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Pr="004D19B4" w:rsidRDefault="004D19B4" w:rsidP="00C11F7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4D19B4">
        <w:rPr>
          <w:rFonts w:ascii="Times New Roman" w:hAnsi="Times New Roman" w:cs="Times New Roman"/>
          <w:sz w:val="20"/>
          <w:szCs w:val="28"/>
        </w:rPr>
        <w:t>ПРИНЯТ                                                                                                                   УТВЕРЖДЁН</w:t>
      </w:r>
    </w:p>
    <w:p w:rsidR="004D19B4" w:rsidRPr="004D19B4" w:rsidRDefault="004D19B4" w:rsidP="00F96C95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4D19B4">
        <w:rPr>
          <w:rFonts w:ascii="Times New Roman" w:hAnsi="Times New Roman" w:cs="Times New Roman"/>
          <w:sz w:val="20"/>
          <w:szCs w:val="28"/>
        </w:rPr>
        <w:t xml:space="preserve">на заседании                                                                                                             </w:t>
      </w:r>
      <w:r w:rsidR="00F96C95">
        <w:rPr>
          <w:rFonts w:ascii="Times New Roman" w:hAnsi="Times New Roman" w:cs="Times New Roman"/>
          <w:sz w:val="20"/>
          <w:szCs w:val="28"/>
        </w:rPr>
        <w:t>И.о.д</w:t>
      </w:r>
      <w:r w:rsidRPr="004D19B4">
        <w:rPr>
          <w:rFonts w:ascii="Times New Roman" w:hAnsi="Times New Roman" w:cs="Times New Roman"/>
          <w:sz w:val="20"/>
          <w:szCs w:val="28"/>
        </w:rPr>
        <w:t>иректор</w:t>
      </w:r>
      <w:r w:rsidR="00F96C95">
        <w:rPr>
          <w:rFonts w:ascii="Times New Roman" w:hAnsi="Times New Roman" w:cs="Times New Roman"/>
          <w:sz w:val="20"/>
          <w:szCs w:val="28"/>
        </w:rPr>
        <w:t>а МБОУ УБСОШ                 им. Героя СССР С.Я. Орехова</w:t>
      </w:r>
    </w:p>
    <w:p w:rsidR="004D19B4" w:rsidRPr="004D19B4" w:rsidRDefault="004D19B4" w:rsidP="00C11F7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4D19B4">
        <w:rPr>
          <w:rFonts w:ascii="Times New Roman" w:hAnsi="Times New Roman" w:cs="Times New Roman"/>
          <w:sz w:val="20"/>
          <w:szCs w:val="28"/>
        </w:rPr>
        <w:t xml:space="preserve">педагогического совета                                                                                   </w:t>
      </w:r>
      <w:r w:rsidR="00F96C95">
        <w:rPr>
          <w:rFonts w:ascii="Times New Roman" w:hAnsi="Times New Roman" w:cs="Times New Roman"/>
          <w:sz w:val="20"/>
          <w:szCs w:val="28"/>
        </w:rPr>
        <w:t xml:space="preserve">         __________ Пасовец Л.В.</w:t>
      </w:r>
    </w:p>
    <w:p w:rsidR="004D19B4" w:rsidRPr="004D19B4" w:rsidRDefault="00F96C95" w:rsidP="00C11F72">
      <w:pPr>
        <w:spacing w:after="0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 xml:space="preserve">протокол №  </w:t>
      </w:r>
      <w:r w:rsidR="00662F5F">
        <w:rPr>
          <w:rFonts w:ascii="Times New Roman" w:hAnsi="Times New Roman" w:cs="Times New Roman"/>
          <w:sz w:val="20"/>
          <w:szCs w:val="28"/>
        </w:rPr>
        <w:t xml:space="preserve">                           </w:t>
      </w:r>
      <w:r w:rsidR="004D19B4" w:rsidRPr="00307F00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</w:t>
      </w:r>
      <w:r w:rsidR="00EF7488" w:rsidRPr="00307F00">
        <w:rPr>
          <w:rFonts w:ascii="Times New Roman" w:hAnsi="Times New Roman" w:cs="Times New Roman"/>
          <w:sz w:val="20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8"/>
        </w:rPr>
        <w:t xml:space="preserve">               приказ №     </w:t>
      </w:r>
      <w:r w:rsidR="00662F5F">
        <w:rPr>
          <w:rFonts w:ascii="Times New Roman" w:hAnsi="Times New Roman" w:cs="Times New Roman"/>
          <w:sz w:val="20"/>
          <w:szCs w:val="28"/>
        </w:rPr>
        <w:t xml:space="preserve"> </w:t>
      </w:r>
    </w:p>
    <w:p w:rsidR="004D19B4" w:rsidRDefault="004D19B4" w:rsidP="00C11F72">
      <w:pPr>
        <w:shd w:val="clear" w:color="auto" w:fill="FFFFFF"/>
        <w:spacing w:before="100" w:beforeAutospacing="1" w:after="100" w:afterAutospacing="1"/>
        <w:rPr>
          <w:b/>
          <w:color w:val="22272F"/>
          <w:sz w:val="32"/>
          <w:szCs w:val="28"/>
        </w:rPr>
      </w:pPr>
    </w:p>
    <w:p w:rsidR="004D19B4" w:rsidRDefault="004D19B4" w:rsidP="00C11F72">
      <w:pPr>
        <w:shd w:val="clear" w:color="auto" w:fill="FFFFFF"/>
        <w:spacing w:before="100" w:beforeAutospacing="1" w:after="100" w:afterAutospacing="1"/>
        <w:rPr>
          <w:b/>
          <w:color w:val="22272F"/>
          <w:sz w:val="32"/>
          <w:szCs w:val="28"/>
        </w:rPr>
      </w:pPr>
    </w:p>
    <w:p w:rsidR="004D19B4" w:rsidRDefault="004D19B4" w:rsidP="00C11F72">
      <w:pPr>
        <w:shd w:val="clear" w:color="auto" w:fill="FFFFFF"/>
        <w:spacing w:before="100" w:beforeAutospacing="1" w:after="100" w:afterAutospacing="1"/>
        <w:rPr>
          <w:b/>
          <w:color w:val="22272F"/>
          <w:sz w:val="32"/>
          <w:szCs w:val="28"/>
        </w:rPr>
      </w:pPr>
    </w:p>
    <w:p w:rsidR="004D19B4" w:rsidRDefault="004D19B4" w:rsidP="00C11F72">
      <w:pPr>
        <w:shd w:val="clear" w:color="auto" w:fill="FFFFFF"/>
        <w:spacing w:before="100" w:beforeAutospacing="1" w:after="100" w:afterAutospacing="1"/>
        <w:rPr>
          <w:b/>
          <w:color w:val="22272F"/>
          <w:sz w:val="32"/>
          <w:szCs w:val="28"/>
        </w:rPr>
      </w:pPr>
    </w:p>
    <w:p w:rsidR="004D19B4" w:rsidRPr="00C51F29" w:rsidRDefault="004D19B4" w:rsidP="00307F00">
      <w:pPr>
        <w:spacing w:after="0"/>
        <w:jc w:val="center"/>
        <w:outlineLvl w:val="1"/>
        <w:rPr>
          <w:rFonts w:ascii="Times New Roman" w:hAnsi="Times New Roman" w:cs="Times New Roman"/>
          <w:bCs/>
          <w:sz w:val="36"/>
          <w:szCs w:val="36"/>
        </w:rPr>
      </w:pPr>
      <w:r w:rsidRPr="00C51F29">
        <w:rPr>
          <w:rFonts w:ascii="Times New Roman" w:hAnsi="Times New Roman" w:cs="Times New Roman"/>
          <w:bCs/>
          <w:sz w:val="36"/>
          <w:szCs w:val="36"/>
        </w:rPr>
        <w:t>Отчёт</w:t>
      </w:r>
    </w:p>
    <w:p w:rsidR="004D19B4" w:rsidRPr="00C51F29" w:rsidRDefault="004D19B4" w:rsidP="00F96C95">
      <w:pPr>
        <w:spacing w:after="0"/>
        <w:jc w:val="center"/>
        <w:outlineLvl w:val="1"/>
        <w:rPr>
          <w:rFonts w:ascii="Times New Roman" w:hAnsi="Times New Roman" w:cs="Times New Roman"/>
          <w:bCs/>
          <w:sz w:val="36"/>
          <w:szCs w:val="36"/>
        </w:rPr>
      </w:pPr>
      <w:r w:rsidRPr="00C51F29">
        <w:rPr>
          <w:rFonts w:ascii="Times New Roman" w:hAnsi="Times New Roman" w:cs="Times New Roman"/>
          <w:bCs/>
          <w:sz w:val="36"/>
          <w:szCs w:val="36"/>
        </w:rPr>
        <w:t>о результатах самообследования</w:t>
      </w:r>
    </w:p>
    <w:p w:rsidR="004D19B4" w:rsidRPr="00C51F29" w:rsidRDefault="004D19B4" w:rsidP="00F96C95">
      <w:pPr>
        <w:spacing w:after="0"/>
        <w:jc w:val="center"/>
        <w:outlineLvl w:val="1"/>
        <w:rPr>
          <w:rFonts w:ascii="Times New Roman" w:hAnsi="Times New Roman" w:cs="Times New Roman"/>
          <w:bCs/>
          <w:sz w:val="36"/>
          <w:szCs w:val="36"/>
        </w:rPr>
      </w:pPr>
      <w:r w:rsidRPr="00C51F29">
        <w:rPr>
          <w:rFonts w:ascii="Times New Roman" w:hAnsi="Times New Roman" w:cs="Times New Roman"/>
          <w:bCs/>
          <w:sz w:val="36"/>
          <w:szCs w:val="36"/>
        </w:rPr>
        <w:t>структурного дошкольного подразделения</w:t>
      </w:r>
    </w:p>
    <w:p w:rsidR="004D19B4" w:rsidRPr="00C51F29" w:rsidRDefault="004D19B4" w:rsidP="00F96C95">
      <w:pPr>
        <w:spacing w:after="0"/>
        <w:jc w:val="center"/>
        <w:outlineLvl w:val="1"/>
        <w:rPr>
          <w:rFonts w:ascii="Times New Roman" w:hAnsi="Times New Roman" w:cs="Times New Roman"/>
          <w:bCs/>
          <w:sz w:val="36"/>
          <w:szCs w:val="36"/>
        </w:rPr>
      </w:pPr>
      <w:r w:rsidRPr="00C51F29">
        <w:rPr>
          <w:rFonts w:ascii="Times New Roman" w:hAnsi="Times New Roman" w:cs="Times New Roman"/>
          <w:bCs/>
          <w:sz w:val="36"/>
          <w:szCs w:val="36"/>
        </w:rPr>
        <w:t>муниципального бюджетного</w:t>
      </w:r>
      <w:r w:rsidR="00F96C95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51F29">
        <w:rPr>
          <w:rFonts w:ascii="Times New Roman" w:hAnsi="Times New Roman" w:cs="Times New Roman"/>
          <w:bCs/>
          <w:sz w:val="36"/>
          <w:szCs w:val="36"/>
        </w:rPr>
        <w:t>общеобразовательного учреждения</w:t>
      </w:r>
      <w:r w:rsidR="00F96C95">
        <w:rPr>
          <w:rFonts w:ascii="Times New Roman" w:hAnsi="Times New Roman" w:cs="Times New Roman"/>
          <w:bCs/>
          <w:sz w:val="36"/>
          <w:szCs w:val="36"/>
        </w:rPr>
        <w:t xml:space="preserve"> Усть - Быстрянской</w:t>
      </w:r>
      <w:r w:rsidRPr="00C51F29">
        <w:rPr>
          <w:rFonts w:ascii="Times New Roman" w:hAnsi="Times New Roman" w:cs="Times New Roman"/>
          <w:bCs/>
          <w:sz w:val="36"/>
          <w:szCs w:val="36"/>
        </w:rPr>
        <w:t xml:space="preserve"> средней</w:t>
      </w:r>
      <w:r w:rsidR="00F96C95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51F29">
        <w:rPr>
          <w:rFonts w:ascii="Times New Roman" w:hAnsi="Times New Roman" w:cs="Times New Roman"/>
          <w:bCs/>
          <w:sz w:val="36"/>
          <w:szCs w:val="36"/>
        </w:rPr>
        <w:t>общеобразовательной школы</w:t>
      </w:r>
      <w:r w:rsidR="00F96C95">
        <w:rPr>
          <w:rFonts w:ascii="Times New Roman" w:hAnsi="Times New Roman" w:cs="Times New Roman"/>
          <w:bCs/>
          <w:sz w:val="36"/>
          <w:szCs w:val="36"/>
        </w:rPr>
        <w:t xml:space="preserve"> имени Героя Советского Союза С.Я. Орехова</w:t>
      </w:r>
    </w:p>
    <w:p w:rsidR="004D19B4" w:rsidRPr="00C51F29" w:rsidRDefault="00B4538D" w:rsidP="00307F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за 2020</w:t>
      </w:r>
      <w:r w:rsidR="00C51F2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4D19B4" w:rsidRPr="00C51F29" w:rsidRDefault="00B4538D" w:rsidP="00307F00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01.04.2021</w:t>
      </w:r>
      <w:r w:rsidR="004D19B4" w:rsidRPr="00C51F29">
        <w:rPr>
          <w:rFonts w:ascii="Times New Roman" w:hAnsi="Times New Roman" w:cs="Times New Roman"/>
          <w:sz w:val="28"/>
          <w:szCs w:val="28"/>
        </w:rPr>
        <w:t>г.</w:t>
      </w:r>
    </w:p>
    <w:p w:rsidR="004D19B4" w:rsidRPr="004D19B4" w:rsidRDefault="004D19B4" w:rsidP="00307F00">
      <w:pPr>
        <w:shd w:val="clear" w:color="auto" w:fill="FFFFFF"/>
        <w:spacing w:before="100" w:beforeAutospacing="1"/>
        <w:jc w:val="center"/>
        <w:rPr>
          <w:rFonts w:ascii="Georgia" w:hAnsi="Georgia"/>
          <w:sz w:val="32"/>
          <w:szCs w:val="28"/>
        </w:rPr>
      </w:pPr>
    </w:p>
    <w:p w:rsidR="004D19B4" w:rsidRPr="004D19B4" w:rsidRDefault="004D19B4" w:rsidP="00307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B4" w:rsidRDefault="004D19B4" w:rsidP="00C1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5AC" w:rsidRPr="00AE35AC" w:rsidRDefault="00AE35AC" w:rsidP="00C11F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Содержание:</w:t>
      </w:r>
      <w:r w:rsidRPr="00AE35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Раздел I. Аналити</w:t>
      </w:r>
      <w:r w:rsidR="005825BC">
        <w:rPr>
          <w:rFonts w:ascii="Times New Roman" w:eastAsia="Calibri" w:hAnsi="Times New Roman" w:cs="Times New Roman"/>
          <w:sz w:val="28"/>
          <w:szCs w:val="28"/>
        </w:rPr>
        <w:t>ческая часть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1.1. Общие сведения об образ</w:t>
      </w:r>
      <w:r w:rsidR="005825BC">
        <w:rPr>
          <w:rFonts w:ascii="Times New Roman" w:eastAsia="Calibri" w:hAnsi="Times New Roman" w:cs="Times New Roman"/>
          <w:sz w:val="28"/>
          <w:szCs w:val="28"/>
        </w:rPr>
        <w:t>овательной организации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1.2. Образовательн</w:t>
      </w:r>
      <w:r w:rsidR="005825BC">
        <w:rPr>
          <w:rFonts w:ascii="Times New Roman" w:eastAsia="Calibri" w:hAnsi="Times New Roman" w:cs="Times New Roman"/>
          <w:sz w:val="28"/>
          <w:szCs w:val="28"/>
        </w:rPr>
        <w:t>ая деятельность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1.3. Структура образовательной орган</w:t>
      </w:r>
      <w:r w:rsidR="005825BC">
        <w:rPr>
          <w:rFonts w:ascii="Times New Roman" w:eastAsia="Calibri" w:hAnsi="Times New Roman" w:cs="Times New Roman"/>
          <w:sz w:val="28"/>
          <w:szCs w:val="28"/>
        </w:rPr>
        <w:t>изации и система управления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 xml:space="preserve">1.4. Содержание и качество </w:t>
      </w:r>
      <w:r w:rsidR="005825BC">
        <w:rPr>
          <w:rFonts w:ascii="Times New Roman" w:eastAsia="Calibri" w:hAnsi="Times New Roman" w:cs="Times New Roman"/>
          <w:sz w:val="28"/>
          <w:szCs w:val="28"/>
        </w:rPr>
        <w:t>подготовки учащихся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1.5. Организация учеб</w:t>
      </w:r>
      <w:r w:rsidR="005825BC">
        <w:rPr>
          <w:rFonts w:ascii="Times New Roman" w:eastAsia="Calibri" w:hAnsi="Times New Roman" w:cs="Times New Roman"/>
          <w:sz w:val="28"/>
          <w:szCs w:val="28"/>
        </w:rPr>
        <w:t>ного процесса</w:t>
      </w:r>
    </w:p>
    <w:p w:rsidR="00AE35AC" w:rsidRPr="00AE35AC" w:rsidRDefault="0080261A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. Качество кадров</w:t>
      </w:r>
      <w:r w:rsidR="005825BC">
        <w:rPr>
          <w:rFonts w:ascii="Times New Roman" w:eastAsia="Calibri" w:hAnsi="Times New Roman" w:cs="Times New Roman"/>
          <w:sz w:val="28"/>
          <w:szCs w:val="28"/>
        </w:rPr>
        <w:t>ого обеспечения</w:t>
      </w:r>
    </w:p>
    <w:p w:rsidR="00AE35AC" w:rsidRPr="00AE35AC" w:rsidRDefault="0080261A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. Учебно-методическ</w:t>
      </w:r>
      <w:r w:rsidR="005825BC">
        <w:rPr>
          <w:rFonts w:ascii="Times New Roman" w:eastAsia="Calibri" w:hAnsi="Times New Roman" w:cs="Times New Roman"/>
          <w:sz w:val="28"/>
          <w:szCs w:val="28"/>
        </w:rPr>
        <w:t>ое обеспечение</w:t>
      </w:r>
    </w:p>
    <w:p w:rsidR="00AE35AC" w:rsidRPr="00AE35AC" w:rsidRDefault="0080261A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.  Библиотечно-информ</w:t>
      </w:r>
      <w:r w:rsidR="005825BC">
        <w:rPr>
          <w:rFonts w:ascii="Times New Roman" w:eastAsia="Calibri" w:hAnsi="Times New Roman" w:cs="Times New Roman"/>
          <w:sz w:val="28"/>
          <w:szCs w:val="28"/>
        </w:rPr>
        <w:t>ационное обеспечение</w:t>
      </w:r>
    </w:p>
    <w:p w:rsidR="00AE35AC" w:rsidRPr="00AE35AC" w:rsidRDefault="0080261A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. Материально-т</w:t>
      </w:r>
      <w:r w:rsidR="005825BC">
        <w:rPr>
          <w:rFonts w:ascii="Times New Roman" w:eastAsia="Calibri" w:hAnsi="Times New Roman" w:cs="Times New Roman"/>
          <w:sz w:val="28"/>
          <w:szCs w:val="28"/>
        </w:rPr>
        <w:t>ехническая база</w:t>
      </w:r>
    </w:p>
    <w:p w:rsidR="00AE35AC" w:rsidRPr="00AE35AC" w:rsidRDefault="0080261A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.</w:t>
      </w:r>
      <w:r w:rsidR="00AE35AC" w:rsidRPr="00AE35AC">
        <w:rPr>
          <w:rFonts w:ascii="Times New Roman" w:hAnsi="Times New Roman" w:cs="Times New Roman"/>
        </w:rPr>
        <w:t xml:space="preserve"> </w:t>
      </w:r>
      <w:r w:rsidR="00AE35AC" w:rsidRPr="00AE35AC">
        <w:rPr>
          <w:rFonts w:ascii="Times New Roman" w:eastAsia="Calibri" w:hAnsi="Times New Roman" w:cs="Times New Roman"/>
          <w:sz w:val="28"/>
          <w:szCs w:val="28"/>
        </w:rPr>
        <w:t>Внутренняя система оцен</w:t>
      </w:r>
      <w:r w:rsidR="005825BC">
        <w:rPr>
          <w:rFonts w:ascii="Times New Roman" w:eastAsia="Calibri" w:hAnsi="Times New Roman" w:cs="Times New Roman"/>
          <w:sz w:val="28"/>
          <w:szCs w:val="28"/>
        </w:rPr>
        <w:t>ки качества образования</w:t>
      </w: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35AC" w:rsidRPr="00AE35AC" w:rsidRDefault="00AE35AC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35AC">
        <w:rPr>
          <w:rFonts w:ascii="Times New Roman" w:eastAsia="Calibri" w:hAnsi="Times New Roman" w:cs="Times New Roman"/>
          <w:sz w:val="28"/>
          <w:szCs w:val="28"/>
        </w:rPr>
        <w:t>Раздел II. Показатели дея</w:t>
      </w:r>
      <w:r w:rsidR="00892B5E">
        <w:rPr>
          <w:rFonts w:ascii="Times New Roman" w:eastAsia="Calibri" w:hAnsi="Times New Roman" w:cs="Times New Roman"/>
          <w:sz w:val="28"/>
          <w:szCs w:val="28"/>
        </w:rPr>
        <w:t xml:space="preserve">тельности МБОУ </w:t>
      </w:r>
      <w:r w:rsidR="00662F5F">
        <w:rPr>
          <w:rFonts w:ascii="Times New Roman" w:eastAsia="Calibri" w:hAnsi="Times New Roman" w:cs="Times New Roman"/>
          <w:sz w:val="28"/>
          <w:szCs w:val="28"/>
        </w:rPr>
        <w:t>УБСОШ им. Героя СССР С.Я. Орехова</w:t>
      </w: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AE35AC" w:rsidRDefault="00AE35AC" w:rsidP="00C11F72">
      <w:pPr>
        <w:rPr>
          <w:rFonts w:eastAsia="Calibri"/>
          <w:sz w:val="28"/>
          <w:szCs w:val="28"/>
        </w:rPr>
      </w:pPr>
    </w:p>
    <w:p w:rsidR="0080261A" w:rsidRPr="00D018DE" w:rsidRDefault="0080261A" w:rsidP="00C11F72">
      <w:pPr>
        <w:rPr>
          <w:rFonts w:eastAsia="Calibri"/>
          <w:sz w:val="28"/>
          <w:szCs w:val="28"/>
        </w:rPr>
      </w:pPr>
    </w:p>
    <w:p w:rsidR="00580029" w:rsidRDefault="00580029" w:rsidP="00C11F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80029" w:rsidRDefault="00580029" w:rsidP="00C11F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D19B4" w:rsidRPr="00AF4D29" w:rsidRDefault="00AF4D29" w:rsidP="00C11F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4D29">
        <w:rPr>
          <w:rFonts w:ascii="Times New Roman" w:eastAsia="Calibri" w:hAnsi="Times New Roman" w:cs="Times New Roman"/>
          <w:b/>
          <w:sz w:val="28"/>
          <w:szCs w:val="28"/>
        </w:rPr>
        <w:t>Раздел I. Аналитическая часть.</w:t>
      </w:r>
    </w:p>
    <w:p w:rsidR="00A73BBF" w:rsidRDefault="004D503F" w:rsidP="00C11F72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4C8B">
        <w:rPr>
          <w:rFonts w:ascii="Times New Roman" w:hAnsi="Times New Roman" w:cs="Times New Roman"/>
          <w:color w:val="000000"/>
          <w:sz w:val="28"/>
          <w:szCs w:val="28"/>
        </w:rPr>
        <w:t>Раздел I.</w:t>
      </w:r>
      <w:r w:rsidR="00AF4D2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74C8B">
        <w:rPr>
          <w:rFonts w:ascii="Times New Roman" w:hAnsi="Times New Roman" w:cs="Times New Roman"/>
          <w:color w:val="000000"/>
          <w:sz w:val="28"/>
          <w:szCs w:val="28"/>
        </w:rPr>
        <w:t xml:space="preserve"> Общие сведения о дошкольном образовательном учреждении</w:t>
      </w:r>
    </w:p>
    <w:p w:rsidR="00A73BBF" w:rsidRPr="00A73BBF" w:rsidRDefault="00A73BBF" w:rsidP="00C11F72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32"/>
          <w:szCs w:val="32"/>
        </w:rPr>
        <w:t xml:space="preserve">  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6398"/>
      </w:tblGrid>
      <w:tr w:rsidR="00A73BBF" w:rsidRPr="00D7245E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  <w:r w:rsidRPr="00A73BBF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B5E" w:rsidRPr="00892B5E" w:rsidRDefault="00892B5E" w:rsidP="00892B5E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Структурное дошкольное подразделение</w:t>
            </w:r>
          </w:p>
          <w:p w:rsidR="00892B5E" w:rsidRPr="00892B5E" w:rsidRDefault="00892B5E" w:rsidP="00892B5E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B5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бюджетного общеобразовательного учреждения Усть - Быстрянской средней общеобразовательной школы имени Героя Советского Союза С.Я. Орехова</w:t>
            </w:r>
          </w:p>
          <w:p w:rsidR="00A73BBF" w:rsidRPr="00892B5E" w:rsidRDefault="00892B5E" w:rsidP="00892B5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(СДП МБОУ УБСОШ им. Героя С.Я. Орехова</w:t>
            </w:r>
            <w:r w:rsidR="00A73BBF" w:rsidRPr="00892B5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73BBF" w:rsidRPr="00A73BBF" w:rsidRDefault="00A73BBF" w:rsidP="00C11F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3BBF" w:rsidRPr="00D7245E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Pr="00A73BBF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Пасовец Людмила Викторовна </w:t>
            </w:r>
            <w:r w:rsidR="00A73BBF"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  <w:r w:rsidR="00A73BBF"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A73BBF" w:rsidRPr="00A73BBF" w:rsidRDefault="00A73BBF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8(86</w:t>
            </w:r>
            <w:r w:rsidR="00892B5E">
              <w:rPr>
                <w:rFonts w:ascii="Times New Roman" w:eastAsia="Calibri" w:hAnsi="Times New Roman" w:cs="Times New Roman"/>
                <w:sz w:val="28"/>
                <w:szCs w:val="28"/>
              </w:rPr>
              <w:t>351)9-32-49</w:t>
            </w: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9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8(928)191-15-32</w:t>
            </w: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73BBF" w:rsidRDefault="009064DD" w:rsidP="00C11F7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892B5E" w:rsidRPr="00A401D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pasovecz74@mail.ru</w:t>
              </w:r>
            </w:hyperlink>
          </w:p>
          <w:p w:rsidR="00892B5E" w:rsidRPr="00892B5E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BBF" w:rsidRPr="00D7245E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Pr="00A73BBF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3465</w:t>
            </w:r>
            <w:r w:rsidRPr="00892B5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A73BBF"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Ростовская область, Усть-Донецкий район, </w:t>
            </w:r>
          </w:p>
          <w:p w:rsidR="00A73BBF" w:rsidRPr="00892B5E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Усть – Быстрянская, ул. Центральная,23</w:t>
            </w:r>
          </w:p>
        </w:tc>
      </w:tr>
      <w:tr w:rsidR="00A73BBF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Pr="00A73BBF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8(86351)9-32- 45</w:t>
            </w:r>
          </w:p>
        </w:tc>
      </w:tr>
      <w:tr w:rsidR="00A73BBF" w:rsidRPr="00D7245E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Default="009064DD" w:rsidP="00C11F7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892B5E" w:rsidRPr="00A401D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ubsosh1@mail.ru</w:t>
              </w:r>
            </w:hyperlink>
          </w:p>
          <w:p w:rsidR="00892B5E" w:rsidRPr="00892B5E" w:rsidRDefault="00892B5E" w:rsidP="00C11F7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BBF" w:rsidRPr="00CF4906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Pr="00A73BBF" w:rsidRDefault="00A73BBF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 «Усть-Донецкий район».</w:t>
            </w:r>
          </w:p>
          <w:p w:rsidR="00A73BBF" w:rsidRPr="00A73BBF" w:rsidRDefault="00A73BBF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Функции и</w:t>
            </w:r>
            <w:r w:rsidR="0089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полномочия учредителя МБОУ УБСОШ им. Героя СССР С.Я. Орехова</w:t>
            </w: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нормативными правовыми актами Усть-Донецкого района в рамках своей компетенции осуществляет отдел образования Администрации Усть-Донецкого района. </w:t>
            </w:r>
          </w:p>
          <w:p w:rsidR="00A73BBF" w:rsidRPr="00A73BBF" w:rsidRDefault="00A73BBF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нахождения: 346550, Ростовская область, р.п. Усть- Донецкий, улица Строителей, д.71. Телефон: 8 (863) 5191058.</w:t>
            </w:r>
          </w:p>
          <w:p w:rsidR="00A73BBF" w:rsidRPr="00A73BBF" w:rsidRDefault="00A73BBF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rono55@udonet.donpac.ru</w:t>
            </w:r>
          </w:p>
        </w:tc>
      </w:tr>
      <w:tr w:rsidR="00A73BBF" w:rsidRPr="00CC4EB6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Pr="00A73BBF" w:rsidRDefault="00A979A0" w:rsidP="00C11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12  2013</w:t>
            </w:r>
            <w:r w:rsidR="00A73BBF" w:rsidRPr="00A73BB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73BBF" w:rsidRPr="004D66CC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BBF" w:rsidRPr="00A73BBF" w:rsidRDefault="00A979A0" w:rsidP="00C11F72">
            <w:pPr>
              <w:pStyle w:val="a4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Лицензия № 7064 от 10 июня 2020 года</w:t>
            </w:r>
            <w:r w:rsidR="00A73BBF" w:rsidRPr="00A73BBF">
              <w:rPr>
                <w:bCs/>
                <w:sz w:val="28"/>
                <w:szCs w:val="28"/>
              </w:rPr>
              <w:t xml:space="preserve"> дает право СДП на осуществление образовательной деятельности.</w:t>
            </w:r>
          </w:p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BF" w:rsidRPr="00CC4EB6" w:rsidTr="00AF4D29">
        <w:trPr>
          <w:jc w:val="center"/>
        </w:trPr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BBF" w:rsidRPr="00A73BBF" w:rsidRDefault="00A73BBF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</w:t>
            </w:r>
            <w:r w:rsidRPr="00A73BBF">
              <w:rPr>
                <w:rFonts w:ascii="Times New Roman" w:hAnsi="Times New Roman" w:cs="Times New Roman"/>
                <w:sz w:val="28"/>
                <w:szCs w:val="28"/>
              </w:rPr>
              <w:br/>
              <w:t>аккредитации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BF" w:rsidRDefault="00A73BBF" w:rsidP="00C11F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государственной аккредитации </w:t>
            </w:r>
          </w:p>
          <w:p w:rsidR="00A73BBF" w:rsidRPr="00A73BBF" w:rsidRDefault="00A979A0" w:rsidP="00C11F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3268  от  9 июня 2020 </w:t>
            </w:r>
            <w:bookmarkStart w:id="0" w:name="_GoBack"/>
            <w:bookmarkEnd w:id="0"/>
            <w:r w:rsidR="00A73BBF"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73BBF" w:rsidRPr="00A73BBF" w:rsidRDefault="00A73BBF" w:rsidP="00C11F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BF">
              <w:rPr>
                <w:rFonts w:ascii="Times New Roman" w:eastAsia="Calibri" w:hAnsi="Times New Roman" w:cs="Times New Roman"/>
                <w:sz w:val="28"/>
                <w:szCs w:val="28"/>
              </w:rPr>
              <w:t>срок действия свидетельства – до 19 мая 2027г.</w:t>
            </w:r>
          </w:p>
        </w:tc>
      </w:tr>
    </w:tbl>
    <w:p w:rsidR="00AF4D29" w:rsidRDefault="00AF4D29" w:rsidP="00C11F7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F4D29" w:rsidRPr="00AF4D29" w:rsidRDefault="009749E1" w:rsidP="00C11F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D29" w:rsidRPr="00AF4D29">
        <w:rPr>
          <w:rFonts w:ascii="Times New Roman" w:eastAsia="Calibri" w:hAnsi="Times New Roman" w:cs="Times New Roman"/>
          <w:sz w:val="28"/>
          <w:szCs w:val="28"/>
        </w:rPr>
        <w:t xml:space="preserve">Основным </w:t>
      </w:r>
      <w:r w:rsidR="00892B5E">
        <w:rPr>
          <w:rFonts w:ascii="Times New Roman" w:eastAsia="Calibri" w:hAnsi="Times New Roman" w:cs="Times New Roman"/>
          <w:sz w:val="28"/>
          <w:szCs w:val="28"/>
        </w:rPr>
        <w:t xml:space="preserve">видом деятельности СДП МБОУ УБСОШ им. Героя СССР С.Я. Орехова </w:t>
      </w:r>
      <w:r w:rsidR="00AF4D29" w:rsidRPr="00AF4D29">
        <w:rPr>
          <w:rFonts w:ascii="Times New Roman" w:eastAsia="Calibri" w:hAnsi="Times New Roman" w:cs="Times New Roman"/>
          <w:sz w:val="28"/>
          <w:szCs w:val="28"/>
        </w:rPr>
        <w:t xml:space="preserve"> является реализация общеобразовательных программ дошкольного образования.</w:t>
      </w:r>
    </w:p>
    <w:p w:rsidR="00FE06B6" w:rsidRPr="00114198" w:rsidRDefault="00AF4D29" w:rsidP="00C11F72">
      <w:pPr>
        <w:rPr>
          <w:rFonts w:ascii="Times New Roman" w:eastAsia="Calibri" w:hAnsi="Times New Roman" w:cs="Times New Roman"/>
          <w:sz w:val="28"/>
          <w:szCs w:val="28"/>
        </w:rPr>
      </w:pPr>
      <w:r w:rsidRPr="00114198">
        <w:rPr>
          <w:rFonts w:ascii="Times New Roman" w:eastAsia="Calibri" w:hAnsi="Times New Roman" w:cs="Times New Roman"/>
          <w:sz w:val="28"/>
          <w:szCs w:val="28"/>
        </w:rPr>
        <w:t>1.2.</w:t>
      </w:r>
      <w:r w:rsidRPr="00114198">
        <w:rPr>
          <w:rFonts w:eastAsia="Calibri"/>
          <w:sz w:val="28"/>
          <w:szCs w:val="28"/>
        </w:rPr>
        <w:t xml:space="preserve">  </w:t>
      </w:r>
      <w:r w:rsidR="002C30E7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</w:t>
      </w:r>
    </w:p>
    <w:p w:rsidR="00DF789B" w:rsidRDefault="00DF789B" w:rsidP="00C11F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1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D29" w:rsidRPr="00974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дошкольное подразделение руководствуется в своей деятельности Конституцией Российской Федерации, Федеральным законом «Об образовании в Российской Федерации» №273-ФЗ от 29.12.2012г., другими федеральными законами, актами Президента Российской Федерации, Правительства Российской Федерации, нормативными правовыми актами органов государственной власти Ростовской области, решениями Собрания депутатов Усть-Донецкого района, постановлениями и распоряжениями Главы Усть-Донецкого района, приказами отдела образования Администрации   Усть-Донецкого района,  Уставом школы, локальными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школы, а также</w:t>
      </w:r>
      <w:r w:rsidRPr="00DF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структурном дошкольном подразделении.</w:t>
      </w:r>
    </w:p>
    <w:p w:rsidR="00DF789B" w:rsidRPr="00DF789B" w:rsidRDefault="00981CE3" w:rsidP="00C11F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AA" w:rsidRPr="008479AA" w:rsidRDefault="008479AA" w:rsidP="00C11F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8479AA" w:rsidRPr="008479AA" w:rsidRDefault="008479AA" w:rsidP="00C11F72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дошкольное подразделение работает по графику пятидневной недели с двумя выходными днями – суббота и воскресенье;</w:t>
      </w:r>
    </w:p>
    <w:p w:rsidR="008479AA" w:rsidRPr="008479AA" w:rsidRDefault="008479AA" w:rsidP="00C11F72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структурное дошкольное подразделение работает в режиме двенадцатичасового пребывани</w:t>
      </w:r>
      <w:r w:rsidR="00B453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с 7.00. до 19.00 часов.</w:t>
      </w:r>
    </w:p>
    <w:p w:rsidR="008479AA" w:rsidRPr="008479AA" w:rsidRDefault="008479AA" w:rsidP="00C11F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структурного дошкольного подразделения Школы осуществляется согласно режиму дня дошкольных образовательных учреждений, согласуется с органами Роспотребнадзора и утверждается директором школы.</w:t>
      </w:r>
    </w:p>
    <w:p w:rsidR="008479AA" w:rsidRPr="008479AA" w:rsidRDefault="008479AA" w:rsidP="00C11F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непосредственно образовательной деятельности:</w:t>
      </w:r>
    </w:p>
    <w:p w:rsidR="008479AA" w:rsidRPr="008479AA" w:rsidRDefault="008479AA" w:rsidP="00C11F72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</w:t>
      </w:r>
      <w:r w:rsidR="00235E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ппой младших дошкольников (1-4 лет) не более 15-20 мин;</w:t>
      </w:r>
    </w:p>
    <w:p w:rsidR="00AF4D29" w:rsidRDefault="008479AA" w:rsidP="00C11F72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подгруппой старших дошкольников (4-7 лет) не более 25-30 мин.</w:t>
      </w:r>
    </w:p>
    <w:p w:rsidR="00E75A9B" w:rsidRDefault="00E75A9B" w:rsidP="00C11F72">
      <w:pPr>
        <w:spacing w:after="0"/>
        <w:rPr>
          <w:rFonts w:ascii="Times New Roman" w:hAnsi="Times New Roman"/>
          <w:sz w:val="28"/>
          <w:szCs w:val="28"/>
        </w:rPr>
      </w:pPr>
      <w:r w:rsidRPr="002F1AFA">
        <w:rPr>
          <w:rFonts w:ascii="Times New Roman" w:hAnsi="Times New Roman"/>
          <w:sz w:val="28"/>
          <w:szCs w:val="28"/>
        </w:rPr>
        <w:t>Комплектование групп</w:t>
      </w:r>
      <w:r>
        <w:rPr>
          <w:rFonts w:ascii="Times New Roman" w:hAnsi="Times New Roman"/>
          <w:sz w:val="28"/>
          <w:szCs w:val="28"/>
        </w:rPr>
        <w:t>ы</w:t>
      </w:r>
    </w:p>
    <w:p w:rsidR="005B2619" w:rsidRDefault="005B2619" w:rsidP="00C11F72">
      <w:pPr>
        <w:spacing w:after="0"/>
        <w:rPr>
          <w:rFonts w:ascii="Times New Roman" w:hAnsi="Times New Roman"/>
          <w:sz w:val="28"/>
          <w:szCs w:val="28"/>
        </w:rPr>
      </w:pPr>
    </w:p>
    <w:p w:rsidR="00E75A9B" w:rsidRDefault="00E75A9B" w:rsidP="00C11F72">
      <w:pPr>
        <w:ind w:left="142" w:right="369"/>
        <w:rPr>
          <w:rFonts w:ascii="Times New Roman" w:hAnsi="Times New Roman" w:cs="Times New Roman"/>
          <w:color w:val="181910"/>
          <w:sz w:val="28"/>
          <w:szCs w:val="28"/>
        </w:rPr>
      </w:pPr>
      <w:r w:rsidRPr="009B0016">
        <w:rPr>
          <w:rFonts w:ascii="Times New Roman" w:hAnsi="Times New Roman" w:cs="Times New Roman"/>
          <w:color w:val="181910"/>
          <w:sz w:val="28"/>
          <w:szCs w:val="28"/>
        </w:rPr>
        <w:t>Контингент детей формируется в соответствии с их возрастом. Комплектование контингента детей осуществляется на основании Приказа Министерства образования и науки РФ от 8.04.2014 № 293 «Об утверждении Порядка приема на обучение по образовательным программам дошк</w:t>
      </w:r>
      <w:r w:rsidR="00892B5E">
        <w:rPr>
          <w:rFonts w:ascii="Times New Roman" w:hAnsi="Times New Roman" w:cs="Times New Roman"/>
          <w:color w:val="181910"/>
          <w:sz w:val="28"/>
          <w:szCs w:val="28"/>
        </w:rPr>
        <w:t>ольного образования», Устава МБОУ УБСОШ им. Героя СССР С.Я. Орехова</w:t>
      </w:r>
      <w:r w:rsidRPr="009B0016">
        <w:rPr>
          <w:rFonts w:ascii="Times New Roman" w:hAnsi="Times New Roman" w:cs="Times New Roman"/>
          <w:color w:val="181910"/>
          <w:sz w:val="28"/>
          <w:szCs w:val="28"/>
        </w:rPr>
        <w:t>, Порядка приема де</w:t>
      </w:r>
      <w:r w:rsidR="00892B5E">
        <w:rPr>
          <w:rFonts w:ascii="Times New Roman" w:hAnsi="Times New Roman" w:cs="Times New Roman"/>
          <w:color w:val="181910"/>
          <w:sz w:val="28"/>
          <w:szCs w:val="28"/>
        </w:rPr>
        <w:t>тей в СДП МБОУ УБСОШ им. Героя СССР С.Я. Орехова</w:t>
      </w:r>
      <w:r w:rsidRPr="009B0016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</w:p>
    <w:p w:rsidR="00E75A9B" w:rsidRPr="002F1AFA" w:rsidRDefault="00E75A9B" w:rsidP="00C11F72">
      <w:pPr>
        <w:spacing w:after="0"/>
        <w:ind w:right="228" w:firstLine="371"/>
        <w:rPr>
          <w:rFonts w:ascii="Times New Roman" w:hAnsi="Times New Roman"/>
          <w:sz w:val="28"/>
          <w:szCs w:val="28"/>
        </w:rPr>
      </w:pPr>
      <w:r w:rsidRPr="002F1AFA">
        <w:rPr>
          <w:rFonts w:ascii="Times New Roman" w:hAnsi="Times New Roman"/>
          <w:sz w:val="28"/>
          <w:szCs w:val="28"/>
        </w:rPr>
        <w:t>Приём детей вновь поступающих, начинается после выпуска детей подготовительных к школе групп, до 31</w:t>
      </w:r>
      <w:r w:rsidR="00906C56">
        <w:rPr>
          <w:rFonts w:ascii="Times New Roman" w:hAnsi="Times New Roman"/>
          <w:sz w:val="28"/>
          <w:szCs w:val="28"/>
        </w:rPr>
        <w:t xml:space="preserve"> </w:t>
      </w:r>
      <w:r w:rsidRPr="002F1AFA">
        <w:rPr>
          <w:rFonts w:ascii="Times New Roman" w:hAnsi="Times New Roman"/>
          <w:sz w:val="28"/>
          <w:szCs w:val="28"/>
        </w:rPr>
        <w:t>августа текущего года включительно.</w:t>
      </w:r>
    </w:p>
    <w:p w:rsidR="00E75A9B" w:rsidRPr="002F1AFA" w:rsidRDefault="00E75A9B" w:rsidP="00C11F72">
      <w:pPr>
        <w:spacing w:after="0"/>
        <w:ind w:right="228" w:firstLine="371"/>
        <w:rPr>
          <w:rFonts w:ascii="Times New Roman" w:hAnsi="Times New Roman"/>
          <w:bCs/>
          <w:color w:val="000000"/>
          <w:sz w:val="28"/>
          <w:szCs w:val="28"/>
        </w:rPr>
      </w:pPr>
      <w:r w:rsidRPr="002F1AFA">
        <w:rPr>
          <w:rFonts w:ascii="Times New Roman" w:hAnsi="Times New Roman"/>
          <w:sz w:val="28"/>
          <w:szCs w:val="28"/>
        </w:rPr>
        <w:t>Дополнительный набор детей вместо выбывших, осуществляется в течение всего учебного года при наличии свободных мест; при предъявлении направления</w:t>
      </w:r>
      <w:r w:rsidRPr="002F1AFA">
        <w:rPr>
          <w:bCs/>
          <w:color w:val="000000"/>
          <w:sz w:val="28"/>
          <w:szCs w:val="28"/>
        </w:rPr>
        <w:t xml:space="preserve"> </w:t>
      </w:r>
      <w:r w:rsidRPr="002F1AFA">
        <w:rPr>
          <w:rFonts w:ascii="Times New Roman" w:hAnsi="Times New Roman"/>
          <w:bCs/>
          <w:color w:val="000000"/>
          <w:sz w:val="28"/>
          <w:szCs w:val="28"/>
        </w:rPr>
        <w:t>отдела образования Администрации Усть-Донецкого района.</w:t>
      </w:r>
    </w:p>
    <w:p w:rsidR="003332D9" w:rsidRDefault="00892B5E" w:rsidP="00C11F7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СДП МБОУ УБСОШ им. Героя СССР С.Я. Орехова </w:t>
      </w:r>
      <w:r w:rsidR="005B2619" w:rsidRPr="005B2619">
        <w:rPr>
          <w:color w:val="000000"/>
          <w:sz w:val="28"/>
          <w:szCs w:val="28"/>
        </w:rPr>
        <w:t xml:space="preserve"> функци</w:t>
      </w:r>
      <w:r w:rsidR="005B2619">
        <w:rPr>
          <w:color w:val="000000"/>
          <w:sz w:val="28"/>
          <w:szCs w:val="28"/>
        </w:rPr>
        <w:t>онирует 1 разновозрастная</w:t>
      </w:r>
      <w:r w:rsidR="005B2619" w:rsidRPr="005B2619">
        <w:rPr>
          <w:color w:val="000000"/>
          <w:sz w:val="28"/>
          <w:szCs w:val="28"/>
        </w:rPr>
        <w:t xml:space="preserve"> групп</w:t>
      </w:r>
      <w:r w:rsidR="005B2619">
        <w:rPr>
          <w:color w:val="000000"/>
          <w:sz w:val="28"/>
          <w:szCs w:val="28"/>
        </w:rPr>
        <w:t xml:space="preserve">а общеразвивающей направленности от 1 года </w:t>
      </w:r>
      <w:r w:rsidR="00235EEA">
        <w:rPr>
          <w:color w:val="000000"/>
          <w:sz w:val="28"/>
          <w:szCs w:val="28"/>
        </w:rPr>
        <w:t xml:space="preserve">до </w:t>
      </w:r>
      <w:r w:rsidR="00003F8E">
        <w:rPr>
          <w:color w:val="000000"/>
          <w:sz w:val="28"/>
          <w:szCs w:val="28"/>
        </w:rPr>
        <w:t>прекращения</w:t>
      </w:r>
      <w:r w:rsidR="00235EEA">
        <w:rPr>
          <w:color w:val="000000"/>
          <w:sz w:val="28"/>
          <w:szCs w:val="28"/>
        </w:rPr>
        <w:t xml:space="preserve"> образовательных отношений</w:t>
      </w:r>
      <w:r w:rsidR="00003F8E">
        <w:rPr>
          <w:color w:val="000000"/>
          <w:sz w:val="28"/>
          <w:szCs w:val="28"/>
        </w:rPr>
        <w:t>.</w:t>
      </w:r>
    </w:p>
    <w:p w:rsidR="00114198" w:rsidRDefault="00F377C1" w:rsidP="00D36EC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14198" w:rsidRDefault="00114198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14198">
        <w:rPr>
          <w:rFonts w:eastAsia="Calibri"/>
          <w:sz w:val="28"/>
          <w:szCs w:val="28"/>
        </w:rPr>
        <w:t xml:space="preserve"> </w:t>
      </w:r>
      <w:r w:rsidRPr="00114198">
        <w:rPr>
          <w:rFonts w:ascii="Times New Roman" w:eastAsia="Calibri" w:hAnsi="Times New Roman" w:cs="Times New Roman"/>
          <w:sz w:val="28"/>
          <w:szCs w:val="28"/>
        </w:rPr>
        <w:t>Структура образовательной организации и система управления</w:t>
      </w:r>
    </w:p>
    <w:p w:rsidR="00114198" w:rsidRDefault="00114198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14198" w:rsidRPr="00114198" w:rsidRDefault="00114198" w:rsidP="00C11F72">
      <w:pPr>
        <w:ind w:left="-142" w:hanging="8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36EC6">
        <w:rPr>
          <w:rFonts w:ascii="Times New Roman" w:eastAsia="Calibri" w:hAnsi="Times New Roman" w:cs="Times New Roman"/>
          <w:sz w:val="28"/>
          <w:szCs w:val="28"/>
        </w:rPr>
        <w:t>Управление в МБОУ УБСОШ им. Героя СССР С.Я. Орехова</w:t>
      </w:r>
      <w:r w:rsidRPr="00114198">
        <w:rPr>
          <w:rFonts w:ascii="Times New Roman" w:hAnsi="Times New Roman" w:cs="Times New Roman"/>
          <w:sz w:val="28"/>
          <w:szCs w:val="28"/>
        </w:rPr>
        <w:t xml:space="preserve"> </w:t>
      </w:r>
      <w:r w:rsidRPr="00114198">
        <w:rPr>
          <w:rFonts w:ascii="Times New Roman" w:eastAsia="Calibri" w:hAnsi="Times New Roman" w:cs="Times New Roman"/>
          <w:sz w:val="28"/>
          <w:szCs w:val="28"/>
        </w:rPr>
        <w:t>осуществляется на принципах единоначалия и самоуправления.</w:t>
      </w:r>
    </w:p>
    <w:p w:rsidR="00114198" w:rsidRPr="00114198" w:rsidRDefault="00114198" w:rsidP="00C11F72">
      <w:pPr>
        <w:ind w:left="-142" w:hanging="862"/>
        <w:rPr>
          <w:rFonts w:ascii="Times New Roman" w:eastAsia="Calibri" w:hAnsi="Times New Roman" w:cs="Times New Roman"/>
          <w:sz w:val="28"/>
          <w:szCs w:val="28"/>
        </w:rPr>
      </w:pPr>
      <w:r w:rsidRPr="00114198">
        <w:rPr>
          <w:rFonts w:ascii="Times New Roman" w:eastAsia="Calibri" w:hAnsi="Times New Roman" w:cs="Times New Roman"/>
          <w:sz w:val="28"/>
          <w:szCs w:val="28"/>
        </w:rPr>
        <w:t>Органы управления, действующие в</w:t>
      </w:r>
      <w:r w:rsidR="00D36EC6">
        <w:rPr>
          <w:rFonts w:ascii="Times New Roman" w:eastAsia="Calibri" w:hAnsi="Times New Roman" w:cs="Times New Roman"/>
          <w:sz w:val="28"/>
          <w:szCs w:val="28"/>
        </w:rPr>
        <w:t xml:space="preserve"> МБОУ УБСОШ им. Героя СССР С.Я. Орехова</w:t>
      </w:r>
      <w:r w:rsidRPr="001141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7000"/>
      </w:tblGrid>
      <w:tr w:rsidR="00114198" w:rsidRPr="00114198" w:rsidTr="00D8244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114198" w:rsidRPr="00114198" w:rsidTr="00D8244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утверждает штатное расписание, отчетные документы организации, осуществляет общее руководство МБОУ КСОШ</w:t>
            </w:r>
          </w:p>
        </w:tc>
      </w:tr>
      <w:tr w:rsidR="00114198" w:rsidRPr="00114198" w:rsidTr="00D8244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совет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развития образовательной организации;</w:t>
            </w:r>
          </w:p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финансово-хозяйственной деятельности;</w:t>
            </w:r>
          </w:p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материально-технического обеспечения.</w:t>
            </w:r>
          </w:p>
        </w:tc>
      </w:tr>
      <w:tr w:rsidR="00114198" w:rsidRPr="00114198" w:rsidTr="00D8244D">
        <w:trPr>
          <w:jc w:val="center"/>
        </w:trPr>
        <w:tc>
          <w:tcPr>
            <w:tcW w:w="2505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МБОУ КСОШ, в том числе рассматривает вопросы: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развития образовательных услуг;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регламентации образовательных отношений;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разработки образовательных программ;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выбора учебников, учебных пособий, средств обучения и воспитания;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материально-технического обеспечения образовательного процесса;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аттестации, повышения квалификации педагогических работников;</w:t>
            </w:r>
          </w:p>
          <w:p w:rsidR="00114198" w:rsidRPr="00114198" w:rsidRDefault="00114198" w:rsidP="00C11F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198" w:rsidRPr="00114198" w:rsidTr="00D8244D">
        <w:trPr>
          <w:jc w:val="center"/>
        </w:trPr>
        <w:tc>
          <w:tcPr>
            <w:tcW w:w="2505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8" w:rsidRPr="00114198" w:rsidRDefault="00114198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198" w:rsidRPr="00114198" w:rsidRDefault="00114198" w:rsidP="00C11F72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14198" w:rsidRPr="00114198" w:rsidRDefault="00114198" w:rsidP="00C11F72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14198" w:rsidRPr="00114198" w:rsidRDefault="00114198" w:rsidP="00C11F72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14198" w:rsidRPr="00114198" w:rsidRDefault="00114198" w:rsidP="00C11F72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разрешать конфликтные ситуации между 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и администрацией образовательной организации;</w:t>
            </w:r>
          </w:p>
          <w:p w:rsidR="00114198" w:rsidRPr="00114198" w:rsidRDefault="00114198" w:rsidP="00C11F72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4198">
              <w:rPr>
                <w:rFonts w:ascii="Times New Roman" w:hAnsi="Times New Roman" w:cs="Times New Roman"/>
                <w:sz w:val="28"/>
                <w:szCs w:val="28"/>
              </w:rPr>
              <w:tab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14198" w:rsidRDefault="00114198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14198" w:rsidRPr="00FF3FA1" w:rsidRDefault="00114198" w:rsidP="00C11F72">
      <w:pPr>
        <w:spacing w:after="0"/>
        <w:ind w:left="-142" w:hanging="862"/>
        <w:rPr>
          <w:rFonts w:ascii="Times New Roman" w:eastAsia="Calibri" w:hAnsi="Times New Roman" w:cs="Times New Roman"/>
          <w:sz w:val="28"/>
          <w:szCs w:val="28"/>
        </w:rPr>
      </w:pP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                          В целях наиболее полной реализации родителями (законными представителями) своих прав и обязанностей как участников образовательного процесса </w:t>
      </w:r>
      <w:r w:rsidR="00927529">
        <w:rPr>
          <w:rFonts w:ascii="Times New Roman" w:eastAsia="Calibri" w:hAnsi="Times New Roman" w:cs="Times New Roman"/>
          <w:sz w:val="28"/>
          <w:szCs w:val="28"/>
        </w:rPr>
        <w:t xml:space="preserve">действует родительское собрание, </w:t>
      </w:r>
      <w:r w:rsidR="00F10925">
        <w:rPr>
          <w:rFonts w:ascii="Times New Roman" w:eastAsia="Calibri" w:hAnsi="Times New Roman" w:cs="Times New Roman"/>
          <w:sz w:val="28"/>
          <w:szCs w:val="28"/>
        </w:rPr>
        <w:t>родители дистанционно</w:t>
      </w:r>
      <w:r w:rsidR="00003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493">
        <w:rPr>
          <w:rFonts w:ascii="Times New Roman" w:eastAsia="Calibri" w:hAnsi="Times New Roman" w:cs="Times New Roman"/>
          <w:sz w:val="28"/>
          <w:szCs w:val="28"/>
        </w:rPr>
        <w:t>участвуют</w:t>
      </w:r>
      <w:r w:rsidR="00F10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D38">
        <w:rPr>
          <w:rFonts w:ascii="Times New Roman" w:eastAsia="Calibri" w:hAnsi="Times New Roman" w:cs="Times New Roman"/>
          <w:sz w:val="28"/>
          <w:szCs w:val="28"/>
        </w:rPr>
        <w:t>в спортивных</w:t>
      </w:r>
      <w:r w:rsidR="00927529">
        <w:rPr>
          <w:rFonts w:ascii="Times New Roman" w:eastAsia="Calibri" w:hAnsi="Times New Roman" w:cs="Times New Roman"/>
          <w:sz w:val="28"/>
          <w:szCs w:val="28"/>
        </w:rPr>
        <w:t xml:space="preserve"> и культурно-массовых мероприятиях.</w:t>
      </w:r>
    </w:p>
    <w:p w:rsidR="00114198" w:rsidRPr="00114198" w:rsidRDefault="00114198" w:rsidP="00D36EC6">
      <w:pPr>
        <w:spacing w:after="0"/>
        <w:ind w:left="-142" w:hanging="862"/>
        <w:rPr>
          <w:rFonts w:ascii="Times New Roman" w:hAnsi="Times New Roman" w:cs="Times New Roman"/>
          <w:sz w:val="28"/>
          <w:szCs w:val="28"/>
        </w:rPr>
      </w:pP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3549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Доступность и открытость информации о ситуации в </w:t>
      </w:r>
      <w:r w:rsidR="00FF3FA1" w:rsidRPr="00FF3FA1">
        <w:rPr>
          <w:rFonts w:ascii="Times New Roman" w:eastAsia="Calibri" w:hAnsi="Times New Roman" w:cs="Times New Roman"/>
          <w:sz w:val="28"/>
          <w:szCs w:val="28"/>
        </w:rPr>
        <w:t>СДП обеспечивается через</w:t>
      </w: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 ежегодные отчёты администрации школы перед Управляющим советом школы, а также перед учредителем через результаты самообследования </w:t>
      </w:r>
      <w:r w:rsidR="00FF3FA1" w:rsidRPr="00FF3FA1">
        <w:rPr>
          <w:rFonts w:ascii="Times New Roman" w:eastAsia="Calibri" w:hAnsi="Times New Roman" w:cs="Times New Roman"/>
          <w:sz w:val="28"/>
          <w:szCs w:val="28"/>
        </w:rPr>
        <w:t>и публичный</w:t>
      </w: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 отчёт, </w:t>
      </w:r>
      <w:r w:rsidR="00FF3FA1" w:rsidRPr="00FF3FA1">
        <w:rPr>
          <w:rFonts w:ascii="Times New Roman" w:eastAsia="Calibri" w:hAnsi="Times New Roman" w:cs="Times New Roman"/>
          <w:sz w:val="28"/>
          <w:szCs w:val="28"/>
        </w:rPr>
        <w:t>представляемый на</w:t>
      </w:r>
      <w:r w:rsidRPr="00FF3FA1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</w:p>
    <w:p w:rsidR="003332D9" w:rsidRPr="00661311" w:rsidRDefault="00FF3FA1" w:rsidP="00C11F72">
      <w:pPr>
        <w:pStyle w:val="a3"/>
        <w:spacing w:after="24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1311">
        <w:rPr>
          <w:rFonts w:ascii="Times New Roman" w:hAnsi="Times New Roman" w:cs="Times New Roman"/>
          <w:sz w:val="28"/>
          <w:szCs w:val="28"/>
        </w:rPr>
        <w:t>1.4</w:t>
      </w:r>
      <w:r w:rsidR="00981CE3" w:rsidRPr="00661311">
        <w:rPr>
          <w:rFonts w:ascii="Times New Roman" w:hAnsi="Times New Roman" w:cs="Times New Roman"/>
          <w:sz w:val="28"/>
          <w:szCs w:val="28"/>
        </w:rPr>
        <w:t>.</w:t>
      </w:r>
      <w:r w:rsidR="003332D9" w:rsidRPr="00661311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</w:t>
      </w:r>
    </w:p>
    <w:p w:rsidR="00BC50F6" w:rsidRDefault="00FF3FA1" w:rsidP="00C11F72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A848AE">
        <w:rPr>
          <w:rFonts w:ascii="Times New Roman" w:hAnsi="Times New Roman" w:cs="Times New Roman"/>
          <w:sz w:val="28"/>
          <w:szCs w:val="28"/>
        </w:rPr>
        <w:t>В СДП</w:t>
      </w:r>
      <w:r w:rsidR="00D36EC6">
        <w:rPr>
          <w:rFonts w:ascii="Times New Roman" w:hAnsi="Times New Roman" w:cs="Times New Roman"/>
          <w:sz w:val="28"/>
          <w:szCs w:val="28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D36EC6">
        <w:rPr>
          <w:rFonts w:ascii="Times New Roman" w:hAnsi="Times New Roman" w:cs="Times New Roman"/>
          <w:sz w:val="28"/>
          <w:szCs w:val="28"/>
        </w:rPr>
        <w:t xml:space="preserve"> </w:t>
      </w:r>
      <w:r w:rsidRPr="00A848AE">
        <w:rPr>
          <w:rFonts w:ascii="Times New Roman" w:hAnsi="Times New Roman" w:cs="Times New Roman"/>
          <w:sz w:val="28"/>
          <w:szCs w:val="28"/>
        </w:rPr>
        <w:t xml:space="preserve"> реализуются образовательная программа дошкольного образования (СДП – 1-7 лет). </w:t>
      </w:r>
    </w:p>
    <w:p w:rsidR="00290395" w:rsidRDefault="00290395" w:rsidP="00C1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8AE">
        <w:rPr>
          <w:rFonts w:ascii="Times New Roman" w:hAnsi="Times New Roman" w:cs="Times New Roman"/>
          <w:sz w:val="28"/>
          <w:szCs w:val="28"/>
        </w:rPr>
        <w:t>Основная образовательная программа разработана на основе примерной основной образовательной программы дошкольного образования «От рождения до школы» Н.Е.Вераксы, М.А.Васильевой, Т.С.Комаровой.</w:t>
      </w:r>
    </w:p>
    <w:p w:rsidR="00473031" w:rsidRDefault="00BC50F6" w:rsidP="00C1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290395">
        <w:rPr>
          <w:rFonts w:ascii="Times New Roman" w:hAnsi="Times New Roman" w:cs="Times New Roman"/>
          <w:sz w:val="28"/>
          <w:szCs w:val="28"/>
        </w:rPr>
        <w:t>программы</w:t>
      </w:r>
      <w:r w:rsidRPr="00290395">
        <w:rPr>
          <w:rFonts w:ascii="Times New Roman" w:hAnsi="Times New Roman" w:cs="Times New Roman"/>
          <w:sz w:val="28"/>
          <w:szCs w:val="28"/>
        </w:rPr>
        <w:t>:</w:t>
      </w:r>
      <w:r w:rsidR="00290395" w:rsidRPr="00290395">
        <w:rPr>
          <w:rFonts w:ascii="Times New Roman" w:hAnsi="Times New Roman" w:cs="Times New Roman"/>
          <w:sz w:val="28"/>
          <w:szCs w:val="28"/>
        </w:rPr>
        <w:t xml:space="preserve"> </w:t>
      </w:r>
      <w:r w:rsidR="00290395" w:rsidRPr="00BC50F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</w:t>
      </w:r>
      <w:r w:rsidR="00290395" w:rsidRPr="00290395">
        <w:rPr>
          <w:rFonts w:ascii="Times New Roman" w:hAnsi="Times New Roman" w:cs="Times New Roman"/>
          <w:sz w:val="28"/>
          <w:szCs w:val="28"/>
        </w:rPr>
        <w:t xml:space="preserve"> </w:t>
      </w:r>
      <w:r w:rsidR="00290395" w:rsidRPr="00BC50F6">
        <w:rPr>
          <w:rFonts w:ascii="Times New Roman" w:hAnsi="Times New Roman" w:cs="Times New Roman"/>
          <w:sz w:val="28"/>
          <w:szCs w:val="28"/>
        </w:rPr>
        <w:t>особенностями, подготовка ребенка к жизни в современном обществе, обеспечение безопасности жизнедеятельности ребенка</w:t>
      </w:r>
      <w:r w:rsidR="00290395" w:rsidRPr="00290395">
        <w:rPr>
          <w:rFonts w:ascii="Times New Roman" w:hAnsi="Times New Roman" w:cs="Times New Roman"/>
          <w:sz w:val="28"/>
          <w:szCs w:val="28"/>
        </w:rPr>
        <w:t>.</w:t>
      </w:r>
    </w:p>
    <w:p w:rsidR="00064394" w:rsidRPr="00927529" w:rsidRDefault="00064394" w:rsidP="00C11F72">
      <w:pPr>
        <w:autoSpaceDE w:val="0"/>
        <w:autoSpaceDN w:val="0"/>
        <w:adjustRightInd w:val="0"/>
        <w:spacing w:after="0"/>
        <w:ind w:left="-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охватывает четыре возрастных периода</w:t>
      </w:r>
      <w:r w:rsidRPr="00064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физического и психического развития детей: ранний возраст - от 1 года до 3-х лет; младший дошкольный возраст - от 3 до 4 лет; средний дошкольный возраст -от 4 до 5 лет, старший дошкольный возраст - от 5 до 7 лет. Работа в группе строится с учетом индивидуальных особенностей развития детей, НОД организуется и проводится по подгруппам: младшая подгруппа дети в возрасте от 1 года до 4 лет, старшая подгруппа от 4 до 7 лет. Задания дифференцируются по степени сложности.</w:t>
      </w:r>
    </w:p>
    <w:p w:rsidR="00F657F6" w:rsidRPr="00295599" w:rsidRDefault="00F657F6" w:rsidP="00C11F72">
      <w:pPr>
        <w:pStyle w:val="text"/>
        <w:spacing w:before="0" w:beforeAutospacing="0" w:after="0" w:afterAutospacing="0" w:line="276" w:lineRule="auto"/>
        <w:jc w:val="left"/>
        <w:rPr>
          <w:i/>
          <w:color w:val="000000"/>
          <w:sz w:val="28"/>
          <w:szCs w:val="28"/>
        </w:rPr>
      </w:pPr>
      <w:r w:rsidRPr="00295599">
        <w:rPr>
          <w:sz w:val="28"/>
          <w:szCs w:val="28"/>
        </w:rP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</w:t>
      </w:r>
      <w:r w:rsidRPr="00295599">
        <w:rPr>
          <w:sz w:val="28"/>
          <w:szCs w:val="28"/>
        </w:rPr>
        <w:lastRenderedPageBreak/>
        <w:t>качеств, сохранение и укрепление здоровья воспитанников, формирование предпосылок учебной деятельности.</w:t>
      </w:r>
    </w:p>
    <w:p w:rsidR="00464E1A" w:rsidRDefault="00927529" w:rsidP="00C11F72">
      <w:pPr>
        <w:pStyle w:val="text"/>
        <w:spacing w:before="0" w:beforeAutospacing="0" w:after="0" w:afterAutospacing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7F6" w:rsidRPr="00295599">
        <w:rPr>
          <w:color w:val="000000"/>
          <w:sz w:val="28"/>
          <w:szCs w:val="28"/>
        </w:rPr>
        <w:t xml:space="preserve">С целью обеспечения организации образовательного процесса наряду с примерной общеобразовательной программой дошкольного образования «От рождения до школы» в СДП </w:t>
      </w:r>
      <w:r w:rsidR="00D36EC6">
        <w:rPr>
          <w:rFonts w:eastAsia="Calibri"/>
          <w:sz w:val="28"/>
          <w:szCs w:val="28"/>
        </w:rPr>
        <w:t>МБОУ УБСОШ им. Героя СССР С.Я. Орехова</w:t>
      </w:r>
      <w:r w:rsidR="00D36EC6" w:rsidRPr="00114198">
        <w:rPr>
          <w:sz w:val="28"/>
          <w:szCs w:val="28"/>
        </w:rPr>
        <w:t xml:space="preserve"> </w:t>
      </w:r>
      <w:r w:rsidR="00F657F6" w:rsidRPr="00295599">
        <w:rPr>
          <w:color w:val="000000"/>
          <w:sz w:val="28"/>
          <w:szCs w:val="28"/>
        </w:rPr>
        <w:t>применяются парциальные программы:</w:t>
      </w:r>
    </w:p>
    <w:p w:rsidR="00464E1A" w:rsidRDefault="00464E1A" w:rsidP="00C11F72">
      <w:pPr>
        <w:pStyle w:val="text"/>
        <w:spacing w:before="0" w:beforeAutospacing="0" w:after="0" w:afterAutospacing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«Наш дом – природа»</w:t>
      </w:r>
    </w:p>
    <w:p w:rsidR="00464E1A" w:rsidRDefault="00464E1A" w:rsidP="00C11F72">
      <w:pPr>
        <w:pStyle w:val="text"/>
        <w:spacing w:before="0" w:beforeAutospacing="0" w:after="0" w:afterAutospacing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программы: воспитание с первых лет жизни </w:t>
      </w:r>
      <w:r w:rsidR="00826FF9">
        <w:rPr>
          <w:color w:val="000000"/>
          <w:sz w:val="28"/>
          <w:szCs w:val="28"/>
        </w:rPr>
        <w:t>гуманитарной,</w:t>
      </w:r>
      <w:r>
        <w:rPr>
          <w:color w:val="000000"/>
          <w:sz w:val="28"/>
          <w:szCs w:val="28"/>
        </w:rPr>
        <w:t xml:space="preserve"> социально-активной, творческой личности, способной понимать и любить окружающий мир</w:t>
      </w:r>
      <w:r w:rsidR="00826FF9">
        <w:rPr>
          <w:color w:val="000000"/>
          <w:sz w:val="28"/>
          <w:szCs w:val="28"/>
        </w:rPr>
        <w:t>, природу и бережно относиться к ним.</w:t>
      </w:r>
    </w:p>
    <w:p w:rsidR="00464E1A" w:rsidRDefault="00F657F6" w:rsidP="00C11F72">
      <w:pPr>
        <w:pStyle w:val="text"/>
        <w:spacing w:before="0" w:beforeAutospacing="0" w:after="0" w:afterAutospacing="0" w:line="276" w:lineRule="auto"/>
        <w:jc w:val="left"/>
        <w:rPr>
          <w:color w:val="000000"/>
          <w:sz w:val="28"/>
          <w:szCs w:val="28"/>
        </w:rPr>
      </w:pPr>
      <w:r w:rsidRPr="00295599">
        <w:rPr>
          <w:color w:val="000000"/>
          <w:sz w:val="28"/>
          <w:szCs w:val="28"/>
        </w:rPr>
        <w:t xml:space="preserve"> «</w:t>
      </w:r>
      <w:r w:rsidR="000E6638">
        <w:rPr>
          <w:color w:val="000000"/>
          <w:sz w:val="28"/>
          <w:szCs w:val="28"/>
        </w:rPr>
        <w:t>В краю Тихого Дона»</w:t>
      </w:r>
    </w:p>
    <w:p w:rsidR="00BC50F6" w:rsidRPr="00BC50F6" w:rsidRDefault="00464E1A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  <w:r w:rsidR="00BC50F6" w:rsidRPr="00BC50F6">
        <w:t xml:space="preserve"> </w:t>
      </w:r>
      <w:r w:rsidR="00BC50F6" w:rsidRPr="00BC50F6">
        <w:rPr>
          <w:sz w:val="28"/>
          <w:szCs w:val="28"/>
        </w:rPr>
        <w:t>нравственно-патриотическое воспитание дошкольников, через приобщение детей к культуре донского края. Педагоги знакомят детей с жизнью и бытом казаков, их характером, традициями, особенностями их духовной и материальной среды.</w:t>
      </w:r>
    </w:p>
    <w:p w:rsidR="00BC50F6" w:rsidRPr="00BC50F6" w:rsidRDefault="00BC50F6" w:rsidP="00C1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7F6" w:rsidRDefault="00BC50F6" w:rsidP="00C11F72">
      <w:pPr>
        <w:pStyle w:val="text"/>
        <w:spacing w:before="0" w:beforeAutospacing="0" w:after="0" w:afterAutospacing="0"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4E1A">
        <w:rPr>
          <w:color w:val="000000"/>
          <w:sz w:val="28"/>
          <w:szCs w:val="28"/>
        </w:rPr>
        <w:t>«Приключения Светофора»</w:t>
      </w:r>
    </w:p>
    <w:p w:rsidR="00464E1A" w:rsidRPr="00464E1A" w:rsidRDefault="00464E1A" w:rsidP="00C11F72">
      <w:pPr>
        <w:pStyle w:val="Default"/>
        <w:rPr>
          <w:sz w:val="28"/>
          <w:szCs w:val="28"/>
        </w:rPr>
      </w:pPr>
      <w:r w:rsidRPr="00464E1A">
        <w:rPr>
          <w:sz w:val="28"/>
          <w:szCs w:val="28"/>
        </w:rPr>
        <w:t>Цель программы: сохранить жизнь и здоровье детей, способность формированию осознанного поведения в дорожно- транспортных ситуациях.</w:t>
      </w:r>
    </w:p>
    <w:p w:rsidR="00464E1A" w:rsidRPr="00464E1A" w:rsidRDefault="00464E1A" w:rsidP="00C1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A9B" w:rsidRPr="00E75A9B" w:rsidRDefault="00E75A9B" w:rsidP="00C11F72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программы по всем направлениям</w:t>
      </w:r>
    </w:p>
    <w:p w:rsidR="00E75A9B" w:rsidRPr="00E75A9B" w:rsidRDefault="00E75A9B" w:rsidP="00C11F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9B" w:rsidRPr="00E75A9B" w:rsidRDefault="00E75A9B" w:rsidP="00C11F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мониторинга по усвоению основной общеобразовательной программы за период сентябрь</w:t>
      </w:r>
      <w:r w:rsidR="00D3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 2020г, можно отметить, что процент эффективности выполнения программы в СДП -95,5%</w:t>
      </w:r>
    </w:p>
    <w:p w:rsidR="00E75A9B" w:rsidRPr="00E75A9B" w:rsidRDefault="00E75A9B" w:rsidP="00C11F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75A9B" w:rsidRPr="00E75A9B" w:rsidRDefault="00E75A9B" w:rsidP="00C1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2141"/>
        <w:gridCol w:w="1184"/>
        <w:gridCol w:w="2222"/>
      </w:tblGrid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</w:tcPr>
          <w:p w:rsidR="00662F5F" w:rsidRPr="003823E8" w:rsidRDefault="00662F5F" w:rsidP="00474AE2">
            <w:pPr>
              <w:spacing w:after="0"/>
              <w:jc w:val="center"/>
              <w:rPr>
                <w:b/>
                <w:i/>
                <w:sz w:val="28"/>
                <w:szCs w:val="10"/>
              </w:rPr>
            </w:pPr>
            <w:r w:rsidRPr="003823E8">
              <w:rPr>
                <w:rStyle w:val="105pt0pt"/>
                <w:rFonts w:eastAsiaTheme="minorEastAsia"/>
                <w:b/>
                <w:sz w:val="28"/>
              </w:rPr>
              <w:t>Образовательные области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662F5F" w:rsidRPr="003823E8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b/>
                <w:i/>
                <w:sz w:val="28"/>
              </w:rPr>
            </w:pPr>
            <w:r w:rsidRPr="003823E8">
              <w:rPr>
                <w:rStyle w:val="105pt0pt"/>
                <w:rFonts w:eastAsiaTheme="minorEastAsia"/>
                <w:b/>
                <w:sz w:val="28"/>
              </w:rPr>
              <w:t>Освоена</w:t>
            </w:r>
            <w:r>
              <w:rPr>
                <w:rStyle w:val="105pt0pt"/>
                <w:rFonts w:eastAsiaTheme="minorEastAsia"/>
                <w:b/>
                <w:sz w:val="28"/>
              </w:rPr>
              <w:t xml:space="preserve"> %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3823E8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b/>
                <w:i/>
                <w:sz w:val="28"/>
              </w:rPr>
            </w:pPr>
            <w:r w:rsidRPr="003823E8">
              <w:rPr>
                <w:rStyle w:val="105pt0pt"/>
                <w:rFonts w:eastAsiaTheme="minorEastAsia"/>
                <w:b/>
                <w:sz w:val="28"/>
              </w:rPr>
              <w:t>Освоена не в полной мере</w:t>
            </w:r>
            <w:r>
              <w:rPr>
                <w:rStyle w:val="105pt0pt"/>
                <w:rFonts w:eastAsiaTheme="minorEastAsia"/>
                <w:b/>
                <w:sz w:val="28"/>
              </w:rPr>
              <w:t xml:space="preserve"> %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3823E8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b/>
                <w:i/>
                <w:sz w:val="28"/>
              </w:rPr>
            </w:pPr>
            <w:r w:rsidRPr="003823E8">
              <w:rPr>
                <w:rStyle w:val="105pt0pt"/>
                <w:rFonts w:eastAsiaTheme="minorEastAsia"/>
                <w:b/>
                <w:sz w:val="28"/>
              </w:rPr>
              <w:t>Не освоена</w:t>
            </w:r>
            <w:r>
              <w:rPr>
                <w:rStyle w:val="105pt0pt"/>
                <w:rFonts w:eastAsiaTheme="minorEastAsia"/>
                <w:b/>
                <w:sz w:val="28"/>
              </w:rPr>
              <w:t xml:space="preserve"> %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Познавательное развитие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86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14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Речевое развитие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89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11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Социально - коммуникативное развитие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87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13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  <w:vAlign w:val="center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Физическое развитие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90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10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Художественно - эстетическое развитие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83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17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  <w:tr w:rsidR="00662F5F" w:rsidRPr="00444EF6" w:rsidTr="00662F5F">
        <w:trPr>
          <w:trHeight w:val="495"/>
          <w:jc w:val="center"/>
        </w:trPr>
        <w:tc>
          <w:tcPr>
            <w:tcW w:w="5347" w:type="dxa"/>
            <w:shd w:val="clear" w:color="auto" w:fill="FFFFFF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ИТОГО</w:t>
            </w:r>
          </w:p>
        </w:tc>
        <w:tc>
          <w:tcPr>
            <w:tcW w:w="2141" w:type="dxa"/>
            <w:shd w:val="clear" w:color="auto" w:fill="FFFFFF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8</w:t>
            </w:r>
            <w:r>
              <w:rPr>
                <w:rStyle w:val="105pt0pt"/>
                <w:rFonts w:eastAsiaTheme="minorEastAsia"/>
                <w:sz w:val="28"/>
              </w:rPr>
              <w:t>7</w:t>
            </w:r>
          </w:p>
        </w:tc>
        <w:tc>
          <w:tcPr>
            <w:tcW w:w="1184" w:type="dxa"/>
            <w:shd w:val="clear" w:color="auto" w:fill="FFFFFF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1</w:t>
            </w:r>
            <w:r>
              <w:rPr>
                <w:rStyle w:val="105pt0pt"/>
                <w:rFonts w:eastAsiaTheme="minorEastAsia"/>
                <w:sz w:val="28"/>
              </w:rPr>
              <w:t>3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62F5F" w:rsidRPr="00444EF6" w:rsidRDefault="00662F5F" w:rsidP="00474AE2">
            <w:pPr>
              <w:spacing w:after="0"/>
              <w:jc w:val="center"/>
              <w:rPr>
                <w:rStyle w:val="105pt0pt"/>
                <w:rFonts w:eastAsiaTheme="minorEastAsia"/>
                <w:i/>
                <w:sz w:val="28"/>
              </w:rPr>
            </w:pPr>
            <w:r w:rsidRPr="00444EF6">
              <w:rPr>
                <w:rStyle w:val="105pt0pt"/>
                <w:rFonts w:eastAsiaTheme="minorEastAsia"/>
                <w:sz w:val="28"/>
              </w:rPr>
              <w:t>0</w:t>
            </w:r>
          </w:p>
        </w:tc>
      </w:tr>
    </w:tbl>
    <w:p w:rsidR="007C3160" w:rsidRPr="00295599" w:rsidRDefault="007C316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4A5B" w:rsidRPr="00295599" w:rsidRDefault="00184A5B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32D9" w:rsidRPr="00661311" w:rsidRDefault="0092752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1311">
        <w:rPr>
          <w:rFonts w:ascii="Times New Roman" w:hAnsi="Times New Roman" w:cs="Times New Roman"/>
          <w:sz w:val="28"/>
          <w:szCs w:val="28"/>
        </w:rPr>
        <w:t>1.5.</w:t>
      </w:r>
      <w:r w:rsidR="003332D9" w:rsidRPr="00661311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661311" w:rsidRPr="00295599" w:rsidRDefault="00661311" w:rsidP="00C11F7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32D9" w:rsidRPr="00295599" w:rsidRDefault="003332D9" w:rsidP="00C11F72">
      <w:pPr>
        <w:pStyle w:val="a3"/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95599">
        <w:rPr>
          <w:rFonts w:ascii="Times New Roman" w:hAnsi="Times New Roman" w:cs="Times New Roman"/>
          <w:sz w:val="28"/>
          <w:szCs w:val="28"/>
        </w:rPr>
        <w:t xml:space="preserve"> Годовой план является организационной ос</w:t>
      </w:r>
      <w:r w:rsidR="0080261A">
        <w:rPr>
          <w:rFonts w:ascii="Times New Roman" w:hAnsi="Times New Roman" w:cs="Times New Roman"/>
          <w:sz w:val="28"/>
          <w:szCs w:val="28"/>
        </w:rPr>
        <w:t>новой деятельности СДП</w:t>
      </w:r>
      <w:r w:rsidR="00D36EC6">
        <w:rPr>
          <w:rFonts w:ascii="Times New Roman" w:hAnsi="Times New Roman" w:cs="Times New Roman"/>
          <w:sz w:val="28"/>
          <w:szCs w:val="28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Pr="00295599">
        <w:rPr>
          <w:rFonts w:ascii="Times New Roman" w:hAnsi="Times New Roman" w:cs="Times New Roman"/>
          <w:sz w:val="28"/>
          <w:szCs w:val="28"/>
        </w:rPr>
        <w:t>.</w:t>
      </w:r>
    </w:p>
    <w:p w:rsidR="003332D9" w:rsidRPr="00295599" w:rsidRDefault="003332D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599">
        <w:rPr>
          <w:rFonts w:ascii="Times New Roman" w:hAnsi="Times New Roman" w:cs="Times New Roman"/>
          <w:sz w:val="28"/>
          <w:szCs w:val="28"/>
        </w:rPr>
        <w:t xml:space="preserve">Анализ результатов деятельности </w:t>
      </w:r>
      <w:r w:rsidR="00184A5B" w:rsidRPr="00295599">
        <w:rPr>
          <w:rFonts w:ascii="Times New Roman" w:hAnsi="Times New Roman" w:cs="Times New Roman"/>
          <w:sz w:val="28"/>
          <w:szCs w:val="28"/>
        </w:rPr>
        <w:t>СДП</w:t>
      </w:r>
      <w:r w:rsidR="00D36EC6">
        <w:rPr>
          <w:rFonts w:ascii="Times New Roman" w:hAnsi="Times New Roman" w:cs="Times New Roman"/>
          <w:sz w:val="28"/>
          <w:szCs w:val="28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Pr="00295599">
        <w:rPr>
          <w:rFonts w:ascii="Times New Roman" w:hAnsi="Times New Roman" w:cs="Times New Roman"/>
          <w:sz w:val="28"/>
          <w:szCs w:val="28"/>
        </w:rPr>
        <w:t xml:space="preserve"> предыдущего учебного года ложится в основу для постановки годовых целей и задач. Именно в годовом </w:t>
      </w:r>
      <w:r w:rsidR="00B92D63">
        <w:rPr>
          <w:rFonts w:ascii="Times New Roman" w:hAnsi="Times New Roman" w:cs="Times New Roman"/>
          <w:sz w:val="28"/>
          <w:szCs w:val="28"/>
        </w:rPr>
        <w:t xml:space="preserve">  </w:t>
      </w:r>
      <w:r w:rsidR="00864564" w:rsidRPr="00295599">
        <w:rPr>
          <w:rFonts w:ascii="Times New Roman" w:hAnsi="Times New Roman" w:cs="Times New Roman"/>
          <w:sz w:val="28"/>
          <w:szCs w:val="28"/>
        </w:rPr>
        <w:t>плане задается</w:t>
      </w:r>
      <w:r w:rsidRPr="00295599">
        <w:rPr>
          <w:rFonts w:ascii="Times New Roman" w:hAnsi="Times New Roman" w:cs="Times New Roman"/>
          <w:sz w:val="28"/>
          <w:szCs w:val="28"/>
        </w:rPr>
        <w:t xml:space="preserve"> перечень конкретных мероприятий, сроки их выполнения и ответственные исполнители на период текущего учебного года.</w:t>
      </w:r>
    </w:p>
    <w:p w:rsidR="003332D9" w:rsidRPr="00295599" w:rsidRDefault="003332D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599">
        <w:rPr>
          <w:rFonts w:ascii="Times New Roman" w:hAnsi="Times New Roman" w:cs="Times New Roman"/>
          <w:sz w:val="28"/>
          <w:szCs w:val="28"/>
        </w:rPr>
        <w:t xml:space="preserve">         Расписание непосредственно-образовательной деятельности и режим дня составлены, исходя из рекомендаций </w:t>
      </w:r>
      <w:r w:rsidR="00661311" w:rsidRPr="00295599">
        <w:rPr>
          <w:rFonts w:ascii="Times New Roman" w:hAnsi="Times New Roman" w:cs="Times New Roman"/>
          <w:sz w:val="28"/>
          <w:szCs w:val="28"/>
        </w:rPr>
        <w:t>программы «</w:t>
      </w:r>
      <w:r w:rsidRPr="00295599">
        <w:rPr>
          <w:rFonts w:ascii="Times New Roman" w:hAnsi="Times New Roman" w:cs="Times New Roman"/>
          <w:sz w:val="28"/>
          <w:szCs w:val="28"/>
        </w:rPr>
        <w:t xml:space="preserve">От рождения до школы» Вераксы Н.Е., Васильевой М.А., Комаровой </w:t>
      </w:r>
      <w:r w:rsidR="00661311" w:rsidRPr="00295599">
        <w:rPr>
          <w:rFonts w:ascii="Times New Roman" w:hAnsi="Times New Roman" w:cs="Times New Roman"/>
          <w:sz w:val="28"/>
          <w:szCs w:val="28"/>
        </w:rPr>
        <w:t>Т.С.</w:t>
      </w:r>
    </w:p>
    <w:p w:rsidR="003332D9" w:rsidRPr="00A826DF" w:rsidRDefault="003332D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6DF">
        <w:rPr>
          <w:rFonts w:ascii="Times New Roman" w:hAnsi="Times New Roman" w:cs="Times New Roman"/>
          <w:sz w:val="28"/>
          <w:szCs w:val="28"/>
        </w:rPr>
        <w:t xml:space="preserve">             Режим дня и расписание занятий строится с учетом возрастных, речевых, и инд</w:t>
      </w:r>
      <w:r w:rsidR="00184A5B" w:rsidRPr="00A826DF">
        <w:rPr>
          <w:rFonts w:ascii="Times New Roman" w:hAnsi="Times New Roman" w:cs="Times New Roman"/>
          <w:sz w:val="28"/>
          <w:szCs w:val="28"/>
        </w:rPr>
        <w:t>ивидуальных особенностей детей.</w:t>
      </w:r>
    </w:p>
    <w:p w:rsidR="0080261A" w:rsidRDefault="006F57F3" w:rsidP="00C11F7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826DF">
        <w:rPr>
          <w:sz w:val="28"/>
          <w:szCs w:val="28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9F082A" w:rsidRPr="009F082A" w:rsidRDefault="0080261A" w:rsidP="00C11F72">
      <w:pPr>
        <w:spacing w:after="75"/>
        <w:ind w:left="300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 w:cs="Times New Roman"/>
          <w:sz w:val="28"/>
          <w:szCs w:val="28"/>
        </w:rPr>
        <w:t xml:space="preserve">     </w:t>
      </w:r>
      <w:r w:rsidR="00A826DF" w:rsidRPr="009F082A">
        <w:rPr>
          <w:rFonts w:ascii="Times New Roman" w:hAnsi="Times New Roman" w:cs="Times New Roman"/>
          <w:sz w:val="28"/>
          <w:szCs w:val="28"/>
        </w:rPr>
        <w:t xml:space="preserve"> В работе СДП</w:t>
      </w:r>
      <w:r w:rsidR="00D36EC6">
        <w:rPr>
          <w:rFonts w:ascii="Times New Roman" w:hAnsi="Times New Roman" w:cs="Times New Roman"/>
          <w:sz w:val="28"/>
          <w:szCs w:val="28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6F57F3" w:rsidRPr="009F082A">
        <w:rPr>
          <w:rFonts w:ascii="Times New Roman" w:hAnsi="Times New Roman" w:cs="Times New Roman"/>
          <w:sz w:val="28"/>
          <w:szCs w:val="28"/>
        </w:rPr>
        <w:t xml:space="preserve"> используются следующие педагогические технологии:</w:t>
      </w:r>
      <w:r w:rsidR="00661311" w:rsidRPr="009F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CC" w:rsidRPr="00C11F72" w:rsidRDefault="000A0DCC" w:rsidP="00C11F72">
      <w:pPr>
        <w:pStyle w:val="a5"/>
        <w:numPr>
          <w:ilvl w:val="0"/>
          <w:numId w:val="27"/>
        </w:numPr>
        <w:spacing w:after="75" w:line="276" w:lineRule="auto"/>
        <w:ind w:left="284" w:hanging="284"/>
        <w:rPr>
          <w:sz w:val="28"/>
          <w:szCs w:val="28"/>
        </w:rPr>
      </w:pPr>
      <w:r w:rsidRPr="00C11F72">
        <w:rPr>
          <w:sz w:val="28"/>
          <w:szCs w:val="28"/>
        </w:rPr>
        <w:t>здоровьесберегающие технологии;</w:t>
      </w:r>
    </w:p>
    <w:p w:rsidR="000A0DCC" w:rsidRPr="00C11F72" w:rsidRDefault="000A0DCC" w:rsidP="00C11F72">
      <w:pPr>
        <w:numPr>
          <w:ilvl w:val="0"/>
          <w:numId w:val="26"/>
        </w:numPr>
        <w:spacing w:after="75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  <w:r w:rsidR="009F082A"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DCC" w:rsidRPr="00C11F72" w:rsidRDefault="000A0DCC" w:rsidP="00C11F72">
      <w:pPr>
        <w:numPr>
          <w:ilvl w:val="0"/>
          <w:numId w:val="26"/>
        </w:numPr>
        <w:spacing w:after="75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  <w:r w:rsidR="009F082A"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DCC" w:rsidRPr="00C11F72" w:rsidRDefault="000A0DCC" w:rsidP="00C11F72">
      <w:pPr>
        <w:numPr>
          <w:ilvl w:val="0"/>
          <w:numId w:val="26"/>
        </w:numPr>
        <w:spacing w:after="75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0A0DCC" w:rsidRPr="00C11F72" w:rsidRDefault="000A0DCC" w:rsidP="00C11F72">
      <w:pPr>
        <w:numPr>
          <w:ilvl w:val="0"/>
          <w:numId w:val="26"/>
        </w:numPr>
        <w:spacing w:after="75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  <w:r w:rsidR="009F082A"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DCC" w:rsidRPr="00C11F72" w:rsidRDefault="000A0DCC" w:rsidP="00C11F72">
      <w:pPr>
        <w:numPr>
          <w:ilvl w:val="0"/>
          <w:numId w:val="26"/>
        </w:numPr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предметно – развивающей среды</w:t>
      </w:r>
      <w:r w:rsidR="00C47E52" w:rsidRPr="00C1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7F3" w:rsidRDefault="00661311" w:rsidP="00C11F7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61A">
        <w:rPr>
          <w:sz w:val="28"/>
          <w:szCs w:val="28"/>
        </w:rPr>
        <w:t xml:space="preserve">  </w:t>
      </w:r>
      <w:r w:rsidR="006F57F3" w:rsidRPr="00A826DF">
        <w:rPr>
          <w:sz w:val="28"/>
          <w:szCs w:val="28"/>
        </w:rPr>
        <w:t xml:space="preserve"> Взаимодействуя с семьями воспитанников для более качественного воспит</w:t>
      </w:r>
      <w:r w:rsidR="00A826DF" w:rsidRPr="00A826DF">
        <w:rPr>
          <w:sz w:val="28"/>
          <w:szCs w:val="28"/>
        </w:rPr>
        <w:t xml:space="preserve">ания и </w:t>
      </w:r>
      <w:r w:rsidR="00B92D63" w:rsidRPr="00A826DF">
        <w:rPr>
          <w:sz w:val="28"/>
          <w:szCs w:val="28"/>
        </w:rPr>
        <w:t>образования детей</w:t>
      </w:r>
      <w:r w:rsidR="00A826DF" w:rsidRPr="00A826DF">
        <w:rPr>
          <w:sz w:val="28"/>
          <w:szCs w:val="28"/>
        </w:rPr>
        <w:t>, в СДП</w:t>
      </w:r>
      <w:r w:rsidR="00D36EC6">
        <w:rPr>
          <w:sz w:val="28"/>
          <w:szCs w:val="28"/>
        </w:rPr>
        <w:t xml:space="preserve"> </w:t>
      </w:r>
      <w:r w:rsidR="00D36EC6">
        <w:rPr>
          <w:rFonts w:eastAsia="Calibri"/>
          <w:sz w:val="28"/>
          <w:szCs w:val="28"/>
        </w:rPr>
        <w:t>МБОУ УБСОШ им. Героя СССР С.Я. Орехова</w:t>
      </w:r>
      <w:r w:rsidR="006F57F3" w:rsidRPr="00A826DF">
        <w:rPr>
          <w:sz w:val="28"/>
          <w:szCs w:val="28"/>
        </w:rPr>
        <w:t xml:space="preserve"> проводятся мероприятия по образованию родителей (законных </w:t>
      </w:r>
      <w:r w:rsidR="00C11F72" w:rsidRPr="00A826DF">
        <w:rPr>
          <w:sz w:val="28"/>
          <w:szCs w:val="28"/>
        </w:rPr>
        <w:t xml:space="preserve">представителей) </w:t>
      </w:r>
      <w:r w:rsidR="00C11F72" w:rsidRPr="00C11F72">
        <w:rPr>
          <w:sz w:val="28"/>
          <w:szCs w:val="28"/>
        </w:rPr>
        <w:t>в</w:t>
      </w:r>
      <w:r w:rsidR="00B4538D" w:rsidRPr="00C11F72">
        <w:rPr>
          <w:sz w:val="28"/>
          <w:szCs w:val="28"/>
        </w:rPr>
        <w:t xml:space="preserve"> форме бесед</w:t>
      </w:r>
      <w:r w:rsidR="00C11F72" w:rsidRPr="00C11F72">
        <w:rPr>
          <w:sz w:val="28"/>
          <w:szCs w:val="28"/>
        </w:rPr>
        <w:t>, конкурсов</w:t>
      </w:r>
      <w:r w:rsidR="00B4538D" w:rsidRPr="00C11F72">
        <w:rPr>
          <w:sz w:val="28"/>
          <w:szCs w:val="28"/>
        </w:rPr>
        <w:t xml:space="preserve"> используя интерактивные</w:t>
      </w:r>
      <w:r w:rsidR="00A902A1" w:rsidRPr="00C11F72">
        <w:rPr>
          <w:sz w:val="28"/>
          <w:szCs w:val="28"/>
        </w:rPr>
        <w:t xml:space="preserve"> формы общения.</w:t>
      </w:r>
    </w:p>
    <w:p w:rsidR="006751D2" w:rsidRDefault="006751D2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3A0" w:rsidRDefault="00A713A0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5493" w:rsidRDefault="006751D2" w:rsidP="00C11F72">
      <w:pPr>
        <w:pStyle w:val="a5"/>
        <w:numPr>
          <w:ilvl w:val="1"/>
          <w:numId w:val="24"/>
        </w:numPr>
        <w:spacing w:line="276" w:lineRule="auto"/>
        <w:rPr>
          <w:rFonts w:eastAsia="Calibri"/>
          <w:sz w:val="28"/>
          <w:szCs w:val="28"/>
        </w:rPr>
      </w:pPr>
      <w:r w:rsidRPr="00035493">
        <w:rPr>
          <w:rFonts w:eastAsia="Calibri"/>
          <w:sz w:val="28"/>
          <w:szCs w:val="28"/>
        </w:rPr>
        <w:t>Качество кадрового, учебно-методического, библиотечно- информационного обеспечения.</w:t>
      </w:r>
    </w:p>
    <w:p w:rsidR="0080261A" w:rsidRPr="0080261A" w:rsidRDefault="0080261A" w:rsidP="00C11F72">
      <w:pPr>
        <w:rPr>
          <w:rFonts w:eastAsia="Calibri"/>
          <w:sz w:val="28"/>
          <w:szCs w:val="28"/>
        </w:rPr>
      </w:pPr>
    </w:p>
    <w:p w:rsidR="006751D2" w:rsidRPr="00035493" w:rsidRDefault="006751D2" w:rsidP="00C11F7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6384E">
        <w:rPr>
          <w:rFonts w:ascii="Times New Roman" w:eastAsia="Calibri" w:hAnsi="Times New Roman" w:cs="Times New Roman"/>
          <w:sz w:val="28"/>
          <w:szCs w:val="28"/>
        </w:rPr>
        <w:t>Кадровый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07"/>
        <w:gridCol w:w="2890"/>
        <w:gridCol w:w="1974"/>
        <w:gridCol w:w="1241"/>
      </w:tblGrid>
      <w:tr w:rsidR="00E47C21" w:rsidRPr="00E47C21" w:rsidTr="00D8244D">
        <w:trPr>
          <w:trHeight w:val="552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74" w:type="dxa"/>
            <w:vAlign w:val="center"/>
          </w:tcPr>
          <w:p w:rsidR="006751D2" w:rsidRPr="00E47C21" w:rsidRDefault="006751D2" w:rsidP="00C11F72">
            <w:pPr>
              <w:ind w:hanging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751D2" w:rsidRPr="00E47C21" w:rsidRDefault="006751D2" w:rsidP="00C11F72">
            <w:pPr>
              <w:ind w:hanging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41" w:type="dxa"/>
            <w:vAlign w:val="center"/>
          </w:tcPr>
          <w:p w:rsidR="006751D2" w:rsidRPr="00E47C21" w:rsidRDefault="006751D2" w:rsidP="00C11F7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7C21" w:rsidRPr="00E47C21" w:rsidTr="00D8244D">
        <w:trPr>
          <w:trHeight w:val="418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3215" w:type="dxa"/>
            <w:gridSpan w:val="2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7C21" w:rsidRPr="00E47C21" w:rsidTr="00D8244D">
        <w:trPr>
          <w:trHeight w:val="423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3215" w:type="dxa"/>
            <w:gridSpan w:val="2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C21" w:rsidRPr="00E47C21" w:rsidTr="00D8244D">
        <w:trPr>
          <w:trHeight w:val="401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Наличие вакансий (указать должности):</w:t>
            </w:r>
          </w:p>
        </w:tc>
        <w:tc>
          <w:tcPr>
            <w:tcW w:w="1974" w:type="dxa"/>
          </w:tcPr>
          <w:p w:rsidR="006751D2" w:rsidRPr="00E47C21" w:rsidRDefault="00D36EC6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 – 0,5 ставки, инструктор по физической культуре – 0,25 ставки, музыкальный руководитель – 0,25 ставки,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21" w:rsidRPr="00E47C21" w:rsidTr="00D8244D">
        <w:trPr>
          <w:trHeight w:val="533"/>
        </w:trPr>
        <w:tc>
          <w:tcPr>
            <w:tcW w:w="2759" w:type="dxa"/>
            <w:vMerge w:val="restart"/>
            <w:vAlign w:val="center"/>
          </w:tcPr>
          <w:p w:rsidR="006751D2" w:rsidRPr="00E47C21" w:rsidRDefault="006751D2" w:rsidP="00C11F72">
            <w:pPr>
              <w:tabs>
                <w:tab w:val="left" w:pos="2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</w:t>
            </w:r>
          </w:p>
        </w:tc>
        <w:tc>
          <w:tcPr>
            <w:tcW w:w="1974" w:type="dxa"/>
          </w:tcPr>
          <w:p w:rsidR="006751D2" w:rsidRPr="00E47C21" w:rsidRDefault="00E47C21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E47C21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c>
          <w:tcPr>
            <w:tcW w:w="2759" w:type="dxa"/>
            <w:vMerge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C21" w:rsidRPr="00E47C21" w:rsidTr="00D8244D">
        <w:trPr>
          <w:trHeight w:val="467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Прошли курсы </w:t>
            </w:r>
            <w:r w:rsidR="0076384E" w:rsidRPr="00E47C2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</w:t>
            </w:r>
          </w:p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74" w:type="dxa"/>
          </w:tcPr>
          <w:p w:rsidR="006751D2" w:rsidRPr="006E6FBE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6751D2" w:rsidRPr="006E6FBE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F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C21" w:rsidRPr="00E47C21" w:rsidTr="00D8244D">
        <w:trPr>
          <w:trHeight w:val="409"/>
        </w:trPr>
        <w:tc>
          <w:tcPr>
            <w:tcW w:w="3466" w:type="dxa"/>
            <w:gridSpan w:val="2"/>
            <w:vMerge w:val="restart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Имеют квалификационную </w:t>
            </w:r>
            <w:r w:rsidRPr="00E47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категорию</w:t>
            </w:r>
          </w:p>
        </w:tc>
        <w:tc>
          <w:tcPr>
            <w:tcW w:w="2890" w:type="dxa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rPr>
          <w:trHeight w:val="415"/>
        </w:trPr>
        <w:tc>
          <w:tcPr>
            <w:tcW w:w="3466" w:type="dxa"/>
            <w:gridSpan w:val="2"/>
            <w:vMerge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rPr>
          <w:trHeight w:val="421"/>
        </w:trPr>
        <w:tc>
          <w:tcPr>
            <w:tcW w:w="346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rPr>
          <w:trHeight w:val="414"/>
        </w:trPr>
        <w:tc>
          <w:tcPr>
            <w:tcW w:w="3466" w:type="dxa"/>
            <w:gridSpan w:val="2"/>
            <w:vMerge w:val="restart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6751D2" w:rsidRPr="00E47C21" w:rsidRDefault="00D36EC6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751D2" w:rsidRPr="00E47C21" w:rsidRDefault="00D36EC6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E47C21" w:rsidRPr="00E47C21" w:rsidTr="00D8244D">
        <w:trPr>
          <w:trHeight w:val="414"/>
        </w:trPr>
        <w:tc>
          <w:tcPr>
            <w:tcW w:w="3466" w:type="dxa"/>
            <w:gridSpan w:val="2"/>
            <w:vMerge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C21" w:rsidRPr="00E47C21" w:rsidTr="00D8244D">
        <w:trPr>
          <w:trHeight w:val="405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Имеют учёную степень 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rPr>
          <w:trHeight w:val="411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 xml:space="preserve">Имеют звание, Заслуженный учитель 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C21" w:rsidRPr="00E47C21" w:rsidTr="00D8244D">
        <w:trPr>
          <w:trHeight w:val="469"/>
        </w:trPr>
        <w:tc>
          <w:tcPr>
            <w:tcW w:w="6356" w:type="dxa"/>
            <w:gridSpan w:val="3"/>
            <w:vAlign w:val="center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974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751D2" w:rsidRPr="00E47C21" w:rsidRDefault="006751D2" w:rsidP="00C1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1BAC" w:rsidRPr="00E47C21" w:rsidRDefault="00E11BAC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BAC" w:rsidRDefault="00E47C21" w:rsidP="00C11F72">
      <w:pPr>
        <w:rPr>
          <w:rFonts w:ascii="Times New Roman" w:eastAsia="Calibri" w:hAnsi="Times New Roman" w:cs="Times New Roman"/>
          <w:sz w:val="28"/>
          <w:szCs w:val="28"/>
        </w:rPr>
      </w:pPr>
      <w:r w:rsidRPr="00E47C21">
        <w:rPr>
          <w:rFonts w:ascii="Times New Roman" w:eastAsia="Calibri" w:hAnsi="Times New Roman" w:cs="Times New Roman"/>
          <w:sz w:val="28"/>
          <w:szCs w:val="28"/>
        </w:rPr>
        <w:t>1.7.</w:t>
      </w:r>
      <w:r w:rsidR="00E11BAC" w:rsidRPr="00E47C21">
        <w:rPr>
          <w:rFonts w:ascii="Times New Roman" w:eastAsia="Calibri" w:hAnsi="Times New Roman" w:cs="Times New Roman"/>
          <w:sz w:val="28"/>
          <w:szCs w:val="28"/>
        </w:rPr>
        <w:t>Учебно-методическое, библиотечно- информационное обеспечение.</w:t>
      </w:r>
    </w:p>
    <w:p w:rsidR="00010CDE" w:rsidRPr="00010CDE" w:rsidRDefault="00010CDE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hAnsi="Times New Roman" w:cs="Times New Roman"/>
          <w:sz w:val="28"/>
          <w:szCs w:val="28"/>
        </w:rPr>
        <w:t xml:space="preserve">        В качестве комплексной программы используется Программа «От рождения до школы» Н.Е. Вераксы, Т.С. Комаровой, М.А. Васильевой. Основными приоритетными направлениями образовательного процесса становятся – физическое, социально-коммуникативное, познавательное, речевое и художественно-эстетическое. </w:t>
      </w:r>
    </w:p>
    <w:p w:rsidR="00010CDE" w:rsidRDefault="00010CDE" w:rsidP="00C11F7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CDE" w:rsidRPr="00EB7B0F" w:rsidRDefault="00010CDE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7B0F">
        <w:rPr>
          <w:rFonts w:ascii="Times New Roman" w:hAnsi="Times New Roman" w:cs="Times New Roman"/>
          <w:sz w:val="28"/>
          <w:szCs w:val="28"/>
        </w:rPr>
        <w:t xml:space="preserve">Педагогический коллектив СДП </w:t>
      </w:r>
      <w:r w:rsidR="00D36EC6" w:rsidRPr="00EB7B0F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D36EC6" w:rsidRPr="00EB7B0F">
        <w:rPr>
          <w:sz w:val="28"/>
          <w:szCs w:val="28"/>
        </w:rPr>
        <w:t xml:space="preserve"> </w:t>
      </w:r>
      <w:r w:rsidR="00D36EC6" w:rsidRPr="00EB7B0F">
        <w:rPr>
          <w:rFonts w:ascii="Times New Roman" w:hAnsi="Times New Roman" w:cs="Times New Roman"/>
          <w:sz w:val="28"/>
          <w:szCs w:val="28"/>
        </w:rPr>
        <w:t xml:space="preserve">–  </w:t>
      </w:r>
      <w:r w:rsidRPr="00EB7B0F">
        <w:rPr>
          <w:rFonts w:ascii="Times New Roman" w:hAnsi="Times New Roman" w:cs="Times New Roman"/>
          <w:sz w:val="28"/>
          <w:szCs w:val="28"/>
        </w:rPr>
        <w:t>использует авторские программы:</w:t>
      </w:r>
    </w:p>
    <w:p w:rsidR="00010CDE" w:rsidRPr="00EB7B0F" w:rsidRDefault="00010CDE" w:rsidP="00C11F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DE" w:rsidRPr="00EB7B0F" w:rsidRDefault="00AD0860" w:rsidP="00C11F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="00010CDE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в детском саду» В.В.Гербова</w:t>
      </w:r>
    </w:p>
    <w:p w:rsidR="00010CDE" w:rsidRPr="00EB7B0F" w:rsidRDefault="00010CDE" w:rsidP="00C11F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элементарных математических представлений» И.А.</w:t>
      </w:r>
      <w:r w:rsidR="003228F0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Помораева, В.А.</w:t>
      </w:r>
      <w:r w:rsidR="003228F0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Позина;</w:t>
      </w:r>
    </w:p>
    <w:p w:rsidR="00010CDE" w:rsidRPr="00EB7B0F" w:rsidRDefault="00010CDE" w:rsidP="00C11F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«Физическое культура в детском саду» Л.И.</w:t>
      </w:r>
      <w:r w:rsidR="003228F0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Пензулаева;</w:t>
      </w:r>
    </w:p>
    <w:p w:rsidR="00010CDE" w:rsidRPr="00EB7B0F" w:rsidRDefault="00010CDE" w:rsidP="00C11F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B0F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природой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саду» О.А.</w:t>
      </w:r>
      <w:r w:rsidR="003228F0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Соломенникова;</w:t>
      </w:r>
    </w:p>
    <w:p w:rsidR="00010CDE" w:rsidRPr="00EB7B0F" w:rsidRDefault="00010CDE" w:rsidP="00C11F72">
      <w:pPr>
        <w:tabs>
          <w:tab w:val="left" w:pos="387"/>
        </w:tabs>
        <w:spacing w:after="0"/>
        <w:ind w:right="3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«Изобразительная деятельность в детском саду» Т.С.</w:t>
      </w:r>
      <w:r w:rsidR="003228F0"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Комарова;</w:t>
      </w:r>
    </w:p>
    <w:p w:rsidR="00CC3B5E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/>
          <w:sz w:val="28"/>
          <w:szCs w:val="28"/>
        </w:rPr>
        <w:t>5</w:t>
      </w:r>
      <w:r w:rsidR="00010CDE" w:rsidRPr="00EB7B0F">
        <w:rPr>
          <w:rFonts w:ascii="Times New Roman" w:hAnsi="Times New Roman"/>
          <w:sz w:val="28"/>
          <w:szCs w:val="28"/>
        </w:rPr>
        <w:t xml:space="preserve">. </w:t>
      </w:r>
      <w:r w:rsidR="003228F0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«В краю Тихого Дона» Е.В.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>Галактионова, В.Н. Каплина Ростов- на-Дону Издательство ГБУ ДПО РО РИПК и ППРО 2017</w:t>
      </w:r>
      <w:r w:rsidR="003228F0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10CDE" w:rsidRPr="00EB7B0F" w:rsidRDefault="00CC3B5E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>«Коррекция нарушения речи» Т.Б.</w:t>
      </w:r>
      <w:r w:rsidR="003228F0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>Филичева,</w:t>
      </w:r>
      <w:r w:rsidR="003228F0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>Г.В.</w:t>
      </w:r>
      <w:r w:rsidR="003228F0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>Чиркина, Т.В.Туманова</w:t>
      </w:r>
    </w:p>
    <w:p w:rsidR="00EB7B0F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>9. «Музыкальное воспитание в детском саду» М.Б. Зацепина</w:t>
      </w:r>
    </w:p>
    <w:p w:rsidR="00EB7B0F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>10. «Познавательно – исследовательская деятельность  дошкольников» Н.Е. Веракса, О.Р. Галимов.</w:t>
      </w:r>
    </w:p>
    <w:p w:rsidR="00EB7B0F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>11. «Конструирование из строительного материала» Л.В. Куцакова;</w:t>
      </w:r>
    </w:p>
    <w:p w:rsidR="00EB7B0F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>12. «Игровая деятельность в детском саду» Н.Ф. Губанова;</w:t>
      </w:r>
    </w:p>
    <w:p w:rsidR="00EB7B0F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>13.»Развитие творческого мышления» О.А. Шиян</w:t>
      </w:r>
    </w:p>
    <w:p w:rsidR="00010CDE" w:rsidRPr="00EB7B0F" w:rsidRDefault="00EB7B0F" w:rsidP="00C11F7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  <w:r w:rsidR="00CC3B5E" w:rsidRPr="00EB7B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работы дошкольных образовательных учреждений по предупреждению детского дорожно- транспортного травматизма </w:t>
      </w:r>
      <w:r w:rsidR="00010CDE" w:rsidRPr="00EB7B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«Приключения светофора», утверждена приказом №836/2396 от 20.11.2001 г. ГУВД РО и Министерства образования РО.</w:t>
      </w:r>
    </w:p>
    <w:p w:rsidR="00A92D38" w:rsidRPr="00EB7B0F" w:rsidRDefault="00A92D38" w:rsidP="00A92D38">
      <w:pPr>
        <w:pStyle w:val="a4"/>
        <w:spacing w:before="0" w:beforeAutospacing="0" w:after="0" w:afterAutospacing="0"/>
        <w:rPr>
          <w:sz w:val="28"/>
          <w:szCs w:val="28"/>
        </w:rPr>
      </w:pPr>
      <w:r w:rsidRPr="00EB7B0F">
        <w:rPr>
          <w:sz w:val="28"/>
          <w:szCs w:val="28"/>
        </w:rPr>
        <w:t xml:space="preserve">Для успешного освоения Программы для воспитанников созданы все </w:t>
      </w:r>
      <w:r w:rsidRPr="00EB7B0F">
        <w:rPr>
          <w:b/>
          <w:sz w:val="28"/>
          <w:szCs w:val="28"/>
        </w:rPr>
        <w:t>психолого-педагогические условия</w:t>
      </w:r>
      <w:r w:rsidRPr="00EB7B0F">
        <w:rPr>
          <w:sz w:val="28"/>
          <w:szCs w:val="28"/>
        </w:rPr>
        <w:t>.</w:t>
      </w:r>
    </w:p>
    <w:p w:rsidR="00A92D38" w:rsidRDefault="00A92D38" w:rsidP="00A92D3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92D38" w:rsidRDefault="00A92D38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достоинству воспитанников, принятие его, как личность,</w:t>
      </w:r>
    </w:p>
    <w:p w:rsidR="00A92D38" w:rsidRDefault="00A92D38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ребенка от любых форм психического и физического насилия, </w:t>
      </w:r>
    </w:p>
    <w:p w:rsidR="00A92D38" w:rsidRDefault="00A92D38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самостоятельности и активности ребенка в разных видах деятельности- в общении,</w:t>
      </w:r>
      <w:r w:rsidR="00A9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игре и в</w:t>
      </w:r>
      <w:r w:rsidR="00A9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позновательно-исследовательской деятельности</w:t>
      </w:r>
      <w:r w:rsidR="00A94316">
        <w:rPr>
          <w:color w:val="000000"/>
          <w:sz w:val="28"/>
          <w:szCs w:val="28"/>
        </w:rPr>
        <w:t>, являются главным требованием к образовательной деятельности СДП</w:t>
      </w:r>
      <w:r w:rsidR="00D36EC6">
        <w:rPr>
          <w:color w:val="000000"/>
          <w:sz w:val="28"/>
          <w:szCs w:val="28"/>
        </w:rPr>
        <w:t xml:space="preserve"> </w:t>
      </w:r>
      <w:r w:rsidR="00D36EC6">
        <w:rPr>
          <w:rFonts w:eastAsia="Calibri"/>
          <w:sz w:val="28"/>
          <w:szCs w:val="28"/>
        </w:rPr>
        <w:t>МБОУ УБСОШ им. Героя СССР С.Я. Орехова</w:t>
      </w:r>
      <w:r w:rsidR="00A94316">
        <w:rPr>
          <w:color w:val="000000"/>
          <w:sz w:val="28"/>
          <w:szCs w:val="28"/>
        </w:rPr>
        <w:t>. Педагоги осуществляют индивидуальный подход к каждому ребенку.</w:t>
      </w:r>
    </w:p>
    <w:p w:rsidR="00A94316" w:rsidRDefault="00A94316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основной образовательной программе закреплены требования к психолго- педагогическим условиям. Инициатива, самостоятельность детей, возможность выбора материалов, видов активности, участников совместной деятельности, уверенность в собственных возможностях и способностях, социальная ситуация развития ребенка- </w:t>
      </w:r>
      <w:r w:rsidR="00B7276B">
        <w:rPr>
          <w:color w:val="000000"/>
          <w:sz w:val="28"/>
          <w:szCs w:val="28"/>
        </w:rPr>
        <w:t>прирорететно в работе педагогов.</w:t>
      </w:r>
    </w:p>
    <w:p w:rsidR="00B7276B" w:rsidRDefault="00B7276B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Поддержка родителей (законных представителей) в воспитании детей, охране и укреплении здоровья, вовлечение семей в образовательную деятельность, является залогом успешной реализации Программы. В СДП </w:t>
      </w:r>
      <w:r w:rsidR="00D36EC6">
        <w:rPr>
          <w:rFonts w:eastAsia="Calibri"/>
          <w:sz w:val="28"/>
          <w:szCs w:val="28"/>
        </w:rPr>
        <w:t>МБОУ УБСОШ им. Героя СССР С.Я. Орехова</w:t>
      </w:r>
      <w:r w:rsidR="00D36EC6" w:rsidRPr="00A826D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ведется систематическая просветительная работа через родительские собрания, размещении информации о роли родителей в воспитании детей размещена на стенда</w:t>
      </w:r>
      <w:r w:rsidR="00D36EC6">
        <w:rPr>
          <w:color w:val="000000"/>
          <w:sz w:val="28"/>
          <w:szCs w:val="28"/>
        </w:rPr>
        <w:t xml:space="preserve">х детского сада, сайте </w:t>
      </w:r>
      <w:r w:rsidR="00D36EC6">
        <w:rPr>
          <w:rFonts w:eastAsia="Calibri"/>
          <w:sz w:val="28"/>
          <w:szCs w:val="28"/>
        </w:rPr>
        <w:t>МБОУ УБСОШ им. Героя СССР С.Я. Орехова</w:t>
      </w:r>
      <w:r w:rsidR="00D36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B7276B" w:rsidRDefault="00B7276B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родители могут познакомиться с общеобразовательной программой дошкольного образования</w:t>
      </w:r>
      <w:r w:rsidR="00BD2476">
        <w:rPr>
          <w:color w:val="000000"/>
          <w:sz w:val="28"/>
          <w:szCs w:val="28"/>
        </w:rPr>
        <w:t>, а также</w:t>
      </w:r>
      <w:r w:rsidR="0001219D">
        <w:rPr>
          <w:color w:val="000000"/>
          <w:sz w:val="28"/>
          <w:szCs w:val="28"/>
        </w:rPr>
        <w:t xml:space="preserve"> стать</w:t>
      </w:r>
      <w:r w:rsidR="00BD2476">
        <w:rPr>
          <w:color w:val="000000"/>
          <w:sz w:val="28"/>
          <w:szCs w:val="28"/>
        </w:rPr>
        <w:t xml:space="preserve"> участником</w:t>
      </w:r>
      <w:r w:rsidR="0001219D">
        <w:rPr>
          <w:color w:val="000000"/>
          <w:sz w:val="28"/>
          <w:szCs w:val="28"/>
        </w:rPr>
        <w:t xml:space="preserve">   образовательного процесса.</w:t>
      </w:r>
    </w:p>
    <w:p w:rsidR="0001219D" w:rsidRDefault="0001219D" w:rsidP="00A943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0CDE" w:rsidRPr="0083477E" w:rsidRDefault="00010CDE" w:rsidP="00C11F72">
      <w:pPr>
        <w:pStyle w:val="a4"/>
        <w:suppressAutoHyphens/>
        <w:spacing w:before="0" w:beforeAutospacing="0" w:after="0" w:afterAutospacing="0" w:line="276" w:lineRule="auto"/>
        <w:rPr>
          <w:bCs/>
          <w:sz w:val="28"/>
          <w:szCs w:val="28"/>
        </w:rPr>
      </w:pPr>
      <w:r w:rsidRPr="00010CDE">
        <w:rPr>
          <w:sz w:val="28"/>
          <w:szCs w:val="28"/>
        </w:rPr>
        <w:t xml:space="preserve">    </w:t>
      </w:r>
      <w:r w:rsidR="00F10925" w:rsidRPr="003228F0">
        <w:rPr>
          <w:sz w:val="28"/>
          <w:szCs w:val="28"/>
        </w:rPr>
        <w:t>За 2020</w:t>
      </w:r>
      <w:r w:rsidRPr="003228F0">
        <w:rPr>
          <w:sz w:val="28"/>
          <w:szCs w:val="28"/>
        </w:rPr>
        <w:t xml:space="preserve"> год значительно увеличилось количество на</w:t>
      </w:r>
      <w:r w:rsidR="0083477E" w:rsidRPr="003228F0">
        <w:rPr>
          <w:sz w:val="28"/>
          <w:szCs w:val="28"/>
        </w:rPr>
        <w:t>глядных пособий, оборудования.</w:t>
      </w:r>
      <w:r w:rsidR="003228F0" w:rsidRPr="003228F0">
        <w:rPr>
          <w:sz w:val="28"/>
          <w:szCs w:val="28"/>
        </w:rPr>
        <w:t xml:space="preserve"> </w:t>
      </w:r>
      <w:r w:rsidR="0083477E" w:rsidRPr="003228F0">
        <w:rPr>
          <w:sz w:val="28"/>
          <w:szCs w:val="28"/>
        </w:rPr>
        <w:t>П</w:t>
      </w:r>
      <w:r w:rsidR="00F10925" w:rsidRPr="003228F0">
        <w:rPr>
          <w:sz w:val="28"/>
          <w:szCs w:val="28"/>
        </w:rPr>
        <w:t xml:space="preserve">риобретены игровой ландшафтный стол, спортивное оборудование, сюжетно-ролевой комплекс </w:t>
      </w:r>
      <w:r w:rsidR="0083477E" w:rsidRPr="003228F0">
        <w:rPr>
          <w:sz w:val="28"/>
          <w:szCs w:val="28"/>
        </w:rPr>
        <w:t>«Индустрия</w:t>
      </w:r>
      <w:r w:rsidR="00F10925" w:rsidRPr="003228F0">
        <w:rPr>
          <w:sz w:val="28"/>
          <w:szCs w:val="28"/>
        </w:rPr>
        <w:t>»,</w:t>
      </w:r>
      <w:r w:rsidR="0083477E" w:rsidRPr="003228F0">
        <w:rPr>
          <w:sz w:val="28"/>
          <w:szCs w:val="28"/>
        </w:rPr>
        <w:t xml:space="preserve"> игрушки.</w:t>
      </w:r>
    </w:p>
    <w:p w:rsidR="00F44E86" w:rsidRPr="00F44E86" w:rsidRDefault="00721D28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55B5" w:rsidRPr="007A55B5" w:rsidRDefault="00010CDE" w:rsidP="00C11F72">
      <w:pPr>
        <w:pStyle w:val="a3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Arial" w:eastAsia="Times New Roman" w:hAnsi="Arial" w:cs="Times New Roman"/>
          <w:kern w:val="2"/>
          <w:sz w:val="20"/>
          <w:szCs w:val="24"/>
        </w:rPr>
        <w:t xml:space="preserve"> </w:t>
      </w:r>
      <w:r w:rsidR="007A55B5" w:rsidRPr="007A55B5">
        <w:rPr>
          <w:rFonts w:ascii="Times New Roman" w:eastAsia="Times New Roman" w:hAnsi="Times New Roman" w:cs="Times New Roman"/>
          <w:kern w:val="2"/>
          <w:sz w:val="28"/>
          <w:szCs w:val="28"/>
        </w:rPr>
        <w:t>1.8.</w:t>
      </w:r>
      <w:r w:rsidR="007A55B5" w:rsidRPr="007A55B5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7A55B5" w:rsidRPr="007A55B5" w:rsidRDefault="007A55B5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55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C6A8B" w:rsidRPr="002C6A8B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2C6A8B" w:rsidRPr="002C6A8B">
        <w:rPr>
          <w:rFonts w:ascii="Times New Roman" w:eastAsia="Calibri" w:hAnsi="Times New Roman" w:cs="Times New Roman"/>
          <w:sz w:val="28"/>
          <w:szCs w:val="28"/>
        </w:rPr>
        <w:t>задач информационного обеспечения образовательного процесса</w:t>
      </w:r>
      <w:r w:rsidR="002C6A8B" w:rsidRPr="002C6A8B">
        <w:rPr>
          <w:rFonts w:ascii="Times New Roman" w:hAnsi="Times New Roman" w:cs="Times New Roman"/>
          <w:sz w:val="28"/>
          <w:szCs w:val="28"/>
          <w:lang w:eastAsia="ru-RU"/>
        </w:rPr>
        <w:t xml:space="preserve"> СДП</w:t>
      </w:r>
      <w:r w:rsidR="00D3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2C6A8B" w:rsidRPr="002C6A8B">
        <w:rPr>
          <w:rFonts w:ascii="Times New Roman" w:hAnsi="Times New Roman" w:cs="Times New Roman"/>
          <w:sz w:val="28"/>
          <w:szCs w:val="28"/>
          <w:lang w:eastAsia="ru-RU"/>
        </w:rPr>
        <w:t xml:space="preserve"> укомплектован компьютерами</w:t>
      </w:r>
      <w:r w:rsidR="002C6A8B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2C6A8B" w:rsidRPr="007A55B5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 w:rsidR="00E03418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успешнее выполнять образовательную программу</w:t>
      </w:r>
      <w:r w:rsidR="00F44E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5B5" w:rsidRPr="007A55B5" w:rsidRDefault="007A55B5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55B5">
        <w:rPr>
          <w:rFonts w:ascii="Times New Roman" w:hAnsi="Times New Roman" w:cs="Times New Roman"/>
          <w:sz w:val="28"/>
          <w:szCs w:val="28"/>
          <w:lang w:eastAsia="ru-RU"/>
        </w:rPr>
        <w:t xml:space="preserve">2.С целью взаимодействия между участниками образовательного процесса (педагог, родители, дети), </w:t>
      </w:r>
      <w:r w:rsidR="00D36EC6">
        <w:rPr>
          <w:rFonts w:ascii="Times New Roman" w:hAnsi="Times New Roman" w:cs="Times New Roman"/>
          <w:sz w:val="28"/>
          <w:szCs w:val="28"/>
          <w:lang w:eastAsia="ru-RU"/>
        </w:rPr>
        <w:t xml:space="preserve">создан сайт </w:t>
      </w:r>
      <w:r w:rsidR="00D36EC6">
        <w:rPr>
          <w:rFonts w:ascii="Times New Roman" w:eastAsia="Calibri" w:hAnsi="Times New Roman" w:cs="Times New Roman"/>
          <w:sz w:val="28"/>
          <w:szCs w:val="28"/>
        </w:rPr>
        <w:t xml:space="preserve">МБОУ УБСОШ им. Героя СССР С.Я. </w:t>
      </w:r>
      <w:r w:rsidR="00D36EC6">
        <w:rPr>
          <w:rFonts w:ascii="Times New Roman" w:eastAsia="Calibri" w:hAnsi="Times New Roman" w:cs="Times New Roman"/>
          <w:sz w:val="28"/>
          <w:szCs w:val="28"/>
        </w:rPr>
        <w:lastRenderedPageBreak/>
        <w:t>Орехова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>, на котором размещена информация, определённая законодательством.</w:t>
      </w:r>
    </w:p>
    <w:p w:rsidR="007A55B5" w:rsidRPr="007A55B5" w:rsidRDefault="007A55B5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55B5">
        <w:rPr>
          <w:rFonts w:ascii="Times New Roman" w:hAnsi="Times New Roman" w:cs="Times New Roman"/>
          <w:sz w:val="28"/>
          <w:szCs w:val="28"/>
          <w:lang w:eastAsia="ru-RU"/>
        </w:rPr>
        <w:t xml:space="preserve">3.С целью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 взаимодействия СДП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D36EC6" w:rsidRPr="00A826DF">
        <w:rPr>
          <w:sz w:val="28"/>
          <w:szCs w:val="28"/>
        </w:rPr>
        <w:t xml:space="preserve"> 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>с органами, осуществляющими управление в сфере образования, с другими учреждениями и организаци</w:t>
      </w:r>
      <w:r w:rsidR="00E03418">
        <w:rPr>
          <w:rFonts w:ascii="Times New Roman" w:hAnsi="Times New Roman" w:cs="Times New Roman"/>
          <w:sz w:val="28"/>
          <w:szCs w:val="28"/>
          <w:lang w:eastAsia="ru-RU"/>
        </w:rPr>
        <w:t>ями, подключен Интернет,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 электронная почта, сайт.</w:t>
      </w:r>
    </w:p>
    <w:p w:rsidR="007A55B5" w:rsidRPr="007A55B5" w:rsidRDefault="007A55B5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5B5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 w:rsidR="00E03418">
        <w:rPr>
          <w:rFonts w:ascii="Times New Roman" w:hAnsi="Times New Roman" w:cs="Times New Roman"/>
          <w:sz w:val="28"/>
          <w:szCs w:val="28"/>
          <w:lang w:eastAsia="ru-RU"/>
        </w:rPr>
        <w:t>ационное обеспечение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 xml:space="preserve"> облегчает процесс документооборота, делает образовательный процесс более</w:t>
      </w:r>
      <w:r w:rsidR="00E0341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содержательным</w:t>
      </w:r>
      <w:r w:rsidRPr="007A55B5">
        <w:rPr>
          <w:rFonts w:ascii="Times New Roman" w:hAnsi="Times New Roman" w:cs="Times New Roman"/>
          <w:sz w:val="28"/>
          <w:szCs w:val="28"/>
          <w:lang w:eastAsia="ru-RU"/>
        </w:rPr>
        <w:t>, позволяет использовать современные формы организации</w:t>
      </w:r>
      <w:r w:rsidR="002C6A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BAC" w:rsidRPr="002C6A8B" w:rsidRDefault="007A55B5" w:rsidP="00C11F72">
      <w:pPr>
        <w:pStyle w:val="a4"/>
        <w:suppressAutoHyphens/>
        <w:spacing w:before="0" w:beforeAutospacing="0" w:after="0" w:afterAutospacing="0" w:line="276" w:lineRule="auto"/>
        <w:rPr>
          <w:bCs/>
          <w:sz w:val="28"/>
          <w:szCs w:val="28"/>
        </w:rPr>
      </w:pPr>
      <w:r w:rsidRPr="007A55B5">
        <w:rPr>
          <w:bCs/>
          <w:sz w:val="28"/>
          <w:szCs w:val="28"/>
        </w:rPr>
        <w:t xml:space="preserve">         </w:t>
      </w:r>
    </w:p>
    <w:p w:rsidR="00D36EC6" w:rsidRDefault="00D36EC6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36EC6" w:rsidRDefault="00D36EC6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1BAC" w:rsidRDefault="002C6A8B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6A8B">
        <w:rPr>
          <w:rFonts w:ascii="Times New Roman" w:eastAsia="Calibri" w:hAnsi="Times New Roman" w:cs="Times New Roman"/>
          <w:sz w:val="28"/>
          <w:szCs w:val="28"/>
        </w:rPr>
        <w:t>1.9.</w:t>
      </w:r>
      <w:r w:rsidR="00E11BAC" w:rsidRPr="002C6A8B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база.</w:t>
      </w:r>
    </w:p>
    <w:p w:rsidR="002C6A8B" w:rsidRPr="002C6A8B" w:rsidRDefault="002C6A8B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1BAC" w:rsidRPr="00D8244D" w:rsidRDefault="00D8244D" w:rsidP="00C11F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1BAC" w:rsidRPr="00D8244D">
        <w:rPr>
          <w:rFonts w:ascii="Times New Roman" w:eastAsia="Calibri" w:hAnsi="Times New Roman" w:cs="Times New Roman"/>
          <w:sz w:val="28"/>
          <w:szCs w:val="28"/>
        </w:rPr>
        <w:t>Для обеспечения качес</w:t>
      </w:r>
      <w:r w:rsidR="00E03418" w:rsidRPr="00D8244D">
        <w:rPr>
          <w:rFonts w:ascii="Times New Roman" w:eastAsia="Calibri" w:hAnsi="Times New Roman" w:cs="Times New Roman"/>
          <w:sz w:val="28"/>
          <w:szCs w:val="28"/>
        </w:rPr>
        <w:t>тва пред</w:t>
      </w:r>
      <w:r w:rsidR="00D36EC6">
        <w:rPr>
          <w:rFonts w:ascii="Times New Roman" w:eastAsia="Calibri" w:hAnsi="Times New Roman" w:cs="Times New Roman"/>
          <w:sz w:val="28"/>
          <w:szCs w:val="28"/>
        </w:rPr>
        <w:t>оставляемых услуг СДП МБОУ УБСОШ им. Героя СССР С.Я. Орехова</w:t>
      </w:r>
      <w:r w:rsidR="00D36EC6" w:rsidRPr="00A826DF">
        <w:rPr>
          <w:sz w:val="28"/>
          <w:szCs w:val="28"/>
        </w:rPr>
        <w:t xml:space="preserve"> </w:t>
      </w:r>
      <w:r w:rsidR="00D36EC6">
        <w:rPr>
          <w:sz w:val="28"/>
          <w:szCs w:val="28"/>
        </w:rPr>
        <w:t xml:space="preserve"> </w:t>
      </w:r>
      <w:r w:rsidR="00E11BAC" w:rsidRPr="00D8244D">
        <w:rPr>
          <w:rFonts w:ascii="Times New Roman" w:eastAsia="Calibri" w:hAnsi="Times New Roman" w:cs="Times New Roman"/>
          <w:sz w:val="28"/>
          <w:szCs w:val="28"/>
        </w:rPr>
        <w:t>располагает соответствующе</w:t>
      </w:r>
      <w:r>
        <w:rPr>
          <w:rFonts w:ascii="Times New Roman" w:eastAsia="Calibri" w:hAnsi="Times New Roman" w:cs="Times New Roman"/>
          <w:sz w:val="28"/>
          <w:szCs w:val="28"/>
        </w:rPr>
        <w:t>й материально-технической базой.</w:t>
      </w:r>
      <w:r w:rsidR="00E11BAC" w:rsidRPr="00D82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418" w:rsidRPr="00D8244D">
        <w:rPr>
          <w:rFonts w:ascii="Times New Roman" w:eastAsia="Calibri" w:hAnsi="Times New Roman" w:cs="Times New Roman"/>
          <w:sz w:val="28"/>
          <w:szCs w:val="28"/>
        </w:rPr>
        <w:t xml:space="preserve">Помещения СДП </w:t>
      </w:r>
      <w:r w:rsidR="00D36EC6">
        <w:rPr>
          <w:rFonts w:ascii="Times New Roman" w:eastAsia="Calibri" w:hAnsi="Times New Roman" w:cs="Times New Roman"/>
          <w:sz w:val="28"/>
          <w:szCs w:val="28"/>
        </w:rPr>
        <w:t>МБОУ УБСОШ им. Героя СССР С.Я. Орехова</w:t>
      </w:r>
      <w:r w:rsidR="00D36EC6" w:rsidRPr="00A826DF">
        <w:rPr>
          <w:sz w:val="28"/>
          <w:szCs w:val="28"/>
        </w:rPr>
        <w:t xml:space="preserve"> </w:t>
      </w:r>
      <w:r w:rsidR="00E03418" w:rsidRPr="00D8244D">
        <w:rPr>
          <w:rFonts w:ascii="Times New Roman" w:eastAsia="Calibri" w:hAnsi="Times New Roman" w:cs="Times New Roman"/>
          <w:sz w:val="28"/>
          <w:szCs w:val="28"/>
        </w:rPr>
        <w:t>находятся в здании</w:t>
      </w:r>
      <w:r w:rsidR="0084495A" w:rsidRPr="00D8244D">
        <w:rPr>
          <w:rFonts w:ascii="Times New Roman" w:eastAsia="Calibri" w:hAnsi="Times New Roman" w:cs="Times New Roman"/>
          <w:sz w:val="28"/>
          <w:szCs w:val="28"/>
        </w:rPr>
        <w:t xml:space="preserve"> школы. </w:t>
      </w:r>
      <w:r w:rsidR="00E03418" w:rsidRPr="00D8244D">
        <w:rPr>
          <w:rFonts w:ascii="Times New Roman" w:eastAsia="Calibri" w:hAnsi="Times New Roman" w:cs="Times New Roman"/>
          <w:sz w:val="28"/>
          <w:szCs w:val="28"/>
        </w:rPr>
        <w:t>Территория СДП</w:t>
      </w:r>
      <w:r w:rsidR="00D36EC6">
        <w:rPr>
          <w:rFonts w:ascii="Times New Roman" w:eastAsia="Calibri" w:hAnsi="Times New Roman" w:cs="Times New Roman"/>
          <w:sz w:val="28"/>
          <w:szCs w:val="28"/>
        </w:rPr>
        <w:t xml:space="preserve"> МБОУ УБСОШ им. Героя СССР С.Я. Орехова</w:t>
      </w:r>
      <w:r w:rsidR="00E11BAC" w:rsidRPr="00D8244D">
        <w:rPr>
          <w:rFonts w:ascii="Times New Roman" w:eastAsia="Calibri" w:hAnsi="Times New Roman" w:cs="Times New Roman"/>
          <w:sz w:val="28"/>
          <w:szCs w:val="28"/>
        </w:rPr>
        <w:t xml:space="preserve"> имеет</w:t>
      </w:r>
      <w:r w:rsidR="0084495A" w:rsidRPr="00D8244D">
        <w:rPr>
          <w:rFonts w:ascii="Times New Roman" w:eastAsia="Calibri" w:hAnsi="Times New Roman" w:cs="Times New Roman"/>
          <w:sz w:val="28"/>
          <w:szCs w:val="28"/>
        </w:rPr>
        <w:t xml:space="preserve"> огражденный земельный участок, с твердым покрытием, на котором выделены зоны для физкультурно-спортивной площадки, отдыха воспитанников</w:t>
      </w:r>
      <w:r w:rsidR="00E11BAC" w:rsidRPr="00D824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3A3F" w:rsidRDefault="00F80055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244D" w:rsidRPr="00D8244D">
        <w:rPr>
          <w:rFonts w:ascii="Times New Roman" w:hAnsi="Times New Roman" w:cs="Times New Roman"/>
          <w:sz w:val="28"/>
          <w:szCs w:val="28"/>
        </w:rPr>
        <w:t>Развивающая предметная среда оборудована, соответствует принципам построения, согласно реа</w:t>
      </w:r>
      <w:r w:rsidR="00AF3A3F">
        <w:rPr>
          <w:rFonts w:ascii="Times New Roman" w:hAnsi="Times New Roman" w:cs="Times New Roman"/>
          <w:sz w:val="28"/>
          <w:szCs w:val="28"/>
        </w:rPr>
        <w:t>лизуемой программы.</w:t>
      </w:r>
    </w:p>
    <w:p w:rsidR="00BF7700" w:rsidRDefault="00AF3A3F" w:rsidP="00C11F72">
      <w:pPr>
        <w:rPr>
          <w:rFonts w:ascii="Times New Roman" w:hAnsi="Times New Roman" w:cs="Times New Roman"/>
          <w:sz w:val="28"/>
          <w:szCs w:val="28"/>
        </w:rPr>
      </w:pPr>
      <w:r w:rsidRPr="00AF3A3F">
        <w:rPr>
          <w:rFonts w:ascii="Times New Roman" w:hAnsi="Times New Roman" w:cs="Times New Roman"/>
          <w:sz w:val="28"/>
          <w:szCs w:val="28"/>
        </w:rPr>
        <w:t xml:space="preserve">В группе имеются наборы игровой мебели, подобран материал, продумано размещение зон. Развивающее пространство направлено на физическое, интеллектуальное и личностное развитие воспитанников. Обеспечивается 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 </w:t>
      </w:r>
      <w:r w:rsidR="00BF7700" w:rsidRPr="00AF3A3F">
        <w:rPr>
          <w:rFonts w:ascii="Times New Roman" w:hAnsi="Times New Roman" w:cs="Times New Roman"/>
          <w:sz w:val="28"/>
          <w:szCs w:val="28"/>
        </w:rPr>
        <w:t>Педагоги используют здоровьесберегающие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опыта. Особое внимание коллектива направлено на укрепление здоровья детей, закаливание детского организма, совершенствование основных видов движений во всех видах детской деятельности, воспитание культурно-гигиенических навыков, навыков культурного поведения.</w:t>
      </w:r>
    </w:p>
    <w:p w:rsidR="00E77FBD" w:rsidRDefault="00E77FBD" w:rsidP="00C11F72">
      <w:pPr>
        <w:rPr>
          <w:rFonts w:ascii="Times New Roman" w:hAnsi="Times New Roman" w:cs="Times New Roman"/>
          <w:sz w:val="28"/>
          <w:szCs w:val="28"/>
        </w:rPr>
      </w:pPr>
      <w:r w:rsidRPr="00E77FBD">
        <w:rPr>
          <w:rFonts w:ascii="Times New Roman" w:hAnsi="Times New Roman" w:cs="Times New Roman"/>
          <w:sz w:val="28"/>
          <w:szCs w:val="28"/>
        </w:rPr>
        <w:t>В рамках введения ФГОС ДОО, группы пополнились   за 2020 год значительно увеличилось количество наглядных пособий,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5287"/>
      </w:tblGrid>
      <w:tr w:rsidR="00E77FBD" w:rsidRPr="004230FC" w:rsidTr="00E77FBD">
        <w:tc>
          <w:tcPr>
            <w:tcW w:w="704" w:type="dxa"/>
          </w:tcPr>
          <w:p w:rsidR="00E77FBD" w:rsidRPr="004230FC" w:rsidRDefault="00E77FBD" w:rsidP="00474AE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48" w:type="dxa"/>
          </w:tcPr>
          <w:p w:rsidR="00E77FBD" w:rsidRPr="004230FC" w:rsidRDefault="00E77FBD" w:rsidP="00474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77FBD" w:rsidRPr="004230FC" w:rsidRDefault="00E77FBD" w:rsidP="00474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E77FBD" w:rsidRPr="004230FC" w:rsidRDefault="00E77FBD" w:rsidP="00474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E77FBD" w:rsidRPr="004230FC" w:rsidRDefault="00E77FBD" w:rsidP="00474AE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E77FBD" w:rsidRPr="004230FC" w:rsidTr="00E77FBD">
        <w:trPr>
          <w:trHeight w:val="352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E77FBD" w:rsidRPr="004230FC" w:rsidRDefault="00E77FBD" w:rsidP="00474AE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BD" w:rsidRPr="004230FC" w:rsidTr="00E77FBD">
        <w:trPr>
          <w:trHeight w:val="1073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Формирование элементарных математических представлений.</w:t>
            </w:r>
          </w:p>
          <w:p w:rsidR="00E77FBD" w:rsidRPr="004230FC" w:rsidRDefault="00E77FBD" w:rsidP="00474AE2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комната: стол детский 6 штук, стул детский 32 штуки, сплит –система азбука-арифметика, домино геометрические фигуры, конструктор «развитие»,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стол Уникум,</w:t>
            </w:r>
          </w:p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игровая панель «Шашки и Шахматы».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i3-4150. DDR4Gb. YDD-1Tb. GF710-1Gb. DVD-RW.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KYOCERA FS-1020MFP. A4. лазерный, серый, </w:t>
            </w:r>
          </w:p>
        </w:tc>
      </w:tr>
      <w:tr w:rsidR="00E77FBD" w:rsidRPr="004230FC" w:rsidTr="00E77FBD">
        <w:trPr>
          <w:trHeight w:val="614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E77FBD">
            <w:pPr>
              <w:spacing w:before="240"/>
              <w:ind w:left="-14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Формирование целостной картины мира, расширение кругозора.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комната: игровая стенка для пособий и игрушек «Замок стеллаж», игровой модуль «Кухня», игровой модуль «Светофор», игровой модуль  «Салон красоты», игровой модуль  «Маленький мастер», игровой модуль «Айболит»,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бизибордов "До нашей Эры",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крупногабаритный конструктор 900 деталей,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"Здание спасательной службы",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панель "Лесные животные,"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"Город" с игровым столом,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"Дидактический" с наполнителем,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"железная дорога" горный водопад со столом</w:t>
            </w:r>
          </w:p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«Уголок ИЗО», игровой модуль «Театральный уголок»,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ферма DUPLO/ 154 детали,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родной город DUPLO /278 деталей, угловой модуль «Автомобиль», стол детский 6штук, стул детский 32 штуки, сплит –система Самсунг 18, стол учительский 1 шт., стул учительский 2 шт., ковер Эфест 4,0*6,</w:t>
            </w:r>
          </w:p>
        </w:tc>
      </w:tr>
      <w:tr w:rsidR="00E77FBD" w:rsidRPr="004230FC" w:rsidTr="00E77FBD"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Познавательно –исследовательская продуктивная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(конструктив-ная) деятельность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комната: игровая стенка для пособий и игрушек «Замок стеллаж»,игровой модуль «Кухня», игровой модуль «Светофор», игровой модуль  «Салон красоты», игровой модуль  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«Маленький мастер», игровой модуль «Айболит», ",  крупногабаритный конструктор 900 деталей,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игровой модуль «Уголок ИЗО», игровой модуль «Театральный уголок»,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угловой модуль «Автомобиль», стол детский 5штук, стул детский 22 штуки, сплит –система Самсунг 18, стол учительский 1 шт., стул учительский 2 шт., ковер Эфест 4,0*6,0, игра «Веселый грамотей», конструктор 150 деталей цветной, игра «Южный архитектор».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Игровая комната: игровая стенка для пособий и игрушек «Замок стеллаж» ,игровой модуль «Кухня», игровой модуль «Светофор», игровой модуль  «Салон красоты», игровой модуль  «Маленький мастер», игровой модуль «Айболит», игровой модуль «Уголок ИЗО», игровой модуль «Театральный уголок», STEAM-лаборатория для дошкольников, ларец 2-х ярусный, Планшет Huawei 8C, песочный столик, бизиборд "Сказочный дом", конструктор «Строитель», конструктор «Зоопарк», «Ферма», «Транспорт», комплект логопеда "Для мелкой моторики", набор для образовательно-исследовательской деятельности,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угловой модуль «Автомобиль», стол детский 6 штук, стул детский 32 штуки, сплит –система Самсунг 18, стол учительский 1 шт., стул учительский 2 шт., ковер Эфест 4,0*6,0. 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FBD" w:rsidRPr="004230FC" w:rsidTr="00E77FBD">
        <w:trPr>
          <w:trHeight w:val="632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Игровая комната, музыкальный зал: игровой модуль «Уголок ИЗО», игровой модуль «Театральный уголок», коврограф "Ларчик"</w:t>
            </w:r>
          </w:p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5штук, стул детский 22 штуки, сплит –система Самсунг 18, стол учительский 1 шт., стул учительский 2 шт., ковер Эфест 4,0*6,0, Ковролин «Тополь» 4м, банкетки 3 шт. музыкальный центр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СМТ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, Ж/К телевизор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42, стеллаж для игрушек, полки для поделок 3шт, стол учительский 1шт , стул учительский 1 шт., кубики «Сказки Пушкина», конструктор «Курочка Ряба», «Колобок», стол детский "Ромашка" с кинетическим песком,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диски с музыкальными произведениями и мультфильмами. Компьютер в сборе i3-4150. DDR4Gb. YDD-1Tb. GF710-1Gb. DVD-RW. Ростовые куклы в ассортименте, Ноутбук ASUS. Интерактивный стол Уникум, Планшет Huawei 8C</w:t>
            </w:r>
          </w:p>
        </w:tc>
      </w:tr>
      <w:tr w:rsidR="00E77FBD" w:rsidRPr="004230FC" w:rsidTr="00E77FBD">
        <w:trPr>
          <w:trHeight w:val="614"/>
        </w:trPr>
        <w:tc>
          <w:tcPr>
            <w:tcW w:w="704" w:type="dxa"/>
          </w:tcPr>
          <w:p w:rsidR="00E77FBD" w:rsidRPr="004230FC" w:rsidRDefault="00E77FBD" w:rsidP="00474A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зал: ковролин «Тополь» 4м, банкетки 3 шт. музыкальный центр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СМТ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, Ж/К телевизор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42, стеллаж для игрушек, полки для поделок 3шт, стол 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учительский 1шт , стул учительский 1 шт., </w:t>
            </w:r>
            <w:r w:rsidRPr="0042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диски с музыкальными произведениями и мультфильмами, деревянные детские музыкальные инструменты (дудочки, бубны, ксилофон, трещотки). Интерактивный стол Уникум, Планшет Huawei 8C. Портативная система звукоусиления BEHRIGER EUROPORT PP2000BT</w:t>
            </w:r>
          </w:p>
        </w:tc>
      </w:tr>
      <w:tr w:rsidR="00E77FBD" w:rsidRPr="004230FC" w:rsidTr="00E77FBD">
        <w:trPr>
          <w:trHeight w:val="617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5287" w:type="dxa"/>
          </w:tcPr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уголок: ковролин «Марина»8м., скамья спортивная 2 шт., бревно гимнастическое 1 шт., массажная дорожка 1 шт., стенка шведская 2 шт., мячи в ассортименте, обручи 10 шт., скакалка 10 шт., палка гимнастическая 5 шт.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Мультиигровой центр "Мишень".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игровое оборудование "Шагаем вместе".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командная "Парашют".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угловой.</w:t>
            </w:r>
            <w:r w:rsidRPr="0042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скалодром.</w:t>
            </w:r>
          </w:p>
        </w:tc>
      </w:tr>
      <w:tr w:rsidR="00E77FBD" w:rsidRPr="004230FC" w:rsidTr="00E77FBD">
        <w:trPr>
          <w:trHeight w:val="617"/>
        </w:trPr>
        <w:tc>
          <w:tcPr>
            <w:tcW w:w="704" w:type="dxa"/>
          </w:tcPr>
          <w:p w:rsidR="00E77FBD" w:rsidRPr="004230FC" w:rsidRDefault="00E77FBD" w:rsidP="00474AE2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E77FBD" w:rsidRPr="004230FC" w:rsidRDefault="00E77FBD" w:rsidP="00474AE2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E77FBD" w:rsidRPr="004230FC" w:rsidRDefault="00E77FBD" w:rsidP="00474A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площадка: балансир, гимнастический городок с шведской стенкой и брусьями, качели, песочница, турник двойной.</w:t>
            </w:r>
          </w:p>
          <w:p w:rsidR="00E77FBD" w:rsidRPr="004230FC" w:rsidRDefault="00E77FBD" w:rsidP="00474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FBD" w:rsidRPr="00AF3A3F" w:rsidRDefault="00E77FBD" w:rsidP="00C11F72">
      <w:pPr>
        <w:rPr>
          <w:rFonts w:ascii="Times New Roman" w:hAnsi="Times New Roman" w:cs="Times New Roman"/>
          <w:sz w:val="28"/>
          <w:szCs w:val="28"/>
        </w:rPr>
      </w:pPr>
    </w:p>
    <w:p w:rsidR="00F80055" w:rsidRDefault="00F80055" w:rsidP="00C11F72">
      <w:pPr>
        <w:spacing w:after="240"/>
        <w:rPr>
          <w:rFonts w:ascii="Bliss Pro" w:hAnsi="Bliss Pro"/>
          <w:sz w:val="28"/>
          <w:szCs w:val="28"/>
        </w:rPr>
      </w:pPr>
      <w:r w:rsidRPr="00F80055">
        <w:rPr>
          <w:rFonts w:ascii="Bliss Pro" w:hAnsi="Bliss Pro"/>
          <w:sz w:val="28"/>
          <w:szCs w:val="28"/>
        </w:rPr>
        <w:t>1.10.Внутренняя система оценки качества образования</w:t>
      </w:r>
    </w:p>
    <w:p w:rsidR="002F1A97" w:rsidRDefault="00E77FBD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СДП </w:t>
      </w:r>
      <w:r>
        <w:rPr>
          <w:rFonts w:eastAsia="Calibri"/>
          <w:sz w:val="28"/>
          <w:szCs w:val="28"/>
        </w:rPr>
        <w:t>СДП МБОУ УБСОШ им. Героя СССР С.Я. Орехова</w:t>
      </w:r>
      <w:r>
        <w:rPr>
          <w:sz w:val="28"/>
          <w:szCs w:val="28"/>
        </w:rPr>
        <w:t xml:space="preserve"> </w:t>
      </w:r>
      <w:r w:rsidR="002F1A97">
        <w:rPr>
          <w:sz w:val="28"/>
          <w:szCs w:val="28"/>
        </w:rPr>
        <w:t xml:space="preserve"> проводятся внешняя оценка воспитательно-образовательной деятельности (родителями) и внутренняя (мониторинг). </w:t>
      </w:r>
    </w:p>
    <w:p w:rsidR="002F1A97" w:rsidRDefault="002F1A97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Мониторинг: управленческий, медицинский, педагогический. </w:t>
      </w:r>
    </w:p>
    <w:p w:rsidR="002F1A97" w:rsidRDefault="002F1A97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Используются эффективные формы контроля: </w:t>
      </w:r>
    </w:p>
    <w:p w:rsidR="002F1A97" w:rsidRDefault="002F1A97" w:rsidP="00C11F72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F1A97">
        <w:rPr>
          <w:sz w:val="28"/>
          <w:szCs w:val="28"/>
        </w:rPr>
        <w:t>контроль состояния здоровья детей</w:t>
      </w:r>
      <w:r>
        <w:rPr>
          <w:sz w:val="28"/>
          <w:szCs w:val="28"/>
        </w:rPr>
        <w:t>;</w:t>
      </w:r>
      <w:r w:rsidRPr="002F1A97">
        <w:rPr>
          <w:sz w:val="28"/>
          <w:szCs w:val="28"/>
        </w:rPr>
        <w:t xml:space="preserve"> </w:t>
      </w:r>
    </w:p>
    <w:p w:rsidR="002F1A97" w:rsidRPr="002F1A97" w:rsidRDefault="002F1A97" w:rsidP="00C11F72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F1A97">
        <w:rPr>
          <w:sz w:val="28"/>
          <w:szCs w:val="28"/>
          <w:lang w:eastAsia="ru-RU"/>
        </w:rPr>
        <w:t>социологические исследования семей.</w:t>
      </w:r>
    </w:p>
    <w:p w:rsidR="002F1A97" w:rsidRDefault="002F1A97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 контроля рассматриваются на общих собраниях работников, педагогических советах. </w:t>
      </w:r>
    </w:p>
    <w:p w:rsidR="002F1A97" w:rsidRDefault="002F1A97" w:rsidP="00C11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 уровень удовлет</w:t>
      </w:r>
      <w:r w:rsidR="00E77FBD">
        <w:rPr>
          <w:sz w:val="28"/>
          <w:szCs w:val="28"/>
        </w:rPr>
        <w:t xml:space="preserve">воренности родителей работой  </w:t>
      </w:r>
      <w:r w:rsidR="00E77FBD">
        <w:rPr>
          <w:rFonts w:eastAsia="Calibri"/>
          <w:sz w:val="28"/>
          <w:szCs w:val="28"/>
        </w:rPr>
        <w:t>СДП МБОУ УБСОШ им. Героя СССР С.Я. Орехова</w:t>
      </w:r>
      <w:r>
        <w:rPr>
          <w:sz w:val="28"/>
          <w:szCs w:val="28"/>
        </w:rPr>
        <w:t xml:space="preserve">. </w:t>
      </w:r>
    </w:p>
    <w:p w:rsidR="009D21E5" w:rsidRPr="009D21E5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t xml:space="preserve">      В конце учебного </w:t>
      </w:r>
      <w:r w:rsidR="00E77FBD">
        <w:rPr>
          <w:rFonts w:ascii="Times New Roman" w:hAnsi="Times New Roman" w:cs="Times New Roman"/>
          <w:sz w:val="28"/>
          <w:szCs w:val="28"/>
          <w:lang w:eastAsia="ru-RU"/>
        </w:rPr>
        <w:t xml:space="preserve">года администрация </w:t>
      </w:r>
      <w:r w:rsidR="00E77FBD">
        <w:rPr>
          <w:rFonts w:ascii="Times New Roman" w:eastAsia="Calibri" w:hAnsi="Times New Roman" w:cs="Times New Roman"/>
          <w:sz w:val="28"/>
          <w:szCs w:val="28"/>
        </w:rPr>
        <w:t>СДП МБОУ УБСОШ им. Героя СССР С.Я. Орехова</w:t>
      </w:r>
      <w:r w:rsidRPr="009D21E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анкетирование родителей</w:t>
      </w:r>
      <w:r w:rsidRPr="009D21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D21E5">
        <w:rPr>
          <w:rFonts w:ascii="Times New Roman" w:hAnsi="Times New Roman" w:cs="Times New Roman"/>
          <w:sz w:val="28"/>
          <w:szCs w:val="28"/>
          <w:lang w:eastAsia="ru-RU"/>
        </w:rPr>
        <w:t>с целью:</w:t>
      </w:r>
    </w:p>
    <w:p w:rsidR="009D21E5" w:rsidRPr="009D21E5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t>— выявления удовлетворенности родителей образовательной работой;</w:t>
      </w:r>
    </w:p>
    <w:p w:rsidR="009D21E5" w:rsidRPr="009D21E5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t>— изучения отношения родителей к работе СДП;</w:t>
      </w:r>
    </w:p>
    <w:p w:rsidR="009D21E5" w:rsidRPr="009D21E5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t>— выявление сильных и слабых сторон работы СДП.</w:t>
      </w:r>
    </w:p>
    <w:p w:rsidR="009D21E5" w:rsidRPr="009D21E5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Результаты анкетирования родителей показали: родители считают работу СДП удовлетворительной, их устраивают условия воспитательно-образовательной работы, присмотра и ухода, питание, режим пребывания.</w:t>
      </w:r>
    </w:p>
    <w:p w:rsidR="00F44E86" w:rsidRPr="001A5166" w:rsidRDefault="009D21E5" w:rsidP="00C11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E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44E86">
        <w:rPr>
          <w:rFonts w:ascii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СДП оформлены информационные стенды, проводятся совместные мероприятия детей и родителей, праздники, досуги, совместные образовательные проект</w:t>
      </w:r>
      <w:r w:rsidR="001A5166">
        <w:rPr>
          <w:rFonts w:ascii="Times New Roman" w:hAnsi="Times New Roman" w:cs="Times New Roman"/>
          <w:sz w:val="28"/>
          <w:szCs w:val="28"/>
          <w:lang w:eastAsia="ru-RU"/>
        </w:rPr>
        <w:t>ы.</w:t>
      </w:r>
    </w:p>
    <w:p w:rsidR="0076384E" w:rsidRPr="00295599" w:rsidRDefault="0076384E" w:rsidP="00C11F7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32D9" w:rsidRDefault="00F80055" w:rsidP="00C11F72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82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25BC">
        <w:rPr>
          <w:rFonts w:ascii="Times New Roman" w:hAnsi="Times New Roman" w:cs="Times New Roman"/>
          <w:b/>
          <w:sz w:val="28"/>
          <w:szCs w:val="28"/>
        </w:rPr>
        <w:t>.</w:t>
      </w:r>
      <w:r w:rsidR="003332D9" w:rsidRPr="005825BC">
        <w:rPr>
          <w:rFonts w:ascii="Times New Roman" w:hAnsi="Times New Roman" w:cs="Times New Roman"/>
          <w:b/>
          <w:sz w:val="28"/>
          <w:szCs w:val="28"/>
        </w:rPr>
        <w:t>Показатели деяте</w:t>
      </w:r>
      <w:r w:rsidR="00E77FBD">
        <w:rPr>
          <w:rFonts w:ascii="Times New Roman" w:hAnsi="Times New Roman" w:cs="Times New Roman"/>
          <w:b/>
          <w:sz w:val="28"/>
          <w:szCs w:val="28"/>
        </w:rPr>
        <w:t>льности</w:t>
      </w:r>
      <w:r w:rsidR="00E77FBD" w:rsidRPr="00E77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FBD" w:rsidRPr="00E77FBD">
        <w:rPr>
          <w:rFonts w:ascii="Times New Roman" w:eastAsia="Calibri" w:hAnsi="Times New Roman" w:cs="Times New Roman"/>
          <w:b/>
          <w:sz w:val="28"/>
          <w:szCs w:val="28"/>
        </w:rPr>
        <w:t>СДП МБОУ УБСОШ им. Героя СССР С.Я. Орехова</w:t>
      </w:r>
      <w:r w:rsidR="00030093" w:rsidRPr="00E77F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4564" w:rsidRPr="005825BC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E77FBD" w:rsidRDefault="00E77FBD" w:rsidP="00C11F72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77FBD" w:rsidRDefault="00E77FBD" w:rsidP="00C11F72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77FBD" w:rsidRPr="005825BC" w:rsidRDefault="00E77FBD" w:rsidP="00C11F72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332D9" w:rsidRPr="005825BC" w:rsidRDefault="003332D9" w:rsidP="00C11F72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695"/>
        <w:gridCol w:w="2654"/>
      </w:tblGrid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E77FBD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F637CC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E77FBD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7D3E8A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7D3E8A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7D3E8A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E77FBD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8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94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</w:t>
            </w:r>
            <w:r w:rsidR="00C672EA">
              <w:rPr>
                <w:rFonts w:ascii="Times New Roman" w:hAnsi="Times New Roman" w:cs="Times New Roman"/>
                <w:sz w:val="28"/>
                <w:szCs w:val="28"/>
              </w:rPr>
              <w:t>спитанников в возрасте от 3 до 8</w:t>
            </w: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B40533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7D3E8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B40533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7D3E8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A7A9A">
              <w:rPr>
                <w:rFonts w:ascii="Times New Roman" w:hAnsi="Times New Roman" w:cs="Times New Roman"/>
                <w:sz w:val="28"/>
                <w:szCs w:val="28"/>
              </w:rPr>
              <w:t xml:space="preserve">   100%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B40533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A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7A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</w:t>
            </w:r>
            <w:r w:rsidRPr="0029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 w:rsidR="00474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E11BAC" w:rsidRDefault="00E11BAC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BA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880D00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D00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880D00" w:rsidRDefault="00F637CC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2D9" w:rsidRPr="00880D0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880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A7A9A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7CC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64" w:rsidRPr="00295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>а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826D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04E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64" w:rsidRPr="00295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>а 100</w:t>
            </w:r>
            <w:r w:rsidR="00AA7A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64564" w:rsidRPr="00295599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B40533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64564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AA7A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6A0F56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24F6F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4F6F" w:rsidRPr="00295599" w:rsidRDefault="00824F6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4F6F" w:rsidRPr="00295599" w:rsidRDefault="00824F6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педагогов и руководителей.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4F6F" w:rsidRDefault="00824F6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="00B40533">
              <w:rPr>
                <w:rFonts w:ascii="Times New Roman" w:hAnsi="Times New Roman" w:cs="Times New Roman"/>
                <w:sz w:val="28"/>
                <w:szCs w:val="28"/>
              </w:rPr>
              <w:t xml:space="preserve"> Лозинова А.А. – 2020 год</w:t>
            </w:r>
          </w:p>
          <w:p w:rsidR="00824F6F" w:rsidRDefault="00B40533" w:rsidP="00B405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И.Н. – 2020 год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29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30 лет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CD3910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AF00E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F00E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4E28D5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F00EF" w:rsidRPr="00295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4E28D5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304E" w:rsidRPr="002955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B40533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  <w:r w:rsidR="004E2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2D9" w:rsidRPr="002955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EB7B0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7A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(вакансия)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EB7B0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1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(вакансия)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826D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F00E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AF00EF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CD3910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1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(вакансия)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194045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32D9" w:rsidRPr="00295599" w:rsidTr="00824F6F"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5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2D9" w:rsidRPr="00295599" w:rsidRDefault="003332D9" w:rsidP="00C11F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5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332D9" w:rsidRDefault="003332D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32D9" w:rsidRPr="00295599" w:rsidRDefault="003332D9" w:rsidP="00C11F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5190" w:rsidRPr="00295599" w:rsidRDefault="00B40533" w:rsidP="00C1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C9267F">
        <w:rPr>
          <w:rFonts w:ascii="Times New Roman" w:hAnsi="Times New Roman" w:cs="Times New Roman"/>
          <w:sz w:val="28"/>
          <w:szCs w:val="28"/>
        </w:rPr>
        <w:t>ир</w:t>
      </w:r>
      <w:r w:rsidR="00EF7488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748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__________________  Л.В. Пасовец</w:t>
      </w:r>
    </w:p>
    <w:sectPr w:rsidR="00875190" w:rsidRPr="00295599" w:rsidSect="00C9267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DD" w:rsidRDefault="009064DD" w:rsidP="000E6638">
      <w:pPr>
        <w:spacing w:after="0" w:line="240" w:lineRule="auto"/>
      </w:pPr>
      <w:r>
        <w:separator/>
      </w:r>
    </w:p>
  </w:endnote>
  <w:endnote w:type="continuationSeparator" w:id="0">
    <w:p w:rsidR="009064DD" w:rsidRDefault="009064DD" w:rsidP="000E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iss Pr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DD" w:rsidRDefault="009064DD" w:rsidP="000E6638">
      <w:pPr>
        <w:spacing w:after="0" w:line="240" w:lineRule="auto"/>
      </w:pPr>
      <w:r>
        <w:separator/>
      </w:r>
    </w:p>
  </w:footnote>
  <w:footnote w:type="continuationSeparator" w:id="0">
    <w:p w:rsidR="009064DD" w:rsidRDefault="009064DD" w:rsidP="000E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0D"/>
    <w:multiLevelType w:val="multilevel"/>
    <w:tmpl w:val="D99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D3E"/>
    <w:multiLevelType w:val="hybridMultilevel"/>
    <w:tmpl w:val="E9981A1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00022"/>
    <w:multiLevelType w:val="hybridMultilevel"/>
    <w:tmpl w:val="B24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0B2"/>
    <w:multiLevelType w:val="hybridMultilevel"/>
    <w:tmpl w:val="560EAC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0F41D12"/>
    <w:multiLevelType w:val="hybridMultilevel"/>
    <w:tmpl w:val="D95C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85021"/>
    <w:multiLevelType w:val="hybridMultilevel"/>
    <w:tmpl w:val="80605D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89F4263"/>
    <w:multiLevelType w:val="multilevel"/>
    <w:tmpl w:val="344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10F2F"/>
    <w:multiLevelType w:val="multilevel"/>
    <w:tmpl w:val="411C3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066B0"/>
    <w:multiLevelType w:val="multilevel"/>
    <w:tmpl w:val="0974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A53D0B"/>
    <w:multiLevelType w:val="hybridMultilevel"/>
    <w:tmpl w:val="352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64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F5B53"/>
    <w:multiLevelType w:val="hybridMultilevel"/>
    <w:tmpl w:val="A8E600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90A1CEB"/>
    <w:multiLevelType w:val="hybridMultilevel"/>
    <w:tmpl w:val="352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E38"/>
    <w:multiLevelType w:val="hybridMultilevel"/>
    <w:tmpl w:val="1D20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35BE4"/>
    <w:multiLevelType w:val="hybridMultilevel"/>
    <w:tmpl w:val="352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62B90"/>
    <w:multiLevelType w:val="hybridMultilevel"/>
    <w:tmpl w:val="DFF2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D2D23"/>
    <w:multiLevelType w:val="hybridMultilevel"/>
    <w:tmpl w:val="B2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A3755"/>
    <w:multiLevelType w:val="hybridMultilevel"/>
    <w:tmpl w:val="BA6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00AAC"/>
    <w:multiLevelType w:val="multilevel"/>
    <w:tmpl w:val="244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B3ED3"/>
    <w:multiLevelType w:val="multilevel"/>
    <w:tmpl w:val="DDFCC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286093C"/>
    <w:multiLevelType w:val="multilevel"/>
    <w:tmpl w:val="05865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D67A78"/>
    <w:multiLevelType w:val="multilevel"/>
    <w:tmpl w:val="71B82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1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3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6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05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66593F8A"/>
    <w:multiLevelType w:val="hybridMultilevel"/>
    <w:tmpl w:val="B758589A"/>
    <w:lvl w:ilvl="0" w:tplc="ED42939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E32080"/>
    <w:multiLevelType w:val="hybridMultilevel"/>
    <w:tmpl w:val="8F367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020B7"/>
    <w:multiLevelType w:val="hybridMultilevel"/>
    <w:tmpl w:val="CE1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547C6"/>
    <w:multiLevelType w:val="hybridMultilevel"/>
    <w:tmpl w:val="352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A1CDF"/>
    <w:multiLevelType w:val="hybridMultilevel"/>
    <w:tmpl w:val="B70CC89A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9"/>
  </w:num>
  <w:num w:numId="5">
    <w:abstractNumId w:val="22"/>
  </w:num>
  <w:num w:numId="6">
    <w:abstractNumId w:val="10"/>
  </w:num>
  <w:num w:numId="7">
    <w:abstractNumId w:val="17"/>
  </w:num>
  <w:num w:numId="8">
    <w:abstractNumId w:val="16"/>
  </w:num>
  <w:num w:numId="9">
    <w:abstractNumId w:val="2"/>
  </w:num>
  <w:num w:numId="10">
    <w:abstractNumId w:val="25"/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6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1"/>
  </w:num>
  <w:num w:numId="18">
    <w:abstractNumId w:val="23"/>
  </w:num>
  <w:num w:numId="19">
    <w:abstractNumId w:val="20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 w:numId="24">
    <w:abstractNumId w:val="19"/>
  </w:num>
  <w:num w:numId="25">
    <w:abstractNumId w:val="4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1"/>
    <w:rsid w:val="00003F8E"/>
    <w:rsid w:val="00010CDE"/>
    <w:rsid w:val="0001219D"/>
    <w:rsid w:val="00030093"/>
    <w:rsid w:val="00035493"/>
    <w:rsid w:val="00064394"/>
    <w:rsid w:val="000A0DCC"/>
    <w:rsid w:val="000E0B29"/>
    <w:rsid w:val="000E32B9"/>
    <w:rsid w:val="000E6638"/>
    <w:rsid w:val="00114198"/>
    <w:rsid w:val="00115AEC"/>
    <w:rsid w:val="00120F15"/>
    <w:rsid w:val="00184A5B"/>
    <w:rsid w:val="00194045"/>
    <w:rsid w:val="001A5166"/>
    <w:rsid w:val="00226509"/>
    <w:rsid w:val="00235EEA"/>
    <w:rsid w:val="00246465"/>
    <w:rsid w:val="00274B8D"/>
    <w:rsid w:val="00290395"/>
    <w:rsid w:val="00295599"/>
    <w:rsid w:val="002C30E7"/>
    <w:rsid w:val="002C6A8B"/>
    <w:rsid w:val="002D3B6A"/>
    <w:rsid w:val="002F101D"/>
    <w:rsid w:val="002F1A97"/>
    <w:rsid w:val="00306D3E"/>
    <w:rsid w:val="00307F00"/>
    <w:rsid w:val="003176F1"/>
    <w:rsid w:val="003228F0"/>
    <w:rsid w:val="003332D9"/>
    <w:rsid w:val="0036319C"/>
    <w:rsid w:val="00390FA5"/>
    <w:rsid w:val="003A2016"/>
    <w:rsid w:val="003A26DB"/>
    <w:rsid w:val="003D6B16"/>
    <w:rsid w:val="004230F7"/>
    <w:rsid w:val="00425DCF"/>
    <w:rsid w:val="004418B8"/>
    <w:rsid w:val="004535E3"/>
    <w:rsid w:val="00464E1A"/>
    <w:rsid w:val="00473031"/>
    <w:rsid w:val="00474C8B"/>
    <w:rsid w:val="004D19B4"/>
    <w:rsid w:val="004D503F"/>
    <w:rsid w:val="004E28D5"/>
    <w:rsid w:val="004F458D"/>
    <w:rsid w:val="00541554"/>
    <w:rsid w:val="00580029"/>
    <w:rsid w:val="005825BC"/>
    <w:rsid w:val="005B2619"/>
    <w:rsid w:val="005E5C1C"/>
    <w:rsid w:val="00654BCB"/>
    <w:rsid w:val="00661311"/>
    <w:rsid w:val="00662F5F"/>
    <w:rsid w:val="006751D2"/>
    <w:rsid w:val="00693F22"/>
    <w:rsid w:val="006A0017"/>
    <w:rsid w:val="006A0F56"/>
    <w:rsid w:val="006E6FBE"/>
    <w:rsid w:val="006F57F3"/>
    <w:rsid w:val="007013C1"/>
    <w:rsid w:val="00712A0A"/>
    <w:rsid w:val="00721D28"/>
    <w:rsid w:val="0074304E"/>
    <w:rsid w:val="0076384E"/>
    <w:rsid w:val="00790241"/>
    <w:rsid w:val="007A55B5"/>
    <w:rsid w:val="007C3160"/>
    <w:rsid w:val="007D3E8A"/>
    <w:rsid w:val="007D7C3E"/>
    <w:rsid w:val="007E4996"/>
    <w:rsid w:val="0080261A"/>
    <w:rsid w:val="008057F7"/>
    <w:rsid w:val="00824F6F"/>
    <w:rsid w:val="00826FF9"/>
    <w:rsid w:val="00830C58"/>
    <w:rsid w:val="0083477E"/>
    <w:rsid w:val="0084495A"/>
    <w:rsid w:val="008479AA"/>
    <w:rsid w:val="00864564"/>
    <w:rsid w:val="00871A65"/>
    <w:rsid w:val="00875190"/>
    <w:rsid w:val="00880D00"/>
    <w:rsid w:val="00884D38"/>
    <w:rsid w:val="00892B5E"/>
    <w:rsid w:val="008B3737"/>
    <w:rsid w:val="008C45DC"/>
    <w:rsid w:val="008E2A39"/>
    <w:rsid w:val="009064DD"/>
    <w:rsid w:val="00906C56"/>
    <w:rsid w:val="00910834"/>
    <w:rsid w:val="00927529"/>
    <w:rsid w:val="0094350E"/>
    <w:rsid w:val="0096346D"/>
    <w:rsid w:val="009641C8"/>
    <w:rsid w:val="009749E1"/>
    <w:rsid w:val="00981CE3"/>
    <w:rsid w:val="009A1A7E"/>
    <w:rsid w:val="009D21E5"/>
    <w:rsid w:val="009F082A"/>
    <w:rsid w:val="00A16D8B"/>
    <w:rsid w:val="00A17327"/>
    <w:rsid w:val="00A508AD"/>
    <w:rsid w:val="00A51104"/>
    <w:rsid w:val="00A5510B"/>
    <w:rsid w:val="00A62062"/>
    <w:rsid w:val="00A713A0"/>
    <w:rsid w:val="00A73BBF"/>
    <w:rsid w:val="00A75CA9"/>
    <w:rsid w:val="00A826DF"/>
    <w:rsid w:val="00A82DF1"/>
    <w:rsid w:val="00A848AE"/>
    <w:rsid w:val="00A902A1"/>
    <w:rsid w:val="00A92D38"/>
    <w:rsid w:val="00A94316"/>
    <w:rsid w:val="00A979A0"/>
    <w:rsid w:val="00AA7A9A"/>
    <w:rsid w:val="00AB3238"/>
    <w:rsid w:val="00AD0860"/>
    <w:rsid w:val="00AE35AC"/>
    <w:rsid w:val="00AF00EF"/>
    <w:rsid w:val="00AF3A3F"/>
    <w:rsid w:val="00AF4D29"/>
    <w:rsid w:val="00B40533"/>
    <w:rsid w:val="00B4160C"/>
    <w:rsid w:val="00B4538D"/>
    <w:rsid w:val="00B71D3F"/>
    <w:rsid w:val="00B7276B"/>
    <w:rsid w:val="00B7624F"/>
    <w:rsid w:val="00B8540A"/>
    <w:rsid w:val="00B92D63"/>
    <w:rsid w:val="00B97B39"/>
    <w:rsid w:val="00BB06C0"/>
    <w:rsid w:val="00BB3A9E"/>
    <w:rsid w:val="00BC50F6"/>
    <w:rsid w:val="00BD2476"/>
    <w:rsid w:val="00BE5A1E"/>
    <w:rsid w:val="00BF7700"/>
    <w:rsid w:val="00BF7E40"/>
    <w:rsid w:val="00C11F72"/>
    <w:rsid w:val="00C47E52"/>
    <w:rsid w:val="00C51F29"/>
    <w:rsid w:val="00C62D76"/>
    <w:rsid w:val="00C672EA"/>
    <w:rsid w:val="00C9267F"/>
    <w:rsid w:val="00CC2D87"/>
    <w:rsid w:val="00CC3B5E"/>
    <w:rsid w:val="00CC743B"/>
    <w:rsid w:val="00CD3910"/>
    <w:rsid w:val="00CE1B56"/>
    <w:rsid w:val="00D36EC6"/>
    <w:rsid w:val="00D43FF1"/>
    <w:rsid w:val="00D8244D"/>
    <w:rsid w:val="00D87FF5"/>
    <w:rsid w:val="00DB1C1A"/>
    <w:rsid w:val="00DE27E0"/>
    <w:rsid w:val="00DF789B"/>
    <w:rsid w:val="00E03418"/>
    <w:rsid w:val="00E0480E"/>
    <w:rsid w:val="00E11BAC"/>
    <w:rsid w:val="00E47C21"/>
    <w:rsid w:val="00E75A9B"/>
    <w:rsid w:val="00E770D8"/>
    <w:rsid w:val="00E77FBD"/>
    <w:rsid w:val="00EB7B0F"/>
    <w:rsid w:val="00EF7488"/>
    <w:rsid w:val="00F10925"/>
    <w:rsid w:val="00F36D78"/>
    <w:rsid w:val="00F377C1"/>
    <w:rsid w:val="00F44E86"/>
    <w:rsid w:val="00F612EC"/>
    <w:rsid w:val="00F615C3"/>
    <w:rsid w:val="00F637CC"/>
    <w:rsid w:val="00F657F6"/>
    <w:rsid w:val="00F80055"/>
    <w:rsid w:val="00F96C95"/>
    <w:rsid w:val="00FE06B6"/>
    <w:rsid w:val="00FE6CCD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2D9"/>
    <w:pPr>
      <w:spacing w:after="0" w:line="240" w:lineRule="auto"/>
    </w:pPr>
  </w:style>
  <w:style w:type="paragraph" w:styleId="a4">
    <w:name w:val="Normal (Web)"/>
    <w:basedOn w:val="a"/>
    <w:rsid w:val="0033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32D9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3332D9"/>
    <w:rPr>
      <w:b/>
      <w:bCs/>
    </w:rPr>
  </w:style>
  <w:style w:type="table" w:styleId="a8">
    <w:name w:val="Table Grid"/>
    <w:basedOn w:val="a1"/>
    <w:uiPriority w:val="59"/>
    <w:rsid w:val="0033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332D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3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32D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uiPriority w:val="99"/>
    <w:rsid w:val="00F657F6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E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6638"/>
  </w:style>
  <w:style w:type="paragraph" w:styleId="ae">
    <w:name w:val="footer"/>
    <w:basedOn w:val="a"/>
    <w:link w:val="af"/>
    <w:uiPriority w:val="99"/>
    <w:unhideWhenUsed/>
    <w:rsid w:val="000E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6638"/>
  </w:style>
  <w:style w:type="paragraph" w:customStyle="1" w:styleId="Default">
    <w:name w:val="Default"/>
    <w:rsid w:val="002F1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B416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60C"/>
  </w:style>
  <w:style w:type="character" w:customStyle="1" w:styleId="c4">
    <w:name w:val="c4"/>
    <w:basedOn w:val="a0"/>
    <w:rsid w:val="00B4160C"/>
  </w:style>
  <w:style w:type="character" w:customStyle="1" w:styleId="c5">
    <w:name w:val="c5"/>
    <w:basedOn w:val="a0"/>
    <w:rsid w:val="00B4160C"/>
  </w:style>
  <w:style w:type="paragraph" w:customStyle="1" w:styleId="ConsPlusNormal">
    <w:name w:val="ConsPlusNormal"/>
    <w:rsid w:val="00E77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662F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2D9"/>
    <w:pPr>
      <w:spacing w:after="0" w:line="240" w:lineRule="auto"/>
    </w:pPr>
  </w:style>
  <w:style w:type="paragraph" w:styleId="a4">
    <w:name w:val="Normal (Web)"/>
    <w:basedOn w:val="a"/>
    <w:rsid w:val="0033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32D9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3332D9"/>
    <w:rPr>
      <w:b/>
      <w:bCs/>
    </w:rPr>
  </w:style>
  <w:style w:type="table" w:styleId="a8">
    <w:name w:val="Table Grid"/>
    <w:basedOn w:val="a1"/>
    <w:uiPriority w:val="59"/>
    <w:rsid w:val="0033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332D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3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32D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uiPriority w:val="99"/>
    <w:rsid w:val="00F657F6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E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6638"/>
  </w:style>
  <w:style w:type="paragraph" w:styleId="ae">
    <w:name w:val="footer"/>
    <w:basedOn w:val="a"/>
    <w:link w:val="af"/>
    <w:uiPriority w:val="99"/>
    <w:unhideWhenUsed/>
    <w:rsid w:val="000E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6638"/>
  </w:style>
  <w:style w:type="paragraph" w:customStyle="1" w:styleId="Default">
    <w:name w:val="Default"/>
    <w:rsid w:val="002F1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B416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60C"/>
  </w:style>
  <w:style w:type="character" w:customStyle="1" w:styleId="c4">
    <w:name w:val="c4"/>
    <w:basedOn w:val="a0"/>
    <w:rsid w:val="00B4160C"/>
  </w:style>
  <w:style w:type="character" w:customStyle="1" w:styleId="c5">
    <w:name w:val="c5"/>
    <w:basedOn w:val="a0"/>
    <w:rsid w:val="00B4160C"/>
  </w:style>
  <w:style w:type="paragraph" w:customStyle="1" w:styleId="ConsPlusNormal">
    <w:name w:val="ConsPlusNormal"/>
    <w:rsid w:val="00E77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662F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4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0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76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5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6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01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0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8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716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208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bsosh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sovecz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EEC2-9181-4E19-A482-2A07FAC4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УБСОШ</cp:lastModifiedBy>
  <cp:revision>81</cp:revision>
  <cp:lastPrinted>2020-04-14T10:43:00Z</cp:lastPrinted>
  <dcterms:created xsi:type="dcterms:W3CDTF">2017-11-01T06:59:00Z</dcterms:created>
  <dcterms:modified xsi:type="dcterms:W3CDTF">2021-06-15T14:57:00Z</dcterms:modified>
</cp:coreProperties>
</file>