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008" w:rsidRDefault="00BD52FF" w:rsidP="00813008">
      <w:pPr>
        <w:spacing w:after="0" w:line="240" w:lineRule="auto"/>
        <w:jc w:val="center"/>
        <w:rPr>
          <w:bCs/>
          <w:sz w:val="40"/>
          <w:szCs w:val="32"/>
          <w:lang w:eastAsia="en-US"/>
        </w:rPr>
      </w:pPr>
      <w:r>
        <w:rPr>
          <w:bCs/>
          <w:noProof/>
          <w:sz w:val="40"/>
          <w:szCs w:val="32"/>
        </w:rPr>
        <w:drawing>
          <wp:inline distT="0" distB="0" distL="0" distR="0">
            <wp:extent cx="5940425" cy="8394404"/>
            <wp:effectExtent l="19050" t="0" r="3175" b="0"/>
            <wp:docPr id="24" name="Рисунок 24" descr="C:\Users\pc\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Desktop\Scan.jpg"/>
                    <pic:cNvPicPr>
                      <a:picLocks noChangeAspect="1" noChangeArrowheads="1"/>
                    </pic:cNvPicPr>
                  </pic:nvPicPr>
                  <pic:blipFill>
                    <a:blip r:embed="rId8" cstate="print"/>
                    <a:srcRect/>
                    <a:stretch>
                      <a:fillRect/>
                    </a:stretch>
                  </pic:blipFill>
                  <pic:spPr bwMode="auto">
                    <a:xfrm>
                      <a:off x="0" y="0"/>
                      <a:ext cx="5940425" cy="8394404"/>
                    </a:xfrm>
                    <a:prstGeom prst="rect">
                      <a:avLst/>
                    </a:prstGeom>
                    <a:noFill/>
                    <a:ln w="9525">
                      <a:noFill/>
                      <a:miter lim="800000"/>
                      <a:headEnd/>
                      <a:tailEnd/>
                    </a:ln>
                  </pic:spPr>
                </pic:pic>
              </a:graphicData>
            </a:graphic>
          </wp:inline>
        </w:drawing>
      </w:r>
    </w:p>
    <w:p w:rsidR="00611E52" w:rsidRDefault="00611E52" w:rsidP="00813008">
      <w:pPr>
        <w:spacing w:after="0" w:line="240" w:lineRule="auto"/>
        <w:jc w:val="center"/>
        <w:rPr>
          <w:bCs/>
          <w:sz w:val="40"/>
          <w:szCs w:val="32"/>
          <w:lang w:eastAsia="en-US"/>
        </w:rPr>
      </w:pPr>
    </w:p>
    <w:p w:rsidR="00611E52" w:rsidRDefault="00611E52" w:rsidP="00813008">
      <w:pPr>
        <w:spacing w:after="0" w:line="240" w:lineRule="auto"/>
        <w:jc w:val="center"/>
        <w:rPr>
          <w:bCs/>
          <w:sz w:val="40"/>
          <w:szCs w:val="32"/>
          <w:lang w:eastAsia="en-US"/>
        </w:rPr>
      </w:pPr>
    </w:p>
    <w:p w:rsidR="00813008" w:rsidRDefault="00813008" w:rsidP="00813008">
      <w:pPr>
        <w:spacing w:after="0" w:line="240" w:lineRule="auto"/>
        <w:jc w:val="center"/>
        <w:rPr>
          <w:bCs/>
          <w:sz w:val="40"/>
          <w:szCs w:val="32"/>
          <w:lang w:eastAsia="en-US"/>
        </w:rPr>
        <w:sectPr w:rsidR="00813008" w:rsidSect="007E5B9A">
          <w:footerReference w:type="even" r:id="rId9"/>
          <w:footerReference w:type="default" r:id="rId10"/>
          <w:footerReference w:type="first" r:id="rId11"/>
          <w:pgSz w:w="11906" w:h="16838"/>
          <w:pgMar w:top="1134" w:right="850" w:bottom="1134" w:left="1701" w:header="709" w:footer="587" w:gutter="0"/>
          <w:cols w:space="708"/>
          <w:titlePg/>
          <w:docGrid w:linePitch="360"/>
        </w:sectPr>
      </w:pPr>
    </w:p>
    <w:p w:rsidR="009B0B02" w:rsidRPr="00AB565B" w:rsidRDefault="009A0F75" w:rsidP="00F4149B">
      <w:pPr>
        <w:pStyle w:val="afff5"/>
        <w:shd w:val="clear" w:color="auto" w:fill="auto"/>
        <w:rPr>
          <w:b/>
          <w:color w:val="auto"/>
        </w:rPr>
      </w:pPr>
      <w:r>
        <w:rPr>
          <w:b/>
          <w:color w:val="auto"/>
        </w:rPr>
        <w:lastRenderedPageBreak/>
        <w:t>Содержание:</w:t>
      </w:r>
    </w:p>
    <w:p w:rsidR="00F21192" w:rsidRDefault="003009DA" w:rsidP="00F4149B">
      <w:pPr>
        <w:pStyle w:val="1b"/>
        <w:numPr>
          <w:ilvl w:val="0"/>
          <w:numId w:val="215"/>
        </w:numPr>
      </w:pPr>
      <w:r w:rsidRPr="003009DA">
        <w:rPr>
          <w:szCs w:val="24"/>
        </w:rPr>
        <w:fldChar w:fldCharType="begin"/>
      </w:r>
      <w:r w:rsidR="00F21192">
        <w:rPr>
          <w:szCs w:val="24"/>
        </w:rPr>
        <w:instrText xml:space="preserve"> TOC \o "1-4" \h \z \u </w:instrText>
      </w:r>
      <w:r w:rsidRPr="003009DA">
        <w:rPr>
          <w:szCs w:val="24"/>
        </w:rPr>
        <w:fldChar w:fldCharType="separate"/>
      </w:r>
      <w:hyperlink w:anchor="_Toc52894603" w:history="1">
        <w:r w:rsidR="00F21192" w:rsidRPr="00F21192">
          <w:rPr>
            <w:rStyle w:val="a4"/>
            <w:b w:val="0"/>
            <w:color w:val="auto"/>
            <w:u w:val="none"/>
          </w:rPr>
          <w:t xml:space="preserve">Целевой раздел </w:t>
        </w:r>
        <w:r w:rsidR="009A0F75">
          <w:rPr>
            <w:rStyle w:val="a4"/>
            <w:b w:val="0"/>
            <w:color w:val="auto"/>
            <w:u w:val="none"/>
          </w:rPr>
          <w:t>ООП ООО</w:t>
        </w:r>
      </w:hyperlink>
    </w:p>
    <w:p w:rsidR="00F21192" w:rsidRPr="00F21192" w:rsidRDefault="003009DA" w:rsidP="00F4149B">
      <w:pPr>
        <w:pStyle w:val="28"/>
        <w:rPr>
          <w:rFonts w:asciiTheme="minorHAnsi" w:eastAsiaTheme="minorEastAsia" w:hAnsiTheme="minorHAnsi" w:cstheme="minorBidi"/>
          <w:b w:val="0"/>
          <w:iCs w:val="0"/>
          <w:sz w:val="22"/>
          <w:szCs w:val="22"/>
          <w:lang w:eastAsia="ru-RU"/>
        </w:rPr>
      </w:pPr>
      <w:hyperlink w:anchor="_Toc52894604" w:history="1">
        <w:r w:rsidR="00F21192" w:rsidRPr="00F21192">
          <w:rPr>
            <w:rStyle w:val="a4"/>
            <w:b w:val="0"/>
            <w:color w:val="auto"/>
            <w:u w:val="none"/>
          </w:rPr>
          <w:t>1.1.</w:t>
        </w:r>
        <w:r w:rsidR="00F21192" w:rsidRPr="00F21192">
          <w:rPr>
            <w:rFonts w:asciiTheme="minorHAnsi" w:eastAsiaTheme="minorEastAsia" w:hAnsiTheme="minorHAnsi" w:cstheme="minorBidi"/>
            <w:b w:val="0"/>
            <w:iCs w:val="0"/>
            <w:sz w:val="22"/>
            <w:szCs w:val="22"/>
            <w:lang w:eastAsia="ru-RU"/>
          </w:rPr>
          <w:tab/>
        </w:r>
        <w:r w:rsidR="00F21192" w:rsidRPr="00F21192">
          <w:rPr>
            <w:rStyle w:val="a4"/>
            <w:b w:val="0"/>
            <w:color w:val="auto"/>
            <w:u w:val="none"/>
          </w:rPr>
          <w:t>Пояснительная  записка</w:t>
        </w:r>
        <w:r w:rsidR="00F21192" w:rsidRPr="00F21192">
          <w:rPr>
            <w:b w:val="0"/>
            <w:webHidden/>
          </w:rPr>
          <w:tab/>
        </w:r>
        <w:r w:rsidRPr="00F21192">
          <w:rPr>
            <w:b w:val="0"/>
            <w:webHidden/>
          </w:rPr>
          <w:fldChar w:fldCharType="begin"/>
        </w:r>
        <w:r w:rsidR="00F21192" w:rsidRPr="00F21192">
          <w:rPr>
            <w:b w:val="0"/>
            <w:webHidden/>
          </w:rPr>
          <w:instrText xml:space="preserve"> PAGEREF _Toc52894604 \h </w:instrText>
        </w:r>
        <w:r w:rsidRPr="00F21192">
          <w:rPr>
            <w:b w:val="0"/>
            <w:webHidden/>
          </w:rPr>
        </w:r>
        <w:r w:rsidRPr="00F21192">
          <w:rPr>
            <w:b w:val="0"/>
            <w:webHidden/>
          </w:rPr>
          <w:fldChar w:fldCharType="separate"/>
        </w:r>
        <w:r w:rsidR="008E0F76">
          <w:rPr>
            <w:b w:val="0"/>
            <w:webHidden/>
          </w:rPr>
          <w:t>5</w:t>
        </w:r>
        <w:r w:rsidRPr="00F21192">
          <w:rPr>
            <w:b w:val="0"/>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605" w:history="1">
        <w:r w:rsidR="00F21192" w:rsidRPr="00F21192">
          <w:rPr>
            <w:rStyle w:val="a4"/>
            <w:color w:val="auto"/>
            <w:u w:val="none"/>
          </w:rPr>
          <w:t>1.1.1.</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Цели и задачи реализации</w:t>
        </w:r>
        <w:r w:rsidR="00997669">
          <w:rPr>
            <w:rStyle w:val="a4"/>
            <w:color w:val="auto"/>
            <w:u w:val="none"/>
          </w:rPr>
          <w:t xml:space="preserve"> </w:t>
        </w:r>
        <w:r w:rsidR="00997669" w:rsidRPr="00997669">
          <w:rPr>
            <w:rStyle w:val="a4"/>
            <w:color w:val="auto"/>
            <w:u w:val="none"/>
          </w:rPr>
          <w:t>ООП ООО</w:t>
        </w:r>
        <w:r w:rsidR="00F21192" w:rsidRPr="00F21192">
          <w:rPr>
            <w:webHidden/>
          </w:rPr>
          <w:tab/>
        </w:r>
        <w:r w:rsidRPr="00F21192">
          <w:rPr>
            <w:webHidden/>
          </w:rPr>
          <w:fldChar w:fldCharType="begin"/>
        </w:r>
        <w:r w:rsidR="00F21192" w:rsidRPr="00F21192">
          <w:rPr>
            <w:webHidden/>
          </w:rPr>
          <w:instrText xml:space="preserve"> PAGEREF _Toc52894605 \h </w:instrText>
        </w:r>
        <w:r w:rsidRPr="00F21192">
          <w:rPr>
            <w:webHidden/>
          </w:rPr>
        </w:r>
        <w:r w:rsidRPr="00F21192">
          <w:rPr>
            <w:webHidden/>
          </w:rPr>
          <w:fldChar w:fldCharType="separate"/>
        </w:r>
        <w:r w:rsidR="008E0F76">
          <w:rPr>
            <w:webHidden/>
          </w:rPr>
          <w:t>5</w:t>
        </w:r>
        <w:r w:rsidRPr="00F21192">
          <w:rPr>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606" w:history="1">
        <w:r w:rsidR="00F21192" w:rsidRPr="00F21192">
          <w:rPr>
            <w:rStyle w:val="a4"/>
            <w:color w:val="auto"/>
            <w:u w:val="none"/>
          </w:rPr>
          <w:t>1.1.2.</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 xml:space="preserve">Принципы и подходы к формированию </w:t>
        </w:r>
        <w:r w:rsidR="00997669" w:rsidRPr="00997669">
          <w:rPr>
            <w:rStyle w:val="a4"/>
            <w:color w:val="auto"/>
            <w:u w:val="none"/>
          </w:rPr>
          <w:t>ООП ООО</w:t>
        </w:r>
        <w:r w:rsidR="00F21192" w:rsidRPr="00F21192">
          <w:rPr>
            <w:webHidden/>
          </w:rPr>
          <w:tab/>
        </w:r>
        <w:r w:rsidRPr="00F21192">
          <w:rPr>
            <w:webHidden/>
          </w:rPr>
          <w:fldChar w:fldCharType="begin"/>
        </w:r>
        <w:r w:rsidR="00F21192" w:rsidRPr="00F21192">
          <w:rPr>
            <w:webHidden/>
          </w:rPr>
          <w:instrText xml:space="preserve"> PAGEREF _Toc52894606 \h </w:instrText>
        </w:r>
        <w:r w:rsidRPr="00F21192">
          <w:rPr>
            <w:webHidden/>
          </w:rPr>
        </w:r>
        <w:r w:rsidRPr="00F21192">
          <w:rPr>
            <w:webHidden/>
          </w:rPr>
          <w:fldChar w:fldCharType="separate"/>
        </w:r>
        <w:r w:rsidR="008E0F76">
          <w:rPr>
            <w:webHidden/>
          </w:rPr>
          <w:t>6</w:t>
        </w:r>
        <w:r w:rsidRPr="00F21192">
          <w:rPr>
            <w:webHidden/>
          </w:rPr>
          <w:fldChar w:fldCharType="end"/>
        </w:r>
      </w:hyperlink>
    </w:p>
    <w:p w:rsidR="00F21192" w:rsidRPr="00F21192" w:rsidRDefault="003009DA" w:rsidP="00F4149B">
      <w:pPr>
        <w:pStyle w:val="28"/>
        <w:rPr>
          <w:rFonts w:asciiTheme="minorHAnsi" w:eastAsiaTheme="minorEastAsia" w:hAnsiTheme="minorHAnsi" w:cstheme="minorBidi"/>
          <w:b w:val="0"/>
          <w:iCs w:val="0"/>
          <w:sz w:val="22"/>
          <w:szCs w:val="22"/>
          <w:lang w:eastAsia="ru-RU"/>
        </w:rPr>
      </w:pPr>
      <w:hyperlink w:anchor="_Toc52894607" w:history="1">
        <w:r w:rsidR="00F21192" w:rsidRPr="00F21192">
          <w:rPr>
            <w:rStyle w:val="a4"/>
            <w:b w:val="0"/>
            <w:color w:val="auto"/>
            <w:u w:val="none"/>
          </w:rPr>
          <w:t>1.2.</w:t>
        </w:r>
        <w:r w:rsidR="00F21192" w:rsidRPr="00F21192">
          <w:rPr>
            <w:rFonts w:asciiTheme="minorHAnsi" w:eastAsiaTheme="minorEastAsia" w:hAnsiTheme="minorHAnsi" w:cstheme="minorBidi"/>
            <w:b w:val="0"/>
            <w:iCs w:val="0"/>
            <w:sz w:val="22"/>
            <w:szCs w:val="22"/>
            <w:lang w:eastAsia="ru-RU"/>
          </w:rPr>
          <w:tab/>
        </w:r>
        <w:r w:rsidR="00F21192" w:rsidRPr="00F21192">
          <w:rPr>
            <w:rStyle w:val="a4"/>
            <w:b w:val="0"/>
            <w:color w:val="auto"/>
            <w:u w:val="none"/>
          </w:rPr>
          <w:t>Планируемые результаты освоения учащимися о</w:t>
        </w:r>
        <w:r w:rsidR="00997669" w:rsidRPr="00997669">
          <w:t xml:space="preserve"> </w:t>
        </w:r>
        <w:r w:rsidR="00997669" w:rsidRPr="00997669">
          <w:rPr>
            <w:rStyle w:val="a4"/>
            <w:b w:val="0"/>
            <w:color w:val="auto"/>
            <w:u w:val="none"/>
          </w:rPr>
          <w:t>ООП ООО</w:t>
        </w:r>
        <w:r w:rsidR="00F21192" w:rsidRPr="00F21192">
          <w:rPr>
            <w:b w:val="0"/>
            <w:webHidden/>
          </w:rPr>
          <w:tab/>
        </w:r>
        <w:r w:rsidRPr="00F21192">
          <w:rPr>
            <w:b w:val="0"/>
            <w:webHidden/>
          </w:rPr>
          <w:fldChar w:fldCharType="begin"/>
        </w:r>
        <w:r w:rsidR="00F21192" w:rsidRPr="00F21192">
          <w:rPr>
            <w:b w:val="0"/>
            <w:webHidden/>
          </w:rPr>
          <w:instrText xml:space="preserve"> PAGEREF _Toc52894607 \h </w:instrText>
        </w:r>
        <w:r w:rsidRPr="00F21192">
          <w:rPr>
            <w:b w:val="0"/>
            <w:webHidden/>
          </w:rPr>
        </w:r>
        <w:r w:rsidRPr="00F21192">
          <w:rPr>
            <w:b w:val="0"/>
            <w:webHidden/>
          </w:rPr>
          <w:fldChar w:fldCharType="separate"/>
        </w:r>
        <w:r w:rsidR="008E0F76">
          <w:rPr>
            <w:b w:val="0"/>
            <w:webHidden/>
          </w:rPr>
          <w:t>9</w:t>
        </w:r>
        <w:r w:rsidRPr="00F21192">
          <w:rPr>
            <w:b w:val="0"/>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608" w:history="1">
        <w:r w:rsidR="00F21192" w:rsidRPr="00F21192">
          <w:rPr>
            <w:rStyle w:val="a4"/>
            <w:color w:val="auto"/>
            <w:u w:val="none"/>
          </w:rPr>
          <w:t>1.2.1.</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Общие положения</w:t>
        </w:r>
        <w:r w:rsidR="00F21192" w:rsidRPr="00F21192">
          <w:rPr>
            <w:webHidden/>
          </w:rPr>
          <w:tab/>
        </w:r>
        <w:r w:rsidRPr="00F21192">
          <w:rPr>
            <w:webHidden/>
          </w:rPr>
          <w:fldChar w:fldCharType="begin"/>
        </w:r>
        <w:r w:rsidR="00F21192" w:rsidRPr="00F21192">
          <w:rPr>
            <w:webHidden/>
          </w:rPr>
          <w:instrText xml:space="preserve"> PAGEREF _Toc52894608 \h </w:instrText>
        </w:r>
        <w:r w:rsidRPr="00F21192">
          <w:rPr>
            <w:webHidden/>
          </w:rPr>
        </w:r>
        <w:r w:rsidRPr="00F21192">
          <w:rPr>
            <w:webHidden/>
          </w:rPr>
          <w:fldChar w:fldCharType="separate"/>
        </w:r>
        <w:r w:rsidR="008E0F76">
          <w:rPr>
            <w:webHidden/>
          </w:rPr>
          <w:t>9</w:t>
        </w:r>
        <w:r w:rsidRPr="00F21192">
          <w:rPr>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609" w:history="1">
        <w:r w:rsidR="00F21192" w:rsidRPr="00F21192">
          <w:rPr>
            <w:rStyle w:val="a4"/>
            <w:color w:val="auto"/>
            <w:u w:val="none"/>
          </w:rPr>
          <w:t>1.2.2.</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Структура планируемых результатов</w:t>
        </w:r>
        <w:r w:rsidR="00F21192" w:rsidRPr="00F21192">
          <w:rPr>
            <w:webHidden/>
          </w:rPr>
          <w:tab/>
        </w:r>
        <w:r w:rsidRPr="00F21192">
          <w:rPr>
            <w:webHidden/>
          </w:rPr>
          <w:fldChar w:fldCharType="begin"/>
        </w:r>
        <w:r w:rsidR="00F21192" w:rsidRPr="00F21192">
          <w:rPr>
            <w:webHidden/>
          </w:rPr>
          <w:instrText xml:space="preserve"> PAGEREF _Toc52894609 \h </w:instrText>
        </w:r>
        <w:r w:rsidRPr="00F21192">
          <w:rPr>
            <w:webHidden/>
          </w:rPr>
        </w:r>
        <w:r w:rsidRPr="00F21192">
          <w:rPr>
            <w:webHidden/>
          </w:rPr>
          <w:fldChar w:fldCharType="separate"/>
        </w:r>
        <w:r w:rsidR="008E0F76">
          <w:rPr>
            <w:webHidden/>
          </w:rPr>
          <w:t>9</w:t>
        </w:r>
        <w:r w:rsidRPr="00F21192">
          <w:rPr>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610" w:history="1">
        <w:r w:rsidR="00F21192" w:rsidRPr="00F21192">
          <w:rPr>
            <w:rStyle w:val="a4"/>
            <w:color w:val="auto"/>
            <w:u w:val="none"/>
          </w:rPr>
          <w:t>1.2.3.</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 xml:space="preserve">Личностные результаты освоения </w:t>
        </w:r>
        <w:r w:rsidR="00997669" w:rsidRPr="00997669">
          <w:rPr>
            <w:rStyle w:val="a4"/>
            <w:color w:val="auto"/>
            <w:u w:val="none"/>
          </w:rPr>
          <w:t>ООП ООО</w:t>
        </w:r>
        <w:r w:rsidR="00F21192" w:rsidRPr="00F21192">
          <w:rPr>
            <w:rStyle w:val="a4"/>
            <w:color w:val="auto"/>
            <w:u w:val="none"/>
          </w:rPr>
          <w:t>:</w:t>
        </w:r>
        <w:r w:rsidR="00F21192" w:rsidRPr="00F21192">
          <w:rPr>
            <w:webHidden/>
          </w:rPr>
          <w:tab/>
        </w:r>
        <w:r w:rsidRPr="00F21192">
          <w:rPr>
            <w:webHidden/>
          </w:rPr>
          <w:fldChar w:fldCharType="begin"/>
        </w:r>
        <w:r w:rsidR="00F21192" w:rsidRPr="00F21192">
          <w:rPr>
            <w:webHidden/>
          </w:rPr>
          <w:instrText xml:space="preserve"> PAGEREF _Toc52894610 \h </w:instrText>
        </w:r>
        <w:r w:rsidRPr="00F21192">
          <w:rPr>
            <w:webHidden/>
          </w:rPr>
        </w:r>
        <w:r w:rsidRPr="00F21192">
          <w:rPr>
            <w:webHidden/>
          </w:rPr>
          <w:fldChar w:fldCharType="separate"/>
        </w:r>
        <w:r w:rsidR="008E0F76">
          <w:rPr>
            <w:webHidden/>
          </w:rPr>
          <w:t>11</w:t>
        </w:r>
        <w:r w:rsidRPr="00F21192">
          <w:rPr>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611" w:history="1">
        <w:r w:rsidR="00F21192" w:rsidRPr="00F21192">
          <w:rPr>
            <w:rStyle w:val="a4"/>
            <w:color w:val="auto"/>
            <w:u w:val="none"/>
          </w:rPr>
          <w:t>1.2.4.</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Метапредметные результаты освоения ООП</w:t>
        </w:r>
        <w:r w:rsidR="00F21192" w:rsidRPr="00F21192">
          <w:rPr>
            <w:webHidden/>
          </w:rPr>
          <w:tab/>
        </w:r>
        <w:r w:rsidRPr="00F21192">
          <w:rPr>
            <w:webHidden/>
          </w:rPr>
          <w:fldChar w:fldCharType="begin"/>
        </w:r>
        <w:r w:rsidR="00F21192" w:rsidRPr="00F21192">
          <w:rPr>
            <w:webHidden/>
          </w:rPr>
          <w:instrText xml:space="preserve"> PAGEREF _Toc52894611 \h </w:instrText>
        </w:r>
        <w:r w:rsidRPr="00F21192">
          <w:rPr>
            <w:webHidden/>
          </w:rPr>
        </w:r>
        <w:r w:rsidRPr="00F21192">
          <w:rPr>
            <w:webHidden/>
          </w:rPr>
          <w:fldChar w:fldCharType="separate"/>
        </w:r>
        <w:r w:rsidR="008E0F76">
          <w:rPr>
            <w:webHidden/>
          </w:rPr>
          <w:t>13</w:t>
        </w:r>
        <w:r w:rsidRPr="00F21192">
          <w:rPr>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612" w:history="1">
        <w:r w:rsidR="00F21192" w:rsidRPr="00F21192">
          <w:rPr>
            <w:rStyle w:val="a4"/>
            <w:color w:val="auto"/>
            <w:u w:val="none"/>
          </w:rPr>
          <w:t>1.2.5.</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Предметные результаты</w:t>
        </w:r>
        <w:r w:rsidR="00F21192" w:rsidRPr="00F21192">
          <w:rPr>
            <w:webHidden/>
          </w:rPr>
          <w:tab/>
        </w:r>
        <w:r w:rsidRPr="00F21192">
          <w:rPr>
            <w:webHidden/>
          </w:rPr>
          <w:fldChar w:fldCharType="begin"/>
        </w:r>
        <w:r w:rsidR="00F21192" w:rsidRPr="00F21192">
          <w:rPr>
            <w:webHidden/>
          </w:rPr>
          <w:instrText xml:space="preserve"> PAGEREF _Toc52894612 \h </w:instrText>
        </w:r>
        <w:r w:rsidRPr="00F21192">
          <w:rPr>
            <w:webHidden/>
          </w:rPr>
        </w:r>
        <w:r w:rsidRPr="00F21192">
          <w:rPr>
            <w:webHidden/>
          </w:rPr>
          <w:fldChar w:fldCharType="separate"/>
        </w:r>
        <w:r w:rsidR="008E0F76">
          <w:rPr>
            <w:webHidden/>
          </w:rPr>
          <w:t>18</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13" w:history="1">
        <w:r w:rsidR="00F21192" w:rsidRPr="00F21192">
          <w:rPr>
            <w:rStyle w:val="a4"/>
            <w:color w:val="auto"/>
            <w:u w:val="none"/>
          </w:rPr>
          <w:t>1.2.5.1.</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Русский язык</w:t>
        </w:r>
        <w:r w:rsidR="00F21192" w:rsidRPr="00F21192">
          <w:rPr>
            <w:webHidden/>
          </w:rPr>
          <w:tab/>
        </w:r>
        <w:r w:rsidRPr="00F21192">
          <w:rPr>
            <w:webHidden/>
          </w:rPr>
          <w:fldChar w:fldCharType="begin"/>
        </w:r>
        <w:r w:rsidR="00F21192" w:rsidRPr="00F21192">
          <w:rPr>
            <w:webHidden/>
          </w:rPr>
          <w:instrText xml:space="preserve"> PAGEREF _Toc52894613 \h </w:instrText>
        </w:r>
        <w:r w:rsidRPr="00F21192">
          <w:rPr>
            <w:webHidden/>
          </w:rPr>
        </w:r>
        <w:r w:rsidRPr="00F21192">
          <w:rPr>
            <w:webHidden/>
          </w:rPr>
          <w:fldChar w:fldCharType="separate"/>
        </w:r>
        <w:r w:rsidR="008E0F76">
          <w:rPr>
            <w:webHidden/>
          </w:rPr>
          <w:t>18</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14" w:history="1">
        <w:r w:rsidR="00F21192" w:rsidRPr="00F21192">
          <w:rPr>
            <w:rStyle w:val="a4"/>
            <w:color w:val="auto"/>
            <w:u w:val="none"/>
          </w:rPr>
          <w:t>1.2.5.2.</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Литература</w:t>
        </w:r>
        <w:r w:rsidR="00F21192" w:rsidRPr="00F21192">
          <w:rPr>
            <w:webHidden/>
          </w:rPr>
          <w:tab/>
        </w:r>
        <w:r w:rsidRPr="00F21192">
          <w:rPr>
            <w:webHidden/>
          </w:rPr>
          <w:fldChar w:fldCharType="begin"/>
        </w:r>
        <w:r w:rsidR="00F21192" w:rsidRPr="00F21192">
          <w:rPr>
            <w:webHidden/>
          </w:rPr>
          <w:instrText xml:space="preserve"> PAGEREF _Toc52894614 \h </w:instrText>
        </w:r>
        <w:r w:rsidRPr="00F21192">
          <w:rPr>
            <w:webHidden/>
          </w:rPr>
        </w:r>
        <w:r w:rsidRPr="00F21192">
          <w:rPr>
            <w:webHidden/>
          </w:rPr>
          <w:fldChar w:fldCharType="separate"/>
        </w:r>
        <w:r w:rsidR="008E0F76">
          <w:rPr>
            <w:webHidden/>
          </w:rPr>
          <w:t>18</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15" w:history="1">
        <w:r w:rsidR="00F21192" w:rsidRPr="00F21192">
          <w:rPr>
            <w:rStyle w:val="a4"/>
            <w:color w:val="auto"/>
            <w:u w:val="none"/>
          </w:rPr>
          <w:t>1.2.5.3.</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Родной язык (русский)</w:t>
        </w:r>
        <w:r w:rsidR="00F21192" w:rsidRPr="00F21192">
          <w:rPr>
            <w:webHidden/>
          </w:rPr>
          <w:tab/>
        </w:r>
        <w:r w:rsidRPr="00F21192">
          <w:rPr>
            <w:webHidden/>
          </w:rPr>
          <w:fldChar w:fldCharType="begin"/>
        </w:r>
        <w:r w:rsidR="00F21192" w:rsidRPr="00F21192">
          <w:rPr>
            <w:webHidden/>
          </w:rPr>
          <w:instrText xml:space="preserve"> PAGEREF _Toc52894615 \h </w:instrText>
        </w:r>
        <w:r w:rsidRPr="00F21192">
          <w:rPr>
            <w:webHidden/>
          </w:rPr>
        </w:r>
        <w:r w:rsidRPr="00F21192">
          <w:rPr>
            <w:webHidden/>
          </w:rPr>
          <w:fldChar w:fldCharType="separate"/>
        </w:r>
        <w:r w:rsidR="008E0F76">
          <w:rPr>
            <w:webHidden/>
          </w:rPr>
          <w:t>35</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16" w:history="1">
        <w:r w:rsidR="00F21192" w:rsidRPr="00F21192">
          <w:rPr>
            <w:rStyle w:val="a4"/>
            <w:color w:val="auto"/>
            <w:u w:val="none"/>
          </w:rPr>
          <w:t>1.2.5.4.</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Родная литература (русская)</w:t>
        </w:r>
        <w:r w:rsidR="00F21192" w:rsidRPr="00F21192">
          <w:rPr>
            <w:webHidden/>
          </w:rPr>
          <w:tab/>
        </w:r>
        <w:r w:rsidRPr="00F21192">
          <w:rPr>
            <w:webHidden/>
          </w:rPr>
          <w:fldChar w:fldCharType="begin"/>
        </w:r>
        <w:r w:rsidR="00F21192" w:rsidRPr="00F21192">
          <w:rPr>
            <w:webHidden/>
          </w:rPr>
          <w:instrText xml:space="preserve"> PAGEREF _Toc52894616 \h </w:instrText>
        </w:r>
        <w:r w:rsidRPr="00F21192">
          <w:rPr>
            <w:webHidden/>
          </w:rPr>
        </w:r>
        <w:r w:rsidRPr="00F21192">
          <w:rPr>
            <w:webHidden/>
          </w:rPr>
          <w:fldChar w:fldCharType="separate"/>
        </w:r>
        <w:r w:rsidR="008E0F76">
          <w:rPr>
            <w:webHidden/>
          </w:rPr>
          <w:t>38</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17" w:history="1">
        <w:r w:rsidR="00F21192" w:rsidRPr="00F21192">
          <w:rPr>
            <w:rStyle w:val="a4"/>
            <w:color w:val="auto"/>
            <w:u w:val="none"/>
          </w:rPr>
          <w:t>1.2.5.5.</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Иностранный язык (английский)</w:t>
        </w:r>
        <w:r w:rsidR="00F21192" w:rsidRPr="00F21192">
          <w:rPr>
            <w:webHidden/>
          </w:rPr>
          <w:tab/>
        </w:r>
        <w:r w:rsidRPr="00F21192">
          <w:rPr>
            <w:webHidden/>
          </w:rPr>
          <w:fldChar w:fldCharType="begin"/>
        </w:r>
        <w:r w:rsidR="00F21192" w:rsidRPr="00F21192">
          <w:rPr>
            <w:webHidden/>
          </w:rPr>
          <w:instrText xml:space="preserve"> PAGEREF _Toc52894617 \h </w:instrText>
        </w:r>
        <w:r w:rsidRPr="00F21192">
          <w:rPr>
            <w:webHidden/>
          </w:rPr>
        </w:r>
        <w:r w:rsidRPr="00F21192">
          <w:rPr>
            <w:webHidden/>
          </w:rPr>
          <w:fldChar w:fldCharType="separate"/>
        </w:r>
        <w:r w:rsidR="008E0F76">
          <w:rPr>
            <w:webHidden/>
          </w:rPr>
          <w:t>40</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18" w:history="1">
        <w:r w:rsidR="00F21192" w:rsidRPr="00F21192">
          <w:rPr>
            <w:rStyle w:val="a4"/>
            <w:color w:val="auto"/>
            <w:u w:val="none"/>
          </w:rPr>
          <w:t>1.2.5.6.</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История России. Всеобщая история</w:t>
        </w:r>
        <w:r w:rsidR="00F21192" w:rsidRPr="00F21192">
          <w:rPr>
            <w:webHidden/>
          </w:rPr>
          <w:tab/>
        </w:r>
        <w:r w:rsidRPr="00F21192">
          <w:rPr>
            <w:webHidden/>
          </w:rPr>
          <w:fldChar w:fldCharType="begin"/>
        </w:r>
        <w:r w:rsidR="00F21192" w:rsidRPr="00F21192">
          <w:rPr>
            <w:webHidden/>
          </w:rPr>
          <w:instrText xml:space="preserve"> PAGEREF _Toc52894618 \h </w:instrText>
        </w:r>
        <w:r w:rsidRPr="00F21192">
          <w:rPr>
            <w:webHidden/>
          </w:rPr>
        </w:r>
        <w:r w:rsidRPr="00F21192">
          <w:rPr>
            <w:webHidden/>
          </w:rPr>
          <w:fldChar w:fldCharType="separate"/>
        </w:r>
        <w:r w:rsidR="008E0F76">
          <w:rPr>
            <w:webHidden/>
          </w:rPr>
          <w:t>45</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19" w:history="1">
        <w:r w:rsidR="00F21192" w:rsidRPr="00F21192">
          <w:rPr>
            <w:rStyle w:val="a4"/>
            <w:color w:val="auto"/>
            <w:u w:val="none"/>
          </w:rPr>
          <w:t>1.2.5.7.</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Обществознание</w:t>
        </w:r>
        <w:r w:rsidR="00F21192" w:rsidRPr="00F21192">
          <w:rPr>
            <w:webHidden/>
          </w:rPr>
          <w:tab/>
        </w:r>
        <w:r w:rsidRPr="00F21192">
          <w:rPr>
            <w:webHidden/>
          </w:rPr>
          <w:fldChar w:fldCharType="begin"/>
        </w:r>
        <w:r w:rsidR="00F21192" w:rsidRPr="00F21192">
          <w:rPr>
            <w:webHidden/>
          </w:rPr>
          <w:instrText xml:space="preserve"> PAGEREF _Toc52894619 \h </w:instrText>
        </w:r>
        <w:r w:rsidRPr="00F21192">
          <w:rPr>
            <w:webHidden/>
          </w:rPr>
        </w:r>
        <w:r w:rsidRPr="00F21192">
          <w:rPr>
            <w:webHidden/>
          </w:rPr>
          <w:fldChar w:fldCharType="separate"/>
        </w:r>
        <w:r w:rsidR="008E0F76">
          <w:rPr>
            <w:webHidden/>
          </w:rPr>
          <w:t>47</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20" w:history="1">
        <w:r w:rsidR="00F21192" w:rsidRPr="00F21192">
          <w:rPr>
            <w:rStyle w:val="a4"/>
            <w:color w:val="auto"/>
            <w:u w:val="none"/>
          </w:rPr>
          <w:t>1.2.5.8.</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География</w:t>
        </w:r>
        <w:r w:rsidR="00F21192" w:rsidRPr="00F21192">
          <w:rPr>
            <w:webHidden/>
          </w:rPr>
          <w:tab/>
        </w:r>
        <w:r w:rsidRPr="00F21192">
          <w:rPr>
            <w:webHidden/>
          </w:rPr>
          <w:fldChar w:fldCharType="begin"/>
        </w:r>
        <w:r w:rsidR="00F21192" w:rsidRPr="00F21192">
          <w:rPr>
            <w:webHidden/>
          </w:rPr>
          <w:instrText xml:space="preserve"> PAGEREF _Toc52894620 \h </w:instrText>
        </w:r>
        <w:r w:rsidRPr="00F21192">
          <w:rPr>
            <w:webHidden/>
          </w:rPr>
        </w:r>
        <w:r w:rsidRPr="00F21192">
          <w:rPr>
            <w:webHidden/>
          </w:rPr>
          <w:fldChar w:fldCharType="separate"/>
        </w:r>
        <w:r w:rsidR="008E0F76">
          <w:rPr>
            <w:webHidden/>
          </w:rPr>
          <w:t>52</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21" w:history="1">
        <w:r w:rsidR="00F21192" w:rsidRPr="00F21192">
          <w:rPr>
            <w:rStyle w:val="a4"/>
            <w:color w:val="auto"/>
            <w:u w:val="none"/>
          </w:rPr>
          <w:t>1.2.5.9.</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Математика</w:t>
        </w:r>
        <w:r w:rsidR="00F21192" w:rsidRPr="00F21192">
          <w:rPr>
            <w:webHidden/>
          </w:rPr>
          <w:tab/>
        </w:r>
        <w:r w:rsidRPr="00F21192">
          <w:rPr>
            <w:webHidden/>
          </w:rPr>
          <w:fldChar w:fldCharType="begin"/>
        </w:r>
        <w:r w:rsidR="00F21192" w:rsidRPr="00F21192">
          <w:rPr>
            <w:webHidden/>
          </w:rPr>
          <w:instrText xml:space="preserve"> PAGEREF _Toc52894621 \h </w:instrText>
        </w:r>
        <w:r w:rsidRPr="00F21192">
          <w:rPr>
            <w:webHidden/>
          </w:rPr>
        </w:r>
        <w:r w:rsidRPr="00F21192">
          <w:rPr>
            <w:webHidden/>
          </w:rPr>
          <w:fldChar w:fldCharType="separate"/>
        </w:r>
        <w:r w:rsidR="008E0F76">
          <w:rPr>
            <w:webHidden/>
          </w:rPr>
          <w:t>61</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22" w:history="1">
        <w:r w:rsidR="00F21192" w:rsidRPr="00F21192">
          <w:rPr>
            <w:rStyle w:val="a4"/>
            <w:color w:val="auto"/>
            <w:u w:val="none"/>
          </w:rPr>
          <w:t>1.2.5.10.</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Информатика</w:t>
        </w:r>
        <w:r w:rsidR="00F21192" w:rsidRPr="00F21192">
          <w:rPr>
            <w:webHidden/>
          </w:rPr>
          <w:tab/>
        </w:r>
        <w:r w:rsidRPr="00F21192">
          <w:rPr>
            <w:webHidden/>
          </w:rPr>
          <w:fldChar w:fldCharType="begin"/>
        </w:r>
        <w:r w:rsidR="00F21192" w:rsidRPr="00F21192">
          <w:rPr>
            <w:webHidden/>
          </w:rPr>
          <w:instrText xml:space="preserve"> PAGEREF _Toc52894622 \h </w:instrText>
        </w:r>
        <w:r w:rsidRPr="00F21192">
          <w:rPr>
            <w:webHidden/>
          </w:rPr>
        </w:r>
        <w:r w:rsidRPr="00F21192">
          <w:rPr>
            <w:webHidden/>
          </w:rPr>
          <w:fldChar w:fldCharType="separate"/>
        </w:r>
        <w:r w:rsidR="008E0F76">
          <w:rPr>
            <w:webHidden/>
          </w:rPr>
          <w:t>78</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23" w:history="1">
        <w:r w:rsidR="00F21192" w:rsidRPr="00F21192">
          <w:rPr>
            <w:rStyle w:val="a4"/>
            <w:color w:val="auto"/>
            <w:u w:val="none"/>
          </w:rPr>
          <w:t>1.2.5.11.</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Физика</w:t>
        </w:r>
        <w:r w:rsidR="00F21192" w:rsidRPr="00F21192">
          <w:rPr>
            <w:webHidden/>
          </w:rPr>
          <w:tab/>
        </w:r>
        <w:r w:rsidRPr="00F21192">
          <w:rPr>
            <w:webHidden/>
          </w:rPr>
          <w:fldChar w:fldCharType="begin"/>
        </w:r>
        <w:r w:rsidR="00F21192" w:rsidRPr="00F21192">
          <w:rPr>
            <w:webHidden/>
          </w:rPr>
          <w:instrText xml:space="preserve"> PAGEREF _Toc52894623 \h </w:instrText>
        </w:r>
        <w:r w:rsidRPr="00F21192">
          <w:rPr>
            <w:webHidden/>
          </w:rPr>
        </w:r>
        <w:r w:rsidRPr="00F21192">
          <w:rPr>
            <w:webHidden/>
          </w:rPr>
          <w:fldChar w:fldCharType="separate"/>
        </w:r>
        <w:r w:rsidR="008E0F76">
          <w:rPr>
            <w:webHidden/>
          </w:rPr>
          <w:t>81</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24" w:history="1">
        <w:r w:rsidR="00F21192" w:rsidRPr="00F21192">
          <w:rPr>
            <w:rStyle w:val="a4"/>
            <w:color w:val="auto"/>
            <w:u w:val="none"/>
          </w:rPr>
          <w:t>1.2.5.12.</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Биология</w:t>
        </w:r>
        <w:r w:rsidR="00F21192" w:rsidRPr="00F21192">
          <w:rPr>
            <w:webHidden/>
          </w:rPr>
          <w:tab/>
        </w:r>
        <w:r w:rsidRPr="00F21192">
          <w:rPr>
            <w:webHidden/>
          </w:rPr>
          <w:fldChar w:fldCharType="begin"/>
        </w:r>
        <w:r w:rsidR="00F21192" w:rsidRPr="00F21192">
          <w:rPr>
            <w:webHidden/>
          </w:rPr>
          <w:instrText xml:space="preserve"> PAGEREF _Toc52894624 \h </w:instrText>
        </w:r>
        <w:r w:rsidRPr="00F21192">
          <w:rPr>
            <w:webHidden/>
          </w:rPr>
        </w:r>
        <w:r w:rsidRPr="00F21192">
          <w:rPr>
            <w:webHidden/>
          </w:rPr>
          <w:fldChar w:fldCharType="separate"/>
        </w:r>
        <w:r w:rsidR="008E0F76">
          <w:rPr>
            <w:webHidden/>
          </w:rPr>
          <w:t>86</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25" w:history="1">
        <w:r w:rsidR="00F21192" w:rsidRPr="00F21192">
          <w:rPr>
            <w:rStyle w:val="a4"/>
            <w:color w:val="auto"/>
            <w:u w:val="none"/>
          </w:rPr>
          <w:t>1.2.5.13.</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Химия</w:t>
        </w:r>
        <w:r w:rsidR="00F21192" w:rsidRPr="00F21192">
          <w:rPr>
            <w:webHidden/>
          </w:rPr>
          <w:tab/>
        </w:r>
        <w:r w:rsidRPr="00F21192">
          <w:rPr>
            <w:webHidden/>
          </w:rPr>
          <w:fldChar w:fldCharType="begin"/>
        </w:r>
        <w:r w:rsidR="00F21192" w:rsidRPr="00F21192">
          <w:rPr>
            <w:webHidden/>
          </w:rPr>
          <w:instrText xml:space="preserve"> PAGEREF _Toc52894625 \h </w:instrText>
        </w:r>
        <w:r w:rsidRPr="00F21192">
          <w:rPr>
            <w:webHidden/>
          </w:rPr>
        </w:r>
        <w:r w:rsidRPr="00F21192">
          <w:rPr>
            <w:webHidden/>
          </w:rPr>
          <w:fldChar w:fldCharType="separate"/>
        </w:r>
        <w:r w:rsidR="008E0F76">
          <w:rPr>
            <w:webHidden/>
          </w:rPr>
          <w:t>89</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27" w:history="1">
        <w:r w:rsidR="00997669">
          <w:rPr>
            <w:rStyle w:val="a4"/>
            <w:color w:val="auto"/>
            <w:u w:val="none"/>
          </w:rPr>
          <w:t>1.2.5.14</w:t>
        </w:r>
        <w:r w:rsidR="00F21192" w:rsidRPr="00F21192">
          <w:rPr>
            <w:rStyle w:val="a4"/>
            <w:color w:val="auto"/>
            <w:u w:val="none"/>
          </w:rPr>
          <w:t>.</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Изобразительное искусство</w:t>
        </w:r>
        <w:r w:rsidR="00F21192" w:rsidRPr="00F21192">
          <w:rPr>
            <w:webHidden/>
          </w:rPr>
          <w:tab/>
        </w:r>
        <w:r w:rsidRPr="00F21192">
          <w:rPr>
            <w:webHidden/>
          </w:rPr>
          <w:fldChar w:fldCharType="begin"/>
        </w:r>
        <w:r w:rsidR="00F21192" w:rsidRPr="00F21192">
          <w:rPr>
            <w:webHidden/>
          </w:rPr>
          <w:instrText xml:space="preserve"> PAGEREF _Toc52894627 \h </w:instrText>
        </w:r>
        <w:r w:rsidRPr="00F21192">
          <w:rPr>
            <w:webHidden/>
          </w:rPr>
        </w:r>
        <w:r w:rsidRPr="00F21192">
          <w:rPr>
            <w:webHidden/>
          </w:rPr>
          <w:fldChar w:fldCharType="separate"/>
        </w:r>
        <w:r w:rsidR="008E0F76">
          <w:rPr>
            <w:webHidden/>
          </w:rPr>
          <w:t>91</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28" w:history="1">
        <w:r w:rsidR="00997669">
          <w:rPr>
            <w:rStyle w:val="a4"/>
            <w:color w:val="auto"/>
            <w:u w:val="none"/>
          </w:rPr>
          <w:t>1.2.5.15</w:t>
        </w:r>
        <w:r w:rsidR="00F21192" w:rsidRPr="00F21192">
          <w:rPr>
            <w:rStyle w:val="a4"/>
            <w:color w:val="auto"/>
            <w:u w:val="none"/>
          </w:rPr>
          <w:t>.</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Музыка</w:t>
        </w:r>
        <w:r w:rsidR="00F21192" w:rsidRPr="00F21192">
          <w:rPr>
            <w:webHidden/>
          </w:rPr>
          <w:tab/>
        </w:r>
        <w:r w:rsidRPr="00F21192">
          <w:rPr>
            <w:webHidden/>
          </w:rPr>
          <w:fldChar w:fldCharType="begin"/>
        </w:r>
        <w:r w:rsidR="00F21192" w:rsidRPr="00F21192">
          <w:rPr>
            <w:webHidden/>
          </w:rPr>
          <w:instrText xml:space="preserve"> PAGEREF _Toc52894628 \h </w:instrText>
        </w:r>
        <w:r w:rsidRPr="00F21192">
          <w:rPr>
            <w:webHidden/>
          </w:rPr>
        </w:r>
        <w:r w:rsidRPr="00F21192">
          <w:rPr>
            <w:webHidden/>
          </w:rPr>
          <w:fldChar w:fldCharType="separate"/>
        </w:r>
        <w:r w:rsidR="008E0F76">
          <w:rPr>
            <w:webHidden/>
          </w:rPr>
          <w:t>98</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29" w:history="1">
        <w:r w:rsidR="00997669">
          <w:rPr>
            <w:rStyle w:val="a4"/>
            <w:color w:val="auto"/>
            <w:u w:val="none"/>
          </w:rPr>
          <w:t>1.2.5.16</w:t>
        </w:r>
        <w:r w:rsidR="00F21192" w:rsidRPr="00F21192">
          <w:rPr>
            <w:rStyle w:val="a4"/>
            <w:color w:val="auto"/>
            <w:u w:val="none"/>
          </w:rPr>
          <w:t>.</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Технология</w:t>
        </w:r>
        <w:r w:rsidR="00F21192" w:rsidRPr="00F21192">
          <w:rPr>
            <w:webHidden/>
          </w:rPr>
          <w:tab/>
        </w:r>
        <w:r w:rsidRPr="00F21192">
          <w:rPr>
            <w:webHidden/>
          </w:rPr>
          <w:fldChar w:fldCharType="begin"/>
        </w:r>
        <w:r w:rsidR="00F21192" w:rsidRPr="00F21192">
          <w:rPr>
            <w:webHidden/>
          </w:rPr>
          <w:instrText xml:space="preserve"> PAGEREF _Toc52894629 \h </w:instrText>
        </w:r>
        <w:r w:rsidRPr="00F21192">
          <w:rPr>
            <w:webHidden/>
          </w:rPr>
        </w:r>
        <w:r w:rsidRPr="00F21192">
          <w:rPr>
            <w:webHidden/>
          </w:rPr>
          <w:fldChar w:fldCharType="separate"/>
        </w:r>
        <w:r w:rsidR="008E0F76">
          <w:rPr>
            <w:webHidden/>
          </w:rPr>
          <w:t>100</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30" w:history="1">
        <w:r w:rsidR="00997669">
          <w:rPr>
            <w:rStyle w:val="a4"/>
            <w:color w:val="auto"/>
            <w:u w:val="none"/>
          </w:rPr>
          <w:t>1.2.5.17</w:t>
        </w:r>
        <w:r w:rsidR="00F21192" w:rsidRPr="00F21192">
          <w:rPr>
            <w:rStyle w:val="a4"/>
            <w:color w:val="auto"/>
            <w:u w:val="none"/>
          </w:rPr>
          <w:t>.</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Физическая культура</w:t>
        </w:r>
        <w:r w:rsidR="00F21192" w:rsidRPr="00F21192">
          <w:rPr>
            <w:webHidden/>
          </w:rPr>
          <w:tab/>
        </w:r>
        <w:r w:rsidRPr="00F21192">
          <w:rPr>
            <w:webHidden/>
          </w:rPr>
          <w:fldChar w:fldCharType="begin"/>
        </w:r>
        <w:r w:rsidR="00F21192" w:rsidRPr="00F21192">
          <w:rPr>
            <w:webHidden/>
          </w:rPr>
          <w:instrText xml:space="preserve"> PAGEREF _Toc52894630 \h </w:instrText>
        </w:r>
        <w:r w:rsidRPr="00F21192">
          <w:rPr>
            <w:webHidden/>
          </w:rPr>
        </w:r>
        <w:r w:rsidRPr="00F21192">
          <w:rPr>
            <w:webHidden/>
          </w:rPr>
          <w:fldChar w:fldCharType="separate"/>
        </w:r>
        <w:r w:rsidR="008E0F76">
          <w:rPr>
            <w:webHidden/>
          </w:rPr>
          <w:t>106</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31" w:history="1">
        <w:r w:rsidR="00DC0FF1">
          <w:rPr>
            <w:rStyle w:val="a4"/>
            <w:color w:val="auto"/>
            <w:u w:val="none"/>
          </w:rPr>
          <w:t>1.2.5.18</w:t>
        </w:r>
        <w:r w:rsidR="00F21192" w:rsidRPr="00F21192">
          <w:rPr>
            <w:rStyle w:val="a4"/>
            <w:color w:val="auto"/>
            <w:u w:val="none"/>
          </w:rPr>
          <w:t>.</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Основы безопасности жизнедеятельности</w:t>
        </w:r>
        <w:r w:rsidR="00F21192" w:rsidRPr="00F21192">
          <w:rPr>
            <w:webHidden/>
          </w:rPr>
          <w:tab/>
        </w:r>
        <w:r w:rsidRPr="00F21192">
          <w:rPr>
            <w:webHidden/>
          </w:rPr>
          <w:fldChar w:fldCharType="begin"/>
        </w:r>
        <w:r w:rsidR="00F21192" w:rsidRPr="00F21192">
          <w:rPr>
            <w:webHidden/>
          </w:rPr>
          <w:instrText xml:space="preserve"> PAGEREF _Toc52894631 \h </w:instrText>
        </w:r>
        <w:r w:rsidRPr="00F21192">
          <w:rPr>
            <w:webHidden/>
          </w:rPr>
        </w:r>
        <w:r w:rsidRPr="00F21192">
          <w:rPr>
            <w:webHidden/>
          </w:rPr>
          <w:fldChar w:fldCharType="separate"/>
        </w:r>
        <w:r w:rsidR="008E0F76">
          <w:rPr>
            <w:webHidden/>
          </w:rPr>
          <w:t>108</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32" w:history="1">
        <w:r w:rsidR="00DC0FF1">
          <w:rPr>
            <w:rStyle w:val="a4"/>
            <w:color w:val="auto"/>
            <w:u w:val="none"/>
          </w:rPr>
          <w:t>1.2.5.19</w:t>
        </w:r>
        <w:r w:rsidR="00F21192" w:rsidRPr="00F21192">
          <w:rPr>
            <w:rStyle w:val="a4"/>
            <w:color w:val="auto"/>
            <w:u w:val="none"/>
          </w:rPr>
          <w:t>.</w:t>
        </w:r>
        <w:r w:rsidR="00F21192" w:rsidRPr="00F21192">
          <w:rPr>
            <w:rFonts w:asciiTheme="minorHAnsi" w:eastAsiaTheme="minorEastAsia" w:hAnsiTheme="minorHAnsi" w:cstheme="minorBidi"/>
            <w:sz w:val="22"/>
            <w:szCs w:val="22"/>
            <w:lang w:eastAsia="ru-RU"/>
          </w:rPr>
          <w:tab/>
        </w:r>
        <w:r w:rsidR="00F4149B">
          <w:rPr>
            <w:rStyle w:val="a4"/>
            <w:color w:val="auto"/>
            <w:u w:val="none"/>
          </w:rPr>
          <w:t xml:space="preserve">Познавательная география </w:t>
        </w:r>
        <w:r w:rsidR="00F21192" w:rsidRPr="00F21192">
          <w:rPr>
            <w:webHidden/>
          </w:rPr>
          <w:tab/>
        </w:r>
        <w:r w:rsidRPr="00F21192">
          <w:rPr>
            <w:webHidden/>
          </w:rPr>
          <w:fldChar w:fldCharType="begin"/>
        </w:r>
        <w:r w:rsidR="00F21192" w:rsidRPr="00F21192">
          <w:rPr>
            <w:webHidden/>
          </w:rPr>
          <w:instrText xml:space="preserve"> PAGEREF _Toc52894632 \h </w:instrText>
        </w:r>
        <w:r w:rsidRPr="00F21192">
          <w:rPr>
            <w:webHidden/>
          </w:rPr>
        </w:r>
        <w:r w:rsidRPr="00F21192">
          <w:rPr>
            <w:webHidden/>
          </w:rPr>
          <w:fldChar w:fldCharType="separate"/>
        </w:r>
        <w:r w:rsidR="008E0F76">
          <w:rPr>
            <w:webHidden/>
          </w:rPr>
          <w:t>111</w:t>
        </w:r>
        <w:r w:rsidRPr="00F21192">
          <w:rPr>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633" w:history="1">
        <w:r w:rsidR="00F21192" w:rsidRPr="00F21192">
          <w:rPr>
            <w:rStyle w:val="a4"/>
            <w:color w:val="auto"/>
            <w:u w:val="none"/>
          </w:rPr>
          <w:t>1.2.6.</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Планируемые результаты курсов внеурочной деятельности</w:t>
        </w:r>
        <w:r w:rsidR="00F21192" w:rsidRPr="00F21192">
          <w:rPr>
            <w:webHidden/>
          </w:rPr>
          <w:tab/>
        </w:r>
        <w:r w:rsidRPr="00F21192">
          <w:rPr>
            <w:webHidden/>
          </w:rPr>
          <w:fldChar w:fldCharType="begin"/>
        </w:r>
        <w:r w:rsidR="00F21192" w:rsidRPr="00F21192">
          <w:rPr>
            <w:webHidden/>
          </w:rPr>
          <w:instrText xml:space="preserve"> PAGEREF _Toc52894633 \h </w:instrText>
        </w:r>
        <w:r w:rsidRPr="00F21192">
          <w:rPr>
            <w:webHidden/>
          </w:rPr>
        </w:r>
        <w:r w:rsidRPr="00F21192">
          <w:rPr>
            <w:webHidden/>
          </w:rPr>
          <w:fldChar w:fldCharType="separate"/>
        </w:r>
        <w:r w:rsidR="008E0F76">
          <w:rPr>
            <w:webHidden/>
          </w:rPr>
          <w:t>111</w:t>
        </w:r>
        <w:r w:rsidRPr="00F21192">
          <w:rPr>
            <w:webHidden/>
          </w:rPr>
          <w:fldChar w:fldCharType="end"/>
        </w:r>
      </w:hyperlink>
      <w:r w:rsidR="004A5A28">
        <w:t>2</w:t>
      </w:r>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34" w:history="1">
        <w:r w:rsidR="00F21192" w:rsidRPr="00F21192">
          <w:rPr>
            <w:rStyle w:val="a4"/>
            <w:color w:val="auto"/>
            <w:u w:val="none"/>
          </w:rPr>
          <w:t>1.2.6.1.</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Курсы общеинтеллектуального направления</w:t>
        </w:r>
        <w:r w:rsidR="00F21192" w:rsidRPr="00F21192">
          <w:rPr>
            <w:webHidden/>
          </w:rPr>
          <w:tab/>
        </w:r>
        <w:r w:rsidRPr="00F21192">
          <w:rPr>
            <w:webHidden/>
          </w:rPr>
          <w:fldChar w:fldCharType="begin"/>
        </w:r>
        <w:r w:rsidR="00F21192" w:rsidRPr="00F21192">
          <w:rPr>
            <w:webHidden/>
          </w:rPr>
          <w:instrText xml:space="preserve"> PAGEREF _Toc52894634 \h </w:instrText>
        </w:r>
        <w:r w:rsidRPr="00F21192">
          <w:rPr>
            <w:webHidden/>
          </w:rPr>
        </w:r>
        <w:r w:rsidRPr="00F21192">
          <w:rPr>
            <w:webHidden/>
          </w:rPr>
          <w:fldChar w:fldCharType="separate"/>
        </w:r>
        <w:r w:rsidR="008E0F76">
          <w:rPr>
            <w:webHidden/>
          </w:rPr>
          <w:t>112</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35" w:history="1">
        <w:r w:rsidR="00F21192" w:rsidRPr="00F21192">
          <w:rPr>
            <w:rStyle w:val="a4"/>
            <w:color w:val="auto"/>
            <w:u w:val="none"/>
          </w:rPr>
          <w:t>1.2.6.2.</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Курсы духовно-нравственного направления</w:t>
        </w:r>
        <w:r w:rsidR="00F21192" w:rsidRPr="00F21192">
          <w:rPr>
            <w:webHidden/>
          </w:rPr>
          <w:tab/>
        </w:r>
        <w:r w:rsidRPr="00F21192">
          <w:rPr>
            <w:webHidden/>
          </w:rPr>
          <w:fldChar w:fldCharType="begin"/>
        </w:r>
        <w:r w:rsidR="00F21192" w:rsidRPr="00F21192">
          <w:rPr>
            <w:webHidden/>
          </w:rPr>
          <w:instrText xml:space="preserve"> PAGEREF _Toc52894635 \h </w:instrText>
        </w:r>
        <w:r w:rsidRPr="00F21192">
          <w:rPr>
            <w:webHidden/>
          </w:rPr>
        </w:r>
        <w:r w:rsidRPr="00F21192">
          <w:rPr>
            <w:webHidden/>
          </w:rPr>
          <w:fldChar w:fldCharType="separate"/>
        </w:r>
        <w:r w:rsidR="008E0F76">
          <w:rPr>
            <w:webHidden/>
          </w:rPr>
          <w:t>125</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36" w:history="1">
        <w:r w:rsidR="00F21192" w:rsidRPr="00F21192">
          <w:rPr>
            <w:rStyle w:val="a4"/>
            <w:color w:val="auto"/>
            <w:u w:val="none"/>
          </w:rPr>
          <w:t>1.2.6.3.</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Курсы спортивно-оздоровительного направления</w:t>
        </w:r>
        <w:r w:rsidR="00F21192" w:rsidRPr="00F21192">
          <w:rPr>
            <w:webHidden/>
          </w:rPr>
          <w:tab/>
        </w:r>
        <w:r w:rsidRPr="00F21192">
          <w:rPr>
            <w:webHidden/>
          </w:rPr>
          <w:fldChar w:fldCharType="begin"/>
        </w:r>
        <w:r w:rsidR="00F21192" w:rsidRPr="00F21192">
          <w:rPr>
            <w:webHidden/>
          </w:rPr>
          <w:instrText xml:space="preserve"> PAGEREF _Toc52894636 \h </w:instrText>
        </w:r>
        <w:r w:rsidRPr="00F21192">
          <w:rPr>
            <w:webHidden/>
          </w:rPr>
        </w:r>
        <w:r w:rsidRPr="00F21192">
          <w:rPr>
            <w:webHidden/>
          </w:rPr>
          <w:fldChar w:fldCharType="separate"/>
        </w:r>
        <w:r w:rsidR="008E0F76">
          <w:rPr>
            <w:webHidden/>
          </w:rPr>
          <w:t>126</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37" w:history="1">
        <w:r w:rsidR="00F21192" w:rsidRPr="00F21192">
          <w:rPr>
            <w:rStyle w:val="a4"/>
            <w:color w:val="auto"/>
            <w:u w:val="none"/>
          </w:rPr>
          <w:t>1.2.6.4.</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Курсы общекультурного направления</w:t>
        </w:r>
        <w:r w:rsidR="00F21192" w:rsidRPr="00F21192">
          <w:rPr>
            <w:webHidden/>
          </w:rPr>
          <w:tab/>
        </w:r>
        <w:r w:rsidRPr="00F21192">
          <w:rPr>
            <w:webHidden/>
          </w:rPr>
          <w:fldChar w:fldCharType="begin"/>
        </w:r>
        <w:r w:rsidR="00F21192" w:rsidRPr="00F21192">
          <w:rPr>
            <w:webHidden/>
          </w:rPr>
          <w:instrText xml:space="preserve"> PAGEREF _Toc52894637 \h </w:instrText>
        </w:r>
        <w:r w:rsidRPr="00F21192">
          <w:rPr>
            <w:webHidden/>
          </w:rPr>
        </w:r>
        <w:r w:rsidRPr="00F21192">
          <w:rPr>
            <w:webHidden/>
          </w:rPr>
          <w:fldChar w:fldCharType="separate"/>
        </w:r>
        <w:r w:rsidR="008E0F76">
          <w:rPr>
            <w:webHidden/>
          </w:rPr>
          <w:t>128</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38" w:history="1">
        <w:r w:rsidR="00F21192" w:rsidRPr="00F21192">
          <w:rPr>
            <w:rStyle w:val="a4"/>
            <w:color w:val="auto"/>
            <w:u w:val="none"/>
          </w:rPr>
          <w:t>1.2.6.5.</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Курсы социального направления</w:t>
        </w:r>
        <w:r w:rsidR="00F21192" w:rsidRPr="00F21192">
          <w:rPr>
            <w:webHidden/>
          </w:rPr>
          <w:tab/>
        </w:r>
        <w:r w:rsidRPr="00F21192">
          <w:rPr>
            <w:webHidden/>
          </w:rPr>
          <w:fldChar w:fldCharType="begin"/>
        </w:r>
        <w:r w:rsidR="00F21192" w:rsidRPr="00F21192">
          <w:rPr>
            <w:webHidden/>
          </w:rPr>
          <w:instrText xml:space="preserve"> PAGEREF _Toc52894638 \h </w:instrText>
        </w:r>
        <w:r w:rsidRPr="00F21192">
          <w:rPr>
            <w:webHidden/>
          </w:rPr>
        </w:r>
        <w:r w:rsidRPr="00F21192">
          <w:rPr>
            <w:webHidden/>
          </w:rPr>
          <w:fldChar w:fldCharType="separate"/>
        </w:r>
        <w:r w:rsidR="008E0F76">
          <w:rPr>
            <w:webHidden/>
          </w:rPr>
          <w:t>128</w:t>
        </w:r>
        <w:r w:rsidRPr="00F21192">
          <w:rPr>
            <w:webHidden/>
          </w:rPr>
          <w:fldChar w:fldCharType="end"/>
        </w:r>
      </w:hyperlink>
    </w:p>
    <w:p w:rsidR="00F21192" w:rsidRPr="00F21192" w:rsidRDefault="003009DA" w:rsidP="00F4149B">
      <w:pPr>
        <w:pStyle w:val="28"/>
        <w:rPr>
          <w:rFonts w:asciiTheme="minorHAnsi" w:eastAsiaTheme="minorEastAsia" w:hAnsiTheme="minorHAnsi" w:cstheme="minorBidi"/>
          <w:b w:val="0"/>
          <w:iCs w:val="0"/>
          <w:sz w:val="22"/>
          <w:szCs w:val="22"/>
          <w:lang w:eastAsia="ru-RU"/>
        </w:rPr>
      </w:pPr>
      <w:hyperlink w:anchor="_Toc52894639" w:history="1">
        <w:r w:rsidR="00F21192" w:rsidRPr="00F21192">
          <w:rPr>
            <w:rStyle w:val="a4"/>
            <w:b w:val="0"/>
            <w:color w:val="auto"/>
            <w:u w:val="none"/>
          </w:rPr>
          <w:t>1.3.</w:t>
        </w:r>
        <w:r w:rsidR="00F21192" w:rsidRPr="00F21192">
          <w:rPr>
            <w:rFonts w:asciiTheme="minorHAnsi" w:eastAsiaTheme="minorEastAsia" w:hAnsiTheme="minorHAnsi" w:cstheme="minorBidi"/>
            <w:b w:val="0"/>
            <w:iCs w:val="0"/>
            <w:sz w:val="22"/>
            <w:szCs w:val="22"/>
            <w:lang w:eastAsia="ru-RU"/>
          </w:rPr>
          <w:tab/>
        </w:r>
        <w:r w:rsidR="00F21192" w:rsidRPr="00F21192">
          <w:rPr>
            <w:rStyle w:val="a4"/>
            <w:b w:val="0"/>
            <w:color w:val="auto"/>
            <w:u w:val="none"/>
          </w:rPr>
          <w:t>Система оценки достижения пл</w:t>
        </w:r>
        <w:r w:rsidR="00997669">
          <w:rPr>
            <w:rStyle w:val="a4"/>
            <w:b w:val="0"/>
            <w:color w:val="auto"/>
            <w:u w:val="none"/>
          </w:rPr>
          <w:t xml:space="preserve">анируемых результатов освоения </w:t>
        </w:r>
        <w:r w:rsidR="00997669" w:rsidRPr="00997669">
          <w:rPr>
            <w:rStyle w:val="a4"/>
            <w:b w:val="0"/>
            <w:color w:val="auto"/>
            <w:u w:val="none"/>
          </w:rPr>
          <w:t>ООП ООО</w:t>
        </w:r>
        <w:r w:rsidR="00F21192" w:rsidRPr="00F21192">
          <w:rPr>
            <w:b w:val="0"/>
            <w:webHidden/>
          </w:rPr>
          <w:tab/>
        </w:r>
        <w:r w:rsidRPr="00F21192">
          <w:rPr>
            <w:b w:val="0"/>
            <w:webHidden/>
          </w:rPr>
          <w:fldChar w:fldCharType="begin"/>
        </w:r>
        <w:r w:rsidR="00F21192" w:rsidRPr="00F21192">
          <w:rPr>
            <w:b w:val="0"/>
            <w:webHidden/>
          </w:rPr>
          <w:instrText xml:space="preserve"> PAGEREF _Toc52894639 \h </w:instrText>
        </w:r>
        <w:r w:rsidRPr="00F21192">
          <w:rPr>
            <w:b w:val="0"/>
            <w:webHidden/>
          </w:rPr>
        </w:r>
        <w:r w:rsidRPr="00F21192">
          <w:rPr>
            <w:b w:val="0"/>
            <w:webHidden/>
          </w:rPr>
          <w:fldChar w:fldCharType="separate"/>
        </w:r>
        <w:r w:rsidR="008E0F76">
          <w:rPr>
            <w:b w:val="0"/>
            <w:webHidden/>
          </w:rPr>
          <w:t>130</w:t>
        </w:r>
        <w:r w:rsidRPr="00F21192">
          <w:rPr>
            <w:b w:val="0"/>
            <w:webHidden/>
          </w:rPr>
          <w:fldChar w:fldCharType="end"/>
        </w:r>
      </w:hyperlink>
    </w:p>
    <w:p w:rsidR="00F21192" w:rsidRPr="00F21192" w:rsidRDefault="003009DA" w:rsidP="00F4149B">
      <w:pPr>
        <w:pStyle w:val="1b"/>
        <w:rPr>
          <w:rFonts w:asciiTheme="minorHAnsi" w:eastAsiaTheme="minorEastAsia" w:hAnsiTheme="minorHAnsi" w:cstheme="minorBidi"/>
          <w:sz w:val="22"/>
          <w:szCs w:val="22"/>
        </w:rPr>
      </w:pPr>
      <w:hyperlink w:anchor="_Toc52894646" w:history="1">
        <w:r w:rsidR="00F21192" w:rsidRPr="00F21192">
          <w:rPr>
            <w:rStyle w:val="a4"/>
            <w:b w:val="0"/>
            <w:color w:val="auto"/>
            <w:u w:val="none"/>
          </w:rPr>
          <w:t>II.</w:t>
        </w:r>
        <w:r w:rsidR="00F21192" w:rsidRPr="00F21192">
          <w:rPr>
            <w:rFonts w:asciiTheme="minorHAnsi" w:eastAsiaTheme="minorEastAsia" w:hAnsiTheme="minorHAnsi" w:cstheme="minorBidi"/>
            <w:sz w:val="22"/>
            <w:szCs w:val="22"/>
          </w:rPr>
          <w:tab/>
        </w:r>
        <w:r w:rsidR="00F21192" w:rsidRPr="00F21192">
          <w:rPr>
            <w:rStyle w:val="a4"/>
            <w:b w:val="0"/>
            <w:color w:val="auto"/>
            <w:u w:val="none"/>
          </w:rPr>
          <w:t xml:space="preserve">Содержательный раздел </w:t>
        </w:r>
        <w:r w:rsidR="00F4149B">
          <w:rPr>
            <w:rStyle w:val="a4"/>
            <w:b w:val="0"/>
            <w:color w:val="auto"/>
            <w:u w:val="none"/>
          </w:rPr>
          <w:t>ООП ООО</w:t>
        </w:r>
        <w:r w:rsidR="00F21192" w:rsidRPr="00F21192">
          <w:rPr>
            <w:b w:val="0"/>
            <w:webHidden/>
          </w:rPr>
          <w:tab/>
        </w:r>
        <w:r w:rsidRPr="00F21192">
          <w:rPr>
            <w:b w:val="0"/>
            <w:webHidden/>
          </w:rPr>
          <w:fldChar w:fldCharType="begin"/>
        </w:r>
        <w:r w:rsidR="00F21192" w:rsidRPr="00F21192">
          <w:rPr>
            <w:b w:val="0"/>
            <w:webHidden/>
          </w:rPr>
          <w:instrText xml:space="preserve"> PAGEREF _Toc52894646 \h </w:instrText>
        </w:r>
        <w:r w:rsidRPr="00F21192">
          <w:rPr>
            <w:b w:val="0"/>
            <w:webHidden/>
          </w:rPr>
        </w:r>
        <w:r w:rsidRPr="00F21192">
          <w:rPr>
            <w:b w:val="0"/>
            <w:webHidden/>
          </w:rPr>
          <w:fldChar w:fldCharType="separate"/>
        </w:r>
        <w:r w:rsidR="008E0F76">
          <w:rPr>
            <w:b w:val="0"/>
            <w:webHidden/>
          </w:rPr>
          <w:t>156</w:t>
        </w:r>
        <w:r w:rsidRPr="00F21192">
          <w:rPr>
            <w:b w:val="0"/>
            <w:webHidden/>
          </w:rPr>
          <w:fldChar w:fldCharType="end"/>
        </w:r>
      </w:hyperlink>
    </w:p>
    <w:p w:rsidR="00F21192" w:rsidRPr="00DC0FF1" w:rsidRDefault="003009DA" w:rsidP="00F4149B">
      <w:pPr>
        <w:pStyle w:val="28"/>
        <w:rPr>
          <w:rFonts w:eastAsiaTheme="minorEastAsia"/>
          <w:b w:val="0"/>
          <w:iCs w:val="0"/>
          <w:sz w:val="24"/>
          <w:szCs w:val="22"/>
          <w:lang w:eastAsia="ru-RU"/>
        </w:rPr>
      </w:pPr>
      <w:hyperlink w:anchor="_Toc52894648" w:history="1">
        <w:r w:rsidR="00F21192" w:rsidRPr="00DC0FF1">
          <w:rPr>
            <w:rStyle w:val="a4"/>
            <w:b w:val="0"/>
            <w:color w:val="auto"/>
            <w:u w:val="none"/>
          </w:rPr>
          <w:t>2.1</w:t>
        </w:r>
        <w:r w:rsidR="00F21192" w:rsidRPr="00DC0FF1">
          <w:rPr>
            <w:rStyle w:val="a4"/>
            <w:b w:val="0"/>
            <w:color w:val="auto"/>
            <w:sz w:val="32"/>
            <w:u w:val="none"/>
          </w:rPr>
          <w:t>.</w:t>
        </w:r>
        <w:r w:rsidR="00F21192" w:rsidRPr="00DC0FF1">
          <w:rPr>
            <w:rFonts w:eastAsiaTheme="minorEastAsia"/>
            <w:b w:val="0"/>
            <w:iCs w:val="0"/>
            <w:sz w:val="24"/>
            <w:szCs w:val="22"/>
            <w:lang w:eastAsia="ru-RU"/>
          </w:rPr>
          <w:tab/>
        </w:r>
        <w:r w:rsidR="00DC0FF1" w:rsidRPr="00DC0FF1">
          <w:rPr>
            <w:rFonts w:eastAsiaTheme="minorEastAsia"/>
            <w:b w:val="0"/>
            <w:iCs w:val="0"/>
            <w:lang w:eastAsia="ru-RU"/>
          </w:rPr>
          <w:t>Содержание образования на уровне ООО</w:t>
        </w:r>
        <w:r w:rsidR="00DC0FF1" w:rsidRPr="00DC0FF1">
          <w:rPr>
            <w:rFonts w:eastAsiaTheme="minorEastAsia"/>
            <w:b w:val="0"/>
            <w:iCs w:val="0"/>
            <w:sz w:val="24"/>
            <w:szCs w:val="22"/>
            <w:lang w:eastAsia="ru-RU"/>
          </w:rPr>
          <w:t xml:space="preserve"> </w:t>
        </w:r>
        <w:r w:rsidR="00DC0FF1">
          <w:rPr>
            <w:rFonts w:eastAsiaTheme="minorEastAsia"/>
            <w:b w:val="0"/>
            <w:iCs w:val="0"/>
            <w:sz w:val="24"/>
            <w:szCs w:val="22"/>
            <w:lang w:eastAsia="ru-RU"/>
          </w:rPr>
          <w:t>………….……………</w:t>
        </w:r>
        <w:r w:rsidR="00565B30">
          <w:rPr>
            <w:b w:val="0"/>
            <w:webHidden/>
          </w:rPr>
          <w:t>156</w:t>
        </w:r>
      </w:hyperlink>
      <w:r w:rsidR="00565B30" w:rsidRPr="00DC0FF1">
        <w:rPr>
          <w:rFonts w:eastAsiaTheme="minorEastAsia"/>
          <w:b w:val="0"/>
          <w:iCs w:val="0"/>
          <w:sz w:val="24"/>
          <w:szCs w:val="22"/>
          <w:lang w:eastAsia="ru-RU"/>
        </w:rPr>
        <w:t xml:space="preserve"> </w:t>
      </w:r>
    </w:p>
    <w:p w:rsidR="00F21192" w:rsidRPr="00F21192" w:rsidRDefault="003009DA" w:rsidP="00F4149B">
      <w:pPr>
        <w:pStyle w:val="28"/>
        <w:rPr>
          <w:rFonts w:asciiTheme="minorHAnsi" w:eastAsiaTheme="minorEastAsia" w:hAnsiTheme="minorHAnsi" w:cstheme="minorBidi"/>
          <w:b w:val="0"/>
          <w:iCs w:val="0"/>
          <w:sz w:val="22"/>
          <w:szCs w:val="22"/>
          <w:lang w:eastAsia="ru-RU"/>
        </w:rPr>
      </w:pPr>
      <w:hyperlink w:anchor="_Toc52894660" w:history="1">
        <w:r w:rsidR="00F21192" w:rsidRPr="00F21192">
          <w:rPr>
            <w:rStyle w:val="a4"/>
            <w:b w:val="0"/>
            <w:color w:val="auto"/>
            <w:u w:val="none"/>
          </w:rPr>
          <w:t>2.2.</w:t>
        </w:r>
        <w:r w:rsidR="00F21192" w:rsidRPr="00F21192">
          <w:rPr>
            <w:rFonts w:asciiTheme="minorHAnsi" w:eastAsiaTheme="minorEastAsia" w:hAnsiTheme="minorHAnsi" w:cstheme="minorBidi"/>
            <w:b w:val="0"/>
            <w:iCs w:val="0"/>
            <w:sz w:val="22"/>
            <w:szCs w:val="22"/>
            <w:lang w:eastAsia="ru-RU"/>
          </w:rPr>
          <w:tab/>
        </w:r>
        <w:r w:rsidR="00DC0FF1">
          <w:rPr>
            <w:rStyle w:val="a4"/>
            <w:b w:val="0"/>
            <w:color w:val="auto"/>
            <w:u w:val="none"/>
          </w:rPr>
          <w:t xml:space="preserve">Содержание </w:t>
        </w:r>
        <w:r w:rsidR="00F21192" w:rsidRPr="00F21192">
          <w:rPr>
            <w:rStyle w:val="a4"/>
            <w:b w:val="0"/>
            <w:color w:val="auto"/>
            <w:u w:val="none"/>
          </w:rPr>
          <w:t>учебных предметов, курсов</w:t>
        </w:r>
        <w:r w:rsidR="00F21192" w:rsidRPr="00F21192">
          <w:rPr>
            <w:b w:val="0"/>
            <w:webHidden/>
          </w:rPr>
          <w:tab/>
        </w:r>
        <w:r w:rsidRPr="00F21192">
          <w:rPr>
            <w:b w:val="0"/>
            <w:webHidden/>
          </w:rPr>
          <w:fldChar w:fldCharType="begin"/>
        </w:r>
        <w:r w:rsidR="00F21192" w:rsidRPr="00F21192">
          <w:rPr>
            <w:b w:val="0"/>
            <w:webHidden/>
          </w:rPr>
          <w:instrText xml:space="preserve"> PAGEREF _Toc52894660 \h </w:instrText>
        </w:r>
        <w:r w:rsidRPr="00F21192">
          <w:rPr>
            <w:b w:val="0"/>
            <w:webHidden/>
          </w:rPr>
        </w:r>
        <w:r w:rsidRPr="00F21192">
          <w:rPr>
            <w:b w:val="0"/>
            <w:webHidden/>
          </w:rPr>
          <w:fldChar w:fldCharType="separate"/>
        </w:r>
        <w:r w:rsidR="008E0F76">
          <w:rPr>
            <w:b w:val="0"/>
            <w:webHidden/>
          </w:rPr>
          <w:t>169</w:t>
        </w:r>
        <w:r w:rsidRPr="00F21192">
          <w:rPr>
            <w:b w:val="0"/>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63" w:history="1">
        <w:r w:rsidR="00F21192" w:rsidRPr="00F21192">
          <w:rPr>
            <w:rStyle w:val="a4"/>
            <w:color w:val="auto"/>
            <w:u w:val="none"/>
          </w:rPr>
          <w:t>2.2.1.</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Русский язык</w:t>
        </w:r>
        <w:r w:rsidR="00F21192" w:rsidRPr="00F21192">
          <w:rPr>
            <w:webHidden/>
          </w:rPr>
          <w:tab/>
        </w:r>
        <w:r w:rsidRPr="00F21192">
          <w:rPr>
            <w:webHidden/>
          </w:rPr>
          <w:fldChar w:fldCharType="begin"/>
        </w:r>
        <w:r w:rsidR="00F21192" w:rsidRPr="00F21192">
          <w:rPr>
            <w:webHidden/>
          </w:rPr>
          <w:instrText xml:space="preserve"> PAGEREF _Toc52894663 \h </w:instrText>
        </w:r>
        <w:r w:rsidRPr="00F21192">
          <w:rPr>
            <w:webHidden/>
          </w:rPr>
        </w:r>
        <w:r w:rsidRPr="00F21192">
          <w:rPr>
            <w:webHidden/>
          </w:rPr>
          <w:fldChar w:fldCharType="separate"/>
        </w:r>
        <w:r w:rsidR="008E0F76">
          <w:rPr>
            <w:webHidden/>
          </w:rPr>
          <w:t>170</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64" w:history="1">
        <w:r w:rsidR="00F21192" w:rsidRPr="00F21192">
          <w:rPr>
            <w:rStyle w:val="a4"/>
            <w:color w:val="auto"/>
            <w:u w:val="none"/>
          </w:rPr>
          <w:t>2.2.2.</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Литература</w:t>
        </w:r>
        <w:r w:rsidR="00F21192" w:rsidRPr="00F21192">
          <w:rPr>
            <w:webHidden/>
          </w:rPr>
          <w:tab/>
        </w:r>
        <w:r w:rsidRPr="00F21192">
          <w:rPr>
            <w:webHidden/>
          </w:rPr>
          <w:fldChar w:fldCharType="begin"/>
        </w:r>
        <w:r w:rsidR="00F21192" w:rsidRPr="00F21192">
          <w:rPr>
            <w:webHidden/>
          </w:rPr>
          <w:instrText xml:space="preserve"> PAGEREF _Toc52894664 \h </w:instrText>
        </w:r>
        <w:r w:rsidRPr="00F21192">
          <w:rPr>
            <w:webHidden/>
          </w:rPr>
        </w:r>
        <w:r w:rsidRPr="00F21192">
          <w:rPr>
            <w:webHidden/>
          </w:rPr>
          <w:fldChar w:fldCharType="separate"/>
        </w:r>
        <w:r w:rsidR="008E0F76">
          <w:rPr>
            <w:webHidden/>
          </w:rPr>
          <w:t>174</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65" w:history="1">
        <w:r w:rsidR="00F21192" w:rsidRPr="00F21192">
          <w:rPr>
            <w:rStyle w:val="a4"/>
            <w:color w:val="auto"/>
            <w:u w:val="none"/>
          </w:rPr>
          <w:t>2.2.3.</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Родной язык (русский)</w:t>
        </w:r>
        <w:r w:rsidR="00F21192" w:rsidRPr="00F21192">
          <w:rPr>
            <w:webHidden/>
          </w:rPr>
          <w:tab/>
        </w:r>
        <w:r w:rsidRPr="00F21192">
          <w:rPr>
            <w:webHidden/>
          </w:rPr>
          <w:fldChar w:fldCharType="begin"/>
        </w:r>
        <w:r w:rsidR="00F21192" w:rsidRPr="00F21192">
          <w:rPr>
            <w:webHidden/>
          </w:rPr>
          <w:instrText xml:space="preserve"> PAGEREF _Toc52894665 \h </w:instrText>
        </w:r>
        <w:r w:rsidRPr="00F21192">
          <w:rPr>
            <w:webHidden/>
          </w:rPr>
        </w:r>
        <w:r w:rsidRPr="00F21192">
          <w:rPr>
            <w:webHidden/>
          </w:rPr>
          <w:fldChar w:fldCharType="separate"/>
        </w:r>
        <w:r w:rsidR="008E0F76">
          <w:rPr>
            <w:webHidden/>
          </w:rPr>
          <w:t>181</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66" w:history="1">
        <w:r w:rsidR="00F21192" w:rsidRPr="00F21192">
          <w:rPr>
            <w:rStyle w:val="a4"/>
            <w:color w:val="auto"/>
            <w:u w:val="none"/>
          </w:rPr>
          <w:t>2.2.4.</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Родная литература (русская)</w:t>
        </w:r>
        <w:r w:rsidR="00F21192" w:rsidRPr="00F21192">
          <w:rPr>
            <w:webHidden/>
          </w:rPr>
          <w:tab/>
        </w:r>
        <w:r w:rsidRPr="00F21192">
          <w:rPr>
            <w:webHidden/>
          </w:rPr>
          <w:fldChar w:fldCharType="begin"/>
        </w:r>
        <w:r w:rsidR="00F21192" w:rsidRPr="00F21192">
          <w:rPr>
            <w:webHidden/>
          </w:rPr>
          <w:instrText xml:space="preserve"> PAGEREF _Toc52894666 \h </w:instrText>
        </w:r>
        <w:r w:rsidRPr="00F21192">
          <w:rPr>
            <w:webHidden/>
          </w:rPr>
        </w:r>
        <w:r w:rsidRPr="00F21192">
          <w:rPr>
            <w:webHidden/>
          </w:rPr>
          <w:fldChar w:fldCharType="separate"/>
        </w:r>
        <w:r w:rsidR="008E0F76">
          <w:rPr>
            <w:webHidden/>
          </w:rPr>
          <w:t>183</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67" w:history="1">
        <w:r w:rsidR="00F21192" w:rsidRPr="00F21192">
          <w:rPr>
            <w:rStyle w:val="a4"/>
            <w:color w:val="auto"/>
            <w:u w:val="none"/>
          </w:rPr>
          <w:t>2.2.5.</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Иностранный язык (английский)</w:t>
        </w:r>
        <w:r w:rsidR="00F21192" w:rsidRPr="00F21192">
          <w:rPr>
            <w:webHidden/>
          </w:rPr>
          <w:tab/>
        </w:r>
        <w:r w:rsidRPr="00F21192">
          <w:rPr>
            <w:webHidden/>
          </w:rPr>
          <w:fldChar w:fldCharType="begin"/>
        </w:r>
        <w:r w:rsidR="00F21192" w:rsidRPr="00F21192">
          <w:rPr>
            <w:webHidden/>
          </w:rPr>
          <w:instrText xml:space="preserve"> PAGEREF _Toc52894667 \h </w:instrText>
        </w:r>
        <w:r w:rsidRPr="00F21192">
          <w:rPr>
            <w:webHidden/>
          </w:rPr>
        </w:r>
        <w:r w:rsidRPr="00F21192">
          <w:rPr>
            <w:webHidden/>
          </w:rPr>
          <w:fldChar w:fldCharType="separate"/>
        </w:r>
        <w:r w:rsidR="008E0F76">
          <w:rPr>
            <w:webHidden/>
          </w:rPr>
          <w:t>183</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68" w:history="1">
        <w:r w:rsidR="00F21192" w:rsidRPr="00F21192">
          <w:rPr>
            <w:rStyle w:val="a4"/>
            <w:color w:val="auto"/>
            <w:u w:val="none"/>
          </w:rPr>
          <w:t>2.2.6.</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История России. Всеобщая история</w:t>
        </w:r>
        <w:r w:rsidR="00F21192" w:rsidRPr="00F21192">
          <w:rPr>
            <w:webHidden/>
          </w:rPr>
          <w:tab/>
        </w:r>
        <w:r w:rsidRPr="00F21192">
          <w:rPr>
            <w:webHidden/>
          </w:rPr>
          <w:fldChar w:fldCharType="begin"/>
        </w:r>
        <w:r w:rsidR="00F21192" w:rsidRPr="00F21192">
          <w:rPr>
            <w:webHidden/>
          </w:rPr>
          <w:instrText xml:space="preserve"> PAGEREF _Toc52894668 \h </w:instrText>
        </w:r>
        <w:r w:rsidRPr="00F21192">
          <w:rPr>
            <w:webHidden/>
          </w:rPr>
        </w:r>
        <w:r w:rsidRPr="00F21192">
          <w:rPr>
            <w:webHidden/>
          </w:rPr>
          <w:fldChar w:fldCharType="separate"/>
        </w:r>
        <w:r w:rsidR="008E0F76">
          <w:rPr>
            <w:webHidden/>
          </w:rPr>
          <w:t>187</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69" w:history="1">
        <w:r w:rsidR="00F21192" w:rsidRPr="00F21192">
          <w:rPr>
            <w:rStyle w:val="a4"/>
            <w:color w:val="auto"/>
            <w:u w:val="none"/>
          </w:rPr>
          <w:t>2.2.7.</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Обществознание</w:t>
        </w:r>
        <w:r w:rsidR="00F21192" w:rsidRPr="00F21192">
          <w:rPr>
            <w:webHidden/>
          </w:rPr>
          <w:tab/>
        </w:r>
        <w:r w:rsidRPr="00F21192">
          <w:rPr>
            <w:webHidden/>
          </w:rPr>
          <w:fldChar w:fldCharType="begin"/>
        </w:r>
        <w:r w:rsidR="00F21192" w:rsidRPr="00F21192">
          <w:rPr>
            <w:webHidden/>
          </w:rPr>
          <w:instrText xml:space="preserve"> PAGEREF _Toc52894669 \h </w:instrText>
        </w:r>
        <w:r w:rsidRPr="00F21192">
          <w:rPr>
            <w:webHidden/>
          </w:rPr>
        </w:r>
        <w:r w:rsidRPr="00F21192">
          <w:rPr>
            <w:webHidden/>
          </w:rPr>
          <w:fldChar w:fldCharType="separate"/>
        </w:r>
        <w:r w:rsidR="008E0F76">
          <w:rPr>
            <w:webHidden/>
          </w:rPr>
          <w:t>206</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70" w:history="1">
        <w:r w:rsidR="00F21192" w:rsidRPr="00F21192">
          <w:rPr>
            <w:rStyle w:val="a4"/>
            <w:color w:val="auto"/>
            <w:u w:val="none"/>
          </w:rPr>
          <w:t>2.2.8.</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География</w:t>
        </w:r>
        <w:r w:rsidR="00F21192" w:rsidRPr="00F21192">
          <w:rPr>
            <w:webHidden/>
          </w:rPr>
          <w:tab/>
        </w:r>
        <w:r w:rsidRPr="00F21192">
          <w:rPr>
            <w:webHidden/>
          </w:rPr>
          <w:fldChar w:fldCharType="begin"/>
        </w:r>
        <w:r w:rsidR="00F21192" w:rsidRPr="00F21192">
          <w:rPr>
            <w:webHidden/>
          </w:rPr>
          <w:instrText xml:space="preserve"> PAGEREF _Toc52894670 \h </w:instrText>
        </w:r>
        <w:r w:rsidRPr="00F21192">
          <w:rPr>
            <w:webHidden/>
          </w:rPr>
        </w:r>
        <w:r w:rsidRPr="00F21192">
          <w:rPr>
            <w:webHidden/>
          </w:rPr>
          <w:fldChar w:fldCharType="separate"/>
        </w:r>
        <w:r w:rsidR="008E0F76">
          <w:rPr>
            <w:webHidden/>
          </w:rPr>
          <w:t>209</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71" w:history="1">
        <w:r w:rsidR="00F21192" w:rsidRPr="00F21192">
          <w:rPr>
            <w:rStyle w:val="a4"/>
            <w:color w:val="auto"/>
            <w:u w:val="none"/>
          </w:rPr>
          <w:t>2.2.9.</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Математика</w:t>
        </w:r>
        <w:r w:rsidR="00F21192" w:rsidRPr="00F21192">
          <w:rPr>
            <w:webHidden/>
          </w:rPr>
          <w:tab/>
        </w:r>
        <w:r w:rsidRPr="00F21192">
          <w:rPr>
            <w:webHidden/>
          </w:rPr>
          <w:fldChar w:fldCharType="begin"/>
        </w:r>
        <w:r w:rsidR="00F21192" w:rsidRPr="00F21192">
          <w:rPr>
            <w:webHidden/>
          </w:rPr>
          <w:instrText xml:space="preserve"> PAGEREF _Toc52894671 \h </w:instrText>
        </w:r>
        <w:r w:rsidRPr="00F21192">
          <w:rPr>
            <w:webHidden/>
          </w:rPr>
        </w:r>
        <w:r w:rsidRPr="00F21192">
          <w:rPr>
            <w:webHidden/>
          </w:rPr>
          <w:fldChar w:fldCharType="separate"/>
        </w:r>
        <w:r w:rsidR="008E0F76">
          <w:rPr>
            <w:webHidden/>
          </w:rPr>
          <w:t>220</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72" w:history="1">
        <w:r w:rsidR="00F21192" w:rsidRPr="00F21192">
          <w:rPr>
            <w:rStyle w:val="a4"/>
            <w:color w:val="auto"/>
            <w:u w:val="none"/>
          </w:rPr>
          <w:t>2.2.10.</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Информатика</w:t>
        </w:r>
        <w:r w:rsidR="00F21192" w:rsidRPr="00F21192">
          <w:rPr>
            <w:webHidden/>
          </w:rPr>
          <w:tab/>
        </w:r>
        <w:r w:rsidRPr="00F21192">
          <w:rPr>
            <w:webHidden/>
          </w:rPr>
          <w:fldChar w:fldCharType="begin"/>
        </w:r>
        <w:r w:rsidR="00F21192" w:rsidRPr="00F21192">
          <w:rPr>
            <w:webHidden/>
          </w:rPr>
          <w:instrText xml:space="preserve"> PAGEREF _Toc52894672 \h </w:instrText>
        </w:r>
        <w:r w:rsidRPr="00F21192">
          <w:rPr>
            <w:webHidden/>
          </w:rPr>
        </w:r>
        <w:r w:rsidRPr="00F21192">
          <w:rPr>
            <w:webHidden/>
          </w:rPr>
          <w:fldChar w:fldCharType="separate"/>
        </w:r>
        <w:r w:rsidR="008E0F76">
          <w:rPr>
            <w:webHidden/>
          </w:rPr>
          <w:t>227</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73" w:history="1">
        <w:r w:rsidR="00F21192" w:rsidRPr="00F21192">
          <w:rPr>
            <w:rStyle w:val="a4"/>
            <w:color w:val="auto"/>
            <w:u w:val="none"/>
          </w:rPr>
          <w:t>2.2.11.</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Физика</w:t>
        </w:r>
        <w:r w:rsidR="00F21192" w:rsidRPr="00F21192">
          <w:rPr>
            <w:webHidden/>
          </w:rPr>
          <w:tab/>
        </w:r>
        <w:r w:rsidRPr="00F21192">
          <w:rPr>
            <w:webHidden/>
          </w:rPr>
          <w:fldChar w:fldCharType="begin"/>
        </w:r>
        <w:r w:rsidR="00F21192" w:rsidRPr="00F21192">
          <w:rPr>
            <w:webHidden/>
          </w:rPr>
          <w:instrText xml:space="preserve"> PAGEREF _Toc52894673 \h </w:instrText>
        </w:r>
        <w:r w:rsidRPr="00F21192">
          <w:rPr>
            <w:webHidden/>
          </w:rPr>
        </w:r>
        <w:r w:rsidRPr="00F21192">
          <w:rPr>
            <w:webHidden/>
          </w:rPr>
          <w:fldChar w:fldCharType="separate"/>
        </w:r>
        <w:r w:rsidR="008E0F76">
          <w:rPr>
            <w:webHidden/>
          </w:rPr>
          <w:t>233</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74" w:history="1">
        <w:r w:rsidR="00F21192" w:rsidRPr="00F21192">
          <w:rPr>
            <w:rStyle w:val="a4"/>
            <w:color w:val="auto"/>
            <w:u w:val="none"/>
          </w:rPr>
          <w:t>2.2.12.</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Биология</w:t>
        </w:r>
        <w:r w:rsidR="00F21192" w:rsidRPr="00F21192">
          <w:rPr>
            <w:webHidden/>
          </w:rPr>
          <w:tab/>
        </w:r>
        <w:r w:rsidRPr="00F21192">
          <w:rPr>
            <w:webHidden/>
          </w:rPr>
          <w:fldChar w:fldCharType="begin"/>
        </w:r>
        <w:r w:rsidR="00F21192" w:rsidRPr="00F21192">
          <w:rPr>
            <w:webHidden/>
          </w:rPr>
          <w:instrText xml:space="preserve"> PAGEREF _Toc52894674 \h </w:instrText>
        </w:r>
        <w:r w:rsidRPr="00F21192">
          <w:rPr>
            <w:webHidden/>
          </w:rPr>
        </w:r>
        <w:r w:rsidRPr="00F21192">
          <w:rPr>
            <w:webHidden/>
          </w:rPr>
          <w:fldChar w:fldCharType="separate"/>
        </w:r>
        <w:r w:rsidR="008E0F76">
          <w:rPr>
            <w:webHidden/>
          </w:rPr>
          <w:t>238</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75" w:history="1">
        <w:r w:rsidR="00F21192" w:rsidRPr="00F21192">
          <w:rPr>
            <w:rStyle w:val="a4"/>
            <w:color w:val="auto"/>
            <w:u w:val="none"/>
          </w:rPr>
          <w:t>2.2.13.</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Химия</w:t>
        </w:r>
        <w:r w:rsidR="00F21192" w:rsidRPr="00F21192">
          <w:rPr>
            <w:webHidden/>
          </w:rPr>
          <w:tab/>
        </w:r>
        <w:r w:rsidRPr="00F21192">
          <w:rPr>
            <w:webHidden/>
          </w:rPr>
          <w:fldChar w:fldCharType="begin"/>
        </w:r>
        <w:r w:rsidR="00F21192" w:rsidRPr="00F21192">
          <w:rPr>
            <w:webHidden/>
          </w:rPr>
          <w:instrText xml:space="preserve"> PAGEREF _Toc52894675 \h </w:instrText>
        </w:r>
        <w:r w:rsidRPr="00F21192">
          <w:rPr>
            <w:webHidden/>
          </w:rPr>
        </w:r>
        <w:r w:rsidRPr="00F21192">
          <w:rPr>
            <w:webHidden/>
          </w:rPr>
          <w:fldChar w:fldCharType="separate"/>
        </w:r>
        <w:r w:rsidR="008E0F76">
          <w:rPr>
            <w:webHidden/>
          </w:rPr>
          <w:t>246</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77" w:history="1">
        <w:r w:rsidR="00DC0FF1">
          <w:rPr>
            <w:rStyle w:val="a4"/>
            <w:color w:val="auto"/>
            <w:u w:val="none"/>
          </w:rPr>
          <w:t>2.2.14</w:t>
        </w:r>
        <w:r w:rsidR="00F21192" w:rsidRPr="00F21192">
          <w:rPr>
            <w:rStyle w:val="a4"/>
            <w:color w:val="auto"/>
            <w:u w:val="none"/>
          </w:rPr>
          <w:t>.</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Изобразительное искусство</w:t>
        </w:r>
        <w:r w:rsidR="00F21192" w:rsidRPr="00F21192">
          <w:rPr>
            <w:webHidden/>
          </w:rPr>
          <w:tab/>
        </w:r>
        <w:r w:rsidRPr="00F21192">
          <w:rPr>
            <w:webHidden/>
          </w:rPr>
          <w:fldChar w:fldCharType="begin"/>
        </w:r>
        <w:r w:rsidR="00F21192" w:rsidRPr="00F21192">
          <w:rPr>
            <w:webHidden/>
          </w:rPr>
          <w:instrText xml:space="preserve"> PAGEREF _Toc52894677 \h </w:instrText>
        </w:r>
        <w:r w:rsidRPr="00F21192">
          <w:rPr>
            <w:webHidden/>
          </w:rPr>
        </w:r>
        <w:r w:rsidRPr="00F21192">
          <w:rPr>
            <w:webHidden/>
          </w:rPr>
          <w:fldChar w:fldCharType="separate"/>
        </w:r>
        <w:r w:rsidR="008E0F76">
          <w:rPr>
            <w:webHidden/>
          </w:rPr>
          <w:t>249</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78" w:history="1">
        <w:r w:rsidR="00DC0FF1">
          <w:rPr>
            <w:rStyle w:val="a4"/>
            <w:color w:val="auto"/>
            <w:u w:val="none"/>
          </w:rPr>
          <w:t>2.2.15</w:t>
        </w:r>
        <w:r w:rsidR="00F21192" w:rsidRPr="00F21192">
          <w:rPr>
            <w:rStyle w:val="a4"/>
            <w:color w:val="auto"/>
            <w:u w:val="none"/>
          </w:rPr>
          <w:t>.</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Музыка</w:t>
        </w:r>
        <w:r w:rsidR="00F21192" w:rsidRPr="00F21192">
          <w:rPr>
            <w:webHidden/>
          </w:rPr>
          <w:tab/>
        </w:r>
        <w:r w:rsidRPr="00F21192">
          <w:rPr>
            <w:webHidden/>
          </w:rPr>
          <w:fldChar w:fldCharType="begin"/>
        </w:r>
        <w:r w:rsidR="00F21192" w:rsidRPr="00F21192">
          <w:rPr>
            <w:webHidden/>
          </w:rPr>
          <w:instrText xml:space="preserve"> PAGEREF _Toc52894678 \h </w:instrText>
        </w:r>
        <w:r w:rsidRPr="00F21192">
          <w:rPr>
            <w:webHidden/>
          </w:rPr>
        </w:r>
        <w:r w:rsidRPr="00F21192">
          <w:rPr>
            <w:webHidden/>
          </w:rPr>
          <w:fldChar w:fldCharType="separate"/>
        </w:r>
        <w:r w:rsidR="008E0F76">
          <w:rPr>
            <w:webHidden/>
          </w:rPr>
          <w:t>251</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79" w:history="1">
        <w:r w:rsidR="00DC0FF1">
          <w:rPr>
            <w:rStyle w:val="a4"/>
            <w:color w:val="auto"/>
            <w:u w:val="none"/>
          </w:rPr>
          <w:t>2.2.16</w:t>
        </w:r>
        <w:r w:rsidR="00F21192" w:rsidRPr="00F21192">
          <w:rPr>
            <w:rStyle w:val="a4"/>
            <w:color w:val="auto"/>
            <w:u w:val="none"/>
          </w:rPr>
          <w:t>.</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Технология</w:t>
        </w:r>
        <w:r w:rsidR="00F21192" w:rsidRPr="00F21192">
          <w:rPr>
            <w:webHidden/>
          </w:rPr>
          <w:tab/>
        </w:r>
        <w:r w:rsidRPr="00F21192">
          <w:rPr>
            <w:webHidden/>
          </w:rPr>
          <w:fldChar w:fldCharType="begin"/>
        </w:r>
        <w:r w:rsidR="00F21192" w:rsidRPr="00F21192">
          <w:rPr>
            <w:webHidden/>
          </w:rPr>
          <w:instrText xml:space="preserve"> PAGEREF _Toc52894679 \h </w:instrText>
        </w:r>
        <w:r w:rsidRPr="00F21192">
          <w:rPr>
            <w:webHidden/>
          </w:rPr>
        </w:r>
        <w:r w:rsidRPr="00F21192">
          <w:rPr>
            <w:webHidden/>
          </w:rPr>
          <w:fldChar w:fldCharType="separate"/>
        </w:r>
        <w:r w:rsidR="008E0F76">
          <w:rPr>
            <w:webHidden/>
          </w:rPr>
          <w:t>256</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80" w:history="1">
        <w:r w:rsidR="00DC0FF1">
          <w:rPr>
            <w:rStyle w:val="a4"/>
            <w:color w:val="auto"/>
            <w:u w:val="none"/>
          </w:rPr>
          <w:t>2.2.17</w:t>
        </w:r>
        <w:r w:rsidR="00F21192" w:rsidRPr="00F21192">
          <w:rPr>
            <w:rStyle w:val="a4"/>
            <w:color w:val="auto"/>
            <w:u w:val="none"/>
          </w:rPr>
          <w:t>.</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Физическая культура</w:t>
        </w:r>
        <w:r w:rsidR="00F21192" w:rsidRPr="00F21192">
          <w:rPr>
            <w:webHidden/>
          </w:rPr>
          <w:tab/>
        </w:r>
        <w:r w:rsidRPr="00F21192">
          <w:rPr>
            <w:webHidden/>
          </w:rPr>
          <w:fldChar w:fldCharType="begin"/>
        </w:r>
        <w:r w:rsidR="00F21192" w:rsidRPr="00F21192">
          <w:rPr>
            <w:webHidden/>
          </w:rPr>
          <w:instrText xml:space="preserve"> PAGEREF _Toc52894680 \h </w:instrText>
        </w:r>
        <w:r w:rsidRPr="00F21192">
          <w:rPr>
            <w:webHidden/>
          </w:rPr>
        </w:r>
        <w:r w:rsidRPr="00F21192">
          <w:rPr>
            <w:webHidden/>
          </w:rPr>
          <w:fldChar w:fldCharType="separate"/>
        </w:r>
        <w:r w:rsidR="008E0F76">
          <w:rPr>
            <w:webHidden/>
          </w:rPr>
          <w:t>262</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81" w:history="1">
        <w:r w:rsidR="00DC0FF1">
          <w:rPr>
            <w:rStyle w:val="a4"/>
            <w:color w:val="auto"/>
            <w:u w:val="none"/>
          </w:rPr>
          <w:t>2.2.18</w:t>
        </w:r>
        <w:r w:rsidR="00F21192" w:rsidRPr="00F21192">
          <w:rPr>
            <w:rStyle w:val="a4"/>
            <w:color w:val="auto"/>
            <w:u w:val="none"/>
          </w:rPr>
          <w:t>.</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Основы безопасности жизнедеятельности</w:t>
        </w:r>
        <w:r w:rsidR="00F21192" w:rsidRPr="00F21192">
          <w:rPr>
            <w:webHidden/>
          </w:rPr>
          <w:tab/>
        </w:r>
        <w:r w:rsidRPr="00F21192">
          <w:rPr>
            <w:webHidden/>
          </w:rPr>
          <w:fldChar w:fldCharType="begin"/>
        </w:r>
        <w:r w:rsidR="00F21192" w:rsidRPr="00F21192">
          <w:rPr>
            <w:webHidden/>
          </w:rPr>
          <w:instrText xml:space="preserve"> PAGEREF _Toc52894681 \h </w:instrText>
        </w:r>
        <w:r w:rsidRPr="00F21192">
          <w:rPr>
            <w:webHidden/>
          </w:rPr>
        </w:r>
        <w:r w:rsidRPr="00F21192">
          <w:rPr>
            <w:webHidden/>
          </w:rPr>
          <w:fldChar w:fldCharType="separate"/>
        </w:r>
        <w:r w:rsidR="008E0F76">
          <w:rPr>
            <w:webHidden/>
          </w:rPr>
          <w:t>264</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82" w:history="1">
        <w:r w:rsidR="00DC0FF1">
          <w:rPr>
            <w:rStyle w:val="a4"/>
            <w:color w:val="auto"/>
            <w:u w:val="none"/>
          </w:rPr>
          <w:t>2.2.19</w:t>
        </w:r>
        <w:r w:rsidR="00F21192" w:rsidRPr="00F21192">
          <w:rPr>
            <w:rStyle w:val="a4"/>
            <w:color w:val="auto"/>
            <w:u w:val="none"/>
          </w:rPr>
          <w:t>.</w:t>
        </w:r>
        <w:r w:rsidR="00F21192" w:rsidRPr="00F21192">
          <w:rPr>
            <w:rFonts w:asciiTheme="minorHAnsi" w:eastAsiaTheme="minorEastAsia" w:hAnsiTheme="minorHAnsi" w:cstheme="minorBidi"/>
            <w:sz w:val="22"/>
            <w:szCs w:val="22"/>
            <w:lang w:eastAsia="ru-RU"/>
          </w:rPr>
          <w:tab/>
        </w:r>
        <w:r w:rsidR="00DC0FF1">
          <w:rPr>
            <w:rStyle w:val="a4"/>
            <w:color w:val="auto"/>
            <w:u w:val="none"/>
          </w:rPr>
          <w:t>Познавательная</w:t>
        </w:r>
      </w:hyperlink>
      <w:r w:rsidR="00DC0FF1">
        <w:t xml:space="preserve"> география </w:t>
      </w:r>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683" w:history="1">
        <w:r w:rsidR="00F21192" w:rsidRPr="00F21192">
          <w:rPr>
            <w:rStyle w:val="a4"/>
            <w:color w:val="auto"/>
            <w:u w:val="none"/>
          </w:rPr>
          <w:t>2.2.3.</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Основное содержание курсов внеурочной деятельности.</w:t>
        </w:r>
        <w:r w:rsidR="00F21192" w:rsidRPr="00F21192">
          <w:rPr>
            <w:webHidden/>
          </w:rPr>
          <w:tab/>
        </w:r>
        <w:r w:rsidRPr="00F21192">
          <w:rPr>
            <w:webHidden/>
          </w:rPr>
          <w:fldChar w:fldCharType="begin"/>
        </w:r>
        <w:r w:rsidR="00F21192" w:rsidRPr="00F21192">
          <w:rPr>
            <w:webHidden/>
          </w:rPr>
          <w:instrText xml:space="preserve"> PAGEREF _Toc52894683 \h </w:instrText>
        </w:r>
        <w:r w:rsidRPr="00F21192">
          <w:rPr>
            <w:webHidden/>
          </w:rPr>
        </w:r>
        <w:r w:rsidRPr="00F21192">
          <w:rPr>
            <w:webHidden/>
          </w:rPr>
          <w:fldChar w:fldCharType="separate"/>
        </w:r>
        <w:r w:rsidR="008E0F76">
          <w:rPr>
            <w:webHidden/>
          </w:rPr>
          <w:t>266</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84" w:history="1">
        <w:r w:rsidR="00F21192" w:rsidRPr="00F21192">
          <w:rPr>
            <w:rStyle w:val="a4"/>
            <w:color w:val="auto"/>
            <w:u w:val="none"/>
          </w:rPr>
          <w:t>2.2.3.1.</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Содержание курсов общеинтеллектуального направления.</w:t>
        </w:r>
        <w:r w:rsidR="00F21192" w:rsidRPr="00F21192">
          <w:rPr>
            <w:webHidden/>
          </w:rPr>
          <w:tab/>
        </w:r>
        <w:r w:rsidRPr="00F21192">
          <w:rPr>
            <w:webHidden/>
          </w:rPr>
          <w:fldChar w:fldCharType="begin"/>
        </w:r>
        <w:r w:rsidR="00F21192" w:rsidRPr="00F21192">
          <w:rPr>
            <w:webHidden/>
          </w:rPr>
          <w:instrText xml:space="preserve"> PAGEREF _Toc52894684 \h </w:instrText>
        </w:r>
        <w:r w:rsidRPr="00F21192">
          <w:rPr>
            <w:webHidden/>
          </w:rPr>
        </w:r>
        <w:r w:rsidRPr="00F21192">
          <w:rPr>
            <w:webHidden/>
          </w:rPr>
          <w:fldChar w:fldCharType="separate"/>
        </w:r>
        <w:r w:rsidR="008E0F76">
          <w:rPr>
            <w:webHidden/>
          </w:rPr>
          <w:t>266</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85" w:history="1">
        <w:r w:rsidR="00F21192" w:rsidRPr="00F21192">
          <w:rPr>
            <w:rStyle w:val="a4"/>
            <w:color w:val="auto"/>
            <w:u w:val="none"/>
          </w:rPr>
          <w:t>2.2.3.2.</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Содержание курсов духовно-нравственной направленности.</w:t>
        </w:r>
        <w:r w:rsidR="00F21192" w:rsidRPr="00F21192">
          <w:rPr>
            <w:webHidden/>
          </w:rPr>
          <w:tab/>
        </w:r>
        <w:r w:rsidRPr="00F21192">
          <w:rPr>
            <w:webHidden/>
          </w:rPr>
          <w:fldChar w:fldCharType="begin"/>
        </w:r>
        <w:r w:rsidR="00F21192" w:rsidRPr="00F21192">
          <w:rPr>
            <w:webHidden/>
          </w:rPr>
          <w:instrText xml:space="preserve"> PAGEREF _Toc52894685 \h </w:instrText>
        </w:r>
        <w:r w:rsidRPr="00F21192">
          <w:rPr>
            <w:webHidden/>
          </w:rPr>
        </w:r>
        <w:r w:rsidRPr="00F21192">
          <w:rPr>
            <w:webHidden/>
          </w:rPr>
          <w:fldChar w:fldCharType="separate"/>
        </w:r>
        <w:r w:rsidR="008E0F76">
          <w:rPr>
            <w:webHidden/>
          </w:rPr>
          <w:t>272</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86" w:history="1">
        <w:r w:rsidR="00F21192" w:rsidRPr="00F21192">
          <w:rPr>
            <w:rStyle w:val="a4"/>
            <w:color w:val="auto"/>
            <w:u w:val="none"/>
          </w:rPr>
          <w:t>2.2.3.3.</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Содержание курсов спортивно-оздоровительного направления.</w:t>
        </w:r>
        <w:r w:rsidR="00F21192" w:rsidRPr="00F21192">
          <w:rPr>
            <w:webHidden/>
          </w:rPr>
          <w:tab/>
        </w:r>
        <w:r w:rsidRPr="00F21192">
          <w:rPr>
            <w:webHidden/>
          </w:rPr>
          <w:fldChar w:fldCharType="begin"/>
        </w:r>
        <w:r w:rsidR="00F21192" w:rsidRPr="00F21192">
          <w:rPr>
            <w:webHidden/>
          </w:rPr>
          <w:instrText xml:space="preserve"> PAGEREF _Toc52894686 \h </w:instrText>
        </w:r>
        <w:r w:rsidRPr="00F21192">
          <w:rPr>
            <w:webHidden/>
          </w:rPr>
        </w:r>
        <w:r w:rsidRPr="00F21192">
          <w:rPr>
            <w:webHidden/>
          </w:rPr>
          <w:fldChar w:fldCharType="separate"/>
        </w:r>
        <w:r w:rsidR="008E0F76">
          <w:rPr>
            <w:webHidden/>
          </w:rPr>
          <w:t>274</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87" w:history="1">
        <w:r w:rsidR="00F21192" w:rsidRPr="00F21192">
          <w:rPr>
            <w:rStyle w:val="a4"/>
            <w:color w:val="auto"/>
            <w:u w:val="none"/>
          </w:rPr>
          <w:t>2.2.3.4.</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Содержание курсов общекультурного направления.</w:t>
        </w:r>
        <w:r w:rsidR="00F21192" w:rsidRPr="00F21192">
          <w:rPr>
            <w:webHidden/>
          </w:rPr>
          <w:tab/>
        </w:r>
        <w:r w:rsidRPr="00F21192">
          <w:rPr>
            <w:webHidden/>
          </w:rPr>
          <w:fldChar w:fldCharType="begin"/>
        </w:r>
        <w:r w:rsidR="00F21192" w:rsidRPr="00F21192">
          <w:rPr>
            <w:webHidden/>
          </w:rPr>
          <w:instrText xml:space="preserve"> PAGEREF _Toc52894687 \h </w:instrText>
        </w:r>
        <w:r w:rsidRPr="00F21192">
          <w:rPr>
            <w:webHidden/>
          </w:rPr>
        </w:r>
        <w:r w:rsidRPr="00F21192">
          <w:rPr>
            <w:webHidden/>
          </w:rPr>
          <w:fldChar w:fldCharType="separate"/>
        </w:r>
        <w:r w:rsidR="008E0F76">
          <w:rPr>
            <w:webHidden/>
          </w:rPr>
          <w:t>275</w:t>
        </w:r>
        <w:r w:rsidRPr="00F21192">
          <w:rPr>
            <w:webHidden/>
          </w:rPr>
          <w:fldChar w:fldCharType="end"/>
        </w:r>
      </w:hyperlink>
    </w:p>
    <w:p w:rsidR="00F21192" w:rsidRPr="00F21192" w:rsidRDefault="003009DA" w:rsidP="00F4149B">
      <w:pPr>
        <w:pStyle w:val="44"/>
        <w:shd w:val="clear" w:color="auto" w:fill="auto"/>
        <w:rPr>
          <w:rFonts w:asciiTheme="minorHAnsi" w:eastAsiaTheme="minorEastAsia" w:hAnsiTheme="minorHAnsi" w:cstheme="minorBidi"/>
          <w:sz w:val="22"/>
          <w:szCs w:val="22"/>
          <w:lang w:eastAsia="ru-RU"/>
        </w:rPr>
      </w:pPr>
      <w:hyperlink w:anchor="_Toc52894688" w:history="1">
        <w:r w:rsidR="00F21192" w:rsidRPr="00F21192">
          <w:rPr>
            <w:rStyle w:val="a4"/>
            <w:color w:val="auto"/>
            <w:u w:val="none"/>
          </w:rPr>
          <w:t>2.2.3.5.</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Содержание курсов социального направления</w:t>
        </w:r>
        <w:r w:rsidR="00F21192" w:rsidRPr="00F21192">
          <w:rPr>
            <w:webHidden/>
          </w:rPr>
          <w:tab/>
        </w:r>
        <w:r w:rsidRPr="00F21192">
          <w:rPr>
            <w:webHidden/>
          </w:rPr>
          <w:fldChar w:fldCharType="begin"/>
        </w:r>
        <w:r w:rsidR="00F21192" w:rsidRPr="00F21192">
          <w:rPr>
            <w:webHidden/>
          </w:rPr>
          <w:instrText xml:space="preserve"> PAGEREF _Toc52894688 \h </w:instrText>
        </w:r>
        <w:r w:rsidRPr="00F21192">
          <w:rPr>
            <w:webHidden/>
          </w:rPr>
        </w:r>
        <w:r w:rsidRPr="00F21192">
          <w:rPr>
            <w:webHidden/>
          </w:rPr>
          <w:fldChar w:fldCharType="separate"/>
        </w:r>
        <w:r w:rsidR="008E0F76">
          <w:rPr>
            <w:webHidden/>
          </w:rPr>
          <w:t>276</w:t>
        </w:r>
        <w:r w:rsidRPr="00F21192">
          <w:rPr>
            <w:webHidden/>
          </w:rPr>
          <w:fldChar w:fldCharType="end"/>
        </w:r>
      </w:hyperlink>
    </w:p>
    <w:p w:rsidR="00F21192" w:rsidRPr="00F21192" w:rsidRDefault="003009DA" w:rsidP="00F4149B">
      <w:pPr>
        <w:pStyle w:val="28"/>
        <w:rPr>
          <w:rFonts w:asciiTheme="minorHAnsi" w:eastAsiaTheme="minorEastAsia" w:hAnsiTheme="minorHAnsi" w:cstheme="minorBidi"/>
          <w:b w:val="0"/>
          <w:iCs w:val="0"/>
          <w:sz w:val="22"/>
          <w:szCs w:val="22"/>
          <w:lang w:eastAsia="ru-RU"/>
        </w:rPr>
      </w:pPr>
      <w:hyperlink w:anchor="_Toc52894689" w:history="1">
        <w:r w:rsidR="00F21192" w:rsidRPr="00F21192">
          <w:rPr>
            <w:rStyle w:val="a4"/>
            <w:b w:val="0"/>
            <w:color w:val="auto"/>
            <w:u w:val="none"/>
          </w:rPr>
          <w:t>2.3.</w:t>
        </w:r>
        <w:r w:rsidR="00F21192" w:rsidRPr="00F21192">
          <w:rPr>
            <w:rFonts w:asciiTheme="minorHAnsi" w:eastAsiaTheme="minorEastAsia" w:hAnsiTheme="minorHAnsi" w:cstheme="minorBidi"/>
            <w:b w:val="0"/>
            <w:iCs w:val="0"/>
            <w:sz w:val="22"/>
            <w:szCs w:val="22"/>
            <w:lang w:eastAsia="ru-RU"/>
          </w:rPr>
          <w:tab/>
        </w:r>
        <w:r w:rsidR="00F21192" w:rsidRPr="00F21192">
          <w:rPr>
            <w:rStyle w:val="a4"/>
            <w:b w:val="0"/>
            <w:color w:val="auto"/>
            <w:u w:val="none"/>
          </w:rPr>
          <w:t>Программа воспитания и социализации учащихся</w:t>
        </w:r>
        <w:r w:rsidR="00F21192" w:rsidRPr="00F21192">
          <w:rPr>
            <w:b w:val="0"/>
            <w:webHidden/>
          </w:rPr>
          <w:tab/>
        </w:r>
        <w:r w:rsidRPr="00F21192">
          <w:rPr>
            <w:b w:val="0"/>
            <w:webHidden/>
          </w:rPr>
          <w:fldChar w:fldCharType="begin"/>
        </w:r>
        <w:r w:rsidR="00F21192" w:rsidRPr="00F21192">
          <w:rPr>
            <w:b w:val="0"/>
            <w:webHidden/>
          </w:rPr>
          <w:instrText xml:space="preserve"> PAGEREF _Toc52894689 \h </w:instrText>
        </w:r>
        <w:r w:rsidRPr="00F21192">
          <w:rPr>
            <w:b w:val="0"/>
            <w:webHidden/>
          </w:rPr>
        </w:r>
        <w:r w:rsidRPr="00F21192">
          <w:rPr>
            <w:b w:val="0"/>
            <w:webHidden/>
          </w:rPr>
          <w:fldChar w:fldCharType="separate"/>
        </w:r>
        <w:r w:rsidR="008E0F76">
          <w:rPr>
            <w:b w:val="0"/>
            <w:webHidden/>
          </w:rPr>
          <w:t>281</w:t>
        </w:r>
        <w:r w:rsidRPr="00F21192">
          <w:rPr>
            <w:b w:val="0"/>
            <w:webHidden/>
          </w:rPr>
          <w:fldChar w:fldCharType="end"/>
        </w:r>
      </w:hyperlink>
    </w:p>
    <w:p w:rsidR="00F21192" w:rsidRPr="00F21192" w:rsidRDefault="003009DA" w:rsidP="00F4149B">
      <w:pPr>
        <w:pStyle w:val="28"/>
        <w:rPr>
          <w:rFonts w:asciiTheme="minorHAnsi" w:eastAsiaTheme="minorEastAsia" w:hAnsiTheme="minorHAnsi" w:cstheme="minorBidi"/>
          <w:b w:val="0"/>
          <w:iCs w:val="0"/>
          <w:sz w:val="22"/>
          <w:szCs w:val="22"/>
          <w:lang w:eastAsia="ru-RU"/>
        </w:rPr>
      </w:pPr>
      <w:hyperlink w:anchor="_Toc52894690" w:history="1">
        <w:r w:rsidR="00F21192" w:rsidRPr="00F21192">
          <w:rPr>
            <w:rStyle w:val="a4"/>
            <w:b w:val="0"/>
            <w:color w:val="auto"/>
            <w:u w:val="none"/>
          </w:rPr>
          <w:t>2.4.</w:t>
        </w:r>
        <w:r w:rsidR="00F21192" w:rsidRPr="00F21192">
          <w:rPr>
            <w:rFonts w:asciiTheme="minorHAnsi" w:eastAsiaTheme="minorEastAsia" w:hAnsiTheme="minorHAnsi" w:cstheme="minorBidi"/>
            <w:b w:val="0"/>
            <w:iCs w:val="0"/>
            <w:sz w:val="22"/>
            <w:szCs w:val="22"/>
            <w:lang w:eastAsia="ru-RU"/>
          </w:rPr>
          <w:tab/>
        </w:r>
        <w:r w:rsidR="00F21192" w:rsidRPr="00F21192">
          <w:rPr>
            <w:rStyle w:val="a4"/>
            <w:b w:val="0"/>
            <w:color w:val="auto"/>
            <w:u w:val="none"/>
          </w:rPr>
          <w:t>Программа коррекционной работы</w:t>
        </w:r>
        <w:r w:rsidR="00F21192" w:rsidRPr="00F21192">
          <w:rPr>
            <w:b w:val="0"/>
            <w:webHidden/>
          </w:rPr>
          <w:tab/>
        </w:r>
        <w:r w:rsidRPr="00F21192">
          <w:rPr>
            <w:b w:val="0"/>
            <w:webHidden/>
          </w:rPr>
          <w:fldChar w:fldCharType="begin"/>
        </w:r>
        <w:r w:rsidR="00F21192" w:rsidRPr="00F21192">
          <w:rPr>
            <w:b w:val="0"/>
            <w:webHidden/>
          </w:rPr>
          <w:instrText xml:space="preserve"> PAGEREF _Toc52894690 \h </w:instrText>
        </w:r>
        <w:r w:rsidRPr="00F21192">
          <w:rPr>
            <w:b w:val="0"/>
            <w:webHidden/>
          </w:rPr>
        </w:r>
        <w:r w:rsidRPr="00F21192">
          <w:rPr>
            <w:b w:val="0"/>
            <w:webHidden/>
          </w:rPr>
          <w:fldChar w:fldCharType="separate"/>
        </w:r>
        <w:r w:rsidR="008E0F76">
          <w:rPr>
            <w:b w:val="0"/>
            <w:webHidden/>
          </w:rPr>
          <w:t>299</w:t>
        </w:r>
        <w:r w:rsidRPr="00F21192">
          <w:rPr>
            <w:b w:val="0"/>
            <w:webHidden/>
          </w:rPr>
          <w:fldChar w:fldCharType="end"/>
        </w:r>
      </w:hyperlink>
    </w:p>
    <w:p w:rsidR="00F21192" w:rsidRPr="00F21192" w:rsidRDefault="003009DA" w:rsidP="00F4149B">
      <w:pPr>
        <w:pStyle w:val="1b"/>
        <w:rPr>
          <w:rFonts w:asciiTheme="minorHAnsi" w:eastAsiaTheme="minorEastAsia" w:hAnsiTheme="minorHAnsi" w:cstheme="minorBidi"/>
          <w:sz w:val="22"/>
          <w:szCs w:val="22"/>
        </w:rPr>
      </w:pPr>
      <w:hyperlink w:anchor="_Toc52894696" w:history="1">
        <w:r w:rsidR="00F21192" w:rsidRPr="00F21192">
          <w:rPr>
            <w:rStyle w:val="a4"/>
            <w:b w:val="0"/>
            <w:color w:val="auto"/>
            <w:u w:val="none"/>
          </w:rPr>
          <w:t>III.</w:t>
        </w:r>
        <w:r w:rsidR="00F21192" w:rsidRPr="00F21192">
          <w:rPr>
            <w:rFonts w:asciiTheme="minorHAnsi" w:eastAsiaTheme="minorEastAsia" w:hAnsiTheme="minorHAnsi" w:cstheme="minorBidi"/>
            <w:sz w:val="22"/>
            <w:szCs w:val="22"/>
          </w:rPr>
          <w:tab/>
        </w:r>
        <w:r w:rsidR="00F21192" w:rsidRPr="00F21192">
          <w:rPr>
            <w:rStyle w:val="a4"/>
            <w:b w:val="0"/>
            <w:color w:val="auto"/>
            <w:u w:val="none"/>
          </w:rPr>
          <w:t>Организационный раздел</w:t>
        </w:r>
        <w:r w:rsidR="00F21192" w:rsidRPr="00DB2236">
          <w:rPr>
            <w:b w:val="0"/>
            <w:webHidden/>
          </w:rPr>
          <w:tab/>
        </w:r>
        <w:r w:rsidRPr="00DB2236">
          <w:rPr>
            <w:b w:val="0"/>
            <w:webHidden/>
          </w:rPr>
          <w:fldChar w:fldCharType="begin"/>
        </w:r>
        <w:r w:rsidR="00F21192" w:rsidRPr="00DB2236">
          <w:rPr>
            <w:b w:val="0"/>
            <w:webHidden/>
          </w:rPr>
          <w:instrText xml:space="preserve"> PAGEREF _Toc52894696 \h </w:instrText>
        </w:r>
        <w:r w:rsidRPr="00DB2236">
          <w:rPr>
            <w:b w:val="0"/>
            <w:webHidden/>
          </w:rPr>
        </w:r>
        <w:r w:rsidRPr="00DB2236">
          <w:rPr>
            <w:b w:val="0"/>
            <w:webHidden/>
          </w:rPr>
          <w:fldChar w:fldCharType="separate"/>
        </w:r>
        <w:r w:rsidR="008E0F76">
          <w:rPr>
            <w:b w:val="0"/>
            <w:webHidden/>
          </w:rPr>
          <w:t>317</w:t>
        </w:r>
        <w:r w:rsidRPr="00DB2236">
          <w:rPr>
            <w:b w:val="0"/>
            <w:webHidden/>
          </w:rPr>
          <w:fldChar w:fldCharType="end"/>
        </w:r>
      </w:hyperlink>
    </w:p>
    <w:p w:rsidR="00F21192" w:rsidRPr="00F21192" w:rsidRDefault="003009DA" w:rsidP="00F4149B">
      <w:pPr>
        <w:pStyle w:val="28"/>
        <w:rPr>
          <w:rFonts w:asciiTheme="minorHAnsi" w:eastAsiaTheme="minorEastAsia" w:hAnsiTheme="minorHAnsi" w:cstheme="minorBidi"/>
          <w:b w:val="0"/>
          <w:iCs w:val="0"/>
          <w:sz w:val="22"/>
          <w:szCs w:val="22"/>
          <w:lang w:eastAsia="ru-RU"/>
        </w:rPr>
      </w:pPr>
      <w:hyperlink w:anchor="_Toc52894698" w:history="1">
        <w:r w:rsidR="00F21192" w:rsidRPr="00F21192">
          <w:rPr>
            <w:rStyle w:val="a4"/>
            <w:b w:val="0"/>
            <w:color w:val="auto"/>
            <w:u w:val="none"/>
          </w:rPr>
          <w:t>3.1.</w:t>
        </w:r>
        <w:r w:rsidR="00F21192" w:rsidRPr="00F21192">
          <w:rPr>
            <w:rFonts w:asciiTheme="minorHAnsi" w:eastAsiaTheme="minorEastAsia" w:hAnsiTheme="minorHAnsi" w:cstheme="minorBidi"/>
            <w:b w:val="0"/>
            <w:iCs w:val="0"/>
            <w:sz w:val="22"/>
            <w:szCs w:val="22"/>
            <w:lang w:eastAsia="ru-RU"/>
          </w:rPr>
          <w:tab/>
        </w:r>
        <w:r w:rsidR="00F21192" w:rsidRPr="00F21192">
          <w:rPr>
            <w:rStyle w:val="a4"/>
            <w:b w:val="0"/>
            <w:color w:val="auto"/>
            <w:u w:val="none"/>
          </w:rPr>
          <w:t>Учебный план</w:t>
        </w:r>
        <w:r w:rsidR="00F21192" w:rsidRPr="00F21192">
          <w:rPr>
            <w:b w:val="0"/>
            <w:webHidden/>
          </w:rPr>
          <w:tab/>
        </w:r>
        <w:r w:rsidRPr="00F21192">
          <w:rPr>
            <w:b w:val="0"/>
            <w:webHidden/>
          </w:rPr>
          <w:fldChar w:fldCharType="begin"/>
        </w:r>
        <w:r w:rsidR="00F21192" w:rsidRPr="00F21192">
          <w:rPr>
            <w:b w:val="0"/>
            <w:webHidden/>
          </w:rPr>
          <w:instrText xml:space="preserve"> PAGEREF _Toc52894698 \h </w:instrText>
        </w:r>
        <w:r w:rsidRPr="00F21192">
          <w:rPr>
            <w:b w:val="0"/>
            <w:webHidden/>
          </w:rPr>
        </w:r>
        <w:r w:rsidRPr="00F21192">
          <w:rPr>
            <w:b w:val="0"/>
            <w:webHidden/>
          </w:rPr>
          <w:fldChar w:fldCharType="separate"/>
        </w:r>
        <w:r w:rsidR="008E0F76">
          <w:rPr>
            <w:b w:val="0"/>
            <w:webHidden/>
          </w:rPr>
          <w:t>317</w:t>
        </w:r>
        <w:r w:rsidRPr="00F21192">
          <w:rPr>
            <w:b w:val="0"/>
            <w:webHidden/>
          </w:rPr>
          <w:fldChar w:fldCharType="end"/>
        </w:r>
      </w:hyperlink>
    </w:p>
    <w:p w:rsidR="00DC0FF1" w:rsidRDefault="003009DA" w:rsidP="00F4149B">
      <w:pPr>
        <w:pStyle w:val="38"/>
      </w:pPr>
      <w:hyperlink w:anchor="_Toc52894699" w:history="1">
        <w:r w:rsidR="00F21192" w:rsidRPr="00F21192">
          <w:rPr>
            <w:rStyle w:val="a4"/>
            <w:color w:val="auto"/>
            <w:u w:val="none"/>
          </w:rPr>
          <w:t>3.1.1.</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Календарный учебный график</w:t>
        </w:r>
      </w:hyperlink>
      <w:r w:rsidR="004A5A28">
        <w:t>…………………………324</w:t>
      </w:r>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700" w:history="1">
        <w:r w:rsidR="00F21192" w:rsidRPr="00F21192">
          <w:rPr>
            <w:rStyle w:val="a4"/>
            <w:color w:val="auto"/>
            <w:u w:val="none"/>
          </w:rPr>
          <w:t>3.1.2.</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План внеурочной деятельности</w:t>
        </w:r>
        <w:r w:rsidR="00F21192" w:rsidRPr="00F21192">
          <w:rPr>
            <w:webHidden/>
          </w:rPr>
          <w:tab/>
        </w:r>
        <w:r w:rsidRPr="00F21192">
          <w:rPr>
            <w:webHidden/>
          </w:rPr>
          <w:fldChar w:fldCharType="begin"/>
        </w:r>
        <w:r w:rsidR="00F21192" w:rsidRPr="00F21192">
          <w:rPr>
            <w:webHidden/>
          </w:rPr>
          <w:instrText xml:space="preserve"> PAGEREF _Toc52894700 \h </w:instrText>
        </w:r>
        <w:r w:rsidRPr="00F21192">
          <w:rPr>
            <w:webHidden/>
          </w:rPr>
        </w:r>
        <w:r w:rsidRPr="00F21192">
          <w:rPr>
            <w:webHidden/>
          </w:rPr>
          <w:fldChar w:fldCharType="separate"/>
        </w:r>
        <w:r w:rsidR="008E0F76">
          <w:rPr>
            <w:webHidden/>
          </w:rPr>
          <w:t>325</w:t>
        </w:r>
        <w:r w:rsidRPr="00F21192">
          <w:rPr>
            <w:webHidden/>
          </w:rPr>
          <w:fldChar w:fldCharType="end"/>
        </w:r>
      </w:hyperlink>
    </w:p>
    <w:p w:rsidR="00F21192" w:rsidRPr="00F21192" w:rsidRDefault="003009DA" w:rsidP="00F4149B">
      <w:pPr>
        <w:pStyle w:val="28"/>
        <w:rPr>
          <w:rFonts w:asciiTheme="minorHAnsi" w:eastAsiaTheme="minorEastAsia" w:hAnsiTheme="minorHAnsi" w:cstheme="minorBidi"/>
          <w:b w:val="0"/>
          <w:iCs w:val="0"/>
          <w:sz w:val="22"/>
          <w:szCs w:val="22"/>
          <w:lang w:eastAsia="ru-RU"/>
        </w:rPr>
      </w:pPr>
      <w:hyperlink w:anchor="_Toc52894701" w:history="1">
        <w:r w:rsidR="00F21192" w:rsidRPr="00F21192">
          <w:rPr>
            <w:rStyle w:val="a4"/>
            <w:b w:val="0"/>
            <w:color w:val="auto"/>
            <w:u w:val="none"/>
          </w:rPr>
          <w:t>3.2.</w:t>
        </w:r>
        <w:r w:rsidR="00F21192" w:rsidRPr="00F21192">
          <w:rPr>
            <w:rFonts w:asciiTheme="minorHAnsi" w:eastAsiaTheme="minorEastAsia" w:hAnsiTheme="minorHAnsi" w:cstheme="minorBidi"/>
            <w:b w:val="0"/>
            <w:iCs w:val="0"/>
            <w:sz w:val="22"/>
            <w:szCs w:val="22"/>
            <w:lang w:eastAsia="ru-RU"/>
          </w:rPr>
          <w:tab/>
        </w:r>
        <w:r w:rsidR="00F21192" w:rsidRPr="00F21192">
          <w:rPr>
            <w:rStyle w:val="a4"/>
            <w:b w:val="0"/>
            <w:color w:val="auto"/>
            <w:u w:val="none"/>
          </w:rPr>
          <w:t xml:space="preserve">Система условий реализации </w:t>
        </w:r>
        <w:r w:rsidR="00DC0FF1">
          <w:rPr>
            <w:rStyle w:val="a4"/>
            <w:b w:val="0"/>
            <w:color w:val="auto"/>
            <w:u w:val="none"/>
          </w:rPr>
          <w:t>ООП</w:t>
        </w:r>
        <w:r w:rsidR="00F21192" w:rsidRPr="00F21192">
          <w:rPr>
            <w:b w:val="0"/>
            <w:webHidden/>
          </w:rPr>
          <w:tab/>
        </w:r>
        <w:r w:rsidRPr="00F21192">
          <w:rPr>
            <w:b w:val="0"/>
            <w:webHidden/>
          </w:rPr>
          <w:fldChar w:fldCharType="begin"/>
        </w:r>
        <w:r w:rsidR="00F21192" w:rsidRPr="00F21192">
          <w:rPr>
            <w:b w:val="0"/>
            <w:webHidden/>
          </w:rPr>
          <w:instrText xml:space="preserve"> PAGEREF _Toc52894701 \h </w:instrText>
        </w:r>
        <w:r w:rsidRPr="00F21192">
          <w:rPr>
            <w:b w:val="0"/>
            <w:webHidden/>
          </w:rPr>
        </w:r>
        <w:r w:rsidRPr="00F21192">
          <w:rPr>
            <w:b w:val="0"/>
            <w:webHidden/>
          </w:rPr>
          <w:fldChar w:fldCharType="separate"/>
        </w:r>
        <w:r w:rsidR="008E0F76">
          <w:rPr>
            <w:b w:val="0"/>
            <w:webHidden/>
          </w:rPr>
          <w:t>328</w:t>
        </w:r>
        <w:r w:rsidRPr="00F21192">
          <w:rPr>
            <w:b w:val="0"/>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702" w:history="1">
        <w:r w:rsidR="00F21192" w:rsidRPr="00F21192">
          <w:rPr>
            <w:rStyle w:val="a4"/>
            <w:color w:val="auto"/>
            <w:u w:val="none"/>
          </w:rPr>
          <w:t>3.2.1.</w:t>
        </w:r>
        <w:r w:rsidR="00F21192" w:rsidRPr="00F21192">
          <w:rPr>
            <w:rFonts w:asciiTheme="minorHAnsi" w:eastAsiaTheme="minorEastAsia" w:hAnsiTheme="minorHAnsi" w:cstheme="minorBidi"/>
            <w:sz w:val="22"/>
            <w:szCs w:val="22"/>
            <w:lang w:eastAsia="ru-RU"/>
          </w:rPr>
          <w:tab/>
        </w:r>
        <w:r w:rsidR="00F21192" w:rsidRPr="00DB2236">
          <w:rPr>
            <w:rStyle w:val="a4"/>
            <w:color w:val="auto"/>
            <w:u w:val="none"/>
          </w:rPr>
          <w:t>Обоснования необходимых изменений в имеющихся условиях в соответствии с приоритетами ООП ООО</w:t>
        </w:r>
        <w:r w:rsidR="00F21192" w:rsidRPr="00F21192">
          <w:rPr>
            <w:webHidden/>
          </w:rPr>
          <w:tab/>
        </w:r>
        <w:r w:rsidRPr="00F21192">
          <w:rPr>
            <w:webHidden/>
          </w:rPr>
          <w:fldChar w:fldCharType="begin"/>
        </w:r>
        <w:r w:rsidR="00F21192" w:rsidRPr="00F21192">
          <w:rPr>
            <w:webHidden/>
          </w:rPr>
          <w:instrText xml:space="preserve"> PAGEREF _Toc52894702 \h </w:instrText>
        </w:r>
        <w:r w:rsidRPr="00F21192">
          <w:rPr>
            <w:webHidden/>
          </w:rPr>
        </w:r>
        <w:r w:rsidRPr="00F21192">
          <w:rPr>
            <w:webHidden/>
          </w:rPr>
          <w:fldChar w:fldCharType="separate"/>
        </w:r>
        <w:r w:rsidR="008E0F76">
          <w:rPr>
            <w:webHidden/>
          </w:rPr>
          <w:t>328</w:t>
        </w:r>
        <w:r w:rsidRPr="00F21192">
          <w:rPr>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703" w:history="1">
        <w:r w:rsidR="00F21192" w:rsidRPr="00F21192">
          <w:rPr>
            <w:rStyle w:val="a4"/>
            <w:color w:val="auto"/>
            <w:u w:val="none"/>
          </w:rPr>
          <w:t>3.2.2.</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 xml:space="preserve">Описание кадровых условий реализации </w:t>
        </w:r>
        <w:r w:rsidR="00DC0FF1">
          <w:rPr>
            <w:rStyle w:val="a4"/>
            <w:color w:val="auto"/>
            <w:u w:val="none"/>
          </w:rPr>
          <w:t>ООП ООО</w:t>
        </w:r>
        <w:r w:rsidR="00F21192" w:rsidRPr="00F21192">
          <w:rPr>
            <w:webHidden/>
          </w:rPr>
          <w:tab/>
        </w:r>
        <w:r w:rsidRPr="00F21192">
          <w:rPr>
            <w:webHidden/>
          </w:rPr>
          <w:fldChar w:fldCharType="begin"/>
        </w:r>
        <w:r w:rsidR="00F21192" w:rsidRPr="00F21192">
          <w:rPr>
            <w:webHidden/>
          </w:rPr>
          <w:instrText xml:space="preserve"> PAGEREF _Toc52894703 \h </w:instrText>
        </w:r>
        <w:r w:rsidRPr="00F21192">
          <w:rPr>
            <w:webHidden/>
          </w:rPr>
        </w:r>
        <w:r w:rsidRPr="00F21192">
          <w:rPr>
            <w:webHidden/>
          </w:rPr>
          <w:fldChar w:fldCharType="separate"/>
        </w:r>
        <w:r w:rsidR="008E0F76">
          <w:rPr>
            <w:webHidden/>
          </w:rPr>
          <w:t>330</w:t>
        </w:r>
        <w:r w:rsidRPr="00F21192">
          <w:rPr>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704" w:history="1">
        <w:r w:rsidR="00F21192" w:rsidRPr="00F21192">
          <w:rPr>
            <w:rStyle w:val="a4"/>
            <w:color w:val="auto"/>
            <w:u w:val="none"/>
          </w:rPr>
          <w:t>3.2.3.</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 xml:space="preserve">Психолого-педагогические содержание и формы организации </w:t>
        </w:r>
        <w:r w:rsidR="00DC0FF1">
          <w:rPr>
            <w:rStyle w:val="a4"/>
            <w:color w:val="auto"/>
            <w:u w:val="none"/>
          </w:rPr>
          <w:t>ООП ООО</w:t>
        </w:r>
        <w:r w:rsidR="00F21192" w:rsidRPr="00F21192">
          <w:rPr>
            <w:webHidden/>
          </w:rPr>
          <w:tab/>
        </w:r>
        <w:r w:rsidRPr="00F21192">
          <w:rPr>
            <w:webHidden/>
          </w:rPr>
          <w:fldChar w:fldCharType="begin"/>
        </w:r>
        <w:r w:rsidR="00F21192" w:rsidRPr="00F21192">
          <w:rPr>
            <w:webHidden/>
          </w:rPr>
          <w:instrText xml:space="preserve"> PAGEREF _Toc52894704 \h </w:instrText>
        </w:r>
        <w:r w:rsidRPr="00F21192">
          <w:rPr>
            <w:webHidden/>
          </w:rPr>
        </w:r>
        <w:r w:rsidRPr="00F21192">
          <w:rPr>
            <w:webHidden/>
          </w:rPr>
          <w:fldChar w:fldCharType="separate"/>
        </w:r>
        <w:r w:rsidR="008E0F76">
          <w:rPr>
            <w:webHidden/>
          </w:rPr>
          <w:t>332</w:t>
        </w:r>
        <w:r w:rsidRPr="00F21192">
          <w:rPr>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705" w:history="1">
        <w:r w:rsidR="00F21192" w:rsidRPr="00F21192">
          <w:rPr>
            <w:rStyle w:val="a4"/>
            <w:color w:val="auto"/>
            <w:u w:val="none"/>
          </w:rPr>
          <w:t>3.2.4.</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 xml:space="preserve">Финансовой обеспечение реализации </w:t>
        </w:r>
        <w:r w:rsidR="00DC0FF1">
          <w:rPr>
            <w:rStyle w:val="a4"/>
            <w:color w:val="auto"/>
            <w:u w:val="none"/>
          </w:rPr>
          <w:t>ООП ООО</w:t>
        </w:r>
        <w:r w:rsidR="00F21192" w:rsidRPr="00F21192">
          <w:rPr>
            <w:webHidden/>
          </w:rPr>
          <w:tab/>
        </w:r>
        <w:r w:rsidRPr="00F21192">
          <w:rPr>
            <w:webHidden/>
          </w:rPr>
          <w:fldChar w:fldCharType="begin"/>
        </w:r>
        <w:r w:rsidR="00F21192" w:rsidRPr="00F21192">
          <w:rPr>
            <w:webHidden/>
          </w:rPr>
          <w:instrText xml:space="preserve"> PAGEREF _Toc52894705 \h </w:instrText>
        </w:r>
        <w:r w:rsidRPr="00F21192">
          <w:rPr>
            <w:webHidden/>
          </w:rPr>
        </w:r>
        <w:r w:rsidRPr="00F21192">
          <w:rPr>
            <w:webHidden/>
          </w:rPr>
          <w:fldChar w:fldCharType="separate"/>
        </w:r>
        <w:r w:rsidR="008E0F76">
          <w:rPr>
            <w:webHidden/>
          </w:rPr>
          <w:t>339</w:t>
        </w:r>
        <w:r w:rsidRPr="00F21192">
          <w:rPr>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706" w:history="1">
        <w:r w:rsidR="00F21192" w:rsidRPr="00F21192">
          <w:rPr>
            <w:rStyle w:val="a4"/>
            <w:color w:val="auto"/>
            <w:u w:val="none"/>
          </w:rPr>
          <w:t>3.2.5.</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 xml:space="preserve">Материально-технические условия реализации </w:t>
        </w:r>
        <w:r w:rsidR="00DC0FF1">
          <w:rPr>
            <w:rStyle w:val="a4"/>
            <w:color w:val="auto"/>
            <w:u w:val="none"/>
          </w:rPr>
          <w:t>ООП ООО</w:t>
        </w:r>
        <w:r w:rsidR="00F21192" w:rsidRPr="00F21192">
          <w:rPr>
            <w:webHidden/>
          </w:rPr>
          <w:tab/>
        </w:r>
        <w:r w:rsidRPr="00F21192">
          <w:rPr>
            <w:webHidden/>
          </w:rPr>
          <w:fldChar w:fldCharType="begin"/>
        </w:r>
        <w:r w:rsidR="00F21192" w:rsidRPr="00F21192">
          <w:rPr>
            <w:webHidden/>
          </w:rPr>
          <w:instrText xml:space="preserve"> PAGEREF _Toc52894706 \h </w:instrText>
        </w:r>
        <w:r w:rsidRPr="00F21192">
          <w:rPr>
            <w:webHidden/>
          </w:rPr>
        </w:r>
        <w:r w:rsidRPr="00F21192">
          <w:rPr>
            <w:webHidden/>
          </w:rPr>
          <w:fldChar w:fldCharType="separate"/>
        </w:r>
        <w:r w:rsidR="008E0F76">
          <w:rPr>
            <w:webHidden/>
          </w:rPr>
          <w:t>339</w:t>
        </w:r>
        <w:r w:rsidRPr="00F21192">
          <w:rPr>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707" w:history="1">
        <w:r w:rsidR="00F21192" w:rsidRPr="00F21192">
          <w:rPr>
            <w:rStyle w:val="a4"/>
            <w:color w:val="auto"/>
            <w:u w:val="none"/>
          </w:rPr>
          <w:t>3.2.6.</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Информационно-методическое  обеспечение образовательного процесса</w:t>
        </w:r>
        <w:r w:rsidR="00F21192" w:rsidRPr="00F21192">
          <w:rPr>
            <w:webHidden/>
          </w:rPr>
          <w:tab/>
        </w:r>
        <w:r w:rsidRPr="00F21192">
          <w:rPr>
            <w:webHidden/>
          </w:rPr>
          <w:fldChar w:fldCharType="begin"/>
        </w:r>
        <w:r w:rsidR="00F21192" w:rsidRPr="00F21192">
          <w:rPr>
            <w:webHidden/>
          </w:rPr>
          <w:instrText xml:space="preserve"> PAGEREF _Toc52894707 \h </w:instrText>
        </w:r>
        <w:r w:rsidRPr="00F21192">
          <w:rPr>
            <w:webHidden/>
          </w:rPr>
        </w:r>
        <w:r w:rsidRPr="00F21192">
          <w:rPr>
            <w:webHidden/>
          </w:rPr>
          <w:fldChar w:fldCharType="separate"/>
        </w:r>
        <w:r w:rsidR="008E0F76">
          <w:rPr>
            <w:webHidden/>
          </w:rPr>
          <w:t>341</w:t>
        </w:r>
        <w:r w:rsidRPr="00F21192">
          <w:rPr>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708" w:history="1">
        <w:r w:rsidR="00F21192" w:rsidRPr="00F21192">
          <w:rPr>
            <w:rStyle w:val="a4"/>
            <w:color w:val="auto"/>
            <w:u w:val="none"/>
          </w:rPr>
          <w:t>3.2.7.</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Механизмы достижения целевых ориентиров в системе условий</w:t>
        </w:r>
        <w:r w:rsidR="00DC0FF1">
          <w:rPr>
            <w:rStyle w:val="a4"/>
            <w:color w:val="auto"/>
            <w:u w:val="none"/>
          </w:rPr>
          <w:t xml:space="preserve"> ООП ООО</w:t>
        </w:r>
        <w:r w:rsidR="00F21192" w:rsidRPr="00F21192">
          <w:rPr>
            <w:webHidden/>
          </w:rPr>
          <w:tab/>
        </w:r>
        <w:r w:rsidRPr="00F21192">
          <w:rPr>
            <w:webHidden/>
          </w:rPr>
          <w:fldChar w:fldCharType="begin"/>
        </w:r>
        <w:r w:rsidR="00F21192" w:rsidRPr="00F21192">
          <w:rPr>
            <w:webHidden/>
          </w:rPr>
          <w:instrText xml:space="preserve"> PAGEREF _Toc52894708 \h </w:instrText>
        </w:r>
        <w:r w:rsidRPr="00F21192">
          <w:rPr>
            <w:webHidden/>
          </w:rPr>
        </w:r>
        <w:r w:rsidRPr="00F21192">
          <w:rPr>
            <w:webHidden/>
          </w:rPr>
          <w:fldChar w:fldCharType="separate"/>
        </w:r>
        <w:r w:rsidR="008E0F76">
          <w:rPr>
            <w:webHidden/>
          </w:rPr>
          <w:t>349</w:t>
        </w:r>
        <w:r w:rsidRPr="00F21192">
          <w:rPr>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709" w:history="1">
        <w:r w:rsidR="00F21192" w:rsidRPr="00F21192">
          <w:rPr>
            <w:rStyle w:val="a4"/>
            <w:color w:val="auto"/>
            <w:u w:val="none"/>
          </w:rPr>
          <w:t>3.2.8.</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 xml:space="preserve">Сетевой график  (дорожная карта) по формированию необходимой системы условий реализации </w:t>
        </w:r>
        <w:r w:rsidR="00DC0FF1">
          <w:rPr>
            <w:rStyle w:val="a4"/>
            <w:color w:val="auto"/>
            <w:u w:val="none"/>
          </w:rPr>
          <w:t>ООП ООО</w:t>
        </w:r>
        <w:r w:rsidR="00F21192" w:rsidRPr="00F21192">
          <w:rPr>
            <w:webHidden/>
          </w:rPr>
          <w:tab/>
        </w:r>
        <w:r w:rsidRPr="00F21192">
          <w:rPr>
            <w:webHidden/>
          </w:rPr>
          <w:fldChar w:fldCharType="begin"/>
        </w:r>
        <w:r w:rsidR="00F21192" w:rsidRPr="00F21192">
          <w:rPr>
            <w:webHidden/>
          </w:rPr>
          <w:instrText xml:space="preserve"> PAGEREF _Toc52894709 \h </w:instrText>
        </w:r>
        <w:r w:rsidRPr="00F21192">
          <w:rPr>
            <w:webHidden/>
          </w:rPr>
        </w:r>
        <w:r w:rsidRPr="00F21192">
          <w:rPr>
            <w:webHidden/>
          </w:rPr>
          <w:fldChar w:fldCharType="separate"/>
        </w:r>
        <w:r w:rsidR="008E0F76">
          <w:rPr>
            <w:webHidden/>
          </w:rPr>
          <w:t>350</w:t>
        </w:r>
        <w:r w:rsidRPr="00F21192">
          <w:rPr>
            <w:webHidden/>
          </w:rPr>
          <w:fldChar w:fldCharType="end"/>
        </w:r>
      </w:hyperlink>
    </w:p>
    <w:p w:rsidR="00F21192" w:rsidRPr="00F21192" w:rsidRDefault="003009DA" w:rsidP="00F4149B">
      <w:pPr>
        <w:pStyle w:val="1b"/>
        <w:rPr>
          <w:rFonts w:asciiTheme="minorHAnsi" w:eastAsiaTheme="minorEastAsia" w:hAnsiTheme="minorHAnsi" w:cstheme="minorBidi"/>
          <w:sz w:val="22"/>
          <w:szCs w:val="22"/>
        </w:rPr>
      </w:pPr>
      <w:hyperlink w:anchor="_Toc52894710" w:history="1">
        <w:r w:rsidR="004A5A28">
          <w:rPr>
            <w:rStyle w:val="a4"/>
            <w:rFonts w:eastAsia="Times New Roman"/>
            <w:b w:val="0"/>
            <w:color w:val="auto"/>
            <w:u w:val="none"/>
            <w:lang w:bidi="ru-RU"/>
          </w:rPr>
          <w:t>3.3.</w:t>
        </w:r>
        <w:r w:rsidR="00F21192" w:rsidRPr="00F21192">
          <w:rPr>
            <w:rStyle w:val="a4"/>
            <w:rFonts w:eastAsia="Times New Roman"/>
            <w:b w:val="0"/>
            <w:color w:val="auto"/>
            <w:u w:val="none"/>
            <w:lang w:bidi="ru-RU"/>
          </w:rPr>
          <w:t xml:space="preserve"> Контроль за состоянием системы условий</w:t>
        </w:r>
        <w:r w:rsidR="00F21192" w:rsidRPr="00DB2236">
          <w:rPr>
            <w:b w:val="0"/>
            <w:webHidden/>
          </w:rPr>
          <w:tab/>
        </w:r>
        <w:r w:rsidRPr="00DB2236">
          <w:rPr>
            <w:b w:val="0"/>
            <w:webHidden/>
          </w:rPr>
          <w:fldChar w:fldCharType="begin"/>
        </w:r>
        <w:r w:rsidR="00F21192" w:rsidRPr="00DB2236">
          <w:rPr>
            <w:b w:val="0"/>
            <w:webHidden/>
          </w:rPr>
          <w:instrText xml:space="preserve"> PAGEREF _Toc52894710 \h </w:instrText>
        </w:r>
        <w:r w:rsidRPr="00DB2236">
          <w:rPr>
            <w:b w:val="0"/>
            <w:webHidden/>
          </w:rPr>
        </w:r>
        <w:r w:rsidRPr="00DB2236">
          <w:rPr>
            <w:b w:val="0"/>
            <w:webHidden/>
          </w:rPr>
          <w:fldChar w:fldCharType="separate"/>
        </w:r>
        <w:r w:rsidR="008E0F76">
          <w:rPr>
            <w:b w:val="0"/>
            <w:webHidden/>
          </w:rPr>
          <w:t>352</w:t>
        </w:r>
        <w:r w:rsidRPr="00DB2236">
          <w:rPr>
            <w:b w:val="0"/>
            <w:webHidden/>
          </w:rPr>
          <w:fldChar w:fldCharType="end"/>
        </w:r>
      </w:hyperlink>
    </w:p>
    <w:p w:rsidR="00F21192" w:rsidRPr="00F21192" w:rsidRDefault="003009DA" w:rsidP="00F4149B">
      <w:pPr>
        <w:pStyle w:val="38"/>
        <w:rPr>
          <w:rFonts w:asciiTheme="minorHAnsi" w:eastAsiaTheme="minorEastAsia" w:hAnsiTheme="minorHAnsi" w:cstheme="minorBidi"/>
          <w:sz w:val="22"/>
          <w:szCs w:val="22"/>
          <w:lang w:eastAsia="ru-RU"/>
        </w:rPr>
      </w:pPr>
      <w:hyperlink w:anchor="_Toc52894711" w:history="1">
        <w:r w:rsidR="00F47E50">
          <w:rPr>
            <w:rStyle w:val="a4"/>
            <w:color w:val="auto"/>
            <w:u w:val="none"/>
          </w:rPr>
          <w:t>3.3.1</w:t>
        </w:r>
        <w:r w:rsidR="00F21192" w:rsidRPr="00F21192">
          <w:rPr>
            <w:rStyle w:val="a4"/>
            <w:color w:val="auto"/>
            <w:u w:val="none"/>
          </w:rPr>
          <w:t>.</w:t>
        </w:r>
        <w:r w:rsidR="00F21192" w:rsidRPr="00F21192">
          <w:rPr>
            <w:rFonts w:asciiTheme="minorHAnsi" w:eastAsiaTheme="minorEastAsia" w:hAnsiTheme="minorHAnsi" w:cstheme="minorBidi"/>
            <w:sz w:val="22"/>
            <w:szCs w:val="22"/>
            <w:lang w:eastAsia="ru-RU"/>
          </w:rPr>
          <w:tab/>
        </w:r>
        <w:r w:rsidR="00F21192" w:rsidRPr="00F21192">
          <w:rPr>
            <w:rStyle w:val="a4"/>
            <w:color w:val="auto"/>
            <w:u w:val="none"/>
          </w:rPr>
          <w:t>Обоснование необходимых изменений в имеющихся условиях в соответствии с приоритетами ООП ООО.</w:t>
        </w:r>
        <w:r w:rsidR="00F21192" w:rsidRPr="00F21192">
          <w:rPr>
            <w:webHidden/>
          </w:rPr>
          <w:tab/>
        </w:r>
        <w:r w:rsidRPr="00F21192">
          <w:rPr>
            <w:webHidden/>
          </w:rPr>
          <w:fldChar w:fldCharType="begin"/>
        </w:r>
        <w:r w:rsidR="00F21192" w:rsidRPr="00F21192">
          <w:rPr>
            <w:webHidden/>
          </w:rPr>
          <w:instrText xml:space="preserve"> PAGEREF _Toc52894711 \h </w:instrText>
        </w:r>
        <w:r w:rsidRPr="00F21192">
          <w:rPr>
            <w:webHidden/>
          </w:rPr>
        </w:r>
        <w:r w:rsidRPr="00F21192">
          <w:rPr>
            <w:webHidden/>
          </w:rPr>
          <w:fldChar w:fldCharType="separate"/>
        </w:r>
        <w:r w:rsidR="008E0F76">
          <w:rPr>
            <w:webHidden/>
          </w:rPr>
          <w:t>355</w:t>
        </w:r>
        <w:r w:rsidRPr="00F21192">
          <w:rPr>
            <w:webHidden/>
          </w:rPr>
          <w:fldChar w:fldCharType="end"/>
        </w:r>
      </w:hyperlink>
    </w:p>
    <w:p w:rsidR="009B0B02" w:rsidRDefault="003009DA" w:rsidP="00F4149B">
      <w:r>
        <w:rPr>
          <w:rFonts w:eastAsia="@Arial Unicode MS"/>
          <w:bCs/>
          <w:noProof/>
          <w:color w:val="auto"/>
          <w:szCs w:val="24"/>
        </w:rPr>
        <w:fldChar w:fldCharType="end"/>
      </w:r>
    </w:p>
    <w:p w:rsidR="00575CC6" w:rsidRDefault="00575CC6" w:rsidP="00F4149B">
      <w:pPr>
        <w:spacing w:after="0" w:line="240" w:lineRule="auto"/>
        <w:rPr>
          <w:szCs w:val="24"/>
        </w:rPr>
      </w:pPr>
    </w:p>
    <w:p w:rsidR="00575CC6" w:rsidRDefault="00575CC6" w:rsidP="00F4149B">
      <w:pPr>
        <w:spacing w:after="0" w:line="240" w:lineRule="auto"/>
        <w:rPr>
          <w:szCs w:val="24"/>
        </w:rPr>
      </w:pPr>
    </w:p>
    <w:p w:rsidR="00575CC6" w:rsidRDefault="00575CC6" w:rsidP="00F4149B">
      <w:pPr>
        <w:spacing w:after="0" w:line="240" w:lineRule="auto"/>
        <w:rPr>
          <w:szCs w:val="24"/>
        </w:rPr>
      </w:pPr>
    </w:p>
    <w:p w:rsidR="00575CC6" w:rsidRDefault="00575CC6" w:rsidP="00F4149B">
      <w:pPr>
        <w:spacing w:after="0" w:line="240" w:lineRule="auto"/>
        <w:rPr>
          <w:szCs w:val="24"/>
        </w:rPr>
      </w:pPr>
    </w:p>
    <w:p w:rsidR="002C3B26" w:rsidRPr="00461783" w:rsidRDefault="00DB2236" w:rsidP="00F4149B">
      <w:pPr>
        <w:spacing w:after="0" w:line="240" w:lineRule="auto"/>
        <w:ind w:left="0" w:firstLine="0"/>
        <w:jc w:val="left"/>
        <w:rPr>
          <w:color w:val="auto"/>
          <w:szCs w:val="24"/>
        </w:rPr>
      </w:pPr>
      <w:r>
        <w:rPr>
          <w:color w:val="auto"/>
          <w:szCs w:val="24"/>
        </w:rPr>
        <w:br w:type="page"/>
      </w:r>
    </w:p>
    <w:p w:rsidR="00602060" w:rsidRPr="0057272B" w:rsidRDefault="00602060" w:rsidP="0057272B">
      <w:pPr>
        <w:pStyle w:val="01"/>
        <w:rPr>
          <w:rStyle w:val="Zag110"/>
        </w:rPr>
      </w:pPr>
      <w:bookmarkStart w:id="0" w:name="_Toc405145646"/>
      <w:bookmarkStart w:id="1" w:name="_Toc406058975"/>
      <w:bookmarkStart w:id="2" w:name="_Toc409691623"/>
      <w:bookmarkStart w:id="3" w:name="_Toc410653944"/>
      <w:bookmarkStart w:id="4" w:name="_Toc414553125"/>
      <w:bookmarkStart w:id="5" w:name="_Toc52894603"/>
      <w:r w:rsidRPr="0057272B">
        <w:rPr>
          <w:rStyle w:val="Zag110"/>
        </w:rPr>
        <w:lastRenderedPageBreak/>
        <w:t xml:space="preserve">Целевой раздел </w:t>
      </w:r>
      <w:bookmarkEnd w:id="0"/>
      <w:bookmarkEnd w:id="1"/>
      <w:bookmarkEnd w:id="2"/>
      <w:bookmarkEnd w:id="3"/>
      <w:bookmarkEnd w:id="4"/>
      <w:bookmarkEnd w:id="5"/>
      <w:r w:rsidR="00215059">
        <w:t>ООП ООО</w:t>
      </w:r>
    </w:p>
    <w:p w:rsidR="00602060" w:rsidRDefault="00602060" w:rsidP="0057272B">
      <w:pPr>
        <w:pStyle w:val="011"/>
        <w:rPr>
          <w:rStyle w:val="Zag110"/>
        </w:rPr>
      </w:pPr>
      <w:bookmarkStart w:id="6" w:name="_Toc409691624"/>
      <w:bookmarkStart w:id="7" w:name="_Toc410653945"/>
      <w:bookmarkStart w:id="8" w:name="_Toc414553126"/>
      <w:bookmarkStart w:id="9" w:name="_Toc52894604"/>
      <w:r w:rsidRPr="0057272B">
        <w:rPr>
          <w:rStyle w:val="Zag110"/>
        </w:rPr>
        <w:t>Пояснительная</w:t>
      </w:r>
      <w:r w:rsidRPr="00461783">
        <w:rPr>
          <w:rStyle w:val="Zag110"/>
        </w:rPr>
        <w:t xml:space="preserve">  записка</w:t>
      </w:r>
      <w:bookmarkEnd w:id="6"/>
      <w:bookmarkEnd w:id="7"/>
      <w:bookmarkEnd w:id="8"/>
      <w:bookmarkEnd w:id="9"/>
    </w:p>
    <w:p w:rsidR="007F06A6" w:rsidRPr="007F06A6" w:rsidRDefault="007F06A6" w:rsidP="007F06A6">
      <w:pPr>
        <w:ind w:left="720" w:firstLine="0"/>
      </w:pPr>
      <w:r w:rsidRPr="007F06A6">
        <w:t>Осно</w:t>
      </w:r>
      <w:r>
        <w:t xml:space="preserve">вная образовательная программа </w:t>
      </w:r>
      <w:r w:rsidRPr="007F06A6">
        <w:t>основного общего образования муниципальн</w:t>
      </w:r>
      <w:r w:rsidRPr="007F06A6">
        <w:t>о</w:t>
      </w:r>
      <w:r w:rsidRPr="007F06A6">
        <w:t xml:space="preserve">го бюджетного общеобразовательного учреждения </w:t>
      </w:r>
      <w:r w:rsidR="00AB565B">
        <w:t xml:space="preserve">Усть-Быстрянской </w:t>
      </w:r>
      <w:r w:rsidRPr="007F06A6">
        <w:t>средней общ</w:t>
      </w:r>
      <w:r w:rsidRPr="007F06A6">
        <w:t>е</w:t>
      </w:r>
      <w:r w:rsidRPr="007F06A6">
        <w:t>образовательной школы</w:t>
      </w:r>
      <w:r w:rsidR="00AB565B">
        <w:t xml:space="preserve"> им.Героя СССР С.Я. Орехова</w:t>
      </w:r>
      <w:r w:rsidRPr="007F06A6">
        <w:t xml:space="preserve"> разработана на основе ФЗ «Об образовании в Российской Федерации», Федерального государственного образов</w:t>
      </w:r>
      <w:r w:rsidRPr="007F06A6">
        <w:t>а</w:t>
      </w:r>
      <w:r w:rsidRPr="007F06A6">
        <w:t>тельного стандарта  основного общего образования, примерной основной образов</w:t>
      </w:r>
      <w:r w:rsidRPr="007F06A6">
        <w:t>а</w:t>
      </w:r>
      <w:r w:rsidRPr="007F06A6">
        <w:t>тельной программы основного общего образования с учётом образовательных п</w:t>
      </w:r>
      <w:r w:rsidRPr="007F06A6">
        <w:t>о</w:t>
      </w:r>
      <w:r w:rsidRPr="007F06A6">
        <w:t>требностей и запросов участников образовательного процесса.</w:t>
      </w:r>
    </w:p>
    <w:p w:rsidR="00602060" w:rsidRPr="0057272B" w:rsidRDefault="00602060" w:rsidP="00215059">
      <w:pPr>
        <w:pStyle w:val="0111"/>
      </w:pPr>
      <w:bookmarkStart w:id="10" w:name="_Toc410653946"/>
      <w:bookmarkStart w:id="11" w:name="_Toc414553127"/>
      <w:bookmarkStart w:id="12" w:name="_Toc52894605"/>
      <w:r w:rsidRPr="0057272B">
        <w:t xml:space="preserve">Цели и </w:t>
      </w:r>
      <w:r w:rsidRPr="009B0B02">
        <w:rPr>
          <w:rStyle w:val="Zag110"/>
        </w:rPr>
        <w:t>задачи</w:t>
      </w:r>
      <w:r w:rsidRPr="0057272B">
        <w:t xml:space="preserve"> реализации основной образовательной программы основного общего образования</w:t>
      </w:r>
      <w:bookmarkEnd w:id="10"/>
      <w:bookmarkEnd w:id="11"/>
      <w:bookmarkEnd w:id="12"/>
    </w:p>
    <w:p w:rsidR="0057272B" w:rsidRDefault="0057272B" w:rsidP="001C059D">
      <w:pPr>
        <w:spacing w:after="0" w:line="240" w:lineRule="auto"/>
        <w:ind w:left="0" w:firstLine="709"/>
        <w:rPr>
          <w:rStyle w:val="Zag110"/>
          <w:rFonts w:eastAsia="@Arial Unicode MS"/>
          <w:b/>
          <w:color w:val="auto"/>
          <w:szCs w:val="24"/>
        </w:rPr>
      </w:pPr>
    </w:p>
    <w:p w:rsidR="00602060" w:rsidRPr="00461783" w:rsidRDefault="00602060" w:rsidP="001C059D">
      <w:pPr>
        <w:spacing w:after="0" w:line="240" w:lineRule="auto"/>
        <w:ind w:left="0" w:firstLine="709"/>
        <w:rPr>
          <w:rStyle w:val="Zag110"/>
          <w:rFonts w:eastAsia="@Arial Unicode MS"/>
          <w:color w:val="auto"/>
          <w:szCs w:val="24"/>
        </w:rPr>
      </w:pPr>
      <w:r w:rsidRPr="00461783">
        <w:rPr>
          <w:rStyle w:val="Zag110"/>
          <w:rFonts w:eastAsia="@Arial Unicode MS"/>
          <w:b/>
          <w:color w:val="auto"/>
          <w:szCs w:val="24"/>
        </w:rPr>
        <w:t>Целями реализации</w:t>
      </w:r>
      <w:r w:rsidRPr="00461783">
        <w:rPr>
          <w:rStyle w:val="Zag110"/>
          <w:rFonts w:eastAsia="@Arial Unicode MS"/>
          <w:color w:val="auto"/>
          <w:szCs w:val="24"/>
        </w:rPr>
        <w:t xml:space="preserve"> основной образовательной программы основного общего обр</w:t>
      </w:r>
      <w:r w:rsidRPr="00461783">
        <w:rPr>
          <w:rStyle w:val="Zag110"/>
          <w:rFonts w:eastAsia="@Arial Unicode MS"/>
          <w:color w:val="auto"/>
          <w:szCs w:val="24"/>
        </w:rPr>
        <w:t>а</w:t>
      </w:r>
      <w:r w:rsidRPr="00461783">
        <w:rPr>
          <w:rStyle w:val="Zag110"/>
          <w:rFonts w:eastAsia="@Arial Unicode MS"/>
          <w:color w:val="auto"/>
          <w:szCs w:val="24"/>
        </w:rPr>
        <w:t xml:space="preserve">зования являются: </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w:t>
      </w:r>
      <w:r w:rsidRPr="00461783">
        <w:rPr>
          <w:rStyle w:val="Zag110"/>
          <w:rFonts w:eastAsia="@Arial Unicode MS"/>
          <w:color w:val="auto"/>
          <w:szCs w:val="24"/>
        </w:rPr>
        <w:t>з</w:t>
      </w:r>
      <w:r w:rsidRPr="00461783">
        <w:rPr>
          <w:rStyle w:val="Zag110"/>
          <w:rFonts w:eastAsia="@Arial Unicode MS"/>
          <w:color w:val="auto"/>
          <w:szCs w:val="24"/>
        </w:rPr>
        <w:t>раста, индивидуальными особенностями его развития и состояния здо</w:t>
      </w:r>
      <w:r w:rsidR="0057272B">
        <w:rPr>
          <w:rStyle w:val="Zag110"/>
          <w:rFonts w:eastAsia="@Arial Unicode MS"/>
          <w:color w:val="auto"/>
          <w:szCs w:val="24"/>
        </w:rPr>
        <w:t>ровья;</w:t>
      </w:r>
    </w:p>
    <w:p w:rsidR="00602060" w:rsidRPr="00461783" w:rsidRDefault="00602060" w:rsidP="00C97B87">
      <w:pPr>
        <w:widowControl w:val="0"/>
        <w:numPr>
          <w:ilvl w:val="0"/>
          <w:numId w:val="1"/>
        </w:numPr>
        <w:tabs>
          <w:tab w:val="left" w:pos="993"/>
        </w:tabs>
        <w:spacing w:after="0" w:line="240" w:lineRule="auto"/>
        <w:ind w:left="0" w:firstLine="709"/>
        <w:rPr>
          <w:color w:val="auto"/>
          <w:szCs w:val="24"/>
        </w:rPr>
      </w:pPr>
      <w:r w:rsidRPr="00461783">
        <w:rPr>
          <w:color w:val="auto"/>
          <w:szCs w:val="24"/>
        </w:rPr>
        <w:t>становление и развитие личности учащегося в ее самобытности, уникальности, н</w:t>
      </w:r>
      <w:r w:rsidRPr="00461783">
        <w:rPr>
          <w:color w:val="auto"/>
          <w:szCs w:val="24"/>
        </w:rPr>
        <w:t>е</w:t>
      </w:r>
      <w:r w:rsidRPr="00461783">
        <w:rPr>
          <w:color w:val="auto"/>
          <w:szCs w:val="24"/>
        </w:rPr>
        <w:t>повторимости.</w:t>
      </w:r>
    </w:p>
    <w:p w:rsidR="00602060" w:rsidRPr="00461783" w:rsidRDefault="00602060" w:rsidP="00FF3619">
      <w:pPr>
        <w:spacing w:after="0" w:line="240" w:lineRule="auto"/>
        <w:ind w:left="0" w:firstLine="709"/>
        <w:rPr>
          <w:rStyle w:val="Zag110"/>
          <w:rFonts w:eastAsia="@Arial Unicode MS"/>
          <w:bCs/>
          <w:noProof/>
          <w:color w:val="auto"/>
          <w:szCs w:val="24"/>
        </w:rPr>
      </w:pPr>
      <w:r w:rsidRPr="00461783">
        <w:rPr>
          <w:rStyle w:val="Zag110"/>
          <w:rFonts w:eastAsia="@Arial Unicode MS"/>
          <w:color w:val="auto"/>
          <w:szCs w:val="24"/>
        </w:rPr>
        <w:t>Достижение поставленных целей при разработке и реализации образовательной орг</w:t>
      </w:r>
      <w:r w:rsidRPr="00461783">
        <w:rPr>
          <w:rStyle w:val="Zag110"/>
          <w:rFonts w:eastAsia="@Arial Unicode MS"/>
          <w:color w:val="auto"/>
          <w:szCs w:val="24"/>
        </w:rPr>
        <w:t>а</w:t>
      </w:r>
      <w:r w:rsidRPr="00461783">
        <w:rPr>
          <w:rStyle w:val="Zag110"/>
          <w:rFonts w:eastAsia="@Arial Unicode MS"/>
          <w:color w:val="auto"/>
          <w:szCs w:val="24"/>
        </w:rPr>
        <w:t>низацией основной образовательной программы основного общего образования предусма</w:t>
      </w:r>
      <w:r w:rsidRPr="00461783">
        <w:rPr>
          <w:rStyle w:val="Zag110"/>
          <w:rFonts w:eastAsia="@Arial Unicode MS"/>
          <w:color w:val="auto"/>
          <w:szCs w:val="24"/>
        </w:rPr>
        <w:t>т</w:t>
      </w:r>
      <w:r w:rsidRPr="00461783">
        <w:rPr>
          <w:rStyle w:val="Zag110"/>
          <w:rFonts w:eastAsia="@Arial Unicode MS"/>
          <w:color w:val="auto"/>
          <w:szCs w:val="24"/>
        </w:rPr>
        <w:t>ривает решение следующих основных задач:</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обеспечение соответствия основной образовательной программы требованиям Ф</w:t>
      </w:r>
      <w:r w:rsidRPr="00461783">
        <w:rPr>
          <w:rStyle w:val="Zag110"/>
          <w:rFonts w:eastAsia="@Arial Unicode MS"/>
          <w:color w:val="auto"/>
          <w:szCs w:val="24"/>
        </w:rPr>
        <w:t>е</w:t>
      </w:r>
      <w:r w:rsidRPr="00461783">
        <w:rPr>
          <w:rStyle w:val="Zag110"/>
          <w:rFonts w:eastAsia="@Arial Unicode MS"/>
          <w:color w:val="auto"/>
          <w:szCs w:val="24"/>
        </w:rPr>
        <w:t>дерального государственного образовательного стандарта основного общего образования (ФГОС ООО);</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обеспечение преемственности начального общего, основного общего, среднего о</w:t>
      </w:r>
      <w:r w:rsidRPr="00461783">
        <w:rPr>
          <w:rStyle w:val="Zag110"/>
          <w:rFonts w:eastAsia="@Arial Unicode MS"/>
          <w:color w:val="auto"/>
          <w:szCs w:val="24"/>
        </w:rPr>
        <w:t>б</w:t>
      </w:r>
      <w:r w:rsidRPr="00461783">
        <w:rPr>
          <w:rStyle w:val="Zag110"/>
          <w:rFonts w:eastAsia="@Arial Unicode MS"/>
          <w:color w:val="auto"/>
          <w:szCs w:val="24"/>
        </w:rPr>
        <w:t>щего образования;</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w:t>
      </w:r>
      <w:r w:rsidRPr="00461783">
        <w:rPr>
          <w:rStyle w:val="Zag110"/>
          <w:rFonts w:eastAsia="@Arial Unicode MS"/>
          <w:color w:val="auto"/>
          <w:szCs w:val="24"/>
        </w:rPr>
        <w:t>с</w:t>
      </w:r>
      <w:r w:rsidRPr="00461783">
        <w:rPr>
          <w:rStyle w:val="Zag110"/>
          <w:rFonts w:eastAsia="@Arial Unicode MS"/>
          <w:color w:val="auto"/>
          <w:szCs w:val="24"/>
        </w:rPr>
        <w:t>новного общего образования всеми учащимися, в том числе детьми-инвалидами и детьми с ОВЗ;</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установление требований к воспитанию и социализации учащихся как части обр</w:t>
      </w:r>
      <w:r w:rsidRPr="00461783">
        <w:rPr>
          <w:rStyle w:val="Zag110"/>
          <w:rFonts w:eastAsia="@Arial Unicode MS"/>
          <w:color w:val="auto"/>
          <w:szCs w:val="24"/>
        </w:rPr>
        <w:t>а</w:t>
      </w:r>
      <w:r w:rsidRPr="00461783">
        <w:rPr>
          <w:rStyle w:val="Zag110"/>
          <w:rFonts w:eastAsia="@Arial Unicode MS"/>
          <w:color w:val="auto"/>
          <w:szCs w:val="24"/>
        </w:rPr>
        <w:t>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учащегося,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взаимодействие образовательной организации при реализации основной образов</w:t>
      </w:r>
      <w:r w:rsidRPr="00461783">
        <w:rPr>
          <w:rStyle w:val="Zag110"/>
          <w:rFonts w:eastAsia="@Arial Unicode MS"/>
          <w:color w:val="auto"/>
          <w:szCs w:val="24"/>
        </w:rPr>
        <w:t>а</w:t>
      </w:r>
      <w:r w:rsidRPr="00461783">
        <w:rPr>
          <w:rStyle w:val="Zag110"/>
          <w:rFonts w:eastAsia="@Arial Unicode MS"/>
          <w:color w:val="auto"/>
          <w:szCs w:val="24"/>
        </w:rPr>
        <w:t>тельной программы с социальными партнерами;</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выявление и развитие способностей учащихся, в том числе детей, проявивших в</w:t>
      </w:r>
      <w:r w:rsidRPr="00461783">
        <w:rPr>
          <w:rStyle w:val="Zag110"/>
          <w:rFonts w:eastAsia="@Arial Unicode MS"/>
          <w:color w:val="auto"/>
          <w:szCs w:val="24"/>
        </w:rPr>
        <w:t>ы</w:t>
      </w:r>
      <w:r w:rsidRPr="00461783">
        <w:rPr>
          <w:rStyle w:val="Zag110"/>
          <w:rFonts w:eastAsia="@Arial Unicode MS"/>
          <w:color w:val="auto"/>
          <w:szCs w:val="24"/>
        </w:rPr>
        <w:t>дающиеся способности, детей с ОВЗ и инвалидов, их интересов через систему клубов, се</w:t>
      </w:r>
      <w:r w:rsidRPr="00461783">
        <w:rPr>
          <w:rStyle w:val="Zag110"/>
          <w:rFonts w:eastAsia="@Arial Unicode MS"/>
          <w:color w:val="auto"/>
          <w:szCs w:val="24"/>
        </w:rPr>
        <w:t>к</w:t>
      </w:r>
      <w:r w:rsidRPr="00461783">
        <w:rPr>
          <w:rStyle w:val="Zag110"/>
          <w:rFonts w:eastAsia="@Arial Unicode MS"/>
          <w:color w:val="auto"/>
          <w:szCs w:val="24"/>
        </w:rPr>
        <w:t>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участие учащихся, их родителей (законных представителей), педагогических р</w:t>
      </w:r>
      <w:r w:rsidRPr="00461783">
        <w:rPr>
          <w:rStyle w:val="Zag110"/>
          <w:rFonts w:eastAsia="@Arial Unicode MS"/>
          <w:color w:val="auto"/>
          <w:szCs w:val="24"/>
        </w:rPr>
        <w:t>а</w:t>
      </w:r>
      <w:r w:rsidRPr="00461783">
        <w:rPr>
          <w:rStyle w:val="Zag110"/>
          <w:rFonts w:eastAsia="@Arial Unicode MS"/>
          <w:color w:val="auto"/>
          <w:szCs w:val="24"/>
        </w:rPr>
        <w:t>ботников и общественности в проектировании и развитии внутришкольной социальной ср</w:t>
      </w:r>
      <w:r w:rsidRPr="00461783">
        <w:rPr>
          <w:rStyle w:val="Zag110"/>
          <w:rFonts w:eastAsia="@Arial Unicode MS"/>
          <w:color w:val="auto"/>
          <w:szCs w:val="24"/>
        </w:rPr>
        <w:t>е</w:t>
      </w:r>
      <w:r w:rsidRPr="00461783">
        <w:rPr>
          <w:rStyle w:val="Zag110"/>
          <w:rFonts w:eastAsia="@Arial Unicode MS"/>
          <w:color w:val="auto"/>
          <w:szCs w:val="24"/>
        </w:rPr>
        <w:t>ды, школьного уклада;</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включение обучающихся в процессы познания и преобразования внешкольной с</w:t>
      </w:r>
      <w:r w:rsidRPr="00461783">
        <w:rPr>
          <w:rStyle w:val="Zag110"/>
          <w:rFonts w:eastAsia="@Arial Unicode MS"/>
          <w:color w:val="auto"/>
          <w:szCs w:val="24"/>
        </w:rPr>
        <w:t>о</w:t>
      </w:r>
      <w:r w:rsidRPr="00461783">
        <w:rPr>
          <w:rStyle w:val="Zag110"/>
          <w:rFonts w:eastAsia="@Arial Unicode MS"/>
          <w:color w:val="auto"/>
          <w:szCs w:val="24"/>
        </w:rPr>
        <w:t xml:space="preserve">циальной среды (населенного пункта, района, города) для приобретения опыта реального </w:t>
      </w:r>
      <w:r w:rsidRPr="00461783">
        <w:rPr>
          <w:rStyle w:val="Zag110"/>
          <w:rFonts w:eastAsia="@Arial Unicode MS"/>
          <w:color w:val="auto"/>
          <w:szCs w:val="24"/>
        </w:rPr>
        <w:lastRenderedPageBreak/>
        <w:t>управления и действия;</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социальное и учебно-исследовательское проектирование, профессиональная орие</w:t>
      </w:r>
      <w:r w:rsidRPr="00461783">
        <w:rPr>
          <w:rStyle w:val="Zag110"/>
          <w:rFonts w:eastAsia="@Arial Unicode MS"/>
          <w:color w:val="auto"/>
          <w:szCs w:val="24"/>
        </w:rPr>
        <w:t>н</w:t>
      </w:r>
      <w:r w:rsidRPr="00461783">
        <w:rPr>
          <w:rStyle w:val="Zag110"/>
          <w:rFonts w:eastAsia="@Arial Unicode MS"/>
          <w:color w:val="auto"/>
          <w:szCs w:val="24"/>
        </w:rPr>
        <w:t>тация обучающихся при поддержке педагогов, психологов, социальных педагогов, сотру</w:t>
      </w:r>
      <w:r w:rsidRPr="00461783">
        <w:rPr>
          <w:rStyle w:val="Zag110"/>
          <w:rFonts w:eastAsia="@Arial Unicode MS"/>
          <w:color w:val="auto"/>
          <w:szCs w:val="24"/>
        </w:rPr>
        <w:t>д</w:t>
      </w:r>
      <w:r w:rsidRPr="00461783">
        <w:rPr>
          <w:rStyle w:val="Zag110"/>
          <w:rFonts w:eastAsia="@Arial Unicode MS"/>
          <w:color w:val="auto"/>
          <w:szCs w:val="24"/>
        </w:rPr>
        <w:t>ничество с базовыми предприятиями, учреждениями профессионального образования, це</w:t>
      </w:r>
      <w:r w:rsidRPr="00461783">
        <w:rPr>
          <w:rStyle w:val="Zag110"/>
          <w:rFonts w:eastAsia="@Arial Unicode MS"/>
          <w:color w:val="auto"/>
          <w:szCs w:val="24"/>
        </w:rPr>
        <w:t>н</w:t>
      </w:r>
      <w:r w:rsidRPr="00461783">
        <w:rPr>
          <w:rStyle w:val="Zag110"/>
          <w:rFonts w:eastAsia="@Arial Unicode MS"/>
          <w:color w:val="auto"/>
          <w:szCs w:val="24"/>
        </w:rPr>
        <w:t>трами профессиональной работы;</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сохранение</w:t>
      </w:r>
      <w:r w:rsidRPr="00461783">
        <w:rPr>
          <w:color w:val="auto"/>
          <w:szCs w:val="24"/>
        </w:rPr>
        <w:t xml:space="preserve"> и укрепление физического, психологического и социального здоровья обучающихся</w:t>
      </w:r>
      <w:r w:rsidRPr="00461783">
        <w:rPr>
          <w:rStyle w:val="Zag110"/>
          <w:rFonts w:eastAsia="@Arial Unicode MS"/>
          <w:color w:val="auto"/>
          <w:szCs w:val="24"/>
        </w:rPr>
        <w:t>, обеспечение их безопасности.</w:t>
      </w:r>
    </w:p>
    <w:p w:rsidR="00602060" w:rsidRPr="00461783" w:rsidRDefault="00602060" w:rsidP="00215059">
      <w:pPr>
        <w:pStyle w:val="0111"/>
        <w:rPr>
          <w:rStyle w:val="Zag110"/>
          <w:b w:val="0"/>
        </w:rPr>
      </w:pPr>
      <w:bookmarkStart w:id="13" w:name="_Toc414553128"/>
      <w:bookmarkStart w:id="14" w:name="_Toc52894606"/>
      <w:r w:rsidRPr="00461783">
        <w:rPr>
          <w:rStyle w:val="Zag110"/>
        </w:rPr>
        <w:t>Принципы и подходы к формированию образовательной программы основного о</w:t>
      </w:r>
      <w:r w:rsidRPr="00461783">
        <w:rPr>
          <w:rStyle w:val="Zag110"/>
        </w:rPr>
        <w:t>б</w:t>
      </w:r>
      <w:r w:rsidRPr="00461783">
        <w:rPr>
          <w:rStyle w:val="Zag110"/>
        </w:rPr>
        <w:t>щего образования</w:t>
      </w:r>
      <w:bookmarkEnd w:id="13"/>
      <w:bookmarkEnd w:id="14"/>
    </w:p>
    <w:p w:rsidR="00602060" w:rsidRPr="00461783" w:rsidRDefault="00602060" w:rsidP="00FF3619">
      <w:pPr>
        <w:spacing w:after="0" w:line="240" w:lineRule="auto"/>
        <w:ind w:left="0" w:firstLine="709"/>
        <w:rPr>
          <w:rStyle w:val="Zag110"/>
          <w:rFonts w:eastAsia="@Arial Unicode MS"/>
          <w:color w:val="auto"/>
          <w:szCs w:val="24"/>
        </w:rPr>
      </w:pPr>
      <w:r w:rsidRPr="00461783">
        <w:rPr>
          <w:rStyle w:val="Zag110"/>
          <w:rFonts w:eastAsia="@Arial Unicode MS"/>
          <w:color w:val="auto"/>
          <w:szCs w:val="24"/>
        </w:rPr>
        <w:t>Методологической основой ФГОС является системно-деятельностный подход, кот</w:t>
      </w:r>
      <w:r w:rsidRPr="00461783">
        <w:rPr>
          <w:rStyle w:val="Zag110"/>
          <w:rFonts w:eastAsia="@Arial Unicode MS"/>
          <w:color w:val="auto"/>
          <w:szCs w:val="24"/>
        </w:rPr>
        <w:t>о</w:t>
      </w:r>
      <w:r w:rsidRPr="00461783">
        <w:rPr>
          <w:rStyle w:val="Zag110"/>
          <w:rFonts w:eastAsia="@Arial Unicode MS"/>
          <w:color w:val="auto"/>
          <w:szCs w:val="24"/>
        </w:rPr>
        <w:t>рый предполагает:</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воспитание и развитие качеств личности, отвечающих требованиям информацио</w:t>
      </w:r>
      <w:r w:rsidRPr="00461783">
        <w:rPr>
          <w:rStyle w:val="Zag110"/>
          <w:rFonts w:eastAsia="@Arial Unicode MS"/>
          <w:color w:val="auto"/>
          <w:szCs w:val="24"/>
        </w:rPr>
        <w:t>н</w:t>
      </w:r>
      <w:r w:rsidRPr="00461783">
        <w:rPr>
          <w:rStyle w:val="Zag110"/>
          <w:rFonts w:eastAsia="@Arial Unicode MS"/>
          <w:color w:val="auto"/>
          <w:szCs w:val="24"/>
        </w:rPr>
        <w:t>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w:t>
      </w:r>
      <w:r w:rsidRPr="00461783">
        <w:rPr>
          <w:rStyle w:val="Zag110"/>
          <w:rFonts w:eastAsia="@Arial Unicode MS"/>
          <w:color w:val="auto"/>
          <w:szCs w:val="24"/>
        </w:rPr>
        <w:t>о</w:t>
      </w:r>
      <w:r w:rsidRPr="00461783">
        <w:rPr>
          <w:rStyle w:val="Zag110"/>
          <w:rFonts w:eastAsia="@Arial Unicode MS"/>
          <w:color w:val="auto"/>
          <w:szCs w:val="24"/>
        </w:rPr>
        <w:t>нального, поликультурного и поликонфессионального состава;</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формирование соответствующей целям общего образования социальной среды ра</w:t>
      </w:r>
      <w:r w:rsidRPr="00461783">
        <w:rPr>
          <w:rStyle w:val="Zag110"/>
          <w:rFonts w:eastAsia="@Arial Unicode MS"/>
          <w:color w:val="auto"/>
          <w:szCs w:val="24"/>
        </w:rPr>
        <w:t>з</w:t>
      </w:r>
      <w:r w:rsidRPr="00461783">
        <w:rPr>
          <w:rStyle w:val="Zag110"/>
          <w:rFonts w:eastAsia="@Arial Unicode MS"/>
          <w:color w:val="auto"/>
          <w:szCs w:val="24"/>
        </w:rPr>
        <w:t>вития обучающихся в системе образования, переход к стратегии социального проектиров</w:t>
      </w:r>
      <w:r w:rsidRPr="00461783">
        <w:rPr>
          <w:rStyle w:val="Zag110"/>
          <w:rFonts w:eastAsia="@Arial Unicode MS"/>
          <w:color w:val="auto"/>
          <w:szCs w:val="24"/>
        </w:rPr>
        <w:t>а</w:t>
      </w:r>
      <w:r w:rsidRPr="00461783">
        <w:rPr>
          <w:rStyle w:val="Zag110"/>
          <w:rFonts w:eastAsia="@Arial Unicode MS"/>
          <w:color w:val="auto"/>
          <w:szCs w:val="24"/>
        </w:rPr>
        <w:t>ния и конструирования на основе разработки содержания и технологий образования, опред</w:t>
      </w:r>
      <w:r w:rsidRPr="00461783">
        <w:rPr>
          <w:rStyle w:val="Zag110"/>
          <w:rFonts w:eastAsia="@Arial Unicode MS"/>
          <w:color w:val="auto"/>
          <w:szCs w:val="24"/>
        </w:rPr>
        <w:t>е</w:t>
      </w:r>
      <w:r w:rsidRPr="00461783">
        <w:rPr>
          <w:rStyle w:val="Zag110"/>
          <w:rFonts w:eastAsia="@Arial Unicode MS"/>
          <w:color w:val="auto"/>
          <w:szCs w:val="24"/>
        </w:rPr>
        <w:t>ляющих пути и способы достижения желаемого уровня (результата) личностного и познав</w:t>
      </w:r>
      <w:r w:rsidRPr="00461783">
        <w:rPr>
          <w:rStyle w:val="Zag110"/>
          <w:rFonts w:eastAsia="@Arial Unicode MS"/>
          <w:color w:val="auto"/>
          <w:szCs w:val="24"/>
        </w:rPr>
        <w:t>а</w:t>
      </w:r>
      <w:r w:rsidRPr="00461783">
        <w:rPr>
          <w:rStyle w:val="Zag110"/>
          <w:rFonts w:eastAsia="@Arial Unicode MS"/>
          <w:color w:val="auto"/>
          <w:szCs w:val="24"/>
        </w:rPr>
        <w:t>тельного развития учащихся;</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ориентацию на достижение основного результата образования – развитие на основе освоения</w:t>
      </w:r>
      <w:r w:rsidRPr="00461783">
        <w:rPr>
          <w:rStyle w:val="Zag110"/>
          <w:rFonts w:eastAsia="@Arial Unicode MS"/>
          <w:color w:val="0070C0"/>
          <w:szCs w:val="24"/>
        </w:rPr>
        <w:t xml:space="preserve"> </w:t>
      </w:r>
      <w:r w:rsidRPr="00461783">
        <w:rPr>
          <w:rStyle w:val="Zag110"/>
          <w:rFonts w:eastAsia="@Arial Unicode MS"/>
          <w:color w:val="auto"/>
          <w:szCs w:val="24"/>
        </w:rPr>
        <w:t>универсальных учебных действий, позн</w:t>
      </w:r>
      <w:r w:rsidR="00196EB1" w:rsidRPr="00461783">
        <w:rPr>
          <w:rStyle w:val="Zag110"/>
          <w:rFonts w:eastAsia="@Arial Unicode MS"/>
          <w:color w:val="auto"/>
          <w:szCs w:val="24"/>
        </w:rPr>
        <w:t>ания и освоения мира личности уча</w:t>
      </w:r>
      <w:r w:rsidRPr="00461783">
        <w:rPr>
          <w:rStyle w:val="Zag110"/>
          <w:rFonts w:eastAsia="@Arial Unicode MS"/>
          <w:color w:val="auto"/>
          <w:szCs w:val="24"/>
        </w:rPr>
        <w:t>щегося, его активной учебно-познавательной деятельности, формирование его готовности к самора</w:t>
      </w:r>
      <w:r w:rsidRPr="00461783">
        <w:rPr>
          <w:rStyle w:val="Zag110"/>
          <w:rFonts w:eastAsia="@Arial Unicode MS"/>
          <w:color w:val="auto"/>
          <w:szCs w:val="24"/>
        </w:rPr>
        <w:t>з</w:t>
      </w:r>
      <w:r w:rsidRPr="00461783">
        <w:rPr>
          <w:rStyle w:val="Zag110"/>
          <w:rFonts w:eastAsia="@Arial Unicode MS"/>
          <w:color w:val="auto"/>
          <w:szCs w:val="24"/>
        </w:rPr>
        <w:t>витию и непрерывному образованию;</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признание решающей роли содержания образования, способов организации обр</w:t>
      </w:r>
      <w:r w:rsidRPr="00461783">
        <w:rPr>
          <w:rStyle w:val="Zag110"/>
          <w:rFonts w:eastAsia="@Arial Unicode MS"/>
          <w:color w:val="auto"/>
          <w:szCs w:val="24"/>
        </w:rPr>
        <w:t>а</w:t>
      </w:r>
      <w:r w:rsidRPr="00461783">
        <w:rPr>
          <w:rStyle w:val="Zag110"/>
          <w:rFonts w:eastAsia="@Arial Unicode MS"/>
          <w:color w:val="auto"/>
          <w:szCs w:val="24"/>
        </w:rPr>
        <w:t>зовательной деятельности и учебного сотрудничества в достижении целей лично</w:t>
      </w:r>
      <w:r w:rsidR="00196EB1" w:rsidRPr="00461783">
        <w:rPr>
          <w:rStyle w:val="Zag110"/>
          <w:rFonts w:eastAsia="@Arial Unicode MS"/>
          <w:color w:val="auto"/>
          <w:szCs w:val="24"/>
        </w:rPr>
        <w:t>стного и с</w:t>
      </w:r>
      <w:r w:rsidR="00196EB1" w:rsidRPr="00461783">
        <w:rPr>
          <w:rStyle w:val="Zag110"/>
          <w:rFonts w:eastAsia="@Arial Unicode MS"/>
          <w:color w:val="auto"/>
          <w:szCs w:val="24"/>
        </w:rPr>
        <w:t>о</w:t>
      </w:r>
      <w:r w:rsidR="00196EB1" w:rsidRPr="00461783">
        <w:rPr>
          <w:rStyle w:val="Zag110"/>
          <w:rFonts w:eastAsia="@Arial Unicode MS"/>
          <w:color w:val="auto"/>
          <w:szCs w:val="24"/>
        </w:rPr>
        <w:t xml:space="preserve">циального развития </w:t>
      </w:r>
      <w:r w:rsidRPr="00461783">
        <w:rPr>
          <w:rStyle w:val="Zag110"/>
          <w:rFonts w:eastAsia="@Arial Unicode MS"/>
          <w:color w:val="auto"/>
          <w:szCs w:val="24"/>
        </w:rPr>
        <w:t>учащихся;</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учет индивидуальных возрастных, психологических и физиологиче</w:t>
      </w:r>
      <w:r w:rsidR="00196EB1" w:rsidRPr="00461783">
        <w:rPr>
          <w:rStyle w:val="Zag110"/>
          <w:rFonts w:eastAsia="@Arial Unicode MS"/>
          <w:color w:val="auto"/>
          <w:szCs w:val="24"/>
        </w:rPr>
        <w:t>ских особенн</w:t>
      </w:r>
      <w:r w:rsidR="00196EB1" w:rsidRPr="00461783">
        <w:rPr>
          <w:rStyle w:val="Zag110"/>
          <w:rFonts w:eastAsia="@Arial Unicode MS"/>
          <w:color w:val="auto"/>
          <w:szCs w:val="24"/>
        </w:rPr>
        <w:t>о</w:t>
      </w:r>
      <w:r w:rsidR="00196EB1" w:rsidRPr="00461783">
        <w:rPr>
          <w:rStyle w:val="Zag110"/>
          <w:rFonts w:eastAsia="@Arial Unicode MS"/>
          <w:color w:val="auto"/>
          <w:szCs w:val="24"/>
        </w:rPr>
        <w:t>стей уча</w:t>
      </w:r>
      <w:r w:rsidRPr="00461783">
        <w:rPr>
          <w:rStyle w:val="Zag110"/>
          <w:rFonts w:eastAsia="@Arial Unicode MS"/>
          <w:color w:val="auto"/>
          <w:szCs w:val="24"/>
        </w:rPr>
        <w:t>щихся, роли, значения видов деятельности и форм общения при построении образ</w:t>
      </w:r>
      <w:r w:rsidRPr="00461783">
        <w:rPr>
          <w:rStyle w:val="Zag110"/>
          <w:rFonts w:eastAsia="@Arial Unicode MS"/>
          <w:color w:val="auto"/>
          <w:szCs w:val="24"/>
        </w:rPr>
        <w:t>о</w:t>
      </w:r>
      <w:r w:rsidRPr="00461783">
        <w:rPr>
          <w:rStyle w:val="Zag110"/>
          <w:rFonts w:eastAsia="@Arial Unicode MS"/>
          <w:color w:val="auto"/>
          <w:szCs w:val="24"/>
        </w:rPr>
        <w:t>вательного процесса и определении образовательно-воспитательных целей и путей их до</w:t>
      </w:r>
      <w:r w:rsidRPr="00461783">
        <w:rPr>
          <w:rStyle w:val="Zag110"/>
          <w:rFonts w:eastAsia="@Arial Unicode MS"/>
          <w:color w:val="auto"/>
          <w:szCs w:val="24"/>
        </w:rPr>
        <w:t>с</w:t>
      </w:r>
      <w:r w:rsidRPr="00461783">
        <w:rPr>
          <w:rStyle w:val="Zag110"/>
          <w:rFonts w:eastAsia="@Arial Unicode MS"/>
          <w:color w:val="auto"/>
          <w:szCs w:val="24"/>
        </w:rPr>
        <w:t>тижения;</w:t>
      </w:r>
    </w:p>
    <w:p w:rsidR="00602060" w:rsidRPr="00461783" w:rsidRDefault="00602060" w:rsidP="00C97B87">
      <w:pPr>
        <w:widowControl w:val="0"/>
        <w:numPr>
          <w:ilvl w:val="0"/>
          <w:numId w:val="1"/>
        </w:numPr>
        <w:tabs>
          <w:tab w:val="left" w:pos="993"/>
        </w:tabs>
        <w:spacing w:after="0" w:line="240" w:lineRule="auto"/>
        <w:ind w:left="0" w:firstLine="709"/>
        <w:rPr>
          <w:rStyle w:val="Zag110"/>
          <w:rFonts w:eastAsia="@Arial Unicode MS"/>
          <w:color w:val="auto"/>
          <w:szCs w:val="24"/>
        </w:rPr>
      </w:pPr>
      <w:r w:rsidRPr="00461783">
        <w:rPr>
          <w:rStyle w:val="Zag110"/>
          <w:rFonts w:eastAsia="@Arial Unicode MS"/>
          <w:color w:val="auto"/>
          <w:szCs w:val="24"/>
        </w:rPr>
        <w:t>разнообразие индивидуальных образовательных траекторий и индивидуального развития каждого учащегося, в том числе детей, проявивших выдающиеся способности, д</w:t>
      </w:r>
      <w:r w:rsidRPr="00461783">
        <w:rPr>
          <w:rStyle w:val="Zag110"/>
          <w:rFonts w:eastAsia="@Arial Unicode MS"/>
          <w:color w:val="auto"/>
          <w:szCs w:val="24"/>
        </w:rPr>
        <w:t>е</w:t>
      </w:r>
      <w:r w:rsidRPr="00461783">
        <w:rPr>
          <w:rStyle w:val="Zag110"/>
          <w:rFonts w:eastAsia="@Arial Unicode MS"/>
          <w:color w:val="auto"/>
          <w:szCs w:val="24"/>
        </w:rPr>
        <w:t>тей-инвалидов и детей с ОВЗ.</w:t>
      </w:r>
    </w:p>
    <w:p w:rsidR="00602060" w:rsidRPr="00461783" w:rsidRDefault="00602060" w:rsidP="00FF3619">
      <w:pPr>
        <w:spacing w:after="0" w:line="240" w:lineRule="auto"/>
        <w:ind w:left="0" w:firstLine="709"/>
        <w:rPr>
          <w:rStyle w:val="Zag110"/>
          <w:rFonts w:eastAsia="@Arial Unicode MS"/>
          <w:color w:val="auto"/>
          <w:szCs w:val="24"/>
        </w:rPr>
      </w:pPr>
      <w:r w:rsidRPr="00461783">
        <w:rPr>
          <w:rStyle w:val="Zag110"/>
          <w:rFonts w:eastAsia="@Arial Unicode MS"/>
          <w:color w:val="auto"/>
          <w:szCs w:val="24"/>
        </w:rPr>
        <w:t>Основная образовательная программа формируется с учетом психолого-педагогических особенностей развития детей 11–15 лет, связанных:</w:t>
      </w:r>
    </w:p>
    <w:p w:rsidR="00602060" w:rsidRPr="00461783" w:rsidRDefault="00602060" w:rsidP="00C97B87">
      <w:pPr>
        <w:widowControl w:val="0"/>
        <w:numPr>
          <w:ilvl w:val="0"/>
          <w:numId w:val="2"/>
        </w:numPr>
        <w:tabs>
          <w:tab w:val="left" w:pos="993"/>
        </w:tabs>
        <w:spacing w:after="0" w:line="240" w:lineRule="auto"/>
        <w:ind w:left="0" w:firstLine="709"/>
        <w:rPr>
          <w:color w:val="auto"/>
          <w:szCs w:val="24"/>
        </w:rPr>
      </w:pPr>
      <w:r w:rsidRPr="00461783">
        <w:rPr>
          <w:color w:val="auto"/>
          <w:szCs w:val="24"/>
        </w:rPr>
        <w:t>с переходом от учебных действий, характерных для начальной школы и осущест</w:t>
      </w:r>
      <w:r w:rsidRPr="00461783">
        <w:rPr>
          <w:color w:val="auto"/>
          <w:szCs w:val="24"/>
        </w:rPr>
        <w:t>в</w:t>
      </w:r>
      <w:r w:rsidRPr="00461783">
        <w:rPr>
          <w:color w:val="auto"/>
          <w:szCs w:val="24"/>
        </w:rPr>
        <w:t>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w:t>
      </w:r>
      <w:r w:rsidRPr="00461783">
        <w:rPr>
          <w:color w:val="auto"/>
          <w:szCs w:val="24"/>
        </w:rPr>
        <w:t>а</w:t>
      </w:r>
      <w:r w:rsidRPr="00461783">
        <w:rPr>
          <w:color w:val="auto"/>
          <w:szCs w:val="24"/>
        </w:rPr>
        <w:t>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w:t>
      </w:r>
      <w:r w:rsidRPr="00461783">
        <w:rPr>
          <w:color w:val="auto"/>
          <w:szCs w:val="24"/>
        </w:rPr>
        <w:t>о</w:t>
      </w:r>
      <w:r w:rsidRPr="00461783">
        <w:rPr>
          <w:color w:val="auto"/>
          <w:szCs w:val="24"/>
        </w:rPr>
        <w:t>сти на самостоятельный познавательный поиск, постановку учебных целей, освоение и сам</w:t>
      </w:r>
      <w:r w:rsidRPr="00461783">
        <w:rPr>
          <w:color w:val="auto"/>
          <w:szCs w:val="24"/>
        </w:rPr>
        <w:t>о</w:t>
      </w:r>
      <w:r w:rsidRPr="00461783">
        <w:rPr>
          <w:color w:val="auto"/>
          <w:szCs w:val="24"/>
        </w:rPr>
        <w:t>стоятельное осуществление контрольных и оценочных действий, инициативу в организации учебного сотрудничества;</w:t>
      </w:r>
    </w:p>
    <w:p w:rsidR="00602060" w:rsidRPr="00461783" w:rsidRDefault="00602060" w:rsidP="00C97B87">
      <w:pPr>
        <w:widowControl w:val="0"/>
        <w:numPr>
          <w:ilvl w:val="0"/>
          <w:numId w:val="2"/>
        </w:numPr>
        <w:tabs>
          <w:tab w:val="left" w:pos="993"/>
        </w:tabs>
        <w:spacing w:after="0" w:line="240" w:lineRule="auto"/>
        <w:ind w:left="0" w:firstLine="709"/>
        <w:rPr>
          <w:color w:val="auto"/>
          <w:szCs w:val="24"/>
        </w:rPr>
      </w:pPr>
      <w:r w:rsidRPr="00461783">
        <w:rPr>
          <w:color w:val="auto"/>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w:t>
      </w:r>
      <w:r w:rsidRPr="00461783">
        <w:rPr>
          <w:color w:val="auto"/>
          <w:szCs w:val="24"/>
        </w:rPr>
        <w:t>а</w:t>
      </w:r>
      <w:r w:rsidRPr="00461783">
        <w:rPr>
          <w:color w:val="auto"/>
          <w:szCs w:val="24"/>
        </w:rPr>
        <w:t>ния, контроля и оценки и перехода от самостоятельной постановки обучающимися новых учебных задач к</w:t>
      </w:r>
      <w:r w:rsidRPr="00461783">
        <w:rPr>
          <w:i/>
          <w:color w:val="auto"/>
          <w:szCs w:val="24"/>
        </w:rPr>
        <w:t xml:space="preserve"> </w:t>
      </w:r>
      <w:r w:rsidRPr="00461783">
        <w:rPr>
          <w:color w:val="auto"/>
          <w:szCs w:val="24"/>
        </w:rPr>
        <w:t>развитию способности проектирования собственной учебной деятельности и построению жизненных планов во временнóй перспективе;</w:t>
      </w:r>
    </w:p>
    <w:p w:rsidR="00602060" w:rsidRPr="00461783" w:rsidRDefault="00602060" w:rsidP="00C97B87">
      <w:pPr>
        <w:widowControl w:val="0"/>
        <w:numPr>
          <w:ilvl w:val="0"/>
          <w:numId w:val="2"/>
        </w:numPr>
        <w:tabs>
          <w:tab w:val="left" w:pos="993"/>
        </w:tabs>
        <w:spacing w:after="0" w:line="240" w:lineRule="auto"/>
        <w:ind w:left="0" w:firstLine="709"/>
        <w:rPr>
          <w:color w:val="auto"/>
          <w:szCs w:val="24"/>
        </w:rPr>
      </w:pPr>
      <w:r w:rsidRPr="00461783">
        <w:rPr>
          <w:color w:val="auto"/>
          <w:szCs w:val="24"/>
        </w:rPr>
        <w:t>с формированием у учащегося научного типа мышления, который ориентирует его на общекультурные образцы, нормы, эталоны и закономерности взаимодействия с окр</w:t>
      </w:r>
      <w:r w:rsidRPr="00461783">
        <w:rPr>
          <w:color w:val="auto"/>
          <w:szCs w:val="24"/>
        </w:rPr>
        <w:t>у</w:t>
      </w:r>
      <w:r w:rsidRPr="00461783">
        <w:rPr>
          <w:color w:val="auto"/>
          <w:szCs w:val="24"/>
        </w:rPr>
        <w:t>жающим миром;</w:t>
      </w:r>
    </w:p>
    <w:p w:rsidR="00602060" w:rsidRPr="00461783" w:rsidRDefault="00602060" w:rsidP="00C97B87">
      <w:pPr>
        <w:widowControl w:val="0"/>
        <w:numPr>
          <w:ilvl w:val="0"/>
          <w:numId w:val="2"/>
        </w:numPr>
        <w:tabs>
          <w:tab w:val="left" w:pos="993"/>
        </w:tabs>
        <w:spacing w:after="0" w:line="240" w:lineRule="auto"/>
        <w:ind w:left="0" w:firstLine="709"/>
        <w:rPr>
          <w:color w:val="auto"/>
          <w:szCs w:val="24"/>
        </w:rPr>
      </w:pPr>
      <w:r w:rsidRPr="00461783">
        <w:rPr>
          <w:color w:val="auto"/>
          <w:szCs w:val="24"/>
        </w:rPr>
        <w:t>с овладением коммуникативными средствами и способами организации коопер</w:t>
      </w:r>
      <w:r w:rsidRPr="00461783">
        <w:rPr>
          <w:color w:val="auto"/>
          <w:szCs w:val="24"/>
        </w:rPr>
        <w:t>а</w:t>
      </w:r>
      <w:r w:rsidRPr="00461783">
        <w:rPr>
          <w:color w:val="auto"/>
          <w:szCs w:val="24"/>
        </w:rPr>
        <w:lastRenderedPageBreak/>
        <w:t>ции и сотрудничества, развитием учебного сотрудничества, реа</w:t>
      </w:r>
      <w:r w:rsidR="006A4B30" w:rsidRPr="00461783">
        <w:rPr>
          <w:color w:val="auto"/>
          <w:szCs w:val="24"/>
        </w:rPr>
        <w:t>лизуемого в отношениях уча</w:t>
      </w:r>
      <w:r w:rsidRPr="00461783">
        <w:rPr>
          <w:color w:val="auto"/>
          <w:szCs w:val="24"/>
        </w:rPr>
        <w:t>щихся с учителем и сверстниками;</w:t>
      </w:r>
    </w:p>
    <w:p w:rsidR="00602060" w:rsidRPr="00461783" w:rsidRDefault="00602060" w:rsidP="00C97B87">
      <w:pPr>
        <w:widowControl w:val="0"/>
        <w:numPr>
          <w:ilvl w:val="0"/>
          <w:numId w:val="2"/>
        </w:numPr>
        <w:tabs>
          <w:tab w:val="left" w:pos="993"/>
        </w:tabs>
        <w:spacing w:after="0" w:line="240" w:lineRule="auto"/>
        <w:ind w:left="0" w:firstLine="709"/>
        <w:rPr>
          <w:color w:val="auto"/>
          <w:szCs w:val="24"/>
        </w:rPr>
      </w:pPr>
      <w:r w:rsidRPr="00461783">
        <w:rPr>
          <w:color w:val="auto"/>
          <w:szCs w:val="24"/>
        </w:rPr>
        <w:t>с изменением формы организации учебной деятельности и учебного сотрудничес</w:t>
      </w:r>
      <w:r w:rsidRPr="00461783">
        <w:rPr>
          <w:color w:val="auto"/>
          <w:szCs w:val="24"/>
        </w:rPr>
        <w:t>т</w:t>
      </w:r>
      <w:r w:rsidRPr="00461783">
        <w:rPr>
          <w:color w:val="auto"/>
          <w:szCs w:val="24"/>
        </w:rPr>
        <w:t>ва от классно-урочной к лабораторно-семинарской и лекционно-лабораторной исследов</w:t>
      </w:r>
      <w:r w:rsidRPr="00461783">
        <w:rPr>
          <w:color w:val="auto"/>
          <w:szCs w:val="24"/>
        </w:rPr>
        <w:t>а</w:t>
      </w:r>
      <w:r w:rsidRPr="00461783">
        <w:rPr>
          <w:color w:val="auto"/>
          <w:szCs w:val="24"/>
        </w:rPr>
        <w:t>тельской.</w:t>
      </w:r>
    </w:p>
    <w:p w:rsidR="00602060" w:rsidRPr="00461783" w:rsidRDefault="00602060" w:rsidP="00FF3619">
      <w:pPr>
        <w:pStyle w:val="00"/>
      </w:pPr>
      <w:r w:rsidRPr="00461783">
        <w:t>Переход учащегося в основную школу совпадает с</w:t>
      </w:r>
      <w:r w:rsidRPr="00461783">
        <w:rPr>
          <w:b/>
          <w:i/>
        </w:rPr>
        <w:t xml:space="preserve"> </w:t>
      </w:r>
      <w:r w:rsidRPr="00461783">
        <w:t>первым этапом подросткового ра</w:t>
      </w:r>
      <w:r w:rsidRPr="00461783">
        <w:t>з</w:t>
      </w:r>
      <w:r w:rsidRPr="00461783">
        <w:t>вития</w:t>
      </w:r>
      <w:r w:rsidRPr="00461783">
        <w:rPr>
          <w:b/>
          <w:i/>
        </w:rPr>
        <w:t xml:space="preserve"> – </w:t>
      </w:r>
      <w:r w:rsidRPr="00461783">
        <w:t>переходом к кризису младшего подросткового возраста (11–13 лет, 5–7 классы), х</w:t>
      </w:r>
      <w:r w:rsidRPr="00461783">
        <w:t>а</w:t>
      </w:r>
      <w:r w:rsidRPr="00461783">
        <w:t>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w:t>
      </w:r>
      <w:r w:rsidRPr="00461783">
        <w:t>о</w:t>
      </w:r>
      <w:r w:rsidRPr="00461783">
        <w:t>слушания, на нормы поведения взрослых.</w:t>
      </w:r>
    </w:p>
    <w:p w:rsidR="00602060" w:rsidRPr="00461783" w:rsidRDefault="00602060" w:rsidP="00FF3619">
      <w:pPr>
        <w:pStyle w:val="00"/>
      </w:pPr>
      <w:r w:rsidRPr="00461783">
        <w:t>Второй этап подросткового развития (14–15 лет, 8–9 классы), характеризуется:</w:t>
      </w:r>
    </w:p>
    <w:p w:rsidR="00602060" w:rsidRPr="00461783" w:rsidRDefault="00602060" w:rsidP="00C97B87">
      <w:pPr>
        <w:widowControl w:val="0"/>
        <w:numPr>
          <w:ilvl w:val="0"/>
          <w:numId w:val="3"/>
        </w:numPr>
        <w:tabs>
          <w:tab w:val="left" w:pos="993"/>
        </w:tabs>
        <w:spacing w:after="0" w:line="240" w:lineRule="auto"/>
        <w:ind w:left="0" w:firstLine="709"/>
        <w:rPr>
          <w:color w:val="auto"/>
          <w:szCs w:val="24"/>
        </w:rPr>
      </w:pPr>
      <w:r w:rsidRPr="00461783">
        <w:rPr>
          <w:color w:val="auto"/>
          <w:szCs w:val="24"/>
        </w:rPr>
        <w:t>бурным, скачкообразным характером развития, т. е. происходящими за сравн</w:t>
      </w:r>
      <w:r w:rsidRPr="00461783">
        <w:rPr>
          <w:color w:val="auto"/>
          <w:szCs w:val="24"/>
        </w:rPr>
        <w:t>и</w:t>
      </w:r>
      <w:r w:rsidRPr="00461783">
        <w:rPr>
          <w:color w:val="auto"/>
          <w:szCs w:val="24"/>
        </w:rPr>
        <w:t>тельно короткий срок многочисленными качественными изменениями прежних особенн</w:t>
      </w:r>
      <w:r w:rsidRPr="00461783">
        <w:rPr>
          <w:color w:val="auto"/>
          <w:szCs w:val="24"/>
        </w:rPr>
        <w:t>о</w:t>
      </w:r>
      <w:r w:rsidRPr="00461783">
        <w:rPr>
          <w:color w:val="auto"/>
          <w:szCs w:val="24"/>
        </w:rPr>
        <w:t>стей, интересов и отношений ребенка, появлением у подростка значительных субъективных трудностей и переживаний;</w:t>
      </w:r>
    </w:p>
    <w:p w:rsidR="00602060" w:rsidRPr="00461783" w:rsidRDefault="00602060" w:rsidP="00C97B87">
      <w:pPr>
        <w:widowControl w:val="0"/>
        <w:numPr>
          <w:ilvl w:val="0"/>
          <w:numId w:val="3"/>
        </w:numPr>
        <w:tabs>
          <w:tab w:val="left" w:pos="993"/>
        </w:tabs>
        <w:spacing w:after="0" w:line="240" w:lineRule="auto"/>
        <w:ind w:left="0" w:firstLine="709"/>
        <w:rPr>
          <w:color w:val="auto"/>
          <w:szCs w:val="24"/>
        </w:rPr>
      </w:pPr>
      <w:r w:rsidRPr="00461783">
        <w:rPr>
          <w:color w:val="auto"/>
          <w:szCs w:val="24"/>
        </w:rPr>
        <w:t>стремлением подростка к общению и совместной деятельности со сверстниками;</w:t>
      </w:r>
    </w:p>
    <w:p w:rsidR="00602060" w:rsidRPr="00461783" w:rsidRDefault="00602060" w:rsidP="00C97B87">
      <w:pPr>
        <w:widowControl w:val="0"/>
        <w:numPr>
          <w:ilvl w:val="0"/>
          <w:numId w:val="3"/>
        </w:numPr>
        <w:tabs>
          <w:tab w:val="left" w:pos="993"/>
        </w:tabs>
        <w:spacing w:after="0" w:line="240" w:lineRule="auto"/>
        <w:ind w:left="0" w:firstLine="709"/>
        <w:rPr>
          <w:color w:val="auto"/>
          <w:szCs w:val="24"/>
        </w:rPr>
      </w:pPr>
      <w:r w:rsidRPr="00461783">
        <w:rPr>
          <w:color w:val="auto"/>
          <w:szCs w:val="24"/>
        </w:rPr>
        <w:t>особой чувствительностью к морально-этическому «кодексу товарищества», в к</w:t>
      </w:r>
      <w:r w:rsidRPr="00461783">
        <w:rPr>
          <w:color w:val="auto"/>
          <w:szCs w:val="24"/>
        </w:rPr>
        <w:t>о</w:t>
      </w:r>
      <w:r w:rsidRPr="00461783">
        <w:rPr>
          <w:color w:val="auto"/>
          <w:szCs w:val="24"/>
        </w:rPr>
        <w:t>тором заданы важнейшие нормы социального поведения взрослого мира;</w:t>
      </w:r>
    </w:p>
    <w:p w:rsidR="00602060" w:rsidRPr="00461783" w:rsidRDefault="00602060" w:rsidP="00C97B87">
      <w:pPr>
        <w:pStyle w:val="Normal1"/>
        <w:numPr>
          <w:ilvl w:val="0"/>
          <w:numId w:val="3"/>
        </w:numPr>
        <w:tabs>
          <w:tab w:val="left" w:pos="993"/>
        </w:tabs>
        <w:ind w:left="0" w:firstLine="709"/>
        <w:rPr>
          <w:sz w:val="24"/>
          <w:szCs w:val="24"/>
        </w:rPr>
      </w:pPr>
      <w:r w:rsidRPr="00461783">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61783">
        <w:rPr>
          <w:bCs/>
          <w:sz w:val="24"/>
          <w:szCs w:val="24"/>
        </w:rPr>
        <w:t>интенсивное формирование нравственных понятий и убежд</w:t>
      </w:r>
      <w:r w:rsidRPr="00461783">
        <w:rPr>
          <w:bCs/>
          <w:sz w:val="24"/>
          <w:szCs w:val="24"/>
        </w:rPr>
        <w:t>е</w:t>
      </w:r>
      <w:r w:rsidRPr="00461783">
        <w:rPr>
          <w:bCs/>
          <w:sz w:val="24"/>
          <w:szCs w:val="24"/>
        </w:rPr>
        <w:t xml:space="preserve">ний, выработку принципов, </w:t>
      </w:r>
      <w:r w:rsidRPr="00461783">
        <w:rPr>
          <w:bCs/>
          <w:iCs/>
          <w:sz w:val="24"/>
          <w:szCs w:val="24"/>
        </w:rPr>
        <w:t xml:space="preserve">моральное развитие личности; </w:t>
      </w:r>
      <w:r w:rsidRPr="00461783">
        <w:rPr>
          <w:bCs/>
          <w:sz w:val="24"/>
          <w:szCs w:val="24"/>
        </w:rPr>
        <w:t>т. е. моральным развитием личн</w:t>
      </w:r>
      <w:r w:rsidRPr="00461783">
        <w:rPr>
          <w:bCs/>
          <w:sz w:val="24"/>
          <w:szCs w:val="24"/>
        </w:rPr>
        <w:t>о</w:t>
      </w:r>
      <w:r w:rsidRPr="00461783">
        <w:rPr>
          <w:bCs/>
          <w:sz w:val="24"/>
          <w:szCs w:val="24"/>
        </w:rPr>
        <w:t>сти;</w:t>
      </w:r>
    </w:p>
    <w:p w:rsidR="00602060" w:rsidRPr="00461783" w:rsidRDefault="00602060" w:rsidP="00C97B87">
      <w:pPr>
        <w:widowControl w:val="0"/>
        <w:numPr>
          <w:ilvl w:val="0"/>
          <w:numId w:val="3"/>
        </w:numPr>
        <w:tabs>
          <w:tab w:val="left" w:pos="993"/>
        </w:tabs>
        <w:spacing w:after="0" w:line="240" w:lineRule="auto"/>
        <w:ind w:left="0" w:firstLine="709"/>
        <w:rPr>
          <w:color w:val="auto"/>
          <w:szCs w:val="24"/>
        </w:rPr>
      </w:pPr>
      <w:r w:rsidRPr="00461783">
        <w:rPr>
          <w:color w:val="auto"/>
          <w:szCs w:val="24"/>
        </w:rPr>
        <w:t>сложными поведенческими проявлениями, вызванными противоречием между п</w:t>
      </w:r>
      <w:r w:rsidRPr="00461783">
        <w:rPr>
          <w:color w:val="auto"/>
          <w:szCs w:val="24"/>
        </w:rPr>
        <w:t>о</w:t>
      </w:r>
      <w:r w:rsidRPr="00461783">
        <w:rPr>
          <w:color w:val="auto"/>
          <w:szCs w:val="24"/>
        </w:rPr>
        <w:t>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602060" w:rsidRPr="00461783" w:rsidRDefault="00602060" w:rsidP="00C97B87">
      <w:pPr>
        <w:widowControl w:val="0"/>
        <w:numPr>
          <w:ilvl w:val="0"/>
          <w:numId w:val="3"/>
        </w:numPr>
        <w:tabs>
          <w:tab w:val="left" w:pos="993"/>
        </w:tabs>
        <w:spacing w:after="0" w:line="240" w:lineRule="auto"/>
        <w:ind w:left="0" w:firstLine="709"/>
        <w:rPr>
          <w:color w:val="auto"/>
          <w:szCs w:val="24"/>
        </w:rPr>
      </w:pPr>
      <w:r w:rsidRPr="00461783">
        <w:rPr>
          <w:color w:val="auto"/>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w:t>
      </w:r>
      <w:r w:rsidRPr="00461783">
        <w:rPr>
          <w:color w:val="auto"/>
          <w:szCs w:val="24"/>
        </w:rPr>
        <w:t>и</w:t>
      </w:r>
      <w:r w:rsidRPr="00461783">
        <w:rPr>
          <w:color w:val="auto"/>
          <w:szCs w:val="24"/>
        </w:rPr>
        <w:t>дение, Интернет).</w:t>
      </w:r>
    </w:p>
    <w:p w:rsidR="00602060" w:rsidRPr="00461783" w:rsidRDefault="00602060" w:rsidP="00FF3619">
      <w:pPr>
        <w:pStyle w:val="00"/>
        <w:rPr>
          <w:rStyle w:val="Zag110"/>
          <w:rFonts w:eastAsia="@Arial Unicode MS"/>
        </w:rPr>
      </w:pPr>
      <w:r w:rsidRPr="00461783">
        <w:rPr>
          <w:rStyle w:val="Zag110"/>
          <w:rFonts w:eastAsia="@Arial Unicode MS"/>
        </w:rPr>
        <w:t>Учет особенностей подросткового возраста, успешность и своевременность формир</w:t>
      </w:r>
      <w:r w:rsidRPr="00461783">
        <w:rPr>
          <w:rStyle w:val="Zag110"/>
          <w:rFonts w:eastAsia="@Arial Unicode MS"/>
        </w:rPr>
        <w:t>о</w:t>
      </w:r>
      <w:r w:rsidRPr="00461783">
        <w:rPr>
          <w:rStyle w:val="Zag110"/>
          <w:rFonts w:eastAsia="@Arial Unicode MS"/>
        </w:rPr>
        <w:t>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602060" w:rsidRDefault="00602060" w:rsidP="00FF3619">
      <w:pPr>
        <w:pStyle w:val="00"/>
      </w:pPr>
      <w:r w:rsidRPr="00461783">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w:t>
      </w:r>
      <w:r w:rsidRPr="00461783">
        <w:t>т</w:t>
      </w:r>
      <w:r w:rsidRPr="00461783">
        <w:t>ствующей задачи воспитания подростка в семье, смены прежнего типа отношений на новый.</w:t>
      </w:r>
    </w:p>
    <w:p w:rsidR="00EF10EB" w:rsidRPr="00EF10EB" w:rsidRDefault="00EF10EB" w:rsidP="00EF10EB">
      <w:pPr>
        <w:autoSpaceDE w:val="0"/>
        <w:autoSpaceDN w:val="0"/>
        <w:adjustRightInd w:val="0"/>
        <w:spacing w:after="0" w:line="240" w:lineRule="auto"/>
        <w:ind w:left="0" w:firstLine="567"/>
        <w:textAlignment w:val="center"/>
        <w:rPr>
          <w:rFonts w:eastAsia="Times New Roman"/>
          <w:color w:val="auto"/>
          <w:szCs w:val="24"/>
        </w:rPr>
      </w:pPr>
      <w:r w:rsidRPr="00EF10EB">
        <w:rPr>
          <w:rFonts w:eastAsia="Times New Roman"/>
          <w:color w:val="auto"/>
          <w:szCs w:val="24"/>
        </w:rPr>
        <w:t xml:space="preserve">При определении стратегических характеристик основной </w:t>
      </w:r>
      <w:r w:rsidRPr="00EF10EB">
        <w:rPr>
          <w:rFonts w:eastAsia="Times New Roman"/>
          <w:color w:val="auto"/>
          <w:spacing w:val="-2"/>
          <w:szCs w:val="24"/>
        </w:rPr>
        <w:t xml:space="preserve">образовательной программы учитывается существующий </w:t>
      </w:r>
      <w:r w:rsidRPr="00EF10EB">
        <w:rPr>
          <w:rFonts w:eastAsia="Times New Roman"/>
          <w:color w:val="auto"/>
          <w:szCs w:val="24"/>
        </w:rPr>
        <w:t>разброс в темпах и направлениях развития детей, индивидуал</w:t>
      </w:r>
      <w:r w:rsidRPr="00EF10EB">
        <w:rPr>
          <w:rFonts w:eastAsia="Times New Roman"/>
          <w:color w:val="auto"/>
          <w:szCs w:val="24"/>
        </w:rPr>
        <w:t>ь</w:t>
      </w:r>
      <w:r w:rsidRPr="00EF10EB">
        <w:rPr>
          <w:rFonts w:eastAsia="Times New Roman"/>
          <w:color w:val="auto"/>
          <w:spacing w:val="2"/>
          <w:szCs w:val="24"/>
        </w:rPr>
        <w:t>ные различия в их познавательной деятельности, восприя</w:t>
      </w:r>
      <w:r w:rsidRPr="00EF10EB">
        <w:rPr>
          <w:rFonts w:eastAsia="Times New Roman"/>
          <w:color w:val="auto"/>
          <w:szCs w:val="24"/>
        </w:rPr>
        <w:t>тии, внимании, памяти, мышл</w:t>
      </w:r>
      <w:r w:rsidRPr="00EF10EB">
        <w:rPr>
          <w:rFonts w:eastAsia="Times New Roman"/>
          <w:color w:val="auto"/>
          <w:szCs w:val="24"/>
        </w:rPr>
        <w:t>е</w:t>
      </w:r>
      <w:r w:rsidRPr="00EF10EB">
        <w:rPr>
          <w:rFonts w:eastAsia="Times New Roman"/>
          <w:color w:val="auto"/>
          <w:szCs w:val="24"/>
        </w:rPr>
        <w:t>нии, речи, моторике и</w:t>
      </w:r>
      <w:r w:rsidRPr="00EF10EB">
        <w:rPr>
          <w:rFonts w:eastAsia="Times New Roman"/>
          <w:color w:val="auto"/>
          <w:szCs w:val="24"/>
        </w:rPr>
        <w:t> </w:t>
      </w:r>
      <w:r w:rsidRPr="00EF10EB">
        <w:rPr>
          <w:rFonts w:eastAsia="Times New Roman"/>
          <w:color w:val="auto"/>
          <w:szCs w:val="24"/>
        </w:rPr>
        <w:t>т. д., связанные с возрастными, психологическими и физиологи</w:t>
      </w:r>
      <w:r w:rsidRPr="00EF10EB">
        <w:rPr>
          <w:rFonts w:eastAsia="Times New Roman"/>
          <w:color w:val="auto"/>
          <w:spacing w:val="2"/>
          <w:szCs w:val="24"/>
        </w:rPr>
        <w:t>ч</w:t>
      </w:r>
      <w:r w:rsidRPr="00EF10EB">
        <w:rPr>
          <w:rFonts w:eastAsia="Times New Roman"/>
          <w:color w:val="auto"/>
          <w:spacing w:val="2"/>
          <w:szCs w:val="24"/>
        </w:rPr>
        <w:t>е</w:t>
      </w:r>
      <w:r w:rsidRPr="00EF10EB">
        <w:rPr>
          <w:rFonts w:eastAsia="Times New Roman"/>
          <w:color w:val="auto"/>
          <w:spacing w:val="2"/>
          <w:szCs w:val="24"/>
        </w:rPr>
        <w:t xml:space="preserve">скими индивидуальными особенностями детей младшего </w:t>
      </w:r>
      <w:r w:rsidRPr="00EF10EB">
        <w:rPr>
          <w:rFonts w:eastAsia="Times New Roman"/>
          <w:color w:val="auto"/>
          <w:szCs w:val="24"/>
        </w:rPr>
        <w:t>школьного возраста.</w:t>
      </w:r>
    </w:p>
    <w:p w:rsidR="00EF10EB" w:rsidRPr="00EF10EB" w:rsidRDefault="00EF10EB" w:rsidP="00EF10EB">
      <w:pPr>
        <w:autoSpaceDE w:val="0"/>
        <w:autoSpaceDN w:val="0"/>
        <w:adjustRightInd w:val="0"/>
        <w:spacing w:after="0" w:line="240" w:lineRule="auto"/>
        <w:ind w:left="0" w:firstLine="567"/>
        <w:textAlignment w:val="center"/>
        <w:rPr>
          <w:rFonts w:eastAsia="Times New Roman"/>
          <w:color w:val="auto"/>
          <w:szCs w:val="24"/>
        </w:rPr>
      </w:pPr>
      <w:r w:rsidRPr="00EF10EB">
        <w:rPr>
          <w:rFonts w:eastAsia="Times New Roman"/>
          <w:color w:val="auto"/>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w:t>
      </w:r>
      <w:r w:rsidRPr="00EF10EB">
        <w:rPr>
          <w:rFonts w:eastAsia="Times New Roman"/>
          <w:color w:val="auto"/>
          <w:szCs w:val="24"/>
        </w:rPr>
        <w:t>е</w:t>
      </w:r>
      <w:r w:rsidRPr="00EF10EB">
        <w:rPr>
          <w:rFonts w:eastAsia="Times New Roman"/>
          <w:color w:val="auto"/>
          <w:szCs w:val="24"/>
        </w:rPr>
        <w:t xml:space="preserve">ля, а также с адекватностью построения образовательной деятельности и выбора условий и методик обучения, учитывающих особенности уровня </w:t>
      </w:r>
      <w:r>
        <w:rPr>
          <w:rFonts w:eastAsia="Times New Roman"/>
          <w:color w:val="auto"/>
          <w:szCs w:val="24"/>
        </w:rPr>
        <w:t>основ</w:t>
      </w:r>
      <w:r w:rsidRPr="00EF10EB">
        <w:rPr>
          <w:rFonts w:eastAsia="Times New Roman"/>
          <w:color w:val="auto"/>
          <w:szCs w:val="24"/>
        </w:rPr>
        <w:t>ного общего образования.</w:t>
      </w:r>
    </w:p>
    <w:p w:rsidR="00EF10EB" w:rsidRPr="00FF3619" w:rsidRDefault="00EF10EB" w:rsidP="00FF3619">
      <w:pPr>
        <w:pStyle w:val="00-"/>
      </w:pPr>
      <w:r w:rsidRPr="00FF3619">
        <w:t>Общая характеристика основной образовательной программы основного общего образования.</w:t>
      </w:r>
    </w:p>
    <w:p w:rsidR="00EF10EB" w:rsidRPr="00EF10EB" w:rsidRDefault="00EF10EB" w:rsidP="00FF3619">
      <w:pPr>
        <w:pStyle w:val="00"/>
      </w:pPr>
      <w:r w:rsidRPr="00EF10EB">
        <w:t>Образовательная программа представляет собой систему взаимосвязанных программ, каждая из которых является самостоятельным звеном, обеспечивающая определенное н</w:t>
      </w:r>
      <w:r w:rsidRPr="00EF10EB">
        <w:t>а</w:t>
      </w:r>
      <w:r w:rsidRPr="00EF10EB">
        <w:t xml:space="preserve">правление деятельности </w:t>
      </w:r>
      <w:r w:rsidR="00FA0C00">
        <w:t>ОО</w:t>
      </w:r>
      <w:r w:rsidRPr="00EF10EB">
        <w:t>. Единство этих программ образует завершенную систему обе</w:t>
      </w:r>
      <w:r w:rsidRPr="00EF10EB">
        <w:t>с</w:t>
      </w:r>
      <w:r w:rsidRPr="00EF10EB">
        <w:t xml:space="preserve">печения жизнедеятельности, функционирования и развития МБОУ </w:t>
      </w:r>
      <w:r w:rsidR="00AB565B">
        <w:t>УБСОШ им.Героя СССР С.Я. Орехова</w:t>
      </w:r>
      <w:r w:rsidRPr="00EF10EB">
        <w:t xml:space="preserve">. </w:t>
      </w:r>
    </w:p>
    <w:p w:rsidR="00EF10EB" w:rsidRPr="00EF10EB" w:rsidRDefault="00EF10EB" w:rsidP="00FF3619">
      <w:pPr>
        <w:pStyle w:val="00"/>
      </w:pPr>
      <w:r>
        <w:lastRenderedPageBreak/>
        <w:t xml:space="preserve">ООП ООО </w:t>
      </w:r>
      <w:r w:rsidRPr="00EF10EB">
        <w:t>построена таким образом, что все его важнейшие компоненты: предметное содержание, дидактическое обеспечение, методическое сопровождение и художественно- полиграфическое исполнение направлены на достижение результатов освоения основной о</w:t>
      </w:r>
      <w:r w:rsidRPr="00EF10EB">
        <w:t>б</w:t>
      </w:r>
      <w:r w:rsidRPr="00EF10EB">
        <w:t>разовательной программы, учитывают требования к ее структуре и содержанию,  отраже</w:t>
      </w:r>
      <w:r w:rsidRPr="00EF10EB">
        <w:t>н</w:t>
      </w:r>
      <w:r w:rsidRPr="00EF10EB">
        <w:t xml:space="preserve">ные в ФГОС и способствуют: </w:t>
      </w:r>
    </w:p>
    <w:p w:rsidR="00EF10EB" w:rsidRPr="00F21192" w:rsidRDefault="00EF10EB" w:rsidP="00F21192">
      <w:pPr>
        <w:numPr>
          <w:ilvl w:val="0"/>
          <w:numId w:val="3"/>
        </w:numPr>
      </w:pPr>
      <w:r w:rsidRPr="00F21192">
        <w:t xml:space="preserve">реализации идеологической основы ФГОС - Концепции духовно-нравственного развития и воспитания личности гражданина России. </w:t>
      </w:r>
    </w:p>
    <w:p w:rsidR="00EF10EB" w:rsidRPr="00F21192" w:rsidRDefault="00EF10EB" w:rsidP="00F21192">
      <w:pPr>
        <w:numPr>
          <w:ilvl w:val="0"/>
          <w:numId w:val="3"/>
        </w:numPr>
      </w:pPr>
      <w:r w:rsidRPr="00F21192">
        <w:t>Достижению личностных, метапредметных и предметных результатов осво</w:t>
      </w:r>
      <w:r w:rsidRPr="00F21192">
        <w:t>е</w:t>
      </w:r>
      <w:r w:rsidRPr="00F21192">
        <w:t>ния основной образовательной программы посредством формирования униве</w:t>
      </w:r>
      <w:r w:rsidRPr="00F21192">
        <w:t>р</w:t>
      </w:r>
      <w:r w:rsidRPr="00F21192">
        <w:t>сальных учебных действий, как основы умения учиться.</w:t>
      </w:r>
    </w:p>
    <w:p w:rsidR="00EF10EB" w:rsidRPr="00F21192" w:rsidRDefault="00EF10EB" w:rsidP="00F21192">
      <w:pPr>
        <w:numPr>
          <w:ilvl w:val="0"/>
          <w:numId w:val="3"/>
        </w:numPr>
      </w:pPr>
      <w:r w:rsidRPr="00F21192">
        <w:t xml:space="preserve">Организации учебной деятельности учащихся на основе системно-деятельностного подхода. </w:t>
      </w:r>
    </w:p>
    <w:p w:rsidR="00EF10EB" w:rsidRPr="00C6113D" w:rsidRDefault="00EF10EB" w:rsidP="00FF3619">
      <w:pPr>
        <w:pStyle w:val="00-"/>
        <w:rPr>
          <w:lang w:eastAsia="en-US"/>
        </w:rPr>
      </w:pPr>
      <w:r w:rsidRPr="00C6113D">
        <w:rPr>
          <w:lang w:eastAsia="en-US"/>
        </w:rPr>
        <w:t>Общие  подходы к организации внеурочной деятельности</w:t>
      </w:r>
    </w:p>
    <w:p w:rsidR="00EF10EB" w:rsidRPr="00C6113D" w:rsidRDefault="00EF10EB" w:rsidP="009B0B02">
      <w:pPr>
        <w:pStyle w:val="00"/>
        <w:rPr>
          <w:lang w:eastAsia="en-US"/>
        </w:rPr>
      </w:pPr>
      <w:r w:rsidRPr="00C6113D">
        <w:rPr>
          <w:bdr w:val="none" w:sz="0" w:space="0" w:color="auto" w:frame="1"/>
          <w:lang w:eastAsia="en-US"/>
        </w:rPr>
        <w:t xml:space="preserve">В </w:t>
      </w:r>
      <w:r w:rsidR="00AB565B" w:rsidRPr="00EF10EB">
        <w:t xml:space="preserve">МБОУ </w:t>
      </w:r>
      <w:r w:rsidR="00AB565B">
        <w:t>УБСОШ им.</w:t>
      </w:r>
      <w:r w:rsidR="00AA1D6E">
        <w:t xml:space="preserve"> </w:t>
      </w:r>
      <w:r w:rsidR="00AB565B">
        <w:t xml:space="preserve">Героя СССР С.Я. Орехова </w:t>
      </w:r>
      <w:r w:rsidRPr="00C6113D">
        <w:rPr>
          <w:bdr w:val="none" w:sz="0" w:space="0" w:color="auto" w:frame="1"/>
          <w:lang w:eastAsia="en-US"/>
        </w:rPr>
        <w:t>планомерно осуществляется «восп</w:t>
      </w:r>
      <w:r w:rsidRPr="00C6113D">
        <w:rPr>
          <w:bdr w:val="none" w:sz="0" w:space="0" w:color="auto" w:frame="1"/>
          <w:lang w:eastAsia="en-US"/>
        </w:rPr>
        <w:t>и</w:t>
      </w:r>
      <w:r w:rsidRPr="00C6113D">
        <w:rPr>
          <w:bdr w:val="none" w:sz="0" w:space="0" w:color="auto" w:frame="1"/>
          <w:lang w:eastAsia="en-US"/>
        </w:rPr>
        <w:t>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w:t>
      </w:r>
      <w:r w:rsidRPr="00C6113D">
        <w:rPr>
          <w:bdr w:val="none" w:sz="0" w:space="0" w:color="auto" w:frame="1"/>
          <w:lang w:eastAsia="en-US"/>
        </w:rPr>
        <w:t>о</w:t>
      </w:r>
      <w:r w:rsidRPr="00C6113D">
        <w:rPr>
          <w:bdr w:val="none" w:sz="0" w:space="0" w:color="auto" w:frame="1"/>
          <w:lang w:eastAsia="en-US"/>
        </w:rPr>
        <w:t>го и поликонфессионального состава российского общества;</w:t>
      </w:r>
    </w:p>
    <w:p w:rsidR="00EF10EB" w:rsidRPr="00C6113D" w:rsidRDefault="00EF10EB" w:rsidP="009B0B02">
      <w:pPr>
        <w:pStyle w:val="00"/>
        <w:rPr>
          <w:lang w:eastAsia="en-US"/>
        </w:rPr>
      </w:pPr>
      <w:r w:rsidRPr="00C6113D">
        <w:rPr>
          <w:bdr w:val="none" w:sz="0" w:space="0" w:color="auto" w:frame="1"/>
          <w:lang w:eastAsia="en-US"/>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w:t>
      </w:r>
      <w:r w:rsidRPr="00C6113D">
        <w:rPr>
          <w:bdr w:val="none" w:sz="0" w:space="0" w:color="auto" w:frame="1"/>
          <w:lang w:eastAsia="en-US"/>
        </w:rPr>
        <w:t>о</w:t>
      </w:r>
      <w:r w:rsidRPr="00C6113D">
        <w:rPr>
          <w:bdr w:val="none" w:sz="0" w:space="0" w:color="auto" w:frame="1"/>
          <w:lang w:eastAsia="en-US"/>
        </w:rPr>
        <w:t>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rsidR="00EF10EB" w:rsidRPr="00C6113D" w:rsidRDefault="00EF10EB" w:rsidP="009B0B02">
      <w:pPr>
        <w:pStyle w:val="00"/>
        <w:rPr>
          <w:lang w:eastAsia="en-US"/>
        </w:rPr>
      </w:pPr>
      <w:r w:rsidRPr="00C6113D">
        <w:rPr>
          <w:bdr w:val="none" w:sz="0" w:space="0" w:color="auto" w:frame="1"/>
          <w:lang w:eastAsia="en-US"/>
        </w:rPr>
        <w:t>В качестве ценностных ориентиров новых стандартов выделено формирование ро</w:t>
      </w:r>
      <w:r w:rsidRPr="00C6113D">
        <w:rPr>
          <w:bdr w:val="none" w:sz="0" w:space="0" w:color="auto" w:frame="1"/>
          <w:lang w:eastAsia="en-US"/>
        </w:rPr>
        <w:t>с</w:t>
      </w:r>
      <w:r w:rsidRPr="00C6113D">
        <w:rPr>
          <w:bdr w:val="none" w:sz="0" w:space="0" w:color="auto" w:frame="1"/>
          <w:lang w:eastAsia="en-US"/>
        </w:rPr>
        <w:t>сийской идентичности как условие:</w:t>
      </w:r>
    </w:p>
    <w:p w:rsidR="00EF10EB" w:rsidRPr="00C6113D" w:rsidRDefault="00EF10EB" w:rsidP="00A94D56">
      <w:pPr>
        <w:pStyle w:val="00"/>
        <w:numPr>
          <w:ilvl w:val="0"/>
          <w:numId w:val="3"/>
        </w:numPr>
        <w:rPr>
          <w:lang w:eastAsia="en-US"/>
        </w:rPr>
      </w:pPr>
      <w:r w:rsidRPr="00C6113D">
        <w:rPr>
          <w:bdr w:val="none" w:sz="0" w:space="0" w:color="auto" w:frame="1"/>
          <w:lang w:eastAsia="en-US"/>
        </w:rPr>
        <w:t>укрепления российской государственности;</w:t>
      </w:r>
    </w:p>
    <w:p w:rsidR="00EF10EB" w:rsidRPr="00C6113D" w:rsidRDefault="00EF10EB" w:rsidP="00A94D56">
      <w:pPr>
        <w:pStyle w:val="00"/>
        <w:numPr>
          <w:ilvl w:val="0"/>
          <w:numId w:val="3"/>
        </w:numPr>
        <w:rPr>
          <w:lang w:eastAsia="en-US"/>
        </w:rPr>
      </w:pPr>
      <w:r w:rsidRPr="00C6113D">
        <w:rPr>
          <w:bdr w:val="none" w:sz="0" w:space="0" w:color="auto" w:frame="1"/>
          <w:lang w:eastAsia="en-US"/>
        </w:rPr>
        <w:t>развития в России гражданского общества;</w:t>
      </w:r>
    </w:p>
    <w:p w:rsidR="00EF10EB" w:rsidRPr="00C6113D" w:rsidRDefault="00EF10EB" w:rsidP="00A94D56">
      <w:pPr>
        <w:pStyle w:val="00"/>
        <w:numPr>
          <w:ilvl w:val="0"/>
          <w:numId w:val="3"/>
        </w:numPr>
        <w:rPr>
          <w:lang w:eastAsia="en-US"/>
        </w:rPr>
      </w:pPr>
      <w:r w:rsidRPr="00C6113D">
        <w:rPr>
          <w:bdr w:val="none" w:sz="0" w:space="0" w:color="auto" w:frame="1"/>
          <w:lang w:eastAsia="en-US"/>
        </w:rPr>
        <w:t>повышения конкурентоспособности отечественного человеческого капитала.</w:t>
      </w:r>
    </w:p>
    <w:p w:rsidR="00EF10EB" w:rsidRPr="00C6113D" w:rsidRDefault="00EF10EB" w:rsidP="009B0B02">
      <w:pPr>
        <w:pStyle w:val="00"/>
        <w:rPr>
          <w:lang w:eastAsia="en-US"/>
        </w:rPr>
      </w:pPr>
      <w:r w:rsidRPr="00C6113D">
        <w:rPr>
          <w:bdr w:val="none" w:sz="0" w:space="0" w:color="auto" w:frame="1"/>
          <w:lang w:eastAsia="en-US"/>
        </w:rPr>
        <w:t>В основу стандартов положен общественный договор — новый тип взаимоотношений между личностью, семьей, обществом и государством, который в наиболее полной мере ре</w:t>
      </w:r>
      <w:r w:rsidRPr="00C6113D">
        <w:rPr>
          <w:bdr w:val="none" w:sz="0" w:space="0" w:color="auto" w:frame="1"/>
          <w:lang w:eastAsia="en-US"/>
        </w:rPr>
        <w:t>а</w:t>
      </w:r>
      <w:r w:rsidRPr="00C6113D">
        <w:rPr>
          <w:bdr w:val="none" w:sz="0" w:space="0" w:color="auto" w:frame="1"/>
          <w:lang w:eastAsia="en-US"/>
        </w:rPr>
        <w:t>лизует права человека и гражданина. Этот тип взаимоотношений основан на принципе вз</w:t>
      </w:r>
      <w:r w:rsidRPr="00C6113D">
        <w:rPr>
          <w:bdr w:val="none" w:sz="0" w:space="0" w:color="auto" w:frame="1"/>
          <w:lang w:eastAsia="en-US"/>
        </w:rPr>
        <w:t>а</w:t>
      </w:r>
      <w:r w:rsidRPr="00C6113D">
        <w:rPr>
          <w:bdr w:val="none" w:sz="0" w:space="0" w:color="auto" w:frame="1"/>
          <w:lang w:eastAsia="en-US"/>
        </w:rPr>
        <w:t>имного согласия личности, семьи, общества и государства в формировании и реализации п</w:t>
      </w:r>
      <w:r w:rsidRPr="00C6113D">
        <w:rPr>
          <w:bdr w:val="none" w:sz="0" w:space="0" w:color="auto" w:frame="1"/>
          <w:lang w:eastAsia="en-US"/>
        </w:rPr>
        <w:t>о</w:t>
      </w:r>
      <w:r w:rsidRPr="00C6113D">
        <w:rPr>
          <w:bdr w:val="none" w:sz="0" w:space="0" w:color="auto" w:frame="1"/>
          <w:lang w:eastAsia="en-US"/>
        </w:rPr>
        <w:t>литики в области образования, что с необходимостью подразумевает принятие сторонами взаимных обязательств (договоренностей), их солидарной ответственности за результат о</w:t>
      </w:r>
      <w:r w:rsidRPr="00C6113D">
        <w:rPr>
          <w:bdr w:val="none" w:sz="0" w:space="0" w:color="auto" w:frame="1"/>
          <w:lang w:eastAsia="en-US"/>
        </w:rPr>
        <w:t>б</w:t>
      </w:r>
      <w:r w:rsidRPr="00C6113D">
        <w:rPr>
          <w:bdr w:val="none" w:sz="0" w:space="0" w:color="auto" w:frame="1"/>
          <w:lang w:eastAsia="en-US"/>
        </w:rPr>
        <w:t>разования (воспитания).</w:t>
      </w:r>
    </w:p>
    <w:p w:rsidR="00EF10EB" w:rsidRPr="00C6113D" w:rsidRDefault="00EF10EB" w:rsidP="009B0B02">
      <w:pPr>
        <w:pStyle w:val="00"/>
        <w:rPr>
          <w:lang w:eastAsia="en-US"/>
        </w:rPr>
      </w:pPr>
      <w:r w:rsidRPr="00C6113D">
        <w:rPr>
          <w:bdr w:val="none" w:sz="0" w:space="0" w:color="auto" w:frame="1"/>
          <w:lang w:eastAsia="en-US"/>
        </w:rPr>
        <w:t>Методологической основой стандарта выступает «Концепция духовно-нравственного развития и воспитания личности гражданина России», определившая современный наци</w:t>
      </w:r>
      <w:r w:rsidRPr="00C6113D">
        <w:rPr>
          <w:bdr w:val="none" w:sz="0" w:space="0" w:color="auto" w:frame="1"/>
          <w:lang w:eastAsia="en-US"/>
        </w:rPr>
        <w:t>о</w:t>
      </w:r>
      <w:r w:rsidRPr="00C6113D">
        <w:rPr>
          <w:bdr w:val="none" w:sz="0" w:space="0" w:color="auto" w:frame="1"/>
          <w:lang w:eastAsia="en-US"/>
        </w:rPr>
        <w:t>нальный воспитательный идеал и базовые национальные ценности. Приоритет воспитания в рамках новых ФГОС нашел подтверждение и в разделах основной образовательной пр</w:t>
      </w:r>
      <w:r w:rsidRPr="00C6113D">
        <w:rPr>
          <w:bdr w:val="none" w:sz="0" w:space="0" w:color="auto" w:frame="1"/>
          <w:lang w:eastAsia="en-US"/>
        </w:rPr>
        <w:t>о</w:t>
      </w:r>
      <w:r w:rsidRPr="00C6113D">
        <w:rPr>
          <w:bdr w:val="none" w:sz="0" w:space="0" w:color="auto" w:frame="1"/>
          <w:lang w:eastAsia="en-US"/>
        </w:rPr>
        <w:t xml:space="preserve">граммы </w:t>
      </w:r>
      <w:r w:rsidR="00B60DED" w:rsidRPr="00C6113D">
        <w:rPr>
          <w:bdr w:val="none" w:sz="0" w:space="0" w:color="auto" w:frame="1"/>
          <w:lang w:eastAsia="en-US"/>
        </w:rPr>
        <w:t>основ</w:t>
      </w:r>
      <w:r w:rsidRPr="00C6113D">
        <w:rPr>
          <w:bdr w:val="none" w:sz="0" w:space="0" w:color="auto" w:frame="1"/>
          <w:lang w:eastAsia="en-US"/>
        </w:rPr>
        <w:t>ного общего образования, где уделяется большое внимание вопросам</w:t>
      </w:r>
      <w:r w:rsidRPr="00C6113D">
        <w:rPr>
          <w:color w:val="7030A0"/>
          <w:bdr w:val="none" w:sz="0" w:space="0" w:color="auto" w:frame="1"/>
          <w:lang w:eastAsia="en-US"/>
        </w:rPr>
        <w:t xml:space="preserve"> </w:t>
      </w:r>
      <w:r w:rsidRPr="00C6113D">
        <w:rPr>
          <w:bdr w:val="none" w:sz="0" w:space="0" w:color="auto" w:frame="1"/>
          <w:lang w:eastAsia="en-US"/>
        </w:rPr>
        <w:t>орган</w:t>
      </w:r>
      <w:r w:rsidRPr="00C6113D">
        <w:rPr>
          <w:bdr w:val="none" w:sz="0" w:space="0" w:color="auto" w:frame="1"/>
          <w:lang w:eastAsia="en-US"/>
        </w:rPr>
        <w:t>и</w:t>
      </w:r>
      <w:r w:rsidRPr="00C6113D">
        <w:rPr>
          <w:bdr w:val="none" w:sz="0" w:space="0" w:color="auto" w:frame="1"/>
          <w:lang w:eastAsia="en-US"/>
        </w:rPr>
        <w:t>зации воспитательного процесса в школе, предусматривающее системность в его реализ</w:t>
      </w:r>
      <w:r w:rsidRPr="00C6113D">
        <w:rPr>
          <w:bdr w:val="none" w:sz="0" w:space="0" w:color="auto" w:frame="1"/>
          <w:lang w:eastAsia="en-US"/>
        </w:rPr>
        <w:t>а</w:t>
      </w:r>
      <w:r w:rsidRPr="00C6113D">
        <w:rPr>
          <w:bdr w:val="none" w:sz="0" w:space="0" w:color="auto" w:frame="1"/>
          <w:lang w:eastAsia="en-US"/>
        </w:rPr>
        <w:t>ции.</w:t>
      </w:r>
    </w:p>
    <w:p w:rsidR="00EF10EB" w:rsidRPr="00C6113D" w:rsidRDefault="00EF10EB" w:rsidP="009B0B02">
      <w:pPr>
        <w:pStyle w:val="00"/>
        <w:rPr>
          <w:lang w:eastAsia="en-US"/>
        </w:rPr>
      </w:pPr>
      <w:r w:rsidRPr="00C6113D">
        <w:rPr>
          <w:bdr w:val="none" w:sz="0" w:space="0" w:color="auto" w:frame="1"/>
          <w:lang w:eastAsia="en-US"/>
        </w:rPr>
        <w:t>Системообразующие направления воспитания определенные в программе (гражда</w:t>
      </w:r>
      <w:r w:rsidRPr="00C6113D">
        <w:rPr>
          <w:bdr w:val="none" w:sz="0" w:space="0" w:color="auto" w:frame="1"/>
          <w:lang w:eastAsia="en-US"/>
        </w:rPr>
        <w:t>н</w:t>
      </w:r>
      <w:r w:rsidRPr="00C6113D">
        <w:rPr>
          <w:bdr w:val="none" w:sz="0" w:space="0" w:color="auto" w:frame="1"/>
          <w:lang w:eastAsia="en-US"/>
        </w:rPr>
        <w:t>ское, патриотическое, нравственное, экологическое и др.) проходят через весь учебный пр</w:t>
      </w:r>
      <w:r w:rsidRPr="00C6113D">
        <w:rPr>
          <w:bdr w:val="none" w:sz="0" w:space="0" w:color="auto" w:frame="1"/>
          <w:lang w:eastAsia="en-US"/>
        </w:rPr>
        <w:t>о</w:t>
      </w:r>
      <w:r w:rsidRPr="00C6113D">
        <w:rPr>
          <w:bdr w:val="none" w:sz="0" w:space="0" w:color="auto" w:frame="1"/>
          <w:lang w:eastAsia="en-US"/>
        </w:rPr>
        <w:t>цесс, выходя во  внеурочную и внешкольную деятельность, создавая тем самым воспит</w:t>
      </w:r>
      <w:r w:rsidRPr="00C6113D">
        <w:rPr>
          <w:bdr w:val="none" w:sz="0" w:space="0" w:color="auto" w:frame="1"/>
          <w:lang w:eastAsia="en-US"/>
        </w:rPr>
        <w:t>а</w:t>
      </w:r>
      <w:r w:rsidRPr="00C6113D">
        <w:rPr>
          <w:bdr w:val="none" w:sz="0" w:space="0" w:color="auto" w:frame="1"/>
          <w:lang w:eastAsia="en-US"/>
        </w:rPr>
        <w:t xml:space="preserve">тельное пространство в котором гармонично развивается личность </w:t>
      </w:r>
      <w:r w:rsidR="00B60DED" w:rsidRPr="00C6113D">
        <w:rPr>
          <w:bdr w:val="none" w:sz="0" w:space="0" w:color="auto" w:frame="1"/>
          <w:lang w:eastAsia="en-US"/>
        </w:rPr>
        <w:t>учени</w:t>
      </w:r>
      <w:r w:rsidRPr="00C6113D">
        <w:rPr>
          <w:bdr w:val="none" w:sz="0" w:space="0" w:color="auto" w:frame="1"/>
          <w:lang w:eastAsia="en-US"/>
        </w:rPr>
        <w:t>ка. При этом нео</w:t>
      </w:r>
      <w:r w:rsidRPr="00C6113D">
        <w:rPr>
          <w:bdr w:val="none" w:sz="0" w:space="0" w:color="auto" w:frame="1"/>
          <w:lang w:eastAsia="en-US"/>
        </w:rPr>
        <w:t>б</w:t>
      </w:r>
      <w:r w:rsidRPr="00C6113D">
        <w:rPr>
          <w:bdr w:val="none" w:sz="0" w:space="0" w:color="auto" w:frame="1"/>
          <w:lang w:eastAsia="en-US"/>
        </w:rPr>
        <w:t xml:space="preserve">ходимо учитывать уже имеющийся опыт работы </w:t>
      </w:r>
      <w:r w:rsidR="00FA0C00">
        <w:rPr>
          <w:bdr w:val="none" w:sz="0" w:space="0" w:color="auto" w:frame="1"/>
          <w:lang w:eastAsia="en-US"/>
        </w:rPr>
        <w:t>ОО</w:t>
      </w:r>
      <w:r w:rsidRPr="00C6113D">
        <w:rPr>
          <w:bdr w:val="none" w:sz="0" w:space="0" w:color="auto" w:frame="1"/>
          <w:lang w:eastAsia="en-US"/>
        </w:rPr>
        <w:t>.</w:t>
      </w:r>
    </w:p>
    <w:p w:rsidR="00EF10EB" w:rsidRPr="00C6113D" w:rsidRDefault="00EF10EB" w:rsidP="009B0B02">
      <w:pPr>
        <w:pStyle w:val="00"/>
        <w:rPr>
          <w:lang w:eastAsia="en-US"/>
        </w:rPr>
      </w:pPr>
      <w:r w:rsidRPr="00C6113D">
        <w:rPr>
          <w:bdr w:val="none" w:sz="0" w:space="0" w:color="auto" w:frame="1"/>
          <w:lang w:eastAsia="en-US"/>
        </w:rPr>
        <w:t>Инновацией в структуре основной образовательной программы  общего образования выступает то, что она «содержит обязательную часть и часть, формируемую участниками образовательного процесса».</w:t>
      </w:r>
    </w:p>
    <w:p w:rsidR="00EF10EB" w:rsidRPr="00C6113D" w:rsidRDefault="00EF10EB" w:rsidP="009B0B02">
      <w:pPr>
        <w:pStyle w:val="00"/>
        <w:rPr>
          <w:lang w:eastAsia="en-US"/>
        </w:rPr>
      </w:pPr>
      <w:r w:rsidRPr="00C6113D">
        <w:rPr>
          <w:bdr w:val="none" w:sz="0" w:space="0" w:color="auto" w:frame="1"/>
          <w:lang w:eastAsia="en-US"/>
        </w:rPr>
        <w:t>В соответствии с требованиями федерального государственного образовательного стандарта основного общего образования, внеурочная деятельность учащихся объединяет все виды деятельности школьников (кроме учебной деятельности), в которых возможно и целесообразно решение задач их воспитания и социализации.</w:t>
      </w:r>
    </w:p>
    <w:p w:rsidR="00EF10EB" w:rsidRPr="00C6113D" w:rsidRDefault="00EF10EB" w:rsidP="009B0B02">
      <w:pPr>
        <w:pStyle w:val="00"/>
        <w:rPr>
          <w:lang w:eastAsia="en-US"/>
        </w:rPr>
      </w:pPr>
      <w:r w:rsidRPr="00C6113D">
        <w:rPr>
          <w:bdr w:val="none" w:sz="0" w:space="0" w:color="auto" w:frame="1"/>
          <w:lang w:eastAsia="en-US"/>
        </w:rPr>
        <w:t>Внеурочная деятельность позволяет в полной мере  реализовывать требования фед</w:t>
      </w:r>
      <w:r w:rsidRPr="00C6113D">
        <w:rPr>
          <w:bdr w:val="none" w:sz="0" w:space="0" w:color="auto" w:frame="1"/>
          <w:lang w:eastAsia="en-US"/>
        </w:rPr>
        <w:t>е</w:t>
      </w:r>
      <w:r w:rsidRPr="00C6113D">
        <w:rPr>
          <w:bdr w:val="none" w:sz="0" w:space="0" w:color="auto" w:frame="1"/>
          <w:lang w:eastAsia="en-US"/>
        </w:rPr>
        <w:t xml:space="preserve">ральных государственных образовательных стандартов нового поколения - «воспитание </w:t>
      </w:r>
      <w:r w:rsidRPr="00C6113D">
        <w:rPr>
          <w:bdr w:val="none" w:sz="0" w:space="0" w:color="auto" w:frame="1"/>
          <w:lang w:eastAsia="en-US"/>
        </w:rPr>
        <w:lastRenderedPageBreak/>
        <w:t xml:space="preserve">нравственного, ответственного, инициативного и компетентного гражданина России». </w:t>
      </w:r>
      <w:r w:rsidR="00AB565B" w:rsidRPr="00EF10EB">
        <w:t xml:space="preserve">МБОУ </w:t>
      </w:r>
      <w:r w:rsidR="00AB565B">
        <w:t xml:space="preserve">УБСОШ им.Героя СССР С.Я. Орехова </w:t>
      </w:r>
      <w:r w:rsidRPr="00C6113D">
        <w:rPr>
          <w:bdr w:val="none" w:sz="0" w:space="0" w:color="auto" w:frame="1"/>
          <w:lang w:eastAsia="en-US"/>
        </w:rPr>
        <w:t>предоставляет учащимся возможность выбора широкого спектра занятий, направленных на развитие школьника.</w:t>
      </w:r>
    </w:p>
    <w:p w:rsidR="00EF10EB" w:rsidRPr="00C6113D" w:rsidRDefault="00EF10EB" w:rsidP="009B0B02">
      <w:pPr>
        <w:pStyle w:val="00"/>
        <w:rPr>
          <w:lang w:eastAsia="en-US"/>
        </w:rPr>
      </w:pPr>
      <w:r w:rsidRPr="00C6113D">
        <w:rPr>
          <w:bdr w:val="none" w:sz="0" w:space="0" w:color="auto" w:frame="1"/>
          <w:lang w:eastAsia="en-US"/>
        </w:rPr>
        <w:t>Время, отводимое на внеурочную деятельность приходится на вторую половину дня. План внеурочной деятельности и расписание составляется образовательной организацией и утверждается приказом директора. При организации внеурочной деятельности обучающихся образовательн</w:t>
      </w:r>
      <w:r w:rsidR="00AB565B">
        <w:rPr>
          <w:bdr w:val="none" w:sz="0" w:space="0" w:color="auto" w:frame="1"/>
          <w:lang w:eastAsia="en-US"/>
        </w:rPr>
        <w:t>ой организацией</w:t>
      </w:r>
      <w:r w:rsidRPr="00C6113D">
        <w:rPr>
          <w:bdr w:val="none" w:sz="0" w:space="0" w:color="auto" w:frame="1"/>
          <w:lang w:eastAsia="en-US"/>
        </w:rPr>
        <w:t xml:space="preserve"> используются возможности дополнительного образования детей, организаций культуры и спорта на основе согласованного взаимовыгодного сотрудн</w:t>
      </w:r>
      <w:r w:rsidRPr="00C6113D">
        <w:rPr>
          <w:bdr w:val="none" w:sz="0" w:space="0" w:color="auto" w:frame="1"/>
          <w:lang w:eastAsia="en-US"/>
        </w:rPr>
        <w:t>и</w:t>
      </w:r>
      <w:r w:rsidRPr="00C6113D">
        <w:rPr>
          <w:bdr w:val="none" w:sz="0" w:space="0" w:color="auto" w:frame="1"/>
          <w:lang w:eastAsia="en-US"/>
        </w:rPr>
        <w:t>чества (ДДТ, ДЮСШ).</w:t>
      </w:r>
    </w:p>
    <w:p w:rsidR="00EF10EB" w:rsidRPr="00C6113D" w:rsidRDefault="00EF10EB" w:rsidP="009B0B02">
      <w:pPr>
        <w:pStyle w:val="00"/>
        <w:rPr>
          <w:lang w:eastAsia="en-US"/>
        </w:rPr>
      </w:pPr>
      <w:r w:rsidRPr="00C6113D">
        <w:rPr>
          <w:bdr w:val="none" w:sz="0" w:space="0" w:color="auto" w:frame="1"/>
          <w:lang w:eastAsia="en-US"/>
        </w:rPr>
        <w:t>Для выполнения социального заказа  проведен мониторинг родительских и ученич</w:t>
      </w:r>
      <w:r w:rsidRPr="00C6113D">
        <w:rPr>
          <w:bdr w:val="none" w:sz="0" w:space="0" w:color="auto" w:frame="1"/>
          <w:lang w:eastAsia="en-US"/>
        </w:rPr>
        <w:t>е</w:t>
      </w:r>
      <w:r w:rsidRPr="00C6113D">
        <w:rPr>
          <w:bdr w:val="none" w:sz="0" w:space="0" w:color="auto" w:frame="1"/>
          <w:lang w:eastAsia="en-US"/>
        </w:rPr>
        <w:t>ских предпочтений. Руководствуясь этой информацией, школа предложила востребованные формы по различным видам внеурочной деятельности</w:t>
      </w:r>
      <w:r w:rsidR="00C6113D" w:rsidRPr="00C6113D">
        <w:rPr>
          <w:bdr w:val="none" w:sz="0" w:space="0" w:color="auto" w:frame="1"/>
          <w:lang w:eastAsia="en-US"/>
        </w:rPr>
        <w:t xml:space="preserve"> и дополнительного образования</w:t>
      </w:r>
      <w:r w:rsidRPr="00C6113D">
        <w:rPr>
          <w:b/>
          <w:bCs/>
          <w:bdr w:val="none" w:sz="0" w:space="0" w:color="auto" w:frame="1"/>
          <w:lang w:eastAsia="en-US"/>
        </w:rPr>
        <w:t>:</w:t>
      </w:r>
    </w:p>
    <w:p w:rsidR="00EF10EB" w:rsidRPr="00C6113D" w:rsidRDefault="00EF10EB" w:rsidP="00186A98">
      <w:pPr>
        <w:numPr>
          <w:ilvl w:val="0"/>
          <w:numId w:val="176"/>
        </w:numPr>
        <w:spacing w:after="0" w:line="240" w:lineRule="auto"/>
        <w:jc w:val="left"/>
        <w:rPr>
          <w:color w:val="auto"/>
          <w:szCs w:val="24"/>
          <w:lang w:eastAsia="en-US"/>
        </w:rPr>
      </w:pPr>
      <w:r w:rsidRPr="00C6113D">
        <w:rPr>
          <w:color w:val="auto"/>
          <w:szCs w:val="24"/>
          <w:bdr w:val="none" w:sz="0" w:space="0" w:color="auto" w:frame="1"/>
          <w:lang w:eastAsia="en-US"/>
        </w:rPr>
        <w:t>познавательная деятельность;</w:t>
      </w:r>
    </w:p>
    <w:p w:rsidR="00EF10EB" w:rsidRPr="00C6113D" w:rsidRDefault="00EF10EB" w:rsidP="00186A98">
      <w:pPr>
        <w:numPr>
          <w:ilvl w:val="0"/>
          <w:numId w:val="176"/>
        </w:numPr>
        <w:spacing w:after="0" w:line="240" w:lineRule="auto"/>
        <w:jc w:val="left"/>
        <w:rPr>
          <w:color w:val="auto"/>
          <w:szCs w:val="24"/>
          <w:lang w:eastAsia="en-US"/>
        </w:rPr>
      </w:pPr>
      <w:r w:rsidRPr="00C6113D">
        <w:rPr>
          <w:color w:val="auto"/>
          <w:szCs w:val="24"/>
          <w:bdr w:val="none" w:sz="0" w:space="0" w:color="auto" w:frame="1"/>
          <w:lang w:eastAsia="en-US"/>
        </w:rPr>
        <w:t>проблемно-ценностное общение;</w:t>
      </w:r>
    </w:p>
    <w:p w:rsidR="00EF10EB" w:rsidRPr="00C6113D" w:rsidRDefault="00EF10EB" w:rsidP="00186A98">
      <w:pPr>
        <w:numPr>
          <w:ilvl w:val="0"/>
          <w:numId w:val="176"/>
        </w:numPr>
        <w:spacing w:after="0" w:line="240" w:lineRule="auto"/>
        <w:jc w:val="left"/>
        <w:rPr>
          <w:color w:val="auto"/>
          <w:szCs w:val="24"/>
          <w:lang w:eastAsia="en-US"/>
        </w:rPr>
      </w:pPr>
      <w:r w:rsidRPr="00C6113D">
        <w:rPr>
          <w:color w:val="auto"/>
          <w:szCs w:val="24"/>
          <w:bdr w:val="none" w:sz="0" w:space="0" w:color="auto" w:frame="1"/>
          <w:lang w:eastAsia="en-US"/>
        </w:rPr>
        <w:t>досугово-развлекательная деятельность (досуговое общение);</w:t>
      </w:r>
    </w:p>
    <w:p w:rsidR="00EF10EB" w:rsidRPr="00C6113D" w:rsidRDefault="00EF10EB" w:rsidP="00186A98">
      <w:pPr>
        <w:numPr>
          <w:ilvl w:val="0"/>
          <w:numId w:val="176"/>
        </w:numPr>
        <w:spacing w:after="0" w:line="240" w:lineRule="auto"/>
        <w:jc w:val="left"/>
        <w:rPr>
          <w:color w:val="auto"/>
          <w:szCs w:val="24"/>
          <w:lang w:eastAsia="en-US"/>
        </w:rPr>
      </w:pPr>
      <w:r w:rsidRPr="00C6113D">
        <w:rPr>
          <w:color w:val="auto"/>
          <w:szCs w:val="24"/>
          <w:bdr w:val="none" w:sz="0" w:space="0" w:color="auto" w:frame="1"/>
          <w:lang w:eastAsia="en-US"/>
        </w:rPr>
        <w:t>социальное творчество (социально значимая волонтерская деятельность);</w:t>
      </w:r>
    </w:p>
    <w:p w:rsidR="00EF10EB" w:rsidRPr="00C6113D" w:rsidRDefault="00EF10EB" w:rsidP="00186A98">
      <w:pPr>
        <w:numPr>
          <w:ilvl w:val="0"/>
          <w:numId w:val="176"/>
        </w:numPr>
        <w:spacing w:after="0" w:line="240" w:lineRule="auto"/>
        <w:jc w:val="left"/>
        <w:rPr>
          <w:color w:val="auto"/>
          <w:szCs w:val="24"/>
          <w:lang w:eastAsia="en-US"/>
        </w:rPr>
      </w:pPr>
      <w:r w:rsidRPr="00C6113D">
        <w:rPr>
          <w:color w:val="auto"/>
          <w:szCs w:val="24"/>
          <w:bdr w:val="none" w:sz="0" w:space="0" w:color="auto" w:frame="1"/>
          <w:lang w:eastAsia="en-US"/>
        </w:rPr>
        <w:t>спортивно-оздоровительная деятельность;</w:t>
      </w:r>
    </w:p>
    <w:p w:rsidR="00EF10EB" w:rsidRPr="00C6113D" w:rsidRDefault="00EF10EB" w:rsidP="00186A98">
      <w:pPr>
        <w:numPr>
          <w:ilvl w:val="0"/>
          <w:numId w:val="176"/>
        </w:numPr>
        <w:spacing w:after="0" w:line="240" w:lineRule="auto"/>
        <w:jc w:val="left"/>
        <w:rPr>
          <w:color w:val="auto"/>
          <w:szCs w:val="24"/>
          <w:lang w:eastAsia="en-US"/>
        </w:rPr>
      </w:pPr>
      <w:r w:rsidRPr="00C6113D">
        <w:rPr>
          <w:color w:val="auto"/>
          <w:szCs w:val="24"/>
          <w:bdr w:val="none" w:sz="0" w:space="0" w:color="auto" w:frame="1"/>
          <w:lang w:eastAsia="en-US"/>
        </w:rPr>
        <w:t>туристско-краеведческая деятельность.</w:t>
      </w:r>
    </w:p>
    <w:p w:rsidR="00602060" w:rsidRPr="00461783" w:rsidRDefault="00602060" w:rsidP="00A94D56">
      <w:pPr>
        <w:pStyle w:val="011"/>
        <w:rPr>
          <w:rStyle w:val="Zag110"/>
        </w:rPr>
      </w:pPr>
      <w:bookmarkStart w:id="15" w:name="_Toc405145647"/>
      <w:bookmarkStart w:id="16" w:name="_Toc406058976"/>
      <w:bookmarkStart w:id="17" w:name="_Toc409691625"/>
      <w:bookmarkStart w:id="18" w:name="_Toc410653947"/>
      <w:bookmarkStart w:id="19" w:name="_Toc410702952"/>
      <w:bookmarkStart w:id="20" w:name="_Toc414553129"/>
      <w:bookmarkStart w:id="21" w:name="_Toc52894607"/>
      <w:r w:rsidRPr="00A94D56">
        <w:rPr>
          <w:rStyle w:val="Zag110"/>
        </w:rPr>
        <w:t>Пл</w:t>
      </w:r>
      <w:r w:rsidR="00196EB1" w:rsidRPr="00A94D56">
        <w:rPr>
          <w:rStyle w:val="Zag110"/>
        </w:rPr>
        <w:t>анируемые</w:t>
      </w:r>
      <w:r w:rsidR="00196EB1" w:rsidRPr="00461783">
        <w:rPr>
          <w:rStyle w:val="Zag110"/>
        </w:rPr>
        <w:t xml:space="preserve"> результаты освоения уча</w:t>
      </w:r>
      <w:r w:rsidRPr="00461783">
        <w:rPr>
          <w:rStyle w:val="Zag110"/>
        </w:rPr>
        <w:t>щимися основной образовательной программы основного общего образования</w:t>
      </w:r>
      <w:bookmarkEnd w:id="15"/>
      <w:bookmarkEnd w:id="16"/>
      <w:bookmarkEnd w:id="17"/>
      <w:bookmarkEnd w:id="18"/>
      <w:bookmarkEnd w:id="19"/>
      <w:bookmarkEnd w:id="20"/>
      <w:bookmarkEnd w:id="21"/>
    </w:p>
    <w:p w:rsidR="00602060" w:rsidRPr="00461783" w:rsidRDefault="00602060" w:rsidP="00215059">
      <w:pPr>
        <w:pStyle w:val="0111"/>
      </w:pPr>
      <w:bookmarkStart w:id="22" w:name="_Toc410653948"/>
      <w:bookmarkStart w:id="23" w:name="_Toc414553130"/>
      <w:bookmarkStart w:id="24" w:name="_Toc52894608"/>
      <w:r w:rsidRPr="00461783">
        <w:t>Общие положения</w:t>
      </w:r>
      <w:bookmarkEnd w:id="22"/>
      <w:bookmarkEnd w:id="23"/>
      <w:bookmarkEnd w:id="24"/>
    </w:p>
    <w:p w:rsidR="00602060" w:rsidRPr="00461783" w:rsidRDefault="00602060" w:rsidP="009B0B02">
      <w:pPr>
        <w:pStyle w:val="00"/>
      </w:pPr>
      <w:r w:rsidRPr="00461783">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w:t>
      </w:r>
      <w:r w:rsidRPr="00461783">
        <w:t>б</w:t>
      </w:r>
      <w:r w:rsidRPr="00461783">
        <w:t>разовательным процессом и системой оценки результатов освоения ООП ООО, выступая с</w:t>
      </w:r>
      <w:r w:rsidRPr="00461783">
        <w:t>о</w:t>
      </w:r>
      <w:r w:rsidRPr="00461783">
        <w:t>держательной и критериальной основой для разработки программ учебных предметов, ку</w:t>
      </w:r>
      <w:r w:rsidRPr="00461783">
        <w:t>р</w:t>
      </w:r>
      <w:r w:rsidRPr="00461783">
        <w:t>сов, учебно-методической литературы, программ воспитания и социализации, с одной стор</w:t>
      </w:r>
      <w:r w:rsidRPr="00461783">
        <w:t>о</w:t>
      </w:r>
      <w:r w:rsidRPr="00461783">
        <w:t xml:space="preserve">ны, и системы оценки результатов – с другой. </w:t>
      </w:r>
    </w:p>
    <w:p w:rsidR="00602060" w:rsidRPr="00461783" w:rsidRDefault="00602060" w:rsidP="009B0B02">
      <w:pPr>
        <w:pStyle w:val="00"/>
      </w:pPr>
      <w:r w:rsidRPr="00461783">
        <w:t>В соответствии с требованиями ФГОС ООО система планируемых результатов – ли</w:t>
      </w:r>
      <w:r w:rsidRPr="00461783">
        <w:t>ч</w:t>
      </w:r>
      <w:r w:rsidRPr="00461783">
        <w:t>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w:t>
      </w:r>
      <w:r w:rsidRPr="00461783">
        <w:t>е</w:t>
      </w:r>
      <w:r w:rsidRPr="00461783">
        <w:t>ния, особо выделяя среди них те, которые выносятся на итоговую оценку, в том числе гос</w:t>
      </w:r>
      <w:r w:rsidRPr="00461783">
        <w:t>у</w:t>
      </w:r>
      <w:r w:rsidRPr="00461783">
        <w:t>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w:t>
      </w:r>
      <w:r w:rsidRPr="00461783">
        <w:t>е</w:t>
      </w:r>
      <w:r w:rsidRPr="00461783">
        <w:t>дующего обучения.</w:t>
      </w:r>
    </w:p>
    <w:p w:rsidR="00602060" w:rsidRPr="00461783" w:rsidRDefault="00602060" w:rsidP="009B0B02">
      <w:pPr>
        <w:pStyle w:val="00"/>
        <w:rPr>
          <w:bCs/>
        </w:rPr>
      </w:pPr>
      <w:r w:rsidRPr="00461783">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w:t>
      </w:r>
      <w:r w:rsidRPr="00461783">
        <w:t>и</w:t>
      </w:r>
      <w:r w:rsidRPr="00461783">
        <w:t>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w:t>
      </w:r>
      <w:r w:rsidRPr="00461783">
        <w:t>ю</w:t>
      </w:r>
      <w:r w:rsidRPr="00461783">
        <w:t xml:space="preserve">щихся, </w:t>
      </w:r>
      <w:r w:rsidR="00196EB1" w:rsidRPr="00461783">
        <w:rPr>
          <w:bCs/>
        </w:rPr>
        <w:t>поощрять продвижение уча</w:t>
      </w:r>
      <w:r w:rsidRPr="00461783">
        <w:rPr>
          <w:bCs/>
        </w:rPr>
        <w:t>щихся, выстраивать индивидуальные траектории обуч</w:t>
      </w:r>
      <w:r w:rsidRPr="00461783">
        <w:rPr>
          <w:bCs/>
        </w:rPr>
        <w:t>е</w:t>
      </w:r>
      <w:r w:rsidRPr="00461783">
        <w:rPr>
          <w:bCs/>
        </w:rPr>
        <w:t>ния с учетом зоны ближайшего развития ребенка.</w:t>
      </w:r>
    </w:p>
    <w:p w:rsidR="006A4B30" w:rsidRPr="00461783" w:rsidRDefault="006A4B30" w:rsidP="00215059">
      <w:pPr>
        <w:pStyle w:val="0111"/>
      </w:pPr>
      <w:bookmarkStart w:id="25" w:name="_Toc414553131"/>
      <w:bookmarkStart w:id="26" w:name="_Toc52894609"/>
      <w:bookmarkStart w:id="27" w:name="_Toc410653949"/>
      <w:r w:rsidRPr="00461783">
        <w:t>Структура планируемых результатов</w:t>
      </w:r>
      <w:bookmarkEnd w:id="25"/>
      <w:bookmarkEnd w:id="26"/>
    </w:p>
    <w:bookmarkEnd w:id="27"/>
    <w:p w:rsidR="006A4B30" w:rsidRPr="00461783" w:rsidRDefault="006A4B30" w:rsidP="009B0B02">
      <w:pPr>
        <w:pStyle w:val="00"/>
      </w:pPr>
      <w:r w:rsidRPr="00461783">
        <w:rPr>
          <w:bCs/>
        </w:rPr>
        <w:t>Планируемые результаты опираются на ведущие целевые установки</w:t>
      </w:r>
      <w:r w:rsidRPr="00461783">
        <w:t>,</w:t>
      </w:r>
      <w:r w:rsidRPr="00461783">
        <w:rPr>
          <w:b/>
        </w:rPr>
        <w:t xml:space="preserve"> </w:t>
      </w:r>
      <w:r w:rsidRPr="00461783">
        <w:t>отражающие о</w:t>
      </w:r>
      <w:r w:rsidRPr="00461783">
        <w:t>с</w:t>
      </w:r>
      <w:r w:rsidRPr="00461783">
        <w:t>новной, сущностный вклад каждой изучаемой программы в развитие личности обучающи</w:t>
      </w:r>
      <w:r w:rsidRPr="00461783">
        <w:t>х</w:t>
      </w:r>
      <w:r w:rsidRPr="00461783">
        <w:t>ся, их способностей.</w:t>
      </w:r>
    </w:p>
    <w:p w:rsidR="006A4B30" w:rsidRPr="00461783" w:rsidRDefault="006A4B30" w:rsidP="009B0B02">
      <w:pPr>
        <w:pStyle w:val="00"/>
      </w:pPr>
      <w:r w:rsidRPr="00461783">
        <w:rPr>
          <w:bCs/>
        </w:rPr>
        <w:t>В стру</w:t>
      </w:r>
      <w:r w:rsidRPr="00461783">
        <w:t xml:space="preserve">ктуре планируемых результатов выделяется следующие группы: </w:t>
      </w:r>
    </w:p>
    <w:p w:rsidR="006A4B30" w:rsidRPr="00461783" w:rsidRDefault="006A4B30" w:rsidP="009B0B02">
      <w:pPr>
        <w:pStyle w:val="00"/>
      </w:pPr>
      <w:r w:rsidRPr="00461783">
        <w:t>1. Личностные результаты освоения основной образовательной программы</w:t>
      </w:r>
      <w:r w:rsidRPr="00461783">
        <w:rPr>
          <w:b/>
        </w:rPr>
        <w:t xml:space="preserve"> </w:t>
      </w:r>
      <w:r w:rsidRPr="00461783">
        <w:t>предста</w:t>
      </w:r>
      <w:r w:rsidRPr="00461783">
        <w:t>в</w:t>
      </w:r>
      <w:r w:rsidRPr="00461783">
        <w:t>лены в соответствии с группой личностных результатов и раскрывают и детализируют о</w:t>
      </w:r>
      <w:r w:rsidRPr="00461783">
        <w:t>с</w:t>
      </w:r>
      <w:r w:rsidRPr="00461783">
        <w:t>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w:t>
      </w:r>
      <w:r w:rsidRPr="00461783">
        <w:t>ю</w:t>
      </w:r>
      <w:r w:rsidRPr="00461783">
        <w:t>чительно неперсонифицированной информации.</w:t>
      </w:r>
    </w:p>
    <w:p w:rsidR="006A4B30" w:rsidRPr="00BB63F8" w:rsidRDefault="006A4B30" w:rsidP="009B0B02">
      <w:pPr>
        <w:pStyle w:val="00"/>
      </w:pPr>
      <w:r w:rsidRPr="00461783">
        <w:lastRenderedPageBreak/>
        <w:t>2. Метапредметные результаты освоения основной образовательной программы</w:t>
      </w:r>
      <w:r w:rsidRPr="00461783">
        <w:rPr>
          <w:b/>
        </w:rPr>
        <w:t xml:space="preserve"> </w:t>
      </w:r>
      <w:r w:rsidRPr="00461783">
        <w:t>пре</w:t>
      </w:r>
      <w:r w:rsidRPr="00461783">
        <w:t>д</w:t>
      </w:r>
      <w:r w:rsidRPr="00461783">
        <w:t>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BB63F8" w:rsidRPr="00461783" w:rsidRDefault="006A4B30" w:rsidP="009B0B02">
      <w:pPr>
        <w:pStyle w:val="00"/>
      </w:pPr>
      <w:r w:rsidRPr="00461783">
        <w:t>3. Предметные результаты освоения основной образовательной программы</w:t>
      </w:r>
      <w:r w:rsidRPr="00461783">
        <w:rPr>
          <w:b/>
        </w:rPr>
        <w:t xml:space="preserve"> </w:t>
      </w:r>
      <w:r w:rsidRPr="00461783">
        <w:t>предста</w:t>
      </w:r>
      <w:r w:rsidRPr="00461783">
        <w:t>в</w:t>
      </w:r>
      <w:r w:rsidRPr="00461783">
        <w:t>лены в соответствии с группами результатов учебных предметов, раскрывают и детализир</w:t>
      </w:r>
      <w:r w:rsidRPr="00461783">
        <w:t>у</w:t>
      </w:r>
      <w:r w:rsidRPr="00461783">
        <w:t>ют их.</w:t>
      </w:r>
    </w:p>
    <w:tbl>
      <w:tblPr>
        <w:tblW w:w="9740" w:type="dxa"/>
        <w:tblInd w:w="-106" w:type="dxa"/>
        <w:tblCellMar>
          <w:top w:w="51" w:type="dxa"/>
          <w:right w:w="51" w:type="dxa"/>
        </w:tblCellMar>
        <w:tblLook w:val="00A0"/>
      </w:tblPr>
      <w:tblGrid>
        <w:gridCol w:w="3471"/>
        <w:gridCol w:w="3264"/>
        <w:gridCol w:w="3005"/>
      </w:tblGrid>
      <w:tr w:rsidR="00BB63F8" w:rsidRPr="00BB63F8" w:rsidTr="004E0BF1">
        <w:trPr>
          <w:trHeight w:val="562"/>
        </w:trPr>
        <w:tc>
          <w:tcPr>
            <w:tcW w:w="3471" w:type="dxa"/>
            <w:vMerge w:val="restart"/>
            <w:tcBorders>
              <w:top w:val="single" w:sz="4" w:space="0" w:color="000000"/>
              <w:left w:val="single" w:sz="4" w:space="0" w:color="000000"/>
              <w:bottom w:val="single" w:sz="4" w:space="0" w:color="000000"/>
              <w:right w:val="single" w:sz="4" w:space="0" w:color="000000"/>
            </w:tcBorders>
            <w:vAlign w:val="center"/>
          </w:tcPr>
          <w:p w:rsidR="00BB63F8" w:rsidRPr="00BB63F8" w:rsidRDefault="00BB63F8" w:rsidP="004E0BF1">
            <w:pPr>
              <w:spacing w:after="0" w:line="240" w:lineRule="auto"/>
              <w:ind w:left="0" w:right="26" w:firstLine="0"/>
              <w:jc w:val="center"/>
              <w:rPr>
                <w:b/>
                <w:i/>
                <w:color w:val="auto"/>
                <w:szCs w:val="24"/>
              </w:rPr>
            </w:pPr>
            <w:r w:rsidRPr="00BB63F8">
              <w:rPr>
                <w:b/>
                <w:i/>
                <w:color w:val="auto"/>
                <w:szCs w:val="24"/>
              </w:rPr>
              <w:t>Ведущие целевые установки и основные ожидаемые резул</w:t>
            </w:r>
            <w:r w:rsidRPr="00BB63F8">
              <w:rPr>
                <w:b/>
                <w:i/>
                <w:color w:val="auto"/>
                <w:szCs w:val="24"/>
              </w:rPr>
              <w:t>ь</w:t>
            </w:r>
            <w:r w:rsidRPr="00BB63F8">
              <w:rPr>
                <w:b/>
                <w:i/>
                <w:color w:val="auto"/>
                <w:szCs w:val="24"/>
              </w:rPr>
              <w:t>таты основного общего обр</w:t>
            </w:r>
            <w:r w:rsidRPr="00BB63F8">
              <w:rPr>
                <w:b/>
                <w:i/>
                <w:color w:val="auto"/>
                <w:szCs w:val="24"/>
              </w:rPr>
              <w:t>а</w:t>
            </w:r>
            <w:r w:rsidRPr="00BB63F8">
              <w:rPr>
                <w:b/>
                <w:i/>
                <w:color w:val="auto"/>
                <w:szCs w:val="24"/>
              </w:rPr>
              <w:t xml:space="preserve">зования </w:t>
            </w:r>
          </w:p>
        </w:tc>
        <w:tc>
          <w:tcPr>
            <w:tcW w:w="6269" w:type="dxa"/>
            <w:gridSpan w:val="2"/>
            <w:tcBorders>
              <w:top w:val="single" w:sz="4" w:space="0" w:color="000000"/>
              <w:left w:val="single" w:sz="4" w:space="0" w:color="000000"/>
              <w:bottom w:val="single" w:sz="4" w:space="0" w:color="000000"/>
              <w:right w:val="single" w:sz="4" w:space="0" w:color="000000"/>
            </w:tcBorders>
            <w:vAlign w:val="center"/>
          </w:tcPr>
          <w:p w:rsidR="00BB63F8" w:rsidRPr="00BB63F8" w:rsidRDefault="00BB63F8" w:rsidP="004E0BF1">
            <w:pPr>
              <w:spacing w:after="0" w:line="240" w:lineRule="auto"/>
              <w:ind w:left="0" w:firstLine="0"/>
              <w:jc w:val="center"/>
              <w:rPr>
                <w:b/>
                <w:i/>
                <w:color w:val="auto"/>
                <w:szCs w:val="24"/>
              </w:rPr>
            </w:pPr>
            <w:r w:rsidRPr="00BB63F8">
              <w:rPr>
                <w:b/>
                <w:i/>
                <w:color w:val="auto"/>
                <w:szCs w:val="24"/>
              </w:rPr>
              <w:t>Планируемые результаты освоения учебных и межди</w:t>
            </w:r>
            <w:r w:rsidRPr="00BB63F8">
              <w:rPr>
                <w:b/>
                <w:i/>
                <w:color w:val="auto"/>
                <w:szCs w:val="24"/>
              </w:rPr>
              <w:t>с</w:t>
            </w:r>
            <w:r w:rsidRPr="00BB63F8">
              <w:rPr>
                <w:b/>
                <w:i/>
                <w:color w:val="auto"/>
                <w:szCs w:val="24"/>
              </w:rPr>
              <w:t xml:space="preserve">циплинарных программ </w:t>
            </w:r>
          </w:p>
        </w:tc>
      </w:tr>
      <w:tr w:rsidR="00BB63F8" w:rsidRPr="00BB63F8" w:rsidTr="00BB63F8">
        <w:trPr>
          <w:trHeight w:val="562"/>
        </w:trPr>
        <w:tc>
          <w:tcPr>
            <w:tcW w:w="0" w:type="auto"/>
            <w:vMerge/>
            <w:tcBorders>
              <w:top w:val="nil"/>
              <w:left w:val="single" w:sz="4" w:space="0" w:color="000000"/>
              <w:bottom w:val="single" w:sz="4" w:space="0" w:color="000000"/>
              <w:right w:val="single" w:sz="4" w:space="0" w:color="000000"/>
            </w:tcBorders>
            <w:vAlign w:val="center"/>
          </w:tcPr>
          <w:p w:rsidR="00BB63F8" w:rsidRPr="00BB63F8" w:rsidRDefault="00BB63F8" w:rsidP="004E0BF1">
            <w:pPr>
              <w:spacing w:after="0" w:line="240" w:lineRule="auto"/>
              <w:ind w:left="0" w:firstLine="0"/>
              <w:jc w:val="left"/>
              <w:rPr>
                <w:b/>
                <w:i/>
                <w:color w:val="auto"/>
                <w:szCs w:val="24"/>
              </w:rPr>
            </w:pPr>
          </w:p>
        </w:tc>
        <w:tc>
          <w:tcPr>
            <w:tcW w:w="3264" w:type="dxa"/>
            <w:tcBorders>
              <w:top w:val="single" w:sz="4" w:space="0" w:color="000000"/>
              <w:left w:val="single" w:sz="4" w:space="0" w:color="000000"/>
              <w:bottom w:val="single" w:sz="4" w:space="0" w:color="000000"/>
              <w:right w:val="single" w:sz="4" w:space="0" w:color="000000"/>
            </w:tcBorders>
            <w:vAlign w:val="center"/>
          </w:tcPr>
          <w:p w:rsidR="00BB63F8" w:rsidRPr="00BB63F8" w:rsidRDefault="00BB63F8" w:rsidP="004E0BF1">
            <w:pPr>
              <w:spacing w:after="0" w:line="240" w:lineRule="auto"/>
              <w:ind w:left="0" w:firstLine="0"/>
              <w:jc w:val="center"/>
              <w:rPr>
                <w:b/>
                <w:i/>
                <w:color w:val="auto"/>
                <w:szCs w:val="24"/>
              </w:rPr>
            </w:pPr>
            <w:r w:rsidRPr="00BB63F8">
              <w:rPr>
                <w:b/>
                <w:i/>
                <w:color w:val="auto"/>
                <w:szCs w:val="24"/>
              </w:rPr>
              <w:t xml:space="preserve">Выпускник научится: </w:t>
            </w:r>
          </w:p>
        </w:tc>
        <w:tc>
          <w:tcPr>
            <w:tcW w:w="3005" w:type="dxa"/>
            <w:tcBorders>
              <w:top w:val="single" w:sz="4" w:space="0" w:color="000000"/>
              <w:left w:val="single" w:sz="4" w:space="0" w:color="000000"/>
              <w:bottom w:val="single" w:sz="4" w:space="0" w:color="000000"/>
              <w:right w:val="single" w:sz="4" w:space="0" w:color="000000"/>
            </w:tcBorders>
            <w:vAlign w:val="center"/>
          </w:tcPr>
          <w:p w:rsidR="00BB63F8" w:rsidRPr="00BB63F8" w:rsidRDefault="00BB63F8" w:rsidP="004E0BF1">
            <w:pPr>
              <w:spacing w:after="0" w:line="240" w:lineRule="auto"/>
              <w:ind w:left="0" w:firstLine="0"/>
              <w:jc w:val="center"/>
              <w:rPr>
                <w:b/>
                <w:i/>
                <w:color w:val="auto"/>
                <w:szCs w:val="24"/>
              </w:rPr>
            </w:pPr>
            <w:r w:rsidRPr="00BB63F8">
              <w:rPr>
                <w:b/>
                <w:i/>
                <w:color w:val="auto"/>
                <w:szCs w:val="24"/>
              </w:rPr>
              <w:t>Выпускник получит во</w:t>
            </w:r>
            <w:r w:rsidRPr="00BB63F8">
              <w:rPr>
                <w:b/>
                <w:i/>
                <w:color w:val="auto"/>
                <w:szCs w:val="24"/>
              </w:rPr>
              <w:t>з</w:t>
            </w:r>
            <w:r w:rsidRPr="00BB63F8">
              <w:rPr>
                <w:b/>
                <w:i/>
                <w:color w:val="auto"/>
                <w:szCs w:val="24"/>
              </w:rPr>
              <w:t xml:space="preserve">можность научиться: </w:t>
            </w:r>
          </w:p>
        </w:tc>
      </w:tr>
      <w:tr w:rsidR="00BB63F8" w:rsidRPr="00BB63F8" w:rsidTr="004E0BF1">
        <w:trPr>
          <w:trHeight w:val="838"/>
        </w:trPr>
        <w:tc>
          <w:tcPr>
            <w:tcW w:w="3471" w:type="dxa"/>
            <w:vMerge w:val="restart"/>
            <w:tcBorders>
              <w:top w:val="single" w:sz="4" w:space="0" w:color="000000"/>
              <w:left w:val="single" w:sz="4" w:space="0" w:color="000000"/>
              <w:bottom w:val="single" w:sz="4" w:space="0" w:color="000000"/>
              <w:right w:val="single" w:sz="4" w:space="0" w:color="000000"/>
            </w:tcBorders>
          </w:tcPr>
          <w:p w:rsidR="00BB63F8" w:rsidRPr="00BB63F8" w:rsidRDefault="00BB63F8" w:rsidP="004E0BF1">
            <w:pPr>
              <w:spacing w:after="0" w:line="240" w:lineRule="auto"/>
              <w:ind w:left="0" w:right="34" w:firstLine="0"/>
              <w:jc w:val="left"/>
              <w:rPr>
                <w:color w:val="auto"/>
                <w:szCs w:val="24"/>
              </w:rPr>
            </w:pPr>
            <w:r w:rsidRPr="00BB63F8">
              <w:rPr>
                <w:color w:val="auto"/>
                <w:szCs w:val="24"/>
              </w:rPr>
              <w:t>Приводятся в пояснительных записках к планируемым р</w:t>
            </w:r>
            <w:r w:rsidRPr="00BB63F8">
              <w:rPr>
                <w:color w:val="auto"/>
                <w:szCs w:val="24"/>
              </w:rPr>
              <w:t>е</w:t>
            </w:r>
            <w:r w:rsidRPr="00BB63F8">
              <w:rPr>
                <w:color w:val="auto"/>
                <w:szCs w:val="24"/>
              </w:rPr>
              <w:t>зультатам по каждой учебной или междисциплинарной пр</w:t>
            </w:r>
            <w:r w:rsidRPr="00BB63F8">
              <w:rPr>
                <w:color w:val="auto"/>
                <w:szCs w:val="24"/>
              </w:rPr>
              <w:t>о</w:t>
            </w:r>
            <w:r w:rsidRPr="00BB63F8">
              <w:rPr>
                <w:color w:val="auto"/>
                <w:szCs w:val="24"/>
              </w:rPr>
              <w:t xml:space="preserve">грамме. </w:t>
            </w:r>
          </w:p>
        </w:tc>
        <w:tc>
          <w:tcPr>
            <w:tcW w:w="6269" w:type="dxa"/>
            <w:gridSpan w:val="2"/>
            <w:tcBorders>
              <w:top w:val="single" w:sz="4" w:space="0" w:color="000000"/>
              <w:left w:val="single" w:sz="4" w:space="0" w:color="000000"/>
              <w:bottom w:val="single" w:sz="4" w:space="0" w:color="000000"/>
              <w:right w:val="single" w:sz="4" w:space="0" w:color="000000"/>
            </w:tcBorders>
          </w:tcPr>
          <w:p w:rsidR="00BB63F8" w:rsidRPr="00BB63F8" w:rsidRDefault="00BB63F8" w:rsidP="004E0BF1">
            <w:pPr>
              <w:spacing w:after="0" w:line="240" w:lineRule="auto"/>
              <w:ind w:left="0" w:firstLine="0"/>
              <w:rPr>
                <w:color w:val="auto"/>
                <w:szCs w:val="24"/>
              </w:rPr>
            </w:pPr>
            <w:r w:rsidRPr="00BB63F8">
              <w:rPr>
                <w:color w:val="auto"/>
                <w:szCs w:val="24"/>
              </w:rPr>
              <w:t>Описывают примерный круг учебно-познавательных и учебно-практических задач, которые предъявляются об</w:t>
            </w:r>
            <w:r w:rsidRPr="00BB63F8">
              <w:rPr>
                <w:color w:val="auto"/>
                <w:szCs w:val="24"/>
              </w:rPr>
              <w:t>у</w:t>
            </w:r>
            <w:r w:rsidRPr="00BB63F8">
              <w:rPr>
                <w:color w:val="auto"/>
                <w:szCs w:val="24"/>
              </w:rPr>
              <w:t xml:space="preserve">чающимся в ходе изучения каждого раздела программы </w:t>
            </w:r>
          </w:p>
        </w:tc>
      </w:tr>
      <w:tr w:rsidR="00BB63F8" w:rsidRPr="00BB63F8" w:rsidTr="00BB63F8">
        <w:trPr>
          <w:trHeight w:val="2221"/>
        </w:trPr>
        <w:tc>
          <w:tcPr>
            <w:tcW w:w="0" w:type="auto"/>
            <w:vMerge/>
            <w:tcBorders>
              <w:top w:val="nil"/>
              <w:left w:val="single" w:sz="4" w:space="0" w:color="000000"/>
              <w:bottom w:val="nil"/>
              <w:right w:val="single" w:sz="4" w:space="0" w:color="000000"/>
            </w:tcBorders>
          </w:tcPr>
          <w:p w:rsidR="00BB63F8" w:rsidRPr="00BB63F8" w:rsidRDefault="00BB63F8" w:rsidP="004E0BF1">
            <w:pPr>
              <w:spacing w:after="0" w:line="240" w:lineRule="auto"/>
              <w:ind w:left="0" w:firstLine="0"/>
              <w:jc w:val="left"/>
              <w:rPr>
                <w:color w:val="auto"/>
                <w:szCs w:val="24"/>
              </w:rPr>
            </w:pPr>
          </w:p>
        </w:tc>
        <w:tc>
          <w:tcPr>
            <w:tcW w:w="3264" w:type="dxa"/>
            <w:tcBorders>
              <w:top w:val="single" w:sz="4" w:space="0" w:color="000000"/>
              <w:left w:val="single" w:sz="4" w:space="0" w:color="000000"/>
              <w:bottom w:val="single" w:sz="4" w:space="0" w:color="000000"/>
              <w:right w:val="single" w:sz="4" w:space="0" w:color="000000"/>
            </w:tcBorders>
          </w:tcPr>
          <w:p w:rsidR="00BB63F8" w:rsidRPr="00DF4FC6" w:rsidRDefault="00BB63F8" w:rsidP="004E0BF1">
            <w:pPr>
              <w:spacing w:after="0" w:line="240" w:lineRule="auto"/>
              <w:ind w:left="0" w:firstLine="0"/>
              <w:jc w:val="left"/>
              <w:rPr>
                <w:color w:val="auto"/>
                <w:szCs w:val="24"/>
              </w:rPr>
            </w:pPr>
            <w:r w:rsidRPr="00DF4FC6">
              <w:rPr>
                <w:color w:val="auto"/>
                <w:szCs w:val="24"/>
              </w:rPr>
              <w:t xml:space="preserve">Достижение планируемых результатов </w:t>
            </w:r>
            <w:r w:rsidRPr="00DF4FC6">
              <w:rPr>
                <w:color w:val="auto"/>
                <w:szCs w:val="24"/>
                <w:u w:val="single" w:color="000000"/>
              </w:rPr>
              <w:t>выносится на</w:t>
            </w:r>
            <w:r w:rsidRPr="00DF4FC6">
              <w:rPr>
                <w:color w:val="auto"/>
                <w:szCs w:val="24"/>
              </w:rPr>
              <w:t xml:space="preserve"> </w:t>
            </w:r>
            <w:r w:rsidRPr="00DF4FC6">
              <w:rPr>
                <w:color w:val="auto"/>
                <w:szCs w:val="24"/>
                <w:u w:val="single" w:color="000000"/>
              </w:rPr>
              <w:t>итоговую оценку</w:t>
            </w:r>
            <w:r w:rsidRPr="00DF4FC6">
              <w:rPr>
                <w:color w:val="auto"/>
                <w:szCs w:val="24"/>
              </w:rPr>
              <w:t>, которая может осуществляться как в ходе обучения, так и в конце обучения, в том числе в фо</w:t>
            </w:r>
            <w:r w:rsidRPr="00DF4FC6">
              <w:rPr>
                <w:color w:val="auto"/>
                <w:szCs w:val="24"/>
              </w:rPr>
              <w:t>р</w:t>
            </w:r>
            <w:r w:rsidRPr="00DF4FC6">
              <w:rPr>
                <w:color w:val="auto"/>
                <w:szCs w:val="24"/>
              </w:rPr>
              <w:t xml:space="preserve">ме государственной итоговой аттестации. </w:t>
            </w:r>
          </w:p>
        </w:tc>
        <w:tc>
          <w:tcPr>
            <w:tcW w:w="3005" w:type="dxa"/>
            <w:vMerge w:val="restart"/>
            <w:tcBorders>
              <w:top w:val="single" w:sz="4" w:space="0" w:color="000000"/>
              <w:left w:val="single" w:sz="4" w:space="0" w:color="000000"/>
              <w:bottom w:val="single" w:sz="4" w:space="0" w:color="000000"/>
              <w:right w:val="single" w:sz="4" w:space="0" w:color="000000"/>
            </w:tcBorders>
          </w:tcPr>
          <w:p w:rsidR="00BB63F8" w:rsidRPr="00BB63F8" w:rsidRDefault="00BB63F8" w:rsidP="004E0BF1">
            <w:pPr>
              <w:spacing w:after="0" w:line="240" w:lineRule="auto"/>
              <w:ind w:left="0" w:right="45" w:firstLine="0"/>
              <w:jc w:val="left"/>
              <w:rPr>
                <w:color w:val="auto"/>
                <w:szCs w:val="24"/>
              </w:rPr>
            </w:pPr>
            <w:r w:rsidRPr="00BB63F8">
              <w:rPr>
                <w:color w:val="auto"/>
                <w:szCs w:val="24"/>
              </w:rPr>
              <w:t>Планируемые результаты, характеризующие систему учебных действий в отн</w:t>
            </w:r>
            <w:r w:rsidRPr="00BB63F8">
              <w:rPr>
                <w:color w:val="auto"/>
                <w:szCs w:val="24"/>
              </w:rPr>
              <w:t>о</w:t>
            </w:r>
            <w:r w:rsidRPr="00BB63F8">
              <w:rPr>
                <w:color w:val="auto"/>
                <w:szCs w:val="24"/>
              </w:rPr>
              <w:t>шении знаний, умений, навыков, расширяющих и углубляющих понимание учебного материала или выступающих как проп</w:t>
            </w:r>
            <w:r w:rsidRPr="00BB63F8">
              <w:rPr>
                <w:color w:val="auto"/>
                <w:szCs w:val="24"/>
              </w:rPr>
              <w:t>е</w:t>
            </w:r>
            <w:r w:rsidRPr="00BB63F8">
              <w:rPr>
                <w:color w:val="auto"/>
                <w:szCs w:val="24"/>
              </w:rPr>
              <w:t>девтика для дальнейшего изучения данного предм</w:t>
            </w:r>
            <w:r w:rsidRPr="00BB63F8">
              <w:rPr>
                <w:color w:val="auto"/>
                <w:szCs w:val="24"/>
              </w:rPr>
              <w:t>е</w:t>
            </w:r>
            <w:r w:rsidRPr="00BB63F8">
              <w:rPr>
                <w:color w:val="auto"/>
                <w:szCs w:val="24"/>
              </w:rPr>
              <w:t xml:space="preserve">та. </w:t>
            </w:r>
          </w:p>
        </w:tc>
      </w:tr>
      <w:tr w:rsidR="00BB63F8" w:rsidRPr="00BB63F8" w:rsidTr="00BB63F8">
        <w:trPr>
          <w:trHeight w:val="1114"/>
        </w:trPr>
        <w:tc>
          <w:tcPr>
            <w:tcW w:w="0" w:type="auto"/>
            <w:vMerge/>
            <w:tcBorders>
              <w:top w:val="nil"/>
              <w:left w:val="single" w:sz="4" w:space="0" w:color="000000"/>
              <w:bottom w:val="nil"/>
              <w:right w:val="single" w:sz="4" w:space="0" w:color="000000"/>
            </w:tcBorders>
          </w:tcPr>
          <w:p w:rsidR="00BB63F8" w:rsidRPr="00BB63F8" w:rsidRDefault="00BB63F8" w:rsidP="004E0BF1">
            <w:pPr>
              <w:spacing w:after="0" w:line="240" w:lineRule="auto"/>
              <w:ind w:left="0" w:firstLine="0"/>
              <w:jc w:val="left"/>
              <w:rPr>
                <w:color w:val="auto"/>
                <w:szCs w:val="24"/>
              </w:rPr>
            </w:pPr>
          </w:p>
        </w:tc>
        <w:tc>
          <w:tcPr>
            <w:tcW w:w="3264" w:type="dxa"/>
            <w:tcBorders>
              <w:top w:val="single" w:sz="4" w:space="0" w:color="000000"/>
              <w:left w:val="single" w:sz="4" w:space="0" w:color="000000"/>
              <w:bottom w:val="single" w:sz="4" w:space="0" w:color="000000"/>
              <w:right w:val="single" w:sz="4" w:space="0" w:color="000000"/>
            </w:tcBorders>
          </w:tcPr>
          <w:p w:rsidR="00BB63F8" w:rsidRPr="00BB63F8" w:rsidRDefault="00BB63F8" w:rsidP="004E0BF1">
            <w:pPr>
              <w:spacing w:after="0" w:line="240" w:lineRule="auto"/>
              <w:ind w:left="0" w:firstLine="0"/>
              <w:jc w:val="left"/>
              <w:rPr>
                <w:color w:val="auto"/>
                <w:szCs w:val="24"/>
              </w:rPr>
            </w:pPr>
            <w:r w:rsidRPr="00BB63F8">
              <w:rPr>
                <w:color w:val="auto"/>
                <w:szCs w:val="24"/>
              </w:rPr>
              <w:t xml:space="preserve">Уровни: </w:t>
            </w:r>
          </w:p>
          <w:p w:rsidR="00BB63F8" w:rsidRPr="00BB63F8" w:rsidRDefault="00BB63F8" w:rsidP="004E0BF1">
            <w:pPr>
              <w:spacing w:after="0" w:line="240" w:lineRule="auto"/>
              <w:ind w:left="0" w:right="203" w:firstLine="0"/>
              <w:jc w:val="left"/>
              <w:rPr>
                <w:color w:val="auto"/>
                <w:szCs w:val="24"/>
              </w:rPr>
            </w:pPr>
            <w:r w:rsidRPr="00BB63F8">
              <w:rPr>
                <w:color w:val="auto"/>
                <w:szCs w:val="24"/>
              </w:rPr>
              <w:t>- базовый (для подавля</w:t>
            </w:r>
            <w:r w:rsidRPr="00BB63F8">
              <w:rPr>
                <w:color w:val="auto"/>
                <w:szCs w:val="24"/>
              </w:rPr>
              <w:t>ю</w:t>
            </w:r>
            <w:r w:rsidRPr="00BB63F8">
              <w:rPr>
                <w:color w:val="auto"/>
                <w:szCs w:val="24"/>
              </w:rPr>
              <w:t>щего большинства об</w:t>
            </w:r>
            <w:r w:rsidRPr="00BB63F8">
              <w:rPr>
                <w:color w:val="auto"/>
                <w:szCs w:val="24"/>
              </w:rPr>
              <w:t>у</w:t>
            </w:r>
            <w:r w:rsidRPr="00BB63F8">
              <w:rPr>
                <w:color w:val="auto"/>
                <w:szCs w:val="24"/>
              </w:rPr>
              <w:t xml:space="preserve">чающихся); - повышенный </w:t>
            </w:r>
          </w:p>
        </w:tc>
        <w:tc>
          <w:tcPr>
            <w:tcW w:w="3005" w:type="dxa"/>
            <w:vMerge/>
            <w:tcBorders>
              <w:top w:val="nil"/>
              <w:left w:val="single" w:sz="4" w:space="0" w:color="000000"/>
              <w:bottom w:val="nil"/>
              <w:right w:val="single" w:sz="4" w:space="0" w:color="000000"/>
            </w:tcBorders>
          </w:tcPr>
          <w:p w:rsidR="00BB63F8" w:rsidRPr="00BB63F8" w:rsidRDefault="00BB63F8" w:rsidP="004E0BF1">
            <w:pPr>
              <w:spacing w:after="0" w:line="240" w:lineRule="auto"/>
              <w:ind w:left="0" w:firstLine="0"/>
              <w:jc w:val="left"/>
              <w:rPr>
                <w:color w:val="auto"/>
                <w:szCs w:val="24"/>
              </w:rPr>
            </w:pPr>
          </w:p>
        </w:tc>
      </w:tr>
      <w:tr w:rsidR="00BB63F8" w:rsidRPr="00461783" w:rsidTr="00BB63F8">
        <w:trPr>
          <w:trHeight w:val="1390"/>
        </w:trPr>
        <w:tc>
          <w:tcPr>
            <w:tcW w:w="0" w:type="auto"/>
            <w:vMerge/>
            <w:tcBorders>
              <w:top w:val="nil"/>
              <w:left w:val="single" w:sz="4" w:space="0" w:color="000000"/>
              <w:bottom w:val="single" w:sz="4" w:space="0" w:color="000000"/>
              <w:right w:val="single" w:sz="4" w:space="0" w:color="000000"/>
            </w:tcBorders>
          </w:tcPr>
          <w:p w:rsidR="00BB63F8" w:rsidRPr="00BB63F8" w:rsidRDefault="00BB63F8" w:rsidP="004E0BF1">
            <w:pPr>
              <w:spacing w:after="0" w:line="240" w:lineRule="auto"/>
              <w:ind w:left="0" w:firstLine="0"/>
              <w:jc w:val="left"/>
              <w:rPr>
                <w:color w:val="auto"/>
                <w:szCs w:val="24"/>
              </w:rPr>
            </w:pPr>
          </w:p>
        </w:tc>
        <w:tc>
          <w:tcPr>
            <w:tcW w:w="3264" w:type="dxa"/>
            <w:tcBorders>
              <w:top w:val="single" w:sz="4" w:space="0" w:color="000000"/>
              <w:left w:val="single" w:sz="4" w:space="0" w:color="000000"/>
              <w:bottom w:val="single" w:sz="4" w:space="0" w:color="000000"/>
              <w:right w:val="single" w:sz="4" w:space="0" w:color="000000"/>
            </w:tcBorders>
          </w:tcPr>
          <w:p w:rsidR="00BB63F8" w:rsidRPr="00BB63F8" w:rsidRDefault="00BB63F8" w:rsidP="004E0BF1">
            <w:pPr>
              <w:spacing w:after="0" w:line="240" w:lineRule="auto"/>
              <w:ind w:left="0" w:firstLine="0"/>
              <w:jc w:val="left"/>
              <w:rPr>
                <w:color w:val="auto"/>
                <w:szCs w:val="24"/>
              </w:rPr>
            </w:pPr>
            <w:r w:rsidRPr="00BB63F8">
              <w:rPr>
                <w:color w:val="auto"/>
                <w:szCs w:val="24"/>
              </w:rPr>
              <w:t>Успешное выполнение зад</w:t>
            </w:r>
            <w:r w:rsidRPr="00BB63F8">
              <w:rPr>
                <w:color w:val="auto"/>
                <w:szCs w:val="24"/>
              </w:rPr>
              <w:t>а</w:t>
            </w:r>
            <w:r w:rsidRPr="00BB63F8">
              <w:rPr>
                <w:color w:val="auto"/>
                <w:szCs w:val="24"/>
              </w:rPr>
              <w:t>ний базового уровня – еди</w:t>
            </w:r>
            <w:r w:rsidRPr="00BB63F8">
              <w:rPr>
                <w:color w:val="auto"/>
                <w:szCs w:val="24"/>
              </w:rPr>
              <w:t>н</w:t>
            </w:r>
            <w:r w:rsidRPr="00BB63F8">
              <w:rPr>
                <w:color w:val="auto"/>
                <w:szCs w:val="24"/>
              </w:rPr>
              <w:t>ственное основание для пер</w:t>
            </w:r>
            <w:r w:rsidRPr="00BB63F8">
              <w:rPr>
                <w:color w:val="auto"/>
                <w:szCs w:val="24"/>
              </w:rPr>
              <w:t>е</w:t>
            </w:r>
            <w:r w:rsidRPr="00BB63F8">
              <w:rPr>
                <w:color w:val="auto"/>
                <w:szCs w:val="24"/>
              </w:rPr>
              <w:t xml:space="preserve">хода на следующий уровень обучения. </w:t>
            </w:r>
          </w:p>
        </w:tc>
        <w:tc>
          <w:tcPr>
            <w:tcW w:w="3005" w:type="dxa"/>
            <w:vMerge/>
            <w:tcBorders>
              <w:top w:val="nil"/>
              <w:left w:val="single" w:sz="4" w:space="0" w:color="000000"/>
              <w:bottom w:val="single" w:sz="4" w:space="0" w:color="000000"/>
              <w:right w:val="single" w:sz="4" w:space="0" w:color="000000"/>
            </w:tcBorders>
          </w:tcPr>
          <w:p w:rsidR="00BB63F8" w:rsidRPr="00461783" w:rsidRDefault="00BB63F8" w:rsidP="004E0BF1">
            <w:pPr>
              <w:spacing w:after="0" w:line="240" w:lineRule="auto"/>
              <w:ind w:left="0" w:firstLine="0"/>
              <w:jc w:val="left"/>
              <w:rPr>
                <w:color w:val="auto"/>
                <w:szCs w:val="24"/>
              </w:rPr>
            </w:pPr>
          </w:p>
        </w:tc>
      </w:tr>
    </w:tbl>
    <w:p w:rsidR="006A4B30" w:rsidRPr="00BB63F8" w:rsidRDefault="006A4B30" w:rsidP="00196EB1">
      <w:pPr>
        <w:pStyle w:val="afb"/>
        <w:tabs>
          <w:tab w:val="clear" w:pos="4677"/>
          <w:tab w:val="clear" w:pos="9355"/>
        </w:tabs>
        <w:overflowPunct w:val="0"/>
        <w:spacing w:after="0" w:line="240" w:lineRule="auto"/>
        <w:ind w:firstLine="709"/>
        <w:textAlignment w:val="baseline"/>
        <w:rPr>
          <w:color w:val="auto"/>
          <w:szCs w:val="24"/>
        </w:rPr>
      </w:pPr>
    </w:p>
    <w:p w:rsidR="006A4B30" w:rsidRPr="00461783" w:rsidRDefault="006A4B30" w:rsidP="00A94D56">
      <w:pPr>
        <w:pStyle w:val="00"/>
      </w:pPr>
      <w:r w:rsidRPr="00461783">
        <w:t>Предметные результаты приводятся в блоках</w:t>
      </w:r>
      <w:r w:rsidRPr="00461783">
        <w:rPr>
          <w:b/>
        </w:rPr>
        <w:t xml:space="preserve"> «</w:t>
      </w:r>
      <w:r w:rsidRPr="00461783">
        <w:t>Выпускник научится» и «Выпускник получит возможность научиться»,</w:t>
      </w:r>
      <w:r w:rsidRPr="00461783">
        <w:rPr>
          <w:b/>
        </w:rPr>
        <w:t xml:space="preserve"> </w:t>
      </w:r>
      <w:r w:rsidRPr="00461783">
        <w:t>относящихся к каждому учебному предмету: «Русский язык», «Литература», «Родной язык (русский)», «Родная литература (русская)», «Иностра</w:t>
      </w:r>
      <w:r w:rsidRPr="00461783">
        <w:t>н</w:t>
      </w:r>
      <w:r w:rsidRPr="00461783">
        <w:t>ный язык (английский)», «История России. Всеобщая история», «Обществознание»,</w:t>
      </w:r>
      <w:r w:rsidR="00C6113D">
        <w:t xml:space="preserve"> </w:t>
      </w:r>
      <w:r w:rsidRPr="00461783">
        <w:t>«Ге</w:t>
      </w:r>
      <w:r w:rsidRPr="00461783">
        <w:t>о</w:t>
      </w:r>
      <w:r w:rsidRPr="00461783">
        <w:t>графия», «Математика», «Информатика», «Физика», «Биология», «Химия», «Изобразител</w:t>
      </w:r>
      <w:r w:rsidRPr="00461783">
        <w:t>ь</w:t>
      </w:r>
      <w:r w:rsidRPr="00461783">
        <w:t>ное искусство», «Музыка», «Технология», «Физическая культура» и «Основы безопасности жизнедеятельности»</w:t>
      </w:r>
      <w:r w:rsidR="00AB565B">
        <w:t>.</w:t>
      </w:r>
    </w:p>
    <w:p w:rsidR="006A4B30" w:rsidRPr="00461783" w:rsidRDefault="006A4B30" w:rsidP="00A94D56">
      <w:pPr>
        <w:pStyle w:val="00"/>
      </w:pPr>
      <w:r w:rsidRPr="00461783">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w:t>
      </w:r>
      <w:r w:rsidR="000F3695" w:rsidRPr="00461783">
        <w:t>ми объединениями (УМО) субъекта</w:t>
      </w:r>
      <w:r w:rsidRPr="00461783">
        <w:t xml:space="preserve"> Российской Федерации</w:t>
      </w:r>
      <w:r w:rsidR="000F3695" w:rsidRPr="00461783">
        <w:t xml:space="preserve"> (Ростовской области)</w:t>
      </w:r>
      <w:r w:rsidRPr="00461783">
        <w:t>.</w:t>
      </w:r>
    </w:p>
    <w:p w:rsidR="006A4B30" w:rsidRPr="00461783" w:rsidRDefault="006A4B30" w:rsidP="00A94D56">
      <w:pPr>
        <w:pStyle w:val="00"/>
      </w:pPr>
      <w:r w:rsidRPr="00461783">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w:t>
      </w:r>
      <w:r w:rsidRPr="00461783">
        <w:t>о</w:t>
      </w:r>
      <w:r w:rsidRPr="00461783">
        <w:t>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w:t>
      </w:r>
      <w:r w:rsidRPr="00461783">
        <w:t>о</w:t>
      </w:r>
      <w:r w:rsidRPr="00461783">
        <w:t>димо для успешного обучения и социализации и которые могут быть освоены всеми об</w:t>
      </w:r>
      <w:r w:rsidRPr="00461783">
        <w:t>у</w:t>
      </w:r>
      <w:r w:rsidRPr="00461783">
        <w:t>чающихся.</w:t>
      </w:r>
    </w:p>
    <w:p w:rsidR="006A4B30" w:rsidRPr="00461783" w:rsidRDefault="006A4B30" w:rsidP="00A94D56">
      <w:pPr>
        <w:pStyle w:val="00"/>
      </w:pPr>
      <w:r w:rsidRPr="00461783">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w:t>
      </w:r>
      <w:r w:rsidRPr="00461783">
        <w:lastRenderedPageBreak/>
        <w:t>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w:t>
      </w:r>
      <w:r w:rsidRPr="00461783">
        <w:t>в</w:t>
      </w:r>
      <w:r w:rsidRPr="00461783">
        <w:t>ня, а на уровне действий, составляющих зону ближайшего развития большинства учащихся,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6A4B30" w:rsidRPr="00461783" w:rsidRDefault="006A4B30" w:rsidP="00A94D56">
      <w:pPr>
        <w:pStyle w:val="00"/>
      </w:pPr>
      <w:r w:rsidRPr="00461783">
        <w:t>В блоке «Выпускник получит возможность научиться» приводятся планируемые р</w:t>
      </w:r>
      <w:r w:rsidRPr="00461783">
        <w:t>е</w:t>
      </w:r>
      <w:r w:rsidRPr="00461783">
        <w:t>зультаты, характеризующие систему учебных действий в отношении знаний, умений, нав</w:t>
      </w:r>
      <w:r w:rsidRPr="00461783">
        <w:t>ы</w:t>
      </w:r>
      <w:r w:rsidRPr="00461783">
        <w:t>ков, расширяющих и углубляющих понимание опорного учебного материала или выст</w:t>
      </w:r>
      <w:r w:rsidRPr="00461783">
        <w:t>у</w:t>
      </w:r>
      <w:r w:rsidRPr="00461783">
        <w:t>пающих как пропедевтика для дальнейшего изучения данного предмета. Уровень достиж</w:t>
      </w:r>
      <w:r w:rsidRPr="00461783">
        <w:t>е</w:t>
      </w:r>
      <w:r w:rsidRPr="00461783">
        <w:t>ний, соответствующий планируемым результатам этого блока, могут продемонстрировать отдельные мотивированные и способные учащиеся.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w:t>
      </w:r>
      <w:r w:rsidRPr="00461783">
        <w:t>с</w:t>
      </w:r>
      <w:r w:rsidRPr="00461783">
        <w:t>тижения планируемых результатов  ведется преимущественно в ходе процедур, допуска</w:t>
      </w:r>
      <w:r w:rsidRPr="00461783">
        <w:t>ю</w:t>
      </w:r>
      <w:r w:rsidRPr="00461783">
        <w:t xml:space="preserve">щих предоставление и использование исключительно неперсонифицированной информации (в тексте выделена курсивом). </w:t>
      </w:r>
    </w:p>
    <w:p w:rsidR="006A4B30" w:rsidRPr="00461783" w:rsidRDefault="006A4B30" w:rsidP="00A94D56">
      <w:pPr>
        <w:pStyle w:val="00"/>
      </w:pPr>
      <w:r w:rsidRPr="00461783">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учащимся продемонстрировать овладение более высоким (по сравнению с б</w:t>
      </w:r>
      <w:r w:rsidRPr="00461783">
        <w:t>а</w:t>
      </w:r>
      <w:r w:rsidRPr="00461783">
        <w:t>зовым) уровнем достижений и выявить динамику роста численно</w:t>
      </w:r>
      <w:r w:rsidR="00196EB1" w:rsidRPr="00461783">
        <w:t>сти наиболее подготовле</w:t>
      </w:r>
      <w:r w:rsidR="00196EB1" w:rsidRPr="00461783">
        <w:t>н</w:t>
      </w:r>
      <w:r w:rsidR="00196EB1" w:rsidRPr="00461783">
        <w:t xml:space="preserve">ных </w:t>
      </w:r>
      <w:r w:rsidRPr="00461783">
        <w:t>учащихся. При этом невыполнение учащимися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w:t>
      </w:r>
      <w:r w:rsidRPr="00461783">
        <w:t>ь</w:t>
      </w:r>
      <w:r w:rsidRPr="00461783">
        <w:t>татов этого блока целесообразно вести в ходе текущего и промежуточного оценивания, а п</w:t>
      </w:r>
      <w:r w:rsidRPr="00461783">
        <w:t>о</w:t>
      </w:r>
      <w:r w:rsidRPr="00461783">
        <w:t>лученные результаты фиксировать в виде накопленной оценки (например, в форме портфеля достижений) и учитывать при определении итоговой оценки.</w:t>
      </w:r>
    </w:p>
    <w:p w:rsidR="006A4B30" w:rsidRPr="00461783" w:rsidRDefault="006A4B30" w:rsidP="00A94D56">
      <w:pPr>
        <w:pStyle w:val="00"/>
      </w:pPr>
      <w:r w:rsidRPr="00461783">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w:t>
      </w:r>
      <w:r w:rsidRPr="00461783">
        <w:t>е</w:t>
      </w:r>
      <w:r w:rsidRPr="00461783">
        <w:t xml:space="preserve">ние планируемых результатов, от учителя требуется использование таких педагогических технологий, которые основаны на </w:t>
      </w:r>
      <w:r w:rsidRPr="00461783">
        <w:rPr>
          <w:bCs/>
          <w:iCs/>
        </w:rPr>
        <w:t>дифференциации требований</w:t>
      </w:r>
      <w:r w:rsidRPr="00461783">
        <w:t xml:space="preserve"> к подготовке учащихся.</w:t>
      </w:r>
    </w:p>
    <w:p w:rsidR="006A4B30" w:rsidRPr="00215059" w:rsidRDefault="006A4B30" w:rsidP="00215059">
      <w:pPr>
        <w:pStyle w:val="0111"/>
        <w:rPr>
          <w:rStyle w:val="20"/>
          <w:rFonts w:ascii="Times New Roman" w:hAnsi="Times New Roman" w:cs="Times New Roman"/>
          <w:b/>
          <w:i w:val="0"/>
          <w:sz w:val="24"/>
          <w:szCs w:val="24"/>
        </w:rPr>
      </w:pPr>
      <w:bookmarkStart w:id="28" w:name="_Toc52894610"/>
      <w:r w:rsidRPr="00215059">
        <w:rPr>
          <w:rStyle w:val="20"/>
          <w:rFonts w:ascii="Times New Roman" w:hAnsi="Times New Roman" w:cs="Times New Roman"/>
          <w:b/>
          <w:i w:val="0"/>
          <w:sz w:val="24"/>
          <w:szCs w:val="24"/>
        </w:rPr>
        <w:t>Личностные результаты освоения основной образовательной программы:</w:t>
      </w:r>
      <w:bookmarkEnd w:id="28"/>
    </w:p>
    <w:p w:rsidR="006A4B30" w:rsidRPr="00461783" w:rsidRDefault="006A4B30" w:rsidP="00A94D56">
      <w:pPr>
        <w:pStyle w:val="00"/>
        <w:rPr>
          <w:rStyle w:val="dash041e005f0431005f044b005f0447005f043d005f044b005f0439005f005fchar1char10"/>
        </w:rPr>
      </w:pPr>
      <w:r w:rsidRPr="00461783">
        <w:rPr>
          <w:rStyle w:val="dash041e005f0431005f044b005f0447005f043d005f044b005f0439005f005fchar1char10"/>
        </w:rPr>
        <w:t>1. Российская гражданская идентичность (патриотизм, уважение к Отечеству, к пр</w:t>
      </w:r>
      <w:r w:rsidRPr="00461783">
        <w:rPr>
          <w:rStyle w:val="dash041e005f0431005f044b005f0447005f043d005f044b005f0439005f005fchar1char10"/>
        </w:rPr>
        <w:t>о</w:t>
      </w:r>
      <w:r w:rsidRPr="00461783">
        <w:rPr>
          <w:rStyle w:val="dash041e005f0431005f044b005f0447005f043d005f044b005f0439005f005fchar1char10"/>
        </w:rPr>
        <w:t>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w:t>
      </w:r>
      <w:r w:rsidRPr="00461783">
        <w:rPr>
          <w:rStyle w:val="dash041e005f0431005f044b005f0447005f043d005f044b005f0439005f005fchar1char10"/>
        </w:rPr>
        <w:t>и</w:t>
      </w:r>
      <w:r w:rsidRPr="00461783">
        <w:rPr>
          <w:rStyle w:val="dash041e005f0431005f044b005f0447005f043d005f044b005f0439005f005fchar1char10"/>
        </w:rPr>
        <w:t>мость использования русского языка и языков народов России, осознание и ощущение ли</w:t>
      </w:r>
      <w:r w:rsidRPr="00461783">
        <w:rPr>
          <w:rStyle w:val="dash041e005f0431005f044b005f0447005f043d005f044b005f0439005f005fchar1char10"/>
        </w:rPr>
        <w:t>ч</w:t>
      </w:r>
      <w:r w:rsidRPr="00461783">
        <w:rPr>
          <w:rStyle w:val="dash041e005f0431005f044b005f0447005f043d005f044b005f0439005f005fchar1char10"/>
        </w:rPr>
        <w:t>ностной сопричастности судьбе российского народа). Осознание этнической принадлежн</w:t>
      </w:r>
      <w:r w:rsidRPr="00461783">
        <w:rPr>
          <w:rStyle w:val="dash041e005f0431005f044b005f0447005f043d005f044b005f0439005f005fchar1char10"/>
        </w:rPr>
        <w:t>о</w:t>
      </w:r>
      <w:r w:rsidRPr="00461783">
        <w:rPr>
          <w:rStyle w:val="dash041e005f0431005f044b005f0447005f043d005f044b005f0439005f005fchar1char10"/>
        </w:rPr>
        <w:t>сти, знание истории, языка, культуры своего народа, своего края, основ культурного насл</w:t>
      </w:r>
      <w:r w:rsidRPr="00461783">
        <w:rPr>
          <w:rStyle w:val="dash041e005f0431005f044b005f0447005f043d005f044b005f0439005f005fchar1char10"/>
        </w:rPr>
        <w:t>е</w:t>
      </w:r>
      <w:r w:rsidRPr="00461783">
        <w:rPr>
          <w:rStyle w:val="dash041e005f0431005f044b005f0447005f043d005f044b005f0439005f005fchar1char10"/>
        </w:rPr>
        <w:t>дия народов России и человечества (идентичность человека с российской многонационал</w:t>
      </w:r>
      <w:r w:rsidRPr="00461783">
        <w:rPr>
          <w:rStyle w:val="dash041e005f0431005f044b005f0447005f043d005f044b005f0439005f005fchar1char10"/>
        </w:rPr>
        <w:t>ь</w:t>
      </w:r>
      <w:r w:rsidRPr="00461783">
        <w:rPr>
          <w:rStyle w:val="dash041e005f0431005f044b005f0447005f043d005f044b005f0439005f005fchar1char10"/>
        </w:rPr>
        <w:t>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w:t>
      </w:r>
      <w:r w:rsidRPr="00461783">
        <w:rPr>
          <w:rStyle w:val="dash041e005f0431005f044b005f0447005f043d005f044b005f0439005f005fchar1char10"/>
        </w:rPr>
        <w:t>о</w:t>
      </w:r>
      <w:r w:rsidRPr="00461783">
        <w:rPr>
          <w:rStyle w:val="dash041e005f0431005f044b005f0447005f043d005f044b005f0439005f005fchar1char10"/>
        </w:rPr>
        <w:t>желательное отношение к истории, культуре, религии, традициям, языкам, ценностям нар</w:t>
      </w:r>
      <w:r w:rsidRPr="00461783">
        <w:rPr>
          <w:rStyle w:val="dash041e005f0431005f044b005f0447005f043d005f044b005f0439005f005fchar1char10"/>
        </w:rPr>
        <w:t>о</w:t>
      </w:r>
      <w:r w:rsidRPr="00461783">
        <w:rPr>
          <w:rStyle w:val="dash041e005f0431005f044b005f0447005f043d005f044b005f0439005f005fchar1char10"/>
        </w:rPr>
        <w:t>дов России и народов мира.</w:t>
      </w:r>
    </w:p>
    <w:p w:rsidR="006A4B30" w:rsidRPr="00461783" w:rsidRDefault="006A4B30" w:rsidP="00A94D56">
      <w:pPr>
        <w:pStyle w:val="00"/>
        <w:rPr>
          <w:rStyle w:val="dash041e005f0431005f044b005f0447005f043d005f044b005f0439005f005fchar1char10"/>
        </w:rPr>
      </w:pPr>
      <w:r w:rsidRPr="00461783">
        <w:rPr>
          <w:rStyle w:val="dash041e005f0431005f044b005f0447005f043d005f044b005f0439005f005fchar1char10"/>
        </w:rPr>
        <w:t>2. Готовность и способность учащихся к саморазвитию и самообразованию на основе мотивации к обучению и познанию; готовность и способность осознанному выбору и п</w:t>
      </w:r>
      <w:r w:rsidRPr="00461783">
        <w:rPr>
          <w:rStyle w:val="dash041e005f0431005f044b005f0447005f043d005f044b005f0439005f005fchar1char10"/>
        </w:rPr>
        <w:t>о</w:t>
      </w:r>
      <w:r w:rsidRPr="00461783">
        <w:rPr>
          <w:rStyle w:val="dash041e005f0431005f044b005f0447005f043d005f044b005f0439005f005fchar1char10"/>
        </w:rPr>
        <w:t>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w:t>
      </w:r>
      <w:r w:rsidRPr="00461783">
        <w:rPr>
          <w:rStyle w:val="dash041e005f0431005f044b005f0447005f043d005f044b005f0439005f005fchar1char10"/>
        </w:rPr>
        <w:t>е</w:t>
      </w:r>
      <w:r w:rsidRPr="00461783">
        <w:rPr>
          <w:rStyle w:val="dash041e005f0431005f044b005f0447005f043d005f044b005f0439005f005fchar1char10"/>
        </w:rPr>
        <w:t>ресов.</w:t>
      </w:r>
    </w:p>
    <w:p w:rsidR="006A4B30" w:rsidRPr="00461783" w:rsidRDefault="006A4B30" w:rsidP="00A94D56">
      <w:pPr>
        <w:pStyle w:val="00"/>
        <w:rPr>
          <w:rStyle w:val="dash041e005f0431005f044b005f0447005f043d005f044b005f0439005f005fchar1char10"/>
        </w:rPr>
      </w:pPr>
      <w:r w:rsidRPr="00461783">
        <w:rPr>
          <w:rStyle w:val="dash041e005f0431005f044b005f0447005f043d005f044b005f0439005f005fchar1char10"/>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w:t>
      </w:r>
      <w:r w:rsidRPr="00461783">
        <w:rPr>
          <w:rStyle w:val="dash041e005f0431005f044b005f0447005f043d005f044b005f0439005f005fchar1char10"/>
        </w:rPr>
        <w:t>т</w:t>
      </w:r>
      <w:r w:rsidRPr="00461783">
        <w:rPr>
          <w:rStyle w:val="dash041e005f0431005f044b005f0447005f043d005f044b005f0439005f005fchar1char10"/>
        </w:rPr>
        <w:t xml:space="preserve">венному самосовершенствованию; веротерпимость, уважительное отношение к религиозным </w:t>
      </w:r>
      <w:r w:rsidRPr="00461783">
        <w:rPr>
          <w:rStyle w:val="dash041e005f0431005f044b005f0447005f043d005f044b005f0439005f005fchar1char10"/>
        </w:rPr>
        <w:lastRenderedPageBreak/>
        <w:t>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w:t>
      </w:r>
      <w:r w:rsidRPr="00461783">
        <w:rPr>
          <w:rStyle w:val="dash041e005f0431005f044b005f0447005f043d005f044b005f0439005f005fchar1char10"/>
        </w:rPr>
        <w:t>с</w:t>
      </w:r>
      <w:r w:rsidRPr="00461783">
        <w:rPr>
          <w:rStyle w:val="dash041e005f0431005f044b005f0447005f043d005f044b005f0439005f005fchar1char10"/>
        </w:rPr>
        <w:t>нове к сознательному самоограничению в поступках, поведении, расточительном потреб</w:t>
      </w:r>
      <w:r w:rsidRPr="00461783">
        <w:rPr>
          <w:rStyle w:val="dash041e005f0431005f044b005f0447005f043d005f044b005f0439005f005fchar1char10"/>
        </w:rPr>
        <w:t>и</w:t>
      </w:r>
      <w:r w:rsidRPr="00461783">
        <w:rPr>
          <w:rStyle w:val="dash041e005f0431005f044b005f0447005f043d005f044b005f0439005f005fchar1char10"/>
        </w:rPr>
        <w:t>тельстве; сформированность представлений об основах светской этики, культуры традиц</w:t>
      </w:r>
      <w:r w:rsidRPr="00461783">
        <w:rPr>
          <w:rStyle w:val="dash041e005f0431005f044b005f0447005f043d005f044b005f0439005f005fchar1char10"/>
        </w:rPr>
        <w:t>и</w:t>
      </w:r>
      <w:r w:rsidRPr="00461783">
        <w:rPr>
          <w:rStyle w:val="dash041e005f0431005f044b005f0447005f043d005f044b005f0439005f005fchar1char10"/>
        </w:rPr>
        <w:t>онных религий, их роли в развитии культуры и истории России и человечества, в становл</w:t>
      </w:r>
      <w:r w:rsidRPr="00461783">
        <w:rPr>
          <w:rStyle w:val="dash041e005f0431005f044b005f0447005f043d005f044b005f0439005f005fchar1char10"/>
        </w:rPr>
        <w:t>е</w:t>
      </w:r>
      <w:r w:rsidRPr="00461783">
        <w:rPr>
          <w:rStyle w:val="dash041e005f0431005f044b005f0447005f043d005f044b005f0439005f005fchar1char10"/>
        </w:rPr>
        <w:t>нии гражданского общества и российской государственности; понимание значения нравс</w:t>
      </w:r>
      <w:r w:rsidRPr="00461783">
        <w:rPr>
          <w:rStyle w:val="dash041e005f0431005f044b005f0447005f043d005f044b005f0439005f005fchar1char10"/>
        </w:rPr>
        <w:t>т</w:t>
      </w:r>
      <w:r w:rsidRPr="00461783">
        <w:rPr>
          <w:rStyle w:val="dash041e005f0431005f044b005f0447005f043d005f044b005f0439005f005fchar1char10"/>
        </w:rPr>
        <w:t>венности, веры и религии в жизни человека, семьи и общества). Сформированность ответс</w:t>
      </w:r>
      <w:r w:rsidRPr="00461783">
        <w:rPr>
          <w:rStyle w:val="dash041e005f0431005f044b005f0447005f043d005f044b005f0439005f005fchar1char10"/>
        </w:rPr>
        <w:t>т</w:t>
      </w:r>
      <w:r w:rsidRPr="00461783">
        <w:rPr>
          <w:rStyle w:val="dash041e005f0431005f044b005f0447005f043d005f044b005f0439005f005fchar1char10"/>
        </w:rPr>
        <w:t>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w:t>
      </w:r>
      <w:r w:rsidRPr="00461783">
        <w:rPr>
          <w:rStyle w:val="dash041e005f0431005f044b005f0447005f043d005f044b005f0439005f005fchar1char10"/>
        </w:rPr>
        <w:t>я</w:t>
      </w:r>
      <w:r w:rsidRPr="00461783">
        <w:rPr>
          <w:rStyle w:val="dash041e005f0431005f044b005f0447005f043d005f044b005f0439005f005fchar1char10"/>
        </w:rPr>
        <w:t>тие ценности семейной жизни, уважительное и заботливое отношение к членам своей семьи.</w:t>
      </w:r>
    </w:p>
    <w:p w:rsidR="006A4B30" w:rsidRPr="00461783" w:rsidRDefault="006A4B30" w:rsidP="00A94D56">
      <w:pPr>
        <w:pStyle w:val="00"/>
        <w:rPr>
          <w:rStyle w:val="dash041e005f0431005f044b005f0447005f043d005f044b005f0439005f005fchar1char10"/>
        </w:rPr>
      </w:pPr>
      <w:r w:rsidRPr="00461783">
        <w:rPr>
          <w:rStyle w:val="dash041e005f0431005f044b005f0447005f043d005f044b005f0439005f005fchar1char10"/>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B565B" w:rsidRDefault="006A4B30" w:rsidP="00A94D56">
      <w:pPr>
        <w:pStyle w:val="00"/>
        <w:rPr>
          <w:rStyle w:val="dash041e005f0431005f044b005f0447005f043d005f044b005f0439005f005fchar1char10"/>
        </w:rPr>
      </w:pPr>
      <w:r w:rsidRPr="00461783">
        <w:rPr>
          <w:rStyle w:val="dash041e005f0431005f044b005f0447005f043d005f044b005f0439005f005fchar1char10"/>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w:t>
      </w:r>
      <w:r w:rsidRPr="00461783">
        <w:rPr>
          <w:rStyle w:val="dash041e005f0431005f044b005f0447005f043d005f044b005f0439005f005fchar1char10"/>
        </w:rPr>
        <w:t>б</w:t>
      </w:r>
      <w:r w:rsidRPr="00461783">
        <w:rPr>
          <w:rStyle w:val="dash041e005f0431005f044b005f0447005f043d005f044b005f0439005f005fchar1char10"/>
        </w:rPr>
        <w:t>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w:t>
      </w:r>
      <w:r w:rsidRPr="00461783">
        <w:rPr>
          <w:rStyle w:val="dash041e005f0431005f044b005f0447005f043d005f044b005f0439005f005fchar1char10"/>
        </w:rPr>
        <w:t>в</w:t>
      </w:r>
      <w:r w:rsidRPr="00461783">
        <w:rPr>
          <w:rStyle w:val="dash041e005f0431005f044b005f0447005f043d005f044b005f0439005f005fchar1char10"/>
        </w:rPr>
        <w:t xml:space="preserve">ность и способность к ведению переговоров). </w:t>
      </w:r>
    </w:p>
    <w:p w:rsidR="006A4B30" w:rsidRPr="00461783" w:rsidRDefault="006A4B30" w:rsidP="00A94D56">
      <w:pPr>
        <w:pStyle w:val="00"/>
        <w:rPr>
          <w:rStyle w:val="dash041e005f0431005f044b005f0447005f043d005f044b005f0439005f005fchar1char10"/>
        </w:rPr>
      </w:pPr>
      <w:r w:rsidRPr="00461783">
        <w:rPr>
          <w:rStyle w:val="dash041e005f0431005f044b005f0447005f043d005f044b005f0439005f005fchar1char10"/>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w:t>
      </w:r>
      <w:r w:rsidRPr="00461783">
        <w:rPr>
          <w:rStyle w:val="dash041e005f0431005f044b005f0447005f043d005f044b005f0439005f005fchar1char10"/>
        </w:rPr>
        <w:t>я</w:t>
      </w:r>
      <w:r w:rsidRPr="00461783">
        <w:rPr>
          <w:rStyle w:val="dash041e005f0431005f044b005f0447005f043d005f044b005f0439005f005fchar1char10"/>
        </w:rPr>
        <w:t>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w:t>
      </w:r>
      <w:r w:rsidRPr="00461783">
        <w:rPr>
          <w:rStyle w:val="dash041e005f0431005f044b005f0447005f043d005f044b005f0439005f005fchar1char10"/>
        </w:rPr>
        <w:t>о</w:t>
      </w:r>
      <w:r w:rsidRPr="00461783">
        <w:rPr>
          <w:rStyle w:val="dash041e005f0431005f044b005f0447005f043d005f044b005f0439005f005fchar1char10"/>
        </w:rPr>
        <w:t>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w:t>
      </w:r>
      <w:r w:rsidRPr="00461783">
        <w:rPr>
          <w:rStyle w:val="dash041e005f0431005f044b005f0447005f043d005f044b005f0439005f005fchar1char10"/>
        </w:rPr>
        <w:t>я</w:t>
      </w:r>
      <w:r w:rsidRPr="00461783">
        <w:rPr>
          <w:rStyle w:val="dash041e005f0431005f044b005f0447005f043d005f044b005f0439005f005fchar1char10"/>
        </w:rPr>
        <w:t>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w:t>
      </w:r>
      <w:r w:rsidRPr="00461783">
        <w:rPr>
          <w:rStyle w:val="dash041e005f0431005f044b005f0447005f043d005f044b005f0439005f005fchar1char10"/>
        </w:rPr>
        <w:t>б</w:t>
      </w:r>
      <w:r w:rsidRPr="00461783">
        <w:rPr>
          <w:rStyle w:val="dash041e005f0431005f044b005f0447005f043d005f044b005f0439005f005fchar1char10"/>
        </w:rPr>
        <w:t>ственного лидерского потенциала).</w:t>
      </w:r>
    </w:p>
    <w:p w:rsidR="006A4B30" w:rsidRPr="00461783" w:rsidRDefault="006A4B30" w:rsidP="00A94D56">
      <w:pPr>
        <w:pStyle w:val="00"/>
        <w:rPr>
          <w:rStyle w:val="dash041e005f0431005f044b005f0447005f043d005f044b005f0439005f005fchar1char10"/>
        </w:rPr>
      </w:pPr>
      <w:r w:rsidRPr="00461783">
        <w:rPr>
          <w:rStyle w:val="dash041e005f0431005f044b005f0447005f043d005f044b005f0439005f005fchar1char10"/>
        </w:rPr>
        <w:t>7. Сформированность ценности здорового и безопасного образа жизни; интериориз</w:t>
      </w:r>
      <w:r w:rsidRPr="00461783">
        <w:rPr>
          <w:rStyle w:val="dash041e005f0431005f044b005f0447005f043d005f044b005f0439005f005fchar1char10"/>
        </w:rPr>
        <w:t>а</w:t>
      </w:r>
      <w:r w:rsidRPr="00461783">
        <w:rPr>
          <w:rStyle w:val="dash041e005f0431005f044b005f0447005f043d005f044b005f0439005f005fchar1char10"/>
        </w:rPr>
        <w:t>ция правил индивидуального и коллективного безопасного поведения в чрезвычайных с</w:t>
      </w:r>
      <w:r w:rsidRPr="00461783">
        <w:rPr>
          <w:rStyle w:val="dash041e005f0431005f044b005f0447005f043d005f044b005f0439005f005fchar1char10"/>
        </w:rPr>
        <w:t>и</w:t>
      </w:r>
      <w:r w:rsidRPr="00461783">
        <w:rPr>
          <w:rStyle w:val="dash041e005f0431005f044b005f0447005f043d005f044b005f0439005f005fchar1char10"/>
        </w:rPr>
        <w:t>туациях, угрожающих жизни и здоровью людей, правил поведения на транспорте и на дор</w:t>
      </w:r>
      <w:r w:rsidRPr="00461783">
        <w:rPr>
          <w:rStyle w:val="dash041e005f0431005f044b005f0447005f043d005f044b005f0439005f005fchar1char10"/>
        </w:rPr>
        <w:t>о</w:t>
      </w:r>
      <w:r w:rsidRPr="00461783">
        <w:rPr>
          <w:rStyle w:val="dash041e005f0431005f044b005f0447005f043d005f044b005f0439005f005fchar1char10"/>
        </w:rPr>
        <w:t>гах.</w:t>
      </w:r>
    </w:p>
    <w:p w:rsidR="006A4B30" w:rsidRPr="00461783" w:rsidRDefault="006A4B30" w:rsidP="00A94D56">
      <w:pPr>
        <w:pStyle w:val="00"/>
        <w:rPr>
          <w:rStyle w:val="dash041e005f0431005f044b005f0447005f043d005f044b005f0439005f005fchar1char10"/>
        </w:rPr>
      </w:pPr>
      <w:r w:rsidRPr="00461783">
        <w:rPr>
          <w:rStyle w:val="dash041e005f0431005f044b005f0447005f043d005f044b005f0439005f005fchar1char10"/>
        </w:rPr>
        <w:t>8. Развитость эстетического сознания через освоение художественного наследия н</w:t>
      </w:r>
      <w:r w:rsidRPr="00461783">
        <w:rPr>
          <w:rStyle w:val="dash041e005f0431005f044b005f0447005f043d005f044b005f0439005f005fchar1char10"/>
        </w:rPr>
        <w:t>а</w:t>
      </w:r>
      <w:r w:rsidRPr="00461783">
        <w:rPr>
          <w:rStyle w:val="dash041e005f0431005f044b005f0447005f043d005f044b005f0439005f005fchar1char10"/>
        </w:rPr>
        <w:t>родов России и мира, творческой деятельности эстетического характера (способность пон</w:t>
      </w:r>
      <w:r w:rsidRPr="00461783">
        <w:rPr>
          <w:rStyle w:val="dash041e005f0431005f044b005f0447005f043d005f044b005f0439005f005fchar1char10"/>
        </w:rPr>
        <w:t>и</w:t>
      </w:r>
      <w:r w:rsidRPr="00461783">
        <w:rPr>
          <w:rStyle w:val="dash041e005f0431005f044b005f0447005f043d005f044b005f0439005f005fchar1char10"/>
        </w:rPr>
        <w:t>мать художественные произведения, отражающие разные этнокультурные традиции; сфо</w:t>
      </w:r>
      <w:r w:rsidRPr="00461783">
        <w:rPr>
          <w:rStyle w:val="dash041e005f0431005f044b005f0447005f043d005f044b005f0439005f005fchar1char10"/>
        </w:rPr>
        <w:t>р</w:t>
      </w:r>
      <w:r w:rsidRPr="00461783">
        <w:rPr>
          <w:rStyle w:val="dash041e005f0431005f044b005f0447005f043d005f044b005f0439005f005fchar1char10"/>
        </w:rPr>
        <w:t>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w:t>
      </w:r>
      <w:r w:rsidRPr="00461783">
        <w:rPr>
          <w:rStyle w:val="dash041e005f0431005f044b005f0447005f043d005f044b005f0439005f005fchar1char10"/>
        </w:rPr>
        <w:t>е</w:t>
      </w:r>
      <w:r w:rsidRPr="00461783">
        <w:rPr>
          <w:rStyle w:val="dash041e005f0431005f044b005f0447005f043d005f044b005f0439005f005fchar1char10"/>
        </w:rPr>
        <w:t>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w:t>
      </w:r>
      <w:r w:rsidRPr="00461783">
        <w:rPr>
          <w:rStyle w:val="dash041e005f0431005f044b005f0447005f043d005f044b005f0439005f005fchar1char10"/>
        </w:rPr>
        <w:t>н</w:t>
      </w:r>
      <w:r w:rsidRPr="00461783">
        <w:rPr>
          <w:rStyle w:val="dash041e005f0431005f044b005f0447005f043d005f044b005f0439005f005fchar1char10"/>
        </w:rPr>
        <w:t>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w:t>
      </w:r>
      <w:r w:rsidRPr="00461783">
        <w:rPr>
          <w:rStyle w:val="dash041e005f0431005f044b005f0447005f043d005f044b005f0439005f005fchar1char10"/>
        </w:rPr>
        <w:t>о</w:t>
      </w:r>
      <w:r w:rsidRPr="00461783">
        <w:rPr>
          <w:rStyle w:val="dash041e005f0431005f044b005f0447005f043d005f044b005f0439005f005fchar1char10"/>
        </w:rPr>
        <w:t>изведениями, сформированность активного отношения к традициям художественной культ</w:t>
      </w:r>
      <w:r w:rsidRPr="00461783">
        <w:rPr>
          <w:rStyle w:val="dash041e005f0431005f044b005f0447005f043d005f044b005f0439005f005fchar1char10"/>
        </w:rPr>
        <w:t>у</w:t>
      </w:r>
      <w:r w:rsidRPr="00461783">
        <w:rPr>
          <w:rStyle w:val="dash041e005f0431005f044b005f0447005f043d005f044b005f0439005f005fchar1char10"/>
        </w:rPr>
        <w:t>ры как смысловой, эстетической и личностно-значимой ценности).</w:t>
      </w:r>
    </w:p>
    <w:p w:rsidR="004E2758" w:rsidRPr="00461783" w:rsidRDefault="006A4B30" w:rsidP="00A94D56">
      <w:pPr>
        <w:pStyle w:val="00"/>
      </w:pPr>
      <w:r w:rsidRPr="00461783">
        <w:rPr>
          <w:rStyle w:val="dash041e005f0431005f044b005f0447005f043d005f044b005f0439005f005fchar1char10"/>
        </w:rPr>
        <w:t>9. Сформированность основ экологической культуры, соответствующей современн</w:t>
      </w:r>
      <w:r w:rsidRPr="00461783">
        <w:rPr>
          <w:rStyle w:val="dash041e005f0431005f044b005f0447005f043d005f044b005f0439005f005fchar1char10"/>
        </w:rPr>
        <w:t>о</w:t>
      </w:r>
      <w:r w:rsidRPr="00461783">
        <w:rPr>
          <w:rStyle w:val="dash041e005f0431005f044b005f0447005f043d005f044b005f0439005f005fchar1char10"/>
        </w:rPr>
        <w:t>му уровню экологического мышления, наличие опыта экологически ориентированной ре</w:t>
      </w:r>
      <w:r w:rsidRPr="00461783">
        <w:rPr>
          <w:rStyle w:val="dash041e005f0431005f044b005f0447005f043d005f044b005f0439005f005fchar1char10"/>
        </w:rPr>
        <w:t>ф</w:t>
      </w:r>
      <w:r w:rsidRPr="00461783">
        <w:rPr>
          <w:rStyle w:val="dash041e005f0431005f044b005f0447005f043d005f044b005f0439005f005fchar1char10"/>
        </w:rPr>
        <w:t>лексивно-оценочной и практической деятельности в жизненных ситуациях (готовность к и</w:t>
      </w:r>
      <w:r w:rsidRPr="00461783">
        <w:rPr>
          <w:rStyle w:val="dash041e005f0431005f044b005f0447005f043d005f044b005f0439005f005fchar1char10"/>
        </w:rPr>
        <w:t>с</w:t>
      </w:r>
      <w:r w:rsidRPr="00461783">
        <w:rPr>
          <w:rStyle w:val="dash041e005f0431005f044b005f0447005f043d005f044b005f0439005f005fchar1char10"/>
        </w:rPr>
        <w:t>следованию природы, к занятиям сельскохозяйственным трудом, к художественно-</w:t>
      </w:r>
      <w:r w:rsidRPr="00461783">
        <w:rPr>
          <w:rStyle w:val="dash041e005f0431005f044b005f0447005f043d005f044b005f0439005f005fchar1char10"/>
        </w:rPr>
        <w:lastRenderedPageBreak/>
        <w:t>эстетическому отражению природы, к занятиям туризмом, в том числе экотуризмом, к ос</w:t>
      </w:r>
      <w:r w:rsidRPr="00461783">
        <w:rPr>
          <w:rStyle w:val="dash041e005f0431005f044b005f0447005f043d005f044b005f0439005f005fchar1char10"/>
        </w:rPr>
        <w:t>у</w:t>
      </w:r>
      <w:r w:rsidRPr="00461783">
        <w:rPr>
          <w:rStyle w:val="dash041e005f0431005f044b005f0447005f043d005f044b005f0439005f005fchar1char10"/>
        </w:rPr>
        <w:t>ществлению природоохранной деятельности).</w:t>
      </w:r>
    </w:p>
    <w:p w:rsidR="006A4B30" w:rsidRPr="00461783" w:rsidRDefault="006A4B30" w:rsidP="00215059">
      <w:pPr>
        <w:pStyle w:val="0111"/>
      </w:pPr>
      <w:bookmarkStart w:id="29" w:name="_Toc52894611"/>
      <w:r w:rsidRPr="00461783">
        <w:t>Метапредметные результаты освоения ООП</w:t>
      </w:r>
      <w:bookmarkEnd w:id="29"/>
    </w:p>
    <w:p w:rsidR="006A4B30" w:rsidRPr="00461783" w:rsidRDefault="006A4B30" w:rsidP="00A94D56">
      <w:pPr>
        <w:pStyle w:val="00"/>
        <w:rPr>
          <w:b/>
          <w:i/>
        </w:rPr>
      </w:pPr>
      <w:r w:rsidRPr="00461783">
        <w:t xml:space="preserve">Метапредметные результаты </w:t>
      </w:r>
      <w:r w:rsidR="00196EB1" w:rsidRPr="00461783">
        <w:t>включают освоенные уча</w:t>
      </w:r>
      <w:r w:rsidRPr="00461783">
        <w:t>щимися межпредметные пон</w:t>
      </w:r>
      <w:r w:rsidRPr="00461783">
        <w:t>я</w:t>
      </w:r>
      <w:r w:rsidRPr="00461783">
        <w:t>тия и универсальные учебные действия (регулятивные, познавательные,</w:t>
      </w:r>
      <w:r w:rsidRPr="00461783">
        <w:tab/>
        <w:t>коммуникати</w:t>
      </w:r>
      <w:r w:rsidRPr="00461783">
        <w:t>в</w:t>
      </w:r>
      <w:r w:rsidRPr="00461783">
        <w:t>ные).</w:t>
      </w:r>
    </w:p>
    <w:p w:rsidR="006A4B30" w:rsidRPr="00461783" w:rsidRDefault="006A4B30" w:rsidP="00A94D56">
      <w:pPr>
        <w:pStyle w:val="00-"/>
      </w:pPr>
      <w:r w:rsidRPr="00461783">
        <w:t>Межпредметные понятия</w:t>
      </w:r>
    </w:p>
    <w:p w:rsidR="006A4B30" w:rsidRPr="00461783" w:rsidRDefault="006A4B30" w:rsidP="00A94D56">
      <w:pPr>
        <w:pStyle w:val="00"/>
        <w:rPr>
          <w:rFonts w:eastAsia="Times New Roman"/>
        </w:rPr>
      </w:pPr>
      <w:r w:rsidRPr="00461783">
        <w:t xml:space="preserve">Условием формирования межпредметных понятий,  таких, как система, </w:t>
      </w:r>
      <w:r w:rsidRPr="00461783">
        <w:rPr>
          <w:rFonts w:eastAsia="Times New Roman"/>
          <w:shd w:val="clear" w:color="auto" w:fill="FFFFFF"/>
        </w:rPr>
        <w:t>факт, закон</w:t>
      </w:r>
      <w:r w:rsidRPr="00461783">
        <w:rPr>
          <w:rFonts w:eastAsia="Times New Roman"/>
          <w:shd w:val="clear" w:color="auto" w:fill="FFFFFF"/>
        </w:rPr>
        <w:t>о</w:t>
      </w:r>
      <w:r w:rsidRPr="00461783">
        <w:rPr>
          <w:rFonts w:eastAsia="Times New Roman"/>
          <w:shd w:val="clear" w:color="auto" w:fill="FFFFFF"/>
        </w:rPr>
        <w:t xml:space="preserve">мерность, феномен, анализ, синтез </w:t>
      </w:r>
      <w:r w:rsidRPr="00461783">
        <w:t>является овладение обучающимися основами читател</w:t>
      </w:r>
      <w:r w:rsidRPr="00461783">
        <w:t>ь</w:t>
      </w:r>
      <w:r w:rsidRPr="00461783">
        <w:t>ской компетенции, приобретение навыков работы с информацией, участие  в проектной де</w:t>
      </w:r>
      <w:r w:rsidRPr="00461783">
        <w:t>я</w:t>
      </w:r>
      <w:r w:rsidRPr="00461783">
        <w:t xml:space="preserve">тельности. В основной школе на всех предметах будет продолжена работа по формированию и развитию основ </w:t>
      </w:r>
      <w:r w:rsidR="00196EB1" w:rsidRPr="00461783">
        <w:t>читательской компетенции. Уча</w:t>
      </w:r>
      <w:r w:rsidRPr="00461783">
        <w:t>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w:t>
      </w:r>
      <w:r w:rsidRPr="00461783">
        <w:t>р</w:t>
      </w:r>
      <w:r w:rsidRPr="00461783">
        <w:t>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w:t>
      </w:r>
      <w:r w:rsidRPr="00461783">
        <w:t>е</w:t>
      </w:r>
      <w:r w:rsidRPr="00461783">
        <w:t>го».</w:t>
      </w:r>
    </w:p>
    <w:p w:rsidR="006A4B30" w:rsidRPr="00461783" w:rsidRDefault="006A4B30" w:rsidP="00A94D56">
      <w:pPr>
        <w:pStyle w:val="00"/>
        <w:rPr>
          <w:i/>
        </w:rPr>
      </w:pPr>
      <w:r w:rsidRPr="00461783">
        <w:t>П</w:t>
      </w:r>
      <w:r w:rsidR="00196EB1" w:rsidRPr="00461783">
        <w:t>ри изучении учебных предметов уча</w:t>
      </w:r>
      <w:r w:rsidRPr="00461783">
        <w:t>щиеся усовершенствуют приобретенные на пе</w:t>
      </w:r>
      <w:r w:rsidRPr="00461783">
        <w:t>р</w:t>
      </w:r>
      <w:r w:rsidRPr="00461783">
        <w:t>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6A4B30" w:rsidRPr="00461783" w:rsidRDefault="006A4B30" w:rsidP="00186A98">
      <w:pPr>
        <w:numPr>
          <w:ilvl w:val="1"/>
          <w:numId w:val="176"/>
        </w:numPr>
        <w:tabs>
          <w:tab w:val="left" w:pos="1418"/>
        </w:tabs>
        <w:spacing w:after="0" w:line="240" w:lineRule="auto"/>
        <w:ind w:left="1418" w:hanging="272"/>
        <w:rPr>
          <w:color w:val="auto"/>
          <w:szCs w:val="24"/>
        </w:rPr>
      </w:pPr>
      <w:r w:rsidRPr="00461783">
        <w:rPr>
          <w:color w:val="auto"/>
          <w:szCs w:val="24"/>
        </w:rPr>
        <w:t>систематизировать, сопоставлять, анализировать, обобщать и интерпретир</w:t>
      </w:r>
      <w:r w:rsidRPr="00461783">
        <w:rPr>
          <w:color w:val="auto"/>
          <w:szCs w:val="24"/>
        </w:rPr>
        <w:t>о</w:t>
      </w:r>
      <w:r w:rsidRPr="00461783">
        <w:rPr>
          <w:color w:val="auto"/>
          <w:szCs w:val="24"/>
        </w:rPr>
        <w:t>вать информацию, содержащуюся в готовых информационных объектах;</w:t>
      </w:r>
    </w:p>
    <w:p w:rsidR="006A4B30" w:rsidRPr="00461783" w:rsidRDefault="006A4B30" w:rsidP="00186A98">
      <w:pPr>
        <w:numPr>
          <w:ilvl w:val="1"/>
          <w:numId w:val="176"/>
        </w:numPr>
        <w:tabs>
          <w:tab w:val="left" w:pos="1418"/>
        </w:tabs>
        <w:spacing w:after="0" w:line="240" w:lineRule="auto"/>
        <w:ind w:left="1418" w:hanging="272"/>
        <w:rPr>
          <w:color w:val="auto"/>
          <w:szCs w:val="24"/>
        </w:rPr>
      </w:pPr>
      <w:r w:rsidRPr="00461783">
        <w:rPr>
          <w:color w:val="auto"/>
          <w:szCs w:val="24"/>
        </w:rPr>
        <w:t>выделять главную и избыточную информацию, выполнять смысловое сверт</w:t>
      </w:r>
      <w:r w:rsidRPr="00461783">
        <w:rPr>
          <w:color w:val="auto"/>
          <w:szCs w:val="24"/>
        </w:rPr>
        <w:t>ы</w:t>
      </w:r>
      <w:r w:rsidRPr="00461783">
        <w:rPr>
          <w:color w:val="auto"/>
          <w:szCs w:val="24"/>
        </w:rPr>
        <w:t>вание выделенных фактов, мыслей; представлять информацию в сжатой сл</w:t>
      </w:r>
      <w:r w:rsidRPr="00461783">
        <w:rPr>
          <w:color w:val="auto"/>
          <w:szCs w:val="24"/>
        </w:rPr>
        <w:t>о</w:t>
      </w:r>
      <w:r w:rsidRPr="00461783">
        <w:rPr>
          <w:color w:val="auto"/>
          <w:szCs w:val="24"/>
        </w:rPr>
        <w:t>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A4B30" w:rsidRPr="00461783" w:rsidRDefault="006A4B30" w:rsidP="00186A98">
      <w:pPr>
        <w:numPr>
          <w:ilvl w:val="1"/>
          <w:numId w:val="176"/>
        </w:numPr>
        <w:tabs>
          <w:tab w:val="left" w:pos="1418"/>
        </w:tabs>
        <w:spacing w:after="0" w:line="240" w:lineRule="auto"/>
        <w:ind w:left="1418" w:hanging="272"/>
        <w:rPr>
          <w:color w:val="auto"/>
          <w:szCs w:val="24"/>
        </w:rPr>
      </w:pPr>
      <w:r w:rsidRPr="00461783">
        <w:rPr>
          <w:color w:val="auto"/>
          <w:szCs w:val="24"/>
        </w:rPr>
        <w:t>заполнять и дополнять таблицы, схемы, диаграммы, тексты.</w:t>
      </w:r>
    </w:p>
    <w:p w:rsidR="006A4B30" w:rsidRPr="00461783" w:rsidRDefault="006A4B30" w:rsidP="00A94D56">
      <w:pPr>
        <w:pStyle w:val="00"/>
      </w:pPr>
      <w:r w:rsidRPr="00461783">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w:t>
      </w:r>
      <w:r w:rsidRPr="00461783">
        <w:t>я</w:t>
      </w:r>
      <w:r w:rsidRPr="00461783">
        <w:t>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w:t>
      </w:r>
      <w:r w:rsidRPr="00461783">
        <w:t>а</w:t>
      </w:r>
      <w:r w:rsidRPr="00461783">
        <w:t>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w:t>
      </w:r>
      <w:r w:rsidRPr="00461783">
        <w:t>у</w:t>
      </w:r>
      <w:r w:rsidRPr="00461783">
        <w:t>ществлению наиболее приемлемого решения.</w:t>
      </w:r>
    </w:p>
    <w:p w:rsidR="006A4B30" w:rsidRPr="00461783" w:rsidRDefault="006A4B30" w:rsidP="00A94D56">
      <w:pPr>
        <w:pStyle w:val="00"/>
      </w:pPr>
      <w:r w:rsidRPr="00461783">
        <w:t>Перечень ключевых межпредметных понятий определяется в ходе разработки осно</w:t>
      </w:r>
      <w:r w:rsidRPr="00461783">
        <w:t>в</w:t>
      </w:r>
      <w:r w:rsidRPr="00461783">
        <w:t>ной образовательной программы основного общего образования образовательной организ</w:t>
      </w:r>
      <w:r w:rsidRPr="00461783">
        <w:t>а</w:t>
      </w:r>
      <w:r w:rsidRPr="00461783">
        <w:t>ции в зависимости от материально-технического оснащения, кадрового потенциала, испол</w:t>
      </w:r>
      <w:r w:rsidRPr="00461783">
        <w:t>ь</w:t>
      </w:r>
      <w:r w:rsidRPr="00461783">
        <w:t>зуемых методов работы и образовательных технологий.</w:t>
      </w:r>
    </w:p>
    <w:p w:rsidR="006A4B30" w:rsidRPr="00461783" w:rsidRDefault="006A4B30" w:rsidP="00A94D56">
      <w:pPr>
        <w:pStyle w:val="00"/>
      </w:pPr>
      <w:r w:rsidRPr="00461783">
        <w:t>В соответствии ФГОС ООО выделяются три группы универсальных учебных дейс</w:t>
      </w:r>
      <w:r w:rsidRPr="00461783">
        <w:t>т</w:t>
      </w:r>
      <w:r w:rsidRPr="00461783">
        <w:t>вий: регулятивные, познавательные, коммуникативные.</w:t>
      </w:r>
    </w:p>
    <w:p w:rsidR="006A4B30" w:rsidRPr="00461783" w:rsidRDefault="006A4B30" w:rsidP="00A94D56">
      <w:pPr>
        <w:pStyle w:val="00-"/>
      </w:pPr>
      <w:r w:rsidRPr="00461783">
        <w:t>Регулятивные УУД</w:t>
      </w:r>
    </w:p>
    <w:p w:rsidR="006A4B30" w:rsidRPr="00461783" w:rsidRDefault="006A4B30" w:rsidP="006B1519">
      <w:pPr>
        <w:widowControl w:val="0"/>
        <w:numPr>
          <w:ilvl w:val="0"/>
          <w:numId w:val="11"/>
        </w:numPr>
        <w:tabs>
          <w:tab w:val="left" w:pos="1134"/>
        </w:tabs>
        <w:spacing w:after="0" w:line="240" w:lineRule="auto"/>
        <w:ind w:left="0" w:firstLine="709"/>
        <w:rPr>
          <w:color w:val="auto"/>
          <w:szCs w:val="24"/>
        </w:rPr>
      </w:pPr>
      <w:r w:rsidRPr="00461783">
        <w:rPr>
          <w:color w:val="auto"/>
          <w:szCs w:val="24"/>
        </w:rPr>
        <w:t>Умение самостоятельно определять цели обучения, ставить и формулировать н</w:t>
      </w:r>
      <w:r w:rsidRPr="00461783">
        <w:rPr>
          <w:color w:val="auto"/>
          <w:szCs w:val="24"/>
        </w:rPr>
        <w:t>о</w:t>
      </w:r>
      <w:r w:rsidRPr="00461783">
        <w:rPr>
          <w:color w:val="auto"/>
          <w:szCs w:val="24"/>
        </w:rPr>
        <w:t>вые задачи в учебе и познавательной деятельности, развивать мотивы и интересы своей п</w:t>
      </w:r>
      <w:r w:rsidRPr="00461783">
        <w:rPr>
          <w:color w:val="auto"/>
          <w:szCs w:val="24"/>
        </w:rPr>
        <w:t>о</w:t>
      </w:r>
      <w:r w:rsidRPr="00461783">
        <w:rPr>
          <w:color w:val="auto"/>
          <w:szCs w:val="24"/>
        </w:rPr>
        <w:t>знавательной деятельности. Обучающийся сможет:</w:t>
      </w:r>
    </w:p>
    <w:p w:rsidR="006A4B30" w:rsidRPr="00461783" w:rsidRDefault="006A4B30" w:rsidP="006B1519">
      <w:pPr>
        <w:widowControl w:val="0"/>
        <w:numPr>
          <w:ilvl w:val="0"/>
          <w:numId w:val="12"/>
        </w:numPr>
        <w:tabs>
          <w:tab w:val="left" w:pos="993"/>
        </w:tabs>
        <w:spacing w:after="0" w:line="240" w:lineRule="auto"/>
        <w:ind w:left="0" w:firstLine="709"/>
        <w:rPr>
          <w:color w:val="auto"/>
          <w:szCs w:val="24"/>
        </w:rPr>
      </w:pPr>
      <w:r w:rsidRPr="00461783">
        <w:rPr>
          <w:color w:val="auto"/>
          <w:szCs w:val="24"/>
        </w:rPr>
        <w:t>анализировать существующие и планировать будущие образовательные результ</w:t>
      </w:r>
      <w:r w:rsidRPr="00461783">
        <w:rPr>
          <w:color w:val="auto"/>
          <w:szCs w:val="24"/>
        </w:rPr>
        <w:t>а</w:t>
      </w:r>
      <w:r w:rsidRPr="00461783">
        <w:rPr>
          <w:color w:val="auto"/>
          <w:szCs w:val="24"/>
        </w:rPr>
        <w:t>ты;</w:t>
      </w:r>
    </w:p>
    <w:p w:rsidR="006A4B30" w:rsidRPr="00461783" w:rsidRDefault="006A4B30" w:rsidP="006B1519">
      <w:pPr>
        <w:widowControl w:val="0"/>
        <w:numPr>
          <w:ilvl w:val="0"/>
          <w:numId w:val="12"/>
        </w:numPr>
        <w:tabs>
          <w:tab w:val="left" w:pos="993"/>
        </w:tabs>
        <w:spacing w:after="0" w:line="240" w:lineRule="auto"/>
        <w:ind w:left="0" w:firstLine="709"/>
        <w:rPr>
          <w:color w:val="auto"/>
          <w:szCs w:val="24"/>
        </w:rPr>
      </w:pPr>
      <w:r w:rsidRPr="00461783">
        <w:rPr>
          <w:color w:val="auto"/>
          <w:szCs w:val="24"/>
        </w:rPr>
        <w:t>идентифицировать собственные проблемы и определять главную проблему;</w:t>
      </w:r>
    </w:p>
    <w:p w:rsidR="006A4B30" w:rsidRPr="00461783" w:rsidRDefault="006A4B30" w:rsidP="006B1519">
      <w:pPr>
        <w:widowControl w:val="0"/>
        <w:numPr>
          <w:ilvl w:val="0"/>
          <w:numId w:val="12"/>
        </w:numPr>
        <w:tabs>
          <w:tab w:val="left" w:pos="993"/>
        </w:tabs>
        <w:spacing w:after="0" w:line="240" w:lineRule="auto"/>
        <w:ind w:left="0" w:firstLine="709"/>
        <w:rPr>
          <w:color w:val="auto"/>
          <w:szCs w:val="24"/>
        </w:rPr>
      </w:pPr>
      <w:r w:rsidRPr="00461783">
        <w:rPr>
          <w:color w:val="auto"/>
          <w:szCs w:val="24"/>
        </w:rPr>
        <w:t>выдвигать версии решения проблемы, формулировать гипотезы, предвосхищать конечный результат;</w:t>
      </w:r>
    </w:p>
    <w:p w:rsidR="006A4B30" w:rsidRPr="00461783" w:rsidRDefault="006A4B30" w:rsidP="006B1519">
      <w:pPr>
        <w:widowControl w:val="0"/>
        <w:numPr>
          <w:ilvl w:val="0"/>
          <w:numId w:val="12"/>
        </w:numPr>
        <w:tabs>
          <w:tab w:val="left" w:pos="993"/>
        </w:tabs>
        <w:spacing w:after="0" w:line="240" w:lineRule="auto"/>
        <w:ind w:left="0" w:firstLine="709"/>
        <w:rPr>
          <w:color w:val="auto"/>
          <w:szCs w:val="24"/>
        </w:rPr>
      </w:pPr>
      <w:r w:rsidRPr="00461783">
        <w:rPr>
          <w:color w:val="auto"/>
          <w:szCs w:val="24"/>
        </w:rPr>
        <w:t>ставить цель деятельности на основе определенной проблемы и существующих возможностей;</w:t>
      </w:r>
    </w:p>
    <w:p w:rsidR="006A4B30" w:rsidRPr="00461783" w:rsidRDefault="006A4B30" w:rsidP="006B1519">
      <w:pPr>
        <w:widowControl w:val="0"/>
        <w:numPr>
          <w:ilvl w:val="0"/>
          <w:numId w:val="12"/>
        </w:numPr>
        <w:tabs>
          <w:tab w:val="left" w:pos="993"/>
        </w:tabs>
        <w:spacing w:after="0" w:line="240" w:lineRule="auto"/>
        <w:ind w:left="0" w:firstLine="709"/>
        <w:rPr>
          <w:color w:val="auto"/>
          <w:szCs w:val="24"/>
        </w:rPr>
      </w:pPr>
      <w:r w:rsidRPr="00461783">
        <w:rPr>
          <w:color w:val="auto"/>
          <w:szCs w:val="24"/>
        </w:rPr>
        <w:t>формулировать учебные задачи как шаги достижения поставленной цели деятел</w:t>
      </w:r>
      <w:r w:rsidRPr="00461783">
        <w:rPr>
          <w:color w:val="auto"/>
          <w:szCs w:val="24"/>
        </w:rPr>
        <w:t>ь</w:t>
      </w:r>
      <w:r w:rsidRPr="00461783">
        <w:rPr>
          <w:color w:val="auto"/>
          <w:szCs w:val="24"/>
        </w:rPr>
        <w:lastRenderedPageBreak/>
        <w:t>ности;</w:t>
      </w:r>
    </w:p>
    <w:p w:rsidR="006A4B30" w:rsidRPr="00461783" w:rsidRDefault="006A4B30" w:rsidP="006B1519">
      <w:pPr>
        <w:widowControl w:val="0"/>
        <w:numPr>
          <w:ilvl w:val="0"/>
          <w:numId w:val="12"/>
        </w:numPr>
        <w:tabs>
          <w:tab w:val="left" w:pos="993"/>
        </w:tabs>
        <w:spacing w:after="0" w:line="240" w:lineRule="auto"/>
        <w:ind w:left="0" w:firstLine="709"/>
        <w:rPr>
          <w:color w:val="auto"/>
          <w:szCs w:val="24"/>
        </w:rPr>
      </w:pPr>
      <w:r w:rsidRPr="00461783">
        <w:rPr>
          <w:color w:val="auto"/>
          <w:szCs w:val="24"/>
        </w:rPr>
        <w:t>обосновывать целевые ориентиры и приоритеты ссылками на ценности, указывая и обосновывая логическую последовательность шагов.</w:t>
      </w:r>
    </w:p>
    <w:p w:rsidR="006A4B30" w:rsidRPr="00461783" w:rsidRDefault="006A4B30" w:rsidP="006B1519">
      <w:pPr>
        <w:widowControl w:val="0"/>
        <w:numPr>
          <w:ilvl w:val="0"/>
          <w:numId w:val="11"/>
        </w:numPr>
        <w:tabs>
          <w:tab w:val="left" w:pos="1134"/>
        </w:tabs>
        <w:spacing w:after="0" w:line="240" w:lineRule="auto"/>
        <w:ind w:left="0" w:firstLine="709"/>
        <w:rPr>
          <w:b/>
          <w:color w:val="auto"/>
          <w:szCs w:val="24"/>
        </w:rPr>
      </w:pPr>
      <w:r w:rsidRPr="00461783">
        <w:rPr>
          <w:color w:val="auto"/>
          <w:szCs w:val="24"/>
        </w:rPr>
        <w:t>Умение самостоятельно планировать пути достижения целей, в том числе альте</w:t>
      </w:r>
      <w:r w:rsidRPr="00461783">
        <w:rPr>
          <w:color w:val="auto"/>
          <w:szCs w:val="24"/>
        </w:rPr>
        <w:t>р</w:t>
      </w:r>
      <w:r w:rsidRPr="00461783">
        <w:rPr>
          <w:color w:val="auto"/>
          <w:szCs w:val="24"/>
        </w:rPr>
        <w:t>нативные, осознанно выбирать наиболее эффективные способы решения учебных и познав</w:t>
      </w:r>
      <w:r w:rsidRPr="00461783">
        <w:rPr>
          <w:color w:val="auto"/>
          <w:szCs w:val="24"/>
        </w:rPr>
        <w:t>а</w:t>
      </w:r>
      <w:r w:rsidRPr="00461783">
        <w:rPr>
          <w:color w:val="auto"/>
          <w:szCs w:val="24"/>
        </w:rPr>
        <w:t>тельных задач. Обучающийся сможет:</w:t>
      </w:r>
    </w:p>
    <w:p w:rsidR="006A4B30" w:rsidRPr="00461783" w:rsidRDefault="006A4B30" w:rsidP="006B1519">
      <w:pPr>
        <w:widowControl w:val="0"/>
        <w:numPr>
          <w:ilvl w:val="0"/>
          <w:numId w:val="12"/>
        </w:numPr>
        <w:tabs>
          <w:tab w:val="left" w:pos="993"/>
        </w:tabs>
        <w:spacing w:after="0" w:line="240" w:lineRule="auto"/>
        <w:ind w:left="0" w:firstLine="709"/>
        <w:rPr>
          <w:color w:val="auto"/>
          <w:szCs w:val="24"/>
        </w:rPr>
      </w:pPr>
      <w:r w:rsidRPr="00461783">
        <w:rPr>
          <w:color w:val="auto"/>
          <w:szCs w:val="24"/>
        </w:rPr>
        <w:t>определять необходимые действие(я) в соответствии с учебной и познавательной задачей и составлять алгоритм их выполнения;</w:t>
      </w:r>
    </w:p>
    <w:p w:rsidR="006A4B30" w:rsidRPr="00461783" w:rsidRDefault="006A4B30" w:rsidP="006B1519">
      <w:pPr>
        <w:widowControl w:val="0"/>
        <w:numPr>
          <w:ilvl w:val="0"/>
          <w:numId w:val="12"/>
        </w:numPr>
        <w:tabs>
          <w:tab w:val="left" w:pos="993"/>
        </w:tabs>
        <w:spacing w:after="0" w:line="240" w:lineRule="auto"/>
        <w:ind w:left="0" w:firstLine="709"/>
        <w:rPr>
          <w:color w:val="auto"/>
          <w:szCs w:val="24"/>
        </w:rPr>
      </w:pPr>
      <w:r w:rsidRPr="00461783">
        <w:rPr>
          <w:color w:val="auto"/>
          <w:szCs w:val="24"/>
        </w:rPr>
        <w:t>обосновывать и осуществлять выбор наиболее эффективных способов решения учебных и познавательных задач;</w:t>
      </w:r>
    </w:p>
    <w:p w:rsidR="006A4B30" w:rsidRPr="00461783" w:rsidRDefault="006A4B30" w:rsidP="006B1519">
      <w:pPr>
        <w:widowControl w:val="0"/>
        <w:numPr>
          <w:ilvl w:val="0"/>
          <w:numId w:val="12"/>
        </w:numPr>
        <w:tabs>
          <w:tab w:val="left" w:pos="993"/>
        </w:tabs>
        <w:spacing w:after="0" w:line="240" w:lineRule="auto"/>
        <w:ind w:left="0" w:firstLine="709"/>
        <w:rPr>
          <w:color w:val="auto"/>
          <w:szCs w:val="24"/>
        </w:rPr>
      </w:pPr>
      <w:r w:rsidRPr="00461783">
        <w:rPr>
          <w:color w:val="auto"/>
          <w:szCs w:val="24"/>
        </w:rPr>
        <w:t>определять/находить, в том числе из предложенных вариантов, условия для выпо</w:t>
      </w:r>
      <w:r w:rsidRPr="00461783">
        <w:rPr>
          <w:color w:val="auto"/>
          <w:szCs w:val="24"/>
        </w:rPr>
        <w:t>л</w:t>
      </w:r>
      <w:r w:rsidRPr="00461783">
        <w:rPr>
          <w:color w:val="auto"/>
          <w:szCs w:val="24"/>
        </w:rPr>
        <w:t>нения учебной и познавательной задачи;</w:t>
      </w:r>
    </w:p>
    <w:p w:rsidR="006A4B30" w:rsidRPr="00461783" w:rsidRDefault="006A4B30" w:rsidP="006B1519">
      <w:pPr>
        <w:widowControl w:val="0"/>
        <w:numPr>
          <w:ilvl w:val="0"/>
          <w:numId w:val="12"/>
        </w:numPr>
        <w:tabs>
          <w:tab w:val="left" w:pos="993"/>
        </w:tabs>
        <w:spacing w:after="0" w:line="240" w:lineRule="auto"/>
        <w:ind w:left="0" w:firstLine="709"/>
        <w:rPr>
          <w:color w:val="auto"/>
          <w:szCs w:val="24"/>
        </w:rPr>
      </w:pPr>
      <w:r w:rsidRPr="00461783">
        <w:rPr>
          <w:color w:val="auto"/>
          <w:szCs w:val="24"/>
        </w:rPr>
        <w:t>выстраивать жизненные планы на краткосрочное будущее (заявлять целевые ор</w:t>
      </w:r>
      <w:r w:rsidRPr="00461783">
        <w:rPr>
          <w:color w:val="auto"/>
          <w:szCs w:val="24"/>
        </w:rPr>
        <w:t>и</w:t>
      </w:r>
      <w:r w:rsidRPr="00461783">
        <w:rPr>
          <w:color w:val="auto"/>
          <w:szCs w:val="24"/>
        </w:rPr>
        <w:t>ентиры, ставить адекватные им задачи и предлагать действия, указывая и обосновывая лог</w:t>
      </w:r>
      <w:r w:rsidRPr="00461783">
        <w:rPr>
          <w:color w:val="auto"/>
          <w:szCs w:val="24"/>
        </w:rPr>
        <w:t>и</w:t>
      </w:r>
      <w:r w:rsidRPr="00461783">
        <w:rPr>
          <w:color w:val="auto"/>
          <w:szCs w:val="24"/>
        </w:rPr>
        <w:t>ческую последовательность шагов);</w:t>
      </w:r>
    </w:p>
    <w:p w:rsidR="006A4B30" w:rsidRPr="00461783" w:rsidRDefault="006A4B30" w:rsidP="006B1519">
      <w:pPr>
        <w:widowControl w:val="0"/>
        <w:numPr>
          <w:ilvl w:val="0"/>
          <w:numId w:val="12"/>
        </w:numPr>
        <w:tabs>
          <w:tab w:val="left" w:pos="993"/>
        </w:tabs>
        <w:spacing w:after="0" w:line="240" w:lineRule="auto"/>
        <w:ind w:left="0" w:firstLine="709"/>
        <w:rPr>
          <w:color w:val="auto"/>
          <w:szCs w:val="24"/>
        </w:rPr>
      </w:pPr>
      <w:r w:rsidRPr="00461783">
        <w:rPr>
          <w:color w:val="auto"/>
          <w:szCs w:val="24"/>
        </w:rPr>
        <w:t>выбирать из предложенных вариантов и самостоятельно искать средства/ресурсы для решения задачи/достижения цели;</w:t>
      </w:r>
    </w:p>
    <w:p w:rsidR="006A4B30" w:rsidRPr="00461783" w:rsidRDefault="006A4B30" w:rsidP="006B1519">
      <w:pPr>
        <w:widowControl w:val="0"/>
        <w:numPr>
          <w:ilvl w:val="0"/>
          <w:numId w:val="12"/>
        </w:numPr>
        <w:tabs>
          <w:tab w:val="left" w:pos="993"/>
        </w:tabs>
        <w:spacing w:after="0" w:line="240" w:lineRule="auto"/>
        <w:ind w:left="0" w:firstLine="709"/>
        <w:rPr>
          <w:color w:val="auto"/>
          <w:szCs w:val="24"/>
        </w:rPr>
      </w:pPr>
      <w:r w:rsidRPr="00461783">
        <w:rPr>
          <w:color w:val="auto"/>
          <w:szCs w:val="24"/>
        </w:rPr>
        <w:t>составлять план решения проблемы (выполнения проекта, проведения исследов</w:t>
      </w:r>
      <w:r w:rsidRPr="00461783">
        <w:rPr>
          <w:color w:val="auto"/>
          <w:szCs w:val="24"/>
        </w:rPr>
        <w:t>а</w:t>
      </w:r>
      <w:r w:rsidRPr="00461783">
        <w:rPr>
          <w:color w:val="auto"/>
          <w:szCs w:val="24"/>
        </w:rPr>
        <w:t>ния);</w:t>
      </w:r>
    </w:p>
    <w:p w:rsidR="006A4B30" w:rsidRPr="00461783" w:rsidRDefault="006A4B30" w:rsidP="006B1519">
      <w:pPr>
        <w:widowControl w:val="0"/>
        <w:numPr>
          <w:ilvl w:val="0"/>
          <w:numId w:val="12"/>
        </w:numPr>
        <w:tabs>
          <w:tab w:val="left" w:pos="993"/>
        </w:tabs>
        <w:spacing w:after="0" w:line="240" w:lineRule="auto"/>
        <w:ind w:left="0" w:firstLine="709"/>
        <w:rPr>
          <w:color w:val="auto"/>
          <w:szCs w:val="24"/>
        </w:rPr>
      </w:pPr>
      <w:r w:rsidRPr="00461783">
        <w:rPr>
          <w:color w:val="auto"/>
          <w:szCs w:val="24"/>
        </w:rPr>
        <w:t>определять потенциальные затруднения при решении учебной и познавательной задачи и находить средства для их устранения;</w:t>
      </w:r>
    </w:p>
    <w:p w:rsidR="006A4B30" w:rsidRPr="00461783" w:rsidRDefault="006A4B30" w:rsidP="006B1519">
      <w:pPr>
        <w:widowControl w:val="0"/>
        <w:numPr>
          <w:ilvl w:val="0"/>
          <w:numId w:val="12"/>
        </w:numPr>
        <w:tabs>
          <w:tab w:val="left" w:pos="993"/>
        </w:tabs>
        <w:spacing w:after="0" w:line="240" w:lineRule="auto"/>
        <w:ind w:left="0" w:firstLine="709"/>
        <w:rPr>
          <w:color w:val="auto"/>
          <w:szCs w:val="24"/>
        </w:rPr>
      </w:pPr>
      <w:r w:rsidRPr="00461783">
        <w:rPr>
          <w:color w:val="auto"/>
          <w:szCs w:val="24"/>
        </w:rPr>
        <w:t>описывать свой опыт, оформляя его для передачи другим людям в виде технологии решения практических задач определенного класса;</w:t>
      </w:r>
    </w:p>
    <w:p w:rsidR="006A4B30" w:rsidRPr="00461783" w:rsidRDefault="006A4B30" w:rsidP="006B1519">
      <w:pPr>
        <w:widowControl w:val="0"/>
        <w:numPr>
          <w:ilvl w:val="0"/>
          <w:numId w:val="12"/>
        </w:numPr>
        <w:tabs>
          <w:tab w:val="left" w:pos="993"/>
        </w:tabs>
        <w:spacing w:after="0" w:line="240" w:lineRule="auto"/>
        <w:ind w:left="0" w:firstLine="709"/>
        <w:rPr>
          <w:color w:val="auto"/>
          <w:szCs w:val="24"/>
        </w:rPr>
      </w:pPr>
      <w:r w:rsidRPr="00461783">
        <w:rPr>
          <w:color w:val="auto"/>
          <w:szCs w:val="24"/>
        </w:rPr>
        <w:t>планировать и корректировать свою индивидуальную образовательную траект</w:t>
      </w:r>
      <w:r w:rsidRPr="00461783">
        <w:rPr>
          <w:color w:val="auto"/>
          <w:szCs w:val="24"/>
        </w:rPr>
        <w:t>о</w:t>
      </w:r>
      <w:r w:rsidRPr="00461783">
        <w:rPr>
          <w:color w:val="auto"/>
          <w:szCs w:val="24"/>
        </w:rPr>
        <w:t>рию.</w:t>
      </w:r>
    </w:p>
    <w:p w:rsidR="006A4B30" w:rsidRPr="00461783" w:rsidRDefault="006A4B30" w:rsidP="006B1519">
      <w:pPr>
        <w:widowControl w:val="0"/>
        <w:numPr>
          <w:ilvl w:val="0"/>
          <w:numId w:val="11"/>
        </w:numPr>
        <w:tabs>
          <w:tab w:val="left" w:pos="1134"/>
        </w:tabs>
        <w:spacing w:after="0" w:line="240" w:lineRule="auto"/>
        <w:ind w:left="0" w:firstLine="709"/>
        <w:rPr>
          <w:color w:val="auto"/>
          <w:szCs w:val="24"/>
        </w:rPr>
      </w:pPr>
      <w:r w:rsidRPr="00461783">
        <w:rPr>
          <w:color w:val="auto"/>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w:t>
      </w:r>
      <w:r w:rsidRPr="00461783">
        <w:rPr>
          <w:color w:val="auto"/>
          <w:szCs w:val="24"/>
        </w:rPr>
        <w:t>т</w:t>
      </w:r>
      <w:r w:rsidRPr="00461783">
        <w:rPr>
          <w:color w:val="auto"/>
          <w:szCs w:val="24"/>
        </w:rPr>
        <w:t>вий в рамках предложенных условий и требований, корректировать свои действия в соотве</w:t>
      </w:r>
      <w:r w:rsidRPr="00461783">
        <w:rPr>
          <w:color w:val="auto"/>
          <w:szCs w:val="24"/>
        </w:rPr>
        <w:t>т</w:t>
      </w:r>
      <w:r w:rsidRPr="00461783">
        <w:rPr>
          <w:color w:val="auto"/>
          <w:szCs w:val="24"/>
        </w:rPr>
        <w:t>ствии с изменяющейся ситуацией. Обучающийся сможет:</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определять совместно с педагогом и сверстниками критерии планируемых резул</w:t>
      </w:r>
      <w:r w:rsidRPr="00461783">
        <w:rPr>
          <w:color w:val="auto"/>
          <w:szCs w:val="24"/>
        </w:rPr>
        <w:t>ь</w:t>
      </w:r>
      <w:r w:rsidRPr="00461783">
        <w:rPr>
          <w:color w:val="auto"/>
          <w:szCs w:val="24"/>
        </w:rPr>
        <w:t>татов и критерии оценки своей учебной деятельности;</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систематизировать (в том числе выбирать приоритетные) критерии планируемых результатов и оценки своей деятельности;</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отбирать инструменты для оценивания своей деятельности, осуществлять самоко</w:t>
      </w:r>
      <w:r w:rsidRPr="00461783">
        <w:rPr>
          <w:color w:val="auto"/>
          <w:szCs w:val="24"/>
        </w:rPr>
        <w:t>н</w:t>
      </w:r>
      <w:r w:rsidRPr="00461783">
        <w:rPr>
          <w:color w:val="auto"/>
          <w:szCs w:val="24"/>
        </w:rPr>
        <w:t>троль своей деятельности в рамках предложенных условий и требований;</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оценивать свою деятельность, аргументируя причины достижения или отсутствия планируемого результата;</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находить достаточные средства для выполнения учебных действий в изменяюще</w:t>
      </w:r>
      <w:r w:rsidRPr="00461783">
        <w:rPr>
          <w:color w:val="auto"/>
          <w:szCs w:val="24"/>
        </w:rPr>
        <w:t>й</w:t>
      </w:r>
      <w:r w:rsidRPr="00461783">
        <w:rPr>
          <w:color w:val="auto"/>
          <w:szCs w:val="24"/>
        </w:rPr>
        <w:t>ся ситуации и/или при отсутствии планируемого результата;</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w:t>
      </w:r>
      <w:r w:rsidRPr="00461783">
        <w:rPr>
          <w:color w:val="auto"/>
          <w:szCs w:val="24"/>
        </w:rPr>
        <w:t>к</w:t>
      </w:r>
      <w:r w:rsidRPr="00461783">
        <w:rPr>
          <w:color w:val="auto"/>
          <w:szCs w:val="24"/>
        </w:rPr>
        <w:t>та/результата;</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устанавливать связь между полученными характеристиками продукта и характер</w:t>
      </w:r>
      <w:r w:rsidRPr="00461783">
        <w:rPr>
          <w:color w:val="auto"/>
          <w:szCs w:val="24"/>
        </w:rPr>
        <w:t>и</w:t>
      </w:r>
      <w:r w:rsidRPr="00461783">
        <w:rPr>
          <w:color w:val="auto"/>
          <w:szCs w:val="24"/>
        </w:rPr>
        <w:t>стиками процесса деятельности и по завершении деятельности предлагать изменение хара</w:t>
      </w:r>
      <w:r w:rsidRPr="00461783">
        <w:rPr>
          <w:color w:val="auto"/>
          <w:szCs w:val="24"/>
        </w:rPr>
        <w:t>к</w:t>
      </w:r>
      <w:r w:rsidRPr="00461783">
        <w:rPr>
          <w:color w:val="auto"/>
          <w:szCs w:val="24"/>
        </w:rPr>
        <w:t>теристик процесса для получения улучшенных характеристик продукта;</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сверять свои действия с целью и, при необходимости, исправлять ошибки сам</w:t>
      </w:r>
      <w:r w:rsidRPr="00461783">
        <w:rPr>
          <w:color w:val="auto"/>
          <w:szCs w:val="24"/>
        </w:rPr>
        <w:t>о</w:t>
      </w:r>
      <w:r w:rsidRPr="00461783">
        <w:rPr>
          <w:color w:val="auto"/>
          <w:szCs w:val="24"/>
        </w:rPr>
        <w:t>стоятельно.</w:t>
      </w:r>
    </w:p>
    <w:p w:rsidR="006A4B30" w:rsidRPr="00461783" w:rsidRDefault="006A4B30" w:rsidP="006B1519">
      <w:pPr>
        <w:widowControl w:val="0"/>
        <w:numPr>
          <w:ilvl w:val="0"/>
          <w:numId w:val="11"/>
        </w:numPr>
        <w:tabs>
          <w:tab w:val="left" w:pos="1134"/>
        </w:tabs>
        <w:spacing w:after="0" w:line="240" w:lineRule="auto"/>
        <w:ind w:left="0" w:firstLine="709"/>
        <w:rPr>
          <w:color w:val="auto"/>
          <w:szCs w:val="24"/>
        </w:rPr>
      </w:pPr>
      <w:r w:rsidRPr="00461783">
        <w:rPr>
          <w:color w:val="auto"/>
          <w:szCs w:val="24"/>
        </w:rPr>
        <w:t>Умение оценивать правильность выполнения учебной задачи, собственные во</w:t>
      </w:r>
      <w:r w:rsidRPr="00461783">
        <w:rPr>
          <w:color w:val="auto"/>
          <w:szCs w:val="24"/>
        </w:rPr>
        <w:t>з</w:t>
      </w:r>
      <w:r w:rsidRPr="00461783">
        <w:rPr>
          <w:color w:val="auto"/>
          <w:szCs w:val="24"/>
        </w:rPr>
        <w:t>можности ее решения. Обучающийся сможет:</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определять критерии правильности (корректности) выполнения учебной задачи;</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анализировать и обосновывать применение соответствующего инструментария для выполнения учебной задачи;</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lastRenderedPageBreak/>
        <w:t>оценивать продукт своей деятельности по заданным и/или самостоятельно опред</w:t>
      </w:r>
      <w:r w:rsidRPr="00461783">
        <w:rPr>
          <w:color w:val="auto"/>
          <w:szCs w:val="24"/>
        </w:rPr>
        <w:t>е</w:t>
      </w:r>
      <w:r w:rsidRPr="00461783">
        <w:rPr>
          <w:color w:val="auto"/>
          <w:szCs w:val="24"/>
        </w:rPr>
        <w:t>ленным критериям в соответствии с целью деятельности;</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обосновывать достижимость цели выбранным способом на основе оценки своих внутренних ресурсов и доступных внешних ресурсов;</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фиксировать и анализировать динамику собственных образовательных результатов.</w:t>
      </w:r>
    </w:p>
    <w:p w:rsidR="006A4B30" w:rsidRPr="00461783" w:rsidRDefault="006A4B30" w:rsidP="006B1519">
      <w:pPr>
        <w:widowControl w:val="0"/>
        <w:numPr>
          <w:ilvl w:val="0"/>
          <w:numId w:val="11"/>
        </w:numPr>
        <w:tabs>
          <w:tab w:val="left" w:pos="1134"/>
        </w:tabs>
        <w:spacing w:after="0" w:line="240" w:lineRule="auto"/>
        <w:ind w:left="0" w:firstLine="709"/>
        <w:rPr>
          <w:b/>
          <w:color w:val="auto"/>
          <w:szCs w:val="24"/>
        </w:rPr>
      </w:pPr>
      <w:r w:rsidRPr="00461783">
        <w:rPr>
          <w:color w:val="auto"/>
          <w:szCs w:val="24"/>
        </w:rPr>
        <w:t>Владение основами самоконтроля, самооценки, принятия решений и осуществл</w:t>
      </w:r>
      <w:r w:rsidRPr="00461783">
        <w:rPr>
          <w:color w:val="auto"/>
          <w:szCs w:val="24"/>
        </w:rPr>
        <w:t>е</w:t>
      </w:r>
      <w:r w:rsidRPr="00461783">
        <w:rPr>
          <w:color w:val="auto"/>
          <w:szCs w:val="24"/>
        </w:rPr>
        <w:t>ния осознанного выбора в учебной и познавательной. Обучающийся сможет:</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соотносить реальные и планируемые результаты индивидуальной образовательной деятельности и делать выводы;</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принимать решение в учебной ситуации и нести за него ответственность;</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самостоятельно определять причины своего успеха или неуспеха и находить спос</w:t>
      </w:r>
      <w:r w:rsidRPr="00461783">
        <w:rPr>
          <w:color w:val="auto"/>
          <w:szCs w:val="24"/>
        </w:rPr>
        <w:t>о</w:t>
      </w:r>
      <w:r w:rsidRPr="00461783">
        <w:rPr>
          <w:color w:val="auto"/>
          <w:szCs w:val="24"/>
        </w:rPr>
        <w:t>бы выхода из ситуации неуспеха;</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ретроспективно определять, какие действия по решению учебной задачи или пар</w:t>
      </w:r>
      <w:r w:rsidRPr="00461783">
        <w:rPr>
          <w:color w:val="auto"/>
          <w:szCs w:val="24"/>
        </w:rPr>
        <w:t>а</w:t>
      </w:r>
      <w:r w:rsidRPr="00461783">
        <w:rPr>
          <w:color w:val="auto"/>
          <w:szCs w:val="24"/>
        </w:rPr>
        <w:t>метры этих действий привели к получению имеющегося продукта учебной деятельности;</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демонстрировать приемы регуляции психофизиологических/ эмоциональных с</w:t>
      </w:r>
      <w:r w:rsidRPr="00461783">
        <w:rPr>
          <w:color w:val="auto"/>
          <w:szCs w:val="24"/>
        </w:rPr>
        <w:t>о</w:t>
      </w:r>
      <w:r w:rsidRPr="00461783">
        <w:rPr>
          <w:color w:val="auto"/>
          <w:szCs w:val="24"/>
        </w:rPr>
        <w:t>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w:t>
      </w:r>
      <w:r w:rsidRPr="00461783">
        <w:rPr>
          <w:color w:val="auto"/>
          <w:szCs w:val="24"/>
        </w:rPr>
        <w:t>ы</w:t>
      </w:r>
      <w:r w:rsidRPr="00461783">
        <w:rPr>
          <w:color w:val="auto"/>
          <w:szCs w:val="24"/>
        </w:rPr>
        <w:t>шения психофизиологической реактивности).</w:t>
      </w:r>
    </w:p>
    <w:p w:rsidR="006A4B30" w:rsidRPr="00461783" w:rsidRDefault="006A4B30" w:rsidP="00A94D56">
      <w:pPr>
        <w:pStyle w:val="00-"/>
      </w:pPr>
      <w:r w:rsidRPr="00461783">
        <w:t>Познавательные УУД</w:t>
      </w:r>
    </w:p>
    <w:p w:rsidR="006A4B30" w:rsidRPr="00461783" w:rsidRDefault="006A4B30" w:rsidP="006B1519">
      <w:pPr>
        <w:widowControl w:val="0"/>
        <w:numPr>
          <w:ilvl w:val="0"/>
          <w:numId w:val="11"/>
        </w:numPr>
        <w:tabs>
          <w:tab w:val="left" w:pos="1134"/>
        </w:tabs>
        <w:spacing w:after="0" w:line="240" w:lineRule="auto"/>
        <w:ind w:left="0" w:firstLine="709"/>
        <w:rPr>
          <w:color w:val="auto"/>
          <w:szCs w:val="24"/>
        </w:rPr>
      </w:pPr>
      <w:r w:rsidRPr="00461783">
        <w:rPr>
          <w:color w:val="auto"/>
          <w:szCs w:val="24"/>
        </w:rPr>
        <w:t>Умение определять понятия, создавать обобщения, устанавливать аналогии, кла</w:t>
      </w:r>
      <w:r w:rsidRPr="00461783">
        <w:rPr>
          <w:color w:val="auto"/>
          <w:szCs w:val="24"/>
        </w:rPr>
        <w:t>с</w:t>
      </w:r>
      <w:r w:rsidRPr="00461783">
        <w:rPr>
          <w:color w:val="auto"/>
          <w:szCs w:val="24"/>
        </w:rPr>
        <w:t>сифицировать, самостоятельно выбирать основания и критерии для классификации, устана</w:t>
      </w:r>
      <w:r w:rsidRPr="00461783">
        <w:rPr>
          <w:color w:val="auto"/>
          <w:szCs w:val="24"/>
        </w:rPr>
        <w:t>в</w:t>
      </w:r>
      <w:r w:rsidRPr="00461783">
        <w:rPr>
          <w:color w:val="auto"/>
          <w:szCs w:val="24"/>
        </w:rPr>
        <w:t>ливать причинно-следственные связи, строить логическое рассуждение, умозаключение (и</w:t>
      </w:r>
      <w:r w:rsidRPr="00461783">
        <w:rPr>
          <w:color w:val="auto"/>
          <w:szCs w:val="24"/>
        </w:rPr>
        <w:t>н</w:t>
      </w:r>
      <w:r w:rsidRPr="00461783">
        <w:rPr>
          <w:color w:val="auto"/>
          <w:szCs w:val="24"/>
        </w:rPr>
        <w:t>дуктивное, дедуктивное, по аналогии) и делать выводы. Обучающийся сможет:</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подбирать слова, соподчиненные ключевому слову, определяющие его признаки и свойства;</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выстраивать логическую цепочку, состоящую из ключевого слова и соподчине</w:t>
      </w:r>
      <w:r w:rsidRPr="00461783">
        <w:rPr>
          <w:color w:val="auto"/>
          <w:szCs w:val="24"/>
        </w:rPr>
        <w:t>н</w:t>
      </w:r>
      <w:r w:rsidRPr="00461783">
        <w:rPr>
          <w:color w:val="auto"/>
          <w:szCs w:val="24"/>
        </w:rPr>
        <w:t>ных ему слов;</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выделять общий признак двух или нескольких предметов или явлений и объяснять их сходство;</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объединять предметы и явления в группы по определенным признакам, сравнивать, классифицировать и обобщать факты и явления;</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выделять явление из общего ряда других явлений;</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w:t>
      </w:r>
      <w:r w:rsidRPr="00461783">
        <w:rPr>
          <w:color w:val="auto"/>
          <w:szCs w:val="24"/>
        </w:rPr>
        <w:t>н</w:t>
      </w:r>
      <w:r w:rsidRPr="00461783">
        <w:rPr>
          <w:color w:val="auto"/>
          <w:szCs w:val="24"/>
        </w:rPr>
        <w:t>ного явления, выявлять причины и следствия явлений;</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строить рассуждение от общих закономерностей к частным явлениям и от частных явлений к общим закономерностям;</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строить рассуждение на основе сравнения предметов и явлений, выделяя при этом общие признаки;</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излагать полученную информацию, интерпретируя ее в контексте решаемой зад</w:t>
      </w:r>
      <w:r w:rsidRPr="00461783">
        <w:rPr>
          <w:color w:val="auto"/>
          <w:szCs w:val="24"/>
        </w:rPr>
        <w:t>а</w:t>
      </w:r>
      <w:r w:rsidRPr="00461783">
        <w:rPr>
          <w:color w:val="auto"/>
          <w:szCs w:val="24"/>
        </w:rPr>
        <w:t>чи;</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самостоятельно указывать на информацию, нуждающуюся в проверке, предлагать и применять способ проверки достоверности информации;</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вербализовать эмоциональное впечатление, оказанное на него источником;</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объяснять явления, процессы, связи и отношения, выявляемые в ходе познавател</w:t>
      </w:r>
      <w:r w:rsidRPr="00461783">
        <w:rPr>
          <w:color w:val="auto"/>
          <w:szCs w:val="24"/>
        </w:rPr>
        <w:t>ь</w:t>
      </w:r>
      <w:r w:rsidRPr="00461783">
        <w:rPr>
          <w:color w:val="auto"/>
          <w:szCs w:val="24"/>
        </w:rPr>
        <w:t>ной и исследовательской деятельности (приводить объяснение с изменением формы пре</w:t>
      </w:r>
      <w:r w:rsidRPr="00461783">
        <w:rPr>
          <w:color w:val="auto"/>
          <w:szCs w:val="24"/>
        </w:rPr>
        <w:t>д</w:t>
      </w:r>
      <w:r w:rsidRPr="00461783">
        <w:rPr>
          <w:color w:val="auto"/>
          <w:szCs w:val="24"/>
        </w:rPr>
        <w:t>ставления; объяснять, детализируя или обобщая; объяснять с заданной точки зрения);</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w:t>
      </w:r>
      <w:r w:rsidRPr="00461783">
        <w:rPr>
          <w:color w:val="auto"/>
          <w:szCs w:val="24"/>
        </w:rPr>
        <w:t>в</w:t>
      </w:r>
      <w:r w:rsidRPr="00461783">
        <w:rPr>
          <w:color w:val="auto"/>
          <w:szCs w:val="24"/>
        </w:rPr>
        <w:t>ляя причинно-следственный анализ;</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A4B30" w:rsidRPr="00461783" w:rsidRDefault="006A4B30" w:rsidP="006B1519">
      <w:pPr>
        <w:widowControl w:val="0"/>
        <w:numPr>
          <w:ilvl w:val="0"/>
          <w:numId w:val="11"/>
        </w:numPr>
        <w:tabs>
          <w:tab w:val="left" w:pos="1134"/>
        </w:tabs>
        <w:spacing w:after="0" w:line="240" w:lineRule="auto"/>
        <w:ind w:left="0" w:firstLine="709"/>
        <w:rPr>
          <w:color w:val="auto"/>
          <w:szCs w:val="24"/>
        </w:rPr>
      </w:pPr>
      <w:r w:rsidRPr="00461783">
        <w:rPr>
          <w:color w:val="auto"/>
          <w:szCs w:val="24"/>
        </w:rPr>
        <w:lastRenderedPageBreak/>
        <w:t>Умение создавать, применять и преобразовывать знаки и символы, модели и сх</w:t>
      </w:r>
      <w:r w:rsidRPr="00461783">
        <w:rPr>
          <w:color w:val="auto"/>
          <w:szCs w:val="24"/>
        </w:rPr>
        <w:t>е</w:t>
      </w:r>
      <w:r w:rsidRPr="00461783">
        <w:rPr>
          <w:color w:val="auto"/>
          <w:szCs w:val="24"/>
        </w:rPr>
        <w:t>мы для решения учебных и познавательных задач. Обучающийся сможет:</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обозначать символом и знаком предмет и/или явление;</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определять логические связи между предметами и/или явлениями, обозначать да</w:t>
      </w:r>
      <w:r w:rsidRPr="00461783">
        <w:rPr>
          <w:color w:val="auto"/>
          <w:szCs w:val="24"/>
        </w:rPr>
        <w:t>н</w:t>
      </w:r>
      <w:r w:rsidRPr="00461783">
        <w:rPr>
          <w:color w:val="auto"/>
          <w:szCs w:val="24"/>
        </w:rPr>
        <w:t>ные логические связи с помощью знаков в схеме;</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создавать абстрактный или реальный образ предмета и/или явления;</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строить модель/схему на основе условий задачи и/или способа ее решения;</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создавать вербальные, вещественные и информационные модели с выделением с</w:t>
      </w:r>
      <w:r w:rsidRPr="00461783">
        <w:rPr>
          <w:color w:val="auto"/>
          <w:szCs w:val="24"/>
        </w:rPr>
        <w:t>у</w:t>
      </w:r>
      <w:r w:rsidRPr="00461783">
        <w:rPr>
          <w:color w:val="auto"/>
          <w:szCs w:val="24"/>
        </w:rPr>
        <w:t>щественных характеристик объекта для определения способа решения задачи в соответствии с ситуацией;</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преобразовывать модели с целью выявления общих законов, определяющих да</w:t>
      </w:r>
      <w:r w:rsidRPr="00461783">
        <w:rPr>
          <w:color w:val="auto"/>
          <w:szCs w:val="24"/>
        </w:rPr>
        <w:t>н</w:t>
      </w:r>
      <w:r w:rsidRPr="00461783">
        <w:rPr>
          <w:color w:val="auto"/>
          <w:szCs w:val="24"/>
        </w:rPr>
        <w:t>ную предметную область;</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строить доказательство: прямое, косвенное, от противного;</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w:t>
      </w:r>
      <w:r w:rsidRPr="00461783">
        <w:rPr>
          <w:color w:val="auto"/>
          <w:szCs w:val="24"/>
        </w:rPr>
        <w:t>а</w:t>
      </w:r>
      <w:r w:rsidRPr="00461783">
        <w:rPr>
          <w:color w:val="auto"/>
          <w:szCs w:val="24"/>
        </w:rPr>
        <w:t>ции, поставленной цели и/или заданных критериев оценки продукта/результата.</w:t>
      </w:r>
    </w:p>
    <w:p w:rsidR="006A4B30" w:rsidRPr="00461783" w:rsidRDefault="006A4B30" w:rsidP="006B1519">
      <w:pPr>
        <w:widowControl w:val="0"/>
        <w:numPr>
          <w:ilvl w:val="0"/>
          <w:numId w:val="11"/>
        </w:numPr>
        <w:tabs>
          <w:tab w:val="left" w:pos="1134"/>
        </w:tabs>
        <w:spacing w:after="0" w:line="240" w:lineRule="auto"/>
        <w:ind w:left="0" w:firstLine="709"/>
        <w:rPr>
          <w:color w:val="auto"/>
          <w:szCs w:val="24"/>
        </w:rPr>
      </w:pPr>
      <w:r w:rsidRPr="00461783">
        <w:rPr>
          <w:color w:val="auto"/>
          <w:szCs w:val="24"/>
        </w:rPr>
        <w:t>Смысловое чтение. Обучающийся сможет:</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находить в тексте требуемую информацию (в соответствии с целями своей де</w:t>
      </w:r>
      <w:r w:rsidRPr="00461783">
        <w:rPr>
          <w:color w:val="auto"/>
          <w:szCs w:val="24"/>
        </w:rPr>
        <w:t>я</w:t>
      </w:r>
      <w:r w:rsidRPr="00461783">
        <w:rPr>
          <w:color w:val="auto"/>
          <w:szCs w:val="24"/>
        </w:rPr>
        <w:t>тельности);</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ориентироваться в содержании текста, понимать целостный смысл текста, структ</w:t>
      </w:r>
      <w:r w:rsidRPr="00461783">
        <w:rPr>
          <w:color w:val="auto"/>
          <w:szCs w:val="24"/>
        </w:rPr>
        <w:t>у</w:t>
      </w:r>
      <w:r w:rsidRPr="00461783">
        <w:rPr>
          <w:color w:val="auto"/>
          <w:szCs w:val="24"/>
        </w:rPr>
        <w:t>рировать текст;</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устанавливать взаимосвязь описанных в тексте событий, явлений, процессов;</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резюмировать главную идею текста;</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w:t>
      </w:r>
      <w:r w:rsidRPr="00461783">
        <w:rPr>
          <w:color w:val="auto"/>
          <w:szCs w:val="24"/>
        </w:rPr>
        <w:t>н</w:t>
      </w:r>
      <w:r w:rsidRPr="00461783">
        <w:rPr>
          <w:color w:val="auto"/>
          <w:szCs w:val="24"/>
        </w:rPr>
        <w:t>ный, текст non-fiction);</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критически оценивать содержание и форму текста.</w:t>
      </w:r>
    </w:p>
    <w:p w:rsidR="006A4B30" w:rsidRPr="00461783" w:rsidRDefault="006A4B30" w:rsidP="006B1519">
      <w:pPr>
        <w:widowControl w:val="0"/>
        <w:numPr>
          <w:ilvl w:val="0"/>
          <w:numId w:val="11"/>
        </w:numPr>
        <w:tabs>
          <w:tab w:val="left" w:pos="1134"/>
        </w:tabs>
        <w:spacing w:after="0" w:line="240" w:lineRule="auto"/>
        <w:ind w:left="0" w:firstLine="709"/>
        <w:rPr>
          <w:color w:val="auto"/>
          <w:szCs w:val="24"/>
        </w:rPr>
      </w:pPr>
      <w:r w:rsidRPr="00461783">
        <w:rPr>
          <w:color w:val="auto"/>
          <w:szCs w:val="24"/>
        </w:rPr>
        <w:t>Формирование и развитие экологического мышления, умение применять его в п</w:t>
      </w:r>
      <w:r w:rsidRPr="00461783">
        <w:rPr>
          <w:color w:val="auto"/>
          <w:szCs w:val="24"/>
        </w:rPr>
        <w:t>о</w:t>
      </w:r>
      <w:r w:rsidRPr="00461783">
        <w:rPr>
          <w:color w:val="auto"/>
          <w:szCs w:val="24"/>
        </w:rPr>
        <w:t>знавательной, коммуникативной, социальной практике и профессиональной ориента</w:t>
      </w:r>
      <w:r w:rsidR="00CD25FC">
        <w:rPr>
          <w:color w:val="auto"/>
          <w:szCs w:val="24"/>
        </w:rPr>
        <w:t>ции. Уча</w:t>
      </w:r>
      <w:r w:rsidRPr="00461783">
        <w:rPr>
          <w:color w:val="auto"/>
          <w:szCs w:val="24"/>
        </w:rPr>
        <w:t>щийся сможет:</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определять свое отношение к природной среде;</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анализировать влияние экологических факторов на среду обитания живых орг</w:t>
      </w:r>
      <w:r w:rsidRPr="00461783">
        <w:rPr>
          <w:color w:val="auto"/>
          <w:szCs w:val="24"/>
        </w:rPr>
        <w:t>а</w:t>
      </w:r>
      <w:r w:rsidRPr="00461783">
        <w:rPr>
          <w:color w:val="auto"/>
          <w:szCs w:val="24"/>
        </w:rPr>
        <w:t>низмов;</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проводить причинный и вероятностный анализ экологических ситуаций;</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прогнозировать изменения ситуации при смене действия одного фактора на дейс</w:t>
      </w:r>
      <w:r w:rsidRPr="00461783">
        <w:rPr>
          <w:color w:val="auto"/>
          <w:szCs w:val="24"/>
        </w:rPr>
        <w:t>т</w:t>
      </w:r>
      <w:r w:rsidRPr="00461783">
        <w:rPr>
          <w:color w:val="auto"/>
          <w:szCs w:val="24"/>
        </w:rPr>
        <w:t>вие другого фактора;</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распространять экологические знания и участвовать в практических делах по защ</w:t>
      </w:r>
      <w:r w:rsidRPr="00461783">
        <w:rPr>
          <w:color w:val="auto"/>
          <w:szCs w:val="24"/>
        </w:rPr>
        <w:t>и</w:t>
      </w:r>
      <w:r w:rsidRPr="00461783">
        <w:rPr>
          <w:color w:val="auto"/>
          <w:szCs w:val="24"/>
        </w:rPr>
        <w:t>те окружающей среды;</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выражать свое отношение к природе через рисунки, сочинения, модели, проектные работы.</w:t>
      </w:r>
    </w:p>
    <w:p w:rsidR="006A4B30" w:rsidRPr="00461783" w:rsidRDefault="006A4B30" w:rsidP="00A94D56">
      <w:pPr>
        <w:pStyle w:val="00"/>
      </w:pPr>
      <w:r w:rsidRPr="00461783">
        <w:t>10. Развитие мотивации к овладению культурой активного использования словарей и других поисковых систем. Обучающийся сможет:</w:t>
      </w:r>
    </w:p>
    <w:p w:rsidR="006A4B30" w:rsidRPr="00461783" w:rsidRDefault="006A4B30" w:rsidP="006B1519">
      <w:pPr>
        <w:pStyle w:val="af"/>
        <w:numPr>
          <w:ilvl w:val="0"/>
          <w:numId w:val="13"/>
        </w:numPr>
        <w:tabs>
          <w:tab w:val="left" w:pos="993"/>
        </w:tabs>
        <w:spacing w:after="0" w:line="240" w:lineRule="auto"/>
        <w:ind w:left="0" w:firstLine="709"/>
        <w:contextualSpacing/>
        <w:rPr>
          <w:color w:val="auto"/>
          <w:szCs w:val="24"/>
        </w:rPr>
      </w:pPr>
      <w:r w:rsidRPr="00461783">
        <w:rPr>
          <w:color w:val="auto"/>
          <w:szCs w:val="24"/>
        </w:rPr>
        <w:t>определять необходимые ключевые поисковые слова и запросы;</w:t>
      </w:r>
    </w:p>
    <w:p w:rsidR="006A4B30" w:rsidRPr="00461783" w:rsidRDefault="006A4B30" w:rsidP="006B1519">
      <w:pPr>
        <w:pStyle w:val="af"/>
        <w:numPr>
          <w:ilvl w:val="0"/>
          <w:numId w:val="13"/>
        </w:numPr>
        <w:tabs>
          <w:tab w:val="left" w:pos="993"/>
        </w:tabs>
        <w:spacing w:after="0" w:line="240" w:lineRule="auto"/>
        <w:ind w:left="0" w:firstLine="709"/>
        <w:contextualSpacing/>
        <w:rPr>
          <w:color w:val="auto"/>
          <w:szCs w:val="24"/>
        </w:rPr>
      </w:pPr>
      <w:r w:rsidRPr="00461783">
        <w:rPr>
          <w:color w:val="auto"/>
          <w:szCs w:val="24"/>
        </w:rPr>
        <w:t>осуществлять взаимодействие с электронными поисковыми системами, словарями;</w:t>
      </w:r>
    </w:p>
    <w:p w:rsidR="006A4B30" w:rsidRPr="00461783" w:rsidRDefault="006A4B30" w:rsidP="006B1519">
      <w:pPr>
        <w:pStyle w:val="af"/>
        <w:numPr>
          <w:ilvl w:val="0"/>
          <w:numId w:val="13"/>
        </w:numPr>
        <w:tabs>
          <w:tab w:val="left" w:pos="993"/>
        </w:tabs>
        <w:spacing w:after="0" w:line="240" w:lineRule="auto"/>
        <w:ind w:left="0" w:firstLine="709"/>
        <w:contextualSpacing/>
        <w:rPr>
          <w:color w:val="auto"/>
          <w:szCs w:val="24"/>
        </w:rPr>
      </w:pPr>
      <w:r w:rsidRPr="00461783">
        <w:rPr>
          <w:color w:val="auto"/>
          <w:szCs w:val="24"/>
        </w:rPr>
        <w:t>формировать множественную выборку из поисковых источников для объективиз</w:t>
      </w:r>
      <w:r w:rsidRPr="00461783">
        <w:rPr>
          <w:color w:val="auto"/>
          <w:szCs w:val="24"/>
        </w:rPr>
        <w:t>а</w:t>
      </w:r>
      <w:r w:rsidRPr="00461783">
        <w:rPr>
          <w:color w:val="auto"/>
          <w:szCs w:val="24"/>
        </w:rPr>
        <w:t>ции результатов поиска;</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соотносить полученные результаты поиска со своей деятельностью.</w:t>
      </w:r>
    </w:p>
    <w:p w:rsidR="006A4B30" w:rsidRPr="00461783" w:rsidRDefault="006A4B30" w:rsidP="00A94D56">
      <w:pPr>
        <w:pStyle w:val="00-"/>
      </w:pPr>
      <w:r w:rsidRPr="00461783">
        <w:t>Коммуникативные УУД</w:t>
      </w:r>
    </w:p>
    <w:p w:rsidR="006A4B30" w:rsidRPr="00461783" w:rsidRDefault="006A4B30" w:rsidP="00186A98">
      <w:pPr>
        <w:pStyle w:val="af"/>
        <w:widowControl w:val="0"/>
        <w:numPr>
          <w:ilvl w:val="0"/>
          <w:numId w:val="14"/>
        </w:numPr>
        <w:tabs>
          <w:tab w:val="left" w:pos="426"/>
        </w:tabs>
        <w:spacing w:after="0" w:line="240" w:lineRule="auto"/>
        <w:ind w:left="0" w:firstLine="709"/>
        <w:contextualSpacing/>
        <w:rPr>
          <w:color w:val="auto"/>
          <w:szCs w:val="24"/>
        </w:rPr>
      </w:pPr>
      <w:r w:rsidRPr="00461783">
        <w:rPr>
          <w:color w:val="auto"/>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w:t>
      </w:r>
      <w:r w:rsidRPr="00461783">
        <w:rPr>
          <w:color w:val="auto"/>
          <w:szCs w:val="24"/>
        </w:rPr>
        <w:lastRenderedPageBreak/>
        <w:t>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A4B30" w:rsidRPr="00461783" w:rsidRDefault="006A4B30" w:rsidP="00186A98">
      <w:pPr>
        <w:widowControl w:val="0"/>
        <w:numPr>
          <w:ilvl w:val="0"/>
          <w:numId w:val="15"/>
        </w:numPr>
        <w:tabs>
          <w:tab w:val="left" w:pos="993"/>
        </w:tabs>
        <w:spacing w:after="0" w:line="240" w:lineRule="auto"/>
        <w:ind w:left="0" w:firstLine="709"/>
        <w:rPr>
          <w:color w:val="auto"/>
          <w:szCs w:val="24"/>
        </w:rPr>
      </w:pPr>
      <w:r w:rsidRPr="00461783">
        <w:rPr>
          <w:color w:val="auto"/>
          <w:szCs w:val="24"/>
        </w:rPr>
        <w:t>определять возможные роли в совместной деятельности;</w:t>
      </w:r>
    </w:p>
    <w:p w:rsidR="006A4B30" w:rsidRPr="00461783" w:rsidRDefault="006A4B30" w:rsidP="00186A98">
      <w:pPr>
        <w:widowControl w:val="0"/>
        <w:numPr>
          <w:ilvl w:val="0"/>
          <w:numId w:val="15"/>
        </w:numPr>
        <w:tabs>
          <w:tab w:val="left" w:pos="993"/>
        </w:tabs>
        <w:spacing w:after="0" w:line="240" w:lineRule="auto"/>
        <w:ind w:left="0" w:firstLine="709"/>
        <w:rPr>
          <w:color w:val="auto"/>
          <w:szCs w:val="24"/>
        </w:rPr>
      </w:pPr>
      <w:r w:rsidRPr="00461783">
        <w:rPr>
          <w:color w:val="auto"/>
          <w:szCs w:val="24"/>
        </w:rPr>
        <w:t>играть определенную роль в совместной деятельности;</w:t>
      </w:r>
    </w:p>
    <w:p w:rsidR="006A4B30" w:rsidRPr="00461783" w:rsidRDefault="006A4B30" w:rsidP="00186A98">
      <w:pPr>
        <w:widowControl w:val="0"/>
        <w:numPr>
          <w:ilvl w:val="0"/>
          <w:numId w:val="15"/>
        </w:numPr>
        <w:tabs>
          <w:tab w:val="left" w:pos="993"/>
        </w:tabs>
        <w:spacing w:after="0" w:line="240" w:lineRule="auto"/>
        <w:ind w:left="0" w:firstLine="709"/>
        <w:rPr>
          <w:color w:val="auto"/>
          <w:szCs w:val="24"/>
        </w:rPr>
      </w:pPr>
      <w:r w:rsidRPr="00461783">
        <w:rPr>
          <w:color w:val="auto"/>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A4B30" w:rsidRPr="00461783" w:rsidRDefault="006A4B30" w:rsidP="00186A98">
      <w:pPr>
        <w:widowControl w:val="0"/>
        <w:numPr>
          <w:ilvl w:val="0"/>
          <w:numId w:val="15"/>
        </w:numPr>
        <w:tabs>
          <w:tab w:val="left" w:pos="993"/>
        </w:tabs>
        <w:spacing w:after="0" w:line="240" w:lineRule="auto"/>
        <w:ind w:left="0" w:firstLine="709"/>
        <w:rPr>
          <w:color w:val="auto"/>
          <w:szCs w:val="24"/>
        </w:rPr>
      </w:pPr>
      <w:r w:rsidRPr="00461783">
        <w:rPr>
          <w:color w:val="auto"/>
          <w:szCs w:val="24"/>
        </w:rPr>
        <w:t>определять свои действия и действия партнера, которые способствовали или пр</w:t>
      </w:r>
      <w:r w:rsidRPr="00461783">
        <w:rPr>
          <w:color w:val="auto"/>
          <w:szCs w:val="24"/>
        </w:rPr>
        <w:t>е</w:t>
      </w:r>
      <w:r w:rsidRPr="00461783">
        <w:rPr>
          <w:color w:val="auto"/>
          <w:szCs w:val="24"/>
        </w:rPr>
        <w:t>пятствовали продуктивной коммуникации;</w:t>
      </w:r>
    </w:p>
    <w:p w:rsidR="006A4B30" w:rsidRPr="00461783" w:rsidRDefault="006A4B30" w:rsidP="00186A98">
      <w:pPr>
        <w:widowControl w:val="0"/>
        <w:numPr>
          <w:ilvl w:val="0"/>
          <w:numId w:val="15"/>
        </w:numPr>
        <w:tabs>
          <w:tab w:val="left" w:pos="993"/>
        </w:tabs>
        <w:spacing w:after="0" w:line="240" w:lineRule="auto"/>
        <w:ind w:left="0" w:firstLine="709"/>
        <w:rPr>
          <w:color w:val="auto"/>
          <w:szCs w:val="24"/>
        </w:rPr>
      </w:pPr>
      <w:r w:rsidRPr="00461783">
        <w:rPr>
          <w:color w:val="auto"/>
          <w:szCs w:val="24"/>
        </w:rPr>
        <w:t>строить позитивные отношения в процессе учебной и познавательной деятельн</w:t>
      </w:r>
      <w:r w:rsidRPr="00461783">
        <w:rPr>
          <w:color w:val="auto"/>
          <w:szCs w:val="24"/>
        </w:rPr>
        <w:t>о</w:t>
      </w:r>
      <w:r w:rsidRPr="00461783">
        <w:rPr>
          <w:color w:val="auto"/>
          <w:szCs w:val="24"/>
        </w:rPr>
        <w:t>сти;</w:t>
      </w:r>
    </w:p>
    <w:p w:rsidR="006A4B30" w:rsidRPr="00461783" w:rsidRDefault="006A4B30" w:rsidP="00186A98">
      <w:pPr>
        <w:widowControl w:val="0"/>
        <w:numPr>
          <w:ilvl w:val="0"/>
          <w:numId w:val="15"/>
        </w:numPr>
        <w:tabs>
          <w:tab w:val="left" w:pos="993"/>
        </w:tabs>
        <w:spacing w:after="0" w:line="240" w:lineRule="auto"/>
        <w:ind w:left="0" w:firstLine="709"/>
        <w:rPr>
          <w:color w:val="auto"/>
          <w:szCs w:val="24"/>
        </w:rPr>
      </w:pPr>
      <w:r w:rsidRPr="00461783">
        <w:rPr>
          <w:color w:val="auto"/>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w:t>
      </w:r>
      <w:r w:rsidRPr="00461783">
        <w:rPr>
          <w:color w:val="auto"/>
          <w:szCs w:val="24"/>
        </w:rPr>
        <w:t>а</w:t>
      </w:r>
      <w:r w:rsidRPr="00461783">
        <w:rPr>
          <w:color w:val="auto"/>
          <w:szCs w:val="24"/>
        </w:rPr>
        <w:t>лентных замен);</w:t>
      </w:r>
    </w:p>
    <w:p w:rsidR="006A4B30" w:rsidRPr="00461783" w:rsidRDefault="006A4B30" w:rsidP="00186A98">
      <w:pPr>
        <w:widowControl w:val="0"/>
        <w:numPr>
          <w:ilvl w:val="0"/>
          <w:numId w:val="15"/>
        </w:numPr>
        <w:tabs>
          <w:tab w:val="left" w:pos="993"/>
        </w:tabs>
        <w:spacing w:after="0" w:line="240" w:lineRule="auto"/>
        <w:ind w:left="0" w:firstLine="709"/>
        <w:rPr>
          <w:color w:val="auto"/>
          <w:szCs w:val="24"/>
        </w:rPr>
      </w:pPr>
      <w:r w:rsidRPr="00461783">
        <w:rPr>
          <w:color w:val="auto"/>
          <w:szCs w:val="24"/>
        </w:rPr>
        <w:t>критически относиться к собственному мнению, с достоинством признавать ош</w:t>
      </w:r>
      <w:r w:rsidRPr="00461783">
        <w:rPr>
          <w:color w:val="auto"/>
          <w:szCs w:val="24"/>
        </w:rPr>
        <w:t>и</w:t>
      </w:r>
      <w:r w:rsidRPr="00461783">
        <w:rPr>
          <w:color w:val="auto"/>
          <w:szCs w:val="24"/>
        </w:rPr>
        <w:t>бочность своего мнения (если оно таково) и корректировать его;</w:t>
      </w:r>
    </w:p>
    <w:p w:rsidR="006A4B30" w:rsidRPr="00461783" w:rsidRDefault="006A4B30" w:rsidP="00186A98">
      <w:pPr>
        <w:widowControl w:val="0"/>
        <w:numPr>
          <w:ilvl w:val="0"/>
          <w:numId w:val="15"/>
        </w:numPr>
        <w:tabs>
          <w:tab w:val="left" w:pos="993"/>
        </w:tabs>
        <w:spacing w:after="0" w:line="240" w:lineRule="auto"/>
        <w:ind w:left="0" w:firstLine="709"/>
        <w:rPr>
          <w:color w:val="auto"/>
          <w:szCs w:val="24"/>
        </w:rPr>
      </w:pPr>
      <w:r w:rsidRPr="00461783">
        <w:rPr>
          <w:color w:val="auto"/>
          <w:szCs w:val="24"/>
        </w:rPr>
        <w:t>предлагать альтернативное решение в конфликтной ситуации;</w:t>
      </w:r>
    </w:p>
    <w:p w:rsidR="006A4B30" w:rsidRPr="00461783" w:rsidRDefault="006A4B30" w:rsidP="00186A98">
      <w:pPr>
        <w:widowControl w:val="0"/>
        <w:numPr>
          <w:ilvl w:val="0"/>
          <w:numId w:val="15"/>
        </w:numPr>
        <w:tabs>
          <w:tab w:val="left" w:pos="993"/>
        </w:tabs>
        <w:spacing w:after="0" w:line="240" w:lineRule="auto"/>
        <w:ind w:left="0" w:firstLine="709"/>
        <w:rPr>
          <w:color w:val="auto"/>
          <w:szCs w:val="24"/>
        </w:rPr>
      </w:pPr>
      <w:r w:rsidRPr="00461783">
        <w:rPr>
          <w:color w:val="auto"/>
          <w:szCs w:val="24"/>
        </w:rPr>
        <w:t>выделять общую точку зрения в дискуссии;</w:t>
      </w:r>
    </w:p>
    <w:p w:rsidR="006A4B30" w:rsidRPr="00461783" w:rsidRDefault="006A4B30" w:rsidP="00186A98">
      <w:pPr>
        <w:widowControl w:val="0"/>
        <w:numPr>
          <w:ilvl w:val="0"/>
          <w:numId w:val="15"/>
        </w:numPr>
        <w:tabs>
          <w:tab w:val="left" w:pos="993"/>
        </w:tabs>
        <w:spacing w:after="0" w:line="240" w:lineRule="auto"/>
        <w:ind w:left="0" w:firstLine="709"/>
        <w:rPr>
          <w:color w:val="auto"/>
          <w:szCs w:val="24"/>
        </w:rPr>
      </w:pPr>
      <w:r w:rsidRPr="00461783">
        <w:rPr>
          <w:color w:val="auto"/>
          <w:szCs w:val="24"/>
        </w:rPr>
        <w:t>договариваться о правилах и вопросах для обсуждения в соответствии с поставле</w:t>
      </w:r>
      <w:r w:rsidRPr="00461783">
        <w:rPr>
          <w:color w:val="auto"/>
          <w:szCs w:val="24"/>
        </w:rPr>
        <w:t>н</w:t>
      </w:r>
      <w:r w:rsidRPr="00461783">
        <w:rPr>
          <w:color w:val="auto"/>
          <w:szCs w:val="24"/>
        </w:rPr>
        <w:t>ной перед группой задачей;</w:t>
      </w:r>
    </w:p>
    <w:p w:rsidR="006A4B30" w:rsidRPr="00461783" w:rsidRDefault="006A4B30" w:rsidP="00186A98">
      <w:pPr>
        <w:widowControl w:val="0"/>
        <w:numPr>
          <w:ilvl w:val="0"/>
          <w:numId w:val="15"/>
        </w:numPr>
        <w:tabs>
          <w:tab w:val="left" w:pos="993"/>
        </w:tabs>
        <w:spacing w:after="0" w:line="240" w:lineRule="auto"/>
        <w:ind w:left="0" w:firstLine="709"/>
        <w:rPr>
          <w:color w:val="auto"/>
          <w:szCs w:val="24"/>
        </w:rPr>
      </w:pPr>
      <w:r w:rsidRPr="00461783">
        <w:rPr>
          <w:color w:val="auto"/>
          <w:szCs w:val="24"/>
        </w:rPr>
        <w:t>организовывать учебное взаимодействие в группе (определять общие цели, распр</w:t>
      </w:r>
      <w:r w:rsidRPr="00461783">
        <w:rPr>
          <w:color w:val="auto"/>
          <w:szCs w:val="24"/>
        </w:rPr>
        <w:t>е</w:t>
      </w:r>
      <w:r w:rsidRPr="00461783">
        <w:rPr>
          <w:color w:val="auto"/>
          <w:szCs w:val="24"/>
        </w:rPr>
        <w:t>делять роли, договариваться друг с другом и т. д.);</w:t>
      </w:r>
    </w:p>
    <w:p w:rsidR="006A4B30" w:rsidRPr="00461783" w:rsidRDefault="006A4B30" w:rsidP="00186A98">
      <w:pPr>
        <w:widowControl w:val="0"/>
        <w:numPr>
          <w:ilvl w:val="0"/>
          <w:numId w:val="15"/>
        </w:numPr>
        <w:tabs>
          <w:tab w:val="left" w:pos="993"/>
        </w:tabs>
        <w:spacing w:after="0" w:line="240" w:lineRule="auto"/>
        <w:ind w:left="0" w:firstLine="709"/>
        <w:rPr>
          <w:color w:val="auto"/>
          <w:szCs w:val="24"/>
        </w:rPr>
      </w:pPr>
      <w:r w:rsidRPr="00461783">
        <w:rPr>
          <w:color w:val="auto"/>
          <w:szCs w:val="24"/>
        </w:rPr>
        <w:t>устранять в рамках диалога разрывы в коммуникации, обусловленные непониман</w:t>
      </w:r>
      <w:r w:rsidRPr="00461783">
        <w:rPr>
          <w:color w:val="auto"/>
          <w:szCs w:val="24"/>
        </w:rPr>
        <w:t>и</w:t>
      </w:r>
      <w:r w:rsidRPr="00461783">
        <w:rPr>
          <w:color w:val="auto"/>
          <w:szCs w:val="24"/>
        </w:rPr>
        <w:t>ем/неприятием со стороны собеседника задачи, формы или содержания диалога.</w:t>
      </w:r>
    </w:p>
    <w:p w:rsidR="006A4B30" w:rsidRPr="00461783" w:rsidRDefault="006A4B30" w:rsidP="00186A98">
      <w:pPr>
        <w:widowControl w:val="0"/>
        <w:numPr>
          <w:ilvl w:val="0"/>
          <w:numId w:val="14"/>
        </w:numPr>
        <w:tabs>
          <w:tab w:val="left" w:pos="142"/>
        </w:tabs>
        <w:spacing w:after="0" w:line="240" w:lineRule="auto"/>
        <w:ind w:left="0" w:firstLine="709"/>
        <w:rPr>
          <w:color w:val="auto"/>
          <w:szCs w:val="24"/>
        </w:rPr>
      </w:pPr>
      <w:r w:rsidRPr="00461783">
        <w:rPr>
          <w:color w:val="auto"/>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w:t>
      </w:r>
      <w:r w:rsidRPr="00461783">
        <w:rPr>
          <w:color w:val="auto"/>
          <w:szCs w:val="24"/>
        </w:rPr>
        <w:t>е</w:t>
      </w:r>
      <w:r w:rsidRPr="00461783">
        <w:rPr>
          <w:color w:val="auto"/>
          <w:szCs w:val="24"/>
        </w:rPr>
        <w:t>гуляции своей деятельности; владение устной и письменной речью, монологической конте</w:t>
      </w:r>
      <w:r w:rsidRPr="00461783">
        <w:rPr>
          <w:color w:val="auto"/>
          <w:szCs w:val="24"/>
        </w:rPr>
        <w:t>к</w:t>
      </w:r>
      <w:r w:rsidRPr="00461783">
        <w:rPr>
          <w:color w:val="auto"/>
          <w:szCs w:val="24"/>
        </w:rPr>
        <w:t>стной речью. Обучающийся сможет:</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определять задачу коммуникации и в соответствии с ней отбирать речевые средс</w:t>
      </w:r>
      <w:r w:rsidRPr="00461783">
        <w:rPr>
          <w:color w:val="auto"/>
          <w:szCs w:val="24"/>
        </w:rPr>
        <w:t>т</w:t>
      </w:r>
      <w:r w:rsidRPr="00461783">
        <w:rPr>
          <w:color w:val="auto"/>
          <w:szCs w:val="24"/>
        </w:rPr>
        <w:t>ва;</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отбирать и использовать речевые средства в процессе коммуникации с другими людьми (диалог в паре, в малой группе и т. д.);</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представлять в устной или письменной форме развернутый план собственной де</w:t>
      </w:r>
      <w:r w:rsidRPr="00461783">
        <w:rPr>
          <w:color w:val="auto"/>
          <w:szCs w:val="24"/>
        </w:rPr>
        <w:t>я</w:t>
      </w:r>
      <w:r w:rsidRPr="00461783">
        <w:rPr>
          <w:color w:val="auto"/>
          <w:szCs w:val="24"/>
        </w:rPr>
        <w:t>тельности;</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соблюдать нормы публичной речи, регламент в монологе и дискуссии в соответс</w:t>
      </w:r>
      <w:r w:rsidRPr="00461783">
        <w:rPr>
          <w:color w:val="auto"/>
          <w:szCs w:val="24"/>
        </w:rPr>
        <w:t>т</w:t>
      </w:r>
      <w:r w:rsidRPr="00461783">
        <w:rPr>
          <w:color w:val="auto"/>
          <w:szCs w:val="24"/>
        </w:rPr>
        <w:t>вии с коммуникативной задачей;</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высказывать и обосновывать мнение (суждение) и запрашивать мнение партнера в рамках диалога;</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принимать решение в ходе диалога и согласовывать его с собеседником;</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создавать письменные «клишированные» и оригинальные тексты с использованием необходимых речевых средств;</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использовать вербальные средства (средства логической связи) для выделения смысловых блоков своего выступления;</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использовать невербальные средства или наглядные материалы, подготовле</w:t>
      </w:r>
      <w:r w:rsidRPr="00461783">
        <w:rPr>
          <w:color w:val="auto"/>
          <w:szCs w:val="24"/>
        </w:rPr>
        <w:t>н</w:t>
      </w:r>
      <w:r w:rsidRPr="00461783">
        <w:rPr>
          <w:color w:val="auto"/>
          <w:szCs w:val="24"/>
        </w:rPr>
        <w:t>ные/отобранные под руководством учителя;</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6A4B30" w:rsidRPr="00461783" w:rsidRDefault="006A4B30" w:rsidP="00186A98">
      <w:pPr>
        <w:widowControl w:val="0"/>
        <w:numPr>
          <w:ilvl w:val="0"/>
          <w:numId w:val="14"/>
        </w:numPr>
        <w:tabs>
          <w:tab w:val="left" w:pos="993"/>
        </w:tabs>
        <w:spacing w:after="0" w:line="240" w:lineRule="auto"/>
        <w:ind w:left="0" w:firstLine="709"/>
        <w:rPr>
          <w:color w:val="auto"/>
          <w:szCs w:val="24"/>
        </w:rPr>
      </w:pPr>
      <w:r w:rsidRPr="00461783">
        <w:rPr>
          <w:color w:val="auto"/>
          <w:szCs w:val="24"/>
        </w:rPr>
        <w:t>Формирование и развитие компетентности в области использования информ</w:t>
      </w:r>
      <w:r w:rsidRPr="00461783">
        <w:rPr>
          <w:color w:val="auto"/>
          <w:szCs w:val="24"/>
        </w:rPr>
        <w:t>а</w:t>
      </w:r>
      <w:r w:rsidRPr="00461783">
        <w:rPr>
          <w:color w:val="auto"/>
          <w:szCs w:val="24"/>
        </w:rPr>
        <w:t>ционно-коммуникационных технологий (далее – ИКТ). Обучающийся сможет:</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выбирать, строить и использовать адекватную информационную модель для пер</w:t>
      </w:r>
      <w:r w:rsidRPr="00461783">
        <w:rPr>
          <w:color w:val="auto"/>
          <w:szCs w:val="24"/>
        </w:rPr>
        <w:t>е</w:t>
      </w:r>
      <w:r w:rsidRPr="00461783">
        <w:rPr>
          <w:color w:val="auto"/>
          <w:szCs w:val="24"/>
        </w:rPr>
        <w:t>дачи своих мыслей средствами естественных и формальных языков в соответствии с усл</w:t>
      </w:r>
      <w:r w:rsidRPr="00461783">
        <w:rPr>
          <w:color w:val="auto"/>
          <w:szCs w:val="24"/>
        </w:rPr>
        <w:t>о</w:t>
      </w:r>
      <w:r w:rsidRPr="00461783">
        <w:rPr>
          <w:color w:val="auto"/>
          <w:szCs w:val="24"/>
        </w:rPr>
        <w:t>виями коммуникации;</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выделять информационный аспект задачи, оперировать данными, использовать м</w:t>
      </w:r>
      <w:r w:rsidRPr="00461783">
        <w:rPr>
          <w:color w:val="auto"/>
          <w:szCs w:val="24"/>
        </w:rPr>
        <w:t>о</w:t>
      </w:r>
      <w:r w:rsidRPr="00461783">
        <w:rPr>
          <w:color w:val="auto"/>
          <w:szCs w:val="24"/>
        </w:rPr>
        <w:lastRenderedPageBreak/>
        <w:t>дель решения задачи;</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использовать компьютерные технологии (включая выбор адекватных задаче инс</w:t>
      </w:r>
      <w:r w:rsidRPr="00461783">
        <w:rPr>
          <w:color w:val="auto"/>
          <w:szCs w:val="24"/>
        </w:rPr>
        <w:t>т</w:t>
      </w:r>
      <w:r w:rsidRPr="00461783">
        <w:rPr>
          <w:color w:val="auto"/>
          <w:szCs w:val="24"/>
        </w:rPr>
        <w:t>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A4B30" w:rsidRPr="00461783" w:rsidRDefault="006A4B30" w:rsidP="006B1519">
      <w:pPr>
        <w:widowControl w:val="0"/>
        <w:numPr>
          <w:ilvl w:val="0"/>
          <w:numId w:val="13"/>
        </w:numPr>
        <w:tabs>
          <w:tab w:val="left" w:pos="993"/>
        </w:tabs>
        <w:spacing w:after="0" w:line="240" w:lineRule="auto"/>
        <w:ind w:left="0" w:firstLine="709"/>
        <w:rPr>
          <w:color w:val="auto"/>
          <w:szCs w:val="24"/>
        </w:rPr>
      </w:pPr>
      <w:r w:rsidRPr="00461783">
        <w:rPr>
          <w:color w:val="auto"/>
          <w:szCs w:val="24"/>
        </w:rPr>
        <w:t>использовать информацию с учетом этических и правовых норм;</w:t>
      </w:r>
    </w:p>
    <w:p w:rsidR="006A4B30" w:rsidRPr="00461783" w:rsidRDefault="006A4B30" w:rsidP="006B1519">
      <w:pPr>
        <w:widowControl w:val="0"/>
        <w:numPr>
          <w:ilvl w:val="0"/>
          <w:numId w:val="13"/>
        </w:numPr>
        <w:tabs>
          <w:tab w:val="left" w:pos="993"/>
        </w:tabs>
        <w:spacing w:after="0" w:line="240" w:lineRule="auto"/>
        <w:ind w:left="0" w:firstLine="709"/>
        <w:rPr>
          <w:color w:val="0070C0"/>
          <w:szCs w:val="24"/>
        </w:rPr>
      </w:pPr>
      <w:r w:rsidRPr="00461783">
        <w:rPr>
          <w:color w:val="auto"/>
          <w:szCs w:val="24"/>
        </w:rPr>
        <w:t>создавать информационные ресурсы разного типа и для разных аудиторий, собл</w:t>
      </w:r>
      <w:r w:rsidRPr="00461783">
        <w:rPr>
          <w:color w:val="auto"/>
          <w:szCs w:val="24"/>
        </w:rPr>
        <w:t>ю</w:t>
      </w:r>
      <w:r w:rsidRPr="00461783">
        <w:rPr>
          <w:color w:val="auto"/>
          <w:szCs w:val="24"/>
        </w:rPr>
        <w:t>дать информационную гигиену и правила информационной безопасности.</w:t>
      </w:r>
    </w:p>
    <w:p w:rsidR="006A4B30" w:rsidRPr="00A94D56" w:rsidRDefault="006A4B30" w:rsidP="00215059">
      <w:pPr>
        <w:pStyle w:val="0111"/>
      </w:pPr>
      <w:bookmarkStart w:id="30" w:name="_Toc52894612"/>
      <w:r w:rsidRPr="00461783">
        <w:t>Предметные результаты</w:t>
      </w:r>
      <w:bookmarkEnd w:id="30"/>
    </w:p>
    <w:p w:rsidR="00A94D56" w:rsidRPr="00F21192" w:rsidRDefault="00A94D56" w:rsidP="00F21192">
      <w:pPr>
        <w:pStyle w:val="01111"/>
      </w:pPr>
      <w:bookmarkStart w:id="31" w:name="_Toc52894613"/>
      <w:r w:rsidRPr="00F21192">
        <w:t>Русский язык</w:t>
      </w:r>
      <w:bookmarkEnd w:id="31"/>
    </w:p>
    <w:p w:rsidR="001F04B5" w:rsidRDefault="001F04B5" w:rsidP="001F04B5">
      <w:pPr>
        <w:spacing w:line="240" w:lineRule="auto"/>
        <w:rPr>
          <w:b/>
          <w:szCs w:val="28"/>
        </w:rPr>
      </w:pPr>
      <w:bookmarkStart w:id="32" w:name="_Toc409691629"/>
      <w:bookmarkStart w:id="33" w:name="_Toc410653954"/>
      <w:bookmarkStart w:id="34" w:name="_Toc414553136"/>
      <w:bookmarkStart w:id="35" w:name="_Toc52894614"/>
      <w:r>
        <w:rPr>
          <w:b/>
          <w:szCs w:val="28"/>
        </w:rPr>
        <w:t>5 класс</w:t>
      </w:r>
    </w:p>
    <w:p w:rsidR="001F04B5" w:rsidRPr="001F04B5" w:rsidRDefault="001F04B5" w:rsidP="001F04B5">
      <w:pPr>
        <w:spacing w:line="240" w:lineRule="auto"/>
        <w:rPr>
          <w:b/>
          <w:szCs w:val="28"/>
        </w:rPr>
      </w:pPr>
      <w:r w:rsidRPr="001F04B5">
        <w:rPr>
          <w:b/>
          <w:szCs w:val="28"/>
        </w:rPr>
        <w:t>Личностные:</w:t>
      </w:r>
    </w:p>
    <w:p w:rsidR="001F04B5" w:rsidRPr="00221A61" w:rsidRDefault="001F04B5" w:rsidP="00186A98">
      <w:pPr>
        <w:pStyle w:val="af9"/>
        <w:numPr>
          <w:ilvl w:val="0"/>
          <w:numId w:val="194"/>
        </w:numPr>
        <w:jc w:val="both"/>
        <w:rPr>
          <w:sz w:val="24"/>
        </w:rPr>
      </w:pPr>
      <w:r w:rsidRPr="00221A61">
        <w:rPr>
          <w:sz w:val="24"/>
        </w:rPr>
        <w:t>- понимание русского языка как одной из основных национально-культурных ценн</w:t>
      </w:r>
      <w:r w:rsidRPr="00221A61">
        <w:rPr>
          <w:sz w:val="24"/>
        </w:rPr>
        <w:t>о</w:t>
      </w:r>
      <w:r w:rsidRPr="00221A61">
        <w:rPr>
          <w:sz w:val="24"/>
        </w:rPr>
        <w:t>стей русского народа; определяющей роли родного языка в развитии интеллектуал</w:t>
      </w:r>
      <w:r w:rsidRPr="00221A61">
        <w:rPr>
          <w:sz w:val="24"/>
        </w:rPr>
        <w:t>ь</w:t>
      </w:r>
      <w:r w:rsidRPr="00221A61">
        <w:rPr>
          <w:sz w:val="24"/>
        </w:rPr>
        <w:t>ных, творческих способностей и моральных качеств личности; его значения в проце</w:t>
      </w:r>
      <w:r w:rsidRPr="00221A61">
        <w:rPr>
          <w:sz w:val="24"/>
        </w:rPr>
        <w:t>с</w:t>
      </w:r>
      <w:r w:rsidRPr="00221A61">
        <w:rPr>
          <w:sz w:val="24"/>
        </w:rPr>
        <w:t>се получения школьного образования;</w:t>
      </w:r>
    </w:p>
    <w:p w:rsidR="001F04B5" w:rsidRPr="00221A61" w:rsidRDefault="001F04B5" w:rsidP="00186A98">
      <w:pPr>
        <w:pStyle w:val="af9"/>
        <w:numPr>
          <w:ilvl w:val="0"/>
          <w:numId w:val="194"/>
        </w:numPr>
        <w:jc w:val="both"/>
        <w:rPr>
          <w:sz w:val="24"/>
        </w:rPr>
      </w:pPr>
      <w:r w:rsidRPr="00221A61">
        <w:rPr>
          <w:b/>
          <w:sz w:val="24"/>
        </w:rPr>
        <w:t xml:space="preserve">- </w:t>
      </w:r>
      <w:r w:rsidRPr="00221A61">
        <w:rPr>
          <w:sz w:val="24"/>
        </w:rPr>
        <w:t xml:space="preserve">осознание эстетической ценности русского языка; </w:t>
      </w:r>
    </w:p>
    <w:p w:rsidR="001F04B5" w:rsidRPr="00221A61" w:rsidRDefault="001F04B5" w:rsidP="00186A98">
      <w:pPr>
        <w:pStyle w:val="af9"/>
        <w:numPr>
          <w:ilvl w:val="0"/>
          <w:numId w:val="194"/>
        </w:numPr>
        <w:jc w:val="both"/>
        <w:rPr>
          <w:sz w:val="24"/>
        </w:rPr>
      </w:pPr>
      <w:r w:rsidRPr="00221A61">
        <w:rPr>
          <w:sz w:val="24"/>
        </w:rPr>
        <w:t>- уважительное отношение к родному языку, гордость за него;</w:t>
      </w:r>
    </w:p>
    <w:p w:rsidR="001F04B5" w:rsidRPr="00221A61" w:rsidRDefault="001F04B5" w:rsidP="00186A98">
      <w:pPr>
        <w:pStyle w:val="af9"/>
        <w:numPr>
          <w:ilvl w:val="0"/>
          <w:numId w:val="194"/>
        </w:numPr>
        <w:jc w:val="both"/>
        <w:rPr>
          <w:sz w:val="24"/>
        </w:rPr>
      </w:pPr>
      <w:r w:rsidRPr="00221A61">
        <w:rPr>
          <w:sz w:val="24"/>
        </w:rPr>
        <w:t>-  потребность сохранить чистоту русского языка как явления национальной культ</w:t>
      </w:r>
      <w:r w:rsidRPr="00221A61">
        <w:rPr>
          <w:sz w:val="24"/>
        </w:rPr>
        <w:t>у</w:t>
      </w:r>
      <w:r w:rsidRPr="00221A61">
        <w:rPr>
          <w:sz w:val="24"/>
        </w:rPr>
        <w:t xml:space="preserve">ры; </w:t>
      </w:r>
    </w:p>
    <w:p w:rsidR="001F04B5" w:rsidRPr="001F04B5" w:rsidRDefault="001F04B5" w:rsidP="00186A98">
      <w:pPr>
        <w:pStyle w:val="af"/>
        <w:numPr>
          <w:ilvl w:val="0"/>
          <w:numId w:val="194"/>
        </w:numPr>
        <w:spacing w:line="240" w:lineRule="auto"/>
        <w:rPr>
          <w:szCs w:val="28"/>
        </w:rPr>
      </w:pPr>
      <w:r w:rsidRPr="001F04B5">
        <w:rPr>
          <w:szCs w:val="28"/>
        </w:rPr>
        <w:t>- стремление к речевому самосовершенствованию,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w:t>
      </w:r>
      <w:r w:rsidRPr="001F04B5">
        <w:rPr>
          <w:szCs w:val="28"/>
        </w:rPr>
        <w:t>е</w:t>
      </w:r>
      <w:r w:rsidRPr="001F04B5">
        <w:rPr>
          <w:szCs w:val="28"/>
        </w:rPr>
        <w:t>ния за собственной речью.</w:t>
      </w:r>
    </w:p>
    <w:p w:rsidR="001F04B5" w:rsidRPr="001F04B5" w:rsidRDefault="001F04B5" w:rsidP="001F04B5">
      <w:pPr>
        <w:pStyle w:val="af"/>
        <w:spacing w:line="240" w:lineRule="auto"/>
        <w:ind w:left="720" w:firstLine="0"/>
        <w:rPr>
          <w:b/>
          <w:szCs w:val="28"/>
        </w:rPr>
      </w:pPr>
      <w:r w:rsidRPr="001F04B5">
        <w:rPr>
          <w:b/>
          <w:szCs w:val="28"/>
        </w:rPr>
        <w:t>Метапредметные:</w:t>
      </w:r>
    </w:p>
    <w:p w:rsidR="001F04B5" w:rsidRPr="00221A61" w:rsidRDefault="001F04B5" w:rsidP="00186A98">
      <w:pPr>
        <w:pStyle w:val="af9"/>
        <w:numPr>
          <w:ilvl w:val="0"/>
          <w:numId w:val="194"/>
        </w:numPr>
        <w:jc w:val="both"/>
        <w:rPr>
          <w:sz w:val="24"/>
        </w:rPr>
      </w:pPr>
      <w:r w:rsidRPr="00221A61">
        <w:rPr>
          <w:b/>
          <w:sz w:val="24"/>
        </w:rPr>
        <w:t xml:space="preserve">- </w:t>
      </w:r>
      <w:r w:rsidRPr="00221A61">
        <w:rPr>
          <w:sz w:val="24"/>
        </w:rPr>
        <w:t>владение всеми видами речевой деятельности (адекватное понимание информации устного и письменного сообщения; владение разным видами чтения; способность и</w:t>
      </w:r>
      <w:r w:rsidRPr="00221A61">
        <w:rPr>
          <w:sz w:val="24"/>
        </w:rPr>
        <w:t>з</w:t>
      </w:r>
      <w:r w:rsidRPr="00221A61">
        <w:rPr>
          <w:sz w:val="24"/>
        </w:rPr>
        <w:t>влекать информацию из различных источников, включая средства массовой инфо</w:t>
      </w:r>
      <w:r w:rsidRPr="00221A61">
        <w:rPr>
          <w:sz w:val="24"/>
        </w:rPr>
        <w:t>р</w:t>
      </w:r>
      <w:r w:rsidRPr="00221A61">
        <w:rPr>
          <w:sz w:val="24"/>
        </w:rPr>
        <w:t>мации, компакт-диски учебного назначения, ресурсы Интернета; свободно польз</w:t>
      </w:r>
      <w:r w:rsidRPr="00221A61">
        <w:rPr>
          <w:sz w:val="24"/>
        </w:rPr>
        <w:t>о</w:t>
      </w:r>
      <w:r w:rsidRPr="00221A61">
        <w:rPr>
          <w:sz w:val="24"/>
        </w:rPr>
        <w:t>ваться словарями различных типов, справочной литературой; способность определять цели предстоящей учебной деятельности (индивидуальной и коллективной); спосо</w:t>
      </w:r>
      <w:r w:rsidRPr="00221A61">
        <w:rPr>
          <w:sz w:val="24"/>
        </w:rPr>
        <w:t>б</w:t>
      </w:r>
      <w:r w:rsidRPr="00221A61">
        <w:rPr>
          <w:sz w:val="24"/>
        </w:rPr>
        <w:t>ность свободно, правильно излагать свои мысли в устной и письменной форме; вл</w:t>
      </w:r>
      <w:r w:rsidRPr="00221A61">
        <w:rPr>
          <w:sz w:val="24"/>
        </w:rPr>
        <w:t>а</w:t>
      </w:r>
      <w:r w:rsidRPr="00221A61">
        <w:rPr>
          <w:sz w:val="24"/>
        </w:rPr>
        <w:t>дение различными видами монолога и диалога; способность участвовать в речевом общении, соблюдая нормы речевого этикета;</w:t>
      </w:r>
    </w:p>
    <w:p w:rsidR="001F04B5" w:rsidRPr="00221A61" w:rsidRDefault="001F04B5" w:rsidP="00186A98">
      <w:pPr>
        <w:pStyle w:val="af9"/>
        <w:numPr>
          <w:ilvl w:val="0"/>
          <w:numId w:val="194"/>
        </w:numPr>
        <w:jc w:val="both"/>
        <w:rPr>
          <w:sz w:val="24"/>
        </w:rPr>
      </w:pPr>
      <w:r w:rsidRPr="00221A61">
        <w:rPr>
          <w:sz w:val="24"/>
        </w:rPr>
        <w:t xml:space="preserve">- применение приобретенных знаний, умений и навыков в повседневной жизни; </w:t>
      </w:r>
    </w:p>
    <w:p w:rsidR="001F04B5" w:rsidRPr="00221A61" w:rsidRDefault="001F04B5" w:rsidP="00186A98">
      <w:pPr>
        <w:pStyle w:val="af9"/>
        <w:numPr>
          <w:ilvl w:val="0"/>
          <w:numId w:val="194"/>
        </w:numPr>
        <w:jc w:val="both"/>
        <w:rPr>
          <w:sz w:val="24"/>
          <w:szCs w:val="28"/>
        </w:rPr>
      </w:pPr>
      <w:r w:rsidRPr="00221A61">
        <w:rPr>
          <w:sz w:val="24"/>
        </w:rPr>
        <w:t xml:space="preserve">- способность использовать родной язык как средство получения знаний по другим учебным предметам, применять полученные знания, умения и навыками анализа </w:t>
      </w:r>
      <w:r w:rsidRPr="00221A61">
        <w:rPr>
          <w:sz w:val="24"/>
          <w:szCs w:val="28"/>
        </w:rPr>
        <w:t>яз</w:t>
      </w:r>
      <w:r w:rsidRPr="00221A61">
        <w:rPr>
          <w:sz w:val="24"/>
          <w:szCs w:val="28"/>
        </w:rPr>
        <w:t>ы</w:t>
      </w:r>
      <w:r w:rsidRPr="00221A61">
        <w:rPr>
          <w:sz w:val="24"/>
          <w:szCs w:val="28"/>
        </w:rPr>
        <w:t>ковых явлений на межпредметном уровне;</w:t>
      </w:r>
    </w:p>
    <w:p w:rsidR="001F04B5" w:rsidRPr="00221A61" w:rsidRDefault="001F04B5" w:rsidP="00186A98">
      <w:pPr>
        <w:pStyle w:val="af9"/>
        <w:numPr>
          <w:ilvl w:val="0"/>
          <w:numId w:val="194"/>
        </w:numPr>
        <w:jc w:val="both"/>
        <w:rPr>
          <w:sz w:val="24"/>
          <w:szCs w:val="28"/>
        </w:rPr>
      </w:pPr>
      <w:r w:rsidRPr="00221A61">
        <w:rPr>
          <w:sz w:val="24"/>
          <w:szCs w:val="28"/>
        </w:rPr>
        <w:t>- коммуникативно целесообразное взаимодействие с окружающими людьми в проце</w:t>
      </w:r>
      <w:r w:rsidRPr="00221A61">
        <w:rPr>
          <w:sz w:val="24"/>
          <w:szCs w:val="28"/>
        </w:rPr>
        <w:t>с</w:t>
      </w:r>
      <w:r w:rsidRPr="00221A61">
        <w:rPr>
          <w:sz w:val="24"/>
          <w:szCs w:val="28"/>
        </w:rPr>
        <w:t>се речевого общения, совместного выполнения какого-либо задания, участия в сп</w:t>
      </w:r>
      <w:r w:rsidRPr="00221A61">
        <w:rPr>
          <w:sz w:val="24"/>
          <w:szCs w:val="28"/>
        </w:rPr>
        <w:t>о</w:t>
      </w:r>
      <w:r w:rsidRPr="00221A61">
        <w:rPr>
          <w:sz w:val="24"/>
          <w:szCs w:val="28"/>
        </w:rPr>
        <w:t>рах, обсуждениях актуальных тем; овладение национально-культурными нормами р</w:t>
      </w:r>
      <w:r w:rsidRPr="00221A61">
        <w:rPr>
          <w:sz w:val="24"/>
          <w:szCs w:val="28"/>
        </w:rPr>
        <w:t>е</w:t>
      </w:r>
      <w:r w:rsidRPr="00221A61">
        <w:rPr>
          <w:sz w:val="24"/>
          <w:szCs w:val="28"/>
        </w:rPr>
        <w:t>чевого поведения в различных ситуациях формального и неформального межличн</w:t>
      </w:r>
      <w:r w:rsidRPr="00221A61">
        <w:rPr>
          <w:sz w:val="24"/>
          <w:szCs w:val="28"/>
        </w:rPr>
        <w:t>о</w:t>
      </w:r>
      <w:r w:rsidRPr="00221A61">
        <w:rPr>
          <w:sz w:val="24"/>
          <w:szCs w:val="28"/>
        </w:rPr>
        <w:t>стного и межкультурного общения.</w:t>
      </w:r>
    </w:p>
    <w:p w:rsidR="001F04B5" w:rsidRPr="001F04B5" w:rsidRDefault="001F04B5" w:rsidP="001F04B5">
      <w:pPr>
        <w:pStyle w:val="af"/>
        <w:spacing w:line="240" w:lineRule="auto"/>
        <w:ind w:left="720" w:firstLine="0"/>
        <w:rPr>
          <w:b/>
          <w:szCs w:val="28"/>
        </w:rPr>
      </w:pPr>
      <w:r w:rsidRPr="001F04B5">
        <w:rPr>
          <w:b/>
          <w:szCs w:val="28"/>
        </w:rPr>
        <w:t>Предметные:</w:t>
      </w:r>
    </w:p>
    <w:p w:rsidR="001F04B5" w:rsidRPr="00221A61" w:rsidRDefault="001F04B5" w:rsidP="00186A98">
      <w:pPr>
        <w:pStyle w:val="af9"/>
        <w:numPr>
          <w:ilvl w:val="0"/>
          <w:numId w:val="194"/>
        </w:numPr>
        <w:jc w:val="both"/>
        <w:rPr>
          <w:sz w:val="24"/>
        </w:rPr>
      </w:pPr>
      <w:r w:rsidRPr="00221A61">
        <w:rPr>
          <w:b/>
          <w:sz w:val="24"/>
        </w:rPr>
        <w:t>-</w:t>
      </w:r>
      <w:r w:rsidRPr="00221A61">
        <w:rPr>
          <w:sz w:val="24"/>
        </w:rPr>
        <w:t xml:space="preserve"> представление об основных функциях языка, о роли русского языка как национал</w:t>
      </w:r>
      <w:r w:rsidRPr="00221A61">
        <w:rPr>
          <w:sz w:val="24"/>
        </w:rPr>
        <w:t>ь</w:t>
      </w:r>
      <w:r w:rsidRPr="00221A61">
        <w:rPr>
          <w:sz w:val="24"/>
        </w:rPr>
        <w:t>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1F04B5" w:rsidRPr="00221A61" w:rsidRDefault="001F04B5" w:rsidP="00186A98">
      <w:pPr>
        <w:pStyle w:val="af9"/>
        <w:numPr>
          <w:ilvl w:val="0"/>
          <w:numId w:val="194"/>
        </w:numPr>
        <w:jc w:val="both"/>
        <w:rPr>
          <w:sz w:val="24"/>
        </w:rPr>
      </w:pPr>
      <w:r w:rsidRPr="00221A61">
        <w:rPr>
          <w:sz w:val="24"/>
        </w:rPr>
        <w:t>- понимание места родного языка в системе гуманитарных наук и его роли в образ</w:t>
      </w:r>
      <w:r w:rsidRPr="00221A61">
        <w:rPr>
          <w:sz w:val="24"/>
        </w:rPr>
        <w:t>о</w:t>
      </w:r>
      <w:r w:rsidRPr="00221A61">
        <w:rPr>
          <w:sz w:val="24"/>
        </w:rPr>
        <w:t>вании;</w:t>
      </w:r>
      <w:r w:rsidRPr="00221A61">
        <w:rPr>
          <w:sz w:val="24"/>
        </w:rPr>
        <w:br/>
      </w:r>
      <w:r w:rsidRPr="00221A61">
        <w:rPr>
          <w:b/>
          <w:sz w:val="24"/>
        </w:rPr>
        <w:t xml:space="preserve"> - </w:t>
      </w:r>
      <w:r w:rsidRPr="00221A61">
        <w:rPr>
          <w:sz w:val="24"/>
        </w:rPr>
        <w:t>усвоение основ научных знаний о родном языке; понимание взаимосвязи его уро</w:t>
      </w:r>
      <w:r w:rsidRPr="00221A61">
        <w:rPr>
          <w:sz w:val="24"/>
        </w:rPr>
        <w:t>в</w:t>
      </w:r>
      <w:r w:rsidRPr="00221A61">
        <w:rPr>
          <w:sz w:val="24"/>
        </w:rPr>
        <w:t>ней и единиц;</w:t>
      </w:r>
    </w:p>
    <w:p w:rsidR="001F04B5" w:rsidRPr="00221A61" w:rsidRDefault="001F04B5" w:rsidP="00186A98">
      <w:pPr>
        <w:pStyle w:val="af9"/>
        <w:numPr>
          <w:ilvl w:val="0"/>
          <w:numId w:val="194"/>
        </w:numPr>
        <w:jc w:val="both"/>
        <w:rPr>
          <w:sz w:val="24"/>
        </w:rPr>
      </w:pPr>
      <w:r w:rsidRPr="00221A61">
        <w:rPr>
          <w:sz w:val="24"/>
        </w:rPr>
        <w:t xml:space="preserve">- освоение базовых понятий лингвистики: лингвистика и ее основные разделы; язык и </w:t>
      </w:r>
      <w:r w:rsidRPr="00221A61">
        <w:rPr>
          <w:sz w:val="24"/>
        </w:rPr>
        <w:lastRenderedPageBreak/>
        <w:t>речь, речевое общение, речь устная и письменная; монолог, диалог и их виды; ситу</w:t>
      </w:r>
      <w:r w:rsidRPr="00221A61">
        <w:rPr>
          <w:sz w:val="24"/>
        </w:rPr>
        <w:t>а</w:t>
      </w:r>
      <w:r w:rsidRPr="00221A61">
        <w:rPr>
          <w:sz w:val="24"/>
        </w:rPr>
        <w:t>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w:t>
      </w:r>
      <w:r w:rsidRPr="00221A61">
        <w:rPr>
          <w:sz w:val="24"/>
        </w:rPr>
        <w:t>о</w:t>
      </w:r>
      <w:r w:rsidRPr="00221A61">
        <w:rPr>
          <w:sz w:val="24"/>
        </w:rPr>
        <w:t>го, официально-делового стилей и разговорной речи; функционально-смысловые т</w:t>
      </w:r>
      <w:r w:rsidRPr="00221A61">
        <w:rPr>
          <w:sz w:val="24"/>
        </w:rPr>
        <w:t>и</w:t>
      </w:r>
      <w:r w:rsidRPr="00221A61">
        <w:rPr>
          <w:sz w:val="24"/>
        </w:rPr>
        <w:t>пы речи (повествование, описание, рассуждение); текст, типы текста; основные ед</w:t>
      </w:r>
      <w:r w:rsidRPr="00221A61">
        <w:rPr>
          <w:sz w:val="24"/>
        </w:rPr>
        <w:t>и</w:t>
      </w:r>
      <w:r w:rsidRPr="00221A61">
        <w:rPr>
          <w:sz w:val="24"/>
        </w:rPr>
        <w:t>ницы языка, их признаки и особенности употребления в речи;</w:t>
      </w:r>
    </w:p>
    <w:p w:rsidR="001F04B5" w:rsidRPr="00221A61" w:rsidRDefault="001F04B5" w:rsidP="00186A98">
      <w:pPr>
        <w:pStyle w:val="af9"/>
        <w:numPr>
          <w:ilvl w:val="0"/>
          <w:numId w:val="194"/>
        </w:numPr>
        <w:jc w:val="both"/>
        <w:rPr>
          <w:sz w:val="24"/>
        </w:rPr>
      </w:pPr>
      <w:r w:rsidRPr="00221A61">
        <w:rPr>
          <w:sz w:val="24"/>
        </w:rPr>
        <w:t>-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w:t>
      </w:r>
      <w:r w:rsidRPr="00221A61">
        <w:rPr>
          <w:sz w:val="24"/>
        </w:rPr>
        <w:t>е</w:t>
      </w:r>
      <w:r w:rsidRPr="00221A61">
        <w:rPr>
          <w:sz w:val="24"/>
        </w:rPr>
        <w:t>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w:t>
      </w:r>
      <w:r w:rsidRPr="00221A61">
        <w:rPr>
          <w:sz w:val="24"/>
        </w:rPr>
        <w:t>ь</w:t>
      </w:r>
      <w:r w:rsidRPr="00221A61">
        <w:rPr>
          <w:sz w:val="24"/>
        </w:rPr>
        <w:t>менных высказываний;</w:t>
      </w:r>
    </w:p>
    <w:p w:rsidR="001F04B5" w:rsidRPr="00221A61" w:rsidRDefault="001F04B5" w:rsidP="00186A98">
      <w:pPr>
        <w:pStyle w:val="af9"/>
        <w:numPr>
          <w:ilvl w:val="0"/>
          <w:numId w:val="194"/>
        </w:numPr>
        <w:jc w:val="both"/>
        <w:rPr>
          <w:sz w:val="24"/>
        </w:rPr>
      </w:pPr>
      <w:r w:rsidRPr="00221A61">
        <w:rPr>
          <w:sz w:val="24"/>
        </w:rPr>
        <w:t>-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1F04B5" w:rsidRPr="00221A61" w:rsidRDefault="001F04B5" w:rsidP="00186A98">
      <w:pPr>
        <w:pStyle w:val="af9"/>
        <w:numPr>
          <w:ilvl w:val="0"/>
          <w:numId w:val="194"/>
        </w:numPr>
        <w:jc w:val="both"/>
        <w:rPr>
          <w:sz w:val="24"/>
        </w:rPr>
      </w:pPr>
      <w:r w:rsidRPr="00221A61">
        <w:rPr>
          <w:sz w:val="24"/>
        </w:rPr>
        <w:t>- проведение различных видов анализа слова (фонетический, морфемный, словообр</w:t>
      </w:r>
      <w:r w:rsidRPr="00221A61">
        <w:rPr>
          <w:sz w:val="24"/>
        </w:rPr>
        <w:t>а</w:t>
      </w:r>
      <w:r w:rsidRPr="00221A61">
        <w:rPr>
          <w:sz w:val="24"/>
        </w:rPr>
        <w:t>зовательный, лексический, морфологический),</w:t>
      </w:r>
    </w:p>
    <w:p w:rsidR="001F04B5" w:rsidRPr="00221A61" w:rsidRDefault="001F04B5" w:rsidP="00186A98">
      <w:pPr>
        <w:pStyle w:val="af9"/>
        <w:numPr>
          <w:ilvl w:val="0"/>
          <w:numId w:val="194"/>
        </w:numPr>
        <w:jc w:val="both"/>
        <w:rPr>
          <w:b/>
          <w:sz w:val="24"/>
        </w:rPr>
      </w:pPr>
      <w:r w:rsidRPr="00221A61">
        <w:rPr>
          <w:sz w:val="24"/>
        </w:rPr>
        <w:t xml:space="preserve">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w:t>
      </w:r>
      <w:r w:rsidRPr="00221A61">
        <w:rPr>
          <w:sz w:val="24"/>
        </w:rPr>
        <w:t>е</w:t>
      </w:r>
      <w:r w:rsidRPr="00221A61">
        <w:rPr>
          <w:sz w:val="24"/>
        </w:rPr>
        <w:t>деленным функциональным разновидностям языка, особенностей языкового офор</w:t>
      </w:r>
      <w:r w:rsidRPr="00221A61">
        <w:rPr>
          <w:sz w:val="24"/>
        </w:rPr>
        <w:t>м</w:t>
      </w:r>
      <w:r w:rsidRPr="00221A61">
        <w:rPr>
          <w:sz w:val="24"/>
        </w:rPr>
        <w:t>ления, использования выразительных средств языка;</w:t>
      </w:r>
      <w:r w:rsidRPr="00221A61">
        <w:rPr>
          <w:sz w:val="24"/>
        </w:rPr>
        <w:br/>
      </w:r>
      <w:r w:rsidRPr="00221A61">
        <w:rPr>
          <w:b/>
          <w:sz w:val="24"/>
        </w:rPr>
        <w:t xml:space="preserve"> - </w:t>
      </w:r>
      <w:r w:rsidRPr="00221A61">
        <w:rPr>
          <w:sz w:val="24"/>
        </w:rPr>
        <w:t>понимание коммуникативно-эстетических возможностей лексической и граммат</w:t>
      </w:r>
      <w:r w:rsidRPr="00221A61">
        <w:rPr>
          <w:sz w:val="24"/>
        </w:rPr>
        <w:t>и</w:t>
      </w:r>
      <w:r w:rsidRPr="00221A61">
        <w:rPr>
          <w:sz w:val="24"/>
        </w:rPr>
        <w:t>ческой синонимии и использование их в собственной речевой практике;</w:t>
      </w:r>
    </w:p>
    <w:p w:rsidR="001F04B5" w:rsidRDefault="001F04B5" w:rsidP="00186A98">
      <w:pPr>
        <w:pStyle w:val="af9"/>
        <w:numPr>
          <w:ilvl w:val="0"/>
          <w:numId w:val="194"/>
        </w:numPr>
        <w:jc w:val="both"/>
        <w:rPr>
          <w:sz w:val="24"/>
        </w:rPr>
      </w:pPr>
      <w:r w:rsidRPr="00221A61">
        <w:rPr>
          <w:sz w:val="24"/>
        </w:rPr>
        <w:t>- осознание эстетической функции родного языка, способность оценивать эстетич</w:t>
      </w:r>
      <w:r w:rsidRPr="00221A61">
        <w:rPr>
          <w:sz w:val="24"/>
        </w:rPr>
        <w:t>е</w:t>
      </w:r>
      <w:r w:rsidRPr="00221A61">
        <w:rPr>
          <w:sz w:val="24"/>
        </w:rPr>
        <w:t>скую сторону речевого высказывания при анализе текстов художественной литерат</w:t>
      </w:r>
      <w:r w:rsidRPr="00221A61">
        <w:rPr>
          <w:sz w:val="24"/>
        </w:rPr>
        <w:t>у</w:t>
      </w:r>
      <w:r w:rsidRPr="00221A61">
        <w:rPr>
          <w:sz w:val="24"/>
        </w:rPr>
        <w:t>ры.</w:t>
      </w:r>
    </w:p>
    <w:p w:rsidR="001F04B5" w:rsidRDefault="001F04B5" w:rsidP="001F04B5">
      <w:pPr>
        <w:pStyle w:val="af9"/>
        <w:ind w:left="720"/>
        <w:jc w:val="both"/>
        <w:rPr>
          <w:sz w:val="24"/>
        </w:rPr>
      </w:pPr>
    </w:p>
    <w:p w:rsidR="001F04B5" w:rsidRDefault="001F04B5" w:rsidP="001F04B5">
      <w:pPr>
        <w:pStyle w:val="af9"/>
        <w:ind w:left="720"/>
        <w:jc w:val="both"/>
        <w:rPr>
          <w:b/>
          <w:sz w:val="24"/>
        </w:rPr>
      </w:pPr>
      <w:r w:rsidRPr="001F04B5">
        <w:rPr>
          <w:b/>
          <w:sz w:val="24"/>
        </w:rPr>
        <w:t>6 класс</w:t>
      </w:r>
    </w:p>
    <w:p w:rsidR="0097212A" w:rsidRPr="00293F66" w:rsidRDefault="0097212A" w:rsidP="0097212A">
      <w:pPr>
        <w:pStyle w:val="af9"/>
        <w:rPr>
          <w:b/>
          <w:sz w:val="24"/>
        </w:rPr>
      </w:pPr>
      <w:r w:rsidRPr="00293F66">
        <w:rPr>
          <w:b/>
          <w:bCs/>
          <w:sz w:val="24"/>
        </w:rPr>
        <w:t xml:space="preserve">Личностные </w:t>
      </w:r>
      <w:r>
        <w:rPr>
          <w:b/>
          <w:bCs/>
          <w:sz w:val="24"/>
        </w:rPr>
        <w:t>:</w:t>
      </w:r>
    </w:p>
    <w:p w:rsidR="0097212A" w:rsidRPr="00293F66" w:rsidRDefault="0097212A" w:rsidP="0097212A">
      <w:pPr>
        <w:pStyle w:val="af9"/>
        <w:rPr>
          <w:sz w:val="24"/>
        </w:rPr>
      </w:pPr>
      <w:r w:rsidRPr="00293F66">
        <w:rPr>
          <w:sz w:val="24"/>
        </w:rPr>
        <w:t>- понимание русского языка как одной из основных национально-культурных ценностей ру</w:t>
      </w:r>
      <w:r w:rsidRPr="00293F66">
        <w:rPr>
          <w:sz w:val="24"/>
        </w:rPr>
        <w:t>с</w:t>
      </w:r>
      <w:r w:rsidRPr="00293F66">
        <w:rPr>
          <w:sz w:val="24"/>
        </w:rPr>
        <w:t>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97212A" w:rsidRPr="00293F66" w:rsidRDefault="0097212A" w:rsidP="0097212A">
      <w:pPr>
        <w:pStyle w:val="af9"/>
        <w:jc w:val="both"/>
        <w:rPr>
          <w:sz w:val="24"/>
        </w:rPr>
      </w:pPr>
      <w:r w:rsidRPr="00293F66">
        <w:rPr>
          <w:sz w:val="24"/>
        </w:rPr>
        <w:t>-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w:t>
      </w:r>
      <w:r w:rsidRPr="00293F66">
        <w:rPr>
          <w:sz w:val="24"/>
        </w:rPr>
        <w:t>о</w:t>
      </w:r>
      <w:r w:rsidRPr="00293F66">
        <w:rPr>
          <w:sz w:val="24"/>
        </w:rPr>
        <w:t>нальной культуры; стремление к речевому самосовершенствованию;</w:t>
      </w:r>
    </w:p>
    <w:p w:rsidR="0097212A" w:rsidRPr="00293F66" w:rsidRDefault="0097212A" w:rsidP="0097212A">
      <w:pPr>
        <w:pStyle w:val="af9"/>
        <w:jc w:val="both"/>
        <w:rPr>
          <w:sz w:val="24"/>
        </w:rPr>
      </w:pPr>
      <w:r w:rsidRPr="00293F66">
        <w:rPr>
          <w:sz w:val="24"/>
        </w:rPr>
        <w:t>-  достаточный объем словарного запаса и усвоенных грамматических средств для свободн</w:t>
      </w:r>
      <w:r w:rsidRPr="00293F66">
        <w:rPr>
          <w:sz w:val="24"/>
        </w:rPr>
        <w:t>о</w:t>
      </w:r>
      <w:r w:rsidRPr="00293F66">
        <w:rPr>
          <w:sz w:val="24"/>
        </w:rPr>
        <w:t>го выражения мыслей и чувств в процессе речевого общения; способность к самооценке на основе наблюдения за собственной речью.</w:t>
      </w:r>
    </w:p>
    <w:p w:rsidR="0097212A" w:rsidRPr="00293F66" w:rsidRDefault="0097212A" w:rsidP="0097212A">
      <w:pPr>
        <w:pStyle w:val="af9"/>
        <w:rPr>
          <w:b/>
          <w:sz w:val="24"/>
        </w:rPr>
      </w:pPr>
      <w:r>
        <w:rPr>
          <w:b/>
          <w:sz w:val="24"/>
        </w:rPr>
        <w:t xml:space="preserve">Метапредметные </w:t>
      </w:r>
      <w:r w:rsidRPr="00293F66">
        <w:rPr>
          <w:b/>
          <w:sz w:val="24"/>
        </w:rPr>
        <w:t>:</w:t>
      </w:r>
    </w:p>
    <w:p w:rsidR="0097212A" w:rsidRPr="00293F66" w:rsidRDefault="0097212A" w:rsidP="0097212A">
      <w:pPr>
        <w:pStyle w:val="af9"/>
        <w:jc w:val="both"/>
        <w:rPr>
          <w:sz w:val="24"/>
        </w:rPr>
      </w:pPr>
      <w:r w:rsidRPr="00293F66">
        <w:rPr>
          <w:iCs/>
          <w:sz w:val="24"/>
        </w:rPr>
        <w:t>1) владение видами речевой деятельности:</w:t>
      </w:r>
    </w:p>
    <w:p w:rsidR="0097212A" w:rsidRPr="00293F66" w:rsidRDefault="0097212A" w:rsidP="0097212A">
      <w:pPr>
        <w:pStyle w:val="af9"/>
        <w:jc w:val="both"/>
        <w:rPr>
          <w:sz w:val="24"/>
        </w:rPr>
      </w:pPr>
      <w:r w:rsidRPr="00293F66">
        <w:rPr>
          <w:sz w:val="24"/>
        </w:rPr>
        <w:t>Аудирование и чтение:</w:t>
      </w:r>
    </w:p>
    <w:p w:rsidR="0097212A" w:rsidRPr="00293F66" w:rsidRDefault="0097212A" w:rsidP="0097212A">
      <w:pPr>
        <w:pStyle w:val="af9"/>
        <w:jc w:val="both"/>
        <w:rPr>
          <w:sz w:val="24"/>
        </w:rPr>
      </w:pPr>
      <w:r w:rsidRPr="00293F66">
        <w:rPr>
          <w:sz w:val="24"/>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97212A" w:rsidRPr="00293F66" w:rsidRDefault="0097212A" w:rsidP="0097212A">
      <w:pPr>
        <w:pStyle w:val="af9"/>
        <w:jc w:val="both"/>
        <w:rPr>
          <w:sz w:val="24"/>
        </w:rPr>
      </w:pPr>
      <w:r w:rsidRPr="00293F66">
        <w:rPr>
          <w:sz w:val="24"/>
        </w:rPr>
        <w:t>-  владение разными видами чтения (поисковым, просмотровым, ознакомительным, изуча</w:t>
      </w:r>
      <w:r w:rsidRPr="00293F66">
        <w:rPr>
          <w:sz w:val="24"/>
        </w:rPr>
        <w:t>ю</w:t>
      </w:r>
      <w:r w:rsidRPr="00293F66">
        <w:rPr>
          <w:sz w:val="24"/>
        </w:rPr>
        <w:t>щим) текстов разных стилей и жанров;</w:t>
      </w:r>
    </w:p>
    <w:p w:rsidR="0097212A" w:rsidRPr="00293F66" w:rsidRDefault="0097212A" w:rsidP="0097212A">
      <w:pPr>
        <w:pStyle w:val="af9"/>
        <w:jc w:val="both"/>
        <w:rPr>
          <w:sz w:val="24"/>
        </w:rPr>
      </w:pPr>
      <w:r w:rsidRPr="00293F66">
        <w:rPr>
          <w:sz w:val="24"/>
        </w:rPr>
        <w:t>-  адекватное восприятие на слух текстов разных стилей и жанров; владение разными видами аудирования (выборочным, ознакомительным, детальным);</w:t>
      </w:r>
    </w:p>
    <w:p w:rsidR="0097212A" w:rsidRPr="00293F66" w:rsidRDefault="0097212A" w:rsidP="0097212A">
      <w:pPr>
        <w:pStyle w:val="af9"/>
        <w:jc w:val="both"/>
        <w:rPr>
          <w:sz w:val="24"/>
        </w:rPr>
      </w:pPr>
      <w:r w:rsidRPr="00293F66">
        <w:rPr>
          <w:sz w:val="24"/>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w:t>
      </w:r>
      <w:r w:rsidRPr="00293F66">
        <w:rPr>
          <w:sz w:val="24"/>
        </w:rPr>
        <w:t>ь</w:t>
      </w:r>
      <w:r w:rsidRPr="00293F66">
        <w:rPr>
          <w:sz w:val="24"/>
        </w:rPr>
        <w:t>ся словарями различных типов, справочной литературой, в том числе и на электронных н</w:t>
      </w:r>
      <w:r w:rsidRPr="00293F66">
        <w:rPr>
          <w:sz w:val="24"/>
        </w:rPr>
        <w:t>о</w:t>
      </w:r>
      <w:r w:rsidRPr="00293F66">
        <w:rPr>
          <w:sz w:val="24"/>
        </w:rPr>
        <w:t>сителях;</w:t>
      </w:r>
    </w:p>
    <w:p w:rsidR="0097212A" w:rsidRPr="00293F66" w:rsidRDefault="0097212A" w:rsidP="0097212A">
      <w:pPr>
        <w:pStyle w:val="af9"/>
        <w:jc w:val="both"/>
        <w:rPr>
          <w:sz w:val="24"/>
        </w:rPr>
      </w:pPr>
      <w:r w:rsidRPr="00293F66">
        <w:rPr>
          <w:sz w:val="24"/>
        </w:rPr>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97212A" w:rsidRPr="00293F66" w:rsidRDefault="0097212A" w:rsidP="0097212A">
      <w:pPr>
        <w:pStyle w:val="af9"/>
        <w:jc w:val="both"/>
        <w:rPr>
          <w:sz w:val="24"/>
        </w:rPr>
      </w:pPr>
      <w:r w:rsidRPr="00293F66">
        <w:rPr>
          <w:sz w:val="24"/>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 говорение и письмо;</w:t>
      </w:r>
    </w:p>
    <w:p w:rsidR="0097212A" w:rsidRPr="00293F66" w:rsidRDefault="0097212A" w:rsidP="0097212A">
      <w:pPr>
        <w:pStyle w:val="af9"/>
        <w:jc w:val="both"/>
        <w:rPr>
          <w:sz w:val="24"/>
        </w:rPr>
      </w:pPr>
      <w:r w:rsidRPr="00293F66">
        <w:rPr>
          <w:sz w:val="24"/>
        </w:rPr>
        <w:lastRenderedPageBreak/>
        <w:t>-  способность определять цели предстоящей учебной деятельности (индивидуальной и ко</w:t>
      </w:r>
      <w:r w:rsidRPr="00293F66">
        <w:rPr>
          <w:sz w:val="24"/>
        </w:rPr>
        <w:t>л</w:t>
      </w:r>
      <w:r w:rsidRPr="00293F66">
        <w:rPr>
          <w:sz w:val="24"/>
        </w:rPr>
        <w:t>лективной), последовательность действий, оценивать достигнутые результаты и адекватно формулировать их в устной и письменной форме;</w:t>
      </w:r>
    </w:p>
    <w:p w:rsidR="0097212A" w:rsidRPr="00293F66" w:rsidRDefault="0097212A" w:rsidP="0097212A">
      <w:pPr>
        <w:pStyle w:val="af9"/>
        <w:jc w:val="both"/>
        <w:rPr>
          <w:sz w:val="24"/>
        </w:rPr>
      </w:pPr>
      <w:r w:rsidRPr="00293F66">
        <w:rPr>
          <w:sz w:val="24"/>
        </w:rPr>
        <w:t>-  умение воспроизводить прослушанный или прочитанный текст с заданной степенью све</w:t>
      </w:r>
      <w:r w:rsidRPr="00293F66">
        <w:rPr>
          <w:sz w:val="24"/>
        </w:rPr>
        <w:t>р</w:t>
      </w:r>
      <w:r w:rsidRPr="00293F66">
        <w:rPr>
          <w:sz w:val="24"/>
        </w:rPr>
        <w:t>нутости (план, пересказ, конспект, аннотация);</w:t>
      </w:r>
    </w:p>
    <w:p w:rsidR="0097212A" w:rsidRPr="00293F66" w:rsidRDefault="0097212A" w:rsidP="0097212A">
      <w:pPr>
        <w:pStyle w:val="af9"/>
        <w:jc w:val="both"/>
        <w:rPr>
          <w:sz w:val="24"/>
        </w:rPr>
      </w:pPr>
      <w:r w:rsidRPr="00293F66">
        <w:rPr>
          <w:sz w:val="24"/>
        </w:rPr>
        <w:t>-  умение создавать устные и письменные тексты разных типов, стилей речи и жанров с уч</w:t>
      </w:r>
      <w:r w:rsidRPr="00293F66">
        <w:rPr>
          <w:sz w:val="24"/>
        </w:rPr>
        <w:t>е</w:t>
      </w:r>
      <w:r w:rsidRPr="00293F66">
        <w:rPr>
          <w:sz w:val="24"/>
        </w:rPr>
        <w:t>том замысла, адресата и ситуации общения;</w:t>
      </w:r>
    </w:p>
    <w:p w:rsidR="0097212A" w:rsidRPr="00293F66" w:rsidRDefault="0097212A" w:rsidP="0097212A">
      <w:pPr>
        <w:pStyle w:val="af9"/>
        <w:jc w:val="both"/>
        <w:rPr>
          <w:sz w:val="24"/>
        </w:rPr>
      </w:pPr>
      <w:r w:rsidRPr="00293F66">
        <w:rPr>
          <w:sz w:val="24"/>
        </w:rPr>
        <w:t>- способность свободно, правильно излагать свои мысли в устной и письменной форме, с</w:t>
      </w:r>
      <w:r w:rsidRPr="00293F66">
        <w:rPr>
          <w:sz w:val="24"/>
        </w:rPr>
        <w:t>о</w:t>
      </w:r>
      <w:r w:rsidRPr="00293F66">
        <w:rPr>
          <w:sz w:val="24"/>
        </w:rPr>
        <w:t>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w:t>
      </w:r>
      <w:r w:rsidRPr="00293F66">
        <w:rPr>
          <w:sz w:val="24"/>
        </w:rPr>
        <w:t>и</w:t>
      </w:r>
      <w:r w:rsidRPr="00293F66">
        <w:rPr>
          <w:sz w:val="24"/>
        </w:rPr>
        <w:t>тельности, к прочитанному, услышанному, увиденному;</w:t>
      </w:r>
    </w:p>
    <w:p w:rsidR="0097212A" w:rsidRPr="00293F66" w:rsidRDefault="0097212A" w:rsidP="0097212A">
      <w:pPr>
        <w:pStyle w:val="af9"/>
        <w:jc w:val="both"/>
        <w:rPr>
          <w:sz w:val="24"/>
        </w:rPr>
      </w:pPr>
      <w:r w:rsidRPr="00293F66">
        <w:rPr>
          <w:sz w:val="24"/>
        </w:rPr>
        <w:t>- владение различными видами монолога (повествование, описание, рассуждение; сочетание разных видов монолога);</w:t>
      </w:r>
    </w:p>
    <w:p w:rsidR="0097212A" w:rsidRPr="00293F66" w:rsidRDefault="0097212A" w:rsidP="0097212A">
      <w:pPr>
        <w:pStyle w:val="af9"/>
        <w:jc w:val="both"/>
        <w:rPr>
          <w:sz w:val="24"/>
        </w:rPr>
      </w:pPr>
      <w:r w:rsidRPr="00293F66">
        <w:rPr>
          <w:sz w:val="24"/>
        </w:rPr>
        <w:t>-  диалога (этикетный, диалог-расспрос, диалог-побуждение, диалог — обмен мнениями и др.; сочетание  разных видов диалога);</w:t>
      </w:r>
    </w:p>
    <w:p w:rsidR="0097212A" w:rsidRPr="00293F66" w:rsidRDefault="0097212A" w:rsidP="0097212A">
      <w:pPr>
        <w:pStyle w:val="af9"/>
        <w:jc w:val="both"/>
        <w:rPr>
          <w:sz w:val="24"/>
        </w:rPr>
      </w:pPr>
      <w:r w:rsidRPr="00293F66">
        <w:rPr>
          <w:sz w:val="24"/>
        </w:rPr>
        <w:t>-  соблюдение в практике речевого общения основных орфоэпических, лексических, грамм</w:t>
      </w:r>
      <w:r w:rsidRPr="00293F66">
        <w:rPr>
          <w:sz w:val="24"/>
        </w:rPr>
        <w:t>а</w:t>
      </w:r>
      <w:r w:rsidRPr="00293F66">
        <w:rPr>
          <w:sz w:val="24"/>
        </w:rPr>
        <w:t>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97212A" w:rsidRPr="00293F66" w:rsidRDefault="0097212A" w:rsidP="0097212A">
      <w:pPr>
        <w:pStyle w:val="af9"/>
        <w:jc w:val="both"/>
        <w:rPr>
          <w:sz w:val="24"/>
        </w:rPr>
      </w:pPr>
      <w:r w:rsidRPr="00293F66">
        <w:rPr>
          <w:sz w:val="24"/>
        </w:rPr>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97212A" w:rsidRPr="00293F66" w:rsidRDefault="0097212A" w:rsidP="0097212A">
      <w:pPr>
        <w:pStyle w:val="af9"/>
        <w:jc w:val="both"/>
        <w:rPr>
          <w:sz w:val="24"/>
        </w:rPr>
      </w:pPr>
      <w:r w:rsidRPr="00293F66">
        <w:rPr>
          <w:sz w:val="24"/>
        </w:rPr>
        <w:t>- способность осуществлять речевой самоконтроль в процессе учебной деятельности и в п</w:t>
      </w:r>
      <w:r w:rsidRPr="00293F66">
        <w:rPr>
          <w:sz w:val="24"/>
        </w:rPr>
        <w:t>о</w:t>
      </w:r>
      <w:r w:rsidRPr="00293F66">
        <w:rPr>
          <w:sz w:val="24"/>
        </w:rPr>
        <w:t>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97212A" w:rsidRPr="00293F66" w:rsidRDefault="0097212A" w:rsidP="0097212A">
      <w:pPr>
        <w:pStyle w:val="af9"/>
        <w:jc w:val="both"/>
        <w:rPr>
          <w:sz w:val="24"/>
        </w:rPr>
      </w:pPr>
      <w:r w:rsidRPr="00293F66">
        <w:rPr>
          <w:sz w:val="24"/>
        </w:rPr>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97212A" w:rsidRPr="00293F66" w:rsidRDefault="0097212A" w:rsidP="0097212A">
      <w:pPr>
        <w:pStyle w:val="af9"/>
        <w:jc w:val="both"/>
        <w:rPr>
          <w:sz w:val="24"/>
        </w:rPr>
      </w:pPr>
      <w:r w:rsidRPr="00293F66">
        <w:rPr>
          <w:iCs/>
          <w:sz w:val="24"/>
        </w:rPr>
        <w:t>2) применение приобретенных знаний, умений и навыков в повседневной жизни</w:t>
      </w:r>
      <w:r w:rsidRPr="00293F66">
        <w:rPr>
          <w:sz w:val="24"/>
        </w:rPr>
        <w:t>; спосо</w:t>
      </w:r>
      <w:r w:rsidRPr="00293F66">
        <w:rPr>
          <w:sz w:val="24"/>
        </w:rPr>
        <w:t>б</w:t>
      </w:r>
      <w:r w:rsidRPr="00293F66">
        <w:rPr>
          <w:sz w:val="24"/>
        </w:rPr>
        <w:t>ность использовать родной язык как средство получения знаний по другим учебным предм</w:t>
      </w:r>
      <w:r w:rsidRPr="00293F66">
        <w:rPr>
          <w:sz w:val="24"/>
        </w:rPr>
        <w:t>е</w:t>
      </w:r>
      <w:r w:rsidRPr="00293F66">
        <w:rPr>
          <w:sz w:val="24"/>
        </w:rPr>
        <w:t>там; применение полученных знаний, умений и навыков анализа языковых явлений на ме</w:t>
      </w:r>
      <w:r w:rsidRPr="00293F66">
        <w:rPr>
          <w:sz w:val="24"/>
        </w:rPr>
        <w:t>ж</w:t>
      </w:r>
      <w:r w:rsidRPr="00293F66">
        <w:rPr>
          <w:sz w:val="24"/>
        </w:rPr>
        <w:t>предметном уровне (на уроках иностранного языка, литературы, истории и др.);</w:t>
      </w:r>
    </w:p>
    <w:p w:rsidR="0097212A" w:rsidRPr="00293F66" w:rsidRDefault="0097212A" w:rsidP="0097212A">
      <w:pPr>
        <w:pStyle w:val="af9"/>
        <w:jc w:val="both"/>
        <w:rPr>
          <w:sz w:val="24"/>
        </w:rPr>
      </w:pPr>
      <w:r w:rsidRPr="00293F66">
        <w:rPr>
          <w:iCs/>
          <w:sz w:val="24"/>
        </w:rPr>
        <w:t xml:space="preserve">3) коммуникативно целесообразное взаимодействие с окружающими людьми </w:t>
      </w:r>
      <w:r w:rsidRPr="00293F66">
        <w:rPr>
          <w:sz w:val="24"/>
        </w:rPr>
        <w:t>в процессе р</w:t>
      </w:r>
      <w:r w:rsidRPr="00293F66">
        <w:rPr>
          <w:sz w:val="24"/>
        </w:rPr>
        <w:t>е</w:t>
      </w:r>
      <w:r w:rsidRPr="00293F66">
        <w:rPr>
          <w:sz w:val="24"/>
        </w:rPr>
        <w:t>чевого общения, совместного выполнения какого-либо задания, участия в спорах, обсужд</w:t>
      </w:r>
      <w:r w:rsidRPr="00293F66">
        <w:rPr>
          <w:sz w:val="24"/>
        </w:rPr>
        <w:t>е</w:t>
      </w:r>
      <w:r w:rsidRPr="00293F66">
        <w:rPr>
          <w:sz w:val="24"/>
        </w:rPr>
        <w:t>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97212A" w:rsidRPr="00293F66" w:rsidRDefault="0097212A" w:rsidP="0097212A">
      <w:pPr>
        <w:pStyle w:val="af9"/>
        <w:jc w:val="both"/>
        <w:rPr>
          <w:b/>
          <w:sz w:val="24"/>
        </w:rPr>
      </w:pPr>
      <w:r w:rsidRPr="00293F66">
        <w:rPr>
          <w:b/>
          <w:sz w:val="24"/>
        </w:rPr>
        <w:t>Предметные:</w:t>
      </w:r>
    </w:p>
    <w:p w:rsidR="0097212A" w:rsidRPr="00293F66" w:rsidRDefault="0097212A" w:rsidP="0097212A">
      <w:pPr>
        <w:pStyle w:val="af9"/>
        <w:jc w:val="both"/>
        <w:rPr>
          <w:sz w:val="24"/>
        </w:rPr>
      </w:pPr>
      <w:r w:rsidRPr="00293F66">
        <w:rPr>
          <w:sz w:val="24"/>
        </w:rPr>
        <w:t>-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w:t>
      </w:r>
      <w:r w:rsidRPr="00293F66">
        <w:rPr>
          <w:sz w:val="24"/>
        </w:rPr>
        <w:t>а</w:t>
      </w:r>
      <w:r w:rsidRPr="00293F66">
        <w:rPr>
          <w:sz w:val="24"/>
        </w:rPr>
        <w:t>ционального общения, о связи языка и культуры народа, о роли родного языка в жизни чел</w:t>
      </w:r>
      <w:r w:rsidRPr="00293F66">
        <w:rPr>
          <w:sz w:val="24"/>
        </w:rPr>
        <w:t>о</w:t>
      </w:r>
      <w:r w:rsidRPr="00293F66">
        <w:rPr>
          <w:sz w:val="24"/>
        </w:rPr>
        <w:t>века и общества;</w:t>
      </w:r>
    </w:p>
    <w:p w:rsidR="0097212A" w:rsidRPr="00293F66" w:rsidRDefault="0097212A" w:rsidP="0097212A">
      <w:pPr>
        <w:pStyle w:val="af9"/>
        <w:jc w:val="both"/>
        <w:rPr>
          <w:sz w:val="24"/>
        </w:rPr>
      </w:pPr>
      <w:r w:rsidRPr="00293F66">
        <w:rPr>
          <w:sz w:val="24"/>
        </w:rPr>
        <w:t>-  понимание места родного языка в системе гуманитарных наук и его роли в образовании в целом;</w:t>
      </w:r>
    </w:p>
    <w:p w:rsidR="0097212A" w:rsidRPr="00293F66" w:rsidRDefault="0097212A" w:rsidP="0097212A">
      <w:pPr>
        <w:pStyle w:val="af9"/>
        <w:jc w:val="both"/>
        <w:rPr>
          <w:sz w:val="24"/>
        </w:rPr>
      </w:pPr>
      <w:r w:rsidRPr="00293F66">
        <w:rPr>
          <w:sz w:val="24"/>
        </w:rPr>
        <w:t>-  усвоение основ научных знаний о родном языке; понимание взаимосвязи его уровней и единиц;</w:t>
      </w:r>
    </w:p>
    <w:p w:rsidR="0097212A" w:rsidRPr="00293F66" w:rsidRDefault="0097212A" w:rsidP="0097212A">
      <w:pPr>
        <w:pStyle w:val="af9"/>
        <w:jc w:val="both"/>
        <w:rPr>
          <w:sz w:val="24"/>
        </w:rPr>
      </w:pPr>
      <w:r w:rsidRPr="00293F66">
        <w:rPr>
          <w:sz w:val="24"/>
        </w:rPr>
        <w:t xml:space="preserve">-  освоение базовых понятий лингвистики: лингвистика и ее основные разделы: язык и речь, речевое общение, речь устная и письменная; монолог, диалог и их виды; </w:t>
      </w:r>
    </w:p>
    <w:p w:rsidR="0097212A" w:rsidRPr="00293F66" w:rsidRDefault="0097212A" w:rsidP="0097212A">
      <w:pPr>
        <w:pStyle w:val="af9"/>
        <w:jc w:val="both"/>
        <w:rPr>
          <w:sz w:val="24"/>
        </w:rPr>
      </w:pPr>
      <w:r w:rsidRPr="00293F66">
        <w:rPr>
          <w:sz w:val="24"/>
        </w:rPr>
        <w:t xml:space="preserve">-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w:t>
      </w:r>
    </w:p>
    <w:p w:rsidR="0097212A" w:rsidRPr="00293F66" w:rsidRDefault="0097212A" w:rsidP="0097212A">
      <w:pPr>
        <w:pStyle w:val="af9"/>
        <w:jc w:val="both"/>
        <w:rPr>
          <w:sz w:val="24"/>
        </w:rPr>
      </w:pPr>
      <w:r w:rsidRPr="00293F66">
        <w:rPr>
          <w:sz w:val="24"/>
        </w:rPr>
        <w:t>-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97212A" w:rsidRPr="00293F66" w:rsidRDefault="0097212A" w:rsidP="0097212A">
      <w:pPr>
        <w:pStyle w:val="af9"/>
        <w:jc w:val="both"/>
        <w:rPr>
          <w:sz w:val="24"/>
        </w:rPr>
      </w:pPr>
      <w:r w:rsidRPr="00293F66">
        <w:rPr>
          <w:sz w:val="24"/>
        </w:rPr>
        <w:t>-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w:t>
      </w:r>
      <w:r w:rsidRPr="00293F66">
        <w:rPr>
          <w:sz w:val="24"/>
        </w:rPr>
        <w:t>м</w:t>
      </w:r>
      <w:r w:rsidRPr="00293F66">
        <w:rPr>
          <w:sz w:val="24"/>
        </w:rPr>
        <w:t>матическими, орфографическими, пунктуационными), нормами речевого этикета и испол</w:t>
      </w:r>
      <w:r w:rsidRPr="00293F66">
        <w:rPr>
          <w:sz w:val="24"/>
        </w:rPr>
        <w:t>ь</w:t>
      </w:r>
      <w:r w:rsidRPr="00293F66">
        <w:rPr>
          <w:sz w:val="24"/>
        </w:rPr>
        <w:lastRenderedPageBreak/>
        <w:t>зование их в своей речевой практике при создании устных и письменных высказываний;</w:t>
      </w:r>
    </w:p>
    <w:p w:rsidR="0097212A" w:rsidRPr="00293F66" w:rsidRDefault="0097212A" w:rsidP="0097212A">
      <w:pPr>
        <w:pStyle w:val="af9"/>
        <w:jc w:val="both"/>
        <w:rPr>
          <w:sz w:val="24"/>
        </w:rPr>
      </w:pPr>
      <w:r w:rsidRPr="00293F66">
        <w:rPr>
          <w:sz w:val="24"/>
        </w:rPr>
        <w:t>-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97212A" w:rsidRPr="00293F66" w:rsidRDefault="0097212A" w:rsidP="0097212A">
      <w:pPr>
        <w:pStyle w:val="af9"/>
        <w:jc w:val="both"/>
        <w:rPr>
          <w:sz w:val="24"/>
        </w:rPr>
      </w:pPr>
      <w:r w:rsidRPr="00293F66">
        <w:rPr>
          <w:sz w:val="24"/>
        </w:rPr>
        <w:t>-  проведение различных видов анализа слова (фонетический, морфемный, словообразов</w:t>
      </w:r>
      <w:r w:rsidRPr="00293F66">
        <w:rPr>
          <w:sz w:val="24"/>
        </w:rPr>
        <w:t>а</w:t>
      </w:r>
      <w:r w:rsidRPr="00293F66">
        <w:rPr>
          <w:sz w:val="24"/>
        </w:rPr>
        <w:t>тельный, лексический, морфологический), синтаксического анализа словосочетания и пре</w:t>
      </w:r>
      <w:r w:rsidRPr="00293F66">
        <w:rPr>
          <w:sz w:val="24"/>
        </w:rPr>
        <w:t>д</w:t>
      </w:r>
      <w:r w:rsidRPr="00293F66">
        <w:rPr>
          <w:sz w:val="24"/>
        </w:rPr>
        <w:t>ложения, анализа текста с точки зрения его основных признаков и структуры, принадлежн</w:t>
      </w:r>
      <w:r w:rsidRPr="00293F66">
        <w:rPr>
          <w:sz w:val="24"/>
        </w:rPr>
        <w:t>о</w:t>
      </w:r>
      <w:r w:rsidRPr="00293F66">
        <w:rPr>
          <w:sz w:val="24"/>
        </w:rPr>
        <w:t>сти к определенным функциональным разновидностям языка, особенностей языкового оформления, использования выразительных средств языка;</w:t>
      </w:r>
    </w:p>
    <w:p w:rsidR="0097212A" w:rsidRPr="00293F66" w:rsidRDefault="0097212A" w:rsidP="0097212A">
      <w:pPr>
        <w:pStyle w:val="af9"/>
        <w:jc w:val="both"/>
        <w:rPr>
          <w:sz w:val="24"/>
        </w:rPr>
      </w:pPr>
      <w:r w:rsidRPr="00293F66">
        <w:rPr>
          <w:sz w:val="24"/>
        </w:rPr>
        <w:t>-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97212A" w:rsidRPr="00293F66" w:rsidRDefault="0097212A" w:rsidP="0097212A">
      <w:pPr>
        <w:pStyle w:val="af9"/>
        <w:jc w:val="both"/>
        <w:rPr>
          <w:sz w:val="24"/>
        </w:rPr>
      </w:pPr>
      <w:r w:rsidRPr="00293F66">
        <w:rPr>
          <w:sz w:val="24"/>
        </w:rPr>
        <w:t>-  осознание эстетической функции родного языка, способность оценивать эстетическую ст</w:t>
      </w:r>
      <w:r w:rsidRPr="00293F66">
        <w:rPr>
          <w:sz w:val="24"/>
        </w:rPr>
        <w:t>о</w:t>
      </w:r>
      <w:r w:rsidRPr="00293F66">
        <w:rPr>
          <w:sz w:val="24"/>
        </w:rPr>
        <w:t>рону речевого высказывания при анализе текстов художественной литературы.</w:t>
      </w:r>
    </w:p>
    <w:p w:rsidR="001F04B5" w:rsidRDefault="0097212A" w:rsidP="001F04B5">
      <w:pPr>
        <w:pStyle w:val="af9"/>
        <w:ind w:left="720"/>
        <w:jc w:val="both"/>
        <w:rPr>
          <w:b/>
          <w:sz w:val="24"/>
        </w:rPr>
      </w:pPr>
      <w:r>
        <w:rPr>
          <w:b/>
          <w:sz w:val="24"/>
        </w:rPr>
        <w:t xml:space="preserve">7 класс </w:t>
      </w:r>
    </w:p>
    <w:p w:rsidR="0097212A" w:rsidRPr="00DE02F2" w:rsidRDefault="0097212A" w:rsidP="0097212A">
      <w:pPr>
        <w:spacing w:after="0" w:line="240" w:lineRule="auto"/>
        <w:rPr>
          <w:rFonts w:eastAsia="Times New Roman"/>
          <w:b/>
          <w:szCs w:val="28"/>
        </w:rPr>
      </w:pPr>
      <w:r w:rsidRPr="00DE02F2">
        <w:rPr>
          <w:rFonts w:eastAsia="Times New Roman"/>
          <w:b/>
          <w:szCs w:val="28"/>
        </w:rPr>
        <w:t>Личностные:</w:t>
      </w:r>
    </w:p>
    <w:p w:rsidR="0097212A" w:rsidRPr="00DE02F2" w:rsidRDefault="0097212A" w:rsidP="0097212A">
      <w:pPr>
        <w:spacing w:after="0" w:line="240" w:lineRule="auto"/>
        <w:rPr>
          <w:rFonts w:eastAsia="Times New Roman"/>
          <w:szCs w:val="28"/>
        </w:rPr>
      </w:pPr>
      <w:r w:rsidRPr="00DE02F2">
        <w:rPr>
          <w:rFonts w:eastAsia="Times New Roman"/>
          <w:szCs w:val="28"/>
        </w:rPr>
        <w:t xml:space="preserve">  1) понимание русского языка как одной из основных национально-культурных ценн</w:t>
      </w:r>
      <w:r w:rsidRPr="00DE02F2">
        <w:rPr>
          <w:rFonts w:eastAsia="Times New Roman"/>
          <w:szCs w:val="28"/>
        </w:rPr>
        <w:t>о</w:t>
      </w:r>
      <w:r w:rsidRPr="00DE02F2">
        <w:rPr>
          <w:rFonts w:eastAsia="Times New Roman"/>
          <w:szCs w:val="28"/>
        </w:rPr>
        <w:t>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w:t>
      </w:r>
      <w:r w:rsidRPr="00DE02F2">
        <w:rPr>
          <w:rFonts w:eastAsia="Times New Roman"/>
          <w:szCs w:val="28"/>
        </w:rPr>
        <w:t>у</w:t>
      </w:r>
      <w:r w:rsidRPr="00DE02F2">
        <w:rPr>
          <w:rFonts w:eastAsia="Times New Roman"/>
          <w:szCs w:val="28"/>
        </w:rPr>
        <w:t>чения школьного образования;</w:t>
      </w:r>
    </w:p>
    <w:p w:rsidR="0097212A" w:rsidRPr="00DE02F2" w:rsidRDefault="0097212A" w:rsidP="0097212A">
      <w:pPr>
        <w:spacing w:after="0" w:line="240" w:lineRule="auto"/>
        <w:rPr>
          <w:rFonts w:eastAsia="Times New Roman"/>
          <w:szCs w:val="28"/>
        </w:rPr>
      </w:pPr>
      <w:r w:rsidRPr="00DE02F2">
        <w:rPr>
          <w:rFonts w:eastAsia="Times New Roman"/>
          <w:szCs w:val="28"/>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w:t>
      </w:r>
      <w:r w:rsidRPr="00DE02F2">
        <w:rPr>
          <w:rFonts w:eastAsia="Times New Roman"/>
          <w:szCs w:val="28"/>
        </w:rPr>
        <w:t>а</w:t>
      </w:r>
      <w:r w:rsidRPr="00DE02F2">
        <w:rPr>
          <w:rFonts w:eastAsia="Times New Roman"/>
          <w:szCs w:val="28"/>
        </w:rPr>
        <w:t>циональной культуры; стремление к речевому самосовершенствованию;</w:t>
      </w:r>
    </w:p>
    <w:p w:rsidR="0097212A" w:rsidRPr="00DE02F2" w:rsidRDefault="0097212A" w:rsidP="0097212A">
      <w:pPr>
        <w:spacing w:after="0" w:line="240" w:lineRule="auto"/>
        <w:rPr>
          <w:rFonts w:eastAsia="Times New Roman"/>
          <w:szCs w:val="28"/>
        </w:rPr>
      </w:pPr>
      <w:r w:rsidRPr="00DE02F2">
        <w:rPr>
          <w:rFonts w:eastAsia="Times New Roman"/>
          <w:szCs w:val="28"/>
        </w:rPr>
        <w:t xml:space="preserve"> 3) достаточный объем словарного запаса и усвоенных грамматических средств для св</w:t>
      </w:r>
      <w:r w:rsidRPr="00DE02F2">
        <w:rPr>
          <w:rFonts w:eastAsia="Times New Roman"/>
          <w:szCs w:val="28"/>
        </w:rPr>
        <w:t>о</w:t>
      </w:r>
      <w:r w:rsidRPr="00DE02F2">
        <w:rPr>
          <w:rFonts w:eastAsia="Times New Roman"/>
          <w:szCs w:val="28"/>
        </w:rPr>
        <w:t>бодного выражения мыслей и чувств в процессе речевого общения; способность к сам</w:t>
      </w:r>
      <w:r w:rsidRPr="00DE02F2">
        <w:rPr>
          <w:rFonts w:eastAsia="Times New Roman"/>
          <w:szCs w:val="28"/>
        </w:rPr>
        <w:t>о</w:t>
      </w:r>
      <w:r w:rsidRPr="00DE02F2">
        <w:rPr>
          <w:rFonts w:eastAsia="Times New Roman"/>
          <w:szCs w:val="28"/>
        </w:rPr>
        <w:t>оценке на основе наблюдения за собственной речью.</w:t>
      </w:r>
    </w:p>
    <w:p w:rsidR="0097212A" w:rsidRPr="00DE02F2" w:rsidRDefault="0097212A" w:rsidP="0097212A">
      <w:pPr>
        <w:spacing w:after="0" w:line="240" w:lineRule="auto"/>
        <w:rPr>
          <w:rFonts w:eastAsia="Times New Roman"/>
          <w:b/>
          <w:szCs w:val="28"/>
        </w:rPr>
      </w:pPr>
      <w:r w:rsidRPr="00DE02F2">
        <w:rPr>
          <w:rFonts w:eastAsia="Times New Roman"/>
          <w:b/>
          <w:szCs w:val="28"/>
        </w:rPr>
        <w:t>Метапре</w:t>
      </w:r>
      <w:r>
        <w:rPr>
          <w:rFonts w:eastAsia="Times New Roman"/>
          <w:b/>
          <w:szCs w:val="28"/>
        </w:rPr>
        <w:t xml:space="preserve">дметные </w:t>
      </w:r>
      <w:r w:rsidRPr="00DE02F2">
        <w:rPr>
          <w:rFonts w:eastAsia="Times New Roman"/>
          <w:b/>
          <w:szCs w:val="28"/>
        </w:rPr>
        <w:t>:</w:t>
      </w:r>
    </w:p>
    <w:p w:rsidR="0097212A" w:rsidRPr="00DE02F2" w:rsidRDefault="0097212A" w:rsidP="0097212A">
      <w:pPr>
        <w:rPr>
          <w:rFonts w:eastAsia="Times New Roman"/>
          <w:szCs w:val="28"/>
        </w:rPr>
      </w:pPr>
      <w:r w:rsidRPr="00DE02F2">
        <w:rPr>
          <w:rFonts w:eastAsia="Times New Roman"/>
          <w:szCs w:val="28"/>
        </w:rPr>
        <w:t xml:space="preserve"> 1) владение видами речевой деятельности:</w:t>
      </w:r>
    </w:p>
    <w:p w:rsidR="0097212A" w:rsidRPr="00DE02F2" w:rsidRDefault="0097212A" w:rsidP="0097212A">
      <w:pPr>
        <w:spacing w:after="0" w:line="240" w:lineRule="auto"/>
        <w:rPr>
          <w:rFonts w:eastAsia="Times New Roman"/>
          <w:szCs w:val="28"/>
        </w:rPr>
      </w:pPr>
      <w:r w:rsidRPr="00DE02F2">
        <w:rPr>
          <w:rFonts w:eastAsia="Times New Roman"/>
          <w:szCs w:val="28"/>
        </w:rPr>
        <w:t>Аудирование и чтение:</w:t>
      </w:r>
    </w:p>
    <w:p w:rsidR="0097212A" w:rsidRPr="00DE02F2" w:rsidRDefault="0097212A" w:rsidP="0097212A">
      <w:pPr>
        <w:spacing w:after="0" w:line="240" w:lineRule="auto"/>
        <w:rPr>
          <w:rFonts w:eastAsia="Times New Roman"/>
          <w:szCs w:val="28"/>
        </w:rPr>
      </w:pPr>
      <w:r w:rsidRPr="00DE02F2">
        <w:rPr>
          <w:rFonts w:eastAsia="Times New Roman"/>
          <w:szCs w:val="28"/>
        </w:rPr>
        <w:t>- адекватное понимание информации устного и письменного сообщения (коммуникати</w:t>
      </w:r>
      <w:r w:rsidRPr="00DE02F2">
        <w:rPr>
          <w:rFonts w:eastAsia="Times New Roman"/>
          <w:szCs w:val="28"/>
        </w:rPr>
        <w:t>в</w:t>
      </w:r>
      <w:r w:rsidRPr="00DE02F2">
        <w:rPr>
          <w:rFonts w:eastAsia="Times New Roman"/>
          <w:szCs w:val="28"/>
        </w:rPr>
        <w:t>ной установки, темы текста, основной мысли; основной и дополнительной информации;</w:t>
      </w:r>
    </w:p>
    <w:p w:rsidR="0097212A" w:rsidRPr="00DE02F2" w:rsidRDefault="0097212A" w:rsidP="0097212A">
      <w:pPr>
        <w:spacing w:after="0" w:line="240" w:lineRule="auto"/>
        <w:rPr>
          <w:rFonts w:eastAsia="Times New Roman"/>
          <w:szCs w:val="28"/>
        </w:rPr>
      </w:pPr>
      <w:r w:rsidRPr="00DE02F2">
        <w:rPr>
          <w:rFonts w:eastAsia="Times New Roman"/>
          <w:szCs w:val="28"/>
        </w:rPr>
        <w:t xml:space="preserve"> - владение разными видами чтения (поисковым, просмотровым, ознакомительным, из</w:t>
      </w:r>
      <w:r w:rsidRPr="00DE02F2">
        <w:rPr>
          <w:rFonts w:eastAsia="Times New Roman"/>
          <w:szCs w:val="28"/>
        </w:rPr>
        <w:t>у</w:t>
      </w:r>
      <w:r w:rsidRPr="00DE02F2">
        <w:rPr>
          <w:rFonts w:eastAsia="Times New Roman"/>
          <w:szCs w:val="28"/>
        </w:rPr>
        <w:t>чающим) текстов разных стилей и жанров;</w:t>
      </w:r>
    </w:p>
    <w:p w:rsidR="0097212A" w:rsidRPr="00DE02F2" w:rsidRDefault="0097212A" w:rsidP="0097212A">
      <w:pPr>
        <w:spacing w:after="0" w:line="240" w:lineRule="auto"/>
        <w:rPr>
          <w:rFonts w:eastAsia="Times New Roman"/>
          <w:szCs w:val="28"/>
        </w:rPr>
      </w:pPr>
      <w:r w:rsidRPr="00DE02F2">
        <w:rPr>
          <w:rFonts w:eastAsia="Times New Roman"/>
          <w:szCs w:val="28"/>
        </w:rPr>
        <w:t>- адекватное восприятие на слух текстов разных стилей и жанров; владение разными в</w:t>
      </w:r>
      <w:r w:rsidRPr="00DE02F2">
        <w:rPr>
          <w:rFonts w:eastAsia="Times New Roman"/>
          <w:szCs w:val="28"/>
        </w:rPr>
        <w:t>и</w:t>
      </w:r>
      <w:r w:rsidRPr="00DE02F2">
        <w:rPr>
          <w:rFonts w:eastAsia="Times New Roman"/>
          <w:szCs w:val="28"/>
        </w:rPr>
        <w:t>дами аудирования (выборочным, ознакомительным, детальным);</w:t>
      </w:r>
    </w:p>
    <w:p w:rsidR="0097212A" w:rsidRPr="00DE02F2" w:rsidRDefault="0097212A" w:rsidP="0097212A">
      <w:pPr>
        <w:spacing w:after="0" w:line="240" w:lineRule="auto"/>
        <w:rPr>
          <w:rFonts w:eastAsia="Times New Roman"/>
          <w:szCs w:val="28"/>
        </w:rPr>
      </w:pPr>
      <w:r w:rsidRPr="00DE02F2">
        <w:rPr>
          <w:rFonts w:eastAsia="Times New Roman"/>
          <w:szCs w:val="28"/>
        </w:rPr>
        <w:t>- способность извлекать информацию из различных источников, включая средства масс</w:t>
      </w:r>
      <w:r w:rsidRPr="00DE02F2">
        <w:rPr>
          <w:rFonts w:eastAsia="Times New Roman"/>
          <w:szCs w:val="28"/>
        </w:rPr>
        <w:t>о</w:t>
      </w:r>
      <w:r w:rsidRPr="00DE02F2">
        <w:rPr>
          <w:rFonts w:eastAsia="Times New Roman"/>
          <w:szCs w:val="28"/>
        </w:rPr>
        <w:t>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97212A" w:rsidRPr="00DE02F2" w:rsidRDefault="0097212A" w:rsidP="0097212A">
      <w:pPr>
        <w:spacing w:after="0" w:line="240" w:lineRule="auto"/>
        <w:rPr>
          <w:rFonts w:eastAsia="Times New Roman"/>
          <w:szCs w:val="28"/>
        </w:rPr>
      </w:pPr>
      <w:r w:rsidRPr="00DE02F2">
        <w:rPr>
          <w:rFonts w:eastAsia="Times New Roman"/>
          <w:szCs w:val="28"/>
        </w:rPr>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97212A" w:rsidRPr="00DE02F2" w:rsidRDefault="0097212A" w:rsidP="0097212A">
      <w:pPr>
        <w:spacing w:after="0" w:line="240" w:lineRule="auto"/>
        <w:rPr>
          <w:rFonts w:eastAsia="Times New Roman"/>
          <w:szCs w:val="28"/>
        </w:rPr>
      </w:pPr>
      <w:r w:rsidRPr="00DE02F2">
        <w:rPr>
          <w:rFonts w:eastAsia="Times New Roman"/>
          <w:szCs w:val="28"/>
        </w:rPr>
        <w:t xml:space="preserve"> - умение сопоставлять и сравнивать речевые высказывания с точки зрения их содерж</w:t>
      </w:r>
      <w:r w:rsidRPr="00DE02F2">
        <w:rPr>
          <w:rFonts w:eastAsia="Times New Roman"/>
          <w:szCs w:val="28"/>
        </w:rPr>
        <w:t>а</w:t>
      </w:r>
      <w:r w:rsidRPr="00DE02F2">
        <w:rPr>
          <w:rFonts w:eastAsia="Times New Roman"/>
          <w:szCs w:val="28"/>
        </w:rPr>
        <w:t>ния, стилистических особенностей и использованных языковых средств; говорение и письмо;</w:t>
      </w:r>
    </w:p>
    <w:p w:rsidR="0097212A" w:rsidRPr="00DE02F2" w:rsidRDefault="0097212A" w:rsidP="0097212A">
      <w:pPr>
        <w:spacing w:after="0" w:line="240" w:lineRule="auto"/>
        <w:rPr>
          <w:rFonts w:eastAsia="Times New Roman"/>
          <w:szCs w:val="28"/>
        </w:rPr>
      </w:pPr>
      <w:r w:rsidRPr="00DE02F2">
        <w:rPr>
          <w:rFonts w:eastAsia="Times New Roman"/>
          <w:szCs w:val="28"/>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w:t>
      </w:r>
      <w:r w:rsidRPr="00DE02F2">
        <w:rPr>
          <w:rFonts w:eastAsia="Times New Roman"/>
          <w:szCs w:val="28"/>
        </w:rPr>
        <w:t>к</w:t>
      </w:r>
      <w:r w:rsidRPr="00DE02F2">
        <w:rPr>
          <w:rFonts w:eastAsia="Times New Roman"/>
          <w:szCs w:val="28"/>
        </w:rPr>
        <w:t>ватно формулировать их в устной и письменной форме;</w:t>
      </w:r>
    </w:p>
    <w:p w:rsidR="0097212A" w:rsidRPr="00DE02F2" w:rsidRDefault="0097212A" w:rsidP="0097212A">
      <w:pPr>
        <w:spacing w:after="0" w:line="240" w:lineRule="auto"/>
        <w:rPr>
          <w:rFonts w:eastAsia="Times New Roman"/>
          <w:szCs w:val="28"/>
        </w:rPr>
      </w:pPr>
      <w:r w:rsidRPr="00DE02F2">
        <w:rPr>
          <w:rFonts w:eastAsia="Times New Roman"/>
          <w:szCs w:val="28"/>
        </w:rPr>
        <w:t>- умение воспроизводить прослушанный или прочитанный текст с заданной степенью свернутости (план, пересказ, конспект, аннотация);</w:t>
      </w:r>
    </w:p>
    <w:p w:rsidR="0097212A" w:rsidRPr="00DE02F2" w:rsidRDefault="0097212A" w:rsidP="0097212A">
      <w:pPr>
        <w:spacing w:after="0" w:line="240" w:lineRule="auto"/>
        <w:rPr>
          <w:rFonts w:eastAsia="Times New Roman"/>
          <w:szCs w:val="28"/>
        </w:rPr>
      </w:pPr>
      <w:r w:rsidRPr="00DE02F2">
        <w:rPr>
          <w:rFonts w:eastAsia="Times New Roman"/>
          <w:szCs w:val="28"/>
        </w:rPr>
        <w:t>- умение создавать устные и письменные тексты разных типов, стилей речи и жанров с учетом замысла, адресата и ситуации общения;</w:t>
      </w:r>
    </w:p>
    <w:p w:rsidR="0097212A" w:rsidRPr="00DE02F2" w:rsidRDefault="0097212A" w:rsidP="0097212A">
      <w:pPr>
        <w:spacing w:after="0" w:line="240" w:lineRule="auto"/>
        <w:rPr>
          <w:rFonts w:eastAsia="Times New Roman"/>
          <w:szCs w:val="28"/>
        </w:rPr>
      </w:pPr>
      <w:r w:rsidRPr="00DE02F2">
        <w:rPr>
          <w:rFonts w:eastAsia="Times New Roman"/>
          <w:szCs w:val="28"/>
        </w:rPr>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w:t>
      </w:r>
      <w:r w:rsidRPr="00DE02F2">
        <w:rPr>
          <w:rFonts w:eastAsia="Times New Roman"/>
          <w:szCs w:val="28"/>
        </w:rPr>
        <w:t>т</w:t>
      </w:r>
      <w:r w:rsidRPr="00DE02F2">
        <w:rPr>
          <w:rFonts w:eastAsia="Times New Roman"/>
          <w:szCs w:val="28"/>
        </w:rPr>
        <w:t>ветствие теме и др.); адекватно выражать свое отношение к фактам и явлениям окр</w:t>
      </w:r>
      <w:r w:rsidRPr="00DE02F2">
        <w:rPr>
          <w:rFonts w:eastAsia="Times New Roman"/>
          <w:szCs w:val="28"/>
        </w:rPr>
        <w:t>у</w:t>
      </w:r>
      <w:r w:rsidRPr="00DE02F2">
        <w:rPr>
          <w:rFonts w:eastAsia="Times New Roman"/>
          <w:szCs w:val="28"/>
        </w:rPr>
        <w:t>жающей действительности, к прочитанному, услышанному, увиденному;</w:t>
      </w:r>
    </w:p>
    <w:p w:rsidR="0097212A" w:rsidRPr="00DE02F2" w:rsidRDefault="0097212A" w:rsidP="0097212A">
      <w:pPr>
        <w:spacing w:after="0" w:line="240" w:lineRule="auto"/>
        <w:rPr>
          <w:rFonts w:eastAsia="Times New Roman"/>
          <w:szCs w:val="28"/>
        </w:rPr>
      </w:pPr>
      <w:r w:rsidRPr="00DE02F2">
        <w:rPr>
          <w:rFonts w:eastAsia="Times New Roman"/>
          <w:szCs w:val="28"/>
        </w:rPr>
        <w:lastRenderedPageBreak/>
        <w:t>- владение различными видами монолога (повествование, описание, рассуждение, сочет</w:t>
      </w:r>
      <w:r w:rsidRPr="00DE02F2">
        <w:rPr>
          <w:rFonts w:eastAsia="Times New Roman"/>
          <w:szCs w:val="28"/>
        </w:rPr>
        <w:t>а</w:t>
      </w:r>
      <w:r w:rsidRPr="00DE02F2">
        <w:rPr>
          <w:rFonts w:eastAsia="Times New Roman"/>
          <w:szCs w:val="28"/>
        </w:rPr>
        <w:t>ние разных видов монолога);</w:t>
      </w:r>
    </w:p>
    <w:p w:rsidR="0097212A" w:rsidRPr="00DE02F2" w:rsidRDefault="0097212A" w:rsidP="0097212A">
      <w:pPr>
        <w:spacing w:after="0" w:line="240" w:lineRule="auto"/>
        <w:rPr>
          <w:rFonts w:eastAsia="Times New Roman"/>
          <w:szCs w:val="28"/>
        </w:rPr>
      </w:pPr>
      <w:r w:rsidRPr="00DE02F2">
        <w:rPr>
          <w:rFonts w:eastAsia="Times New Roman"/>
          <w:szCs w:val="28"/>
        </w:rPr>
        <w:t>-  диалога (этикетный, диалог-расспрос, диалог-побуждение, диалог — обмен мнениями и др.; сочетание разных видов диалога);</w:t>
      </w:r>
    </w:p>
    <w:p w:rsidR="0097212A" w:rsidRPr="00DE02F2" w:rsidRDefault="0097212A" w:rsidP="0097212A">
      <w:pPr>
        <w:spacing w:after="0" w:line="240" w:lineRule="auto"/>
        <w:rPr>
          <w:rFonts w:eastAsia="Times New Roman"/>
          <w:szCs w:val="28"/>
        </w:rPr>
      </w:pPr>
      <w:r w:rsidRPr="00DE02F2">
        <w:rPr>
          <w:rFonts w:eastAsia="Times New Roman"/>
          <w:szCs w:val="28"/>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w:t>
      </w:r>
      <w:r w:rsidRPr="00DE02F2">
        <w:rPr>
          <w:rFonts w:eastAsia="Times New Roman"/>
          <w:szCs w:val="28"/>
        </w:rPr>
        <w:t>о</w:t>
      </w:r>
      <w:r w:rsidRPr="00DE02F2">
        <w:rPr>
          <w:rFonts w:eastAsia="Times New Roman"/>
          <w:szCs w:val="28"/>
        </w:rPr>
        <w:t>блюдение основных правил орфографии и пунктуации в процессе письменного общения;</w:t>
      </w:r>
    </w:p>
    <w:p w:rsidR="0097212A" w:rsidRPr="00DE02F2" w:rsidRDefault="0097212A" w:rsidP="0097212A">
      <w:pPr>
        <w:spacing w:after="0" w:line="240" w:lineRule="auto"/>
        <w:rPr>
          <w:rFonts w:eastAsia="Times New Roman"/>
          <w:szCs w:val="28"/>
        </w:rPr>
      </w:pPr>
      <w:r w:rsidRPr="00DE02F2">
        <w:rPr>
          <w:rFonts w:eastAsia="Times New Roman"/>
          <w:szCs w:val="28"/>
        </w:rPr>
        <w:t>- способность участвовать в речевом общении, соблюдая нормы речевого этикета; аде</w:t>
      </w:r>
      <w:r w:rsidRPr="00DE02F2">
        <w:rPr>
          <w:rFonts w:eastAsia="Times New Roman"/>
          <w:szCs w:val="28"/>
        </w:rPr>
        <w:t>к</w:t>
      </w:r>
      <w:r w:rsidRPr="00DE02F2">
        <w:rPr>
          <w:rFonts w:eastAsia="Times New Roman"/>
          <w:szCs w:val="28"/>
        </w:rPr>
        <w:t>ватно использовать жесты, мимику в процессе речевого общения;</w:t>
      </w:r>
    </w:p>
    <w:p w:rsidR="0097212A" w:rsidRPr="00DE02F2" w:rsidRDefault="0097212A" w:rsidP="0097212A">
      <w:pPr>
        <w:spacing w:after="0" w:line="240" w:lineRule="auto"/>
        <w:rPr>
          <w:rFonts w:eastAsia="Times New Roman"/>
          <w:szCs w:val="28"/>
        </w:rPr>
      </w:pPr>
      <w:r w:rsidRPr="00DE02F2">
        <w:rPr>
          <w:rFonts w:eastAsia="Times New Roman"/>
          <w:szCs w:val="28"/>
        </w:rPr>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w:t>
      </w:r>
      <w:r w:rsidRPr="00DE02F2">
        <w:rPr>
          <w:rFonts w:eastAsia="Times New Roman"/>
          <w:szCs w:val="28"/>
        </w:rPr>
        <w:t>е</w:t>
      </w:r>
      <w:r w:rsidRPr="00DE02F2">
        <w:rPr>
          <w:rFonts w:eastAsia="Times New Roman"/>
          <w:szCs w:val="28"/>
        </w:rPr>
        <w:t>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w:t>
      </w:r>
      <w:r w:rsidRPr="00DE02F2">
        <w:rPr>
          <w:rFonts w:eastAsia="Times New Roman"/>
          <w:szCs w:val="28"/>
        </w:rPr>
        <w:t>к</w:t>
      </w:r>
      <w:r w:rsidRPr="00DE02F2">
        <w:rPr>
          <w:rFonts w:eastAsia="Times New Roman"/>
          <w:szCs w:val="28"/>
        </w:rPr>
        <w:t>сты;</w:t>
      </w:r>
    </w:p>
    <w:p w:rsidR="0097212A" w:rsidRPr="00DE02F2" w:rsidRDefault="0097212A" w:rsidP="0097212A">
      <w:pPr>
        <w:spacing w:after="0" w:line="240" w:lineRule="auto"/>
        <w:rPr>
          <w:rFonts w:eastAsia="Times New Roman"/>
          <w:szCs w:val="28"/>
        </w:rPr>
      </w:pPr>
      <w:r w:rsidRPr="00DE02F2">
        <w:rPr>
          <w:rFonts w:eastAsia="Times New Roman"/>
          <w:szCs w:val="28"/>
        </w:rPr>
        <w:t>- умение выступать перед аудиторией сверстников с небольшими сообщениями, докл</w:t>
      </w:r>
      <w:r w:rsidRPr="00DE02F2">
        <w:rPr>
          <w:rFonts w:eastAsia="Times New Roman"/>
          <w:szCs w:val="28"/>
        </w:rPr>
        <w:t>а</w:t>
      </w:r>
      <w:r w:rsidRPr="00DE02F2">
        <w:rPr>
          <w:rFonts w:eastAsia="Times New Roman"/>
          <w:szCs w:val="28"/>
        </w:rPr>
        <w:t>дом, рефератом; участие в спорах, обсуждениях актуальных тем с использованием ра</w:t>
      </w:r>
      <w:r w:rsidRPr="00DE02F2">
        <w:rPr>
          <w:rFonts w:eastAsia="Times New Roman"/>
          <w:szCs w:val="28"/>
        </w:rPr>
        <w:t>з</w:t>
      </w:r>
      <w:r w:rsidRPr="00DE02F2">
        <w:rPr>
          <w:rFonts w:eastAsia="Times New Roman"/>
          <w:szCs w:val="28"/>
        </w:rPr>
        <w:t>личных средств аргументации;</w:t>
      </w:r>
    </w:p>
    <w:p w:rsidR="0097212A" w:rsidRPr="00DE02F2" w:rsidRDefault="0097212A" w:rsidP="0097212A">
      <w:pPr>
        <w:spacing w:after="0" w:line="240" w:lineRule="auto"/>
        <w:rPr>
          <w:rFonts w:eastAsia="Times New Roman"/>
          <w:szCs w:val="28"/>
        </w:rPr>
      </w:pPr>
      <w:r w:rsidRPr="00DE02F2">
        <w:rPr>
          <w:rFonts w:eastAsia="Times New Roman"/>
          <w:i/>
          <w:szCs w:val="28"/>
        </w:rPr>
        <w:t xml:space="preserve">2) </w:t>
      </w:r>
      <w:r w:rsidRPr="00DE02F2">
        <w:rPr>
          <w:szCs w:val="28"/>
        </w:rPr>
        <w:t>применение приобретенных знаний, умений и навыков в повседневной жизни;</w:t>
      </w:r>
      <w:r w:rsidRPr="00DE02F2">
        <w:rPr>
          <w:rFonts w:eastAsia="Times New Roman"/>
          <w:szCs w:val="28"/>
        </w:rPr>
        <w:t xml:space="preserve"> спосо</w:t>
      </w:r>
      <w:r w:rsidRPr="00DE02F2">
        <w:rPr>
          <w:rFonts w:eastAsia="Times New Roman"/>
          <w:szCs w:val="28"/>
        </w:rPr>
        <w:t>б</w:t>
      </w:r>
      <w:r w:rsidRPr="00DE02F2">
        <w:rPr>
          <w:rFonts w:eastAsia="Times New Roman"/>
          <w:szCs w:val="28"/>
        </w:rPr>
        <w:t>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w:t>
      </w:r>
      <w:r w:rsidRPr="00DE02F2">
        <w:rPr>
          <w:rFonts w:eastAsia="Times New Roman"/>
          <w:szCs w:val="28"/>
        </w:rPr>
        <w:t>е</w:t>
      </w:r>
      <w:r w:rsidRPr="00DE02F2">
        <w:rPr>
          <w:rFonts w:eastAsia="Times New Roman"/>
          <w:szCs w:val="28"/>
        </w:rPr>
        <w:t>ний на межпредметном уровне (на уроках иностранного языка, литературы, истории и др.);</w:t>
      </w:r>
    </w:p>
    <w:p w:rsidR="0097212A" w:rsidRPr="00DE02F2" w:rsidRDefault="0097212A" w:rsidP="0097212A">
      <w:pPr>
        <w:spacing w:after="0" w:line="240" w:lineRule="auto"/>
        <w:rPr>
          <w:rFonts w:eastAsia="Times New Roman"/>
          <w:szCs w:val="28"/>
        </w:rPr>
      </w:pPr>
      <w:r w:rsidRPr="00DE02F2">
        <w:rPr>
          <w:rFonts w:eastAsia="Times New Roman"/>
          <w:i/>
          <w:szCs w:val="28"/>
        </w:rPr>
        <w:t xml:space="preserve">3) </w:t>
      </w:r>
      <w:r w:rsidRPr="00DE02F2">
        <w:rPr>
          <w:szCs w:val="28"/>
        </w:rPr>
        <w:t>коммуникативно целесообразное взаимодействие с окружающими людьми</w:t>
      </w:r>
      <w:r w:rsidRPr="00DE02F2">
        <w:rPr>
          <w:rFonts w:eastAsia="Times New Roman"/>
          <w:szCs w:val="28"/>
        </w:rPr>
        <w:t>в процессе речевого общения, совместного выполнения какого-либо задания, участия в спорах, о</w:t>
      </w:r>
      <w:r w:rsidRPr="00DE02F2">
        <w:rPr>
          <w:rFonts w:eastAsia="Times New Roman"/>
          <w:szCs w:val="28"/>
        </w:rPr>
        <w:t>б</w:t>
      </w:r>
      <w:r w:rsidRPr="00DE02F2">
        <w:rPr>
          <w:rFonts w:eastAsia="Times New Roman"/>
          <w:szCs w:val="28"/>
        </w:rPr>
        <w:t>суждениях актуальных тем; овладение национально-культурными нормами речевого п</w:t>
      </w:r>
      <w:r w:rsidRPr="00DE02F2">
        <w:rPr>
          <w:rFonts w:eastAsia="Times New Roman"/>
          <w:szCs w:val="28"/>
        </w:rPr>
        <w:t>о</w:t>
      </w:r>
      <w:r w:rsidRPr="00DE02F2">
        <w:rPr>
          <w:rFonts w:eastAsia="Times New Roman"/>
          <w:szCs w:val="28"/>
        </w:rPr>
        <w:t>ведения в различных ситуациях формального и неформального межличностного и ме</w:t>
      </w:r>
      <w:r w:rsidRPr="00DE02F2">
        <w:rPr>
          <w:rFonts w:eastAsia="Times New Roman"/>
          <w:szCs w:val="28"/>
        </w:rPr>
        <w:t>ж</w:t>
      </w:r>
      <w:r w:rsidRPr="00DE02F2">
        <w:rPr>
          <w:rFonts w:eastAsia="Times New Roman"/>
          <w:szCs w:val="28"/>
        </w:rPr>
        <w:t>культурного общения.</w:t>
      </w:r>
    </w:p>
    <w:p w:rsidR="0097212A" w:rsidRPr="00DE02F2" w:rsidRDefault="0097212A" w:rsidP="0097212A">
      <w:pPr>
        <w:spacing w:after="0" w:line="240" w:lineRule="auto"/>
        <w:rPr>
          <w:rFonts w:eastAsia="Times New Roman"/>
          <w:b/>
          <w:szCs w:val="28"/>
        </w:rPr>
      </w:pPr>
      <w:r w:rsidRPr="00DE02F2">
        <w:rPr>
          <w:rFonts w:eastAsia="Times New Roman"/>
          <w:b/>
          <w:szCs w:val="28"/>
        </w:rPr>
        <w:t>Предметные:</w:t>
      </w:r>
    </w:p>
    <w:p w:rsidR="0097212A" w:rsidRPr="00DE02F2" w:rsidRDefault="0097212A" w:rsidP="0097212A">
      <w:pPr>
        <w:spacing w:after="0" w:line="240" w:lineRule="auto"/>
        <w:rPr>
          <w:rFonts w:eastAsia="Times New Roman"/>
          <w:szCs w:val="28"/>
        </w:rPr>
      </w:pPr>
      <w:r w:rsidRPr="00DE02F2">
        <w:rPr>
          <w:rFonts w:eastAsia="Times New Roman"/>
          <w:szCs w:val="28"/>
        </w:rPr>
        <w:t>-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w:t>
      </w:r>
      <w:r w:rsidRPr="00DE02F2">
        <w:rPr>
          <w:rFonts w:eastAsia="Times New Roman"/>
          <w:szCs w:val="28"/>
        </w:rPr>
        <w:t>ж</w:t>
      </w:r>
      <w:r w:rsidRPr="00DE02F2">
        <w:rPr>
          <w:rFonts w:eastAsia="Times New Roman"/>
          <w:szCs w:val="28"/>
        </w:rPr>
        <w:t>национального общения, о связи языка и культуры народа, о роли родного языка в жизни человека и общества;</w:t>
      </w:r>
    </w:p>
    <w:p w:rsidR="0097212A" w:rsidRPr="00DE02F2" w:rsidRDefault="0097212A" w:rsidP="0097212A">
      <w:pPr>
        <w:spacing w:after="0" w:line="240" w:lineRule="auto"/>
        <w:rPr>
          <w:rFonts w:eastAsia="Times New Roman"/>
          <w:szCs w:val="28"/>
        </w:rPr>
      </w:pPr>
      <w:r w:rsidRPr="00DE02F2">
        <w:rPr>
          <w:rFonts w:eastAsia="Times New Roman"/>
          <w:szCs w:val="28"/>
        </w:rPr>
        <w:t>- понимание места родного языка в системе гуманитарных наук и его роли в образовании в целом;</w:t>
      </w:r>
    </w:p>
    <w:p w:rsidR="0097212A" w:rsidRPr="00DE02F2" w:rsidRDefault="0097212A" w:rsidP="0097212A">
      <w:pPr>
        <w:spacing w:after="0" w:line="240" w:lineRule="auto"/>
        <w:rPr>
          <w:rFonts w:eastAsia="Times New Roman"/>
          <w:szCs w:val="28"/>
        </w:rPr>
      </w:pPr>
      <w:r w:rsidRPr="00DE02F2">
        <w:rPr>
          <w:rFonts w:eastAsia="Times New Roman"/>
          <w:szCs w:val="28"/>
        </w:rPr>
        <w:t>-  усвоение основ научных знаний о родном языке; понимание взаимосвязи его уровней и единиц;</w:t>
      </w:r>
    </w:p>
    <w:p w:rsidR="0097212A" w:rsidRPr="00DE02F2" w:rsidRDefault="0097212A" w:rsidP="0097212A">
      <w:pPr>
        <w:spacing w:after="0" w:line="240" w:lineRule="auto"/>
        <w:rPr>
          <w:rFonts w:eastAsia="Times New Roman"/>
          <w:szCs w:val="28"/>
        </w:rPr>
      </w:pPr>
      <w:r w:rsidRPr="00DE02F2">
        <w:rPr>
          <w:rFonts w:eastAsia="Times New Roman"/>
          <w:szCs w:val="28"/>
        </w:rPr>
        <w:t>-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w:t>
      </w:r>
      <w:r w:rsidRPr="00DE02F2">
        <w:rPr>
          <w:rFonts w:eastAsia="Times New Roman"/>
          <w:szCs w:val="28"/>
        </w:rPr>
        <w:t>и</w:t>
      </w:r>
      <w:r w:rsidRPr="00DE02F2">
        <w:rPr>
          <w:rFonts w:eastAsia="Times New Roman"/>
          <w:szCs w:val="28"/>
        </w:rPr>
        <w:t>ально-делового стилей и разговорной речи. Функционально-смысловые типы речи (пов</w:t>
      </w:r>
      <w:r w:rsidRPr="00DE02F2">
        <w:rPr>
          <w:rFonts w:eastAsia="Times New Roman"/>
          <w:szCs w:val="28"/>
        </w:rPr>
        <w:t>е</w:t>
      </w:r>
      <w:r w:rsidRPr="00DE02F2">
        <w:rPr>
          <w:rFonts w:eastAsia="Times New Roman"/>
          <w:szCs w:val="28"/>
        </w:rPr>
        <w:t>ствование, описание, рассуждение); текст, типы текста; основные единицы языка, их пр</w:t>
      </w:r>
      <w:r w:rsidRPr="00DE02F2">
        <w:rPr>
          <w:rFonts w:eastAsia="Times New Roman"/>
          <w:szCs w:val="28"/>
        </w:rPr>
        <w:t>и</w:t>
      </w:r>
      <w:r w:rsidRPr="00DE02F2">
        <w:rPr>
          <w:rFonts w:eastAsia="Times New Roman"/>
          <w:szCs w:val="28"/>
        </w:rPr>
        <w:t>знаки и особенности употребления в речи;</w:t>
      </w:r>
    </w:p>
    <w:p w:rsidR="0097212A" w:rsidRPr="00DE02F2" w:rsidRDefault="0097212A" w:rsidP="0097212A">
      <w:pPr>
        <w:spacing w:after="0" w:line="240" w:lineRule="auto"/>
        <w:rPr>
          <w:rFonts w:eastAsia="Times New Roman"/>
          <w:szCs w:val="28"/>
        </w:rPr>
      </w:pPr>
      <w:r w:rsidRPr="00DE02F2">
        <w:rPr>
          <w:rFonts w:eastAsia="Times New Roman"/>
          <w:szCs w:val="28"/>
        </w:rPr>
        <w:t>-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w:t>
      </w:r>
      <w:r w:rsidRPr="00DE02F2">
        <w:rPr>
          <w:rFonts w:eastAsia="Times New Roman"/>
          <w:szCs w:val="28"/>
        </w:rPr>
        <w:t>е</w:t>
      </w:r>
      <w:r w:rsidRPr="00DE02F2">
        <w:rPr>
          <w:rFonts w:eastAsia="Times New Roman"/>
          <w:szCs w:val="28"/>
        </w:rPr>
        <w:t>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97212A" w:rsidRPr="00DE02F2" w:rsidRDefault="0097212A" w:rsidP="0097212A">
      <w:pPr>
        <w:spacing w:after="0" w:line="240" w:lineRule="auto"/>
        <w:rPr>
          <w:rFonts w:eastAsia="Times New Roman"/>
          <w:szCs w:val="28"/>
        </w:rPr>
      </w:pPr>
      <w:r w:rsidRPr="00DE02F2">
        <w:rPr>
          <w:rFonts w:eastAsia="Times New Roman"/>
          <w:szCs w:val="28"/>
        </w:rPr>
        <w:t>-опознавание и анализ основных единиц языка, грамматических категорий языка, умес</w:t>
      </w:r>
      <w:r w:rsidRPr="00DE02F2">
        <w:rPr>
          <w:rFonts w:eastAsia="Times New Roman"/>
          <w:szCs w:val="28"/>
        </w:rPr>
        <w:t>т</w:t>
      </w:r>
      <w:r w:rsidRPr="00DE02F2">
        <w:rPr>
          <w:rFonts w:eastAsia="Times New Roman"/>
          <w:szCs w:val="28"/>
        </w:rPr>
        <w:t>ное употребление языковых единиц адекватно ситуации речевого общения;</w:t>
      </w:r>
    </w:p>
    <w:p w:rsidR="0097212A" w:rsidRPr="00DE02F2" w:rsidRDefault="0097212A" w:rsidP="0097212A">
      <w:pPr>
        <w:spacing w:after="0" w:line="240" w:lineRule="auto"/>
        <w:rPr>
          <w:rFonts w:eastAsia="Times New Roman"/>
          <w:szCs w:val="28"/>
        </w:rPr>
      </w:pPr>
      <w:r w:rsidRPr="00DE02F2">
        <w:rPr>
          <w:rFonts w:eastAsia="Times New Roman"/>
          <w:szCs w:val="28"/>
        </w:rPr>
        <w:t>- проведение различных видов анализа слова (фонетический, морфемный, словообразов</w:t>
      </w:r>
      <w:r w:rsidRPr="00DE02F2">
        <w:rPr>
          <w:rFonts w:eastAsia="Times New Roman"/>
          <w:szCs w:val="28"/>
        </w:rPr>
        <w:t>а</w:t>
      </w:r>
      <w:r w:rsidRPr="00DE02F2">
        <w:rPr>
          <w:rFonts w:eastAsia="Times New Roman"/>
          <w:szCs w:val="28"/>
        </w:rPr>
        <w:t>тельный, лексический, морфологический), синтаксического анализа словосочетания и предложения,  анализа текста с точки зрения его основных признаков и структуры, пр</w:t>
      </w:r>
      <w:r w:rsidRPr="00DE02F2">
        <w:rPr>
          <w:rFonts w:eastAsia="Times New Roman"/>
          <w:szCs w:val="28"/>
        </w:rPr>
        <w:t>и</w:t>
      </w:r>
      <w:r w:rsidRPr="00DE02F2">
        <w:rPr>
          <w:rFonts w:eastAsia="Times New Roman"/>
          <w:szCs w:val="28"/>
        </w:rPr>
        <w:t>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97212A" w:rsidRPr="00DE02F2" w:rsidRDefault="0097212A" w:rsidP="0097212A">
      <w:pPr>
        <w:spacing w:after="0" w:line="240" w:lineRule="auto"/>
        <w:rPr>
          <w:rFonts w:eastAsia="Times New Roman"/>
          <w:szCs w:val="28"/>
        </w:rPr>
      </w:pPr>
      <w:r w:rsidRPr="00DE02F2">
        <w:rPr>
          <w:rFonts w:eastAsia="Times New Roman"/>
          <w:szCs w:val="28"/>
        </w:rPr>
        <w:lastRenderedPageBreak/>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97212A" w:rsidRPr="00DE02F2" w:rsidRDefault="0097212A" w:rsidP="0097212A">
      <w:pPr>
        <w:spacing w:after="0" w:line="240" w:lineRule="auto"/>
        <w:rPr>
          <w:rFonts w:eastAsia="Times New Roman"/>
          <w:szCs w:val="28"/>
        </w:rPr>
      </w:pPr>
      <w:r w:rsidRPr="00DE02F2">
        <w:rPr>
          <w:rFonts w:eastAsia="Times New Roman"/>
          <w:szCs w:val="28"/>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97212A" w:rsidRPr="0097212A" w:rsidRDefault="0097212A" w:rsidP="0097212A">
      <w:pPr>
        <w:spacing w:after="0" w:line="240" w:lineRule="auto"/>
        <w:rPr>
          <w:rFonts w:eastAsia="Times New Roman"/>
          <w:b/>
          <w:szCs w:val="28"/>
        </w:rPr>
      </w:pPr>
    </w:p>
    <w:p w:rsidR="0097212A" w:rsidRPr="0097212A" w:rsidRDefault="0097212A" w:rsidP="0097212A">
      <w:pPr>
        <w:spacing w:after="0" w:line="240" w:lineRule="auto"/>
        <w:rPr>
          <w:rFonts w:eastAsia="Times New Roman"/>
          <w:b/>
          <w:szCs w:val="28"/>
        </w:rPr>
      </w:pPr>
      <w:r w:rsidRPr="0097212A">
        <w:rPr>
          <w:rFonts w:eastAsia="Times New Roman"/>
          <w:b/>
          <w:szCs w:val="28"/>
        </w:rPr>
        <w:t>8 класс</w:t>
      </w:r>
    </w:p>
    <w:p w:rsidR="0097212A" w:rsidRPr="00423623" w:rsidRDefault="0097212A" w:rsidP="0097212A">
      <w:pPr>
        <w:spacing w:after="0" w:line="240" w:lineRule="auto"/>
        <w:rPr>
          <w:rFonts w:eastAsia="Times New Roman"/>
          <w:b/>
          <w:szCs w:val="28"/>
        </w:rPr>
      </w:pPr>
      <w:r w:rsidRPr="00423623">
        <w:rPr>
          <w:rFonts w:eastAsia="Times New Roman"/>
          <w:b/>
          <w:szCs w:val="28"/>
        </w:rPr>
        <w:t>Личностные:</w:t>
      </w:r>
    </w:p>
    <w:p w:rsidR="0097212A" w:rsidRPr="00423623" w:rsidRDefault="0097212A" w:rsidP="0097212A">
      <w:pPr>
        <w:spacing w:after="0" w:line="240" w:lineRule="auto"/>
        <w:rPr>
          <w:rFonts w:eastAsia="Times New Roman"/>
          <w:szCs w:val="28"/>
        </w:rPr>
      </w:pPr>
      <w:r w:rsidRPr="00423623">
        <w:rPr>
          <w:rFonts w:eastAsia="Times New Roman"/>
          <w:b/>
          <w:szCs w:val="28"/>
        </w:rPr>
        <w:t xml:space="preserve">- </w:t>
      </w:r>
      <w:r w:rsidRPr="00423623">
        <w:rPr>
          <w:rFonts w:eastAsia="Times New Roman"/>
          <w:szCs w:val="28"/>
        </w:rPr>
        <w:t>уважительное отношение к родному языку; потребность сохранить чистоту русского языка как явления национальной культуры;</w:t>
      </w:r>
    </w:p>
    <w:p w:rsidR="0097212A" w:rsidRPr="00423623" w:rsidRDefault="0097212A" w:rsidP="0097212A">
      <w:pPr>
        <w:spacing w:after="0" w:line="240" w:lineRule="auto"/>
        <w:rPr>
          <w:rFonts w:eastAsia="Times New Roman"/>
          <w:szCs w:val="28"/>
        </w:rPr>
      </w:pPr>
      <w:r w:rsidRPr="00423623">
        <w:rPr>
          <w:rFonts w:eastAsia="Times New Roman"/>
          <w:szCs w:val="28"/>
        </w:rPr>
        <w:t>- стремление к речевому самосовершенствованию;</w:t>
      </w:r>
    </w:p>
    <w:p w:rsidR="0097212A" w:rsidRPr="00423623" w:rsidRDefault="0097212A" w:rsidP="0097212A">
      <w:pPr>
        <w:spacing w:after="0" w:line="240" w:lineRule="auto"/>
        <w:rPr>
          <w:rFonts w:eastAsia="Times New Roman"/>
          <w:szCs w:val="28"/>
        </w:rPr>
      </w:pPr>
      <w:r w:rsidRPr="00423623">
        <w:rPr>
          <w:rFonts w:eastAsia="Times New Roman"/>
          <w:szCs w:val="28"/>
        </w:rPr>
        <w:t>-осознание эстетической ценности русского языка;</w:t>
      </w:r>
    </w:p>
    <w:p w:rsidR="0097212A" w:rsidRPr="00423623" w:rsidRDefault="0097212A" w:rsidP="0097212A">
      <w:pPr>
        <w:spacing w:after="0" w:line="240" w:lineRule="auto"/>
        <w:rPr>
          <w:rFonts w:eastAsia="Times New Roman"/>
          <w:szCs w:val="28"/>
        </w:rPr>
      </w:pPr>
      <w:r w:rsidRPr="00423623">
        <w:rPr>
          <w:rFonts w:eastAsia="Times New Roman"/>
          <w:b/>
          <w:szCs w:val="28"/>
        </w:rPr>
        <w:t>-</w:t>
      </w:r>
      <w:r w:rsidRPr="00423623">
        <w:rPr>
          <w:rFonts w:eastAsia="Times New Roman"/>
          <w:szCs w:val="28"/>
        </w:rPr>
        <w:t xml:space="preserve">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w:t>
      </w:r>
      <w:r w:rsidRPr="00423623">
        <w:rPr>
          <w:rFonts w:eastAsia="Times New Roman"/>
          <w:szCs w:val="28"/>
        </w:rPr>
        <w:t>р</w:t>
      </w:r>
      <w:r w:rsidRPr="00423623">
        <w:rPr>
          <w:rFonts w:eastAsia="Times New Roman"/>
          <w:szCs w:val="28"/>
        </w:rPr>
        <w:t>ческих способностей и моральных качеств личности, его значения в процессе получения школьного образования;</w:t>
      </w:r>
    </w:p>
    <w:p w:rsidR="0097212A" w:rsidRPr="00423623" w:rsidRDefault="0097212A" w:rsidP="0097212A">
      <w:pPr>
        <w:spacing w:after="0" w:line="240" w:lineRule="auto"/>
        <w:rPr>
          <w:rFonts w:eastAsia="Times New Roman"/>
          <w:szCs w:val="28"/>
        </w:rPr>
      </w:pPr>
      <w:r w:rsidRPr="00423623">
        <w:rPr>
          <w:rFonts w:eastAsia="Times New Roman"/>
          <w:szCs w:val="28"/>
        </w:rPr>
        <w:t>-способность к самооценке на основе наблюдения за собственной речью;</w:t>
      </w:r>
    </w:p>
    <w:p w:rsidR="0097212A" w:rsidRDefault="0097212A" w:rsidP="0097212A">
      <w:pPr>
        <w:spacing w:after="0" w:line="240" w:lineRule="auto"/>
        <w:rPr>
          <w:rFonts w:eastAsia="Times New Roman"/>
          <w:szCs w:val="28"/>
        </w:rPr>
      </w:pPr>
      <w:r w:rsidRPr="00423623">
        <w:rPr>
          <w:rFonts w:eastAsia="Times New Roman"/>
          <w:szCs w:val="28"/>
        </w:rPr>
        <w:t>- достаточный объем словарного запаса и усвоенных грамматических средств для св</w:t>
      </w:r>
      <w:r w:rsidRPr="00423623">
        <w:rPr>
          <w:rFonts w:eastAsia="Times New Roman"/>
          <w:szCs w:val="28"/>
        </w:rPr>
        <w:t>о</w:t>
      </w:r>
      <w:r w:rsidRPr="00423623">
        <w:rPr>
          <w:rFonts w:eastAsia="Times New Roman"/>
          <w:szCs w:val="28"/>
        </w:rPr>
        <w:t>бодного выражения мыслей и чувств в процессе речевого общения.</w:t>
      </w:r>
    </w:p>
    <w:p w:rsidR="0097212A" w:rsidRPr="00423623" w:rsidRDefault="0097212A" w:rsidP="0097212A">
      <w:pPr>
        <w:spacing w:after="0" w:line="240" w:lineRule="auto"/>
        <w:rPr>
          <w:rFonts w:eastAsia="Times New Roman"/>
          <w:szCs w:val="28"/>
        </w:rPr>
      </w:pPr>
      <w:r w:rsidRPr="00423623">
        <w:rPr>
          <w:rFonts w:eastAsia="Times New Roman"/>
          <w:b/>
          <w:szCs w:val="28"/>
        </w:rPr>
        <w:t>Метапредметные:</w:t>
      </w:r>
    </w:p>
    <w:p w:rsidR="0097212A" w:rsidRPr="00423623" w:rsidRDefault="0097212A" w:rsidP="0097212A">
      <w:pPr>
        <w:rPr>
          <w:rFonts w:eastAsia="Times New Roman"/>
          <w:szCs w:val="28"/>
        </w:rPr>
      </w:pPr>
      <w:r w:rsidRPr="00423623">
        <w:rPr>
          <w:rFonts w:eastAsia="Times New Roman"/>
          <w:szCs w:val="28"/>
        </w:rPr>
        <w:t>1) владение видами речевой деятельности:</w:t>
      </w:r>
    </w:p>
    <w:p w:rsidR="0097212A" w:rsidRPr="00423623" w:rsidRDefault="0097212A" w:rsidP="0097212A">
      <w:pPr>
        <w:spacing w:after="0" w:line="240" w:lineRule="auto"/>
        <w:rPr>
          <w:rFonts w:eastAsia="Times New Roman"/>
          <w:szCs w:val="28"/>
        </w:rPr>
      </w:pPr>
      <w:r w:rsidRPr="00423623">
        <w:rPr>
          <w:rFonts w:eastAsia="Times New Roman"/>
          <w:szCs w:val="28"/>
        </w:rPr>
        <w:t>Аудирование и чтение:</w:t>
      </w:r>
    </w:p>
    <w:p w:rsidR="0097212A" w:rsidRPr="00423623" w:rsidRDefault="0097212A" w:rsidP="0097212A">
      <w:pPr>
        <w:spacing w:after="0" w:line="240" w:lineRule="auto"/>
        <w:rPr>
          <w:rFonts w:eastAsia="Times New Roman"/>
          <w:szCs w:val="28"/>
        </w:rPr>
      </w:pPr>
      <w:r w:rsidRPr="00423623">
        <w:rPr>
          <w:rFonts w:eastAsia="Times New Roman"/>
          <w:szCs w:val="28"/>
        </w:rPr>
        <w:t>- владение разными видами чтения (поисковым, просмотровым, ознакомительным, из</w:t>
      </w:r>
      <w:r w:rsidRPr="00423623">
        <w:rPr>
          <w:rFonts w:eastAsia="Times New Roman"/>
          <w:szCs w:val="28"/>
        </w:rPr>
        <w:t>у</w:t>
      </w:r>
      <w:r w:rsidRPr="00423623">
        <w:rPr>
          <w:rFonts w:eastAsia="Times New Roman"/>
          <w:szCs w:val="28"/>
        </w:rPr>
        <w:t>чающим) текстов разных стилей и жанров;</w:t>
      </w:r>
    </w:p>
    <w:p w:rsidR="0097212A" w:rsidRPr="00423623" w:rsidRDefault="0097212A" w:rsidP="0097212A">
      <w:pPr>
        <w:spacing w:after="0" w:line="240" w:lineRule="auto"/>
        <w:rPr>
          <w:rFonts w:eastAsia="Times New Roman"/>
          <w:szCs w:val="28"/>
        </w:rPr>
      </w:pPr>
      <w:r w:rsidRPr="00423623">
        <w:rPr>
          <w:rFonts w:eastAsia="Times New Roman"/>
          <w:szCs w:val="28"/>
        </w:rPr>
        <w:t>- восприятие на слух текстов разных стилей и жанров; владение разными видами аудир</w:t>
      </w:r>
      <w:r w:rsidRPr="00423623">
        <w:rPr>
          <w:rFonts w:eastAsia="Times New Roman"/>
          <w:szCs w:val="28"/>
        </w:rPr>
        <w:t>о</w:t>
      </w:r>
      <w:r w:rsidRPr="00423623">
        <w:rPr>
          <w:rFonts w:eastAsia="Times New Roman"/>
          <w:szCs w:val="28"/>
        </w:rPr>
        <w:t>вания (выборочным, ознакомительным, детальным);</w:t>
      </w:r>
    </w:p>
    <w:p w:rsidR="0097212A" w:rsidRPr="00423623" w:rsidRDefault="0097212A" w:rsidP="0097212A">
      <w:pPr>
        <w:spacing w:after="0" w:line="240" w:lineRule="auto"/>
        <w:rPr>
          <w:rFonts w:eastAsia="Times New Roman"/>
          <w:szCs w:val="28"/>
        </w:rPr>
      </w:pPr>
      <w:r w:rsidRPr="00423623">
        <w:rPr>
          <w:rFonts w:eastAsia="Times New Roman"/>
          <w:szCs w:val="28"/>
        </w:rPr>
        <w:t>- понимание информации устного и письменного сообщения (темы текста, основной мысли; основной и дополнительной информации;</w:t>
      </w:r>
    </w:p>
    <w:p w:rsidR="0097212A" w:rsidRPr="00423623" w:rsidRDefault="0097212A" w:rsidP="0097212A">
      <w:pPr>
        <w:spacing w:after="0" w:line="240" w:lineRule="auto"/>
        <w:rPr>
          <w:rFonts w:eastAsia="Times New Roman"/>
          <w:szCs w:val="28"/>
        </w:rPr>
      </w:pPr>
      <w:r w:rsidRPr="00423623">
        <w:rPr>
          <w:rFonts w:eastAsia="Times New Roman"/>
          <w:szCs w:val="28"/>
        </w:rPr>
        <w:t>- способность извлекать информацию из различных источников, включая средства масс</w:t>
      </w:r>
      <w:r w:rsidRPr="00423623">
        <w:rPr>
          <w:rFonts w:eastAsia="Times New Roman"/>
          <w:szCs w:val="28"/>
        </w:rPr>
        <w:t>о</w:t>
      </w:r>
      <w:r w:rsidRPr="00423623">
        <w:rPr>
          <w:rFonts w:eastAsia="Times New Roman"/>
          <w:szCs w:val="28"/>
        </w:rPr>
        <w:t>вой информации;</w:t>
      </w:r>
    </w:p>
    <w:p w:rsidR="0097212A" w:rsidRPr="00423623" w:rsidRDefault="0097212A" w:rsidP="0097212A">
      <w:pPr>
        <w:spacing w:after="0" w:line="240" w:lineRule="auto"/>
        <w:rPr>
          <w:rFonts w:eastAsia="Times New Roman"/>
          <w:szCs w:val="28"/>
        </w:rPr>
      </w:pPr>
      <w:r w:rsidRPr="00423623">
        <w:rPr>
          <w:rFonts w:eastAsia="Times New Roman"/>
          <w:szCs w:val="28"/>
        </w:rPr>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97212A" w:rsidRPr="00423623" w:rsidRDefault="0097212A" w:rsidP="0097212A">
      <w:pPr>
        <w:spacing w:after="0" w:line="240" w:lineRule="auto"/>
        <w:rPr>
          <w:rFonts w:eastAsia="Times New Roman"/>
          <w:szCs w:val="28"/>
        </w:rPr>
      </w:pPr>
      <w:r w:rsidRPr="00423623">
        <w:rPr>
          <w:rFonts w:eastAsia="Times New Roman"/>
          <w:szCs w:val="28"/>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 говорение и письмо;</w:t>
      </w:r>
    </w:p>
    <w:p w:rsidR="0097212A" w:rsidRPr="00423623" w:rsidRDefault="0097212A" w:rsidP="0097212A">
      <w:pPr>
        <w:spacing w:after="0" w:line="240" w:lineRule="auto"/>
        <w:rPr>
          <w:rFonts w:eastAsia="Times New Roman"/>
          <w:szCs w:val="28"/>
        </w:rPr>
      </w:pPr>
      <w:r w:rsidRPr="00423623">
        <w:rPr>
          <w:rFonts w:eastAsia="Times New Roman"/>
          <w:szCs w:val="28"/>
        </w:rPr>
        <w:t>- умение воспроизводить прослушанный или прочитанный текст с заданной степенью свернутости (план, пересказ, конспект, аннотация);</w:t>
      </w:r>
    </w:p>
    <w:p w:rsidR="0097212A" w:rsidRPr="00423623" w:rsidRDefault="0097212A" w:rsidP="0097212A">
      <w:pPr>
        <w:spacing w:after="0" w:line="240" w:lineRule="auto"/>
        <w:rPr>
          <w:rFonts w:eastAsia="Times New Roman"/>
          <w:szCs w:val="28"/>
        </w:rPr>
      </w:pPr>
      <w:r w:rsidRPr="00423623">
        <w:rPr>
          <w:rFonts w:eastAsia="Times New Roman"/>
          <w:szCs w:val="28"/>
        </w:rPr>
        <w:t>- умение создавать устные и письменные тексты разных типов, стилей речи и жанров с учетом замысла, адресата и ситуации общения;</w:t>
      </w:r>
    </w:p>
    <w:p w:rsidR="0097212A" w:rsidRPr="00423623" w:rsidRDefault="0097212A" w:rsidP="0097212A">
      <w:pPr>
        <w:spacing w:after="0" w:line="240" w:lineRule="auto"/>
        <w:rPr>
          <w:rFonts w:eastAsia="Times New Roman"/>
          <w:szCs w:val="28"/>
        </w:rPr>
      </w:pPr>
      <w:r w:rsidRPr="00423623">
        <w:rPr>
          <w:rFonts w:eastAsia="Times New Roman"/>
          <w:szCs w:val="28"/>
        </w:rPr>
        <w:t>- способность свободно, правильно излагать свои мысли в устной и письменной форме, соблюдать нормы построения текста, выражать свое отношение к фактам и явлениям о</w:t>
      </w:r>
      <w:r w:rsidRPr="00423623">
        <w:rPr>
          <w:rFonts w:eastAsia="Times New Roman"/>
          <w:szCs w:val="28"/>
        </w:rPr>
        <w:t>к</w:t>
      </w:r>
      <w:r w:rsidRPr="00423623">
        <w:rPr>
          <w:rFonts w:eastAsia="Times New Roman"/>
          <w:szCs w:val="28"/>
        </w:rPr>
        <w:t>ружающей действительности, к прочитанному, услышанному, увиденному;</w:t>
      </w:r>
    </w:p>
    <w:p w:rsidR="0097212A" w:rsidRPr="00423623" w:rsidRDefault="0097212A" w:rsidP="0097212A">
      <w:pPr>
        <w:spacing w:after="0" w:line="240" w:lineRule="auto"/>
        <w:rPr>
          <w:rFonts w:eastAsia="Times New Roman"/>
          <w:szCs w:val="28"/>
        </w:rPr>
      </w:pPr>
      <w:r w:rsidRPr="00423623">
        <w:rPr>
          <w:rFonts w:eastAsia="Times New Roman"/>
          <w:szCs w:val="28"/>
        </w:rPr>
        <w:t>-умение выступать перед аудиторией сверстников с небольшими сообщениями, докл</w:t>
      </w:r>
      <w:r w:rsidRPr="00423623">
        <w:rPr>
          <w:rFonts w:eastAsia="Times New Roman"/>
          <w:szCs w:val="28"/>
        </w:rPr>
        <w:t>а</w:t>
      </w:r>
      <w:r w:rsidRPr="00423623">
        <w:rPr>
          <w:rFonts w:eastAsia="Times New Roman"/>
          <w:szCs w:val="28"/>
        </w:rPr>
        <w:t>дом, рефератом; участие в спорах, обсуждениях актуальных тем с использованием ра</w:t>
      </w:r>
      <w:r w:rsidRPr="00423623">
        <w:rPr>
          <w:rFonts w:eastAsia="Times New Roman"/>
          <w:szCs w:val="28"/>
        </w:rPr>
        <w:t>з</w:t>
      </w:r>
      <w:r w:rsidRPr="00423623">
        <w:rPr>
          <w:rFonts w:eastAsia="Times New Roman"/>
          <w:szCs w:val="28"/>
        </w:rPr>
        <w:t>личных средств аргументации;</w:t>
      </w:r>
    </w:p>
    <w:p w:rsidR="0097212A" w:rsidRPr="00423623" w:rsidRDefault="0097212A" w:rsidP="0097212A">
      <w:pPr>
        <w:spacing w:after="0" w:line="240" w:lineRule="auto"/>
        <w:rPr>
          <w:rFonts w:eastAsia="Times New Roman"/>
          <w:szCs w:val="28"/>
        </w:rPr>
      </w:pPr>
      <w:r w:rsidRPr="00423623">
        <w:rPr>
          <w:rFonts w:eastAsia="Times New Roman"/>
          <w:szCs w:val="28"/>
        </w:rPr>
        <w:t>- владение различными видами монолога (повествование, описание, рассуждение; соч</w:t>
      </w:r>
      <w:r w:rsidRPr="00423623">
        <w:rPr>
          <w:rFonts w:eastAsia="Times New Roman"/>
          <w:szCs w:val="28"/>
        </w:rPr>
        <w:t>е</w:t>
      </w:r>
      <w:r w:rsidRPr="00423623">
        <w:rPr>
          <w:rFonts w:eastAsia="Times New Roman"/>
          <w:szCs w:val="28"/>
        </w:rPr>
        <w:t>тание разных видов монолога);</w:t>
      </w:r>
    </w:p>
    <w:p w:rsidR="0097212A" w:rsidRPr="00423623" w:rsidRDefault="0097212A" w:rsidP="0097212A">
      <w:pPr>
        <w:spacing w:after="0" w:line="240" w:lineRule="auto"/>
        <w:rPr>
          <w:rFonts w:eastAsia="Times New Roman"/>
          <w:szCs w:val="28"/>
        </w:rPr>
      </w:pPr>
      <w:r w:rsidRPr="00423623">
        <w:rPr>
          <w:rFonts w:eastAsia="Times New Roman"/>
          <w:szCs w:val="28"/>
        </w:rPr>
        <w:t xml:space="preserve"> - диалога (этикетный, диалог-расспрос, диалог-побуждение, диалог — обмен мнениями и др.; сочетание разных видов диалога);</w:t>
      </w:r>
    </w:p>
    <w:p w:rsidR="0097212A" w:rsidRPr="00423623" w:rsidRDefault="0097212A" w:rsidP="0097212A">
      <w:pPr>
        <w:spacing w:after="0" w:line="240" w:lineRule="auto"/>
        <w:rPr>
          <w:rFonts w:eastAsia="Times New Roman"/>
          <w:szCs w:val="28"/>
        </w:rPr>
      </w:pPr>
      <w:r w:rsidRPr="00423623">
        <w:rPr>
          <w:rFonts w:eastAsia="Times New Roman"/>
          <w:szCs w:val="28"/>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w:t>
      </w:r>
      <w:r w:rsidRPr="00423623">
        <w:rPr>
          <w:rFonts w:eastAsia="Times New Roman"/>
          <w:szCs w:val="28"/>
        </w:rPr>
        <w:t>о</w:t>
      </w:r>
      <w:r w:rsidRPr="00423623">
        <w:rPr>
          <w:rFonts w:eastAsia="Times New Roman"/>
          <w:szCs w:val="28"/>
        </w:rPr>
        <w:t>блюдение основных правил орфографии и пунктуации в процессе письменного общения;</w:t>
      </w:r>
    </w:p>
    <w:p w:rsidR="0097212A" w:rsidRPr="00423623" w:rsidRDefault="0097212A" w:rsidP="0097212A">
      <w:pPr>
        <w:spacing w:after="0" w:line="240" w:lineRule="auto"/>
        <w:rPr>
          <w:rFonts w:eastAsia="Times New Roman"/>
          <w:szCs w:val="28"/>
        </w:rPr>
      </w:pPr>
      <w:r w:rsidRPr="00423623">
        <w:rPr>
          <w:rFonts w:eastAsia="Times New Roman"/>
          <w:i/>
          <w:szCs w:val="28"/>
        </w:rPr>
        <w:t xml:space="preserve">2) </w:t>
      </w:r>
      <w:r w:rsidRPr="00423623">
        <w:rPr>
          <w:szCs w:val="28"/>
        </w:rPr>
        <w:t>применение приобретенных знаний, умений и навыков в повседневной жизни;</w:t>
      </w:r>
    </w:p>
    <w:p w:rsidR="0097212A" w:rsidRPr="00423623" w:rsidRDefault="0097212A" w:rsidP="0097212A">
      <w:pPr>
        <w:spacing w:after="0" w:line="240" w:lineRule="auto"/>
        <w:rPr>
          <w:rFonts w:eastAsia="Times New Roman"/>
          <w:szCs w:val="28"/>
        </w:rPr>
      </w:pPr>
      <w:r w:rsidRPr="00423623">
        <w:rPr>
          <w:rFonts w:eastAsia="Times New Roman"/>
          <w:szCs w:val="28"/>
        </w:rPr>
        <w:t>-применение полученных знаний, умений и навыков анализа языковых явлений на ме</w:t>
      </w:r>
      <w:r w:rsidRPr="00423623">
        <w:rPr>
          <w:rFonts w:eastAsia="Times New Roman"/>
          <w:szCs w:val="28"/>
        </w:rPr>
        <w:t>ж</w:t>
      </w:r>
      <w:r w:rsidRPr="00423623">
        <w:rPr>
          <w:rFonts w:eastAsia="Times New Roman"/>
          <w:szCs w:val="28"/>
        </w:rPr>
        <w:t>предметном уровне;</w:t>
      </w:r>
    </w:p>
    <w:p w:rsidR="0097212A" w:rsidRPr="00423623" w:rsidRDefault="0097212A" w:rsidP="0097212A">
      <w:pPr>
        <w:spacing w:after="0" w:line="240" w:lineRule="auto"/>
        <w:rPr>
          <w:rFonts w:eastAsia="Times New Roman"/>
          <w:szCs w:val="28"/>
        </w:rPr>
      </w:pPr>
      <w:r w:rsidRPr="00423623">
        <w:rPr>
          <w:rFonts w:eastAsia="Times New Roman"/>
          <w:szCs w:val="28"/>
        </w:rPr>
        <w:lastRenderedPageBreak/>
        <w:t>-способность использовать родной язык как средство получения знаний по другимуче</w:t>
      </w:r>
      <w:r w:rsidRPr="00423623">
        <w:rPr>
          <w:rFonts w:eastAsia="Times New Roman"/>
          <w:szCs w:val="28"/>
        </w:rPr>
        <w:t>б</w:t>
      </w:r>
      <w:r w:rsidRPr="00423623">
        <w:rPr>
          <w:rFonts w:eastAsia="Times New Roman"/>
          <w:szCs w:val="28"/>
        </w:rPr>
        <w:t xml:space="preserve">ным предметам; </w:t>
      </w:r>
    </w:p>
    <w:p w:rsidR="0097212A" w:rsidRPr="00423623" w:rsidRDefault="0097212A" w:rsidP="0097212A">
      <w:pPr>
        <w:spacing w:after="0" w:line="240" w:lineRule="auto"/>
        <w:rPr>
          <w:rFonts w:eastAsia="Times New Roman"/>
          <w:szCs w:val="28"/>
        </w:rPr>
      </w:pPr>
      <w:r w:rsidRPr="00423623">
        <w:rPr>
          <w:rFonts w:eastAsia="Times New Roman"/>
          <w:i/>
          <w:szCs w:val="28"/>
        </w:rPr>
        <w:t xml:space="preserve">3) </w:t>
      </w:r>
      <w:r w:rsidRPr="00423623">
        <w:rPr>
          <w:szCs w:val="28"/>
        </w:rPr>
        <w:t>коммуникативноцелесообразное взаимодействие с окружающими людьми</w:t>
      </w:r>
      <w:r w:rsidRPr="00423623">
        <w:rPr>
          <w:rFonts w:eastAsia="Times New Roman"/>
          <w:szCs w:val="28"/>
        </w:rPr>
        <w:t>в процессе речевого общения, совместного выполнения какого-либо задания, участия в спорах, о</w:t>
      </w:r>
      <w:r w:rsidRPr="00423623">
        <w:rPr>
          <w:rFonts w:eastAsia="Times New Roman"/>
          <w:szCs w:val="28"/>
        </w:rPr>
        <w:t>б</w:t>
      </w:r>
      <w:r w:rsidRPr="00423623">
        <w:rPr>
          <w:rFonts w:eastAsia="Times New Roman"/>
          <w:szCs w:val="28"/>
        </w:rPr>
        <w:t>суждениях актуальных тем; овладение национально-культурными нормами речевого п</w:t>
      </w:r>
      <w:r w:rsidRPr="00423623">
        <w:rPr>
          <w:rFonts w:eastAsia="Times New Roman"/>
          <w:szCs w:val="28"/>
        </w:rPr>
        <w:t>о</w:t>
      </w:r>
      <w:r w:rsidRPr="00423623">
        <w:rPr>
          <w:rFonts w:eastAsia="Times New Roman"/>
          <w:szCs w:val="28"/>
        </w:rPr>
        <w:t>ведения в различных ситуациях формального и неформального межличностного и ме</w:t>
      </w:r>
      <w:r w:rsidRPr="00423623">
        <w:rPr>
          <w:rFonts w:eastAsia="Times New Roman"/>
          <w:szCs w:val="28"/>
        </w:rPr>
        <w:t>ж</w:t>
      </w:r>
      <w:r w:rsidRPr="00423623">
        <w:rPr>
          <w:rFonts w:eastAsia="Times New Roman"/>
          <w:szCs w:val="28"/>
        </w:rPr>
        <w:t>культурного общения.</w:t>
      </w:r>
    </w:p>
    <w:p w:rsidR="0097212A" w:rsidRPr="00423623" w:rsidRDefault="0097212A" w:rsidP="0097212A">
      <w:pPr>
        <w:spacing w:after="0" w:line="240" w:lineRule="auto"/>
        <w:rPr>
          <w:rFonts w:eastAsia="Times New Roman"/>
          <w:b/>
          <w:szCs w:val="28"/>
        </w:rPr>
      </w:pPr>
      <w:r w:rsidRPr="00423623">
        <w:rPr>
          <w:rFonts w:eastAsia="Times New Roman"/>
          <w:b/>
          <w:szCs w:val="28"/>
        </w:rPr>
        <w:t>Предметные:</w:t>
      </w:r>
    </w:p>
    <w:p w:rsidR="0097212A" w:rsidRPr="00423623" w:rsidRDefault="0097212A" w:rsidP="0097212A">
      <w:pPr>
        <w:spacing w:after="0" w:line="240" w:lineRule="auto"/>
        <w:rPr>
          <w:rFonts w:eastAsia="Times New Roman"/>
          <w:szCs w:val="28"/>
        </w:rPr>
      </w:pPr>
      <w:r w:rsidRPr="00423623">
        <w:rPr>
          <w:rFonts w:eastAsia="Times New Roman"/>
          <w:b/>
          <w:szCs w:val="28"/>
        </w:rPr>
        <w:t>-</w:t>
      </w:r>
      <w:r w:rsidRPr="00423623">
        <w:rPr>
          <w:rFonts w:eastAsia="Times New Roman"/>
          <w:szCs w:val="28"/>
        </w:rPr>
        <w:t xml:space="preserve"> освоение базовых понятий лингвистики: лингвистика и ее основные разделы;</w:t>
      </w:r>
    </w:p>
    <w:p w:rsidR="0097212A" w:rsidRPr="00423623" w:rsidRDefault="0097212A" w:rsidP="0097212A">
      <w:pPr>
        <w:spacing w:after="0" w:line="240" w:lineRule="auto"/>
        <w:rPr>
          <w:rFonts w:eastAsia="Times New Roman"/>
          <w:szCs w:val="28"/>
        </w:rPr>
      </w:pPr>
      <w:r w:rsidRPr="00423623">
        <w:rPr>
          <w:rFonts w:eastAsia="Times New Roman"/>
          <w:szCs w:val="28"/>
        </w:rPr>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w:t>
      </w:r>
      <w:r w:rsidRPr="00423623">
        <w:rPr>
          <w:rFonts w:eastAsia="Times New Roman"/>
          <w:szCs w:val="28"/>
        </w:rPr>
        <w:t>ж</w:t>
      </w:r>
      <w:r w:rsidRPr="00423623">
        <w:rPr>
          <w:rFonts w:eastAsia="Times New Roman"/>
          <w:szCs w:val="28"/>
        </w:rPr>
        <w:t>национального общения, о связи языка и культуры народа, о роли родного языка в жизни человека и общества;</w:t>
      </w:r>
    </w:p>
    <w:p w:rsidR="0097212A" w:rsidRPr="00423623" w:rsidRDefault="0097212A" w:rsidP="0097212A">
      <w:pPr>
        <w:spacing w:after="0" w:line="240" w:lineRule="auto"/>
        <w:rPr>
          <w:rFonts w:eastAsia="Times New Roman"/>
          <w:szCs w:val="28"/>
        </w:rPr>
      </w:pPr>
      <w:r w:rsidRPr="00423623">
        <w:rPr>
          <w:rFonts w:eastAsia="Times New Roman"/>
          <w:szCs w:val="28"/>
        </w:rPr>
        <w:t>-  анализ основных единиц языка, грамматических категорий языка, уместное употребл</w:t>
      </w:r>
      <w:r w:rsidRPr="00423623">
        <w:rPr>
          <w:rFonts w:eastAsia="Times New Roman"/>
          <w:szCs w:val="28"/>
        </w:rPr>
        <w:t>е</w:t>
      </w:r>
      <w:r w:rsidRPr="00423623">
        <w:rPr>
          <w:rFonts w:eastAsia="Times New Roman"/>
          <w:szCs w:val="28"/>
        </w:rPr>
        <w:t>ние языковых единиц;</w:t>
      </w:r>
    </w:p>
    <w:p w:rsidR="0097212A" w:rsidRPr="00423623" w:rsidRDefault="0097212A" w:rsidP="0097212A">
      <w:pPr>
        <w:spacing w:after="0" w:line="240" w:lineRule="auto"/>
        <w:rPr>
          <w:rFonts w:eastAsia="Times New Roman"/>
          <w:szCs w:val="28"/>
        </w:rPr>
      </w:pPr>
      <w:r w:rsidRPr="00423623">
        <w:rPr>
          <w:rFonts w:eastAsia="Times New Roman"/>
          <w:b/>
          <w:szCs w:val="28"/>
        </w:rPr>
        <w:t>-</w:t>
      </w:r>
      <w:r w:rsidRPr="00423623">
        <w:rPr>
          <w:rFonts w:eastAsia="Times New Roman"/>
          <w:szCs w:val="28"/>
        </w:rPr>
        <w:t>овладение основными стилистическими ресурсами лексики и фразеологии русского яз</w:t>
      </w:r>
      <w:r w:rsidRPr="00423623">
        <w:rPr>
          <w:rFonts w:eastAsia="Times New Roman"/>
          <w:szCs w:val="28"/>
        </w:rPr>
        <w:t>ы</w:t>
      </w:r>
      <w:r w:rsidRPr="00423623">
        <w:rPr>
          <w:rFonts w:eastAsia="Times New Roman"/>
          <w:szCs w:val="28"/>
        </w:rPr>
        <w:t>ка, основными нормами русского литературного языка;</w:t>
      </w:r>
    </w:p>
    <w:p w:rsidR="0097212A" w:rsidRPr="00423623" w:rsidRDefault="0097212A" w:rsidP="0097212A">
      <w:pPr>
        <w:spacing w:after="0" w:line="240" w:lineRule="auto"/>
        <w:rPr>
          <w:rFonts w:eastAsia="Times New Roman"/>
          <w:szCs w:val="28"/>
        </w:rPr>
      </w:pPr>
      <w:r w:rsidRPr="00423623">
        <w:rPr>
          <w:rFonts w:eastAsia="Times New Roman"/>
          <w:szCs w:val="28"/>
        </w:rPr>
        <w:t>-использование выразительных средств, проведение различных видов анализа слова (ф</w:t>
      </w:r>
      <w:r w:rsidRPr="00423623">
        <w:rPr>
          <w:rFonts w:eastAsia="Times New Roman"/>
          <w:szCs w:val="28"/>
        </w:rPr>
        <w:t>о</w:t>
      </w:r>
      <w:r w:rsidRPr="00423623">
        <w:rPr>
          <w:rFonts w:eastAsia="Times New Roman"/>
          <w:szCs w:val="28"/>
        </w:rPr>
        <w:t>нетический, морфемный, словообразовательный, лексический, морфологический);</w:t>
      </w:r>
    </w:p>
    <w:p w:rsidR="0097212A" w:rsidRPr="00423623" w:rsidRDefault="0097212A" w:rsidP="0097212A">
      <w:pPr>
        <w:spacing w:after="0" w:line="240" w:lineRule="auto"/>
        <w:rPr>
          <w:rFonts w:eastAsia="Times New Roman"/>
          <w:szCs w:val="28"/>
        </w:rPr>
      </w:pPr>
      <w:r w:rsidRPr="00423623">
        <w:rPr>
          <w:rFonts w:eastAsia="Times New Roman"/>
          <w:szCs w:val="28"/>
        </w:rPr>
        <w:t>- понимание места родного языка в системе гуманитарных наук и его роли в образовании в целом;</w:t>
      </w:r>
    </w:p>
    <w:p w:rsidR="0097212A" w:rsidRPr="00423623" w:rsidRDefault="0097212A" w:rsidP="0097212A">
      <w:pPr>
        <w:spacing w:after="0" w:line="240" w:lineRule="auto"/>
        <w:rPr>
          <w:rFonts w:eastAsia="Times New Roman"/>
          <w:szCs w:val="28"/>
        </w:rPr>
      </w:pPr>
      <w:r w:rsidRPr="00423623">
        <w:rPr>
          <w:rFonts w:eastAsia="Times New Roman"/>
          <w:szCs w:val="28"/>
        </w:rPr>
        <w:t>- усвоение основ научных знаний о родном языке; понимание взаимосвязи его уровней и единиц;</w:t>
      </w:r>
    </w:p>
    <w:p w:rsidR="0097212A" w:rsidRPr="00423623" w:rsidRDefault="0097212A" w:rsidP="0097212A">
      <w:pPr>
        <w:spacing w:after="0" w:line="240" w:lineRule="auto"/>
        <w:rPr>
          <w:rFonts w:eastAsia="Times New Roman"/>
          <w:szCs w:val="28"/>
        </w:rPr>
      </w:pPr>
      <w:r w:rsidRPr="00423623">
        <w:rPr>
          <w:rFonts w:eastAsia="Times New Roman"/>
          <w:szCs w:val="28"/>
        </w:rPr>
        <w:t>-осознание эстетической функции родного языка.</w:t>
      </w:r>
    </w:p>
    <w:p w:rsidR="0097212A" w:rsidRDefault="0097212A" w:rsidP="001F04B5">
      <w:pPr>
        <w:pStyle w:val="af9"/>
        <w:ind w:left="720"/>
        <w:jc w:val="both"/>
        <w:rPr>
          <w:b/>
          <w:sz w:val="24"/>
        </w:rPr>
      </w:pPr>
      <w:r>
        <w:rPr>
          <w:b/>
          <w:sz w:val="24"/>
        </w:rPr>
        <w:t>9 класс</w:t>
      </w:r>
    </w:p>
    <w:p w:rsidR="0097212A" w:rsidRPr="0069686C" w:rsidRDefault="0097212A" w:rsidP="0097212A">
      <w:pPr>
        <w:spacing w:line="240" w:lineRule="auto"/>
        <w:rPr>
          <w:b/>
          <w:szCs w:val="28"/>
        </w:rPr>
      </w:pPr>
      <w:r w:rsidRPr="0069686C">
        <w:rPr>
          <w:b/>
          <w:szCs w:val="28"/>
        </w:rPr>
        <w:t xml:space="preserve">Личностные : </w:t>
      </w:r>
    </w:p>
    <w:p w:rsidR="0097212A" w:rsidRPr="0069686C" w:rsidRDefault="0097212A" w:rsidP="0097212A">
      <w:pPr>
        <w:spacing w:line="240" w:lineRule="auto"/>
        <w:rPr>
          <w:szCs w:val="28"/>
        </w:rPr>
      </w:pPr>
      <w:r w:rsidRPr="0069686C">
        <w:rPr>
          <w:szCs w:val="28"/>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w:t>
      </w:r>
      <w:r w:rsidRPr="0069686C">
        <w:rPr>
          <w:szCs w:val="28"/>
        </w:rPr>
        <w:t>р</w:t>
      </w:r>
      <w:r w:rsidRPr="0069686C">
        <w:rPr>
          <w:szCs w:val="28"/>
        </w:rPr>
        <w:t xml:space="preserve">ческих способностей и моральных качеств личности; его значения в процессе получения школьного образования; </w:t>
      </w:r>
    </w:p>
    <w:p w:rsidR="0097212A" w:rsidRPr="0069686C" w:rsidRDefault="0097212A" w:rsidP="0097212A">
      <w:pPr>
        <w:spacing w:line="240" w:lineRule="auto"/>
        <w:rPr>
          <w:szCs w:val="28"/>
        </w:rPr>
      </w:pPr>
      <w:r w:rsidRPr="0069686C">
        <w:rPr>
          <w:szCs w:val="28"/>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w:t>
      </w:r>
      <w:r w:rsidRPr="0069686C">
        <w:rPr>
          <w:szCs w:val="28"/>
        </w:rPr>
        <w:t>а</w:t>
      </w:r>
      <w:r w:rsidRPr="0069686C">
        <w:rPr>
          <w:szCs w:val="28"/>
        </w:rPr>
        <w:t>циональной культуры; стремление к речевому самосовершенствованию;</w:t>
      </w:r>
    </w:p>
    <w:p w:rsidR="0097212A" w:rsidRPr="0069686C" w:rsidRDefault="0097212A" w:rsidP="0097212A">
      <w:pPr>
        <w:spacing w:line="240" w:lineRule="auto"/>
        <w:rPr>
          <w:szCs w:val="28"/>
        </w:rPr>
      </w:pPr>
      <w:r w:rsidRPr="0069686C">
        <w:rPr>
          <w:szCs w:val="28"/>
        </w:rPr>
        <w:t xml:space="preserve"> 3) достаточный объем словарного запаса и усвоенных грамматических средств для св</w:t>
      </w:r>
      <w:r w:rsidRPr="0069686C">
        <w:rPr>
          <w:szCs w:val="28"/>
        </w:rPr>
        <w:t>о</w:t>
      </w:r>
      <w:r w:rsidRPr="0069686C">
        <w:rPr>
          <w:szCs w:val="28"/>
        </w:rPr>
        <w:t>бодного выражения мыслей и чувств в процессе речевого общения; способность к сам</w:t>
      </w:r>
      <w:r w:rsidRPr="0069686C">
        <w:rPr>
          <w:szCs w:val="28"/>
        </w:rPr>
        <w:t>о</w:t>
      </w:r>
      <w:r w:rsidRPr="0069686C">
        <w:rPr>
          <w:szCs w:val="28"/>
        </w:rPr>
        <w:t xml:space="preserve">оценке на основе наблюдения за собственной речью. </w:t>
      </w:r>
    </w:p>
    <w:p w:rsidR="0097212A" w:rsidRPr="0069686C" w:rsidRDefault="0097212A" w:rsidP="0097212A">
      <w:pPr>
        <w:spacing w:line="240" w:lineRule="auto"/>
        <w:rPr>
          <w:b/>
          <w:szCs w:val="28"/>
        </w:rPr>
      </w:pPr>
      <w:r w:rsidRPr="0069686C">
        <w:rPr>
          <w:b/>
          <w:szCs w:val="28"/>
        </w:rPr>
        <w:t xml:space="preserve">Метапредметные: </w:t>
      </w:r>
    </w:p>
    <w:p w:rsidR="0097212A" w:rsidRPr="0069686C" w:rsidRDefault="0097212A" w:rsidP="0097212A">
      <w:pPr>
        <w:spacing w:line="240" w:lineRule="auto"/>
        <w:rPr>
          <w:szCs w:val="28"/>
        </w:rPr>
      </w:pPr>
      <w:r w:rsidRPr="0069686C">
        <w:rPr>
          <w:szCs w:val="28"/>
        </w:rPr>
        <w:t>1) владение всеми видами речевой деятельности:</w:t>
      </w:r>
    </w:p>
    <w:p w:rsidR="0097212A" w:rsidRPr="0069686C" w:rsidRDefault="0097212A" w:rsidP="0097212A">
      <w:pPr>
        <w:spacing w:line="240" w:lineRule="auto"/>
        <w:rPr>
          <w:szCs w:val="28"/>
        </w:rPr>
      </w:pPr>
      <w:r w:rsidRPr="0069686C">
        <w:rPr>
          <w:szCs w:val="28"/>
        </w:rPr>
        <w:t xml:space="preserve"> - адекватное понимание информации устного и письменного сообщения;</w:t>
      </w:r>
    </w:p>
    <w:p w:rsidR="0097212A" w:rsidRPr="0069686C" w:rsidRDefault="0097212A" w:rsidP="0097212A">
      <w:pPr>
        <w:spacing w:line="240" w:lineRule="auto"/>
        <w:rPr>
          <w:szCs w:val="28"/>
        </w:rPr>
      </w:pPr>
      <w:r w:rsidRPr="0069686C">
        <w:rPr>
          <w:szCs w:val="28"/>
        </w:rPr>
        <w:t xml:space="preserve"> - владение разными видами чтения;</w:t>
      </w:r>
    </w:p>
    <w:p w:rsidR="0097212A" w:rsidRPr="0069686C" w:rsidRDefault="0097212A" w:rsidP="0097212A">
      <w:pPr>
        <w:spacing w:line="240" w:lineRule="auto"/>
        <w:rPr>
          <w:szCs w:val="28"/>
        </w:rPr>
      </w:pPr>
      <w:r w:rsidRPr="0069686C">
        <w:rPr>
          <w:szCs w:val="28"/>
        </w:rPr>
        <w:t xml:space="preserve">  - адекватное восприятие на слух текстов разных стилей и жанров;</w:t>
      </w:r>
    </w:p>
    <w:p w:rsidR="0097212A" w:rsidRPr="0069686C" w:rsidRDefault="0097212A" w:rsidP="0097212A">
      <w:pPr>
        <w:spacing w:line="240" w:lineRule="auto"/>
        <w:rPr>
          <w:szCs w:val="28"/>
        </w:rPr>
      </w:pPr>
      <w:r w:rsidRPr="0069686C">
        <w:rPr>
          <w:szCs w:val="28"/>
        </w:rPr>
        <w:t xml:space="preserve"> - способность извлекать информацию из разных источников, включая средства массовой информации, компакт-диски учебного назначения, ресурсы Интернета; умение свободно пользоваться словарями различных типов, справочной литературой;</w:t>
      </w:r>
    </w:p>
    <w:p w:rsidR="0097212A" w:rsidRPr="0069686C" w:rsidRDefault="0097212A" w:rsidP="0097212A">
      <w:pPr>
        <w:spacing w:line="240" w:lineRule="auto"/>
        <w:rPr>
          <w:szCs w:val="28"/>
        </w:rPr>
      </w:pPr>
      <w:r w:rsidRPr="0069686C">
        <w:rPr>
          <w:szCs w:val="28"/>
        </w:rPr>
        <w:t xml:space="preserve"> -  овладение приемами отбора и систематизации материала на определенную тему; ум</w:t>
      </w:r>
      <w:r w:rsidRPr="0069686C">
        <w:rPr>
          <w:szCs w:val="28"/>
        </w:rPr>
        <w:t>е</w:t>
      </w:r>
      <w:r w:rsidRPr="0069686C">
        <w:rPr>
          <w:szCs w:val="28"/>
        </w:rPr>
        <w:t>ние вести самостоятельный поиск информации, ее анализ и отбор;</w:t>
      </w:r>
    </w:p>
    <w:p w:rsidR="0097212A" w:rsidRPr="0069686C" w:rsidRDefault="0097212A" w:rsidP="0097212A">
      <w:pPr>
        <w:spacing w:line="240" w:lineRule="auto"/>
        <w:rPr>
          <w:szCs w:val="28"/>
        </w:rPr>
      </w:pPr>
      <w:r w:rsidRPr="0069686C">
        <w:rPr>
          <w:szCs w:val="28"/>
        </w:rPr>
        <w:t xml:space="preserve"> - умение сопоставлять и сравнивать речевые высказывания с точки зрения их содерж</w:t>
      </w:r>
      <w:r w:rsidRPr="0069686C">
        <w:rPr>
          <w:szCs w:val="28"/>
        </w:rPr>
        <w:t>а</w:t>
      </w:r>
      <w:r w:rsidRPr="0069686C">
        <w:rPr>
          <w:szCs w:val="28"/>
        </w:rPr>
        <w:t>ния, стилистических особенностей и использованных языковых средств;</w:t>
      </w:r>
    </w:p>
    <w:p w:rsidR="0097212A" w:rsidRPr="0069686C" w:rsidRDefault="0097212A" w:rsidP="0097212A">
      <w:pPr>
        <w:spacing w:line="240" w:lineRule="auto"/>
        <w:rPr>
          <w:szCs w:val="28"/>
        </w:rPr>
      </w:pPr>
      <w:r w:rsidRPr="0069686C">
        <w:rPr>
          <w:szCs w:val="28"/>
        </w:rPr>
        <w:t xml:space="preserve"> -  способность определять цели предстоящей учебной деятельности (индивидуальной и коллективной), последовательность действий, а также оценивать достигнутые результаты и адекватно формулировать их в устной и письменной форме;</w:t>
      </w:r>
    </w:p>
    <w:p w:rsidR="0097212A" w:rsidRPr="0069686C" w:rsidRDefault="0097212A" w:rsidP="0097212A">
      <w:pPr>
        <w:spacing w:line="240" w:lineRule="auto"/>
        <w:rPr>
          <w:szCs w:val="28"/>
        </w:rPr>
      </w:pPr>
      <w:r w:rsidRPr="0069686C">
        <w:rPr>
          <w:szCs w:val="28"/>
        </w:rPr>
        <w:t xml:space="preserve">-  умение воспроизводить прослушанный или про- читанный текст с разной степенью свернутости; </w:t>
      </w:r>
    </w:p>
    <w:p w:rsidR="0097212A" w:rsidRPr="0069686C" w:rsidRDefault="0097212A" w:rsidP="0097212A">
      <w:pPr>
        <w:spacing w:line="240" w:lineRule="auto"/>
        <w:rPr>
          <w:szCs w:val="28"/>
        </w:rPr>
      </w:pPr>
      <w:r w:rsidRPr="0069686C">
        <w:rPr>
          <w:szCs w:val="28"/>
        </w:rPr>
        <w:lastRenderedPageBreak/>
        <w:t xml:space="preserve">- умение создавать устные и письменные тексты разных типов, стилей речи и жанров с учетом замысла, адресата и ситуации общения; </w:t>
      </w:r>
    </w:p>
    <w:p w:rsidR="0097212A" w:rsidRPr="0069686C" w:rsidRDefault="0097212A" w:rsidP="0097212A">
      <w:pPr>
        <w:spacing w:line="240" w:lineRule="auto"/>
        <w:rPr>
          <w:szCs w:val="28"/>
        </w:rPr>
      </w:pPr>
      <w:r w:rsidRPr="0069686C">
        <w:rPr>
          <w:szCs w:val="28"/>
        </w:rPr>
        <w:t>-  способность свободно, правильно излагать свои мысли в устной и письменной форме;</w:t>
      </w:r>
    </w:p>
    <w:p w:rsidR="0097212A" w:rsidRPr="0069686C" w:rsidRDefault="0097212A" w:rsidP="0097212A">
      <w:pPr>
        <w:spacing w:line="240" w:lineRule="auto"/>
        <w:rPr>
          <w:szCs w:val="28"/>
        </w:rPr>
      </w:pPr>
      <w:r w:rsidRPr="0069686C">
        <w:rPr>
          <w:szCs w:val="28"/>
        </w:rPr>
        <w:t xml:space="preserve"> - владение разными видами монолога и диалога;</w:t>
      </w:r>
    </w:p>
    <w:p w:rsidR="0097212A" w:rsidRPr="0069686C" w:rsidRDefault="0097212A" w:rsidP="0097212A">
      <w:pPr>
        <w:spacing w:line="240" w:lineRule="auto"/>
        <w:rPr>
          <w:szCs w:val="28"/>
        </w:rPr>
      </w:pPr>
      <w:r w:rsidRPr="0069686C">
        <w:rPr>
          <w:szCs w:val="28"/>
        </w:rPr>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w:t>
      </w:r>
      <w:r w:rsidRPr="0069686C">
        <w:rPr>
          <w:szCs w:val="28"/>
        </w:rPr>
        <w:t>о</w:t>
      </w:r>
      <w:r w:rsidRPr="0069686C">
        <w:rPr>
          <w:szCs w:val="28"/>
        </w:rPr>
        <w:t>блюдение основных правил орфографии и пунктуации в процессе письменного общения;</w:t>
      </w:r>
    </w:p>
    <w:p w:rsidR="0097212A" w:rsidRPr="0069686C" w:rsidRDefault="0097212A" w:rsidP="0097212A">
      <w:pPr>
        <w:spacing w:line="240" w:lineRule="auto"/>
        <w:rPr>
          <w:szCs w:val="28"/>
        </w:rPr>
      </w:pPr>
      <w:r w:rsidRPr="0069686C">
        <w:rPr>
          <w:szCs w:val="28"/>
        </w:rPr>
        <w:t xml:space="preserve"> - способность участвовать в речевом общении, соблюдая нормы речевого этикета;</w:t>
      </w:r>
    </w:p>
    <w:p w:rsidR="0097212A" w:rsidRPr="0069686C" w:rsidRDefault="0097212A" w:rsidP="0097212A">
      <w:pPr>
        <w:spacing w:line="240" w:lineRule="auto"/>
        <w:rPr>
          <w:szCs w:val="28"/>
        </w:rPr>
      </w:pPr>
      <w:r w:rsidRPr="0069686C">
        <w:rPr>
          <w:szCs w:val="28"/>
        </w:rPr>
        <w:t xml:space="preserve"> - способность оценивать свою речь с точки зрения ее содержания, языкового оформл</w:t>
      </w:r>
      <w:r w:rsidRPr="0069686C">
        <w:rPr>
          <w:szCs w:val="28"/>
        </w:rPr>
        <w:t>е</w:t>
      </w:r>
      <w:r w:rsidRPr="0069686C">
        <w:rPr>
          <w:szCs w:val="28"/>
        </w:rPr>
        <w:t>ния; умение находить грамматические и речевые ошибки, недочеты, исправлять их; ум</w:t>
      </w:r>
      <w:r w:rsidRPr="0069686C">
        <w:rPr>
          <w:szCs w:val="28"/>
        </w:rPr>
        <w:t>е</w:t>
      </w:r>
      <w:r w:rsidRPr="0069686C">
        <w:rPr>
          <w:szCs w:val="28"/>
        </w:rPr>
        <w:t xml:space="preserve">ние совершенствовать и редактировать собственные тексты; </w:t>
      </w:r>
    </w:p>
    <w:p w:rsidR="0097212A" w:rsidRPr="0069686C" w:rsidRDefault="0097212A" w:rsidP="0097212A">
      <w:pPr>
        <w:spacing w:line="240" w:lineRule="auto"/>
        <w:rPr>
          <w:szCs w:val="28"/>
        </w:rPr>
      </w:pPr>
      <w:r w:rsidRPr="0069686C">
        <w:rPr>
          <w:szCs w:val="28"/>
        </w:rPr>
        <w:t>-  умение выступать перед аудиторией сверстников с небольшими сообщениями, докл</w:t>
      </w:r>
      <w:r w:rsidRPr="0069686C">
        <w:rPr>
          <w:szCs w:val="28"/>
        </w:rPr>
        <w:t>а</w:t>
      </w:r>
      <w:r w:rsidRPr="0069686C">
        <w:rPr>
          <w:szCs w:val="28"/>
        </w:rPr>
        <w:t>дами;</w:t>
      </w:r>
    </w:p>
    <w:p w:rsidR="0097212A" w:rsidRPr="0069686C" w:rsidRDefault="0097212A" w:rsidP="0097212A">
      <w:pPr>
        <w:spacing w:line="240" w:lineRule="auto"/>
        <w:rPr>
          <w:szCs w:val="28"/>
        </w:rPr>
      </w:pPr>
      <w:r w:rsidRPr="0069686C">
        <w:rPr>
          <w:szCs w:val="28"/>
        </w:rPr>
        <w:t xml:space="preserve"> 2) применение приобретенных знаний, умений и навыков в повседневной жизни; сп</w:t>
      </w:r>
      <w:r w:rsidRPr="0069686C">
        <w:rPr>
          <w:szCs w:val="28"/>
        </w:rPr>
        <w:t>о</w:t>
      </w:r>
      <w:r w:rsidRPr="0069686C">
        <w:rPr>
          <w:szCs w:val="28"/>
        </w:rPr>
        <w:t>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97212A" w:rsidRPr="0069686C" w:rsidRDefault="0097212A" w:rsidP="0097212A">
      <w:pPr>
        <w:spacing w:line="240" w:lineRule="auto"/>
        <w:rPr>
          <w:szCs w:val="28"/>
        </w:rPr>
      </w:pPr>
      <w:r w:rsidRPr="0069686C">
        <w:rPr>
          <w:szCs w:val="28"/>
        </w:rPr>
        <w:t xml:space="preserve"> 3) коммуникативно-целесообразное взаимодействие с окружающими людьми в процессе речевого общения, совместного выполнения какой-либо задачи, участия в спорах, обсу</w:t>
      </w:r>
      <w:r w:rsidRPr="0069686C">
        <w:rPr>
          <w:szCs w:val="28"/>
        </w:rPr>
        <w:t>ж</w:t>
      </w:r>
      <w:r w:rsidRPr="0069686C">
        <w:rPr>
          <w:szCs w:val="28"/>
        </w:rPr>
        <w:t xml:space="preserve">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97212A" w:rsidRPr="0069686C" w:rsidRDefault="0097212A" w:rsidP="0097212A">
      <w:pPr>
        <w:spacing w:line="240" w:lineRule="auto"/>
        <w:rPr>
          <w:b/>
          <w:szCs w:val="28"/>
        </w:rPr>
      </w:pPr>
      <w:r w:rsidRPr="0069686C">
        <w:rPr>
          <w:b/>
          <w:szCs w:val="28"/>
        </w:rPr>
        <w:t xml:space="preserve">Предметные: </w:t>
      </w:r>
    </w:p>
    <w:p w:rsidR="0097212A" w:rsidRPr="0069686C" w:rsidRDefault="0097212A" w:rsidP="0097212A">
      <w:pPr>
        <w:spacing w:line="240" w:lineRule="auto"/>
        <w:rPr>
          <w:szCs w:val="28"/>
        </w:rPr>
      </w:pPr>
      <w:r w:rsidRPr="0069686C">
        <w:rPr>
          <w:szCs w:val="28"/>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w:t>
      </w:r>
      <w:r w:rsidRPr="0069686C">
        <w:rPr>
          <w:szCs w:val="28"/>
        </w:rPr>
        <w:t>ж</w:t>
      </w:r>
      <w:r w:rsidRPr="0069686C">
        <w:rPr>
          <w:szCs w:val="28"/>
        </w:rPr>
        <w:t xml:space="preserve">национального общения, о связи языка и культуры народа, о роли родного языка в жизни человека и общества; </w:t>
      </w:r>
    </w:p>
    <w:p w:rsidR="0097212A" w:rsidRPr="0069686C" w:rsidRDefault="0097212A" w:rsidP="0097212A">
      <w:pPr>
        <w:spacing w:line="240" w:lineRule="auto"/>
        <w:rPr>
          <w:szCs w:val="28"/>
        </w:rPr>
      </w:pPr>
      <w:r w:rsidRPr="0069686C">
        <w:rPr>
          <w:szCs w:val="28"/>
        </w:rPr>
        <w:t>2) понимание места родного языка в системе гуманитарных наук и его роли в образов</w:t>
      </w:r>
      <w:r w:rsidRPr="0069686C">
        <w:rPr>
          <w:szCs w:val="28"/>
        </w:rPr>
        <w:t>а</w:t>
      </w:r>
      <w:r w:rsidRPr="0069686C">
        <w:rPr>
          <w:szCs w:val="28"/>
        </w:rPr>
        <w:t xml:space="preserve">нии в целом; </w:t>
      </w:r>
    </w:p>
    <w:p w:rsidR="0097212A" w:rsidRPr="0069686C" w:rsidRDefault="0097212A" w:rsidP="0097212A">
      <w:pPr>
        <w:spacing w:line="240" w:lineRule="auto"/>
        <w:rPr>
          <w:szCs w:val="28"/>
        </w:rPr>
      </w:pPr>
      <w:r w:rsidRPr="0069686C">
        <w:rPr>
          <w:szCs w:val="28"/>
        </w:rPr>
        <w:t>3) усвоение основ научных знаний о родном языке; понимание взаимосвязи его уровней и единиц;</w:t>
      </w:r>
    </w:p>
    <w:p w:rsidR="0097212A" w:rsidRPr="0069686C" w:rsidRDefault="0097212A" w:rsidP="0097212A">
      <w:pPr>
        <w:spacing w:line="240" w:lineRule="auto"/>
        <w:rPr>
          <w:szCs w:val="28"/>
        </w:rPr>
      </w:pPr>
      <w:r w:rsidRPr="0069686C">
        <w:rPr>
          <w:szCs w:val="28"/>
        </w:rPr>
        <w:t xml:space="preserve"> 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w:t>
      </w:r>
      <w:r w:rsidRPr="0069686C">
        <w:rPr>
          <w:szCs w:val="28"/>
        </w:rPr>
        <w:t>и</w:t>
      </w:r>
      <w:r w:rsidRPr="0069686C">
        <w:rPr>
          <w:szCs w:val="28"/>
        </w:rPr>
        <w:t>ально-делового стилей и разговорной речи; функционально-смысловые типы речи (пов</w:t>
      </w:r>
      <w:r w:rsidRPr="0069686C">
        <w:rPr>
          <w:szCs w:val="28"/>
        </w:rPr>
        <w:t>е</w:t>
      </w:r>
      <w:r w:rsidRPr="0069686C">
        <w:rPr>
          <w:szCs w:val="28"/>
        </w:rPr>
        <w:t>ствование, описание, рассуждение); текст, типы текста; основные единицы языка, их пр</w:t>
      </w:r>
      <w:r w:rsidRPr="0069686C">
        <w:rPr>
          <w:szCs w:val="28"/>
        </w:rPr>
        <w:t>и</w:t>
      </w:r>
      <w:r w:rsidRPr="0069686C">
        <w:rPr>
          <w:szCs w:val="28"/>
        </w:rPr>
        <w:t xml:space="preserve">знаки и особенности употребления в речи; </w:t>
      </w:r>
    </w:p>
    <w:p w:rsidR="0097212A" w:rsidRPr="0069686C" w:rsidRDefault="0097212A" w:rsidP="0097212A">
      <w:pPr>
        <w:spacing w:line="240" w:lineRule="auto"/>
        <w:rPr>
          <w:szCs w:val="28"/>
        </w:rPr>
      </w:pPr>
      <w:r w:rsidRPr="0069686C">
        <w:rPr>
          <w:szCs w:val="28"/>
        </w:rPr>
        <w:t>5) овладение основными стилистическими ресурса- ми лексики и фразеологии русского языка, основными нормами русского литературного языка (орфоэпическими, лексич</w:t>
      </w:r>
      <w:r w:rsidRPr="0069686C">
        <w:rPr>
          <w:szCs w:val="28"/>
        </w:rPr>
        <w:t>е</w:t>
      </w:r>
      <w:r w:rsidRPr="0069686C">
        <w:rPr>
          <w:szCs w:val="28"/>
        </w:rPr>
        <w:t>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 6) распознавание и анализ основных единиц языка, грамматических кат</w:t>
      </w:r>
      <w:r w:rsidRPr="0069686C">
        <w:rPr>
          <w:szCs w:val="28"/>
        </w:rPr>
        <w:t>е</w:t>
      </w:r>
      <w:r w:rsidRPr="0069686C">
        <w:rPr>
          <w:szCs w:val="28"/>
        </w:rPr>
        <w:t>горий языка, уместное употребление языковых единиц адекватно ситуации речевого о</w:t>
      </w:r>
      <w:r w:rsidRPr="0069686C">
        <w:rPr>
          <w:szCs w:val="28"/>
        </w:rPr>
        <w:t>б</w:t>
      </w:r>
      <w:r w:rsidRPr="0069686C">
        <w:rPr>
          <w:szCs w:val="28"/>
        </w:rPr>
        <w:t xml:space="preserve">щения; </w:t>
      </w:r>
    </w:p>
    <w:p w:rsidR="0097212A" w:rsidRPr="0069686C" w:rsidRDefault="0097212A" w:rsidP="0097212A">
      <w:pPr>
        <w:spacing w:line="240" w:lineRule="auto"/>
        <w:rPr>
          <w:szCs w:val="28"/>
        </w:rPr>
      </w:pPr>
      <w:r w:rsidRPr="0069686C">
        <w:rPr>
          <w:szCs w:val="28"/>
        </w:rPr>
        <w:t>7) проведение различных видов анализа слова (фонетического, морфемного, словообр</w:t>
      </w:r>
      <w:r w:rsidRPr="0069686C">
        <w:rPr>
          <w:szCs w:val="28"/>
        </w:rPr>
        <w:t>а</w:t>
      </w:r>
      <w:r w:rsidRPr="0069686C">
        <w:rPr>
          <w:szCs w:val="28"/>
        </w:rPr>
        <w:t>зовательного, лексического, морфологического), синтаксического анализа словосочет</w:t>
      </w:r>
      <w:r w:rsidRPr="0069686C">
        <w:rPr>
          <w:szCs w:val="28"/>
        </w:rPr>
        <w:t>а</w:t>
      </w:r>
      <w:r w:rsidRPr="0069686C">
        <w:rPr>
          <w:szCs w:val="28"/>
        </w:rPr>
        <w:t>ния и предложения, многоаспектного анализа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97212A" w:rsidRPr="0069686C" w:rsidRDefault="0097212A" w:rsidP="0097212A">
      <w:pPr>
        <w:spacing w:line="240" w:lineRule="auto"/>
        <w:rPr>
          <w:szCs w:val="28"/>
        </w:rPr>
      </w:pPr>
      <w:r w:rsidRPr="0069686C">
        <w:rPr>
          <w:szCs w:val="28"/>
        </w:rPr>
        <w:t xml:space="preserve"> 8) понимание коммуникативно-эстетических возможностей лексической и грамматич</w:t>
      </w:r>
      <w:r w:rsidRPr="0069686C">
        <w:rPr>
          <w:szCs w:val="28"/>
        </w:rPr>
        <w:t>е</w:t>
      </w:r>
      <w:r w:rsidRPr="0069686C">
        <w:rPr>
          <w:szCs w:val="28"/>
        </w:rPr>
        <w:t xml:space="preserve">ской синонимии и использование их в собственной речевой практике; </w:t>
      </w:r>
    </w:p>
    <w:p w:rsidR="0097212A" w:rsidRPr="0069686C" w:rsidRDefault="0097212A" w:rsidP="0097212A">
      <w:pPr>
        <w:spacing w:line="240" w:lineRule="auto"/>
        <w:rPr>
          <w:szCs w:val="28"/>
        </w:rPr>
      </w:pPr>
      <w:r w:rsidRPr="0069686C">
        <w:rPr>
          <w:szCs w:val="28"/>
        </w:rPr>
        <w:lastRenderedPageBreak/>
        <w:t xml:space="preserve">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97212A" w:rsidRPr="001F04B5" w:rsidRDefault="0097212A" w:rsidP="001F04B5">
      <w:pPr>
        <w:pStyle w:val="af9"/>
        <w:ind w:left="720"/>
        <w:jc w:val="both"/>
        <w:rPr>
          <w:b/>
          <w:sz w:val="24"/>
        </w:rPr>
      </w:pPr>
    </w:p>
    <w:p w:rsidR="000F3695" w:rsidRPr="0097212A" w:rsidRDefault="000F3695" w:rsidP="00F21192">
      <w:pPr>
        <w:pStyle w:val="01111"/>
        <w:rPr>
          <w:rFonts w:eastAsia="Calibri"/>
          <w:b w:val="0"/>
          <w:bCs w:val="0"/>
          <w:i w:val="0"/>
          <w:szCs w:val="24"/>
          <w:lang w:eastAsia="en-US"/>
        </w:rPr>
      </w:pPr>
      <w:r w:rsidRPr="00AB565B">
        <w:rPr>
          <w:i w:val="0"/>
        </w:rPr>
        <w:t>Литература</w:t>
      </w:r>
      <w:bookmarkEnd w:id="32"/>
      <w:bookmarkEnd w:id="33"/>
      <w:bookmarkEnd w:id="34"/>
      <w:bookmarkEnd w:id="35"/>
    </w:p>
    <w:p w:rsidR="0097212A" w:rsidRDefault="0097212A" w:rsidP="0097212A">
      <w:pPr>
        <w:pStyle w:val="01111"/>
        <w:numPr>
          <w:ilvl w:val="0"/>
          <w:numId w:val="0"/>
        </w:numPr>
        <w:ind w:left="1800"/>
        <w:rPr>
          <w:i w:val="0"/>
        </w:rPr>
      </w:pPr>
      <w:r>
        <w:rPr>
          <w:i w:val="0"/>
        </w:rPr>
        <w:t>5 класс</w:t>
      </w:r>
    </w:p>
    <w:p w:rsidR="0097212A" w:rsidRPr="001A68B1" w:rsidRDefault="0097212A" w:rsidP="0097212A">
      <w:pPr>
        <w:spacing w:after="0" w:line="240" w:lineRule="auto"/>
        <w:rPr>
          <w:rFonts w:eastAsia="Times New Roman"/>
          <w:b/>
          <w:szCs w:val="28"/>
        </w:rPr>
      </w:pPr>
      <w:r w:rsidRPr="001A68B1">
        <w:rPr>
          <w:rFonts w:eastAsia="Times New Roman"/>
          <w:b/>
          <w:szCs w:val="28"/>
        </w:rPr>
        <w:t>Л</w:t>
      </w:r>
      <w:r>
        <w:rPr>
          <w:rFonts w:eastAsia="Times New Roman"/>
          <w:b/>
          <w:szCs w:val="28"/>
        </w:rPr>
        <w:t>ичностные</w:t>
      </w:r>
      <w:r w:rsidRPr="001A68B1">
        <w:rPr>
          <w:rFonts w:eastAsia="Times New Roman"/>
          <w:b/>
          <w:szCs w:val="28"/>
        </w:rPr>
        <w:t>:</w:t>
      </w:r>
    </w:p>
    <w:p w:rsidR="0097212A" w:rsidRPr="001A68B1" w:rsidRDefault="0097212A" w:rsidP="0097212A">
      <w:pPr>
        <w:spacing w:after="0" w:line="240" w:lineRule="auto"/>
        <w:rPr>
          <w:b/>
          <w:szCs w:val="28"/>
        </w:rPr>
      </w:pPr>
      <w:r w:rsidRPr="001A68B1">
        <w:rPr>
          <w:b/>
          <w:szCs w:val="28"/>
        </w:rPr>
        <w:t> </w:t>
      </w:r>
      <w:r w:rsidRPr="001A68B1">
        <w:rPr>
          <w:szCs w:val="28"/>
        </w:rPr>
        <w:t>- знание наизусть художественных текстов в рамках программы;</w:t>
      </w:r>
    </w:p>
    <w:p w:rsidR="0097212A" w:rsidRPr="001A68B1" w:rsidRDefault="0097212A" w:rsidP="0097212A">
      <w:pPr>
        <w:spacing w:after="0" w:line="240" w:lineRule="auto"/>
        <w:rPr>
          <w:szCs w:val="28"/>
        </w:rPr>
      </w:pPr>
      <w:r w:rsidRPr="001A68B1">
        <w:rPr>
          <w:szCs w:val="28"/>
        </w:rPr>
        <w:t>- формирование читательского мастерства: умение дать доказательное суждение о проч</w:t>
      </w:r>
      <w:r w:rsidRPr="001A68B1">
        <w:rPr>
          <w:szCs w:val="28"/>
        </w:rPr>
        <w:t>и</w:t>
      </w:r>
      <w:r w:rsidRPr="001A68B1">
        <w:rPr>
          <w:szCs w:val="28"/>
        </w:rPr>
        <w:t>танном, определить собственное отношение к прочитанному;</w:t>
      </w:r>
    </w:p>
    <w:p w:rsidR="0097212A" w:rsidRPr="001A68B1" w:rsidRDefault="0097212A" w:rsidP="0097212A">
      <w:pPr>
        <w:spacing w:after="0" w:line="240" w:lineRule="auto"/>
        <w:rPr>
          <w:szCs w:val="28"/>
        </w:rPr>
      </w:pPr>
      <w:r w:rsidRPr="001A68B1">
        <w:rPr>
          <w:szCs w:val="28"/>
        </w:rPr>
        <w:t>- овладение навыками литературных игр;</w:t>
      </w:r>
    </w:p>
    <w:p w:rsidR="0097212A" w:rsidRPr="001A68B1" w:rsidRDefault="0097212A" w:rsidP="0097212A">
      <w:pPr>
        <w:spacing w:after="0" w:line="240" w:lineRule="auto"/>
        <w:rPr>
          <w:szCs w:val="28"/>
        </w:rPr>
      </w:pPr>
      <w:r w:rsidRPr="001A68B1">
        <w:rPr>
          <w:szCs w:val="28"/>
        </w:rPr>
        <w:t>- формирование собственного мнения;</w:t>
      </w:r>
    </w:p>
    <w:p w:rsidR="0097212A" w:rsidRPr="001A68B1" w:rsidRDefault="0097212A" w:rsidP="0097212A">
      <w:pPr>
        <w:spacing w:after="0" w:line="240" w:lineRule="auto"/>
        <w:rPr>
          <w:szCs w:val="28"/>
        </w:rPr>
      </w:pPr>
      <w:r w:rsidRPr="001A68B1">
        <w:rPr>
          <w:szCs w:val="28"/>
        </w:rPr>
        <w:t>- формирование навыка чтения отдельной группы учащихся.</w:t>
      </w:r>
    </w:p>
    <w:p w:rsidR="0097212A" w:rsidRPr="001A68B1" w:rsidRDefault="0097212A" w:rsidP="0097212A">
      <w:pPr>
        <w:spacing w:after="0" w:line="240" w:lineRule="auto"/>
        <w:rPr>
          <w:szCs w:val="28"/>
        </w:rPr>
      </w:pPr>
    </w:p>
    <w:p w:rsidR="0097212A" w:rsidRPr="001A68B1" w:rsidRDefault="0097212A" w:rsidP="0097212A">
      <w:pPr>
        <w:spacing w:after="0" w:line="240" w:lineRule="auto"/>
        <w:rPr>
          <w:rFonts w:eastAsia="Times New Roman"/>
          <w:b/>
          <w:szCs w:val="28"/>
        </w:rPr>
      </w:pPr>
      <w:r w:rsidRPr="001A68B1">
        <w:rPr>
          <w:rFonts w:eastAsia="Times New Roman"/>
          <w:b/>
          <w:szCs w:val="28"/>
        </w:rPr>
        <w:t>Метапредметны</w:t>
      </w:r>
      <w:r>
        <w:rPr>
          <w:rFonts w:eastAsia="Times New Roman"/>
          <w:b/>
          <w:szCs w:val="28"/>
        </w:rPr>
        <w:t>е</w:t>
      </w:r>
      <w:r w:rsidRPr="001A68B1">
        <w:rPr>
          <w:rFonts w:eastAsia="Times New Roman"/>
          <w:b/>
          <w:szCs w:val="28"/>
        </w:rPr>
        <w:t xml:space="preserve">: </w:t>
      </w:r>
    </w:p>
    <w:p w:rsidR="0097212A" w:rsidRPr="001A68B1" w:rsidRDefault="0097212A" w:rsidP="0097212A">
      <w:pPr>
        <w:spacing w:after="0" w:line="240" w:lineRule="auto"/>
        <w:rPr>
          <w:szCs w:val="28"/>
        </w:rPr>
      </w:pPr>
      <w:r w:rsidRPr="001A68B1">
        <w:rPr>
          <w:szCs w:val="28"/>
        </w:rPr>
        <w:t>- овладение техникой составления плана;</w:t>
      </w:r>
    </w:p>
    <w:p w:rsidR="0097212A" w:rsidRPr="001A68B1" w:rsidRDefault="0097212A" w:rsidP="0097212A">
      <w:pPr>
        <w:spacing w:after="0" w:line="240" w:lineRule="auto"/>
        <w:rPr>
          <w:szCs w:val="28"/>
        </w:rPr>
      </w:pPr>
      <w:r w:rsidRPr="001A68B1">
        <w:rPr>
          <w:szCs w:val="28"/>
        </w:rPr>
        <w:t>- овладение различными типами пересказа;</w:t>
      </w:r>
    </w:p>
    <w:p w:rsidR="0097212A" w:rsidRPr="001A68B1" w:rsidRDefault="0097212A" w:rsidP="0097212A">
      <w:pPr>
        <w:spacing w:after="0" w:line="240" w:lineRule="auto"/>
        <w:rPr>
          <w:szCs w:val="28"/>
        </w:rPr>
      </w:pPr>
      <w:r w:rsidRPr="001A68B1">
        <w:rPr>
          <w:szCs w:val="28"/>
        </w:rPr>
        <w:t>- умение подбирать аргументы при обсуждении произведения, в том числе целесообра</w:t>
      </w:r>
      <w:r w:rsidRPr="001A68B1">
        <w:rPr>
          <w:szCs w:val="28"/>
        </w:rPr>
        <w:t>з</w:t>
      </w:r>
      <w:r w:rsidRPr="001A68B1">
        <w:rPr>
          <w:szCs w:val="28"/>
        </w:rPr>
        <w:t>ное использование цитирования;</w:t>
      </w:r>
    </w:p>
    <w:p w:rsidR="0097212A" w:rsidRPr="001A68B1" w:rsidRDefault="0097212A" w:rsidP="0097212A">
      <w:pPr>
        <w:spacing w:after="0" w:line="240" w:lineRule="auto"/>
        <w:rPr>
          <w:szCs w:val="28"/>
        </w:rPr>
      </w:pPr>
      <w:r w:rsidRPr="001A68B1">
        <w:rPr>
          <w:szCs w:val="28"/>
        </w:rPr>
        <w:t>- умение формулировать доказательные выводы;</w:t>
      </w:r>
    </w:p>
    <w:p w:rsidR="0097212A" w:rsidRPr="001A68B1" w:rsidRDefault="0097212A" w:rsidP="0097212A">
      <w:pPr>
        <w:spacing w:after="0" w:line="240" w:lineRule="auto"/>
        <w:rPr>
          <w:szCs w:val="28"/>
        </w:rPr>
      </w:pPr>
      <w:r w:rsidRPr="001A68B1">
        <w:rPr>
          <w:szCs w:val="28"/>
        </w:rPr>
        <w:t>- умение владеть разными видами чтения (поисковым, просмотровым, ознакомительным, изучающим) текстов.   </w:t>
      </w:r>
    </w:p>
    <w:p w:rsidR="0097212A" w:rsidRPr="001A68B1" w:rsidRDefault="0097212A" w:rsidP="0097212A">
      <w:pPr>
        <w:spacing w:after="0" w:line="240" w:lineRule="auto"/>
        <w:rPr>
          <w:szCs w:val="28"/>
        </w:rPr>
      </w:pPr>
    </w:p>
    <w:p w:rsidR="0097212A" w:rsidRPr="001A68B1" w:rsidRDefault="0097212A" w:rsidP="0097212A">
      <w:pPr>
        <w:spacing w:after="0" w:line="240" w:lineRule="auto"/>
        <w:rPr>
          <w:b/>
          <w:szCs w:val="28"/>
        </w:rPr>
      </w:pPr>
      <w:r>
        <w:rPr>
          <w:rFonts w:eastAsia="Times New Roman"/>
          <w:b/>
          <w:szCs w:val="28"/>
        </w:rPr>
        <w:t>Предметные</w:t>
      </w:r>
      <w:r w:rsidRPr="001A68B1">
        <w:rPr>
          <w:rFonts w:eastAsia="Times New Roman"/>
          <w:b/>
          <w:szCs w:val="28"/>
        </w:rPr>
        <w:t>:</w:t>
      </w:r>
    </w:p>
    <w:p w:rsidR="0097212A" w:rsidRPr="001A68B1" w:rsidRDefault="0097212A" w:rsidP="0097212A">
      <w:pPr>
        <w:spacing w:after="0" w:line="240" w:lineRule="auto"/>
        <w:rPr>
          <w:szCs w:val="28"/>
        </w:rPr>
      </w:pPr>
      <w:r w:rsidRPr="001A68B1">
        <w:rPr>
          <w:b/>
          <w:szCs w:val="28"/>
        </w:rPr>
        <w:t> </w:t>
      </w:r>
      <w:r w:rsidRPr="001A68B1">
        <w:rPr>
          <w:szCs w:val="28"/>
        </w:rPr>
        <w:t>- адекватное восприятие воспринятых на слух или прочитанных произведений в объеме программы;</w:t>
      </w:r>
    </w:p>
    <w:p w:rsidR="0097212A" w:rsidRPr="001A68B1" w:rsidRDefault="0097212A" w:rsidP="0097212A">
      <w:pPr>
        <w:spacing w:after="0" w:line="240" w:lineRule="auto"/>
        <w:rPr>
          <w:szCs w:val="28"/>
        </w:rPr>
      </w:pPr>
      <w:r w:rsidRPr="001A68B1">
        <w:rPr>
          <w:szCs w:val="28"/>
        </w:rPr>
        <w:t>- знание изученных текстов;</w:t>
      </w:r>
    </w:p>
    <w:p w:rsidR="0097212A" w:rsidRPr="001A68B1" w:rsidRDefault="0097212A" w:rsidP="0097212A">
      <w:pPr>
        <w:spacing w:after="0" w:line="240" w:lineRule="auto"/>
        <w:rPr>
          <w:szCs w:val="28"/>
        </w:rPr>
      </w:pPr>
      <w:r w:rsidRPr="001A68B1">
        <w:rPr>
          <w:szCs w:val="28"/>
        </w:rPr>
        <w:t>- овладение элементарными навыками анализа содержания литературного произведения (умение воспроизвести сюжет, оценить роль изобразительных средств в раскрытии иде</w:t>
      </w:r>
      <w:r w:rsidRPr="001A68B1">
        <w:rPr>
          <w:szCs w:val="28"/>
        </w:rPr>
        <w:t>й</w:t>
      </w:r>
      <w:r w:rsidRPr="001A68B1">
        <w:rPr>
          <w:szCs w:val="28"/>
        </w:rPr>
        <w:t>но-художественного содержания);</w:t>
      </w:r>
    </w:p>
    <w:p w:rsidR="0097212A" w:rsidRPr="001A68B1" w:rsidRDefault="0097212A" w:rsidP="0097212A">
      <w:pPr>
        <w:spacing w:after="0" w:line="240" w:lineRule="auto"/>
        <w:rPr>
          <w:szCs w:val="28"/>
        </w:rPr>
      </w:pPr>
      <w:r w:rsidRPr="001A68B1">
        <w:rPr>
          <w:szCs w:val="28"/>
        </w:rPr>
        <w:t>- умение использовать основные теоретические понятия, связанные с сюжетом (композ</w:t>
      </w:r>
      <w:r w:rsidRPr="001A68B1">
        <w:rPr>
          <w:szCs w:val="28"/>
        </w:rPr>
        <w:t>и</w:t>
      </w:r>
      <w:r w:rsidRPr="001A68B1">
        <w:rPr>
          <w:szCs w:val="28"/>
        </w:rPr>
        <w:t>ция, завязка, кульминация, развязка: пролог, эпилог).        </w:t>
      </w:r>
    </w:p>
    <w:p w:rsidR="0097212A" w:rsidRDefault="0097212A" w:rsidP="0097212A">
      <w:pPr>
        <w:spacing w:after="0" w:line="240" w:lineRule="auto"/>
        <w:rPr>
          <w:b/>
          <w:szCs w:val="28"/>
        </w:rPr>
      </w:pPr>
      <w:r w:rsidRPr="0097212A">
        <w:rPr>
          <w:b/>
          <w:szCs w:val="28"/>
        </w:rPr>
        <w:t xml:space="preserve">6 класс </w:t>
      </w:r>
    </w:p>
    <w:p w:rsidR="0097212A" w:rsidRPr="007756EF" w:rsidRDefault="0097212A" w:rsidP="0097212A">
      <w:pPr>
        <w:pStyle w:val="af9"/>
        <w:jc w:val="both"/>
        <w:rPr>
          <w:sz w:val="24"/>
        </w:rPr>
      </w:pPr>
      <w:r>
        <w:rPr>
          <w:b/>
          <w:sz w:val="24"/>
        </w:rPr>
        <w:t>Личностные</w:t>
      </w:r>
      <w:r w:rsidRPr="007756EF">
        <w:rPr>
          <w:b/>
          <w:sz w:val="24"/>
        </w:rPr>
        <w:t>:</w:t>
      </w:r>
    </w:p>
    <w:p w:rsidR="0097212A" w:rsidRPr="007756EF" w:rsidRDefault="0097212A" w:rsidP="0097212A">
      <w:pPr>
        <w:pStyle w:val="af9"/>
        <w:jc w:val="both"/>
        <w:rPr>
          <w:sz w:val="24"/>
        </w:rPr>
      </w:pPr>
      <w:r w:rsidRPr="007756EF">
        <w:rPr>
          <w:sz w:val="24"/>
        </w:rPr>
        <w:t>- воспитание российской, гражданской идентичности: патриотизма, уважение к Отечеству, осознание своей этнической принадлежности, знание истории, языка, культуры своего нар</w:t>
      </w:r>
      <w:r w:rsidRPr="007756EF">
        <w:rPr>
          <w:sz w:val="24"/>
        </w:rPr>
        <w:t>о</w:t>
      </w:r>
      <w:r w:rsidRPr="007756EF">
        <w:rPr>
          <w:sz w:val="24"/>
        </w:rPr>
        <w:t>да, своего края, основ культурного наследия народов России и человечества;</w:t>
      </w:r>
    </w:p>
    <w:p w:rsidR="0097212A" w:rsidRPr="007756EF" w:rsidRDefault="0097212A" w:rsidP="0097212A">
      <w:pPr>
        <w:pStyle w:val="af9"/>
        <w:jc w:val="both"/>
        <w:rPr>
          <w:sz w:val="24"/>
        </w:rPr>
      </w:pPr>
      <w:r w:rsidRPr="007756EF">
        <w:rPr>
          <w:sz w:val="24"/>
        </w:rPr>
        <w:t>- усвоение гуманистических, демократических и традиционных ценностей многонационал</w:t>
      </w:r>
      <w:r w:rsidRPr="007756EF">
        <w:rPr>
          <w:sz w:val="24"/>
        </w:rPr>
        <w:t>ь</w:t>
      </w:r>
      <w:r w:rsidRPr="007756EF">
        <w:rPr>
          <w:sz w:val="24"/>
        </w:rPr>
        <w:t>ного российского общества; воспитание чувства ответственности и долга перед Родиной;</w:t>
      </w:r>
    </w:p>
    <w:p w:rsidR="0097212A" w:rsidRPr="007756EF" w:rsidRDefault="0097212A" w:rsidP="0097212A">
      <w:pPr>
        <w:pStyle w:val="af9"/>
        <w:jc w:val="both"/>
        <w:rPr>
          <w:sz w:val="24"/>
        </w:rPr>
      </w:pPr>
      <w:r w:rsidRPr="007756EF">
        <w:rPr>
          <w:sz w:val="24"/>
        </w:rPr>
        <w:t>- формирование ответственного отношения к учению, готовности и способности обуча</w:t>
      </w:r>
      <w:r w:rsidRPr="007756EF">
        <w:rPr>
          <w:sz w:val="24"/>
        </w:rPr>
        <w:t>ю</w:t>
      </w:r>
      <w:r w:rsidRPr="007756EF">
        <w:rPr>
          <w:sz w:val="24"/>
        </w:rPr>
        <w:t>щихся к саморазвитию и самообразованию на основе мотивации к обучению и познанию осознанного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w:t>
      </w:r>
      <w:r w:rsidRPr="007756EF">
        <w:rPr>
          <w:sz w:val="24"/>
        </w:rPr>
        <w:t>и</w:t>
      </w:r>
      <w:r w:rsidRPr="007756EF">
        <w:rPr>
          <w:sz w:val="24"/>
        </w:rPr>
        <w:t>вых познавательных интересов, а также на основе формирования уважительного отношения к труду, развития опыта участия социально значимым труде;</w:t>
      </w:r>
    </w:p>
    <w:p w:rsidR="0097212A" w:rsidRPr="007756EF" w:rsidRDefault="0097212A" w:rsidP="0097212A">
      <w:pPr>
        <w:pStyle w:val="af9"/>
        <w:jc w:val="both"/>
        <w:rPr>
          <w:sz w:val="24"/>
        </w:rPr>
      </w:pPr>
      <w:r w:rsidRPr="007756EF">
        <w:rPr>
          <w:sz w:val="24"/>
        </w:rPr>
        <w:t>- формирование целостного мировоззрения, соответствующего современному уровню разв</w:t>
      </w:r>
      <w:r w:rsidRPr="007756EF">
        <w:rPr>
          <w:sz w:val="24"/>
        </w:rPr>
        <w:t>и</w:t>
      </w:r>
      <w:r w:rsidRPr="007756EF">
        <w:rPr>
          <w:sz w:val="24"/>
        </w:rPr>
        <w:t>тия науки и общественной практики, учитывающего социальное, культурное, языковое, д</w:t>
      </w:r>
      <w:r w:rsidRPr="007756EF">
        <w:rPr>
          <w:sz w:val="24"/>
        </w:rPr>
        <w:t>у</w:t>
      </w:r>
      <w:r w:rsidRPr="007756EF">
        <w:rPr>
          <w:sz w:val="24"/>
        </w:rPr>
        <w:t>ховное многообразие современного мира;</w:t>
      </w:r>
    </w:p>
    <w:p w:rsidR="0097212A" w:rsidRPr="007756EF" w:rsidRDefault="0097212A" w:rsidP="0097212A">
      <w:pPr>
        <w:pStyle w:val="af9"/>
        <w:jc w:val="both"/>
        <w:rPr>
          <w:sz w:val="24"/>
        </w:rPr>
      </w:pPr>
      <w:r w:rsidRPr="007756EF">
        <w:rPr>
          <w:sz w:val="24"/>
        </w:rPr>
        <w:t>- формирование осознанного, уважительного и доброжелательного отношения к другому ч</w:t>
      </w:r>
      <w:r w:rsidRPr="007756EF">
        <w:rPr>
          <w:sz w:val="24"/>
        </w:rPr>
        <w:t>е</w:t>
      </w:r>
      <w:r w:rsidRPr="007756EF">
        <w:rPr>
          <w:sz w:val="24"/>
        </w:rPr>
        <w:t>ловеку, его мнению, мировоззрению, культуре, языку, вере, гражданской позиции, истории, религии, традициям, языкам ценностям народов России и народов мира; готовности и сп</w:t>
      </w:r>
      <w:r w:rsidRPr="007756EF">
        <w:rPr>
          <w:sz w:val="24"/>
        </w:rPr>
        <w:t>о</w:t>
      </w:r>
      <w:r w:rsidRPr="007756EF">
        <w:rPr>
          <w:sz w:val="24"/>
        </w:rPr>
        <w:t>собности вести диалог с другими людьми и достигать в нём взаимопонимания;</w:t>
      </w:r>
    </w:p>
    <w:p w:rsidR="0097212A" w:rsidRPr="007756EF" w:rsidRDefault="0097212A" w:rsidP="0097212A">
      <w:pPr>
        <w:pStyle w:val="af9"/>
        <w:jc w:val="both"/>
        <w:rPr>
          <w:sz w:val="24"/>
        </w:rPr>
      </w:pPr>
      <w:r w:rsidRPr="007756EF">
        <w:rPr>
          <w:sz w:val="24"/>
        </w:rPr>
        <w:t>- освоение социальных норм, правил поведения, ролей форм социальной жизни в группах и сообществах, включая взрослые и социальные сообщества;</w:t>
      </w:r>
    </w:p>
    <w:p w:rsidR="0097212A" w:rsidRPr="007756EF" w:rsidRDefault="0097212A" w:rsidP="0097212A">
      <w:pPr>
        <w:pStyle w:val="af9"/>
        <w:jc w:val="both"/>
        <w:rPr>
          <w:sz w:val="24"/>
        </w:rPr>
      </w:pPr>
      <w:r w:rsidRPr="007756EF">
        <w:rPr>
          <w:sz w:val="24"/>
        </w:rPr>
        <w:t xml:space="preserve">- развитие морального сознания и компетентности в решении моральных проблем на основе </w:t>
      </w:r>
      <w:r w:rsidRPr="007756EF">
        <w:rPr>
          <w:sz w:val="24"/>
        </w:rPr>
        <w:lastRenderedPageBreak/>
        <w:t>личностного выбора, формирование нравственных чувств и нравственного поведения, осо</w:t>
      </w:r>
      <w:r w:rsidRPr="007756EF">
        <w:rPr>
          <w:sz w:val="24"/>
        </w:rPr>
        <w:t>з</w:t>
      </w:r>
      <w:r w:rsidRPr="007756EF">
        <w:rPr>
          <w:sz w:val="24"/>
        </w:rPr>
        <w:t>нанного и ответственного отношения к собственным поступкам;</w:t>
      </w:r>
    </w:p>
    <w:p w:rsidR="0097212A" w:rsidRPr="007756EF" w:rsidRDefault="0097212A" w:rsidP="0097212A">
      <w:pPr>
        <w:pStyle w:val="af9"/>
        <w:jc w:val="both"/>
        <w:rPr>
          <w:sz w:val="24"/>
        </w:rPr>
      </w:pPr>
      <w:r w:rsidRPr="007756EF">
        <w:rPr>
          <w:sz w:val="24"/>
        </w:rPr>
        <w:t>- формирование коммуникативной компетентности в общении и сотрудничестве со сверс</w:t>
      </w:r>
      <w:r w:rsidRPr="007756EF">
        <w:rPr>
          <w:sz w:val="24"/>
        </w:rPr>
        <w:t>т</w:t>
      </w:r>
      <w:r w:rsidRPr="007756EF">
        <w:rPr>
          <w:sz w:val="24"/>
        </w:rPr>
        <w:t>никами, детьми старшего и младшего возраста, взрослыми в процессе образовательной, о</w:t>
      </w:r>
      <w:r w:rsidRPr="007756EF">
        <w:rPr>
          <w:sz w:val="24"/>
        </w:rPr>
        <w:t>б</w:t>
      </w:r>
      <w:r w:rsidRPr="007756EF">
        <w:rPr>
          <w:sz w:val="24"/>
        </w:rPr>
        <w:t>щественно полезной учебно-исследовательской, творческой и других видов деятельности;</w:t>
      </w:r>
    </w:p>
    <w:p w:rsidR="0097212A" w:rsidRPr="007756EF" w:rsidRDefault="0097212A" w:rsidP="0097212A">
      <w:pPr>
        <w:pStyle w:val="af9"/>
        <w:jc w:val="both"/>
        <w:rPr>
          <w:sz w:val="24"/>
        </w:rPr>
      </w:pPr>
      <w:r w:rsidRPr="007756EF">
        <w:rPr>
          <w:sz w:val="24"/>
        </w:rPr>
        <w:t>- формирование позитивного отношения к здоровому и безопасному образу жизни;</w:t>
      </w:r>
    </w:p>
    <w:p w:rsidR="0097212A" w:rsidRPr="007756EF" w:rsidRDefault="0097212A" w:rsidP="0097212A">
      <w:pPr>
        <w:pStyle w:val="af9"/>
        <w:jc w:val="both"/>
        <w:rPr>
          <w:sz w:val="24"/>
        </w:rPr>
      </w:pPr>
      <w:r w:rsidRPr="007756EF">
        <w:rPr>
          <w:sz w:val="24"/>
        </w:rPr>
        <w:t>- формирование основ экологической культуры, соответствующей современному уровню экологического мышления;</w:t>
      </w:r>
    </w:p>
    <w:p w:rsidR="0097212A" w:rsidRPr="007756EF" w:rsidRDefault="0097212A" w:rsidP="0097212A">
      <w:pPr>
        <w:pStyle w:val="af9"/>
        <w:jc w:val="both"/>
        <w:rPr>
          <w:sz w:val="24"/>
        </w:rPr>
      </w:pPr>
      <w:r w:rsidRPr="007756EF">
        <w:rPr>
          <w:sz w:val="24"/>
        </w:rPr>
        <w:t>- значение семьи в жизни человека и общества, уважительное и заботливое отношение чл</w:t>
      </w:r>
      <w:r w:rsidRPr="007756EF">
        <w:rPr>
          <w:sz w:val="24"/>
        </w:rPr>
        <w:t>е</w:t>
      </w:r>
      <w:r w:rsidRPr="007756EF">
        <w:rPr>
          <w:sz w:val="24"/>
        </w:rPr>
        <w:t>нов своей семьи;</w:t>
      </w:r>
    </w:p>
    <w:p w:rsidR="0097212A" w:rsidRPr="007756EF" w:rsidRDefault="0097212A" w:rsidP="0097212A">
      <w:pPr>
        <w:pStyle w:val="af9"/>
        <w:jc w:val="both"/>
        <w:rPr>
          <w:sz w:val="24"/>
        </w:rPr>
      </w:pPr>
      <w:r w:rsidRPr="007756EF">
        <w:rPr>
          <w:sz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97212A" w:rsidRPr="007756EF" w:rsidRDefault="0097212A" w:rsidP="0097212A">
      <w:pPr>
        <w:pStyle w:val="af9"/>
        <w:jc w:val="both"/>
        <w:rPr>
          <w:sz w:val="24"/>
        </w:rPr>
      </w:pPr>
      <w:r w:rsidRPr="007756EF">
        <w:rPr>
          <w:sz w:val="24"/>
        </w:rPr>
        <w:t>- совершенствование духовно-нравственных качеств личности;</w:t>
      </w:r>
    </w:p>
    <w:p w:rsidR="0097212A" w:rsidRPr="007756EF" w:rsidRDefault="0097212A" w:rsidP="0097212A">
      <w:pPr>
        <w:pStyle w:val="af9"/>
        <w:jc w:val="both"/>
        <w:rPr>
          <w:sz w:val="24"/>
          <w:szCs w:val="28"/>
        </w:rPr>
      </w:pPr>
      <w:r w:rsidRPr="007756EF">
        <w:rPr>
          <w:sz w:val="24"/>
          <w:szCs w:val="28"/>
        </w:rPr>
        <w:t>- использование различных источников информации (словарей, энциклопедии, интернет-ресурсы и другое) для решения познавательных и коммуникативных задач.</w:t>
      </w:r>
    </w:p>
    <w:p w:rsidR="0097212A" w:rsidRPr="007756EF" w:rsidRDefault="0097212A" w:rsidP="0097212A">
      <w:pPr>
        <w:pStyle w:val="af9"/>
        <w:jc w:val="both"/>
        <w:rPr>
          <w:sz w:val="24"/>
          <w:szCs w:val="28"/>
        </w:rPr>
      </w:pPr>
      <w:r w:rsidRPr="007756EF">
        <w:rPr>
          <w:sz w:val="24"/>
          <w:szCs w:val="28"/>
        </w:rPr>
        <w:t>Достижение личностных результатов осуществляется в процессе реализации приоритетной цели литературного образования – «формирования духовно развитой личности, обладающей гуманистическим мировоззрением, национальным самосознанием и общероссийским гра</w:t>
      </w:r>
      <w:r w:rsidRPr="007756EF">
        <w:rPr>
          <w:sz w:val="24"/>
          <w:szCs w:val="28"/>
        </w:rPr>
        <w:t>ж</w:t>
      </w:r>
      <w:r w:rsidRPr="007756EF">
        <w:rPr>
          <w:sz w:val="24"/>
          <w:szCs w:val="28"/>
        </w:rPr>
        <w:t>данским сознанием, чувством патриотизма».</w:t>
      </w:r>
    </w:p>
    <w:p w:rsidR="0097212A" w:rsidRPr="007756EF" w:rsidRDefault="0097212A" w:rsidP="0097212A">
      <w:pPr>
        <w:pStyle w:val="af9"/>
        <w:jc w:val="both"/>
        <w:rPr>
          <w:b/>
          <w:sz w:val="24"/>
          <w:szCs w:val="28"/>
        </w:rPr>
      </w:pPr>
      <w:r>
        <w:rPr>
          <w:b/>
          <w:sz w:val="24"/>
          <w:szCs w:val="28"/>
        </w:rPr>
        <w:t>Метапредметные</w:t>
      </w:r>
      <w:r w:rsidRPr="007756EF">
        <w:rPr>
          <w:b/>
          <w:sz w:val="24"/>
          <w:szCs w:val="28"/>
        </w:rPr>
        <w:t xml:space="preserve">: </w:t>
      </w:r>
    </w:p>
    <w:p w:rsidR="0097212A" w:rsidRPr="007756EF" w:rsidRDefault="0097212A" w:rsidP="0097212A">
      <w:pPr>
        <w:pStyle w:val="af9"/>
        <w:jc w:val="both"/>
        <w:rPr>
          <w:sz w:val="24"/>
          <w:szCs w:val="28"/>
        </w:rPr>
      </w:pPr>
      <w:r w:rsidRPr="007756EF">
        <w:rPr>
          <w:sz w:val="24"/>
          <w:szCs w:val="28"/>
        </w:rPr>
        <w:t>-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w:t>
      </w:r>
      <w:r w:rsidRPr="007756EF">
        <w:rPr>
          <w:sz w:val="24"/>
          <w:szCs w:val="28"/>
        </w:rPr>
        <w:t>а</w:t>
      </w:r>
      <w:r w:rsidRPr="007756EF">
        <w:rPr>
          <w:sz w:val="24"/>
          <w:szCs w:val="28"/>
        </w:rPr>
        <w:t>тельной деятельности;</w:t>
      </w:r>
    </w:p>
    <w:p w:rsidR="0097212A" w:rsidRPr="007756EF" w:rsidRDefault="0097212A" w:rsidP="0097212A">
      <w:pPr>
        <w:pStyle w:val="af9"/>
        <w:jc w:val="both"/>
        <w:rPr>
          <w:sz w:val="24"/>
          <w:szCs w:val="28"/>
        </w:rPr>
      </w:pPr>
      <w:r w:rsidRPr="007756EF">
        <w:rPr>
          <w:sz w:val="24"/>
          <w:szCs w:val="28"/>
        </w:rPr>
        <w:t>- самостоятельно планировать пути достижения целей, в том числе альтернативные, осознано выбирать наиболее эффективные способы решения учебных и познавательных задач;</w:t>
      </w:r>
    </w:p>
    <w:p w:rsidR="0097212A" w:rsidRPr="007756EF" w:rsidRDefault="0097212A" w:rsidP="0097212A">
      <w:pPr>
        <w:pStyle w:val="af9"/>
        <w:jc w:val="both"/>
        <w:rPr>
          <w:sz w:val="24"/>
          <w:szCs w:val="28"/>
        </w:rPr>
      </w:pPr>
      <w:r w:rsidRPr="007756EF">
        <w:rPr>
          <w:sz w:val="24"/>
          <w:szCs w:val="28"/>
        </w:rPr>
        <w:t>-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w:t>
      </w:r>
      <w:r w:rsidRPr="007756EF">
        <w:rPr>
          <w:sz w:val="24"/>
          <w:szCs w:val="28"/>
        </w:rPr>
        <w:t>е</w:t>
      </w:r>
      <w:r w:rsidRPr="007756EF">
        <w:rPr>
          <w:sz w:val="24"/>
          <w:szCs w:val="28"/>
        </w:rPr>
        <w:t>няющейся ситуацией;</w:t>
      </w:r>
    </w:p>
    <w:p w:rsidR="0097212A" w:rsidRPr="007756EF" w:rsidRDefault="0097212A" w:rsidP="0097212A">
      <w:pPr>
        <w:pStyle w:val="af9"/>
        <w:jc w:val="both"/>
        <w:rPr>
          <w:sz w:val="24"/>
          <w:szCs w:val="28"/>
        </w:rPr>
      </w:pPr>
      <w:r w:rsidRPr="007756EF">
        <w:rPr>
          <w:sz w:val="24"/>
          <w:szCs w:val="28"/>
        </w:rPr>
        <w:t>- оценивать правильность выполнения учебной задачи, собственные возможности её реш</w:t>
      </w:r>
      <w:r w:rsidRPr="007756EF">
        <w:rPr>
          <w:sz w:val="24"/>
          <w:szCs w:val="28"/>
        </w:rPr>
        <w:t>е</w:t>
      </w:r>
      <w:r w:rsidRPr="007756EF">
        <w:rPr>
          <w:sz w:val="24"/>
          <w:szCs w:val="28"/>
        </w:rPr>
        <w:t>ния;</w:t>
      </w:r>
    </w:p>
    <w:p w:rsidR="0097212A" w:rsidRPr="007756EF" w:rsidRDefault="0097212A" w:rsidP="0097212A">
      <w:pPr>
        <w:pStyle w:val="af9"/>
        <w:jc w:val="both"/>
        <w:rPr>
          <w:sz w:val="24"/>
          <w:szCs w:val="28"/>
        </w:rPr>
      </w:pPr>
      <w:r w:rsidRPr="007756EF">
        <w:rPr>
          <w:sz w:val="24"/>
          <w:szCs w:val="28"/>
        </w:rPr>
        <w:t>- определять понятия, создавать обобщение, устанавливать аналогии, классифицировать, с</w:t>
      </w:r>
      <w:r w:rsidRPr="007756EF">
        <w:rPr>
          <w:sz w:val="24"/>
          <w:szCs w:val="28"/>
        </w:rPr>
        <w:t>а</w:t>
      </w:r>
      <w:r w:rsidRPr="007756EF">
        <w:rPr>
          <w:sz w:val="24"/>
          <w:szCs w:val="28"/>
        </w:rPr>
        <w:t>мостоятельно выбирать основание и критерии для классификации, устанавливать причинно-следственные связи, строить логическое рассуждение, умозаключение (индуктивное, деду</w:t>
      </w:r>
      <w:r w:rsidRPr="007756EF">
        <w:rPr>
          <w:sz w:val="24"/>
          <w:szCs w:val="28"/>
        </w:rPr>
        <w:t>к</w:t>
      </w:r>
      <w:r w:rsidRPr="007756EF">
        <w:rPr>
          <w:sz w:val="24"/>
          <w:szCs w:val="28"/>
        </w:rPr>
        <w:t>тивное и по аналогии) и делать выводы;</w:t>
      </w:r>
    </w:p>
    <w:p w:rsidR="0097212A" w:rsidRPr="007756EF" w:rsidRDefault="0097212A" w:rsidP="0097212A">
      <w:pPr>
        <w:pStyle w:val="af9"/>
        <w:jc w:val="both"/>
        <w:rPr>
          <w:sz w:val="24"/>
          <w:szCs w:val="28"/>
        </w:rPr>
      </w:pPr>
      <w:r w:rsidRPr="007756EF">
        <w:rPr>
          <w:sz w:val="24"/>
          <w:szCs w:val="28"/>
        </w:rPr>
        <w:t>- организовывать учебное сотрудничество и совместную деятельность с учителем и сверс</w:t>
      </w:r>
      <w:r w:rsidRPr="007756EF">
        <w:rPr>
          <w:sz w:val="24"/>
          <w:szCs w:val="28"/>
        </w:rPr>
        <w:t>т</w:t>
      </w:r>
      <w:r w:rsidRPr="007756EF">
        <w:rPr>
          <w:sz w:val="24"/>
          <w:szCs w:val="28"/>
        </w:rPr>
        <w:t>никами; работать индивидуально и в группе: находить общее решение и разрешать конфли</w:t>
      </w:r>
      <w:r w:rsidRPr="007756EF">
        <w:rPr>
          <w:sz w:val="24"/>
          <w:szCs w:val="28"/>
        </w:rPr>
        <w:t>к</w:t>
      </w:r>
      <w:r w:rsidRPr="007756EF">
        <w:rPr>
          <w:sz w:val="24"/>
          <w:szCs w:val="28"/>
        </w:rPr>
        <w:t>ты на основе согласования позиций и учёта интересов; формулировать, аргументировать, о</w:t>
      </w:r>
      <w:r w:rsidRPr="007756EF">
        <w:rPr>
          <w:sz w:val="24"/>
          <w:szCs w:val="28"/>
        </w:rPr>
        <w:t>т</w:t>
      </w:r>
      <w:r w:rsidRPr="007756EF">
        <w:rPr>
          <w:sz w:val="24"/>
          <w:szCs w:val="28"/>
        </w:rPr>
        <w:t>стаивать свое мнение;</w:t>
      </w:r>
    </w:p>
    <w:p w:rsidR="0097212A" w:rsidRPr="007756EF" w:rsidRDefault="0097212A" w:rsidP="0097212A">
      <w:pPr>
        <w:pStyle w:val="af9"/>
        <w:jc w:val="both"/>
        <w:rPr>
          <w:sz w:val="24"/>
          <w:szCs w:val="28"/>
        </w:rPr>
      </w:pPr>
      <w:r w:rsidRPr="007756EF">
        <w:rPr>
          <w:sz w:val="24"/>
          <w:szCs w:val="28"/>
        </w:rPr>
        <w:t>- осознано использовать речевые средства в соответствии с задачей коммуникаций для в</w:t>
      </w:r>
      <w:r w:rsidRPr="007756EF">
        <w:rPr>
          <w:sz w:val="24"/>
          <w:szCs w:val="28"/>
        </w:rPr>
        <w:t>ы</w:t>
      </w:r>
      <w:r w:rsidRPr="007756EF">
        <w:rPr>
          <w:sz w:val="24"/>
          <w:szCs w:val="28"/>
        </w:rPr>
        <w:t>ражения своих чувств, мыслей и потребностей; планирования и регуляции своей деятельн</w:t>
      </w:r>
      <w:r w:rsidRPr="007756EF">
        <w:rPr>
          <w:sz w:val="24"/>
          <w:szCs w:val="28"/>
        </w:rPr>
        <w:t>о</w:t>
      </w:r>
      <w:r w:rsidRPr="007756EF">
        <w:rPr>
          <w:sz w:val="24"/>
          <w:szCs w:val="28"/>
        </w:rPr>
        <w:t>сти; владение устной и письменной речью, монологической контекстной речью.</w:t>
      </w:r>
    </w:p>
    <w:p w:rsidR="0097212A" w:rsidRPr="007756EF" w:rsidRDefault="0097212A" w:rsidP="0097212A">
      <w:pPr>
        <w:pStyle w:val="af9"/>
        <w:jc w:val="both"/>
        <w:rPr>
          <w:b/>
          <w:sz w:val="24"/>
          <w:szCs w:val="28"/>
        </w:rPr>
      </w:pPr>
      <w:r w:rsidRPr="007756EF">
        <w:rPr>
          <w:b/>
          <w:sz w:val="24"/>
          <w:szCs w:val="28"/>
        </w:rPr>
        <w:t>Предметны</w:t>
      </w:r>
      <w:r>
        <w:rPr>
          <w:b/>
          <w:sz w:val="24"/>
          <w:szCs w:val="28"/>
        </w:rPr>
        <w:t>е</w:t>
      </w:r>
      <w:r w:rsidRPr="007756EF">
        <w:rPr>
          <w:sz w:val="24"/>
          <w:szCs w:val="28"/>
        </w:rPr>
        <w:t>:</w:t>
      </w:r>
    </w:p>
    <w:p w:rsidR="0097212A" w:rsidRPr="007756EF" w:rsidRDefault="0097212A" w:rsidP="0097212A">
      <w:pPr>
        <w:pStyle w:val="af9"/>
        <w:jc w:val="both"/>
        <w:rPr>
          <w:sz w:val="24"/>
          <w:szCs w:val="28"/>
        </w:rPr>
      </w:pPr>
      <w:r w:rsidRPr="007756EF">
        <w:rPr>
          <w:sz w:val="24"/>
          <w:szCs w:val="28"/>
        </w:rPr>
        <w:t xml:space="preserve">-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 </w:t>
      </w:r>
    </w:p>
    <w:p w:rsidR="0097212A" w:rsidRPr="007756EF" w:rsidRDefault="0097212A" w:rsidP="0097212A">
      <w:pPr>
        <w:pStyle w:val="af9"/>
        <w:jc w:val="both"/>
        <w:rPr>
          <w:sz w:val="24"/>
          <w:szCs w:val="28"/>
        </w:rPr>
      </w:pPr>
      <w:r w:rsidRPr="007756EF">
        <w:rPr>
          <w:sz w:val="24"/>
          <w:szCs w:val="28"/>
        </w:rPr>
        <w:t>- понимание связи литературных произведений с эпохой их написания, выявление заложе</w:t>
      </w:r>
      <w:r w:rsidRPr="007756EF">
        <w:rPr>
          <w:sz w:val="24"/>
          <w:szCs w:val="28"/>
        </w:rPr>
        <w:t>н</w:t>
      </w:r>
      <w:r w:rsidRPr="007756EF">
        <w:rPr>
          <w:sz w:val="24"/>
          <w:szCs w:val="28"/>
        </w:rPr>
        <w:t>ных в них вневременных, непреходящих нравственных ценностей и их современного звуч</w:t>
      </w:r>
      <w:r w:rsidRPr="007756EF">
        <w:rPr>
          <w:sz w:val="24"/>
          <w:szCs w:val="28"/>
        </w:rPr>
        <w:t>а</w:t>
      </w:r>
      <w:r w:rsidRPr="007756EF">
        <w:rPr>
          <w:sz w:val="24"/>
          <w:szCs w:val="28"/>
        </w:rPr>
        <w:t>ния;</w:t>
      </w:r>
    </w:p>
    <w:p w:rsidR="0097212A" w:rsidRPr="007756EF" w:rsidRDefault="0097212A" w:rsidP="0097212A">
      <w:pPr>
        <w:pStyle w:val="af9"/>
        <w:jc w:val="both"/>
        <w:rPr>
          <w:sz w:val="24"/>
          <w:szCs w:val="28"/>
        </w:rPr>
      </w:pPr>
      <w:r w:rsidRPr="007756EF">
        <w:rPr>
          <w:sz w:val="24"/>
          <w:szCs w:val="28"/>
        </w:rPr>
        <w:t>- умение анализировать литературное произведение: определять его принадлежность к одн</w:t>
      </w:r>
      <w:r w:rsidRPr="007756EF">
        <w:rPr>
          <w:sz w:val="24"/>
          <w:szCs w:val="28"/>
        </w:rPr>
        <w:t>о</w:t>
      </w:r>
      <w:r w:rsidRPr="007756EF">
        <w:rPr>
          <w:sz w:val="24"/>
          <w:szCs w:val="28"/>
        </w:rPr>
        <w:t xml:space="preserve">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97212A" w:rsidRPr="007756EF" w:rsidRDefault="0097212A" w:rsidP="0097212A">
      <w:pPr>
        <w:pStyle w:val="af9"/>
        <w:jc w:val="both"/>
        <w:rPr>
          <w:sz w:val="24"/>
          <w:szCs w:val="28"/>
        </w:rPr>
      </w:pPr>
      <w:r w:rsidRPr="007756EF">
        <w:rPr>
          <w:sz w:val="24"/>
          <w:szCs w:val="28"/>
        </w:rP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w:t>
      </w:r>
      <w:r w:rsidRPr="007756EF">
        <w:rPr>
          <w:sz w:val="24"/>
          <w:szCs w:val="28"/>
        </w:rPr>
        <w:t>о</w:t>
      </w:r>
      <w:r w:rsidRPr="007756EF">
        <w:rPr>
          <w:sz w:val="24"/>
          <w:szCs w:val="28"/>
        </w:rPr>
        <w:lastRenderedPageBreak/>
        <w:t>держания произведения (элементы филологического анализа);</w:t>
      </w:r>
    </w:p>
    <w:p w:rsidR="0097212A" w:rsidRPr="007756EF" w:rsidRDefault="0097212A" w:rsidP="0097212A">
      <w:pPr>
        <w:pStyle w:val="af9"/>
        <w:jc w:val="both"/>
        <w:rPr>
          <w:sz w:val="24"/>
          <w:szCs w:val="28"/>
        </w:rPr>
      </w:pPr>
      <w:r w:rsidRPr="007756EF">
        <w:rPr>
          <w:sz w:val="24"/>
          <w:szCs w:val="28"/>
        </w:rPr>
        <w:t>- владение элементарной литературоведческой терминологией при анализе литературного произведения;</w:t>
      </w:r>
    </w:p>
    <w:p w:rsidR="0097212A" w:rsidRPr="007756EF" w:rsidRDefault="0097212A" w:rsidP="0097212A">
      <w:pPr>
        <w:pStyle w:val="af9"/>
        <w:jc w:val="both"/>
        <w:rPr>
          <w:sz w:val="24"/>
          <w:szCs w:val="28"/>
        </w:rPr>
      </w:pPr>
      <w:r w:rsidRPr="007756EF">
        <w:rPr>
          <w:sz w:val="24"/>
          <w:szCs w:val="28"/>
        </w:rPr>
        <w:t>- приобщение к духовно-нравственным ценностям русской литературы и культуры, сопо</w:t>
      </w:r>
      <w:r w:rsidRPr="007756EF">
        <w:rPr>
          <w:sz w:val="24"/>
          <w:szCs w:val="28"/>
        </w:rPr>
        <w:t>с</w:t>
      </w:r>
      <w:r w:rsidRPr="007756EF">
        <w:rPr>
          <w:sz w:val="24"/>
          <w:szCs w:val="28"/>
        </w:rPr>
        <w:t>тавление их с духовно-нравственными ценностями других народов;</w:t>
      </w:r>
    </w:p>
    <w:p w:rsidR="0097212A" w:rsidRPr="007756EF" w:rsidRDefault="0097212A" w:rsidP="0097212A">
      <w:pPr>
        <w:pStyle w:val="af9"/>
        <w:jc w:val="both"/>
        <w:rPr>
          <w:sz w:val="24"/>
          <w:szCs w:val="28"/>
        </w:rPr>
      </w:pPr>
      <w:r w:rsidRPr="007756EF">
        <w:rPr>
          <w:sz w:val="24"/>
          <w:szCs w:val="28"/>
        </w:rPr>
        <w:t xml:space="preserve">- формулирование собственного отношения к произведениям русской литературы, их оценка; </w:t>
      </w:r>
    </w:p>
    <w:p w:rsidR="0097212A" w:rsidRPr="007756EF" w:rsidRDefault="0097212A" w:rsidP="0097212A">
      <w:pPr>
        <w:pStyle w:val="af9"/>
        <w:jc w:val="both"/>
        <w:rPr>
          <w:sz w:val="24"/>
          <w:szCs w:val="28"/>
        </w:rPr>
      </w:pPr>
      <w:r w:rsidRPr="007756EF">
        <w:rPr>
          <w:sz w:val="24"/>
          <w:szCs w:val="28"/>
        </w:rPr>
        <w:t>- собственная интерпретация (в отдельных случаях) изученных литературных произведений;</w:t>
      </w:r>
    </w:p>
    <w:p w:rsidR="0097212A" w:rsidRPr="007756EF" w:rsidRDefault="0097212A" w:rsidP="0097212A">
      <w:pPr>
        <w:pStyle w:val="af9"/>
        <w:jc w:val="both"/>
        <w:rPr>
          <w:sz w:val="24"/>
          <w:szCs w:val="28"/>
        </w:rPr>
      </w:pPr>
      <w:r w:rsidRPr="007756EF">
        <w:rPr>
          <w:sz w:val="24"/>
          <w:szCs w:val="28"/>
        </w:rPr>
        <w:t>- понимание авторской позиции и свое отношение к ней;</w:t>
      </w:r>
      <w:r w:rsidRPr="007756EF">
        <w:rPr>
          <w:sz w:val="24"/>
          <w:szCs w:val="28"/>
        </w:rPr>
        <w:br/>
        <w:t>в коммуникативной сфере:</w:t>
      </w:r>
    </w:p>
    <w:p w:rsidR="0097212A" w:rsidRPr="007756EF" w:rsidRDefault="0097212A" w:rsidP="0097212A">
      <w:pPr>
        <w:pStyle w:val="af9"/>
        <w:jc w:val="both"/>
        <w:rPr>
          <w:sz w:val="24"/>
          <w:szCs w:val="28"/>
        </w:rPr>
      </w:pPr>
      <w:r w:rsidRPr="007756EF">
        <w:rPr>
          <w:sz w:val="24"/>
          <w:szCs w:val="28"/>
        </w:rPr>
        <w:t xml:space="preserve">- восприятие на слух литературных произведений разных жанров, осмысленное чтение и адекватное восприятие; </w:t>
      </w:r>
    </w:p>
    <w:p w:rsidR="0097212A" w:rsidRPr="007756EF" w:rsidRDefault="0097212A" w:rsidP="0097212A">
      <w:pPr>
        <w:pStyle w:val="af9"/>
        <w:jc w:val="both"/>
        <w:rPr>
          <w:sz w:val="24"/>
          <w:szCs w:val="28"/>
        </w:rPr>
      </w:pPr>
      <w:r w:rsidRPr="007756EF">
        <w:rPr>
          <w:sz w:val="24"/>
          <w:szCs w:val="28"/>
        </w:rPr>
        <w:t>- умение пересказывать прозаические произведения или их отрывки с использованием о</w:t>
      </w:r>
      <w:r w:rsidRPr="007756EF">
        <w:rPr>
          <w:sz w:val="24"/>
          <w:szCs w:val="28"/>
        </w:rPr>
        <w:t>б</w:t>
      </w:r>
      <w:r w:rsidRPr="007756EF">
        <w:rPr>
          <w:sz w:val="24"/>
          <w:szCs w:val="28"/>
        </w:rPr>
        <w:t xml:space="preserve">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 </w:t>
      </w:r>
    </w:p>
    <w:p w:rsidR="0097212A" w:rsidRPr="007756EF" w:rsidRDefault="0097212A" w:rsidP="0097212A">
      <w:pPr>
        <w:pStyle w:val="af9"/>
        <w:jc w:val="both"/>
        <w:rPr>
          <w:sz w:val="24"/>
          <w:szCs w:val="28"/>
        </w:rPr>
      </w:pPr>
      <w:r w:rsidRPr="007756EF">
        <w:rPr>
          <w:sz w:val="24"/>
          <w:szCs w:val="28"/>
        </w:rPr>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97212A" w:rsidRPr="007756EF" w:rsidRDefault="0097212A" w:rsidP="0097212A">
      <w:pPr>
        <w:pStyle w:val="af9"/>
        <w:jc w:val="both"/>
        <w:rPr>
          <w:sz w:val="24"/>
          <w:szCs w:val="28"/>
        </w:rPr>
      </w:pPr>
      <w:r w:rsidRPr="007756EF">
        <w:rPr>
          <w:sz w:val="24"/>
          <w:szCs w:val="28"/>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w:t>
      </w:r>
      <w:r w:rsidRPr="007756EF">
        <w:rPr>
          <w:sz w:val="24"/>
          <w:szCs w:val="28"/>
        </w:rPr>
        <w:t>з</w:t>
      </w:r>
      <w:r w:rsidRPr="007756EF">
        <w:rPr>
          <w:sz w:val="24"/>
          <w:szCs w:val="28"/>
        </w:rPr>
        <w:t>ведений.</w:t>
      </w:r>
    </w:p>
    <w:p w:rsidR="0097212A" w:rsidRPr="007756EF" w:rsidRDefault="0097212A" w:rsidP="0097212A">
      <w:pPr>
        <w:pStyle w:val="af9"/>
        <w:jc w:val="both"/>
        <w:rPr>
          <w:sz w:val="24"/>
          <w:szCs w:val="28"/>
        </w:rPr>
      </w:pPr>
      <w:r w:rsidRPr="007756EF">
        <w:rPr>
          <w:sz w:val="24"/>
          <w:szCs w:val="28"/>
        </w:rPr>
        <w:t>По окончании изучения учебного предмета обучающиеся должны знать и  применять на практике:</w:t>
      </w:r>
    </w:p>
    <w:p w:rsidR="0097212A" w:rsidRPr="007756EF" w:rsidRDefault="0097212A" w:rsidP="0097212A">
      <w:pPr>
        <w:pStyle w:val="af9"/>
        <w:jc w:val="both"/>
        <w:rPr>
          <w:sz w:val="24"/>
          <w:szCs w:val="28"/>
        </w:rPr>
      </w:pPr>
      <w:r w:rsidRPr="007756EF">
        <w:rPr>
          <w:sz w:val="24"/>
          <w:szCs w:val="28"/>
        </w:rPr>
        <w:t>- понятия, связанные с общими свойствами литературы (художественный образ, роль худ</w:t>
      </w:r>
      <w:r w:rsidRPr="007756EF">
        <w:rPr>
          <w:sz w:val="24"/>
          <w:szCs w:val="28"/>
        </w:rPr>
        <w:t>о</w:t>
      </w:r>
      <w:r w:rsidRPr="007756EF">
        <w:rPr>
          <w:sz w:val="24"/>
          <w:szCs w:val="28"/>
        </w:rPr>
        <w:t>жественного вымысла в литературе);</w:t>
      </w:r>
    </w:p>
    <w:p w:rsidR="0097212A" w:rsidRPr="007756EF" w:rsidRDefault="0097212A" w:rsidP="0097212A">
      <w:pPr>
        <w:pStyle w:val="af9"/>
        <w:jc w:val="both"/>
        <w:rPr>
          <w:sz w:val="24"/>
          <w:szCs w:val="28"/>
        </w:rPr>
      </w:pPr>
      <w:r w:rsidRPr="007756EF">
        <w:rPr>
          <w:sz w:val="24"/>
          <w:szCs w:val="28"/>
        </w:rPr>
        <w:t xml:space="preserve">- понятия, связанные со структурой и языком художественного произведения: тема, идея, композиция, взаимосвязь героев и событий; </w:t>
      </w:r>
    </w:p>
    <w:p w:rsidR="0097212A" w:rsidRPr="007756EF" w:rsidRDefault="0097212A" w:rsidP="0097212A">
      <w:pPr>
        <w:pStyle w:val="af9"/>
        <w:jc w:val="both"/>
        <w:rPr>
          <w:sz w:val="24"/>
          <w:szCs w:val="28"/>
        </w:rPr>
      </w:pPr>
      <w:r w:rsidRPr="007756EF">
        <w:rPr>
          <w:sz w:val="24"/>
          <w:szCs w:val="28"/>
        </w:rPr>
        <w:t>-средства изображения героев (портрет, речь, авторская характеристика);</w:t>
      </w:r>
    </w:p>
    <w:p w:rsidR="0097212A" w:rsidRPr="007756EF" w:rsidRDefault="0097212A" w:rsidP="0097212A">
      <w:pPr>
        <w:pStyle w:val="af9"/>
        <w:jc w:val="both"/>
        <w:rPr>
          <w:sz w:val="24"/>
          <w:szCs w:val="28"/>
        </w:rPr>
      </w:pPr>
      <w:r w:rsidRPr="007756EF">
        <w:rPr>
          <w:sz w:val="24"/>
          <w:szCs w:val="28"/>
        </w:rPr>
        <w:t>- роль пейзажа и интерьера; изобразительно-выразительные средства языка, особенности стихотворной речи;</w:t>
      </w:r>
    </w:p>
    <w:p w:rsidR="0097212A" w:rsidRPr="007756EF" w:rsidRDefault="0097212A" w:rsidP="0097212A">
      <w:pPr>
        <w:pStyle w:val="af9"/>
        <w:jc w:val="both"/>
        <w:rPr>
          <w:sz w:val="24"/>
          <w:szCs w:val="28"/>
        </w:rPr>
      </w:pPr>
      <w:r w:rsidRPr="007756EF">
        <w:rPr>
          <w:sz w:val="24"/>
          <w:szCs w:val="28"/>
        </w:rPr>
        <w:t>- понятия, характеризующие родо-жанровые особенности произведения.</w:t>
      </w:r>
    </w:p>
    <w:p w:rsidR="0097212A" w:rsidRPr="007756EF" w:rsidRDefault="0097212A" w:rsidP="0097212A">
      <w:pPr>
        <w:pStyle w:val="af9"/>
        <w:jc w:val="both"/>
        <w:rPr>
          <w:sz w:val="24"/>
          <w:szCs w:val="28"/>
        </w:rPr>
      </w:pPr>
      <w:r w:rsidRPr="007756EF">
        <w:rPr>
          <w:sz w:val="24"/>
          <w:szCs w:val="28"/>
        </w:rPr>
        <w:t>В области читательской и литературно-творческой деятельности учащиеся должны:</w:t>
      </w:r>
    </w:p>
    <w:p w:rsidR="0097212A" w:rsidRPr="007756EF" w:rsidRDefault="0097212A" w:rsidP="0097212A">
      <w:pPr>
        <w:pStyle w:val="af9"/>
        <w:jc w:val="both"/>
        <w:rPr>
          <w:sz w:val="24"/>
          <w:szCs w:val="28"/>
        </w:rPr>
      </w:pPr>
      <w:r w:rsidRPr="007756EF">
        <w:rPr>
          <w:sz w:val="24"/>
          <w:szCs w:val="28"/>
        </w:rPr>
        <w:t>- объяснять роль важнейших эпизодов (сцен) изученного произведения в развитии его темы, идейно-нравственного содержания, в изображении героев;</w:t>
      </w:r>
    </w:p>
    <w:p w:rsidR="0097212A" w:rsidRPr="007756EF" w:rsidRDefault="0097212A" w:rsidP="0097212A">
      <w:pPr>
        <w:pStyle w:val="af9"/>
        <w:jc w:val="both"/>
        <w:rPr>
          <w:sz w:val="24"/>
          <w:szCs w:val="28"/>
        </w:rPr>
      </w:pPr>
      <w:r w:rsidRPr="007756EF">
        <w:rPr>
          <w:sz w:val="24"/>
          <w:szCs w:val="28"/>
        </w:rPr>
        <w:t>- характеризовать и оценивать главных героев произведений, сопоставлять героев одного или нескольких произведений;</w:t>
      </w:r>
    </w:p>
    <w:p w:rsidR="0097212A" w:rsidRPr="007756EF" w:rsidRDefault="0097212A" w:rsidP="0097212A">
      <w:pPr>
        <w:pStyle w:val="af9"/>
        <w:jc w:val="both"/>
        <w:rPr>
          <w:sz w:val="24"/>
          <w:szCs w:val="28"/>
        </w:rPr>
      </w:pPr>
      <w:r w:rsidRPr="007756EF">
        <w:rPr>
          <w:sz w:val="24"/>
          <w:szCs w:val="28"/>
        </w:rPr>
        <w:t>- обнаруживать понимание авторского отношения к изображаемому;</w:t>
      </w:r>
    </w:p>
    <w:p w:rsidR="0097212A" w:rsidRPr="007756EF" w:rsidRDefault="0097212A" w:rsidP="0097212A">
      <w:pPr>
        <w:pStyle w:val="af9"/>
        <w:jc w:val="both"/>
        <w:rPr>
          <w:sz w:val="24"/>
          <w:szCs w:val="28"/>
        </w:rPr>
      </w:pPr>
      <w:r w:rsidRPr="007756EF">
        <w:rPr>
          <w:sz w:val="24"/>
          <w:szCs w:val="28"/>
        </w:rPr>
        <w:t>- определять принадлежность изученных и самостоятельно прочитанных произведений к о</w:t>
      </w:r>
      <w:r w:rsidRPr="007756EF">
        <w:rPr>
          <w:sz w:val="24"/>
          <w:szCs w:val="28"/>
        </w:rPr>
        <w:t>д</w:t>
      </w:r>
      <w:r w:rsidRPr="007756EF">
        <w:rPr>
          <w:sz w:val="24"/>
          <w:szCs w:val="28"/>
        </w:rPr>
        <w:t>ному из литературных родов и жанров;</w:t>
      </w:r>
    </w:p>
    <w:p w:rsidR="0097212A" w:rsidRPr="007756EF" w:rsidRDefault="0097212A" w:rsidP="0097212A">
      <w:pPr>
        <w:pStyle w:val="af9"/>
        <w:jc w:val="both"/>
        <w:rPr>
          <w:sz w:val="24"/>
          <w:szCs w:val="28"/>
        </w:rPr>
      </w:pPr>
      <w:r w:rsidRPr="007756EF">
        <w:rPr>
          <w:sz w:val="24"/>
          <w:szCs w:val="28"/>
        </w:rPr>
        <w:t>- выразительно читать (в частности наизусть) изученные произведения и их фрагменты;</w:t>
      </w:r>
    </w:p>
    <w:p w:rsidR="0097212A" w:rsidRPr="007756EF" w:rsidRDefault="0097212A" w:rsidP="0097212A">
      <w:pPr>
        <w:pStyle w:val="af9"/>
        <w:jc w:val="both"/>
        <w:rPr>
          <w:sz w:val="24"/>
          <w:szCs w:val="28"/>
        </w:rPr>
      </w:pPr>
      <w:r w:rsidRPr="007756EF">
        <w:rPr>
          <w:sz w:val="24"/>
          <w:szCs w:val="28"/>
        </w:rPr>
        <w:t>- давать устный и письменный развёрнутый ответ на проблемный вопрос (рассуждение о г</w:t>
      </w:r>
      <w:r w:rsidRPr="007756EF">
        <w:rPr>
          <w:sz w:val="24"/>
          <w:szCs w:val="28"/>
        </w:rPr>
        <w:t>е</w:t>
      </w:r>
      <w:r w:rsidRPr="007756EF">
        <w:rPr>
          <w:sz w:val="24"/>
          <w:szCs w:val="28"/>
        </w:rPr>
        <w:t>роях произведения, о его нравственном содержании);</w:t>
      </w:r>
    </w:p>
    <w:p w:rsidR="0097212A" w:rsidRPr="007756EF" w:rsidRDefault="0097212A" w:rsidP="0097212A">
      <w:pPr>
        <w:pStyle w:val="af9"/>
        <w:jc w:val="both"/>
        <w:rPr>
          <w:sz w:val="24"/>
          <w:szCs w:val="28"/>
        </w:rPr>
      </w:pPr>
      <w:r w:rsidRPr="007756EF">
        <w:rPr>
          <w:sz w:val="24"/>
          <w:szCs w:val="28"/>
        </w:rPr>
        <w:t>- писать сочинение на доступную литературную, публицистическую или свободную тему;</w:t>
      </w:r>
    </w:p>
    <w:p w:rsidR="0097212A" w:rsidRPr="007756EF" w:rsidRDefault="0097212A" w:rsidP="0097212A">
      <w:pPr>
        <w:pStyle w:val="af9"/>
        <w:jc w:val="both"/>
        <w:rPr>
          <w:sz w:val="24"/>
          <w:szCs w:val="28"/>
        </w:rPr>
      </w:pPr>
      <w:r w:rsidRPr="007756EF">
        <w:rPr>
          <w:sz w:val="24"/>
          <w:szCs w:val="28"/>
        </w:rPr>
        <w:t>- писать отзыв о самостоятельно прочитанном произведении с выражением собственного о</w:t>
      </w:r>
      <w:r w:rsidRPr="007756EF">
        <w:rPr>
          <w:sz w:val="24"/>
          <w:szCs w:val="28"/>
        </w:rPr>
        <w:t>т</w:t>
      </w:r>
      <w:r w:rsidRPr="007756EF">
        <w:rPr>
          <w:sz w:val="24"/>
          <w:szCs w:val="28"/>
        </w:rPr>
        <w:t>ношения к событиям и героям.</w:t>
      </w:r>
    </w:p>
    <w:p w:rsidR="0097212A" w:rsidRDefault="0097212A" w:rsidP="0097212A">
      <w:pPr>
        <w:spacing w:before="100" w:beforeAutospacing="1" w:after="100" w:afterAutospacing="1" w:line="240" w:lineRule="auto"/>
        <w:rPr>
          <w:rFonts w:eastAsia="Times New Roman"/>
          <w:b/>
          <w:szCs w:val="28"/>
        </w:rPr>
      </w:pPr>
      <w:r w:rsidRPr="0097212A">
        <w:rPr>
          <w:rFonts w:eastAsia="Times New Roman"/>
          <w:b/>
          <w:szCs w:val="28"/>
        </w:rPr>
        <w:t>7 класс</w:t>
      </w:r>
    </w:p>
    <w:p w:rsidR="0097212A" w:rsidRPr="00663434" w:rsidRDefault="0097212A" w:rsidP="0097212A">
      <w:pPr>
        <w:spacing w:after="0" w:line="240" w:lineRule="auto"/>
        <w:rPr>
          <w:szCs w:val="28"/>
        </w:rPr>
      </w:pPr>
      <w:r w:rsidRPr="00663434">
        <w:rPr>
          <w:b/>
          <w:szCs w:val="28"/>
        </w:rPr>
        <w:t>Личностными</w:t>
      </w:r>
      <w:r w:rsidRPr="00663434">
        <w:rPr>
          <w:szCs w:val="28"/>
        </w:rPr>
        <w:t xml:space="preserve"> результатами обучающихся при изучении предмета являются:</w:t>
      </w:r>
    </w:p>
    <w:p w:rsidR="0097212A" w:rsidRPr="00663434" w:rsidRDefault="0097212A" w:rsidP="0097212A">
      <w:pPr>
        <w:spacing w:after="0" w:line="240" w:lineRule="auto"/>
        <w:rPr>
          <w:szCs w:val="28"/>
        </w:rPr>
      </w:pPr>
      <w:r w:rsidRPr="00663434">
        <w:rPr>
          <w:szCs w:val="28"/>
        </w:rPr>
        <w:t xml:space="preserve"> - совершенствование духовно-нравственных качеств личности;</w:t>
      </w:r>
    </w:p>
    <w:p w:rsidR="0097212A" w:rsidRPr="00663434" w:rsidRDefault="0097212A" w:rsidP="0097212A">
      <w:pPr>
        <w:spacing w:after="0" w:line="240" w:lineRule="auto"/>
        <w:rPr>
          <w:szCs w:val="28"/>
        </w:rPr>
      </w:pPr>
      <w:r w:rsidRPr="00663434">
        <w:rPr>
          <w:szCs w:val="28"/>
        </w:rPr>
        <w:t xml:space="preserve"> - воспитание российской гражданской идентичности, чувства любви к многонационал</w:t>
      </w:r>
      <w:r w:rsidRPr="00663434">
        <w:rPr>
          <w:szCs w:val="28"/>
        </w:rPr>
        <w:t>ь</w:t>
      </w:r>
      <w:r w:rsidRPr="00663434">
        <w:rPr>
          <w:szCs w:val="28"/>
        </w:rPr>
        <w:t>ному Отечеству, сознание своей этнической принадлежности, знание истории, языка, культуры своего народа, своего края, основ культурного наследия народов России и ч</w:t>
      </w:r>
      <w:r w:rsidRPr="00663434">
        <w:rPr>
          <w:szCs w:val="28"/>
        </w:rPr>
        <w:t>е</w:t>
      </w:r>
      <w:r w:rsidRPr="00663434">
        <w:rPr>
          <w:szCs w:val="28"/>
        </w:rPr>
        <w:t xml:space="preserve">ловечества; уважительного отношения к русской литературе; </w:t>
      </w:r>
    </w:p>
    <w:p w:rsidR="0097212A" w:rsidRPr="00663434" w:rsidRDefault="0097212A" w:rsidP="0097212A">
      <w:pPr>
        <w:spacing w:after="0" w:line="240" w:lineRule="auto"/>
        <w:rPr>
          <w:szCs w:val="28"/>
        </w:rPr>
      </w:pPr>
      <w:r w:rsidRPr="00663434">
        <w:rPr>
          <w:szCs w:val="28"/>
        </w:rPr>
        <w:lastRenderedPageBreak/>
        <w:t>- усвоение гуманистических, демократических и традиционных ценностей многонаци</w:t>
      </w:r>
      <w:r w:rsidRPr="00663434">
        <w:rPr>
          <w:szCs w:val="28"/>
        </w:rPr>
        <w:t>о</w:t>
      </w:r>
      <w:r w:rsidRPr="00663434">
        <w:rPr>
          <w:szCs w:val="28"/>
        </w:rPr>
        <w:t>нального российского общества; воспитание чувства ответственности и долга перед Р</w:t>
      </w:r>
      <w:r w:rsidRPr="00663434">
        <w:rPr>
          <w:szCs w:val="28"/>
        </w:rPr>
        <w:t>о</w:t>
      </w:r>
      <w:r w:rsidRPr="00663434">
        <w:rPr>
          <w:szCs w:val="28"/>
        </w:rPr>
        <w:t>диной;</w:t>
      </w:r>
    </w:p>
    <w:p w:rsidR="0097212A" w:rsidRPr="00663434" w:rsidRDefault="0097212A" w:rsidP="0097212A">
      <w:pPr>
        <w:spacing w:after="0" w:line="240" w:lineRule="auto"/>
        <w:rPr>
          <w:szCs w:val="28"/>
        </w:rPr>
      </w:pPr>
      <w:r w:rsidRPr="00663434">
        <w:rPr>
          <w:szCs w:val="28"/>
        </w:rPr>
        <w:t>- формирование ответственного отношения к учению, готовности и способности об</w:t>
      </w:r>
      <w:r w:rsidRPr="00663434">
        <w:rPr>
          <w:szCs w:val="28"/>
        </w:rPr>
        <w:t>у</w:t>
      </w:r>
      <w:r w:rsidRPr="00663434">
        <w:rPr>
          <w:szCs w:val="28"/>
        </w:rPr>
        <w:t>чающихся к саморазвитию и самообразованию на основе мотивации к обучению и позн</w:t>
      </w:r>
      <w:r w:rsidRPr="00663434">
        <w:rPr>
          <w:szCs w:val="28"/>
        </w:rPr>
        <w:t>а</w:t>
      </w:r>
      <w:r w:rsidRPr="00663434">
        <w:rPr>
          <w:szCs w:val="28"/>
        </w:rPr>
        <w:t>нию, осознанному выбору и построению дальнейшей индивидуальной траектории обр</w:t>
      </w:r>
      <w:r w:rsidRPr="00663434">
        <w:rPr>
          <w:szCs w:val="28"/>
        </w:rPr>
        <w:t>а</w:t>
      </w:r>
      <w:r w:rsidRPr="00663434">
        <w:rPr>
          <w:szCs w:val="28"/>
        </w:rPr>
        <w:t>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w:t>
      </w:r>
      <w:r w:rsidRPr="00663434">
        <w:rPr>
          <w:szCs w:val="28"/>
        </w:rPr>
        <w:t>и</w:t>
      </w:r>
      <w:r w:rsidRPr="00663434">
        <w:rPr>
          <w:szCs w:val="28"/>
        </w:rPr>
        <w:t>тельного отношения к труду, развития опыта участия в социально значимом труде;</w:t>
      </w:r>
    </w:p>
    <w:p w:rsidR="0097212A" w:rsidRPr="00663434" w:rsidRDefault="0097212A" w:rsidP="0097212A">
      <w:pPr>
        <w:spacing w:after="0" w:line="240" w:lineRule="auto"/>
        <w:rPr>
          <w:szCs w:val="28"/>
        </w:rPr>
      </w:pPr>
      <w:r w:rsidRPr="00663434">
        <w:rPr>
          <w:szCs w:val="28"/>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w:t>
      </w:r>
      <w:r w:rsidRPr="00663434">
        <w:rPr>
          <w:szCs w:val="28"/>
        </w:rPr>
        <w:t>ы</w:t>
      </w:r>
      <w:r w:rsidRPr="00663434">
        <w:rPr>
          <w:szCs w:val="28"/>
        </w:rPr>
        <w:t>ковое, духовное многообразие современного мира;</w:t>
      </w:r>
    </w:p>
    <w:p w:rsidR="0097212A" w:rsidRPr="00663434" w:rsidRDefault="0097212A" w:rsidP="0097212A">
      <w:pPr>
        <w:spacing w:after="0" w:line="240" w:lineRule="auto"/>
        <w:rPr>
          <w:szCs w:val="28"/>
        </w:rPr>
      </w:pPr>
      <w:r w:rsidRPr="00663434">
        <w:rPr>
          <w:szCs w:val="28"/>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w:t>
      </w:r>
    </w:p>
    <w:p w:rsidR="0097212A" w:rsidRPr="00663434" w:rsidRDefault="0097212A" w:rsidP="0097212A">
      <w:pPr>
        <w:spacing w:after="0" w:line="240" w:lineRule="auto"/>
        <w:rPr>
          <w:szCs w:val="28"/>
        </w:rPr>
      </w:pPr>
      <w:r w:rsidRPr="00663434">
        <w:rPr>
          <w:szCs w:val="28"/>
        </w:rPr>
        <w:t>-ценностям народов России и народов мира, готовности и способности вести диалог с другими людьми и достигать в нем взаимопонимания;</w:t>
      </w:r>
    </w:p>
    <w:p w:rsidR="0097212A" w:rsidRPr="00663434" w:rsidRDefault="0097212A" w:rsidP="0097212A">
      <w:pPr>
        <w:spacing w:after="0" w:line="240" w:lineRule="auto"/>
        <w:rPr>
          <w:szCs w:val="28"/>
        </w:rPr>
      </w:pPr>
      <w:r w:rsidRPr="00663434">
        <w:rPr>
          <w:szCs w:val="28"/>
        </w:rPr>
        <w:t>- освоение социальных норм, правил поведения, ролей и форм социальной жизни в гру</w:t>
      </w:r>
      <w:r w:rsidRPr="00663434">
        <w:rPr>
          <w:szCs w:val="28"/>
        </w:rPr>
        <w:t>п</w:t>
      </w:r>
      <w:r w:rsidRPr="00663434">
        <w:rPr>
          <w:szCs w:val="28"/>
        </w:rPr>
        <w:t>пах и сообществах, включая взрослые и социальные сообщества;</w:t>
      </w:r>
    </w:p>
    <w:p w:rsidR="0097212A" w:rsidRPr="00663434" w:rsidRDefault="0097212A" w:rsidP="0097212A">
      <w:pPr>
        <w:spacing w:after="0" w:line="240" w:lineRule="auto"/>
        <w:rPr>
          <w:szCs w:val="28"/>
        </w:rPr>
      </w:pPr>
      <w:r w:rsidRPr="00663434">
        <w:rPr>
          <w:szCs w:val="28"/>
        </w:rPr>
        <w:t>- развитие морального сознания и компетентности в решении моральных проблем на о</w:t>
      </w:r>
      <w:r w:rsidRPr="00663434">
        <w:rPr>
          <w:szCs w:val="28"/>
        </w:rPr>
        <w:t>с</w:t>
      </w:r>
      <w:r w:rsidRPr="00663434">
        <w:rPr>
          <w:szCs w:val="28"/>
        </w:rPr>
        <w:t>нове личностного выбора, формирование нравственных чувств и нравственного повед</w:t>
      </w:r>
      <w:r w:rsidRPr="00663434">
        <w:rPr>
          <w:szCs w:val="28"/>
        </w:rPr>
        <w:t>е</w:t>
      </w:r>
      <w:r w:rsidRPr="00663434">
        <w:rPr>
          <w:szCs w:val="28"/>
        </w:rPr>
        <w:t>ния, осознанного и ответственного отношения к собственным поступкам;</w:t>
      </w:r>
    </w:p>
    <w:p w:rsidR="0097212A" w:rsidRPr="00663434" w:rsidRDefault="0097212A" w:rsidP="0097212A">
      <w:pPr>
        <w:spacing w:after="0" w:line="240" w:lineRule="auto"/>
        <w:rPr>
          <w:szCs w:val="28"/>
        </w:rPr>
      </w:pPr>
      <w:r w:rsidRPr="00663434">
        <w:rPr>
          <w:szCs w:val="28"/>
        </w:rPr>
        <w:t>- формирование коммуникативной компетентности в общении и сотрудничестве со све</w:t>
      </w:r>
      <w:r w:rsidRPr="00663434">
        <w:rPr>
          <w:szCs w:val="28"/>
        </w:rPr>
        <w:t>р</w:t>
      </w:r>
      <w:r w:rsidRPr="00663434">
        <w:rPr>
          <w:szCs w:val="28"/>
        </w:rPr>
        <w:t>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видах деятел</w:t>
      </w:r>
      <w:r w:rsidRPr="00663434">
        <w:rPr>
          <w:szCs w:val="28"/>
        </w:rPr>
        <w:t>ь</w:t>
      </w:r>
      <w:r w:rsidRPr="00663434">
        <w:rPr>
          <w:szCs w:val="28"/>
        </w:rPr>
        <w:t>ности;</w:t>
      </w:r>
    </w:p>
    <w:p w:rsidR="0097212A" w:rsidRPr="00663434" w:rsidRDefault="0097212A" w:rsidP="0097212A">
      <w:pPr>
        <w:spacing w:after="0" w:line="240" w:lineRule="auto"/>
        <w:rPr>
          <w:szCs w:val="28"/>
        </w:rPr>
      </w:pPr>
      <w:r w:rsidRPr="00663434">
        <w:rPr>
          <w:szCs w:val="28"/>
        </w:rPr>
        <w:t>- формирование позитивного отношения к здоровому и безопасному образу жизни;</w:t>
      </w:r>
    </w:p>
    <w:p w:rsidR="0097212A" w:rsidRPr="00663434" w:rsidRDefault="0097212A" w:rsidP="0097212A">
      <w:pPr>
        <w:spacing w:after="0" w:line="240" w:lineRule="auto"/>
        <w:rPr>
          <w:szCs w:val="28"/>
        </w:rPr>
      </w:pPr>
      <w:r w:rsidRPr="00663434">
        <w:rPr>
          <w:szCs w:val="28"/>
        </w:rPr>
        <w:t>- формирование основ экологической культуры, соответствующей современному уровню экологического мышления;</w:t>
      </w:r>
    </w:p>
    <w:p w:rsidR="0097212A" w:rsidRPr="00663434" w:rsidRDefault="0097212A" w:rsidP="0097212A">
      <w:pPr>
        <w:spacing w:after="0" w:line="240" w:lineRule="auto"/>
        <w:rPr>
          <w:szCs w:val="28"/>
        </w:rPr>
      </w:pPr>
      <w:r w:rsidRPr="00663434">
        <w:rPr>
          <w:szCs w:val="28"/>
        </w:rPr>
        <w:t>- значение семьи в жизни человека и общества, уважительное и заботливое отношение к членам своей семьи;</w:t>
      </w:r>
    </w:p>
    <w:p w:rsidR="0097212A" w:rsidRPr="00663434" w:rsidRDefault="0097212A" w:rsidP="0097212A">
      <w:pPr>
        <w:spacing w:after="0" w:line="240" w:lineRule="auto"/>
        <w:rPr>
          <w:szCs w:val="28"/>
        </w:rPr>
      </w:pPr>
      <w:r w:rsidRPr="00663434">
        <w:rPr>
          <w:szCs w:val="28"/>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97212A" w:rsidRPr="00663434" w:rsidRDefault="0097212A" w:rsidP="0097212A">
      <w:pPr>
        <w:spacing w:after="0" w:line="240" w:lineRule="auto"/>
        <w:rPr>
          <w:szCs w:val="28"/>
        </w:rPr>
      </w:pPr>
      <w:r w:rsidRPr="00663434">
        <w:rPr>
          <w:szCs w:val="28"/>
        </w:rPr>
        <w:t>- совершенствование духовно-нравственных качеств личности;</w:t>
      </w:r>
    </w:p>
    <w:p w:rsidR="0097212A" w:rsidRPr="00663434" w:rsidRDefault="0097212A" w:rsidP="0097212A">
      <w:pPr>
        <w:spacing w:after="0" w:line="240" w:lineRule="auto"/>
        <w:rPr>
          <w:szCs w:val="28"/>
        </w:rPr>
      </w:pPr>
      <w:r w:rsidRPr="00663434">
        <w:rPr>
          <w:szCs w:val="28"/>
        </w:rPr>
        <w:t>- использование для решения познавательных и коммуникативных задач различных и</w:t>
      </w:r>
      <w:r w:rsidRPr="00663434">
        <w:rPr>
          <w:szCs w:val="28"/>
        </w:rPr>
        <w:t>с</w:t>
      </w:r>
      <w:r w:rsidRPr="00663434">
        <w:rPr>
          <w:szCs w:val="28"/>
        </w:rPr>
        <w:t>точников информации (словари, энциклопедии, Интернет-ресурсы и др.);</w:t>
      </w:r>
    </w:p>
    <w:p w:rsidR="0097212A" w:rsidRPr="00663434" w:rsidRDefault="0097212A" w:rsidP="0097212A">
      <w:pPr>
        <w:spacing w:after="0" w:line="240" w:lineRule="auto"/>
        <w:rPr>
          <w:szCs w:val="28"/>
        </w:rPr>
      </w:pPr>
      <w:r w:rsidRPr="00663434">
        <w:rPr>
          <w:szCs w:val="28"/>
        </w:rPr>
        <w:t>-устанавливать поле читательских ассоциаций, отбирать произведения для чтения.</w:t>
      </w:r>
    </w:p>
    <w:p w:rsidR="0097212A" w:rsidRPr="00663434" w:rsidRDefault="0097212A" w:rsidP="0097212A">
      <w:pPr>
        <w:pStyle w:val="af"/>
        <w:spacing w:after="0" w:line="240" w:lineRule="auto"/>
        <w:ind w:left="0" w:firstLine="709"/>
        <w:rPr>
          <w:szCs w:val="28"/>
        </w:rPr>
      </w:pPr>
    </w:p>
    <w:p w:rsidR="0097212A" w:rsidRPr="00663434" w:rsidRDefault="0097212A" w:rsidP="0097212A">
      <w:pPr>
        <w:spacing w:after="0" w:line="240" w:lineRule="auto"/>
        <w:ind w:firstLine="709"/>
        <w:rPr>
          <w:szCs w:val="28"/>
        </w:rPr>
      </w:pPr>
      <w:r w:rsidRPr="00663434">
        <w:rPr>
          <w:b/>
          <w:szCs w:val="28"/>
        </w:rPr>
        <w:t>Метапредметные</w:t>
      </w:r>
      <w:r w:rsidRPr="00663434">
        <w:rPr>
          <w:szCs w:val="28"/>
        </w:rPr>
        <w:t>результатыобучающихсяприизучении предмета проявляются в:</w:t>
      </w:r>
    </w:p>
    <w:p w:rsidR="0097212A" w:rsidRPr="00663434" w:rsidRDefault="0097212A" w:rsidP="0097212A">
      <w:pPr>
        <w:spacing w:after="0" w:line="240" w:lineRule="auto"/>
        <w:rPr>
          <w:szCs w:val="28"/>
        </w:rPr>
      </w:pPr>
      <w:r w:rsidRPr="00663434">
        <w:rPr>
          <w:szCs w:val="28"/>
        </w:rPr>
        <w:t>- самостоятельном определениицели своего обучения, постановке и формулировании для себя новых задач в учебе и познавательной деятельности, развивать мотивы и интересы своей познавательной деятельности;</w:t>
      </w:r>
    </w:p>
    <w:p w:rsidR="0097212A" w:rsidRPr="00663434" w:rsidRDefault="0097212A" w:rsidP="0097212A">
      <w:pPr>
        <w:spacing w:after="0" w:line="240" w:lineRule="auto"/>
        <w:rPr>
          <w:szCs w:val="28"/>
        </w:rPr>
      </w:pPr>
      <w:r w:rsidRPr="00663434">
        <w:rPr>
          <w:szCs w:val="28"/>
        </w:rPr>
        <w:t>- самостоятельном планировании пути достижения целей, в том числе альтернативных, умении осознанно выбирать наиболее эффективные способы решения учебных и позн</w:t>
      </w:r>
      <w:r w:rsidRPr="00663434">
        <w:rPr>
          <w:szCs w:val="28"/>
        </w:rPr>
        <w:t>а</w:t>
      </w:r>
      <w:r w:rsidRPr="00663434">
        <w:rPr>
          <w:szCs w:val="28"/>
        </w:rPr>
        <w:t>вательных задач;</w:t>
      </w:r>
    </w:p>
    <w:p w:rsidR="0097212A" w:rsidRPr="00663434" w:rsidRDefault="0097212A" w:rsidP="0097212A">
      <w:pPr>
        <w:spacing w:after="0" w:line="240" w:lineRule="auto"/>
        <w:rPr>
          <w:szCs w:val="28"/>
        </w:rPr>
      </w:pPr>
      <w:r w:rsidRPr="00663434">
        <w:rPr>
          <w:szCs w:val="28"/>
        </w:rPr>
        <w:t xml:space="preserve">- соотнесении своих действий с планируемыми результатами, осуществлении контроля своей деятельности в процессе достижения результата; </w:t>
      </w:r>
    </w:p>
    <w:p w:rsidR="0097212A" w:rsidRPr="00663434" w:rsidRDefault="0097212A" w:rsidP="0097212A">
      <w:pPr>
        <w:spacing w:after="0" w:line="240" w:lineRule="auto"/>
        <w:rPr>
          <w:szCs w:val="28"/>
        </w:rPr>
      </w:pPr>
      <w:r w:rsidRPr="00663434">
        <w:rPr>
          <w:szCs w:val="28"/>
        </w:rPr>
        <w:t>- определении способов действий в рамках предложенных условий и требований;  умение корректировать свои действия в соответствии с изменяющейся ситуации,  оценивать пр</w:t>
      </w:r>
      <w:r w:rsidRPr="00663434">
        <w:rPr>
          <w:szCs w:val="28"/>
        </w:rPr>
        <w:t>а</w:t>
      </w:r>
      <w:r w:rsidRPr="00663434">
        <w:rPr>
          <w:szCs w:val="28"/>
        </w:rPr>
        <w:t>вильность выполнения учебной задачи, собственные возможности ее решения;</w:t>
      </w:r>
    </w:p>
    <w:p w:rsidR="0097212A" w:rsidRPr="00663434" w:rsidRDefault="0097212A" w:rsidP="0097212A">
      <w:pPr>
        <w:rPr>
          <w:szCs w:val="28"/>
        </w:rPr>
      </w:pPr>
      <w:r w:rsidRPr="00663434">
        <w:rPr>
          <w:szCs w:val="28"/>
        </w:rPr>
        <w:t>- умение определять понятия, создавать обобщения, устанавливать аналогии, классиф</w:t>
      </w:r>
      <w:r w:rsidRPr="00663434">
        <w:rPr>
          <w:szCs w:val="28"/>
        </w:rPr>
        <w:t>и</w:t>
      </w:r>
      <w:r w:rsidRPr="00663434">
        <w:rPr>
          <w:szCs w:val="28"/>
        </w:rPr>
        <w:t>цировать, самостоятельно выбирать основания и критерии для классификации; устана</w:t>
      </w:r>
      <w:r w:rsidRPr="00663434">
        <w:rPr>
          <w:szCs w:val="28"/>
        </w:rPr>
        <w:t>в</w:t>
      </w:r>
      <w:r w:rsidRPr="00663434">
        <w:rPr>
          <w:szCs w:val="28"/>
        </w:rPr>
        <w:t>ливать причинно-следственные связи, строить логическое рассуждение, умозаключение и делать выводы;</w:t>
      </w:r>
    </w:p>
    <w:p w:rsidR="0097212A" w:rsidRPr="00663434" w:rsidRDefault="0097212A" w:rsidP="0097212A">
      <w:pPr>
        <w:rPr>
          <w:szCs w:val="28"/>
        </w:rPr>
      </w:pPr>
      <w:r w:rsidRPr="00663434">
        <w:rPr>
          <w:szCs w:val="28"/>
        </w:rPr>
        <w:lastRenderedPageBreak/>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w:t>
      </w:r>
      <w:r w:rsidRPr="00663434">
        <w:rPr>
          <w:szCs w:val="28"/>
        </w:rPr>
        <w:t>е</w:t>
      </w:r>
      <w:r w:rsidRPr="00663434">
        <w:rPr>
          <w:szCs w:val="28"/>
        </w:rPr>
        <w:t>шать конфликты на основе согласования позиций и учета интересов; формулировать, а</w:t>
      </w:r>
      <w:r w:rsidRPr="00663434">
        <w:rPr>
          <w:szCs w:val="28"/>
        </w:rPr>
        <w:t>р</w:t>
      </w:r>
      <w:r w:rsidRPr="00663434">
        <w:rPr>
          <w:szCs w:val="28"/>
        </w:rPr>
        <w:t>гументировать и отстаивать свое мнение;</w:t>
      </w:r>
    </w:p>
    <w:p w:rsidR="0097212A" w:rsidRPr="00663434" w:rsidRDefault="0097212A" w:rsidP="0097212A">
      <w:pPr>
        <w:rPr>
          <w:b/>
          <w:szCs w:val="28"/>
        </w:rPr>
      </w:pPr>
      <w:r w:rsidRPr="00663434">
        <w:rPr>
          <w:szCs w:val="28"/>
        </w:rPr>
        <w:t>- умение осознанно использовать речевые средства в соответствии с задачей коммуник</w:t>
      </w:r>
      <w:r w:rsidRPr="00663434">
        <w:rPr>
          <w:szCs w:val="28"/>
        </w:rPr>
        <w:t>а</w:t>
      </w:r>
      <w:r w:rsidRPr="00663434">
        <w:rPr>
          <w:szCs w:val="28"/>
        </w:rPr>
        <w:t>ции для выражения своих чувств, мыслей и потребностей; осуществлять планирование и регуляцию своей деятельности</w:t>
      </w:r>
      <w:r w:rsidRPr="00663434">
        <w:rPr>
          <w:b/>
          <w:szCs w:val="28"/>
        </w:rPr>
        <w:t xml:space="preserve">; </w:t>
      </w:r>
      <w:r w:rsidRPr="00663434">
        <w:rPr>
          <w:szCs w:val="28"/>
        </w:rPr>
        <w:t>владеть устной и письменной речью;</w:t>
      </w:r>
    </w:p>
    <w:p w:rsidR="0097212A" w:rsidRPr="00663434" w:rsidRDefault="0097212A" w:rsidP="0097212A">
      <w:pPr>
        <w:spacing w:after="0" w:line="240" w:lineRule="auto"/>
        <w:rPr>
          <w:szCs w:val="28"/>
        </w:rPr>
      </w:pPr>
      <w:r w:rsidRPr="00663434">
        <w:rPr>
          <w:szCs w:val="28"/>
        </w:rPr>
        <w:t>- владение основами самоконтроля, самооценки, принятие решений и осуществление осознанного выбора в учебной и познавательной деятельности;</w:t>
      </w:r>
    </w:p>
    <w:p w:rsidR="0097212A" w:rsidRPr="00663434" w:rsidRDefault="0097212A" w:rsidP="0097212A">
      <w:pPr>
        <w:spacing w:after="0" w:line="240" w:lineRule="auto"/>
        <w:rPr>
          <w:szCs w:val="28"/>
        </w:rPr>
      </w:pPr>
      <w:r w:rsidRPr="00663434">
        <w:rPr>
          <w:szCs w:val="28"/>
        </w:rPr>
        <w:t>- формирование и развитие компетентности в области использования информационнно-коммуникационных технологий;</w:t>
      </w:r>
    </w:p>
    <w:p w:rsidR="0097212A" w:rsidRPr="00663434" w:rsidRDefault="0097212A" w:rsidP="0097212A">
      <w:pPr>
        <w:spacing w:after="0" w:line="240" w:lineRule="auto"/>
        <w:rPr>
          <w:szCs w:val="28"/>
        </w:rPr>
      </w:pPr>
      <w:r w:rsidRPr="00663434">
        <w:rPr>
          <w:szCs w:val="28"/>
        </w:rPr>
        <w:t>- формирование и развитие экологического мышления, умения применять его в познав</w:t>
      </w:r>
      <w:r w:rsidRPr="00663434">
        <w:rPr>
          <w:szCs w:val="28"/>
        </w:rPr>
        <w:t>а</w:t>
      </w:r>
      <w:r w:rsidRPr="00663434">
        <w:rPr>
          <w:szCs w:val="28"/>
        </w:rPr>
        <w:t>тельной, коммуникативной, социальной практике и профессиональной ориентации;</w:t>
      </w:r>
    </w:p>
    <w:p w:rsidR="0097212A" w:rsidRPr="00663434" w:rsidRDefault="0097212A" w:rsidP="0097212A">
      <w:pPr>
        <w:spacing w:after="0" w:line="240" w:lineRule="auto"/>
        <w:rPr>
          <w:szCs w:val="28"/>
        </w:rPr>
      </w:pPr>
      <w:r w:rsidRPr="00663434">
        <w:rPr>
          <w:szCs w:val="28"/>
        </w:rPr>
        <w:t>- осознание значимости чтения и изучения литературы для своего дальнейшего развития; формировании потребности в систематическом чтении как средстве познания мира и себя в этом мире, гармонизации отношении человека и общества, многоаспектного диалога;</w:t>
      </w:r>
    </w:p>
    <w:p w:rsidR="0097212A" w:rsidRPr="00663434" w:rsidRDefault="0097212A" w:rsidP="0097212A">
      <w:pPr>
        <w:spacing w:after="0" w:line="240" w:lineRule="auto"/>
        <w:rPr>
          <w:szCs w:val="28"/>
        </w:rPr>
      </w:pPr>
      <w:r w:rsidRPr="00663434">
        <w:rPr>
          <w:szCs w:val="28"/>
        </w:rPr>
        <w:t>- понимание литературы как одной из основных национальных культурных ценностей народа, как особого способа познания жизни;</w:t>
      </w:r>
    </w:p>
    <w:p w:rsidR="0097212A" w:rsidRPr="00663434" w:rsidRDefault="0097212A" w:rsidP="0097212A">
      <w:pPr>
        <w:spacing w:after="0" w:line="240" w:lineRule="auto"/>
        <w:rPr>
          <w:szCs w:val="28"/>
        </w:rPr>
      </w:pPr>
      <w:r w:rsidRPr="00663434">
        <w:rPr>
          <w:szCs w:val="28"/>
        </w:rPr>
        <w:t>- обеспечение культурной самоидентификации, осознании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7212A" w:rsidRPr="00663434" w:rsidRDefault="0097212A" w:rsidP="0097212A">
      <w:pPr>
        <w:spacing w:after="0" w:line="240" w:lineRule="auto"/>
        <w:rPr>
          <w:szCs w:val="28"/>
        </w:rPr>
      </w:pPr>
      <w:r w:rsidRPr="00663434">
        <w:rPr>
          <w:szCs w:val="28"/>
        </w:rPr>
        <w:t>- воспитание квалифицированного читателя с формированным эстетическим вкусом, сп</w:t>
      </w:r>
      <w:r w:rsidRPr="00663434">
        <w:rPr>
          <w:szCs w:val="28"/>
        </w:rPr>
        <w:t>о</w:t>
      </w:r>
      <w:r w:rsidRPr="00663434">
        <w:rPr>
          <w:szCs w:val="28"/>
        </w:rPr>
        <w:t>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7212A" w:rsidRPr="00663434" w:rsidRDefault="0097212A" w:rsidP="0097212A">
      <w:pPr>
        <w:spacing w:after="0" w:line="240" w:lineRule="auto"/>
        <w:rPr>
          <w:szCs w:val="28"/>
        </w:rPr>
      </w:pPr>
      <w:r w:rsidRPr="00663434">
        <w:rPr>
          <w:szCs w:val="28"/>
        </w:rPr>
        <w:t>- овладении процедурами смыслового и эстетического анализа текста на основе поним</w:t>
      </w:r>
      <w:r w:rsidRPr="00663434">
        <w:rPr>
          <w:szCs w:val="28"/>
        </w:rPr>
        <w:t>а</w:t>
      </w:r>
      <w:r w:rsidRPr="00663434">
        <w:rPr>
          <w:szCs w:val="28"/>
        </w:rPr>
        <w:t>ния принципиальных отличий литературного художественного текста от научного, дел</w:t>
      </w:r>
      <w:r w:rsidRPr="00663434">
        <w:rPr>
          <w:szCs w:val="28"/>
        </w:rPr>
        <w:t>о</w:t>
      </w:r>
      <w:r w:rsidRPr="00663434">
        <w:rPr>
          <w:szCs w:val="28"/>
        </w:rPr>
        <w:t>вого, публицистического и т.п.;</w:t>
      </w:r>
    </w:p>
    <w:p w:rsidR="0097212A" w:rsidRPr="00663434" w:rsidRDefault="0097212A" w:rsidP="0097212A">
      <w:pPr>
        <w:spacing w:after="0" w:line="240" w:lineRule="auto"/>
        <w:rPr>
          <w:szCs w:val="28"/>
        </w:rPr>
      </w:pPr>
      <w:r w:rsidRPr="00663434">
        <w:rPr>
          <w:szCs w:val="28"/>
        </w:rPr>
        <w:t>- формировании умения воспринимать, анализировать, критически оценивать и интерпр</w:t>
      </w:r>
      <w:r w:rsidRPr="00663434">
        <w:rPr>
          <w:szCs w:val="28"/>
        </w:rPr>
        <w:t>е</w:t>
      </w:r>
      <w:r w:rsidRPr="00663434">
        <w:rPr>
          <w:szCs w:val="28"/>
        </w:rPr>
        <w:t>тировать прочитанное, осознавать художественную картину жизни, отраженную в лит</w:t>
      </w:r>
      <w:r w:rsidRPr="00663434">
        <w:rPr>
          <w:szCs w:val="28"/>
        </w:rPr>
        <w:t>е</w:t>
      </w:r>
      <w:r w:rsidRPr="00663434">
        <w:rPr>
          <w:szCs w:val="28"/>
        </w:rPr>
        <w:t>ратурном произведении, на уровне не только эмоционального восприятия, но и интелле</w:t>
      </w:r>
      <w:r w:rsidRPr="00663434">
        <w:rPr>
          <w:szCs w:val="28"/>
        </w:rPr>
        <w:t>к</w:t>
      </w:r>
      <w:r w:rsidRPr="00663434">
        <w:rPr>
          <w:szCs w:val="28"/>
        </w:rPr>
        <w:t>туального осмысления;</w:t>
      </w:r>
    </w:p>
    <w:p w:rsidR="0097212A" w:rsidRPr="00663434" w:rsidRDefault="0097212A" w:rsidP="0097212A">
      <w:pPr>
        <w:spacing w:after="0" w:line="240" w:lineRule="auto"/>
        <w:rPr>
          <w:szCs w:val="28"/>
        </w:rPr>
      </w:pPr>
      <w:r w:rsidRPr="00663434">
        <w:rPr>
          <w:szCs w:val="28"/>
        </w:rPr>
        <w:t>-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97212A" w:rsidRPr="00663434" w:rsidRDefault="0097212A" w:rsidP="0097212A">
      <w:pPr>
        <w:spacing w:after="0" w:line="240" w:lineRule="auto"/>
        <w:rPr>
          <w:szCs w:val="28"/>
        </w:rPr>
      </w:pPr>
      <w:r w:rsidRPr="00663434">
        <w:rPr>
          <w:szCs w:val="28"/>
        </w:rPr>
        <w:t>- умение работать с разными источниками информации, находить ее, анализировать, и</w:t>
      </w:r>
      <w:r w:rsidRPr="00663434">
        <w:rPr>
          <w:szCs w:val="28"/>
        </w:rPr>
        <w:t>с</w:t>
      </w:r>
      <w:r w:rsidRPr="00663434">
        <w:rPr>
          <w:szCs w:val="28"/>
        </w:rPr>
        <w:t xml:space="preserve">пользовать в самостоятельной деятельности. </w:t>
      </w:r>
      <w:r w:rsidRPr="00663434">
        <w:rPr>
          <w:szCs w:val="28"/>
        </w:rPr>
        <w:tab/>
      </w:r>
    </w:p>
    <w:p w:rsidR="0097212A" w:rsidRPr="00663434" w:rsidRDefault="0097212A" w:rsidP="0097212A">
      <w:pPr>
        <w:spacing w:after="0" w:line="240" w:lineRule="auto"/>
        <w:ind w:firstLine="709"/>
        <w:rPr>
          <w:b/>
          <w:szCs w:val="28"/>
        </w:rPr>
      </w:pPr>
    </w:p>
    <w:p w:rsidR="0097212A" w:rsidRPr="00663434" w:rsidRDefault="0097212A" w:rsidP="0097212A">
      <w:pPr>
        <w:spacing w:after="0" w:line="240" w:lineRule="auto"/>
        <w:ind w:firstLine="709"/>
        <w:rPr>
          <w:szCs w:val="28"/>
        </w:rPr>
      </w:pPr>
      <w:r w:rsidRPr="00663434">
        <w:rPr>
          <w:b/>
          <w:szCs w:val="28"/>
        </w:rPr>
        <w:t xml:space="preserve">Предметные </w:t>
      </w:r>
      <w:r w:rsidRPr="00663434">
        <w:rPr>
          <w:szCs w:val="28"/>
        </w:rPr>
        <w:t>результаты обучающихся при изучении предмета состоят в следу</w:t>
      </w:r>
      <w:r w:rsidRPr="00663434">
        <w:rPr>
          <w:szCs w:val="28"/>
        </w:rPr>
        <w:t>ю</w:t>
      </w:r>
      <w:r w:rsidRPr="00663434">
        <w:rPr>
          <w:szCs w:val="28"/>
        </w:rPr>
        <w:t>щем:</w:t>
      </w:r>
    </w:p>
    <w:p w:rsidR="0097212A" w:rsidRPr="00663434" w:rsidRDefault="0097212A" w:rsidP="0097212A">
      <w:pPr>
        <w:spacing w:after="0" w:line="240" w:lineRule="auto"/>
        <w:ind w:firstLine="709"/>
        <w:rPr>
          <w:szCs w:val="28"/>
        </w:rPr>
      </w:pPr>
      <w:r w:rsidRPr="00663434">
        <w:rPr>
          <w:szCs w:val="28"/>
        </w:rPr>
        <w:t xml:space="preserve"> 1) в познавательной сфере:</w:t>
      </w:r>
    </w:p>
    <w:p w:rsidR="0097212A" w:rsidRPr="00663434" w:rsidRDefault="0097212A" w:rsidP="0097212A">
      <w:pPr>
        <w:spacing w:after="0" w:line="240" w:lineRule="auto"/>
        <w:rPr>
          <w:szCs w:val="28"/>
        </w:rPr>
      </w:pPr>
      <w:r w:rsidRPr="00663434">
        <w:rPr>
          <w:szCs w:val="28"/>
        </w:rPr>
        <w:t>- понимание ключевых проблем изученных произведений русского фольклора и фоль</w:t>
      </w:r>
      <w:r w:rsidRPr="00663434">
        <w:rPr>
          <w:szCs w:val="28"/>
        </w:rPr>
        <w:t>к</w:t>
      </w:r>
      <w:r w:rsidRPr="00663434">
        <w:rPr>
          <w:szCs w:val="28"/>
        </w:rPr>
        <w:t>лора других народов, древнерусской литературы, литературы  XVIII в., русских писат</w:t>
      </w:r>
      <w:r w:rsidRPr="00663434">
        <w:rPr>
          <w:szCs w:val="28"/>
        </w:rPr>
        <w:t>е</w:t>
      </w:r>
      <w:r w:rsidRPr="00663434">
        <w:rPr>
          <w:szCs w:val="28"/>
        </w:rPr>
        <w:t xml:space="preserve">лей XIX —XX вв., литературы народов России и зарубежной литературы; </w:t>
      </w:r>
    </w:p>
    <w:p w:rsidR="0097212A" w:rsidRPr="00663434" w:rsidRDefault="0097212A" w:rsidP="0097212A">
      <w:pPr>
        <w:spacing w:after="0" w:line="240" w:lineRule="auto"/>
        <w:rPr>
          <w:szCs w:val="28"/>
        </w:rPr>
      </w:pPr>
      <w:r w:rsidRPr="00663434">
        <w:rPr>
          <w:szCs w:val="28"/>
        </w:rPr>
        <w:t>- понимание связи литературных произведений с эпохой их написания, выявление зал</w:t>
      </w:r>
      <w:r w:rsidRPr="00663434">
        <w:rPr>
          <w:szCs w:val="28"/>
        </w:rPr>
        <w:t>о</w:t>
      </w:r>
      <w:r w:rsidRPr="00663434">
        <w:rPr>
          <w:szCs w:val="28"/>
        </w:rPr>
        <w:t>женных в них вневременных, непреходящих нравственных ценностей и их современного звучания;</w:t>
      </w:r>
    </w:p>
    <w:p w:rsidR="0097212A" w:rsidRPr="00663434" w:rsidRDefault="0097212A" w:rsidP="0097212A">
      <w:pPr>
        <w:spacing w:after="0" w:line="240" w:lineRule="auto"/>
        <w:rPr>
          <w:szCs w:val="28"/>
        </w:rPr>
      </w:pPr>
      <w:r w:rsidRPr="00663434">
        <w:rPr>
          <w:szCs w:val="28"/>
        </w:rPr>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w:t>
      </w:r>
      <w:r w:rsidRPr="00663434">
        <w:rPr>
          <w:szCs w:val="28"/>
        </w:rPr>
        <w:t>т</w:t>
      </w:r>
      <w:r w:rsidRPr="00663434">
        <w:rPr>
          <w:szCs w:val="28"/>
        </w:rPr>
        <w:t>венный пафос литературного произведения, характеризовать его героев, сопоставлять г</w:t>
      </w:r>
      <w:r w:rsidRPr="00663434">
        <w:rPr>
          <w:szCs w:val="28"/>
        </w:rPr>
        <w:t>е</w:t>
      </w:r>
      <w:r w:rsidRPr="00663434">
        <w:rPr>
          <w:szCs w:val="28"/>
        </w:rPr>
        <w:t xml:space="preserve">роев одного или нескольких произведений; </w:t>
      </w:r>
    </w:p>
    <w:p w:rsidR="0097212A" w:rsidRPr="00663434" w:rsidRDefault="0097212A" w:rsidP="0097212A">
      <w:pPr>
        <w:spacing w:after="0" w:line="240" w:lineRule="auto"/>
        <w:rPr>
          <w:szCs w:val="28"/>
        </w:rPr>
      </w:pPr>
      <w:r w:rsidRPr="00663434">
        <w:rPr>
          <w:szCs w:val="28"/>
        </w:rPr>
        <w:t>-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p>
    <w:p w:rsidR="0097212A" w:rsidRPr="00663434" w:rsidRDefault="0097212A" w:rsidP="0097212A">
      <w:pPr>
        <w:spacing w:after="0" w:line="240" w:lineRule="auto"/>
        <w:rPr>
          <w:szCs w:val="28"/>
        </w:rPr>
      </w:pPr>
      <w:r w:rsidRPr="00663434">
        <w:rPr>
          <w:szCs w:val="28"/>
        </w:rPr>
        <w:lastRenderedPageBreak/>
        <w:t>- владение элементарной литературоведческой терминологией при анализе литературного произведения;</w:t>
      </w:r>
    </w:p>
    <w:p w:rsidR="0097212A" w:rsidRPr="00663434" w:rsidRDefault="0097212A" w:rsidP="0097212A">
      <w:pPr>
        <w:spacing w:after="0" w:line="240" w:lineRule="auto"/>
        <w:ind w:firstLine="709"/>
        <w:rPr>
          <w:szCs w:val="28"/>
        </w:rPr>
      </w:pPr>
      <w:r w:rsidRPr="00663434">
        <w:rPr>
          <w:szCs w:val="28"/>
        </w:rPr>
        <w:t xml:space="preserve"> 2) в ценностно-ориентационной сфере:</w:t>
      </w:r>
    </w:p>
    <w:p w:rsidR="0097212A" w:rsidRPr="00663434" w:rsidRDefault="0097212A" w:rsidP="0097212A">
      <w:pPr>
        <w:spacing w:after="0" w:line="240" w:lineRule="auto"/>
        <w:rPr>
          <w:szCs w:val="28"/>
        </w:rPr>
      </w:pPr>
      <w:r w:rsidRPr="00663434">
        <w:rPr>
          <w:szCs w:val="28"/>
        </w:rPr>
        <w:t>- приобщение к духовно-нравственным ценностям русской литературы и культуры, с</w:t>
      </w:r>
      <w:r w:rsidRPr="00663434">
        <w:rPr>
          <w:szCs w:val="28"/>
        </w:rPr>
        <w:t>о</w:t>
      </w:r>
      <w:r w:rsidRPr="00663434">
        <w:rPr>
          <w:szCs w:val="28"/>
        </w:rPr>
        <w:t>поставление их с духовно-нравственными ценностями других народов;</w:t>
      </w:r>
    </w:p>
    <w:p w:rsidR="0097212A" w:rsidRPr="00663434" w:rsidRDefault="0097212A" w:rsidP="0097212A">
      <w:pPr>
        <w:spacing w:after="0" w:line="240" w:lineRule="auto"/>
        <w:rPr>
          <w:szCs w:val="28"/>
        </w:rPr>
      </w:pPr>
      <w:r w:rsidRPr="00663434">
        <w:rPr>
          <w:szCs w:val="28"/>
        </w:rPr>
        <w:t xml:space="preserve">- формулирование собственного отношения к произведениям русской литературы, их оценка; </w:t>
      </w:r>
    </w:p>
    <w:p w:rsidR="0097212A" w:rsidRPr="00663434" w:rsidRDefault="0097212A" w:rsidP="0097212A">
      <w:pPr>
        <w:spacing w:after="0" w:line="240" w:lineRule="auto"/>
        <w:rPr>
          <w:szCs w:val="28"/>
        </w:rPr>
      </w:pPr>
      <w:r w:rsidRPr="00663434">
        <w:rPr>
          <w:szCs w:val="28"/>
        </w:rPr>
        <w:t>- собственная интерпретация (в отдельных случаях) изученных литературных произвед</w:t>
      </w:r>
      <w:r w:rsidRPr="00663434">
        <w:rPr>
          <w:szCs w:val="28"/>
        </w:rPr>
        <w:t>е</w:t>
      </w:r>
      <w:r w:rsidRPr="00663434">
        <w:rPr>
          <w:szCs w:val="28"/>
        </w:rPr>
        <w:t>ний;</w:t>
      </w:r>
    </w:p>
    <w:p w:rsidR="0097212A" w:rsidRPr="00663434" w:rsidRDefault="0097212A" w:rsidP="0097212A">
      <w:pPr>
        <w:spacing w:after="0" w:line="240" w:lineRule="auto"/>
        <w:rPr>
          <w:szCs w:val="28"/>
        </w:rPr>
      </w:pPr>
      <w:r w:rsidRPr="00663434">
        <w:rPr>
          <w:szCs w:val="28"/>
        </w:rPr>
        <w:t>- понимание авторской позиции и свое отношение к ней;</w:t>
      </w:r>
    </w:p>
    <w:p w:rsidR="0097212A" w:rsidRPr="00663434" w:rsidRDefault="0097212A" w:rsidP="0097212A">
      <w:pPr>
        <w:spacing w:after="0" w:line="240" w:lineRule="auto"/>
        <w:ind w:firstLine="709"/>
        <w:rPr>
          <w:szCs w:val="28"/>
        </w:rPr>
      </w:pPr>
      <w:r w:rsidRPr="00663434">
        <w:rPr>
          <w:szCs w:val="28"/>
        </w:rPr>
        <w:t xml:space="preserve"> 3) в коммуникативной сфере:</w:t>
      </w:r>
    </w:p>
    <w:p w:rsidR="0097212A" w:rsidRPr="00663434" w:rsidRDefault="0097212A" w:rsidP="0097212A">
      <w:pPr>
        <w:spacing w:after="0" w:line="240" w:lineRule="auto"/>
        <w:rPr>
          <w:szCs w:val="28"/>
        </w:rPr>
      </w:pPr>
      <w:r w:rsidRPr="00663434">
        <w:rPr>
          <w:szCs w:val="28"/>
        </w:rPr>
        <w:t xml:space="preserve">- восприятие на слух литературных произведений разных жанров, осмысленное чтение и адекватное восприятие; </w:t>
      </w:r>
    </w:p>
    <w:p w:rsidR="0097212A" w:rsidRPr="00663434" w:rsidRDefault="0097212A" w:rsidP="0097212A">
      <w:pPr>
        <w:spacing w:after="0" w:line="240" w:lineRule="auto"/>
        <w:rPr>
          <w:szCs w:val="28"/>
        </w:rPr>
      </w:pPr>
      <w:r w:rsidRPr="00663434">
        <w:rPr>
          <w:szCs w:val="28"/>
        </w:rP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w:t>
      </w:r>
      <w:r w:rsidRPr="00663434">
        <w:rPr>
          <w:szCs w:val="28"/>
        </w:rPr>
        <w:t>н</w:t>
      </w:r>
      <w:r w:rsidRPr="00663434">
        <w:rPr>
          <w:szCs w:val="28"/>
        </w:rPr>
        <w:t>ному или прочитанному тексту; создавать устные монологические высказывания разного типа; уметь вести диалог;</w:t>
      </w:r>
    </w:p>
    <w:p w:rsidR="0097212A" w:rsidRPr="00663434" w:rsidRDefault="0097212A" w:rsidP="0097212A">
      <w:pPr>
        <w:spacing w:after="0" w:line="240" w:lineRule="auto"/>
        <w:rPr>
          <w:szCs w:val="28"/>
        </w:rPr>
      </w:pPr>
      <w:r w:rsidRPr="00663434">
        <w:rPr>
          <w:szCs w:val="28"/>
        </w:rPr>
        <w:t>- написание сочинений на темы, связанные с тематикой, проблематикой изученных пр</w:t>
      </w:r>
      <w:r w:rsidRPr="00663434">
        <w:rPr>
          <w:szCs w:val="28"/>
        </w:rPr>
        <w:t>о</w:t>
      </w:r>
      <w:r w:rsidRPr="00663434">
        <w:rPr>
          <w:szCs w:val="28"/>
        </w:rPr>
        <w:t>изведений, классные и домашние творческие работы;</w:t>
      </w:r>
    </w:p>
    <w:p w:rsidR="0097212A" w:rsidRPr="00663434" w:rsidRDefault="0097212A" w:rsidP="0097212A">
      <w:pPr>
        <w:spacing w:after="0" w:line="240" w:lineRule="auto"/>
        <w:ind w:firstLine="709"/>
        <w:rPr>
          <w:szCs w:val="28"/>
        </w:rPr>
      </w:pPr>
      <w:r w:rsidRPr="00663434">
        <w:rPr>
          <w:szCs w:val="28"/>
        </w:rPr>
        <w:t xml:space="preserve"> 4) в эстетической сфере:</w:t>
      </w:r>
    </w:p>
    <w:p w:rsidR="0097212A" w:rsidRPr="00663434" w:rsidRDefault="0097212A" w:rsidP="0097212A">
      <w:pPr>
        <w:spacing w:after="0" w:line="240" w:lineRule="auto"/>
        <w:rPr>
          <w:szCs w:val="28"/>
        </w:rPr>
      </w:pPr>
      <w:r w:rsidRPr="00663434">
        <w:rPr>
          <w:szCs w:val="28"/>
        </w:rPr>
        <w:t>- понимание образной природы литературы как явления словесного искусства; эстетич</w:t>
      </w:r>
      <w:r w:rsidRPr="00663434">
        <w:rPr>
          <w:szCs w:val="28"/>
        </w:rPr>
        <w:t>е</w:t>
      </w:r>
      <w:r w:rsidRPr="00663434">
        <w:rPr>
          <w:szCs w:val="28"/>
        </w:rPr>
        <w:t>ское восприятие произведений литературы; формирование эстетического вкуса;</w:t>
      </w:r>
    </w:p>
    <w:p w:rsidR="0097212A" w:rsidRPr="00663434" w:rsidRDefault="0097212A" w:rsidP="0097212A">
      <w:pPr>
        <w:spacing w:after="0" w:line="240" w:lineRule="auto"/>
        <w:rPr>
          <w:szCs w:val="28"/>
        </w:rPr>
      </w:pPr>
      <w:r w:rsidRPr="00663434">
        <w:rPr>
          <w:szCs w:val="28"/>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97212A" w:rsidRDefault="0097212A" w:rsidP="0097212A">
      <w:pPr>
        <w:spacing w:before="100" w:beforeAutospacing="1" w:after="100" w:afterAutospacing="1" w:line="240" w:lineRule="auto"/>
        <w:rPr>
          <w:rFonts w:eastAsia="Times New Roman"/>
          <w:b/>
          <w:szCs w:val="28"/>
        </w:rPr>
      </w:pPr>
      <w:r>
        <w:rPr>
          <w:rFonts w:eastAsia="Times New Roman"/>
          <w:b/>
          <w:szCs w:val="28"/>
        </w:rPr>
        <w:t>8 класс</w:t>
      </w:r>
    </w:p>
    <w:p w:rsidR="0097212A" w:rsidRPr="00741D4C" w:rsidRDefault="0097212A" w:rsidP="0097212A">
      <w:pPr>
        <w:spacing w:after="0" w:line="240" w:lineRule="auto"/>
        <w:ind w:right="23"/>
        <w:rPr>
          <w:rFonts w:eastAsia="Times New Roman"/>
          <w:szCs w:val="24"/>
        </w:rPr>
      </w:pPr>
      <w:r w:rsidRPr="00741D4C">
        <w:rPr>
          <w:rFonts w:eastAsia="Times New Roman"/>
          <w:b/>
          <w:szCs w:val="24"/>
        </w:rPr>
        <w:t>Личностными результатами</w:t>
      </w:r>
      <w:r w:rsidRPr="00741D4C">
        <w:rPr>
          <w:rFonts w:eastAsia="Times New Roman"/>
          <w:szCs w:val="24"/>
        </w:rPr>
        <w:t xml:space="preserve"> являются:</w:t>
      </w:r>
    </w:p>
    <w:p w:rsidR="0097212A" w:rsidRPr="00741D4C" w:rsidRDefault="0097212A" w:rsidP="0097212A">
      <w:pPr>
        <w:autoSpaceDE w:val="0"/>
        <w:autoSpaceDN w:val="0"/>
        <w:adjustRightInd w:val="0"/>
        <w:spacing w:line="240" w:lineRule="auto"/>
        <w:rPr>
          <w:rFonts w:eastAsia="Times New Roman Italic"/>
          <w:szCs w:val="24"/>
        </w:rPr>
      </w:pPr>
      <w:r w:rsidRPr="00741D4C">
        <w:rPr>
          <w:rFonts w:eastAsia="Times New Roman Italic"/>
          <w:szCs w:val="24"/>
        </w:rPr>
        <w:t>-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w:t>
      </w:r>
    </w:p>
    <w:p w:rsidR="0097212A" w:rsidRPr="00741D4C" w:rsidRDefault="0097212A" w:rsidP="0097212A">
      <w:pPr>
        <w:autoSpaceDE w:val="0"/>
        <w:autoSpaceDN w:val="0"/>
        <w:adjustRightInd w:val="0"/>
        <w:spacing w:line="240" w:lineRule="auto"/>
        <w:rPr>
          <w:rFonts w:eastAsia="Times New Roman Italic"/>
          <w:szCs w:val="24"/>
        </w:rPr>
      </w:pPr>
      <w:r w:rsidRPr="00741D4C">
        <w:rPr>
          <w:rFonts w:eastAsia="Times New Roman Italic"/>
          <w:szCs w:val="24"/>
        </w:rPr>
        <w:t>- самоопределение и самопознание, ориентация в системе личностных смыслов на основе соотнесения своего «я» с художественным миром авторов и судьбами их героев.</w:t>
      </w:r>
    </w:p>
    <w:p w:rsidR="0097212A" w:rsidRPr="00741D4C" w:rsidRDefault="0097212A" w:rsidP="0097212A">
      <w:pPr>
        <w:autoSpaceDE w:val="0"/>
        <w:autoSpaceDN w:val="0"/>
        <w:adjustRightInd w:val="0"/>
        <w:spacing w:line="240" w:lineRule="auto"/>
        <w:rPr>
          <w:rFonts w:eastAsia="Times New Roman Italic"/>
          <w:b/>
          <w:szCs w:val="24"/>
        </w:rPr>
      </w:pPr>
      <w:r w:rsidRPr="00741D4C">
        <w:rPr>
          <w:rFonts w:eastAsia="Times New Roman Italic"/>
          <w:b/>
          <w:szCs w:val="24"/>
        </w:rPr>
        <w:t xml:space="preserve">Метапредметные результаты </w:t>
      </w:r>
      <w:r w:rsidRPr="00741D4C">
        <w:rPr>
          <w:rFonts w:eastAsia="Times New Roman Italic"/>
          <w:szCs w:val="24"/>
        </w:rPr>
        <w:t>изучения предмета «Литература» в основной школе пр</w:t>
      </w:r>
      <w:r w:rsidRPr="00741D4C">
        <w:rPr>
          <w:rFonts w:eastAsia="Times New Roman Italic"/>
          <w:szCs w:val="24"/>
        </w:rPr>
        <w:t>о</w:t>
      </w:r>
      <w:r w:rsidRPr="00741D4C">
        <w:rPr>
          <w:rFonts w:eastAsia="Times New Roman Italic"/>
          <w:szCs w:val="24"/>
        </w:rPr>
        <w:t>являются в:</w:t>
      </w:r>
    </w:p>
    <w:p w:rsidR="0097212A" w:rsidRPr="00741D4C" w:rsidRDefault="0097212A" w:rsidP="0097212A">
      <w:pPr>
        <w:autoSpaceDE w:val="0"/>
        <w:autoSpaceDN w:val="0"/>
        <w:adjustRightInd w:val="0"/>
        <w:spacing w:line="240" w:lineRule="auto"/>
        <w:rPr>
          <w:rFonts w:eastAsia="Times New Roman Italic"/>
          <w:szCs w:val="24"/>
        </w:rPr>
      </w:pPr>
      <w:r w:rsidRPr="00741D4C">
        <w:rPr>
          <w:rFonts w:eastAsia="Times New Roman Italic"/>
          <w:szCs w:val="24"/>
        </w:rPr>
        <w:t>-  умение понимать проблему, выдвигать гипотезу, структурировать материал, подбирать аргументы для подтверждения собственной позиции,</w:t>
      </w:r>
    </w:p>
    <w:p w:rsidR="0097212A" w:rsidRPr="00741D4C" w:rsidRDefault="0097212A" w:rsidP="0097212A">
      <w:pPr>
        <w:autoSpaceDE w:val="0"/>
        <w:autoSpaceDN w:val="0"/>
        <w:adjustRightInd w:val="0"/>
        <w:spacing w:line="240" w:lineRule="auto"/>
        <w:rPr>
          <w:rFonts w:eastAsia="Times New Roman Italic"/>
          <w:szCs w:val="24"/>
        </w:rPr>
      </w:pPr>
      <w:r w:rsidRPr="00741D4C">
        <w:rPr>
          <w:rFonts w:eastAsia="Times New Roman Italic"/>
          <w:szCs w:val="24"/>
        </w:rPr>
        <w:t>- выделять причинно-следственные связи в устных и письменных высказываниях, форм</w:t>
      </w:r>
      <w:r w:rsidRPr="00741D4C">
        <w:rPr>
          <w:rFonts w:eastAsia="Times New Roman Italic"/>
          <w:szCs w:val="24"/>
        </w:rPr>
        <w:t>у</w:t>
      </w:r>
      <w:r w:rsidRPr="00741D4C">
        <w:rPr>
          <w:rFonts w:eastAsia="Times New Roman Italic"/>
          <w:szCs w:val="24"/>
        </w:rPr>
        <w:t>лировать выводы;</w:t>
      </w:r>
    </w:p>
    <w:p w:rsidR="0097212A" w:rsidRPr="00741D4C" w:rsidRDefault="0097212A" w:rsidP="0097212A">
      <w:pPr>
        <w:autoSpaceDE w:val="0"/>
        <w:autoSpaceDN w:val="0"/>
        <w:adjustRightInd w:val="0"/>
        <w:spacing w:line="240" w:lineRule="auto"/>
        <w:rPr>
          <w:rFonts w:eastAsia="Times New Roman Italic"/>
          <w:szCs w:val="24"/>
        </w:rPr>
      </w:pPr>
      <w:r w:rsidRPr="00741D4C">
        <w:rPr>
          <w:rFonts w:eastAsia="Times New Roman Italic"/>
          <w:szCs w:val="24"/>
        </w:rPr>
        <w:t>-  умение самостоятельно организовывать собственную деятельность, оценивать ее, опр</w:t>
      </w:r>
      <w:r w:rsidRPr="00741D4C">
        <w:rPr>
          <w:rFonts w:eastAsia="Times New Roman Italic"/>
          <w:szCs w:val="24"/>
        </w:rPr>
        <w:t>е</w:t>
      </w:r>
      <w:r w:rsidRPr="00741D4C">
        <w:rPr>
          <w:rFonts w:eastAsia="Times New Roman Italic"/>
          <w:szCs w:val="24"/>
        </w:rPr>
        <w:t>делять сферу своих интересов;</w:t>
      </w:r>
    </w:p>
    <w:p w:rsidR="0097212A" w:rsidRPr="00741D4C" w:rsidRDefault="0097212A" w:rsidP="0097212A">
      <w:pPr>
        <w:autoSpaceDE w:val="0"/>
        <w:autoSpaceDN w:val="0"/>
        <w:adjustRightInd w:val="0"/>
        <w:spacing w:line="240" w:lineRule="auto"/>
        <w:rPr>
          <w:rFonts w:eastAsia="Times New Roman Italic"/>
          <w:szCs w:val="24"/>
        </w:rPr>
      </w:pPr>
      <w:r w:rsidRPr="00741D4C">
        <w:rPr>
          <w:rFonts w:eastAsia="Times New Roman Italic"/>
          <w:szCs w:val="24"/>
        </w:rPr>
        <w:t>- умение работать с разными источниками информации, находить ее, анализировать, и</w:t>
      </w:r>
      <w:r w:rsidRPr="00741D4C">
        <w:rPr>
          <w:rFonts w:eastAsia="Times New Roman Italic"/>
          <w:szCs w:val="24"/>
        </w:rPr>
        <w:t>с</w:t>
      </w:r>
      <w:r w:rsidRPr="00741D4C">
        <w:rPr>
          <w:rFonts w:eastAsia="Times New Roman Italic"/>
          <w:szCs w:val="24"/>
        </w:rPr>
        <w:t>пользовать в самостоятельной деятельности.</w:t>
      </w:r>
    </w:p>
    <w:p w:rsidR="0097212A" w:rsidRPr="00741D4C" w:rsidRDefault="0097212A" w:rsidP="0097212A">
      <w:pPr>
        <w:autoSpaceDE w:val="0"/>
        <w:autoSpaceDN w:val="0"/>
        <w:adjustRightInd w:val="0"/>
        <w:spacing w:line="240" w:lineRule="auto"/>
        <w:rPr>
          <w:rFonts w:eastAsia="Times New Roman Italic"/>
          <w:b/>
          <w:szCs w:val="24"/>
        </w:rPr>
      </w:pPr>
      <w:r w:rsidRPr="00741D4C">
        <w:rPr>
          <w:rFonts w:eastAsia="Times New Roman Italic"/>
          <w:b/>
          <w:szCs w:val="24"/>
        </w:rPr>
        <w:t>Предметные результаты</w:t>
      </w:r>
      <w:r w:rsidRPr="00741D4C">
        <w:rPr>
          <w:rFonts w:eastAsia="Times New Roman Italic"/>
          <w:i/>
          <w:iCs/>
          <w:szCs w:val="24"/>
        </w:rPr>
        <w:t xml:space="preserve"> </w:t>
      </w:r>
      <w:r w:rsidRPr="00741D4C">
        <w:rPr>
          <w:rFonts w:eastAsia="Times New Roman Italic"/>
          <w:szCs w:val="24"/>
        </w:rPr>
        <w:t>обучающихся состоят в следующем:</w:t>
      </w:r>
    </w:p>
    <w:p w:rsidR="0097212A" w:rsidRPr="00741D4C" w:rsidRDefault="0097212A" w:rsidP="0097212A">
      <w:pPr>
        <w:autoSpaceDE w:val="0"/>
        <w:autoSpaceDN w:val="0"/>
        <w:adjustRightInd w:val="0"/>
        <w:spacing w:line="240" w:lineRule="auto"/>
        <w:rPr>
          <w:rFonts w:eastAsia="Times New Roman Italic"/>
          <w:szCs w:val="24"/>
        </w:rPr>
      </w:pPr>
      <w:r w:rsidRPr="00741D4C">
        <w:rPr>
          <w:rFonts w:eastAsia="Times New Roman Italic"/>
          <w:szCs w:val="24"/>
        </w:rPr>
        <w:t>1) в познавательной сфере:</w:t>
      </w:r>
    </w:p>
    <w:p w:rsidR="0097212A" w:rsidRPr="00741D4C" w:rsidRDefault="0097212A" w:rsidP="0097212A">
      <w:pPr>
        <w:autoSpaceDE w:val="0"/>
        <w:autoSpaceDN w:val="0"/>
        <w:adjustRightInd w:val="0"/>
        <w:spacing w:line="240" w:lineRule="auto"/>
        <w:rPr>
          <w:rFonts w:eastAsia="Times New Roman Italic"/>
          <w:szCs w:val="24"/>
        </w:rPr>
      </w:pPr>
      <w:r w:rsidRPr="00741D4C">
        <w:rPr>
          <w:rFonts w:eastAsia="Times New Roman Italic"/>
          <w:szCs w:val="24"/>
        </w:rPr>
        <w:t>- понимание связи литературных произведений с эпохой их написания;</w:t>
      </w:r>
    </w:p>
    <w:p w:rsidR="0097212A" w:rsidRPr="00741D4C" w:rsidRDefault="0097212A" w:rsidP="0097212A">
      <w:pPr>
        <w:autoSpaceDE w:val="0"/>
        <w:autoSpaceDN w:val="0"/>
        <w:adjustRightInd w:val="0"/>
        <w:spacing w:line="240" w:lineRule="auto"/>
        <w:rPr>
          <w:rFonts w:eastAsia="Times New Roman Italic"/>
          <w:szCs w:val="24"/>
        </w:rPr>
      </w:pPr>
      <w:r w:rsidRPr="00741D4C">
        <w:rPr>
          <w:rFonts w:eastAsia="Times New Roman Italic"/>
          <w:szCs w:val="24"/>
        </w:rPr>
        <w:t>- умение анализировать, критически оценивать и интерпретировать прочитанное прои</w:t>
      </w:r>
      <w:r w:rsidRPr="00741D4C">
        <w:rPr>
          <w:rFonts w:eastAsia="Times New Roman Italic"/>
          <w:szCs w:val="24"/>
        </w:rPr>
        <w:t>з</w:t>
      </w:r>
      <w:r w:rsidRPr="00741D4C">
        <w:rPr>
          <w:rFonts w:eastAsia="Times New Roman Italic"/>
          <w:szCs w:val="24"/>
        </w:rPr>
        <w:t>ведение: определять его принадлежность к одному из литературных родов и жанров; п</w:t>
      </w:r>
      <w:r w:rsidRPr="00741D4C">
        <w:rPr>
          <w:rFonts w:eastAsia="Times New Roman Italic"/>
          <w:szCs w:val="24"/>
        </w:rPr>
        <w:t>о</w:t>
      </w:r>
      <w:r w:rsidRPr="00741D4C">
        <w:rPr>
          <w:rFonts w:eastAsia="Times New Roman Italic"/>
          <w:szCs w:val="24"/>
        </w:rPr>
        <w:t>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97212A" w:rsidRPr="00741D4C" w:rsidRDefault="0097212A" w:rsidP="0097212A">
      <w:pPr>
        <w:autoSpaceDE w:val="0"/>
        <w:autoSpaceDN w:val="0"/>
        <w:adjustRightInd w:val="0"/>
        <w:spacing w:line="240" w:lineRule="auto"/>
        <w:rPr>
          <w:rFonts w:eastAsia="Times New Roman Italic"/>
          <w:szCs w:val="24"/>
        </w:rPr>
      </w:pPr>
      <w:r w:rsidRPr="00741D4C">
        <w:rPr>
          <w:rFonts w:eastAsia="Times New Roman Italic"/>
          <w:szCs w:val="24"/>
        </w:rPr>
        <w:t>- понимание литературы как одной из основных национально-культурных ценностей н</w:t>
      </w:r>
      <w:r w:rsidRPr="00741D4C">
        <w:rPr>
          <w:rFonts w:eastAsia="Times New Roman Italic"/>
          <w:szCs w:val="24"/>
        </w:rPr>
        <w:t>а</w:t>
      </w:r>
      <w:r w:rsidRPr="00741D4C">
        <w:rPr>
          <w:rFonts w:eastAsia="Times New Roman Italic"/>
          <w:szCs w:val="24"/>
        </w:rPr>
        <w:t>рода, как особого способа понимания жизни;</w:t>
      </w:r>
    </w:p>
    <w:p w:rsidR="0097212A" w:rsidRPr="00741D4C" w:rsidRDefault="0097212A" w:rsidP="0097212A">
      <w:pPr>
        <w:autoSpaceDE w:val="0"/>
        <w:autoSpaceDN w:val="0"/>
        <w:adjustRightInd w:val="0"/>
        <w:spacing w:line="240" w:lineRule="auto"/>
        <w:rPr>
          <w:szCs w:val="24"/>
        </w:rPr>
      </w:pPr>
      <w:r w:rsidRPr="00741D4C">
        <w:rPr>
          <w:rFonts w:eastAsia="Times New Roman Italic"/>
          <w:szCs w:val="24"/>
        </w:rPr>
        <w:lastRenderedPageBreak/>
        <w:t xml:space="preserve">- </w:t>
      </w:r>
      <w:r w:rsidRPr="00741D4C">
        <w:rPr>
          <w:szCs w:val="24"/>
        </w:rPr>
        <w:t xml:space="preserve"> осознание значимости чтения и изучения литературы для своего дальнейшего развития;</w:t>
      </w:r>
    </w:p>
    <w:p w:rsidR="0097212A" w:rsidRPr="00741D4C" w:rsidRDefault="0097212A" w:rsidP="0097212A">
      <w:pPr>
        <w:autoSpaceDE w:val="0"/>
        <w:autoSpaceDN w:val="0"/>
        <w:adjustRightInd w:val="0"/>
        <w:spacing w:line="240" w:lineRule="auto"/>
        <w:rPr>
          <w:rFonts w:eastAsia="Times New Roman Italic"/>
          <w:szCs w:val="24"/>
        </w:rPr>
      </w:pPr>
      <w:r w:rsidRPr="00741D4C">
        <w:rPr>
          <w:szCs w:val="24"/>
        </w:rPr>
        <w:t>- понимание образной природы литературы как явления словесного искусства;</w:t>
      </w:r>
    </w:p>
    <w:p w:rsidR="0097212A" w:rsidRPr="00741D4C" w:rsidRDefault="0097212A" w:rsidP="0097212A">
      <w:pPr>
        <w:autoSpaceDE w:val="0"/>
        <w:autoSpaceDN w:val="0"/>
        <w:adjustRightInd w:val="0"/>
        <w:spacing w:line="240" w:lineRule="auto"/>
        <w:rPr>
          <w:szCs w:val="24"/>
        </w:rPr>
      </w:pPr>
      <w:r w:rsidRPr="00741D4C">
        <w:rPr>
          <w:szCs w:val="24"/>
        </w:rPr>
        <w:t>- владение элементарной литературоведческой терминологией при анализе литературного произведения;</w:t>
      </w:r>
    </w:p>
    <w:p w:rsidR="0097212A" w:rsidRPr="00741D4C" w:rsidRDefault="0097212A" w:rsidP="0097212A">
      <w:pPr>
        <w:autoSpaceDE w:val="0"/>
        <w:autoSpaceDN w:val="0"/>
        <w:adjustRightInd w:val="0"/>
        <w:spacing w:line="240" w:lineRule="auto"/>
        <w:rPr>
          <w:szCs w:val="24"/>
        </w:rPr>
      </w:pPr>
      <w:r w:rsidRPr="00741D4C">
        <w:rPr>
          <w:szCs w:val="24"/>
        </w:rPr>
        <w:t>2) в ценностно – ориентационной сфере:</w:t>
      </w:r>
    </w:p>
    <w:p w:rsidR="0097212A" w:rsidRPr="00741D4C" w:rsidRDefault="0097212A" w:rsidP="0097212A">
      <w:pPr>
        <w:autoSpaceDE w:val="0"/>
        <w:autoSpaceDN w:val="0"/>
        <w:adjustRightInd w:val="0"/>
        <w:spacing w:line="240" w:lineRule="auto"/>
        <w:rPr>
          <w:szCs w:val="24"/>
        </w:rPr>
      </w:pPr>
      <w:r w:rsidRPr="00741D4C">
        <w:rPr>
          <w:szCs w:val="24"/>
        </w:rPr>
        <w:t>-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w:t>
      </w:r>
      <w:r w:rsidRPr="00741D4C">
        <w:rPr>
          <w:szCs w:val="24"/>
        </w:rPr>
        <w:t>а</w:t>
      </w:r>
      <w:r w:rsidRPr="00741D4C">
        <w:rPr>
          <w:szCs w:val="24"/>
        </w:rPr>
        <w:t>лога;</w:t>
      </w:r>
    </w:p>
    <w:p w:rsidR="0097212A" w:rsidRPr="00741D4C" w:rsidRDefault="0097212A" w:rsidP="0097212A">
      <w:pPr>
        <w:spacing w:line="240" w:lineRule="auto"/>
        <w:rPr>
          <w:szCs w:val="24"/>
        </w:rPr>
      </w:pPr>
      <w:r w:rsidRPr="00741D4C">
        <w:rPr>
          <w:szCs w:val="24"/>
        </w:rPr>
        <w:t>- формулирование собственного отношения к произведениям русской литературы, их оценка;</w:t>
      </w:r>
    </w:p>
    <w:p w:rsidR="0097212A" w:rsidRPr="00741D4C" w:rsidRDefault="0097212A" w:rsidP="0097212A">
      <w:pPr>
        <w:spacing w:line="240" w:lineRule="auto"/>
        <w:rPr>
          <w:szCs w:val="24"/>
        </w:rPr>
      </w:pPr>
      <w:r w:rsidRPr="00741D4C">
        <w:rPr>
          <w:szCs w:val="24"/>
        </w:rPr>
        <w:t>- собственная интерпретация (в отдельных случаях) изученных литературных произвед</w:t>
      </w:r>
      <w:r w:rsidRPr="00741D4C">
        <w:rPr>
          <w:szCs w:val="24"/>
        </w:rPr>
        <w:t>е</w:t>
      </w:r>
      <w:r w:rsidRPr="00741D4C">
        <w:rPr>
          <w:szCs w:val="24"/>
        </w:rPr>
        <w:t>ний;</w:t>
      </w:r>
    </w:p>
    <w:p w:rsidR="0097212A" w:rsidRPr="00741D4C" w:rsidRDefault="0097212A" w:rsidP="0097212A">
      <w:pPr>
        <w:spacing w:line="240" w:lineRule="auto"/>
        <w:rPr>
          <w:szCs w:val="24"/>
        </w:rPr>
      </w:pPr>
      <w:r w:rsidRPr="00741D4C">
        <w:rPr>
          <w:szCs w:val="24"/>
        </w:rPr>
        <w:t>- понимание авторской позиции и свое отношение к ней;</w:t>
      </w:r>
    </w:p>
    <w:p w:rsidR="0097212A" w:rsidRPr="00741D4C" w:rsidRDefault="0097212A" w:rsidP="0097212A">
      <w:pPr>
        <w:spacing w:line="240" w:lineRule="auto"/>
        <w:rPr>
          <w:szCs w:val="24"/>
        </w:rPr>
      </w:pPr>
      <w:r w:rsidRPr="00741D4C">
        <w:rPr>
          <w:szCs w:val="24"/>
        </w:rPr>
        <w:t>- приобщение к духовно-нравственным ценностям русской литературы и культуры, с</w:t>
      </w:r>
      <w:r w:rsidRPr="00741D4C">
        <w:rPr>
          <w:szCs w:val="24"/>
        </w:rPr>
        <w:t>о</w:t>
      </w:r>
      <w:r w:rsidRPr="00741D4C">
        <w:rPr>
          <w:szCs w:val="24"/>
        </w:rPr>
        <w:t>поставление их с духовно-нравственными ценностями других народов;</w:t>
      </w:r>
    </w:p>
    <w:p w:rsidR="0097212A" w:rsidRPr="00741D4C" w:rsidRDefault="0097212A" w:rsidP="0097212A">
      <w:pPr>
        <w:autoSpaceDE w:val="0"/>
        <w:autoSpaceDN w:val="0"/>
        <w:adjustRightInd w:val="0"/>
        <w:spacing w:line="240" w:lineRule="auto"/>
        <w:rPr>
          <w:szCs w:val="24"/>
        </w:rPr>
      </w:pPr>
      <w:r w:rsidRPr="00741D4C">
        <w:rPr>
          <w:szCs w:val="24"/>
        </w:rPr>
        <w:t>3) в коммуникативной сфере:</w:t>
      </w:r>
    </w:p>
    <w:p w:rsidR="0097212A" w:rsidRPr="00741D4C" w:rsidRDefault="0097212A" w:rsidP="0097212A">
      <w:pPr>
        <w:autoSpaceDE w:val="0"/>
        <w:autoSpaceDN w:val="0"/>
        <w:adjustRightInd w:val="0"/>
        <w:spacing w:line="240" w:lineRule="auto"/>
        <w:rPr>
          <w:szCs w:val="24"/>
        </w:rPr>
      </w:pPr>
      <w:r w:rsidRPr="00741D4C">
        <w:rPr>
          <w:szCs w:val="24"/>
        </w:rPr>
        <w:t>-участвовать в обсуждении прочитанного;</w:t>
      </w:r>
    </w:p>
    <w:p w:rsidR="0097212A" w:rsidRPr="00741D4C" w:rsidRDefault="0097212A" w:rsidP="0097212A">
      <w:pPr>
        <w:autoSpaceDE w:val="0"/>
        <w:autoSpaceDN w:val="0"/>
        <w:adjustRightInd w:val="0"/>
        <w:spacing w:line="240" w:lineRule="auto"/>
        <w:rPr>
          <w:szCs w:val="24"/>
        </w:rPr>
      </w:pPr>
      <w:r w:rsidRPr="00741D4C">
        <w:rPr>
          <w:szCs w:val="24"/>
        </w:rPr>
        <w:t>- создавать развёрнутые высказывания аналитического и интерпретирующего характера;</w:t>
      </w:r>
    </w:p>
    <w:p w:rsidR="0097212A" w:rsidRPr="00741D4C" w:rsidRDefault="0097212A" w:rsidP="0097212A">
      <w:pPr>
        <w:autoSpaceDE w:val="0"/>
        <w:autoSpaceDN w:val="0"/>
        <w:adjustRightInd w:val="0"/>
        <w:spacing w:line="240" w:lineRule="auto"/>
        <w:rPr>
          <w:szCs w:val="24"/>
        </w:rPr>
      </w:pPr>
      <w:r w:rsidRPr="00741D4C">
        <w:rPr>
          <w:szCs w:val="24"/>
        </w:rPr>
        <w:t>- отвечать на вопросы по прослушанному или прочитанному тексту; создавать устные монологические высказывания разного типа; уметь вести диалог;</w:t>
      </w:r>
    </w:p>
    <w:p w:rsidR="0097212A" w:rsidRPr="00741D4C" w:rsidRDefault="0097212A" w:rsidP="0097212A">
      <w:pPr>
        <w:autoSpaceDE w:val="0"/>
        <w:autoSpaceDN w:val="0"/>
        <w:adjustRightInd w:val="0"/>
        <w:spacing w:line="240" w:lineRule="auto"/>
        <w:rPr>
          <w:szCs w:val="24"/>
        </w:rPr>
      </w:pPr>
      <w:r w:rsidRPr="00741D4C">
        <w:rPr>
          <w:szCs w:val="24"/>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w:t>
      </w:r>
      <w:r w:rsidRPr="00741D4C">
        <w:rPr>
          <w:szCs w:val="24"/>
        </w:rPr>
        <w:t>а</w:t>
      </w:r>
      <w:r w:rsidRPr="00741D4C">
        <w:rPr>
          <w:szCs w:val="24"/>
        </w:rPr>
        <w:t>турные и общекультурные темы;</w:t>
      </w:r>
    </w:p>
    <w:p w:rsidR="0097212A" w:rsidRPr="00741D4C" w:rsidRDefault="0097212A" w:rsidP="0097212A">
      <w:pPr>
        <w:autoSpaceDE w:val="0"/>
        <w:autoSpaceDN w:val="0"/>
        <w:adjustRightInd w:val="0"/>
        <w:spacing w:line="240" w:lineRule="auto"/>
        <w:rPr>
          <w:szCs w:val="24"/>
        </w:rPr>
      </w:pPr>
      <w:r w:rsidRPr="00741D4C">
        <w:rPr>
          <w:szCs w:val="24"/>
        </w:rPr>
        <w:t>-умение характеризовать героев, сопоставлять героев одного или нескольких произвед</w:t>
      </w:r>
      <w:r w:rsidRPr="00741D4C">
        <w:rPr>
          <w:szCs w:val="24"/>
        </w:rPr>
        <w:t>е</w:t>
      </w:r>
      <w:r w:rsidRPr="00741D4C">
        <w:rPr>
          <w:szCs w:val="24"/>
        </w:rPr>
        <w:t>ний;</w:t>
      </w:r>
    </w:p>
    <w:p w:rsidR="0097212A" w:rsidRPr="00741D4C" w:rsidRDefault="0097212A" w:rsidP="0097212A">
      <w:pPr>
        <w:autoSpaceDE w:val="0"/>
        <w:autoSpaceDN w:val="0"/>
        <w:adjustRightInd w:val="0"/>
        <w:spacing w:line="240" w:lineRule="auto"/>
        <w:rPr>
          <w:szCs w:val="24"/>
        </w:rPr>
      </w:pPr>
      <w:r w:rsidRPr="00741D4C">
        <w:rPr>
          <w:szCs w:val="24"/>
        </w:rPr>
        <w:t>- восприятие на слух литературных произведений разных жанров, осмысленное чтение и адекватное восприятие;</w:t>
      </w:r>
    </w:p>
    <w:p w:rsidR="0097212A" w:rsidRPr="00741D4C" w:rsidRDefault="0097212A" w:rsidP="0097212A">
      <w:pPr>
        <w:autoSpaceDE w:val="0"/>
        <w:autoSpaceDN w:val="0"/>
        <w:adjustRightInd w:val="0"/>
        <w:spacing w:line="240" w:lineRule="auto"/>
        <w:rPr>
          <w:szCs w:val="24"/>
        </w:rPr>
      </w:pPr>
      <w:r w:rsidRPr="00741D4C">
        <w:rPr>
          <w:szCs w:val="24"/>
        </w:rPr>
        <w:t>- умение пересказывать прозаические произведения или их отрывки с использованием образных средств русского языка и цитат из текста;</w:t>
      </w:r>
    </w:p>
    <w:p w:rsidR="0097212A" w:rsidRPr="00741D4C" w:rsidRDefault="0097212A" w:rsidP="0097212A">
      <w:pPr>
        <w:autoSpaceDE w:val="0"/>
        <w:autoSpaceDN w:val="0"/>
        <w:adjustRightInd w:val="0"/>
        <w:spacing w:line="240" w:lineRule="auto"/>
        <w:rPr>
          <w:szCs w:val="24"/>
        </w:rPr>
      </w:pPr>
      <w:r w:rsidRPr="00741D4C">
        <w:rPr>
          <w:szCs w:val="24"/>
        </w:rPr>
        <w:t>4) в эстетической сфере:</w:t>
      </w:r>
    </w:p>
    <w:p w:rsidR="0097212A" w:rsidRPr="00741D4C" w:rsidRDefault="0097212A" w:rsidP="0097212A">
      <w:pPr>
        <w:autoSpaceDE w:val="0"/>
        <w:autoSpaceDN w:val="0"/>
        <w:adjustRightInd w:val="0"/>
        <w:spacing w:line="240" w:lineRule="auto"/>
        <w:rPr>
          <w:szCs w:val="24"/>
        </w:rPr>
      </w:pPr>
      <w:r w:rsidRPr="00741D4C">
        <w:rPr>
          <w:szCs w:val="24"/>
        </w:rPr>
        <w:t>- понимание роли изобразительно-выразительных средств языка в создании художес</w:t>
      </w:r>
      <w:r w:rsidRPr="00741D4C">
        <w:rPr>
          <w:szCs w:val="24"/>
        </w:rPr>
        <w:t>т</w:t>
      </w:r>
      <w:r w:rsidRPr="00741D4C">
        <w:rPr>
          <w:szCs w:val="24"/>
        </w:rPr>
        <w:t>венных образов литературных произведений;</w:t>
      </w:r>
    </w:p>
    <w:p w:rsidR="0097212A" w:rsidRPr="00741D4C" w:rsidRDefault="0097212A" w:rsidP="0097212A">
      <w:pPr>
        <w:autoSpaceDE w:val="0"/>
        <w:autoSpaceDN w:val="0"/>
        <w:adjustRightInd w:val="0"/>
        <w:spacing w:line="240" w:lineRule="auto"/>
        <w:rPr>
          <w:szCs w:val="24"/>
        </w:rPr>
      </w:pPr>
      <w:r w:rsidRPr="00741D4C">
        <w:rPr>
          <w:szCs w:val="24"/>
        </w:rPr>
        <w:t xml:space="preserve">- понимание образной природы литературы как явления словесного искусства; </w:t>
      </w:r>
    </w:p>
    <w:p w:rsidR="0097212A" w:rsidRPr="00741D4C" w:rsidRDefault="0097212A" w:rsidP="0097212A">
      <w:pPr>
        <w:autoSpaceDE w:val="0"/>
        <w:autoSpaceDN w:val="0"/>
        <w:adjustRightInd w:val="0"/>
        <w:spacing w:line="240" w:lineRule="auto"/>
        <w:rPr>
          <w:szCs w:val="24"/>
        </w:rPr>
      </w:pPr>
      <w:r w:rsidRPr="00741D4C">
        <w:rPr>
          <w:szCs w:val="24"/>
        </w:rPr>
        <w:t>-эстетическое восприятие произведений литературы; формирование эстетического вкуса.</w:t>
      </w:r>
    </w:p>
    <w:p w:rsidR="00D517DC" w:rsidRDefault="0097212A" w:rsidP="0097212A">
      <w:pPr>
        <w:spacing w:line="240" w:lineRule="auto"/>
        <w:rPr>
          <w:b/>
          <w:szCs w:val="24"/>
        </w:rPr>
      </w:pPr>
      <w:r>
        <w:rPr>
          <w:rFonts w:eastAsia="Times New Roman"/>
          <w:b/>
          <w:szCs w:val="28"/>
        </w:rPr>
        <w:t>9 класс</w:t>
      </w:r>
      <w:r w:rsidRPr="0097212A">
        <w:rPr>
          <w:b/>
          <w:szCs w:val="24"/>
        </w:rPr>
        <w:t xml:space="preserve"> </w:t>
      </w:r>
    </w:p>
    <w:p w:rsidR="0097212A" w:rsidRPr="00F678C7" w:rsidRDefault="00D517DC" w:rsidP="0097212A">
      <w:pPr>
        <w:spacing w:line="240" w:lineRule="auto"/>
        <w:rPr>
          <w:b/>
          <w:szCs w:val="24"/>
        </w:rPr>
      </w:pPr>
      <w:r>
        <w:rPr>
          <w:rFonts w:eastAsia="Times New Roman"/>
          <w:b/>
          <w:szCs w:val="28"/>
        </w:rPr>
        <w:t>Л</w:t>
      </w:r>
      <w:r w:rsidR="0097212A" w:rsidRPr="00F678C7">
        <w:rPr>
          <w:b/>
          <w:szCs w:val="24"/>
        </w:rPr>
        <w:t>ичностные</w:t>
      </w:r>
      <w:r>
        <w:rPr>
          <w:b/>
          <w:szCs w:val="24"/>
        </w:rPr>
        <w:t xml:space="preserve"> </w:t>
      </w:r>
      <w:r w:rsidR="0097212A" w:rsidRPr="00F678C7">
        <w:rPr>
          <w:b/>
          <w:szCs w:val="24"/>
        </w:rPr>
        <w:t xml:space="preserve"> результаты: </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1)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w:t>
      </w:r>
      <w:r w:rsidRPr="00F678C7">
        <w:rPr>
          <w:color w:val="000000"/>
        </w:rPr>
        <w:t>у</w:t>
      </w:r>
      <w:r w:rsidRPr="00F678C7">
        <w:rPr>
          <w:color w:val="000000"/>
        </w:rPr>
        <w:t>рам других народов;</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2) использование для решения познавательных и коммуникативных задач различных исто</w:t>
      </w:r>
      <w:r w:rsidRPr="00F678C7">
        <w:rPr>
          <w:color w:val="000000"/>
        </w:rPr>
        <w:t>ч</w:t>
      </w:r>
      <w:r w:rsidRPr="00F678C7">
        <w:rPr>
          <w:color w:val="000000"/>
        </w:rPr>
        <w:t>ников информации (словари, энциклопедии, интернет-ресурсы и др.).</w:t>
      </w:r>
    </w:p>
    <w:p w:rsidR="0097212A" w:rsidRPr="00F678C7" w:rsidRDefault="0097212A" w:rsidP="0097212A">
      <w:pPr>
        <w:pStyle w:val="aa"/>
        <w:shd w:val="clear" w:color="auto" w:fill="FFFFFF"/>
        <w:spacing w:before="0" w:beforeAutospacing="0" w:after="150" w:afterAutospacing="0"/>
        <w:rPr>
          <w:b/>
          <w:bCs/>
          <w:color w:val="000000"/>
        </w:rPr>
      </w:pPr>
      <w:r w:rsidRPr="00F678C7">
        <w:rPr>
          <w:b/>
          <w:bCs/>
          <w:color w:val="000000"/>
        </w:rPr>
        <w:t>Метапредметные результаты:</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1) </w:t>
      </w:r>
      <w:r w:rsidRPr="00F678C7">
        <w:rPr>
          <w:b/>
          <w:bCs/>
          <w:color w:val="000000"/>
        </w:rPr>
        <w:t>Регулятивные УУД:</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самостоятельно формулировать проблему (тему) и цели урока; иметь способность к цел</w:t>
      </w:r>
      <w:r w:rsidRPr="00F678C7">
        <w:rPr>
          <w:color w:val="000000"/>
        </w:rPr>
        <w:t>е</w:t>
      </w:r>
      <w:r w:rsidRPr="00F678C7">
        <w:rPr>
          <w:color w:val="000000"/>
        </w:rPr>
        <w:t>полаганию, включая постановку новых целей;</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самостоятельно анализировать условия и пути достижения цели;</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самостоятельно составлять план решения учебной проблемы;</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lastRenderedPageBreak/>
        <w:t>- работать по плану, сверяя свои действия с целью, прогнозировать, корректировать свою деятельность;</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2) </w:t>
      </w:r>
      <w:r w:rsidRPr="00F678C7">
        <w:rPr>
          <w:b/>
          <w:bCs/>
          <w:color w:val="000000"/>
        </w:rPr>
        <w:t>Познавательные УУД:</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самостоятельно вычитывать все виды текстовой информации: фактуальную, подтекстовую, концептуальную; адекватно понимать основную и дополнительную информацию текста, воспринятого на слух;</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пользоваться разными видами чтения: изучающим, просмотровым, ознакомительным;</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извлекать информацию, представленную в разных формах (сплошной текст; несплошной текст – иллюстрация, таблица, схема);</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пользоваться различными видами аудирования (выборочным, ознакомительным, детал</w:t>
      </w:r>
      <w:r w:rsidRPr="00F678C7">
        <w:rPr>
          <w:color w:val="000000"/>
        </w:rPr>
        <w:t>ь</w:t>
      </w:r>
      <w:r w:rsidRPr="00F678C7">
        <w:rPr>
          <w:color w:val="000000"/>
        </w:rPr>
        <w:t>ным);</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перерабатывать и преобразовывать информацию из одной формы в другую (составлять план, таблицу, схему);</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излагать содержание прочитанного (прослушанного) текста подробно, сжато, выборочно;</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пользоваться словарями, справочниками;</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осуществлять анализ и синтез;</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устанавливать причинно-следственные связи;</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строить рассуждения.</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3) </w:t>
      </w:r>
      <w:r w:rsidRPr="00F678C7">
        <w:rPr>
          <w:b/>
          <w:bCs/>
          <w:color w:val="000000"/>
        </w:rPr>
        <w:t>Коммуникативные УУД:</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учитывать разные мнения и стремиться к координации различных позиций в сотрудничес</w:t>
      </w:r>
      <w:r w:rsidRPr="00F678C7">
        <w:rPr>
          <w:color w:val="000000"/>
        </w:rPr>
        <w:t>т</w:t>
      </w:r>
      <w:r w:rsidRPr="00F678C7">
        <w:rPr>
          <w:color w:val="000000"/>
        </w:rPr>
        <w:t>ве;</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уметь формулировать собственное мнение и позицию, аргументировать её и координир</w:t>
      </w:r>
      <w:r w:rsidRPr="00F678C7">
        <w:rPr>
          <w:color w:val="000000"/>
        </w:rPr>
        <w:t>о</w:t>
      </w:r>
      <w:r w:rsidRPr="00F678C7">
        <w:rPr>
          <w:color w:val="000000"/>
        </w:rPr>
        <w:t>вать её с позициями партнёров в сотрудничестве при выработке общего решения в совмес</w:t>
      </w:r>
      <w:r w:rsidRPr="00F678C7">
        <w:rPr>
          <w:color w:val="000000"/>
        </w:rPr>
        <w:t>т</w:t>
      </w:r>
      <w:r w:rsidRPr="00F678C7">
        <w:rPr>
          <w:color w:val="000000"/>
        </w:rPr>
        <w:t>ной деятельности;</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уметь устанавливать и сравнивать разные точки зрения прежде, чем принимать решения и делать выборы;</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уметь договариваться и приходить к общему решению в совместной деятельности, в том числе в ситуации столкновения интересов;</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уметь задавать вопросы, необходимые для организации собственной деятельности и с</w:t>
      </w:r>
      <w:r w:rsidRPr="00F678C7">
        <w:rPr>
          <w:color w:val="000000"/>
        </w:rPr>
        <w:t>о</w:t>
      </w:r>
      <w:r w:rsidRPr="00F678C7">
        <w:rPr>
          <w:color w:val="000000"/>
        </w:rPr>
        <w:t>трудничества с партнёром;</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уметь осуществлять взаимный контроль и оказывать в сотрудничестве необходимую вза</w:t>
      </w:r>
      <w:r w:rsidRPr="00F678C7">
        <w:rPr>
          <w:color w:val="000000"/>
        </w:rPr>
        <w:t>и</w:t>
      </w:r>
      <w:r w:rsidRPr="00F678C7">
        <w:rPr>
          <w:color w:val="000000"/>
        </w:rPr>
        <w:t>мопомощь;</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осознавать важность коммуникативных умений в жизни человека;</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оформлять свои мысли в устной и письменной форме с учётом речевой ситуации; создавать тексты различного типа, стиля, жанра;</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оценивать и редактировать устное и письменное речевое высказывание;</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адекватно использовать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высказывать и обосновывать свою точку зрения;</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lastRenderedPageBreak/>
        <w:t>- слушать и слышать других, пытаться принимать иную точку зрения, быть готовым корре</w:t>
      </w:r>
      <w:r w:rsidRPr="00F678C7">
        <w:rPr>
          <w:color w:val="000000"/>
        </w:rPr>
        <w:t>к</w:t>
      </w:r>
      <w:r w:rsidRPr="00F678C7">
        <w:rPr>
          <w:color w:val="000000"/>
        </w:rPr>
        <w:t>тировать свою точку зрения;</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выступать перед аудиторией сверстников с сообщениями;</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договариваться и приходить к общему решению в совместной деятельности;</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задавать вопросы.</w:t>
      </w:r>
    </w:p>
    <w:p w:rsidR="0097212A" w:rsidRPr="00F678C7" w:rsidRDefault="0097212A" w:rsidP="0097212A">
      <w:pPr>
        <w:pStyle w:val="aa"/>
        <w:shd w:val="clear" w:color="auto" w:fill="FFFFFF"/>
        <w:spacing w:before="0" w:beforeAutospacing="0" w:after="150" w:afterAutospacing="0"/>
        <w:rPr>
          <w:color w:val="000000"/>
        </w:rPr>
      </w:pPr>
      <w:r w:rsidRPr="00F678C7">
        <w:rPr>
          <w:b/>
          <w:bCs/>
          <w:color w:val="000000"/>
        </w:rPr>
        <w:t>Предметные компетенции</w:t>
      </w:r>
      <w:r w:rsidRPr="00F678C7">
        <w:rPr>
          <w:color w:val="000000"/>
        </w:rPr>
        <w:t> выпускников основной школы состоят в следующем:</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В соответствии с ФГОС ООО общими предметными результатами изучения предмета «Л</w:t>
      </w:r>
      <w:r w:rsidRPr="00F678C7">
        <w:rPr>
          <w:color w:val="000000"/>
        </w:rPr>
        <w:t>и</w:t>
      </w:r>
      <w:r w:rsidRPr="00F678C7">
        <w:rPr>
          <w:color w:val="000000"/>
        </w:rPr>
        <w:t>тература» являются:</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воспитание квалифицированного читателя со сформированным эстетическим вкусом, сп</w:t>
      </w:r>
      <w:r w:rsidRPr="00F678C7">
        <w:rPr>
          <w:color w:val="000000"/>
        </w:rPr>
        <w:t>о</w:t>
      </w:r>
      <w:r w:rsidRPr="00F678C7">
        <w:rPr>
          <w:color w:val="000000"/>
        </w:rPr>
        <w:t>собного аргументировать свое мнение и оформлять его словесно в устных и письменных в</w:t>
      </w:r>
      <w:r w:rsidRPr="00F678C7">
        <w:rPr>
          <w:color w:val="000000"/>
        </w:rPr>
        <w:t>ы</w:t>
      </w:r>
      <w:r w:rsidRPr="00F678C7">
        <w:rPr>
          <w:color w:val="000000"/>
        </w:rPr>
        <w:t>сказываниях разных жанров, создавать развернутые высказывания аналитического и инте</w:t>
      </w:r>
      <w:r w:rsidRPr="00F678C7">
        <w:rPr>
          <w:color w:val="000000"/>
        </w:rPr>
        <w:t>р</w:t>
      </w:r>
      <w:r w:rsidRPr="00F678C7">
        <w:rPr>
          <w:color w:val="000000"/>
        </w:rPr>
        <w:t>претирующего характера, участвовать в обсуждении прочитанного, сознательно планировать свое досуговое чтение;</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развитие способности понимать литературные художественные произведения, воплоща</w:t>
      </w:r>
      <w:r w:rsidRPr="00F678C7">
        <w:rPr>
          <w:color w:val="000000"/>
        </w:rPr>
        <w:t>ю</w:t>
      </w:r>
      <w:r w:rsidRPr="00F678C7">
        <w:rPr>
          <w:color w:val="000000"/>
        </w:rPr>
        <w:t>щие разные этнокультурные традиции;</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w:t>
      </w:r>
      <w:r w:rsidRPr="00F678C7">
        <w:rPr>
          <w:color w:val="000000"/>
        </w:rPr>
        <w:t>т</w:t>
      </w:r>
      <w:r w:rsidRPr="00F678C7">
        <w:rPr>
          <w:color w:val="000000"/>
        </w:rPr>
        <w:t>раженную в литературном произведении, на уровне не только эмоционального восприятия, но и интеллектуального осмысления.</w:t>
      </w:r>
    </w:p>
    <w:p w:rsidR="0097212A" w:rsidRPr="00F678C7" w:rsidRDefault="0097212A" w:rsidP="0097212A">
      <w:pPr>
        <w:pStyle w:val="aa"/>
        <w:shd w:val="clear" w:color="auto" w:fill="FFFFFF"/>
        <w:spacing w:before="0" w:beforeAutospacing="0" w:after="150" w:afterAutospacing="0"/>
        <w:rPr>
          <w:color w:val="000000"/>
        </w:rPr>
      </w:pPr>
      <w:r w:rsidRPr="00F678C7">
        <w:rPr>
          <w:b/>
          <w:color w:val="000000"/>
        </w:rPr>
        <w:t>Предметные умения</w:t>
      </w:r>
      <w:r w:rsidRPr="00F678C7">
        <w:rPr>
          <w:color w:val="000000"/>
        </w:rPr>
        <w:t>, формируемые у обучающихся по классам (в данный период проводи</w:t>
      </w:r>
      <w:r w:rsidRPr="00F678C7">
        <w:rPr>
          <w:color w:val="000000"/>
        </w:rPr>
        <w:t>т</w:t>
      </w:r>
      <w:r w:rsidRPr="00F678C7">
        <w:rPr>
          <w:color w:val="000000"/>
        </w:rPr>
        <w:t>ся контроль сформированности этих умений):</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выявлять особенности языка и стиля писателя;</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определять родо-жанровую специфику художественного произведения;</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объяснять свое понимание нравственно-философской, социально-исторической и эстетич</w:t>
      </w:r>
      <w:r w:rsidRPr="00F678C7">
        <w:rPr>
          <w:color w:val="000000"/>
        </w:rPr>
        <w:t>е</w:t>
      </w:r>
      <w:r w:rsidRPr="00F678C7">
        <w:rPr>
          <w:color w:val="000000"/>
        </w:rPr>
        <w:t>ской проблематики произведений;</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постепенно переходя к анализу текста; анализировать литературные произведения разных жанров;</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выявлять и осмыслять формы авторской оценки героев, событий, характер авторских вза</w:t>
      </w:r>
      <w:r w:rsidRPr="00F678C7">
        <w:rPr>
          <w:color w:val="000000"/>
        </w:rPr>
        <w:t>и</w:t>
      </w:r>
      <w:r w:rsidRPr="00F678C7">
        <w:rPr>
          <w:color w:val="000000"/>
        </w:rPr>
        <w:t>моотношений с «читателем» как адресатом произведения</w:t>
      </w:r>
    </w:p>
    <w:p w:rsidR="0097212A" w:rsidRPr="00F678C7" w:rsidRDefault="0097212A" w:rsidP="0097212A">
      <w:pPr>
        <w:pStyle w:val="aa"/>
        <w:shd w:val="clear" w:color="auto" w:fill="FFFFFF"/>
        <w:spacing w:before="0" w:beforeAutospacing="0" w:after="150" w:afterAutospacing="0"/>
        <w:rPr>
          <w:color w:val="000000"/>
        </w:rPr>
      </w:pPr>
      <w:r w:rsidRPr="00F678C7">
        <w:rPr>
          <w:color w:val="000000"/>
        </w:rPr>
        <w:t>-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7212A" w:rsidRPr="0097212A" w:rsidRDefault="0097212A" w:rsidP="0097212A">
      <w:pPr>
        <w:spacing w:before="100" w:beforeAutospacing="1" w:after="100" w:afterAutospacing="1" w:line="240" w:lineRule="auto"/>
        <w:rPr>
          <w:rFonts w:eastAsia="Times New Roman"/>
          <w:b/>
          <w:szCs w:val="28"/>
        </w:rPr>
      </w:pPr>
      <w:r w:rsidRPr="00F678C7">
        <w:rPr>
          <w:szCs w:val="24"/>
        </w:rPr>
        <w:t>- представлять развернутый устный или письменный ответ на поставленные вопросы (в каждом классе – на своем уровне); вести учебные дискуссии;</w:t>
      </w:r>
    </w:p>
    <w:p w:rsidR="0097212A" w:rsidRPr="00AB565B" w:rsidRDefault="0097212A" w:rsidP="0097212A">
      <w:pPr>
        <w:pStyle w:val="01111"/>
        <w:numPr>
          <w:ilvl w:val="0"/>
          <w:numId w:val="0"/>
        </w:numPr>
        <w:ind w:left="1800"/>
        <w:rPr>
          <w:rStyle w:val="dash041e005f0431005f044b005f0447005f043d005f044b005f0439005f005fchar1char10"/>
          <w:rFonts w:eastAsia="Calibri"/>
          <w:b w:val="0"/>
          <w:bCs w:val="0"/>
          <w:i w:val="0"/>
          <w:lang w:eastAsia="en-US"/>
        </w:rPr>
      </w:pPr>
    </w:p>
    <w:p w:rsidR="00B26729" w:rsidRPr="00461783" w:rsidRDefault="00B26729" w:rsidP="00F21192">
      <w:pPr>
        <w:pStyle w:val="01111"/>
      </w:pPr>
      <w:bookmarkStart w:id="36" w:name="_Toc52894615"/>
      <w:r w:rsidRPr="00461783">
        <w:t>Родной язык (русский)</w:t>
      </w:r>
      <w:bookmarkEnd w:id="36"/>
    </w:p>
    <w:p w:rsidR="00B26729" w:rsidRPr="002B1FAA" w:rsidRDefault="00B26729" w:rsidP="00F8721F">
      <w:pPr>
        <w:pStyle w:val="00"/>
      </w:pPr>
      <w:r w:rsidRPr="00461783">
        <w:t>Федеральный государственный образовательный стандарт основного общего образ</w:t>
      </w:r>
      <w:r w:rsidRPr="00461783">
        <w:t>о</w:t>
      </w:r>
      <w:r w:rsidRPr="00461783">
        <w:t xml:space="preserve">вания определяет перечень </w:t>
      </w:r>
      <w:r w:rsidRPr="007F06A6">
        <w:rPr>
          <w:b/>
        </w:rPr>
        <w:t>предметных результатов</w:t>
      </w:r>
      <w:r w:rsidRPr="002B1FAA">
        <w:t xml:space="preserve"> изучения </w:t>
      </w:r>
      <w:r w:rsidR="007F06A6">
        <w:t>р</w:t>
      </w:r>
      <w:r w:rsidRPr="002B1FAA">
        <w:t>одного языка</w:t>
      </w:r>
      <w:r w:rsidR="002B1FAA">
        <w:t xml:space="preserve"> (</w:t>
      </w:r>
      <w:r w:rsidR="002B1FAA" w:rsidRPr="002B1FAA">
        <w:t>русского</w:t>
      </w:r>
      <w:r w:rsidR="002B1FAA">
        <w:t>)</w:t>
      </w:r>
      <w:r w:rsidRPr="002B1FAA">
        <w:t>:</w:t>
      </w:r>
      <w:r w:rsidRPr="002B1FAA">
        <w:rPr>
          <w:color w:val="FF0000"/>
        </w:rPr>
        <w:t xml:space="preserve"> </w:t>
      </w:r>
    </w:p>
    <w:p w:rsidR="00B26729" w:rsidRPr="00461783" w:rsidRDefault="00B26729" w:rsidP="00F8721F">
      <w:pPr>
        <w:pStyle w:val="00"/>
      </w:pPr>
      <w:r w:rsidRPr="00461783">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w:t>
      </w:r>
      <w:r w:rsidRPr="00461783">
        <w:t>и</w:t>
      </w:r>
      <w:r w:rsidRPr="00461783">
        <w:t xml:space="preserve">ях формального и неформального межличностного и межкультурного общения; </w:t>
      </w:r>
    </w:p>
    <w:p w:rsidR="00B26729" w:rsidRPr="00461783" w:rsidRDefault="00B26729" w:rsidP="00F8721F">
      <w:pPr>
        <w:pStyle w:val="00"/>
      </w:pPr>
      <w:r w:rsidRPr="00461783">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B26729" w:rsidRPr="00461783" w:rsidRDefault="00B26729" w:rsidP="00F8721F">
      <w:pPr>
        <w:pStyle w:val="00"/>
      </w:pPr>
      <w:r w:rsidRPr="00461783">
        <w:t xml:space="preserve">3. Использование коммуникативно-эстетических возможностей родного языка; </w:t>
      </w:r>
    </w:p>
    <w:p w:rsidR="00B26729" w:rsidRPr="00461783" w:rsidRDefault="00B26729" w:rsidP="00F8721F">
      <w:pPr>
        <w:pStyle w:val="00"/>
      </w:pPr>
      <w:r w:rsidRPr="00461783">
        <w:t>4. Расширение и систематизацию научных знаний о родном языке; осознание взаим</w:t>
      </w:r>
      <w:r w:rsidRPr="00461783">
        <w:t>о</w:t>
      </w:r>
      <w:r w:rsidRPr="00461783">
        <w:t xml:space="preserve">связи его уровней и единиц; освоение базовых понятий лингвистики, основных единиц и грамматических категорий родного языка; </w:t>
      </w:r>
    </w:p>
    <w:p w:rsidR="00B26729" w:rsidRPr="00461783" w:rsidRDefault="00B26729" w:rsidP="00F8721F">
      <w:pPr>
        <w:pStyle w:val="00"/>
      </w:pPr>
      <w:r w:rsidRPr="00461783">
        <w:t>5. Формирование навыков проведения различных видов анализа слова (фонетическ</w:t>
      </w:r>
      <w:r w:rsidRPr="00461783">
        <w:t>о</w:t>
      </w:r>
      <w:r w:rsidRPr="00461783">
        <w:t xml:space="preserve">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B26729" w:rsidRPr="00461783" w:rsidRDefault="00B26729" w:rsidP="00F8721F">
      <w:pPr>
        <w:pStyle w:val="00"/>
      </w:pPr>
      <w:r w:rsidRPr="00461783">
        <w:t xml:space="preserve">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 </w:t>
      </w:r>
    </w:p>
    <w:p w:rsidR="00B26729" w:rsidRPr="00461783" w:rsidRDefault="00B26729" w:rsidP="00F8721F">
      <w:pPr>
        <w:pStyle w:val="00"/>
      </w:pPr>
      <w:r w:rsidRPr="00461783">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w:t>
      </w:r>
      <w:r w:rsidRPr="00461783">
        <w:t>и</w:t>
      </w:r>
      <w:r w:rsidRPr="00461783">
        <w:t xml:space="preserve">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B26729" w:rsidRPr="00461783" w:rsidRDefault="00B26729" w:rsidP="00F8721F">
      <w:pPr>
        <w:pStyle w:val="00"/>
      </w:pPr>
      <w:r w:rsidRPr="00461783">
        <w:t>8. Формирование ответственности за языковую культуру как общечеловеческую це</w:t>
      </w:r>
      <w:r w:rsidRPr="00461783">
        <w:t>н</w:t>
      </w:r>
      <w:r w:rsidRPr="00461783">
        <w:t xml:space="preserve">ность. </w:t>
      </w:r>
    </w:p>
    <w:p w:rsidR="00B26729" w:rsidRPr="00461783" w:rsidRDefault="007F06A6" w:rsidP="00F8721F">
      <w:pPr>
        <w:pStyle w:val="00-"/>
      </w:pPr>
      <w:r>
        <w:t>Личностные результаты</w:t>
      </w:r>
      <w:r w:rsidR="00B26729" w:rsidRPr="00461783">
        <w:t xml:space="preserve"> </w:t>
      </w:r>
    </w:p>
    <w:p w:rsidR="00F8721F" w:rsidRDefault="00F8721F" w:rsidP="00F8721F">
      <w:pPr>
        <w:pStyle w:val="00--"/>
      </w:pPr>
      <w:r>
        <w:t>У</w:t>
      </w:r>
      <w:r w:rsidR="00B26729" w:rsidRPr="00461783">
        <w:t xml:space="preserve"> выпускника сформируется</w:t>
      </w:r>
      <w:r>
        <w:t>:</w:t>
      </w:r>
    </w:p>
    <w:p w:rsidR="00B26729" w:rsidRPr="00461783" w:rsidRDefault="00F8721F" w:rsidP="00F8721F">
      <w:pPr>
        <w:pStyle w:val="00-"/>
      </w:pPr>
      <w:r w:rsidRPr="00461783">
        <w:t>В рамках когнитивного компонента</w:t>
      </w:r>
    </w:p>
    <w:p w:rsidR="00B26729" w:rsidRPr="00461783" w:rsidRDefault="00B26729" w:rsidP="00F8721F">
      <w:pPr>
        <w:autoSpaceDE w:val="0"/>
        <w:autoSpaceDN w:val="0"/>
        <w:adjustRightInd w:val="0"/>
        <w:spacing w:after="0" w:line="240" w:lineRule="auto"/>
        <w:ind w:left="0" w:firstLine="0"/>
        <w:rPr>
          <w:szCs w:val="24"/>
        </w:rPr>
      </w:pPr>
      <w:r w:rsidRPr="00461783">
        <w:rPr>
          <w:szCs w:val="24"/>
        </w:rPr>
        <w:t>• образ социально-политического устройства — представление о государственной организ</w:t>
      </w:r>
      <w:r w:rsidRPr="00461783">
        <w:rPr>
          <w:szCs w:val="24"/>
        </w:rPr>
        <w:t>а</w:t>
      </w:r>
      <w:r w:rsidRPr="00461783">
        <w:rPr>
          <w:szCs w:val="24"/>
        </w:rPr>
        <w:t xml:space="preserve">ции </w:t>
      </w:r>
    </w:p>
    <w:p w:rsidR="00B26729" w:rsidRPr="00461783" w:rsidRDefault="00B26729" w:rsidP="00F8721F">
      <w:pPr>
        <w:autoSpaceDE w:val="0"/>
        <w:autoSpaceDN w:val="0"/>
        <w:adjustRightInd w:val="0"/>
        <w:spacing w:after="0" w:line="240" w:lineRule="auto"/>
        <w:ind w:left="0" w:firstLine="0"/>
        <w:rPr>
          <w:szCs w:val="24"/>
        </w:rPr>
      </w:pPr>
      <w:r w:rsidRPr="00461783">
        <w:rPr>
          <w:szCs w:val="24"/>
        </w:rPr>
        <w:t xml:space="preserve">России, знание государственной символики (герб, флаг, гимн), знание государственных праздников; </w:t>
      </w:r>
    </w:p>
    <w:p w:rsidR="00B26729" w:rsidRPr="00461783" w:rsidRDefault="00B26729" w:rsidP="00F8721F">
      <w:pPr>
        <w:autoSpaceDE w:val="0"/>
        <w:autoSpaceDN w:val="0"/>
        <w:adjustRightInd w:val="0"/>
        <w:spacing w:after="0" w:line="240" w:lineRule="auto"/>
        <w:ind w:left="0" w:firstLine="0"/>
        <w:rPr>
          <w:szCs w:val="24"/>
        </w:rPr>
      </w:pPr>
      <w:r w:rsidRPr="00461783">
        <w:rPr>
          <w:szCs w:val="24"/>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B26729" w:rsidRPr="00461783" w:rsidRDefault="00B26729" w:rsidP="00F8721F">
      <w:pPr>
        <w:autoSpaceDE w:val="0"/>
        <w:autoSpaceDN w:val="0"/>
        <w:adjustRightInd w:val="0"/>
        <w:spacing w:after="0" w:line="240" w:lineRule="auto"/>
        <w:ind w:left="0" w:firstLine="0"/>
        <w:rPr>
          <w:szCs w:val="24"/>
        </w:rPr>
      </w:pPr>
      <w:r w:rsidRPr="00461783">
        <w:rPr>
          <w:szCs w:val="24"/>
        </w:rPr>
        <w:t>• экологическое сознание, признание высокой ценности жизни во всех еѐ проявлениях; зн</w:t>
      </w:r>
      <w:r w:rsidRPr="00461783">
        <w:rPr>
          <w:szCs w:val="24"/>
        </w:rPr>
        <w:t>а</w:t>
      </w:r>
      <w:r w:rsidRPr="00461783">
        <w:rPr>
          <w:szCs w:val="24"/>
        </w:rPr>
        <w:t xml:space="preserve">ние </w:t>
      </w:r>
    </w:p>
    <w:p w:rsidR="00B26729" w:rsidRPr="00461783" w:rsidRDefault="00B26729" w:rsidP="00F8721F">
      <w:pPr>
        <w:autoSpaceDE w:val="0"/>
        <w:autoSpaceDN w:val="0"/>
        <w:adjustRightInd w:val="0"/>
        <w:spacing w:after="0" w:line="240" w:lineRule="auto"/>
        <w:ind w:left="0" w:firstLine="0"/>
        <w:rPr>
          <w:szCs w:val="24"/>
        </w:rPr>
      </w:pPr>
      <w:r w:rsidRPr="00461783">
        <w:rPr>
          <w:szCs w:val="24"/>
        </w:rPr>
        <w:t xml:space="preserve">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B26729" w:rsidRPr="00461783" w:rsidRDefault="00B26729" w:rsidP="00F8721F">
      <w:pPr>
        <w:autoSpaceDE w:val="0"/>
        <w:autoSpaceDN w:val="0"/>
        <w:adjustRightInd w:val="0"/>
        <w:spacing w:after="0" w:line="240" w:lineRule="auto"/>
        <w:ind w:left="0" w:firstLine="0"/>
        <w:rPr>
          <w:szCs w:val="24"/>
        </w:rPr>
      </w:pPr>
      <w:r w:rsidRPr="00461783">
        <w:rPr>
          <w:szCs w:val="24"/>
        </w:rPr>
        <w:t>• ориентация в системе моральных норм и ценностей и их иерархизация, понимание конве</w:t>
      </w:r>
      <w:r w:rsidRPr="00461783">
        <w:rPr>
          <w:szCs w:val="24"/>
        </w:rPr>
        <w:t>н</w:t>
      </w:r>
      <w:r w:rsidRPr="00461783">
        <w:rPr>
          <w:szCs w:val="24"/>
        </w:rPr>
        <w:t xml:space="preserve">ционального характера морали. </w:t>
      </w:r>
    </w:p>
    <w:p w:rsidR="00B26729" w:rsidRPr="00461783" w:rsidRDefault="00B26729" w:rsidP="00F8721F">
      <w:pPr>
        <w:pStyle w:val="00-"/>
      </w:pPr>
      <w:r w:rsidRPr="00461783">
        <w:t xml:space="preserve">В рамках ценностного и эмоционального компонента </w:t>
      </w:r>
    </w:p>
    <w:p w:rsidR="00B26729" w:rsidRPr="00461783" w:rsidRDefault="00B26729" w:rsidP="00F8721F">
      <w:pPr>
        <w:autoSpaceDE w:val="0"/>
        <w:autoSpaceDN w:val="0"/>
        <w:adjustRightInd w:val="0"/>
        <w:spacing w:after="0" w:line="240" w:lineRule="auto"/>
        <w:ind w:left="0" w:firstLine="0"/>
        <w:rPr>
          <w:szCs w:val="24"/>
        </w:rPr>
      </w:pPr>
      <w:r w:rsidRPr="00461783">
        <w:rPr>
          <w:szCs w:val="24"/>
        </w:rPr>
        <w:t xml:space="preserve">• гражданский патриотизм, любовь к Родине, чувство гордости за свою страну; </w:t>
      </w:r>
    </w:p>
    <w:p w:rsidR="00B26729" w:rsidRPr="00461783" w:rsidRDefault="00B26729" w:rsidP="00F8721F">
      <w:pPr>
        <w:autoSpaceDE w:val="0"/>
        <w:autoSpaceDN w:val="0"/>
        <w:adjustRightInd w:val="0"/>
        <w:spacing w:after="0" w:line="240" w:lineRule="auto"/>
        <w:ind w:left="0" w:firstLine="0"/>
        <w:rPr>
          <w:szCs w:val="24"/>
        </w:rPr>
      </w:pPr>
      <w:r w:rsidRPr="00461783">
        <w:rPr>
          <w:szCs w:val="24"/>
        </w:rPr>
        <w:t xml:space="preserve">• уважение к истории, культурным и историческим памятникам;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szCs w:val="24"/>
        </w:rPr>
        <w:t xml:space="preserve">• уважение к личности и еѐ достоинству, доброжелательное отношение к </w:t>
      </w:r>
      <w:r w:rsidRPr="00461783">
        <w:rPr>
          <w:color w:val="auto"/>
          <w:szCs w:val="24"/>
        </w:rPr>
        <w:t>окружающим, н</w:t>
      </w:r>
      <w:r w:rsidRPr="00461783">
        <w:rPr>
          <w:color w:val="auto"/>
          <w:szCs w:val="24"/>
        </w:rPr>
        <w:t>е</w:t>
      </w:r>
      <w:r w:rsidRPr="00461783">
        <w:rPr>
          <w:color w:val="auto"/>
          <w:szCs w:val="24"/>
        </w:rPr>
        <w:t xml:space="preserve">терпимость к любым видам насилия и готовность противостоять им;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уважение к ценностям семьи, любовь к природе, признание ценности здоровья, своего и других людей, оптимизм в восприятии мира;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потребность в самовыражении и самореализации, социальном признании;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позитивная моральная самооценка и моральные чувства — чувство гордости при следов</w:t>
      </w:r>
      <w:r w:rsidRPr="00461783">
        <w:rPr>
          <w:color w:val="auto"/>
          <w:szCs w:val="24"/>
        </w:rPr>
        <w:t>а</w:t>
      </w:r>
      <w:r w:rsidRPr="00461783">
        <w:rPr>
          <w:color w:val="auto"/>
          <w:szCs w:val="24"/>
        </w:rPr>
        <w:t xml:space="preserve">нии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моральным нормам, переживание стыда и вины при их нарушении. </w:t>
      </w:r>
    </w:p>
    <w:p w:rsidR="00B26729" w:rsidRPr="00461783" w:rsidRDefault="00B26729" w:rsidP="00F8721F">
      <w:pPr>
        <w:pStyle w:val="00-"/>
      </w:pPr>
      <w:r w:rsidRPr="00461783">
        <w:t xml:space="preserve">В рамках деятельностного (поведенческого) компонента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готовность и способность к выполнению норм и требований школьной жизни, прав и об</w:t>
      </w:r>
      <w:r w:rsidRPr="00461783">
        <w:rPr>
          <w:color w:val="auto"/>
          <w:szCs w:val="24"/>
        </w:rPr>
        <w:t>я</w:t>
      </w:r>
      <w:r w:rsidRPr="00461783">
        <w:rPr>
          <w:color w:val="auto"/>
          <w:szCs w:val="24"/>
        </w:rPr>
        <w:t xml:space="preserve">занностей ученика;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lastRenderedPageBreak/>
        <w:t>• умение вести диалог на основе равноправных отношений и взаимного уважения и прин</w:t>
      </w:r>
      <w:r w:rsidRPr="00461783">
        <w:rPr>
          <w:color w:val="auto"/>
          <w:szCs w:val="24"/>
        </w:rPr>
        <w:t>я</w:t>
      </w:r>
      <w:r w:rsidRPr="00461783">
        <w:rPr>
          <w:color w:val="auto"/>
          <w:szCs w:val="24"/>
        </w:rPr>
        <w:t xml:space="preserve">тия; умение конструктивно разрешать конфликты;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готовность и способность к выполнению моральных норм в отношении взрослых и сверс</w:t>
      </w:r>
      <w:r w:rsidRPr="00461783">
        <w:rPr>
          <w:color w:val="auto"/>
          <w:szCs w:val="24"/>
        </w:rPr>
        <w:t>т</w:t>
      </w:r>
      <w:r w:rsidRPr="00461783">
        <w:rPr>
          <w:color w:val="auto"/>
          <w:szCs w:val="24"/>
        </w:rPr>
        <w:t xml:space="preserve">ников в школе, дома, во внеучебных видах деятельности;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потребность в участии в общественной жизни ближайшего социального окружения, общ</w:t>
      </w:r>
      <w:r w:rsidRPr="00461783">
        <w:rPr>
          <w:color w:val="auto"/>
          <w:szCs w:val="24"/>
        </w:rPr>
        <w:t>е</w:t>
      </w:r>
      <w:r w:rsidRPr="00461783">
        <w:rPr>
          <w:color w:val="auto"/>
          <w:szCs w:val="24"/>
        </w:rPr>
        <w:t xml:space="preserve">ственно полезной деятельности;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устойчивый познавательный интерес и становление смыслообразующей функции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познавательного мотива;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готовность к выбору профильного образования. </w:t>
      </w:r>
    </w:p>
    <w:p w:rsidR="00B26729" w:rsidRPr="00461783" w:rsidRDefault="00B26729" w:rsidP="00F8721F">
      <w:pPr>
        <w:pStyle w:val="00--"/>
      </w:pPr>
      <w:r w:rsidRPr="00461783">
        <w:t xml:space="preserve">Выпускник получит возможность для формирования: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выраженной устойчивой учебно-познавательной мотивации и интереса к учению;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готовности к самообразованию и самовоспитанию;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адекватной позитивной самооценки и Я-концепции;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B26729" w:rsidRPr="00461783" w:rsidRDefault="00B26729" w:rsidP="00F8721F">
      <w:pPr>
        <w:pStyle w:val="00-"/>
      </w:pPr>
      <w:r w:rsidRPr="00461783">
        <w:t>Регу</w:t>
      </w:r>
      <w:r w:rsidRPr="00F8721F">
        <w:t>л</w:t>
      </w:r>
      <w:r w:rsidRPr="00461783">
        <w:t xml:space="preserve">ятивные универсальные учебные действия </w:t>
      </w:r>
    </w:p>
    <w:p w:rsidR="00B26729" w:rsidRPr="00461783" w:rsidRDefault="00B26729" w:rsidP="00F8721F">
      <w:pPr>
        <w:pStyle w:val="00--"/>
      </w:pPr>
      <w:r w:rsidRPr="00461783">
        <w:t xml:space="preserve">Выпускник научится: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целеполаганию, включая постановку новых целей, преобразование практической задачи в познавательную;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самостоятельно анализировать условия достижения цели на основе учѐта выделенных уч</w:t>
      </w:r>
      <w:r w:rsidRPr="00461783">
        <w:rPr>
          <w:color w:val="auto"/>
          <w:szCs w:val="24"/>
        </w:rPr>
        <w:t>и</w:t>
      </w:r>
      <w:r w:rsidRPr="00461783">
        <w:rPr>
          <w:color w:val="auto"/>
          <w:szCs w:val="24"/>
        </w:rPr>
        <w:t xml:space="preserve">телем ориентиров действия в новом учебном материале;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планировать пути достижения целей;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устанавливать целевые приоритеты;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уметь самостоятельно контролировать своѐ время и управлять им;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принимать решения в проблемной ситуации на основе переговоров;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адекватно самостоятельно оценивать правильность выполнения действия и вносить нео</w:t>
      </w:r>
      <w:r w:rsidRPr="00461783">
        <w:rPr>
          <w:color w:val="auto"/>
          <w:szCs w:val="24"/>
        </w:rPr>
        <w:t>б</w:t>
      </w:r>
      <w:r w:rsidRPr="00461783">
        <w:rPr>
          <w:color w:val="auto"/>
          <w:szCs w:val="24"/>
        </w:rPr>
        <w:t xml:space="preserve">ходимые коррективы в исполнение как в конце действия, так и по ходу его реализации;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основам прогнозирования как предвидения будущих событий и развития процесса. </w:t>
      </w:r>
    </w:p>
    <w:p w:rsidR="00B26729" w:rsidRPr="00461783" w:rsidRDefault="00B26729" w:rsidP="00F8721F">
      <w:pPr>
        <w:pStyle w:val="00--"/>
      </w:pPr>
      <w:r w:rsidRPr="00461783">
        <w:t xml:space="preserve">Выпускник получит возможность научиться: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i/>
          <w:iCs/>
          <w:color w:val="auto"/>
          <w:szCs w:val="24"/>
        </w:rPr>
        <w:t xml:space="preserve">• </w:t>
      </w:r>
      <w:r w:rsidRPr="00461783">
        <w:rPr>
          <w:color w:val="auto"/>
          <w:szCs w:val="24"/>
        </w:rPr>
        <w:t xml:space="preserve">самостоятельно ставить новые учебные цели и задачи;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построению жизненных планов во временной перспективе;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при планировании достижения целей самостоятельно, полно и адекватно учитывать усл</w:t>
      </w:r>
      <w:r w:rsidRPr="00461783">
        <w:rPr>
          <w:color w:val="auto"/>
          <w:szCs w:val="24"/>
        </w:rPr>
        <w:t>о</w:t>
      </w:r>
      <w:r w:rsidRPr="00461783">
        <w:rPr>
          <w:color w:val="auto"/>
          <w:szCs w:val="24"/>
        </w:rPr>
        <w:t xml:space="preserve">вия и средства их достижения;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прилагать волевые усилия и преодолевать трудности и препятствия на пути достижения ц</w:t>
      </w:r>
      <w:r w:rsidRPr="00461783">
        <w:rPr>
          <w:color w:val="auto"/>
          <w:szCs w:val="24"/>
        </w:rPr>
        <w:t>е</w:t>
      </w:r>
      <w:r w:rsidRPr="00461783">
        <w:rPr>
          <w:color w:val="auto"/>
          <w:szCs w:val="24"/>
        </w:rPr>
        <w:t xml:space="preserve">лей;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основам саморегуляции эмоциональных состояний;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адекватно оценивать свои возможности достижения цели определѐнной сложности в ра</w:t>
      </w:r>
      <w:r w:rsidRPr="00461783">
        <w:rPr>
          <w:color w:val="auto"/>
          <w:szCs w:val="24"/>
        </w:rPr>
        <w:t>з</w:t>
      </w:r>
      <w:r w:rsidRPr="00461783">
        <w:rPr>
          <w:color w:val="auto"/>
          <w:szCs w:val="24"/>
        </w:rPr>
        <w:t xml:space="preserve">личных сферах самостоятельной деятельности;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адекватно оценивать объективную трудность как меру фактического или предполагаемого расхода ресурсов на решение задачи;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осуществлять познавательную рефлексию в отношении действий по решению учебных и познавательных задач;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выделять альтернативные способы достижения цели и выбирать наиболее эффективный способ. </w:t>
      </w:r>
    </w:p>
    <w:p w:rsidR="00B26729" w:rsidRPr="00461783" w:rsidRDefault="00B26729" w:rsidP="00F8721F">
      <w:pPr>
        <w:pStyle w:val="00-"/>
      </w:pPr>
      <w:r w:rsidRPr="00461783">
        <w:t xml:space="preserve">Коммуникативные универсальные учебные действия </w:t>
      </w:r>
    </w:p>
    <w:p w:rsidR="00B26729" w:rsidRPr="00461783" w:rsidRDefault="00B26729" w:rsidP="00F8721F">
      <w:pPr>
        <w:pStyle w:val="00--"/>
      </w:pPr>
      <w:r w:rsidRPr="00461783">
        <w:t xml:space="preserve">Выпускник научится: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учитывать разные мнения и стремиться к координации различных позиций в сотрудничес</w:t>
      </w:r>
      <w:r w:rsidRPr="00461783">
        <w:rPr>
          <w:color w:val="auto"/>
          <w:szCs w:val="24"/>
        </w:rPr>
        <w:t>т</w:t>
      </w:r>
      <w:r w:rsidRPr="00461783">
        <w:rPr>
          <w:color w:val="auto"/>
          <w:szCs w:val="24"/>
        </w:rPr>
        <w:t xml:space="preserve">ве;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lastRenderedPageBreak/>
        <w:t>• 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w:t>
      </w:r>
      <w:r w:rsidRPr="00461783">
        <w:rPr>
          <w:color w:val="auto"/>
          <w:szCs w:val="24"/>
        </w:rPr>
        <w:t>я</w:t>
      </w:r>
      <w:r w:rsidRPr="00461783">
        <w:rPr>
          <w:color w:val="auto"/>
          <w:szCs w:val="24"/>
        </w:rPr>
        <w:t xml:space="preserve">тельности;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устанавливать и сравнивать разные точки зрения, прежде чем принимать решения и делать выбор;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аргументировать свою точку зрения, спорить и отстаивать свою позицию не враждебным для оппонентов образом;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задавать вопросы, необходимые для организации собственной деятельности и сотруднич</w:t>
      </w:r>
      <w:r w:rsidRPr="00461783">
        <w:rPr>
          <w:color w:val="auto"/>
          <w:szCs w:val="24"/>
        </w:rPr>
        <w:t>е</w:t>
      </w:r>
      <w:r w:rsidRPr="00461783">
        <w:rPr>
          <w:color w:val="auto"/>
          <w:szCs w:val="24"/>
        </w:rPr>
        <w:t xml:space="preserve">ства с партнѐром;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осуществлять взаимный контроль и оказывать в сотрудничестве необходимую взаимоп</w:t>
      </w:r>
      <w:r w:rsidRPr="00461783">
        <w:rPr>
          <w:color w:val="auto"/>
          <w:szCs w:val="24"/>
        </w:rPr>
        <w:t>о</w:t>
      </w:r>
      <w:r w:rsidRPr="00461783">
        <w:rPr>
          <w:color w:val="auto"/>
          <w:szCs w:val="24"/>
        </w:rPr>
        <w:t xml:space="preserve">мощь;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адекватно использовать речь для планирования и регуляции своей деятельности;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организовывать и планировать учебное сотрудничество с учителем и сверстниками, опр</w:t>
      </w:r>
      <w:r w:rsidRPr="00461783">
        <w:rPr>
          <w:color w:val="auto"/>
          <w:szCs w:val="24"/>
        </w:rPr>
        <w:t>е</w:t>
      </w:r>
      <w:r w:rsidRPr="00461783">
        <w:rPr>
          <w:color w:val="auto"/>
          <w:szCs w:val="24"/>
        </w:rPr>
        <w:t xml:space="preserve">делять цели и функции участников, способы взаимодействия; планировать общие способы работы;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осуществлять контроль, коррекцию, оценку действий партнѐра, уметь убеждать;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работать в группе — устанавливать рабочие отношения, эффективно сотрудничать и сп</w:t>
      </w:r>
      <w:r w:rsidRPr="00461783">
        <w:rPr>
          <w:color w:val="auto"/>
          <w:szCs w:val="24"/>
        </w:rPr>
        <w:t>о</w:t>
      </w:r>
      <w:r w:rsidRPr="00461783">
        <w:rPr>
          <w:color w:val="auto"/>
          <w:szCs w:val="24"/>
        </w:rPr>
        <w:t xml:space="preserve">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основам коммуникативной рефлексии;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использовать адекватные языковые средства для отображения своих чувств, мыслей, мот</w:t>
      </w:r>
      <w:r w:rsidRPr="00461783">
        <w:rPr>
          <w:color w:val="auto"/>
          <w:szCs w:val="24"/>
        </w:rPr>
        <w:t>и</w:t>
      </w:r>
      <w:r w:rsidRPr="00461783">
        <w:rPr>
          <w:color w:val="auto"/>
          <w:szCs w:val="24"/>
        </w:rPr>
        <w:t xml:space="preserve">вов и потребностей;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учитывать и координировать отличные от собственной позиции других людей в сотрудн</w:t>
      </w:r>
      <w:r w:rsidRPr="00461783">
        <w:rPr>
          <w:color w:val="auto"/>
          <w:szCs w:val="24"/>
        </w:rPr>
        <w:t>и</w:t>
      </w:r>
      <w:r w:rsidRPr="00461783">
        <w:rPr>
          <w:color w:val="auto"/>
          <w:szCs w:val="24"/>
        </w:rPr>
        <w:t xml:space="preserve">честве. </w:t>
      </w:r>
    </w:p>
    <w:p w:rsidR="00B26729" w:rsidRPr="00461783" w:rsidRDefault="00B26729" w:rsidP="00F8721F">
      <w:pPr>
        <w:pStyle w:val="00--"/>
      </w:pPr>
      <w:r w:rsidRPr="00461783">
        <w:t xml:space="preserve">Выпускник получит возможность научиться: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i/>
          <w:iCs/>
          <w:color w:val="auto"/>
          <w:szCs w:val="24"/>
        </w:rPr>
        <w:t xml:space="preserve">• </w:t>
      </w:r>
      <w:r w:rsidRPr="00461783">
        <w:rPr>
          <w:color w:val="auto"/>
          <w:szCs w:val="24"/>
        </w:rPr>
        <w:t xml:space="preserve">учитывать разные мнения и интересы и обосновывать собственную позицию;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понимать относительность мнений и подходов к решению проблемы;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w:t>
      </w:r>
      <w:r w:rsidRPr="00461783">
        <w:rPr>
          <w:color w:val="auto"/>
          <w:szCs w:val="24"/>
        </w:rPr>
        <w:t>и</w:t>
      </w:r>
      <w:r w:rsidRPr="00461783">
        <w:rPr>
          <w:color w:val="auto"/>
          <w:szCs w:val="24"/>
        </w:rPr>
        <w:t xml:space="preserve">ходить к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общему решению в совместной деятельности, в том числе в ситуации столкновения интер</w:t>
      </w:r>
      <w:r w:rsidRPr="00461783">
        <w:rPr>
          <w:color w:val="auto"/>
          <w:szCs w:val="24"/>
        </w:rPr>
        <w:t>е</w:t>
      </w:r>
      <w:r w:rsidRPr="00461783">
        <w:rPr>
          <w:color w:val="auto"/>
          <w:szCs w:val="24"/>
        </w:rPr>
        <w:t xml:space="preserve">сов;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брать на себя инициативу в организации совместного действия (деловое лидерство);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оказывать поддержку и содействие тем, от кого зависит достижение цели в совместной де</w:t>
      </w:r>
      <w:r w:rsidRPr="00461783">
        <w:rPr>
          <w:color w:val="auto"/>
          <w:szCs w:val="24"/>
        </w:rPr>
        <w:t>я</w:t>
      </w:r>
      <w:r w:rsidRPr="00461783">
        <w:rPr>
          <w:color w:val="auto"/>
          <w:szCs w:val="24"/>
        </w:rPr>
        <w:t xml:space="preserve">тельности;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осуществлять коммуникативную рефлексию как осознание оснований собственных дейс</w:t>
      </w:r>
      <w:r w:rsidRPr="00461783">
        <w:rPr>
          <w:color w:val="auto"/>
          <w:szCs w:val="24"/>
        </w:rPr>
        <w:t>т</w:t>
      </w:r>
      <w:r w:rsidRPr="00461783">
        <w:rPr>
          <w:color w:val="auto"/>
          <w:szCs w:val="24"/>
        </w:rPr>
        <w:t xml:space="preserve">вий и действий партнѐра;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в процессе коммуникации достаточно точно, последовательно и полно передавать партнѐру необходимую информацию как ориентир для построения действия;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w:t>
      </w:r>
      <w:r w:rsidRPr="00461783">
        <w:rPr>
          <w:color w:val="auto"/>
          <w:szCs w:val="24"/>
        </w:rPr>
        <w:t>р</w:t>
      </w:r>
      <w:r w:rsidRPr="00461783">
        <w:rPr>
          <w:color w:val="auto"/>
          <w:szCs w:val="24"/>
        </w:rPr>
        <w:t xml:space="preserve">мами речи в соответствии с грамматическими и синтаксическими нормами родного языка;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w:t>
      </w:r>
      <w:r w:rsidRPr="00461783">
        <w:rPr>
          <w:color w:val="auto"/>
          <w:szCs w:val="24"/>
        </w:rPr>
        <w:t>о</w:t>
      </w:r>
      <w:r w:rsidRPr="00461783">
        <w:rPr>
          <w:color w:val="auto"/>
          <w:szCs w:val="24"/>
        </w:rPr>
        <w:t>сти оказывать помощь и эмоциональную поддержку партнѐрам в процессе достижения о</w:t>
      </w:r>
      <w:r w:rsidRPr="00461783">
        <w:rPr>
          <w:color w:val="auto"/>
          <w:szCs w:val="24"/>
        </w:rPr>
        <w:t>б</w:t>
      </w:r>
      <w:r w:rsidRPr="00461783">
        <w:rPr>
          <w:color w:val="auto"/>
          <w:szCs w:val="24"/>
        </w:rPr>
        <w:t xml:space="preserve">щей цели совместной деятельности;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в совместной деятельности чѐтко формулировать цели группы и позволять еѐ участникам проявлять собственную энергию для достижения этих целей. </w:t>
      </w:r>
    </w:p>
    <w:p w:rsidR="00B26729" w:rsidRPr="00461783" w:rsidRDefault="00B26729" w:rsidP="00F8721F">
      <w:pPr>
        <w:pStyle w:val="00-"/>
      </w:pPr>
      <w:r w:rsidRPr="00461783">
        <w:lastRenderedPageBreak/>
        <w:t xml:space="preserve">Познавательные универсальные учебные действия </w:t>
      </w:r>
    </w:p>
    <w:p w:rsidR="00B26729" w:rsidRPr="00461783" w:rsidRDefault="00B26729" w:rsidP="00F8721F">
      <w:pPr>
        <w:pStyle w:val="00--"/>
      </w:pPr>
      <w:r w:rsidRPr="00461783">
        <w:t xml:space="preserve">Выпускник научится: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основам реализации проектно-исследовательской деятельности;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проводить наблюдение и эксперимент под руководством учителя;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осуществлять расширенный поиск информации с использованием ресурсов библиотек и Интернета;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создавать и преобразовывать модели и схемы для решения задач;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осуществлять выбор наиболее эффективных способов решения задач в зависимости от ко</w:t>
      </w:r>
      <w:r w:rsidRPr="00461783">
        <w:rPr>
          <w:color w:val="auto"/>
          <w:szCs w:val="24"/>
        </w:rPr>
        <w:t>н</w:t>
      </w:r>
      <w:r w:rsidRPr="00461783">
        <w:rPr>
          <w:color w:val="auto"/>
          <w:szCs w:val="24"/>
        </w:rPr>
        <w:t xml:space="preserve">кретных условий;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давать определение понятиям;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устанавливать причинно-следственные связи;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осуществлять логическую операцию установления родовидовых отношений, ограничение понятия;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обобщать понятия — осуществлять логическую операцию перехода от видовых признаков к родовому понятию, от понятия с меньшим объѐмом к понятию с большим объѐмом;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осуществлять сравнение и классификацию, самостоятельно выбирая основания и критерии для указанных логических операций;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строить классификацию на основе дихотомического деления (на основе отрицания);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строить логическое рассуждение, включающее установление причинно - следственных св</w:t>
      </w:r>
      <w:r w:rsidRPr="00461783">
        <w:rPr>
          <w:color w:val="auto"/>
          <w:szCs w:val="24"/>
        </w:rPr>
        <w:t>я</w:t>
      </w:r>
      <w:r w:rsidRPr="00461783">
        <w:rPr>
          <w:color w:val="auto"/>
          <w:szCs w:val="24"/>
        </w:rPr>
        <w:t xml:space="preserve">зей;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объяснять явления, процессы, связи и отношения,выявляемые в ходе исследования;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основам ознакомительного, изучающего, усваивающего и поискового чтения;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работать с метафорами — понимать переносный смысл выражений, понимать и употре</w:t>
      </w:r>
      <w:r w:rsidRPr="00461783">
        <w:rPr>
          <w:color w:val="auto"/>
          <w:szCs w:val="24"/>
        </w:rPr>
        <w:t>б</w:t>
      </w:r>
      <w:r w:rsidRPr="00461783">
        <w:rPr>
          <w:color w:val="auto"/>
          <w:szCs w:val="24"/>
        </w:rPr>
        <w:t xml:space="preserve">лять обороты речи, построенные на скрытом уподоблении, образном сближении слов. </w:t>
      </w:r>
    </w:p>
    <w:p w:rsidR="00B26729" w:rsidRPr="00461783" w:rsidRDefault="00B26729" w:rsidP="00F8721F">
      <w:pPr>
        <w:pStyle w:val="00--"/>
      </w:pPr>
      <w:r w:rsidRPr="00461783">
        <w:t xml:space="preserve">Выпускник получит возможность научиться: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i/>
          <w:iCs/>
          <w:color w:val="auto"/>
          <w:szCs w:val="24"/>
        </w:rPr>
        <w:t xml:space="preserve">• </w:t>
      </w:r>
      <w:r w:rsidRPr="00461783">
        <w:rPr>
          <w:color w:val="auto"/>
          <w:szCs w:val="24"/>
        </w:rPr>
        <w:t xml:space="preserve">основам рефлексивного чтения;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ставить проблему, аргументировать еѐ актуальность;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самостоятельно проводить исследование на основе применения методов наблюдения и эк</w:t>
      </w:r>
      <w:r w:rsidRPr="00461783">
        <w:rPr>
          <w:color w:val="auto"/>
          <w:szCs w:val="24"/>
        </w:rPr>
        <w:t>с</w:t>
      </w:r>
      <w:r w:rsidRPr="00461783">
        <w:rPr>
          <w:color w:val="auto"/>
          <w:szCs w:val="24"/>
        </w:rPr>
        <w:t xml:space="preserve">перимента;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выдвигать гипотезы о связях и закономерностях событий, процессов, объектов;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организовывать исследование с целью проверки гипотез; </w:t>
      </w:r>
    </w:p>
    <w:p w:rsidR="00B26729" w:rsidRPr="00461783" w:rsidRDefault="00B26729" w:rsidP="00F8721F">
      <w:pPr>
        <w:autoSpaceDE w:val="0"/>
        <w:autoSpaceDN w:val="0"/>
        <w:adjustRightInd w:val="0"/>
        <w:spacing w:after="0" w:line="240" w:lineRule="auto"/>
        <w:ind w:left="0" w:firstLine="0"/>
        <w:rPr>
          <w:color w:val="auto"/>
          <w:szCs w:val="24"/>
        </w:rPr>
      </w:pPr>
      <w:r w:rsidRPr="00461783">
        <w:rPr>
          <w:color w:val="auto"/>
          <w:szCs w:val="24"/>
        </w:rPr>
        <w:t xml:space="preserve">• делать умозаключения (индуктивное и по аналогии) и выводы на основе аргументации. </w:t>
      </w:r>
    </w:p>
    <w:p w:rsidR="007F06A6" w:rsidRPr="00B516C3" w:rsidRDefault="007F06A6" w:rsidP="00F21192">
      <w:pPr>
        <w:pStyle w:val="01111"/>
      </w:pPr>
      <w:bookmarkStart w:id="37" w:name="_Toc52894616"/>
      <w:r w:rsidRPr="00B516C3">
        <w:t>Родная литература (русская)</w:t>
      </w:r>
      <w:bookmarkEnd w:id="37"/>
    </w:p>
    <w:p w:rsidR="007F06A6" w:rsidRPr="00B516C3" w:rsidRDefault="007F06A6" w:rsidP="00F8721F">
      <w:pPr>
        <w:pStyle w:val="00-"/>
      </w:pPr>
      <w:r w:rsidRPr="00B516C3">
        <w:t xml:space="preserve">Личностные результаты: </w:t>
      </w:r>
    </w:p>
    <w:p w:rsidR="00B516C3" w:rsidRPr="00B516C3" w:rsidRDefault="007F06A6" w:rsidP="00F8721F">
      <w:pPr>
        <w:spacing w:after="0" w:line="240" w:lineRule="auto"/>
        <w:ind w:left="0" w:firstLine="0"/>
        <w:rPr>
          <w:color w:val="auto"/>
          <w:szCs w:val="24"/>
        </w:rPr>
      </w:pPr>
      <w:r w:rsidRPr="00B516C3">
        <w:rPr>
          <w:color w:val="auto"/>
          <w:szCs w:val="24"/>
        </w:rPr>
        <w:t>• воспитание российской гражданской идентичности: патриотизма, любви и уважения к От</w:t>
      </w:r>
      <w:r w:rsidRPr="00B516C3">
        <w:rPr>
          <w:color w:val="auto"/>
          <w:szCs w:val="24"/>
        </w:rPr>
        <w:t>е</w:t>
      </w:r>
      <w:r w:rsidRPr="00B516C3">
        <w:rPr>
          <w:color w:val="auto"/>
          <w:szCs w:val="24"/>
        </w:rPr>
        <w:t xml:space="preserve">честву, </w:t>
      </w:r>
      <w:r w:rsidR="00B516C3" w:rsidRPr="00B516C3">
        <w:rPr>
          <w:color w:val="auto"/>
          <w:szCs w:val="24"/>
        </w:rPr>
        <w:t>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w:t>
      </w:r>
      <w:r w:rsidR="00B516C3" w:rsidRPr="00B516C3">
        <w:rPr>
          <w:color w:val="auto"/>
          <w:szCs w:val="24"/>
        </w:rPr>
        <w:t>о</w:t>
      </w:r>
      <w:r w:rsidR="00B516C3" w:rsidRPr="00B516C3">
        <w:rPr>
          <w:color w:val="auto"/>
          <w:szCs w:val="24"/>
        </w:rPr>
        <w:t>его народа, своего края, основ культурного наследия народов России и человечества; усво</w:t>
      </w:r>
      <w:r w:rsidR="00B516C3" w:rsidRPr="00B516C3">
        <w:rPr>
          <w:color w:val="auto"/>
          <w:szCs w:val="24"/>
        </w:rPr>
        <w:t>е</w:t>
      </w:r>
      <w:r w:rsidR="00B516C3" w:rsidRPr="00B516C3">
        <w:rPr>
          <w:color w:val="auto"/>
          <w:szCs w:val="24"/>
        </w:rPr>
        <w:t xml:space="preserve">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B516C3" w:rsidRPr="00B516C3" w:rsidRDefault="007F06A6" w:rsidP="00F8721F">
      <w:pPr>
        <w:spacing w:after="0" w:line="240" w:lineRule="auto"/>
        <w:ind w:left="0"/>
        <w:rPr>
          <w:color w:val="auto"/>
          <w:szCs w:val="24"/>
        </w:rPr>
      </w:pPr>
      <w:r w:rsidRPr="00B516C3">
        <w:rPr>
          <w:color w:val="auto"/>
          <w:szCs w:val="24"/>
        </w:rPr>
        <w:t>•  формирование ответственного отношения к учению, готовности и способности обуча</w:t>
      </w:r>
      <w:r w:rsidRPr="00B516C3">
        <w:rPr>
          <w:color w:val="auto"/>
          <w:szCs w:val="24"/>
        </w:rPr>
        <w:t>ю</w:t>
      </w:r>
      <w:r w:rsidRPr="00B516C3">
        <w:rPr>
          <w:color w:val="auto"/>
          <w:szCs w:val="24"/>
        </w:rPr>
        <w:t xml:space="preserve">щихся к </w:t>
      </w:r>
      <w:r w:rsidR="00B516C3" w:rsidRPr="00B516C3">
        <w:rPr>
          <w:color w:val="auto"/>
          <w:szCs w:val="24"/>
        </w:rPr>
        <w:t>саморазвитию и самообразованию на основе мотивации к об</w:t>
      </w:r>
      <w:r w:rsidR="00B516C3">
        <w:rPr>
          <w:color w:val="auto"/>
          <w:szCs w:val="24"/>
        </w:rPr>
        <w:t xml:space="preserve">учению и познанию, осознанному </w:t>
      </w:r>
      <w:r w:rsidR="00B516C3" w:rsidRPr="00B516C3">
        <w:rPr>
          <w:color w:val="auto"/>
          <w:szCs w:val="24"/>
        </w:rPr>
        <w:t>выбору и построению дальнейшей индивидуальной траектории образования на базе ориентирования в мире профессий и профессиональных пре</w:t>
      </w:r>
      <w:r w:rsidR="00B516C3">
        <w:rPr>
          <w:color w:val="auto"/>
          <w:szCs w:val="24"/>
        </w:rPr>
        <w:t>дпочтений, с учетом усто</w:t>
      </w:r>
      <w:r w:rsidR="00B516C3">
        <w:rPr>
          <w:color w:val="auto"/>
          <w:szCs w:val="24"/>
        </w:rPr>
        <w:t>й</w:t>
      </w:r>
      <w:r w:rsidR="00B516C3">
        <w:rPr>
          <w:color w:val="auto"/>
          <w:szCs w:val="24"/>
        </w:rPr>
        <w:t xml:space="preserve">чивых </w:t>
      </w:r>
      <w:r w:rsidR="00B516C3" w:rsidRPr="00B516C3">
        <w:rPr>
          <w:color w:val="auto"/>
          <w:szCs w:val="24"/>
        </w:rPr>
        <w:t>познавательных интересов;</w:t>
      </w:r>
    </w:p>
    <w:p w:rsidR="007F06A6" w:rsidRPr="00B516C3" w:rsidRDefault="007F06A6" w:rsidP="00F8721F">
      <w:pPr>
        <w:spacing w:after="0" w:line="240" w:lineRule="auto"/>
        <w:ind w:left="0" w:firstLine="0"/>
        <w:rPr>
          <w:color w:val="auto"/>
          <w:szCs w:val="24"/>
        </w:rPr>
      </w:pPr>
      <w:r w:rsidRPr="00B516C3">
        <w:rPr>
          <w:color w:val="auto"/>
          <w:szCs w:val="24"/>
        </w:rPr>
        <w:t>•  формирование целостного мировоззрения, соответствующего современному уровню ра</w:t>
      </w:r>
      <w:r w:rsidRPr="00B516C3">
        <w:rPr>
          <w:color w:val="auto"/>
          <w:szCs w:val="24"/>
        </w:rPr>
        <w:t>з</w:t>
      </w:r>
      <w:r w:rsidRPr="00B516C3">
        <w:rPr>
          <w:color w:val="auto"/>
          <w:szCs w:val="24"/>
        </w:rPr>
        <w:t xml:space="preserve">вития науки и общественной практики, учитывающего социальное, культурное, языковое, духовное многообразие современного мира; </w:t>
      </w:r>
    </w:p>
    <w:p w:rsidR="007F06A6" w:rsidRPr="00B516C3" w:rsidRDefault="007F06A6" w:rsidP="00F8721F">
      <w:pPr>
        <w:spacing w:after="0" w:line="240" w:lineRule="auto"/>
        <w:ind w:left="0" w:firstLine="0"/>
        <w:rPr>
          <w:color w:val="auto"/>
          <w:szCs w:val="24"/>
        </w:rPr>
      </w:pPr>
      <w:r w:rsidRPr="00B516C3">
        <w:rPr>
          <w:color w:val="auto"/>
          <w:szCs w:val="24"/>
        </w:rPr>
        <w:t>•  формирование осознанного, уважительного и доброжелательного отношения к другому</w:t>
      </w:r>
      <w:r w:rsidR="004B0B86" w:rsidRPr="004B0B86">
        <w:rPr>
          <w:color w:val="auto"/>
          <w:szCs w:val="24"/>
        </w:rPr>
        <w:t xml:space="preserve"> </w:t>
      </w:r>
      <w:r w:rsidR="004B0B86" w:rsidRPr="00B516C3">
        <w:rPr>
          <w:color w:val="auto"/>
          <w:szCs w:val="24"/>
        </w:rPr>
        <w:t>человеку, его мнению, мировоззрению, культуре, языку, вере, гражданской позиции, к ист</w:t>
      </w:r>
      <w:r w:rsidR="004B0B86" w:rsidRPr="00B516C3">
        <w:rPr>
          <w:color w:val="auto"/>
          <w:szCs w:val="24"/>
        </w:rPr>
        <w:t>о</w:t>
      </w:r>
      <w:r w:rsidR="004B0B86" w:rsidRPr="00B516C3">
        <w:rPr>
          <w:color w:val="auto"/>
          <w:szCs w:val="24"/>
        </w:rPr>
        <w:t>рии, культуре, религии, традициям, языкам, ценностям народов России и народов мира; г</w:t>
      </w:r>
      <w:r w:rsidR="004B0B86" w:rsidRPr="00B516C3">
        <w:rPr>
          <w:color w:val="auto"/>
          <w:szCs w:val="24"/>
        </w:rPr>
        <w:t>о</w:t>
      </w:r>
      <w:r w:rsidR="004B0B86" w:rsidRPr="00B516C3">
        <w:rPr>
          <w:color w:val="auto"/>
          <w:szCs w:val="24"/>
        </w:rPr>
        <w:t>товности и способности вести диалог с другими людьми и до</w:t>
      </w:r>
      <w:r w:rsidR="004B0B86">
        <w:rPr>
          <w:color w:val="auto"/>
          <w:szCs w:val="24"/>
        </w:rPr>
        <w:t>стигать в нем взаимопоним</w:t>
      </w:r>
      <w:r w:rsidR="004B0B86">
        <w:rPr>
          <w:color w:val="auto"/>
          <w:szCs w:val="24"/>
        </w:rPr>
        <w:t>а</w:t>
      </w:r>
      <w:r w:rsidR="004B0B86">
        <w:rPr>
          <w:color w:val="auto"/>
          <w:szCs w:val="24"/>
        </w:rPr>
        <w:t xml:space="preserve">ния; </w:t>
      </w:r>
    </w:p>
    <w:p w:rsidR="007F06A6" w:rsidRPr="00B516C3" w:rsidRDefault="007F06A6" w:rsidP="00F8721F">
      <w:pPr>
        <w:spacing w:after="0" w:line="240" w:lineRule="auto"/>
        <w:ind w:left="0" w:firstLine="0"/>
        <w:rPr>
          <w:color w:val="auto"/>
          <w:szCs w:val="24"/>
        </w:rPr>
      </w:pPr>
      <w:r w:rsidRPr="00B516C3">
        <w:rPr>
          <w:color w:val="auto"/>
          <w:szCs w:val="24"/>
        </w:rPr>
        <w:lastRenderedPageBreak/>
        <w:t xml:space="preserve">•  освоение социальных норм, правил поведения, ролей и форм социальной жизни в группах </w:t>
      </w:r>
      <w:r w:rsidR="004B0B86" w:rsidRPr="00B516C3">
        <w:rPr>
          <w:color w:val="auto"/>
          <w:szCs w:val="24"/>
        </w:rPr>
        <w:t>и сообществах, включая взрослые и социальные со общества; участ</w:t>
      </w:r>
      <w:r w:rsidR="004B0B86">
        <w:rPr>
          <w:color w:val="auto"/>
          <w:szCs w:val="24"/>
        </w:rPr>
        <w:t>ие в школьном сам</w:t>
      </w:r>
      <w:r w:rsidR="004B0B86">
        <w:rPr>
          <w:color w:val="auto"/>
          <w:szCs w:val="24"/>
        </w:rPr>
        <w:t>о</w:t>
      </w:r>
      <w:r w:rsidR="004B0B86">
        <w:rPr>
          <w:color w:val="auto"/>
          <w:szCs w:val="24"/>
        </w:rPr>
        <w:t xml:space="preserve">управлении и </w:t>
      </w:r>
      <w:r w:rsidR="004B0B86" w:rsidRPr="00B516C3">
        <w:rPr>
          <w:color w:val="auto"/>
          <w:szCs w:val="24"/>
        </w:rPr>
        <w:t>общественной жизни в пределах возрастных компетенций с учетом</w:t>
      </w:r>
      <w:r w:rsidR="004B0B86">
        <w:rPr>
          <w:color w:val="auto"/>
          <w:szCs w:val="24"/>
        </w:rPr>
        <w:t xml:space="preserve"> регионал</w:t>
      </w:r>
      <w:r w:rsidR="004B0B86">
        <w:rPr>
          <w:color w:val="auto"/>
          <w:szCs w:val="24"/>
        </w:rPr>
        <w:t>ь</w:t>
      </w:r>
      <w:r w:rsidR="004B0B86">
        <w:rPr>
          <w:color w:val="auto"/>
          <w:szCs w:val="24"/>
        </w:rPr>
        <w:t xml:space="preserve">ных, этнокультурных, </w:t>
      </w:r>
      <w:r w:rsidR="004B0B86" w:rsidRPr="00B516C3">
        <w:rPr>
          <w:color w:val="auto"/>
          <w:szCs w:val="24"/>
        </w:rPr>
        <w:t xml:space="preserve">социальных и экономических особенностей; </w:t>
      </w:r>
    </w:p>
    <w:p w:rsidR="007F06A6" w:rsidRPr="00B516C3" w:rsidRDefault="007F06A6" w:rsidP="00F8721F">
      <w:pPr>
        <w:spacing w:after="0" w:line="240" w:lineRule="auto"/>
        <w:ind w:left="0" w:firstLine="0"/>
        <w:rPr>
          <w:color w:val="auto"/>
          <w:szCs w:val="24"/>
        </w:rPr>
      </w:pPr>
      <w:r w:rsidRPr="00B516C3">
        <w:rPr>
          <w:color w:val="auto"/>
          <w:szCs w:val="24"/>
        </w:rPr>
        <w:t>•  развитие морального сознания и компетентности в решении моральных проблем на основе</w:t>
      </w:r>
      <w:r w:rsidR="004B0B86" w:rsidRPr="004B0B86">
        <w:rPr>
          <w:color w:val="auto"/>
          <w:szCs w:val="24"/>
        </w:rPr>
        <w:t xml:space="preserve"> </w:t>
      </w:r>
      <w:r w:rsidR="004B0B86" w:rsidRPr="00B516C3">
        <w:rPr>
          <w:color w:val="auto"/>
          <w:szCs w:val="24"/>
        </w:rPr>
        <w:t>личностного выбора, формирование нравственных чувств и нравственного поведения, осо</w:t>
      </w:r>
      <w:r w:rsidR="004B0B86" w:rsidRPr="00B516C3">
        <w:rPr>
          <w:color w:val="auto"/>
          <w:szCs w:val="24"/>
        </w:rPr>
        <w:t>з</w:t>
      </w:r>
      <w:r w:rsidR="004B0B86" w:rsidRPr="00B516C3">
        <w:rPr>
          <w:color w:val="auto"/>
          <w:szCs w:val="24"/>
        </w:rPr>
        <w:t xml:space="preserve">нанного и </w:t>
      </w:r>
      <w:r w:rsidRPr="00B516C3">
        <w:rPr>
          <w:color w:val="auto"/>
          <w:szCs w:val="24"/>
        </w:rPr>
        <w:t xml:space="preserve">ответственного отношения к собственным поступкам; </w:t>
      </w:r>
    </w:p>
    <w:p w:rsidR="007F06A6" w:rsidRPr="00B516C3" w:rsidRDefault="007F06A6" w:rsidP="00F8721F">
      <w:pPr>
        <w:spacing w:after="0" w:line="240" w:lineRule="auto"/>
        <w:ind w:left="0" w:firstLine="0"/>
        <w:rPr>
          <w:color w:val="auto"/>
          <w:szCs w:val="24"/>
        </w:rPr>
      </w:pPr>
      <w:r w:rsidRPr="00B516C3">
        <w:rPr>
          <w:color w:val="auto"/>
          <w:szCs w:val="24"/>
        </w:rPr>
        <w:t xml:space="preserve">•  формирование коммуникативной компетентности в общении и сотрудничестве со </w:t>
      </w:r>
    </w:p>
    <w:p w:rsidR="007F06A6" w:rsidRPr="00B516C3" w:rsidRDefault="007F06A6" w:rsidP="00F8721F">
      <w:pPr>
        <w:spacing w:after="0" w:line="240" w:lineRule="auto"/>
        <w:ind w:left="0" w:firstLine="0"/>
        <w:rPr>
          <w:color w:val="auto"/>
          <w:szCs w:val="24"/>
        </w:rPr>
      </w:pPr>
      <w:r w:rsidRPr="00B516C3">
        <w:rPr>
          <w:color w:val="auto"/>
          <w:szCs w:val="24"/>
        </w:rPr>
        <w:t xml:space="preserve">сверстниками, старшими и младшими товарищами в процессе образовательной, общественно полезной, учебно-исследовательской, творческой и других видах деятельности; </w:t>
      </w:r>
    </w:p>
    <w:p w:rsidR="007F06A6" w:rsidRPr="00B516C3" w:rsidRDefault="007F06A6" w:rsidP="00F8721F">
      <w:pPr>
        <w:spacing w:after="0" w:line="240" w:lineRule="auto"/>
        <w:ind w:left="0" w:firstLine="0"/>
        <w:rPr>
          <w:color w:val="auto"/>
          <w:szCs w:val="24"/>
        </w:rPr>
      </w:pPr>
      <w:r w:rsidRPr="00B516C3">
        <w:rPr>
          <w:color w:val="auto"/>
          <w:szCs w:val="24"/>
        </w:rPr>
        <w:t xml:space="preserve">•  формирование основ экологической культуры на основе признания ценности жизни во </w:t>
      </w:r>
      <w:r w:rsidR="004B0B86" w:rsidRPr="00B516C3">
        <w:rPr>
          <w:color w:val="auto"/>
          <w:szCs w:val="24"/>
        </w:rPr>
        <w:t>всех ее проявлениях и необходимости ответственного, бережного отношения к окружающей среде;</w:t>
      </w:r>
    </w:p>
    <w:p w:rsidR="007F06A6" w:rsidRPr="00B516C3" w:rsidRDefault="007F06A6" w:rsidP="00F8721F">
      <w:pPr>
        <w:spacing w:after="0" w:line="240" w:lineRule="auto"/>
        <w:ind w:left="0" w:firstLine="0"/>
        <w:rPr>
          <w:color w:val="auto"/>
          <w:szCs w:val="24"/>
        </w:rPr>
      </w:pPr>
      <w:r w:rsidRPr="00B516C3">
        <w:rPr>
          <w:color w:val="auto"/>
          <w:szCs w:val="24"/>
        </w:rPr>
        <w:t xml:space="preserve">•  осознание значения семьи в жизни человека и общества, принятие ценностей семейной </w:t>
      </w:r>
      <w:r w:rsidR="004B0B86" w:rsidRPr="00B516C3">
        <w:rPr>
          <w:color w:val="auto"/>
          <w:szCs w:val="24"/>
        </w:rPr>
        <w:t>жизни, уважительное и заботливое о</w:t>
      </w:r>
      <w:r w:rsidR="004B0B86">
        <w:rPr>
          <w:color w:val="auto"/>
          <w:szCs w:val="24"/>
        </w:rPr>
        <w:t xml:space="preserve">тношение к членам своей семьи; </w:t>
      </w:r>
    </w:p>
    <w:p w:rsidR="007F06A6" w:rsidRPr="00B516C3" w:rsidRDefault="007F06A6" w:rsidP="00F8721F">
      <w:pPr>
        <w:spacing w:after="0" w:line="240" w:lineRule="auto"/>
        <w:ind w:left="0" w:firstLine="0"/>
        <w:rPr>
          <w:color w:val="auto"/>
          <w:szCs w:val="24"/>
        </w:rPr>
      </w:pPr>
      <w:r w:rsidRPr="00B516C3">
        <w:rPr>
          <w:color w:val="auto"/>
          <w:szCs w:val="24"/>
        </w:rPr>
        <w:t>•  развитие эстетического сознания через освоение художественного наследия народов Ро</w:t>
      </w:r>
      <w:r w:rsidRPr="00B516C3">
        <w:rPr>
          <w:color w:val="auto"/>
          <w:szCs w:val="24"/>
        </w:rPr>
        <w:t>с</w:t>
      </w:r>
      <w:r w:rsidRPr="00B516C3">
        <w:rPr>
          <w:color w:val="auto"/>
          <w:szCs w:val="24"/>
        </w:rPr>
        <w:t xml:space="preserve">сии и мира, творческой деятельности эстетического характера. </w:t>
      </w:r>
    </w:p>
    <w:p w:rsidR="007F06A6" w:rsidRPr="00B516C3" w:rsidRDefault="007F06A6" w:rsidP="00F8721F">
      <w:pPr>
        <w:pStyle w:val="00-"/>
      </w:pPr>
      <w:r w:rsidRPr="00B516C3">
        <w:t xml:space="preserve">Метапредметные результаты: </w:t>
      </w:r>
    </w:p>
    <w:p w:rsidR="007F06A6" w:rsidRPr="00B516C3" w:rsidRDefault="007F06A6" w:rsidP="00F8721F">
      <w:pPr>
        <w:spacing w:after="0" w:line="240" w:lineRule="auto"/>
        <w:ind w:left="0" w:firstLine="0"/>
        <w:rPr>
          <w:color w:val="auto"/>
          <w:szCs w:val="24"/>
        </w:rPr>
      </w:pPr>
      <w:r w:rsidRPr="00B516C3">
        <w:rPr>
          <w:color w:val="auto"/>
          <w:szCs w:val="24"/>
        </w:rPr>
        <w:t xml:space="preserve">•  умение самостоятельно определять цели своего обучения, ставить и формулировать </w:t>
      </w:r>
    </w:p>
    <w:p w:rsidR="007F06A6" w:rsidRPr="00B516C3" w:rsidRDefault="007F06A6" w:rsidP="00F8721F">
      <w:pPr>
        <w:spacing w:after="0" w:line="240" w:lineRule="auto"/>
        <w:ind w:left="0" w:firstLine="0"/>
        <w:rPr>
          <w:color w:val="auto"/>
          <w:szCs w:val="24"/>
        </w:rPr>
      </w:pPr>
      <w:r w:rsidRPr="00B516C3">
        <w:rPr>
          <w:color w:val="auto"/>
          <w:szCs w:val="24"/>
        </w:rPr>
        <w:t xml:space="preserve">для себя новые задачи в учебе и познавательной деятельности; </w:t>
      </w:r>
    </w:p>
    <w:p w:rsidR="004B0B86" w:rsidRPr="00B516C3" w:rsidRDefault="007F06A6" w:rsidP="00F8721F">
      <w:pPr>
        <w:spacing w:after="0" w:line="240" w:lineRule="auto"/>
        <w:ind w:left="0" w:firstLine="0"/>
        <w:rPr>
          <w:color w:val="auto"/>
          <w:szCs w:val="24"/>
        </w:rPr>
      </w:pPr>
      <w:r w:rsidRPr="00B516C3">
        <w:rPr>
          <w:color w:val="auto"/>
          <w:szCs w:val="24"/>
        </w:rPr>
        <w:t xml:space="preserve">•  умение самостоятельно планировать пути достижения целей, в том числе </w:t>
      </w:r>
      <w:r w:rsidR="004B0B86" w:rsidRPr="00B516C3">
        <w:rPr>
          <w:color w:val="auto"/>
          <w:szCs w:val="24"/>
        </w:rPr>
        <w:t xml:space="preserve">альтернативные, осознанно выбирать наиболее эффективные способы решения учебных и познавательных задач; </w:t>
      </w:r>
    </w:p>
    <w:p w:rsidR="007F06A6" w:rsidRPr="00B516C3" w:rsidRDefault="007F06A6" w:rsidP="00F8721F">
      <w:pPr>
        <w:spacing w:after="0" w:line="240" w:lineRule="auto"/>
        <w:ind w:left="0" w:firstLine="0"/>
        <w:rPr>
          <w:color w:val="auto"/>
          <w:szCs w:val="24"/>
        </w:rPr>
      </w:pPr>
      <w:r w:rsidRPr="00B516C3">
        <w:rPr>
          <w:color w:val="auto"/>
          <w:szCs w:val="24"/>
        </w:rPr>
        <w:t xml:space="preserve">•  умение соотносить свои действия с планируемыми результатами, осуществлять контроль </w:t>
      </w:r>
      <w:r w:rsidR="004B0B86" w:rsidRPr="00B516C3">
        <w:rPr>
          <w:color w:val="auto"/>
          <w:szCs w:val="24"/>
        </w:rPr>
        <w:t>своей деятельности в процессе достижения результата, опреде</w:t>
      </w:r>
      <w:r w:rsidR="004B0B86">
        <w:rPr>
          <w:color w:val="auto"/>
          <w:szCs w:val="24"/>
        </w:rPr>
        <w:t>лять способы действий в ра</w:t>
      </w:r>
      <w:r w:rsidR="004B0B86">
        <w:rPr>
          <w:color w:val="auto"/>
          <w:szCs w:val="24"/>
        </w:rPr>
        <w:t>м</w:t>
      </w:r>
      <w:r w:rsidR="004B0B86">
        <w:rPr>
          <w:color w:val="auto"/>
          <w:szCs w:val="24"/>
        </w:rPr>
        <w:t xml:space="preserve">ках </w:t>
      </w:r>
      <w:r w:rsidR="004B0B86" w:rsidRPr="00B516C3">
        <w:rPr>
          <w:color w:val="auto"/>
          <w:szCs w:val="24"/>
        </w:rPr>
        <w:t xml:space="preserve">предложенных условий и требований, корректировать свои действия в соответствии с изменяющейся </w:t>
      </w:r>
      <w:r w:rsidRPr="00B516C3">
        <w:rPr>
          <w:color w:val="auto"/>
          <w:szCs w:val="24"/>
        </w:rPr>
        <w:t xml:space="preserve">ситуацией; </w:t>
      </w:r>
    </w:p>
    <w:p w:rsidR="007F06A6" w:rsidRPr="00B516C3" w:rsidRDefault="007F06A6" w:rsidP="00F8721F">
      <w:pPr>
        <w:spacing w:after="0" w:line="240" w:lineRule="auto"/>
        <w:ind w:left="0" w:firstLine="0"/>
        <w:rPr>
          <w:color w:val="auto"/>
          <w:szCs w:val="24"/>
        </w:rPr>
      </w:pPr>
      <w:r w:rsidRPr="00B516C3">
        <w:rPr>
          <w:color w:val="auto"/>
          <w:szCs w:val="24"/>
        </w:rPr>
        <w:t xml:space="preserve">•  умение оценивать правильность выполнения учебной задачи, собственные возможности ее </w:t>
      </w:r>
      <w:r w:rsidR="004B0B86" w:rsidRPr="00B516C3">
        <w:rPr>
          <w:color w:val="auto"/>
          <w:szCs w:val="24"/>
        </w:rPr>
        <w:t xml:space="preserve">решения; </w:t>
      </w:r>
    </w:p>
    <w:p w:rsidR="007F06A6" w:rsidRPr="00B516C3" w:rsidRDefault="007F06A6" w:rsidP="00F8721F">
      <w:pPr>
        <w:spacing w:after="0" w:line="240" w:lineRule="auto"/>
        <w:ind w:left="0" w:firstLine="0"/>
        <w:rPr>
          <w:color w:val="auto"/>
          <w:szCs w:val="24"/>
        </w:rPr>
      </w:pPr>
      <w:r w:rsidRPr="00B516C3">
        <w:rPr>
          <w:color w:val="auto"/>
          <w:szCs w:val="24"/>
        </w:rPr>
        <w:t xml:space="preserve">•  владение основами самоконтроля, самооценки, принятия решений и осуществления </w:t>
      </w:r>
    </w:p>
    <w:p w:rsidR="007F06A6" w:rsidRPr="00B516C3" w:rsidRDefault="007F06A6" w:rsidP="00F8721F">
      <w:pPr>
        <w:spacing w:after="0" w:line="240" w:lineRule="auto"/>
        <w:ind w:left="0"/>
        <w:rPr>
          <w:color w:val="auto"/>
          <w:szCs w:val="24"/>
        </w:rPr>
      </w:pPr>
      <w:r w:rsidRPr="00B516C3">
        <w:rPr>
          <w:color w:val="auto"/>
          <w:szCs w:val="24"/>
        </w:rPr>
        <w:t xml:space="preserve">осознанного выбора в учебной и познавательной деятельности; </w:t>
      </w:r>
    </w:p>
    <w:p w:rsidR="007F06A6" w:rsidRPr="00B516C3" w:rsidRDefault="007F06A6" w:rsidP="00F8721F">
      <w:pPr>
        <w:spacing w:after="0" w:line="240" w:lineRule="auto"/>
        <w:ind w:left="0" w:firstLine="0"/>
        <w:rPr>
          <w:color w:val="auto"/>
          <w:szCs w:val="24"/>
        </w:rPr>
      </w:pPr>
      <w:r w:rsidRPr="00B516C3">
        <w:rPr>
          <w:color w:val="auto"/>
          <w:szCs w:val="24"/>
        </w:rPr>
        <w:t xml:space="preserve">•  умение определять понятия, создавать обобщения, устанавливать аналогии, </w:t>
      </w:r>
      <w:r w:rsidR="004B0B86" w:rsidRPr="00B516C3">
        <w:rPr>
          <w:color w:val="auto"/>
          <w:szCs w:val="24"/>
        </w:rPr>
        <w:t>классифицир</w:t>
      </w:r>
      <w:r w:rsidR="004B0B86" w:rsidRPr="00B516C3">
        <w:rPr>
          <w:color w:val="auto"/>
          <w:szCs w:val="24"/>
        </w:rPr>
        <w:t>о</w:t>
      </w:r>
      <w:r w:rsidR="004B0B86" w:rsidRPr="00B516C3">
        <w:rPr>
          <w:color w:val="auto"/>
          <w:szCs w:val="24"/>
        </w:rPr>
        <w:t>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w:t>
      </w:r>
      <w:r w:rsidR="004B0B86" w:rsidRPr="00B516C3">
        <w:rPr>
          <w:color w:val="auto"/>
          <w:szCs w:val="24"/>
        </w:rPr>
        <w:t>в</w:t>
      </w:r>
      <w:r w:rsidR="004B0B86" w:rsidRPr="00B516C3">
        <w:rPr>
          <w:color w:val="auto"/>
          <w:szCs w:val="24"/>
        </w:rPr>
        <w:t>ное, дедуктивное и</w:t>
      </w:r>
      <w:r w:rsidR="004B0B86">
        <w:rPr>
          <w:color w:val="auto"/>
          <w:szCs w:val="24"/>
        </w:rPr>
        <w:t xml:space="preserve"> по аналогии) и делать выводы; </w:t>
      </w:r>
    </w:p>
    <w:p w:rsidR="007F06A6" w:rsidRPr="00B516C3" w:rsidRDefault="007F06A6" w:rsidP="00F8721F">
      <w:pPr>
        <w:spacing w:after="0" w:line="240" w:lineRule="auto"/>
        <w:ind w:left="0" w:firstLine="0"/>
        <w:rPr>
          <w:color w:val="auto"/>
          <w:szCs w:val="24"/>
        </w:rPr>
      </w:pPr>
      <w:r w:rsidRPr="00B516C3">
        <w:rPr>
          <w:color w:val="auto"/>
          <w:szCs w:val="24"/>
        </w:rPr>
        <w:t xml:space="preserve">•  умение создавать, применять и преобразовывать знаки и символы, модели и схемы для </w:t>
      </w:r>
      <w:r w:rsidR="004B0B86" w:rsidRPr="00B516C3">
        <w:rPr>
          <w:color w:val="auto"/>
          <w:szCs w:val="24"/>
        </w:rPr>
        <w:t>р</w:t>
      </w:r>
      <w:r w:rsidR="004B0B86" w:rsidRPr="00B516C3">
        <w:rPr>
          <w:color w:val="auto"/>
          <w:szCs w:val="24"/>
        </w:rPr>
        <w:t>е</w:t>
      </w:r>
      <w:r w:rsidR="004B0B86" w:rsidRPr="00B516C3">
        <w:rPr>
          <w:color w:val="auto"/>
          <w:szCs w:val="24"/>
        </w:rPr>
        <w:t>шения у</w:t>
      </w:r>
      <w:r w:rsidR="004B0B86">
        <w:rPr>
          <w:color w:val="auto"/>
          <w:szCs w:val="24"/>
        </w:rPr>
        <w:t xml:space="preserve">чебных и познавательных задач; </w:t>
      </w:r>
    </w:p>
    <w:p w:rsidR="007F06A6" w:rsidRPr="00B516C3" w:rsidRDefault="007F06A6" w:rsidP="00F8721F">
      <w:pPr>
        <w:spacing w:after="0" w:line="240" w:lineRule="auto"/>
        <w:ind w:left="0" w:firstLine="0"/>
        <w:rPr>
          <w:color w:val="auto"/>
          <w:szCs w:val="24"/>
        </w:rPr>
      </w:pPr>
      <w:r w:rsidRPr="00B516C3">
        <w:rPr>
          <w:color w:val="auto"/>
          <w:szCs w:val="24"/>
        </w:rPr>
        <w:t xml:space="preserve">•  смысловое чтение; умение организовывать учебное сотрудничество и совместную </w:t>
      </w:r>
    </w:p>
    <w:p w:rsidR="007F06A6" w:rsidRPr="00B516C3" w:rsidRDefault="007F06A6" w:rsidP="00F8721F">
      <w:pPr>
        <w:spacing w:after="0" w:line="240" w:lineRule="auto"/>
        <w:ind w:left="0"/>
        <w:rPr>
          <w:color w:val="auto"/>
          <w:szCs w:val="24"/>
        </w:rPr>
      </w:pPr>
      <w:r w:rsidRPr="00B516C3">
        <w:rPr>
          <w:color w:val="auto"/>
          <w:szCs w:val="24"/>
        </w:rPr>
        <w:t>деятельность с учителем и сверстниками; работать индивидуально и в группе: находить о</w:t>
      </w:r>
      <w:r w:rsidRPr="00B516C3">
        <w:rPr>
          <w:color w:val="auto"/>
          <w:szCs w:val="24"/>
        </w:rPr>
        <w:t>б</w:t>
      </w:r>
      <w:r w:rsidRPr="00B516C3">
        <w:rPr>
          <w:color w:val="auto"/>
          <w:szCs w:val="24"/>
        </w:rPr>
        <w:t xml:space="preserve">щее решение </w:t>
      </w:r>
      <w:r w:rsidR="004B0B86" w:rsidRPr="00B516C3">
        <w:rPr>
          <w:color w:val="auto"/>
          <w:szCs w:val="24"/>
        </w:rPr>
        <w:t>и разрешать конфликты на основе согласования позиций и с учетом интересов; формулировать, аргументиро</w:t>
      </w:r>
      <w:r w:rsidR="004B0B86">
        <w:rPr>
          <w:color w:val="auto"/>
          <w:szCs w:val="24"/>
        </w:rPr>
        <w:t xml:space="preserve">вать и отстаивать свое мнение; </w:t>
      </w:r>
    </w:p>
    <w:p w:rsidR="007F06A6" w:rsidRPr="00B516C3" w:rsidRDefault="007F06A6" w:rsidP="00F8721F">
      <w:pPr>
        <w:spacing w:after="0" w:line="240" w:lineRule="auto"/>
        <w:ind w:left="0" w:firstLine="0"/>
        <w:rPr>
          <w:color w:val="auto"/>
          <w:szCs w:val="24"/>
        </w:rPr>
      </w:pPr>
      <w:r w:rsidRPr="00B516C3">
        <w:rPr>
          <w:color w:val="auto"/>
          <w:szCs w:val="24"/>
        </w:rPr>
        <w:t xml:space="preserve">•  умение осознанно использовать речевые средства в соответствии с задачей коммуникации </w:t>
      </w:r>
      <w:r w:rsidR="004B0B86" w:rsidRPr="00B516C3">
        <w:rPr>
          <w:color w:val="auto"/>
          <w:szCs w:val="24"/>
        </w:rPr>
        <w:t>для выражения своих чувств, мыслей и потребностей, планирования и</w:t>
      </w:r>
      <w:r w:rsidR="004B0B86">
        <w:rPr>
          <w:color w:val="auto"/>
          <w:szCs w:val="24"/>
        </w:rPr>
        <w:t xml:space="preserve"> регуляции своей де</w:t>
      </w:r>
      <w:r w:rsidR="004B0B86">
        <w:rPr>
          <w:color w:val="auto"/>
          <w:szCs w:val="24"/>
        </w:rPr>
        <w:t>я</w:t>
      </w:r>
      <w:r w:rsidR="004B0B86">
        <w:rPr>
          <w:color w:val="auto"/>
          <w:szCs w:val="24"/>
        </w:rPr>
        <w:t xml:space="preserve">тельности; </w:t>
      </w:r>
      <w:r w:rsidRPr="00B516C3">
        <w:rPr>
          <w:color w:val="auto"/>
          <w:szCs w:val="24"/>
        </w:rPr>
        <w:t xml:space="preserve">владение устной и письменной речью, монологической контекстной речью; </w:t>
      </w:r>
    </w:p>
    <w:p w:rsidR="007F06A6" w:rsidRPr="00B516C3" w:rsidRDefault="007F06A6" w:rsidP="00F8721F">
      <w:pPr>
        <w:spacing w:after="0" w:line="240" w:lineRule="auto"/>
        <w:ind w:left="0" w:firstLine="0"/>
        <w:rPr>
          <w:color w:val="auto"/>
          <w:szCs w:val="24"/>
        </w:rPr>
      </w:pPr>
      <w:r w:rsidRPr="00B516C3">
        <w:rPr>
          <w:color w:val="auto"/>
          <w:szCs w:val="24"/>
        </w:rPr>
        <w:t>•  формирование и развитие компетентности в области  использования информационно-</w:t>
      </w:r>
      <w:r w:rsidR="004B0B86" w:rsidRPr="004B0B86">
        <w:rPr>
          <w:color w:val="auto"/>
          <w:szCs w:val="24"/>
        </w:rPr>
        <w:t xml:space="preserve"> </w:t>
      </w:r>
      <w:r w:rsidR="004B0B86" w:rsidRPr="00B516C3">
        <w:rPr>
          <w:color w:val="auto"/>
          <w:szCs w:val="24"/>
        </w:rPr>
        <w:t xml:space="preserve">коммуникационных технологий. </w:t>
      </w:r>
    </w:p>
    <w:p w:rsidR="007F06A6" w:rsidRPr="00B516C3" w:rsidRDefault="007F06A6" w:rsidP="00F8721F">
      <w:pPr>
        <w:pStyle w:val="00-"/>
      </w:pPr>
      <w:r w:rsidRPr="00B516C3">
        <w:t xml:space="preserve">Предметные результаты: </w:t>
      </w:r>
    </w:p>
    <w:p w:rsidR="007F06A6" w:rsidRPr="00B516C3" w:rsidRDefault="007F06A6" w:rsidP="00F8721F">
      <w:pPr>
        <w:spacing w:after="0" w:line="240" w:lineRule="auto"/>
        <w:ind w:left="0" w:firstLine="0"/>
        <w:rPr>
          <w:color w:val="auto"/>
          <w:szCs w:val="24"/>
        </w:rPr>
      </w:pPr>
      <w:r w:rsidRPr="00B516C3">
        <w:rPr>
          <w:color w:val="auto"/>
          <w:szCs w:val="24"/>
        </w:rPr>
        <w:t xml:space="preserve">•  понимание ключевых проблем изученных произведений русского фольклора и фольклора </w:t>
      </w:r>
      <w:r w:rsidR="004B0B86" w:rsidRPr="00B516C3">
        <w:rPr>
          <w:color w:val="auto"/>
          <w:szCs w:val="24"/>
        </w:rPr>
        <w:t>других народов, древнерусской литературы, литературы XVIII в., русских писателей XIX—XX вв., литературы народов Р</w:t>
      </w:r>
      <w:r w:rsidR="004B0B86">
        <w:rPr>
          <w:color w:val="auto"/>
          <w:szCs w:val="24"/>
        </w:rPr>
        <w:t xml:space="preserve">оссии и зарубежной литературы; </w:t>
      </w:r>
    </w:p>
    <w:p w:rsidR="007F06A6" w:rsidRPr="00B516C3" w:rsidRDefault="007F06A6" w:rsidP="00F8721F">
      <w:pPr>
        <w:spacing w:after="0" w:line="240" w:lineRule="auto"/>
        <w:ind w:left="0" w:firstLine="0"/>
        <w:rPr>
          <w:color w:val="auto"/>
          <w:szCs w:val="24"/>
        </w:rPr>
      </w:pPr>
      <w:r w:rsidRPr="00B516C3">
        <w:rPr>
          <w:color w:val="auto"/>
          <w:szCs w:val="24"/>
        </w:rPr>
        <w:t xml:space="preserve">•  понимание связи литературных произведений с эпохой их написания, выявление </w:t>
      </w:r>
    </w:p>
    <w:p w:rsidR="007F06A6" w:rsidRPr="00B516C3" w:rsidRDefault="007F06A6" w:rsidP="00F8721F">
      <w:pPr>
        <w:spacing w:after="0" w:line="240" w:lineRule="auto"/>
        <w:ind w:left="0" w:firstLine="0"/>
        <w:rPr>
          <w:color w:val="auto"/>
          <w:szCs w:val="24"/>
        </w:rPr>
      </w:pPr>
      <w:r w:rsidRPr="00B516C3">
        <w:rPr>
          <w:color w:val="auto"/>
          <w:szCs w:val="24"/>
        </w:rPr>
        <w:t xml:space="preserve">заложенных в них вневременных, непреходящих нравственных ценностей и их современного звучания; </w:t>
      </w:r>
    </w:p>
    <w:p w:rsidR="007F06A6" w:rsidRPr="00B516C3" w:rsidRDefault="007F06A6" w:rsidP="00F8721F">
      <w:pPr>
        <w:spacing w:after="0" w:line="240" w:lineRule="auto"/>
        <w:ind w:left="0" w:firstLine="0"/>
        <w:rPr>
          <w:color w:val="auto"/>
          <w:szCs w:val="24"/>
        </w:rPr>
      </w:pPr>
      <w:r w:rsidRPr="00B516C3">
        <w:rPr>
          <w:color w:val="auto"/>
          <w:szCs w:val="24"/>
        </w:rPr>
        <w:t>•  умение анализировать литературное произведение: определять его принадлежность к о</w:t>
      </w:r>
      <w:r w:rsidRPr="00B516C3">
        <w:rPr>
          <w:color w:val="auto"/>
          <w:szCs w:val="24"/>
        </w:rPr>
        <w:t>д</w:t>
      </w:r>
      <w:r w:rsidRPr="00B516C3">
        <w:rPr>
          <w:color w:val="auto"/>
          <w:szCs w:val="24"/>
        </w:rPr>
        <w:t>ному из литературных родов и жанров; понимать и формулировать тему, идею, нравстве</w:t>
      </w:r>
      <w:r w:rsidRPr="00B516C3">
        <w:rPr>
          <w:color w:val="auto"/>
          <w:szCs w:val="24"/>
        </w:rPr>
        <w:t>н</w:t>
      </w:r>
      <w:r w:rsidRPr="00B516C3">
        <w:rPr>
          <w:color w:val="auto"/>
          <w:szCs w:val="24"/>
        </w:rPr>
        <w:lastRenderedPageBreak/>
        <w:t xml:space="preserve">ный пафос </w:t>
      </w:r>
      <w:r w:rsidR="004B0B86" w:rsidRPr="00B516C3">
        <w:rPr>
          <w:color w:val="auto"/>
          <w:szCs w:val="24"/>
        </w:rPr>
        <w:t>литературного произведения; характеризовать его героев, сопоставлят</w:t>
      </w:r>
      <w:r w:rsidR="004B0B86">
        <w:rPr>
          <w:color w:val="auto"/>
          <w:szCs w:val="24"/>
        </w:rPr>
        <w:t xml:space="preserve">ь героев одного или нескольких </w:t>
      </w:r>
      <w:r w:rsidRPr="00B516C3">
        <w:rPr>
          <w:color w:val="auto"/>
          <w:szCs w:val="24"/>
        </w:rPr>
        <w:t xml:space="preserve">произведений; </w:t>
      </w:r>
    </w:p>
    <w:p w:rsidR="004B0B86" w:rsidRPr="00B516C3" w:rsidRDefault="007F06A6" w:rsidP="00F8721F">
      <w:pPr>
        <w:spacing w:after="0" w:line="240" w:lineRule="auto"/>
        <w:ind w:left="0" w:firstLine="0"/>
        <w:rPr>
          <w:color w:val="auto"/>
          <w:szCs w:val="24"/>
        </w:rPr>
      </w:pPr>
      <w:r w:rsidRPr="00B516C3">
        <w:rPr>
          <w:color w:val="auto"/>
          <w:szCs w:val="24"/>
        </w:rPr>
        <w:t>•  определение в произведении элементов сюжета, композиции, изобразительно-</w:t>
      </w:r>
      <w:r w:rsidR="004B0B86" w:rsidRPr="004B0B86">
        <w:rPr>
          <w:color w:val="auto"/>
          <w:szCs w:val="24"/>
        </w:rPr>
        <w:t xml:space="preserve"> </w:t>
      </w:r>
      <w:r w:rsidR="004B0B86" w:rsidRPr="00B516C3">
        <w:rPr>
          <w:color w:val="auto"/>
          <w:szCs w:val="24"/>
        </w:rPr>
        <w:t>выразител</w:t>
      </w:r>
      <w:r w:rsidR="004B0B86" w:rsidRPr="00B516C3">
        <w:rPr>
          <w:color w:val="auto"/>
          <w:szCs w:val="24"/>
        </w:rPr>
        <w:t>ь</w:t>
      </w:r>
      <w:r w:rsidR="004B0B86" w:rsidRPr="00B516C3">
        <w:rPr>
          <w:color w:val="auto"/>
          <w:szCs w:val="24"/>
        </w:rPr>
        <w:t>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w:t>
      </w:r>
      <w:r w:rsidR="004B0B86" w:rsidRPr="00B516C3">
        <w:rPr>
          <w:color w:val="auto"/>
          <w:szCs w:val="24"/>
        </w:rPr>
        <w:t>д</w:t>
      </w:r>
      <w:r w:rsidR="004B0B86" w:rsidRPr="00B516C3">
        <w:rPr>
          <w:color w:val="auto"/>
          <w:szCs w:val="24"/>
        </w:rPr>
        <w:t xml:space="preserve">ческой терминологией при анализе литературного произведения; </w:t>
      </w:r>
    </w:p>
    <w:p w:rsidR="007F06A6" w:rsidRPr="00B516C3" w:rsidRDefault="007F06A6" w:rsidP="00F8721F">
      <w:pPr>
        <w:spacing w:after="0" w:line="240" w:lineRule="auto"/>
        <w:ind w:left="0" w:firstLine="0"/>
        <w:rPr>
          <w:color w:val="auto"/>
          <w:szCs w:val="24"/>
        </w:rPr>
      </w:pPr>
      <w:r w:rsidRPr="00B516C3">
        <w:rPr>
          <w:color w:val="auto"/>
          <w:szCs w:val="24"/>
        </w:rPr>
        <w:t xml:space="preserve">•  приобщение к духовно-нравственным ценностям русской литературы и культуры, </w:t>
      </w:r>
    </w:p>
    <w:p w:rsidR="004B0B86" w:rsidRDefault="007F06A6" w:rsidP="00F8721F">
      <w:pPr>
        <w:spacing w:after="0" w:line="240" w:lineRule="auto"/>
        <w:ind w:left="0" w:firstLine="0"/>
        <w:rPr>
          <w:color w:val="auto"/>
          <w:szCs w:val="24"/>
        </w:rPr>
      </w:pPr>
      <w:r w:rsidRPr="00B516C3">
        <w:rPr>
          <w:color w:val="auto"/>
          <w:szCs w:val="24"/>
        </w:rPr>
        <w:t xml:space="preserve">сопоставление их с духовно-нравственными ценностями других народов; </w:t>
      </w:r>
    </w:p>
    <w:p w:rsidR="007F06A6" w:rsidRPr="00B516C3" w:rsidRDefault="007F06A6" w:rsidP="00F8721F">
      <w:pPr>
        <w:spacing w:after="0" w:line="240" w:lineRule="auto"/>
        <w:ind w:left="0" w:firstLine="0"/>
        <w:rPr>
          <w:color w:val="auto"/>
          <w:szCs w:val="24"/>
        </w:rPr>
      </w:pPr>
      <w:r w:rsidRPr="00B516C3">
        <w:rPr>
          <w:color w:val="auto"/>
          <w:szCs w:val="24"/>
        </w:rPr>
        <w:t xml:space="preserve">•  формулирование собственного отношения к произведениям литературы, их оценка; </w:t>
      </w:r>
    </w:p>
    <w:p w:rsidR="007F06A6" w:rsidRPr="00B516C3" w:rsidRDefault="007F06A6" w:rsidP="00F8721F">
      <w:pPr>
        <w:spacing w:after="0" w:line="240" w:lineRule="auto"/>
        <w:ind w:left="0" w:firstLine="0"/>
        <w:rPr>
          <w:color w:val="auto"/>
          <w:szCs w:val="24"/>
        </w:rPr>
      </w:pPr>
      <w:r w:rsidRPr="00B516C3">
        <w:rPr>
          <w:color w:val="auto"/>
          <w:szCs w:val="24"/>
        </w:rPr>
        <w:t xml:space="preserve">•  умение интерпретировать (в отдельных случаях) изученные литературные произведения; </w:t>
      </w:r>
    </w:p>
    <w:p w:rsidR="007F06A6" w:rsidRPr="00B516C3" w:rsidRDefault="007F06A6" w:rsidP="00F8721F">
      <w:pPr>
        <w:spacing w:after="0" w:line="240" w:lineRule="auto"/>
        <w:ind w:left="0" w:firstLine="0"/>
        <w:rPr>
          <w:color w:val="auto"/>
          <w:szCs w:val="24"/>
        </w:rPr>
      </w:pPr>
      <w:r w:rsidRPr="00B516C3">
        <w:rPr>
          <w:color w:val="auto"/>
          <w:szCs w:val="24"/>
        </w:rPr>
        <w:t xml:space="preserve">•  понимание авторской позиции и свое отношение к ней; </w:t>
      </w:r>
    </w:p>
    <w:p w:rsidR="007F06A6" w:rsidRPr="00B516C3" w:rsidRDefault="007F06A6" w:rsidP="00F8721F">
      <w:pPr>
        <w:spacing w:after="0" w:line="240" w:lineRule="auto"/>
        <w:ind w:left="0" w:firstLine="0"/>
        <w:rPr>
          <w:color w:val="auto"/>
          <w:szCs w:val="24"/>
        </w:rPr>
      </w:pPr>
      <w:r w:rsidRPr="00B516C3">
        <w:rPr>
          <w:color w:val="auto"/>
          <w:szCs w:val="24"/>
        </w:rPr>
        <w:t>•  восприятие на слух литературных произведений разных жанров, осмысленное чтение и</w:t>
      </w:r>
      <w:r w:rsidR="004B0B86" w:rsidRPr="004B0B86">
        <w:rPr>
          <w:color w:val="auto"/>
          <w:szCs w:val="24"/>
        </w:rPr>
        <w:t xml:space="preserve"> </w:t>
      </w:r>
      <w:r w:rsidR="004B0B86">
        <w:rPr>
          <w:color w:val="auto"/>
          <w:szCs w:val="24"/>
        </w:rPr>
        <w:t xml:space="preserve">адекватное восприятие; </w:t>
      </w:r>
    </w:p>
    <w:p w:rsidR="004B0B86" w:rsidRPr="00B516C3" w:rsidRDefault="007F06A6" w:rsidP="00F8721F">
      <w:pPr>
        <w:spacing w:after="0" w:line="240" w:lineRule="auto"/>
        <w:ind w:left="0" w:firstLine="0"/>
        <w:rPr>
          <w:color w:val="auto"/>
          <w:szCs w:val="24"/>
        </w:rPr>
      </w:pPr>
      <w:r w:rsidRPr="00B516C3">
        <w:rPr>
          <w:color w:val="auto"/>
          <w:szCs w:val="24"/>
        </w:rPr>
        <w:t>•  умение пересказывать прозаические произведения или их отрывки с использованием о</w:t>
      </w:r>
      <w:r w:rsidRPr="00B516C3">
        <w:rPr>
          <w:color w:val="auto"/>
          <w:szCs w:val="24"/>
        </w:rPr>
        <w:t>б</w:t>
      </w:r>
      <w:r w:rsidRPr="00B516C3">
        <w:rPr>
          <w:color w:val="auto"/>
          <w:szCs w:val="24"/>
        </w:rPr>
        <w:t xml:space="preserve">разных средств русского языка и цитат из текста, отвечать на вопросы по прослушанному или </w:t>
      </w:r>
      <w:r w:rsidR="004B0B86" w:rsidRPr="00B516C3">
        <w:rPr>
          <w:color w:val="auto"/>
          <w:szCs w:val="24"/>
        </w:rPr>
        <w:t xml:space="preserve">прочитанному тексту, создавать устные монологические высказывания разного типа, вести диалог; </w:t>
      </w:r>
    </w:p>
    <w:p w:rsidR="007F06A6" w:rsidRPr="00B516C3" w:rsidRDefault="007F06A6" w:rsidP="00F8721F">
      <w:pPr>
        <w:spacing w:after="0" w:line="240" w:lineRule="auto"/>
        <w:ind w:left="0" w:firstLine="0"/>
        <w:rPr>
          <w:color w:val="auto"/>
          <w:szCs w:val="24"/>
        </w:rPr>
      </w:pPr>
      <w:r w:rsidRPr="00B516C3">
        <w:rPr>
          <w:color w:val="auto"/>
          <w:szCs w:val="24"/>
        </w:rPr>
        <w:t>•  написание изложений и сочинений на темы, связанные с тематикой, проблематикой из</w:t>
      </w:r>
      <w:r w:rsidRPr="00B516C3">
        <w:rPr>
          <w:color w:val="auto"/>
          <w:szCs w:val="24"/>
        </w:rPr>
        <w:t>у</w:t>
      </w:r>
      <w:r w:rsidRPr="00B516C3">
        <w:rPr>
          <w:color w:val="auto"/>
          <w:szCs w:val="24"/>
        </w:rPr>
        <w:t xml:space="preserve">ченных произведений; классные и домашние творческие работы; рефераты на литературные и </w:t>
      </w:r>
      <w:r w:rsidR="004B0B86">
        <w:rPr>
          <w:color w:val="auto"/>
          <w:szCs w:val="24"/>
        </w:rPr>
        <w:t xml:space="preserve">общекультурные темы; </w:t>
      </w:r>
    </w:p>
    <w:p w:rsidR="007F06A6" w:rsidRPr="00B516C3" w:rsidRDefault="007F06A6" w:rsidP="00F8721F">
      <w:pPr>
        <w:spacing w:after="0" w:line="240" w:lineRule="auto"/>
        <w:ind w:left="0" w:firstLine="0"/>
        <w:rPr>
          <w:color w:val="auto"/>
          <w:szCs w:val="24"/>
        </w:rPr>
      </w:pPr>
      <w:r w:rsidRPr="00B516C3">
        <w:rPr>
          <w:color w:val="auto"/>
          <w:szCs w:val="24"/>
        </w:rPr>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7F06A6" w:rsidRPr="00B516C3" w:rsidRDefault="007F06A6" w:rsidP="00F8721F">
      <w:pPr>
        <w:spacing w:after="0" w:line="240" w:lineRule="auto"/>
        <w:ind w:left="0" w:firstLine="0"/>
        <w:rPr>
          <w:color w:val="auto"/>
          <w:szCs w:val="24"/>
        </w:rPr>
      </w:pPr>
      <w:r w:rsidRPr="00B516C3">
        <w:rPr>
          <w:color w:val="auto"/>
          <w:szCs w:val="24"/>
        </w:rPr>
        <w:t>•  понимание русского слова в его эстетической функции, роли изобразительно-</w:t>
      </w:r>
      <w:r w:rsidR="004B0B86" w:rsidRPr="004B0B86">
        <w:rPr>
          <w:color w:val="auto"/>
          <w:szCs w:val="24"/>
        </w:rPr>
        <w:t xml:space="preserve"> </w:t>
      </w:r>
      <w:r w:rsidR="004B0B86" w:rsidRPr="00B516C3">
        <w:rPr>
          <w:color w:val="auto"/>
          <w:szCs w:val="24"/>
        </w:rPr>
        <w:t>выразител</w:t>
      </w:r>
      <w:r w:rsidR="004B0B86" w:rsidRPr="00B516C3">
        <w:rPr>
          <w:color w:val="auto"/>
          <w:szCs w:val="24"/>
        </w:rPr>
        <w:t>ь</w:t>
      </w:r>
      <w:r w:rsidR="004B0B86" w:rsidRPr="00B516C3">
        <w:rPr>
          <w:color w:val="auto"/>
          <w:szCs w:val="24"/>
        </w:rPr>
        <w:t xml:space="preserve">ных языковых средств в создании художественных образов литературных произведений. </w:t>
      </w:r>
    </w:p>
    <w:p w:rsidR="007F06A6" w:rsidRPr="00B516C3" w:rsidRDefault="007F06A6" w:rsidP="00F8721F">
      <w:pPr>
        <w:pStyle w:val="00-"/>
      </w:pPr>
      <w:r w:rsidRPr="00B516C3">
        <w:t>В результате изучения  кур</w:t>
      </w:r>
      <w:r w:rsidR="004B0B86">
        <w:t>са родной русской  литературы уча</w:t>
      </w:r>
      <w:r w:rsidRPr="00B516C3">
        <w:t>щиес</w:t>
      </w:r>
      <w:r w:rsidR="004B0B86">
        <w:t xml:space="preserve">я научатся: </w:t>
      </w:r>
      <w:r w:rsidRPr="00B516C3">
        <w:t xml:space="preserve">  </w:t>
      </w:r>
    </w:p>
    <w:p w:rsidR="007F06A6" w:rsidRPr="00B516C3" w:rsidRDefault="007F06A6" w:rsidP="00F8721F">
      <w:pPr>
        <w:spacing w:after="0" w:line="240" w:lineRule="auto"/>
        <w:ind w:left="0" w:firstLine="0"/>
        <w:rPr>
          <w:color w:val="auto"/>
          <w:szCs w:val="24"/>
        </w:rPr>
      </w:pPr>
      <w:r w:rsidRPr="00B516C3">
        <w:rPr>
          <w:color w:val="auto"/>
          <w:szCs w:val="24"/>
        </w:rPr>
        <w:t xml:space="preserve">•  давать  общую характеристику развития русской литературы (этапы развития, основные литературные направления); </w:t>
      </w:r>
    </w:p>
    <w:p w:rsidR="004B0B86" w:rsidRDefault="007F06A6" w:rsidP="00F8721F">
      <w:pPr>
        <w:spacing w:after="0" w:line="240" w:lineRule="auto"/>
        <w:ind w:left="0" w:firstLine="0"/>
        <w:rPr>
          <w:color w:val="auto"/>
          <w:szCs w:val="24"/>
        </w:rPr>
      </w:pPr>
      <w:r w:rsidRPr="00B516C3">
        <w:rPr>
          <w:color w:val="auto"/>
          <w:szCs w:val="24"/>
        </w:rPr>
        <w:t>•  воспринимать и анализировать художественный текст;</w:t>
      </w:r>
    </w:p>
    <w:p w:rsidR="007F06A6" w:rsidRPr="00B516C3" w:rsidRDefault="007F06A6" w:rsidP="00F8721F">
      <w:pPr>
        <w:spacing w:after="0" w:line="240" w:lineRule="auto"/>
        <w:ind w:left="0" w:firstLine="0"/>
        <w:rPr>
          <w:color w:val="auto"/>
          <w:szCs w:val="24"/>
        </w:rPr>
      </w:pPr>
      <w:r w:rsidRPr="00B516C3">
        <w:rPr>
          <w:color w:val="auto"/>
          <w:szCs w:val="24"/>
        </w:rPr>
        <w:t xml:space="preserve"> •  выделять смысловые части художественного текста, составлять тезисы и план прочита</w:t>
      </w:r>
      <w:r w:rsidRPr="00B516C3">
        <w:rPr>
          <w:color w:val="auto"/>
          <w:szCs w:val="24"/>
        </w:rPr>
        <w:t>н</w:t>
      </w:r>
      <w:r w:rsidRPr="00B516C3">
        <w:rPr>
          <w:color w:val="auto"/>
          <w:szCs w:val="24"/>
        </w:rPr>
        <w:t xml:space="preserve">ного; </w:t>
      </w:r>
    </w:p>
    <w:p w:rsidR="007F06A6" w:rsidRPr="00B516C3" w:rsidRDefault="007F06A6" w:rsidP="00F8721F">
      <w:pPr>
        <w:spacing w:after="0" w:line="240" w:lineRule="auto"/>
        <w:ind w:left="0"/>
        <w:rPr>
          <w:color w:val="auto"/>
          <w:szCs w:val="24"/>
        </w:rPr>
      </w:pPr>
      <w:r w:rsidRPr="00B516C3">
        <w:rPr>
          <w:color w:val="auto"/>
          <w:szCs w:val="24"/>
        </w:rPr>
        <w:t xml:space="preserve">•  определять род и жанр литературного произведения; </w:t>
      </w:r>
    </w:p>
    <w:p w:rsidR="007F06A6" w:rsidRPr="00B516C3" w:rsidRDefault="007F06A6" w:rsidP="00F8721F">
      <w:pPr>
        <w:spacing w:after="0" w:line="240" w:lineRule="auto"/>
        <w:ind w:left="0" w:firstLine="0"/>
        <w:rPr>
          <w:color w:val="auto"/>
          <w:szCs w:val="24"/>
        </w:rPr>
      </w:pPr>
      <w:r w:rsidRPr="00B516C3">
        <w:rPr>
          <w:color w:val="auto"/>
          <w:szCs w:val="24"/>
        </w:rPr>
        <w:t xml:space="preserve">•  выделять и формулировать тему, идею, проблематику изученного произведения; давать характеристику героев; </w:t>
      </w:r>
    </w:p>
    <w:p w:rsidR="007F06A6" w:rsidRPr="00B516C3" w:rsidRDefault="007F06A6" w:rsidP="00F8721F">
      <w:pPr>
        <w:spacing w:after="0" w:line="240" w:lineRule="auto"/>
        <w:ind w:left="0" w:firstLine="0"/>
        <w:rPr>
          <w:color w:val="auto"/>
          <w:szCs w:val="24"/>
        </w:rPr>
      </w:pPr>
      <w:r w:rsidRPr="00B516C3">
        <w:rPr>
          <w:color w:val="auto"/>
          <w:szCs w:val="24"/>
        </w:rPr>
        <w:t xml:space="preserve">•  характеризовать особенности сюжета, композиции, роль изобразительно-выразительных средств; </w:t>
      </w:r>
    </w:p>
    <w:p w:rsidR="007F06A6" w:rsidRPr="00B516C3" w:rsidRDefault="007F06A6" w:rsidP="00F8721F">
      <w:pPr>
        <w:spacing w:after="0" w:line="240" w:lineRule="auto"/>
        <w:ind w:left="0"/>
        <w:rPr>
          <w:color w:val="auto"/>
          <w:szCs w:val="24"/>
        </w:rPr>
      </w:pPr>
      <w:r w:rsidRPr="00B516C3">
        <w:rPr>
          <w:color w:val="auto"/>
          <w:szCs w:val="24"/>
        </w:rPr>
        <w:t xml:space="preserve">•  выявлять авторскую позицию; </w:t>
      </w:r>
    </w:p>
    <w:p w:rsidR="007F06A6" w:rsidRPr="00B516C3" w:rsidRDefault="007F06A6" w:rsidP="00F8721F">
      <w:pPr>
        <w:spacing w:after="0" w:line="240" w:lineRule="auto"/>
        <w:ind w:left="0"/>
        <w:rPr>
          <w:color w:val="auto"/>
          <w:szCs w:val="24"/>
        </w:rPr>
      </w:pPr>
      <w:r w:rsidRPr="00B516C3">
        <w:rPr>
          <w:color w:val="auto"/>
          <w:szCs w:val="24"/>
        </w:rPr>
        <w:t xml:space="preserve">•  выражать своё отношение к прочитанному; </w:t>
      </w:r>
    </w:p>
    <w:p w:rsidR="007F06A6" w:rsidRPr="00B516C3" w:rsidRDefault="007F06A6" w:rsidP="00F8721F">
      <w:pPr>
        <w:spacing w:after="0" w:line="240" w:lineRule="auto"/>
        <w:ind w:left="0" w:firstLine="0"/>
        <w:rPr>
          <w:color w:val="auto"/>
          <w:szCs w:val="24"/>
        </w:rPr>
      </w:pPr>
      <w:r w:rsidRPr="00B516C3">
        <w:rPr>
          <w:color w:val="auto"/>
          <w:szCs w:val="24"/>
        </w:rPr>
        <w:t>•  выразительно читать произведения (или фрагменты), в том числе выученные наизусть, с</w:t>
      </w:r>
      <w:r w:rsidRPr="00B516C3">
        <w:rPr>
          <w:color w:val="auto"/>
          <w:szCs w:val="24"/>
        </w:rPr>
        <w:t>о</w:t>
      </w:r>
      <w:r w:rsidRPr="00B516C3">
        <w:rPr>
          <w:color w:val="auto"/>
          <w:szCs w:val="24"/>
        </w:rPr>
        <w:t xml:space="preserve">блюдая нормы литературного произношения; </w:t>
      </w:r>
    </w:p>
    <w:p w:rsidR="007F06A6" w:rsidRPr="00B516C3" w:rsidRDefault="007F06A6" w:rsidP="00F8721F">
      <w:pPr>
        <w:spacing w:after="0" w:line="240" w:lineRule="auto"/>
        <w:ind w:left="0"/>
        <w:rPr>
          <w:color w:val="auto"/>
          <w:szCs w:val="24"/>
        </w:rPr>
      </w:pPr>
      <w:r w:rsidRPr="00B516C3">
        <w:rPr>
          <w:color w:val="auto"/>
          <w:szCs w:val="24"/>
        </w:rPr>
        <w:t xml:space="preserve">•  владеть различными видами пересказа; </w:t>
      </w:r>
    </w:p>
    <w:p w:rsidR="007F06A6" w:rsidRPr="00B516C3" w:rsidRDefault="007F06A6" w:rsidP="00F8721F">
      <w:pPr>
        <w:spacing w:after="0" w:line="240" w:lineRule="auto"/>
        <w:ind w:left="0" w:firstLine="0"/>
        <w:rPr>
          <w:color w:val="auto"/>
          <w:szCs w:val="24"/>
        </w:rPr>
      </w:pPr>
      <w:r w:rsidRPr="00B516C3">
        <w:rPr>
          <w:color w:val="auto"/>
          <w:szCs w:val="24"/>
        </w:rPr>
        <w:t xml:space="preserve">•  строить устные и письменные высказывания в связи с изученным произведением; </w:t>
      </w:r>
    </w:p>
    <w:p w:rsidR="007F06A6" w:rsidRPr="00B516C3" w:rsidRDefault="007F06A6" w:rsidP="00F8721F">
      <w:pPr>
        <w:spacing w:after="0" w:line="240" w:lineRule="auto"/>
        <w:ind w:left="0" w:firstLine="0"/>
        <w:rPr>
          <w:color w:val="auto"/>
          <w:szCs w:val="24"/>
        </w:rPr>
      </w:pPr>
      <w:r w:rsidRPr="00B516C3">
        <w:rPr>
          <w:color w:val="auto"/>
          <w:szCs w:val="24"/>
        </w:rPr>
        <w:t xml:space="preserve">•  участвовать в диалоге по прочитанным произведениям, понимать чужую точку зрения и аргументировано отстаивать свою; </w:t>
      </w:r>
    </w:p>
    <w:p w:rsidR="007F06A6" w:rsidRPr="00B516C3" w:rsidRDefault="007F06A6" w:rsidP="00F8721F">
      <w:pPr>
        <w:spacing w:after="0" w:line="240" w:lineRule="auto"/>
        <w:ind w:left="0"/>
        <w:rPr>
          <w:color w:val="auto"/>
          <w:szCs w:val="24"/>
        </w:rPr>
      </w:pPr>
      <w:r w:rsidRPr="00B516C3">
        <w:rPr>
          <w:color w:val="auto"/>
          <w:szCs w:val="24"/>
        </w:rPr>
        <w:t xml:space="preserve">•  писать отзывы о самостоятельно прочитанных произведениях, сочинения. </w:t>
      </w:r>
    </w:p>
    <w:p w:rsidR="000F3695" w:rsidRPr="00B26729" w:rsidRDefault="000F3695" w:rsidP="00F21192">
      <w:pPr>
        <w:pStyle w:val="01111"/>
      </w:pPr>
      <w:bookmarkStart w:id="38" w:name="_Toc409691630"/>
      <w:bookmarkStart w:id="39" w:name="_Toc410653955"/>
      <w:bookmarkStart w:id="40" w:name="_Toc414553137"/>
      <w:bookmarkStart w:id="41" w:name="_Toc52894617"/>
      <w:r w:rsidRPr="004B0B86">
        <w:t>Иностранный</w:t>
      </w:r>
      <w:r w:rsidRPr="00B26729">
        <w:t xml:space="preserve"> язык (английский)</w:t>
      </w:r>
      <w:bookmarkEnd w:id="38"/>
      <w:bookmarkEnd w:id="39"/>
      <w:bookmarkEnd w:id="40"/>
      <w:bookmarkEnd w:id="41"/>
    </w:p>
    <w:p w:rsidR="000F3695" w:rsidRPr="004B0B86" w:rsidRDefault="000F3695" w:rsidP="00F8721F">
      <w:pPr>
        <w:pStyle w:val="00-"/>
      </w:pPr>
      <w:r w:rsidRPr="004B0B86">
        <w:t>Коммуникативные умения</w:t>
      </w:r>
    </w:p>
    <w:p w:rsidR="000F3695" w:rsidRPr="004B0B86" w:rsidRDefault="000F3695" w:rsidP="00F8721F">
      <w:pPr>
        <w:pStyle w:val="00-"/>
      </w:pPr>
      <w:r w:rsidRPr="004B0B86">
        <w:t>Говорение. Диалогическая речь</w:t>
      </w:r>
    </w:p>
    <w:p w:rsidR="000F3695" w:rsidRPr="004B0B86" w:rsidRDefault="000F3695" w:rsidP="00F8721F">
      <w:pPr>
        <w:pStyle w:val="00--"/>
      </w:pPr>
      <w:r w:rsidRPr="004B0B86">
        <w:t>Выпускник научится:</w:t>
      </w:r>
    </w:p>
    <w:p w:rsidR="000F3695" w:rsidRPr="004B0B86" w:rsidRDefault="000F3695" w:rsidP="00186A98">
      <w:pPr>
        <w:numPr>
          <w:ilvl w:val="0"/>
          <w:numId w:val="40"/>
        </w:numPr>
        <w:tabs>
          <w:tab w:val="left" w:pos="426"/>
        </w:tabs>
        <w:spacing w:after="0" w:line="240" w:lineRule="auto"/>
        <w:ind w:left="426" w:hanging="426"/>
        <w:jc w:val="left"/>
        <w:rPr>
          <w:color w:val="auto"/>
          <w:szCs w:val="24"/>
        </w:rPr>
      </w:pPr>
      <w:r w:rsidRPr="004B0B86">
        <w:rPr>
          <w:color w:val="auto"/>
          <w:szCs w:val="24"/>
        </w:rPr>
        <w:t>вести диалог (диалог этикетного характера, диалог–-расспрос, диалог побужд</w:t>
      </w:r>
      <w:r w:rsidR="00CD25FC">
        <w:rPr>
          <w:color w:val="auto"/>
          <w:szCs w:val="24"/>
        </w:rPr>
        <w:t>е</w:t>
      </w:r>
      <w:r w:rsidRPr="004B0B86">
        <w:rPr>
          <w:color w:val="auto"/>
          <w:szCs w:val="24"/>
        </w:rPr>
        <w:t>ние к де</w:t>
      </w:r>
      <w:r w:rsidRPr="004B0B86">
        <w:rPr>
          <w:color w:val="auto"/>
          <w:szCs w:val="24"/>
        </w:rPr>
        <w:t>й</w:t>
      </w:r>
      <w:r w:rsidRPr="004B0B86">
        <w:rPr>
          <w:color w:val="auto"/>
          <w:szCs w:val="24"/>
        </w:rPr>
        <w:t>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w:t>
      </w:r>
      <w:r w:rsidRPr="004B0B86">
        <w:rPr>
          <w:color w:val="auto"/>
          <w:szCs w:val="24"/>
        </w:rPr>
        <w:t>у</w:t>
      </w:r>
      <w:r w:rsidRPr="004B0B86">
        <w:rPr>
          <w:color w:val="auto"/>
          <w:szCs w:val="24"/>
        </w:rPr>
        <w:t xml:space="preserve">чаемого языка. </w:t>
      </w:r>
    </w:p>
    <w:p w:rsidR="000F3695" w:rsidRPr="004B0B86" w:rsidRDefault="000F3695" w:rsidP="00F8721F">
      <w:pPr>
        <w:pStyle w:val="00--"/>
      </w:pPr>
      <w:r w:rsidRPr="004B0B86">
        <w:t>Выпускник получит возможность научиться:</w:t>
      </w:r>
    </w:p>
    <w:p w:rsidR="000F3695" w:rsidRPr="004B0B86" w:rsidRDefault="000F3695" w:rsidP="00186A98">
      <w:pPr>
        <w:numPr>
          <w:ilvl w:val="0"/>
          <w:numId w:val="19"/>
        </w:numPr>
        <w:tabs>
          <w:tab w:val="left" w:pos="426"/>
        </w:tabs>
        <w:spacing w:after="0" w:line="240" w:lineRule="auto"/>
        <w:ind w:left="426" w:hanging="426"/>
        <w:rPr>
          <w:i/>
          <w:color w:val="auto"/>
          <w:szCs w:val="24"/>
        </w:rPr>
      </w:pPr>
      <w:r w:rsidRPr="004B0B86">
        <w:rPr>
          <w:i/>
          <w:color w:val="auto"/>
          <w:szCs w:val="24"/>
        </w:rPr>
        <w:t xml:space="preserve">вести диалог-обмен мнениями; </w:t>
      </w:r>
    </w:p>
    <w:p w:rsidR="000F3695" w:rsidRPr="004B0B86" w:rsidRDefault="000F3695" w:rsidP="00186A98">
      <w:pPr>
        <w:numPr>
          <w:ilvl w:val="0"/>
          <w:numId w:val="16"/>
        </w:numPr>
        <w:tabs>
          <w:tab w:val="left" w:pos="426"/>
        </w:tabs>
        <w:spacing w:after="0" w:line="240" w:lineRule="auto"/>
        <w:ind w:left="426" w:hanging="426"/>
        <w:rPr>
          <w:i/>
          <w:color w:val="auto"/>
          <w:szCs w:val="24"/>
        </w:rPr>
      </w:pPr>
      <w:r w:rsidRPr="004B0B86">
        <w:rPr>
          <w:i/>
          <w:color w:val="auto"/>
          <w:szCs w:val="24"/>
        </w:rPr>
        <w:lastRenderedPageBreak/>
        <w:t>брать и давать интервью;</w:t>
      </w:r>
    </w:p>
    <w:p w:rsidR="000F3695" w:rsidRPr="004B0B86" w:rsidRDefault="000F3695" w:rsidP="00186A98">
      <w:pPr>
        <w:numPr>
          <w:ilvl w:val="0"/>
          <w:numId w:val="16"/>
        </w:numPr>
        <w:tabs>
          <w:tab w:val="left" w:pos="426"/>
        </w:tabs>
        <w:spacing w:after="0" w:line="240" w:lineRule="auto"/>
        <w:ind w:left="426" w:hanging="426"/>
        <w:rPr>
          <w:i/>
          <w:color w:val="auto"/>
          <w:szCs w:val="24"/>
        </w:rPr>
      </w:pPr>
      <w:r w:rsidRPr="004B0B86">
        <w:rPr>
          <w:i/>
          <w:color w:val="auto"/>
          <w:szCs w:val="24"/>
        </w:rPr>
        <w:t>вести диалог-расспрос на основе нелинейного текста (таблицы, диаграммы и т. д.).</w:t>
      </w:r>
    </w:p>
    <w:p w:rsidR="000F3695" w:rsidRPr="004B0B86" w:rsidRDefault="000F3695" w:rsidP="000F3695">
      <w:pPr>
        <w:spacing w:after="0" w:line="240" w:lineRule="auto"/>
        <w:ind w:firstLine="709"/>
        <w:rPr>
          <w:b/>
          <w:color w:val="auto"/>
          <w:szCs w:val="24"/>
        </w:rPr>
      </w:pPr>
      <w:r w:rsidRPr="004B0B86">
        <w:rPr>
          <w:b/>
          <w:color w:val="auto"/>
          <w:szCs w:val="24"/>
        </w:rPr>
        <w:t>Говорение. Монологическая речь</w:t>
      </w:r>
    </w:p>
    <w:p w:rsidR="000F3695" w:rsidRPr="004B0B86" w:rsidRDefault="000F3695" w:rsidP="000F3695">
      <w:pPr>
        <w:spacing w:after="0" w:line="240" w:lineRule="auto"/>
        <w:ind w:firstLine="709"/>
        <w:rPr>
          <w:b/>
          <w:color w:val="auto"/>
          <w:szCs w:val="24"/>
        </w:rPr>
      </w:pPr>
      <w:r w:rsidRPr="004B0B86">
        <w:rPr>
          <w:b/>
          <w:color w:val="auto"/>
          <w:szCs w:val="24"/>
        </w:rPr>
        <w:t>Выпускник научится:</w:t>
      </w:r>
    </w:p>
    <w:p w:rsidR="000F3695" w:rsidRPr="00B26729" w:rsidRDefault="000F3695" w:rsidP="00186A98">
      <w:pPr>
        <w:numPr>
          <w:ilvl w:val="0"/>
          <w:numId w:val="18"/>
        </w:numPr>
        <w:tabs>
          <w:tab w:val="left" w:pos="993"/>
        </w:tabs>
        <w:spacing w:after="0" w:line="240" w:lineRule="auto"/>
        <w:ind w:left="0" w:firstLine="709"/>
        <w:rPr>
          <w:color w:val="auto"/>
          <w:szCs w:val="24"/>
        </w:rPr>
      </w:pPr>
      <w:r w:rsidRPr="004B0B86">
        <w:rPr>
          <w:color w:val="auto"/>
          <w:szCs w:val="24"/>
        </w:rPr>
        <w:t>строить связное монологическое</w:t>
      </w:r>
      <w:r w:rsidRPr="00B26729">
        <w:rPr>
          <w:color w:val="auto"/>
          <w:szCs w:val="24"/>
        </w:rPr>
        <w:t xml:space="preserve"> высказывание с опорой на зрительную нагля</w:t>
      </w:r>
      <w:r w:rsidRPr="00B26729">
        <w:rPr>
          <w:color w:val="auto"/>
          <w:szCs w:val="24"/>
        </w:rPr>
        <w:t>д</w:t>
      </w:r>
      <w:r w:rsidRPr="00B26729">
        <w:rPr>
          <w:color w:val="auto"/>
          <w:szCs w:val="24"/>
        </w:rPr>
        <w:t>ность и/или вербальные опоры (ключевые слова, план, вопросы) в рамках освоенной темат</w:t>
      </w:r>
      <w:r w:rsidRPr="00B26729">
        <w:rPr>
          <w:color w:val="auto"/>
          <w:szCs w:val="24"/>
        </w:rPr>
        <w:t>и</w:t>
      </w:r>
      <w:r w:rsidRPr="00B26729">
        <w:rPr>
          <w:color w:val="auto"/>
          <w:szCs w:val="24"/>
        </w:rPr>
        <w:t>ки;</w:t>
      </w:r>
    </w:p>
    <w:p w:rsidR="000F3695" w:rsidRPr="00B26729" w:rsidRDefault="000F3695" w:rsidP="00186A98">
      <w:pPr>
        <w:numPr>
          <w:ilvl w:val="0"/>
          <w:numId w:val="18"/>
        </w:numPr>
        <w:tabs>
          <w:tab w:val="left" w:pos="993"/>
        </w:tabs>
        <w:spacing w:after="0" w:line="240" w:lineRule="auto"/>
        <w:ind w:left="0" w:firstLine="709"/>
        <w:rPr>
          <w:color w:val="auto"/>
          <w:szCs w:val="24"/>
        </w:rPr>
      </w:pPr>
      <w:r w:rsidRPr="00B26729">
        <w:rPr>
          <w:color w:val="auto"/>
          <w:szCs w:val="24"/>
        </w:rPr>
        <w:t xml:space="preserve">описывать события с опорой на зрительную наглядность и/или вербальную опору (ключевые слова, план, вопросы); </w:t>
      </w:r>
    </w:p>
    <w:p w:rsidR="000F3695" w:rsidRPr="00B26729" w:rsidRDefault="000F3695" w:rsidP="00186A98">
      <w:pPr>
        <w:numPr>
          <w:ilvl w:val="0"/>
          <w:numId w:val="18"/>
        </w:numPr>
        <w:tabs>
          <w:tab w:val="left" w:pos="993"/>
        </w:tabs>
        <w:spacing w:after="0" w:line="240" w:lineRule="auto"/>
        <w:ind w:left="0" w:firstLine="709"/>
        <w:rPr>
          <w:color w:val="auto"/>
          <w:szCs w:val="24"/>
        </w:rPr>
      </w:pPr>
      <w:r w:rsidRPr="00B26729">
        <w:rPr>
          <w:color w:val="auto"/>
          <w:szCs w:val="24"/>
        </w:rPr>
        <w:t xml:space="preserve">давать краткую характеристику реальных людей и литературных персонажей; </w:t>
      </w:r>
    </w:p>
    <w:p w:rsidR="000F3695" w:rsidRPr="00B26729" w:rsidRDefault="000F3695" w:rsidP="00186A98">
      <w:pPr>
        <w:numPr>
          <w:ilvl w:val="0"/>
          <w:numId w:val="18"/>
        </w:numPr>
        <w:tabs>
          <w:tab w:val="left" w:pos="993"/>
        </w:tabs>
        <w:spacing w:after="0" w:line="240" w:lineRule="auto"/>
        <w:ind w:left="0" w:firstLine="709"/>
        <w:rPr>
          <w:color w:val="auto"/>
          <w:szCs w:val="24"/>
        </w:rPr>
      </w:pPr>
      <w:r w:rsidRPr="00B26729">
        <w:rPr>
          <w:color w:val="auto"/>
          <w:szCs w:val="24"/>
        </w:rPr>
        <w:t>передавать основное содержание прочитанного текста с опорой или без опоры на текст, ключевые слова/ план/ вопросы;</w:t>
      </w:r>
    </w:p>
    <w:p w:rsidR="000F3695" w:rsidRPr="00B26729" w:rsidRDefault="000F3695" w:rsidP="00186A98">
      <w:pPr>
        <w:numPr>
          <w:ilvl w:val="0"/>
          <w:numId w:val="18"/>
        </w:numPr>
        <w:tabs>
          <w:tab w:val="left" w:pos="993"/>
        </w:tabs>
        <w:spacing w:after="0" w:line="240" w:lineRule="auto"/>
        <w:ind w:left="0" w:firstLine="709"/>
        <w:rPr>
          <w:i/>
          <w:color w:val="auto"/>
          <w:szCs w:val="24"/>
        </w:rPr>
      </w:pPr>
      <w:r w:rsidRPr="00B26729">
        <w:rPr>
          <w:color w:val="auto"/>
          <w:szCs w:val="24"/>
        </w:rPr>
        <w:t>описывать картинку/ фото с опорой или без опоры на ключевые слова/ план/ в</w:t>
      </w:r>
      <w:r w:rsidRPr="00B26729">
        <w:rPr>
          <w:color w:val="auto"/>
          <w:szCs w:val="24"/>
        </w:rPr>
        <w:t>о</w:t>
      </w:r>
      <w:r w:rsidRPr="00B26729">
        <w:rPr>
          <w:color w:val="auto"/>
          <w:szCs w:val="24"/>
        </w:rPr>
        <w:t>просы.</w:t>
      </w:r>
    </w:p>
    <w:p w:rsidR="000F3695" w:rsidRPr="004B0B86" w:rsidRDefault="000F3695" w:rsidP="000F3695">
      <w:pPr>
        <w:spacing w:after="0" w:line="240" w:lineRule="auto"/>
        <w:ind w:firstLine="709"/>
        <w:rPr>
          <w:color w:val="auto"/>
          <w:szCs w:val="24"/>
        </w:rPr>
      </w:pPr>
      <w:r w:rsidRPr="0089328F">
        <w:rPr>
          <w:b/>
          <w:i/>
          <w:color w:val="auto"/>
          <w:szCs w:val="24"/>
        </w:rPr>
        <w:t>Выпускник получит возможность научиться</w:t>
      </w:r>
      <w:r w:rsidRPr="004B0B86">
        <w:rPr>
          <w:color w:val="auto"/>
          <w:szCs w:val="24"/>
        </w:rPr>
        <w:t xml:space="preserve">: </w:t>
      </w:r>
    </w:p>
    <w:p w:rsidR="000F3695" w:rsidRPr="00B26729" w:rsidRDefault="000F3695" w:rsidP="00186A98">
      <w:pPr>
        <w:numPr>
          <w:ilvl w:val="0"/>
          <w:numId w:val="17"/>
        </w:numPr>
        <w:tabs>
          <w:tab w:val="left" w:pos="1134"/>
        </w:tabs>
        <w:spacing w:after="0" w:line="240" w:lineRule="auto"/>
        <w:ind w:left="0" w:firstLine="709"/>
        <w:rPr>
          <w:i/>
          <w:color w:val="auto"/>
          <w:szCs w:val="24"/>
        </w:rPr>
      </w:pPr>
      <w:r w:rsidRPr="00B26729">
        <w:rPr>
          <w:i/>
          <w:color w:val="auto"/>
          <w:szCs w:val="24"/>
        </w:rPr>
        <w:t xml:space="preserve">делать сообщение на заданную тему на основе прочитанного; </w:t>
      </w:r>
    </w:p>
    <w:p w:rsidR="000F3695" w:rsidRPr="00B26729" w:rsidRDefault="000F3695" w:rsidP="00186A98">
      <w:pPr>
        <w:numPr>
          <w:ilvl w:val="0"/>
          <w:numId w:val="17"/>
        </w:numPr>
        <w:tabs>
          <w:tab w:val="left" w:pos="1134"/>
        </w:tabs>
        <w:spacing w:after="0" w:line="240" w:lineRule="auto"/>
        <w:ind w:left="0" w:firstLine="709"/>
        <w:rPr>
          <w:i/>
          <w:color w:val="auto"/>
          <w:szCs w:val="24"/>
        </w:rPr>
      </w:pPr>
      <w:r w:rsidRPr="00B26729">
        <w:rPr>
          <w:i/>
          <w:color w:val="auto"/>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0F3695" w:rsidRPr="00B26729" w:rsidRDefault="000F3695" w:rsidP="00186A98">
      <w:pPr>
        <w:numPr>
          <w:ilvl w:val="0"/>
          <w:numId w:val="17"/>
        </w:numPr>
        <w:tabs>
          <w:tab w:val="left" w:pos="1134"/>
        </w:tabs>
        <w:spacing w:after="0" w:line="240" w:lineRule="auto"/>
        <w:ind w:left="0" w:firstLine="709"/>
        <w:rPr>
          <w:i/>
          <w:color w:val="auto"/>
          <w:szCs w:val="24"/>
        </w:rPr>
      </w:pPr>
      <w:r w:rsidRPr="00B26729">
        <w:rPr>
          <w:i/>
          <w:color w:val="auto"/>
          <w:szCs w:val="24"/>
        </w:rPr>
        <w:t>кратко высказываться без предварительной подготовки на заданную тему в с</w:t>
      </w:r>
      <w:r w:rsidRPr="00B26729">
        <w:rPr>
          <w:i/>
          <w:color w:val="auto"/>
          <w:szCs w:val="24"/>
        </w:rPr>
        <w:t>о</w:t>
      </w:r>
      <w:r w:rsidRPr="00B26729">
        <w:rPr>
          <w:i/>
          <w:color w:val="auto"/>
          <w:szCs w:val="24"/>
        </w:rPr>
        <w:t>ответствии с предложенной ситуацией общения;</w:t>
      </w:r>
    </w:p>
    <w:p w:rsidR="000F3695" w:rsidRPr="00B26729" w:rsidRDefault="000F3695" w:rsidP="00186A98">
      <w:pPr>
        <w:numPr>
          <w:ilvl w:val="0"/>
          <w:numId w:val="17"/>
        </w:numPr>
        <w:tabs>
          <w:tab w:val="left" w:pos="1134"/>
        </w:tabs>
        <w:spacing w:after="0" w:line="240" w:lineRule="auto"/>
        <w:ind w:left="0" w:firstLine="709"/>
        <w:rPr>
          <w:i/>
          <w:color w:val="auto"/>
          <w:szCs w:val="24"/>
        </w:rPr>
      </w:pPr>
      <w:r w:rsidRPr="00B26729">
        <w:rPr>
          <w:i/>
          <w:color w:val="auto"/>
          <w:szCs w:val="24"/>
        </w:rPr>
        <w:t>кратко высказываться с опорой на нелинейный текст (таблицы, диаграммы, расписание и т. п.);</w:t>
      </w:r>
    </w:p>
    <w:p w:rsidR="000F3695" w:rsidRPr="00B26729" w:rsidRDefault="000F3695" w:rsidP="00186A98">
      <w:pPr>
        <w:numPr>
          <w:ilvl w:val="0"/>
          <w:numId w:val="17"/>
        </w:numPr>
        <w:tabs>
          <w:tab w:val="left" w:pos="1134"/>
        </w:tabs>
        <w:spacing w:after="0" w:line="240" w:lineRule="auto"/>
        <w:ind w:left="0" w:firstLine="709"/>
        <w:rPr>
          <w:i/>
          <w:color w:val="auto"/>
          <w:szCs w:val="24"/>
        </w:rPr>
      </w:pPr>
      <w:r w:rsidRPr="00B26729">
        <w:rPr>
          <w:i/>
          <w:color w:val="auto"/>
          <w:szCs w:val="24"/>
        </w:rPr>
        <w:t>кратко излагать результаты выполненной проектной работы.</w:t>
      </w:r>
    </w:p>
    <w:p w:rsidR="000F3695" w:rsidRPr="00B26729" w:rsidRDefault="000F3695" w:rsidP="000F3695">
      <w:pPr>
        <w:spacing w:after="0" w:line="240" w:lineRule="auto"/>
        <w:ind w:firstLine="709"/>
        <w:rPr>
          <w:b/>
          <w:i/>
          <w:color w:val="auto"/>
          <w:szCs w:val="24"/>
        </w:rPr>
      </w:pPr>
      <w:r w:rsidRPr="00B26729">
        <w:rPr>
          <w:b/>
          <w:color w:val="auto"/>
          <w:szCs w:val="24"/>
        </w:rPr>
        <w:t>Аудирование</w:t>
      </w:r>
    </w:p>
    <w:p w:rsidR="000F3695" w:rsidRPr="00B26729" w:rsidRDefault="000F3695" w:rsidP="000F3695">
      <w:pPr>
        <w:spacing w:after="0" w:line="240" w:lineRule="auto"/>
        <w:ind w:firstLine="709"/>
        <w:rPr>
          <w:b/>
          <w:color w:val="auto"/>
          <w:szCs w:val="24"/>
        </w:rPr>
      </w:pPr>
      <w:r w:rsidRPr="00B26729">
        <w:rPr>
          <w:b/>
          <w:color w:val="auto"/>
          <w:szCs w:val="24"/>
        </w:rPr>
        <w:t xml:space="preserve">Выпускник научится: </w:t>
      </w:r>
    </w:p>
    <w:p w:rsidR="000F3695" w:rsidRPr="00B26729" w:rsidRDefault="000F3695" w:rsidP="00186A98">
      <w:pPr>
        <w:numPr>
          <w:ilvl w:val="0"/>
          <w:numId w:val="20"/>
        </w:numPr>
        <w:tabs>
          <w:tab w:val="left" w:pos="993"/>
        </w:tabs>
        <w:spacing w:after="0" w:line="240" w:lineRule="auto"/>
        <w:ind w:left="0" w:firstLine="709"/>
        <w:rPr>
          <w:color w:val="auto"/>
          <w:szCs w:val="24"/>
        </w:rPr>
      </w:pPr>
      <w:r w:rsidRPr="00B26729">
        <w:rPr>
          <w:color w:val="auto"/>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F3695" w:rsidRPr="00B26729" w:rsidRDefault="000F3695" w:rsidP="00186A98">
      <w:pPr>
        <w:numPr>
          <w:ilvl w:val="0"/>
          <w:numId w:val="20"/>
        </w:numPr>
        <w:tabs>
          <w:tab w:val="left" w:pos="993"/>
        </w:tabs>
        <w:spacing w:after="0" w:line="240" w:lineRule="auto"/>
        <w:ind w:left="0" w:firstLine="709"/>
        <w:rPr>
          <w:color w:val="auto"/>
          <w:szCs w:val="24"/>
        </w:rPr>
      </w:pPr>
      <w:r w:rsidRPr="00B26729">
        <w:rPr>
          <w:color w:val="auto"/>
          <w:szCs w:val="24"/>
        </w:rPr>
        <w:t>воспринимать на слух и понимать нужную/интересующую/ запрашиваемую и</w:t>
      </w:r>
      <w:r w:rsidRPr="00B26729">
        <w:rPr>
          <w:color w:val="auto"/>
          <w:szCs w:val="24"/>
        </w:rPr>
        <w:t>н</w:t>
      </w:r>
      <w:r w:rsidRPr="00B26729">
        <w:rPr>
          <w:color w:val="auto"/>
          <w:szCs w:val="24"/>
        </w:rPr>
        <w:t>формацию в аутентичных текстах, содержащих как изученные языковые явления, так и нек</w:t>
      </w:r>
      <w:r w:rsidRPr="00B26729">
        <w:rPr>
          <w:color w:val="auto"/>
          <w:szCs w:val="24"/>
        </w:rPr>
        <w:t>о</w:t>
      </w:r>
      <w:r w:rsidRPr="00B26729">
        <w:rPr>
          <w:color w:val="auto"/>
          <w:szCs w:val="24"/>
        </w:rPr>
        <w:t>торое количество неизученных языковых явлений.</w:t>
      </w:r>
    </w:p>
    <w:p w:rsidR="000F3695" w:rsidRPr="00B26729" w:rsidRDefault="000F3695" w:rsidP="000F3695">
      <w:pPr>
        <w:spacing w:after="0" w:line="240" w:lineRule="auto"/>
        <w:ind w:firstLine="709"/>
        <w:rPr>
          <w:b/>
          <w:color w:val="auto"/>
          <w:szCs w:val="24"/>
        </w:rPr>
      </w:pPr>
      <w:r w:rsidRPr="0089328F">
        <w:rPr>
          <w:b/>
          <w:i/>
          <w:color w:val="auto"/>
          <w:szCs w:val="24"/>
        </w:rPr>
        <w:t>Выпускник получит возможность научиться</w:t>
      </w:r>
      <w:r w:rsidRPr="00B26729">
        <w:rPr>
          <w:b/>
          <w:color w:val="auto"/>
          <w:szCs w:val="24"/>
        </w:rPr>
        <w:t>:</w:t>
      </w:r>
    </w:p>
    <w:p w:rsidR="000F3695" w:rsidRPr="00B26729" w:rsidRDefault="000F3695" w:rsidP="00186A98">
      <w:pPr>
        <w:numPr>
          <w:ilvl w:val="0"/>
          <w:numId w:val="21"/>
        </w:numPr>
        <w:tabs>
          <w:tab w:val="left" w:pos="993"/>
        </w:tabs>
        <w:spacing w:after="0" w:line="240" w:lineRule="auto"/>
        <w:ind w:left="0" w:firstLine="709"/>
        <w:rPr>
          <w:i/>
          <w:color w:val="auto"/>
          <w:szCs w:val="24"/>
        </w:rPr>
      </w:pPr>
      <w:r w:rsidRPr="00B26729">
        <w:rPr>
          <w:i/>
          <w:color w:val="auto"/>
          <w:szCs w:val="24"/>
        </w:rPr>
        <w:t>выделять основную тему в воспринимаемом на слух тексте;</w:t>
      </w:r>
    </w:p>
    <w:p w:rsidR="000F3695" w:rsidRPr="00B26729" w:rsidRDefault="000F3695" w:rsidP="00186A98">
      <w:pPr>
        <w:numPr>
          <w:ilvl w:val="0"/>
          <w:numId w:val="21"/>
        </w:numPr>
        <w:tabs>
          <w:tab w:val="left" w:pos="993"/>
        </w:tabs>
        <w:spacing w:after="0" w:line="240" w:lineRule="auto"/>
        <w:ind w:left="0" w:firstLine="709"/>
        <w:rPr>
          <w:i/>
          <w:color w:val="auto"/>
          <w:szCs w:val="24"/>
        </w:rPr>
      </w:pPr>
      <w:r w:rsidRPr="00B26729">
        <w:rPr>
          <w:i/>
          <w:color w:val="auto"/>
          <w:szCs w:val="24"/>
        </w:rPr>
        <w:t>использовать контекстуальную или языковую догадку при восприятии на слух текстов, содержащих незнакомые слова.</w:t>
      </w:r>
    </w:p>
    <w:p w:rsidR="000F3695" w:rsidRPr="00B26729" w:rsidRDefault="000F3695" w:rsidP="000F3695">
      <w:pPr>
        <w:spacing w:after="0" w:line="240" w:lineRule="auto"/>
        <w:ind w:firstLine="709"/>
        <w:rPr>
          <w:i/>
          <w:color w:val="auto"/>
          <w:szCs w:val="24"/>
        </w:rPr>
      </w:pPr>
      <w:r w:rsidRPr="00B26729">
        <w:rPr>
          <w:b/>
          <w:color w:val="auto"/>
          <w:szCs w:val="24"/>
        </w:rPr>
        <w:t xml:space="preserve">Чтение </w:t>
      </w:r>
    </w:p>
    <w:p w:rsidR="000F3695" w:rsidRPr="00B26729" w:rsidRDefault="000F3695" w:rsidP="000F3695">
      <w:pPr>
        <w:spacing w:after="0" w:line="240" w:lineRule="auto"/>
        <w:ind w:firstLine="709"/>
        <w:rPr>
          <w:b/>
          <w:color w:val="auto"/>
          <w:szCs w:val="24"/>
        </w:rPr>
      </w:pPr>
      <w:r w:rsidRPr="00B26729">
        <w:rPr>
          <w:b/>
          <w:color w:val="auto"/>
          <w:szCs w:val="24"/>
        </w:rPr>
        <w:t xml:space="preserve">Выпускник научится: </w:t>
      </w:r>
    </w:p>
    <w:p w:rsidR="000F3695" w:rsidRPr="00B26729" w:rsidRDefault="000F3695" w:rsidP="00186A98">
      <w:pPr>
        <w:numPr>
          <w:ilvl w:val="0"/>
          <w:numId w:val="22"/>
        </w:numPr>
        <w:tabs>
          <w:tab w:val="left" w:pos="993"/>
        </w:tabs>
        <w:spacing w:after="0" w:line="240" w:lineRule="auto"/>
        <w:ind w:left="0" w:firstLine="709"/>
        <w:rPr>
          <w:color w:val="auto"/>
          <w:szCs w:val="24"/>
        </w:rPr>
      </w:pPr>
      <w:r w:rsidRPr="00B26729">
        <w:rPr>
          <w:color w:val="auto"/>
          <w:szCs w:val="24"/>
        </w:rPr>
        <w:t>читать и понимать основное содержание несложных аутентичных текстов, соде</w:t>
      </w:r>
      <w:r w:rsidRPr="00B26729">
        <w:rPr>
          <w:color w:val="auto"/>
          <w:szCs w:val="24"/>
        </w:rPr>
        <w:t>р</w:t>
      </w:r>
      <w:r w:rsidRPr="00B26729">
        <w:rPr>
          <w:color w:val="auto"/>
          <w:szCs w:val="24"/>
        </w:rPr>
        <w:t>жащие отдельные неизученные языковые явления;</w:t>
      </w:r>
    </w:p>
    <w:p w:rsidR="000F3695" w:rsidRPr="00B26729" w:rsidRDefault="000F3695" w:rsidP="00186A98">
      <w:pPr>
        <w:numPr>
          <w:ilvl w:val="0"/>
          <w:numId w:val="22"/>
        </w:numPr>
        <w:tabs>
          <w:tab w:val="left" w:pos="993"/>
        </w:tabs>
        <w:spacing w:after="0" w:line="240" w:lineRule="auto"/>
        <w:ind w:left="0" w:firstLine="709"/>
        <w:rPr>
          <w:color w:val="auto"/>
          <w:szCs w:val="24"/>
        </w:rPr>
      </w:pPr>
      <w:r w:rsidRPr="00B26729">
        <w:rPr>
          <w:color w:val="auto"/>
          <w:szCs w:val="24"/>
        </w:rPr>
        <w:t>читать и находить в несложных аутентичных текстах, содержащих отдельные н</w:t>
      </w:r>
      <w:r w:rsidRPr="00B26729">
        <w:rPr>
          <w:color w:val="auto"/>
          <w:szCs w:val="24"/>
        </w:rPr>
        <w:t>е</w:t>
      </w:r>
      <w:r w:rsidRPr="00B26729">
        <w:rPr>
          <w:color w:val="auto"/>
          <w:szCs w:val="24"/>
        </w:rPr>
        <w:t>изученные языковые явления, нужную/интересующую/ запрашиваемую информацию, пре</w:t>
      </w:r>
      <w:r w:rsidRPr="00B26729">
        <w:rPr>
          <w:color w:val="auto"/>
          <w:szCs w:val="24"/>
        </w:rPr>
        <w:t>д</w:t>
      </w:r>
      <w:r w:rsidRPr="00B26729">
        <w:rPr>
          <w:color w:val="auto"/>
          <w:szCs w:val="24"/>
        </w:rPr>
        <w:t>ставленную в явном и в неявном виде;</w:t>
      </w:r>
    </w:p>
    <w:p w:rsidR="000F3695" w:rsidRPr="00B26729" w:rsidRDefault="000F3695" w:rsidP="00186A98">
      <w:pPr>
        <w:numPr>
          <w:ilvl w:val="0"/>
          <w:numId w:val="23"/>
        </w:numPr>
        <w:tabs>
          <w:tab w:val="left" w:pos="993"/>
        </w:tabs>
        <w:spacing w:after="0" w:line="240" w:lineRule="auto"/>
        <w:ind w:left="0" w:firstLine="709"/>
        <w:rPr>
          <w:i/>
          <w:color w:val="auto"/>
          <w:szCs w:val="24"/>
        </w:rPr>
      </w:pPr>
      <w:r w:rsidRPr="00B26729">
        <w:rPr>
          <w:color w:val="auto"/>
          <w:szCs w:val="24"/>
        </w:rPr>
        <w:t>читать и полностью понимать несложные аутентичные тексты, построенные на изученном языковом материале;</w:t>
      </w:r>
    </w:p>
    <w:p w:rsidR="000F3695" w:rsidRPr="00B26729" w:rsidRDefault="000F3695" w:rsidP="00186A98">
      <w:pPr>
        <w:numPr>
          <w:ilvl w:val="0"/>
          <w:numId w:val="23"/>
        </w:numPr>
        <w:tabs>
          <w:tab w:val="left" w:pos="993"/>
        </w:tabs>
        <w:spacing w:after="0" w:line="240" w:lineRule="auto"/>
        <w:ind w:left="0" w:firstLine="709"/>
        <w:rPr>
          <w:color w:val="auto"/>
          <w:szCs w:val="24"/>
        </w:rPr>
      </w:pPr>
      <w:r w:rsidRPr="00B26729">
        <w:rPr>
          <w:color w:val="auto"/>
          <w:szCs w:val="24"/>
        </w:rPr>
        <w:t xml:space="preserve"> выразительно читать вслух небольшие построенные на изученном языковом мат</w:t>
      </w:r>
      <w:r w:rsidRPr="00B26729">
        <w:rPr>
          <w:color w:val="auto"/>
          <w:szCs w:val="24"/>
        </w:rPr>
        <w:t>е</w:t>
      </w:r>
      <w:r w:rsidRPr="00B26729">
        <w:rPr>
          <w:color w:val="auto"/>
          <w:szCs w:val="24"/>
        </w:rPr>
        <w:t>риале аутентичные тексты, демонстрируя понимание прочитанного.</w:t>
      </w:r>
    </w:p>
    <w:p w:rsidR="000F3695" w:rsidRPr="00B26729" w:rsidRDefault="000F3695" w:rsidP="000F3695">
      <w:pPr>
        <w:spacing w:after="0" w:line="240" w:lineRule="auto"/>
        <w:ind w:firstLine="709"/>
        <w:rPr>
          <w:color w:val="auto"/>
          <w:szCs w:val="24"/>
        </w:rPr>
      </w:pPr>
      <w:r w:rsidRPr="0089328F">
        <w:rPr>
          <w:b/>
          <w:i/>
          <w:color w:val="auto"/>
          <w:szCs w:val="24"/>
        </w:rPr>
        <w:t>Выпускник получит возможность научиться</w:t>
      </w:r>
      <w:r w:rsidRPr="00B26729">
        <w:rPr>
          <w:b/>
          <w:color w:val="auto"/>
          <w:szCs w:val="24"/>
        </w:rPr>
        <w:t>:</w:t>
      </w:r>
    </w:p>
    <w:p w:rsidR="000F3695" w:rsidRPr="00B26729" w:rsidRDefault="000F3695" w:rsidP="00186A98">
      <w:pPr>
        <w:numPr>
          <w:ilvl w:val="0"/>
          <w:numId w:val="23"/>
        </w:numPr>
        <w:tabs>
          <w:tab w:val="left" w:pos="993"/>
        </w:tabs>
        <w:spacing w:after="0" w:line="240" w:lineRule="auto"/>
        <w:ind w:left="0" w:firstLine="709"/>
        <w:rPr>
          <w:i/>
          <w:color w:val="auto"/>
          <w:szCs w:val="24"/>
        </w:rPr>
      </w:pPr>
      <w:r w:rsidRPr="00B26729">
        <w:rPr>
          <w:i/>
          <w:color w:val="auto"/>
          <w:szCs w:val="24"/>
        </w:rPr>
        <w:t>устанавливать причинно-следственную взаимосвязь фактов и событий, изложе</w:t>
      </w:r>
      <w:r w:rsidRPr="00B26729">
        <w:rPr>
          <w:i/>
          <w:color w:val="auto"/>
          <w:szCs w:val="24"/>
        </w:rPr>
        <w:t>н</w:t>
      </w:r>
      <w:r w:rsidRPr="00B26729">
        <w:rPr>
          <w:i/>
          <w:color w:val="auto"/>
          <w:szCs w:val="24"/>
        </w:rPr>
        <w:t>ных в несложном аутентичном тексте;</w:t>
      </w:r>
    </w:p>
    <w:p w:rsidR="000F3695" w:rsidRPr="00B26729" w:rsidRDefault="000F3695" w:rsidP="00186A98">
      <w:pPr>
        <w:numPr>
          <w:ilvl w:val="0"/>
          <w:numId w:val="23"/>
        </w:numPr>
        <w:tabs>
          <w:tab w:val="left" w:pos="993"/>
        </w:tabs>
        <w:spacing w:after="0" w:line="240" w:lineRule="auto"/>
        <w:ind w:left="0" w:firstLine="709"/>
        <w:rPr>
          <w:i/>
          <w:color w:val="auto"/>
          <w:szCs w:val="24"/>
        </w:rPr>
      </w:pPr>
      <w:r w:rsidRPr="00B26729">
        <w:rPr>
          <w:i/>
          <w:color w:val="auto"/>
          <w:szCs w:val="24"/>
        </w:rPr>
        <w:t>восстанавливать текст из разрозненных абзацев или путем добавления выпуще</w:t>
      </w:r>
      <w:r w:rsidRPr="00B26729">
        <w:rPr>
          <w:i/>
          <w:color w:val="auto"/>
          <w:szCs w:val="24"/>
        </w:rPr>
        <w:t>н</w:t>
      </w:r>
      <w:r w:rsidRPr="00B26729">
        <w:rPr>
          <w:i/>
          <w:color w:val="auto"/>
          <w:szCs w:val="24"/>
        </w:rPr>
        <w:t>ных фрагментов.</w:t>
      </w:r>
    </w:p>
    <w:p w:rsidR="000F3695" w:rsidRPr="00B26729" w:rsidRDefault="000F3695" w:rsidP="000F3695">
      <w:pPr>
        <w:spacing w:after="0" w:line="240" w:lineRule="auto"/>
        <w:ind w:firstLine="709"/>
        <w:rPr>
          <w:b/>
          <w:color w:val="auto"/>
          <w:szCs w:val="24"/>
        </w:rPr>
      </w:pPr>
      <w:r w:rsidRPr="00B26729">
        <w:rPr>
          <w:b/>
          <w:color w:val="auto"/>
          <w:szCs w:val="24"/>
        </w:rPr>
        <w:t xml:space="preserve">Письменная речь </w:t>
      </w:r>
    </w:p>
    <w:p w:rsidR="000F3695" w:rsidRPr="00B26729" w:rsidRDefault="000F3695" w:rsidP="000F3695">
      <w:pPr>
        <w:spacing w:after="0" w:line="240" w:lineRule="auto"/>
        <w:ind w:firstLine="709"/>
        <w:rPr>
          <w:b/>
          <w:color w:val="auto"/>
          <w:szCs w:val="24"/>
        </w:rPr>
      </w:pPr>
      <w:r w:rsidRPr="00B26729">
        <w:rPr>
          <w:b/>
          <w:color w:val="auto"/>
          <w:szCs w:val="24"/>
        </w:rPr>
        <w:t xml:space="preserve">Выпускник научится: </w:t>
      </w:r>
    </w:p>
    <w:p w:rsidR="000F3695" w:rsidRPr="00B26729" w:rsidRDefault="000F3695" w:rsidP="00186A98">
      <w:pPr>
        <w:numPr>
          <w:ilvl w:val="0"/>
          <w:numId w:val="24"/>
        </w:numPr>
        <w:tabs>
          <w:tab w:val="left" w:pos="993"/>
        </w:tabs>
        <w:spacing w:after="0" w:line="240" w:lineRule="auto"/>
        <w:ind w:left="0" w:firstLine="709"/>
        <w:rPr>
          <w:color w:val="auto"/>
          <w:szCs w:val="24"/>
        </w:rPr>
      </w:pPr>
      <w:r w:rsidRPr="00B26729">
        <w:rPr>
          <w:color w:val="auto"/>
          <w:szCs w:val="24"/>
        </w:rPr>
        <w:t>заполнять анкеты и формуляры, сообщая о себе основные сведения (имя, фамилия, пол, возраст, гражданство, национальность, адрес и т. д.);</w:t>
      </w:r>
    </w:p>
    <w:p w:rsidR="000F3695" w:rsidRPr="00B26729" w:rsidRDefault="000F3695" w:rsidP="00186A98">
      <w:pPr>
        <w:numPr>
          <w:ilvl w:val="0"/>
          <w:numId w:val="24"/>
        </w:numPr>
        <w:tabs>
          <w:tab w:val="left" w:pos="993"/>
        </w:tabs>
        <w:spacing w:after="0" w:line="240" w:lineRule="auto"/>
        <w:ind w:left="0" w:firstLine="709"/>
        <w:rPr>
          <w:color w:val="auto"/>
          <w:szCs w:val="24"/>
        </w:rPr>
      </w:pPr>
      <w:r w:rsidRPr="00B26729">
        <w:rPr>
          <w:color w:val="auto"/>
          <w:szCs w:val="24"/>
        </w:rPr>
        <w:lastRenderedPageBreak/>
        <w:t>писать короткие поздравления с днем рождения и другими праздниками, с упо</w:t>
      </w:r>
      <w:r w:rsidRPr="00B26729">
        <w:rPr>
          <w:color w:val="auto"/>
          <w:szCs w:val="24"/>
        </w:rPr>
        <w:t>т</w:t>
      </w:r>
      <w:r w:rsidRPr="00B26729">
        <w:rPr>
          <w:color w:val="auto"/>
          <w:szCs w:val="24"/>
        </w:rPr>
        <w:t>реблением формул речевого этикета, принятых в стране изучаемого языка, выражать пож</w:t>
      </w:r>
      <w:r w:rsidRPr="00B26729">
        <w:rPr>
          <w:color w:val="auto"/>
          <w:szCs w:val="24"/>
        </w:rPr>
        <w:t>е</w:t>
      </w:r>
      <w:r w:rsidRPr="00B26729">
        <w:rPr>
          <w:color w:val="auto"/>
          <w:szCs w:val="24"/>
        </w:rPr>
        <w:t>лания (объемом 30–40 слов, включая адрес);</w:t>
      </w:r>
    </w:p>
    <w:p w:rsidR="000F3695" w:rsidRPr="00B26729" w:rsidRDefault="000F3695" w:rsidP="00186A98">
      <w:pPr>
        <w:numPr>
          <w:ilvl w:val="0"/>
          <w:numId w:val="24"/>
        </w:numPr>
        <w:tabs>
          <w:tab w:val="left" w:pos="993"/>
        </w:tabs>
        <w:spacing w:after="0" w:line="240" w:lineRule="auto"/>
        <w:ind w:left="0" w:firstLine="709"/>
        <w:rPr>
          <w:color w:val="auto"/>
          <w:szCs w:val="24"/>
        </w:rPr>
      </w:pPr>
      <w:r w:rsidRPr="00B26729">
        <w:rPr>
          <w:color w:val="auto"/>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w:t>
      </w:r>
      <w:r w:rsidRPr="00B26729">
        <w:rPr>
          <w:color w:val="auto"/>
          <w:szCs w:val="24"/>
        </w:rPr>
        <w:t>и</w:t>
      </w:r>
      <w:r w:rsidRPr="00B26729">
        <w:rPr>
          <w:color w:val="auto"/>
          <w:szCs w:val="24"/>
        </w:rPr>
        <w:t>вать аналогичную информацию о друге по переписке; выражать благодарность, извинения, просьбу; давать совет и т. д. (объемом 100–120 слов, включая адрес);</w:t>
      </w:r>
    </w:p>
    <w:p w:rsidR="000F3695" w:rsidRPr="00B26729" w:rsidRDefault="000F3695" w:rsidP="00186A98">
      <w:pPr>
        <w:numPr>
          <w:ilvl w:val="0"/>
          <w:numId w:val="24"/>
        </w:numPr>
        <w:tabs>
          <w:tab w:val="left" w:pos="993"/>
        </w:tabs>
        <w:spacing w:after="0" w:line="240" w:lineRule="auto"/>
        <w:ind w:left="0" w:firstLine="709"/>
        <w:rPr>
          <w:color w:val="auto"/>
          <w:szCs w:val="24"/>
        </w:rPr>
      </w:pPr>
      <w:r w:rsidRPr="00B26729">
        <w:rPr>
          <w:color w:val="auto"/>
          <w:szCs w:val="24"/>
        </w:rPr>
        <w:t>писать небольшие письменные высказывания с опорой на образец/ план.</w:t>
      </w:r>
    </w:p>
    <w:p w:rsidR="000F3695" w:rsidRPr="00B26729" w:rsidRDefault="000F3695" w:rsidP="000F3695">
      <w:pPr>
        <w:spacing w:after="0" w:line="240" w:lineRule="auto"/>
        <w:ind w:firstLine="709"/>
        <w:rPr>
          <w:b/>
          <w:color w:val="auto"/>
          <w:szCs w:val="24"/>
        </w:rPr>
      </w:pPr>
      <w:r w:rsidRPr="0089328F">
        <w:rPr>
          <w:b/>
          <w:i/>
          <w:color w:val="auto"/>
          <w:szCs w:val="24"/>
        </w:rPr>
        <w:t>Выпускник получит возможность научиться</w:t>
      </w:r>
      <w:r w:rsidRPr="00B26729">
        <w:rPr>
          <w:b/>
          <w:color w:val="auto"/>
          <w:szCs w:val="24"/>
        </w:rPr>
        <w:t>:</w:t>
      </w:r>
    </w:p>
    <w:p w:rsidR="000F3695" w:rsidRPr="00B26729" w:rsidRDefault="000F3695" w:rsidP="00186A98">
      <w:pPr>
        <w:numPr>
          <w:ilvl w:val="0"/>
          <w:numId w:val="25"/>
        </w:numPr>
        <w:tabs>
          <w:tab w:val="left" w:pos="993"/>
        </w:tabs>
        <w:spacing w:after="0" w:line="240" w:lineRule="auto"/>
        <w:ind w:left="0" w:firstLine="709"/>
        <w:rPr>
          <w:i/>
          <w:color w:val="auto"/>
          <w:szCs w:val="24"/>
        </w:rPr>
      </w:pPr>
      <w:r w:rsidRPr="00B26729">
        <w:rPr>
          <w:i/>
          <w:color w:val="auto"/>
          <w:szCs w:val="24"/>
        </w:rPr>
        <w:t>делать краткие выписки из текста с целью их использования в собственных ус</w:t>
      </w:r>
      <w:r w:rsidRPr="00B26729">
        <w:rPr>
          <w:i/>
          <w:color w:val="auto"/>
          <w:szCs w:val="24"/>
        </w:rPr>
        <w:t>т</w:t>
      </w:r>
      <w:r w:rsidRPr="00B26729">
        <w:rPr>
          <w:i/>
          <w:color w:val="auto"/>
          <w:szCs w:val="24"/>
        </w:rPr>
        <w:t>ных высказываниях;</w:t>
      </w:r>
    </w:p>
    <w:p w:rsidR="000F3695" w:rsidRPr="00B26729" w:rsidRDefault="000F3695" w:rsidP="00186A98">
      <w:pPr>
        <w:numPr>
          <w:ilvl w:val="0"/>
          <w:numId w:val="25"/>
        </w:numPr>
        <w:tabs>
          <w:tab w:val="left" w:pos="993"/>
        </w:tabs>
        <w:spacing w:after="0" w:line="240" w:lineRule="auto"/>
        <w:ind w:left="0" w:firstLine="709"/>
        <w:rPr>
          <w:i/>
          <w:color w:val="auto"/>
          <w:szCs w:val="24"/>
        </w:rPr>
      </w:pPr>
      <w:r w:rsidRPr="00B26729">
        <w:rPr>
          <w:i/>
          <w:color w:val="auto"/>
          <w:szCs w:val="24"/>
        </w:rPr>
        <w:t>писать электронное письмо (</w:t>
      </w:r>
      <w:r w:rsidRPr="00B26729">
        <w:rPr>
          <w:i/>
          <w:color w:val="auto"/>
          <w:szCs w:val="24"/>
          <w:lang w:val="en-US"/>
        </w:rPr>
        <w:t>e</w:t>
      </w:r>
      <w:r w:rsidRPr="00B26729">
        <w:rPr>
          <w:i/>
          <w:color w:val="auto"/>
          <w:szCs w:val="24"/>
        </w:rPr>
        <w:t>-</w:t>
      </w:r>
      <w:r w:rsidRPr="00B26729">
        <w:rPr>
          <w:i/>
          <w:color w:val="auto"/>
          <w:szCs w:val="24"/>
          <w:lang w:val="en-US"/>
        </w:rPr>
        <w:t>mail</w:t>
      </w:r>
      <w:r w:rsidRPr="00B26729">
        <w:rPr>
          <w:i/>
          <w:color w:val="auto"/>
          <w:szCs w:val="24"/>
        </w:rPr>
        <w:t>) зарубежному другу в ответ на электронное письмо-стимул;</w:t>
      </w:r>
    </w:p>
    <w:p w:rsidR="000F3695" w:rsidRPr="00B26729" w:rsidRDefault="000F3695" w:rsidP="00186A98">
      <w:pPr>
        <w:numPr>
          <w:ilvl w:val="0"/>
          <w:numId w:val="25"/>
        </w:numPr>
        <w:tabs>
          <w:tab w:val="left" w:pos="993"/>
        </w:tabs>
        <w:spacing w:after="0" w:line="240" w:lineRule="auto"/>
        <w:ind w:left="0" w:firstLine="709"/>
        <w:rPr>
          <w:i/>
          <w:color w:val="auto"/>
          <w:szCs w:val="24"/>
        </w:rPr>
      </w:pPr>
      <w:r w:rsidRPr="00B26729">
        <w:rPr>
          <w:i/>
          <w:color w:val="auto"/>
          <w:szCs w:val="24"/>
        </w:rPr>
        <w:t xml:space="preserve">составлять план/ тезисы устного или письменного сообщения; </w:t>
      </w:r>
    </w:p>
    <w:p w:rsidR="000F3695" w:rsidRPr="00B26729" w:rsidRDefault="000F3695" w:rsidP="00186A98">
      <w:pPr>
        <w:numPr>
          <w:ilvl w:val="0"/>
          <w:numId w:val="26"/>
        </w:numPr>
        <w:tabs>
          <w:tab w:val="left" w:pos="993"/>
        </w:tabs>
        <w:spacing w:after="0" w:line="240" w:lineRule="auto"/>
        <w:ind w:left="0" w:firstLine="709"/>
        <w:rPr>
          <w:i/>
          <w:color w:val="auto"/>
          <w:szCs w:val="24"/>
        </w:rPr>
      </w:pPr>
      <w:r w:rsidRPr="00B26729">
        <w:rPr>
          <w:i/>
          <w:color w:val="auto"/>
          <w:szCs w:val="24"/>
        </w:rPr>
        <w:t>кратко излагать в письменном виде результаты проектной деятельности;</w:t>
      </w:r>
    </w:p>
    <w:p w:rsidR="000F3695" w:rsidRPr="00B26729" w:rsidRDefault="000F3695" w:rsidP="00186A98">
      <w:pPr>
        <w:numPr>
          <w:ilvl w:val="0"/>
          <w:numId w:val="26"/>
        </w:numPr>
        <w:tabs>
          <w:tab w:val="left" w:pos="993"/>
        </w:tabs>
        <w:spacing w:after="0" w:line="240" w:lineRule="auto"/>
        <w:ind w:left="0" w:firstLine="709"/>
        <w:rPr>
          <w:i/>
          <w:color w:val="auto"/>
          <w:szCs w:val="24"/>
        </w:rPr>
      </w:pPr>
      <w:r w:rsidRPr="00B26729">
        <w:rPr>
          <w:i/>
          <w:color w:val="auto"/>
          <w:szCs w:val="24"/>
        </w:rPr>
        <w:t>писать небольшое письменное высказывание с опорой на нелинейный текст (та</w:t>
      </w:r>
      <w:r w:rsidRPr="00B26729">
        <w:rPr>
          <w:i/>
          <w:color w:val="auto"/>
          <w:szCs w:val="24"/>
        </w:rPr>
        <w:t>б</w:t>
      </w:r>
      <w:r w:rsidRPr="00B26729">
        <w:rPr>
          <w:i/>
          <w:color w:val="auto"/>
          <w:szCs w:val="24"/>
        </w:rPr>
        <w:t>лицы, диаграммы и т. п.).</w:t>
      </w:r>
    </w:p>
    <w:p w:rsidR="000F3695" w:rsidRPr="00B26729" w:rsidRDefault="000F3695" w:rsidP="000F3695">
      <w:pPr>
        <w:spacing w:after="0" w:line="240" w:lineRule="auto"/>
        <w:ind w:firstLine="709"/>
        <w:rPr>
          <w:b/>
          <w:color w:val="auto"/>
          <w:szCs w:val="24"/>
        </w:rPr>
      </w:pPr>
      <w:r w:rsidRPr="00B26729">
        <w:rPr>
          <w:b/>
          <w:color w:val="auto"/>
          <w:szCs w:val="24"/>
        </w:rPr>
        <w:t>Языковые навыки и средства оперирования ими</w:t>
      </w:r>
    </w:p>
    <w:p w:rsidR="000F3695" w:rsidRPr="00B26729" w:rsidRDefault="000F3695" w:rsidP="000F3695">
      <w:pPr>
        <w:spacing w:after="0" w:line="240" w:lineRule="auto"/>
        <w:ind w:firstLine="709"/>
        <w:rPr>
          <w:b/>
          <w:color w:val="auto"/>
          <w:szCs w:val="24"/>
        </w:rPr>
      </w:pPr>
      <w:r w:rsidRPr="00B26729">
        <w:rPr>
          <w:b/>
          <w:color w:val="auto"/>
          <w:szCs w:val="24"/>
        </w:rPr>
        <w:t>Орфография и пунктуация</w:t>
      </w:r>
    </w:p>
    <w:p w:rsidR="000F3695" w:rsidRPr="00B26729" w:rsidRDefault="000F3695" w:rsidP="000F3695">
      <w:pPr>
        <w:spacing w:after="0" w:line="240" w:lineRule="auto"/>
        <w:ind w:firstLine="709"/>
        <w:rPr>
          <w:b/>
          <w:color w:val="auto"/>
          <w:szCs w:val="24"/>
        </w:rPr>
      </w:pPr>
      <w:r w:rsidRPr="00B26729">
        <w:rPr>
          <w:b/>
          <w:color w:val="auto"/>
          <w:szCs w:val="24"/>
        </w:rPr>
        <w:t>Выпускник научится:</w:t>
      </w:r>
    </w:p>
    <w:p w:rsidR="000F3695" w:rsidRPr="00B26729" w:rsidRDefault="000F3695" w:rsidP="00186A98">
      <w:pPr>
        <w:numPr>
          <w:ilvl w:val="0"/>
          <w:numId w:val="33"/>
        </w:numPr>
        <w:tabs>
          <w:tab w:val="left" w:pos="993"/>
        </w:tabs>
        <w:spacing w:after="0" w:line="240" w:lineRule="auto"/>
        <w:ind w:left="0" w:firstLine="709"/>
        <w:rPr>
          <w:color w:val="auto"/>
          <w:szCs w:val="24"/>
        </w:rPr>
      </w:pPr>
      <w:r w:rsidRPr="00B26729">
        <w:rPr>
          <w:color w:val="auto"/>
          <w:szCs w:val="24"/>
        </w:rPr>
        <w:t>правильно писать изученные слова;</w:t>
      </w:r>
    </w:p>
    <w:p w:rsidR="000F3695" w:rsidRPr="00B26729" w:rsidRDefault="000F3695" w:rsidP="00186A98">
      <w:pPr>
        <w:numPr>
          <w:ilvl w:val="0"/>
          <w:numId w:val="33"/>
        </w:numPr>
        <w:tabs>
          <w:tab w:val="left" w:pos="993"/>
        </w:tabs>
        <w:spacing w:after="0" w:line="240" w:lineRule="auto"/>
        <w:ind w:left="0" w:firstLine="709"/>
        <w:rPr>
          <w:color w:val="auto"/>
          <w:szCs w:val="24"/>
        </w:rPr>
      </w:pPr>
      <w:r w:rsidRPr="00B26729">
        <w:rPr>
          <w:color w:val="auto"/>
          <w:szCs w:val="24"/>
        </w:rPr>
        <w:t>правильно ставить знаки препинания в конце предложения: точку в конце повес</w:t>
      </w:r>
      <w:r w:rsidRPr="00B26729">
        <w:rPr>
          <w:color w:val="auto"/>
          <w:szCs w:val="24"/>
        </w:rPr>
        <w:t>т</w:t>
      </w:r>
      <w:r w:rsidRPr="00B26729">
        <w:rPr>
          <w:color w:val="auto"/>
          <w:szCs w:val="24"/>
        </w:rPr>
        <w:t>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F3695" w:rsidRPr="00B26729" w:rsidRDefault="000F3695" w:rsidP="00186A98">
      <w:pPr>
        <w:numPr>
          <w:ilvl w:val="0"/>
          <w:numId w:val="33"/>
        </w:numPr>
        <w:tabs>
          <w:tab w:val="left" w:pos="993"/>
        </w:tabs>
        <w:spacing w:after="0" w:line="240" w:lineRule="auto"/>
        <w:ind w:left="0" w:firstLine="709"/>
        <w:rPr>
          <w:color w:val="auto"/>
          <w:szCs w:val="24"/>
        </w:rPr>
      </w:pPr>
      <w:r w:rsidRPr="00B26729">
        <w:rPr>
          <w:color w:val="auto"/>
          <w:szCs w:val="24"/>
        </w:rPr>
        <w:t>расставлять в личном письме знаки препинания, диктуемые его форматом, в соо</w:t>
      </w:r>
      <w:r w:rsidRPr="00B26729">
        <w:rPr>
          <w:color w:val="auto"/>
          <w:szCs w:val="24"/>
        </w:rPr>
        <w:t>т</w:t>
      </w:r>
      <w:r w:rsidRPr="00B26729">
        <w:rPr>
          <w:color w:val="auto"/>
          <w:szCs w:val="24"/>
        </w:rPr>
        <w:t>ветствии с нормами, принятыми в стране изучаемого языка.</w:t>
      </w:r>
    </w:p>
    <w:p w:rsidR="000F3695" w:rsidRPr="0089328F" w:rsidRDefault="000F3695" w:rsidP="000F3695">
      <w:pPr>
        <w:spacing w:after="0" w:line="240" w:lineRule="auto"/>
        <w:ind w:firstLine="709"/>
        <w:rPr>
          <w:b/>
          <w:i/>
          <w:color w:val="auto"/>
          <w:szCs w:val="24"/>
        </w:rPr>
      </w:pPr>
      <w:r w:rsidRPr="0089328F">
        <w:rPr>
          <w:b/>
          <w:i/>
          <w:color w:val="auto"/>
          <w:szCs w:val="24"/>
        </w:rPr>
        <w:t>Выпускник получит возможность научиться:</w:t>
      </w:r>
    </w:p>
    <w:p w:rsidR="000F3695" w:rsidRPr="00B26729" w:rsidRDefault="000F3695" w:rsidP="00186A98">
      <w:pPr>
        <w:numPr>
          <w:ilvl w:val="0"/>
          <w:numId w:val="34"/>
        </w:numPr>
        <w:tabs>
          <w:tab w:val="left" w:pos="993"/>
        </w:tabs>
        <w:spacing w:after="0" w:line="240" w:lineRule="auto"/>
        <w:ind w:left="0" w:firstLine="709"/>
        <w:rPr>
          <w:i/>
          <w:color w:val="auto"/>
          <w:szCs w:val="24"/>
        </w:rPr>
      </w:pPr>
      <w:r w:rsidRPr="00B26729">
        <w:rPr>
          <w:i/>
          <w:color w:val="auto"/>
          <w:szCs w:val="24"/>
        </w:rPr>
        <w:t>сравнивать и анализировать буквосочетания английского языка и их транскри</w:t>
      </w:r>
      <w:r w:rsidRPr="00B26729">
        <w:rPr>
          <w:i/>
          <w:color w:val="auto"/>
          <w:szCs w:val="24"/>
        </w:rPr>
        <w:t>п</w:t>
      </w:r>
      <w:r w:rsidRPr="00B26729">
        <w:rPr>
          <w:i/>
          <w:color w:val="auto"/>
          <w:szCs w:val="24"/>
        </w:rPr>
        <w:t>цию.</w:t>
      </w:r>
    </w:p>
    <w:p w:rsidR="000F3695" w:rsidRPr="00B26729" w:rsidRDefault="000F3695" w:rsidP="000F3695">
      <w:pPr>
        <w:spacing w:after="0" w:line="240" w:lineRule="auto"/>
        <w:ind w:firstLine="709"/>
        <w:rPr>
          <w:b/>
          <w:color w:val="auto"/>
          <w:szCs w:val="24"/>
        </w:rPr>
      </w:pPr>
      <w:r w:rsidRPr="00B26729">
        <w:rPr>
          <w:b/>
          <w:color w:val="auto"/>
          <w:szCs w:val="24"/>
        </w:rPr>
        <w:t>Фонетическая сторона речи</w:t>
      </w:r>
    </w:p>
    <w:p w:rsidR="000F3695" w:rsidRPr="00B26729" w:rsidRDefault="000F3695" w:rsidP="000F3695">
      <w:pPr>
        <w:spacing w:after="0" w:line="240" w:lineRule="auto"/>
        <w:ind w:firstLine="709"/>
        <w:rPr>
          <w:b/>
          <w:color w:val="auto"/>
          <w:szCs w:val="24"/>
        </w:rPr>
      </w:pPr>
      <w:r w:rsidRPr="00B26729">
        <w:rPr>
          <w:b/>
          <w:color w:val="auto"/>
          <w:szCs w:val="24"/>
        </w:rPr>
        <w:t>Выпускник научится:</w:t>
      </w:r>
    </w:p>
    <w:p w:rsidR="000F3695" w:rsidRPr="00B26729" w:rsidRDefault="000F3695" w:rsidP="00186A98">
      <w:pPr>
        <w:numPr>
          <w:ilvl w:val="0"/>
          <w:numId w:val="27"/>
        </w:numPr>
        <w:tabs>
          <w:tab w:val="left" w:pos="993"/>
        </w:tabs>
        <w:spacing w:after="0" w:line="240" w:lineRule="auto"/>
        <w:ind w:left="0" w:firstLine="709"/>
        <w:rPr>
          <w:color w:val="auto"/>
          <w:szCs w:val="24"/>
        </w:rPr>
      </w:pPr>
      <w:r w:rsidRPr="00B26729">
        <w:rPr>
          <w:color w:val="auto"/>
          <w:szCs w:val="24"/>
        </w:rPr>
        <w:t>различать на слух и адекватно, без фонематических ошибок, ведущих к сбою ко</w:t>
      </w:r>
      <w:r w:rsidRPr="00B26729">
        <w:rPr>
          <w:color w:val="auto"/>
          <w:szCs w:val="24"/>
        </w:rPr>
        <w:t>м</w:t>
      </w:r>
      <w:r w:rsidRPr="00B26729">
        <w:rPr>
          <w:color w:val="auto"/>
          <w:szCs w:val="24"/>
        </w:rPr>
        <w:t>муникации, произносить слова изучаемого иностранного языка;</w:t>
      </w:r>
    </w:p>
    <w:p w:rsidR="000F3695" w:rsidRPr="00B26729" w:rsidRDefault="000F3695" w:rsidP="00186A98">
      <w:pPr>
        <w:numPr>
          <w:ilvl w:val="0"/>
          <w:numId w:val="27"/>
        </w:numPr>
        <w:tabs>
          <w:tab w:val="left" w:pos="993"/>
        </w:tabs>
        <w:spacing w:after="0" w:line="240" w:lineRule="auto"/>
        <w:ind w:left="0" w:firstLine="709"/>
        <w:rPr>
          <w:color w:val="auto"/>
          <w:szCs w:val="24"/>
        </w:rPr>
      </w:pPr>
      <w:r w:rsidRPr="00B26729">
        <w:rPr>
          <w:color w:val="auto"/>
          <w:szCs w:val="24"/>
        </w:rPr>
        <w:t>соблюдать правильное ударение в изученных словах;</w:t>
      </w:r>
    </w:p>
    <w:p w:rsidR="000F3695" w:rsidRPr="00B26729" w:rsidRDefault="000F3695" w:rsidP="00186A98">
      <w:pPr>
        <w:numPr>
          <w:ilvl w:val="0"/>
          <w:numId w:val="27"/>
        </w:numPr>
        <w:tabs>
          <w:tab w:val="left" w:pos="993"/>
        </w:tabs>
        <w:spacing w:after="0" w:line="240" w:lineRule="auto"/>
        <w:ind w:left="0" w:firstLine="709"/>
        <w:rPr>
          <w:color w:val="auto"/>
          <w:szCs w:val="24"/>
        </w:rPr>
      </w:pPr>
      <w:r w:rsidRPr="00B26729">
        <w:rPr>
          <w:color w:val="auto"/>
          <w:szCs w:val="24"/>
        </w:rPr>
        <w:t>различать коммуникативные типы предложений по их интонации;</w:t>
      </w:r>
    </w:p>
    <w:p w:rsidR="000F3695" w:rsidRPr="00B26729" w:rsidRDefault="000F3695" w:rsidP="00186A98">
      <w:pPr>
        <w:numPr>
          <w:ilvl w:val="0"/>
          <w:numId w:val="27"/>
        </w:numPr>
        <w:tabs>
          <w:tab w:val="left" w:pos="993"/>
        </w:tabs>
        <w:spacing w:after="0" w:line="240" w:lineRule="auto"/>
        <w:ind w:left="0" w:firstLine="709"/>
        <w:rPr>
          <w:color w:val="auto"/>
          <w:szCs w:val="24"/>
        </w:rPr>
      </w:pPr>
      <w:r w:rsidRPr="00B26729">
        <w:rPr>
          <w:color w:val="auto"/>
          <w:szCs w:val="24"/>
        </w:rPr>
        <w:t>членить предложение на смысловые группы;</w:t>
      </w:r>
    </w:p>
    <w:p w:rsidR="000F3695" w:rsidRPr="00B26729" w:rsidRDefault="000F3695" w:rsidP="00186A98">
      <w:pPr>
        <w:numPr>
          <w:ilvl w:val="0"/>
          <w:numId w:val="27"/>
        </w:numPr>
        <w:tabs>
          <w:tab w:val="left" w:pos="993"/>
        </w:tabs>
        <w:spacing w:after="0" w:line="240" w:lineRule="auto"/>
        <w:ind w:left="0" w:firstLine="709"/>
        <w:rPr>
          <w:color w:val="auto"/>
          <w:szCs w:val="24"/>
        </w:rPr>
      </w:pPr>
      <w:r w:rsidRPr="00B26729">
        <w:rPr>
          <w:color w:val="auto"/>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w:t>
      </w:r>
      <w:r w:rsidRPr="00B26729">
        <w:rPr>
          <w:color w:val="auto"/>
          <w:szCs w:val="24"/>
        </w:rPr>
        <w:t>е</w:t>
      </w:r>
      <w:r w:rsidRPr="00B26729">
        <w:rPr>
          <w:color w:val="auto"/>
          <w:szCs w:val="24"/>
        </w:rPr>
        <w:t>циальный, альтернативный и разделительный вопросы), в том числе, соблюдая правило о</w:t>
      </w:r>
      <w:r w:rsidRPr="00B26729">
        <w:rPr>
          <w:color w:val="auto"/>
          <w:szCs w:val="24"/>
        </w:rPr>
        <w:t>т</w:t>
      </w:r>
      <w:r w:rsidRPr="00B26729">
        <w:rPr>
          <w:color w:val="auto"/>
          <w:szCs w:val="24"/>
        </w:rPr>
        <w:t>сутствия фразового ударения на служебных словах.</w:t>
      </w:r>
    </w:p>
    <w:p w:rsidR="000F3695" w:rsidRPr="00B26729" w:rsidRDefault="000F3695" w:rsidP="000F3695">
      <w:pPr>
        <w:spacing w:after="0" w:line="240" w:lineRule="auto"/>
        <w:ind w:firstLine="709"/>
        <w:rPr>
          <w:b/>
          <w:color w:val="auto"/>
          <w:szCs w:val="24"/>
        </w:rPr>
      </w:pPr>
      <w:r w:rsidRPr="00B26729">
        <w:rPr>
          <w:b/>
          <w:color w:val="auto"/>
          <w:szCs w:val="24"/>
        </w:rPr>
        <w:t>Выпускник получит возможность научиться:</w:t>
      </w:r>
    </w:p>
    <w:p w:rsidR="000F3695" w:rsidRPr="00B26729" w:rsidRDefault="000F3695" w:rsidP="00186A98">
      <w:pPr>
        <w:numPr>
          <w:ilvl w:val="0"/>
          <w:numId w:val="27"/>
        </w:numPr>
        <w:tabs>
          <w:tab w:val="left" w:pos="993"/>
        </w:tabs>
        <w:spacing w:after="0" w:line="240" w:lineRule="auto"/>
        <w:ind w:left="0" w:firstLine="709"/>
        <w:rPr>
          <w:i/>
          <w:color w:val="auto"/>
          <w:szCs w:val="24"/>
        </w:rPr>
      </w:pPr>
      <w:r w:rsidRPr="00B26729">
        <w:rPr>
          <w:i/>
          <w:color w:val="auto"/>
          <w:szCs w:val="24"/>
        </w:rPr>
        <w:t>выражать модальные значения, чувства и эмоции с помощью интонации;</w:t>
      </w:r>
    </w:p>
    <w:p w:rsidR="000F3695" w:rsidRPr="00B26729" w:rsidRDefault="000F3695" w:rsidP="00186A98">
      <w:pPr>
        <w:numPr>
          <w:ilvl w:val="0"/>
          <w:numId w:val="27"/>
        </w:numPr>
        <w:tabs>
          <w:tab w:val="left" w:pos="993"/>
        </w:tabs>
        <w:spacing w:after="0" w:line="240" w:lineRule="auto"/>
        <w:ind w:left="0" w:firstLine="709"/>
        <w:rPr>
          <w:i/>
          <w:color w:val="auto"/>
          <w:szCs w:val="24"/>
        </w:rPr>
      </w:pPr>
      <w:r w:rsidRPr="00B26729">
        <w:rPr>
          <w:i/>
          <w:color w:val="auto"/>
          <w:szCs w:val="24"/>
        </w:rPr>
        <w:t>различать британские и американские варианты английского языка в прослуша</w:t>
      </w:r>
      <w:r w:rsidRPr="00B26729">
        <w:rPr>
          <w:i/>
          <w:color w:val="auto"/>
          <w:szCs w:val="24"/>
        </w:rPr>
        <w:t>н</w:t>
      </w:r>
      <w:r w:rsidRPr="00B26729">
        <w:rPr>
          <w:i/>
          <w:color w:val="auto"/>
          <w:szCs w:val="24"/>
        </w:rPr>
        <w:t>ных высказываниях.</w:t>
      </w:r>
    </w:p>
    <w:p w:rsidR="000F3695" w:rsidRPr="00B26729" w:rsidRDefault="000F3695" w:rsidP="000F3695">
      <w:pPr>
        <w:spacing w:after="0" w:line="240" w:lineRule="auto"/>
        <w:ind w:firstLine="709"/>
        <w:rPr>
          <w:b/>
          <w:color w:val="auto"/>
          <w:szCs w:val="24"/>
        </w:rPr>
      </w:pPr>
      <w:r w:rsidRPr="00B26729">
        <w:rPr>
          <w:b/>
          <w:color w:val="auto"/>
          <w:szCs w:val="24"/>
        </w:rPr>
        <w:t>Лексическая сторона речи</w:t>
      </w:r>
    </w:p>
    <w:p w:rsidR="000F3695" w:rsidRPr="00B26729" w:rsidRDefault="000F3695" w:rsidP="000F3695">
      <w:pPr>
        <w:spacing w:after="0" w:line="240" w:lineRule="auto"/>
        <w:ind w:firstLine="709"/>
        <w:rPr>
          <w:b/>
          <w:color w:val="auto"/>
          <w:szCs w:val="24"/>
        </w:rPr>
      </w:pPr>
      <w:r w:rsidRPr="00B26729">
        <w:rPr>
          <w:b/>
          <w:color w:val="auto"/>
          <w:szCs w:val="24"/>
        </w:rPr>
        <w:t>Выпускник научится:</w:t>
      </w:r>
    </w:p>
    <w:p w:rsidR="000F3695" w:rsidRPr="00B26729" w:rsidRDefault="000F3695" w:rsidP="00186A98">
      <w:pPr>
        <w:numPr>
          <w:ilvl w:val="0"/>
          <w:numId w:val="28"/>
        </w:numPr>
        <w:tabs>
          <w:tab w:val="left" w:pos="993"/>
        </w:tabs>
        <w:spacing w:after="0" w:line="240" w:lineRule="auto"/>
        <w:ind w:left="0" w:firstLine="709"/>
        <w:rPr>
          <w:color w:val="auto"/>
          <w:szCs w:val="24"/>
        </w:rPr>
      </w:pPr>
      <w:r w:rsidRPr="00B26729">
        <w:rPr>
          <w:color w:val="auto"/>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w:t>
      </w:r>
      <w:r w:rsidRPr="00B26729">
        <w:rPr>
          <w:color w:val="auto"/>
          <w:szCs w:val="24"/>
        </w:rPr>
        <w:t>е</w:t>
      </w:r>
      <w:r w:rsidRPr="00B26729">
        <w:rPr>
          <w:color w:val="auto"/>
          <w:szCs w:val="24"/>
        </w:rPr>
        <w:t>матики основной школы;</w:t>
      </w:r>
    </w:p>
    <w:p w:rsidR="000F3695" w:rsidRPr="00B26729" w:rsidRDefault="000F3695" w:rsidP="00186A98">
      <w:pPr>
        <w:numPr>
          <w:ilvl w:val="0"/>
          <w:numId w:val="28"/>
        </w:numPr>
        <w:tabs>
          <w:tab w:val="left" w:pos="993"/>
        </w:tabs>
        <w:spacing w:after="0" w:line="240" w:lineRule="auto"/>
        <w:ind w:left="0" w:firstLine="709"/>
        <w:rPr>
          <w:color w:val="auto"/>
          <w:szCs w:val="24"/>
        </w:rPr>
      </w:pPr>
      <w:r w:rsidRPr="00B26729">
        <w:rPr>
          <w:color w:val="auto"/>
          <w:szCs w:val="24"/>
        </w:rPr>
        <w:t>употреблять в устной и письменной речи в их основном значении изученные ле</w:t>
      </w:r>
      <w:r w:rsidRPr="00B26729">
        <w:rPr>
          <w:color w:val="auto"/>
          <w:szCs w:val="24"/>
        </w:rPr>
        <w:t>к</w:t>
      </w:r>
      <w:r w:rsidRPr="00B26729">
        <w:rPr>
          <w:color w:val="auto"/>
          <w:szCs w:val="24"/>
        </w:rPr>
        <w:t>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w:t>
      </w:r>
      <w:r w:rsidRPr="00B26729">
        <w:rPr>
          <w:color w:val="auto"/>
          <w:szCs w:val="24"/>
        </w:rPr>
        <w:t>а</w:t>
      </w:r>
      <w:r w:rsidRPr="00B26729">
        <w:rPr>
          <w:color w:val="auto"/>
          <w:szCs w:val="24"/>
        </w:rPr>
        <w:t>тивной задачей;</w:t>
      </w:r>
    </w:p>
    <w:p w:rsidR="000F3695" w:rsidRPr="00B26729" w:rsidRDefault="000F3695" w:rsidP="00186A98">
      <w:pPr>
        <w:numPr>
          <w:ilvl w:val="0"/>
          <w:numId w:val="28"/>
        </w:numPr>
        <w:tabs>
          <w:tab w:val="left" w:pos="993"/>
        </w:tabs>
        <w:spacing w:after="0" w:line="240" w:lineRule="auto"/>
        <w:ind w:left="0" w:firstLine="709"/>
        <w:rPr>
          <w:color w:val="auto"/>
          <w:szCs w:val="24"/>
        </w:rPr>
      </w:pPr>
      <w:r w:rsidRPr="00B26729">
        <w:rPr>
          <w:color w:val="auto"/>
          <w:szCs w:val="24"/>
        </w:rPr>
        <w:t>соблюдать существующие в английском языке нормы лексической сочетаемости;</w:t>
      </w:r>
    </w:p>
    <w:p w:rsidR="000F3695" w:rsidRPr="00B26729" w:rsidRDefault="000F3695" w:rsidP="00186A98">
      <w:pPr>
        <w:numPr>
          <w:ilvl w:val="0"/>
          <w:numId w:val="28"/>
        </w:numPr>
        <w:tabs>
          <w:tab w:val="left" w:pos="993"/>
        </w:tabs>
        <w:spacing w:after="0" w:line="240" w:lineRule="auto"/>
        <w:ind w:left="0" w:firstLine="709"/>
        <w:rPr>
          <w:color w:val="auto"/>
          <w:szCs w:val="24"/>
        </w:rPr>
      </w:pPr>
      <w:r w:rsidRPr="00B26729">
        <w:rPr>
          <w:color w:val="auto"/>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w:t>
      </w:r>
      <w:r w:rsidRPr="00B26729">
        <w:rPr>
          <w:color w:val="auto"/>
          <w:szCs w:val="24"/>
        </w:rPr>
        <w:t>а</w:t>
      </w:r>
      <w:r w:rsidRPr="00B26729">
        <w:rPr>
          <w:color w:val="auto"/>
          <w:szCs w:val="24"/>
        </w:rPr>
        <w:t>тивной задачей;</w:t>
      </w:r>
    </w:p>
    <w:p w:rsidR="000F3695" w:rsidRPr="00B26729" w:rsidRDefault="000F3695" w:rsidP="00186A98">
      <w:pPr>
        <w:numPr>
          <w:ilvl w:val="0"/>
          <w:numId w:val="28"/>
        </w:numPr>
        <w:tabs>
          <w:tab w:val="left" w:pos="993"/>
        </w:tabs>
        <w:spacing w:after="0" w:line="240" w:lineRule="auto"/>
        <w:ind w:left="0" w:firstLine="709"/>
        <w:rPr>
          <w:color w:val="auto"/>
          <w:szCs w:val="24"/>
          <w:lang w:bidi="en-US"/>
        </w:rPr>
      </w:pPr>
      <w:r w:rsidRPr="00B26729">
        <w:rPr>
          <w:color w:val="auto"/>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F3695" w:rsidRPr="00B26729" w:rsidRDefault="000F3695" w:rsidP="00186A98">
      <w:pPr>
        <w:numPr>
          <w:ilvl w:val="0"/>
          <w:numId w:val="38"/>
        </w:numPr>
        <w:tabs>
          <w:tab w:val="left" w:pos="993"/>
        </w:tabs>
        <w:spacing w:after="0" w:line="240" w:lineRule="auto"/>
        <w:ind w:left="0" w:firstLine="709"/>
        <w:rPr>
          <w:color w:val="auto"/>
          <w:szCs w:val="24"/>
        </w:rPr>
      </w:pPr>
      <w:r w:rsidRPr="00B26729">
        <w:rPr>
          <w:color w:val="auto"/>
          <w:szCs w:val="24"/>
        </w:rPr>
        <w:t xml:space="preserve">глаголы при помощи аффиксов </w:t>
      </w:r>
      <w:r w:rsidRPr="00B26729">
        <w:rPr>
          <w:i/>
          <w:color w:val="auto"/>
          <w:szCs w:val="24"/>
          <w:lang w:val="en-US"/>
        </w:rPr>
        <w:t>dis</w:t>
      </w:r>
      <w:r w:rsidRPr="00B26729">
        <w:rPr>
          <w:color w:val="auto"/>
          <w:szCs w:val="24"/>
        </w:rPr>
        <w:t xml:space="preserve">-, </w:t>
      </w:r>
      <w:r w:rsidRPr="00B26729">
        <w:rPr>
          <w:i/>
          <w:color w:val="auto"/>
          <w:szCs w:val="24"/>
          <w:lang w:val="en-US"/>
        </w:rPr>
        <w:t>mis</w:t>
      </w:r>
      <w:r w:rsidRPr="00B26729">
        <w:rPr>
          <w:color w:val="auto"/>
          <w:szCs w:val="24"/>
        </w:rPr>
        <w:t xml:space="preserve">-, </w:t>
      </w:r>
      <w:r w:rsidRPr="00B26729">
        <w:rPr>
          <w:i/>
          <w:color w:val="auto"/>
          <w:szCs w:val="24"/>
          <w:lang w:val="en-US"/>
        </w:rPr>
        <w:t>re</w:t>
      </w:r>
      <w:r w:rsidRPr="00B26729">
        <w:rPr>
          <w:color w:val="auto"/>
          <w:szCs w:val="24"/>
        </w:rPr>
        <w:t>-, -</w:t>
      </w:r>
      <w:r w:rsidRPr="00B26729">
        <w:rPr>
          <w:i/>
          <w:color w:val="auto"/>
          <w:szCs w:val="24"/>
          <w:lang w:val="en-US"/>
        </w:rPr>
        <w:t>i</w:t>
      </w:r>
      <w:r w:rsidRPr="00B26729">
        <w:rPr>
          <w:i/>
          <w:color w:val="auto"/>
          <w:szCs w:val="24"/>
        </w:rPr>
        <w:t>ze</w:t>
      </w:r>
      <w:r w:rsidRPr="00B26729">
        <w:rPr>
          <w:color w:val="auto"/>
          <w:szCs w:val="24"/>
        </w:rPr>
        <w:t>/-</w:t>
      </w:r>
      <w:r w:rsidRPr="00B26729">
        <w:rPr>
          <w:i/>
          <w:color w:val="auto"/>
          <w:szCs w:val="24"/>
        </w:rPr>
        <w:t>ise</w:t>
      </w:r>
      <w:r w:rsidRPr="00B26729">
        <w:rPr>
          <w:color w:val="auto"/>
          <w:szCs w:val="24"/>
        </w:rPr>
        <w:t xml:space="preserve">; </w:t>
      </w:r>
    </w:p>
    <w:p w:rsidR="000F3695" w:rsidRPr="00B26729" w:rsidRDefault="000F3695" w:rsidP="00186A98">
      <w:pPr>
        <w:numPr>
          <w:ilvl w:val="0"/>
          <w:numId w:val="38"/>
        </w:numPr>
        <w:tabs>
          <w:tab w:val="left" w:pos="993"/>
        </w:tabs>
        <w:spacing w:after="0" w:line="240" w:lineRule="auto"/>
        <w:ind w:left="0" w:firstLine="709"/>
        <w:rPr>
          <w:color w:val="auto"/>
          <w:szCs w:val="24"/>
          <w:lang w:val="en-US"/>
        </w:rPr>
      </w:pPr>
      <w:r w:rsidRPr="00B26729">
        <w:rPr>
          <w:color w:val="auto"/>
          <w:szCs w:val="24"/>
        </w:rPr>
        <w:t>имена</w:t>
      </w:r>
      <w:r w:rsidRPr="00B26729">
        <w:rPr>
          <w:color w:val="auto"/>
          <w:szCs w:val="24"/>
          <w:lang w:val="en-US"/>
        </w:rPr>
        <w:t xml:space="preserve"> </w:t>
      </w:r>
      <w:r w:rsidRPr="00B26729">
        <w:rPr>
          <w:color w:val="auto"/>
          <w:szCs w:val="24"/>
        </w:rPr>
        <w:t>существительные</w:t>
      </w:r>
      <w:r w:rsidRPr="00B26729">
        <w:rPr>
          <w:color w:val="auto"/>
          <w:szCs w:val="24"/>
          <w:lang w:val="en-US"/>
        </w:rPr>
        <w:t xml:space="preserve"> </w:t>
      </w:r>
      <w:r w:rsidRPr="00B26729">
        <w:rPr>
          <w:color w:val="auto"/>
          <w:szCs w:val="24"/>
        </w:rPr>
        <w:t>при</w:t>
      </w:r>
      <w:r w:rsidRPr="00B26729">
        <w:rPr>
          <w:color w:val="auto"/>
          <w:szCs w:val="24"/>
          <w:lang w:val="en-US"/>
        </w:rPr>
        <w:t xml:space="preserve"> </w:t>
      </w:r>
      <w:r w:rsidRPr="00B26729">
        <w:rPr>
          <w:color w:val="auto"/>
          <w:szCs w:val="24"/>
        </w:rPr>
        <w:t>помощи</w:t>
      </w:r>
      <w:r w:rsidRPr="00B26729">
        <w:rPr>
          <w:color w:val="auto"/>
          <w:szCs w:val="24"/>
          <w:lang w:val="en-US"/>
        </w:rPr>
        <w:t xml:space="preserve"> </w:t>
      </w:r>
      <w:r w:rsidRPr="00B26729">
        <w:rPr>
          <w:color w:val="auto"/>
          <w:szCs w:val="24"/>
        </w:rPr>
        <w:t>суффиксов</w:t>
      </w:r>
      <w:r w:rsidRPr="00B26729">
        <w:rPr>
          <w:color w:val="auto"/>
          <w:szCs w:val="24"/>
          <w:lang w:val="en-US"/>
        </w:rPr>
        <w:t xml:space="preserve"> -</w:t>
      </w:r>
      <w:r w:rsidRPr="00B26729">
        <w:rPr>
          <w:i/>
          <w:color w:val="auto"/>
          <w:szCs w:val="24"/>
          <w:lang w:val="en-US"/>
        </w:rPr>
        <w:t>or</w:t>
      </w:r>
      <w:r w:rsidRPr="00B26729">
        <w:rPr>
          <w:color w:val="auto"/>
          <w:szCs w:val="24"/>
          <w:lang w:val="en-US"/>
        </w:rPr>
        <w:t>/ -</w:t>
      </w:r>
      <w:r w:rsidRPr="00B26729">
        <w:rPr>
          <w:i/>
          <w:color w:val="auto"/>
          <w:szCs w:val="24"/>
          <w:lang w:val="en-US"/>
        </w:rPr>
        <w:t>er</w:t>
      </w:r>
      <w:r w:rsidRPr="00B26729">
        <w:rPr>
          <w:color w:val="auto"/>
          <w:szCs w:val="24"/>
          <w:lang w:val="en-US"/>
        </w:rPr>
        <w:t>, -</w:t>
      </w:r>
      <w:r w:rsidRPr="00B26729">
        <w:rPr>
          <w:i/>
          <w:color w:val="auto"/>
          <w:szCs w:val="24"/>
          <w:lang w:val="en-US"/>
        </w:rPr>
        <w:t>ist</w:t>
      </w:r>
      <w:r w:rsidRPr="00B26729">
        <w:rPr>
          <w:color w:val="auto"/>
          <w:szCs w:val="24"/>
          <w:lang w:val="en-US"/>
        </w:rPr>
        <w:t xml:space="preserve"> , -</w:t>
      </w:r>
      <w:r w:rsidRPr="00B26729">
        <w:rPr>
          <w:i/>
          <w:color w:val="auto"/>
          <w:szCs w:val="24"/>
          <w:lang w:val="en-US"/>
        </w:rPr>
        <w:t>sion</w:t>
      </w:r>
      <w:r w:rsidRPr="00B26729">
        <w:rPr>
          <w:color w:val="auto"/>
          <w:szCs w:val="24"/>
          <w:lang w:val="en-US"/>
        </w:rPr>
        <w:t>/-</w:t>
      </w:r>
      <w:r w:rsidRPr="00B26729">
        <w:rPr>
          <w:i/>
          <w:color w:val="auto"/>
          <w:szCs w:val="24"/>
          <w:lang w:val="en-US"/>
        </w:rPr>
        <w:t>tion</w:t>
      </w:r>
      <w:r w:rsidRPr="00B26729">
        <w:rPr>
          <w:color w:val="auto"/>
          <w:szCs w:val="24"/>
          <w:lang w:val="en-US"/>
        </w:rPr>
        <w:t>, -</w:t>
      </w:r>
      <w:r w:rsidRPr="00B26729">
        <w:rPr>
          <w:i/>
          <w:color w:val="auto"/>
          <w:szCs w:val="24"/>
          <w:lang w:val="en-US"/>
        </w:rPr>
        <w:t>nce</w:t>
      </w:r>
      <w:r w:rsidRPr="00B26729">
        <w:rPr>
          <w:color w:val="auto"/>
          <w:szCs w:val="24"/>
          <w:lang w:val="en-US"/>
        </w:rPr>
        <w:t>/-</w:t>
      </w:r>
      <w:r w:rsidRPr="00B26729">
        <w:rPr>
          <w:i/>
          <w:color w:val="auto"/>
          <w:szCs w:val="24"/>
          <w:lang w:val="en-US"/>
        </w:rPr>
        <w:t>ence</w:t>
      </w:r>
      <w:r w:rsidRPr="00B26729">
        <w:rPr>
          <w:color w:val="auto"/>
          <w:szCs w:val="24"/>
          <w:lang w:val="en-US"/>
        </w:rPr>
        <w:t>, -</w:t>
      </w:r>
      <w:r w:rsidRPr="00B26729">
        <w:rPr>
          <w:i/>
          <w:color w:val="auto"/>
          <w:szCs w:val="24"/>
          <w:lang w:val="en-US"/>
        </w:rPr>
        <w:t>ment</w:t>
      </w:r>
      <w:r w:rsidRPr="00B26729">
        <w:rPr>
          <w:color w:val="auto"/>
          <w:szCs w:val="24"/>
          <w:lang w:val="en-US"/>
        </w:rPr>
        <w:t>, -</w:t>
      </w:r>
      <w:r w:rsidRPr="00B26729">
        <w:rPr>
          <w:i/>
          <w:color w:val="auto"/>
          <w:szCs w:val="24"/>
          <w:lang w:val="en-US"/>
        </w:rPr>
        <w:t>ity</w:t>
      </w:r>
      <w:r w:rsidRPr="00B26729">
        <w:rPr>
          <w:color w:val="auto"/>
          <w:szCs w:val="24"/>
          <w:lang w:val="en-US"/>
        </w:rPr>
        <w:t xml:space="preserve"> , -</w:t>
      </w:r>
      <w:r w:rsidRPr="00B26729">
        <w:rPr>
          <w:i/>
          <w:color w:val="auto"/>
          <w:szCs w:val="24"/>
          <w:lang w:val="en-US"/>
        </w:rPr>
        <w:t>ness</w:t>
      </w:r>
      <w:r w:rsidRPr="00B26729">
        <w:rPr>
          <w:color w:val="auto"/>
          <w:szCs w:val="24"/>
          <w:lang w:val="en-US"/>
        </w:rPr>
        <w:t>, -</w:t>
      </w:r>
      <w:r w:rsidRPr="00B26729">
        <w:rPr>
          <w:i/>
          <w:color w:val="auto"/>
          <w:szCs w:val="24"/>
          <w:lang w:val="en-US"/>
        </w:rPr>
        <w:t>ship</w:t>
      </w:r>
      <w:r w:rsidRPr="00B26729">
        <w:rPr>
          <w:color w:val="auto"/>
          <w:szCs w:val="24"/>
          <w:lang w:val="en-US"/>
        </w:rPr>
        <w:t>, -</w:t>
      </w:r>
      <w:r w:rsidRPr="00B26729">
        <w:rPr>
          <w:i/>
          <w:color w:val="auto"/>
          <w:szCs w:val="24"/>
          <w:lang w:val="en-US"/>
        </w:rPr>
        <w:t>ing</w:t>
      </w:r>
      <w:r w:rsidRPr="00B26729">
        <w:rPr>
          <w:color w:val="auto"/>
          <w:szCs w:val="24"/>
          <w:lang w:val="en-US"/>
        </w:rPr>
        <w:t xml:space="preserve">; </w:t>
      </w:r>
    </w:p>
    <w:p w:rsidR="000F3695" w:rsidRPr="00B26729" w:rsidRDefault="000F3695" w:rsidP="00186A98">
      <w:pPr>
        <w:numPr>
          <w:ilvl w:val="0"/>
          <w:numId w:val="38"/>
        </w:numPr>
        <w:tabs>
          <w:tab w:val="left" w:pos="993"/>
        </w:tabs>
        <w:spacing w:after="0" w:line="240" w:lineRule="auto"/>
        <w:ind w:left="0" w:firstLine="709"/>
        <w:rPr>
          <w:color w:val="auto"/>
          <w:szCs w:val="24"/>
          <w:lang w:val="en-US" w:bidi="en-US"/>
        </w:rPr>
      </w:pPr>
      <w:r w:rsidRPr="00B26729">
        <w:rPr>
          <w:color w:val="auto"/>
          <w:szCs w:val="24"/>
        </w:rPr>
        <w:t>имена</w:t>
      </w:r>
      <w:r w:rsidRPr="00B26729">
        <w:rPr>
          <w:color w:val="auto"/>
          <w:szCs w:val="24"/>
          <w:lang w:val="en-US"/>
        </w:rPr>
        <w:t xml:space="preserve"> </w:t>
      </w:r>
      <w:r w:rsidRPr="00B26729">
        <w:rPr>
          <w:color w:val="auto"/>
          <w:szCs w:val="24"/>
        </w:rPr>
        <w:t>прилагательные</w:t>
      </w:r>
      <w:r w:rsidRPr="00B26729">
        <w:rPr>
          <w:color w:val="auto"/>
          <w:szCs w:val="24"/>
          <w:lang w:val="en-US"/>
        </w:rPr>
        <w:t xml:space="preserve"> </w:t>
      </w:r>
      <w:r w:rsidRPr="00B26729">
        <w:rPr>
          <w:color w:val="auto"/>
          <w:szCs w:val="24"/>
        </w:rPr>
        <w:t>при</w:t>
      </w:r>
      <w:r w:rsidRPr="00B26729">
        <w:rPr>
          <w:color w:val="auto"/>
          <w:szCs w:val="24"/>
          <w:lang w:val="en-US"/>
        </w:rPr>
        <w:t xml:space="preserve"> </w:t>
      </w:r>
      <w:r w:rsidRPr="00B26729">
        <w:rPr>
          <w:color w:val="auto"/>
          <w:szCs w:val="24"/>
        </w:rPr>
        <w:t>помощи</w:t>
      </w:r>
      <w:r w:rsidRPr="00B26729">
        <w:rPr>
          <w:color w:val="auto"/>
          <w:szCs w:val="24"/>
          <w:lang w:val="en-US"/>
        </w:rPr>
        <w:t xml:space="preserve"> </w:t>
      </w:r>
      <w:r w:rsidRPr="00B26729">
        <w:rPr>
          <w:color w:val="auto"/>
          <w:szCs w:val="24"/>
        </w:rPr>
        <w:t>аффиксов</w:t>
      </w:r>
      <w:r w:rsidRPr="00B26729">
        <w:rPr>
          <w:color w:val="auto"/>
          <w:szCs w:val="24"/>
          <w:lang w:val="en-US"/>
        </w:rPr>
        <w:t xml:space="preserve"> </w:t>
      </w:r>
      <w:r w:rsidRPr="00B26729">
        <w:rPr>
          <w:i/>
          <w:color w:val="auto"/>
          <w:szCs w:val="24"/>
          <w:lang w:val="en-US" w:bidi="en-US"/>
        </w:rPr>
        <w:t>inter</w:t>
      </w:r>
      <w:r w:rsidRPr="00B26729">
        <w:rPr>
          <w:color w:val="auto"/>
          <w:szCs w:val="24"/>
          <w:lang w:val="en-US" w:bidi="en-US"/>
        </w:rPr>
        <w:t>-; -</w:t>
      </w:r>
      <w:r w:rsidRPr="00B26729">
        <w:rPr>
          <w:i/>
          <w:color w:val="auto"/>
          <w:szCs w:val="24"/>
          <w:lang w:val="en-US" w:bidi="en-US"/>
        </w:rPr>
        <w:t>y</w:t>
      </w:r>
      <w:r w:rsidRPr="00B26729">
        <w:rPr>
          <w:color w:val="auto"/>
          <w:szCs w:val="24"/>
          <w:lang w:val="en-US" w:bidi="en-US"/>
        </w:rPr>
        <w:t>, -</w:t>
      </w:r>
      <w:r w:rsidRPr="00B26729">
        <w:rPr>
          <w:i/>
          <w:color w:val="auto"/>
          <w:szCs w:val="24"/>
          <w:lang w:val="en-US" w:bidi="en-US"/>
        </w:rPr>
        <w:t>ly</w:t>
      </w:r>
      <w:r w:rsidRPr="00B26729">
        <w:rPr>
          <w:color w:val="auto"/>
          <w:szCs w:val="24"/>
          <w:lang w:val="en-US" w:bidi="en-US"/>
        </w:rPr>
        <w:t>, -</w:t>
      </w:r>
      <w:r w:rsidRPr="00B26729">
        <w:rPr>
          <w:i/>
          <w:color w:val="auto"/>
          <w:szCs w:val="24"/>
          <w:lang w:val="en-US" w:bidi="en-US"/>
        </w:rPr>
        <w:t>ful</w:t>
      </w:r>
      <w:r w:rsidRPr="00B26729">
        <w:rPr>
          <w:color w:val="auto"/>
          <w:szCs w:val="24"/>
          <w:lang w:val="en-US" w:bidi="en-US"/>
        </w:rPr>
        <w:t xml:space="preserve"> , -</w:t>
      </w:r>
      <w:r w:rsidRPr="00B26729">
        <w:rPr>
          <w:i/>
          <w:color w:val="auto"/>
          <w:szCs w:val="24"/>
          <w:lang w:val="en-US" w:bidi="en-US"/>
        </w:rPr>
        <w:t>al</w:t>
      </w:r>
      <w:r w:rsidRPr="00B26729">
        <w:rPr>
          <w:color w:val="auto"/>
          <w:szCs w:val="24"/>
          <w:lang w:val="en-US" w:bidi="en-US"/>
        </w:rPr>
        <w:t xml:space="preserve"> , -</w:t>
      </w:r>
      <w:r w:rsidRPr="00B26729">
        <w:rPr>
          <w:i/>
          <w:color w:val="auto"/>
          <w:szCs w:val="24"/>
          <w:lang w:val="en-US" w:bidi="en-US"/>
        </w:rPr>
        <w:t>ic</w:t>
      </w:r>
      <w:r w:rsidRPr="00B26729">
        <w:rPr>
          <w:color w:val="auto"/>
          <w:szCs w:val="24"/>
          <w:lang w:val="en-US" w:bidi="en-US"/>
        </w:rPr>
        <w:t>, -</w:t>
      </w:r>
      <w:r w:rsidRPr="00B26729">
        <w:rPr>
          <w:i/>
          <w:color w:val="auto"/>
          <w:szCs w:val="24"/>
          <w:lang w:val="en-US" w:bidi="en-US"/>
        </w:rPr>
        <w:t>ian</w:t>
      </w:r>
      <w:r w:rsidRPr="00B26729">
        <w:rPr>
          <w:color w:val="auto"/>
          <w:szCs w:val="24"/>
          <w:lang w:val="en-US" w:bidi="en-US"/>
        </w:rPr>
        <w:t>/</w:t>
      </w:r>
      <w:r w:rsidRPr="00B26729">
        <w:rPr>
          <w:i/>
          <w:color w:val="auto"/>
          <w:szCs w:val="24"/>
          <w:lang w:val="en-US" w:bidi="en-US"/>
        </w:rPr>
        <w:t>an</w:t>
      </w:r>
      <w:r w:rsidRPr="00B26729">
        <w:rPr>
          <w:color w:val="auto"/>
          <w:szCs w:val="24"/>
          <w:lang w:val="en-US" w:bidi="en-US"/>
        </w:rPr>
        <w:t>, -</w:t>
      </w:r>
      <w:r w:rsidRPr="00B26729">
        <w:rPr>
          <w:i/>
          <w:color w:val="auto"/>
          <w:szCs w:val="24"/>
          <w:lang w:val="en-US" w:bidi="en-US"/>
        </w:rPr>
        <w:t>ing</w:t>
      </w:r>
      <w:r w:rsidRPr="00B26729">
        <w:rPr>
          <w:color w:val="auto"/>
          <w:szCs w:val="24"/>
          <w:lang w:val="en-US" w:bidi="en-US"/>
        </w:rPr>
        <w:t>; -</w:t>
      </w:r>
      <w:r w:rsidRPr="00B26729">
        <w:rPr>
          <w:i/>
          <w:color w:val="auto"/>
          <w:szCs w:val="24"/>
          <w:lang w:val="en-US" w:bidi="en-US"/>
        </w:rPr>
        <w:t>ous</w:t>
      </w:r>
      <w:r w:rsidRPr="00B26729">
        <w:rPr>
          <w:color w:val="auto"/>
          <w:szCs w:val="24"/>
          <w:lang w:val="en-US" w:bidi="en-US"/>
        </w:rPr>
        <w:t>, -</w:t>
      </w:r>
      <w:r w:rsidRPr="00B26729">
        <w:rPr>
          <w:i/>
          <w:color w:val="auto"/>
          <w:szCs w:val="24"/>
          <w:lang w:val="en-US" w:bidi="en-US"/>
        </w:rPr>
        <w:t>able</w:t>
      </w:r>
      <w:r w:rsidRPr="00B26729">
        <w:rPr>
          <w:color w:val="auto"/>
          <w:szCs w:val="24"/>
          <w:lang w:val="en-US" w:bidi="en-US"/>
        </w:rPr>
        <w:t>/</w:t>
      </w:r>
      <w:r w:rsidRPr="00B26729">
        <w:rPr>
          <w:i/>
          <w:color w:val="auto"/>
          <w:szCs w:val="24"/>
          <w:lang w:val="en-US" w:bidi="en-US"/>
        </w:rPr>
        <w:t>ible</w:t>
      </w:r>
      <w:r w:rsidRPr="00B26729">
        <w:rPr>
          <w:color w:val="auto"/>
          <w:szCs w:val="24"/>
          <w:lang w:val="en-US" w:bidi="en-US"/>
        </w:rPr>
        <w:t>, -</w:t>
      </w:r>
      <w:r w:rsidRPr="00B26729">
        <w:rPr>
          <w:i/>
          <w:color w:val="auto"/>
          <w:szCs w:val="24"/>
          <w:lang w:val="en-US" w:bidi="en-US"/>
        </w:rPr>
        <w:t>less</w:t>
      </w:r>
      <w:r w:rsidRPr="00B26729">
        <w:rPr>
          <w:color w:val="auto"/>
          <w:szCs w:val="24"/>
          <w:lang w:val="en-US" w:bidi="en-US"/>
        </w:rPr>
        <w:t>, -</w:t>
      </w:r>
      <w:r w:rsidRPr="00B26729">
        <w:rPr>
          <w:i/>
          <w:color w:val="auto"/>
          <w:szCs w:val="24"/>
          <w:lang w:val="en-US" w:bidi="en-US"/>
        </w:rPr>
        <w:t>ive</w:t>
      </w:r>
      <w:r w:rsidRPr="00B26729">
        <w:rPr>
          <w:color w:val="auto"/>
          <w:szCs w:val="24"/>
          <w:lang w:val="en-US" w:bidi="en-US"/>
        </w:rPr>
        <w:t>;</w:t>
      </w:r>
    </w:p>
    <w:p w:rsidR="000F3695" w:rsidRPr="00B26729" w:rsidRDefault="000F3695" w:rsidP="00186A98">
      <w:pPr>
        <w:numPr>
          <w:ilvl w:val="0"/>
          <w:numId w:val="38"/>
        </w:numPr>
        <w:tabs>
          <w:tab w:val="left" w:pos="993"/>
        </w:tabs>
        <w:spacing w:after="0" w:line="240" w:lineRule="auto"/>
        <w:ind w:left="0" w:firstLine="709"/>
        <w:rPr>
          <w:color w:val="auto"/>
          <w:szCs w:val="24"/>
        </w:rPr>
      </w:pPr>
      <w:r w:rsidRPr="00B26729">
        <w:rPr>
          <w:color w:val="auto"/>
          <w:szCs w:val="24"/>
        </w:rPr>
        <w:t>наречия при помощи суффикса -</w:t>
      </w:r>
      <w:r w:rsidRPr="00B26729">
        <w:rPr>
          <w:i/>
          <w:color w:val="auto"/>
          <w:szCs w:val="24"/>
          <w:lang w:val="en-US"/>
        </w:rPr>
        <w:t>ly</w:t>
      </w:r>
      <w:r w:rsidRPr="00B26729">
        <w:rPr>
          <w:color w:val="auto"/>
          <w:szCs w:val="24"/>
        </w:rPr>
        <w:t>;</w:t>
      </w:r>
    </w:p>
    <w:p w:rsidR="000F3695" w:rsidRPr="00B26729" w:rsidRDefault="000F3695" w:rsidP="00186A98">
      <w:pPr>
        <w:numPr>
          <w:ilvl w:val="0"/>
          <w:numId w:val="38"/>
        </w:numPr>
        <w:tabs>
          <w:tab w:val="left" w:pos="993"/>
        </w:tabs>
        <w:spacing w:after="0" w:line="240" w:lineRule="auto"/>
        <w:ind w:left="0" w:firstLine="709"/>
        <w:rPr>
          <w:color w:val="auto"/>
          <w:szCs w:val="24"/>
        </w:rPr>
      </w:pPr>
      <w:r w:rsidRPr="00B26729">
        <w:rPr>
          <w:color w:val="auto"/>
          <w:szCs w:val="24"/>
        </w:rPr>
        <w:t>имена существительные, имена прилагательные, наречия при помощи отрицател</w:t>
      </w:r>
      <w:r w:rsidRPr="00B26729">
        <w:rPr>
          <w:color w:val="auto"/>
          <w:szCs w:val="24"/>
        </w:rPr>
        <w:t>ь</w:t>
      </w:r>
      <w:r w:rsidRPr="00B26729">
        <w:rPr>
          <w:color w:val="auto"/>
          <w:szCs w:val="24"/>
        </w:rPr>
        <w:t xml:space="preserve">ных префиксов </w:t>
      </w:r>
      <w:r w:rsidRPr="00B26729">
        <w:rPr>
          <w:i/>
          <w:color w:val="auto"/>
          <w:szCs w:val="24"/>
          <w:lang w:val="en-US" w:bidi="en-US"/>
        </w:rPr>
        <w:t>un</w:t>
      </w:r>
      <w:r w:rsidRPr="00B26729">
        <w:rPr>
          <w:color w:val="auto"/>
          <w:szCs w:val="24"/>
          <w:lang w:bidi="en-US"/>
        </w:rPr>
        <w:t xml:space="preserve">-, </w:t>
      </w:r>
      <w:r w:rsidRPr="00B26729">
        <w:rPr>
          <w:i/>
          <w:color w:val="auto"/>
          <w:szCs w:val="24"/>
          <w:lang w:val="en-US" w:bidi="en-US"/>
        </w:rPr>
        <w:t>im</w:t>
      </w:r>
      <w:r w:rsidRPr="00B26729">
        <w:rPr>
          <w:color w:val="auto"/>
          <w:szCs w:val="24"/>
          <w:lang w:bidi="en-US"/>
        </w:rPr>
        <w:t>-/</w:t>
      </w:r>
      <w:r w:rsidRPr="00B26729">
        <w:rPr>
          <w:i/>
          <w:color w:val="auto"/>
          <w:szCs w:val="24"/>
          <w:lang w:val="en-US" w:bidi="en-US"/>
        </w:rPr>
        <w:t>in</w:t>
      </w:r>
      <w:r w:rsidRPr="00B26729">
        <w:rPr>
          <w:color w:val="auto"/>
          <w:szCs w:val="24"/>
          <w:lang w:bidi="en-US"/>
        </w:rPr>
        <w:t>-;</w:t>
      </w:r>
    </w:p>
    <w:p w:rsidR="000F3695" w:rsidRPr="00B26729" w:rsidRDefault="000F3695" w:rsidP="00186A98">
      <w:pPr>
        <w:numPr>
          <w:ilvl w:val="0"/>
          <w:numId w:val="38"/>
        </w:numPr>
        <w:tabs>
          <w:tab w:val="left" w:pos="993"/>
        </w:tabs>
        <w:spacing w:after="0" w:line="240" w:lineRule="auto"/>
        <w:ind w:left="0" w:firstLine="709"/>
        <w:rPr>
          <w:color w:val="auto"/>
          <w:szCs w:val="24"/>
        </w:rPr>
      </w:pPr>
      <w:r w:rsidRPr="00B26729">
        <w:rPr>
          <w:color w:val="auto"/>
          <w:szCs w:val="24"/>
        </w:rPr>
        <w:t>числительные при помощи суффиксов -</w:t>
      </w:r>
      <w:r w:rsidRPr="00B26729">
        <w:rPr>
          <w:i/>
          <w:color w:val="auto"/>
          <w:szCs w:val="24"/>
          <w:lang w:val="en-US"/>
        </w:rPr>
        <w:t>teen</w:t>
      </w:r>
      <w:r w:rsidRPr="00B26729">
        <w:rPr>
          <w:color w:val="auto"/>
          <w:szCs w:val="24"/>
        </w:rPr>
        <w:t>, -</w:t>
      </w:r>
      <w:r w:rsidRPr="00B26729">
        <w:rPr>
          <w:i/>
          <w:color w:val="auto"/>
          <w:szCs w:val="24"/>
          <w:lang w:val="en-US"/>
        </w:rPr>
        <w:t>ty</w:t>
      </w:r>
      <w:r w:rsidRPr="00B26729">
        <w:rPr>
          <w:color w:val="auto"/>
          <w:szCs w:val="24"/>
        </w:rPr>
        <w:t>; -</w:t>
      </w:r>
      <w:r w:rsidRPr="00B26729">
        <w:rPr>
          <w:i/>
          <w:color w:val="auto"/>
          <w:szCs w:val="24"/>
          <w:lang w:val="en-US"/>
        </w:rPr>
        <w:t>th</w:t>
      </w:r>
      <w:r w:rsidRPr="00B26729">
        <w:rPr>
          <w:color w:val="auto"/>
          <w:szCs w:val="24"/>
        </w:rPr>
        <w:t>.</w:t>
      </w:r>
    </w:p>
    <w:p w:rsidR="000F3695" w:rsidRPr="00B26729" w:rsidRDefault="000F3695" w:rsidP="000F3695">
      <w:pPr>
        <w:spacing w:after="0" w:line="240" w:lineRule="auto"/>
        <w:ind w:firstLine="709"/>
        <w:rPr>
          <w:b/>
          <w:color w:val="auto"/>
          <w:szCs w:val="24"/>
        </w:rPr>
      </w:pPr>
      <w:r w:rsidRPr="0089328F">
        <w:rPr>
          <w:b/>
          <w:i/>
          <w:color w:val="auto"/>
          <w:szCs w:val="24"/>
        </w:rPr>
        <w:t>Выпускник получит возможность научиться</w:t>
      </w:r>
      <w:r w:rsidRPr="00B26729">
        <w:rPr>
          <w:b/>
          <w:color w:val="auto"/>
          <w:szCs w:val="24"/>
        </w:rPr>
        <w:t>:</w:t>
      </w:r>
    </w:p>
    <w:p w:rsidR="000F3695" w:rsidRPr="00B26729" w:rsidRDefault="000F3695" w:rsidP="00186A98">
      <w:pPr>
        <w:numPr>
          <w:ilvl w:val="0"/>
          <w:numId w:val="29"/>
        </w:numPr>
        <w:tabs>
          <w:tab w:val="left" w:pos="993"/>
        </w:tabs>
        <w:spacing w:after="0" w:line="240" w:lineRule="auto"/>
        <w:ind w:left="0" w:firstLine="709"/>
        <w:rPr>
          <w:i/>
          <w:color w:val="auto"/>
          <w:szCs w:val="24"/>
        </w:rPr>
      </w:pPr>
      <w:r w:rsidRPr="00B26729">
        <w:rPr>
          <w:i/>
          <w:color w:val="auto"/>
          <w:szCs w:val="24"/>
        </w:rPr>
        <w:t>распознавать и употреблять в речи в нескольких значениях многозначные слова, изученные в пределах тематики основной школы;</w:t>
      </w:r>
    </w:p>
    <w:p w:rsidR="000F3695" w:rsidRPr="00B26729" w:rsidRDefault="000F3695" w:rsidP="00186A98">
      <w:pPr>
        <w:numPr>
          <w:ilvl w:val="0"/>
          <w:numId w:val="29"/>
        </w:numPr>
        <w:tabs>
          <w:tab w:val="left" w:pos="993"/>
        </w:tabs>
        <w:spacing w:after="0" w:line="240" w:lineRule="auto"/>
        <w:ind w:left="0" w:firstLine="709"/>
        <w:rPr>
          <w:i/>
          <w:color w:val="auto"/>
          <w:szCs w:val="24"/>
        </w:rPr>
      </w:pPr>
      <w:r w:rsidRPr="00B26729">
        <w:rPr>
          <w:i/>
          <w:color w:val="auto"/>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0F3695" w:rsidRPr="00B26729" w:rsidRDefault="000F3695" w:rsidP="00186A98">
      <w:pPr>
        <w:numPr>
          <w:ilvl w:val="0"/>
          <w:numId w:val="29"/>
        </w:numPr>
        <w:tabs>
          <w:tab w:val="left" w:pos="993"/>
        </w:tabs>
        <w:spacing w:after="0" w:line="240" w:lineRule="auto"/>
        <w:ind w:left="0" w:firstLine="709"/>
        <w:rPr>
          <w:i/>
          <w:color w:val="auto"/>
          <w:szCs w:val="24"/>
        </w:rPr>
      </w:pPr>
      <w:r w:rsidRPr="00B26729">
        <w:rPr>
          <w:i/>
          <w:color w:val="auto"/>
          <w:szCs w:val="24"/>
        </w:rPr>
        <w:t>распознавать и употреблять в речи наиболее распространенные фразовые глаг</w:t>
      </w:r>
      <w:r w:rsidRPr="00B26729">
        <w:rPr>
          <w:i/>
          <w:color w:val="auto"/>
          <w:szCs w:val="24"/>
        </w:rPr>
        <w:t>о</w:t>
      </w:r>
      <w:r w:rsidRPr="00B26729">
        <w:rPr>
          <w:i/>
          <w:color w:val="auto"/>
          <w:szCs w:val="24"/>
        </w:rPr>
        <w:t>лы;</w:t>
      </w:r>
    </w:p>
    <w:p w:rsidR="000F3695" w:rsidRPr="00B26729" w:rsidRDefault="000F3695" w:rsidP="00186A98">
      <w:pPr>
        <w:numPr>
          <w:ilvl w:val="0"/>
          <w:numId w:val="29"/>
        </w:numPr>
        <w:tabs>
          <w:tab w:val="left" w:pos="993"/>
        </w:tabs>
        <w:spacing w:after="0" w:line="240" w:lineRule="auto"/>
        <w:ind w:left="0" w:firstLine="709"/>
        <w:rPr>
          <w:i/>
          <w:color w:val="auto"/>
          <w:szCs w:val="24"/>
        </w:rPr>
      </w:pPr>
      <w:r w:rsidRPr="00B26729">
        <w:rPr>
          <w:i/>
          <w:color w:val="auto"/>
          <w:szCs w:val="24"/>
        </w:rPr>
        <w:t>распознавать принадлежность слов к частям речи по аффиксам;</w:t>
      </w:r>
    </w:p>
    <w:p w:rsidR="000F3695" w:rsidRPr="00B26729" w:rsidRDefault="000F3695" w:rsidP="00186A98">
      <w:pPr>
        <w:numPr>
          <w:ilvl w:val="0"/>
          <w:numId w:val="29"/>
        </w:numPr>
        <w:tabs>
          <w:tab w:val="left" w:pos="993"/>
        </w:tabs>
        <w:spacing w:after="0" w:line="240" w:lineRule="auto"/>
        <w:ind w:left="0" w:firstLine="709"/>
        <w:rPr>
          <w:i/>
          <w:color w:val="auto"/>
          <w:szCs w:val="24"/>
        </w:rPr>
      </w:pPr>
      <w:r w:rsidRPr="00B26729">
        <w:rPr>
          <w:i/>
          <w:color w:val="auto"/>
          <w:szCs w:val="24"/>
        </w:rPr>
        <w:t>распознавать и употреблять в речи различные средства связи в тексте для обе</w:t>
      </w:r>
      <w:r w:rsidRPr="00B26729">
        <w:rPr>
          <w:i/>
          <w:color w:val="auto"/>
          <w:szCs w:val="24"/>
        </w:rPr>
        <w:t>с</w:t>
      </w:r>
      <w:r w:rsidRPr="00B26729">
        <w:rPr>
          <w:i/>
          <w:color w:val="auto"/>
          <w:szCs w:val="24"/>
        </w:rPr>
        <w:t>печения его целостности (</w:t>
      </w:r>
      <w:r w:rsidRPr="00B26729">
        <w:rPr>
          <w:i/>
          <w:color w:val="auto"/>
          <w:szCs w:val="24"/>
          <w:lang w:val="en-US"/>
        </w:rPr>
        <w:t>firstly</w:t>
      </w:r>
      <w:r w:rsidRPr="00B26729">
        <w:rPr>
          <w:i/>
          <w:color w:val="auto"/>
          <w:szCs w:val="24"/>
        </w:rPr>
        <w:t xml:space="preserve">, </w:t>
      </w:r>
      <w:r w:rsidRPr="00B26729">
        <w:rPr>
          <w:i/>
          <w:color w:val="auto"/>
          <w:szCs w:val="24"/>
          <w:lang w:val="en-US"/>
        </w:rPr>
        <w:t>to</w:t>
      </w:r>
      <w:r w:rsidRPr="00B26729">
        <w:rPr>
          <w:i/>
          <w:color w:val="auto"/>
          <w:szCs w:val="24"/>
        </w:rPr>
        <w:t xml:space="preserve"> </w:t>
      </w:r>
      <w:r w:rsidRPr="00B26729">
        <w:rPr>
          <w:i/>
          <w:color w:val="auto"/>
          <w:szCs w:val="24"/>
          <w:lang w:val="en-US"/>
        </w:rPr>
        <w:t>begin</w:t>
      </w:r>
      <w:r w:rsidRPr="00B26729">
        <w:rPr>
          <w:i/>
          <w:color w:val="auto"/>
          <w:szCs w:val="24"/>
        </w:rPr>
        <w:t xml:space="preserve"> </w:t>
      </w:r>
      <w:r w:rsidRPr="00B26729">
        <w:rPr>
          <w:i/>
          <w:color w:val="auto"/>
          <w:szCs w:val="24"/>
          <w:lang w:val="en-US"/>
        </w:rPr>
        <w:t>with</w:t>
      </w:r>
      <w:r w:rsidRPr="00B26729">
        <w:rPr>
          <w:i/>
          <w:color w:val="auto"/>
          <w:szCs w:val="24"/>
        </w:rPr>
        <w:t xml:space="preserve">, </w:t>
      </w:r>
      <w:r w:rsidRPr="00B26729">
        <w:rPr>
          <w:i/>
          <w:color w:val="auto"/>
          <w:szCs w:val="24"/>
          <w:lang w:val="en-US"/>
        </w:rPr>
        <w:t>however</w:t>
      </w:r>
      <w:r w:rsidRPr="00B26729">
        <w:rPr>
          <w:i/>
          <w:color w:val="auto"/>
          <w:szCs w:val="24"/>
        </w:rPr>
        <w:t xml:space="preserve">, </w:t>
      </w:r>
      <w:r w:rsidRPr="00B26729">
        <w:rPr>
          <w:i/>
          <w:color w:val="auto"/>
          <w:szCs w:val="24"/>
          <w:lang w:val="en-US"/>
        </w:rPr>
        <w:t>as</w:t>
      </w:r>
      <w:r w:rsidRPr="00B26729">
        <w:rPr>
          <w:i/>
          <w:color w:val="auto"/>
          <w:szCs w:val="24"/>
        </w:rPr>
        <w:t xml:space="preserve"> </w:t>
      </w:r>
      <w:r w:rsidRPr="00B26729">
        <w:rPr>
          <w:i/>
          <w:color w:val="auto"/>
          <w:szCs w:val="24"/>
          <w:lang w:val="en-US"/>
        </w:rPr>
        <w:t>for</w:t>
      </w:r>
      <w:r w:rsidRPr="00B26729">
        <w:rPr>
          <w:i/>
          <w:color w:val="auto"/>
          <w:szCs w:val="24"/>
        </w:rPr>
        <w:t xml:space="preserve"> </w:t>
      </w:r>
      <w:r w:rsidRPr="00B26729">
        <w:rPr>
          <w:i/>
          <w:color w:val="auto"/>
          <w:szCs w:val="24"/>
          <w:lang w:val="en-US"/>
        </w:rPr>
        <w:t>me</w:t>
      </w:r>
      <w:r w:rsidRPr="00B26729">
        <w:rPr>
          <w:i/>
          <w:color w:val="auto"/>
          <w:szCs w:val="24"/>
        </w:rPr>
        <w:t xml:space="preserve">, </w:t>
      </w:r>
      <w:r w:rsidRPr="00B26729">
        <w:rPr>
          <w:i/>
          <w:color w:val="auto"/>
          <w:szCs w:val="24"/>
          <w:lang w:val="en-US"/>
        </w:rPr>
        <w:t>finally</w:t>
      </w:r>
      <w:r w:rsidRPr="00B26729">
        <w:rPr>
          <w:i/>
          <w:color w:val="auto"/>
          <w:szCs w:val="24"/>
        </w:rPr>
        <w:t xml:space="preserve">, </w:t>
      </w:r>
      <w:r w:rsidRPr="00B26729">
        <w:rPr>
          <w:i/>
          <w:color w:val="auto"/>
          <w:szCs w:val="24"/>
          <w:lang w:val="en-US"/>
        </w:rPr>
        <w:t>at</w:t>
      </w:r>
      <w:r w:rsidRPr="00B26729">
        <w:rPr>
          <w:i/>
          <w:color w:val="auto"/>
          <w:szCs w:val="24"/>
        </w:rPr>
        <w:t xml:space="preserve"> </w:t>
      </w:r>
      <w:r w:rsidRPr="00B26729">
        <w:rPr>
          <w:i/>
          <w:color w:val="auto"/>
          <w:szCs w:val="24"/>
          <w:lang w:val="en-US"/>
        </w:rPr>
        <w:t>last</w:t>
      </w:r>
      <w:r w:rsidRPr="00B26729">
        <w:rPr>
          <w:i/>
          <w:color w:val="auto"/>
          <w:szCs w:val="24"/>
        </w:rPr>
        <w:t xml:space="preserve">, </w:t>
      </w:r>
      <w:r w:rsidRPr="00B26729">
        <w:rPr>
          <w:i/>
          <w:color w:val="auto"/>
          <w:szCs w:val="24"/>
          <w:lang w:val="en-US"/>
        </w:rPr>
        <w:t>etc</w:t>
      </w:r>
      <w:r w:rsidRPr="00B26729">
        <w:rPr>
          <w:i/>
          <w:color w:val="auto"/>
          <w:szCs w:val="24"/>
        </w:rPr>
        <w:t>.);</w:t>
      </w:r>
    </w:p>
    <w:p w:rsidR="000F3695" w:rsidRPr="00B26729" w:rsidRDefault="000F3695" w:rsidP="00186A98">
      <w:pPr>
        <w:numPr>
          <w:ilvl w:val="0"/>
          <w:numId w:val="29"/>
        </w:numPr>
        <w:tabs>
          <w:tab w:val="left" w:pos="993"/>
        </w:tabs>
        <w:spacing w:after="0" w:line="240" w:lineRule="auto"/>
        <w:ind w:left="0" w:firstLine="709"/>
        <w:rPr>
          <w:i/>
          <w:color w:val="auto"/>
          <w:szCs w:val="24"/>
        </w:rPr>
      </w:pPr>
      <w:r w:rsidRPr="00B26729">
        <w:rPr>
          <w:i/>
          <w:color w:val="auto"/>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w:t>
      </w:r>
      <w:r w:rsidRPr="00B26729">
        <w:rPr>
          <w:i/>
          <w:color w:val="auto"/>
          <w:szCs w:val="24"/>
        </w:rPr>
        <w:t>о</w:t>
      </w:r>
      <w:r w:rsidRPr="00B26729">
        <w:rPr>
          <w:i/>
          <w:color w:val="auto"/>
          <w:szCs w:val="24"/>
        </w:rPr>
        <w:t>образовательным элементам.</w:t>
      </w:r>
    </w:p>
    <w:p w:rsidR="000F3695" w:rsidRPr="00B26729" w:rsidRDefault="000F3695" w:rsidP="000F3695">
      <w:pPr>
        <w:spacing w:after="0" w:line="240" w:lineRule="auto"/>
        <w:ind w:firstLine="709"/>
        <w:rPr>
          <w:b/>
          <w:color w:val="auto"/>
          <w:szCs w:val="24"/>
        </w:rPr>
      </w:pPr>
      <w:r w:rsidRPr="00B26729">
        <w:rPr>
          <w:b/>
          <w:color w:val="auto"/>
          <w:szCs w:val="24"/>
        </w:rPr>
        <w:t>Грамматическая сторона речи</w:t>
      </w:r>
    </w:p>
    <w:p w:rsidR="000F3695" w:rsidRPr="00B26729" w:rsidRDefault="000F3695" w:rsidP="000F3695">
      <w:pPr>
        <w:spacing w:after="0" w:line="240" w:lineRule="auto"/>
        <w:ind w:firstLine="709"/>
        <w:rPr>
          <w:b/>
          <w:color w:val="auto"/>
          <w:szCs w:val="24"/>
        </w:rPr>
      </w:pPr>
      <w:r w:rsidRPr="00B26729">
        <w:rPr>
          <w:b/>
          <w:color w:val="auto"/>
          <w:szCs w:val="24"/>
        </w:rPr>
        <w:t>Выпускник научится:</w:t>
      </w:r>
    </w:p>
    <w:p w:rsidR="000F3695" w:rsidRPr="00B26729" w:rsidRDefault="000F3695" w:rsidP="00186A98">
      <w:pPr>
        <w:numPr>
          <w:ilvl w:val="0"/>
          <w:numId w:val="31"/>
        </w:numPr>
        <w:tabs>
          <w:tab w:val="left" w:pos="993"/>
        </w:tabs>
        <w:spacing w:after="0" w:line="240" w:lineRule="auto"/>
        <w:ind w:left="0" w:firstLine="709"/>
        <w:rPr>
          <w:color w:val="auto"/>
          <w:szCs w:val="24"/>
        </w:rPr>
      </w:pPr>
      <w:r w:rsidRPr="00B26729">
        <w:rPr>
          <w:color w:val="auto"/>
          <w:szCs w:val="24"/>
        </w:rPr>
        <w:t>оперировать в процессе устного и письменного общения основными синтаксич</w:t>
      </w:r>
      <w:r w:rsidRPr="00B26729">
        <w:rPr>
          <w:color w:val="auto"/>
          <w:szCs w:val="24"/>
        </w:rPr>
        <w:t>е</w:t>
      </w:r>
      <w:r w:rsidRPr="00B26729">
        <w:rPr>
          <w:color w:val="auto"/>
          <w:szCs w:val="24"/>
        </w:rPr>
        <w:t>скими конструкциями и морфологическими формами в соответствии с коммуникативной з</w:t>
      </w:r>
      <w:r w:rsidRPr="00B26729">
        <w:rPr>
          <w:color w:val="auto"/>
          <w:szCs w:val="24"/>
        </w:rPr>
        <w:t>а</w:t>
      </w:r>
      <w:r w:rsidRPr="00B26729">
        <w:rPr>
          <w:color w:val="auto"/>
          <w:szCs w:val="24"/>
        </w:rPr>
        <w:t>дачей в коммуникативно-значимом контексте:</w:t>
      </w:r>
    </w:p>
    <w:p w:rsidR="000F3695" w:rsidRPr="00B26729" w:rsidRDefault="000F3695" w:rsidP="00186A98">
      <w:pPr>
        <w:numPr>
          <w:ilvl w:val="0"/>
          <w:numId w:val="30"/>
        </w:numPr>
        <w:tabs>
          <w:tab w:val="left" w:pos="993"/>
        </w:tabs>
        <w:spacing w:after="0" w:line="240" w:lineRule="auto"/>
        <w:ind w:left="0" w:firstLine="709"/>
        <w:rPr>
          <w:color w:val="auto"/>
          <w:szCs w:val="24"/>
        </w:rPr>
      </w:pPr>
      <w:r w:rsidRPr="00B26729">
        <w:rPr>
          <w:color w:val="auto"/>
          <w:szCs w:val="24"/>
        </w:rPr>
        <w:t>распознавать и употреблять в речи различные коммуникативные типы предлож</w:t>
      </w:r>
      <w:r w:rsidRPr="00B26729">
        <w:rPr>
          <w:color w:val="auto"/>
          <w:szCs w:val="24"/>
        </w:rPr>
        <w:t>е</w:t>
      </w:r>
      <w:r w:rsidRPr="00B26729">
        <w:rPr>
          <w:color w:val="auto"/>
          <w:szCs w:val="24"/>
        </w:rPr>
        <w:t>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w:t>
      </w:r>
      <w:r w:rsidRPr="00B26729">
        <w:rPr>
          <w:color w:val="auto"/>
          <w:szCs w:val="24"/>
        </w:rPr>
        <w:t>ь</w:t>
      </w:r>
      <w:r w:rsidRPr="00B26729">
        <w:rPr>
          <w:color w:val="auto"/>
          <w:szCs w:val="24"/>
        </w:rPr>
        <w:t>ной и отрицательной форме) и восклицательные;</w:t>
      </w:r>
    </w:p>
    <w:p w:rsidR="000F3695" w:rsidRPr="00B26729" w:rsidRDefault="000F3695" w:rsidP="00186A98">
      <w:pPr>
        <w:numPr>
          <w:ilvl w:val="0"/>
          <w:numId w:val="30"/>
        </w:numPr>
        <w:tabs>
          <w:tab w:val="left" w:pos="993"/>
        </w:tabs>
        <w:spacing w:after="0" w:line="240" w:lineRule="auto"/>
        <w:ind w:left="0" w:firstLine="709"/>
        <w:rPr>
          <w:color w:val="auto"/>
          <w:szCs w:val="24"/>
        </w:rPr>
      </w:pPr>
      <w:r w:rsidRPr="00B26729">
        <w:rPr>
          <w:color w:val="auto"/>
          <w:szCs w:val="24"/>
        </w:rPr>
        <w:t>распознавать и употреблять в речи распространенные и нераспространенные пр</w:t>
      </w:r>
      <w:r w:rsidRPr="00B26729">
        <w:rPr>
          <w:color w:val="auto"/>
          <w:szCs w:val="24"/>
        </w:rPr>
        <w:t>о</w:t>
      </w:r>
      <w:r w:rsidRPr="00B26729">
        <w:rPr>
          <w:color w:val="auto"/>
          <w:szCs w:val="24"/>
        </w:rPr>
        <w:t>стые предложения, в том числе с несколькими обстоятельствами, следующими в определе</w:t>
      </w:r>
      <w:r w:rsidRPr="00B26729">
        <w:rPr>
          <w:color w:val="auto"/>
          <w:szCs w:val="24"/>
        </w:rPr>
        <w:t>н</w:t>
      </w:r>
      <w:r w:rsidRPr="00B26729">
        <w:rPr>
          <w:color w:val="auto"/>
          <w:szCs w:val="24"/>
        </w:rPr>
        <w:t>ном порядке;</w:t>
      </w:r>
    </w:p>
    <w:p w:rsidR="000F3695" w:rsidRPr="00B26729" w:rsidRDefault="000F3695" w:rsidP="00186A98">
      <w:pPr>
        <w:numPr>
          <w:ilvl w:val="0"/>
          <w:numId w:val="30"/>
        </w:numPr>
        <w:tabs>
          <w:tab w:val="left" w:pos="993"/>
        </w:tabs>
        <w:spacing w:after="0" w:line="240" w:lineRule="auto"/>
        <w:ind w:left="0" w:firstLine="709"/>
        <w:rPr>
          <w:color w:val="auto"/>
          <w:szCs w:val="24"/>
        </w:rPr>
      </w:pPr>
      <w:r w:rsidRPr="00B26729">
        <w:rPr>
          <w:color w:val="auto"/>
          <w:szCs w:val="24"/>
        </w:rPr>
        <w:t xml:space="preserve">распознавать и употреблять в речи предложения с начальным </w:t>
      </w:r>
      <w:r w:rsidRPr="00B26729">
        <w:rPr>
          <w:i/>
          <w:color w:val="auto"/>
          <w:szCs w:val="24"/>
        </w:rPr>
        <w:t>It</w:t>
      </w:r>
      <w:r w:rsidRPr="00B26729">
        <w:rPr>
          <w:color w:val="auto"/>
          <w:szCs w:val="24"/>
        </w:rPr>
        <w:t>;</w:t>
      </w:r>
    </w:p>
    <w:p w:rsidR="000F3695" w:rsidRPr="00B26729" w:rsidRDefault="000F3695" w:rsidP="00186A98">
      <w:pPr>
        <w:numPr>
          <w:ilvl w:val="0"/>
          <w:numId w:val="30"/>
        </w:numPr>
        <w:tabs>
          <w:tab w:val="left" w:pos="993"/>
        </w:tabs>
        <w:spacing w:after="0" w:line="240" w:lineRule="auto"/>
        <w:ind w:left="0" w:firstLine="709"/>
        <w:rPr>
          <w:color w:val="auto"/>
          <w:szCs w:val="24"/>
        </w:rPr>
      </w:pPr>
      <w:r w:rsidRPr="00B26729">
        <w:rPr>
          <w:color w:val="auto"/>
          <w:szCs w:val="24"/>
        </w:rPr>
        <w:t xml:space="preserve">распознавать и употреблять в речи предложения с начальным </w:t>
      </w:r>
      <w:r w:rsidRPr="00B26729">
        <w:rPr>
          <w:i/>
          <w:color w:val="auto"/>
          <w:szCs w:val="24"/>
        </w:rPr>
        <w:t xml:space="preserve">There + </w:t>
      </w:r>
      <w:r w:rsidRPr="00B26729">
        <w:rPr>
          <w:i/>
          <w:color w:val="auto"/>
          <w:szCs w:val="24"/>
          <w:lang w:val="en-US"/>
        </w:rPr>
        <w:t>to</w:t>
      </w:r>
      <w:r w:rsidRPr="00B26729">
        <w:rPr>
          <w:i/>
          <w:color w:val="auto"/>
          <w:szCs w:val="24"/>
        </w:rPr>
        <w:t xml:space="preserve"> </w:t>
      </w:r>
      <w:r w:rsidRPr="00B26729">
        <w:rPr>
          <w:i/>
          <w:color w:val="auto"/>
          <w:szCs w:val="24"/>
          <w:lang w:val="en-US"/>
        </w:rPr>
        <w:t>be</w:t>
      </w:r>
      <w:r w:rsidRPr="00B26729">
        <w:rPr>
          <w:color w:val="auto"/>
          <w:szCs w:val="24"/>
        </w:rPr>
        <w:t>;</w:t>
      </w:r>
    </w:p>
    <w:p w:rsidR="000F3695" w:rsidRPr="00B26729" w:rsidRDefault="000F3695" w:rsidP="00186A98">
      <w:pPr>
        <w:numPr>
          <w:ilvl w:val="0"/>
          <w:numId w:val="30"/>
        </w:numPr>
        <w:tabs>
          <w:tab w:val="left" w:pos="993"/>
        </w:tabs>
        <w:spacing w:after="0" w:line="240" w:lineRule="auto"/>
        <w:ind w:left="0" w:firstLine="709"/>
        <w:rPr>
          <w:color w:val="auto"/>
          <w:szCs w:val="24"/>
        </w:rPr>
      </w:pPr>
      <w:r w:rsidRPr="00B26729">
        <w:rPr>
          <w:color w:val="auto"/>
          <w:szCs w:val="24"/>
        </w:rPr>
        <w:t>распознавать и употреблять в речи сложносочиненные предложения с сочинител</w:t>
      </w:r>
      <w:r w:rsidRPr="00B26729">
        <w:rPr>
          <w:color w:val="auto"/>
          <w:szCs w:val="24"/>
        </w:rPr>
        <w:t>ь</w:t>
      </w:r>
      <w:r w:rsidRPr="00B26729">
        <w:rPr>
          <w:color w:val="auto"/>
          <w:szCs w:val="24"/>
        </w:rPr>
        <w:t xml:space="preserve">ными союзами </w:t>
      </w:r>
      <w:r w:rsidRPr="00B26729">
        <w:rPr>
          <w:i/>
          <w:color w:val="auto"/>
          <w:szCs w:val="24"/>
        </w:rPr>
        <w:t>and</w:t>
      </w:r>
      <w:r w:rsidRPr="00B26729">
        <w:rPr>
          <w:color w:val="auto"/>
          <w:szCs w:val="24"/>
        </w:rPr>
        <w:t>,</w:t>
      </w:r>
      <w:r w:rsidRPr="00B26729">
        <w:rPr>
          <w:i/>
          <w:color w:val="auto"/>
          <w:szCs w:val="24"/>
        </w:rPr>
        <w:t xml:space="preserve"> but</w:t>
      </w:r>
      <w:r w:rsidRPr="00B26729">
        <w:rPr>
          <w:color w:val="auto"/>
          <w:szCs w:val="24"/>
        </w:rPr>
        <w:t>,</w:t>
      </w:r>
      <w:r w:rsidRPr="00B26729">
        <w:rPr>
          <w:i/>
          <w:color w:val="auto"/>
          <w:szCs w:val="24"/>
        </w:rPr>
        <w:t xml:space="preserve"> or</w:t>
      </w:r>
      <w:r w:rsidRPr="00B26729">
        <w:rPr>
          <w:color w:val="auto"/>
          <w:szCs w:val="24"/>
        </w:rPr>
        <w:t>;</w:t>
      </w:r>
    </w:p>
    <w:p w:rsidR="000F3695" w:rsidRPr="00B26729" w:rsidRDefault="000F3695" w:rsidP="00186A98">
      <w:pPr>
        <w:numPr>
          <w:ilvl w:val="0"/>
          <w:numId w:val="30"/>
        </w:numPr>
        <w:tabs>
          <w:tab w:val="left" w:pos="993"/>
        </w:tabs>
        <w:spacing w:after="0" w:line="240" w:lineRule="auto"/>
        <w:ind w:left="0" w:firstLine="709"/>
        <w:rPr>
          <w:i/>
          <w:color w:val="auto"/>
          <w:szCs w:val="24"/>
        </w:rPr>
      </w:pPr>
      <w:r w:rsidRPr="00B26729">
        <w:rPr>
          <w:color w:val="auto"/>
          <w:szCs w:val="24"/>
        </w:rPr>
        <w:t xml:space="preserve">распознавать и употреблять в речи сложноподчиненные предложения с союзами и союзными словами </w:t>
      </w:r>
      <w:r w:rsidRPr="00B26729">
        <w:rPr>
          <w:i/>
          <w:color w:val="auto"/>
          <w:szCs w:val="24"/>
          <w:lang w:val="en-US"/>
        </w:rPr>
        <w:t>because</w:t>
      </w:r>
      <w:r w:rsidRPr="00B26729">
        <w:rPr>
          <w:color w:val="auto"/>
          <w:szCs w:val="24"/>
        </w:rPr>
        <w:t xml:space="preserve">, </w:t>
      </w:r>
      <w:r w:rsidRPr="00B26729">
        <w:rPr>
          <w:i/>
          <w:color w:val="auto"/>
          <w:szCs w:val="24"/>
          <w:lang w:val="en-US"/>
        </w:rPr>
        <w:t>if</w:t>
      </w:r>
      <w:r w:rsidRPr="00B26729">
        <w:rPr>
          <w:color w:val="auto"/>
          <w:szCs w:val="24"/>
        </w:rPr>
        <w:t xml:space="preserve">, </w:t>
      </w:r>
      <w:r w:rsidRPr="00B26729">
        <w:rPr>
          <w:i/>
          <w:color w:val="auto"/>
          <w:szCs w:val="24"/>
          <w:lang w:val="en-US"/>
        </w:rPr>
        <w:t>that</w:t>
      </w:r>
      <w:r w:rsidRPr="00B26729">
        <w:rPr>
          <w:color w:val="auto"/>
          <w:szCs w:val="24"/>
        </w:rPr>
        <w:t xml:space="preserve">, </w:t>
      </w:r>
      <w:r w:rsidRPr="00B26729">
        <w:rPr>
          <w:i/>
          <w:color w:val="auto"/>
          <w:szCs w:val="24"/>
          <w:lang w:val="en-US"/>
        </w:rPr>
        <w:t>who</w:t>
      </w:r>
      <w:r w:rsidRPr="00B26729">
        <w:rPr>
          <w:color w:val="auto"/>
          <w:szCs w:val="24"/>
        </w:rPr>
        <w:t xml:space="preserve">, </w:t>
      </w:r>
      <w:r w:rsidRPr="00B26729">
        <w:rPr>
          <w:i/>
          <w:color w:val="auto"/>
          <w:szCs w:val="24"/>
          <w:lang w:val="en-US"/>
        </w:rPr>
        <w:t>which</w:t>
      </w:r>
      <w:r w:rsidRPr="00B26729">
        <w:rPr>
          <w:color w:val="auto"/>
          <w:szCs w:val="24"/>
        </w:rPr>
        <w:t xml:space="preserve">, </w:t>
      </w:r>
      <w:r w:rsidRPr="00B26729">
        <w:rPr>
          <w:i/>
          <w:color w:val="auto"/>
          <w:szCs w:val="24"/>
          <w:lang w:val="en-US"/>
        </w:rPr>
        <w:t>what</w:t>
      </w:r>
      <w:r w:rsidRPr="00B26729">
        <w:rPr>
          <w:color w:val="auto"/>
          <w:szCs w:val="24"/>
        </w:rPr>
        <w:t xml:space="preserve">, </w:t>
      </w:r>
      <w:r w:rsidRPr="00B26729">
        <w:rPr>
          <w:i/>
          <w:color w:val="auto"/>
          <w:szCs w:val="24"/>
          <w:lang w:val="en-US"/>
        </w:rPr>
        <w:t>when</w:t>
      </w:r>
      <w:r w:rsidRPr="00B26729">
        <w:rPr>
          <w:color w:val="auto"/>
          <w:szCs w:val="24"/>
        </w:rPr>
        <w:t xml:space="preserve">, </w:t>
      </w:r>
      <w:r w:rsidRPr="00B26729">
        <w:rPr>
          <w:i/>
          <w:color w:val="auto"/>
          <w:szCs w:val="24"/>
          <w:lang w:val="en-US"/>
        </w:rPr>
        <w:t>where</w:t>
      </w:r>
      <w:r w:rsidRPr="00B26729">
        <w:rPr>
          <w:i/>
          <w:color w:val="auto"/>
          <w:szCs w:val="24"/>
        </w:rPr>
        <w:t xml:space="preserve">, </w:t>
      </w:r>
      <w:r w:rsidRPr="00B26729">
        <w:rPr>
          <w:i/>
          <w:color w:val="auto"/>
          <w:szCs w:val="24"/>
          <w:lang w:val="en-US"/>
        </w:rPr>
        <w:t>how</w:t>
      </w:r>
      <w:r w:rsidRPr="00B26729">
        <w:rPr>
          <w:i/>
          <w:color w:val="auto"/>
          <w:szCs w:val="24"/>
        </w:rPr>
        <w:t xml:space="preserve">, </w:t>
      </w:r>
      <w:r w:rsidRPr="00B26729">
        <w:rPr>
          <w:i/>
          <w:color w:val="auto"/>
          <w:szCs w:val="24"/>
          <w:lang w:val="en-US"/>
        </w:rPr>
        <w:t>why</w:t>
      </w:r>
      <w:r w:rsidRPr="00B26729">
        <w:rPr>
          <w:color w:val="auto"/>
          <w:szCs w:val="24"/>
        </w:rPr>
        <w:t>;</w:t>
      </w:r>
    </w:p>
    <w:p w:rsidR="000F3695" w:rsidRPr="00B26729" w:rsidRDefault="000F3695" w:rsidP="00186A98">
      <w:pPr>
        <w:numPr>
          <w:ilvl w:val="0"/>
          <w:numId w:val="30"/>
        </w:numPr>
        <w:tabs>
          <w:tab w:val="left" w:pos="993"/>
        </w:tabs>
        <w:spacing w:after="0" w:line="240" w:lineRule="auto"/>
        <w:ind w:left="0" w:firstLine="709"/>
        <w:rPr>
          <w:color w:val="auto"/>
          <w:szCs w:val="24"/>
        </w:rPr>
      </w:pPr>
      <w:r w:rsidRPr="00B26729">
        <w:rPr>
          <w:color w:val="auto"/>
          <w:szCs w:val="24"/>
        </w:rPr>
        <w:t>использовать косвенную речь в утвердительных и вопросительных предложениях в настоящем и прошедшем времени;</w:t>
      </w:r>
    </w:p>
    <w:p w:rsidR="000F3695" w:rsidRPr="00B26729" w:rsidRDefault="000F3695" w:rsidP="00186A98">
      <w:pPr>
        <w:numPr>
          <w:ilvl w:val="0"/>
          <w:numId w:val="30"/>
        </w:numPr>
        <w:tabs>
          <w:tab w:val="left" w:pos="993"/>
        </w:tabs>
        <w:spacing w:after="0" w:line="240" w:lineRule="auto"/>
        <w:ind w:left="0" w:firstLine="709"/>
        <w:rPr>
          <w:i/>
          <w:color w:val="auto"/>
          <w:szCs w:val="24"/>
          <w:lang w:val="en-US"/>
        </w:rPr>
      </w:pPr>
      <w:r w:rsidRPr="00B26729">
        <w:rPr>
          <w:color w:val="auto"/>
          <w:szCs w:val="24"/>
        </w:rPr>
        <w:t>распознавать</w:t>
      </w:r>
      <w:r w:rsidRPr="00B26729">
        <w:rPr>
          <w:color w:val="auto"/>
          <w:szCs w:val="24"/>
          <w:lang w:val="en-US"/>
        </w:rPr>
        <w:t xml:space="preserve"> </w:t>
      </w:r>
      <w:r w:rsidRPr="00B26729">
        <w:rPr>
          <w:color w:val="auto"/>
          <w:szCs w:val="24"/>
        </w:rPr>
        <w:t>и</w:t>
      </w:r>
      <w:r w:rsidRPr="00B26729">
        <w:rPr>
          <w:color w:val="auto"/>
          <w:szCs w:val="24"/>
          <w:lang w:val="en-US"/>
        </w:rPr>
        <w:t xml:space="preserve"> </w:t>
      </w:r>
      <w:r w:rsidRPr="00B26729">
        <w:rPr>
          <w:color w:val="auto"/>
          <w:szCs w:val="24"/>
        </w:rPr>
        <w:t>употреблять</w:t>
      </w:r>
      <w:r w:rsidRPr="00B26729">
        <w:rPr>
          <w:color w:val="auto"/>
          <w:szCs w:val="24"/>
          <w:lang w:val="en-US"/>
        </w:rPr>
        <w:t xml:space="preserve"> </w:t>
      </w:r>
      <w:r w:rsidRPr="00B26729">
        <w:rPr>
          <w:color w:val="auto"/>
          <w:szCs w:val="24"/>
        </w:rPr>
        <w:t>в</w:t>
      </w:r>
      <w:r w:rsidRPr="00B26729">
        <w:rPr>
          <w:color w:val="auto"/>
          <w:szCs w:val="24"/>
          <w:lang w:val="en-US"/>
        </w:rPr>
        <w:t xml:space="preserve"> </w:t>
      </w:r>
      <w:r w:rsidRPr="00B26729">
        <w:rPr>
          <w:color w:val="auto"/>
          <w:szCs w:val="24"/>
        </w:rPr>
        <w:t>речи</w:t>
      </w:r>
      <w:r w:rsidRPr="00B26729">
        <w:rPr>
          <w:color w:val="auto"/>
          <w:szCs w:val="24"/>
          <w:lang w:val="en-US"/>
        </w:rPr>
        <w:t xml:space="preserve"> </w:t>
      </w:r>
      <w:r w:rsidRPr="00B26729">
        <w:rPr>
          <w:color w:val="auto"/>
          <w:szCs w:val="24"/>
        </w:rPr>
        <w:t>условные</w:t>
      </w:r>
      <w:r w:rsidRPr="00B26729">
        <w:rPr>
          <w:color w:val="auto"/>
          <w:szCs w:val="24"/>
          <w:lang w:val="en-US"/>
        </w:rPr>
        <w:t xml:space="preserve"> </w:t>
      </w:r>
      <w:r w:rsidRPr="00B26729">
        <w:rPr>
          <w:color w:val="auto"/>
          <w:szCs w:val="24"/>
        </w:rPr>
        <w:t>предложения</w:t>
      </w:r>
      <w:r w:rsidRPr="00B26729">
        <w:rPr>
          <w:color w:val="auto"/>
          <w:szCs w:val="24"/>
          <w:lang w:val="en-US"/>
        </w:rPr>
        <w:t xml:space="preserve"> </w:t>
      </w:r>
      <w:r w:rsidRPr="00B26729">
        <w:rPr>
          <w:color w:val="auto"/>
          <w:szCs w:val="24"/>
        </w:rPr>
        <w:t>реального</w:t>
      </w:r>
      <w:r w:rsidRPr="00B26729">
        <w:rPr>
          <w:color w:val="auto"/>
          <w:szCs w:val="24"/>
          <w:lang w:val="en-US"/>
        </w:rPr>
        <w:t xml:space="preserve"> </w:t>
      </w:r>
      <w:r w:rsidRPr="00B26729">
        <w:rPr>
          <w:color w:val="auto"/>
          <w:szCs w:val="24"/>
        </w:rPr>
        <w:t>характера</w:t>
      </w:r>
      <w:r w:rsidRPr="00B26729">
        <w:rPr>
          <w:color w:val="auto"/>
          <w:szCs w:val="24"/>
          <w:lang w:val="en-US"/>
        </w:rPr>
        <w:t xml:space="preserve"> (Conditional I – </w:t>
      </w:r>
      <w:r w:rsidRPr="00B26729">
        <w:rPr>
          <w:i/>
          <w:color w:val="auto"/>
          <w:szCs w:val="24"/>
          <w:lang w:val="en-US"/>
        </w:rPr>
        <w:t>If I see Jim, I’ll invite him to our school party</w:t>
      </w:r>
      <w:r w:rsidRPr="00B26729">
        <w:rPr>
          <w:color w:val="auto"/>
          <w:szCs w:val="24"/>
          <w:lang w:val="en-US"/>
        </w:rPr>
        <w:t xml:space="preserve">) </w:t>
      </w:r>
      <w:r w:rsidRPr="00B26729">
        <w:rPr>
          <w:color w:val="auto"/>
          <w:szCs w:val="24"/>
        </w:rPr>
        <w:t>и</w:t>
      </w:r>
      <w:r w:rsidRPr="00B26729">
        <w:rPr>
          <w:color w:val="auto"/>
          <w:szCs w:val="24"/>
          <w:lang w:val="en-US"/>
        </w:rPr>
        <w:t xml:space="preserve"> </w:t>
      </w:r>
      <w:r w:rsidRPr="00B26729">
        <w:rPr>
          <w:color w:val="auto"/>
          <w:szCs w:val="24"/>
        </w:rPr>
        <w:t>нереального</w:t>
      </w:r>
      <w:r w:rsidRPr="00B26729">
        <w:rPr>
          <w:color w:val="auto"/>
          <w:szCs w:val="24"/>
          <w:lang w:val="en-US"/>
        </w:rPr>
        <w:t xml:space="preserve"> </w:t>
      </w:r>
      <w:r w:rsidRPr="00B26729">
        <w:rPr>
          <w:color w:val="auto"/>
          <w:szCs w:val="24"/>
        </w:rPr>
        <w:t>характера</w:t>
      </w:r>
      <w:r w:rsidRPr="00B26729">
        <w:rPr>
          <w:color w:val="auto"/>
          <w:szCs w:val="24"/>
          <w:lang w:val="en-US"/>
        </w:rPr>
        <w:t xml:space="preserve"> (Cond</w:t>
      </w:r>
      <w:r w:rsidRPr="00B26729">
        <w:rPr>
          <w:color w:val="auto"/>
          <w:szCs w:val="24"/>
          <w:lang w:val="en-US"/>
        </w:rPr>
        <w:t>i</w:t>
      </w:r>
      <w:r w:rsidRPr="00B26729">
        <w:rPr>
          <w:color w:val="auto"/>
          <w:szCs w:val="24"/>
          <w:lang w:val="en-US"/>
        </w:rPr>
        <w:t>tional II</w:t>
      </w:r>
      <w:r w:rsidRPr="00B26729">
        <w:rPr>
          <w:i/>
          <w:color w:val="auto"/>
          <w:szCs w:val="24"/>
          <w:lang w:val="en-US"/>
        </w:rPr>
        <w:t xml:space="preserve"> – If I were you, I would start learning French);</w:t>
      </w:r>
    </w:p>
    <w:p w:rsidR="000F3695" w:rsidRPr="00B26729" w:rsidRDefault="000F3695" w:rsidP="00186A98">
      <w:pPr>
        <w:numPr>
          <w:ilvl w:val="0"/>
          <w:numId w:val="30"/>
        </w:numPr>
        <w:tabs>
          <w:tab w:val="left" w:pos="993"/>
        </w:tabs>
        <w:spacing w:after="0" w:line="240" w:lineRule="auto"/>
        <w:ind w:left="0" w:firstLine="709"/>
        <w:rPr>
          <w:color w:val="auto"/>
          <w:szCs w:val="24"/>
        </w:rPr>
      </w:pPr>
      <w:r w:rsidRPr="00B26729">
        <w:rPr>
          <w:color w:val="auto"/>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F3695" w:rsidRPr="00B26729" w:rsidRDefault="000F3695" w:rsidP="00186A98">
      <w:pPr>
        <w:numPr>
          <w:ilvl w:val="0"/>
          <w:numId w:val="30"/>
        </w:numPr>
        <w:tabs>
          <w:tab w:val="left" w:pos="993"/>
        </w:tabs>
        <w:spacing w:after="0" w:line="240" w:lineRule="auto"/>
        <w:ind w:left="0" w:firstLine="709"/>
        <w:rPr>
          <w:color w:val="auto"/>
          <w:szCs w:val="24"/>
        </w:rPr>
      </w:pPr>
      <w:r w:rsidRPr="00B26729">
        <w:rPr>
          <w:color w:val="auto"/>
          <w:szCs w:val="24"/>
        </w:rPr>
        <w:t>распознавать и употреблять в речи существительные с определенным/ неопред</w:t>
      </w:r>
      <w:r w:rsidRPr="00B26729">
        <w:rPr>
          <w:color w:val="auto"/>
          <w:szCs w:val="24"/>
        </w:rPr>
        <w:t>е</w:t>
      </w:r>
      <w:r w:rsidRPr="00B26729">
        <w:rPr>
          <w:color w:val="auto"/>
          <w:szCs w:val="24"/>
        </w:rPr>
        <w:t>ленным/нулевым артиклем;</w:t>
      </w:r>
    </w:p>
    <w:p w:rsidR="000F3695" w:rsidRPr="00B26729" w:rsidRDefault="000F3695" w:rsidP="00186A98">
      <w:pPr>
        <w:numPr>
          <w:ilvl w:val="0"/>
          <w:numId w:val="30"/>
        </w:numPr>
        <w:tabs>
          <w:tab w:val="left" w:pos="993"/>
        </w:tabs>
        <w:spacing w:after="0" w:line="240" w:lineRule="auto"/>
        <w:ind w:left="0" w:firstLine="709"/>
        <w:rPr>
          <w:color w:val="auto"/>
          <w:szCs w:val="24"/>
        </w:rPr>
      </w:pPr>
      <w:r w:rsidRPr="00B26729">
        <w:rPr>
          <w:color w:val="auto"/>
          <w:szCs w:val="24"/>
        </w:rPr>
        <w:lastRenderedPageBreak/>
        <w:t>распознавать и употреблять в речи местоимения: личные (в именительном и об</w:t>
      </w:r>
      <w:r w:rsidRPr="00B26729">
        <w:rPr>
          <w:color w:val="auto"/>
          <w:szCs w:val="24"/>
        </w:rPr>
        <w:t>ъ</w:t>
      </w:r>
      <w:r w:rsidRPr="00B26729">
        <w:rPr>
          <w:color w:val="auto"/>
          <w:szCs w:val="24"/>
        </w:rPr>
        <w:t>ектном падежах, в абсолютной форме), притяжательные, возвратные, указательные, неопр</w:t>
      </w:r>
      <w:r w:rsidRPr="00B26729">
        <w:rPr>
          <w:color w:val="auto"/>
          <w:szCs w:val="24"/>
        </w:rPr>
        <w:t>е</w:t>
      </w:r>
      <w:r w:rsidRPr="00B26729">
        <w:rPr>
          <w:color w:val="auto"/>
          <w:szCs w:val="24"/>
        </w:rPr>
        <w:t>деленные и их производные, относительные, вопросительные;</w:t>
      </w:r>
    </w:p>
    <w:p w:rsidR="000F3695" w:rsidRPr="00B26729" w:rsidRDefault="000F3695" w:rsidP="00186A98">
      <w:pPr>
        <w:numPr>
          <w:ilvl w:val="0"/>
          <w:numId w:val="30"/>
        </w:numPr>
        <w:tabs>
          <w:tab w:val="left" w:pos="993"/>
        </w:tabs>
        <w:spacing w:after="0" w:line="240" w:lineRule="auto"/>
        <w:ind w:left="0" w:firstLine="709"/>
        <w:rPr>
          <w:color w:val="auto"/>
          <w:szCs w:val="24"/>
        </w:rPr>
      </w:pPr>
      <w:r w:rsidRPr="00B26729">
        <w:rPr>
          <w:color w:val="auto"/>
          <w:szCs w:val="24"/>
        </w:rPr>
        <w:t>распознавать и употреблять в речи имена прилагательные в положительной, сра</w:t>
      </w:r>
      <w:r w:rsidRPr="00B26729">
        <w:rPr>
          <w:color w:val="auto"/>
          <w:szCs w:val="24"/>
        </w:rPr>
        <w:t>в</w:t>
      </w:r>
      <w:r w:rsidRPr="00B26729">
        <w:rPr>
          <w:color w:val="auto"/>
          <w:szCs w:val="24"/>
        </w:rPr>
        <w:t>нительной и превосходной степенях, образованные по правилу, и исключения;</w:t>
      </w:r>
    </w:p>
    <w:p w:rsidR="000F3695" w:rsidRPr="00B26729" w:rsidRDefault="000F3695" w:rsidP="00186A98">
      <w:pPr>
        <w:numPr>
          <w:ilvl w:val="0"/>
          <w:numId w:val="30"/>
        </w:numPr>
        <w:tabs>
          <w:tab w:val="left" w:pos="993"/>
        </w:tabs>
        <w:spacing w:after="0" w:line="240" w:lineRule="auto"/>
        <w:ind w:left="0" w:firstLine="709"/>
        <w:rPr>
          <w:color w:val="auto"/>
          <w:szCs w:val="24"/>
        </w:rPr>
      </w:pPr>
      <w:r w:rsidRPr="00B26729">
        <w:rPr>
          <w:color w:val="auto"/>
          <w:szCs w:val="24"/>
        </w:rPr>
        <w:t>распознавать и употреблять в речи наречия времени и образа действия и слова, в</w:t>
      </w:r>
      <w:r w:rsidRPr="00B26729">
        <w:rPr>
          <w:color w:val="auto"/>
          <w:szCs w:val="24"/>
        </w:rPr>
        <w:t>ы</w:t>
      </w:r>
      <w:r w:rsidRPr="00B26729">
        <w:rPr>
          <w:color w:val="auto"/>
          <w:szCs w:val="24"/>
        </w:rPr>
        <w:t>ражающие количество (</w:t>
      </w:r>
      <w:r w:rsidRPr="00B26729">
        <w:rPr>
          <w:i/>
          <w:color w:val="auto"/>
          <w:szCs w:val="24"/>
          <w:lang w:val="en-US"/>
        </w:rPr>
        <w:t>many</w:t>
      </w:r>
      <w:r w:rsidRPr="00B26729">
        <w:rPr>
          <w:color w:val="auto"/>
          <w:szCs w:val="24"/>
        </w:rPr>
        <w:t>/</w:t>
      </w:r>
      <w:r w:rsidRPr="00B26729">
        <w:rPr>
          <w:i/>
          <w:color w:val="auto"/>
          <w:szCs w:val="24"/>
          <w:lang w:val="en-US"/>
        </w:rPr>
        <w:t>much</w:t>
      </w:r>
      <w:r w:rsidRPr="00B26729">
        <w:rPr>
          <w:color w:val="auto"/>
          <w:szCs w:val="24"/>
        </w:rPr>
        <w:t xml:space="preserve">, </w:t>
      </w:r>
      <w:r w:rsidRPr="00B26729">
        <w:rPr>
          <w:i/>
          <w:color w:val="auto"/>
          <w:szCs w:val="24"/>
          <w:lang w:val="en-US"/>
        </w:rPr>
        <w:t>few</w:t>
      </w:r>
      <w:r w:rsidRPr="00B26729">
        <w:rPr>
          <w:color w:val="auto"/>
          <w:szCs w:val="24"/>
        </w:rPr>
        <w:t>/</w:t>
      </w:r>
      <w:r w:rsidRPr="00B26729">
        <w:rPr>
          <w:i/>
          <w:color w:val="auto"/>
          <w:szCs w:val="24"/>
          <w:lang w:val="en-US"/>
        </w:rPr>
        <w:t>a</w:t>
      </w:r>
      <w:r w:rsidRPr="00B26729">
        <w:rPr>
          <w:i/>
          <w:color w:val="auto"/>
          <w:szCs w:val="24"/>
        </w:rPr>
        <w:t xml:space="preserve"> </w:t>
      </w:r>
      <w:r w:rsidRPr="00B26729">
        <w:rPr>
          <w:i/>
          <w:color w:val="auto"/>
          <w:szCs w:val="24"/>
          <w:lang w:val="en-US"/>
        </w:rPr>
        <w:t>few</w:t>
      </w:r>
      <w:r w:rsidRPr="00B26729">
        <w:rPr>
          <w:color w:val="auto"/>
          <w:szCs w:val="24"/>
        </w:rPr>
        <w:t xml:space="preserve">, </w:t>
      </w:r>
      <w:r w:rsidRPr="00B26729">
        <w:rPr>
          <w:i/>
          <w:color w:val="auto"/>
          <w:szCs w:val="24"/>
          <w:lang w:val="en-US"/>
        </w:rPr>
        <w:t>little</w:t>
      </w:r>
      <w:r w:rsidRPr="00B26729">
        <w:rPr>
          <w:color w:val="auto"/>
          <w:szCs w:val="24"/>
        </w:rPr>
        <w:t>/</w:t>
      </w:r>
      <w:r w:rsidRPr="00B26729">
        <w:rPr>
          <w:i/>
          <w:color w:val="auto"/>
          <w:szCs w:val="24"/>
          <w:lang w:val="en-US"/>
        </w:rPr>
        <w:t>a</w:t>
      </w:r>
      <w:r w:rsidRPr="00B26729">
        <w:rPr>
          <w:i/>
          <w:color w:val="auto"/>
          <w:szCs w:val="24"/>
        </w:rPr>
        <w:t xml:space="preserve"> </w:t>
      </w:r>
      <w:r w:rsidRPr="00B26729">
        <w:rPr>
          <w:i/>
          <w:color w:val="auto"/>
          <w:szCs w:val="24"/>
          <w:lang w:val="en-US"/>
        </w:rPr>
        <w:t>little</w:t>
      </w:r>
      <w:r w:rsidRPr="00B26729">
        <w:rPr>
          <w:color w:val="auto"/>
          <w:szCs w:val="24"/>
        </w:rPr>
        <w:t>); наречия в положительной, сравн</w:t>
      </w:r>
      <w:r w:rsidRPr="00B26729">
        <w:rPr>
          <w:color w:val="auto"/>
          <w:szCs w:val="24"/>
        </w:rPr>
        <w:t>и</w:t>
      </w:r>
      <w:r w:rsidRPr="00B26729">
        <w:rPr>
          <w:color w:val="auto"/>
          <w:szCs w:val="24"/>
        </w:rPr>
        <w:t>тельной и превосходной степенях, образованные по правилу и исключения;</w:t>
      </w:r>
    </w:p>
    <w:p w:rsidR="000F3695" w:rsidRPr="00B26729" w:rsidRDefault="000F3695" w:rsidP="00186A98">
      <w:pPr>
        <w:numPr>
          <w:ilvl w:val="0"/>
          <w:numId w:val="30"/>
        </w:numPr>
        <w:tabs>
          <w:tab w:val="left" w:pos="993"/>
        </w:tabs>
        <w:spacing w:after="0" w:line="240" w:lineRule="auto"/>
        <w:ind w:left="0" w:firstLine="709"/>
        <w:rPr>
          <w:color w:val="auto"/>
          <w:szCs w:val="24"/>
        </w:rPr>
      </w:pPr>
      <w:r w:rsidRPr="00B26729">
        <w:rPr>
          <w:color w:val="auto"/>
          <w:szCs w:val="24"/>
        </w:rPr>
        <w:t>распознавать и употреблять в речи количественные и порядковые числительные;</w:t>
      </w:r>
    </w:p>
    <w:p w:rsidR="000F3695" w:rsidRPr="00B26729" w:rsidRDefault="000F3695" w:rsidP="00186A98">
      <w:pPr>
        <w:numPr>
          <w:ilvl w:val="0"/>
          <w:numId w:val="30"/>
        </w:numPr>
        <w:tabs>
          <w:tab w:val="left" w:pos="993"/>
        </w:tabs>
        <w:spacing w:after="0" w:line="240" w:lineRule="auto"/>
        <w:ind w:left="0" w:firstLine="709"/>
        <w:rPr>
          <w:i/>
          <w:color w:val="auto"/>
          <w:szCs w:val="24"/>
        </w:rPr>
      </w:pPr>
      <w:r w:rsidRPr="00B26729">
        <w:rPr>
          <w:color w:val="auto"/>
          <w:szCs w:val="24"/>
        </w:rPr>
        <w:t>распознавать и употреблять в речи глаголы в наиболее употребительных време</w:t>
      </w:r>
      <w:r w:rsidRPr="00B26729">
        <w:rPr>
          <w:color w:val="auto"/>
          <w:szCs w:val="24"/>
        </w:rPr>
        <w:t>н</w:t>
      </w:r>
      <w:r w:rsidRPr="00B26729">
        <w:rPr>
          <w:color w:val="auto"/>
          <w:szCs w:val="24"/>
        </w:rPr>
        <w:t>ных формах действительного залога: Present Simple, Future Simple и Past Simple, Present и Past Continuous, Present Perfect;</w:t>
      </w:r>
    </w:p>
    <w:p w:rsidR="000F3695" w:rsidRPr="00B26729" w:rsidRDefault="000F3695" w:rsidP="00186A98">
      <w:pPr>
        <w:numPr>
          <w:ilvl w:val="0"/>
          <w:numId w:val="30"/>
        </w:numPr>
        <w:tabs>
          <w:tab w:val="left" w:pos="993"/>
        </w:tabs>
        <w:spacing w:after="0" w:line="240" w:lineRule="auto"/>
        <w:ind w:left="0" w:firstLine="709"/>
        <w:rPr>
          <w:i/>
          <w:color w:val="auto"/>
          <w:szCs w:val="24"/>
        </w:rPr>
      </w:pPr>
      <w:r w:rsidRPr="00B26729">
        <w:rPr>
          <w:color w:val="auto"/>
          <w:szCs w:val="24"/>
        </w:rPr>
        <w:t>распознавать и употреблять в речи различные грамматические средства для выр</w:t>
      </w:r>
      <w:r w:rsidRPr="00B26729">
        <w:rPr>
          <w:color w:val="auto"/>
          <w:szCs w:val="24"/>
        </w:rPr>
        <w:t>а</w:t>
      </w:r>
      <w:r w:rsidRPr="00B26729">
        <w:rPr>
          <w:color w:val="auto"/>
          <w:szCs w:val="24"/>
        </w:rPr>
        <w:t>жения будущего времени: Simple Future</w:t>
      </w:r>
      <w:r w:rsidRPr="00B26729">
        <w:rPr>
          <w:i/>
          <w:color w:val="auto"/>
          <w:szCs w:val="24"/>
        </w:rPr>
        <w:t xml:space="preserve">, to be going to, </w:t>
      </w:r>
      <w:r w:rsidRPr="00B26729">
        <w:rPr>
          <w:color w:val="auto"/>
          <w:szCs w:val="24"/>
        </w:rPr>
        <w:t>Present Continuous</w:t>
      </w:r>
      <w:r w:rsidRPr="00B26729">
        <w:rPr>
          <w:i/>
          <w:color w:val="auto"/>
          <w:szCs w:val="24"/>
        </w:rPr>
        <w:t>;</w:t>
      </w:r>
    </w:p>
    <w:p w:rsidR="000F3695" w:rsidRPr="00B26729" w:rsidRDefault="000F3695" w:rsidP="00186A98">
      <w:pPr>
        <w:numPr>
          <w:ilvl w:val="0"/>
          <w:numId w:val="30"/>
        </w:numPr>
        <w:tabs>
          <w:tab w:val="left" w:pos="993"/>
        </w:tabs>
        <w:spacing w:after="0" w:line="240" w:lineRule="auto"/>
        <w:ind w:left="0" w:firstLine="709"/>
        <w:rPr>
          <w:color w:val="auto"/>
          <w:szCs w:val="24"/>
        </w:rPr>
      </w:pPr>
      <w:r w:rsidRPr="00B26729">
        <w:rPr>
          <w:color w:val="auto"/>
          <w:szCs w:val="24"/>
        </w:rPr>
        <w:t>распознавать и употреблять в речи модальные глаголы и их эквиваленты (</w:t>
      </w:r>
      <w:r w:rsidRPr="00B26729">
        <w:rPr>
          <w:i/>
          <w:color w:val="auto"/>
          <w:szCs w:val="24"/>
          <w:lang w:val="en-US"/>
        </w:rPr>
        <w:t>may</w:t>
      </w:r>
      <w:r w:rsidRPr="00B26729">
        <w:rPr>
          <w:color w:val="auto"/>
          <w:szCs w:val="24"/>
        </w:rPr>
        <w:t xml:space="preserve">, </w:t>
      </w:r>
      <w:r w:rsidRPr="00B26729">
        <w:rPr>
          <w:i/>
          <w:color w:val="auto"/>
          <w:szCs w:val="24"/>
          <w:lang w:val="en-US"/>
        </w:rPr>
        <w:t>can</w:t>
      </w:r>
      <w:r w:rsidRPr="00B26729">
        <w:rPr>
          <w:color w:val="auto"/>
          <w:szCs w:val="24"/>
        </w:rPr>
        <w:t xml:space="preserve">, </w:t>
      </w:r>
      <w:r w:rsidRPr="00B26729">
        <w:rPr>
          <w:i/>
          <w:color w:val="auto"/>
          <w:szCs w:val="24"/>
          <w:lang w:val="en-US"/>
        </w:rPr>
        <w:t>could</w:t>
      </w:r>
      <w:r w:rsidRPr="00B26729">
        <w:rPr>
          <w:color w:val="auto"/>
          <w:szCs w:val="24"/>
        </w:rPr>
        <w:t xml:space="preserve">, </w:t>
      </w:r>
      <w:r w:rsidRPr="00B26729">
        <w:rPr>
          <w:i/>
          <w:color w:val="auto"/>
          <w:szCs w:val="24"/>
          <w:lang w:val="en-US"/>
        </w:rPr>
        <w:t>be</w:t>
      </w:r>
      <w:r w:rsidRPr="00B26729">
        <w:rPr>
          <w:i/>
          <w:color w:val="auto"/>
          <w:szCs w:val="24"/>
        </w:rPr>
        <w:t xml:space="preserve"> </w:t>
      </w:r>
      <w:r w:rsidRPr="00B26729">
        <w:rPr>
          <w:i/>
          <w:color w:val="auto"/>
          <w:szCs w:val="24"/>
          <w:lang w:val="en-US"/>
        </w:rPr>
        <w:t>able</w:t>
      </w:r>
      <w:r w:rsidRPr="00B26729">
        <w:rPr>
          <w:i/>
          <w:color w:val="auto"/>
          <w:szCs w:val="24"/>
        </w:rPr>
        <w:t xml:space="preserve"> </w:t>
      </w:r>
      <w:r w:rsidRPr="00B26729">
        <w:rPr>
          <w:i/>
          <w:color w:val="auto"/>
          <w:szCs w:val="24"/>
          <w:lang w:val="en-US"/>
        </w:rPr>
        <w:t>to</w:t>
      </w:r>
      <w:r w:rsidRPr="00B26729">
        <w:rPr>
          <w:color w:val="auto"/>
          <w:szCs w:val="24"/>
        </w:rPr>
        <w:t xml:space="preserve">, </w:t>
      </w:r>
      <w:r w:rsidRPr="00B26729">
        <w:rPr>
          <w:i/>
          <w:color w:val="auto"/>
          <w:szCs w:val="24"/>
          <w:lang w:val="en-US"/>
        </w:rPr>
        <w:t>must</w:t>
      </w:r>
      <w:r w:rsidRPr="00B26729">
        <w:rPr>
          <w:color w:val="auto"/>
          <w:szCs w:val="24"/>
        </w:rPr>
        <w:t xml:space="preserve">, </w:t>
      </w:r>
      <w:r w:rsidRPr="00B26729">
        <w:rPr>
          <w:i/>
          <w:color w:val="auto"/>
          <w:szCs w:val="24"/>
          <w:lang w:val="en-US"/>
        </w:rPr>
        <w:t>have</w:t>
      </w:r>
      <w:r w:rsidRPr="00B26729">
        <w:rPr>
          <w:i/>
          <w:color w:val="auto"/>
          <w:szCs w:val="24"/>
        </w:rPr>
        <w:t xml:space="preserve"> </w:t>
      </w:r>
      <w:r w:rsidRPr="00B26729">
        <w:rPr>
          <w:i/>
          <w:color w:val="auto"/>
          <w:szCs w:val="24"/>
          <w:lang w:val="en-US"/>
        </w:rPr>
        <w:t>to</w:t>
      </w:r>
      <w:r w:rsidRPr="00B26729">
        <w:rPr>
          <w:color w:val="auto"/>
          <w:szCs w:val="24"/>
        </w:rPr>
        <w:t xml:space="preserve">, </w:t>
      </w:r>
      <w:r w:rsidRPr="00B26729">
        <w:rPr>
          <w:i/>
          <w:color w:val="auto"/>
          <w:szCs w:val="24"/>
          <w:lang w:val="en-US"/>
        </w:rPr>
        <w:t>should</w:t>
      </w:r>
      <w:r w:rsidRPr="00B26729">
        <w:rPr>
          <w:color w:val="auto"/>
          <w:szCs w:val="24"/>
        </w:rPr>
        <w:t>);</w:t>
      </w:r>
    </w:p>
    <w:p w:rsidR="000F3695" w:rsidRPr="00B26729" w:rsidRDefault="000F3695" w:rsidP="00186A98">
      <w:pPr>
        <w:numPr>
          <w:ilvl w:val="0"/>
          <w:numId w:val="30"/>
        </w:numPr>
        <w:tabs>
          <w:tab w:val="left" w:pos="993"/>
        </w:tabs>
        <w:spacing w:after="0" w:line="240" w:lineRule="auto"/>
        <w:ind w:left="0" w:firstLine="709"/>
        <w:rPr>
          <w:color w:val="auto"/>
          <w:szCs w:val="24"/>
        </w:rPr>
      </w:pPr>
      <w:r w:rsidRPr="00B26729">
        <w:rPr>
          <w:color w:val="auto"/>
          <w:szCs w:val="24"/>
        </w:rPr>
        <w:t xml:space="preserve">распознавать и употреблять в речи глаголы в следующих формах страдательного залога: </w:t>
      </w:r>
      <w:r w:rsidRPr="00B26729">
        <w:rPr>
          <w:color w:val="auto"/>
          <w:szCs w:val="24"/>
          <w:lang w:val="en-US"/>
        </w:rPr>
        <w:t>Present</w:t>
      </w:r>
      <w:r w:rsidRPr="00B26729">
        <w:rPr>
          <w:color w:val="auto"/>
          <w:szCs w:val="24"/>
        </w:rPr>
        <w:t xml:space="preserve"> </w:t>
      </w:r>
      <w:r w:rsidRPr="00B26729">
        <w:rPr>
          <w:color w:val="auto"/>
          <w:szCs w:val="24"/>
          <w:lang w:val="en-US"/>
        </w:rPr>
        <w:t>Simple</w:t>
      </w:r>
      <w:r w:rsidRPr="00B26729">
        <w:rPr>
          <w:color w:val="auto"/>
          <w:szCs w:val="24"/>
        </w:rPr>
        <w:t xml:space="preserve"> </w:t>
      </w:r>
      <w:r w:rsidRPr="00B26729">
        <w:rPr>
          <w:color w:val="auto"/>
          <w:szCs w:val="24"/>
          <w:lang w:val="en-US"/>
        </w:rPr>
        <w:t>Passive</w:t>
      </w:r>
      <w:r w:rsidRPr="00B26729">
        <w:rPr>
          <w:color w:val="auto"/>
          <w:szCs w:val="24"/>
        </w:rPr>
        <w:t xml:space="preserve">, </w:t>
      </w:r>
      <w:r w:rsidRPr="00B26729">
        <w:rPr>
          <w:color w:val="auto"/>
          <w:szCs w:val="24"/>
          <w:lang w:val="en-US"/>
        </w:rPr>
        <w:t>Past</w:t>
      </w:r>
      <w:r w:rsidRPr="00B26729">
        <w:rPr>
          <w:color w:val="auto"/>
          <w:szCs w:val="24"/>
        </w:rPr>
        <w:t xml:space="preserve"> </w:t>
      </w:r>
      <w:r w:rsidRPr="00B26729">
        <w:rPr>
          <w:color w:val="auto"/>
          <w:szCs w:val="24"/>
          <w:lang w:val="en-US"/>
        </w:rPr>
        <w:t>Simple</w:t>
      </w:r>
      <w:r w:rsidRPr="00B26729">
        <w:rPr>
          <w:color w:val="auto"/>
          <w:szCs w:val="24"/>
        </w:rPr>
        <w:t xml:space="preserve"> </w:t>
      </w:r>
      <w:r w:rsidRPr="00B26729">
        <w:rPr>
          <w:color w:val="auto"/>
          <w:szCs w:val="24"/>
          <w:lang w:val="en-US"/>
        </w:rPr>
        <w:t>Passive</w:t>
      </w:r>
      <w:r w:rsidRPr="00B26729">
        <w:rPr>
          <w:color w:val="auto"/>
          <w:szCs w:val="24"/>
        </w:rPr>
        <w:t>;</w:t>
      </w:r>
    </w:p>
    <w:p w:rsidR="000F3695" w:rsidRPr="00B26729" w:rsidRDefault="000F3695" w:rsidP="00186A98">
      <w:pPr>
        <w:numPr>
          <w:ilvl w:val="0"/>
          <w:numId w:val="30"/>
        </w:numPr>
        <w:tabs>
          <w:tab w:val="left" w:pos="993"/>
        </w:tabs>
        <w:spacing w:after="0" w:line="240" w:lineRule="auto"/>
        <w:ind w:left="0" w:firstLine="709"/>
        <w:rPr>
          <w:color w:val="auto"/>
          <w:szCs w:val="24"/>
        </w:rPr>
      </w:pPr>
      <w:r w:rsidRPr="00B26729">
        <w:rPr>
          <w:color w:val="auto"/>
          <w:szCs w:val="24"/>
        </w:rPr>
        <w:t>распознавать и употреблять в речи предлоги места, времени, направления; предл</w:t>
      </w:r>
      <w:r w:rsidRPr="00B26729">
        <w:rPr>
          <w:color w:val="auto"/>
          <w:szCs w:val="24"/>
        </w:rPr>
        <w:t>о</w:t>
      </w:r>
      <w:r w:rsidRPr="00B26729">
        <w:rPr>
          <w:color w:val="auto"/>
          <w:szCs w:val="24"/>
        </w:rPr>
        <w:t>ги, употребляемые при глаголах в страдательном залоге.</w:t>
      </w:r>
    </w:p>
    <w:p w:rsidR="000F3695" w:rsidRPr="00B26729" w:rsidRDefault="000F3695" w:rsidP="000F3695">
      <w:pPr>
        <w:spacing w:after="0" w:line="240" w:lineRule="auto"/>
        <w:ind w:firstLine="709"/>
        <w:rPr>
          <w:b/>
          <w:color w:val="auto"/>
          <w:szCs w:val="24"/>
        </w:rPr>
      </w:pPr>
      <w:r w:rsidRPr="0089328F">
        <w:rPr>
          <w:b/>
          <w:i/>
          <w:color w:val="auto"/>
          <w:szCs w:val="24"/>
        </w:rPr>
        <w:t>Выпускник получит возможность научиться</w:t>
      </w:r>
      <w:r w:rsidRPr="00B26729">
        <w:rPr>
          <w:b/>
          <w:color w:val="auto"/>
          <w:szCs w:val="24"/>
        </w:rPr>
        <w:t>:</w:t>
      </w:r>
    </w:p>
    <w:p w:rsidR="000F3695" w:rsidRPr="00B26729" w:rsidRDefault="000F3695" w:rsidP="00186A98">
      <w:pPr>
        <w:numPr>
          <w:ilvl w:val="0"/>
          <w:numId w:val="32"/>
        </w:numPr>
        <w:tabs>
          <w:tab w:val="left" w:pos="993"/>
        </w:tabs>
        <w:spacing w:after="0" w:line="240" w:lineRule="auto"/>
        <w:ind w:left="0" w:firstLine="709"/>
        <w:rPr>
          <w:i/>
          <w:color w:val="auto"/>
          <w:szCs w:val="24"/>
        </w:rPr>
      </w:pPr>
      <w:r w:rsidRPr="00B26729">
        <w:rPr>
          <w:i/>
          <w:color w:val="auto"/>
          <w:szCs w:val="24"/>
        </w:rPr>
        <w:t>распознавать сложноподчиненные предложения с придаточными: времени с со</w:t>
      </w:r>
      <w:r w:rsidRPr="00B26729">
        <w:rPr>
          <w:i/>
          <w:color w:val="auto"/>
          <w:szCs w:val="24"/>
        </w:rPr>
        <w:t>ю</w:t>
      </w:r>
      <w:r w:rsidRPr="00B26729">
        <w:rPr>
          <w:i/>
          <w:color w:val="auto"/>
          <w:szCs w:val="24"/>
        </w:rPr>
        <w:t xml:space="preserve">зом </w:t>
      </w:r>
      <w:r w:rsidRPr="00B26729">
        <w:rPr>
          <w:i/>
          <w:color w:val="auto"/>
          <w:szCs w:val="24"/>
          <w:lang w:val="en-US"/>
        </w:rPr>
        <w:t>since</w:t>
      </w:r>
      <w:r w:rsidRPr="00B26729">
        <w:rPr>
          <w:i/>
          <w:color w:val="auto"/>
          <w:szCs w:val="24"/>
        </w:rPr>
        <w:t xml:space="preserve">; цели с союзом </w:t>
      </w:r>
      <w:r w:rsidRPr="00B26729">
        <w:rPr>
          <w:i/>
          <w:color w:val="auto"/>
          <w:szCs w:val="24"/>
          <w:lang w:val="en-US"/>
        </w:rPr>
        <w:t>so</w:t>
      </w:r>
      <w:r w:rsidRPr="00B26729">
        <w:rPr>
          <w:i/>
          <w:color w:val="auto"/>
          <w:szCs w:val="24"/>
        </w:rPr>
        <w:t xml:space="preserve"> </w:t>
      </w:r>
      <w:r w:rsidRPr="00B26729">
        <w:rPr>
          <w:i/>
          <w:color w:val="auto"/>
          <w:szCs w:val="24"/>
          <w:lang w:val="en-US"/>
        </w:rPr>
        <w:t>that</w:t>
      </w:r>
      <w:r w:rsidRPr="00B26729">
        <w:rPr>
          <w:i/>
          <w:color w:val="auto"/>
          <w:szCs w:val="24"/>
        </w:rPr>
        <w:t xml:space="preserve">; условия с союзом </w:t>
      </w:r>
      <w:r w:rsidRPr="00B26729">
        <w:rPr>
          <w:i/>
          <w:color w:val="auto"/>
          <w:szCs w:val="24"/>
          <w:lang w:val="en-US"/>
        </w:rPr>
        <w:t>unless</w:t>
      </w:r>
      <w:r w:rsidRPr="00B26729">
        <w:rPr>
          <w:i/>
          <w:color w:val="auto"/>
          <w:szCs w:val="24"/>
        </w:rPr>
        <w:t xml:space="preserve">; определительными с союзами </w:t>
      </w:r>
      <w:r w:rsidRPr="00B26729">
        <w:rPr>
          <w:i/>
          <w:color w:val="auto"/>
          <w:szCs w:val="24"/>
          <w:lang w:val="en-US"/>
        </w:rPr>
        <w:t>who</w:t>
      </w:r>
      <w:r w:rsidRPr="00B26729">
        <w:rPr>
          <w:i/>
          <w:color w:val="auto"/>
          <w:szCs w:val="24"/>
        </w:rPr>
        <w:t xml:space="preserve">, </w:t>
      </w:r>
      <w:r w:rsidRPr="00B26729">
        <w:rPr>
          <w:i/>
          <w:color w:val="auto"/>
          <w:szCs w:val="24"/>
          <w:lang w:val="en-US"/>
        </w:rPr>
        <w:t>which</w:t>
      </w:r>
      <w:r w:rsidRPr="00B26729">
        <w:rPr>
          <w:i/>
          <w:color w:val="auto"/>
          <w:szCs w:val="24"/>
        </w:rPr>
        <w:t xml:space="preserve">, </w:t>
      </w:r>
      <w:r w:rsidRPr="00B26729">
        <w:rPr>
          <w:i/>
          <w:color w:val="auto"/>
          <w:szCs w:val="24"/>
          <w:lang w:val="en-US"/>
        </w:rPr>
        <w:t>that</w:t>
      </w:r>
      <w:r w:rsidRPr="00B26729">
        <w:rPr>
          <w:i/>
          <w:color w:val="auto"/>
          <w:szCs w:val="24"/>
        </w:rPr>
        <w:t>;</w:t>
      </w:r>
    </w:p>
    <w:p w:rsidR="000F3695" w:rsidRPr="00B26729" w:rsidRDefault="000F3695" w:rsidP="00186A98">
      <w:pPr>
        <w:numPr>
          <w:ilvl w:val="0"/>
          <w:numId w:val="32"/>
        </w:numPr>
        <w:tabs>
          <w:tab w:val="left" w:pos="993"/>
        </w:tabs>
        <w:spacing w:after="0" w:line="240" w:lineRule="auto"/>
        <w:ind w:left="0" w:firstLine="709"/>
        <w:rPr>
          <w:i/>
          <w:color w:val="auto"/>
          <w:szCs w:val="24"/>
        </w:rPr>
      </w:pPr>
      <w:r w:rsidRPr="00B26729">
        <w:rPr>
          <w:i/>
          <w:color w:val="auto"/>
          <w:szCs w:val="24"/>
        </w:rPr>
        <w:t>распознавать и употреблять в речи сложноподчиненные предложения с союзами whoever, whatever, however, whenever;</w:t>
      </w:r>
    </w:p>
    <w:p w:rsidR="000F3695" w:rsidRPr="00B26729" w:rsidRDefault="000F3695" w:rsidP="00186A98">
      <w:pPr>
        <w:numPr>
          <w:ilvl w:val="0"/>
          <w:numId w:val="32"/>
        </w:numPr>
        <w:tabs>
          <w:tab w:val="left" w:pos="993"/>
        </w:tabs>
        <w:spacing w:after="0" w:line="240" w:lineRule="auto"/>
        <w:ind w:left="0" w:firstLine="709"/>
        <w:rPr>
          <w:i/>
          <w:color w:val="auto"/>
          <w:szCs w:val="24"/>
        </w:rPr>
      </w:pPr>
      <w:r w:rsidRPr="00B26729">
        <w:rPr>
          <w:i/>
          <w:color w:val="auto"/>
          <w:szCs w:val="24"/>
        </w:rPr>
        <w:t xml:space="preserve">распознавать и употреблять в речи предложения с конструкциями </w:t>
      </w:r>
      <w:r w:rsidRPr="00B26729">
        <w:rPr>
          <w:i/>
          <w:color w:val="auto"/>
          <w:szCs w:val="24"/>
          <w:lang w:val="en-US"/>
        </w:rPr>
        <w:t>as</w:t>
      </w:r>
      <w:r w:rsidRPr="00B26729">
        <w:rPr>
          <w:i/>
          <w:color w:val="auto"/>
          <w:szCs w:val="24"/>
        </w:rPr>
        <w:t xml:space="preserve"> … </w:t>
      </w:r>
      <w:r w:rsidRPr="00B26729">
        <w:rPr>
          <w:i/>
          <w:color w:val="auto"/>
          <w:szCs w:val="24"/>
          <w:lang w:val="en-US"/>
        </w:rPr>
        <w:t>as</w:t>
      </w:r>
      <w:r w:rsidRPr="00B26729">
        <w:rPr>
          <w:i/>
          <w:color w:val="auto"/>
          <w:szCs w:val="24"/>
        </w:rPr>
        <w:t xml:space="preserve">; </w:t>
      </w:r>
      <w:r w:rsidRPr="00B26729">
        <w:rPr>
          <w:i/>
          <w:color w:val="auto"/>
          <w:szCs w:val="24"/>
          <w:lang w:val="en-US"/>
        </w:rPr>
        <w:t>not</w:t>
      </w:r>
      <w:r w:rsidRPr="00B26729">
        <w:rPr>
          <w:i/>
          <w:color w:val="auto"/>
          <w:szCs w:val="24"/>
        </w:rPr>
        <w:t xml:space="preserve"> </w:t>
      </w:r>
      <w:r w:rsidRPr="00B26729">
        <w:rPr>
          <w:i/>
          <w:color w:val="auto"/>
          <w:szCs w:val="24"/>
          <w:lang w:val="en-US"/>
        </w:rPr>
        <w:t>so</w:t>
      </w:r>
      <w:r w:rsidRPr="00B26729">
        <w:rPr>
          <w:i/>
          <w:color w:val="auto"/>
          <w:szCs w:val="24"/>
        </w:rPr>
        <w:t xml:space="preserve"> … </w:t>
      </w:r>
      <w:r w:rsidRPr="00B26729">
        <w:rPr>
          <w:i/>
          <w:color w:val="auto"/>
          <w:szCs w:val="24"/>
          <w:lang w:val="en-US"/>
        </w:rPr>
        <w:t>as</w:t>
      </w:r>
      <w:r w:rsidRPr="00B26729">
        <w:rPr>
          <w:i/>
          <w:color w:val="auto"/>
          <w:szCs w:val="24"/>
        </w:rPr>
        <w:t xml:space="preserve">; </w:t>
      </w:r>
      <w:r w:rsidRPr="00B26729">
        <w:rPr>
          <w:i/>
          <w:color w:val="auto"/>
          <w:szCs w:val="24"/>
          <w:lang w:val="en-US"/>
        </w:rPr>
        <w:t>either</w:t>
      </w:r>
      <w:r w:rsidRPr="00B26729">
        <w:rPr>
          <w:i/>
          <w:color w:val="auto"/>
          <w:szCs w:val="24"/>
        </w:rPr>
        <w:t xml:space="preserve"> … </w:t>
      </w:r>
      <w:r w:rsidRPr="00B26729">
        <w:rPr>
          <w:i/>
          <w:color w:val="auto"/>
          <w:szCs w:val="24"/>
          <w:lang w:val="en-US"/>
        </w:rPr>
        <w:t>or</w:t>
      </w:r>
      <w:r w:rsidRPr="00B26729">
        <w:rPr>
          <w:i/>
          <w:color w:val="auto"/>
          <w:szCs w:val="24"/>
        </w:rPr>
        <w:t xml:space="preserve">; </w:t>
      </w:r>
      <w:r w:rsidRPr="00B26729">
        <w:rPr>
          <w:i/>
          <w:color w:val="auto"/>
          <w:szCs w:val="24"/>
          <w:lang w:val="en-US"/>
        </w:rPr>
        <w:t>neither</w:t>
      </w:r>
      <w:r w:rsidRPr="00B26729">
        <w:rPr>
          <w:i/>
          <w:color w:val="auto"/>
          <w:szCs w:val="24"/>
        </w:rPr>
        <w:t xml:space="preserve"> … </w:t>
      </w:r>
      <w:r w:rsidRPr="00B26729">
        <w:rPr>
          <w:i/>
          <w:color w:val="auto"/>
          <w:szCs w:val="24"/>
          <w:lang w:val="en-US"/>
        </w:rPr>
        <w:t>nor</w:t>
      </w:r>
      <w:r w:rsidRPr="00B26729">
        <w:rPr>
          <w:i/>
          <w:color w:val="auto"/>
          <w:szCs w:val="24"/>
        </w:rPr>
        <w:t>;</w:t>
      </w:r>
    </w:p>
    <w:p w:rsidR="000F3695" w:rsidRPr="00B26729" w:rsidRDefault="000F3695" w:rsidP="00186A98">
      <w:pPr>
        <w:numPr>
          <w:ilvl w:val="0"/>
          <w:numId w:val="32"/>
        </w:numPr>
        <w:tabs>
          <w:tab w:val="left" w:pos="993"/>
        </w:tabs>
        <w:spacing w:after="0" w:line="240" w:lineRule="auto"/>
        <w:ind w:left="0" w:firstLine="709"/>
        <w:rPr>
          <w:i/>
          <w:color w:val="auto"/>
          <w:szCs w:val="24"/>
        </w:rPr>
      </w:pPr>
      <w:r w:rsidRPr="00B26729">
        <w:rPr>
          <w:i/>
          <w:color w:val="auto"/>
          <w:szCs w:val="24"/>
        </w:rPr>
        <w:t>распознавать и употреблять в речи предложения с конструкцией I wish;</w:t>
      </w:r>
    </w:p>
    <w:p w:rsidR="000F3695" w:rsidRPr="00B26729" w:rsidRDefault="000F3695" w:rsidP="00186A98">
      <w:pPr>
        <w:numPr>
          <w:ilvl w:val="0"/>
          <w:numId w:val="32"/>
        </w:numPr>
        <w:tabs>
          <w:tab w:val="left" w:pos="993"/>
        </w:tabs>
        <w:spacing w:after="0" w:line="240" w:lineRule="auto"/>
        <w:ind w:left="0" w:firstLine="709"/>
        <w:rPr>
          <w:i/>
          <w:color w:val="auto"/>
          <w:szCs w:val="24"/>
        </w:rPr>
      </w:pPr>
      <w:r w:rsidRPr="00B26729">
        <w:rPr>
          <w:i/>
          <w:color w:val="auto"/>
          <w:szCs w:val="24"/>
        </w:rPr>
        <w:t>распознавать и употреблять в речи конструкции с глаголами на -ing: to love/hate doing something; Stop talking;</w:t>
      </w:r>
    </w:p>
    <w:p w:rsidR="000F3695" w:rsidRPr="00B26729" w:rsidRDefault="000F3695" w:rsidP="00186A98">
      <w:pPr>
        <w:numPr>
          <w:ilvl w:val="0"/>
          <w:numId w:val="32"/>
        </w:numPr>
        <w:tabs>
          <w:tab w:val="left" w:pos="993"/>
        </w:tabs>
        <w:spacing w:after="0" w:line="240" w:lineRule="auto"/>
        <w:ind w:left="0" w:firstLine="709"/>
        <w:rPr>
          <w:i/>
          <w:color w:val="auto"/>
          <w:szCs w:val="24"/>
          <w:lang w:val="en-US"/>
        </w:rPr>
      </w:pPr>
      <w:r w:rsidRPr="00B26729">
        <w:rPr>
          <w:i/>
          <w:color w:val="auto"/>
          <w:szCs w:val="24"/>
        </w:rPr>
        <w:t>распознавать</w:t>
      </w:r>
      <w:r w:rsidRPr="00B26729">
        <w:rPr>
          <w:i/>
          <w:color w:val="auto"/>
          <w:szCs w:val="24"/>
          <w:lang w:val="en-US"/>
        </w:rPr>
        <w:t xml:space="preserve"> </w:t>
      </w:r>
      <w:r w:rsidRPr="00B26729">
        <w:rPr>
          <w:i/>
          <w:color w:val="auto"/>
          <w:szCs w:val="24"/>
        </w:rPr>
        <w:t>и</w:t>
      </w:r>
      <w:r w:rsidRPr="00B26729">
        <w:rPr>
          <w:i/>
          <w:color w:val="auto"/>
          <w:szCs w:val="24"/>
          <w:lang w:val="en-US"/>
        </w:rPr>
        <w:t xml:space="preserve"> </w:t>
      </w:r>
      <w:r w:rsidRPr="00B26729">
        <w:rPr>
          <w:i/>
          <w:color w:val="auto"/>
          <w:szCs w:val="24"/>
        </w:rPr>
        <w:t>употреблять</w:t>
      </w:r>
      <w:r w:rsidRPr="00B26729">
        <w:rPr>
          <w:i/>
          <w:color w:val="auto"/>
          <w:szCs w:val="24"/>
          <w:lang w:val="en-US"/>
        </w:rPr>
        <w:t xml:space="preserve"> </w:t>
      </w:r>
      <w:r w:rsidRPr="00B26729">
        <w:rPr>
          <w:i/>
          <w:color w:val="auto"/>
          <w:szCs w:val="24"/>
        </w:rPr>
        <w:t>в</w:t>
      </w:r>
      <w:r w:rsidRPr="00B26729">
        <w:rPr>
          <w:i/>
          <w:color w:val="auto"/>
          <w:szCs w:val="24"/>
          <w:lang w:val="en-US"/>
        </w:rPr>
        <w:t xml:space="preserve"> </w:t>
      </w:r>
      <w:r w:rsidRPr="00B26729">
        <w:rPr>
          <w:i/>
          <w:color w:val="auto"/>
          <w:szCs w:val="24"/>
        </w:rPr>
        <w:t>речи</w:t>
      </w:r>
      <w:r w:rsidRPr="00B26729">
        <w:rPr>
          <w:i/>
          <w:color w:val="auto"/>
          <w:szCs w:val="24"/>
          <w:lang w:val="en-US"/>
        </w:rPr>
        <w:t xml:space="preserve"> </w:t>
      </w:r>
      <w:r w:rsidRPr="00B26729">
        <w:rPr>
          <w:i/>
          <w:color w:val="auto"/>
          <w:szCs w:val="24"/>
        </w:rPr>
        <w:t>конструкции</w:t>
      </w:r>
      <w:r w:rsidRPr="00B26729">
        <w:rPr>
          <w:i/>
          <w:color w:val="auto"/>
          <w:szCs w:val="24"/>
          <w:lang w:val="en-US"/>
        </w:rPr>
        <w:t xml:space="preserve"> It takes me …to do something; to look / feel / be happy;</w:t>
      </w:r>
    </w:p>
    <w:p w:rsidR="000F3695" w:rsidRPr="00B26729" w:rsidRDefault="000F3695" w:rsidP="00186A98">
      <w:pPr>
        <w:numPr>
          <w:ilvl w:val="0"/>
          <w:numId w:val="32"/>
        </w:numPr>
        <w:tabs>
          <w:tab w:val="left" w:pos="993"/>
        </w:tabs>
        <w:spacing w:after="0" w:line="240" w:lineRule="auto"/>
        <w:ind w:left="0" w:firstLine="709"/>
        <w:rPr>
          <w:i/>
          <w:color w:val="auto"/>
          <w:szCs w:val="24"/>
        </w:rPr>
      </w:pPr>
      <w:r w:rsidRPr="00B26729">
        <w:rPr>
          <w:i/>
          <w:color w:val="auto"/>
          <w:szCs w:val="24"/>
        </w:rPr>
        <w:t>распознавать и употреблять в речи определения, выраженные прилагательными, в правильном порядке их следования;</w:t>
      </w:r>
    </w:p>
    <w:p w:rsidR="000F3695" w:rsidRPr="00B26729" w:rsidRDefault="000F3695" w:rsidP="00186A98">
      <w:pPr>
        <w:numPr>
          <w:ilvl w:val="0"/>
          <w:numId w:val="32"/>
        </w:numPr>
        <w:tabs>
          <w:tab w:val="left" w:pos="993"/>
        </w:tabs>
        <w:spacing w:after="0" w:line="240" w:lineRule="auto"/>
        <w:ind w:left="0" w:firstLine="709"/>
        <w:rPr>
          <w:i/>
          <w:color w:val="auto"/>
          <w:szCs w:val="24"/>
        </w:rPr>
      </w:pPr>
      <w:r w:rsidRPr="00B26729">
        <w:rPr>
          <w:i/>
          <w:color w:val="auto"/>
          <w:szCs w:val="24"/>
        </w:rPr>
        <w:t>распознавать и употреблять в речи глаголы во временных формах действительн</w:t>
      </w:r>
      <w:r w:rsidRPr="00B26729">
        <w:rPr>
          <w:i/>
          <w:color w:val="auto"/>
          <w:szCs w:val="24"/>
        </w:rPr>
        <w:t>о</w:t>
      </w:r>
      <w:r w:rsidRPr="00B26729">
        <w:rPr>
          <w:i/>
          <w:color w:val="auto"/>
          <w:szCs w:val="24"/>
        </w:rPr>
        <w:t xml:space="preserve">го залога: </w:t>
      </w:r>
      <w:r w:rsidRPr="00B26729">
        <w:rPr>
          <w:i/>
          <w:color w:val="auto"/>
          <w:szCs w:val="24"/>
          <w:lang w:val="en-US"/>
        </w:rPr>
        <w:t>Past</w:t>
      </w:r>
      <w:r w:rsidRPr="00B26729">
        <w:rPr>
          <w:i/>
          <w:color w:val="auto"/>
          <w:szCs w:val="24"/>
        </w:rPr>
        <w:t xml:space="preserve"> </w:t>
      </w:r>
      <w:r w:rsidRPr="00B26729">
        <w:rPr>
          <w:i/>
          <w:color w:val="auto"/>
          <w:szCs w:val="24"/>
          <w:lang w:val="en-US"/>
        </w:rPr>
        <w:t>Perfect</w:t>
      </w:r>
      <w:r w:rsidRPr="00B26729">
        <w:rPr>
          <w:i/>
          <w:color w:val="auto"/>
          <w:szCs w:val="24"/>
        </w:rPr>
        <w:t xml:space="preserve">, </w:t>
      </w:r>
      <w:r w:rsidRPr="00B26729">
        <w:rPr>
          <w:i/>
          <w:color w:val="auto"/>
          <w:szCs w:val="24"/>
          <w:lang w:val="de-DE"/>
        </w:rPr>
        <w:t xml:space="preserve">Present </w:t>
      </w:r>
      <w:r w:rsidRPr="00B26729">
        <w:rPr>
          <w:i/>
          <w:color w:val="auto"/>
          <w:szCs w:val="24"/>
          <w:lang w:val="en-US"/>
        </w:rPr>
        <w:t>Perfect</w:t>
      </w:r>
      <w:r w:rsidRPr="00B26729">
        <w:rPr>
          <w:i/>
          <w:color w:val="auto"/>
          <w:szCs w:val="24"/>
        </w:rPr>
        <w:t xml:space="preserve"> </w:t>
      </w:r>
      <w:r w:rsidRPr="00B26729">
        <w:rPr>
          <w:i/>
          <w:color w:val="auto"/>
          <w:szCs w:val="24"/>
          <w:lang w:val="en-US"/>
        </w:rPr>
        <w:t>Continuous</w:t>
      </w:r>
      <w:r w:rsidRPr="00B26729">
        <w:rPr>
          <w:i/>
          <w:color w:val="auto"/>
          <w:szCs w:val="24"/>
        </w:rPr>
        <w:t xml:space="preserve">, </w:t>
      </w:r>
      <w:r w:rsidRPr="00B26729">
        <w:rPr>
          <w:i/>
          <w:color w:val="auto"/>
          <w:szCs w:val="24"/>
          <w:lang w:val="en-US"/>
        </w:rPr>
        <w:t>Future</w:t>
      </w:r>
      <w:r w:rsidRPr="00B26729">
        <w:rPr>
          <w:i/>
          <w:color w:val="auto"/>
          <w:szCs w:val="24"/>
        </w:rPr>
        <w:t>-</w:t>
      </w:r>
      <w:r w:rsidRPr="00B26729">
        <w:rPr>
          <w:i/>
          <w:color w:val="auto"/>
          <w:szCs w:val="24"/>
          <w:lang w:val="en-US"/>
        </w:rPr>
        <w:t>in</w:t>
      </w:r>
      <w:r w:rsidRPr="00B26729">
        <w:rPr>
          <w:i/>
          <w:color w:val="auto"/>
          <w:szCs w:val="24"/>
        </w:rPr>
        <w:t>-</w:t>
      </w:r>
      <w:r w:rsidRPr="00B26729">
        <w:rPr>
          <w:i/>
          <w:color w:val="auto"/>
          <w:szCs w:val="24"/>
          <w:lang w:val="en-US"/>
        </w:rPr>
        <w:t>the</w:t>
      </w:r>
      <w:r w:rsidRPr="00B26729">
        <w:rPr>
          <w:i/>
          <w:color w:val="auto"/>
          <w:szCs w:val="24"/>
        </w:rPr>
        <w:t>-</w:t>
      </w:r>
      <w:r w:rsidRPr="00B26729">
        <w:rPr>
          <w:i/>
          <w:color w:val="auto"/>
          <w:szCs w:val="24"/>
          <w:lang w:val="en-US"/>
        </w:rPr>
        <w:t>Past</w:t>
      </w:r>
      <w:r w:rsidRPr="00B26729">
        <w:rPr>
          <w:i/>
          <w:color w:val="auto"/>
          <w:szCs w:val="24"/>
        </w:rPr>
        <w:t>;</w:t>
      </w:r>
    </w:p>
    <w:p w:rsidR="000F3695" w:rsidRPr="00B26729" w:rsidRDefault="000F3695" w:rsidP="00186A98">
      <w:pPr>
        <w:numPr>
          <w:ilvl w:val="0"/>
          <w:numId w:val="32"/>
        </w:numPr>
        <w:tabs>
          <w:tab w:val="left" w:pos="993"/>
        </w:tabs>
        <w:spacing w:after="0" w:line="240" w:lineRule="auto"/>
        <w:ind w:left="0" w:firstLine="709"/>
        <w:rPr>
          <w:i/>
          <w:color w:val="auto"/>
          <w:szCs w:val="24"/>
        </w:rPr>
      </w:pPr>
      <w:r w:rsidRPr="00B26729">
        <w:rPr>
          <w:i/>
          <w:color w:val="auto"/>
          <w:szCs w:val="24"/>
        </w:rPr>
        <w:t xml:space="preserve">распознавать и употреблять в речи глаголы в формах страдательного залога Future Simple Passive, </w:t>
      </w:r>
      <w:r w:rsidRPr="00B26729">
        <w:rPr>
          <w:i/>
          <w:color w:val="auto"/>
          <w:szCs w:val="24"/>
          <w:lang w:val="en-US"/>
        </w:rPr>
        <w:t>Present</w:t>
      </w:r>
      <w:r w:rsidRPr="00B26729">
        <w:rPr>
          <w:i/>
          <w:color w:val="auto"/>
          <w:szCs w:val="24"/>
        </w:rPr>
        <w:t xml:space="preserve"> </w:t>
      </w:r>
      <w:r w:rsidRPr="00B26729">
        <w:rPr>
          <w:i/>
          <w:color w:val="auto"/>
          <w:szCs w:val="24"/>
          <w:lang w:val="en-US"/>
        </w:rPr>
        <w:t>Perfect</w:t>
      </w:r>
      <w:r w:rsidRPr="00B26729">
        <w:rPr>
          <w:i/>
          <w:color w:val="auto"/>
          <w:szCs w:val="24"/>
        </w:rPr>
        <w:t xml:space="preserve"> Passive;</w:t>
      </w:r>
    </w:p>
    <w:p w:rsidR="000F3695" w:rsidRPr="00B26729" w:rsidRDefault="000F3695" w:rsidP="00186A98">
      <w:pPr>
        <w:numPr>
          <w:ilvl w:val="0"/>
          <w:numId w:val="32"/>
        </w:numPr>
        <w:tabs>
          <w:tab w:val="left" w:pos="993"/>
        </w:tabs>
        <w:spacing w:after="0" w:line="240" w:lineRule="auto"/>
        <w:ind w:left="0" w:firstLine="709"/>
        <w:rPr>
          <w:i/>
          <w:color w:val="auto"/>
          <w:szCs w:val="24"/>
        </w:rPr>
      </w:pPr>
      <w:r w:rsidRPr="00B26729">
        <w:rPr>
          <w:i/>
          <w:color w:val="auto"/>
          <w:szCs w:val="24"/>
        </w:rPr>
        <w:t xml:space="preserve">распознавать и употреблять в речи модальные глаголы </w:t>
      </w:r>
      <w:r w:rsidRPr="00B26729">
        <w:rPr>
          <w:i/>
          <w:color w:val="auto"/>
          <w:szCs w:val="24"/>
          <w:lang w:val="en-US"/>
        </w:rPr>
        <w:t>need</w:t>
      </w:r>
      <w:r w:rsidRPr="00B26729">
        <w:rPr>
          <w:i/>
          <w:color w:val="auto"/>
          <w:szCs w:val="24"/>
        </w:rPr>
        <w:t xml:space="preserve">, </w:t>
      </w:r>
      <w:r w:rsidRPr="00B26729">
        <w:rPr>
          <w:i/>
          <w:color w:val="auto"/>
          <w:szCs w:val="24"/>
          <w:lang w:val="en-US"/>
        </w:rPr>
        <w:t>shall</w:t>
      </w:r>
      <w:r w:rsidRPr="00B26729">
        <w:rPr>
          <w:i/>
          <w:color w:val="auto"/>
          <w:szCs w:val="24"/>
        </w:rPr>
        <w:t xml:space="preserve">, </w:t>
      </w:r>
      <w:r w:rsidRPr="00B26729">
        <w:rPr>
          <w:i/>
          <w:color w:val="auto"/>
          <w:szCs w:val="24"/>
          <w:lang w:val="en-US"/>
        </w:rPr>
        <w:t>might</w:t>
      </w:r>
      <w:r w:rsidRPr="00B26729">
        <w:rPr>
          <w:i/>
          <w:color w:val="auto"/>
          <w:szCs w:val="24"/>
        </w:rPr>
        <w:t xml:space="preserve">, </w:t>
      </w:r>
      <w:r w:rsidRPr="00B26729">
        <w:rPr>
          <w:i/>
          <w:color w:val="auto"/>
          <w:szCs w:val="24"/>
          <w:lang w:val="en-US"/>
        </w:rPr>
        <w:t>would</w:t>
      </w:r>
      <w:r w:rsidRPr="00B26729">
        <w:rPr>
          <w:i/>
          <w:color w:val="auto"/>
          <w:szCs w:val="24"/>
        </w:rPr>
        <w:t>;</w:t>
      </w:r>
    </w:p>
    <w:p w:rsidR="000F3695" w:rsidRPr="00B26729" w:rsidRDefault="000F3695" w:rsidP="00186A98">
      <w:pPr>
        <w:numPr>
          <w:ilvl w:val="0"/>
          <w:numId w:val="32"/>
        </w:numPr>
        <w:tabs>
          <w:tab w:val="left" w:pos="993"/>
        </w:tabs>
        <w:spacing w:after="0" w:line="240" w:lineRule="auto"/>
        <w:ind w:left="0" w:firstLine="709"/>
        <w:rPr>
          <w:i/>
          <w:color w:val="auto"/>
          <w:szCs w:val="24"/>
        </w:rPr>
      </w:pPr>
      <w:r w:rsidRPr="00B26729">
        <w:rPr>
          <w:i/>
          <w:color w:val="auto"/>
          <w:szCs w:val="24"/>
        </w:rPr>
        <w:t>распознавать по формальным признакам и понимать значение неличных форм гл</w:t>
      </w:r>
      <w:r w:rsidRPr="00B26729">
        <w:rPr>
          <w:i/>
          <w:color w:val="auto"/>
          <w:szCs w:val="24"/>
        </w:rPr>
        <w:t>а</w:t>
      </w:r>
      <w:r w:rsidRPr="00B26729">
        <w:rPr>
          <w:i/>
          <w:color w:val="auto"/>
          <w:szCs w:val="24"/>
        </w:rPr>
        <w:t xml:space="preserve">гола (инфинитива, герундия, причастия </w:t>
      </w:r>
      <w:r w:rsidRPr="00B26729">
        <w:rPr>
          <w:i/>
          <w:color w:val="auto"/>
          <w:szCs w:val="24"/>
          <w:lang w:val="en-US"/>
        </w:rPr>
        <w:t>I</w:t>
      </w:r>
      <w:r w:rsidRPr="00B26729">
        <w:rPr>
          <w:i/>
          <w:color w:val="auto"/>
          <w:szCs w:val="24"/>
        </w:rPr>
        <w:t xml:space="preserve"> и </w:t>
      </w:r>
      <w:r w:rsidRPr="00B26729">
        <w:rPr>
          <w:i/>
          <w:color w:val="auto"/>
          <w:szCs w:val="24"/>
          <w:lang w:val="en-US"/>
        </w:rPr>
        <w:t>II</w:t>
      </w:r>
      <w:r w:rsidRPr="00B26729">
        <w:rPr>
          <w:i/>
          <w:color w:val="auto"/>
          <w:szCs w:val="24"/>
        </w:rPr>
        <w:t>, отглагольного существительного) без разл</w:t>
      </w:r>
      <w:r w:rsidRPr="00B26729">
        <w:rPr>
          <w:i/>
          <w:color w:val="auto"/>
          <w:szCs w:val="24"/>
        </w:rPr>
        <w:t>и</w:t>
      </w:r>
      <w:r w:rsidRPr="00B26729">
        <w:rPr>
          <w:i/>
          <w:color w:val="auto"/>
          <w:szCs w:val="24"/>
        </w:rPr>
        <w:t>чения их функций и употреблять их в речи;</w:t>
      </w:r>
    </w:p>
    <w:p w:rsidR="000F3695" w:rsidRPr="00B26729" w:rsidRDefault="000F3695" w:rsidP="00186A98">
      <w:pPr>
        <w:numPr>
          <w:ilvl w:val="0"/>
          <w:numId w:val="32"/>
        </w:numPr>
        <w:tabs>
          <w:tab w:val="left" w:pos="993"/>
        </w:tabs>
        <w:spacing w:after="0" w:line="240" w:lineRule="auto"/>
        <w:ind w:left="0" w:firstLine="709"/>
        <w:rPr>
          <w:i/>
          <w:color w:val="auto"/>
          <w:szCs w:val="24"/>
        </w:rPr>
      </w:pPr>
      <w:r w:rsidRPr="00B26729">
        <w:rPr>
          <w:i/>
          <w:color w:val="auto"/>
          <w:szCs w:val="24"/>
        </w:rPr>
        <w:t xml:space="preserve">распознавать и употреблять в речи словосочетания «Причастие </w:t>
      </w:r>
      <w:r w:rsidRPr="00B26729">
        <w:rPr>
          <w:i/>
          <w:color w:val="auto"/>
          <w:szCs w:val="24"/>
          <w:lang w:val="en-US"/>
        </w:rPr>
        <w:t>I</w:t>
      </w:r>
      <w:r w:rsidRPr="00B26729">
        <w:rPr>
          <w:i/>
          <w:color w:val="auto"/>
          <w:szCs w:val="24"/>
        </w:rPr>
        <w:t>+существительное» (</w:t>
      </w:r>
      <w:r w:rsidRPr="00B26729">
        <w:rPr>
          <w:i/>
          <w:color w:val="auto"/>
          <w:szCs w:val="24"/>
          <w:lang w:val="en-US"/>
        </w:rPr>
        <w:t>a</w:t>
      </w:r>
      <w:r w:rsidRPr="00B26729">
        <w:rPr>
          <w:i/>
          <w:color w:val="auto"/>
          <w:szCs w:val="24"/>
        </w:rPr>
        <w:t xml:space="preserve"> </w:t>
      </w:r>
      <w:r w:rsidRPr="00B26729">
        <w:rPr>
          <w:i/>
          <w:color w:val="auto"/>
          <w:szCs w:val="24"/>
          <w:lang w:val="en-US"/>
        </w:rPr>
        <w:t>playing</w:t>
      </w:r>
      <w:r w:rsidRPr="00B26729">
        <w:rPr>
          <w:i/>
          <w:color w:val="auto"/>
          <w:szCs w:val="24"/>
        </w:rPr>
        <w:t xml:space="preserve"> </w:t>
      </w:r>
      <w:r w:rsidRPr="00B26729">
        <w:rPr>
          <w:i/>
          <w:color w:val="auto"/>
          <w:szCs w:val="24"/>
          <w:lang w:val="en-US"/>
        </w:rPr>
        <w:t>child</w:t>
      </w:r>
      <w:r w:rsidRPr="00B26729">
        <w:rPr>
          <w:i/>
          <w:color w:val="auto"/>
          <w:szCs w:val="24"/>
        </w:rPr>
        <w:t xml:space="preserve">) и «Причастие </w:t>
      </w:r>
      <w:r w:rsidRPr="00B26729">
        <w:rPr>
          <w:i/>
          <w:color w:val="auto"/>
          <w:szCs w:val="24"/>
          <w:lang w:val="en-US"/>
        </w:rPr>
        <w:t>II</w:t>
      </w:r>
      <w:r w:rsidRPr="00B26729">
        <w:rPr>
          <w:i/>
          <w:color w:val="auto"/>
          <w:szCs w:val="24"/>
        </w:rPr>
        <w:t>+существительное» (</w:t>
      </w:r>
      <w:r w:rsidRPr="00B26729">
        <w:rPr>
          <w:i/>
          <w:color w:val="auto"/>
          <w:szCs w:val="24"/>
          <w:lang w:val="en-US"/>
        </w:rPr>
        <w:t>a</w:t>
      </w:r>
      <w:r w:rsidRPr="00B26729">
        <w:rPr>
          <w:i/>
          <w:color w:val="auto"/>
          <w:szCs w:val="24"/>
        </w:rPr>
        <w:t xml:space="preserve"> </w:t>
      </w:r>
      <w:r w:rsidRPr="00B26729">
        <w:rPr>
          <w:i/>
          <w:color w:val="auto"/>
          <w:szCs w:val="24"/>
          <w:lang w:val="en-US"/>
        </w:rPr>
        <w:t>written</w:t>
      </w:r>
      <w:r w:rsidRPr="00B26729">
        <w:rPr>
          <w:i/>
          <w:color w:val="auto"/>
          <w:szCs w:val="24"/>
        </w:rPr>
        <w:t xml:space="preserve"> </w:t>
      </w:r>
      <w:r w:rsidRPr="00B26729">
        <w:rPr>
          <w:i/>
          <w:color w:val="auto"/>
          <w:szCs w:val="24"/>
          <w:lang w:val="en-US"/>
        </w:rPr>
        <w:t>poem</w:t>
      </w:r>
      <w:r w:rsidRPr="00B26729">
        <w:rPr>
          <w:i/>
          <w:color w:val="auto"/>
          <w:szCs w:val="24"/>
        </w:rPr>
        <w:t>).</w:t>
      </w:r>
    </w:p>
    <w:p w:rsidR="000F3695" w:rsidRPr="00B26729" w:rsidRDefault="000F3695" w:rsidP="000F3695">
      <w:pPr>
        <w:spacing w:after="0" w:line="240" w:lineRule="auto"/>
        <w:ind w:firstLine="709"/>
        <w:rPr>
          <w:b/>
          <w:color w:val="auto"/>
          <w:szCs w:val="24"/>
        </w:rPr>
      </w:pPr>
      <w:r w:rsidRPr="00B26729">
        <w:rPr>
          <w:b/>
          <w:color w:val="auto"/>
          <w:szCs w:val="24"/>
        </w:rPr>
        <w:t>Социокультурные знания и умения</w:t>
      </w:r>
    </w:p>
    <w:p w:rsidR="000F3695" w:rsidRPr="00B26729" w:rsidRDefault="000F3695" w:rsidP="000F3695">
      <w:pPr>
        <w:spacing w:after="0" w:line="240" w:lineRule="auto"/>
        <w:ind w:firstLine="709"/>
        <w:rPr>
          <w:b/>
          <w:color w:val="auto"/>
          <w:szCs w:val="24"/>
        </w:rPr>
      </w:pPr>
      <w:r w:rsidRPr="00B26729">
        <w:rPr>
          <w:b/>
          <w:color w:val="auto"/>
          <w:szCs w:val="24"/>
        </w:rPr>
        <w:t>Выпускник научится:</w:t>
      </w:r>
    </w:p>
    <w:p w:rsidR="000F3695" w:rsidRPr="00B26729" w:rsidRDefault="000F3695" w:rsidP="00186A98">
      <w:pPr>
        <w:numPr>
          <w:ilvl w:val="0"/>
          <w:numId w:val="35"/>
        </w:numPr>
        <w:tabs>
          <w:tab w:val="left" w:pos="993"/>
        </w:tabs>
        <w:spacing w:after="0" w:line="240" w:lineRule="auto"/>
        <w:ind w:left="0" w:firstLine="709"/>
        <w:rPr>
          <w:rFonts w:eastAsia="Arial Unicode MS"/>
          <w:color w:val="auto"/>
          <w:szCs w:val="24"/>
          <w:lang w:eastAsia="ar-SA"/>
        </w:rPr>
      </w:pPr>
      <w:r w:rsidRPr="00B26729">
        <w:rPr>
          <w:rFonts w:eastAsia="Arial Unicode MS"/>
          <w:color w:val="auto"/>
          <w:szCs w:val="24"/>
          <w:lang w:eastAsia="ar-SA"/>
        </w:rPr>
        <w:t>употреблять в устной и письменной речи в ситуациях формального и неформальн</w:t>
      </w:r>
      <w:r w:rsidRPr="00B26729">
        <w:rPr>
          <w:rFonts w:eastAsia="Arial Unicode MS"/>
          <w:color w:val="auto"/>
          <w:szCs w:val="24"/>
          <w:lang w:eastAsia="ar-SA"/>
        </w:rPr>
        <w:t>о</w:t>
      </w:r>
      <w:r w:rsidRPr="00B26729">
        <w:rPr>
          <w:rFonts w:eastAsia="Arial Unicode MS"/>
          <w:color w:val="auto"/>
          <w:szCs w:val="24"/>
          <w:lang w:eastAsia="ar-SA"/>
        </w:rPr>
        <w:t>го общения основные нормы речевого этикета, принятые в странах изучаемого языка;</w:t>
      </w:r>
    </w:p>
    <w:p w:rsidR="000F3695" w:rsidRPr="00B26729" w:rsidRDefault="000F3695" w:rsidP="00186A98">
      <w:pPr>
        <w:numPr>
          <w:ilvl w:val="0"/>
          <w:numId w:val="35"/>
        </w:numPr>
        <w:tabs>
          <w:tab w:val="left" w:pos="993"/>
        </w:tabs>
        <w:spacing w:after="0" w:line="240" w:lineRule="auto"/>
        <w:ind w:left="0" w:firstLine="709"/>
        <w:rPr>
          <w:rFonts w:eastAsia="Arial Unicode MS"/>
          <w:color w:val="auto"/>
          <w:szCs w:val="24"/>
          <w:lang w:eastAsia="ar-SA"/>
        </w:rPr>
      </w:pPr>
      <w:r w:rsidRPr="00B26729">
        <w:rPr>
          <w:rFonts w:eastAsia="Arial Unicode MS"/>
          <w:color w:val="auto"/>
          <w:szCs w:val="24"/>
          <w:lang w:eastAsia="ar-SA"/>
        </w:rPr>
        <w:t>представлять родную страну и культуру на английском языке;</w:t>
      </w:r>
    </w:p>
    <w:p w:rsidR="000F3695" w:rsidRPr="00B26729" w:rsidRDefault="000F3695" w:rsidP="00186A98">
      <w:pPr>
        <w:numPr>
          <w:ilvl w:val="0"/>
          <w:numId w:val="35"/>
        </w:numPr>
        <w:tabs>
          <w:tab w:val="left" w:pos="993"/>
        </w:tabs>
        <w:spacing w:after="0" w:line="240" w:lineRule="auto"/>
        <w:ind w:left="0" w:firstLine="709"/>
        <w:rPr>
          <w:rFonts w:eastAsia="Arial Unicode MS"/>
          <w:color w:val="auto"/>
          <w:szCs w:val="24"/>
          <w:lang w:eastAsia="ar-SA"/>
        </w:rPr>
      </w:pPr>
      <w:r w:rsidRPr="00B26729">
        <w:rPr>
          <w:rFonts w:eastAsia="Arial Unicode MS"/>
          <w:color w:val="auto"/>
          <w:szCs w:val="24"/>
          <w:lang w:eastAsia="ar-SA"/>
        </w:rPr>
        <w:t>понимать социокультурные реалии при чтении и аудировании в рамках изученного материала.</w:t>
      </w:r>
    </w:p>
    <w:p w:rsidR="000F3695" w:rsidRPr="00B26729" w:rsidRDefault="000F3695" w:rsidP="000F3695">
      <w:pPr>
        <w:spacing w:after="0" w:line="240" w:lineRule="auto"/>
        <w:ind w:firstLine="709"/>
        <w:rPr>
          <w:rFonts w:eastAsia="Arial Unicode MS"/>
          <w:color w:val="auto"/>
          <w:szCs w:val="24"/>
          <w:lang w:eastAsia="ar-SA"/>
        </w:rPr>
      </w:pPr>
      <w:r w:rsidRPr="0089328F">
        <w:rPr>
          <w:b/>
          <w:i/>
          <w:color w:val="auto"/>
          <w:szCs w:val="24"/>
        </w:rPr>
        <w:t>Выпускник получит возможность научиться</w:t>
      </w:r>
      <w:r w:rsidRPr="00B26729">
        <w:rPr>
          <w:b/>
          <w:color w:val="auto"/>
          <w:szCs w:val="24"/>
        </w:rPr>
        <w:t>:</w:t>
      </w:r>
    </w:p>
    <w:p w:rsidR="000F3695" w:rsidRPr="00B26729" w:rsidRDefault="000F3695" w:rsidP="00186A98">
      <w:pPr>
        <w:numPr>
          <w:ilvl w:val="0"/>
          <w:numId w:val="36"/>
        </w:numPr>
        <w:tabs>
          <w:tab w:val="left" w:pos="993"/>
        </w:tabs>
        <w:spacing w:after="0" w:line="240" w:lineRule="auto"/>
        <w:ind w:left="0" w:firstLine="709"/>
        <w:rPr>
          <w:b/>
          <w:i/>
          <w:color w:val="auto"/>
          <w:szCs w:val="24"/>
        </w:rPr>
      </w:pPr>
      <w:r w:rsidRPr="00B26729">
        <w:rPr>
          <w:rFonts w:eastAsia="Arial Unicode MS"/>
          <w:i/>
          <w:color w:val="auto"/>
          <w:szCs w:val="24"/>
          <w:lang w:eastAsia="ar-SA"/>
        </w:rPr>
        <w:lastRenderedPageBreak/>
        <w:t>использовать социокультурные реалии при создании устных и письменных выск</w:t>
      </w:r>
      <w:r w:rsidRPr="00B26729">
        <w:rPr>
          <w:rFonts w:eastAsia="Arial Unicode MS"/>
          <w:i/>
          <w:color w:val="auto"/>
          <w:szCs w:val="24"/>
          <w:lang w:eastAsia="ar-SA"/>
        </w:rPr>
        <w:t>а</w:t>
      </w:r>
      <w:r w:rsidRPr="00B26729">
        <w:rPr>
          <w:rFonts w:eastAsia="Arial Unicode MS"/>
          <w:i/>
          <w:color w:val="auto"/>
          <w:szCs w:val="24"/>
          <w:lang w:eastAsia="ar-SA"/>
        </w:rPr>
        <w:t>зываний;</w:t>
      </w:r>
    </w:p>
    <w:p w:rsidR="000F3695" w:rsidRPr="00B26729" w:rsidRDefault="000F3695" w:rsidP="00186A98">
      <w:pPr>
        <w:numPr>
          <w:ilvl w:val="0"/>
          <w:numId w:val="36"/>
        </w:numPr>
        <w:tabs>
          <w:tab w:val="left" w:pos="993"/>
        </w:tabs>
        <w:spacing w:after="0" w:line="240" w:lineRule="auto"/>
        <w:ind w:left="0" w:firstLine="709"/>
        <w:rPr>
          <w:b/>
          <w:i/>
          <w:color w:val="auto"/>
          <w:szCs w:val="24"/>
        </w:rPr>
      </w:pPr>
      <w:r w:rsidRPr="00B26729">
        <w:rPr>
          <w:rFonts w:eastAsia="Arial Unicode MS"/>
          <w:i/>
          <w:color w:val="auto"/>
          <w:szCs w:val="24"/>
          <w:lang w:eastAsia="ar-SA"/>
        </w:rPr>
        <w:t>находить сходство и различие в традициях родной страны и страны/стран из</w:t>
      </w:r>
      <w:r w:rsidRPr="00B26729">
        <w:rPr>
          <w:rFonts w:eastAsia="Arial Unicode MS"/>
          <w:i/>
          <w:color w:val="auto"/>
          <w:szCs w:val="24"/>
          <w:lang w:eastAsia="ar-SA"/>
        </w:rPr>
        <w:t>у</w:t>
      </w:r>
      <w:r w:rsidRPr="00B26729">
        <w:rPr>
          <w:rFonts w:eastAsia="Arial Unicode MS"/>
          <w:i/>
          <w:color w:val="auto"/>
          <w:szCs w:val="24"/>
          <w:lang w:eastAsia="ar-SA"/>
        </w:rPr>
        <w:t>чаемого языка.</w:t>
      </w:r>
    </w:p>
    <w:p w:rsidR="000F3695" w:rsidRPr="00B26729" w:rsidRDefault="000F3695" w:rsidP="000F3695">
      <w:pPr>
        <w:spacing w:after="0" w:line="240" w:lineRule="auto"/>
        <w:ind w:firstLine="709"/>
        <w:rPr>
          <w:rFonts w:eastAsia="Arial Unicode MS"/>
          <w:b/>
          <w:color w:val="auto"/>
          <w:szCs w:val="24"/>
          <w:lang w:eastAsia="ar-SA"/>
        </w:rPr>
      </w:pPr>
      <w:r w:rsidRPr="00B26729">
        <w:rPr>
          <w:rFonts w:eastAsia="Arial Unicode MS"/>
          <w:b/>
          <w:color w:val="auto"/>
          <w:szCs w:val="24"/>
          <w:lang w:eastAsia="ar-SA"/>
        </w:rPr>
        <w:t>Компенсаторные умения</w:t>
      </w:r>
    </w:p>
    <w:p w:rsidR="000F3695" w:rsidRPr="00B26729" w:rsidRDefault="000F3695" w:rsidP="000F3695">
      <w:pPr>
        <w:spacing w:after="0" w:line="240" w:lineRule="auto"/>
        <w:ind w:firstLine="709"/>
        <w:rPr>
          <w:b/>
          <w:color w:val="auto"/>
          <w:szCs w:val="24"/>
        </w:rPr>
      </w:pPr>
      <w:r w:rsidRPr="00B26729">
        <w:rPr>
          <w:b/>
          <w:color w:val="auto"/>
          <w:szCs w:val="24"/>
        </w:rPr>
        <w:t>Выпускник научится:</w:t>
      </w:r>
    </w:p>
    <w:p w:rsidR="000F3695" w:rsidRPr="00B26729" w:rsidRDefault="000F3695" w:rsidP="00186A98">
      <w:pPr>
        <w:numPr>
          <w:ilvl w:val="0"/>
          <w:numId w:val="37"/>
        </w:numPr>
        <w:tabs>
          <w:tab w:val="left" w:pos="993"/>
        </w:tabs>
        <w:spacing w:after="0" w:line="240" w:lineRule="auto"/>
        <w:ind w:left="0" w:firstLine="709"/>
        <w:rPr>
          <w:b/>
          <w:color w:val="auto"/>
          <w:szCs w:val="24"/>
        </w:rPr>
      </w:pPr>
      <w:r w:rsidRPr="00B26729">
        <w:rPr>
          <w:rFonts w:eastAsia="Arial Unicode MS"/>
          <w:color w:val="auto"/>
          <w:szCs w:val="24"/>
          <w:lang w:eastAsia="ar-SA"/>
        </w:rPr>
        <w:t>выходить из положения при дефиците языковых средств: использовать переспрос при говорении.</w:t>
      </w:r>
    </w:p>
    <w:p w:rsidR="000F3695" w:rsidRPr="00B26729" w:rsidRDefault="000F3695" w:rsidP="000F3695">
      <w:pPr>
        <w:spacing w:after="0" w:line="240" w:lineRule="auto"/>
        <w:ind w:firstLine="709"/>
        <w:rPr>
          <w:rFonts w:eastAsia="Arial Unicode MS"/>
          <w:color w:val="auto"/>
          <w:szCs w:val="24"/>
          <w:lang w:eastAsia="ar-SA"/>
        </w:rPr>
      </w:pPr>
      <w:r w:rsidRPr="0089328F">
        <w:rPr>
          <w:b/>
          <w:i/>
          <w:color w:val="auto"/>
          <w:szCs w:val="24"/>
        </w:rPr>
        <w:t>Выпускник получит возможность научиться</w:t>
      </w:r>
      <w:r w:rsidRPr="00B26729">
        <w:rPr>
          <w:b/>
          <w:color w:val="auto"/>
          <w:szCs w:val="24"/>
        </w:rPr>
        <w:t>:</w:t>
      </w:r>
    </w:p>
    <w:p w:rsidR="000F3695" w:rsidRPr="00B26729" w:rsidRDefault="000F3695" w:rsidP="00186A98">
      <w:pPr>
        <w:numPr>
          <w:ilvl w:val="0"/>
          <w:numId w:val="37"/>
        </w:numPr>
        <w:tabs>
          <w:tab w:val="left" w:pos="993"/>
        </w:tabs>
        <w:spacing w:after="0" w:line="240" w:lineRule="auto"/>
        <w:ind w:left="0" w:firstLine="709"/>
        <w:rPr>
          <w:rFonts w:eastAsia="Arial Unicode MS"/>
          <w:i/>
          <w:color w:val="auto"/>
          <w:szCs w:val="24"/>
          <w:lang w:eastAsia="ar-SA"/>
        </w:rPr>
      </w:pPr>
      <w:r w:rsidRPr="00B26729">
        <w:rPr>
          <w:rFonts w:eastAsia="Arial Unicode MS"/>
          <w:i/>
          <w:color w:val="auto"/>
          <w:szCs w:val="24"/>
          <w:lang w:eastAsia="ar-SA"/>
        </w:rPr>
        <w:t>использовать перифраз, синонимические и антонимические средства при говор</w:t>
      </w:r>
      <w:r w:rsidRPr="00B26729">
        <w:rPr>
          <w:rFonts w:eastAsia="Arial Unicode MS"/>
          <w:i/>
          <w:color w:val="auto"/>
          <w:szCs w:val="24"/>
          <w:lang w:eastAsia="ar-SA"/>
        </w:rPr>
        <w:t>е</w:t>
      </w:r>
      <w:r w:rsidRPr="00B26729">
        <w:rPr>
          <w:rFonts w:eastAsia="Arial Unicode MS"/>
          <w:i/>
          <w:color w:val="auto"/>
          <w:szCs w:val="24"/>
          <w:lang w:eastAsia="ar-SA"/>
        </w:rPr>
        <w:t>нии;</w:t>
      </w:r>
    </w:p>
    <w:p w:rsidR="000F3695" w:rsidRPr="00B26729" w:rsidRDefault="000F3695" w:rsidP="00186A98">
      <w:pPr>
        <w:numPr>
          <w:ilvl w:val="0"/>
          <w:numId w:val="37"/>
        </w:numPr>
        <w:tabs>
          <w:tab w:val="left" w:pos="993"/>
        </w:tabs>
        <w:spacing w:after="0" w:line="240" w:lineRule="auto"/>
        <w:ind w:left="0" w:firstLine="709"/>
        <w:rPr>
          <w:b/>
          <w:color w:val="auto"/>
          <w:szCs w:val="24"/>
        </w:rPr>
      </w:pPr>
      <w:r w:rsidRPr="00B26729">
        <w:rPr>
          <w:rFonts w:eastAsia="Arial Unicode MS"/>
          <w:i/>
          <w:color w:val="auto"/>
          <w:szCs w:val="24"/>
          <w:lang w:eastAsia="ar-SA"/>
        </w:rPr>
        <w:t>пользоваться языковой и контекстуальной догадкой при аудировании и чтении.</w:t>
      </w:r>
    </w:p>
    <w:p w:rsidR="000F3695" w:rsidRPr="00B26729" w:rsidRDefault="000F3695" w:rsidP="00CD25FC">
      <w:pPr>
        <w:spacing w:after="0" w:line="240" w:lineRule="auto"/>
        <w:rPr>
          <w:color w:val="auto"/>
          <w:szCs w:val="24"/>
        </w:rPr>
      </w:pPr>
    </w:p>
    <w:p w:rsidR="00C34C0F" w:rsidRDefault="0089328F" w:rsidP="00F21192">
      <w:pPr>
        <w:pStyle w:val="01111"/>
      </w:pPr>
      <w:bookmarkStart w:id="42" w:name="_Toc52894618"/>
      <w:r w:rsidRPr="00CD25FC">
        <w:t>История России. Всеобщая истори</w:t>
      </w:r>
      <w:r w:rsidR="00CD25FC">
        <w:t>я</w:t>
      </w:r>
      <w:bookmarkEnd w:id="42"/>
    </w:p>
    <w:p w:rsidR="0089328F" w:rsidRPr="0089328F" w:rsidRDefault="0089328F" w:rsidP="00C34C0F">
      <w:pPr>
        <w:pStyle w:val="00"/>
      </w:pPr>
      <w:r w:rsidRPr="0089328F">
        <w:t>Предметные  результаты  освоения курса истории на уровне основного общего обр</w:t>
      </w:r>
      <w:r w:rsidRPr="0089328F">
        <w:t>а</w:t>
      </w:r>
      <w:r w:rsidRPr="0089328F">
        <w:t xml:space="preserve">зования </w:t>
      </w:r>
    </w:p>
    <w:p w:rsidR="0089328F" w:rsidRPr="0089328F" w:rsidRDefault="0089328F" w:rsidP="00CD25FC">
      <w:pPr>
        <w:spacing w:after="0" w:line="240" w:lineRule="auto"/>
        <w:ind w:left="0" w:firstLine="0"/>
        <w:rPr>
          <w:color w:val="auto"/>
          <w:szCs w:val="24"/>
        </w:rPr>
      </w:pPr>
      <w:r w:rsidRPr="0089328F">
        <w:rPr>
          <w:color w:val="auto"/>
          <w:szCs w:val="24"/>
        </w:rPr>
        <w:t xml:space="preserve">предполагают, что у учащегося сформированы: </w:t>
      </w:r>
    </w:p>
    <w:p w:rsidR="0089328F" w:rsidRPr="0089328F" w:rsidRDefault="0089328F" w:rsidP="0089328F">
      <w:pPr>
        <w:spacing w:after="0" w:line="240" w:lineRule="auto"/>
        <w:ind w:left="0" w:firstLine="0"/>
        <w:rPr>
          <w:color w:val="auto"/>
          <w:szCs w:val="24"/>
        </w:rPr>
      </w:pPr>
      <w:r w:rsidRPr="0089328F">
        <w:rPr>
          <w:color w:val="auto"/>
          <w:szCs w:val="24"/>
        </w:rPr>
        <w:t>•  целостные представления об историческом пути человечества, разных народов и гос</w:t>
      </w:r>
      <w:r w:rsidRPr="0089328F">
        <w:rPr>
          <w:color w:val="auto"/>
          <w:szCs w:val="24"/>
        </w:rPr>
        <w:t>у</w:t>
      </w:r>
      <w:r w:rsidRPr="0089328F">
        <w:rPr>
          <w:color w:val="auto"/>
          <w:szCs w:val="24"/>
        </w:rPr>
        <w:t>дарств как необходимой основы миропонимания и  познания современного общества; о пр</w:t>
      </w:r>
      <w:r w:rsidRPr="0089328F">
        <w:rPr>
          <w:color w:val="auto"/>
          <w:szCs w:val="24"/>
        </w:rPr>
        <w:t>е</w:t>
      </w:r>
      <w:r w:rsidRPr="0089328F">
        <w:rPr>
          <w:color w:val="auto"/>
          <w:szCs w:val="24"/>
        </w:rPr>
        <w:t>ем</w:t>
      </w:r>
      <w:r w:rsidR="00CD25FC">
        <w:rPr>
          <w:color w:val="auto"/>
          <w:szCs w:val="24"/>
        </w:rPr>
        <w:t xml:space="preserve">ственности </w:t>
      </w:r>
      <w:r w:rsidRPr="0089328F">
        <w:rPr>
          <w:color w:val="auto"/>
          <w:szCs w:val="24"/>
        </w:rPr>
        <w:t>исторических эпох и непрерывности исторических процессов; о месте и роли России в миро</w:t>
      </w:r>
      <w:r w:rsidR="00CD25FC">
        <w:rPr>
          <w:color w:val="auto"/>
          <w:szCs w:val="24"/>
        </w:rPr>
        <w:t xml:space="preserve">вой </w:t>
      </w:r>
      <w:r w:rsidRPr="0089328F">
        <w:rPr>
          <w:color w:val="auto"/>
          <w:szCs w:val="24"/>
        </w:rPr>
        <w:t xml:space="preserve">истории; </w:t>
      </w:r>
    </w:p>
    <w:p w:rsidR="0089328F" w:rsidRPr="0089328F" w:rsidRDefault="0089328F" w:rsidP="0089328F">
      <w:pPr>
        <w:spacing w:after="0" w:line="240" w:lineRule="auto"/>
        <w:ind w:left="0" w:firstLine="0"/>
        <w:rPr>
          <w:color w:val="auto"/>
          <w:szCs w:val="24"/>
        </w:rPr>
      </w:pPr>
      <w:r w:rsidRPr="0089328F">
        <w:rPr>
          <w:color w:val="auto"/>
          <w:szCs w:val="24"/>
        </w:rPr>
        <w:t>•  базовые исторические знания об основных этапах и закономерностях развития человеч</w:t>
      </w:r>
      <w:r w:rsidRPr="0089328F">
        <w:rPr>
          <w:color w:val="auto"/>
          <w:szCs w:val="24"/>
        </w:rPr>
        <w:t>е</w:t>
      </w:r>
      <w:r w:rsidRPr="0089328F">
        <w:rPr>
          <w:color w:val="auto"/>
          <w:szCs w:val="24"/>
        </w:rPr>
        <w:t xml:space="preserve">ского общества с древности до наших дней; </w:t>
      </w:r>
    </w:p>
    <w:p w:rsidR="0089328F" w:rsidRPr="0089328F" w:rsidRDefault="0089328F" w:rsidP="0089328F">
      <w:pPr>
        <w:spacing w:after="0" w:line="240" w:lineRule="auto"/>
        <w:ind w:left="0" w:firstLine="0"/>
        <w:rPr>
          <w:color w:val="auto"/>
          <w:szCs w:val="24"/>
        </w:rPr>
      </w:pPr>
      <w:r w:rsidRPr="0089328F">
        <w:rPr>
          <w:color w:val="auto"/>
          <w:szCs w:val="24"/>
        </w:rPr>
        <w:t>•  способность применять понятийный аппарат исторического знания и приемы историческ</w:t>
      </w:r>
      <w:r w:rsidRPr="0089328F">
        <w:rPr>
          <w:color w:val="auto"/>
          <w:szCs w:val="24"/>
        </w:rPr>
        <w:t>о</w:t>
      </w:r>
      <w:r w:rsidRPr="0089328F">
        <w:rPr>
          <w:color w:val="auto"/>
          <w:szCs w:val="24"/>
        </w:rPr>
        <w:t>го анализа для раскрытия сущности и значения событий и явлений прошлого и современн</w:t>
      </w:r>
      <w:r w:rsidRPr="0089328F">
        <w:rPr>
          <w:color w:val="auto"/>
          <w:szCs w:val="24"/>
        </w:rPr>
        <w:t>о</w:t>
      </w:r>
      <w:r w:rsidRPr="0089328F">
        <w:rPr>
          <w:color w:val="auto"/>
          <w:szCs w:val="24"/>
        </w:rPr>
        <w:t xml:space="preserve">сти; </w:t>
      </w:r>
    </w:p>
    <w:p w:rsidR="0089328F" w:rsidRPr="0089328F" w:rsidRDefault="0089328F" w:rsidP="0089328F">
      <w:pPr>
        <w:spacing w:after="0" w:line="240" w:lineRule="auto"/>
        <w:ind w:left="0" w:firstLine="0"/>
        <w:rPr>
          <w:color w:val="auto"/>
          <w:szCs w:val="24"/>
        </w:rPr>
      </w:pPr>
      <w:r w:rsidRPr="0089328F">
        <w:rPr>
          <w:color w:val="auto"/>
          <w:szCs w:val="24"/>
        </w:rPr>
        <w:t xml:space="preserve">•  способность применять исторические  знания  для осмысления общественных событий и явлений прошлого и современности; </w:t>
      </w:r>
    </w:p>
    <w:p w:rsidR="0089328F" w:rsidRPr="0089328F" w:rsidRDefault="0089328F" w:rsidP="0089328F">
      <w:pPr>
        <w:spacing w:after="0" w:line="240" w:lineRule="auto"/>
        <w:ind w:left="0" w:firstLine="0"/>
        <w:rPr>
          <w:color w:val="auto"/>
          <w:szCs w:val="24"/>
        </w:rPr>
      </w:pPr>
      <w:r w:rsidRPr="0089328F">
        <w:rPr>
          <w:color w:val="auto"/>
          <w:szCs w:val="24"/>
        </w:rPr>
        <w:t>•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w:t>
      </w:r>
      <w:r w:rsidRPr="0089328F">
        <w:rPr>
          <w:color w:val="auto"/>
          <w:szCs w:val="24"/>
        </w:rPr>
        <w:t>ж</w:t>
      </w:r>
      <w:r w:rsidRPr="0089328F">
        <w:rPr>
          <w:color w:val="auto"/>
          <w:szCs w:val="24"/>
        </w:rPr>
        <w:t>ность и познавательную ценность; способность определять и аргументировать свое отнош</w:t>
      </w:r>
      <w:r w:rsidRPr="0089328F">
        <w:rPr>
          <w:color w:val="auto"/>
          <w:szCs w:val="24"/>
        </w:rPr>
        <w:t>е</w:t>
      </w:r>
      <w:r w:rsidRPr="0089328F">
        <w:rPr>
          <w:color w:val="auto"/>
          <w:szCs w:val="24"/>
        </w:rPr>
        <w:t xml:space="preserve">ние к ней; </w:t>
      </w:r>
    </w:p>
    <w:p w:rsidR="0089328F" w:rsidRPr="0089328F" w:rsidRDefault="0089328F" w:rsidP="0089328F">
      <w:pPr>
        <w:spacing w:after="0" w:line="240" w:lineRule="auto"/>
        <w:ind w:left="0" w:firstLine="0"/>
        <w:rPr>
          <w:color w:val="auto"/>
          <w:szCs w:val="24"/>
        </w:rPr>
      </w:pPr>
      <w:r w:rsidRPr="0089328F">
        <w:rPr>
          <w:color w:val="auto"/>
          <w:szCs w:val="24"/>
        </w:rPr>
        <w:t>•  умение работать с письменными, изобразительными и вещественными историческими и</w:t>
      </w:r>
      <w:r w:rsidRPr="0089328F">
        <w:rPr>
          <w:color w:val="auto"/>
          <w:szCs w:val="24"/>
        </w:rPr>
        <w:t>с</w:t>
      </w:r>
      <w:r w:rsidRPr="0089328F">
        <w:rPr>
          <w:color w:val="auto"/>
          <w:szCs w:val="24"/>
        </w:rPr>
        <w:t xml:space="preserve">точниками, понимать и интерпретировать содержащуюся в них информацию; </w:t>
      </w:r>
    </w:p>
    <w:p w:rsidR="005A5CE2" w:rsidRPr="00461783" w:rsidRDefault="0089328F" w:rsidP="0089328F">
      <w:pPr>
        <w:spacing w:after="0" w:line="240" w:lineRule="auto"/>
        <w:ind w:left="0" w:firstLine="0"/>
        <w:rPr>
          <w:color w:val="auto"/>
          <w:szCs w:val="24"/>
        </w:rPr>
      </w:pPr>
      <w:r w:rsidRPr="0089328F">
        <w:rPr>
          <w:color w:val="auto"/>
          <w:szCs w:val="24"/>
        </w:rPr>
        <w:t>•  уважение к мировому и отечественному историческому наследию, культуре своего и др</w:t>
      </w:r>
      <w:r w:rsidRPr="0089328F">
        <w:rPr>
          <w:color w:val="auto"/>
          <w:szCs w:val="24"/>
        </w:rPr>
        <w:t>у</w:t>
      </w:r>
      <w:r w:rsidRPr="0089328F">
        <w:rPr>
          <w:color w:val="auto"/>
          <w:szCs w:val="24"/>
        </w:rPr>
        <w:t>гих народов; готовность применять исторические знания для выявления и сохранения ист</w:t>
      </w:r>
      <w:r w:rsidRPr="0089328F">
        <w:rPr>
          <w:color w:val="auto"/>
          <w:szCs w:val="24"/>
        </w:rPr>
        <w:t>о</w:t>
      </w:r>
      <w:r w:rsidRPr="0089328F">
        <w:rPr>
          <w:color w:val="auto"/>
          <w:szCs w:val="24"/>
        </w:rPr>
        <w:t>рических и</w:t>
      </w:r>
      <w:r w:rsidR="00CD25FC" w:rsidRPr="00CD25FC">
        <w:t xml:space="preserve"> </w:t>
      </w:r>
      <w:r w:rsidR="00CD25FC" w:rsidRPr="00CD25FC">
        <w:rPr>
          <w:color w:val="auto"/>
          <w:szCs w:val="24"/>
        </w:rPr>
        <w:t>других народов; готовность применять исторические знания для выявления и с</w:t>
      </w:r>
      <w:r w:rsidR="00CD25FC" w:rsidRPr="00CD25FC">
        <w:rPr>
          <w:color w:val="auto"/>
          <w:szCs w:val="24"/>
        </w:rPr>
        <w:t>о</w:t>
      </w:r>
      <w:r w:rsidR="00CD25FC" w:rsidRPr="00CD25FC">
        <w:rPr>
          <w:color w:val="auto"/>
          <w:szCs w:val="24"/>
        </w:rPr>
        <w:t>хранения исторических и культурных памятников своей страны и мира.</w:t>
      </w:r>
    </w:p>
    <w:p w:rsidR="00931273" w:rsidRPr="00931273" w:rsidRDefault="00931273" w:rsidP="00C34C0F">
      <w:pPr>
        <w:pStyle w:val="00-"/>
      </w:pPr>
      <w:r w:rsidRPr="00931273">
        <w:t>История Древнего мира (5 класс)</w:t>
      </w:r>
    </w:p>
    <w:p w:rsidR="00931273" w:rsidRPr="00931273" w:rsidRDefault="00931273" w:rsidP="00C34C0F">
      <w:pPr>
        <w:pStyle w:val="00-"/>
      </w:pPr>
      <w:r w:rsidRPr="00931273">
        <w:t>Выпускник научится:</w:t>
      </w:r>
    </w:p>
    <w:p w:rsidR="00931273" w:rsidRPr="00931273" w:rsidRDefault="00931273" w:rsidP="00931273">
      <w:pPr>
        <w:spacing w:after="0" w:line="240" w:lineRule="auto"/>
        <w:ind w:firstLine="709"/>
        <w:rPr>
          <w:i/>
          <w:color w:val="auto"/>
          <w:szCs w:val="28"/>
        </w:rPr>
      </w:pPr>
      <w:r w:rsidRPr="00931273">
        <w:rPr>
          <w:color w:val="auto"/>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31273" w:rsidRPr="00931273" w:rsidRDefault="00931273" w:rsidP="00931273">
      <w:pPr>
        <w:spacing w:after="0" w:line="240" w:lineRule="auto"/>
        <w:ind w:firstLine="709"/>
        <w:rPr>
          <w:i/>
          <w:color w:val="auto"/>
          <w:szCs w:val="28"/>
        </w:rPr>
      </w:pPr>
      <w:r w:rsidRPr="00931273">
        <w:rPr>
          <w:color w:val="auto"/>
          <w:szCs w:val="28"/>
        </w:rPr>
        <w:t>• использовать историческую карту как источник информации о расселении чел</w:t>
      </w:r>
      <w:r w:rsidRPr="00931273">
        <w:rPr>
          <w:color w:val="auto"/>
          <w:szCs w:val="28"/>
        </w:rPr>
        <w:t>о</w:t>
      </w:r>
      <w:r w:rsidRPr="00931273">
        <w:rPr>
          <w:color w:val="auto"/>
          <w:szCs w:val="28"/>
        </w:rPr>
        <w:t>веческих общностей в эпохи первобытности и Древнего мира, расположении древних ц</w:t>
      </w:r>
      <w:r w:rsidRPr="00931273">
        <w:rPr>
          <w:color w:val="auto"/>
          <w:szCs w:val="28"/>
        </w:rPr>
        <w:t>и</w:t>
      </w:r>
      <w:r w:rsidRPr="00931273">
        <w:rPr>
          <w:color w:val="auto"/>
          <w:szCs w:val="28"/>
        </w:rPr>
        <w:t>вилизаций и государств, местах важнейших событий;</w:t>
      </w:r>
    </w:p>
    <w:p w:rsidR="00931273" w:rsidRPr="00931273" w:rsidRDefault="00931273" w:rsidP="00931273">
      <w:pPr>
        <w:spacing w:after="0" w:line="240" w:lineRule="auto"/>
        <w:ind w:firstLine="709"/>
        <w:rPr>
          <w:i/>
          <w:color w:val="auto"/>
          <w:szCs w:val="28"/>
        </w:rPr>
      </w:pPr>
      <w:r w:rsidRPr="00931273">
        <w:rPr>
          <w:color w:val="auto"/>
          <w:szCs w:val="28"/>
        </w:rPr>
        <w:t>• проводить поиск информации в отрывках исторических текстов, материальных памятниках Древнего мира;</w:t>
      </w:r>
    </w:p>
    <w:p w:rsidR="00931273" w:rsidRPr="00931273" w:rsidRDefault="00931273" w:rsidP="00931273">
      <w:pPr>
        <w:spacing w:after="0" w:line="240" w:lineRule="auto"/>
        <w:ind w:firstLine="709"/>
        <w:rPr>
          <w:i/>
          <w:color w:val="auto"/>
          <w:szCs w:val="28"/>
        </w:rPr>
      </w:pPr>
      <w:r w:rsidRPr="00931273">
        <w:rPr>
          <w:color w:val="auto"/>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31273" w:rsidRPr="00931273" w:rsidRDefault="00931273" w:rsidP="00931273">
      <w:pPr>
        <w:spacing w:after="0" w:line="240" w:lineRule="auto"/>
        <w:ind w:firstLine="709"/>
        <w:rPr>
          <w:i/>
          <w:color w:val="auto"/>
          <w:szCs w:val="28"/>
        </w:rPr>
      </w:pPr>
      <w:r w:rsidRPr="00931273">
        <w:rPr>
          <w:color w:val="auto"/>
          <w:szCs w:val="28"/>
        </w:rPr>
        <w:t>• раскрывать характерные, существенные черты: а) форм государственного ус</w:t>
      </w:r>
      <w:r w:rsidRPr="00931273">
        <w:rPr>
          <w:color w:val="auto"/>
          <w:szCs w:val="28"/>
        </w:rPr>
        <w:t>т</w:t>
      </w:r>
      <w:r w:rsidRPr="00931273">
        <w:rPr>
          <w:color w:val="auto"/>
          <w:szCs w:val="28"/>
        </w:rPr>
        <w:t>ройства древних обществ (с использованием понятий «деспотия», «полис», «республика», «закон», «империя», «метрополия», «колония» и др.); б) положения основных групп н</w:t>
      </w:r>
      <w:r w:rsidRPr="00931273">
        <w:rPr>
          <w:color w:val="auto"/>
          <w:szCs w:val="28"/>
        </w:rPr>
        <w:t>а</w:t>
      </w:r>
      <w:r w:rsidRPr="00931273">
        <w:rPr>
          <w:color w:val="auto"/>
          <w:szCs w:val="28"/>
        </w:rPr>
        <w:t>селения в древневосточных и античных обществах (правители и подданные, свободные и рабы); в) религиозных верований людей в древности;</w:t>
      </w:r>
    </w:p>
    <w:p w:rsidR="00931273" w:rsidRPr="00931273" w:rsidRDefault="00931273" w:rsidP="00931273">
      <w:pPr>
        <w:spacing w:after="0" w:line="240" w:lineRule="auto"/>
        <w:ind w:firstLine="709"/>
        <w:rPr>
          <w:i/>
          <w:color w:val="auto"/>
          <w:szCs w:val="28"/>
        </w:rPr>
      </w:pPr>
      <w:r w:rsidRPr="00931273">
        <w:rPr>
          <w:color w:val="auto"/>
          <w:szCs w:val="28"/>
        </w:rPr>
        <w:lastRenderedPageBreak/>
        <w:t>• объяснять, в чем заключались назначение и художественные достоинства памя</w:t>
      </w:r>
      <w:r w:rsidRPr="00931273">
        <w:rPr>
          <w:color w:val="auto"/>
          <w:szCs w:val="28"/>
        </w:rPr>
        <w:t>т</w:t>
      </w:r>
      <w:r w:rsidRPr="00931273">
        <w:rPr>
          <w:color w:val="auto"/>
          <w:szCs w:val="28"/>
        </w:rPr>
        <w:t>ников древней культуры: архитектурных сооружений, предметов быта, произведений и</w:t>
      </w:r>
      <w:r w:rsidRPr="00931273">
        <w:rPr>
          <w:color w:val="auto"/>
          <w:szCs w:val="28"/>
        </w:rPr>
        <w:t>с</w:t>
      </w:r>
      <w:r w:rsidRPr="00931273">
        <w:rPr>
          <w:color w:val="auto"/>
          <w:szCs w:val="28"/>
        </w:rPr>
        <w:t>кусства;</w:t>
      </w:r>
    </w:p>
    <w:p w:rsidR="00931273" w:rsidRPr="00931273" w:rsidRDefault="00931273" w:rsidP="00931273">
      <w:pPr>
        <w:spacing w:after="0" w:line="240" w:lineRule="auto"/>
        <w:ind w:firstLine="709"/>
        <w:rPr>
          <w:i/>
          <w:color w:val="auto"/>
          <w:szCs w:val="28"/>
        </w:rPr>
      </w:pPr>
      <w:r w:rsidRPr="00931273">
        <w:rPr>
          <w:color w:val="auto"/>
          <w:szCs w:val="28"/>
        </w:rPr>
        <w:t>• давать оценку наиболее значительным событиям и личностям древней истории.</w:t>
      </w:r>
    </w:p>
    <w:p w:rsidR="00931273" w:rsidRPr="00931273" w:rsidRDefault="00931273" w:rsidP="00931273">
      <w:pPr>
        <w:spacing w:after="0" w:line="240" w:lineRule="auto"/>
        <w:ind w:firstLine="709"/>
        <w:rPr>
          <w:b/>
          <w:color w:val="auto"/>
          <w:szCs w:val="28"/>
        </w:rPr>
      </w:pPr>
      <w:r w:rsidRPr="00931273">
        <w:rPr>
          <w:b/>
          <w:color w:val="auto"/>
          <w:szCs w:val="28"/>
        </w:rPr>
        <w:t>Выпускник получит возможность научиться:</w:t>
      </w:r>
    </w:p>
    <w:p w:rsidR="00931273" w:rsidRPr="00931273" w:rsidRDefault="00931273" w:rsidP="00931273">
      <w:pPr>
        <w:spacing w:after="0" w:line="240" w:lineRule="auto"/>
        <w:ind w:firstLine="709"/>
        <w:rPr>
          <w:i/>
          <w:color w:val="auto"/>
          <w:szCs w:val="28"/>
        </w:rPr>
      </w:pPr>
      <w:r w:rsidRPr="00931273">
        <w:rPr>
          <w:i/>
          <w:color w:val="auto"/>
          <w:szCs w:val="28"/>
        </w:rPr>
        <w:t>• давать характеристику общественного строя древних государств;</w:t>
      </w:r>
    </w:p>
    <w:p w:rsidR="00931273" w:rsidRPr="00931273" w:rsidRDefault="00931273" w:rsidP="00931273">
      <w:pPr>
        <w:spacing w:after="0" w:line="240" w:lineRule="auto"/>
        <w:ind w:firstLine="709"/>
        <w:rPr>
          <w:i/>
          <w:color w:val="auto"/>
          <w:szCs w:val="28"/>
        </w:rPr>
      </w:pPr>
      <w:r w:rsidRPr="00931273">
        <w:rPr>
          <w:color w:val="auto"/>
          <w:szCs w:val="28"/>
        </w:rPr>
        <w:t>• </w:t>
      </w:r>
      <w:r w:rsidRPr="00931273">
        <w:rPr>
          <w:i/>
          <w:color w:val="auto"/>
          <w:szCs w:val="28"/>
        </w:rPr>
        <w:t>сопоставлять свидетельства различных исторических источников, выявляя в них общее и различия;</w:t>
      </w:r>
    </w:p>
    <w:p w:rsidR="00931273" w:rsidRPr="00931273" w:rsidRDefault="00931273" w:rsidP="00931273">
      <w:pPr>
        <w:spacing w:after="0" w:line="240" w:lineRule="auto"/>
        <w:ind w:firstLine="709"/>
        <w:rPr>
          <w:i/>
          <w:color w:val="auto"/>
          <w:szCs w:val="28"/>
        </w:rPr>
      </w:pPr>
      <w:r w:rsidRPr="00931273">
        <w:rPr>
          <w:color w:val="auto"/>
          <w:szCs w:val="28"/>
        </w:rPr>
        <w:t>• </w:t>
      </w:r>
      <w:r w:rsidRPr="00931273">
        <w:rPr>
          <w:i/>
          <w:color w:val="auto"/>
          <w:szCs w:val="28"/>
        </w:rPr>
        <w:t>видеть проявления влияния античного искусства в окружающей среде;</w:t>
      </w:r>
    </w:p>
    <w:p w:rsidR="00931273" w:rsidRPr="00931273" w:rsidRDefault="00931273" w:rsidP="00931273">
      <w:pPr>
        <w:spacing w:after="0" w:line="240" w:lineRule="auto"/>
        <w:ind w:firstLine="709"/>
        <w:rPr>
          <w:i/>
          <w:color w:val="auto"/>
          <w:szCs w:val="28"/>
        </w:rPr>
      </w:pPr>
      <w:r w:rsidRPr="00931273">
        <w:rPr>
          <w:color w:val="auto"/>
          <w:szCs w:val="28"/>
        </w:rPr>
        <w:t>• </w:t>
      </w:r>
      <w:r w:rsidRPr="00931273">
        <w:rPr>
          <w:i/>
          <w:color w:val="auto"/>
          <w:szCs w:val="28"/>
        </w:rPr>
        <w:t>высказывать суждения о значении и месте исторического и культурного насл</w:t>
      </w:r>
      <w:r w:rsidRPr="00931273">
        <w:rPr>
          <w:i/>
          <w:color w:val="auto"/>
          <w:szCs w:val="28"/>
        </w:rPr>
        <w:t>е</w:t>
      </w:r>
      <w:r w:rsidRPr="00931273">
        <w:rPr>
          <w:i/>
          <w:color w:val="auto"/>
          <w:szCs w:val="28"/>
        </w:rPr>
        <w:t>дия древних обществ в мировой истории.</w:t>
      </w:r>
    </w:p>
    <w:p w:rsidR="00931273" w:rsidRPr="00931273" w:rsidRDefault="00931273" w:rsidP="00931273">
      <w:pPr>
        <w:spacing w:after="0" w:line="240" w:lineRule="auto"/>
        <w:ind w:firstLine="709"/>
        <w:rPr>
          <w:color w:val="auto"/>
          <w:szCs w:val="28"/>
        </w:rPr>
      </w:pPr>
      <w:r w:rsidRPr="00931273">
        <w:rPr>
          <w:b/>
          <w:color w:val="auto"/>
          <w:szCs w:val="28"/>
        </w:rPr>
        <w:t xml:space="preserve">История Средних веков. </w:t>
      </w:r>
      <w:r w:rsidRPr="00931273">
        <w:rPr>
          <w:b/>
          <w:bCs/>
          <w:color w:val="auto"/>
          <w:szCs w:val="28"/>
        </w:rPr>
        <w:t>От Древней Руси к Российскому государству (</w:t>
      </w:r>
      <w:r w:rsidRPr="00931273">
        <w:rPr>
          <w:b/>
          <w:color w:val="auto"/>
          <w:szCs w:val="28"/>
          <w:lang w:val="en-US"/>
        </w:rPr>
        <w:t>VIII</w:t>
      </w:r>
      <w:r w:rsidRPr="00931273">
        <w:rPr>
          <w:b/>
          <w:color w:val="auto"/>
          <w:szCs w:val="28"/>
        </w:rPr>
        <w:t xml:space="preserve"> –</w:t>
      </w:r>
      <w:r w:rsidRPr="00931273">
        <w:rPr>
          <w:b/>
          <w:color w:val="auto"/>
          <w:szCs w:val="28"/>
          <w:lang w:val="en-US"/>
        </w:rPr>
        <w:t>XV</w:t>
      </w:r>
      <w:r w:rsidRPr="00931273">
        <w:rPr>
          <w:b/>
          <w:color w:val="auto"/>
          <w:szCs w:val="28"/>
        </w:rPr>
        <w:t xml:space="preserve"> вв.) (6 класс)</w:t>
      </w:r>
    </w:p>
    <w:p w:rsidR="00931273" w:rsidRPr="00931273" w:rsidRDefault="00931273" w:rsidP="00931273">
      <w:pPr>
        <w:pStyle w:val="afffd"/>
        <w:spacing w:line="240" w:lineRule="auto"/>
        <w:ind w:firstLine="709"/>
        <w:rPr>
          <w:b/>
          <w:sz w:val="24"/>
          <w:szCs w:val="28"/>
        </w:rPr>
      </w:pPr>
      <w:r w:rsidRPr="00931273">
        <w:rPr>
          <w:b/>
          <w:sz w:val="24"/>
          <w:szCs w:val="28"/>
        </w:rPr>
        <w:t>Выпускник научится:</w:t>
      </w:r>
    </w:p>
    <w:p w:rsidR="00931273" w:rsidRPr="00931273" w:rsidRDefault="00931273" w:rsidP="00931273">
      <w:pPr>
        <w:spacing w:after="0" w:line="240" w:lineRule="auto"/>
        <w:ind w:firstLine="709"/>
        <w:rPr>
          <w:color w:val="auto"/>
          <w:szCs w:val="28"/>
        </w:rPr>
      </w:pPr>
      <w:r w:rsidRPr="00931273">
        <w:rPr>
          <w:color w:val="auto"/>
          <w:szCs w:val="28"/>
        </w:rPr>
        <w:t>• локализовать во времени общие рамки и события Средневековья, этапы стано</w:t>
      </w:r>
      <w:r w:rsidRPr="00931273">
        <w:rPr>
          <w:color w:val="auto"/>
          <w:szCs w:val="28"/>
        </w:rPr>
        <w:t>в</w:t>
      </w:r>
      <w:r w:rsidRPr="00931273">
        <w:rPr>
          <w:color w:val="auto"/>
          <w:szCs w:val="28"/>
        </w:rPr>
        <w:t>ления и развития Российского государства; соотносить хронологию истории Руси и вс</w:t>
      </w:r>
      <w:r w:rsidRPr="00931273">
        <w:rPr>
          <w:color w:val="auto"/>
          <w:szCs w:val="28"/>
        </w:rPr>
        <w:t>е</w:t>
      </w:r>
      <w:r w:rsidRPr="00931273">
        <w:rPr>
          <w:color w:val="auto"/>
          <w:szCs w:val="28"/>
        </w:rPr>
        <w:t>общей истории;</w:t>
      </w:r>
    </w:p>
    <w:p w:rsidR="00931273" w:rsidRPr="00931273" w:rsidRDefault="00931273" w:rsidP="00931273">
      <w:pPr>
        <w:spacing w:after="0" w:line="240" w:lineRule="auto"/>
        <w:ind w:firstLine="709"/>
        <w:rPr>
          <w:color w:val="auto"/>
          <w:szCs w:val="28"/>
        </w:rPr>
      </w:pPr>
      <w:r w:rsidRPr="00931273">
        <w:rPr>
          <w:color w:val="auto"/>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w:t>
      </w:r>
      <w:r w:rsidRPr="00931273">
        <w:rPr>
          <w:color w:val="auto"/>
          <w:szCs w:val="28"/>
        </w:rPr>
        <w:t>а</w:t>
      </w:r>
      <w:r w:rsidRPr="00931273">
        <w:rPr>
          <w:color w:val="auto"/>
          <w:szCs w:val="28"/>
        </w:rPr>
        <w:t>правлениях крупнейших передвижений людей – походов, завоеваний, колонизаций и др.;</w:t>
      </w:r>
    </w:p>
    <w:p w:rsidR="00931273" w:rsidRPr="00931273" w:rsidRDefault="00931273" w:rsidP="00931273">
      <w:pPr>
        <w:spacing w:after="0" w:line="240" w:lineRule="auto"/>
        <w:ind w:firstLine="709"/>
        <w:rPr>
          <w:color w:val="auto"/>
          <w:szCs w:val="28"/>
        </w:rPr>
      </w:pPr>
      <w:r w:rsidRPr="00931273">
        <w:rPr>
          <w:color w:val="auto"/>
          <w:szCs w:val="28"/>
        </w:rPr>
        <w:t>• проводить поиск информации в исторических текстах, материальных историч</w:t>
      </w:r>
      <w:r w:rsidRPr="00931273">
        <w:rPr>
          <w:color w:val="auto"/>
          <w:szCs w:val="28"/>
        </w:rPr>
        <w:t>е</w:t>
      </w:r>
      <w:r w:rsidRPr="00931273">
        <w:rPr>
          <w:color w:val="auto"/>
          <w:szCs w:val="28"/>
        </w:rPr>
        <w:t>ских памятниках Средневековья;</w:t>
      </w:r>
    </w:p>
    <w:p w:rsidR="00931273" w:rsidRPr="00931273" w:rsidRDefault="00931273" w:rsidP="00931273">
      <w:pPr>
        <w:spacing w:after="0" w:line="240" w:lineRule="auto"/>
        <w:ind w:firstLine="709"/>
        <w:rPr>
          <w:color w:val="auto"/>
          <w:szCs w:val="28"/>
        </w:rPr>
      </w:pPr>
      <w:r w:rsidRPr="00931273">
        <w:rPr>
          <w:color w:val="auto"/>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31273" w:rsidRPr="00931273" w:rsidRDefault="00931273" w:rsidP="00931273">
      <w:pPr>
        <w:spacing w:after="0" w:line="240" w:lineRule="auto"/>
        <w:ind w:firstLine="709"/>
        <w:rPr>
          <w:color w:val="auto"/>
          <w:szCs w:val="28"/>
        </w:rPr>
      </w:pPr>
      <w:r w:rsidRPr="00931273">
        <w:rPr>
          <w:color w:val="auto"/>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w:t>
      </w:r>
      <w:r w:rsidRPr="00931273">
        <w:rPr>
          <w:color w:val="auto"/>
          <w:szCs w:val="28"/>
        </w:rPr>
        <w:t>д</w:t>
      </w:r>
      <w:r w:rsidRPr="00931273">
        <w:rPr>
          <w:color w:val="auto"/>
          <w:szCs w:val="28"/>
        </w:rPr>
        <w:t>ствовавших в средневековых обществах, религиозных воззрений, представлений средн</w:t>
      </w:r>
      <w:r w:rsidRPr="00931273">
        <w:rPr>
          <w:color w:val="auto"/>
          <w:szCs w:val="28"/>
        </w:rPr>
        <w:t>е</w:t>
      </w:r>
      <w:r w:rsidRPr="00931273">
        <w:rPr>
          <w:color w:val="auto"/>
          <w:szCs w:val="28"/>
        </w:rPr>
        <w:t>векового человека о мире;</w:t>
      </w:r>
    </w:p>
    <w:p w:rsidR="00931273" w:rsidRPr="00931273" w:rsidRDefault="00931273" w:rsidP="00931273">
      <w:pPr>
        <w:spacing w:after="0" w:line="240" w:lineRule="auto"/>
        <w:ind w:firstLine="709"/>
        <w:rPr>
          <w:color w:val="auto"/>
          <w:szCs w:val="28"/>
        </w:rPr>
      </w:pPr>
      <w:r w:rsidRPr="00931273">
        <w:rPr>
          <w:color w:val="auto"/>
          <w:szCs w:val="28"/>
        </w:rPr>
        <w:t>• объяснять причины и следствия ключевых событий отечественной и всеобщей истории Средних веков;</w:t>
      </w:r>
    </w:p>
    <w:p w:rsidR="00931273" w:rsidRPr="00931273" w:rsidRDefault="00931273" w:rsidP="00931273">
      <w:pPr>
        <w:spacing w:after="0" w:line="240" w:lineRule="auto"/>
        <w:ind w:firstLine="709"/>
        <w:rPr>
          <w:color w:val="auto"/>
          <w:szCs w:val="28"/>
        </w:rPr>
      </w:pPr>
      <w:r w:rsidRPr="00931273">
        <w:rPr>
          <w:color w:val="auto"/>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w:t>
      </w:r>
      <w:r w:rsidRPr="00931273">
        <w:rPr>
          <w:color w:val="auto"/>
          <w:szCs w:val="28"/>
        </w:rPr>
        <w:t>н</w:t>
      </w:r>
      <w:r w:rsidRPr="00931273">
        <w:rPr>
          <w:color w:val="auto"/>
          <w:szCs w:val="28"/>
        </w:rPr>
        <w:t>трализованное государство» и др.);</w:t>
      </w:r>
    </w:p>
    <w:p w:rsidR="00931273" w:rsidRPr="00931273" w:rsidRDefault="00931273" w:rsidP="00931273">
      <w:pPr>
        <w:spacing w:after="0" w:line="240" w:lineRule="auto"/>
        <w:ind w:firstLine="709"/>
        <w:rPr>
          <w:color w:val="auto"/>
          <w:szCs w:val="28"/>
        </w:rPr>
      </w:pPr>
      <w:r w:rsidRPr="00931273">
        <w:rPr>
          <w:color w:val="auto"/>
          <w:szCs w:val="28"/>
        </w:rPr>
        <w:t>• давать оценку событиям и личностям отечественной и всеобщей истории Сре</w:t>
      </w:r>
      <w:r w:rsidRPr="00931273">
        <w:rPr>
          <w:color w:val="auto"/>
          <w:szCs w:val="28"/>
        </w:rPr>
        <w:t>д</w:t>
      </w:r>
      <w:r w:rsidRPr="00931273">
        <w:rPr>
          <w:color w:val="auto"/>
          <w:szCs w:val="28"/>
        </w:rPr>
        <w:t>них веков.</w:t>
      </w:r>
    </w:p>
    <w:p w:rsidR="00931273" w:rsidRPr="00931273" w:rsidRDefault="00931273" w:rsidP="00931273">
      <w:pPr>
        <w:spacing w:after="0" w:line="240" w:lineRule="auto"/>
        <w:ind w:firstLine="709"/>
        <w:rPr>
          <w:b/>
          <w:color w:val="auto"/>
          <w:szCs w:val="28"/>
        </w:rPr>
      </w:pPr>
      <w:r w:rsidRPr="00931273">
        <w:rPr>
          <w:b/>
          <w:color w:val="auto"/>
          <w:szCs w:val="28"/>
        </w:rPr>
        <w:t>Выпускник получит возможность научиться:</w:t>
      </w:r>
    </w:p>
    <w:p w:rsidR="00931273" w:rsidRPr="00931273" w:rsidRDefault="00931273" w:rsidP="00931273">
      <w:pPr>
        <w:spacing w:after="0" w:line="240" w:lineRule="auto"/>
        <w:ind w:firstLine="709"/>
        <w:rPr>
          <w:i/>
          <w:color w:val="auto"/>
          <w:szCs w:val="28"/>
        </w:rPr>
      </w:pPr>
      <w:r w:rsidRPr="00931273">
        <w:rPr>
          <w:color w:val="auto"/>
          <w:szCs w:val="28"/>
        </w:rPr>
        <w:t>• </w:t>
      </w:r>
      <w:r w:rsidRPr="00931273">
        <w:rPr>
          <w:i/>
          <w:color w:val="auto"/>
          <w:szCs w:val="28"/>
        </w:rPr>
        <w:t>давать сопоставительную характеристику политического устройства гос</w:t>
      </w:r>
      <w:r w:rsidRPr="00931273">
        <w:rPr>
          <w:i/>
          <w:color w:val="auto"/>
          <w:szCs w:val="28"/>
        </w:rPr>
        <w:t>у</w:t>
      </w:r>
      <w:r w:rsidRPr="00931273">
        <w:rPr>
          <w:i/>
          <w:color w:val="auto"/>
          <w:szCs w:val="28"/>
        </w:rPr>
        <w:t>дарств Средневековья (Русь, Запад, Восток);</w:t>
      </w:r>
    </w:p>
    <w:p w:rsidR="00931273" w:rsidRPr="00931273" w:rsidRDefault="00931273" w:rsidP="00931273">
      <w:pPr>
        <w:spacing w:after="0" w:line="240" w:lineRule="auto"/>
        <w:ind w:firstLine="709"/>
        <w:rPr>
          <w:i/>
          <w:color w:val="auto"/>
          <w:szCs w:val="28"/>
        </w:rPr>
      </w:pPr>
      <w:r w:rsidRPr="00931273">
        <w:rPr>
          <w:color w:val="auto"/>
          <w:szCs w:val="28"/>
        </w:rPr>
        <w:t>• </w:t>
      </w:r>
      <w:r w:rsidRPr="00931273">
        <w:rPr>
          <w:i/>
          <w:color w:val="auto"/>
          <w:szCs w:val="28"/>
        </w:rPr>
        <w:t>сравнивать свидетельства различных исторических источников, выявляя в них общее и различия;</w:t>
      </w:r>
    </w:p>
    <w:p w:rsidR="00931273" w:rsidRPr="00931273" w:rsidRDefault="00931273" w:rsidP="00931273">
      <w:pPr>
        <w:spacing w:after="0" w:line="240" w:lineRule="auto"/>
        <w:ind w:firstLine="709"/>
        <w:rPr>
          <w:i/>
          <w:color w:val="auto"/>
          <w:szCs w:val="28"/>
        </w:rPr>
      </w:pPr>
      <w:r w:rsidRPr="00931273">
        <w:rPr>
          <w:color w:val="auto"/>
          <w:szCs w:val="28"/>
        </w:rPr>
        <w:t>• </w:t>
      </w:r>
      <w:r w:rsidRPr="00931273">
        <w:rPr>
          <w:i/>
          <w:color w:val="auto"/>
          <w:szCs w:val="28"/>
        </w:rPr>
        <w:t>составлять на основе информации учебника и дополнительной литературы оп</w:t>
      </w:r>
      <w:r w:rsidRPr="00931273">
        <w:rPr>
          <w:i/>
          <w:color w:val="auto"/>
          <w:szCs w:val="28"/>
        </w:rPr>
        <w:t>и</w:t>
      </w:r>
      <w:r w:rsidRPr="00931273">
        <w:rPr>
          <w:i/>
          <w:color w:val="auto"/>
          <w:szCs w:val="28"/>
        </w:rPr>
        <w:t>сания памятников средневековой культуры Руси и других стран, объяснять, в чем закл</w:t>
      </w:r>
      <w:r w:rsidRPr="00931273">
        <w:rPr>
          <w:i/>
          <w:color w:val="auto"/>
          <w:szCs w:val="28"/>
        </w:rPr>
        <w:t>ю</w:t>
      </w:r>
      <w:r w:rsidRPr="00931273">
        <w:rPr>
          <w:i/>
          <w:color w:val="auto"/>
          <w:szCs w:val="28"/>
        </w:rPr>
        <w:t>чаются их художественные достоинства и значение.</w:t>
      </w:r>
    </w:p>
    <w:p w:rsidR="00931273" w:rsidRPr="00931273" w:rsidRDefault="00931273" w:rsidP="00C34C0F">
      <w:pPr>
        <w:pStyle w:val="00-"/>
        <w:rPr>
          <w:i/>
        </w:rPr>
      </w:pPr>
      <w:r w:rsidRPr="00931273">
        <w:t xml:space="preserve">История Нового времени. </w:t>
      </w:r>
      <w:r w:rsidRPr="00931273">
        <w:rPr>
          <w:bCs/>
        </w:rPr>
        <w:t>Россия в XVI – Х</w:t>
      </w:r>
      <w:r w:rsidRPr="00931273">
        <w:rPr>
          <w:bCs/>
          <w:lang w:val="en-US"/>
        </w:rPr>
        <w:t>I</w:t>
      </w:r>
      <w:r w:rsidRPr="00931273">
        <w:rPr>
          <w:bCs/>
        </w:rPr>
        <w:t>Х веках</w:t>
      </w:r>
      <w:r w:rsidRPr="00931273">
        <w:t xml:space="preserve"> (7–9 класс)</w:t>
      </w:r>
    </w:p>
    <w:p w:rsidR="00931273" w:rsidRPr="00931273" w:rsidRDefault="00931273" w:rsidP="00C34C0F">
      <w:pPr>
        <w:pStyle w:val="00-"/>
      </w:pPr>
      <w:r w:rsidRPr="00931273">
        <w:t>Выпускник научится:</w:t>
      </w:r>
    </w:p>
    <w:p w:rsidR="00931273" w:rsidRPr="00931273" w:rsidRDefault="00931273" w:rsidP="00931273">
      <w:pPr>
        <w:spacing w:after="0" w:line="240" w:lineRule="auto"/>
        <w:ind w:firstLine="709"/>
        <w:rPr>
          <w:color w:val="auto"/>
          <w:szCs w:val="28"/>
        </w:rPr>
      </w:pPr>
      <w:r w:rsidRPr="00931273">
        <w:rPr>
          <w:color w:val="auto"/>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31273" w:rsidRPr="00931273" w:rsidRDefault="00931273" w:rsidP="00931273">
      <w:pPr>
        <w:spacing w:after="0" w:line="240" w:lineRule="auto"/>
        <w:ind w:firstLine="709"/>
        <w:rPr>
          <w:color w:val="auto"/>
          <w:szCs w:val="28"/>
        </w:rPr>
      </w:pPr>
      <w:r w:rsidRPr="00931273">
        <w:rPr>
          <w:color w:val="auto"/>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w:t>
      </w:r>
      <w:r w:rsidRPr="00931273">
        <w:rPr>
          <w:color w:val="auto"/>
          <w:szCs w:val="28"/>
        </w:rPr>
        <w:t>о</w:t>
      </w:r>
      <w:r w:rsidRPr="00931273">
        <w:rPr>
          <w:color w:val="auto"/>
          <w:szCs w:val="28"/>
        </w:rPr>
        <w:t>ходов, завоеваний, колонизации и др.;</w:t>
      </w:r>
    </w:p>
    <w:p w:rsidR="00931273" w:rsidRPr="00931273" w:rsidRDefault="00931273" w:rsidP="00931273">
      <w:pPr>
        <w:spacing w:after="0" w:line="240" w:lineRule="auto"/>
        <w:ind w:firstLine="709"/>
        <w:rPr>
          <w:color w:val="auto"/>
          <w:szCs w:val="28"/>
        </w:rPr>
      </w:pPr>
      <w:r w:rsidRPr="00931273">
        <w:rPr>
          <w:color w:val="auto"/>
          <w:szCs w:val="28"/>
        </w:rPr>
        <w:lastRenderedPageBreak/>
        <w:t xml:space="preserve">• анализировать информацию различных источников по отечественной и всеобщей истории Нового времени; </w:t>
      </w:r>
    </w:p>
    <w:p w:rsidR="00931273" w:rsidRPr="00931273" w:rsidRDefault="00931273" w:rsidP="00931273">
      <w:pPr>
        <w:spacing w:after="0" w:line="240" w:lineRule="auto"/>
        <w:ind w:firstLine="709"/>
        <w:rPr>
          <w:color w:val="auto"/>
          <w:szCs w:val="28"/>
        </w:rPr>
      </w:pPr>
      <w:r w:rsidRPr="00931273">
        <w:rPr>
          <w:color w:val="auto"/>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31273" w:rsidRPr="00931273" w:rsidRDefault="00931273" w:rsidP="00931273">
      <w:pPr>
        <w:spacing w:after="0" w:line="240" w:lineRule="auto"/>
        <w:ind w:firstLine="709"/>
        <w:rPr>
          <w:color w:val="auto"/>
          <w:szCs w:val="28"/>
        </w:rPr>
      </w:pPr>
      <w:r w:rsidRPr="00931273">
        <w:rPr>
          <w:color w:val="auto"/>
          <w:szCs w:val="28"/>
        </w:rPr>
        <w:t>• систематизировать исторический материал, содержащийся в учебной и дополн</w:t>
      </w:r>
      <w:r w:rsidRPr="00931273">
        <w:rPr>
          <w:color w:val="auto"/>
          <w:szCs w:val="28"/>
        </w:rPr>
        <w:t>и</w:t>
      </w:r>
      <w:r w:rsidRPr="00931273">
        <w:rPr>
          <w:color w:val="auto"/>
          <w:szCs w:val="28"/>
        </w:rPr>
        <w:t>тельной литературе по отечественной и всеобщей истории Нового времени;</w:t>
      </w:r>
    </w:p>
    <w:p w:rsidR="00931273" w:rsidRPr="00931273" w:rsidRDefault="00931273" w:rsidP="00931273">
      <w:pPr>
        <w:spacing w:after="0" w:line="240" w:lineRule="auto"/>
        <w:ind w:firstLine="709"/>
        <w:rPr>
          <w:color w:val="auto"/>
          <w:szCs w:val="28"/>
        </w:rPr>
      </w:pPr>
      <w:r w:rsidRPr="00931273">
        <w:rPr>
          <w:color w:val="auto"/>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w:t>
      </w:r>
      <w:r w:rsidRPr="00931273">
        <w:rPr>
          <w:color w:val="auto"/>
          <w:szCs w:val="28"/>
        </w:rPr>
        <w:t>ю</w:t>
      </w:r>
      <w:r w:rsidRPr="00931273">
        <w:rPr>
          <w:color w:val="auto"/>
          <w:szCs w:val="28"/>
        </w:rPr>
        <w:t>чая понятия «монархия», «самодержавие», «абсолютизм» и др.); в) развития обществе</w:t>
      </w:r>
      <w:r w:rsidRPr="00931273">
        <w:rPr>
          <w:color w:val="auto"/>
          <w:szCs w:val="28"/>
        </w:rPr>
        <w:t>н</w:t>
      </w:r>
      <w:r w:rsidRPr="00931273">
        <w:rPr>
          <w:color w:val="auto"/>
          <w:szCs w:val="28"/>
        </w:rPr>
        <w:t>ного движения («консерватизм», «либерализм», «социализм»); г) представлений о мире и общественных ценностях; д) художественной культуры Нового времени;</w:t>
      </w:r>
    </w:p>
    <w:p w:rsidR="00931273" w:rsidRPr="00931273" w:rsidRDefault="00931273" w:rsidP="00931273">
      <w:pPr>
        <w:spacing w:after="0" w:line="240" w:lineRule="auto"/>
        <w:ind w:firstLine="709"/>
        <w:rPr>
          <w:color w:val="auto"/>
          <w:szCs w:val="28"/>
        </w:rPr>
      </w:pPr>
      <w:r w:rsidRPr="00931273">
        <w:rPr>
          <w:color w:val="auto"/>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w:t>
      </w:r>
      <w:r w:rsidRPr="00931273">
        <w:rPr>
          <w:color w:val="auto"/>
          <w:szCs w:val="28"/>
        </w:rPr>
        <w:t>и</w:t>
      </w:r>
      <w:r w:rsidRPr="00931273">
        <w:rPr>
          <w:color w:val="auto"/>
          <w:szCs w:val="28"/>
        </w:rPr>
        <w:t>модействий между народами и др.);</w:t>
      </w:r>
    </w:p>
    <w:p w:rsidR="00931273" w:rsidRPr="00931273" w:rsidRDefault="00931273" w:rsidP="00931273">
      <w:pPr>
        <w:spacing w:after="0" w:line="240" w:lineRule="auto"/>
        <w:ind w:firstLine="709"/>
        <w:rPr>
          <w:color w:val="auto"/>
          <w:szCs w:val="28"/>
        </w:rPr>
      </w:pPr>
      <w:r w:rsidRPr="00931273">
        <w:rPr>
          <w:color w:val="auto"/>
          <w:szCs w:val="28"/>
        </w:rPr>
        <w:t>• сопоставлять развитие России и других стран в Новое время, сравнивать истор</w:t>
      </w:r>
      <w:r w:rsidRPr="00931273">
        <w:rPr>
          <w:color w:val="auto"/>
          <w:szCs w:val="28"/>
        </w:rPr>
        <w:t>и</w:t>
      </w:r>
      <w:r w:rsidRPr="00931273">
        <w:rPr>
          <w:color w:val="auto"/>
          <w:szCs w:val="28"/>
        </w:rPr>
        <w:t>ческие ситуации и события;</w:t>
      </w:r>
    </w:p>
    <w:p w:rsidR="00931273" w:rsidRPr="00931273" w:rsidRDefault="00931273" w:rsidP="00931273">
      <w:pPr>
        <w:spacing w:after="0" w:line="240" w:lineRule="auto"/>
        <w:ind w:firstLine="709"/>
        <w:rPr>
          <w:color w:val="auto"/>
          <w:szCs w:val="28"/>
        </w:rPr>
      </w:pPr>
      <w:r w:rsidRPr="00931273">
        <w:rPr>
          <w:color w:val="auto"/>
          <w:szCs w:val="28"/>
        </w:rPr>
        <w:t>• давать оценку событиям и личностям отечественной и всеобщей истории Нового времени.</w:t>
      </w:r>
    </w:p>
    <w:p w:rsidR="00931273" w:rsidRPr="00931273" w:rsidRDefault="00931273" w:rsidP="00931273">
      <w:pPr>
        <w:spacing w:after="0" w:line="240" w:lineRule="auto"/>
        <w:ind w:firstLine="709"/>
        <w:rPr>
          <w:b/>
          <w:color w:val="auto"/>
          <w:szCs w:val="28"/>
        </w:rPr>
      </w:pPr>
      <w:r w:rsidRPr="00931273">
        <w:rPr>
          <w:b/>
          <w:color w:val="auto"/>
          <w:szCs w:val="28"/>
        </w:rPr>
        <w:t>Выпускник получит возможность научиться:</w:t>
      </w:r>
    </w:p>
    <w:p w:rsidR="00931273" w:rsidRPr="00931273" w:rsidRDefault="00931273" w:rsidP="00931273">
      <w:pPr>
        <w:spacing w:after="0" w:line="240" w:lineRule="auto"/>
        <w:ind w:firstLine="709"/>
        <w:rPr>
          <w:i/>
          <w:color w:val="auto"/>
          <w:szCs w:val="28"/>
        </w:rPr>
      </w:pPr>
      <w:r w:rsidRPr="00931273">
        <w:rPr>
          <w:color w:val="auto"/>
          <w:szCs w:val="28"/>
        </w:rPr>
        <w:t>• </w:t>
      </w:r>
      <w:r w:rsidRPr="00931273">
        <w:rPr>
          <w:i/>
          <w:color w:val="auto"/>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931273" w:rsidRPr="00931273" w:rsidRDefault="00931273" w:rsidP="00931273">
      <w:pPr>
        <w:spacing w:after="0" w:line="240" w:lineRule="auto"/>
        <w:ind w:firstLine="709"/>
        <w:rPr>
          <w:i/>
          <w:color w:val="auto"/>
          <w:szCs w:val="28"/>
        </w:rPr>
      </w:pPr>
      <w:r w:rsidRPr="00931273">
        <w:rPr>
          <w:color w:val="auto"/>
          <w:szCs w:val="28"/>
        </w:rPr>
        <w:t>• </w:t>
      </w:r>
      <w:r w:rsidRPr="00931273">
        <w:rPr>
          <w:i/>
          <w:color w:val="auto"/>
          <w:szCs w:val="28"/>
        </w:rPr>
        <w:t>использовать элементы источниковедческого анализа при работе с историч</w:t>
      </w:r>
      <w:r w:rsidRPr="00931273">
        <w:rPr>
          <w:i/>
          <w:color w:val="auto"/>
          <w:szCs w:val="28"/>
        </w:rPr>
        <w:t>е</w:t>
      </w:r>
      <w:r w:rsidRPr="00931273">
        <w:rPr>
          <w:i/>
          <w:color w:val="auto"/>
          <w:szCs w:val="28"/>
        </w:rPr>
        <w:t>скими материалами (определение принадлежности и достоверности источника, позиций автора и др.);</w:t>
      </w:r>
    </w:p>
    <w:p w:rsidR="00931273" w:rsidRPr="00931273" w:rsidRDefault="00931273" w:rsidP="00931273">
      <w:pPr>
        <w:spacing w:after="0" w:line="240" w:lineRule="auto"/>
        <w:ind w:firstLine="709"/>
        <w:rPr>
          <w:i/>
          <w:color w:val="auto"/>
          <w:szCs w:val="28"/>
        </w:rPr>
      </w:pPr>
      <w:r w:rsidRPr="00931273">
        <w:rPr>
          <w:color w:val="auto"/>
          <w:szCs w:val="28"/>
        </w:rPr>
        <w:t>• </w:t>
      </w:r>
      <w:r w:rsidRPr="00931273">
        <w:rPr>
          <w:i/>
          <w:color w:val="auto"/>
          <w:szCs w:val="28"/>
        </w:rPr>
        <w:t>сравнивать развитие России и других стран в Новое время, объяснять, в чем з</w:t>
      </w:r>
      <w:r w:rsidRPr="00931273">
        <w:rPr>
          <w:i/>
          <w:color w:val="auto"/>
          <w:szCs w:val="28"/>
        </w:rPr>
        <w:t>а</w:t>
      </w:r>
      <w:r w:rsidRPr="00931273">
        <w:rPr>
          <w:i/>
          <w:color w:val="auto"/>
          <w:szCs w:val="28"/>
        </w:rPr>
        <w:t xml:space="preserve">ключались общие черты и особенности; </w:t>
      </w:r>
    </w:p>
    <w:p w:rsidR="00931273" w:rsidRPr="00931273" w:rsidRDefault="00931273" w:rsidP="00931273">
      <w:pPr>
        <w:spacing w:after="0" w:line="240" w:lineRule="auto"/>
        <w:ind w:firstLine="709"/>
        <w:rPr>
          <w:b/>
          <w:i/>
          <w:color w:val="auto"/>
          <w:szCs w:val="28"/>
        </w:rPr>
      </w:pPr>
      <w:r w:rsidRPr="00931273">
        <w:rPr>
          <w:color w:val="auto"/>
          <w:szCs w:val="28"/>
        </w:rPr>
        <w:t>• </w:t>
      </w:r>
      <w:r w:rsidRPr="00931273">
        <w:rPr>
          <w:i/>
          <w:color w:val="auto"/>
          <w:szCs w:val="28"/>
        </w:rPr>
        <w:t>применять знания по истории России и своего края в Новое время при составл</w:t>
      </w:r>
      <w:r w:rsidRPr="00931273">
        <w:rPr>
          <w:i/>
          <w:color w:val="auto"/>
          <w:szCs w:val="28"/>
        </w:rPr>
        <w:t>е</w:t>
      </w:r>
      <w:r w:rsidRPr="00931273">
        <w:rPr>
          <w:i/>
          <w:color w:val="auto"/>
          <w:szCs w:val="28"/>
        </w:rPr>
        <w:t>нии описаний исторических и культурных памятников своего города, края и т. д.</w:t>
      </w:r>
    </w:p>
    <w:p w:rsidR="00931273" w:rsidRPr="00931273" w:rsidRDefault="00931273" w:rsidP="00F21192">
      <w:pPr>
        <w:pStyle w:val="01111"/>
      </w:pPr>
      <w:bookmarkStart w:id="43" w:name="_Toc410653959"/>
      <w:bookmarkStart w:id="44" w:name="_Toc414553140"/>
      <w:bookmarkStart w:id="45" w:name="_Toc52894619"/>
      <w:r w:rsidRPr="00931273">
        <w:t>Обществознание</w:t>
      </w:r>
      <w:bookmarkEnd w:id="43"/>
      <w:bookmarkEnd w:id="44"/>
      <w:bookmarkEnd w:id="45"/>
    </w:p>
    <w:p w:rsidR="00931273" w:rsidRPr="00931273" w:rsidRDefault="00931273" w:rsidP="00C34C0F">
      <w:pPr>
        <w:pStyle w:val="00-"/>
        <w:rPr>
          <w:shd w:val="clear" w:color="auto" w:fill="FFFFFF"/>
        </w:rPr>
      </w:pPr>
      <w:r w:rsidRPr="00931273">
        <w:rPr>
          <w:shd w:val="clear" w:color="auto" w:fill="FFFFFF"/>
        </w:rPr>
        <w:t>Человек. Деятельность человека</w:t>
      </w:r>
    </w:p>
    <w:p w:rsidR="00931273" w:rsidRPr="00931273" w:rsidRDefault="00931273" w:rsidP="00C34C0F">
      <w:pPr>
        <w:pStyle w:val="00-"/>
      </w:pPr>
      <w:r w:rsidRPr="00931273">
        <w:t>Выпускник научится:</w:t>
      </w:r>
    </w:p>
    <w:p w:rsidR="00931273" w:rsidRPr="00931273" w:rsidRDefault="00931273" w:rsidP="00186A98">
      <w:pPr>
        <w:numPr>
          <w:ilvl w:val="0"/>
          <w:numId w:val="58"/>
        </w:numPr>
        <w:tabs>
          <w:tab w:val="left" w:pos="993"/>
        </w:tabs>
        <w:spacing w:after="0" w:line="240" w:lineRule="auto"/>
        <w:ind w:firstLine="709"/>
        <w:rPr>
          <w:color w:val="auto"/>
          <w:szCs w:val="24"/>
        </w:rPr>
      </w:pPr>
      <w:r w:rsidRPr="00931273">
        <w:rPr>
          <w:color w:val="auto"/>
          <w:szCs w:val="24"/>
        </w:rPr>
        <w:t>использовать знания о биологическом и социальном в человеке для характеристики его природы;</w:t>
      </w:r>
    </w:p>
    <w:p w:rsidR="00931273" w:rsidRPr="00931273" w:rsidRDefault="00931273" w:rsidP="00186A98">
      <w:pPr>
        <w:numPr>
          <w:ilvl w:val="0"/>
          <w:numId w:val="58"/>
        </w:numPr>
        <w:tabs>
          <w:tab w:val="left" w:pos="993"/>
        </w:tabs>
        <w:spacing w:after="0" w:line="240" w:lineRule="auto"/>
        <w:ind w:firstLine="709"/>
        <w:rPr>
          <w:color w:val="auto"/>
          <w:szCs w:val="24"/>
        </w:rPr>
      </w:pPr>
      <w:r w:rsidRPr="00931273">
        <w:rPr>
          <w:color w:val="auto"/>
          <w:szCs w:val="24"/>
        </w:rPr>
        <w:t>характеризовать основные возрастные периоды жизни человека, особенности по</w:t>
      </w:r>
      <w:r w:rsidRPr="00931273">
        <w:rPr>
          <w:color w:val="auto"/>
          <w:szCs w:val="24"/>
        </w:rPr>
        <w:t>д</w:t>
      </w:r>
      <w:r w:rsidRPr="00931273">
        <w:rPr>
          <w:color w:val="auto"/>
          <w:szCs w:val="24"/>
        </w:rPr>
        <w:t>росткового возраста;</w:t>
      </w:r>
    </w:p>
    <w:p w:rsidR="00931273" w:rsidRPr="00931273" w:rsidRDefault="00931273" w:rsidP="00186A98">
      <w:pPr>
        <w:numPr>
          <w:ilvl w:val="0"/>
          <w:numId w:val="58"/>
        </w:numPr>
        <w:tabs>
          <w:tab w:val="left" w:pos="993"/>
        </w:tabs>
        <w:spacing w:after="0" w:line="240" w:lineRule="auto"/>
        <w:ind w:firstLine="709"/>
        <w:rPr>
          <w:color w:val="auto"/>
          <w:szCs w:val="24"/>
        </w:rPr>
      </w:pPr>
      <w:r w:rsidRPr="00931273">
        <w:rPr>
          <w:color w:val="auto"/>
          <w:szCs w:val="24"/>
        </w:rPr>
        <w:t>в модельных и реальных ситуациях выделять сущностные характеристики и осно</w:t>
      </w:r>
      <w:r w:rsidRPr="00931273">
        <w:rPr>
          <w:color w:val="auto"/>
          <w:szCs w:val="24"/>
        </w:rPr>
        <w:t>в</w:t>
      </w:r>
      <w:r w:rsidRPr="00931273">
        <w:rPr>
          <w:color w:val="auto"/>
          <w:szCs w:val="24"/>
        </w:rPr>
        <w:t>ные виды деятельности людей, объяснять роль мотивов в деятельности человека;</w:t>
      </w:r>
    </w:p>
    <w:p w:rsidR="00931273" w:rsidRPr="00931273" w:rsidRDefault="00931273" w:rsidP="00186A98">
      <w:pPr>
        <w:numPr>
          <w:ilvl w:val="0"/>
          <w:numId w:val="58"/>
        </w:numPr>
        <w:tabs>
          <w:tab w:val="left" w:pos="993"/>
        </w:tabs>
        <w:spacing w:after="0" w:line="240" w:lineRule="auto"/>
        <w:ind w:firstLine="709"/>
        <w:rPr>
          <w:color w:val="auto"/>
          <w:szCs w:val="24"/>
        </w:rPr>
      </w:pPr>
      <w:r w:rsidRPr="00931273">
        <w:rPr>
          <w:color w:val="auto"/>
          <w:szCs w:val="24"/>
        </w:rPr>
        <w:t>характеризовать и иллюстрировать конкретными примерами группы потребностей человека;</w:t>
      </w:r>
    </w:p>
    <w:p w:rsidR="00931273" w:rsidRPr="00931273" w:rsidRDefault="00931273" w:rsidP="00186A98">
      <w:pPr>
        <w:numPr>
          <w:ilvl w:val="0"/>
          <w:numId w:val="58"/>
        </w:numPr>
        <w:tabs>
          <w:tab w:val="left" w:pos="993"/>
        </w:tabs>
        <w:spacing w:after="0" w:line="240" w:lineRule="auto"/>
        <w:ind w:firstLine="709"/>
        <w:rPr>
          <w:color w:val="auto"/>
          <w:szCs w:val="24"/>
        </w:rPr>
      </w:pPr>
      <w:r w:rsidRPr="00931273">
        <w:rPr>
          <w:color w:val="auto"/>
          <w:szCs w:val="24"/>
        </w:rPr>
        <w:t>приводить примеры основных видов деятельности человека;</w:t>
      </w:r>
    </w:p>
    <w:p w:rsidR="00931273" w:rsidRPr="00931273" w:rsidRDefault="00931273" w:rsidP="00186A98">
      <w:pPr>
        <w:numPr>
          <w:ilvl w:val="0"/>
          <w:numId w:val="58"/>
        </w:numPr>
        <w:shd w:val="clear" w:color="auto" w:fill="FFFFFF"/>
        <w:tabs>
          <w:tab w:val="left" w:pos="993"/>
          <w:tab w:val="left" w:pos="1023"/>
        </w:tabs>
        <w:spacing w:after="0" w:line="240" w:lineRule="auto"/>
        <w:ind w:firstLine="709"/>
        <w:rPr>
          <w:color w:val="auto"/>
          <w:szCs w:val="24"/>
        </w:rPr>
      </w:pPr>
      <w:r w:rsidRPr="00931273">
        <w:rPr>
          <w:color w:val="auto"/>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w:t>
      </w:r>
      <w:r w:rsidRPr="00931273">
        <w:rPr>
          <w:color w:val="auto"/>
          <w:szCs w:val="24"/>
        </w:rPr>
        <w:t>т</w:t>
      </w:r>
      <w:r w:rsidRPr="00931273">
        <w:rPr>
          <w:color w:val="auto"/>
          <w:szCs w:val="24"/>
        </w:rPr>
        <w:t>ношение к различным способам разрешения межличностных конфликтов.</w:t>
      </w:r>
    </w:p>
    <w:p w:rsidR="00931273" w:rsidRPr="00931273" w:rsidRDefault="00931273" w:rsidP="00931273">
      <w:pPr>
        <w:tabs>
          <w:tab w:val="left" w:pos="1023"/>
        </w:tabs>
        <w:spacing w:after="0" w:line="240" w:lineRule="auto"/>
        <w:ind w:firstLine="709"/>
        <w:rPr>
          <w:b/>
          <w:color w:val="auto"/>
          <w:szCs w:val="24"/>
        </w:rPr>
      </w:pPr>
      <w:r w:rsidRPr="00931273">
        <w:rPr>
          <w:b/>
          <w:color w:val="auto"/>
          <w:szCs w:val="24"/>
        </w:rPr>
        <w:t>Выпускник получит возможность научиться:</w:t>
      </w:r>
    </w:p>
    <w:p w:rsidR="00931273" w:rsidRPr="00931273" w:rsidRDefault="00931273" w:rsidP="00186A98">
      <w:pPr>
        <w:numPr>
          <w:ilvl w:val="0"/>
          <w:numId w:val="41"/>
        </w:numPr>
        <w:shd w:val="clear" w:color="auto" w:fill="FFFFFF"/>
        <w:tabs>
          <w:tab w:val="left" w:pos="993"/>
        </w:tabs>
        <w:spacing w:after="0" w:line="240" w:lineRule="auto"/>
        <w:ind w:left="0" w:firstLine="709"/>
        <w:rPr>
          <w:i/>
          <w:color w:val="auto"/>
          <w:szCs w:val="24"/>
        </w:rPr>
      </w:pPr>
      <w:r w:rsidRPr="00931273">
        <w:rPr>
          <w:i/>
          <w:color w:val="auto"/>
          <w:szCs w:val="24"/>
        </w:rPr>
        <w:t>выполнять несложные практические задания, основанные на ситуациях, связанных с деятельностью человека;</w:t>
      </w:r>
    </w:p>
    <w:p w:rsidR="00931273" w:rsidRPr="00931273" w:rsidRDefault="00931273" w:rsidP="00186A98">
      <w:pPr>
        <w:numPr>
          <w:ilvl w:val="0"/>
          <w:numId w:val="41"/>
        </w:numPr>
        <w:shd w:val="clear" w:color="auto" w:fill="FFFFFF"/>
        <w:tabs>
          <w:tab w:val="left" w:pos="993"/>
        </w:tabs>
        <w:spacing w:after="0" w:line="240" w:lineRule="auto"/>
        <w:ind w:left="0" w:firstLine="709"/>
        <w:rPr>
          <w:i/>
          <w:color w:val="auto"/>
          <w:szCs w:val="24"/>
        </w:rPr>
      </w:pPr>
      <w:r w:rsidRPr="00931273">
        <w:rPr>
          <w:i/>
          <w:color w:val="auto"/>
          <w:szCs w:val="24"/>
        </w:rPr>
        <w:t>оценивать роль деятельности в жизни человека и общества;</w:t>
      </w:r>
    </w:p>
    <w:p w:rsidR="00931273" w:rsidRPr="00931273" w:rsidRDefault="00931273" w:rsidP="00186A98">
      <w:pPr>
        <w:numPr>
          <w:ilvl w:val="0"/>
          <w:numId w:val="41"/>
        </w:numPr>
        <w:tabs>
          <w:tab w:val="left" w:pos="993"/>
          <w:tab w:val="left" w:pos="1023"/>
        </w:tabs>
        <w:spacing w:after="0" w:line="240" w:lineRule="auto"/>
        <w:ind w:left="0" w:firstLine="709"/>
        <w:rPr>
          <w:i/>
          <w:color w:val="auto"/>
          <w:szCs w:val="24"/>
        </w:rPr>
      </w:pPr>
      <w:r w:rsidRPr="00931273">
        <w:rPr>
          <w:i/>
          <w:color w:val="auto"/>
          <w:szCs w:val="24"/>
        </w:rPr>
        <w:t>оценивать последствия удовлетворения мнимых потребностей, на примерах пок</w:t>
      </w:r>
      <w:r w:rsidRPr="00931273">
        <w:rPr>
          <w:i/>
          <w:color w:val="auto"/>
          <w:szCs w:val="24"/>
        </w:rPr>
        <w:t>а</w:t>
      </w:r>
      <w:r w:rsidRPr="00931273">
        <w:rPr>
          <w:i/>
          <w:color w:val="auto"/>
          <w:szCs w:val="24"/>
        </w:rPr>
        <w:t>зывать опасность удовлетворения мнимых потребностей, угрожающих здоровью;</w:t>
      </w:r>
    </w:p>
    <w:p w:rsidR="00931273" w:rsidRPr="00931273" w:rsidRDefault="00931273" w:rsidP="00186A98">
      <w:pPr>
        <w:numPr>
          <w:ilvl w:val="0"/>
          <w:numId w:val="41"/>
        </w:numPr>
        <w:shd w:val="clear" w:color="auto" w:fill="FFFFFF"/>
        <w:tabs>
          <w:tab w:val="left" w:pos="993"/>
          <w:tab w:val="left" w:pos="1023"/>
        </w:tabs>
        <w:spacing w:after="0" w:line="240" w:lineRule="auto"/>
        <w:ind w:left="0" w:firstLine="709"/>
        <w:rPr>
          <w:i/>
          <w:color w:val="auto"/>
          <w:szCs w:val="24"/>
        </w:rPr>
      </w:pPr>
      <w:r w:rsidRPr="00931273">
        <w:rPr>
          <w:i/>
          <w:color w:val="auto"/>
          <w:szCs w:val="24"/>
        </w:rPr>
        <w:t>использовать элементы причинно-следственного анализа при характеристике межличностных конфликтов;</w:t>
      </w:r>
    </w:p>
    <w:p w:rsidR="00931273" w:rsidRPr="00931273" w:rsidRDefault="00931273" w:rsidP="00186A98">
      <w:pPr>
        <w:numPr>
          <w:ilvl w:val="0"/>
          <w:numId w:val="41"/>
        </w:numPr>
        <w:shd w:val="clear" w:color="auto" w:fill="FFFFFF"/>
        <w:tabs>
          <w:tab w:val="left" w:pos="993"/>
          <w:tab w:val="left" w:pos="1023"/>
        </w:tabs>
        <w:spacing w:after="0" w:line="240" w:lineRule="auto"/>
        <w:ind w:left="0" w:firstLine="709"/>
        <w:rPr>
          <w:i/>
          <w:color w:val="auto"/>
          <w:szCs w:val="24"/>
        </w:rPr>
      </w:pPr>
      <w:r w:rsidRPr="00931273">
        <w:rPr>
          <w:i/>
          <w:color w:val="auto"/>
          <w:szCs w:val="24"/>
        </w:rPr>
        <w:lastRenderedPageBreak/>
        <w:t>моделировать возможные последствия позитивного и негативного воздействия группы на человека, делать выводы.</w:t>
      </w:r>
    </w:p>
    <w:p w:rsidR="00931273" w:rsidRPr="00931273" w:rsidRDefault="00931273" w:rsidP="00931273">
      <w:pPr>
        <w:spacing w:after="0" w:line="240" w:lineRule="auto"/>
        <w:ind w:firstLine="709"/>
        <w:rPr>
          <w:b/>
          <w:bCs/>
          <w:color w:val="auto"/>
          <w:szCs w:val="24"/>
          <w:shd w:val="clear" w:color="auto" w:fill="FFFFFF"/>
        </w:rPr>
      </w:pPr>
      <w:r w:rsidRPr="00931273">
        <w:rPr>
          <w:b/>
          <w:bCs/>
          <w:color w:val="auto"/>
          <w:szCs w:val="24"/>
          <w:shd w:val="clear" w:color="auto" w:fill="FFFFFF"/>
        </w:rPr>
        <w:t>Общество</w:t>
      </w:r>
    </w:p>
    <w:p w:rsidR="00931273" w:rsidRPr="00931273" w:rsidRDefault="00931273" w:rsidP="00931273">
      <w:pPr>
        <w:shd w:val="clear" w:color="auto" w:fill="FFFFFF"/>
        <w:tabs>
          <w:tab w:val="left" w:pos="1023"/>
        </w:tabs>
        <w:spacing w:after="0" w:line="240" w:lineRule="auto"/>
        <w:ind w:firstLine="709"/>
        <w:rPr>
          <w:b/>
          <w:color w:val="auto"/>
          <w:szCs w:val="24"/>
        </w:rPr>
      </w:pPr>
      <w:r w:rsidRPr="00931273">
        <w:rPr>
          <w:b/>
          <w:color w:val="auto"/>
          <w:szCs w:val="24"/>
        </w:rPr>
        <w:t>Выпускник научится:</w:t>
      </w:r>
    </w:p>
    <w:p w:rsidR="00931273" w:rsidRPr="00931273" w:rsidRDefault="00931273" w:rsidP="00186A98">
      <w:pPr>
        <w:numPr>
          <w:ilvl w:val="0"/>
          <w:numId w:val="42"/>
        </w:numPr>
        <w:shd w:val="clear" w:color="auto" w:fill="FFFFFF"/>
        <w:tabs>
          <w:tab w:val="left" w:pos="20"/>
          <w:tab w:val="left" w:pos="993"/>
        </w:tabs>
        <w:spacing w:after="0" w:line="240" w:lineRule="auto"/>
        <w:ind w:left="0" w:firstLine="709"/>
        <w:rPr>
          <w:b/>
          <w:bCs/>
          <w:color w:val="auto"/>
          <w:szCs w:val="24"/>
        </w:rPr>
      </w:pPr>
      <w:r w:rsidRPr="00931273">
        <w:rPr>
          <w:bCs/>
          <w:color w:val="auto"/>
          <w:szCs w:val="24"/>
        </w:rPr>
        <w:t>демонстрировать на примерах взаимосвязь природы и общества, раскрывать роль природы в жизни человека;</w:t>
      </w:r>
    </w:p>
    <w:p w:rsidR="00931273" w:rsidRPr="00931273" w:rsidRDefault="00931273" w:rsidP="00186A98">
      <w:pPr>
        <w:numPr>
          <w:ilvl w:val="0"/>
          <w:numId w:val="42"/>
        </w:numPr>
        <w:shd w:val="clear" w:color="auto" w:fill="FFFFFF"/>
        <w:tabs>
          <w:tab w:val="left" w:pos="20"/>
          <w:tab w:val="left" w:pos="993"/>
        </w:tabs>
        <w:spacing w:after="0" w:line="240" w:lineRule="auto"/>
        <w:ind w:left="0" w:firstLine="709"/>
        <w:rPr>
          <w:color w:val="auto"/>
          <w:szCs w:val="24"/>
        </w:rPr>
      </w:pPr>
      <w:r w:rsidRPr="00931273">
        <w:rPr>
          <w:color w:val="auto"/>
          <w:szCs w:val="24"/>
        </w:rPr>
        <w:t>распознавать на основе приведенных данных основные типы обществ;</w:t>
      </w:r>
    </w:p>
    <w:p w:rsidR="00931273" w:rsidRPr="00931273" w:rsidRDefault="00931273" w:rsidP="00186A98">
      <w:pPr>
        <w:numPr>
          <w:ilvl w:val="0"/>
          <w:numId w:val="42"/>
        </w:numPr>
        <w:shd w:val="clear" w:color="auto" w:fill="FFFFFF"/>
        <w:tabs>
          <w:tab w:val="left" w:pos="20"/>
          <w:tab w:val="left" w:pos="993"/>
        </w:tabs>
        <w:spacing w:after="0" w:line="240" w:lineRule="auto"/>
        <w:ind w:left="0" w:firstLine="709"/>
        <w:rPr>
          <w:color w:val="auto"/>
          <w:szCs w:val="24"/>
        </w:rPr>
      </w:pPr>
      <w:r w:rsidRPr="00931273">
        <w:rPr>
          <w:color w:val="auto"/>
          <w:szCs w:val="24"/>
        </w:rPr>
        <w:t>характеризовать движение от одних форм общественной жизни к другим; оцен</w:t>
      </w:r>
      <w:r w:rsidRPr="00931273">
        <w:rPr>
          <w:color w:val="auto"/>
          <w:szCs w:val="24"/>
        </w:rPr>
        <w:t>и</w:t>
      </w:r>
      <w:r w:rsidRPr="00931273">
        <w:rPr>
          <w:color w:val="auto"/>
          <w:szCs w:val="24"/>
        </w:rPr>
        <w:t>вать социальные явления с позиций общественного прогресса;</w:t>
      </w:r>
    </w:p>
    <w:p w:rsidR="00931273" w:rsidRPr="00931273" w:rsidRDefault="00931273" w:rsidP="00186A98">
      <w:pPr>
        <w:numPr>
          <w:ilvl w:val="0"/>
          <w:numId w:val="42"/>
        </w:numPr>
        <w:shd w:val="clear" w:color="auto" w:fill="FFFFFF"/>
        <w:tabs>
          <w:tab w:val="left" w:pos="20"/>
          <w:tab w:val="left" w:pos="993"/>
        </w:tabs>
        <w:spacing w:after="0" w:line="240" w:lineRule="auto"/>
        <w:ind w:left="0" w:firstLine="709"/>
        <w:rPr>
          <w:color w:val="auto"/>
          <w:szCs w:val="24"/>
        </w:rPr>
      </w:pPr>
      <w:r w:rsidRPr="00931273">
        <w:rPr>
          <w:color w:val="auto"/>
          <w:szCs w:val="24"/>
        </w:rPr>
        <w:t>различать экономические, социальные, политические, культурные явления и пр</w:t>
      </w:r>
      <w:r w:rsidRPr="00931273">
        <w:rPr>
          <w:color w:val="auto"/>
          <w:szCs w:val="24"/>
        </w:rPr>
        <w:t>о</w:t>
      </w:r>
      <w:r w:rsidRPr="00931273">
        <w:rPr>
          <w:color w:val="auto"/>
          <w:szCs w:val="24"/>
        </w:rPr>
        <w:t>цессы общественной жизни;</w:t>
      </w:r>
    </w:p>
    <w:p w:rsidR="00931273" w:rsidRPr="00931273" w:rsidRDefault="00931273" w:rsidP="00186A98">
      <w:pPr>
        <w:numPr>
          <w:ilvl w:val="0"/>
          <w:numId w:val="42"/>
        </w:numPr>
        <w:shd w:val="clear" w:color="auto" w:fill="FFFFFF"/>
        <w:tabs>
          <w:tab w:val="left" w:pos="20"/>
          <w:tab w:val="left" w:pos="993"/>
        </w:tabs>
        <w:spacing w:after="0" w:line="240" w:lineRule="auto"/>
        <w:ind w:left="0" w:firstLine="709"/>
        <w:rPr>
          <w:color w:val="auto"/>
          <w:szCs w:val="24"/>
        </w:rPr>
      </w:pPr>
      <w:r w:rsidRPr="00931273">
        <w:rPr>
          <w:color w:val="auto"/>
          <w:szCs w:val="24"/>
        </w:rPr>
        <w:t>выполнять несложные познавательные и практические задания, основанные на с</w:t>
      </w:r>
      <w:r w:rsidRPr="00931273">
        <w:rPr>
          <w:color w:val="auto"/>
          <w:szCs w:val="24"/>
        </w:rPr>
        <w:t>и</w:t>
      </w:r>
      <w:r w:rsidRPr="00931273">
        <w:rPr>
          <w:color w:val="auto"/>
          <w:szCs w:val="24"/>
        </w:rPr>
        <w:t>туациях жизнедеятельности человека в разных сферах общества;</w:t>
      </w:r>
    </w:p>
    <w:p w:rsidR="00931273" w:rsidRPr="00931273" w:rsidRDefault="00931273" w:rsidP="00186A98">
      <w:pPr>
        <w:numPr>
          <w:ilvl w:val="0"/>
          <w:numId w:val="42"/>
        </w:numPr>
        <w:shd w:val="clear" w:color="auto" w:fill="FFFFFF"/>
        <w:tabs>
          <w:tab w:val="left" w:pos="20"/>
          <w:tab w:val="left" w:pos="993"/>
        </w:tabs>
        <w:spacing w:after="0" w:line="240" w:lineRule="auto"/>
        <w:ind w:left="0" w:firstLine="709"/>
        <w:rPr>
          <w:bCs/>
          <w:color w:val="auto"/>
          <w:szCs w:val="24"/>
        </w:rPr>
      </w:pPr>
      <w:r w:rsidRPr="00931273">
        <w:rPr>
          <w:bCs/>
          <w:color w:val="auto"/>
          <w:szCs w:val="24"/>
        </w:rPr>
        <w:t>характеризовать экологический кризис как глобальную проблему человечества, раскрывать причины экологического кризиса;</w:t>
      </w:r>
    </w:p>
    <w:p w:rsidR="00931273" w:rsidRPr="00931273" w:rsidRDefault="00931273" w:rsidP="00186A98">
      <w:pPr>
        <w:numPr>
          <w:ilvl w:val="0"/>
          <w:numId w:val="42"/>
        </w:numPr>
        <w:shd w:val="clear" w:color="auto" w:fill="FFFFFF"/>
        <w:tabs>
          <w:tab w:val="left" w:pos="20"/>
          <w:tab w:val="left" w:pos="993"/>
        </w:tabs>
        <w:spacing w:after="0" w:line="240" w:lineRule="auto"/>
        <w:ind w:left="0" w:firstLine="709"/>
        <w:rPr>
          <w:bCs/>
          <w:color w:val="auto"/>
          <w:szCs w:val="24"/>
        </w:rPr>
      </w:pPr>
      <w:r w:rsidRPr="00931273">
        <w:rPr>
          <w:bCs/>
          <w:color w:val="auto"/>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31273" w:rsidRPr="00931273" w:rsidRDefault="00931273" w:rsidP="00186A98">
      <w:pPr>
        <w:numPr>
          <w:ilvl w:val="0"/>
          <w:numId w:val="42"/>
        </w:numPr>
        <w:shd w:val="clear" w:color="auto" w:fill="FFFFFF"/>
        <w:tabs>
          <w:tab w:val="left" w:pos="20"/>
          <w:tab w:val="left" w:pos="993"/>
        </w:tabs>
        <w:spacing w:after="0" w:line="240" w:lineRule="auto"/>
        <w:ind w:left="0" w:firstLine="709"/>
        <w:rPr>
          <w:bCs/>
          <w:color w:val="auto"/>
          <w:szCs w:val="24"/>
        </w:rPr>
      </w:pPr>
      <w:r w:rsidRPr="00931273">
        <w:rPr>
          <w:bCs/>
          <w:color w:val="auto"/>
          <w:szCs w:val="24"/>
        </w:rPr>
        <w:t xml:space="preserve">раскрывать влияние современных средств массовой коммуникации на общество и личность; </w:t>
      </w:r>
    </w:p>
    <w:p w:rsidR="00931273" w:rsidRPr="00931273" w:rsidRDefault="00931273" w:rsidP="00186A98">
      <w:pPr>
        <w:numPr>
          <w:ilvl w:val="0"/>
          <w:numId w:val="42"/>
        </w:numPr>
        <w:shd w:val="clear" w:color="auto" w:fill="FFFFFF"/>
        <w:tabs>
          <w:tab w:val="left" w:pos="20"/>
          <w:tab w:val="left" w:pos="993"/>
        </w:tabs>
        <w:spacing w:after="0" w:line="240" w:lineRule="auto"/>
        <w:ind w:left="0" w:firstLine="709"/>
        <w:rPr>
          <w:bCs/>
          <w:color w:val="auto"/>
          <w:szCs w:val="24"/>
        </w:rPr>
      </w:pPr>
      <w:r w:rsidRPr="00931273">
        <w:rPr>
          <w:bCs/>
          <w:color w:val="auto"/>
          <w:szCs w:val="24"/>
        </w:rPr>
        <w:t>конкретизировать примерами опасность международного терроризма.</w:t>
      </w:r>
    </w:p>
    <w:p w:rsidR="00931273" w:rsidRPr="00931273" w:rsidRDefault="00931273" w:rsidP="00931273">
      <w:pPr>
        <w:shd w:val="clear" w:color="auto" w:fill="FFFFFF"/>
        <w:tabs>
          <w:tab w:val="left" w:pos="0"/>
        </w:tabs>
        <w:spacing w:after="0" w:line="240" w:lineRule="auto"/>
        <w:ind w:firstLine="709"/>
        <w:rPr>
          <w:b/>
          <w:color w:val="auto"/>
          <w:szCs w:val="24"/>
        </w:rPr>
      </w:pPr>
      <w:r w:rsidRPr="00931273">
        <w:rPr>
          <w:b/>
          <w:color w:val="auto"/>
          <w:szCs w:val="24"/>
        </w:rPr>
        <w:t>Выпускник получит возможность научиться:</w:t>
      </w:r>
    </w:p>
    <w:p w:rsidR="00931273" w:rsidRPr="00931273" w:rsidRDefault="00931273" w:rsidP="00186A98">
      <w:pPr>
        <w:numPr>
          <w:ilvl w:val="0"/>
          <w:numId w:val="43"/>
        </w:numPr>
        <w:shd w:val="clear" w:color="auto" w:fill="FFFFFF"/>
        <w:tabs>
          <w:tab w:val="left" w:pos="1023"/>
        </w:tabs>
        <w:spacing w:after="0" w:line="240" w:lineRule="auto"/>
        <w:ind w:left="0" w:firstLine="709"/>
        <w:rPr>
          <w:i/>
          <w:color w:val="auto"/>
          <w:szCs w:val="24"/>
        </w:rPr>
      </w:pPr>
      <w:r w:rsidRPr="00931273">
        <w:rPr>
          <w:i/>
          <w:color w:val="auto"/>
          <w:szCs w:val="24"/>
        </w:rPr>
        <w:t>наблюдать и характеризовать явления и события, происходящие в различных сферах общественной жизни;</w:t>
      </w:r>
    </w:p>
    <w:p w:rsidR="00931273" w:rsidRPr="00931273" w:rsidRDefault="00931273" w:rsidP="00186A98">
      <w:pPr>
        <w:numPr>
          <w:ilvl w:val="0"/>
          <w:numId w:val="43"/>
        </w:numPr>
        <w:shd w:val="clear" w:color="auto" w:fill="FFFFFF"/>
        <w:tabs>
          <w:tab w:val="left" w:pos="1023"/>
        </w:tabs>
        <w:spacing w:after="0" w:line="240" w:lineRule="auto"/>
        <w:ind w:left="0" w:firstLine="709"/>
        <w:rPr>
          <w:i/>
          <w:color w:val="auto"/>
          <w:szCs w:val="24"/>
        </w:rPr>
      </w:pPr>
      <w:r w:rsidRPr="00931273">
        <w:rPr>
          <w:i/>
          <w:color w:val="auto"/>
          <w:szCs w:val="24"/>
        </w:rPr>
        <w:t>выявлять причинно-следственные связи общественных явлений и характеризовать основные направления общественного развития;</w:t>
      </w:r>
    </w:p>
    <w:p w:rsidR="00931273" w:rsidRPr="00931273" w:rsidRDefault="00931273" w:rsidP="00186A98">
      <w:pPr>
        <w:numPr>
          <w:ilvl w:val="0"/>
          <w:numId w:val="43"/>
        </w:numPr>
        <w:shd w:val="clear" w:color="auto" w:fill="FFFFFF"/>
        <w:tabs>
          <w:tab w:val="left" w:pos="1023"/>
        </w:tabs>
        <w:spacing w:after="0" w:line="240" w:lineRule="auto"/>
        <w:ind w:left="0" w:firstLine="709"/>
        <w:rPr>
          <w:i/>
          <w:color w:val="auto"/>
          <w:szCs w:val="24"/>
        </w:rPr>
      </w:pPr>
      <w:r w:rsidRPr="00931273">
        <w:rPr>
          <w:i/>
          <w:color w:val="auto"/>
          <w:szCs w:val="24"/>
        </w:rPr>
        <w:t>осознанно содействовать защите природы.</w:t>
      </w:r>
    </w:p>
    <w:p w:rsidR="00931273" w:rsidRPr="00931273" w:rsidRDefault="00931273" w:rsidP="00931273">
      <w:pPr>
        <w:spacing w:after="0" w:line="240" w:lineRule="auto"/>
        <w:ind w:firstLine="709"/>
        <w:rPr>
          <w:b/>
          <w:bCs/>
          <w:color w:val="auto"/>
          <w:szCs w:val="24"/>
          <w:shd w:val="clear" w:color="auto" w:fill="FFFFFF"/>
        </w:rPr>
      </w:pPr>
      <w:r w:rsidRPr="00931273">
        <w:rPr>
          <w:b/>
          <w:bCs/>
          <w:color w:val="auto"/>
          <w:szCs w:val="24"/>
          <w:shd w:val="clear" w:color="auto" w:fill="FFFFFF"/>
        </w:rPr>
        <w:t>Социальные нормы</w:t>
      </w:r>
    </w:p>
    <w:p w:rsidR="00931273" w:rsidRPr="00931273" w:rsidRDefault="00931273" w:rsidP="00931273">
      <w:pPr>
        <w:shd w:val="clear" w:color="auto" w:fill="FFFFFF"/>
        <w:tabs>
          <w:tab w:val="left" w:pos="1023"/>
        </w:tabs>
        <w:spacing w:after="0" w:line="240" w:lineRule="auto"/>
        <w:ind w:firstLine="709"/>
        <w:rPr>
          <w:b/>
          <w:color w:val="auto"/>
          <w:szCs w:val="24"/>
        </w:rPr>
      </w:pPr>
      <w:r w:rsidRPr="00931273">
        <w:rPr>
          <w:b/>
          <w:color w:val="auto"/>
          <w:szCs w:val="24"/>
        </w:rPr>
        <w:t>Выпускник научится:</w:t>
      </w:r>
    </w:p>
    <w:p w:rsidR="00931273" w:rsidRPr="00931273" w:rsidRDefault="00931273" w:rsidP="00186A98">
      <w:pPr>
        <w:numPr>
          <w:ilvl w:val="0"/>
          <w:numId w:val="44"/>
        </w:numPr>
        <w:shd w:val="clear" w:color="auto" w:fill="FFFFFF"/>
        <w:tabs>
          <w:tab w:val="left" w:pos="1023"/>
        </w:tabs>
        <w:spacing w:after="0" w:line="240" w:lineRule="auto"/>
        <w:ind w:left="0" w:firstLine="709"/>
        <w:contextualSpacing/>
        <w:rPr>
          <w:color w:val="auto"/>
          <w:szCs w:val="24"/>
        </w:rPr>
      </w:pPr>
      <w:r w:rsidRPr="00931273">
        <w:rPr>
          <w:color w:val="auto"/>
          <w:szCs w:val="24"/>
        </w:rPr>
        <w:t>раскрывать роль социальных норм как регуляторов общественной жизни и повед</w:t>
      </w:r>
      <w:r w:rsidRPr="00931273">
        <w:rPr>
          <w:color w:val="auto"/>
          <w:szCs w:val="24"/>
        </w:rPr>
        <w:t>е</w:t>
      </w:r>
      <w:r w:rsidRPr="00931273">
        <w:rPr>
          <w:color w:val="auto"/>
          <w:szCs w:val="24"/>
        </w:rPr>
        <w:t>ния человека;</w:t>
      </w:r>
    </w:p>
    <w:p w:rsidR="00931273" w:rsidRPr="00931273" w:rsidRDefault="00931273" w:rsidP="00186A98">
      <w:pPr>
        <w:numPr>
          <w:ilvl w:val="0"/>
          <w:numId w:val="44"/>
        </w:numPr>
        <w:shd w:val="clear" w:color="auto" w:fill="FFFFFF"/>
        <w:tabs>
          <w:tab w:val="left" w:pos="1023"/>
        </w:tabs>
        <w:spacing w:after="0" w:line="240" w:lineRule="auto"/>
        <w:ind w:left="0" w:firstLine="709"/>
        <w:contextualSpacing/>
        <w:rPr>
          <w:b/>
          <w:color w:val="auto"/>
          <w:szCs w:val="24"/>
        </w:rPr>
      </w:pPr>
      <w:r w:rsidRPr="00931273">
        <w:rPr>
          <w:color w:val="auto"/>
          <w:szCs w:val="24"/>
        </w:rPr>
        <w:t>различать отдельные виды социальных норм;</w:t>
      </w:r>
    </w:p>
    <w:p w:rsidR="00931273" w:rsidRPr="00931273" w:rsidRDefault="00931273" w:rsidP="00186A98">
      <w:pPr>
        <w:numPr>
          <w:ilvl w:val="0"/>
          <w:numId w:val="44"/>
        </w:numPr>
        <w:shd w:val="clear" w:color="auto" w:fill="FFFFFF"/>
        <w:tabs>
          <w:tab w:val="left" w:pos="1023"/>
        </w:tabs>
        <w:spacing w:after="0" w:line="240" w:lineRule="auto"/>
        <w:ind w:left="0" w:firstLine="709"/>
        <w:contextualSpacing/>
        <w:rPr>
          <w:b/>
          <w:color w:val="auto"/>
          <w:szCs w:val="24"/>
        </w:rPr>
      </w:pPr>
      <w:r w:rsidRPr="00931273">
        <w:rPr>
          <w:color w:val="auto"/>
          <w:szCs w:val="24"/>
        </w:rPr>
        <w:t>характеризовать основные нормы морали;</w:t>
      </w:r>
    </w:p>
    <w:p w:rsidR="00931273" w:rsidRPr="00931273" w:rsidRDefault="00931273" w:rsidP="00186A98">
      <w:pPr>
        <w:numPr>
          <w:ilvl w:val="0"/>
          <w:numId w:val="44"/>
        </w:numPr>
        <w:shd w:val="clear" w:color="auto" w:fill="FFFFFF"/>
        <w:tabs>
          <w:tab w:val="left" w:pos="1023"/>
        </w:tabs>
        <w:spacing w:after="0" w:line="240" w:lineRule="auto"/>
        <w:ind w:left="0" w:firstLine="709"/>
        <w:contextualSpacing/>
        <w:rPr>
          <w:color w:val="auto"/>
          <w:szCs w:val="24"/>
        </w:rPr>
      </w:pPr>
      <w:r w:rsidRPr="00931273">
        <w:rPr>
          <w:color w:val="auto"/>
          <w:szCs w:val="24"/>
        </w:rPr>
        <w:t>критически осмысливать информацию морально-нравственного характера, пол</w:t>
      </w:r>
      <w:r w:rsidRPr="00931273">
        <w:rPr>
          <w:color w:val="auto"/>
          <w:szCs w:val="24"/>
        </w:rPr>
        <w:t>у</w:t>
      </w:r>
      <w:r w:rsidRPr="00931273">
        <w:rPr>
          <w:color w:val="auto"/>
          <w:szCs w:val="24"/>
        </w:rPr>
        <w:t>ченную из разнообразных источников, систематизировать, анализировать полученные да</w:t>
      </w:r>
      <w:r w:rsidRPr="00931273">
        <w:rPr>
          <w:color w:val="auto"/>
          <w:szCs w:val="24"/>
        </w:rPr>
        <w:t>н</w:t>
      </w:r>
      <w:r w:rsidRPr="00931273">
        <w:rPr>
          <w:color w:val="auto"/>
          <w:szCs w:val="24"/>
        </w:rPr>
        <w:t>ные; применять полученную информацию для определения собственной позиции, для соо</w:t>
      </w:r>
      <w:r w:rsidRPr="00931273">
        <w:rPr>
          <w:color w:val="auto"/>
          <w:szCs w:val="24"/>
        </w:rPr>
        <w:t>т</w:t>
      </w:r>
      <w:r w:rsidRPr="00931273">
        <w:rPr>
          <w:color w:val="auto"/>
          <w:szCs w:val="24"/>
        </w:rPr>
        <w:t>несения своего поведения и поступков других людей с нравственными ценностями;</w:t>
      </w:r>
    </w:p>
    <w:p w:rsidR="00931273" w:rsidRPr="00931273" w:rsidRDefault="00931273" w:rsidP="00186A98">
      <w:pPr>
        <w:numPr>
          <w:ilvl w:val="0"/>
          <w:numId w:val="44"/>
        </w:numPr>
        <w:shd w:val="clear" w:color="auto" w:fill="FFFFFF"/>
        <w:tabs>
          <w:tab w:val="left" w:pos="1023"/>
        </w:tabs>
        <w:spacing w:after="0" w:line="240" w:lineRule="auto"/>
        <w:ind w:left="0" w:firstLine="709"/>
        <w:contextualSpacing/>
        <w:rPr>
          <w:color w:val="auto"/>
          <w:szCs w:val="24"/>
        </w:rPr>
      </w:pPr>
      <w:r w:rsidRPr="00931273">
        <w:rPr>
          <w:color w:val="auto"/>
          <w:szCs w:val="24"/>
        </w:rPr>
        <w:t>раскрывать сущность патриотизма, гражданственности; приводить примеры пр</w:t>
      </w:r>
      <w:r w:rsidRPr="00931273">
        <w:rPr>
          <w:color w:val="auto"/>
          <w:szCs w:val="24"/>
        </w:rPr>
        <w:t>о</w:t>
      </w:r>
      <w:r w:rsidRPr="00931273">
        <w:rPr>
          <w:color w:val="auto"/>
          <w:szCs w:val="24"/>
        </w:rPr>
        <w:t>явления этих качеств из истории и жизни современного общества;</w:t>
      </w:r>
    </w:p>
    <w:p w:rsidR="00931273" w:rsidRPr="00931273" w:rsidRDefault="00931273" w:rsidP="00186A98">
      <w:pPr>
        <w:numPr>
          <w:ilvl w:val="0"/>
          <w:numId w:val="44"/>
        </w:numPr>
        <w:shd w:val="clear" w:color="auto" w:fill="FFFFFF"/>
        <w:tabs>
          <w:tab w:val="left" w:pos="1023"/>
        </w:tabs>
        <w:spacing w:after="0" w:line="240" w:lineRule="auto"/>
        <w:ind w:left="0" w:firstLine="709"/>
        <w:contextualSpacing/>
        <w:rPr>
          <w:color w:val="auto"/>
          <w:szCs w:val="24"/>
        </w:rPr>
      </w:pPr>
      <w:r w:rsidRPr="00931273">
        <w:rPr>
          <w:color w:val="auto"/>
          <w:szCs w:val="24"/>
        </w:rPr>
        <w:t>характеризовать специфику норм права;</w:t>
      </w:r>
    </w:p>
    <w:p w:rsidR="00931273" w:rsidRPr="00931273" w:rsidRDefault="00931273" w:rsidP="00186A98">
      <w:pPr>
        <w:numPr>
          <w:ilvl w:val="0"/>
          <w:numId w:val="44"/>
        </w:numPr>
        <w:shd w:val="clear" w:color="auto" w:fill="FFFFFF"/>
        <w:tabs>
          <w:tab w:val="left" w:pos="1023"/>
        </w:tabs>
        <w:spacing w:after="0" w:line="240" w:lineRule="auto"/>
        <w:ind w:left="0" w:firstLine="709"/>
        <w:contextualSpacing/>
        <w:rPr>
          <w:color w:val="auto"/>
          <w:szCs w:val="24"/>
        </w:rPr>
      </w:pPr>
      <w:r w:rsidRPr="00931273">
        <w:rPr>
          <w:color w:val="auto"/>
          <w:szCs w:val="24"/>
        </w:rPr>
        <w:t>сравнивать нормы морали и права, выявлять их общие черты и особенности;</w:t>
      </w:r>
    </w:p>
    <w:p w:rsidR="00931273" w:rsidRPr="00931273" w:rsidRDefault="00931273" w:rsidP="00186A98">
      <w:pPr>
        <w:numPr>
          <w:ilvl w:val="0"/>
          <w:numId w:val="44"/>
        </w:numPr>
        <w:shd w:val="clear" w:color="auto" w:fill="FFFFFF"/>
        <w:tabs>
          <w:tab w:val="left" w:pos="1023"/>
        </w:tabs>
        <w:spacing w:after="0" w:line="240" w:lineRule="auto"/>
        <w:ind w:left="0" w:firstLine="709"/>
        <w:contextualSpacing/>
        <w:rPr>
          <w:color w:val="auto"/>
          <w:szCs w:val="24"/>
        </w:rPr>
      </w:pPr>
      <w:r w:rsidRPr="00931273">
        <w:rPr>
          <w:color w:val="auto"/>
          <w:szCs w:val="24"/>
        </w:rPr>
        <w:t>раскрывать сущность процесса социализации личности;</w:t>
      </w:r>
    </w:p>
    <w:p w:rsidR="00931273" w:rsidRPr="00931273" w:rsidRDefault="00931273" w:rsidP="00186A98">
      <w:pPr>
        <w:numPr>
          <w:ilvl w:val="0"/>
          <w:numId w:val="44"/>
        </w:numPr>
        <w:shd w:val="clear" w:color="auto" w:fill="FFFFFF"/>
        <w:tabs>
          <w:tab w:val="left" w:pos="1023"/>
        </w:tabs>
        <w:spacing w:after="0" w:line="240" w:lineRule="auto"/>
        <w:ind w:left="0" w:firstLine="709"/>
        <w:contextualSpacing/>
        <w:rPr>
          <w:color w:val="auto"/>
          <w:szCs w:val="24"/>
        </w:rPr>
      </w:pPr>
      <w:r w:rsidRPr="00931273">
        <w:rPr>
          <w:color w:val="auto"/>
          <w:szCs w:val="24"/>
        </w:rPr>
        <w:t>объяснять причины отклоняющегося поведения;</w:t>
      </w:r>
    </w:p>
    <w:p w:rsidR="00931273" w:rsidRPr="00931273" w:rsidRDefault="00931273" w:rsidP="00186A98">
      <w:pPr>
        <w:numPr>
          <w:ilvl w:val="0"/>
          <w:numId w:val="44"/>
        </w:numPr>
        <w:shd w:val="clear" w:color="auto" w:fill="FFFFFF"/>
        <w:tabs>
          <w:tab w:val="left" w:pos="1023"/>
        </w:tabs>
        <w:spacing w:after="0" w:line="240" w:lineRule="auto"/>
        <w:ind w:left="0" w:firstLine="709"/>
        <w:contextualSpacing/>
        <w:rPr>
          <w:color w:val="auto"/>
          <w:szCs w:val="24"/>
        </w:rPr>
      </w:pPr>
      <w:r w:rsidRPr="00931273">
        <w:rPr>
          <w:color w:val="auto"/>
          <w:szCs w:val="24"/>
        </w:rPr>
        <w:t>описывать негативные последствия наиболее опасных форм отклоняющегося п</w:t>
      </w:r>
      <w:r w:rsidRPr="00931273">
        <w:rPr>
          <w:color w:val="auto"/>
          <w:szCs w:val="24"/>
        </w:rPr>
        <w:t>о</w:t>
      </w:r>
      <w:r w:rsidRPr="00931273">
        <w:rPr>
          <w:color w:val="auto"/>
          <w:szCs w:val="24"/>
        </w:rPr>
        <w:t>ведения.</w:t>
      </w:r>
    </w:p>
    <w:p w:rsidR="00931273" w:rsidRPr="00931273" w:rsidRDefault="00931273" w:rsidP="00931273">
      <w:pPr>
        <w:shd w:val="clear" w:color="auto" w:fill="FFFFFF"/>
        <w:spacing w:after="0" w:line="240" w:lineRule="auto"/>
        <w:ind w:firstLine="709"/>
        <w:rPr>
          <w:b/>
          <w:color w:val="auto"/>
          <w:szCs w:val="24"/>
        </w:rPr>
      </w:pPr>
      <w:r w:rsidRPr="00931273">
        <w:rPr>
          <w:b/>
          <w:color w:val="auto"/>
          <w:szCs w:val="24"/>
        </w:rPr>
        <w:t>Выпускник получит возможность научиться:</w:t>
      </w:r>
    </w:p>
    <w:p w:rsidR="00931273" w:rsidRPr="00931273" w:rsidRDefault="00931273" w:rsidP="00186A98">
      <w:pPr>
        <w:numPr>
          <w:ilvl w:val="0"/>
          <w:numId w:val="45"/>
        </w:numPr>
        <w:shd w:val="clear" w:color="auto" w:fill="FFFFFF"/>
        <w:tabs>
          <w:tab w:val="left" w:pos="993"/>
        </w:tabs>
        <w:spacing w:after="0" w:line="240" w:lineRule="auto"/>
        <w:ind w:left="0" w:firstLine="709"/>
        <w:rPr>
          <w:i/>
          <w:color w:val="auto"/>
          <w:szCs w:val="24"/>
        </w:rPr>
      </w:pPr>
      <w:r w:rsidRPr="00931273">
        <w:rPr>
          <w:i/>
          <w:color w:val="auto"/>
          <w:szCs w:val="24"/>
        </w:rPr>
        <w:t>использовать элементы причинно-следственного анализа для понимания влияния моральных устоев на развитие общества и человека;</w:t>
      </w:r>
    </w:p>
    <w:p w:rsidR="00931273" w:rsidRPr="00931273" w:rsidRDefault="00931273" w:rsidP="00186A98">
      <w:pPr>
        <w:numPr>
          <w:ilvl w:val="0"/>
          <w:numId w:val="45"/>
        </w:numPr>
        <w:shd w:val="clear" w:color="auto" w:fill="FFFFFF"/>
        <w:tabs>
          <w:tab w:val="left" w:pos="993"/>
        </w:tabs>
        <w:spacing w:after="0" w:line="240" w:lineRule="auto"/>
        <w:ind w:left="0" w:firstLine="709"/>
        <w:rPr>
          <w:i/>
          <w:color w:val="auto"/>
          <w:szCs w:val="24"/>
        </w:rPr>
      </w:pPr>
      <w:r w:rsidRPr="00931273">
        <w:rPr>
          <w:i/>
          <w:color w:val="auto"/>
          <w:szCs w:val="24"/>
        </w:rPr>
        <w:t>оценивать социальную значимость здорового образа жизни.</w:t>
      </w:r>
    </w:p>
    <w:p w:rsidR="00931273" w:rsidRPr="00931273" w:rsidRDefault="00931273" w:rsidP="00931273">
      <w:pPr>
        <w:spacing w:after="0" w:line="240" w:lineRule="auto"/>
        <w:ind w:firstLine="709"/>
        <w:rPr>
          <w:b/>
          <w:bCs/>
          <w:color w:val="auto"/>
          <w:szCs w:val="24"/>
          <w:shd w:val="clear" w:color="auto" w:fill="FFFFFF"/>
        </w:rPr>
      </w:pPr>
      <w:r w:rsidRPr="00931273">
        <w:rPr>
          <w:b/>
          <w:bCs/>
          <w:color w:val="auto"/>
          <w:szCs w:val="24"/>
          <w:shd w:val="clear" w:color="auto" w:fill="FFFFFF"/>
        </w:rPr>
        <w:t>Сфера духовной культуры</w:t>
      </w:r>
    </w:p>
    <w:p w:rsidR="00931273" w:rsidRPr="00931273" w:rsidRDefault="00931273" w:rsidP="00931273">
      <w:pPr>
        <w:shd w:val="clear" w:color="auto" w:fill="FFFFFF"/>
        <w:spacing w:after="0" w:line="240" w:lineRule="auto"/>
        <w:ind w:firstLine="709"/>
        <w:rPr>
          <w:b/>
          <w:bCs/>
          <w:color w:val="auto"/>
          <w:szCs w:val="24"/>
          <w:shd w:val="clear" w:color="auto" w:fill="FFFFFF"/>
        </w:rPr>
      </w:pPr>
      <w:r w:rsidRPr="00931273">
        <w:rPr>
          <w:b/>
          <w:bCs/>
          <w:color w:val="auto"/>
          <w:szCs w:val="24"/>
          <w:shd w:val="clear" w:color="auto" w:fill="FFFFFF"/>
        </w:rPr>
        <w:t>Выпускник научится:</w:t>
      </w:r>
    </w:p>
    <w:p w:rsidR="00931273" w:rsidRPr="00931273" w:rsidRDefault="00931273" w:rsidP="00186A98">
      <w:pPr>
        <w:numPr>
          <w:ilvl w:val="0"/>
          <w:numId w:val="46"/>
        </w:numPr>
        <w:shd w:val="clear" w:color="auto" w:fill="FFFFFF"/>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характеризовать развитие отдельных областей и форм культуры, выражать свое мнение о явлениях культуры;</w:t>
      </w:r>
    </w:p>
    <w:p w:rsidR="00931273" w:rsidRPr="00931273" w:rsidRDefault="00931273" w:rsidP="00186A98">
      <w:pPr>
        <w:numPr>
          <w:ilvl w:val="0"/>
          <w:numId w:val="46"/>
        </w:numPr>
        <w:shd w:val="clear" w:color="auto" w:fill="FFFFFF"/>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описывать явления духовной культуры;</w:t>
      </w:r>
    </w:p>
    <w:p w:rsidR="00931273" w:rsidRPr="00931273" w:rsidRDefault="00931273" w:rsidP="00186A98">
      <w:pPr>
        <w:numPr>
          <w:ilvl w:val="0"/>
          <w:numId w:val="46"/>
        </w:numPr>
        <w:shd w:val="clear" w:color="auto" w:fill="FFFFFF"/>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объяснять причины возрастания роли науки в современном мире;</w:t>
      </w:r>
    </w:p>
    <w:p w:rsidR="00931273" w:rsidRPr="00931273" w:rsidRDefault="00931273" w:rsidP="00186A98">
      <w:pPr>
        <w:numPr>
          <w:ilvl w:val="0"/>
          <w:numId w:val="46"/>
        </w:numPr>
        <w:shd w:val="clear" w:color="auto" w:fill="FFFFFF"/>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lastRenderedPageBreak/>
        <w:t>оценивать роль образования в современном обществе;</w:t>
      </w:r>
    </w:p>
    <w:p w:rsidR="00931273" w:rsidRPr="00931273" w:rsidRDefault="00931273" w:rsidP="00186A98">
      <w:pPr>
        <w:numPr>
          <w:ilvl w:val="0"/>
          <w:numId w:val="46"/>
        </w:numPr>
        <w:shd w:val="clear" w:color="auto" w:fill="FFFFFF"/>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различать уровни общего образования в России;</w:t>
      </w:r>
    </w:p>
    <w:p w:rsidR="00931273" w:rsidRPr="00931273" w:rsidRDefault="00931273" w:rsidP="00186A98">
      <w:pPr>
        <w:numPr>
          <w:ilvl w:val="0"/>
          <w:numId w:val="46"/>
        </w:numPr>
        <w:shd w:val="clear" w:color="auto" w:fill="FFFFFF"/>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находить и извлекать социальную информацию о достижениях и проблемах разв</w:t>
      </w:r>
      <w:r w:rsidRPr="00931273">
        <w:rPr>
          <w:bCs/>
          <w:color w:val="auto"/>
          <w:szCs w:val="24"/>
          <w:shd w:val="clear" w:color="auto" w:fill="FFFFFF"/>
        </w:rPr>
        <w:t>и</w:t>
      </w:r>
      <w:r w:rsidRPr="00931273">
        <w:rPr>
          <w:bCs/>
          <w:color w:val="auto"/>
          <w:szCs w:val="24"/>
          <w:shd w:val="clear" w:color="auto" w:fill="FFFFFF"/>
        </w:rPr>
        <w:t>тия культуры из адаптированных источников различного типа;</w:t>
      </w:r>
    </w:p>
    <w:p w:rsidR="00931273" w:rsidRPr="00931273" w:rsidRDefault="00931273" w:rsidP="00186A98">
      <w:pPr>
        <w:numPr>
          <w:ilvl w:val="0"/>
          <w:numId w:val="46"/>
        </w:numPr>
        <w:shd w:val="clear" w:color="auto" w:fill="FFFFFF"/>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описывать духовные ценности российского народа и выражать собственное отн</w:t>
      </w:r>
      <w:r w:rsidRPr="00931273">
        <w:rPr>
          <w:bCs/>
          <w:color w:val="auto"/>
          <w:szCs w:val="24"/>
          <w:shd w:val="clear" w:color="auto" w:fill="FFFFFF"/>
        </w:rPr>
        <w:t>о</w:t>
      </w:r>
      <w:r w:rsidRPr="00931273">
        <w:rPr>
          <w:bCs/>
          <w:color w:val="auto"/>
          <w:szCs w:val="24"/>
          <w:shd w:val="clear" w:color="auto" w:fill="FFFFFF"/>
        </w:rPr>
        <w:t>шение к ним;</w:t>
      </w:r>
    </w:p>
    <w:p w:rsidR="00931273" w:rsidRPr="00931273" w:rsidRDefault="00931273" w:rsidP="00186A98">
      <w:pPr>
        <w:numPr>
          <w:ilvl w:val="0"/>
          <w:numId w:val="46"/>
        </w:numPr>
        <w:shd w:val="clear" w:color="auto" w:fill="FFFFFF"/>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объяснять необходимость непрерывного образования в современных условиях;</w:t>
      </w:r>
    </w:p>
    <w:p w:rsidR="00931273" w:rsidRPr="00931273" w:rsidRDefault="00931273" w:rsidP="00186A98">
      <w:pPr>
        <w:numPr>
          <w:ilvl w:val="0"/>
          <w:numId w:val="46"/>
        </w:numPr>
        <w:shd w:val="clear" w:color="auto" w:fill="FFFFFF"/>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учитывать общественные потребности при выборе направления своей будущей профессиональной деятельности;</w:t>
      </w:r>
    </w:p>
    <w:p w:rsidR="00931273" w:rsidRPr="00931273" w:rsidRDefault="00931273" w:rsidP="00186A98">
      <w:pPr>
        <w:numPr>
          <w:ilvl w:val="0"/>
          <w:numId w:val="46"/>
        </w:numPr>
        <w:shd w:val="clear" w:color="auto" w:fill="FFFFFF"/>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раскрывать роль религии в современном обществе;</w:t>
      </w:r>
    </w:p>
    <w:p w:rsidR="00931273" w:rsidRPr="00931273" w:rsidRDefault="00931273" w:rsidP="00186A98">
      <w:pPr>
        <w:numPr>
          <w:ilvl w:val="0"/>
          <w:numId w:val="46"/>
        </w:numPr>
        <w:shd w:val="clear" w:color="auto" w:fill="FFFFFF"/>
        <w:tabs>
          <w:tab w:val="left" w:pos="993"/>
        </w:tabs>
        <w:spacing w:after="0" w:line="240" w:lineRule="auto"/>
        <w:ind w:left="0" w:firstLine="709"/>
        <w:rPr>
          <w:b/>
          <w:bCs/>
          <w:color w:val="auto"/>
          <w:szCs w:val="24"/>
          <w:shd w:val="clear" w:color="auto" w:fill="FFFFFF"/>
        </w:rPr>
      </w:pPr>
      <w:r w:rsidRPr="00931273">
        <w:rPr>
          <w:bCs/>
          <w:color w:val="auto"/>
          <w:szCs w:val="24"/>
          <w:shd w:val="clear" w:color="auto" w:fill="FFFFFF"/>
        </w:rPr>
        <w:t>характеризовать особенности искусства как формы духовной культуры</w:t>
      </w:r>
      <w:r w:rsidRPr="00931273">
        <w:rPr>
          <w:b/>
          <w:bCs/>
          <w:color w:val="auto"/>
          <w:szCs w:val="24"/>
          <w:shd w:val="clear" w:color="auto" w:fill="FFFFFF"/>
        </w:rPr>
        <w:t>.</w:t>
      </w:r>
    </w:p>
    <w:p w:rsidR="00931273" w:rsidRPr="00931273" w:rsidRDefault="00931273" w:rsidP="00931273">
      <w:pPr>
        <w:shd w:val="clear" w:color="auto" w:fill="FFFFFF"/>
        <w:spacing w:after="0" w:line="240" w:lineRule="auto"/>
        <w:ind w:firstLine="709"/>
        <w:rPr>
          <w:b/>
          <w:bCs/>
          <w:color w:val="auto"/>
          <w:szCs w:val="24"/>
          <w:shd w:val="clear" w:color="auto" w:fill="FFFFFF"/>
        </w:rPr>
      </w:pPr>
      <w:r w:rsidRPr="00931273">
        <w:rPr>
          <w:b/>
          <w:bCs/>
          <w:color w:val="auto"/>
          <w:szCs w:val="24"/>
          <w:shd w:val="clear" w:color="auto" w:fill="FFFFFF"/>
        </w:rPr>
        <w:t>Выпускник получит возможность научиться:</w:t>
      </w:r>
    </w:p>
    <w:p w:rsidR="00931273" w:rsidRPr="00931273" w:rsidRDefault="00931273" w:rsidP="00186A98">
      <w:pPr>
        <w:numPr>
          <w:ilvl w:val="0"/>
          <w:numId w:val="47"/>
        </w:numPr>
        <w:shd w:val="clear" w:color="auto" w:fill="FFFFFF"/>
        <w:tabs>
          <w:tab w:val="left" w:pos="993"/>
        </w:tabs>
        <w:spacing w:after="0" w:line="240" w:lineRule="auto"/>
        <w:ind w:left="0" w:firstLine="709"/>
        <w:rPr>
          <w:bCs/>
          <w:i/>
          <w:color w:val="auto"/>
          <w:szCs w:val="24"/>
          <w:shd w:val="clear" w:color="auto" w:fill="FFFFFF"/>
        </w:rPr>
      </w:pPr>
      <w:r w:rsidRPr="00931273">
        <w:rPr>
          <w:bCs/>
          <w:i/>
          <w:color w:val="auto"/>
          <w:szCs w:val="24"/>
          <w:shd w:val="clear" w:color="auto" w:fill="FFFFFF"/>
        </w:rPr>
        <w:t>описывать процессы создания, сохранения, трансляции и усвоения достижений культуры;</w:t>
      </w:r>
    </w:p>
    <w:p w:rsidR="00931273" w:rsidRPr="00931273" w:rsidRDefault="00931273" w:rsidP="00186A98">
      <w:pPr>
        <w:numPr>
          <w:ilvl w:val="0"/>
          <w:numId w:val="47"/>
        </w:numPr>
        <w:shd w:val="clear" w:color="auto" w:fill="FFFFFF"/>
        <w:tabs>
          <w:tab w:val="left" w:pos="993"/>
        </w:tabs>
        <w:spacing w:after="0" w:line="240" w:lineRule="auto"/>
        <w:ind w:left="0" w:firstLine="709"/>
        <w:rPr>
          <w:bCs/>
          <w:i/>
          <w:color w:val="auto"/>
          <w:szCs w:val="24"/>
          <w:shd w:val="clear" w:color="auto" w:fill="FFFFFF"/>
        </w:rPr>
      </w:pPr>
      <w:r w:rsidRPr="00931273">
        <w:rPr>
          <w:bCs/>
          <w:i/>
          <w:color w:val="auto"/>
          <w:szCs w:val="24"/>
          <w:shd w:val="clear" w:color="auto" w:fill="FFFFFF"/>
        </w:rPr>
        <w:t>характеризовать основные направления развития отечественной культуры в с</w:t>
      </w:r>
      <w:r w:rsidRPr="00931273">
        <w:rPr>
          <w:bCs/>
          <w:i/>
          <w:color w:val="auto"/>
          <w:szCs w:val="24"/>
          <w:shd w:val="clear" w:color="auto" w:fill="FFFFFF"/>
        </w:rPr>
        <w:t>о</w:t>
      </w:r>
      <w:r w:rsidRPr="00931273">
        <w:rPr>
          <w:bCs/>
          <w:i/>
          <w:color w:val="auto"/>
          <w:szCs w:val="24"/>
          <w:shd w:val="clear" w:color="auto" w:fill="FFFFFF"/>
        </w:rPr>
        <w:t>временных условиях;</w:t>
      </w:r>
    </w:p>
    <w:p w:rsidR="00931273" w:rsidRPr="00931273" w:rsidRDefault="00931273" w:rsidP="00186A98">
      <w:pPr>
        <w:numPr>
          <w:ilvl w:val="0"/>
          <w:numId w:val="47"/>
        </w:numPr>
        <w:shd w:val="clear" w:color="auto" w:fill="FFFFFF"/>
        <w:tabs>
          <w:tab w:val="left" w:pos="993"/>
        </w:tabs>
        <w:spacing w:after="0" w:line="240" w:lineRule="auto"/>
        <w:ind w:left="0" w:firstLine="709"/>
        <w:rPr>
          <w:bCs/>
          <w:i/>
          <w:color w:val="auto"/>
          <w:szCs w:val="24"/>
          <w:shd w:val="clear" w:color="auto" w:fill="FFFFFF"/>
        </w:rPr>
      </w:pPr>
      <w:r w:rsidRPr="00931273">
        <w:rPr>
          <w:bCs/>
          <w:i/>
          <w:color w:val="auto"/>
          <w:szCs w:val="24"/>
          <w:shd w:val="clear" w:color="auto" w:fill="FFFFFF"/>
        </w:rPr>
        <w:t>критически воспринимать сообщения и рекламу в СМИ и Интернете о таких н</w:t>
      </w:r>
      <w:r w:rsidRPr="00931273">
        <w:rPr>
          <w:bCs/>
          <w:i/>
          <w:color w:val="auto"/>
          <w:szCs w:val="24"/>
          <w:shd w:val="clear" w:color="auto" w:fill="FFFFFF"/>
        </w:rPr>
        <w:t>а</w:t>
      </w:r>
      <w:r w:rsidRPr="00931273">
        <w:rPr>
          <w:bCs/>
          <w:i/>
          <w:color w:val="auto"/>
          <w:szCs w:val="24"/>
          <w:shd w:val="clear" w:color="auto" w:fill="FFFFFF"/>
        </w:rPr>
        <w:t>правлениях массовой культуры, как шоу-бизнес и мода.</w:t>
      </w:r>
    </w:p>
    <w:p w:rsidR="00931273" w:rsidRPr="00931273" w:rsidRDefault="00931273" w:rsidP="00931273">
      <w:pPr>
        <w:spacing w:after="0" w:line="240" w:lineRule="auto"/>
        <w:ind w:firstLine="709"/>
        <w:rPr>
          <w:b/>
          <w:bCs/>
          <w:color w:val="auto"/>
          <w:szCs w:val="24"/>
          <w:shd w:val="clear" w:color="auto" w:fill="FFFFFF"/>
        </w:rPr>
      </w:pPr>
      <w:r w:rsidRPr="00931273">
        <w:rPr>
          <w:b/>
          <w:bCs/>
          <w:color w:val="auto"/>
          <w:szCs w:val="24"/>
          <w:shd w:val="clear" w:color="auto" w:fill="FFFFFF"/>
        </w:rPr>
        <w:t>Социальная сфера</w:t>
      </w:r>
    </w:p>
    <w:p w:rsidR="00931273" w:rsidRPr="00931273" w:rsidRDefault="00931273" w:rsidP="00931273">
      <w:pPr>
        <w:tabs>
          <w:tab w:val="left" w:pos="1027"/>
        </w:tabs>
        <w:spacing w:after="0" w:line="240" w:lineRule="auto"/>
        <w:ind w:firstLine="709"/>
        <w:rPr>
          <w:b/>
          <w:bCs/>
          <w:color w:val="auto"/>
          <w:szCs w:val="24"/>
          <w:shd w:val="clear" w:color="auto" w:fill="FFFFFF"/>
        </w:rPr>
      </w:pPr>
      <w:r w:rsidRPr="00931273">
        <w:rPr>
          <w:b/>
          <w:bCs/>
          <w:color w:val="auto"/>
          <w:szCs w:val="24"/>
          <w:shd w:val="clear" w:color="auto" w:fill="FFFFFF"/>
        </w:rPr>
        <w:t>Выпускник научится:</w:t>
      </w:r>
    </w:p>
    <w:p w:rsidR="00931273" w:rsidRPr="00931273" w:rsidRDefault="00931273" w:rsidP="00186A98">
      <w:pPr>
        <w:numPr>
          <w:ilvl w:val="0"/>
          <w:numId w:val="48"/>
        </w:numPr>
        <w:tabs>
          <w:tab w:val="left" w:pos="1027"/>
        </w:tabs>
        <w:spacing w:after="0" w:line="240" w:lineRule="auto"/>
        <w:ind w:left="0" w:firstLine="709"/>
        <w:rPr>
          <w:bCs/>
          <w:color w:val="auto"/>
          <w:szCs w:val="24"/>
          <w:shd w:val="clear" w:color="auto" w:fill="FFFFFF"/>
        </w:rPr>
      </w:pPr>
      <w:r w:rsidRPr="00931273">
        <w:rPr>
          <w:bCs/>
          <w:color w:val="auto"/>
          <w:szCs w:val="24"/>
          <w:shd w:val="clear" w:color="auto" w:fill="FFFFFF"/>
        </w:rPr>
        <w:t>описывать социальную структуру в обществах разного типа, характеризовать о</w:t>
      </w:r>
      <w:r w:rsidRPr="00931273">
        <w:rPr>
          <w:bCs/>
          <w:color w:val="auto"/>
          <w:szCs w:val="24"/>
          <w:shd w:val="clear" w:color="auto" w:fill="FFFFFF"/>
        </w:rPr>
        <w:t>с</w:t>
      </w:r>
      <w:r w:rsidRPr="00931273">
        <w:rPr>
          <w:bCs/>
          <w:color w:val="auto"/>
          <w:szCs w:val="24"/>
          <w:shd w:val="clear" w:color="auto" w:fill="FFFFFF"/>
        </w:rPr>
        <w:t>новные социальные общности и группы;</w:t>
      </w:r>
    </w:p>
    <w:p w:rsidR="00931273" w:rsidRPr="00931273" w:rsidRDefault="00931273" w:rsidP="00186A98">
      <w:pPr>
        <w:numPr>
          <w:ilvl w:val="0"/>
          <w:numId w:val="48"/>
        </w:numPr>
        <w:tabs>
          <w:tab w:val="left" w:pos="1027"/>
        </w:tabs>
        <w:spacing w:after="0" w:line="240" w:lineRule="auto"/>
        <w:ind w:left="0" w:firstLine="709"/>
        <w:rPr>
          <w:bCs/>
          <w:color w:val="auto"/>
          <w:szCs w:val="24"/>
          <w:shd w:val="clear" w:color="auto" w:fill="FFFFFF"/>
        </w:rPr>
      </w:pPr>
      <w:r w:rsidRPr="00931273">
        <w:rPr>
          <w:bCs/>
          <w:color w:val="auto"/>
          <w:szCs w:val="24"/>
          <w:shd w:val="clear" w:color="auto" w:fill="FFFFFF"/>
        </w:rPr>
        <w:t>объяснять взаимодействие социальных общностей и групп;</w:t>
      </w:r>
    </w:p>
    <w:p w:rsidR="00931273" w:rsidRPr="00931273" w:rsidRDefault="00931273" w:rsidP="00186A98">
      <w:pPr>
        <w:numPr>
          <w:ilvl w:val="0"/>
          <w:numId w:val="48"/>
        </w:numPr>
        <w:tabs>
          <w:tab w:val="left" w:pos="1027"/>
        </w:tabs>
        <w:spacing w:after="0" w:line="240" w:lineRule="auto"/>
        <w:ind w:left="0" w:firstLine="709"/>
        <w:rPr>
          <w:bCs/>
          <w:color w:val="auto"/>
          <w:szCs w:val="24"/>
          <w:shd w:val="clear" w:color="auto" w:fill="FFFFFF"/>
        </w:rPr>
      </w:pPr>
      <w:r w:rsidRPr="00931273">
        <w:rPr>
          <w:bCs/>
          <w:color w:val="auto"/>
          <w:szCs w:val="24"/>
          <w:shd w:val="clear" w:color="auto" w:fill="FFFFFF"/>
        </w:rPr>
        <w:t>характеризовать ведущие направления социальной политики Российского госуда</w:t>
      </w:r>
      <w:r w:rsidRPr="00931273">
        <w:rPr>
          <w:bCs/>
          <w:color w:val="auto"/>
          <w:szCs w:val="24"/>
          <w:shd w:val="clear" w:color="auto" w:fill="FFFFFF"/>
        </w:rPr>
        <w:t>р</w:t>
      </w:r>
      <w:r w:rsidRPr="00931273">
        <w:rPr>
          <w:bCs/>
          <w:color w:val="auto"/>
          <w:szCs w:val="24"/>
          <w:shd w:val="clear" w:color="auto" w:fill="FFFFFF"/>
        </w:rPr>
        <w:t>ства;</w:t>
      </w:r>
    </w:p>
    <w:p w:rsidR="00931273" w:rsidRPr="00931273" w:rsidRDefault="00931273" w:rsidP="00186A98">
      <w:pPr>
        <w:numPr>
          <w:ilvl w:val="0"/>
          <w:numId w:val="48"/>
        </w:numPr>
        <w:tabs>
          <w:tab w:val="left" w:pos="1027"/>
        </w:tabs>
        <w:spacing w:after="0" w:line="240" w:lineRule="auto"/>
        <w:ind w:left="0" w:firstLine="709"/>
        <w:rPr>
          <w:bCs/>
          <w:color w:val="auto"/>
          <w:szCs w:val="24"/>
          <w:shd w:val="clear" w:color="auto" w:fill="FFFFFF"/>
        </w:rPr>
      </w:pPr>
      <w:r w:rsidRPr="00931273">
        <w:rPr>
          <w:bCs/>
          <w:color w:val="auto"/>
          <w:szCs w:val="24"/>
          <w:shd w:val="clear" w:color="auto" w:fill="FFFFFF"/>
        </w:rPr>
        <w:t>выделять параметры, определяющие социальный статус личности;</w:t>
      </w:r>
    </w:p>
    <w:p w:rsidR="00931273" w:rsidRPr="00931273" w:rsidRDefault="00931273" w:rsidP="00186A98">
      <w:pPr>
        <w:numPr>
          <w:ilvl w:val="0"/>
          <w:numId w:val="48"/>
        </w:numPr>
        <w:tabs>
          <w:tab w:val="left" w:pos="1027"/>
        </w:tabs>
        <w:spacing w:after="0" w:line="240" w:lineRule="auto"/>
        <w:ind w:left="0" w:firstLine="709"/>
        <w:rPr>
          <w:bCs/>
          <w:color w:val="auto"/>
          <w:szCs w:val="24"/>
          <w:shd w:val="clear" w:color="auto" w:fill="FFFFFF"/>
        </w:rPr>
      </w:pPr>
      <w:r w:rsidRPr="00931273">
        <w:rPr>
          <w:bCs/>
          <w:color w:val="auto"/>
          <w:szCs w:val="24"/>
          <w:shd w:val="clear" w:color="auto" w:fill="FFFFFF"/>
        </w:rPr>
        <w:t>приводить примеры предписанных и достигаемых статусов;</w:t>
      </w:r>
    </w:p>
    <w:p w:rsidR="00931273" w:rsidRPr="00931273" w:rsidRDefault="00931273" w:rsidP="00186A98">
      <w:pPr>
        <w:numPr>
          <w:ilvl w:val="0"/>
          <w:numId w:val="48"/>
        </w:numPr>
        <w:tabs>
          <w:tab w:val="left" w:pos="1027"/>
        </w:tabs>
        <w:spacing w:after="0" w:line="240" w:lineRule="auto"/>
        <w:ind w:left="0" w:firstLine="709"/>
        <w:rPr>
          <w:bCs/>
          <w:color w:val="auto"/>
          <w:szCs w:val="24"/>
          <w:shd w:val="clear" w:color="auto" w:fill="FFFFFF"/>
        </w:rPr>
      </w:pPr>
      <w:r w:rsidRPr="00931273">
        <w:rPr>
          <w:bCs/>
          <w:color w:val="auto"/>
          <w:szCs w:val="24"/>
          <w:shd w:val="clear" w:color="auto" w:fill="FFFFFF"/>
        </w:rPr>
        <w:t>описывать основные социальные роли подростка;</w:t>
      </w:r>
    </w:p>
    <w:p w:rsidR="00931273" w:rsidRPr="00931273" w:rsidRDefault="00931273" w:rsidP="00186A98">
      <w:pPr>
        <w:numPr>
          <w:ilvl w:val="0"/>
          <w:numId w:val="48"/>
        </w:numPr>
        <w:tabs>
          <w:tab w:val="left" w:pos="1027"/>
        </w:tabs>
        <w:spacing w:after="0" w:line="240" w:lineRule="auto"/>
        <w:ind w:left="0" w:firstLine="709"/>
        <w:rPr>
          <w:bCs/>
          <w:color w:val="auto"/>
          <w:szCs w:val="24"/>
          <w:shd w:val="clear" w:color="auto" w:fill="FFFFFF"/>
        </w:rPr>
      </w:pPr>
      <w:r w:rsidRPr="00931273">
        <w:rPr>
          <w:bCs/>
          <w:color w:val="auto"/>
          <w:szCs w:val="24"/>
          <w:shd w:val="clear" w:color="auto" w:fill="FFFFFF"/>
        </w:rPr>
        <w:t>конкретизировать примерами процесс социальной мобильности;</w:t>
      </w:r>
    </w:p>
    <w:p w:rsidR="00931273" w:rsidRPr="00931273" w:rsidRDefault="00931273" w:rsidP="00186A98">
      <w:pPr>
        <w:numPr>
          <w:ilvl w:val="0"/>
          <w:numId w:val="48"/>
        </w:numPr>
        <w:tabs>
          <w:tab w:val="left" w:pos="1027"/>
        </w:tabs>
        <w:spacing w:after="0" w:line="240" w:lineRule="auto"/>
        <w:ind w:left="0" w:firstLine="709"/>
        <w:rPr>
          <w:bCs/>
          <w:color w:val="auto"/>
          <w:szCs w:val="24"/>
          <w:shd w:val="clear" w:color="auto" w:fill="FFFFFF"/>
        </w:rPr>
      </w:pPr>
      <w:r w:rsidRPr="00931273">
        <w:rPr>
          <w:bCs/>
          <w:color w:val="auto"/>
          <w:szCs w:val="24"/>
          <w:shd w:val="clear" w:color="auto" w:fill="FFFFFF"/>
        </w:rPr>
        <w:t>характеризовать межнациональные отношения в современном мире;</w:t>
      </w:r>
    </w:p>
    <w:p w:rsidR="00931273" w:rsidRPr="00931273" w:rsidRDefault="00931273" w:rsidP="00186A98">
      <w:pPr>
        <w:numPr>
          <w:ilvl w:val="0"/>
          <w:numId w:val="48"/>
        </w:numPr>
        <w:tabs>
          <w:tab w:val="left" w:pos="1027"/>
        </w:tabs>
        <w:spacing w:after="0" w:line="240" w:lineRule="auto"/>
        <w:ind w:left="0" w:firstLine="709"/>
        <w:rPr>
          <w:bCs/>
          <w:color w:val="auto"/>
          <w:szCs w:val="24"/>
          <w:shd w:val="clear" w:color="auto" w:fill="FFFFFF"/>
        </w:rPr>
      </w:pPr>
      <w:r w:rsidRPr="00931273">
        <w:rPr>
          <w:bCs/>
          <w:color w:val="auto"/>
          <w:szCs w:val="24"/>
          <w:shd w:val="clear" w:color="auto" w:fill="FFFFFF"/>
        </w:rPr>
        <w:t>объяснять причины межнациональных конфликтов и основные пути их разреш</w:t>
      </w:r>
      <w:r w:rsidRPr="00931273">
        <w:rPr>
          <w:bCs/>
          <w:color w:val="auto"/>
          <w:szCs w:val="24"/>
          <w:shd w:val="clear" w:color="auto" w:fill="FFFFFF"/>
        </w:rPr>
        <w:t>е</w:t>
      </w:r>
      <w:r w:rsidRPr="00931273">
        <w:rPr>
          <w:bCs/>
          <w:color w:val="auto"/>
          <w:szCs w:val="24"/>
          <w:shd w:val="clear" w:color="auto" w:fill="FFFFFF"/>
        </w:rPr>
        <w:t xml:space="preserve">ния; </w:t>
      </w:r>
    </w:p>
    <w:p w:rsidR="00931273" w:rsidRPr="00931273" w:rsidRDefault="00931273" w:rsidP="00186A98">
      <w:pPr>
        <w:numPr>
          <w:ilvl w:val="0"/>
          <w:numId w:val="48"/>
        </w:numPr>
        <w:tabs>
          <w:tab w:val="left" w:pos="1027"/>
        </w:tabs>
        <w:spacing w:after="0" w:line="240" w:lineRule="auto"/>
        <w:ind w:left="0" w:firstLine="709"/>
        <w:rPr>
          <w:bCs/>
          <w:color w:val="auto"/>
          <w:szCs w:val="24"/>
          <w:shd w:val="clear" w:color="auto" w:fill="FFFFFF"/>
        </w:rPr>
      </w:pPr>
      <w:r w:rsidRPr="00931273">
        <w:rPr>
          <w:bCs/>
          <w:color w:val="auto"/>
          <w:szCs w:val="24"/>
          <w:shd w:val="clear" w:color="auto" w:fill="FFFFFF"/>
        </w:rPr>
        <w:t>характеризовать, раскрывать на конкретных примерах основные функции семьи в обществе;</w:t>
      </w:r>
    </w:p>
    <w:p w:rsidR="00931273" w:rsidRPr="00931273" w:rsidRDefault="00931273" w:rsidP="00186A98">
      <w:pPr>
        <w:numPr>
          <w:ilvl w:val="0"/>
          <w:numId w:val="48"/>
        </w:numPr>
        <w:tabs>
          <w:tab w:val="left" w:pos="1027"/>
        </w:tabs>
        <w:spacing w:after="0" w:line="240" w:lineRule="auto"/>
        <w:ind w:left="0" w:firstLine="709"/>
        <w:rPr>
          <w:bCs/>
          <w:color w:val="auto"/>
          <w:szCs w:val="24"/>
          <w:shd w:val="clear" w:color="auto" w:fill="FFFFFF"/>
        </w:rPr>
      </w:pPr>
      <w:r w:rsidRPr="00931273">
        <w:rPr>
          <w:bCs/>
          <w:color w:val="auto"/>
          <w:szCs w:val="24"/>
          <w:shd w:val="clear" w:color="auto" w:fill="FFFFFF"/>
        </w:rPr>
        <w:t xml:space="preserve">раскрывать основные роли членов семьи; </w:t>
      </w:r>
    </w:p>
    <w:p w:rsidR="00931273" w:rsidRPr="00931273" w:rsidRDefault="00931273" w:rsidP="00186A98">
      <w:pPr>
        <w:numPr>
          <w:ilvl w:val="0"/>
          <w:numId w:val="48"/>
        </w:numPr>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931273" w:rsidRPr="00931273" w:rsidRDefault="00931273" w:rsidP="00186A98">
      <w:pPr>
        <w:numPr>
          <w:ilvl w:val="0"/>
          <w:numId w:val="48"/>
        </w:numPr>
        <w:tabs>
          <w:tab w:val="left" w:pos="1027"/>
        </w:tabs>
        <w:spacing w:after="0" w:line="240" w:lineRule="auto"/>
        <w:ind w:left="0" w:firstLine="709"/>
        <w:rPr>
          <w:b/>
          <w:bCs/>
          <w:color w:val="auto"/>
          <w:szCs w:val="24"/>
          <w:shd w:val="clear" w:color="auto" w:fill="FFFFFF"/>
        </w:rPr>
      </w:pPr>
      <w:r w:rsidRPr="00931273">
        <w:rPr>
          <w:bCs/>
          <w:color w:val="auto"/>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w:t>
      </w:r>
      <w:r w:rsidRPr="00931273">
        <w:rPr>
          <w:bCs/>
          <w:color w:val="auto"/>
          <w:szCs w:val="24"/>
          <w:shd w:val="clear" w:color="auto" w:fill="FFFFFF"/>
        </w:rPr>
        <w:t>е</w:t>
      </w:r>
      <w:r w:rsidRPr="00931273">
        <w:rPr>
          <w:bCs/>
          <w:color w:val="auto"/>
          <w:szCs w:val="24"/>
          <w:shd w:val="clear" w:color="auto" w:fill="FFFFFF"/>
        </w:rPr>
        <w:t>ние к различным способам разрешения семейных конфликтов.</w:t>
      </w:r>
    </w:p>
    <w:p w:rsidR="00931273" w:rsidRPr="00931273" w:rsidRDefault="00931273" w:rsidP="00931273">
      <w:pPr>
        <w:tabs>
          <w:tab w:val="left" w:pos="1027"/>
        </w:tabs>
        <w:spacing w:after="0" w:line="240" w:lineRule="auto"/>
        <w:ind w:firstLine="709"/>
        <w:rPr>
          <w:b/>
          <w:bCs/>
          <w:color w:val="auto"/>
          <w:szCs w:val="24"/>
          <w:shd w:val="clear" w:color="auto" w:fill="FFFFFF"/>
        </w:rPr>
      </w:pPr>
      <w:r w:rsidRPr="00931273">
        <w:rPr>
          <w:b/>
          <w:bCs/>
          <w:color w:val="auto"/>
          <w:szCs w:val="24"/>
          <w:shd w:val="clear" w:color="auto" w:fill="FFFFFF"/>
        </w:rPr>
        <w:t>Выпускник получит возможность научиться:</w:t>
      </w:r>
    </w:p>
    <w:p w:rsidR="00931273" w:rsidRPr="00931273" w:rsidRDefault="00931273" w:rsidP="00186A98">
      <w:pPr>
        <w:numPr>
          <w:ilvl w:val="0"/>
          <w:numId w:val="49"/>
        </w:numPr>
        <w:tabs>
          <w:tab w:val="left" w:pos="1027"/>
        </w:tabs>
        <w:spacing w:after="0" w:line="240" w:lineRule="auto"/>
        <w:ind w:left="0" w:firstLine="709"/>
        <w:rPr>
          <w:bCs/>
          <w:i/>
          <w:color w:val="auto"/>
          <w:szCs w:val="24"/>
          <w:shd w:val="clear" w:color="auto" w:fill="FFFFFF"/>
        </w:rPr>
      </w:pPr>
      <w:r w:rsidRPr="00931273">
        <w:rPr>
          <w:bCs/>
          <w:i/>
          <w:color w:val="auto"/>
          <w:szCs w:val="24"/>
          <w:shd w:val="clear" w:color="auto" w:fill="FFFFFF"/>
        </w:rPr>
        <w:t>раскрывать понятия «равенство» и «социальная справедливость» с позиций и</w:t>
      </w:r>
      <w:r w:rsidRPr="00931273">
        <w:rPr>
          <w:bCs/>
          <w:i/>
          <w:color w:val="auto"/>
          <w:szCs w:val="24"/>
          <w:shd w:val="clear" w:color="auto" w:fill="FFFFFF"/>
        </w:rPr>
        <w:t>с</w:t>
      </w:r>
      <w:r w:rsidRPr="00931273">
        <w:rPr>
          <w:bCs/>
          <w:i/>
          <w:color w:val="auto"/>
          <w:szCs w:val="24"/>
          <w:shd w:val="clear" w:color="auto" w:fill="FFFFFF"/>
        </w:rPr>
        <w:t>торизма;</w:t>
      </w:r>
    </w:p>
    <w:p w:rsidR="00931273" w:rsidRPr="00931273" w:rsidRDefault="00931273" w:rsidP="00186A98">
      <w:pPr>
        <w:numPr>
          <w:ilvl w:val="0"/>
          <w:numId w:val="49"/>
        </w:numPr>
        <w:tabs>
          <w:tab w:val="left" w:pos="1027"/>
        </w:tabs>
        <w:spacing w:after="0" w:line="240" w:lineRule="auto"/>
        <w:ind w:left="0" w:firstLine="709"/>
        <w:rPr>
          <w:bCs/>
          <w:i/>
          <w:color w:val="auto"/>
          <w:szCs w:val="24"/>
          <w:shd w:val="clear" w:color="auto" w:fill="FFFFFF"/>
        </w:rPr>
      </w:pPr>
      <w:r w:rsidRPr="00931273">
        <w:rPr>
          <w:bCs/>
          <w:i/>
          <w:color w:val="auto"/>
          <w:szCs w:val="24"/>
          <w:shd w:val="clear" w:color="auto" w:fill="FFFFFF"/>
        </w:rPr>
        <w:t>выражать и обосновывать собственную позицию по актуальным проблемам м</w:t>
      </w:r>
      <w:r w:rsidRPr="00931273">
        <w:rPr>
          <w:bCs/>
          <w:i/>
          <w:color w:val="auto"/>
          <w:szCs w:val="24"/>
          <w:shd w:val="clear" w:color="auto" w:fill="FFFFFF"/>
        </w:rPr>
        <w:t>о</w:t>
      </w:r>
      <w:r w:rsidRPr="00931273">
        <w:rPr>
          <w:bCs/>
          <w:i/>
          <w:color w:val="auto"/>
          <w:szCs w:val="24"/>
          <w:shd w:val="clear" w:color="auto" w:fill="FFFFFF"/>
        </w:rPr>
        <w:t>лодежи;</w:t>
      </w:r>
    </w:p>
    <w:p w:rsidR="00931273" w:rsidRPr="00931273" w:rsidRDefault="00931273" w:rsidP="00186A98">
      <w:pPr>
        <w:numPr>
          <w:ilvl w:val="0"/>
          <w:numId w:val="49"/>
        </w:numPr>
        <w:tabs>
          <w:tab w:val="left" w:pos="1027"/>
        </w:tabs>
        <w:spacing w:after="0" w:line="240" w:lineRule="auto"/>
        <w:ind w:left="0" w:firstLine="709"/>
        <w:rPr>
          <w:bCs/>
          <w:i/>
          <w:color w:val="auto"/>
          <w:szCs w:val="24"/>
          <w:shd w:val="clear" w:color="auto" w:fill="FFFFFF"/>
        </w:rPr>
      </w:pPr>
      <w:r w:rsidRPr="00931273">
        <w:rPr>
          <w:bCs/>
          <w:i/>
          <w:color w:val="auto"/>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w:t>
      </w:r>
      <w:r w:rsidRPr="00931273">
        <w:rPr>
          <w:bCs/>
          <w:i/>
          <w:color w:val="auto"/>
          <w:szCs w:val="24"/>
          <w:shd w:val="clear" w:color="auto" w:fill="FFFFFF"/>
        </w:rPr>
        <w:t>е</w:t>
      </w:r>
      <w:r w:rsidRPr="00931273">
        <w:rPr>
          <w:bCs/>
          <w:i/>
          <w:color w:val="auto"/>
          <w:szCs w:val="24"/>
          <w:shd w:val="clear" w:color="auto" w:fill="FFFFFF"/>
        </w:rPr>
        <w:t>ние к различным способам разрешения семейных конфликтов;</w:t>
      </w:r>
    </w:p>
    <w:p w:rsidR="00931273" w:rsidRPr="00931273" w:rsidRDefault="00931273" w:rsidP="00186A98">
      <w:pPr>
        <w:numPr>
          <w:ilvl w:val="0"/>
          <w:numId w:val="49"/>
        </w:numPr>
        <w:shd w:val="clear" w:color="auto" w:fill="FFFFFF"/>
        <w:tabs>
          <w:tab w:val="left" w:pos="1027"/>
        </w:tabs>
        <w:spacing w:after="0" w:line="240" w:lineRule="auto"/>
        <w:ind w:left="0" w:firstLine="709"/>
        <w:rPr>
          <w:bCs/>
          <w:i/>
          <w:color w:val="auto"/>
          <w:szCs w:val="24"/>
          <w:shd w:val="clear" w:color="auto" w:fill="FFFFFF"/>
        </w:rPr>
      </w:pPr>
      <w:r w:rsidRPr="00931273">
        <w:rPr>
          <w:bCs/>
          <w:i/>
          <w:color w:val="auto"/>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31273" w:rsidRPr="00931273" w:rsidRDefault="00931273" w:rsidP="00186A98">
      <w:pPr>
        <w:numPr>
          <w:ilvl w:val="0"/>
          <w:numId w:val="49"/>
        </w:numPr>
        <w:shd w:val="clear" w:color="auto" w:fill="FFFFFF"/>
        <w:tabs>
          <w:tab w:val="left" w:pos="1027"/>
        </w:tabs>
        <w:spacing w:after="0" w:line="240" w:lineRule="auto"/>
        <w:ind w:left="0" w:firstLine="709"/>
        <w:rPr>
          <w:bCs/>
          <w:i/>
          <w:color w:val="auto"/>
          <w:szCs w:val="24"/>
          <w:shd w:val="clear" w:color="auto" w:fill="FFFFFF"/>
        </w:rPr>
      </w:pPr>
      <w:r w:rsidRPr="00931273">
        <w:rPr>
          <w:bCs/>
          <w:i/>
          <w:color w:val="auto"/>
          <w:szCs w:val="24"/>
          <w:shd w:val="clear" w:color="auto" w:fill="FFFFFF"/>
        </w:rPr>
        <w:t>использовать элементы причинно-следственного анализа при характеристике с</w:t>
      </w:r>
      <w:r w:rsidRPr="00931273">
        <w:rPr>
          <w:bCs/>
          <w:i/>
          <w:color w:val="auto"/>
          <w:szCs w:val="24"/>
          <w:shd w:val="clear" w:color="auto" w:fill="FFFFFF"/>
        </w:rPr>
        <w:t>е</w:t>
      </w:r>
      <w:r w:rsidRPr="00931273">
        <w:rPr>
          <w:bCs/>
          <w:i/>
          <w:color w:val="auto"/>
          <w:szCs w:val="24"/>
          <w:shd w:val="clear" w:color="auto" w:fill="FFFFFF"/>
        </w:rPr>
        <w:t>мейных конфликтов;</w:t>
      </w:r>
    </w:p>
    <w:p w:rsidR="00931273" w:rsidRPr="00931273" w:rsidRDefault="00931273" w:rsidP="00186A98">
      <w:pPr>
        <w:numPr>
          <w:ilvl w:val="0"/>
          <w:numId w:val="49"/>
        </w:numPr>
        <w:tabs>
          <w:tab w:val="left" w:pos="1027"/>
        </w:tabs>
        <w:spacing w:after="0" w:line="240" w:lineRule="auto"/>
        <w:ind w:left="0" w:firstLine="709"/>
        <w:rPr>
          <w:b/>
          <w:bCs/>
          <w:i/>
          <w:color w:val="auto"/>
          <w:szCs w:val="24"/>
          <w:shd w:val="clear" w:color="auto" w:fill="FFFFFF"/>
        </w:rPr>
      </w:pPr>
      <w:r w:rsidRPr="00931273">
        <w:rPr>
          <w:bCs/>
          <w:i/>
          <w:color w:val="auto"/>
          <w:szCs w:val="24"/>
          <w:shd w:val="clear" w:color="auto" w:fill="FFFFFF"/>
        </w:rPr>
        <w:lastRenderedPageBreak/>
        <w:t>находить и извлекать социальную информацию о государственной семейной п</w:t>
      </w:r>
      <w:r w:rsidRPr="00931273">
        <w:rPr>
          <w:bCs/>
          <w:i/>
          <w:color w:val="auto"/>
          <w:szCs w:val="24"/>
          <w:shd w:val="clear" w:color="auto" w:fill="FFFFFF"/>
        </w:rPr>
        <w:t>о</w:t>
      </w:r>
      <w:r w:rsidRPr="00931273">
        <w:rPr>
          <w:bCs/>
          <w:i/>
          <w:color w:val="auto"/>
          <w:szCs w:val="24"/>
          <w:shd w:val="clear" w:color="auto" w:fill="FFFFFF"/>
        </w:rPr>
        <w:t>литике из адаптированных источников различного типа</w:t>
      </w:r>
      <w:r w:rsidRPr="00931273">
        <w:rPr>
          <w:b/>
          <w:bCs/>
          <w:i/>
          <w:color w:val="auto"/>
          <w:szCs w:val="24"/>
          <w:shd w:val="clear" w:color="auto" w:fill="FFFFFF"/>
        </w:rPr>
        <w:t>.</w:t>
      </w:r>
    </w:p>
    <w:p w:rsidR="00931273" w:rsidRPr="00931273" w:rsidRDefault="00931273" w:rsidP="00931273">
      <w:pPr>
        <w:tabs>
          <w:tab w:val="left" w:pos="1027"/>
        </w:tabs>
        <w:spacing w:after="0" w:line="240" w:lineRule="auto"/>
        <w:ind w:firstLine="709"/>
        <w:rPr>
          <w:color w:val="auto"/>
          <w:szCs w:val="24"/>
        </w:rPr>
      </w:pPr>
      <w:r w:rsidRPr="00931273">
        <w:rPr>
          <w:b/>
          <w:color w:val="auto"/>
          <w:szCs w:val="24"/>
        </w:rPr>
        <w:t>Политическая сфера жизни общества</w:t>
      </w:r>
    </w:p>
    <w:p w:rsidR="00931273" w:rsidRPr="00931273" w:rsidRDefault="00931273" w:rsidP="00931273">
      <w:pPr>
        <w:tabs>
          <w:tab w:val="left" w:pos="1027"/>
        </w:tabs>
        <w:spacing w:after="0" w:line="240" w:lineRule="auto"/>
        <w:ind w:firstLine="709"/>
        <w:rPr>
          <w:b/>
          <w:color w:val="auto"/>
          <w:szCs w:val="24"/>
        </w:rPr>
      </w:pPr>
      <w:r w:rsidRPr="00931273">
        <w:rPr>
          <w:b/>
          <w:color w:val="auto"/>
          <w:szCs w:val="24"/>
        </w:rPr>
        <w:t>Выпускник научится:</w:t>
      </w:r>
    </w:p>
    <w:p w:rsidR="00931273" w:rsidRPr="00931273" w:rsidRDefault="00931273" w:rsidP="00186A98">
      <w:pPr>
        <w:numPr>
          <w:ilvl w:val="0"/>
          <w:numId w:val="50"/>
        </w:numPr>
        <w:tabs>
          <w:tab w:val="left" w:pos="1027"/>
        </w:tabs>
        <w:spacing w:after="0" w:line="240" w:lineRule="auto"/>
        <w:ind w:left="0" w:firstLine="709"/>
        <w:rPr>
          <w:color w:val="auto"/>
          <w:szCs w:val="24"/>
        </w:rPr>
      </w:pPr>
      <w:r w:rsidRPr="00931273">
        <w:rPr>
          <w:color w:val="auto"/>
          <w:szCs w:val="24"/>
        </w:rPr>
        <w:t>объяснять роль политики в жизни общества;</w:t>
      </w:r>
    </w:p>
    <w:p w:rsidR="00931273" w:rsidRPr="00931273" w:rsidRDefault="00931273" w:rsidP="00186A98">
      <w:pPr>
        <w:numPr>
          <w:ilvl w:val="0"/>
          <w:numId w:val="50"/>
        </w:numPr>
        <w:tabs>
          <w:tab w:val="left" w:pos="1027"/>
        </w:tabs>
        <w:spacing w:after="0" w:line="240" w:lineRule="auto"/>
        <w:ind w:left="0" w:firstLine="709"/>
        <w:rPr>
          <w:color w:val="auto"/>
          <w:szCs w:val="24"/>
        </w:rPr>
      </w:pPr>
      <w:r w:rsidRPr="00931273">
        <w:rPr>
          <w:color w:val="auto"/>
          <w:szCs w:val="24"/>
        </w:rPr>
        <w:t>различать и сравнивать различные формы правления, иллюстрировать их прим</w:t>
      </w:r>
      <w:r w:rsidRPr="00931273">
        <w:rPr>
          <w:color w:val="auto"/>
          <w:szCs w:val="24"/>
        </w:rPr>
        <w:t>е</w:t>
      </w:r>
      <w:r w:rsidRPr="00931273">
        <w:rPr>
          <w:color w:val="auto"/>
          <w:szCs w:val="24"/>
        </w:rPr>
        <w:t>рами;</w:t>
      </w:r>
    </w:p>
    <w:p w:rsidR="00931273" w:rsidRPr="00931273" w:rsidRDefault="00931273" w:rsidP="00186A98">
      <w:pPr>
        <w:numPr>
          <w:ilvl w:val="0"/>
          <w:numId w:val="50"/>
        </w:numPr>
        <w:tabs>
          <w:tab w:val="left" w:pos="1027"/>
        </w:tabs>
        <w:spacing w:after="0" w:line="240" w:lineRule="auto"/>
        <w:ind w:left="0" w:firstLine="709"/>
        <w:rPr>
          <w:color w:val="auto"/>
          <w:szCs w:val="24"/>
        </w:rPr>
      </w:pPr>
      <w:r w:rsidRPr="00931273">
        <w:rPr>
          <w:color w:val="auto"/>
          <w:szCs w:val="24"/>
        </w:rPr>
        <w:t>давать характеристику формам государственно-территориального устройства;</w:t>
      </w:r>
    </w:p>
    <w:p w:rsidR="00931273" w:rsidRPr="00931273" w:rsidRDefault="00931273" w:rsidP="00186A98">
      <w:pPr>
        <w:numPr>
          <w:ilvl w:val="0"/>
          <w:numId w:val="50"/>
        </w:numPr>
        <w:tabs>
          <w:tab w:val="left" w:pos="1027"/>
        </w:tabs>
        <w:spacing w:after="0" w:line="240" w:lineRule="auto"/>
        <w:ind w:left="0" w:firstLine="709"/>
        <w:rPr>
          <w:color w:val="auto"/>
          <w:szCs w:val="24"/>
        </w:rPr>
      </w:pPr>
      <w:r w:rsidRPr="00931273">
        <w:rPr>
          <w:color w:val="auto"/>
          <w:szCs w:val="24"/>
        </w:rPr>
        <w:t>различать различные типы политических режимов, раскрывать их основные пр</w:t>
      </w:r>
      <w:r w:rsidRPr="00931273">
        <w:rPr>
          <w:color w:val="auto"/>
          <w:szCs w:val="24"/>
        </w:rPr>
        <w:t>и</w:t>
      </w:r>
      <w:r w:rsidRPr="00931273">
        <w:rPr>
          <w:color w:val="auto"/>
          <w:szCs w:val="24"/>
        </w:rPr>
        <w:t>знаки;</w:t>
      </w:r>
    </w:p>
    <w:p w:rsidR="00931273" w:rsidRPr="00931273" w:rsidRDefault="00931273" w:rsidP="00186A98">
      <w:pPr>
        <w:numPr>
          <w:ilvl w:val="0"/>
          <w:numId w:val="50"/>
        </w:numPr>
        <w:tabs>
          <w:tab w:val="left" w:pos="1027"/>
        </w:tabs>
        <w:spacing w:after="0" w:line="240" w:lineRule="auto"/>
        <w:ind w:left="0" w:firstLine="709"/>
        <w:rPr>
          <w:color w:val="auto"/>
          <w:szCs w:val="24"/>
        </w:rPr>
      </w:pPr>
      <w:r w:rsidRPr="00931273">
        <w:rPr>
          <w:color w:val="auto"/>
          <w:szCs w:val="24"/>
        </w:rPr>
        <w:t>раскрывать на конкретных примерах основные черты и принципы демократии;</w:t>
      </w:r>
    </w:p>
    <w:p w:rsidR="00931273" w:rsidRPr="00931273" w:rsidRDefault="00931273" w:rsidP="00186A98">
      <w:pPr>
        <w:numPr>
          <w:ilvl w:val="0"/>
          <w:numId w:val="50"/>
        </w:numPr>
        <w:tabs>
          <w:tab w:val="left" w:pos="1027"/>
        </w:tabs>
        <w:spacing w:after="0" w:line="240" w:lineRule="auto"/>
        <w:ind w:left="0" w:firstLine="709"/>
        <w:rPr>
          <w:color w:val="auto"/>
          <w:szCs w:val="24"/>
        </w:rPr>
      </w:pPr>
      <w:r w:rsidRPr="00931273">
        <w:rPr>
          <w:color w:val="auto"/>
          <w:szCs w:val="24"/>
        </w:rPr>
        <w:t>называть признаки политической партии, раскрывать их на конкретных примерах;</w:t>
      </w:r>
    </w:p>
    <w:p w:rsidR="00931273" w:rsidRPr="00931273" w:rsidRDefault="00931273" w:rsidP="00186A98">
      <w:pPr>
        <w:numPr>
          <w:ilvl w:val="0"/>
          <w:numId w:val="50"/>
        </w:numPr>
        <w:tabs>
          <w:tab w:val="left" w:pos="1027"/>
        </w:tabs>
        <w:spacing w:after="0" w:line="240" w:lineRule="auto"/>
        <w:ind w:left="0" w:firstLine="709"/>
        <w:rPr>
          <w:color w:val="auto"/>
          <w:szCs w:val="24"/>
        </w:rPr>
      </w:pPr>
      <w:r w:rsidRPr="00931273">
        <w:rPr>
          <w:color w:val="auto"/>
          <w:szCs w:val="24"/>
        </w:rPr>
        <w:t>характеризовать различные формы участия граждан в политической жизни.</w:t>
      </w:r>
    </w:p>
    <w:p w:rsidR="00931273" w:rsidRPr="00931273" w:rsidRDefault="00931273" w:rsidP="00931273">
      <w:pPr>
        <w:tabs>
          <w:tab w:val="left" w:pos="1027"/>
        </w:tabs>
        <w:spacing w:after="0" w:line="240" w:lineRule="auto"/>
        <w:ind w:firstLine="709"/>
        <w:rPr>
          <w:b/>
          <w:color w:val="auto"/>
          <w:szCs w:val="24"/>
        </w:rPr>
      </w:pPr>
      <w:r w:rsidRPr="00931273">
        <w:rPr>
          <w:b/>
          <w:color w:val="auto"/>
          <w:szCs w:val="24"/>
        </w:rPr>
        <w:t xml:space="preserve">Выпускник получит возможность научиться: </w:t>
      </w:r>
    </w:p>
    <w:p w:rsidR="00931273" w:rsidRPr="00931273" w:rsidRDefault="00931273" w:rsidP="00186A98">
      <w:pPr>
        <w:numPr>
          <w:ilvl w:val="0"/>
          <w:numId w:val="50"/>
        </w:numPr>
        <w:tabs>
          <w:tab w:val="left" w:pos="1027"/>
        </w:tabs>
        <w:spacing w:after="0" w:line="240" w:lineRule="auto"/>
        <w:ind w:left="0" w:firstLine="709"/>
        <w:rPr>
          <w:color w:val="auto"/>
          <w:szCs w:val="24"/>
        </w:rPr>
      </w:pPr>
      <w:r w:rsidRPr="00931273">
        <w:rPr>
          <w:color w:val="auto"/>
          <w:szCs w:val="24"/>
        </w:rPr>
        <w:t>осознавать значение гражданской активности и патриотической позиции в укре</w:t>
      </w:r>
      <w:r w:rsidRPr="00931273">
        <w:rPr>
          <w:color w:val="auto"/>
          <w:szCs w:val="24"/>
        </w:rPr>
        <w:t>п</w:t>
      </w:r>
      <w:r w:rsidRPr="00931273">
        <w:rPr>
          <w:color w:val="auto"/>
          <w:szCs w:val="24"/>
        </w:rPr>
        <w:t>лении нашего государства;</w:t>
      </w:r>
    </w:p>
    <w:p w:rsidR="00931273" w:rsidRPr="00931273" w:rsidRDefault="00931273" w:rsidP="00186A98">
      <w:pPr>
        <w:numPr>
          <w:ilvl w:val="0"/>
          <w:numId w:val="51"/>
        </w:numPr>
        <w:tabs>
          <w:tab w:val="left" w:pos="1027"/>
        </w:tabs>
        <w:spacing w:after="0" w:line="240" w:lineRule="auto"/>
        <w:ind w:left="0" w:firstLine="709"/>
        <w:rPr>
          <w:i/>
          <w:color w:val="auto"/>
          <w:szCs w:val="24"/>
        </w:rPr>
      </w:pPr>
      <w:r w:rsidRPr="00931273">
        <w:rPr>
          <w:i/>
          <w:color w:val="auto"/>
          <w:szCs w:val="24"/>
        </w:rPr>
        <w:t>соотносить различные оценки политических событий и процессов и делать обо</w:t>
      </w:r>
      <w:r w:rsidRPr="00931273">
        <w:rPr>
          <w:i/>
          <w:color w:val="auto"/>
          <w:szCs w:val="24"/>
        </w:rPr>
        <w:t>с</w:t>
      </w:r>
      <w:r w:rsidRPr="00931273">
        <w:rPr>
          <w:i/>
          <w:color w:val="auto"/>
          <w:szCs w:val="24"/>
        </w:rPr>
        <w:t>нованные выводы.</w:t>
      </w:r>
    </w:p>
    <w:p w:rsidR="00931273" w:rsidRPr="00931273" w:rsidRDefault="00931273" w:rsidP="00931273">
      <w:pPr>
        <w:tabs>
          <w:tab w:val="left" w:pos="1200"/>
        </w:tabs>
        <w:spacing w:after="0" w:line="240" w:lineRule="auto"/>
        <w:ind w:firstLine="709"/>
        <w:rPr>
          <w:color w:val="auto"/>
          <w:szCs w:val="24"/>
        </w:rPr>
      </w:pPr>
      <w:r w:rsidRPr="00931273">
        <w:rPr>
          <w:b/>
          <w:bCs/>
          <w:color w:val="auto"/>
          <w:szCs w:val="24"/>
          <w:shd w:val="clear" w:color="auto" w:fill="FFFFFF"/>
        </w:rPr>
        <w:t>Гражданин и государство</w:t>
      </w:r>
    </w:p>
    <w:p w:rsidR="00931273" w:rsidRPr="00931273" w:rsidRDefault="00931273" w:rsidP="00931273">
      <w:pPr>
        <w:tabs>
          <w:tab w:val="left" w:pos="1200"/>
        </w:tabs>
        <w:spacing w:after="0" w:line="240" w:lineRule="auto"/>
        <w:ind w:firstLine="709"/>
        <w:rPr>
          <w:b/>
          <w:bCs/>
          <w:color w:val="auto"/>
          <w:szCs w:val="24"/>
          <w:shd w:val="clear" w:color="auto" w:fill="FFFFFF"/>
        </w:rPr>
      </w:pPr>
      <w:r w:rsidRPr="00931273">
        <w:rPr>
          <w:b/>
          <w:bCs/>
          <w:color w:val="auto"/>
          <w:szCs w:val="24"/>
          <w:shd w:val="clear" w:color="auto" w:fill="FFFFFF"/>
        </w:rPr>
        <w:t>Выпускник научится:</w:t>
      </w:r>
    </w:p>
    <w:p w:rsidR="00931273" w:rsidRPr="00931273" w:rsidRDefault="00931273" w:rsidP="00186A98">
      <w:pPr>
        <w:numPr>
          <w:ilvl w:val="0"/>
          <w:numId w:val="52"/>
        </w:numPr>
        <w:shd w:val="clear" w:color="auto" w:fill="FFFFFF"/>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характеризовать государственное устройство Российской Федерации, называть о</w:t>
      </w:r>
      <w:r w:rsidRPr="00931273">
        <w:rPr>
          <w:bCs/>
          <w:color w:val="auto"/>
          <w:szCs w:val="24"/>
          <w:shd w:val="clear" w:color="auto" w:fill="FFFFFF"/>
        </w:rPr>
        <w:t>р</w:t>
      </w:r>
      <w:r w:rsidRPr="00931273">
        <w:rPr>
          <w:bCs/>
          <w:color w:val="auto"/>
          <w:szCs w:val="24"/>
          <w:shd w:val="clear" w:color="auto" w:fill="FFFFFF"/>
        </w:rPr>
        <w:t>ганы государственной власти страны, описывать их полномочия и компетенцию;</w:t>
      </w:r>
    </w:p>
    <w:p w:rsidR="00931273" w:rsidRPr="00931273" w:rsidRDefault="00931273" w:rsidP="00186A98">
      <w:pPr>
        <w:numPr>
          <w:ilvl w:val="0"/>
          <w:numId w:val="52"/>
        </w:numPr>
        <w:shd w:val="clear" w:color="auto" w:fill="FFFFFF"/>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объяснять порядок формирования органов государственной власти РФ;</w:t>
      </w:r>
    </w:p>
    <w:p w:rsidR="00931273" w:rsidRPr="00931273" w:rsidRDefault="00931273" w:rsidP="00186A98">
      <w:pPr>
        <w:numPr>
          <w:ilvl w:val="0"/>
          <w:numId w:val="52"/>
        </w:numPr>
        <w:shd w:val="clear" w:color="auto" w:fill="FFFFFF"/>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раскрывать достижения российского народа;</w:t>
      </w:r>
    </w:p>
    <w:p w:rsidR="00931273" w:rsidRPr="00931273" w:rsidRDefault="00931273" w:rsidP="00186A98">
      <w:pPr>
        <w:numPr>
          <w:ilvl w:val="0"/>
          <w:numId w:val="52"/>
        </w:numPr>
        <w:shd w:val="clear" w:color="auto" w:fill="FFFFFF"/>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объяснять и конкретизировать примерами смысл понятия «гражданство»;</w:t>
      </w:r>
    </w:p>
    <w:p w:rsidR="00931273" w:rsidRPr="00931273" w:rsidRDefault="00931273" w:rsidP="00186A98">
      <w:pPr>
        <w:numPr>
          <w:ilvl w:val="0"/>
          <w:numId w:val="57"/>
        </w:numPr>
        <w:shd w:val="clear" w:color="auto" w:fill="FFFFFF"/>
        <w:tabs>
          <w:tab w:val="left" w:pos="993"/>
        </w:tabs>
        <w:spacing w:after="0" w:line="240" w:lineRule="auto"/>
        <w:ind w:left="0" w:firstLine="709"/>
        <w:rPr>
          <w:bCs/>
          <w:i/>
          <w:color w:val="auto"/>
          <w:szCs w:val="24"/>
          <w:shd w:val="clear" w:color="auto" w:fill="FFFFFF"/>
        </w:rPr>
      </w:pPr>
      <w:r w:rsidRPr="00931273">
        <w:rPr>
          <w:bCs/>
          <w:color w:val="auto"/>
          <w:szCs w:val="24"/>
          <w:shd w:val="clear" w:color="auto" w:fill="FFFFFF"/>
        </w:rPr>
        <w:t>называть и иллюстрировать примерами основные права и свободы граждан, гара</w:t>
      </w:r>
      <w:r w:rsidRPr="00931273">
        <w:rPr>
          <w:bCs/>
          <w:color w:val="auto"/>
          <w:szCs w:val="24"/>
          <w:shd w:val="clear" w:color="auto" w:fill="FFFFFF"/>
        </w:rPr>
        <w:t>н</w:t>
      </w:r>
      <w:r w:rsidRPr="00931273">
        <w:rPr>
          <w:bCs/>
          <w:color w:val="auto"/>
          <w:szCs w:val="24"/>
          <w:shd w:val="clear" w:color="auto" w:fill="FFFFFF"/>
        </w:rPr>
        <w:t>тированные Конституцией РФ;</w:t>
      </w:r>
    </w:p>
    <w:p w:rsidR="00931273" w:rsidRPr="00931273" w:rsidRDefault="00931273" w:rsidP="00186A98">
      <w:pPr>
        <w:numPr>
          <w:ilvl w:val="0"/>
          <w:numId w:val="52"/>
        </w:numPr>
        <w:shd w:val="clear" w:color="auto" w:fill="FFFFFF"/>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осознавать значение патриотической позиции в укреплении нашего государства;</w:t>
      </w:r>
    </w:p>
    <w:p w:rsidR="00931273" w:rsidRPr="00931273" w:rsidRDefault="00931273" w:rsidP="00186A98">
      <w:pPr>
        <w:numPr>
          <w:ilvl w:val="0"/>
          <w:numId w:val="52"/>
        </w:numPr>
        <w:tabs>
          <w:tab w:val="left" w:pos="993"/>
        </w:tabs>
        <w:spacing w:after="0" w:line="240" w:lineRule="auto"/>
        <w:ind w:left="0" w:firstLine="709"/>
        <w:rPr>
          <w:bCs/>
          <w:color w:val="auto"/>
          <w:szCs w:val="24"/>
          <w:shd w:val="clear" w:color="auto" w:fill="FFFFFF"/>
        </w:rPr>
      </w:pPr>
      <w:r w:rsidRPr="00931273">
        <w:rPr>
          <w:bCs/>
          <w:color w:val="auto"/>
          <w:szCs w:val="24"/>
          <w:shd w:val="clear" w:color="auto" w:fill="FFFFFF"/>
        </w:rPr>
        <w:t>характеризовать конституционные обязанности гражданина.</w:t>
      </w:r>
    </w:p>
    <w:p w:rsidR="00931273" w:rsidRPr="00931273" w:rsidRDefault="00931273" w:rsidP="00931273">
      <w:pPr>
        <w:tabs>
          <w:tab w:val="left" w:pos="1200"/>
        </w:tabs>
        <w:spacing w:after="0" w:line="240" w:lineRule="auto"/>
        <w:ind w:firstLine="709"/>
        <w:rPr>
          <w:b/>
          <w:bCs/>
          <w:color w:val="auto"/>
          <w:szCs w:val="24"/>
          <w:shd w:val="clear" w:color="auto" w:fill="FFFFFF"/>
        </w:rPr>
      </w:pPr>
      <w:r w:rsidRPr="00931273">
        <w:rPr>
          <w:b/>
          <w:bCs/>
          <w:color w:val="auto"/>
          <w:szCs w:val="24"/>
          <w:shd w:val="clear" w:color="auto" w:fill="FFFFFF"/>
        </w:rPr>
        <w:t>Выпускник получит возможность научиться:</w:t>
      </w:r>
    </w:p>
    <w:p w:rsidR="00931273" w:rsidRPr="00931273" w:rsidRDefault="00931273" w:rsidP="00186A98">
      <w:pPr>
        <w:numPr>
          <w:ilvl w:val="0"/>
          <w:numId w:val="57"/>
        </w:numPr>
        <w:shd w:val="clear" w:color="auto" w:fill="FFFFFF"/>
        <w:tabs>
          <w:tab w:val="left" w:pos="993"/>
        </w:tabs>
        <w:spacing w:after="0" w:line="240" w:lineRule="auto"/>
        <w:ind w:left="0" w:firstLine="709"/>
        <w:rPr>
          <w:bCs/>
          <w:i/>
          <w:color w:val="auto"/>
          <w:szCs w:val="24"/>
          <w:shd w:val="clear" w:color="auto" w:fill="FFFFFF"/>
        </w:rPr>
      </w:pPr>
      <w:r w:rsidRPr="00931273">
        <w:rPr>
          <w:bCs/>
          <w:i/>
          <w:color w:val="auto"/>
          <w:szCs w:val="24"/>
          <w:shd w:val="clear" w:color="auto" w:fill="FFFFFF"/>
        </w:rPr>
        <w:t>аргументированно обосновывать влияние происходящих в обществе изменений на положение России в мире;</w:t>
      </w:r>
    </w:p>
    <w:p w:rsidR="00931273" w:rsidRPr="00931273" w:rsidRDefault="00931273" w:rsidP="00186A98">
      <w:pPr>
        <w:numPr>
          <w:ilvl w:val="0"/>
          <w:numId w:val="57"/>
        </w:numPr>
        <w:tabs>
          <w:tab w:val="left" w:pos="993"/>
        </w:tabs>
        <w:spacing w:after="0" w:line="240" w:lineRule="auto"/>
        <w:ind w:left="0" w:firstLine="709"/>
        <w:rPr>
          <w:b/>
          <w:bCs/>
          <w:i/>
          <w:color w:val="auto"/>
          <w:szCs w:val="24"/>
          <w:shd w:val="clear" w:color="auto" w:fill="FFFFFF"/>
        </w:rPr>
      </w:pPr>
      <w:r w:rsidRPr="00931273">
        <w:rPr>
          <w:bCs/>
          <w:i/>
          <w:color w:val="auto"/>
          <w:szCs w:val="24"/>
          <w:shd w:val="clear" w:color="auto" w:fill="FFFFFF"/>
        </w:rPr>
        <w:t>использовать знания и умения для формирования способности уважать права др</w:t>
      </w:r>
      <w:r w:rsidRPr="00931273">
        <w:rPr>
          <w:bCs/>
          <w:i/>
          <w:color w:val="auto"/>
          <w:szCs w:val="24"/>
          <w:shd w:val="clear" w:color="auto" w:fill="FFFFFF"/>
        </w:rPr>
        <w:t>у</w:t>
      </w:r>
      <w:r w:rsidRPr="00931273">
        <w:rPr>
          <w:bCs/>
          <w:i/>
          <w:color w:val="auto"/>
          <w:szCs w:val="24"/>
          <w:shd w:val="clear" w:color="auto" w:fill="FFFFFF"/>
        </w:rPr>
        <w:t>гих людей, выполнять свои обязанности гражданина РФ</w:t>
      </w:r>
      <w:r w:rsidRPr="00931273">
        <w:rPr>
          <w:b/>
          <w:bCs/>
          <w:i/>
          <w:color w:val="auto"/>
          <w:szCs w:val="24"/>
          <w:shd w:val="clear" w:color="auto" w:fill="FFFFFF"/>
        </w:rPr>
        <w:t>.</w:t>
      </w:r>
    </w:p>
    <w:p w:rsidR="00931273" w:rsidRPr="00931273" w:rsidRDefault="00931273" w:rsidP="00931273">
      <w:pPr>
        <w:tabs>
          <w:tab w:val="left" w:pos="994"/>
        </w:tabs>
        <w:spacing w:after="0" w:line="240" w:lineRule="auto"/>
        <w:ind w:firstLine="709"/>
        <w:rPr>
          <w:color w:val="auto"/>
          <w:szCs w:val="24"/>
        </w:rPr>
      </w:pPr>
      <w:r w:rsidRPr="00931273">
        <w:rPr>
          <w:b/>
          <w:bCs/>
          <w:color w:val="auto"/>
          <w:szCs w:val="24"/>
          <w:shd w:val="clear" w:color="auto" w:fill="FFFFFF"/>
        </w:rPr>
        <w:t>Основы российского законодательства</w:t>
      </w:r>
    </w:p>
    <w:p w:rsidR="00931273" w:rsidRPr="00931273" w:rsidRDefault="00931273" w:rsidP="00931273">
      <w:pPr>
        <w:tabs>
          <w:tab w:val="left" w:pos="994"/>
        </w:tabs>
        <w:spacing w:after="0" w:line="240" w:lineRule="auto"/>
        <w:ind w:firstLine="709"/>
        <w:rPr>
          <w:b/>
          <w:color w:val="auto"/>
          <w:szCs w:val="24"/>
        </w:rPr>
      </w:pPr>
      <w:r w:rsidRPr="00931273">
        <w:rPr>
          <w:b/>
          <w:color w:val="auto"/>
          <w:szCs w:val="24"/>
        </w:rPr>
        <w:t>Выпускник научится:</w:t>
      </w:r>
    </w:p>
    <w:p w:rsidR="00931273" w:rsidRPr="00931273" w:rsidRDefault="00931273" w:rsidP="00186A98">
      <w:pPr>
        <w:numPr>
          <w:ilvl w:val="0"/>
          <w:numId w:val="53"/>
        </w:numPr>
        <w:tabs>
          <w:tab w:val="left" w:pos="994"/>
        </w:tabs>
        <w:spacing w:after="0" w:line="240" w:lineRule="auto"/>
        <w:ind w:left="0" w:firstLine="709"/>
        <w:rPr>
          <w:bCs/>
          <w:color w:val="auto"/>
          <w:szCs w:val="24"/>
        </w:rPr>
      </w:pPr>
      <w:r w:rsidRPr="00931273">
        <w:rPr>
          <w:bCs/>
          <w:color w:val="auto"/>
          <w:szCs w:val="24"/>
        </w:rPr>
        <w:t>характеризовать систему российского законодательства;</w:t>
      </w:r>
    </w:p>
    <w:p w:rsidR="00931273" w:rsidRPr="00931273" w:rsidRDefault="00931273" w:rsidP="00186A98">
      <w:pPr>
        <w:numPr>
          <w:ilvl w:val="0"/>
          <w:numId w:val="53"/>
        </w:numPr>
        <w:tabs>
          <w:tab w:val="left" w:pos="994"/>
        </w:tabs>
        <w:spacing w:after="0" w:line="240" w:lineRule="auto"/>
        <w:ind w:left="0" w:firstLine="709"/>
        <w:rPr>
          <w:bCs/>
          <w:color w:val="auto"/>
          <w:szCs w:val="24"/>
        </w:rPr>
      </w:pPr>
      <w:r w:rsidRPr="00931273">
        <w:rPr>
          <w:bCs/>
          <w:color w:val="auto"/>
          <w:szCs w:val="24"/>
        </w:rPr>
        <w:t>раскрывать особенности гражданской дееспособности несовершеннолетних;</w:t>
      </w:r>
    </w:p>
    <w:p w:rsidR="00931273" w:rsidRPr="00931273" w:rsidRDefault="00931273" w:rsidP="00186A98">
      <w:pPr>
        <w:numPr>
          <w:ilvl w:val="0"/>
          <w:numId w:val="53"/>
        </w:numPr>
        <w:tabs>
          <w:tab w:val="left" w:pos="994"/>
        </w:tabs>
        <w:spacing w:after="0" w:line="240" w:lineRule="auto"/>
        <w:ind w:left="0" w:firstLine="709"/>
        <w:rPr>
          <w:bCs/>
          <w:color w:val="auto"/>
          <w:szCs w:val="24"/>
        </w:rPr>
      </w:pPr>
      <w:r w:rsidRPr="00931273">
        <w:rPr>
          <w:bCs/>
          <w:color w:val="auto"/>
          <w:szCs w:val="24"/>
        </w:rPr>
        <w:t>характеризовать гражданские правоотношения;</w:t>
      </w:r>
    </w:p>
    <w:p w:rsidR="00931273" w:rsidRPr="00931273" w:rsidRDefault="00931273" w:rsidP="00186A98">
      <w:pPr>
        <w:numPr>
          <w:ilvl w:val="0"/>
          <w:numId w:val="53"/>
        </w:numPr>
        <w:tabs>
          <w:tab w:val="left" w:pos="994"/>
        </w:tabs>
        <w:spacing w:after="0" w:line="240" w:lineRule="auto"/>
        <w:ind w:left="0" w:firstLine="709"/>
        <w:rPr>
          <w:bCs/>
          <w:color w:val="auto"/>
          <w:szCs w:val="24"/>
        </w:rPr>
      </w:pPr>
      <w:r w:rsidRPr="00931273">
        <w:rPr>
          <w:bCs/>
          <w:color w:val="auto"/>
          <w:szCs w:val="24"/>
        </w:rPr>
        <w:t>раскрывать смысл права на труд;</w:t>
      </w:r>
    </w:p>
    <w:p w:rsidR="00931273" w:rsidRPr="00931273" w:rsidRDefault="00931273" w:rsidP="00186A98">
      <w:pPr>
        <w:numPr>
          <w:ilvl w:val="0"/>
          <w:numId w:val="53"/>
        </w:numPr>
        <w:tabs>
          <w:tab w:val="left" w:pos="994"/>
        </w:tabs>
        <w:spacing w:after="0" w:line="240" w:lineRule="auto"/>
        <w:ind w:left="0" w:firstLine="709"/>
        <w:rPr>
          <w:bCs/>
          <w:color w:val="auto"/>
          <w:szCs w:val="24"/>
        </w:rPr>
      </w:pPr>
      <w:r w:rsidRPr="00931273">
        <w:rPr>
          <w:bCs/>
          <w:color w:val="auto"/>
          <w:szCs w:val="24"/>
        </w:rPr>
        <w:t>объяснять роль трудового договора;</w:t>
      </w:r>
    </w:p>
    <w:p w:rsidR="00931273" w:rsidRPr="00931273" w:rsidRDefault="00931273" w:rsidP="00186A98">
      <w:pPr>
        <w:numPr>
          <w:ilvl w:val="0"/>
          <w:numId w:val="53"/>
        </w:numPr>
        <w:tabs>
          <w:tab w:val="left" w:pos="994"/>
        </w:tabs>
        <w:spacing w:after="0" w:line="240" w:lineRule="auto"/>
        <w:ind w:left="0" w:firstLine="709"/>
        <w:rPr>
          <w:bCs/>
          <w:color w:val="auto"/>
          <w:szCs w:val="24"/>
        </w:rPr>
      </w:pPr>
      <w:r w:rsidRPr="00931273">
        <w:rPr>
          <w:bCs/>
          <w:color w:val="auto"/>
          <w:szCs w:val="24"/>
        </w:rPr>
        <w:t>разъяснять на примерах особенности положения несовершеннолетних в трудовых отношениях;</w:t>
      </w:r>
    </w:p>
    <w:p w:rsidR="00931273" w:rsidRPr="00931273" w:rsidRDefault="00931273" w:rsidP="00186A98">
      <w:pPr>
        <w:numPr>
          <w:ilvl w:val="0"/>
          <w:numId w:val="53"/>
        </w:numPr>
        <w:tabs>
          <w:tab w:val="left" w:pos="994"/>
        </w:tabs>
        <w:spacing w:after="0" w:line="240" w:lineRule="auto"/>
        <w:ind w:left="0" w:firstLine="709"/>
        <w:rPr>
          <w:bCs/>
          <w:color w:val="auto"/>
          <w:szCs w:val="24"/>
        </w:rPr>
      </w:pPr>
      <w:r w:rsidRPr="00931273">
        <w:rPr>
          <w:bCs/>
          <w:color w:val="auto"/>
          <w:szCs w:val="24"/>
        </w:rPr>
        <w:t>характеризовать права и обязанности супругов, родителей, детей;</w:t>
      </w:r>
    </w:p>
    <w:p w:rsidR="00931273" w:rsidRPr="00931273" w:rsidRDefault="00931273" w:rsidP="00186A98">
      <w:pPr>
        <w:numPr>
          <w:ilvl w:val="0"/>
          <w:numId w:val="53"/>
        </w:numPr>
        <w:tabs>
          <w:tab w:val="left" w:pos="994"/>
        </w:tabs>
        <w:spacing w:after="0" w:line="240" w:lineRule="auto"/>
        <w:ind w:left="0" w:firstLine="709"/>
        <w:rPr>
          <w:bCs/>
          <w:color w:val="auto"/>
          <w:szCs w:val="24"/>
        </w:rPr>
      </w:pPr>
      <w:r w:rsidRPr="00931273">
        <w:rPr>
          <w:bCs/>
          <w:color w:val="auto"/>
          <w:szCs w:val="24"/>
        </w:rPr>
        <w:t>характеризовать особенности уголовного права и уголовных правоотношений;</w:t>
      </w:r>
    </w:p>
    <w:p w:rsidR="00931273" w:rsidRPr="00931273" w:rsidRDefault="00931273" w:rsidP="00186A98">
      <w:pPr>
        <w:numPr>
          <w:ilvl w:val="0"/>
          <w:numId w:val="53"/>
        </w:numPr>
        <w:tabs>
          <w:tab w:val="left" w:pos="994"/>
        </w:tabs>
        <w:spacing w:after="0" w:line="240" w:lineRule="auto"/>
        <w:ind w:left="0" w:firstLine="709"/>
        <w:rPr>
          <w:bCs/>
          <w:color w:val="auto"/>
          <w:szCs w:val="24"/>
        </w:rPr>
      </w:pPr>
      <w:r w:rsidRPr="00931273">
        <w:rPr>
          <w:bCs/>
          <w:color w:val="auto"/>
          <w:szCs w:val="24"/>
        </w:rPr>
        <w:t>конкретизировать примерами виды преступлений и наказания за них;</w:t>
      </w:r>
    </w:p>
    <w:p w:rsidR="00931273" w:rsidRPr="00931273" w:rsidRDefault="00931273" w:rsidP="00186A98">
      <w:pPr>
        <w:numPr>
          <w:ilvl w:val="0"/>
          <w:numId w:val="53"/>
        </w:numPr>
        <w:tabs>
          <w:tab w:val="left" w:pos="994"/>
        </w:tabs>
        <w:spacing w:after="0" w:line="240" w:lineRule="auto"/>
        <w:ind w:left="0" w:firstLine="709"/>
        <w:rPr>
          <w:bCs/>
          <w:color w:val="auto"/>
          <w:szCs w:val="24"/>
        </w:rPr>
      </w:pPr>
      <w:r w:rsidRPr="00931273">
        <w:rPr>
          <w:bCs/>
          <w:color w:val="auto"/>
          <w:szCs w:val="24"/>
        </w:rPr>
        <w:t>характеризовать специфику уголовной ответственности несовершеннолетних;</w:t>
      </w:r>
    </w:p>
    <w:p w:rsidR="00931273" w:rsidRPr="00931273" w:rsidRDefault="00931273" w:rsidP="00186A98">
      <w:pPr>
        <w:numPr>
          <w:ilvl w:val="0"/>
          <w:numId w:val="53"/>
        </w:numPr>
        <w:tabs>
          <w:tab w:val="left" w:pos="994"/>
        </w:tabs>
        <w:spacing w:after="0" w:line="240" w:lineRule="auto"/>
        <w:ind w:left="0" w:firstLine="709"/>
        <w:rPr>
          <w:bCs/>
          <w:color w:val="auto"/>
          <w:szCs w:val="24"/>
        </w:rPr>
      </w:pPr>
      <w:r w:rsidRPr="00931273">
        <w:rPr>
          <w:bCs/>
          <w:color w:val="auto"/>
          <w:szCs w:val="24"/>
        </w:rPr>
        <w:t>раскрывать связь права на образование и обязанности получить образование;</w:t>
      </w:r>
    </w:p>
    <w:p w:rsidR="00931273" w:rsidRPr="00931273" w:rsidRDefault="00931273" w:rsidP="00186A98">
      <w:pPr>
        <w:numPr>
          <w:ilvl w:val="0"/>
          <w:numId w:val="53"/>
        </w:numPr>
        <w:tabs>
          <w:tab w:val="left" w:pos="994"/>
        </w:tabs>
        <w:spacing w:after="0" w:line="240" w:lineRule="auto"/>
        <w:ind w:left="0" w:firstLine="709"/>
        <w:rPr>
          <w:bCs/>
          <w:color w:val="auto"/>
          <w:szCs w:val="24"/>
        </w:rPr>
      </w:pPr>
      <w:r w:rsidRPr="00931273">
        <w:rPr>
          <w:bCs/>
          <w:color w:val="auto"/>
          <w:szCs w:val="24"/>
        </w:rPr>
        <w:t>анализировать несложные практические ситуации, связанные с гражданскими, с</w:t>
      </w:r>
      <w:r w:rsidRPr="00931273">
        <w:rPr>
          <w:bCs/>
          <w:color w:val="auto"/>
          <w:szCs w:val="24"/>
        </w:rPr>
        <w:t>е</w:t>
      </w:r>
      <w:r w:rsidRPr="00931273">
        <w:rPr>
          <w:bCs/>
          <w:color w:val="auto"/>
          <w:szCs w:val="24"/>
        </w:rPr>
        <w:t>мейными, трудовыми правоотношениями; в предлагаемых модельных ситуациях определять признаки правонарушения, проступка, преступления;</w:t>
      </w:r>
    </w:p>
    <w:p w:rsidR="00931273" w:rsidRPr="00931273" w:rsidRDefault="00931273" w:rsidP="00186A98">
      <w:pPr>
        <w:numPr>
          <w:ilvl w:val="0"/>
          <w:numId w:val="53"/>
        </w:numPr>
        <w:tabs>
          <w:tab w:val="left" w:pos="994"/>
        </w:tabs>
        <w:spacing w:after="0" w:line="240" w:lineRule="auto"/>
        <w:ind w:left="0" w:firstLine="709"/>
        <w:rPr>
          <w:bCs/>
          <w:color w:val="auto"/>
          <w:szCs w:val="24"/>
        </w:rPr>
      </w:pPr>
      <w:r w:rsidRPr="00931273">
        <w:rPr>
          <w:bCs/>
          <w:color w:val="auto"/>
          <w:szCs w:val="24"/>
        </w:rPr>
        <w:t>исследовать несложные практические ситуации, связанные с защитой прав и инт</w:t>
      </w:r>
      <w:r w:rsidRPr="00931273">
        <w:rPr>
          <w:bCs/>
          <w:color w:val="auto"/>
          <w:szCs w:val="24"/>
        </w:rPr>
        <w:t>е</w:t>
      </w:r>
      <w:r w:rsidRPr="00931273">
        <w:rPr>
          <w:bCs/>
          <w:color w:val="auto"/>
          <w:szCs w:val="24"/>
        </w:rPr>
        <w:t>ресов детей, оставшихся без попечения родителей;</w:t>
      </w:r>
    </w:p>
    <w:p w:rsidR="00931273" w:rsidRPr="00931273" w:rsidRDefault="00931273" w:rsidP="00186A98">
      <w:pPr>
        <w:numPr>
          <w:ilvl w:val="0"/>
          <w:numId w:val="53"/>
        </w:numPr>
        <w:tabs>
          <w:tab w:val="left" w:pos="994"/>
        </w:tabs>
        <w:spacing w:after="0" w:line="240" w:lineRule="auto"/>
        <w:ind w:left="0" w:firstLine="709"/>
        <w:rPr>
          <w:color w:val="auto"/>
          <w:szCs w:val="24"/>
        </w:rPr>
      </w:pPr>
      <w:r w:rsidRPr="00931273">
        <w:rPr>
          <w:bCs/>
          <w:color w:val="auto"/>
          <w:szCs w:val="24"/>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w:t>
      </w:r>
      <w:r w:rsidRPr="00931273">
        <w:rPr>
          <w:bCs/>
          <w:color w:val="auto"/>
          <w:szCs w:val="24"/>
        </w:rPr>
        <w:t>е</w:t>
      </w:r>
      <w:r w:rsidRPr="00931273">
        <w:rPr>
          <w:bCs/>
          <w:color w:val="auto"/>
          <w:szCs w:val="24"/>
        </w:rPr>
        <w:t>нять полученную информацию для соотнесения собственного поведения и поступков других людей с нормами поведения, установленными законом</w:t>
      </w:r>
      <w:r w:rsidRPr="00931273">
        <w:rPr>
          <w:color w:val="auto"/>
          <w:szCs w:val="24"/>
        </w:rPr>
        <w:t>.</w:t>
      </w:r>
    </w:p>
    <w:p w:rsidR="00931273" w:rsidRPr="00931273" w:rsidRDefault="00931273" w:rsidP="00931273">
      <w:pPr>
        <w:tabs>
          <w:tab w:val="left" w:pos="994"/>
        </w:tabs>
        <w:spacing w:after="0" w:line="240" w:lineRule="auto"/>
        <w:ind w:firstLine="709"/>
        <w:rPr>
          <w:b/>
          <w:color w:val="auto"/>
          <w:szCs w:val="24"/>
        </w:rPr>
      </w:pPr>
      <w:r w:rsidRPr="00931273">
        <w:rPr>
          <w:b/>
          <w:color w:val="auto"/>
          <w:szCs w:val="24"/>
        </w:rPr>
        <w:t>Выпускник получит возможность научиться:</w:t>
      </w:r>
    </w:p>
    <w:p w:rsidR="00931273" w:rsidRPr="00931273" w:rsidRDefault="00931273" w:rsidP="00186A98">
      <w:pPr>
        <w:numPr>
          <w:ilvl w:val="0"/>
          <w:numId w:val="54"/>
        </w:numPr>
        <w:tabs>
          <w:tab w:val="left" w:pos="994"/>
        </w:tabs>
        <w:spacing w:after="0" w:line="240" w:lineRule="auto"/>
        <w:ind w:left="0" w:firstLine="709"/>
        <w:rPr>
          <w:bCs/>
          <w:i/>
          <w:color w:val="auto"/>
          <w:szCs w:val="24"/>
        </w:rPr>
      </w:pPr>
      <w:r w:rsidRPr="00931273">
        <w:rPr>
          <w:bCs/>
          <w:i/>
          <w:color w:val="auto"/>
          <w:szCs w:val="24"/>
        </w:rPr>
        <w:t>на основе полученных знаний о правовых нормах выбирать в предлагаемых модел</w:t>
      </w:r>
      <w:r w:rsidRPr="00931273">
        <w:rPr>
          <w:bCs/>
          <w:i/>
          <w:color w:val="auto"/>
          <w:szCs w:val="24"/>
        </w:rPr>
        <w:t>ь</w:t>
      </w:r>
      <w:r w:rsidRPr="00931273">
        <w:rPr>
          <w:bCs/>
          <w:i/>
          <w:color w:val="auto"/>
          <w:szCs w:val="24"/>
        </w:rPr>
        <w:t>ных ситуациях и осуществлять на практике модель правомерного социального поведения, основанного на уважении к закону и правопорядку;</w:t>
      </w:r>
    </w:p>
    <w:p w:rsidR="00931273" w:rsidRPr="00931273" w:rsidRDefault="00931273" w:rsidP="00186A98">
      <w:pPr>
        <w:numPr>
          <w:ilvl w:val="0"/>
          <w:numId w:val="54"/>
        </w:numPr>
        <w:tabs>
          <w:tab w:val="left" w:pos="994"/>
        </w:tabs>
        <w:spacing w:after="0" w:line="240" w:lineRule="auto"/>
        <w:ind w:left="0" w:firstLine="709"/>
        <w:rPr>
          <w:bCs/>
          <w:i/>
          <w:color w:val="auto"/>
          <w:szCs w:val="24"/>
        </w:rPr>
      </w:pPr>
      <w:r w:rsidRPr="00931273">
        <w:rPr>
          <w:bCs/>
          <w:i/>
          <w:color w:val="auto"/>
          <w:szCs w:val="24"/>
        </w:rPr>
        <w:t>оценивать сущность и значение правопорядка и законности, собственный во</w:t>
      </w:r>
      <w:r w:rsidRPr="00931273">
        <w:rPr>
          <w:bCs/>
          <w:i/>
          <w:color w:val="auto"/>
          <w:szCs w:val="24"/>
        </w:rPr>
        <w:t>з</w:t>
      </w:r>
      <w:r w:rsidRPr="00931273">
        <w:rPr>
          <w:bCs/>
          <w:i/>
          <w:color w:val="auto"/>
          <w:szCs w:val="24"/>
        </w:rPr>
        <w:t>можный вклад в их становление и развитие;</w:t>
      </w:r>
    </w:p>
    <w:p w:rsidR="00931273" w:rsidRPr="00931273" w:rsidRDefault="00931273" w:rsidP="00186A98">
      <w:pPr>
        <w:numPr>
          <w:ilvl w:val="0"/>
          <w:numId w:val="54"/>
        </w:numPr>
        <w:tabs>
          <w:tab w:val="left" w:pos="994"/>
        </w:tabs>
        <w:spacing w:after="0" w:line="240" w:lineRule="auto"/>
        <w:ind w:left="0" w:firstLine="709"/>
        <w:rPr>
          <w:bCs/>
          <w:i/>
          <w:color w:val="auto"/>
          <w:szCs w:val="24"/>
        </w:rPr>
      </w:pPr>
      <w:r w:rsidRPr="00931273">
        <w:rPr>
          <w:bCs/>
          <w:i/>
          <w:color w:val="auto"/>
          <w:szCs w:val="24"/>
        </w:rPr>
        <w:t>осознанно содействовать защите правопорядка в обществе правовыми способами и средствами.</w:t>
      </w:r>
    </w:p>
    <w:p w:rsidR="00931273" w:rsidRPr="00931273" w:rsidRDefault="00931273" w:rsidP="00931273">
      <w:pPr>
        <w:tabs>
          <w:tab w:val="left" w:pos="1267"/>
        </w:tabs>
        <w:spacing w:after="0" w:line="240" w:lineRule="auto"/>
        <w:ind w:firstLine="709"/>
        <w:rPr>
          <w:color w:val="auto"/>
          <w:szCs w:val="24"/>
        </w:rPr>
      </w:pPr>
      <w:r w:rsidRPr="00931273">
        <w:rPr>
          <w:b/>
          <w:bCs/>
          <w:color w:val="auto"/>
          <w:szCs w:val="24"/>
          <w:shd w:val="clear" w:color="auto" w:fill="FFFFFF"/>
        </w:rPr>
        <w:t>Экономика</w:t>
      </w:r>
    </w:p>
    <w:p w:rsidR="00931273" w:rsidRPr="00931273" w:rsidRDefault="00931273" w:rsidP="00931273">
      <w:pPr>
        <w:tabs>
          <w:tab w:val="left" w:pos="1267"/>
        </w:tabs>
        <w:spacing w:after="0" w:line="240" w:lineRule="auto"/>
        <w:ind w:firstLine="709"/>
        <w:rPr>
          <w:b/>
          <w:color w:val="auto"/>
          <w:szCs w:val="24"/>
        </w:rPr>
      </w:pPr>
      <w:r w:rsidRPr="00931273">
        <w:rPr>
          <w:b/>
          <w:color w:val="auto"/>
          <w:szCs w:val="24"/>
        </w:rPr>
        <w:t>Выпускник научится:</w:t>
      </w:r>
    </w:p>
    <w:p w:rsidR="00931273" w:rsidRPr="00931273" w:rsidRDefault="00931273" w:rsidP="00186A98">
      <w:pPr>
        <w:numPr>
          <w:ilvl w:val="0"/>
          <w:numId w:val="55"/>
        </w:numPr>
        <w:shd w:val="clear" w:color="auto" w:fill="FFFFFF"/>
        <w:tabs>
          <w:tab w:val="left" w:pos="993"/>
        </w:tabs>
        <w:spacing w:after="0" w:line="240" w:lineRule="auto"/>
        <w:ind w:left="0" w:firstLine="709"/>
        <w:rPr>
          <w:bCs/>
          <w:color w:val="auto"/>
          <w:szCs w:val="24"/>
        </w:rPr>
      </w:pPr>
      <w:r w:rsidRPr="00931273">
        <w:rPr>
          <w:bCs/>
          <w:color w:val="auto"/>
          <w:szCs w:val="24"/>
        </w:rPr>
        <w:t>объяснять проблему ограниченности экономических ресурсов;</w:t>
      </w:r>
    </w:p>
    <w:p w:rsidR="00931273" w:rsidRPr="00931273" w:rsidRDefault="00931273" w:rsidP="00186A98">
      <w:pPr>
        <w:numPr>
          <w:ilvl w:val="0"/>
          <w:numId w:val="55"/>
        </w:numPr>
        <w:shd w:val="clear" w:color="auto" w:fill="FFFFFF"/>
        <w:tabs>
          <w:tab w:val="left" w:pos="993"/>
        </w:tabs>
        <w:spacing w:after="0" w:line="240" w:lineRule="auto"/>
        <w:ind w:left="0" w:firstLine="709"/>
        <w:rPr>
          <w:bCs/>
          <w:color w:val="auto"/>
          <w:szCs w:val="24"/>
        </w:rPr>
      </w:pPr>
      <w:r w:rsidRPr="00931273">
        <w:rPr>
          <w:bCs/>
          <w:color w:val="auto"/>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w:t>
      </w:r>
      <w:r w:rsidRPr="00931273">
        <w:rPr>
          <w:bCs/>
          <w:color w:val="auto"/>
          <w:szCs w:val="24"/>
        </w:rPr>
        <w:t>е</w:t>
      </w:r>
      <w:r w:rsidRPr="00931273">
        <w:rPr>
          <w:bCs/>
          <w:color w:val="auto"/>
          <w:szCs w:val="24"/>
        </w:rPr>
        <w:t>ние субъектов экономической деятельности;</w:t>
      </w:r>
    </w:p>
    <w:p w:rsidR="00931273" w:rsidRPr="00931273" w:rsidRDefault="00931273" w:rsidP="00186A98">
      <w:pPr>
        <w:numPr>
          <w:ilvl w:val="0"/>
          <w:numId w:val="55"/>
        </w:numPr>
        <w:shd w:val="clear" w:color="auto" w:fill="FFFFFF"/>
        <w:tabs>
          <w:tab w:val="left" w:pos="993"/>
        </w:tabs>
        <w:spacing w:after="0" w:line="240" w:lineRule="auto"/>
        <w:ind w:left="0" w:firstLine="709"/>
        <w:rPr>
          <w:bCs/>
          <w:color w:val="auto"/>
          <w:szCs w:val="24"/>
        </w:rPr>
      </w:pPr>
      <w:r w:rsidRPr="00931273">
        <w:rPr>
          <w:bCs/>
          <w:color w:val="auto"/>
          <w:szCs w:val="24"/>
        </w:rPr>
        <w:t>раскрывать факторы, влияющие на производительность труда;</w:t>
      </w:r>
    </w:p>
    <w:p w:rsidR="00931273" w:rsidRPr="00931273" w:rsidRDefault="00931273" w:rsidP="00186A98">
      <w:pPr>
        <w:numPr>
          <w:ilvl w:val="0"/>
          <w:numId w:val="55"/>
        </w:numPr>
        <w:tabs>
          <w:tab w:val="left" w:pos="993"/>
        </w:tabs>
        <w:spacing w:after="0" w:line="240" w:lineRule="auto"/>
        <w:ind w:left="0" w:firstLine="709"/>
        <w:rPr>
          <w:bCs/>
          <w:color w:val="auto"/>
          <w:szCs w:val="24"/>
        </w:rPr>
      </w:pPr>
      <w:r w:rsidRPr="00931273">
        <w:rPr>
          <w:bCs/>
          <w:color w:val="auto"/>
          <w:szCs w:val="24"/>
        </w:rPr>
        <w:t>характеризовать основные экономические системы, экономические явления и пр</w:t>
      </w:r>
      <w:r w:rsidRPr="00931273">
        <w:rPr>
          <w:bCs/>
          <w:color w:val="auto"/>
          <w:szCs w:val="24"/>
        </w:rPr>
        <w:t>о</w:t>
      </w:r>
      <w:r w:rsidRPr="00931273">
        <w:rPr>
          <w:bCs/>
          <w:color w:val="auto"/>
          <w:szCs w:val="24"/>
        </w:rPr>
        <w:t>цессы, сравнивать их; анализировать и систематизировать полученные данные об эконом</w:t>
      </w:r>
      <w:r w:rsidRPr="00931273">
        <w:rPr>
          <w:bCs/>
          <w:color w:val="auto"/>
          <w:szCs w:val="24"/>
        </w:rPr>
        <w:t>и</w:t>
      </w:r>
      <w:r w:rsidRPr="00931273">
        <w:rPr>
          <w:bCs/>
          <w:color w:val="auto"/>
          <w:szCs w:val="24"/>
        </w:rPr>
        <w:t>ческих системах;</w:t>
      </w:r>
    </w:p>
    <w:p w:rsidR="00931273" w:rsidRPr="00931273" w:rsidRDefault="00931273" w:rsidP="00186A98">
      <w:pPr>
        <w:numPr>
          <w:ilvl w:val="0"/>
          <w:numId w:val="55"/>
        </w:numPr>
        <w:tabs>
          <w:tab w:val="left" w:pos="993"/>
        </w:tabs>
        <w:spacing w:after="0" w:line="240" w:lineRule="auto"/>
        <w:ind w:left="0" w:firstLine="709"/>
        <w:rPr>
          <w:bCs/>
          <w:color w:val="auto"/>
          <w:szCs w:val="24"/>
        </w:rPr>
      </w:pPr>
      <w:r w:rsidRPr="00931273">
        <w:rPr>
          <w:bCs/>
          <w:color w:val="auto"/>
          <w:szCs w:val="24"/>
        </w:rPr>
        <w:t>характеризовать механизм рыночного регулирования экономики; анализировать действие рыночных законов, выявлять роль конкуренции;</w:t>
      </w:r>
    </w:p>
    <w:p w:rsidR="00931273" w:rsidRPr="00931273" w:rsidRDefault="00931273" w:rsidP="00186A98">
      <w:pPr>
        <w:numPr>
          <w:ilvl w:val="0"/>
          <w:numId w:val="55"/>
        </w:numPr>
        <w:tabs>
          <w:tab w:val="left" w:pos="993"/>
        </w:tabs>
        <w:spacing w:after="0" w:line="240" w:lineRule="auto"/>
        <w:ind w:left="0" w:firstLine="709"/>
        <w:rPr>
          <w:bCs/>
          <w:color w:val="auto"/>
          <w:szCs w:val="24"/>
        </w:rPr>
      </w:pPr>
      <w:r w:rsidRPr="00931273">
        <w:rPr>
          <w:bCs/>
          <w:color w:val="auto"/>
          <w:szCs w:val="24"/>
        </w:rPr>
        <w:t>объяснять роль государства в регулировании рыночной экономики; анализировать структуру бюджета государства;</w:t>
      </w:r>
    </w:p>
    <w:p w:rsidR="00931273" w:rsidRPr="00931273" w:rsidRDefault="00931273" w:rsidP="00186A98">
      <w:pPr>
        <w:numPr>
          <w:ilvl w:val="0"/>
          <w:numId w:val="55"/>
        </w:numPr>
        <w:tabs>
          <w:tab w:val="left" w:pos="993"/>
        </w:tabs>
        <w:spacing w:after="0" w:line="240" w:lineRule="auto"/>
        <w:ind w:left="0" w:firstLine="709"/>
        <w:rPr>
          <w:bCs/>
          <w:color w:val="auto"/>
          <w:szCs w:val="24"/>
        </w:rPr>
      </w:pPr>
      <w:r w:rsidRPr="00931273">
        <w:rPr>
          <w:bCs/>
          <w:color w:val="auto"/>
          <w:szCs w:val="24"/>
        </w:rPr>
        <w:t>называть и конкретизировать примерами виды налогов;</w:t>
      </w:r>
    </w:p>
    <w:p w:rsidR="00931273" w:rsidRPr="00931273" w:rsidRDefault="00931273" w:rsidP="00186A98">
      <w:pPr>
        <w:numPr>
          <w:ilvl w:val="0"/>
          <w:numId w:val="55"/>
        </w:numPr>
        <w:tabs>
          <w:tab w:val="left" w:pos="993"/>
        </w:tabs>
        <w:spacing w:after="0" w:line="240" w:lineRule="auto"/>
        <w:ind w:left="0" w:firstLine="709"/>
        <w:rPr>
          <w:bCs/>
          <w:color w:val="auto"/>
          <w:szCs w:val="24"/>
        </w:rPr>
      </w:pPr>
      <w:r w:rsidRPr="00931273">
        <w:rPr>
          <w:bCs/>
          <w:color w:val="auto"/>
          <w:szCs w:val="24"/>
        </w:rPr>
        <w:t>характеризовать функции денег и их роль в экономике;</w:t>
      </w:r>
    </w:p>
    <w:p w:rsidR="00931273" w:rsidRPr="00931273" w:rsidRDefault="00931273" w:rsidP="00186A98">
      <w:pPr>
        <w:numPr>
          <w:ilvl w:val="0"/>
          <w:numId w:val="55"/>
        </w:numPr>
        <w:tabs>
          <w:tab w:val="left" w:pos="993"/>
        </w:tabs>
        <w:spacing w:after="0" w:line="240" w:lineRule="auto"/>
        <w:ind w:left="0" w:firstLine="709"/>
        <w:rPr>
          <w:bCs/>
          <w:color w:val="auto"/>
          <w:szCs w:val="24"/>
        </w:rPr>
      </w:pPr>
      <w:r w:rsidRPr="00931273">
        <w:rPr>
          <w:bCs/>
          <w:color w:val="auto"/>
          <w:szCs w:val="24"/>
        </w:rPr>
        <w:t>раскрывать социально-экономическую роль и функции предпринимательства;</w:t>
      </w:r>
    </w:p>
    <w:p w:rsidR="00931273" w:rsidRPr="00931273" w:rsidRDefault="00931273" w:rsidP="00186A98">
      <w:pPr>
        <w:numPr>
          <w:ilvl w:val="0"/>
          <w:numId w:val="55"/>
        </w:numPr>
        <w:tabs>
          <w:tab w:val="left" w:pos="993"/>
        </w:tabs>
        <w:spacing w:after="0" w:line="240" w:lineRule="auto"/>
        <w:ind w:left="0" w:firstLine="709"/>
        <w:rPr>
          <w:bCs/>
          <w:color w:val="auto"/>
          <w:szCs w:val="24"/>
        </w:rPr>
      </w:pPr>
      <w:r w:rsidRPr="00931273">
        <w:rPr>
          <w:bCs/>
          <w:color w:val="auto"/>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w:t>
      </w:r>
      <w:r w:rsidRPr="00931273">
        <w:rPr>
          <w:bCs/>
          <w:color w:val="auto"/>
          <w:szCs w:val="24"/>
        </w:rPr>
        <w:t>ю</w:t>
      </w:r>
      <w:r w:rsidRPr="00931273">
        <w:rPr>
          <w:bCs/>
          <w:color w:val="auto"/>
          <w:szCs w:val="24"/>
        </w:rPr>
        <w:t>щие экономические явления и процессы;</w:t>
      </w:r>
    </w:p>
    <w:p w:rsidR="00931273" w:rsidRPr="00931273" w:rsidRDefault="00931273" w:rsidP="00186A98">
      <w:pPr>
        <w:numPr>
          <w:ilvl w:val="0"/>
          <w:numId w:val="55"/>
        </w:numPr>
        <w:tabs>
          <w:tab w:val="left" w:pos="993"/>
        </w:tabs>
        <w:spacing w:after="0" w:line="240" w:lineRule="auto"/>
        <w:ind w:left="0" w:firstLine="709"/>
        <w:rPr>
          <w:bCs/>
          <w:color w:val="auto"/>
          <w:szCs w:val="24"/>
        </w:rPr>
      </w:pPr>
      <w:r w:rsidRPr="00931273">
        <w:rPr>
          <w:bCs/>
          <w:color w:val="auto"/>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31273" w:rsidRPr="00931273" w:rsidRDefault="00931273" w:rsidP="00186A98">
      <w:pPr>
        <w:numPr>
          <w:ilvl w:val="0"/>
          <w:numId w:val="55"/>
        </w:numPr>
        <w:shd w:val="clear" w:color="auto" w:fill="FFFFFF"/>
        <w:tabs>
          <w:tab w:val="left" w:pos="993"/>
        </w:tabs>
        <w:spacing w:after="0" w:line="240" w:lineRule="auto"/>
        <w:ind w:left="0" w:firstLine="709"/>
        <w:rPr>
          <w:color w:val="auto"/>
          <w:szCs w:val="24"/>
        </w:rPr>
      </w:pPr>
      <w:r w:rsidRPr="00931273">
        <w:rPr>
          <w:color w:val="auto"/>
          <w:szCs w:val="24"/>
        </w:rPr>
        <w:t>раскрывать рациональное поведение субъектов экономической деятельности;</w:t>
      </w:r>
    </w:p>
    <w:p w:rsidR="00931273" w:rsidRPr="00931273" w:rsidRDefault="00931273" w:rsidP="00186A98">
      <w:pPr>
        <w:numPr>
          <w:ilvl w:val="0"/>
          <w:numId w:val="55"/>
        </w:numPr>
        <w:shd w:val="clear" w:color="auto" w:fill="FFFFFF"/>
        <w:tabs>
          <w:tab w:val="left" w:pos="993"/>
        </w:tabs>
        <w:spacing w:after="0" w:line="240" w:lineRule="auto"/>
        <w:ind w:left="0" w:firstLine="709"/>
        <w:rPr>
          <w:color w:val="auto"/>
          <w:szCs w:val="24"/>
        </w:rPr>
      </w:pPr>
      <w:r w:rsidRPr="00931273">
        <w:rPr>
          <w:color w:val="auto"/>
          <w:szCs w:val="24"/>
        </w:rPr>
        <w:t>характеризовать экономику семьи; анализировать структуру семейного бюджета;</w:t>
      </w:r>
    </w:p>
    <w:p w:rsidR="00931273" w:rsidRPr="00931273" w:rsidRDefault="00931273" w:rsidP="00186A98">
      <w:pPr>
        <w:numPr>
          <w:ilvl w:val="0"/>
          <w:numId w:val="56"/>
        </w:numPr>
        <w:shd w:val="clear" w:color="auto" w:fill="FFFFFF"/>
        <w:tabs>
          <w:tab w:val="left" w:pos="993"/>
        </w:tabs>
        <w:spacing w:after="0" w:line="240" w:lineRule="auto"/>
        <w:ind w:left="0" w:firstLine="709"/>
        <w:rPr>
          <w:bCs/>
          <w:color w:val="auto"/>
          <w:szCs w:val="24"/>
        </w:rPr>
      </w:pPr>
      <w:r w:rsidRPr="00931273">
        <w:rPr>
          <w:color w:val="auto"/>
          <w:szCs w:val="24"/>
        </w:rPr>
        <w:t>использовать полученные знания при анализе фактов поведения участников экон</w:t>
      </w:r>
      <w:r w:rsidRPr="00931273">
        <w:rPr>
          <w:color w:val="auto"/>
          <w:szCs w:val="24"/>
        </w:rPr>
        <w:t>о</w:t>
      </w:r>
      <w:r w:rsidRPr="00931273">
        <w:rPr>
          <w:color w:val="auto"/>
          <w:szCs w:val="24"/>
        </w:rPr>
        <w:t>мической деятельности;</w:t>
      </w:r>
    </w:p>
    <w:p w:rsidR="00931273" w:rsidRPr="00931273" w:rsidRDefault="00931273" w:rsidP="00186A98">
      <w:pPr>
        <w:numPr>
          <w:ilvl w:val="0"/>
          <w:numId w:val="56"/>
        </w:numPr>
        <w:shd w:val="clear" w:color="auto" w:fill="FFFFFF"/>
        <w:tabs>
          <w:tab w:val="left" w:pos="993"/>
        </w:tabs>
        <w:spacing w:after="0" w:line="240" w:lineRule="auto"/>
        <w:ind w:left="0" w:firstLine="709"/>
        <w:rPr>
          <w:bCs/>
          <w:color w:val="auto"/>
          <w:szCs w:val="24"/>
        </w:rPr>
      </w:pPr>
      <w:r w:rsidRPr="00931273">
        <w:rPr>
          <w:bCs/>
          <w:color w:val="auto"/>
          <w:szCs w:val="24"/>
        </w:rPr>
        <w:t>обосновывать связь профессионализма и жизненного успеха.</w:t>
      </w:r>
    </w:p>
    <w:p w:rsidR="00931273" w:rsidRPr="00931273" w:rsidRDefault="00931273" w:rsidP="00931273">
      <w:pPr>
        <w:tabs>
          <w:tab w:val="left" w:pos="1267"/>
        </w:tabs>
        <w:spacing w:after="0" w:line="240" w:lineRule="auto"/>
        <w:ind w:firstLine="709"/>
        <w:rPr>
          <w:b/>
          <w:color w:val="auto"/>
          <w:szCs w:val="24"/>
        </w:rPr>
      </w:pPr>
      <w:r w:rsidRPr="00931273">
        <w:rPr>
          <w:b/>
          <w:color w:val="auto"/>
          <w:szCs w:val="24"/>
        </w:rPr>
        <w:t>Выпускник получит возможность научиться:</w:t>
      </w:r>
    </w:p>
    <w:p w:rsidR="00931273" w:rsidRPr="00931273" w:rsidRDefault="00931273" w:rsidP="00186A98">
      <w:pPr>
        <w:numPr>
          <w:ilvl w:val="0"/>
          <w:numId w:val="56"/>
        </w:numPr>
        <w:tabs>
          <w:tab w:val="left" w:pos="993"/>
        </w:tabs>
        <w:spacing w:after="0" w:line="240" w:lineRule="auto"/>
        <w:ind w:left="0" w:firstLine="709"/>
        <w:rPr>
          <w:bCs/>
          <w:i/>
          <w:color w:val="auto"/>
          <w:szCs w:val="24"/>
        </w:rPr>
      </w:pPr>
      <w:r w:rsidRPr="00931273">
        <w:rPr>
          <w:bCs/>
          <w:i/>
          <w:color w:val="auto"/>
          <w:szCs w:val="24"/>
        </w:rPr>
        <w:t>анализировать с опорой на полученные знания несложную экономическую инфо</w:t>
      </w:r>
      <w:r w:rsidRPr="00931273">
        <w:rPr>
          <w:bCs/>
          <w:i/>
          <w:color w:val="auto"/>
          <w:szCs w:val="24"/>
        </w:rPr>
        <w:t>р</w:t>
      </w:r>
      <w:r w:rsidRPr="00931273">
        <w:rPr>
          <w:bCs/>
          <w:i/>
          <w:color w:val="auto"/>
          <w:szCs w:val="24"/>
        </w:rPr>
        <w:t>мацию, получаемую из неадаптированных источников;</w:t>
      </w:r>
    </w:p>
    <w:p w:rsidR="00931273" w:rsidRPr="00931273" w:rsidRDefault="00931273" w:rsidP="00186A98">
      <w:pPr>
        <w:numPr>
          <w:ilvl w:val="0"/>
          <w:numId w:val="56"/>
        </w:numPr>
        <w:shd w:val="clear" w:color="auto" w:fill="FFFFFF"/>
        <w:tabs>
          <w:tab w:val="left" w:pos="993"/>
        </w:tabs>
        <w:spacing w:after="0" w:line="240" w:lineRule="auto"/>
        <w:ind w:left="0" w:firstLine="709"/>
        <w:rPr>
          <w:bCs/>
          <w:i/>
          <w:color w:val="auto"/>
          <w:szCs w:val="24"/>
        </w:rPr>
      </w:pPr>
      <w:r w:rsidRPr="00931273">
        <w:rPr>
          <w:bCs/>
          <w:i/>
          <w:color w:val="auto"/>
          <w:szCs w:val="24"/>
        </w:rPr>
        <w:t>выполнять практические задания, основанные на ситуациях, связанных с описан</w:t>
      </w:r>
      <w:r w:rsidRPr="00931273">
        <w:rPr>
          <w:bCs/>
          <w:i/>
          <w:color w:val="auto"/>
          <w:szCs w:val="24"/>
        </w:rPr>
        <w:t>и</w:t>
      </w:r>
      <w:r w:rsidRPr="00931273">
        <w:rPr>
          <w:bCs/>
          <w:i/>
          <w:color w:val="auto"/>
          <w:szCs w:val="24"/>
        </w:rPr>
        <w:t>ем состояния российской экономики;</w:t>
      </w:r>
    </w:p>
    <w:p w:rsidR="00931273" w:rsidRPr="00931273" w:rsidRDefault="00931273" w:rsidP="00186A98">
      <w:pPr>
        <w:numPr>
          <w:ilvl w:val="0"/>
          <w:numId w:val="56"/>
        </w:numPr>
        <w:tabs>
          <w:tab w:val="left" w:pos="993"/>
        </w:tabs>
        <w:spacing w:after="0" w:line="240" w:lineRule="auto"/>
        <w:ind w:left="0" w:firstLine="709"/>
        <w:rPr>
          <w:bCs/>
          <w:i/>
          <w:color w:val="auto"/>
          <w:szCs w:val="24"/>
        </w:rPr>
      </w:pPr>
      <w:r w:rsidRPr="00931273">
        <w:rPr>
          <w:bCs/>
          <w:i/>
          <w:color w:val="auto"/>
          <w:szCs w:val="24"/>
        </w:rPr>
        <w:t>анализировать и оценивать с позиций экономических знаний сложившиеся пра</w:t>
      </w:r>
      <w:r w:rsidRPr="00931273">
        <w:rPr>
          <w:bCs/>
          <w:i/>
          <w:color w:val="auto"/>
          <w:szCs w:val="24"/>
        </w:rPr>
        <w:t>к</w:t>
      </w:r>
      <w:r w:rsidRPr="00931273">
        <w:rPr>
          <w:bCs/>
          <w:i/>
          <w:color w:val="auto"/>
          <w:szCs w:val="24"/>
        </w:rPr>
        <w:t>тики и модели поведения потребителя;</w:t>
      </w:r>
    </w:p>
    <w:p w:rsidR="00931273" w:rsidRPr="00931273" w:rsidRDefault="00931273" w:rsidP="00186A98">
      <w:pPr>
        <w:numPr>
          <w:ilvl w:val="0"/>
          <w:numId w:val="56"/>
        </w:numPr>
        <w:tabs>
          <w:tab w:val="left" w:pos="993"/>
        </w:tabs>
        <w:spacing w:after="0" w:line="240" w:lineRule="auto"/>
        <w:ind w:left="0" w:firstLine="709"/>
        <w:rPr>
          <w:bCs/>
          <w:i/>
          <w:color w:val="auto"/>
          <w:szCs w:val="24"/>
        </w:rPr>
      </w:pPr>
      <w:r w:rsidRPr="00931273">
        <w:rPr>
          <w:bCs/>
          <w:i/>
          <w:color w:val="auto"/>
          <w:szCs w:val="24"/>
        </w:rPr>
        <w:t>решать с опорой на полученные знания познавательные задачи, отражающие т</w:t>
      </w:r>
      <w:r w:rsidRPr="00931273">
        <w:rPr>
          <w:bCs/>
          <w:i/>
          <w:color w:val="auto"/>
          <w:szCs w:val="24"/>
        </w:rPr>
        <w:t>и</w:t>
      </w:r>
      <w:r w:rsidRPr="00931273">
        <w:rPr>
          <w:bCs/>
          <w:i/>
          <w:color w:val="auto"/>
          <w:szCs w:val="24"/>
        </w:rPr>
        <w:t>пичные ситуации в экономической сфере деятельности человека;</w:t>
      </w:r>
    </w:p>
    <w:p w:rsidR="00931273" w:rsidRPr="00931273" w:rsidRDefault="00931273" w:rsidP="00186A98">
      <w:pPr>
        <w:numPr>
          <w:ilvl w:val="0"/>
          <w:numId w:val="56"/>
        </w:numPr>
        <w:shd w:val="clear" w:color="auto" w:fill="FFFFFF"/>
        <w:tabs>
          <w:tab w:val="left" w:pos="993"/>
        </w:tabs>
        <w:spacing w:after="0" w:line="240" w:lineRule="auto"/>
        <w:ind w:left="0" w:firstLine="709"/>
        <w:rPr>
          <w:i/>
          <w:color w:val="auto"/>
          <w:szCs w:val="24"/>
        </w:rPr>
      </w:pPr>
      <w:r w:rsidRPr="00931273">
        <w:rPr>
          <w:i/>
          <w:color w:val="auto"/>
          <w:szCs w:val="24"/>
        </w:rPr>
        <w:t>грамотно применять полученные знания для определения экономически рационал</w:t>
      </w:r>
      <w:r w:rsidRPr="00931273">
        <w:rPr>
          <w:i/>
          <w:color w:val="auto"/>
          <w:szCs w:val="24"/>
        </w:rPr>
        <w:t>ь</w:t>
      </w:r>
      <w:r w:rsidRPr="00931273">
        <w:rPr>
          <w:i/>
          <w:color w:val="auto"/>
          <w:szCs w:val="24"/>
        </w:rPr>
        <w:t>ного поведения и порядка действий в конкретных ситуациях;</w:t>
      </w:r>
    </w:p>
    <w:p w:rsidR="00931273" w:rsidRPr="00931273" w:rsidRDefault="00931273" w:rsidP="00186A98">
      <w:pPr>
        <w:numPr>
          <w:ilvl w:val="0"/>
          <w:numId w:val="56"/>
        </w:numPr>
        <w:tabs>
          <w:tab w:val="left" w:pos="993"/>
        </w:tabs>
        <w:spacing w:after="0" w:line="240" w:lineRule="auto"/>
        <w:ind w:left="0" w:firstLine="709"/>
        <w:rPr>
          <w:i/>
          <w:color w:val="auto"/>
          <w:szCs w:val="24"/>
        </w:rPr>
      </w:pPr>
      <w:r w:rsidRPr="00931273">
        <w:rPr>
          <w:i/>
          <w:color w:val="auto"/>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1273" w:rsidRDefault="00931273" w:rsidP="00F21192">
      <w:pPr>
        <w:pStyle w:val="01111"/>
      </w:pPr>
      <w:bookmarkStart w:id="46" w:name="_Toc410653960"/>
      <w:bookmarkStart w:id="47" w:name="_Toc414553141"/>
      <w:bookmarkStart w:id="48" w:name="_Toc52894620"/>
      <w:r w:rsidRPr="00931273">
        <w:lastRenderedPageBreak/>
        <w:t>География</w:t>
      </w:r>
      <w:bookmarkEnd w:id="46"/>
      <w:bookmarkEnd w:id="47"/>
      <w:bookmarkEnd w:id="48"/>
    </w:p>
    <w:p w:rsidR="00D517DC" w:rsidRPr="00931273" w:rsidRDefault="00D517DC" w:rsidP="00D517DC">
      <w:pPr>
        <w:pStyle w:val="01111"/>
        <w:numPr>
          <w:ilvl w:val="0"/>
          <w:numId w:val="0"/>
        </w:numPr>
        <w:ind w:left="720"/>
      </w:pPr>
      <w:r>
        <w:t>5 класс</w:t>
      </w:r>
    </w:p>
    <w:p w:rsidR="00D517DC" w:rsidRPr="008A74FC" w:rsidRDefault="00D517DC" w:rsidP="00D517DC">
      <w:pPr>
        <w:spacing w:after="0" w:line="240" w:lineRule="auto"/>
        <w:rPr>
          <w:szCs w:val="28"/>
        </w:rPr>
      </w:pPr>
      <w:r w:rsidRPr="008A74FC">
        <w:rPr>
          <w:b/>
          <w:bCs/>
          <w:szCs w:val="28"/>
        </w:rPr>
        <w:t>Личностные результаты</w:t>
      </w:r>
      <w:r w:rsidRPr="008A74FC">
        <w:rPr>
          <w:szCs w:val="28"/>
        </w:rPr>
        <w:t> </w:t>
      </w:r>
    </w:p>
    <w:p w:rsidR="00D517DC" w:rsidRPr="008A74FC" w:rsidRDefault="00D517DC" w:rsidP="00186A98">
      <w:pPr>
        <w:numPr>
          <w:ilvl w:val="0"/>
          <w:numId w:val="195"/>
        </w:numPr>
        <w:spacing w:after="0" w:line="240" w:lineRule="auto"/>
        <w:ind w:firstLine="454"/>
        <w:rPr>
          <w:szCs w:val="28"/>
        </w:rPr>
      </w:pPr>
      <w:r w:rsidRPr="008A74FC">
        <w:rPr>
          <w:szCs w:val="28"/>
        </w:rPr>
        <w:t>гуманистические и демократические ценностные ориентации, готовность сл</w:t>
      </w:r>
      <w:r w:rsidRPr="008A74FC">
        <w:rPr>
          <w:szCs w:val="28"/>
        </w:rPr>
        <w:t>е</w:t>
      </w:r>
      <w:r w:rsidRPr="008A74FC">
        <w:rPr>
          <w:szCs w:val="28"/>
        </w:rPr>
        <w:t>довать этическим нормам поведения в повседневной жизни и производственной де</w:t>
      </w:r>
      <w:r w:rsidRPr="008A74FC">
        <w:rPr>
          <w:szCs w:val="28"/>
        </w:rPr>
        <w:t>я</w:t>
      </w:r>
      <w:r w:rsidRPr="008A74FC">
        <w:rPr>
          <w:szCs w:val="28"/>
        </w:rPr>
        <w:t>тельности;</w:t>
      </w:r>
    </w:p>
    <w:p w:rsidR="00D517DC" w:rsidRPr="008A74FC" w:rsidRDefault="00D517DC" w:rsidP="00186A98">
      <w:pPr>
        <w:numPr>
          <w:ilvl w:val="0"/>
          <w:numId w:val="195"/>
        </w:numPr>
        <w:spacing w:after="0" w:line="240" w:lineRule="auto"/>
        <w:ind w:firstLine="454"/>
        <w:rPr>
          <w:szCs w:val="28"/>
        </w:rPr>
      </w:pPr>
      <w:r w:rsidRPr="008A74FC">
        <w:rPr>
          <w:szCs w:val="28"/>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w:t>
      </w:r>
      <w:r w:rsidRPr="008A74FC">
        <w:rPr>
          <w:szCs w:val="28"/>
        </w:rPr>
        <w:t>т</w:t>
      </w:r>
      <w:r w:rsidRPr="008A74FC">
        <w:rPr>
          <w:szCs w:val="28"/>
        </w:rPr>
        <w:t>ного региона);</w:t>
      </w:r>
    </w:p>
    <w:p w:rsidR="00D517DC" w:rsidRPr="008A74FC" w:rsidRDefault="00D517DC" w:rsidP="00186A98">
      <w:pPr>
        <w:numPr>
          <w:ilvl w:val="0"/>
          <w:numId w:val="195"/>
        </w:numPr>
        <w:spacing w:after="0" w:line="240" w:lineRule="auto"/>
        <w:ind w:firstLine="454"/>
        <w:rPr>
          <w:szCs w:val="28"/>
        </w:rPr>
      </w:pPr>
      <w:r w:rsidRPr="008A74FC">
        <w:rPr>
          <w:szCs w:val="28"/>
        </w:rPr>
        <w:t>осознание целостности природы, населения и хозяйства Земли, материков, их крупных районов и стран;</w:t>
      </w:r>
    </w:p>
    <w:p w:rsidR="00D517DC" w:rsidRPr="008A74FC" w:rsidRDefault="00D517DC" w:rsidP="00186A98">
      <w:pPr>
        <w:numPr>
          <w:ilvl w:val="0"/>
          <w:numId w:val="195"/>
        </w:numPr>
        <w:spacing w:after="0" w:line="240" w:lineRule="auto"/>
        <w:ind w:firstLine="454"/>
        <w:rPr>
          <w:szCs w:val="28"/>
        </w:rPr>
      </w:pPr>
      <w:r w:rsidRPr="008A74FC">
        <w:rPr>
          <w:szCs w:val="28"/>
        </w:rPr>
        <w:t>представление о России как субъекте мирового географического пространства, её месте и роли в современном мире;</w:t>
      </w:r>
    </w:p>
    <w:p w:rsidR="00D517DC" w:rsidRPr="008A74FC" w:rsidRDefault="00D517DC" w:rsidP="00186A98">
      <w:pPr>
        <w:numPr>
          <w:ilvl w:val="0"/>
          <w:numId w:val="195"/>
        </w:numPr>
        <w:spacing w:after="0" w:line="240" w:lineRule="auto"/>
        <w:ind w:firstLine="454"/>
        <w:rPr>
          <w:szCs w:val="28"/>
        </w:rPr>
      </w:pPr>
      <w:r w:rsidRPr="008A74FC">
        <w:rPr>
          <w:szCs w:val="28"/>
        </w:rPr>
        <w:t>осознание единства географического пространства России как единой среды обитания всех населяющих ее народов, определяющей общность их исторических с</w:t>
      </w:r>
      <w:r w:rsidRPr="008A74FC">
        <w:rPr>
          <w:szCs w:val="28"/>
        </w:rPr>
        <w:t>у</w:t>
      </w:r>
      <w:r w:rsidRPr="008A74FC">
        <w:rPr>
          <w:szCs w:val="28"/>
        </w:rPr>
        <w:t>деб;</w:t>
      </w:r>
    </w:p>
    <w:p w:rsidR="00D517DC" w:rsidRPr="008A74FC" w:rsidRDefault="00D517DC" w:rsidP="00186A98">
      <w:pPr>
        <w:numPr>
          <w:ilvl w:val="0"/>
          <w:numId w:val="195"/>
        </w:numPr>
        <w:spacing w:after="0" w:line="240" w:lineRule="auto"/>
        <w:ind w:firstLine="454"/>
        <w:rPr>
          <w:szCs w:val="28"/>
        </w:rPr>
      </w:pPr>
      <w:r w:rsidRPr="008A74FC">
        <w:rPr>
          <w:szCs w:val="28"/>
        </w:rPr>
        <w:t>осознание значимости и общности глобальных проблем человечества;</w:t>
      </w:r>
    </w:p>
    <w:p w:rsidR="00D517DC" w:rsidRPr="008A74FC" w:rsidRDefault="00D517DC" w:rsidP="00D517DC">
      <w:pPr>
        <w:spacing w:after="0" w:line="240" w:lineRule="auto"/>
        <w:ind w:firstLine="454"/>
        <w:rPr>
          <w:szCs w:val="28"/>
        </w:rPr>
      </w:pPr>
      <w:r w:rsidRPr="008A74FC">
        <w:rPr>
          <w:szCs w:val="28"/>
        </w:rPr>
        <w:t>– гармонично развитые социальные чувства и качества:</w:t>
      </w:r>
    </w:p>
    <w:p w:rsidR="00D517DC" w:rsidRPr="008A74FC" w:rsidRDefault="00D517DC" w:rsidP="00186A98">
      <w:pPr>
        <w:numPr>
          <w:ilvl w:val="0"/>
          <w:numId w:val="196"/>
        </w:numPr>
        <w:spacing w:after="0" w:line="240" w:lineRule="auto"/>
        <w:ind w:firstLine="454"/>
        <w:rPr>
          <w:szCs w:val="28"/>
        </w:rPr>
      </w:pPr>
      <w:r w:rsidRPr="008A74FC">
        <w:rPr>
          <w:szCs w:val="28"/>
        </w:rPr>
        <w:t>умение оценивать с позиций социальных норм собственные поступки и п</w:t>
      </w:r>
      <w:r w:rsidRPr="008A74FC">
        <w:rPr>
          <w:szCs w:val="28"/>
        </w:rPr>
        <w:t>о</w:t>
      </w:r>
      <w:r w:rsidRPr="008A74FC">
        <w:rPr>
          <w:szCs w:val="28"/>
        </w:rPr>
        <w:t>ступки других людей;</w:t>
      </w:r>
    </w:p>
    <w:p w:rsidR="00D517DC" w:rsidRPr="008A74FC" w:rsidRDefault="00D517DC" w:rsidP="00186A98">
      <w:pPr>
        <w:numPr>
          <w:ilvl w:val="0"/>
          <w:numId w:val="196"/>
        </w:numPr>
        <w:spacing w:after="0" w:line="240" w:lineRule="auto"/>
        <w:ind w:firstLine="454"/>
        <w:rPr>
          <w:szCs w:val="28"/>
        </w:rPr>
      </w:pPr>
      <w:r w:rsidRPr="008A74FC">
        <w:rPr>
          <w:szCs w:val="28"/>
        </w:rPr>
        <w:t>эмоционально-ценностное отношение к окружающей среде, необходимости ее сохранения и рационального использования;</w:t>
      </w:r>
    </w:p>
    <w:p w:rsidR="00D517DC" w:rsidRPr="008A74FC" w:rsidRDefault="00D517DC" w:rsidP="00186A98">
      <w:pPr>
        <w:numPr>
          <w:ilvl w:val="0"/>
          <w:numId w:val="196"/>
        </w:numPr>
        <w:spacing w:after="0" w:line="240" w:lineRule="auto"/>
        <w:ind w:firstLine="454"/>
        <w:rPr>
          <w:szCs w:val="28"/>
        </w:rPr>
      </w:pPr>
      <w:r w:rsidRPr="008A74FC">
        <w:rPr>
          <w:szCs w:val="28"/>
        </w:rPr>
        <w:t>патриотизм, любовь к своей местности, своему региону, своей стране;</w:t>
      </w:r>
    </w:p>
    <w:p w:rsidR="00D517DC" w:rsidRPr="008A74FC" w:rsidRDefault="00D517DC" w:rsidP="00186A98">
      <w:pPr>
        <w:numPr>
          <w:ilvl w:val="0"/>
          <w:numId w:val="196"/>
        </w:numPr>
        <w:spacing w:after="0" w:line="240" w:lineRule="auto"/>
        <w:ind w:firstLine="454"/>
        <w:rPr>
          <w:szCs w:val="28"/>
        </w:rPr>
      </w:pPr>
      <w:r w:rsidRPr="008A74FC">
        <w:rPr>
          <w:szCs w:val="28"/>
        </w:rPr>
        <w:t>уважение к истории, культуре, национальным особенностям, традициям и о</w:t>
      </w:r>
      <w:r w:rsidRPr="008A74FC">
        <w:rPr>
          <w:szCs w:val="28"/>
        </w:rPr>
        <w:t>б</w:t>
      </w:r>
      <w:r w:rsidRPr="008A74FC">
        <w:rPr>
          <w:szCs w:val="28"/>
        </w:rPr>
        <w:t>разу жизни других народов, толерантность;</w:t>
      </w:r>
    </w:p>
    <w:p w:rsidR="00D517DC" w:rsidRPr="008A74FC" w:rsidRDefault="00D517DC" w:rsidP="00186A98">
      <w:pPr>
        <w:numPr>
          <w:ilvl w:val="0"/>
          <w:numId w:val="196"/>
        </w:numPr>
        <w:spacing w:after="0" w:line="240" w:lineRule="auto"/>
        <w:ind w:firstLine="454"/>
        <w:rPr>
          <w:szCs w:val="28"/>
        </w:rPr>
      </w:pPr>
      <w:r w:rsidRPr="008A74FC">
        <w:rPr>
          <w:szCs w:val="28"/>
        </w:rPr>
        <w:t>готовность к осознанному выбору дальнейшей профессиональной траектории в соответствии с собственными интересами и возможностями;</w:t>
      </w:r>
    </w:p>
    <w:p w:rsidR="00D517DC" w:rsidRPr="008A74FC" w:rsidRDefault="00D517DC" w:rsidP="00D517DC">
      <w:pPr>
        <w:spacing w:after="0" w:line="240" w:lineRule="auto"/>
        <w:ind w:firstLine="454"/>
        <w:rPr>
          <w:szCs w:val="28"/>
        </w:rPr>
      </w:pPr>
      <w:r w:rsidRPr="008A74FC">
        <w:rPr>
          <w:szCs w:val="28"/>
        </w:rPr>
        <w:t>– образовательные результаты – овладение на уровне общего образования законче</w:t>
      </w:r>
      <w:r w:rsidRPr="008A74FC">
        <w:rPr>
          <w:szCs w:val="28"/>
        </w:rPr>
        <w:t>н</w:t>
      </w:r>
      <w:r w:rsidRPr="008A74FC">
        <w:rPr>
          <w:szCs w:val="28"/>
        </w:rPr>
        <w:t>ной системой географических знаний и умений, навыками их применения в различных жизненных ситуациях.</w:t>
      </w:r>
    </w:p>
    <w:p w:rsidR="00D517DC" w:rsidRPr="008A74FC" w:rsidRDefault="00D517DC" w:rsidP="00D517DC">
      <w:pPr>
        <w:spacing w:after="0" w:line="240" w:lineRule="auto"/>
        <w:ind w:firstLine="454"/>
        <w:rPr>
          <w:szCs w:val="28"/>
        </w:rPr>
      </w:pPr>
      <w:r w:rsidRPr="008A74FC">
        <w:rPr>
          <w:iCs/>
          <w:szCs w:val="28"/>
        </w:rPr>
        <w:t>Средством развития</w:t>
      </w:r>
      <w:r w:rsidRPr="008A74FC">
        <w:rPr>
          <w:szCs w:val="28"/>
        </w:rPr>
        <w:t> личностных результатов служит учебный материал и прежде всего продуктивные задания учебника, нацеленные на понимание собственной деятел</w:t>
      </w:r>
      <w:r w:rsidRPr="008A74FC">
        <w:rPr>
          <w:szCs w:val="28"/>
        </w:rPr>
        <w:t>ь</w:t>
      </w:r>
      <w:r w:rsidRPr="008A74FC">
        <w:rPr>
          <w:szCs w:val="28"/>
        </w:rPr>
        <w:t>ности и сформированных личностных качеств:</w:t>
      </w:r>
    </w:p>
    <w:p w:rsidR="00D517DC" w:rsidRPr="008A74FC" w:rsidRDefault="00D517DC" w:rsidP="00D517DC">
      <w:pPr>
        <w:spacing w:after="0" w:line="240" w:lineRule="auto"/>
        <w:ind w:firstLine="454"/>
        <w:rPr>
          <w:szCs w:val="28"/>
        </w:rPr>
      </w:pPr>
      <w:r w:rsidRPr="008A74FC">
        <w:rPr>
          <w:szCs w:val="28"/>
        </w:rPr>
        <w:t>– умение формулировать своё отношение к актуальным проблемным ситуациям;</w:t>
      </w:r>
    </w:p>
    <w:p w:rsidR="00D517DC" w:rsidRPr="008A74FC" w:rsidRDefault="00D517DC" w:rsidP="00D517DC">
      <w:pPr>
        <w:spacing w:after="0" w:line="240" w:lineRule="auto"/>
        <w:ind w:firstLine="454"/>
        <w:rPr>
          <w:szCs w:val="28"/>
        </w:rPr>
      </w:pPr>
      <w:r w:rsidRPr="008A74FC">
        <w:rPr>
          <w:szCs w:val="28"/>
        </w:rPr>
        <w:t>– умение толерантно определять своё отношение к разным народам;</w:t>
      </w:r>
    </w:p>
    <w:p w:rsidR="00D517DC" w:rsidRPr="008A74FC" w:rsidRDefault="00D517DC" w:rsidP="00D517DC">
      <w:pPr>
        <w:spacing w:after="0" w:line="240" w:lineRule="auto"/>
        <w:ind w:firstLine="454"/>
        <w:rPr>
          <w:szCs w:val="28"/>
        </w:rPr>
      </w:pPr>
      <w:r w:rsidRPr="008A74FC">
        <w:rPr>
          <w:szCs w:val="28"/>
        </w:rPr>
        <w:t>– умение использовать географические знания для адаптации и созидательной де</w:t>
      </w:r>
      <w:r w:rsidRPr="008A74FC">
        <w:rPr>
          <w:szCs w:val="28"/>
        </w:rPr>
        <w:t>я</w:t>
      </w:r>
      <w:r w:rsidRPr="008A74FC">
        <w:rPr>
          <w:szCs w:val="28"/>
        </w:rPr>
        <w:t>тельности.</w:t>
      </w:r>
    </w:p>
    <w:p w:rsidR="00D517DC" w:rsidRPr="008A74FC" w:rsidRDefault="00D517DC" w:rsidP="00D517DC">
      <w:pPr>
        <w:spacing w:after="0" w:line="240" w:lineRule="auto"/>
        <w:ind w:firstLine="454"/>
        <w:rPr>
          <w:szCs w:val="28"/>
        </w:rPr>
      </w:pPr>
      <w:r w:rsidRPr="008A74FC">
        <w:rPr>
          <w:b/>
          <w:bCs/>
          <w:szCs w:val="28"/>
        </w:rPr>
        <w:t>Метапредметными</w:t>
      </w:r>
      <w:r w:rsidRPr="008A74FC">
        <w:rPr>
          <w:szCs w:val="28"/>
        </w:rPr>
        <w:t> результатами изучения курса «География» является формиров</w:t>
      </w:r>
      <w:r w:rsidRPr="008A74FC">
        <w:rPr>
          <w:szCs w:val="28"/>
        </w:rPr>
        <w:t>а</w:t>
      </w:r>
      <w:r w:rsidRPr="008A74FC">
        <w:rPr>
          <w:szCs w:val="28"/>
        </w:rPr>
        <w:t>ние универсальных учебных действий (УУД).</w:t>
      </w:r>
    </w:p>
    <w:p w:rsidR="00D517DC" w:rsidRPr="008A74FC" w:rsidRDefault="00D517DC" w:rsidP="00D517DC">
      <w:pPr>
        <w:tabs>
          <w:tab w:val="left" w:pos="6090"/>
        </w:tabs>
        <w:spacing w:after="0" w:line="240" w:lineRule="auto"/>
        <w:ind w:firstLine="454"/>
        <w:rPr>
          <w:b/>
          <w:szCs w:val="28"/>
        </w:rPr>
      </w:pPr>
      <w:r w:rsidRPr="008A74FC">
        <w:rPr>
          <w:b/>
          <w:iCs/>
          <w:szCs w:val="28"/>
          <w:u w:val="single"/>
        </w:rPr>
        <w:t>Регулятивные УУД</w:t>
      </w:r>
      <w:r w:rsidRPr="008A74FC">
        <w:rPr>
          <w:b/>
          <w:szCs w:val="28"/>
        </w:rPr>
        <w:t>:</w:t>
      </w:r>
      <w:r w:rsidRPr="008A74FC">
        <w:rPr>
          <w:b/>
          <w:szCs w:val="28"/>
        </w:rPr>
        <w:tab/>
      </w:r>
    </w:p>
    <w:p w:rsidR="00D517DC" w:rsidRPr="008A74FC" w:rsidRDefault="00D517DC" w:rsidP="00D517DC">
      <w:pPr>
        <w:spacing w:after="0" w:line="240" w:lineRule="auto"/>
        <w:ind w:firstLine="454"/>
        <w:rPr>
          <w:szCs w:val="28"/>
        </w:rPr>
      </w:pPr>
      <w:r w:rsidRPr="008A74FC">
        <w:rPr>
          <w:szCs w:val="28"/>
        </w:rPr>
        <w:t>– способности к самостоятельному приобретению новых знаний и практических умений, умения управлять своей познавательной деятельностью;</w:t>
      </w:r>
    </w:p>
    <w:p w:rsidR="00D517DC" w:rsidRPr="008A74FC" w:rsidRDefault="00D517DC" w:rsidP="00D517DC">
      <w:pPr>
        <w:spacing w:after="0" w:line="240" w:lineRule="auto"/>
        <w:ind w:firstLine="454"/>
        <w:rPr>
          <w:szCs w:val="28"/>
        </w:rPr>
      </w:pPr>
      <w:r w:rsidRPr="008A74FC">
        <w:rPr>
          <w:szCs w:val="28"/>
        </w:rPr>
        <w:t>–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w:t>
      </w:r>
      <w:r w:rsidRPr="008A74FC">
        <w:rPr>
          <w:szCs w:val="28"/>
        </w:rPr>
        <w:t>а</w:t>
      </w:r>
      <w:r w:rsidRPr="008A74FC">
        <w:rPr>
          <w:szCs w:val="28"/>
        </w:rPr>
        <w:t>ты:</w:t>
      </w:r>
    </w:p>
    <w:p w:rsidR="00D517DC" w:rsidRPr="008A74FC" w:rsidRDefault="00D517DC" w:rsidP="00186A98">
      <w:pPr>
        <w:numPr>
          <w:ilvl w:val="0"/>
          <w:numId w:val="197"/>
        </w:numPr>
        <w:spacing w:after="0" w:line="240" w:lineRule="auto"/>
        <w:ind w:firstLine="454"/>
        <w:rPr>
          <w:szCs w:val="28"/>
        </w:rPr>
      </w:pPr>
      <w:r w:rsidRPr="008A74FC">
        <w:rPr>
          <w:szCs w:val="28"/>
        </w:rPr>
        <w:t>самостоятельно обнаруживать и формулировать учебную проблему, опред</w:t>
      </w:r>
      <w:r w:rsidRPr="008A74FC">
        <w:rPr>
          <w:szCs w:val="28"/>
        </w:rPr>
        <w:t>е</w:t>
      </w:r>
      <w:r w:rsidRPr="008A74FC">
        <w:rPr>
          <w:szCs w:val="28"/>
        </w:rPr>
        <w:t>лять цель учебной деятельности, выбирать тему проекта;</w:t>
      </w:r>
    </w:p>
    <w:p w:rsidR="00D517DC" w:rsidRPr="008A74FC" w:rsidRDefault="00D517DC" w:rsidP="00186A98">
      <w:pPr>
        <w:numPr>
          <w:ilvl w:val="0"/>
          <w:numId w:val="197"/>
        </w:numPr>
        <w:spacing w:after="0" w:line="240" w:lineRule="auto"/>
        <w:ind w:firstLine="454"/>
        <w:rPr>
          <w:szCs w:val="28"/>
        </w:rPr>
      </w:pPr>
      <w:r w:rsidRPr="008A74FC">
        <w:rPr>
          <w:szCs w:val="28"/>
        </w:rPr>
        <w:t>выдвигать версии решения проблемы, осознавать конечный результат, выб</w:t>
      </w:r>
      <w:r w:rsidRPr="008A74FC">
        <w:rPr>
          <w:szCs w:val="28"/>
        </w:rPr>
        <w:t>и</w:t>
      </w:r>
      <w:r w:rsidRPr="008A74FC">
        <w:rPr>
          <w:szCs w:val="28"/>
        </w:rPr>
        <w:t>рать из предложенных и искать самостоятельно  средства достижения цели;</w:t>
      </w:r>
    </w:p>
    <w:p w:rsidR="00D517DC" w:rsidRPr="008A74FC" w:rsidRDefault="00D517DC" w:rsidP="00186A98">
      <w:pPr>
        <w:numPr>
          <w:ilvl w:val="0"/>
          <w:numId w:val="197"/>
        </w:numPr>
        <w:spacing w:after="0" w:line="240" w:lineRule="auto"/>
        <w:ind w:firstLine="454"/>
        <w:rPr>
          <w:szCs w:val="28"/>
        </w:rPr>
      </w:pPr>
      <w:r w:rsidRPr="008A74FC">
        <w:rPr>
          <w:szCs w:val="28"/>
        </w:rPr>
        <w:t>составлять (индивидуально или в группе) план решения проблемы (выполн</w:t>
      </w:r>
      <w:r w:rsidRPr="008A74FC">
        <w:rPr>
          <w:szCs w:val="28"/>
        </w:rPr>
        <w:t>е</w:t>
      </w:r>
      <w:r w:rsidRPr="008A74FC">
        <w:rPr>
          <w:szCs w:val="28"/>
        </w:rPr>
        <w:t>ния проекта);</w:t>
      </w:r>
    </w:p>
    <w:p w:rsidR="00D517DC" w:rsidRPr="008A74FC" w:rsidRDefault="00D517DC" w:rsidP="00186A98">
      <w:pPr>
        <w:numPr>
          <w:ilvl w:val="0"/>
          <w:numId w:val="197"/>
        </w:numPr>
        <w:spacing w:after="0" w:line="240" w:lineRule="auto"/>
        <w:ind w:firstLine="454"/>
        <w:rPr>
          <w:szCs w:val="28"/>
        </w:rPr>
      </w:pPr>
      <w:r w:rsidRPr="008A74FC">
        <w:rPr>
          <w:szCs w:val="28"/>
        </w:rPr>
        <w:t>работая по плану, сверять свои действия с целью и, при необходимости, и</w:t>
      </w:r>
      <w:r w:rsidRPr="008A74FC">
        <w:rPr>
          <w:szCs w:val="28"/>
        </w:rPr>
        <w:t>с</w:t>
      </w:r>
      <w:r w:rsidRPr="008A74FC">
        <w:rPr>
          <w:szCs w:val="28"/>
        </w:rPr>
        <w:t>правлять ошибки самостоятельно;</w:t>
      </w:r>
    </w:p>
    <w:p w:rsidR="00D517DC" w:rsidRPr="008A74FC" w:rsidRDefault="00D517DC" w:rsidP="00186A98">
      <w:pPr>
        <w:numPr>
          <w:ilvl w:val="0"/>
          <w:numId w:val="197"/>
        </w:numPr>
        <w:spacing w:after="0" w:line="240" w:lineRule="auto"/>
        <w:ind w:firstLine="454"/>
        <w:rPr>
          <w:szCs w:val="28"/>
        </w:rPr>
      </w:pPr>
      <w:r w:rsidRPr="008A74FC">
        <w:rPr>
          <w:szCs w:val="28"/>
        </w:rPr>
        <w:t>в диалоге с учителем совершенствовать самостоятельно выработанные крит</w:t>
      </w:r>
      <w:r w:rsidRPr="008A74FC">
        <w:rPr>
          <w:szCs w:val="28"/>
        </w:rPr>
        <w:t>е</w:t>
      </w:r>
      <w:r w:rsidRPr="008A74FC">
        <w:rPr>
          <w:szCs w:val="28"/>
        </w:rPr>
        <w:t>рии оценки.</w:t>
      </w:r>
    </w:p>
    <w:p w:rsidR="00D517DC" w:rsidRPr="008A74FC" w:rsidRDefault="00D517DC" w:rsidP="00D517DC">
      <w:pPr>
        <w:spacing w:after="0" w:line="240" w:lineRule="auto"/>
        <w:ind w:firstLine="454"/>
        <w:rPr>
          <w:szCs w:val="28"/>
        </w:rPr>
      </w:pPr>
      <w:r w:rsidRPr="008A74FC">
        <w:rPr>
          <w:iCs/>
          <w:szCs w:val="28"/>
        </w:rPr>
        <w:lastRenderedPageBreak/>
        <w:t>Средством формирования</w:t>
      </w:r>
      <w:r w:rsidRPr="008A74FC">
        <w:rPr>
          <w:szCs w:val="28"/>
        </w:rPr>
        <w:t> регулятивных УУД служат технология проблемного ди</w:t>
      </w:r>
      <w:r w:rsidRPr="008A74FC">
        <w:rPr>
          <w:szCs w:val="28"/>
        </w:rPr>
        <w:t>а</w:t>
      </w:r>
      <w:r w:rsidRPr="008A74FC">
        <w:rPr>
          <w:szCs w:val="28"/>
        </w:rPr>
        <w:t>лога на этапе изучения нового материала и технология оценивания образовательных до</w:t>
      </w:r>
      <w:r w:rsidRPr="008A74FC">
        <w:rPr>
          <w:szCs w:val="28"/>
        </w:rPr>
        <w:t>с</w:t>
      </w:r>
      <w:r w:rsidRPr="008A74FC">
        <w:rPr>
          <w:szCs w:val="28"/>
        </w:rPr>
        <w:t>тижений (учебных успехов).</w:t>
      </w:r>
    </w:p>
    <w:p w:rsidR="00D517DC" w:rsidRPr="008A74FC" w:rsidRDefault="00D517DC" w:rsidP="00D517DC">
      <w:pPr>
        <w:spacing w:after="0" w:line="240" w:lineRule="auto"/>
        <w:ind w:firstLine="454"/>
        <w:rPr>
          <w:b/>
          <w:szCs w:val="28"/>
        </w:rPr>
      </w:pPr>
      <w:r w:rsidRPr="008A74FC">
        <w:rPr>
          <w:b/>
          <w:iCs/>
          <w:szCs w:val="28"/>
          <w:u w:val="single"/>
        </w:rPr>
        <w:t>Познавательные УУД:</w:t>
      </w:r>
    </w:p>
    <w:p w:rsidR="00D517DC" w:rsidRPr="008A74FC" w:rsidRDefault="00D517DC" w:rsidP="00D517DC">
      <w:pPr>
        <w:spacing w:after="0" w:line="240" w:lineRule="auto"/>
        <w:ind w:firstLine="454"/>
        <w:rPr>
          <w:szCs w:val="28"/>
        </w:rPr>
      </w:pPr>
      <w:r w:rsidRPr="008A74FC">
        <w:rPr>
          <w:szCs w:val="28"/>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D517DC" w:rsidRPr="008A74FC" w:rsidRDefault="00D517DC" w:rsidP="00D517DC">
      <w:pPr>
        <w:spacing w:after="0" w:line="240" w:lineRule="auto"/>
        <w:ind w:firstLine="454"/>
        <w:rPr>
          <w:szCs w:val="28"/>
        </w:rPr>
      </w:pPr>
      <w:r w:rsidRPr="008A74FC">
        <w:rPr>
          <w:szCs w:val="28"/>
        </w:rPr>
        <w:t>– умения вести самостоятельный поиск, анализ, отбор информации, ее преобразов</w:t>
      </w:r>
      <w:r w:rsidRPr="008A74FC">
        <w:rPr>
          <w:szCs w:val="28"/>
        </w:rPr>
        <w:t>а</w:t>
      </w:r>
      <w:r w:rsidRPr="008A74FC">
        <w:rPr>
          <w:szCs w:val="28"/>
        </w:rPr>
        <w:t>ние, сохранение, передачу и презентацию с помощью технических средств и информац</w:t>
      </w:r>
      <w:r w:rsidRPr="008A74FC">
        <w:rPr>
          <w:szCs w:val="28"/>
        </w:rPr>
        <w:t>и</w:t>
      </w:r>
      <w:r w:rsidRPr="008A74FC">
        <w:rPr>
          <w:szCs w:val="28"/>
        </w:rPr>
        <w:t>онных технологий:</w:t>
      </w:r>
    </w:p>
    <w:p w:rsidR="00D517DC" w:rsidRPr="008A74FC" w:rsidRDefault="00D517DC" w:rsidP="00186A98">
      <w:pPr>
        <w:numPr>
          <w:ilvl w:val="0"/>
          <w:numId w:val="198"/>
        </w:numPr>
        <w:spacing w:after="0" w:line="240" w:lineRule="auto"/>
        <w:ind w:firstLine="454"/>
        <w:rPr>
          <w:szCs w:val="28"/>
        </w:rPr>
      </w:pPr>
      <w:r w:rsidRPr="008A74FC">
        <w:rPr>
          <w:szCs w:val="28"/>
        </w:rPr>
        <w:t>анализировать, сравнивать, классифицировать и обобщать факты и явления. выявлять причины и следствия простых явлений;</w:t>
      </w:r>
    </w:p>
    <w:p w:rsidR="00D517DC" w:rsidRPr="008A74FC" w:rsidRDefault="00D517DC" w:rsidP="00186A98">
      <w:pPr>
        <w:numPr>
          <w:ilvl w:val="0"/>
          <w:numId w:val="198"/>
        </w:numPr>
        <w:spacing w:after="0" w:line="240" w:lineRule="auto"/>
        <w:ind w:firstLine="454"/>
        <w:rPr>
          <w:szCs w:val="28"/>
        </w:rPr>
      </w:pPr>
      <w:r w:rsidRPr="008A74FC">
        <w:rPr>
          <w:szCs w:val="28"/>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D517DC" w:rsidRPr="008A74FC" w:rsidRDefault="00D517DC" w:rsidP="00186A98">
      <w:pPr>
        <w:numPr>
          <w:ilvl w:val="0"/>
          <w:numId w:val="198"/>
        </w:numPr>
        <w:spacing w:after="0" w:line="240" w:lineRule="auto"/>
        <w:ind w:firstLine="454"/>
        <w:rPr>
          <w:szCs w:val="28"/>
        </w:rPr>
      </w:pPr>
      <w:r w:rsidRPr="008A74FC">
        <w:rPr>
          <w:szCs w:val="28"/>
        </w:rPr>
        <w:t>строить логическое рассуждение, включающее установление причинно-следственных связей;</w:t>
      </w:r>
    </w:p>
    <w:p w:rsidR="00D517DC" w:rsidRPr="008A74FC" w:rsidRDefault="00D517DC" w:rsidP="00186A98">
      <w:pPr>
        <w:numPr>
          <w:ilvl w:val="0"/>
          <w:numId w:val="198"/>
        </w:numPr>
        <w:spacing w:after="0" w:line="240" w:lineRule="auto"/>
        <w:ind w:firstLine="454"/>
        <w:rPr>
          <w:szCs w:val="28"/>
        </w:rPr>
      </w:pPr>
      <w:r w:rsidRPr="008A74FC">
        <w:rPr>
          <w:szCs w:val="28"/>
        </w:rPr>
        <w:t>создавать схематические модели с выделением существенных характеристик объекта;</w:t>
      </w:r>
    </w:p>
    <w:p w:rsidR="00D517DC" w:rsidRPr="008A74FC" w:rsidRDefault="00D517DC" w:rsidP="00186A98">
      <w:pPr>
        <w:numPr>
          <w:ilvl w:val="0"/>
          <w:numId w:val="198"/>
        </w:numPr>
        <w:spacing w:after="0" w:line="240" w:lineRule="auto"/>
        <w:ind w:firstLine="454"/>
        <w:rPr>
          <w:szCs w:val="28"/>
        </w:rPr>
      </w:pPr>
      <w:r w:rsidRPr="008A74FC">
        <w:rPr>
          <w:szCs w:val="28"/>
        </w:rPr>
        <w:t>составлять тезисы, различные виды планов (простых, сложных и т.п.); преобр</w:t>
      </w:r>
      <w:r w:rsidRPr="008A74FC">
        <w:rPr>
          <w:szCs w:val="28"/>
        </w:rPr>
        <w:t>а</w:t>
      </w:r>
      <w:r w:rsidRPr="008A74FC">
        <w:rPr>
          <w:szCs w:val="28"/>
        </w:rPr>
        <w:t>зовывать информацию  из одного вида в другой (таблицу в текст и пр.);</w:t>
      </w:r>
    </w:p>
    <w:p w:rsidR="00D517DC" w:rsidRPr="008A74FC" w:rsidRDefault="00D517DC" w:rsidP="00186A98">
      <w:pPr>
        <w:numPr>
          <w:ilvl w:val="0"/>
          <w:numId w:val="198"/>
        </w:numPr>
        <w:spacing w:after="0" w:line="240" w:lineRule="auto"/>
        <w:ind w:firstLine="454"/>
        <w:rPr>
          <w:szCs w:val="28"/>
        </w:rPr>
      </w:pPr>
      <w:r w:rsidRPr="008A74FC">
        <w:rPr>
          <w:szCs w:val="28"/>
        </w:rPr>
        <w:t>вычитывать все уровни текстовой информации;</w:t>
      </w:r>
    </w:p>
    <w:p w:rsidR="00D517DC" w:rsidRPr="008A74FC" w:rsidRDefault="00D517DC" w:rsidP="00186A98">
      <w:pPr>
        <w:numPr>
          <w:ilvl w:val="0"/>
          <w:numId w:val="198"/>
        </w:numPr>
        <w:spacing w:after="0" w:line="240" w:lineRule="auto"/>
        <w:ind w:firstLine="454"/>
        <w:rPr>
          <w:szCs w:val="28"/>
        </w:rPr>
      </w:pPr>
      <w:r w:rsidRPr="008A74FC">
        <w:rPr>
          <w:szCs w:val="28"/>
        </w:rPr>
        <w:t>уметь определять возможные источники необходимых сведений, производить поиск информации, анализировать и оценивать её достоверность.</w:t>
      </w:r>
    </w:p>
    <w:p w:rsidR="00D517DC" w:rsidRPr="008A74FC" w:rsidRDefault="00D517DC" w:rsidP="00D517DC">
      <w:pPr>
        <w:spacing w:after="0" w:line="240" w:lineRule="auto"/>
        <w:ind w:firstLine="454"/>
        <w:rPr>
          <w:szCs w:val="28"/>
        </w:rPr>
      </w:pPr>
      <w:r w:rsidRPr="008A74FC">
        <w:rPr>
          <w:b/>
          <w:iCs/>
          <w:szCs w:val="28"/>
        </w:rPr>
        <w:t>Средством формирования</w:t>
      </w:r>
      <w:r w:rsidRPr="008A74FC">
        <w:rPr>
          <w:szCs w:val="28"/>
        </w:rPr>
        <w:t>  познавательных УУД служат учебный материал и пре</w:t>
      </w:r>
      <w:r w:rsidRPr="008A74FC">
        <w:rPr>
          <w:szCs w:val="28"/>
        </w:rPr>
        <w:t>ж</w:t>
      </w:r>
      <w:r w:rsidRPr="008A74FC">
        <w:rPr>
          <w:szCs w:val="28"/>
        </w:rPr>
        <w:t>де всего продуктивные задания учебника, нацеленные на:</w:t>
      </w:r>
    </w:p>
    <w:p w:rsidR="00D517DC" w:rsidRPr="008A74FC" w:rsidRDefault="00D517DC" w:rsidP="00186A98">
      <w:pPr>
        <w:numPr>
          <w:ilvl w:val="0"/>
          <w:numId w:val="199"/>
        </w:numPr>
        <w:spacing w:after="0" w:line="240" w:lineRule="auto"/>
        <w:ind w:firstLine="454"/>
        <w:rPr>
          <w:szCs w:val="28"/>
        </w:rPr>
      </w:pPr>
      <w:r w:rsidRPr="008A74FC">
        <w:rPr>
          <w:szCs w:val="28"/>
        </w:rPr>
        <w:t>осознание роли географии в познании окружающего мира и его устойчивого развития;</w:t>
      </w:r>
    </w:p>
    <w:p w:rsidR="00D517DC" w:rsidRPr="008A74FC" w:rsidRDefault="00D517DC" w:rsidP="00186A98">
      <w:pPr>
        <w:numPr>
          <w:ilvl w:val="0"/>
          <w:numId w:val="199"/>
        </w:numPr>
        <w:spacing w:after="0" w:line="240" w:lineRule="auto"/>
        <w:ind w:firstLine="454"/>
        <w:rPr>
          <w:szCs w:val="28"/>
        </w:rPr>
      </w:pPr>
      <w:r w:rsidRPr="008A74FC">
        <w:rPr>
          <w:szCs w:val="28"/>
        </w:rPr>
        <w:t>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D517DC" w:rsidRPr="008A74FC" w:rsidRDefault="00D517DC" w:rsidP="00186A98">
      <w:pPr>
        <w:numPr>
          <w:ilvl w:val="0"/>
          <w:numId w:val="199"/>
        </w:numPr>
        <w:spacing w:after="0" w:line="240" w:lineRule="auto"/>
        <w:ind w:firstLine="454"/>
        <w:rPr>
          <w:szCs w:val="28"/>
        </w:rPr>
      </w:pPr>
      <w:r w:rsidRPr="008A74FC">
        <w:rPr>
          <w:szCs w:val="28"/>
        </w:rPr>
        <w:t>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D517DC" w:rsidRPr="008A74FC" w:rsidRDefault="00D517DC" w:rsidP="00186A98">
      <w:pPr>
        <w:numPr>
          <w:ilvl w:val="0"/>
          <w:numId w:val="199"/>
        </w:numPr>
        <w:spacing w:after="0" w:line="240" w:lineRule="auto"/>
        <w:ind w:firstLine="454"/>
        <w:rPr>
          <w:szCs w:val="28"/>
        </w:rPr>
      </w:pPr>
      <w:r w:rsidRPr="008A74FC">
        <w:rPr>
          <w:szCs w:val="28"/>
        </w:rPr>
        <w:t>использование карт как информационных образно-знаковых моделей действ</w:t>
      </w:r>
      <w:r w:rsidRPr="008A74FC">
        <w:rPr>
          <w:szCs w:val="28"/>
        </w:rPr>
        <w:t>и</w:t>
      </w:r>
      <w:r w:rsidRPr="008A74FC">
        <w:rPr>
          <w:szCs w:val="28"/>
        </w:rPr>
        <w:t>тельности.</w:t>
      </w:r>
    </w:p>
    <w:p w:rsidR="00D517DC" w:rsidRPr="008A74FC" w:rsidRDefault="00D517DC" w:rsidP="00D517DC">
      <w:pPr>
        <w:spacing w:after="0" w:line="240" w:lineRule="auto"/>
        <w:ind w:firstLine="454"/>
        <w:rPr>
          <w:b/>
          <w:szCs w:val="28"/>
        </w:rPr>
      </w:pPr>
      <w:r w:rsidRPr="008A74FC">
        <w:rPr>
          <w:b/>
          <w:iCs/>
          <w:szCs w:val="28"/>
          <w:u w:val="single"/>
        </w:rPr>
        <w:t>Коммуникативные УУД:</w:t>
      </w:r>
    </w:p>
    <w:p w:rsidR="00D517DC" w:rsidRPr="008A74FC" w:rsidRDefault="00D517DC" w:rsidP="00186A98">
      <w:pPr>
        <w:numPr>
          <w:ilvl w:val="0"/>
          <w:numId w:val="200"/>
        </w:numPr>
        <w:spacing w:after="0" w:line="240" w:lineRule="auto"/>
        <w:ind w:firstLine="454"/>
        <w:rPr>
          <w:szCs w:val="28"/>
        </w:rPr>
      </w:pPr>
      <w:r w:rsidRPr="008A74FC">
        <w:rPr>
          <w:szCs w:val="28"/>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D517DC" w:rsidRPr="008A74FC" w:rsidRDefault="00D517DC" w:rsidP="00D517DC">
      <w:pPr>
        <w:spacing w:after="0" w:line="240" w:lineRule="auto"/>
        <w:ind w:firstLine="454"/>
        <w:rPr>
          <w:szCs w:val="28"/>
        </w:rPr>
      </w:pPr>
      <w:r w:rsidRPr="008A74FC">
        <w:rPr>
          <w:iCs/>
          <w:szCs w:val="28"/>
        </w:rPr>
        <w:t>Средством  формирования</w:t>
      </w:r>
      <w:r w:rsidRPr="008A74FC">
        <w:rPr>
          <w:szCs w:val="28"/>
        </w:rPr>
        <w:t>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D517DC" w:rsidRPr="008A74FC" w:rsidRDefault="00D517DC" w:rsidP="00D517DC">
      <w:pPr>
        <w:spacing w:after="0" w:line="240" w:lineRule="auto"/>
        <w:ind w:firstLine="454"/>
        <w:rPr>
          <w:szCs w:val="28"/>
        </w:rPr>
      </w:pPr>
      <w:r w:rsidRPr="008A74FC">
        <w:rPr>
          <w:b/>
          <w:bCs/>
          <w:szCs w:val="28"/>
        </w:rPr>
        <w:t>Предметными результатами</w:t>
      </w:r>
      <w:r w:rsidRPr="008A74FC">
        <w:rPr>
          <w:szCs w:val="28"/>
        </w:rPr>
        <w:t> изучения курса «География» являются следующие умения:</w:t>
      </w:r>
    </w:p>
    <w:p w:rsidR="00D517DC" w:rsidRPr="008A74FC" w:rsidRDefault="00D517DC" w:rsidP="00D517DC">
      <w:pPr>
        <w:spacing w:after="0" w:line="240" w:lineRule="auto"/>
        <w:ind w:left="720"/>
        <w:rPr>
          <w:szCs w:val="28"/>
        </w:rPr>
      </w:pPr>
      <w:r w:rsidRPr="008A74FC">
        <w:rPr>
          <w:szCs w:val="28"/>
        </w:rPr>
        <w:t>осознание роли географии в</w:t>
      </w:r>
      <w:r w:rsidRPr="008A74FC">
        <w:rPr>
          <w:bCs/>
          <w:szCs w:val="28"/>
        </w:rPr>
        <w:t> </w:t>
      </w:r>
      <w:r w:rsidRPr="008A74FC">
        <w:rPr>
          <w:szCs w:val="28"/>
        </w:rPr>
        <w:t>познании окружающего мира:</w:t>
      </w:r>
    </w:p>
    <w:p w:rsidR="00D517DC" w:rsidRPr="008A74FC" w:rsidRDefault="00D517DC" w:rsidP="00186A98">
      <w:pPr>
        <w:pStyle w:val="af"/>
        <w:numPr>
          <w:ilvl w:val="0"/>
          <w:numId w:val="201"/>
        </w:numPr>
        <w:spacing w:after="0" w:line="240" w:lineRule="auto"/>
        <w:contextualSpacing/>
        <w:rPr>
          <w:b/>
          <w:szCs w:val="28"/>
        </w:rPr>
      </w:pPr>
      <w:r w:rsidRPr="008A74FC">
        <w:rPr>
          <w:szCs w:val="28"/>
        </w:rPr>
        <w:t>объяснять роль различных источников географической информации.</w:t>
      </w:r>
    </w:p>
    <w:p w:rsidR="00D517DC" w:rsidRPr="008A74FC" w:rsidRDefault="00D517DC" w:rsidP="00D517DC">
      <w:pPr>
        <w:spacing w:after="0" w:line="240" w:lineRule="auto"/>
        <w:ind w:left="720"/>
        <w:rPr>
          <w:szCs w:val="28"/>
        </w:rPr>
      </w:pPr>
      <w:r w:rsidRPr="008A74FC">
        <w:rPr>
          <w:szCs w:val="28"/>
        </w:rPr>
        <w:t>освоение системы географических знаний о природе, населении, хозяйстве мира:</w:t>
      </w:r>
    </w:p>
    <w:p w:rsidR="00D517DC" w:rsidRPr="008A74FC" w:rsidRDefault="00D517DC" w:rsidP="00186A98">
      <w:pPr>
        <w:pStyle w:val="af"/>
        <w:numPr>
          <w:ilvl w:val="0"/>
          <w:numId w:val="201"/>
        </w:numPr>
        <w:spacing w:after="0" w:line="240" w:lineRule="auto"/>
        <w:contextualSpacing/>
        <w:rPr>
          <w:b/>
          <w:szCs w:val="28"/>
        </w:rPr>
      </w:pPr>
      <w:r w:rsidRPr="008A74FC">
        <w:rPr>
          <w:szCs w:val="28"/>
        </w:rPr>
        <w:t xml:space="preserve"> объяснять географические следствия формы, размеров и движения Земли;</w:t>
      </w:r>
    </w:p>
    <w:p w:rsidR="00D517DC" w:rsidRPr="008A74FC" w:rsidRDefault="00D517DC" w:rsidP="00186A98">
      <w:pPr>
        <w:pStyle w:val="af"/>
        <w:numPr>
          <w:ilvl w:val="0"/>
          <w:numId w:val="201"/>
        </w:numPr>
        <w:spacing w:after="0" w:line="240" w:lineRule="auto"/>
        <w:contextualSpacing/>
        <w:rPr>
          <w:b/>
          <w:szCs w:val="28"/>
        </w:rPr>
      </w:pPr>
      <w:r w:rsidRPr="008A74FC">
        <w:rPr>
          <w:szCs w:val="28"/>
        </w:rPr>
        <w:t xml:space="preserve"> объяснять воздействие Солнца и Луны на мир живой и неживой природы;</w:t>
      </w:r>
    </w:p>
    <w:p w:rsidR="00D517DC" w:rsidRPr="008A74FC" w:rsidRDefault="00D517DC" w:rsidP="00186A98">
      <w:pPr>
        <w:pStyle w:val="af"/>
        <w:numPr>
          <w:ilvl w:val="0"/>
          <w:numId w:val="201"/>
        </w:numPr>
        <w:spacing w:after="0" w:line="240" w:lineRule="auto"/>
        <w:contextualSpacing/>
        <w:rPr>
          <w:b/>
          <w:szCs w:val="28"/>
        </w:rPr>
      </w:pPr>
      <w:r w:rsidRPr="008A74FC">
        <w:rPr>
          <w:szCs w:val="28"/>
        </w:rPr>
        <w:t xml:space="preserve"> выделять, описывать и объяснять существенные признаки географических объектов и явлений;</w:t>
      </w:r>
    </w:p>
    <w:p w:rsidR="00D517DC" w:rsidRPr="008A74FC" w:rsidRDefault="00D517DC" w:rsidP="00186A98">
      <w:pPr>
        <w:pStyle w:val="af"/>
        <w:numPr>
          <w:ilvl w:val="0"/>
          <w:numId w:val="201"/>
        </w:numPr>
        <w:spacing w:after="0" w:line="240" w:lineRule="auto"/>
        <w:contextualSpacing/>
        <w:rPr>
          <w:b/>
          <w:szCs w:val="28"/>
        </w:rPr>
      </w:pPr>
      <w:r w:rsidRPr="008A74FC">
        <w:rPr>
          <w:szCs w:val="28"/>
        </w:rPr>
        <w:t xml:space="preserve"> определять географические процессы и явления в геосферах, взаимосвязи между н</w:t>
      </w:r>
      <w:r w:rsidRPr="008A74FC">
        <w:rPr>
          <w:szCs w:val="28"/>
        </w:rPr>
        <w:t>и</w:t>
      </w:r>
      <w:r w:rsidRPr="008A74FC">
        <w:rPr>
          <w:szCs w:val="28"/>
        </w:rPr>
        <w:t>ми, их изменения в результате деятельности человека;</w:t>
      </w:r>
    </w:p>
    <w:p w:rsidR="00D517DC" w:rsidRPr="008A74FC" w:rsidRDefault="00D517DC" w:rsidP="00186A98">
      <w:pPr>
        <w:pStyle w:val="af"/>
        <w:numPr>
          <w:ilvl w:val="0"/>
          <w:numId w:val="201"/>
        </w:numPr>
        <w:spacing w:after="0" w:line="240" w:lineRule="auto"/>
        <w:contextualSpacing/>
        <w:rPr>
          <w:b/>
          <w:szCs w:val="28"/>
        </w:rPr>
      </w:pPr>
      <w:r w:rsidRPr="008A74FC">
        <w:rPr>
          <w:szCs w:val="28"/>
        </w:rPr>
        <w:t xml:space="preserve"> различать типы земной коры; выявлять зависимость рельефа от воздействия внутре</w:t>
      </w:r>
      <w:r w:rsidRPr="008A74FC">
        <w:rPr>
          <w:szCs w:val="28"/>
        </w:rPr>
        <w:t>н</w:t>
      </w:r>
      <w:r w:rsidRPr="008A74FC">
        <w:rPr>
          <w:szCs w:val="28"/>
        </w:rPr>
        <w:t>них и внешних сил;</w:t>
      </w:r>
    </w:p>
    <w:p w:rsidR="00D517DC" w:rsidRPr="008A74FC" w:rsidRDefault="00D517DC" w:rsidP="00186A98">
      <w:pPr>
        <w:pStyle w:val="af"/>
        <w:numPr>
          <w:ilvl w:val="0"/>
          <w:numId w:val="201"/>
        </w:numPr>
        <w:spacing w:after="0" w:line="240" w:lineRule="auto"/>
        <w:contextualSpacing/>
        <w:rPr>
          <w:b/>
          <w:szCs w:val="28"/>
        </w:rPr>
      </w:pPr>
      <w:r w:rsidRPr="008A74FC">
        <w:rPr>
          <w:szCs w:val="28"/>
        </w:rPr>
        <w:t xml:space="preserve"> выявлять главные причины различий в нагревании земной поверхности;</w:t>
      </w:r>
    </w:p>
    <w:p w:rsidR="00D517DC" w:rsidRPr="008A74FC" w:rsidRDefault="00D517DC" w:rsidP="00186A98">
      <w:pPr>
        <w:pStyle w:val="af"/>
        <w:numPr>
          <w:ilvl w:val="0"/>
          <w:numId w:val="201"/>
        </w:numPr>
        <w:spacing w:after="0" w:line="240" w:lineRule="auto"/>
        <w:contextualSpacing/>
        <w:rPr>
          <w:b/>
          <w:szCs w:val="28"/>
        </w:rPr>
      </w:pPr>
      <w:r w:rsidRPr="008A74FC">
        <w:rPr>
          <w:szCs w:val="28"/>
        </w:rPr>
        <w:t>выделять причины стихийных явлений в геосферах.</w:t>
      </w:r>
    </w:p>
    <w:p w:rsidR="00D517DC" w:rsidRPr="008A74FC" w:rsidRDefault="00D517DC" w:rsidP="00D517DC">
      <w:pPr>
        <w:spacing w:after="0" w:line="240" w:lineRule="auto"/>
        <w:ind w:left="720"/>
        <w:rPr>
          <w:szCs w:val="28"/>
        </w:rPr>
      </w:pPr>
      <w:r w:rsidRPr="008A74FC">
        <w:rPr>
          <w:szCs w:val="28"/>
        </w:rPr>
        <w:lastRenderedPageBreak/>
        <w:t>использование географических умений:</w:t>
      </w:r>
    </w:p>
    <w:p w:rsidR="00D517DC" w:rsidRPr="008A74FC" w:rsidRDefault="00D517DC" w:rsidP="00186A98">
      <w:pPr>
        <w:pStyle w:val="af"/>
        <w:numPr>
          <w:ilvl w:val="0"/>
          <w:numId w:val="201"/>
        </w:numPr>
        <w:spacing w:after="0" w:line="240" w:lineRule="auto"/>
        <w:contextualSpacing/>
        <w:rPr>
          <w:b/>
          <w:szCs w:val="28"/>
        </w:rPr>
      </w:pPr>
      <w:r w:rsidRPr="008A74FC">
        <w:rPr>
          <w:szCs w:val="28"/>
        </w:rPr>
        <w:t xml:space="preserve"> находить в различных источниках и анализировать географическую информацию;</w:t>
      </w:r>
    </w:p>
    <w:p w:rsidR="00D517DC" w:rsidRPr="008A74FC" w:rsidRDefault="00D517DC" w:rsidP="00186A98">
      <w:pPr>
        <w:pStyle w:val="af"/>
        <w:numPr>
          <w:ilvl w:val="0"/>
          <w:numId w:val="201"/>
        </w:numPr>
        <w:spacing w:after="0" w:line="240" w:lineRule="auto"/>
        <w:contextualSpacing/>
        <w:rPr>
          <w:b/>
          <w:szCs w:val="28"/>
        </w:rPr>
      </w:pPr>
      <w:r w:rsidRPr="008A74FC">
        <w:rPr>
          <w:szCs w:val="28"/>
        </w:rPr>
        <w:t>составлять описания различных географических объектов на основе анализа разноо</w:t>
      </w:r>
      <w:r w:rsidRPr="008A74FC">
        <w:rPr>
          <w:szCs w:val="28"/>
        </w:rPr>
        <w:t>б</w:t>
      </w:r>
      <w:r w:rsidRPr="008A74FC">
        <w:rPr>
          <w:szCs w:val="28"/>
        </w:rPr>
        <w:t>разных источников географической информации;</w:t>
      </w:r>
    </w:p>
    <w:p w:rsidR="00D517DC" w:rsidRPr="008A74FC" w:rsidRDefault="00D517DC" w:rsidP="00186A98">
      <w:pPr>
        <w:pStyle w:val="af"/>
        <w:numPr>
          <w:ilvl w:val="0"/>
          <w:numId w:val="201"/>
        </w:numPr>
        <w:spacing w:after="0" w:line="240" w:lineRule="auto"/>
        <w:contextualSpacing/>
        <w:rPr>
          <w:b/>
          <w:szCs w:val="28"/>
        </w:rPr>
      </w:pPr>
      <w:r w:rsidRPr="008A74FC">
        <w:rPr>
          <w:szCs w:val="28"/>
        </w:rPr>
        <w:t xml:space="preserve"> применять приборы и инструменты для определения количественных и качественных характеристик компонентов природы.</w:t>
      </w:r>
    </w:p>
    <w:p w:rsidR="00D517DC" w:rsidRPr="008A74FC" w:rsidRDefault="00D517DC" w:rsidP="00D517DC">
      <w:pPr>
        <w:spacing w:after="0" w:line="240" w:lineRule="auto"/>
        <w:ind w:left="720"/>
        <w:rPr>
          <w:szCs w:val="28"/>
        </w:rPr>
      </w:pPr>
      <w:r w:rsidRPr="008A74FC">
        <w:rPr>
          <w:szCs w:val="28"/>
        </w:rPr>
        <w:t>использование карт как моделей:</w:t>
      </w:r>
    </w:p>
    <w:p w:rsidR="00D517DC" w:rsidRPr="008A74FC" w:rsidRDefault="00D517DC" w:rsidP="00186A98">
      <w:pPr>
        <w:pStyle w:val="af"/>
        <w:numPr>
          <w:ilvl w:val="0"/>
          <w:numId w:val="201"/>
        </w:numPr>
        <w:spacing w:after="0" w:line="240" w:lineRule="auto"/>
        <w:contextualSpacing/>
        <w:rPr>
          <w:b/>
          <w:szCs w:val="28"/>
        </w:rPr>
      </w:pPr>
      <w:r w:rsidRPr="008A74FC">
        <w:rPr>
          <w:szCs w:val="28"/>
        </w:rPr>
        <w:t>определять на карте местоположение географических объектов.</w:t>
      </w:r>
    </w:p>
    <w:p w:rsidR="00D517DC" w:rsidRPr="008A74FC" w:rsidRDefault="00D517DC" w:rsidP="00D517DC">
      <w:pPr>
        <w:spacing w:after="0" w:line="240" w:lineRule="auto"/>
        <w:ind w:left="720"/>
        <w:rPr>
          <w:szCs w:val="28"/>
        </w:rPr>
      </w:pPr>
      <w:r w:rsidRPr="008A74FC">
        <w:rPr>
          <w:szCs w:val="28"/>
        </w:rPr>
        <w:t>понимание смысла собственной действительности:</w:t>
      </w:r>
    </w:p>
    <w:p w:rsidR="00D517DC" w:rsidRPr="008A74FC" w:rsidRDefault="00D517DC" w:rsidP="00186A98">
      <w:pPr>
        <w:pStyle w:val="af"/>
        <w:numPr>
          <w:ilvl w:val="0"/>
          <w:numId w:val="201"/>
        </w:numPr>
        <w:spacing w:after="0" w:line="240" w:lineRule="auto"/>
        <w:contextualSpacing/>
        <w:rPr>
          <w:b/>
          <w:szCs w:val="28"/>
        </w:rPr>
      </w:pPr>
      <w:r w:rsidRPr="008A74FC">
        <w:rPr>
          <w:szCs w:val="28"/>
        </w:rPr>
        <w:t>формулировать своё отношение к природным и антропогенным причинам изменения окружающей среды;</w:t>
      </w:r>
    </w:p>
    <w:p w:rsidR="00D517DC" w:rsidRPr="008A74FC" w:rsidRDefault="00D517DC" w:rsidP="00186A98">
      <w:pPr>
        <w:pStyle w:val="af"/>
        <w:numPr>
          <w:ilvl w:val="0"/>
          <w:numId w:val="201"/>
        </w:numPr>
        <w:spacing w:after="0" w:line="240" w:lineRule="auto"/>
        <w:contextualSpacing/>
        <w:rPr>
          <w:b/>
          <w:szCs w:val="28"/>
        </w:rPr>
      </w:pPr>
      <w:r w:rsidRPr="008A74FC">
        <w:rPr>
          <w:szCs w:val="28"/>
        </w:rPr>
        <w:t xml:space="preserve">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D517DC" w:rsidRPr="008A74FC" w:rsidRDefault="00D517DC" w:rsidP="00186A98">
      <w:pPr>
        <w:pStyle w:val="af"/>
        <w:numPr>
          <w:ilvl w:val="0"/>
          <w:numId w:val="201"/>
        </w:numPr>
        <w:spacing w:after="0" w:line="240" w:lineRule="auto"/>
        <w:contextualSpacing/>
        <w:rPr>
          <w:b/>
          <w:szCs w:val="28"/>
        </w:rPr>
      </w:pPr>
      <w:r w:rsidRPr="008A74FC">
        <w:rPr>
          <w:szCs w:val="28"/>
        </w:rPr>
        <w:t xml:space="preserve"> приводить примеры использования и охраны природных ресурсов, адаптации челов</w:t>
      </w:r>
      <w:r w:rsidRPr="008A74FC">
        <w:rPr>
          <w:szCs w:val="28"/>
        </w:rPr>
        <w:t>е</w:t>
      </w:r>
      <w:r w:rsidRPr="008A74FC">
        <w:rPr>
          <w:szCs w:val="28"/>
        </w:rPr>
        <w:t>ка к условиям окружающей среды.</w:t>
      </w:r>
    </w:p>
    <w:p w:rsidR="00D517DC" w:rsidRPr="008A74FC" w:rsidRDefault="00D517DC" w:rsidP="00D517DC">
      <w:pPr>
        <w:tabs>
          <w:tab w:val="left" w:pos="2460"/>
        </w:tabs>
        <w:spacing w:after="0" w:line="240" w:lineRule="auto"/>
        <w:ind w:firstLine="142"/>
        <w:contextualSpacing/>
        <w:rPr>
          <w:b/>
          <w:szCs w:val="28"/>
        </w:rPr>
      </w:pPr>
      <w:r w:rsidRPr="008A74FC">
        <w:rPr>
          <w:b/>
          <w:szCs w:val="28"/>
        </w:rPr>
        <w:t xml:space="preserve">                              </w:t>
      </w:r>
    </w:p>
    <w:p w:rsidR="00931273" w:rsidRDefault="00D517DC" w:rsidP="00931273">
      <w:pPr>
        <w:spacing w:after="0" w:line="240" w:lineRule="auto"/>
        <w:ind w:firstLine="709"/>
        <w:rPr>
          <w:b/>
          <w:color w:val="auto"/>
          <w:szCs w:val="24"/>
        </w:rPr>
      </w:pPr>
      <w:r w:rsidRPr="00D517DC">
        <w:rPr>
          <w:b/>
          <w:color w:val="auto"/>
          <w:szCs w:val="24"/>
        </w:rPr>
        <w:t>6 класс</w:t>
      </w:r>
    </w:p>
    <w:p w:rsidR="00D517DC" w:rsidRPr="00AF100A" w:rsidRDefault="00D517DC" w:rsidP="00D517DC">
      <w:pPr>
        <w:spacing w:after="0" w:line="240" w:lineRule="auto"/>
        <w:rPr>
          <w:rFonts w:ascii="Arial" w:hAnsi="Arial" w:cs="Arial"/>
          <w:szCs w:val="28"/>
        </w:rPr>
      </w:pPr>
      <w:r w:rsidRPr="00AF100A">
        <w:rPr>
          <w:b/>
          <w:bCs/>
          <w:szCs w:val="28"/>
        </w:rPr>
        <w:t>Личностные результаты:</w:t>
      </w:r>
      <w:r w:rsidRPr="00AF100A">
        <w:rPr>
          <w:szCs w:val="28"/>
        </w:rPr>
        <w:t> </w:t>
      </w:r>
    </w:p>
    <w:p w:rsidR="00D517DC" w:rsidRPr="00AF100A" w:rsidRDefault="00D517DC" w:rsidP="00D517DC">
      <w:pPr>
        <w:tabs>
          <w:tab w:val="left" w:pos="7755"/>
        </w:tabs>
        <w:spacing w:after="0" w:line="240" w:lineRule="auto"/>
        <w:rPr>
          <w:rFonts w:eastAsiaTheme="minorEastAsia"/>
          <w:bCs/>
          <w:color w:val="000000" w:themeColor="text1"/>
          <w:szCs w:val="28"/>
        </w:rPr>
      </w:pPr>
      <w:r w:rsidRPr="00AF100A">
        <w:rPr>
          <w:szCs w:val="28"/>
          <w:lang w:eastAsia="zh-CN"/>
        </w:rPr>
        <w:t>- формирование всесторонне образованной, инициативной и успешной личности, обл</w:t>
      </w:r>
      <w:r w:rsidRPr="00AF100A">
        <w:rPr>
          <w:szCs w:val="28"/>
          <w:lang w:eastAsia="zh-CN"/>
        </w:rPr>
        <w:t>а</w:t>
      </w:r>
      <w:r w:rsidRPr="00AF100A">
        <w:rPr>
          <w:szCs w:val="28"/>
          <w:lang w:eastAsia="zh-CN"/>
        </w:rPr>
        <w:t>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D517DC" w:rsidRPr="00AF100A" w:rsidRDefault="00D517DC" w:rsidP="00D517DC">
      <w:pPr>
        <w:suppressAutoHyphens/>
        <w:spacing w:after="0" w:line="240" w:lineRule="auto"/>
        <w:ind w:right="284"/>
        <w:rPr>
          <w:szCs w:val="28"/>
          <w:lang w:eastAsia="zh-CN"/>
        </w:rPr>
      </w:pPr>
      <w:r w:rsidRPr="00AF100A">
        <w:rPr>
          <w:szCs w:val="28"/>
          <w:lang w:eastAsia="zh-CN"/>
        </w:rPr>
        <w:t>Формирование личностных результатов выражает:</w:t>
      </w:r>
    </w:p>
    <w:p w:rsidR="00D517DC" w:rsidRPr="00AF100A" w:rsidRDefault="00D517DC" w:rsidP="00D517DC">
      <w:pPr>
        <w:suppressAutoHyphens/>
        <w:spacing w:after="0" w:line="240" w:lineRule="auto"/>
        <w:ind w:right="284" w:firstLine="567"/>
        <w:rPr>
          <w:szCs w:val="28"/>
          <w:lang w:eastAsia="zh-CN"/>
        </w:rPr>
      </w:pPr>
      <w:r w:rsidRPr="00AF100A">
        <w:rPr>
          <w:szCs w:val="28"/>
          <w:lang w:eastAsia="zh-CN"/>
        </w:rPr>
        <w:t>– умение формулировать своё отношение к актуальным проблемным ситуациям;</w:t>
      </w:r>
    </w:p>
    <w:p w:rsidR="00D517DC" w:rsidRPr="00AF100A" w:rsidRDefault="00D517DC" w:rsidP="00D517DC">
      <w:pPr>
        <w:suppressAutoHyphens/>
        <w:spacing w:after="0" w:line="240" w:lineRule="auto"/>
        <w:ind w:right="284" w:firstLine="567"/>
        <w:rPr>
          <w:szCs w:val="28"/>
          <w:lang w:eastAsia="zh-CN"/>
        </w:rPr>
      </w:pPr>
      <w:r w:rsidRPr="00AF100A">
        <w:rPr>
          <w:szCs w:val="28"/>
          <w:lang w:eastAsia="zh-CN"/>
        </w:rPr>
        <w:t>– умение толерантно определять своё отношение к разным народам;</w:t>
      </w:r>
    </w:p>
    <w:p w:rsidR="00D517DC" w:rsidRPr="00AF100A" w:rsidRDefault="00D517DC" w:rsidP="00D517DC">
      <w:pPr>
        <w:suppressAutoHyphens/>
        <w:spacing w:after="0" w:line="240" w:lineRule="auto"/>
        <w:ind w:right="284" w:firstLine="567"/>
        <w:rPr>
          <w:szCs w:val="28"/>
          <w:lang w:eastAsia="zh-CN"/>
        </w:rPr>
      </w:pPr>
      <w:r w:rsidRPr="00AF100A">
        <w:rPr>
          <w:szCs w:val="28"/>
          <w:lang w:eastAsia="zh-CN"/>
        </w:rPr>
        <w:t xml:space="preserve">– умение использовать географические знания для адаптации и созидательной деятельности. </w:t>
      </w:r>
    </w:p>
    <w:p w:rsidR="00D517DC" w:rsidRPr="00AF100A" w:rsidRDefault="00D517DC" w:rsidP="00D517DC">
      <w:pPr>
        <w:suppressAutoHyphens/>
        <w:spacing w:after="0" w:line="240" w:lineRule="auto"/>
        <w:ind w:right="284"/>
        <w:rPr>
          <w:szCs w:val="28"/>
          <w:lang w:eastAsia="zh-CN"/>
        </w:rPr>
      </w:pPr>
      <w:r w:rsidRPr="00AF100A">
        <w:rPr>
          <w:b/>
          <w:szCs w:val="28"/>
          <w:lang w:eastAsia="zh-CN"/>
        </w:rPr>
        <w:t>- Метапредметными результатами</w:t>
      </w:r>
      <w:r w:rsidRPr="00AF100A">
        <w:rPr>
          <w:szCs w:val="28"/>
          <w:lang w:eastAsia="zh-CN"/>
        </w:rPr>
        <w:t xml:space="preserve"> изучения курса географии является формирование универсальных учебных действий (УУД).</w:t>
      </w:r>
    </w:p>
    <w:p w:rsidR="00D517DC" w:rsidRPr="00AF100A" w:rsidRDefault="00D517DC" w:rsidP="00D517DC">
      <w:pPr>
        <w:suppressAutoHyphens/>
        <w:spacing w:after="0" w:line="240" w:lineRule="auto"/>
        <w:ind w:right="284" w:firstLine="708"/>
        <w:rPr>
          <w:b/>
          <w:szCs w:val="28"/>
          <w:lang w:eastAsia="zh-CN"/>
        </w:rPr>
      </w:pPr>
      <w:r w:rsidRPr="00AF100A">
        <w:rPr>
          <w:b/>
          <w:szCs w:val="28"/>
          <w:lang w:eastAsia="zh-CN"/>
        </w:rPr>
        <w:t xml:space="preserve">Регулятивные УУД: </w:t>
      </w:r>
    </w:p>
    <w:p w:rsidR="00D517DC" w:rsidRPr="00AF100A" w:rsidRDefault="00D517DC" w:rsidP="00D517DC">
      <w:pPr>
        <w:suppressAutoHyphens/>
        <w:spacing w:after="0" w:line="240" w:lineRule="auto"/>
        <w:ind w:right="284" w:firstLine="708"/>
        <w:rPr>
          <w:szCs w:val="28"/>
          <w:lang w:eastAsia="zh-CN"/>
        </w:rPr>
      </w:pPr>
      <w:r w:rsidRPr="00AF100A">
        <w:rPr>
          <w:szCs w:val="28"/>
          <w:lang w:eastAsia="zh-CN"/>
        </w:rPr>
        <w:t>выражаются в способности к самостоятельному приобретению новых знаний и практических умений, умении управлять своей познавательной деятельностью; умении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D517DC" w:rsidRPr="00AF100A" w:rsidRDefault="00D517DC" w:rsidP="00D517DC">
      <w:pPr>
        <w:suppressAutoHyphens/>
        <w:spacing w:after="0" w:line="240" w:lineRule="auto"/>
        <w:ind w:right="284" w:firstLine="567"/>
        <w:rPr>
          <w:szCs w:val="28"/>
          <w:lang w:eastAsia="zh-CN"/>
        </w:rPr>
      </w:pPr>
      <w:r w:rsidRPr="00AF100A">
        <w:rPr>
          <w:szCs w:val="28"/>
          <w:lang w:eastAsia="zh-CN"/>
        </w:rPr>
        <w:t>Формированию регулятивных УУД служат технология проблемного диалога и технология оценивания образовательных</w:t>
      </w:r>
      <w:r w:rsidRPr="00AF100A">
        <w:rPr>
          <w:bCs/>
          <w:szCs w:val="28"/>
          <w:lang w:eastAsia="zh-CN"/>
        </w:rPr>
        <w:t xml:space="preserve"> достижений (учебных успехов).</w:t>
      </w:r>
      <w:r w:rsidRPr="00AF100A">
        <w:rPr>
          <w:szCs w:val="28"/>
          <w:lang w:eastAsia="zh-CN"/>
        </w:rPr>
        <w:t xml:space="preserve"> </w:t>
      </w:r>
    </w:p>
    <w:p w:rsidR="00D517DC" w:rsidRPr="00AF100A" w:rsidRDefault="00D517DC" w:rsidP="00D517DC">
      <w:pPr>
        <w:widowControl w:val="0"/>
        <w:tabs>
          <w:tab w:val="left" w:pos="6390"/>
        </w:tabs>
        <w:suppressAutoHyphens/>
        <w:spacing w:after="0" w:line="240" w:lineRule="auto"/>
        <w:ind w:right="284" w:firstLine="567"/>
        <w:rPr>
          <w:b/>
          <w:szCs w:val="28"/>
          <w:lang w:eastAsia="zh-CN"/>
        </w:rPr>
      </w:pPr>
      <w:r w:rsidRPr="00AF100A">
        <w:rPr>
          <w:b/>
          <w:szCs w:val="28"/>
          <w:lang w:eastAsia="zh-CN"/>
        </w:rPr>
        <w:t>Познавательные УУД:</w:t>
      </w:r>
      <w:r w:rsidRPr="00AF100A">
        <w:rPr>
          <w:b/>
          <w:szCs w:val="28"/>
          <w:lang w:eastAsia="zh-CN"/>
        </w:rPr>
        <w:tab/>
      </w:r>
    </w:p>
    <w:p w:rsidR="00D517DC" w:rsidRPr="00AF100A" w:rsidRDefault="00D517DC" w:rsidP="00D517DC">
      <w:pPr>
        <w:widowControl w:val="0"/>
        <w:suppressAutoHyphens/>
        <w:spacing w:after="0" w:line="240" w:lineRule="auto"/>
        <w:ind w:right="284" w:firstLine="567"/>
        <w:rPr>
          <w:szCs w:val="28"/>
          <w:lang w:eastAsia="zh-CN"/>
        </w:rPr>
      </w:pPr>
      <w:r w:rsidRPr="00AF100A">
        <w:rPr>
          <w:szCs w:val="28"/>
          <w:lang w:eastAsia="zh-CN"/>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D517DC" w:rsidRPr="00AF100A" w:rsidRDefault="00D517DC" w:rsidP="00D517DC">
      <w:pPr>
        <w:suppressAutoHyphens/>
        <w:spacing w:after="0" w:line="240" w:lineRule="auto"/>
        <w:ind w:right="284" w:firstLine="567"/>
        <w:rPr>
          <w:szCs w:val="28"/>
          <w:lang w:eastAsia="zh-CN"/>
        </w:rPr>
      </w:pPr>
      <w:r w:rsidRPr="00AF100A">
        <w:rPr>
          <w:szCs w:val="28"/>
          <w:lang w:eastAsia="zh-CN"/>
        </w:rPr>
        <w:t>– умения вести самостоятельный поиск, анализ, отбор информации, её преобразование, сохранение, передачу и презентацию с помощью технических средств и информационных технологий.</w:t>
      </w:r>
    </w:p>
    <w:p w:rsidR="00D517DC" w:rsidRPr="00AF100A" w:rsidRDefault="00D517DC" w:rsidP="00D517DC">
      <w:pPr>
        <w:suppressAutoHyphens/>
        <w:spacing w:after="0" w:line="240" w:lineRule="auto"/>
        <w:ind w:right="284" w:firstLine="567"/>
        <w:rPr>
          <w:szCs w:val="28"/>
          <w:lang w:eastAsia="zh-CN"/>
        </w:rPr>
      </w:pPr>
      <w:r w:rsidRPr="00AF100A">
        <w:rPr>
          <w:szCs w:val="28"/>
          <w:lang w:eastAsia="zh-CN"/>
        </w:rPr>
        <w:t>Результатом формирования познавательных УУД являются:</w:t>
      </w:r>
    </w:p>
    <w:p w:rsidR="00D517DC" w:rsidRPr="00AF100A" w:rsidRDefault="00D517DC" w:rsidP="00D517DC">
      <w:pPr>
        <w:suppressAutoHyphens/>
        <w:spacing w:after="0" w:line="240" w:lineRule="auto"/>
        <w:ind w:right="284" w:firstLine="567"/>
        <w:rPr>
          <w:szCs w:val="28"/>
          <w:lang w:eastAsia="zh-CN"/>
        </w:rPr>
      </w:pPr>
      <w:r w:rsidRPr="00AF100A">
        <w:rPr>
          <w:szCs w:val="28"/>
          <w:lang w:eastAsia="zh-CN"/>
        </w:rPr>
        <w:t>– осознание роли географии в познании окружающего мира и его устойчивого развития;</w:t>
      </w:r>
    </w:p>
    <w:p w:rsidR="00D517DC" w:rsidRPr="00AF100A" w:rsidRDefault="00D517DC" w:rsidP="00D517DC">
      <w:pPr>
        <w:suppressAutoHyphens/>
        <w:spacing w:after="0" w:line="240" w:lineRule="auto"/>
        <w:ind w:right="284" w:firstLine="567"/>
        <w:rPr>
          <w:szCs w:val="28"/>
          <w:lang w:eastAsia="zh-CN"/>
        </w:rPr>
      </w:pPr>
      <w:r w:rsidRPr="00AF100A">
        <w:rPr>
          <w:szCs w:val="28"/>
          <w:lang w:eastAsia="zh-CN"/>
        </w:rPr>
        <w:t>– 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D517DC" w:rsidRPr="00AF100A" w:rsidRDefault="00D517DC" w:rsidP="00D517DC">
      <w:pPr>
        <w:suppressAutoHyphens/>
        <w:spacing w:after="0" w:line="240" w:lineRule="auto"/>
        <w:ind w:right="284" w:firstLine="567"/>
        <w:rPr>
          <w:szCs w:val="28"/>
          <w:lang w:eastAsia="zh-CN"/>
        </w:rPr>
      </w:pPr>
      <w:r w:rsidRPr="00AF100A">
        <w:rPr>
          <w:szCs w:val="28"/>
          <w:lang w:eastAsia="zh-CN"/>
        </w:rPr>
        <w:t>– 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D517DC" w:rsidRPr="00AF100A" w:rsidRDefault="00D517DC" w:rsidP="00D517DC">
      <w:pPr>
        <w:suppressAutoHyphens/>
        <w:spacing w:after="0" w:line="240" w:lineRule="auto"/>
        <w:ind w:right="284" w:firstLine="567"/>
        <w:rPr>
          <w:szCs w:val="28"/>
          <w:lang w:eastAsia="zh-CN"/>
        </w:rPr>
      </w:pPr>
      <w:r w:rsidRPr="00AF100A">
        <w:rPr>
          <w:szCs w:val="28"/>
          <w:lang w:eastAsia="zh-CN"/>
        </w:rPr>
        <w:t>– использование карт как информационных образно-знаковых моделей действительности.</w:t>
      </w:r>
    </w:p>
    <w:p w:rsidR="00D517DC" w:rsidRPr="00AF100A" w:rsidRDefault="00D517DC" w:rsidP="00D517DC">
      <w:pPr>
        <w:widowControl w:val="0"/>
        <w:suppressAutoHyphens/>
        <w:spacing w:after="0" w:line="240" w:lineRule="auto"/>
        <w:ind w:right="284" w:firstLine="567"/>
        <w:rPr>
          <w:b/>
          <w:szCs w:val="28"/>
          <w:lang w:eastAsia="zh-CN"/>
        </w:rPr>
      </w:pPr>
      <w:r w:rsidRPr="00AF100A">
        <w:rPr>
          <w:b/>
          <w:szCs w:val="28"/>
          <w:lang w:eastAsia="zh-CN"/>
        </w:rPr>
        <w:t xml:space="preserve">Коммуникативные УУД: </w:t>
      </w:r>
    </w:p>
    <w:p w:rsidR="00D517DC" w:rsidRPr="00AF100A" w:rsidRDefault="00D517DC" w:rsidP="00D517DC">
      <w:pPr>
        <w:spacing w:after="0" w:line="240" w:lineRule="auto"/>
        <w:ind w:right="284" w:firstLine="567"/>
        <w:rPr>
          <w:szCs w:val="28"/>
        </w:rPr>
      </w:pPr>
      <w:r w:rsidRPr="00AF100A">
        <w:rPr>
          <w:szCs w:val="28"/>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D517DC" w:rsidRPr="00AF100A" w:rsidRDefault="00D517DC" w:rsidP="00D517DC">
      <w:pPr>
        <w:spacing w:after="0" w:line="240" w:lineRule="auto"/>
        <w:ind w:right="284" w:firstLine="567"/>
        <w:rPr>
          <w:szCs w:val="28"/>
        </w:rPr>
      </w:pPr>
      <w:r w:rsidRPr="00AF100A">
        <w:rPr>
          <w:szCs w:val="28"/>
        </w:rPr>
        <w:t xml:space="preserve">Отстаивая свою точку зрения, приводить аргументы, подтверждая их фактами. </w:t>
      </w:r>
    </w:p>
    <w:p w:rsidR="00D517DC" w:rsidRPr="00AF100A" w:rsidRDefault="00D517DC" w:rsidP="00D517DC">
      <w:pPr>
        <w:spacing w:after="0" w:line="240" w:lineRule="auto"/>
        <w:ind w:right="284" w:firstLine="567"/>
        <w:rPr>
          <w:szCs w:val="28"/>
        </w:rPr>
      </w:pPr>
      <w:r w:rsidRPr="00AF100A">
        <w:rPr>
          <w:szCs w:val="28"/>
        </w:rPr>
        <w:lastRenderedPageBreak/>
        <w:t>В дискуссии уметь выдвинуть контраргументы, перефразировать свою мысль (владение механизмом эквивалентных замен).</w:t>
      </w:r>
    </w:p>
    <w:p w:rsidR="00D517DC" w:rsidRPr="00AF100A" w:rsidRDefault="00D517DC" w:rsidP="00D517DC">
      <w:pPr>
        <w:spacing w:after="0" w:line="240" w:lineRule="auto"/>
        <w:ind w:right="284" w:firstLine="567"/>
        <w:rPr>
          <w:szCs w:val="28"/>
        </w:rPr>
      </w:pPr>
      <w:r w:rsidRPr="00AF100A">
        <w:rPr>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D517DC" w:rsidRPr="00AF100A" w:rsidRDefault="00D517DC" w:rsidP="00D517DC">
      <w:pPr>
        <w:spacing w:after="0" w:line="240" w:lineRule="auto"/>
        <w:ind w:right="284" w:firstLine="567"/>
        <w:rPr>
          <w:szCs w:val="28"/>
        </w:rPr>
      </w:pPr>
      <w:r w:rsidRPr="00AF100A">
        <w:rPr>
          <w:szCs w:val="28"/>
        </w:rPr>
        <w:t>Понимая позицию другого, различать в его речи: мнение (точку зрения), доказ</w:t>
      </w:r>
      <w:r w:rsidRPr="00AF100A">
        <w:rPr>
          <w:szCs w:val="28"/>
        </w:rPr>
        <w:t>а</w:t>
      </w:r>
      <w:r w:rsidRPr="00AF100A">
        <w:rPr>
          <w:szCs w:val="28"/>
        </w:rPr>
        <w:t xml:space="preserve">тельство (аргументы), факты; гипотезы, аксиомы, теории. </w:t>
      </w:r>
    </w:p>
    <w:p w:rsidR="00D517DC" w:rsidRPr="00AF100A" w:rsidRDefault="00D517DC" w:rsidP="00D517DC">
      <w:pPr>
        <w:spacing w:after="0" w:line="240" w:lineRule="auto"/>
        <w:ind w:right="284" w:firstLine="567"/>
        <w:rPr>
          <w:szCs w:val="28"/>
        </w:rPr>
      </w:pPr>
      <w:r w:rsidRPr="00AF100A">
        <w:rPr>
          <w:szCs w:val="28"/>
        </w:rPr>
        <w:t>Уметь взглянуть на ситуацию с иной позиции и договариваться с людьми иных позиций.</w:t>
      </w:r>
    </w:p>
    <w:p w:rsidR="00D517DC" w:rsidRPr="00AF100A" w:rsidRDefault="00D517DC" w:rsidP="00D517DC">
      <w:pPr>
        <w:suppressAutoHyphens/>
        <w:spacing w:after="0" w:line="240" w:lineRule="auto"/>
        <w:ind w:right="284" w:firstLine="567"/>
        <w:rPr>
          <w:szCs w:val="28"/>
          <w:lang w:eastAsia="zh-CN"/>
        </w:rPr>
      </w:pPr>
      <w:r w:rsidRPr="00AF100A">
        <w:rPr>
          <w:szCs w:val="28"/>
          <w:lang w:eastAsia="zh-CN"/>
        </w:rPr>
        <w:t xml:space="preserve">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D517DC" w:rsidRPr="00AF100A" w:rsidRDefault="00D517DC" w:rsidP="00D517DC">
      <w:pPr>
        <w:suppressAutoHyphens/>
        <w:spacing w:after="0" w:line="240" w:lineRule="auto"/>
        <w:ind w:right="284" w:firstLine="567"/>
        <w:rPr>
          <w:szCs w:val="28"/>
          <w:lang w:eastAsia="zh-CN"/>
        </w:rPr>
      </w:pPr>
      <w:r w:rsidRPr="00AF100A">
        <w:rPr>
          <w:szCs w:val="28"/>
          <w:lang w:eastAsia="zh-CN"/>
        </w:rPr>
        <w:t xml:space="preserve"> </w:t>
      </w:r>
      <w:r w:rsidRPr="00AF100A">
        <w:rPr>
          <w:b/>
          <w:szCs w:val="28"/>
          <w:lang w:eastAsia="zh-CN"/>
        </w:rPr>
        <w:t>Предметными результатами</w:t>
      </w:r>
      <w:r w:rsidRPr="00AF100A">
        <w:rPr>
          <w:szCs w:val="28"/>
          <w:lang w:eastAsia="zh-CN"/>
        </w:rPr>
        <w:t xml:space="preserve"> изучения курса «География» являются следующие умения:</w:t>
      </w:r>
    </w:p>
    <w:p w:rsidR="00D517DC" w:rsidRPr="00AF100A" w:rsidRDefault="00D517DC" w:rsidP="00D517DC">
      <w:pPr>
        <w:suppressAutoHyphens/>
        <w:spacing w:after="0" w:line="240" w:lineRule="auto"/>
        <w:ind w:right="284" w:firstLine="567"/>
        <w:rPr>
          <w:bCs/>
          <w:szCs w:val="28"/>
          <w:lang w:eastAsia="zh-CN"/>
        </w:rPr>
      </w:pPr>
      <w:r w:rsidRPr="00AF100A">
        <w:rPr>
          <w:szCs w:val="28"/>
          <w:lang w:eastAsia="zh-CN"/>
        </w:rPr>
        <w:t>– осознание роли географии в</w:t>
      </w:r>
      <w:r w:rsidRPr="00AF100A">
        <w:rPr>
          <w:b/>
          <w:bCs/>
          <w:szCs w:val="28"/>
          <w:lang w:eastAsia="zh-CN"/>
        </w:rPr>
        <w:t xml:space="preserve"> </w:t>
      </w:r>
      <w:r w:rsidRPr="00AF100A">
        <w:rPr>
          <w:bCs/>
          <w:szCs w:val="28"/>
          <w:lang w:eastAsia="zh-CN"/>
        </w:rPr>
        <w:t>познании окружающего мира:</w:t>
      </w:r>
    </w:p>
    <w:p w:rsidR="00D517DC" w:rsidRPr="00AF100A" w:rsidRDefault="00D517DC" w:rsidP="00D517DC">
      <w:pPr>
        <w:suppressAutoHyphens/>
        <w:spacing w:after="0" w:line="240" w:lineRule="auto"/>
        <w:ind w:right="284" w:firstLine="567"/>
        <w:rPr>
          <w:bCs/>
          <w:szCs w:val="28"/>
          <w:lang w:eastAsia="zh-CN"/>
        </w:rPr>
      </w:pPr>
      <w:r w:rsidRPr="00AF100A">
        <w:rPr>
          <w:bCs/>
          <w:szCs w:val="28"/>
          <w:lang w:eastAsia="zh-CN"/>
        </w:rPr>
        <w:t xml:space="preserve">– объяснять роль различных источников географической информации. </w:t>
      </w:r>
    </w:p>
    <w:p w:rsidR="00D517DC" w:rsidRPr="00AF100A" w:rsidRDefault="00D517DC" w:rsidP="00D517DC">
      <w:pPr>
        <w:suppressAutoHyphens/>
        <w:spacing w:after="0" w:line="240" w:lineRule="auto"/>
        <w:ind w:right="284" w:firstLine="567"/>
        <w:rPr>
          <w:bCs/>
          <w:szCs w:val="28"/>
          <w:lang w:eastAsia="zh-CN"/>
        </w:rPr>
      </w:pPr>
      <w:r w:rsidRPr="00AF100A">
        <w:rPr>
          <w:szCs w:val="28"/>
          <w:lang w:eastAsia="zh-CN"/>
        </w:rPr>
        <w:t>– освоение системы географических знаний о природе, населении, хозяйстве мира</w:t>
      </w:r>
      <w:r w:rsidRPr="00AF100A">
        <w:rPr>
          <w:bCs/>
          <w:szCs w:val="28"/>
          <w:lang w:eastAsia="zh-CN"/>
        </w:rPr>
        <w:t>:</w:t>
      </w:r>
    </w:p>
    <w:p w:rsidR="00D517DC" w:rsidRPr="00AF100A" w:rsidRDefault="00D517DC" w:rsidP="00D517DC">
      <w:pPr>
        <w:suppressAutoHyphens/>
        <w:spacing w:after="0" w:line="240" w:lineRule="auto"/>
        <w:ind w:right="284" w:firstLine="567"/>
        <w:rPr>
          <w:bCs/>
          <w:szCs w:val="28"/>
          <w:lang w:eastAsia="zh-CN"/>
        </w:rPr>
      </w:pPr>
      <w:r w:rsidRPr="00AF100A">
        <w:rPr>
          <w:bCs/>
          <w:szCs w:val="28"/>
          <w:lang w:eastAsia="zh-CN"/>
        </w:rPr>
        <w:t>– объяснять географические следствия формы, размеров и движения Земли;</w:t>
      </w:r>
    </w:p>
    <w:p w:rsidR="00D517DC" w:rsidRPr="00AF100A" w:rsidRDefault="00D517DC" w:rsidP="00D517DC">
      <w:pPr>
        <w:suppressAutoHyphens/>
        <w:spacing w:after="0" w:line="240" w:lineRule="auto"/>
        <w:ind w:firstLine="567"/>
        <w:rPr>
          <w:bCs/>
          <w:szCs w:val="28"/>
          <w:lang w:eastAsia="zh-CN"/>
        </w:rPr>
      </w:pPr>
      <w:r w:rsidRPr="00AF100A">
        <w:rPr>
          <w:bCs/>
          <w:szCs w:val="28"/>
          <w:lang w:eastAsia="zh-CN"/>
        </w:rPr>
        <w:t>– формулировать природные и антропогенные причины изменения окружающей среды;</w:t>
      </w:r>
    </w:p>
    <w:p w:rsidR="00D517DC" w:rsidRPr="00AF100A" w:rsidRDefault="00D517DC" w:rsidP="00D517DC">
      <w:pPr>
        <w:suppressAutoHyphens/>
        <w:spacing w:after="0" w:line="240" w:lineRule="auto"/>
        <w:ind w:firstLine="567"/>
        <w:rPr>
          <w:bCs/>
          <w:szCs w:val="28"/>
          <w:lang w:eastAsia="zh-CN"/>
        </w:rPr>
      </w:pPr>
      <w:r w:rsidRPr="00AF100A">
        <w:rPr>
          <w:bCs/>
          <w:szCs w:val="28"/>
          <w:lang w:eastAsia="zh-CN"/>
        </w:rPr>
        <w:t>– выделять, описывать и объяснять существенные признаки географических объектов и явлений.</w:t>
      </w:r>
    </w:p>
    <w:p w:rsidR="00D517DC" w:rsidRPr="00AF100A" w:rsidRDefault="00D517DC" w:rsidP="00D517DC">
      <w:pPr>
        <w:suppressAutoHyphens/>
        <w:spacing w:after="0" w:line="240" w:lineRule="auto"/>
        <w:ind w:firstLine="567"/>
        <w:rPr>
          <w:bCs/>
          <w:szCs w:val="28"/>
          <w:lang w:eastAsia="zh-CN"/>
        </w:rPr>
      </w:pPr>
      <w:r w:rsidRPr="00AF100A">
        <w:rPr>
          <w:bCs/>
          <w:szCs w:val="28"/>
          <w:lang w:eastAsia="zh-CN"/>
        </w:rPr>
        <w:t>– использование географических умений:</w:t>
      </w:r>
    </w:p>
    <w:p w:rsidR="00D517DC" w:rsidRPr="00AF100A" w:rsidRDefault="00D517DC" w:rsidP="00D517DC">
      <w:pPr>
        <w:suppressAutoHyphens/>
        <w:spacing w:after="0" w:line="240" w:lineRule="auto"/>
        <w:ind w:firstLine="567"/>
        <w:rPr>
          <w:bCs/>
          <w:szCs w:val="28"/>
          <w:lang w:eastAsia="zh-CN"/>
        </w:rPr>
      </w:pPr>
      <w:r w:rsidRPr="00AF100A">
        <w:rPr>
          <w:bCs/>
          <w:szCs w:val="28"/>
          <w:lang w:eastAsia="zh-CN"/>
        </w:rPr>
        <w:t>– находить в различных источниках и анализировать географическую информацию;</w:t>
      </w:r>
    </w:p>
    <w:p w:rsidR="00D517DC" w:rsidRPr="00AF100A" w:rsidRDefault="00D517DC" w:rsidP="00D517DC">
      <w:pPr>
        <w:suppressAutoHyphens/>
        <w:spacing w:after="0" w:line="240" w:lineRule="auto"/>
        <w:ind w:firstLine="567"/>
        <w:rPr>
          <w:bCs/>
          <w:szCs w:val="28"/>
          <w:lang w:eastAsia="zh-CN"/>
        </w:rPr>
      </w:pPr>
      <w:r w:rsidRPr="00AF100A">
        <w:rPr>
          <w:bCs/>
          <w:szCs w:val="28"/>
          <w:lang w:eastAsia="zh-CN"/>
        </w:rPr>
        <w:t>– составлять описания различных географических объектов на основе анализа разнообразных источников географической информации;</w:t>
      </w:r>
    </w:p>
    <w:p w:rsidR="00D517DC" w:rsidRPr="00AF100A" w:rsidRDefault="00D517DC" w:rsidP="00D517DC">
      <w:pPr>
        <w:suppressAutoHyphens/>
        <w:spacing w:after="0" w:line="240" w:lineRule="auto"/>
        <w:ind w:firstLine="567"/>
        <w:rPr>
          <w:bCs/>
          <w:szCs w:val="28"/>
          <w:lang w:eastAsia="zh-CN"/>
        </w:rPr>
      </w:pPr>
      <w:r w:rsidRPr="00AF100A">
        <w:rPr>
          <w:bCs/>
          <w:szCs w:val="28"/>
          <w:lang w:eastAsia="zh-CN"/>
        </w:rPr>
        <w:t>– применять приборы и инструменты для определения количественных и качественных характеристик компонентов природы.</w:t>
      </w:r>
    </w:p>
    <w:p w:rsidR="00D517DC" w:rsidRPr="00AF100A" w:rsidRDefault="00D517DC" w:rsidP="00D517DC">
      <w:pPr>
        <w:suppressAutoHyphens/>
        <w:spacing w:after="0" w:line="240" w:lineRule="auto"/>
        <w:ind w:firstLine="567"/>
        <w:rPr>
          <w:szCs w:val="28"/>
          <w:lang w:eastAsia="zh-CN"/>
        </w:rPr>
      </w:pPr>
      <w:r w:rsidRPr="00AF100A">
        <w:rPr>
          <w:szCs w:val="28"/>
          <w:lang w:eastAsia="zh-CN"/>
        </w:rPr>
        <w:t>– использование карт как моделей:</w:t>
      </w:r>
    </w:p>
    <w:p w:rsidR="00D517DC" w:rsidRPr="00AF100A" w:rsidRDefault="00D517DC" w:rsidP="00D517DC">
      <w:pPr>
        <w:suppressAutoHyphens/>
        <w:spacing w:after="0" w:line="240" w:lineRule="auto"/>
        <w:ind w:firstLine="567"/>
        <w:rPr>
          <w:szCs w:val="28"/>
          <w:lang w:eastAsia="zh-CN"/>
        </w:rPr>
      </w:pPr>
      <w:r w:rsidRPr="00AF100A">
        <w:rPr>
          <w:szCs w:val="28"/>
          <w:lang w:eastAsia="zh-CN"/>
        </w:rPr>
        <w:t>– определять на карте местоположение географических объектов.</w:t>
      </w:r>
    </w:p>
    <w:p w:rsidR="00D517DC" w:rsidRPr="00AF100A" w:rsidRDefault="00D517DC" w:rsidP="00D517DC">
      <w:pPr>
        <w:suppressAutoHyphens/>
        <w:spacing w:after="0" w:line="240" w:lineRule="auto"/>
        <w:ind w:firstLine="567"/>
        <w:rPr>
          <w:bCs/>
          <w:szCs w:val="28"/>
          <w:lang w:eastAsia="zh-CN"/>
        </w:rPr>
      </w:pPr>
      <w:r w:rsidRPr="00AF100A">
        <w:rPr>
          <w:szCs w:val="28"/>
          <w:lang w:eastAsia="zh-CN"/>
        </w:rPr>
        <w:t>– понимание смысла собственной действительности</w:t>
      </w:r>
      <w:r w:rsidRPr="00AF100A">
        <w:rPr>
          <w:bCs/>
          <w:szCs w:val="28"/>
          <w:lang w:eastAsia="zh-CN"/>
        </w:rPr>
        <w:t>:</w:t>
      </w:r>
    </w:p>
    <w:p w:rsidR="00D517DC" w:rsidRPr="00AF100A" w:rsidRDefault="00D517DC" w:rsidP="00D517DC">
      <w:pPr>
        <w:suppressAutoHyphens/>
        <w:spacing w:after="0" w:line="240" w:lineRule="auto"/>
        <w:ind w:firstLine="567"/>
        <w:rPr>
          <w:bCs/>
          <w:szCs w:val="28"/>
          <w:lang w:eastAsia="zh-CN"/>
        </w:rPr>
      </w:pPr>
      <w:r w:rsidRPr="00AF100A">
        <w:rPr>
          <w:bCs/>
          <w:szCs w:val="28"/>
          <w:lang w:eastAsia="zh-CN"/>
        </w:rPr>
        <w:t>– определять роль результатов выдающихся географических открытий;</w:t>
      </w:r>
    </w:p>
    <w:p w:rsidR="00D517DC" w:rsidRPr="00AF100A" w:rsidRDefault="00D517DC" w:rsidP="00D517DC">
      <w:pPr>
        <w:suppressAutoHyphens/>
        <w:spacing w:after="0" w:line="240" w:lineRule="auto"/>
        <w:ind w:firstLine="567"/>
        <w:rPr>
          <w:bCs/>
          <w:szCs w:val="28"/>
          <w:lang w:eastAsia="zh-CN"/>
        </w:rPr>
      </w:pPr>
      <w:r w:rsidRPr="00AF100A">
        <w:rPr>
          <w:bCs/>
          <w:szCs w:val="28"/>
          <w:lang w:eastAsia="zh-CN"/>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D517DC" w:rsidRDefault="00D517DC" w:rsidP="00931273">
      <w:pPr>
        <w:spacing w:after="0" w:line="240" w:lineRule="auto"/>
        <w:ind w:firstLine="709"/>
        <w:rPr>
          <w:b/>
          <w:color w:val="auto"/>
          <w:szCs w:val="24"/>
        </w:rPr>
      </w:pPr>
      <w:r>
        <w:rPr>
          <w:b/>
          <w:color w:val="auto"/>
          <w:szCs w:val="24"/>
        </w:rPr>
        <w:t xml:space="preserve">7 класс </w:t>
      </w:r>
    </w:p>
    <w:p w:rsidR="00D517DC" w:rsidRPr="00E075BA" w:rsidRDefault="00D517DC" w:rsidP="00D517DC">
      <w:pPr>
        <w:pStyle w:val="af9"/>
        <w:spacing w:line="276" w:lineRule="auto"/>
        <w:jc w:val="both"/>
        <w:rPr>
          <w:sz w:val="24"/>
          <w:szCs w:val="28"/>
        </w:rPr>
      </w:pPr>
      <w:r w:rsidRPr="00E075BA">
        <w:rPr>
          <w:b/>
          <w:sz w:val="24"/>
          <w:szCs w:val="28"/>
        </w:rPr>
        <w:t>Личностные результаты</w:t>
      </w:r>
      <w:r w:rsidRPr="00E075BA">
        <w:rPr>
          <w:sz w:val="24"/>
          <w:szCs w:val="28"/>
        </w:rPr>
        <w:t>:</w:t>
      </w:r>
    </w:p>
    <w:p w:rsidR="00D517DC" w:rsidRPr="00E075BA" w:rsidRDefault="00D517DC" w:rsidP="00D517DC">
      <w:pPr>
        <w:spacing w:line="240" w:lineRule="auto"/>
        <w:rPr>
          <w:rStyle w:val="dash041e005f0431005f044b005f0447005f043d005f044b005f0439005f005fchar1char10"/>
          <w:szCs w:val="28"/>
        </w:rPr>
      </w:pPr>
      <w:r w:rsidRPr="00E075BA">
        <w:rPr>
          <w:rStyle w:val="dash041e005f0431005f044b005f0447005f043d005f044b005f0439005f005fchar1char10"/>
          <w:szCs w:val="28"/>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w:t>
      </w:r>
      <w:r w:rsidRPr="00E075BA">
        <w:rPr>
          <w:rStyle w:val="dash041e005f0431005f044b005f0447005f043d005f044b005f0439005f005fchar1char10"/>
          <w:szCs w:val="28"/>
        </w:rPr>
        <w:t>о</w:t>
      </w:r>
      <w:r w:rsidRPr="00E075BA">
        <w:rPr>
          <w:rStyle w:val="dash041e005f0431005f044b005f0447005f043d005f044b005f0439005f005fchar1char10"/>
          <w:szCs w:val="28"/>
        </w:rPr>
        <w:t>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w:t>
      </w:r>
      <w:r w:rsidRPr="00E075BA">
        <w:rPr>
          <w:rStyle w:val="dash041e005f0431005f044b005f0447005f043d005f044b005f0439005f005fchar1char10"/>
          <w:szCs w:val="28"/>
        </w:rPr>
        <w:t>ь</w:t>
      </w:r>
      <w:r w:rsidRPr="00E075BA">
        <w:rPr>
          <w:rStyle w:val="dash041e005f0431005f044b005f0447005f043d005f044b005f0439005f005fchar1char10"/>
          <w:szCs w:val="28"/>
        </w:rPr>
        <w:t>ных интересов.                                                                       Сформированность ответстве</w:t>
      </w:r>
      <w:r w:rsidRPr="00E075BA">
        <w:rPr>
          <w:rStyle w:val="dash041e005f0431005f044b005f0447005f043d005f044b005f0439005f005fchar1char10"/>
          <w:szCs w:val="28"/>
        </w:rPr>
        <w:t>н</w:t>
      </w:r>
      <w:r w:rsidRPr="00E075BA">
        <w:rPr>
          <w:rStyle w:val="dash041e005f0431005f044b005f0447005f043d005f044b005f0439005f005fchar1char10"/>
          <w:szCs w:val="28"/>
        </w:rPr>
        <w:t xml:space="preserve">ного отношения к учению; уважительного отношения к труду. </w:t>
      </w:r>
      <w:r w:rsidRPr="00E075BA">
        <w:rPr>
          <w:szCs w:val="28"/>
        </w:rPr>
        <w:t xml:space="preserve">                                                                                    </w:t>
      </w:r>
      <w:r w:rsidRPr="00E075BA">
        <w:rPr>
          <w:rStyle w:val="dash041e005f0431005f044b005f0447005f043d005f044b005f0439005f005fchar1char10"/>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w:t>
      </w:r>
      <w:r w:rsidRPr="00E075BA">
        <w:rPr>
          <w:rStyle w:val="dash041e005f0431005f044b005f0447005f043d005f044b005f0439005f005fchar1char10"/>
          <w:szCs w:val="28"/>
        </w:rPr>
        <w:t>ы</w:t>
      </w:r>
      <w:r w:rsidRPr="00E075BA">
        <w:rPr>
          <w:rStyle w:val="dash041e005f0431005f044b005f0447005f043d005f044b005f0439005f005fchar1char10"/>
          <w:szCs w:val="28"/>
        </w:rPr>
        <w:t>ковое, духовное многообразие современного мира.                                                                                                  Осознанное, уважительное и доброжелательное отношение к другому человеку, его мн</w:t>
      </w:r>
      <w:r w:rsidRPr="00E075BA">
        <w:rPr>
          <w:rStyle w:val="dash041e005f0431005f044b005f0447005f043d005f044b005f0439005f005fchar1char10"/>
          <w:szCs w:val="28"/>
        </w:rPr>
        <w:t>е</w:t>
      </w:r>
      <w:r w:rsidRPr="00E075BA">
        <w:rPr>
          <w:rStyle w:val="dash041e005f0431005f044b005f0447005f043d005f044b005f0439005f005fchar1char10"/>
          <w:szCs w:val="28"/>
        </w:rPr>
        <w:t>нию, мировоззрению, культуре, языку, вере, гражданской позиции. Готовность и спосо</w:t>
      </w:r>
      <w:r w:rsidRPr="00E075BA">
        <w:rPr>
          <w:rStyle w:val="dash041e005f0431005f044b005f0447005f043d005f044b005f0439005f005fchar1char10"/>
          <w:szCs w:val="28"/>
        </w:rPr>
        <w:t>б</w:t>
      </w:r>
      <w:r w:rsidRPr="00E075BA">
        <w:rPr>
          <w:rStyle w:val="dash041e005f0431005f044b005f0447005f043d005f044b005f0439005f005fchar1char10"/>
          <w:szCs w:val="28"/>
        </w:rPr>
        <w:t xml:space="preserve">ность вести диалог с другими людьми и достигать в нем взаимопонимания.                                                              </w:t>
      </w:r>
    </w:p>
    <w:p w:rsidR="00D517DC" w:rsidRPr="00E075BA" w:rsidRDefault="00D517DC" w:rsidP="00D517DC">
      <w:pPr>
        <w:spacing w:line="240" w:lineRule="auto"/>
        <w:rPr>
          <w:szCs w:val="28"/>
        </w:rPr>
      </w:pPr>
      <w:r w:rsidRPr="00E075BA">
        <w:rPr>
          <w:rStyle w:val="dash041e005f0431005f044b005f0447005f043d005f044b005f0439005f005fchar1char10"/>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w:t>
      </w:r>
      <w:r w:rsidRPr="00E075BA">
        <w:rPr>
          <w:rStyle w:val="dash041e005f0431005f044b005f0447005f043d005f044b005f0439005f005fchar1char10"/>
          <w:szCs w:val="28"/>
        </w:rPr>
        <w:t>ф</w:t>
      </w:r>
      <w:r w:rsidRPr="00E075BA">
        <w:rPr>
          <w:rStyle w:val="dash041e005f0431005f044b005f0447005f043d005f044b005f0439005f005fchar1char10"/>
          <w:szCs w:val="28"/>
        </w:rPr>
        <w:t>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517DC" w:rsidRPr="00E075BA" w:rsidRDefault="00D517DC" w:rsidP="00D517DC">
      <w:pPr>
        <w:pStyle w:val="af9"/>
        <w:jc w:val="both"/>
        <w:rPr>
          <w:sz w:val="24"/>
          <w:szCs w:val="28"/>
        </w:rPr>
      </w:pPr>
      <w:r w:rsidRPr="00E075BA">
        <w:rPr>
          <w:b/>
          <w:bCs/>
          <w:sz w:val="24"/>
          <w:szCs w:val="28"/>
        </w:rPr>
        <w:lastRenderedPageBreak/>
        <w:t>Метапредметные результаты:</w:t>
      </w:r>
    </w:p>
    <w:p w:rsidR="00D517DC" w:rsidRPr="00E075BA" w:rsidRDefault="00D517DC" w:rsidP="00D517DC">
      <w:pPr>
        <w:spacing w:line="240" w:lineRule="auto"/>
        <w:rPr>
          <w:b/>
          <w:i/>
          <w:szCs w:val="28"/>
        </w:rPr>
      </w:pPr>
      <w:r w:rsidRPr="00E075BA">
        <w:rPr>
          <w:szCs w:val="28"/>
        </w:rP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D517DC" w:rsidRPr="00E075BA" w:rsidRDefault="00D517DC" w:rsidP="00D517DC">
      <w:pPr>
        <w:widowControl w:val="0"/>
        <w:tabs>
          <w:tab w:val="left" w:pos="1134"/>
        </w:tabs>
        <w:spacing w:after="0" w:line="240" w:lineRule="auto"/>
        <w:rPr>
          <w:szCs w:val="28"/>
        </w:rPr>
      </w:pPr>
      <w:r w:rsidRPr="00E075BA">
        <w:rPr>
          <w:szCs w:val="28"/>
        </w:rPr>
        <w:t>Умение самостоятельно планировать пути достижения целей, в том числе альтернати</w:t>
      </w:r>
      <w:r w:rsidRPr="00E075BA">
        <w:rPr>
          <w:szCs w:val="28"/>
        </w:rPr>
        <w:t>в</w:t>
      </w:r>
      <w:r w:rsidRPr="00E075BA">
        <w:rPr>
          <w:szCs w:val="28"/>
        </w:rPr>
        <w:t>ные, осознанно выбирать наиболее эффективные способы решения учебных и познав</w:t>
      </w:r>
      <w:r w:rsidRPr="00E075BA">
        <w:rPr>
          <w:szCs w:val="28"/>
        </w:rPr>
        <w:t>а</w:t>
      </w:r>
      <w:r w:rsidRPr="00E075BA">
        <w:rPr>
          <w:szCs w:val="28"/>
        </w:rPr>
        <w:t xml:space="preserve">тельных задач. </w:t>
      </w:r>
    </w:p>
    <w:p w:rsidR="00D517DC" w:rsidRPr="00E075BA" w:rsidRDefault="00D517DC" w:rsidP="00D517DC">
      <w:pPr>
        <w:widowControl w:val="0"/>
        <w:tabs>
          <w:tab w:val="left" w:pos="1134"/>
        </w:tabs>
        <w:spacing w:after="0" w:line="240" w:lineRule="auto"/>
        <w:rPr>
          <w:szCs w:val="28"/>
        </w:rPr>
      </w:pPr>
      <w:r w:rsidRPr="00E075BA">
        <w:rPr>
          <w:szCs w:val="28"/>
        </w:rPr>
        <w:t xml:space="preserve">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D517DC" w:rsidRPr="00E075BA" w:rsidRDefault="00D517DC" w:rsidP="00D517DC">
      <w:pPr>
        <w:widowControl w:val="0"/>
        <w:tabs>
          <w:tab w:val="left" w:pos="1134"/>
        </w:tabs>
        <w:spacing w:after="0" w:line="240" w:lineRule="auto"/>
        <w:rPr>
          <w:szCs w:val="28"/>
        </w:rPr>
      </w:pPr>
      <w:r w:rsidRPr="00E075BA">
        <w:rPr>
          <w:szCs w:val="28"/>
        </w:rPr>
        <w:t xml:space="preserve">Умение оценивать правильность выполнения учебной задачи, собственные </w:t>
      </w:r>
    </w:p>
    <w:p w:rsidR="00D517DC" w:rsidRPr="00E075BA" w:rsidRDefault="00D517DC" w:rsidP="00D517DC">
      <w:pPr>
        <w:widowControl w:val="0"/>
        <w:tabs>
          <w:tab w:val="left" w:pos="1134"/>
        </w:tabs>
        <w:spacing w:after="0" w:line="240" w:lineRule="auto"/>
        <w:rPr>
          <w:szCs w:val="28"/>
        </w:rPr>
      </w:pPr>
      <w:r w:rsidRPr="00E075BA">
        <w:rPr>
          <w:szCs w:val="28"/>
        </w:rPr>
        <w:t xml:space="preserve">Умение соотносить свои действия с планируемыми результатами, осуществлять контроль своей деятельности в процессе достижения возможности ее решения. </w:t>
      </w:r>
    </w:p>
    <w:p w:rsidR="00D517DC" w:rsidRPr="00E075BA" w:rsidRDefault="00D517DC" w:rsidP="00D517DC">
      <w:pPr>
        <w:widowControl w:val="0"/>
        <w:tabs>
          <w:tab w:val="left" w:pos="1134"/>
        </w:tabs>
        <w:spacing w:after="0" w:line="240" w:lineRule="auto"/>
        <w:rPr>
          <w:b/>
          <w:szCs w:val="28"/>
        </w:rPr>
      </w:pPr>
      <w:r w:rsidRPr="00E075BA">
        <w:rPr>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517DC" w:rsidRPr="00E075BA" w:rsidRDefault="00D517DC" w:rsidP="00D517DC">
      <w:pPr>
        <w:widowControl w:val="0"/>
        <w:tabs>
          <w:tab w:val="left" w:pos="1134"/>
        </w:tabs>
        <w:spacing w:after="0" w:line="240" w:lineRule="auto"/>
        <w:rPr>
          <w:szCs w:val="28"/>
        </w:rPr>
      </w:pPr>
      <w:r w:rsidRPr="00E075BA">
        <w:rPr>
          <w:szCs w:val="28"/>
        </w:rPr>
        <w:t>Умение определять понятия, создавать обобщения, устанавливать аналогии, классифиц</w:t>
      </w:r>
      <w:r w:rsidRPr="00E075BA">
        <w:rPr>
          <w:szCs w:val="28"/>
        </w:rPr>
        <w:t>и</w:t>
      </w:r>
      <w:r w:rsidRPr="00E075BA">
        <w:rPr>
          <w:szCs w:val="28"/>
        </w:rPr>
        <w:t>ровать, самостоятельно выбирать основания и критерии для классификации, устанавл</w:t>
      </w:r>
      <w:r w:rsidRPr="00E075BA">
        <w:rPr>
          <w:szCs w:val="28"/>
        </w:rPr>
        <w:t>и</w:t>
      </w:r>
      <w:r w:rsidRPr="00E075BA">
        <w:rPr>
          <w:szCs w:val="28"/>
        </w:rPr>
        <w:t>вать причинно-следственные связи, строить логическое рассуждение, умозаключение (индуктивное, дедуктивное и по аналогии) и делать выводы.</w:t>
      </w:r>
    </w:p>
    <w:p w:rsidR="00D517DC" w:rsidRPr="00E075BA" w:rsidRDefault="00D517DC" w:rsidP="00D517DC">
      <w:pPr>
        <w:widowControl w:val="0"/>
        <w:tabs>
          <w:tab w:val="left" w:pos="1134"/>
        </w:tabs>
        <w:spacing w:after="0" w:line="240" w:lineRule="auto"/>
        <w:rPr>
          <w:szCs w:val="28"/>
        </w:rPr>
      </w:pPr>
      <w:r w:rsidRPr="00E075BA">
        <w:rPr>
          <w:szCs w:val="28"/>
        </w:rPr>
        <w:t xml:space="preserve"> Формирование и развитие экологического мышления, умение применять его в познав</w:t>
      </w:r>
      <w:r w:rsidRPr="00E075BA">
        <w:rPr>
          <w:szCs w:val="28"/>
        </w:rPr>
        <w:t>а</w:t>
      </w:r>
      <w:r w:rsidRPr="00E075BA">
        <w:rPr>
          <w:szCs w:val="28"/>
        </w:rPr>
        <w:t>тельной, коммуникативной, социальной практике и профессиональной ориентации.</w:t>
      </w:r>
    </w:p>
    <w:p w:rsidR="00D517DC" w:rsidRPr="00E075BA" w:rsidRDefault="00D517DC" w:rsidP="00D517DC">
      <w:pPr>
        <w:widowControl w:val="0"/>
        <w:tabs>
          <w:tab w:val="left" w:pos="1134"/>
        </w:tabs>
        <w:spacing w:after="0" w:line="240" w:lineRule="auto"/>
        <w:rPr>
          <w:szCs w:val="28"/>
        </w:rPr>
      </w:pPr>
      <w:r w:rsidRPr="00E075BA">
        <w:rPr>
          <w:szCs w:val="28"/>
        </w:rPr>
        <w:t>Смысловое чтение.</w:t>
      </w:r>
    </w:p>
    <w:p w:rsidR="00D517DC" w:rsidRPr="00E075BA" w:rsidRDefault="00D517DC" w:rsidP="00D517DC">
      <w:pPr>
        <w:tabs>
          <w:tab w:val="left" w:pos="993"/>
        </w:tabs>
        <w:spacing w:line="240" w:lineRule="auto"/>
        <w:rPr>
          <w:b/>
          <w:i/>
          <w:szCs w:val="28"/>
        </w:rPr>
      </w:pPr>
      <w:r w:rsidRPr="00E075BA">
        <w:rPr>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w:t>
      </w:r>
      <w:r w:rsidRPr="00E075BA">
        <w:rPr>
          <w:szCs w:val="28"/>
        </w:rPr>
        <w:t>е</w:t>
      </w:r>
      <w:r w:rsidRPr="00E075BA">
        <w:rPr>
          <w:szCs w:val="28"/>
        </w:rPr>
        <w:t>шать конфликты на основе согласования позиций и учета интересов; формулировать, а</w:t>
      </w:r>
      <w:r w:rsidRPr="00E075BA">
        <w:rPr>
          <w:szCs w:val="28"/>
        </w:rPr>
        <w:t>р</w:t>
      </w:r>
      <w:r w:rsidRPr="00E075BA">
        <w:rPr>
          <w:szCs w:val="28"/>
        </w:rPr>
        <w:t>гументировать и отстаивать свое мнение. Формирование и развитие компетентности в области использования информационно-коммуникационных технологий.</w:t>
      </w:r>
    </w:p>
    <w:p w:rsidR="00D517DC" w:rsidRPr="00E075BA" w:rsidRDefault="00D517DC" w:rsidP="00D517DC">
      <w:pPr>
        <w:autoSpaceDE w:val="0"/>
        <w:autoSpaceDN w:val="0"/>
        <w:adjustRightInd w:val="0"/>
        <w:spacing w:after="0" w:line="240" w:lineRule="auto"/>
        <w:rPr>
          <w:rFonts w:eastAsiaTheme="minorHAnsi"/>
          <w:b/>
          <w:bCs/>
          <w:szCs w:val="28"/>
          <w:lang w:eastAsia="en-US"/>
        </w:rPr>
      </w:pPr>
      <w:r w:rsidRPr="00E075BA">
        <w:rPr>
          <w:rFonts w:eastAsiaTheme="minorHAnsi"/>
          <w:b/>
          <w:bCs/>
          <w:szCs w:val="28"/>
          <w:lang w:eastAsia="en-US"/>
        </w:rPr>
        <w:t>Предметные результаты:</w:t>
      </w:r>
    </w:p>
    <w:p w:rsidR="00D517DC" w:rsidRPr="00E075BA" w:rsidRDefault="00D517DC" w:rsidP="00D517DC">
      <w:pPr>
        <w:autoSpaceDE w:val="0"/>
        <w:autoSpaceDN w:val="0"/>
        <w:adjustRightInd w:val="0"/>
        <w:spacing w:after="0" w:line="240" w:lineRule="auto"/>
        <w:rPr>
          <w:rFonts w:eastAsiaTheme="minorHAnsi"/>
          <w:szCs w:val="28"/>
          <w:lang w:eastAsia="en-US"/>
        </w:rPr>
      </w:pPr>
      <w:r w:rsidRPr="00E075BA">
        <w:rPr>
          <w:rFonts w:eastAsiaTheme="minorHAnsi"/>
          <w:szCs w:val="28"/>
          <w:lang w:eastAsia="en-US"/>
        </w:rPr>
        <w:t xml:space="preserve"> формирование представлений о географической науке, её роли в освоении планеты чел</w:t>
      </w:r>
      <w:r w:rsidRPr="00E075BA">
        <w:rPr>
          <w:rFonts w:eastAsiaTheme="minorHAnsi"/>
          <w:szCs w:val="28"/>
          <w:lang w:eastAsia="en-US"/>
        </w:rPr>
        <w:t>о</w:t>
      </w:r>
      <w:r w:rsidRPr="00E075BA">
        <w:rPr>
          <w:rFonts w:eastAsiaTheme="minorHAnsi"/>
          <w:szCs w:val="28"/>
          <w:lang w:eastAsia="en-US"/>
        </w:rPr>
        <w:t>веком, о географических знаниях как компоненте научной картины мира, об их необх</w:t>
      </w:r>
      <w:r w:rsidRPr="00E075BA">
        <w:rPr>
          <w:rFonts w:eastAsiaTheme="minorHAnsi"/>
          <w:szCs w:val="28"/>
          <w:lang w:eastAsia="en-US"/>
        </w:rPr>
        <w:t>о</w:t>
      </w:r>
      <w:r w:rsidRPr="00E075BA">
        <w:rPr>
          <w:rFonts w:eastAsiaTheme="minorHAnsi"/>
          <w:szCs w:val="28"/>
          <w:lang w:eastAsia="en-US"/>
        </w:rPr>
        <w:t>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D517DC" w:rsidRPr="00E075BA" w:rsidRDefault="00D517DC" w:rsidP="00D517DC">
      <w:pPr>
        <w:autoSpaceDE w:val="0"/>
        <w:autoSpaceDN w:val="0"/>
        <w:adjustRightInd w:val="0"/>
        <w:spacing w:after="0" w:line="240" w:lineRule="auto"/>
        <w:rPr>
          <w:rFonts w:eastAsiaTheme="minorHAnsi"/>
          <w:szCs w:val="28"/>
          <w:lang w:eastAsia="en-US"/>
        </w:rPr>
      </w:pPr>
      <w:r w:rsidRPr="00E075BA">
        <w:rPr>
          <w:rFonts w:eastAsiaTheme="minorHAnsi"/>
          <w:szCs w:val="28"/>
          <w:lang w:eastAsia="en-US"/>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D517DC" w:rsidRPr="00E075BA" w:rsidRDefault="00D517DC" w:rsidP="00D517DC">
      <w:pPr>
        <w:autoSpaceDE w:val="0"/>
        <w:autoSpaceDN w:val="0"/>
        <w:adjustRightInd w:val="0"/>
        <w:spacing w:after="0" w:line="240" w:lineRule="auto"/>
        <w:rPr>
          <w:rFonts w:eastAsiaTheme="minorHAnsi"/>
          <w:szCs w:val="28"/>
          <w:lang w:eastAsia="en-US"/>
        </w:rPr>
      </w:pPr>
      <w:r w:rsidRPr="00E075BA">
        <w:rPr>
          <w:rFonts w:eastAsiaTheme="minorHAnsi"/>
          <w:szCs w:val="28"/>
          <w:lang w:eastAsia="en-US"/>
        </w:rPr>
        <w:t>овладение элементарными практическими умениями использования приборов и инстр</w:t>
      </w:r>
      <w:r w:rsidRPr="00E075BA">
        <w:rPr>
          <w:rFonts w:eastAsiaTheme="minorHAnsi"/>
          <w:szCs w:val="28"/>
          <w:lang w:eastAsia="en-US"/>
        </w:rPr>
        <w:t>у</w:t>
      </w:r>
      <w:r w:rsidRPr="00E075BA">
        <w:rPr>
          <w:rFonts w:eastAsiaTheme="minorHAnsi"/>
          <w:szCs w:val="28"/>
          <w:lang w:eastAsia="en-US"/>
        </w:rPr>
        <w:t xml:space="preserve">ментов для определения количественных и качественных характеристик компонентов географической среды, в том числе её экологических параметров; </w:t>
      </w:r>
    </w:p>
    <w:p w:rsidR="00D517DC" w:rsidRPr="00E075BA" w:rsidRDefault="00D517DC" w:rsidP="00D517DC">
      <w:pPr>
        <w:autoSpaceDE w:val="0"/>
        <w:autoSpaceDN w:val="0"/>
        <w:adjustRightInd w:val="0"/>
        <w:spacing w:after="0" w:line="240" w:lineRule="auto"/>
        <w:rPr>
          <w:rFonts w:eastAsiaTheme="minorHAnsi"/>
          <w:szCs w:val="28"/>
          <w:lang w:eastAsia="en-US"/>
        </w:rPr>
      </w:pPr>
      <w:r w:rsidRPr="00E075BA">
        <w:rPr>
          <w:rFonts w:eastAsiaTheme="minorHAnsi"/>
          <w:szCs w:val="28"/>
          <w:lang w:eastAsia="en-US"/>
        </w:rPr>
        <w:t xml:space="preserve"> овладение основами картографической грамотности и использования географической карты как одного из «языков» международного общения;</w:t>
      </w:r>
    </w:p>
    <w:p w:rsidR="00D517DC" w:rsidRPr="00E075BA" w:rsidRDefault="00D517DC" w:rsidP="00D517DC">
      <w:pPr>
        <w:autoSpaceDE w:val="0"/>
        <w:autoSpaceDN w:val="0"/>
        <w:adjustRightInd w:val="0"/>
        <w:spacing w:after="0" w:line="240" w:lineRule="auto"/>
        <w:rPr>
          <w:rFonts w:eastAsiaTheme="minorHAnsi"/>
          <w:szCs w:val="28"/>
          <w:lang w:eastAsia="en-US"/>
        </w:rPr>
      </w:pPr>
      <w:r w:rsidRPr="00E075BA">
        <w:rPr>
          <w:rFonts w:eastAsiaTheme="minorHAnsi"/>
          <w:szCs w:val="28"/>
          <w:lang w:eastAsia="en-US"/>
        </w:rPr>
        <w:t xml:space="preserve"> овладение основными навыками нахождения, использования и презентации географич</w:t>
      </w:r>
      <w:r w:rsidRPr="00E075BA">
        <w:rPr>
          <w:rFonts w:eastAsiaTheme="minorHAnsi"/>
          <w:szCs w:val="28"/>
          <w:lang w:eastAsia="en-US"/>
        </w:rPr>
        <w:t>е</w:t>
      </w:r>
      <w:r w:rsidRPr="00E075BA">
        <w:rPr>
          <w:rFonts w:eastAsiaTheme="minorHAnsi"/>
          <w:szCs w:val="28"/>
          <w:lang w:eastAsia="en-US"/>
        </w:rPr>
        <w:t>ской информации;</w:t>
      </w:r>
    </w:p>
    <w:p w:rsidR="00D517DC" w:rsidRPr="00E075BA" w:rsidRDefault="00D517DC" w:rsidP="00D517DC">
      <w:pPr>
        <w:autoSpaceDE w:val="0"/>
        <w:autoSpaceDN w:val="0"/>
        <w:adjustRightInd w:val="0"/>
        <w:spacing w:after="0" w:line="240" w:lineRule="auto"/>
        <w:rPr>
          <w:rFonts w:eastAsiaTheme="minorHAnsi"/>
          <w:szCs w:val="28"/>
          <w:lang w:eastAsia="en-US"/>
        </w:rPr>
      </w:pPr>
      <w:r w:rsidRPr="00E075BA">
        <w:rPr>
          <w:rFonts w:eastAsiaTheme="minorHAnsi"/>
          <w:szCs w:val="28"/>
          <w:lang w:eastAsia="en-US"/>
        </w:rPr>
        <w:t xml:space="preserve"> 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w:t>
      </w:r>
    </w:p>
    <w:p w:rsidR="00D517DC" w:rsidRPr="00E075BA" w:rsidRDefault="00D517DC" w:rsidP="00D517DC">
      <w:pPr>
        <w:autoSpaceDE w:val="0"/>
        <w:autoSpaceDN w:val="0"/>
        <w:adjustRightInd w:val="0"/>
        <w:spacing w:after="0" w:line="240" w:lineRule="auto"/>
        <w:rPr>
          <w:rFonts w:eastAsiaTheme="minorHAnsi"/>
          <w:szCs w:val="28"/>
          <w:lang w:eastAsia="en-US"/>
        </w:rPr>
      </w:pPr>
      <w:r w:rsidRPr="00E075BA">
        <w:rPr>
          <w:rFonts w:eastAsiaTheme="minorHAnsi"/>
          <w:szCs w:val="28"/>
          <w:lang w:eastAsia="en-US"/>
        </w:rPr>
        <w:t xml:space="preserve"> 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w:t>
      </w:r>
      <w:r w:rsidRPr="00E075BA">
        <w:rPr>
          <w:rFonts w:eastAsiaTheme="minorHAnsi"/>
          <w:szCs w:val="28"/>
          <w:lang w:eastAsia="en-US"/>
        </w:rPr>
        <w:t>о</w:t>
      </w:r>
      <w:r w:rsidRPr="00E075BA">
        <w:rPr>
          <w:rFonts w:eastAsiaTheme="minorHAnsi"/>
          <w:szCs w:val="28"/>
          <w:lang w:eastAsia="en-US"/>
        </w:rPr>
        <w:t>го по</w:t>
      </w:r>
      <w:r w:rsidRPr="00E075BA">
        <w:rPr>
          <w:rFonts w:eastAsia="Times New Roman"/>
          <w:szCs w:val="28"/>
          <w:lang w:eastAsia="en-US" w:bidi="en-US"/>
        </w:rPr>
        <w:t>ведения в окружающей среде.</w:t>
      </w:r>
    </w:p>
    <w:p w:rsidR="00D517DC" w:rsidRDefault="00841E9A" w:rsidP="00931273">
      <w:pPr>
        <w:spacing w:after="0" w:line="240" w:lineRule="auto"/>
        <w:ind w:firstLine="709"/>
        <w:rPr>
          <w:b/>
          <w:color w:val="auto"/>
          <w:szCs w:val="24"/>
        </w:rPr>
      </w:pPr>
      <w:r>
        <w:rPr>
          <w:b/>
          <w:color w:val="auto"/>
          <w:szCs w:val="24"/>
        </w:rPr>
        <w:t>8 класс</w:t>
      </w:r>
    </w:p>
    <w:p w:rsidR="00841E9A" w:rsidRPr="0007444D" w:rsidRDefault="00841E9A" w:rsidP="00841E9A">
      <w:pPr>
        <w:spacing w:line="0" w:lineRule="atLeast"/>
        <w:ind w:left="6" w:firstLine="284"/>
        <w:rPr>
          <w:szCs w:val="28"/>
        </w:rPr>
      </w:pPr>
      <w:r w:rsidRPr="0007444D">
        <w:rPr>
          <w:b/>
          <w:szCs w:val="28"/>
        </w:rPr>
        <w:t xml:space="preserve">Личностными результатами </w:t>
      </w:r>
      <w:r w:rsidRPr="0007444D">
        <w:rPr>
          <w:szCs w:val="28"/>
        </w:rPr>
        <w:t>обучения географии в основной</w:t>
      </w:r>
      <w:r w:rsidRPr="0007444D">
        <w:rPr>
          <w:b/>
          <w:szCs w:val="28"/>
        </w:rPr>
        <w:t xml:space="preserve"> </w:t>
      </w:r>
      <w:r w:rsidRPr="0007444D">
        <w:rPr>
          <w:szCs w:val="28"/>
        </w:rPr>
        <w:t>школе является формир</w:t>
      </w:r>
      <w:r w:rsidRPr="0007444D">
        <w:rPr>
          <w:szCs w:val="28"/>
        </w:rPr>
        <w:t>о</w:t>
      </w:r>
      <w:r w:rsidRPr="0007444D">
        <w:rPr>
          <w:szCs w:val="28"/>
        </w:rPr>
        <w:t>вание всесторонне образованной, инициативной и успешной личности, обладающей сист</w:t>
      </w:r>
      <w:r w:rsidRPr="0007444D">
        <w:rPr>
          <w:szCs w:val="28"/>
        </w:rPr>
        <w:t>е</w:t>
      </w:r>
      <w:r w:rsidRPr="0007444D">
        <w:rPr>
          <w:szCs w:val="28"/>
        </w:rPr>
        <w:t>мой современных мировоззренческих взглядов, ценностных ориентаций, идейно-нравственных, культурных и этических принципов и норм поведения.</w:t>
      </w:r>
    </w:p>
    <w:p w:rsidR="00841E9A" w:rsidRPr="0007444D" w:rsidRDefault="00841E9A" w:rsidP="00841E9A">
      <w:pPr>
        <w:spacing w:line="111" w:lineRule="exact"/>
        <w:rPr>
          <w:szCs w:val="28"/>
        </w:rPr>
      </w:pPr>
    </w:p>
    <w:p w:rsidR="00841E9A" w:rsidRPr="0007444D" w:rsidRDefault="00841E9A" w:rsidP="00841E9A">
      <w:pPr>
        <w:spacing w:line="4" w:lineRule="exact"/>
        <w:rPr>
          <w:szCs w:val="28"/>
        </w:rPr>
      </w:pPr>
    </w:p>
    <w:p w:rsidR="00841E9A" w:rsidRPr="0007444D" w:rsidRDefault="00841E9A" w:rsidP="00186A98">
      <w:pPr>
        <w:numPr>
          <w:ilvl w:val="1"/>
          <w:numId w:val="202"/>
        </w:numPr>
        <w:tabs>
          <w:tab w:val="left" w:pos="687"/>
        </w:tabs>
        <w:spacing w:after="0" w:line="225" w:lineRule="auto"/>
        <w:ind w:left="6" w:firstLine="277"/>
        <w:rPr>
          <w:szCs w:val="28"/>
        </w:rPr>
      </w:pPr>
      <w:r w:rsidRPr="0007444D">
        <w:rPr>
          <w:szCs w:val="28"/>
        </w:rPr>
        <w:t>воспитание российской гражданской идентичности: патриотизма, любви и уважения к Отечеству, чувства гордости за свою Родину; осознание единства географического простра</w:t>
      </w:r>
      <w:r w:rsidRPr="0007444D">
        <w:rPr>
          <w:szCs w:val="28"/>
        </w:rPr>
        <w:t>н</w:t>
      </w:r>
      <w:r w:rsidRPr="0007444D">
        <w:rPr>
          <w:szCs w:val="28"/>
        </w:rPr>
        <w:t xml:space="preserve">ства России как единой среды проживания населяющих её народов, определяющей общность </w:t>
      </w:r>
      <w:r w:rsidRPr="0007444D">
        <w:rPr>
          <w:szCs w:val="28"/>
        </w:rPr>
        <w:lastRenderedPageBreak/>
        <w:t>их исторических судеб; осознание своей этнической принадлежности, усвоение гуманист</w:t>
      </w:r>
      <w:r w:rsidRPr="0007444D">
        <w:rPr>
          <w:szCs w:val="28"/>
        </w:rPr>
        <w:t>и</w:t>
      </w:r>
      <w:r w:rsidRPr="0007444D">
        <w:rPr>
          <w:szCs w:val="28"/>
        </w:rPr>
        <w:t>ческих и традиционных ценностей многонационального российского общества; воспитание чувства ответственности и долга перед Родиной;</w:t>
      </w:r>
    </w:p>
    <w:p w:rsidR="00841E9A" w:rsidRPr="0007444D" w:rsidRDefault="00841E9A" w:rsidP="00841E9A">
      <w:pPr>
        <w:spacing w:line="9" w:lineRule="exact"/>
        <w:rPr>
          <w:szCs w:val="28"/>
        </w:rPr>
      </w:pPr>
    </w:p>
    <w:p w:rsidR="00841E9A" w:rsidRPr="0007444D" w:rsidRDefault="00841E9A" w:rsidP="00186A98">
      <w:pPr>
        <w:numPr>
          <w:ilvl w:val="1"/>
          <w:numId w:val="202"/>
        </w:numPr>
        <w:tabs>
          <w:tab w:val="left" w:pos="687"/>
        </w:tabs>
        <w:spacing w:after="0" w:line="225" w:lineRule="auto"/>
        <w:ind w:left="6" w:firstLine="277"/>
        <w:rPr>
          <w:szCs w:val="28"/>
        </w:rPr>
      </w:pPr>
      <w:r w:rsidRPr="0007444D">
        <w:rPr>
          <w:szCs w:val="28"/>
        </w:rPr>
        <w:t>формирование ответственного отношения к учению, готовности и способности уч</w:t>
      </w:r>
      <w:r w:rsidRPr="0007444D">
        <w:rPr>
          <w:szCs w:val="28"/>
        </w:rPr>
        <w:t>а</w:t>
      </w:r>
      <w:r w:rsidRPr="0007444D">
        <w:rPr>
          <w:szCs w:val="28"/>
        </w:rPr>
        <w:t>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w:t>
      </w:r>
    </w:p>
    <w:p w:rsidR="00841E9A" w:rsidRPr="0007444D" w:rsidRDefault="00841E9A" w:rsidP="00841E9A">
      <w:pPr>
        <w:spacing w:line="5" w:lineRule="exact"/>
        <w:rPr>
          <w:szCs w:val="28"/>
        </w:rPr>
      </w:pPr>
    </w:p>
    <w:p w:rsidR="00841E9A" w:rsidRPr="0007444D" w:rsidRDefault="00841E9A" w:rsidP="00186A98">
      <w:pPr>
        <w:numPr>
          <w:ilvl w:val="0"/>
          <w:numId w:val="202"/>
        </w:numPr>
        <w:tabs>
          <w:tab w:val="left" w:pos="219"/>
        </w:tabs>
        <w:spacing w:after="0" w:line="223" w:lineRule="auto"/>
        <w:ind w:left="6" w:hanging="6"/>
        <w:rPr>
          <w:szCs w:val="28"/>
        </w:rPr>
      </w:pPr>
      <w:r w:rsidRPr="0007444D">
        <w:rPr>
          <w:szCs w:val="28"/>
        </w:rPr>
        <w:t>профессиональных предпочтений с учётом устойчивых познавательных интересов;</w:t>
      </w:r>
    </w:p>
    <w:p w:rsidR="00841E9A" w:rsidRPr="0007444D" w:rsidRDefault="00841E9A" w:rsidP="00841E9A">
      <w:pPr>
        <w:spacing w:line="5" w:lineRule="exact"/>
        <w:rPr>
          <w:szCs w:val="28"/>
        </w:rPr>
      </w:pPr>
    </w:p>
    <w:p w:rsidR="00841E9A" w:rsidRPr="0007444D" w:rsidRDefault="00841E9A" w:rsidP="00186A98">
      <w:pPr>
        <w:numPr>
          <w:ilvl w:val="1"/>
          <w:numId w:val="203"/>
        </w:numPr>
        <w:tabs>
          <w:tab w:val="left" w:pos="687"/>
        </w:tabs>
        <w:spacing w:after="0" w:line="223" w:lineRule="auto"/>
        <w:ind w:left="6" w:firstLine="277"/>
        <w:rPr>
          <w:szCs w:val="28"/>
        </w:rPr>
      </w:pPr>
      <w:r w:rsidRPr="0007444D">
        <w:rPr>
          <w:szCs w:val="28"/>
        </w:rPr>
        <w:t>формирование личностных представлений о целостности природы, населения и хозя</w:t>
      </w:r>
      <w:r w:rsidRPr="0007444D">
        <w:rPr>
          <w:szCs w:val="28"/>
        </w:rPr>
        <w:t>й</w:t>
      </w:r>
      <w:r w:rsidRPr="0007444D">
        <w:rPr>
          <w:szCs w:val="28"/>
        </w:rPr>
        <w:t>ства Земли и её крупных районов и стран, о России как субъекте мирового географического пространства, её месте и роли в современном мире; осознание значимости и общности гл</w:t>
      </w:r>
      <w:r w:rsidRPr="0007444D">
        <w:rPr>
          <w:szCs w:val="28"/>
        </w:rPr>
        <w:t>о</w:t>
      </w:r>
      <w:r w:rsidRPr="0007444D">
        <w:rPr>
          <w:szCs w:val="28"/>
        </w:rPr>
        <w:t>бальных проблем человечества;</w:t>
      </w:r>
    </w:p>
    <w:p w:rsidR="00841E9A" w:rsidRPr="0007444D" w:rsidRDefault="00841E9A" w:rsidP="00841E9A">
      <w:pPr>
        <w:spacing w:line="6" w:lineRule="exact"/>
        <w:rPr>
          <w:szCs w:val="28"/>
        </w:rPr>
      </w:pPr>
    </w:p>
    <w:p w:rsidR="00841E9A" w:rsidRPr="0007444D" w:rsidRDefault="00841E9A" w:rsidP="00186A98">
      <w:pPr>
        <w:numPr>
          <w:ilvl w:val="1"/>
          <w:numId w:val="204"/>
        </w:numPr>
        <w:tabs>
          <w:tab w:val="left" w:pos="683"/>
        </w:tabs>
        <w:spacing w:after="0" w:line="225" w:lineRule="auto"/>
        <w:ind w:left="3" w:firstLine="280"/>
        <w:rPr>
          <w:szCs w:val="28"/>
        </w:rPr>
      </w:pPr>
      <w:r w:rsidRPr="0007444D">
        <w:rPr>
          <w:szCs w:val="28"/>
        </w:rPr>
        <w:t>формирование уважительного отношения к истории, культуре, национальным особе</w:t>
      </w:r>
      <w:r w:rsidRPr="0007444D">
        <w:rPr>
          <w:szCs w:val="28"/>
        </w:rPr>
        <w:t>н</w:t>
      </w:r>
      <w:r w:rsidRPr="0007444D">
        <w:rPr>
          <w:szCs w:val="28"/>
        </w:rPr>
        <w:t>ностям, традициям и образу жизни других народов; осознанной доброжелательности к др</w:t>
      </w:r>
      <w:r w:rsidRPr="0007444D">
        <w:rPr>
          <w:szCs w:val="28"/>
        </w:rPr>
        <w:t>у</w:t>
      </w:r>
      <w:r w:rsidRPr="0007444D">
        <w:rPr>
          <w:szCs w:val="28"/>
        </w:rPr>
        <w:t>гому человеку, его мнению, мировоззрению, культуре, языку, вере; готовности и способн</w:t>
      </w:r>
      <w:r w:rsidRPr="0007444D">
        <w:rPr>
          <w:szCs w:val="28"/>
        </w:rPr>
        <w:t>о</w:t>
      </w:r>
      <w:r w:rsidRPr="0007444D">
        <w:rPr>
          <w:szCs w:val="28"/>
        </w:rPr>
        <w:t>сти вести диалог с другими людьми и достигать в нём взаимопонимания;</w:t>
      </w:r>
    </w:p>
    <w:p w:rsidR="00841E9A" w:rsidRPr="0007444D" w:rsidRDefault="00841E9A" w:rsidP="00186A98">
      <w:pPr>
        <w:numPr>
          <w:ilvl w:val="0"/>
          <w:numId w:val="205"/>
        </w:numPr>
        <w:tabs>
          <w:tab w:val="left" w:pos="683"/>
        </w:tabs>
        <w:spacing w:after="0" w:line="226" w:lineRule="auto"/>
        <w:ind w:left="683" w:hanging="400"/>
        <w:rPr>
          <w:szCs w:val="28"/>
        </w:rPr>
      </w:pPr>
      <w:r w:rsidRPr="0007444D">
        <w:rPr>
          <w:szCs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w:t>
      </w:r>
      <w:r w:rsidRPr="0007444D">
        <w:rPr>
          <w:szCs w:val="28"/>
        </w:rPr>
        <w:t>н</w:t>
      </w:r>
      <w:r w:rsidRPr="0007444D">
        <w:rPr>
          <w:szCs w:val="28"/>
        </w:rPr>
        <w:t>ций с учётом региональных, этнокультурных, социальных и экономических особенн</w:t>
      </w:r>
      <w:r w:rsidRPr="0007444D">
        <w:rPr>
          <w:szCs w:val="28"/>
        </w:rPr>
        <w:t>о</w:t>
      </w:r>
      <w:r w:rsidRPr="0007444D">
        <w:rPr>
          <w:szCs w:val="28"/>
        </w:rPr>
        <w:t>стей;</w:t>
      </w:r>
    </w:p>
    <w:p w:rsidR="00841E9A" w:rsidRPr="0007444D" w:rsidRDefault="00841E9A" w:rsidP="00841E9A">
      <w:pPr>
        <w:spacing w:line="4" w:lineRule="exact"/>
        <w:rPr>
          <w:szCs w:val="28"/>
        </w:rPr>
      </w:pPr>
    </w:p>
    <w:p w:rsidR="00841E9A" w:rsidRPr="0007444D" w:rsidRDefault="00841E9A" w:rsidP="00186A98">
      <w:pPr>
        <w:numPr>
          <w:ilvl w:val="1"/>
          <w:numId w:val="206"/>
        </w:numPr>
        <w:tabs>
          <w:tab w:val="left" w:pos="683"/>
        </w:tabs>
        <w:spacing w:after="0" w:line="225" w:lineRule="auto"/>
        <w:ind w:left="3" w:firstLine="280"/>
        <w:rPr>
          <w:szCs w:val="28"/>
        </w:rPr>
      </w:pPr>
      <w:r w:rsidRPr="0007444D">
        <w:rPr>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w:t>
      </w:r>
      <w:r w:rsidRPr="0007444D">
        <w:rPr>
          <w:szCs w:val="28"/>
        </w:rPr>
        <w:t>е</w:t>
      </w:r>
      <w:r w:rsidRPr="0007444D">
        <w:rPr>
          <w:szCs w:val="28"/>
        </w:rPr>
        <w:t>ния, осознанного и ответственного отношения к собственным поступкам;</w:t>
      </w:r>
    </w:p>
    <w:p w:rsidR="00841E9A" w:rsidRPr="0007444D" w:rsidRDefault="00841E9A" w:rsidP="00841E9A">
      <w:pPr>
        <w:spacing w:line="4" w:lineRule="exact"/>
        <w:rPr>
          <w:szCs w:val="28"/>
        </w:rPr>
      </w:pPr>
    </w:p>
    <w:p w:rsidR="00841E9A" w:rsidRPr="0007444D" w:rsidRDefault="00841E9A" w:rsidP="00186A98">
      <w:pPr>
        <w:numPr>
          <w:ilvl w:val="1"/>
          <w:numId w:val="206"/>
        </w:numPr>
        <w:tabs>
          <w:tab w:val="left" w:pos="683"/>
        </w:tabs>
        <w:spacing w:after="0" w:line="225" w:lineRule="auto"/>
        <w:ind w:left="3" w:firstLine="280"/>
        <w:rPr>
          <w:szCs w:val="28"/>
        </w:rPr>
      </w:pPr>
      <w:r w:rsidRPr="0007444D">
        <w:rPr>
          <w:szCs w:val="28"/>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841E9A" w:rsidRPr="0007444D" w:rsidRDefault="00841E9A" w:rsidP="00841E9A">
      <w:pPr>
        <w:spacing w:line="4" w:lineRule="exact"/>
        <w:rPr>
          <w:szCs w:val="28"/>
        </w:rPr>
      </w:pPr>
    </w:p>
    <w:p w:rsidR="00841E9A" w:rsidRPr="0007444D" w:rsidRDefault="00841E9A" w:rsidP="00186A98">
      <w:pPr>
        <w:numPr>
          <w:ilvl w:val="1"/>
          <w:numId w:val="206"/>
        </w:numPr>
        <w:tabs>
          <w:tab w:val="left" w:pos="683"/>
        </w:tabs>
        <w:spacing w:after="0" w:line="224" w:lineRule="auto"/>
        <w:ind w:left="3" w:firstLine="280"/>
        <w:jc w:val="left"/>
        <w:rPr>
          <w:szCs w:val="28"/>
        </w:rPr>
      </w:pPr>
      <w:r w:rsidRPr="0007444D">
        <w:rPr>
          <w:szCs w:val="28"/>
        </w:rPr>
        <w:t>формирование ценности здорового и безопасного образа жизни; усвоение правил и</w:t>
      </w:r>
      <w:r w:rsidRPr="0007444D">
        <w:rPr>
          <w:szCs w:val="28"/>
        </w:rPr>
        <w:t>н</w:t>
      </w:r>
      <w:r w:rsidRPr="0007444D">
        <w:rPr>
          <w:szCs w:val="28"/>
        </w:rPr>
        <w:t>дивидуального и коллективного безопасного поведения в чрезвычайных ситуациях, угр</w:t>
      </w:r>
      <w:r w:rsidRPr="0007444D">
        <w:rPr>
          <w:szCs w:val="28"/>
        </w:rPr>
        <w:t>о</w:t>
      </w:r>
      <w:r w:rsidRPr="0007444D">
        <w:rPr>
          <w:szCs w:val="28"/>
        </w:rPr>
        <w:t>жающих жизни</w:t>
      </w:r>
      <w:r w:rsidRPr="0007444D">
        <w:rPr>
          <w:szCs w:val="28"/>
        </w:rPr>
        <w:tab/>
        <w:t>и</w:t>
      </w:r>
      <w:r w:rsidRPr="0007444D">
        <w:rPr>
          <w:szCs w:val="28"/>
        </w:rPr>
        <w:tab/>
        <w:t>здоровья людей, правил</w:t>
      </w:r>
      <w:r w:rsidRPr="0007444D">
        <w:rPr>
          <w:szCs w:val="28"/>
        </w:rPr>
        <w:tab/>
        <w:t>поведения</w:t>
      </w:r>
      <w:r w:rsidRPr="0007444D">
        <w:rPr>
          <w:szCs w:val="28"/>
        </w:rPr>
        <w:tab/>
        <w:t>на</w:t>
      </w:r>
      <w:r w:rsidRPr="0007444D">
        <w:rPr>
          <w:szCs w:val="28"/>
        </w:rPr>
        <w:tab/>
        <w:t>транспорте и на дорогах;</w:t>
      </w:r>
    </w:p>
    <w:p w:rsidR="00841E9A" w:rsidRPr="0007444D" w:rsidRDefault="00841E9A" w:rsidP="00841E9A">
      <w:pPr>
        <w:spacing w:line="4" w:lineRule="exact"/>
        <w:rPr>
          <w:szCs w:val="28"/>
        </w:rPr>
      </w:pPr>
    </w:p>
    <w:p w:rsidR="00841E9A" w:rsidRPr="0007444D" w:rsidRDefault="00841E9A" w:rsidP="00186A98">
      <w:pPr>
        <w:numPr>
          <w:ilvl w:val="1"/>
          <w:numId w:val="207"/>
        </w:numPr>
        <w:tabs>
          <w:tab w:val="left" w:pos="683"/>
        </w:tabs>
        <w:spacing w:after="0" w:line="225" w:lineRule="auto"/>
        <w:ind w:left="3" w:firstLine="280"/>
        <w:rPr>
          <w:szCs w:val="28"/>
        </w:rPr>
      </w:pPr>
      <w:r w:rsidRPr="0007444D">
        <w:rPr>
          <w:szCs w:val="28"/>
        </w:rPr>
        <w:t>формирование экологического сознания на основе признания ценности жизни во всех её проявлениях и необходимости ответственного, бережного отношения к окружающей ср</w:t>
      </w:r>
      <w:r w:rsidRPr="0007444D">
        <w:rPr>
          <w:szCs w:val="28"/>
        </w:rPr>
        <w:t>е</w:t>
      </w:r>
      <w:r w:rsidRPr="0007444D">
        <w:rPr>
          <w:szCs w:val="28"/>
        </w:rPr>
        <w:t>де и рационального природопользования;</w:t>
      </w:r>
    </w:p>
    <w:p w:rsidR="00841E9A" w:rsidRPr="0007444D" w:rsidRDefault="00841E9A" w:rsidP="00841E9A">
      <w:pPr>
        <w:spacing w:line="4" w:lineRule="exact"/>
        <w:rPr>
          <w:szCs w:val="28"/>
        </w:rPr>
      </w:pPr>
    </w:p>
    <w:p w:rsidR="00841E9A" w:rsidRPr="0007444D" w:rsidRDefault="00841E9A" w:rsidP="00186A98">
      <w:pPr>
        <w:numPr>
          <w:ilvl w:val="1"/>
          <w:numId w:val="207"/>
        </w:numPr>
        <w:tabs>
          <w:tab w:val="left" w:pos="683"/>
        </w:tabs>
        <w:spacing w:after="0" w:line="224" w:lineRule="auto"/>
        <w:ind w:left="3" w:firstLine="280"/>
        <w:rPr>
          <w:szCs w:val="28"/>
        </w:rPr>
      </w:pPr>
      <w:r w:rsidRPr="0007444D">
        <w:rPr>
          <w:szCs w:val="28"/>
        </w:rPr>
        <w:t>осознание значения семьи в жизни человека и общества, ценности семейной жизни, уважительного и заботливого отношения к членам своей семьи;</w:t>
      </w:r>
    </w:p>
    <w:p w:rsidR="00841E9A" w:rsidRPr="0007444D" w:rsidRDefault="00841E9A" w:rsidP="00841E9A">
      <w:pPr>
        <w:spacing w:line="6" w:lineRule="exact"/>
        <w:rPr>
          <w:szCs w:val="28"/>
        </w:rPr>
      </w:pPr>
    </w:p>
    <w:p w:rsidR="00841E9A" w:rsidRPr="0007444D" w:rsidRDefault="00841E9A" w:rsidP="00186A98">
      <w:pPr>
        <w:numPr>
          <w:ilvl w:val="1"/>
          <w:numId w:val="207"/>
        </w:numPr>
        <w:tabs>
          <w:tab w:val="left" w:pos="684"/>
        </w:tabs>
        <w:spacing w:after="0" w:line="0" w:lineRule="atLeast"/>
        <w:ind w:left="3" w:firstLine="280"/>
        <w:rPr>
          <w:szCs w:val="28"/>
        </w:rPr>
      </w:pPr>
      <w:r w:rsidRPr="0007444D">
        <w:rPr>
          <w:szCs w:val="28"/>
        </w:rPr>
        <w:t>развитие эмоционально- ценностного отношения к природе, эстетического сознания через освоение художественного наследия народов России и мира, творческой деятельности эстетического характера.</w:t>
      </w:r>
    </w:p>
    <w:p w:rsidR="00841E9A" w:rsidRPr="0007444D" w:rsidRDefault="00841E9A" w:rsidP="00841E9A">
      <w:pPr>
        <w:spacing w:line="375" w:lineRule="exact"/>
        <w:rPr>
          <w:szCs w:val="28"/>
        </w:rPr>
      </w:pPr>
    </w:p>
    <w:p w:rsidR="00841E9A" w:rsidRPr="0007444D" w:rsidRDefault="00841E9A" w:rsidP="00841E9A">
      <w:pPr>
        <w:spacing w:line="0" w:lineRule="atLeast"/>
        <w:ind w:left="3" w:firstLine="283"/>
        <w:rPr>
          <w:szCs w:val="28"/>
        </w:rPr>
      </w:pPr>
      <w:r w:rsidRPr="0007444D">
        <w:rPr>
          <w:b/>
          <w:szCs w:val="28"/>
        </w:rPr>
        <w:t xml:space="preserve">Метапредметные результаты </w:t>
      </w:r>
      <w:r w:rsidRPr="0007444D">
        <w:rPr>
          <w:szCs w:val="28"/>
        </w:rPr>
        <w:t>включают освоенные обучающимися универсальные учебные действия, обеспечивающие овладение ключевыми компетенциями, составляющими основу умения учиться.</w:t>
      </w:r>
    </w:p>
    <w:p w:rsidR="00841E9A" w:rsidRPr="0007444D" w:rsidRDefault="00841E9A" w:rsidP="00841E9A">
      <w:pPr>
        <w:spacing w:line="169" w:lineRule="exact"/>
        <w:rPr>
          <w:szCs w:val="28"/>
        </w:rPr>
      </w:pPr>
    </w:p>
    <w:p w:rsidR="00841E9A" w:rsidRPr="0007444D" w:rsidRDefault="00841E9A" w:rsidP="00841E9A">
      <w:pPr>
        <w:spacing w:line="225" w:lineRule="auto"/>
        <w:ind w:left="3"/>
        <w:rPr>
          <w:szCs w:val="28"/>
        </w:rPr>
      </w:pPr>
      <w:r w:rsidRPr="0007444D">
        <w:rPr>
          <w:szCs w:val="28"/>
        </w:rPr>
        <w:t>Важнейшие метапредметные результаты обучения географии:</w:t>
      </w:r>
    </w:p>
    <w:p w:rsidR="00841E9A" w:rsidRPr="0007444D" w:rsidRDefault="00841E9A" w:rsidP="00841E9A">
      <w:pPr>
        <w:spacing w:line="225" w:lineRule="auto"/>
        <w:ind w:left="3"/>
        <w:rPr>
          <w:szCs w:val="28"/>
        </w:rPr>
      </w:pPr>
      <w:r w:rsidRPr="0007444D">
        <w:rPr>
          <w:szCs w:val="28"/>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41E9A" w:rsidRPr="0007444D" w:rsidRDefault="00841E9A" w:rsidP="00841E9A">
      <w:pPr>
        <w:spacing w:line="280" w:lineRule="exact"/>
        <w:rPr>
          <w:szCs w:val="28"/>
        </w:rPr>
      </w:pPr>
      <w:bookmarkStart w:id="49" w:name="page10"/>
      <w:bookmarkEnd w:id="49"/>
    </w:p>
    <w:p w:rsidR="00841E9A" w:rsidRPr="0007444D" w:rsidRDefault="00841E9A" w:rsidP="00186A98">
      <w:pPr>
        <w:numPr>
          <w:ilvl w:val="0"/>
          <w:numId w:val="208"/>
        </w:numPr>
        <w:tabs>
          <w:tab w:val="left" w:pos="687"/>
        </w:tabs>
        <w:spacing w:after="0" w:line="0" w:lineRule="atLeast"/>
        <w:ind w:left="6" w:firstLine="277"/>
        <w:rPr>
          <w:szCs w:val="28"/>
        </w:rPr>
      </w:pPr>
      <w:r w:rsidRPr="0007444D">
        <w:rPr>
          <w:szCs w:val="28"/>
        </w:rPr>
        <w:t>умение самостоятельно планировать пути достижения целей, в том числе альтерн</w:t>
      </w:r>
      <w:r w:rsidRPr="0007444D">
        <w:rPr>
          <w:szCs w:val="28"/>
        </w:rPr>
        <w:t>а</w:t>
      </w:r>
      <w:r w:rsidRPr="0007444D">
        <w:rPr>
          <w:szCs w:val="28"/>
        </w:rPr>
        <w:t>тивные, осознанно выбирать наиболее эффективные способы решения учебных и познав</w:t>
      </w:r>
      <w:r w:rsidRPr="0007444D">
        <w:rPr>
          <w:szCs w:val="28"/>
        </w:rPr>
        <w:t>а</w:t>
      </w:r>
      <w:r w:rsidRPr="0007444D">
        <w:rPr>
          <w:szCs w:val="28"/>
        </w:rPr>
        <w:t>тельных задач;</w:t>
      </w:r>
    </w:p>
    <w:p w:rsidR="00841E9A" w:rsidRPr="0007444D" w:rsidRDefault="00841E9A" w:rsidP="00841E9A">
      <w:pPr>
        <w:spacing w:line="168" w:lineRule="exact"/>
        <w:rPr>
          <w:szCs w:val="28"/>
        </w:rPr>
      </w:pPr>
    </w:p>
    <w:p w:rsidR="00841E9A" w:rsidRPr="0007444D" w:rsidRDefault="00841E9A" w:rsidP="00186A98">
      <w:pPr>
        <w:numPr>
          <w:ilvl w:val="0"/>
          <w:numId w:val="208"/>
        </w:numPr>
        <w:tabs>
          <w:tab w:val="left" w:pos="687"/>
        </w:tabs>
        <w:spacing w:after="0" w:line="223" w:lineRule="auto"/>
        <w:ind w:left="6" w:firstLine="277"/>
        <w:rPr>
          <w:szCs w:val="28"/>
        </w:rPr>
      </w:pPr>
      <w:r w:rsidRPr="0007444D">
        <w:rPr>
          <w:szCs w:val="28"/>
        </w:rPr>
        <w:t>умение соотносить свои действия с планируемыми результатами, осуществлять ко</w:t>
      </w:r>
      <w:r w:rsidRPr="0007444D">
        <w:rPr>
          <w:szCs w:val="28"/>
        </w:rPr>
        <w:t>н</w:t>
      </w:r>
      <w:r w:rsidRPr="0007444D">
        <w:rPr>
          <w:szCs w:val="28"/>
        </w:rPr>
        <w:t xml:space="preserve">троль своей деятельности в процессе достижения результата, определять способы действий в </w:t>
      </w:r>
      <w:r w:rsidRPr="0007444D">
        <w:rPr>
          <w:szCs w:val="28"/>
        </w:rPr>
        <w:lastRenderedPageBreak/>
        <w:t>рамках предложенных условий и требований, корректировать свои действия в соответствии с изменяющейся ситуацией;</w:t>
      </w:r>
    </w:p>
    <w:p w:rsidR="00841E9A" w:rsidRPr="0007444D" w:rsidRDefault="00841E9A" w:rsidP="00841E9A">
      <w:pPr>
        <w:spacing w:line="6" w:lineRule="exact"/>
        <w:rPr>
          <w:szCs w:val="28"/>
        </w:rPr>
      </w:pPr>
    </w:p>
    <w:p w:rsidR="00841E9A" w:rsidRPr="0007444D" w:rsidRDefault="00841E9A" w:rsidP="00186A98">
      <w:pPr>
        <w:numPr>
          <w:ilvl w:val="1"/>
          <w:numId w:val="209"/>
        </w:numPr>
        <w:tabs>
          <w:tab w:val="left" w:pos="687"/>
        </w:tabs>
        <w:spacing w:after="0" w:line="223" w:lineRule="auto"/>
        <w:ind w:left="6" w:firstLine="277"/>
        <w:rPr>
          <w:szCs w:val="28"/>
        </w:rPr>
      </w:pPr>
      <w:r w:rsidRPr="0007444D">
        <w:rPr>
          <w:szCs w:val="28"/>
        </w:rPr>
        <w:t>умение оценивать правильность выполнения учебной задачи, собственные возможн</w:t>
      </w:r>
      <w:r w:rsidRPr="0007444D">
        <w:rPr>
          <w:szCs w:val="28"/>
        </w:rPr>
        <w:t>о</w:t>
      </w:r>
      <w:r w:rsidRPr="0007444D">
        <w:rPr>
          <w:szCs w:val="28"/>
        </w:rPr>
        <w:t>сти её решения;</w:t>
      </w:r>
    </w:p>
    <w:p w:rsidR="00841E9A" w:rsidRPr="0007444D" w:rsidRDefault="00841E9A" w:rsidP="00841E9A">
      <w:pPr>
        <w:spacing w:line="5" w:lineRule="exact"/>
        <w:rPr>
          <w:szCs w:val="28"/>
        </w:rPr>
      </w:pPr>
    </w:p>
    <w:p w:rsidR="00841E9A" w:rsidRPr="0007444D" w:rsidRDefault="00841E9A" w:rsidP="00186A98">
      <w:pPr>
        <w:numPr>
          <w:ilvl w:val="1"/>
          <w:numId w:val="209"/>
        </w:numPr>
        <w:tabs>
          <w:tab w:val="left" w:pos="687"/>
        </w:tabs>
        <w:spacing w:after="0" w:line="224" w:lineRule="auto"/>
        <w:ind w:left="6" w:firstLine="277"/>
        <w:rPr>
          <w:szCs w:val="28"/>
        </w:rPr>
      </w:pPr>
      <w:r w:rsidRPr="0007444D">
        <w:rPr>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41E9A" w:rsidRPr="0007444D" w:rsidRDefault="00841E9A" w:rsidP="00841E9A">
      <w:pPr>
        <w:spacing w:line="6" w:lineRule="exact"/>
        <w:rPr>
          <w:szCs w:val="28"/>
        </w:rPr>
      </w:pPr>
    </w:p>
    <w:p w:rsidR="00841E9A" w:rsidRPr="0007444D" w:rsidRDefault="00841E9A" w:rsidP="00186A98">
      <w:pPr>
        <w:numPr>
          <w:ilvl w:val="1"/>
          <w:numId w:val="209"/>
        </w:numPr>
        <w:tabs>
          <w:tab w:val="left" w:pos="687"/>
        </w:tabs>
        <w:spacing w:after="0" w:line="0" w:lineRule="atLeast"/>
        <w:ind w:left="6" w:firstLine="277"/>
        <w:rPr>
          <w:szCs w:val="28"/>
        </w:rPr>
      </w:pPr>
      <w:r w:rsidRPr="0007444D">
        <w:rPr>
          <w:szCs w:val="28"/>
        </w:rPr>
        <w:t>умение определять понятия, делать обобщения, устанавливать аналогии, классифиц</w:t>
      </w:r>
      <w:r w:rsidRPr="0007444D">
        <w:rPr>
          <w:szCs w:val="28"/>
        </w:rPr>
        <w:t>и</w:t>
      </w:r>
      <w:r w:rsidRPr="0007444D">
        <w:rPr>
          <w:szCs w:val="28"/>
        </w:rPr>
        <w:t>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w:t>
      </w:r>
      <w:r w:rsidRPr="0007444D">
        <w:rPr>
          <w:szCs w:val="28"/>
        </w:rPr>
        <w:t>в</w:t>
      </w:r>
      <w:r w:rsidRPr="0007444D">
        <w:rPr>
          <w:szCs w:val="28"/>
        </w:rPr>
        <w:t>ное, дедуктивное и по аналогии) и делать выводы;</w:t>
      </w:r>
    </w:p>
    <w:p w:rsidR="00841E9A" w:rsidRPr="0007444D" w:rsidRDefault="00841E9A" w:rsidP="00841E9A">
      <w:pPr>
        <w:spacing w:line="139" w:lineRule="exact"/>
        <w:rPr>
          <w:szCs w:val="28"/>
        </w:rPr>
      </w:pPr>
    </w:p>
    <w:p w:rsidR="00841E9A" w:rsidRPr="0007444D" w:rsidRDefault="00841E9A" w:rsidP="00186A98">
      <w:pPr>
        <w:numPr>
          <w:ilvl w:val="1"/>
          <w:numId w:val="209"/>
        </w:numPr>
        <w:tabs>
          <w:tab w:val="left" w:pos="686"/>
        </w:tabs>
        <w:spacing w:after="0" w:line="226" w:lineRule="auto"/>
        <w:ind w:left="686" w:hanging="403"/>
        <w:rPr>
          <w:szCs w:val="28"/>
        </w:rPr>
      </w:pPr>
      <w:r w:rsidRPr="0007444D">
        <w:rPr>
          <w:szCs w:val="28"/>
        </w:rPr>
        <w:t>умение  создавать,  применять  и  преобразовывать  знаки и символы, модели и схемы для решения учебных и познавательных задач;</w:t>
      </w:r>
    </w:p>
    <w:p w:rsidR="00841E9A" w:rsidRPr="0007444D" w:rsidRDefault="00841E9A" w:rsidP="00841E9A">
      <w:pPr>
        <w:spacing w:line="1" w:lineRule="exact"/>
        <w:rPr>
          <w:szCs w:val="28"/>
        </w:rPr>
      </w:pPr>
    </w:p>
    <w:p w:rsidR="00841E9A" w:rsidRPr="0007444D" w:rsidRDefault="00841E9A" w:rsidP="00186A98">
      <w:pPr>
        <w:numPr>
          <w:ilvl w:val="1"/>
          <w:numId w:val="210"/>
        </w:numPr>
        <w:tabs>
          <w:tab w:val="left" w:pos="686"/>
        </w:tabs>
        <w:spacing w:after="0" w:line="226" w:lineRule="auto"/>
        <w:ind w:left="686" w:hanging="403"/>
        <w:rPr>
          <w:szCs w:val="28"/>
        </w:rPr>
      </w:pPr>
      <w:r w:rsidRPr="0007444D">
        <w:rPr>
          <w:szCs w:val="28"/>
        </w:rPr>
        <w:t>смысловое чтение;</w:t>
      </w:r>
    </w:p>
    <w:p w:rsidR="00841E9A" w:rsidRPr="0007444D" w:rsidRDefault="00841E9A" w:rsidP="00841E9A">
      <w:pPr>
        <w:spacing w:line="4" w:lineRule="exact"/>
        <w:rPr>
          <w:szCs w:val="28"/>
        </w:rPr>
      </w:pPr>
    </w:p>
    <w:p w:rsidR="00841E9A" w:rsidRPr="0007444D" w:rsidRDefault="00841E9A" w:rsidP="00186A98">
      <w:pPr>
        <w:numPr>
          <w:ilvl w:val="1"/>
          <w:numId w:val="210"/>
        </w:numPr>
        <w:tabs>
          <w:tab w:val="left" w:pos="687"/>
        </w:tabs>
        <w:spacing w:after="0" w:line="0" w:lineRule="atLeast"/>
        <w:ind w:left="6" w:firstLine="277"/>
        <w:rPr>
          <w:szCs w:val="28"/>
        </w:rPr>
      </w:pPr>
      <w:r w:rsidRPr="0007444D">
        <w:rPr>
          <w:szCs w:val="28"/>
        </w:rPr>
        <w:t>умение организовывать учебное сотрудничество и совместную деятельность с учит</w:t>
      </w:r>
      <w:r w:rsidRPr="0007444D">
        <w:rPr>
          <w:szCs w:val="28"/>
        </w:rPr>
        <w:t>е</w:t>
      </w:r>
      <w:r w:rsidRPr="0007444D">
        <w:rPr>
          <w:szCs w:val="28"/>
        </w:rPr>
        <w:t>лем и со сверстниками; работать индивидуально и в группе: находить общее решение и ра</w:t>
      </w:r>
      <w:r w:rsidRPr="0007444D">
        <w:rPr>
          <w:szCs w:val="28"/>
        </w:rPr>
        <w:t>з</w:t>
      </w:r>
      <w:r w:rsidRPr="0007444D">
        <w:rPr>
          <w:szCs w:val="28"/>
        </w:rPr>
        <w:t>решать конфликты на основе согласования позиций и учёта интересов; формулировать, а</w:t>
      </w:r>
      <w:r w:rsidRPr="0007444D">
        <w:rPr>
          <w:szCs w:val="28"/>
        </w:rPr>
        <w:t>р</w:t>
      </w:r>
      <w:r w:rsidRPr="0007444D">
        <w:rPr>
          <w:szCs w:val="28"/>
        </w:rPr>
        <w:t>гументировать и отстаивать своё мнение;</w:t>
      </w:r>
    </w:p>
    <w:p w:rsidR="00841E9A" w:rsidRPr="0007444D" w:rsidRDefault="00841E9A" w:rsidP="00841E9A">
      <w:pPr>
        <w:spacing w:line="143" w:lineRule="exact"/>
        <w:rPr>
          <w:szCs w:val="28"/>
        </w:rPr>
      </w:pPr>
    </w:p>
    <w:p w:rsidR="00841E9A" w:rsidRPr="0007444D" w:rsidRDefault="00841E9A" w:rsidP="00186A98">
      <w:pPr>
        <w:numPr>
          <w:ilvl w:val="1"/>
          <w:numId w:val="210"/>
        </w:numPr>
        <w:tabs>
          <w:tab w:val="left" w:pos="687"/>
        </w:tabs>
        <w:spacing w:after="0" w:line="0" w:lineRule="atLeast"/>
        <w:ind w:left="6" w:firstLine="277"/>
        <w:rPr>
          <w:szCs w:val="28"/>
        </w:rPr>
      </w:pPr>
      <w:r w:rsidRPr="0007444D">
        <w:rPr>
          <w:szCs w:val="28"/>
        </w:rPr>
        <w:t>умение осознанно использовать речевые средства в соответствии с задачей коммун</w:t>
      </w:r>
      <w:r w:rsidRPr="0007444D">
        <w:rPr>
          <w:szCs w:val="28"/>
        </w:rPr>
        <w:t>и</w:t>
      </w:r>
      <w:r w:rsidRPr="0007444D">
        <w:rPr>
          <w:szCs w:val="28"/>
        </w:rPr>
        <w:t>кации, для выражения своих чувств, мыслей и потребностей; планирования и регуляции св</w:t>
      </w:r>
      <w:r w:rsidRPr="0007444D">
        <w:rPr>
          <w:szCs w:val="28"/>
        </w:rPr>
        <w:t>о</w:t>
      </w:r>
      <w:r w:rsidRPr="0007444D">
        <w:rPr>
          <w:szCs w:val="28"/>
        </w:rPr>
        <w:t>ей деятельности; владение устной и письменной речью; монологической контекстной речью;</w:t>
      </w:r>
    </w:p>
    <w:p w:rsidR="00841E9A" w:rsidRPr="0007444D" w:rsidRDefault="00841E9A" w:rsidP="00841E9A">
      <w:pPr>
        <w:spacing w:line="156" w:lineRule="exact"/>
        <w:rPr>
          <w:szCs w:val="28"/>
        </w:rPr>
      </w:pPr>
    </w:p>
    <w:p w:rsidR="00841E9A" w:rsidRPr="0007444D" w:rsidRDefault="00841E9A" w:rsidP="00186A98">
      <w:pPr>
        <w:numPr>
          <w:ilvl w:val="1"/>
          <w:numId w:val="210"/>
        </w:numPr>
        <w:tabs>
          <w:tab w:val="left" w:pos="687"/>
        </w:tabs>
        <w:spacing w:after="0" w:line="224" w:lineRule="auto"/>
        <w:ind w:left="6" w:firstLine="277"/>
        <w:rPr>
          <w:szCs w:val="28"/>
        </w:rPr>
      </w:pPr>
      <w:r w:rsidRPr="0007444D">
        <w:rPr>
          <w:szCs w:val="28"/>
        </w:rPr>
        <w:t>формирование и развитие компетентности в области использования информационно- коммуникационных технологий (ИКТ компетенции).</w:t>
      </w:r>
    </w:p>
    <w:p w:rsidR="00841E9A" w:rsidRPr="0007444D" w:rsidRDefault="00841E9A" w:rsidP="00841E9A">
      <w:pPr>
        <w:spacing w:line="212" w:lineRule="exact"/>
        <w:rPr>
          <w:szCs w:val="28"/>
        </w:rPr>
      </w:pPr>
    </w:p>
    <w:p w:rsidR="00841E9A" w:rsidRPr="0007444D" w:rsidRDefault="00841E9A" w:rsidP="00841E9A">
      <w:pPr>
        <w:spacing w:line="223" w:lineRule="auto"/>
        <w:ind w:left="6" w:firstLine="284"/>
        <w:rPr>
          <w:szCs w:val="28"/>
        </w:rPr>
      </w:pPr>
      <w:r w:rsidRPr="0007444D">
        <w:rPr>
          <w:b/>
          <w:szCs w:val="28"/>
        </w:rPr>
        <w:t xml:space="preserve">Предметными результатами </w:t>
      </w:r>
      <w:r w:rsidRPr="0007444D">
        <w:rPr>
          <w:szCs w:val="28"/>
        </w:rPr>
        <w:t>освоения являются:</w:t>
      </w:r>
    </w:p>
    <w:p w:rsidR="00841E9A" w:rsidRPr="0007444D" w:rsidRDefault="00841E9A" w:rsidP="00841E9A">
      <w:pPr>
        <w:spacing w:line="6" w:lineRule="exact"/>
        <w:rPr>
          <w:szCs w:val="28"/>
        </w:rPr>
      </w:pPr>
    </w:p>
    <w:p w:rsidR="00841E9A" w:rsidRPr="0007444D" w:rsidRDefault="00841E9A" w:rsidP="00841E9A">
      <w:pPr>
        <w:spacing w:line="225" w:lineRule="auto"/>
        <w:ind w:left="6" w:firstLine="284"/>
        <w:rPr>
          <w:szCs w:val="28"/>
        </w:rPr>
      </w:pPr>
      <w:r w:rsidRPr="0007444D">
        <w:rPr>
          <w:szCs w:val="28"/>
        </w:rPr>
        <w:t>1) формирование представлений о географической науке, её роли в освоении планеты ч</w:t>
      </w:r>
      <w:r w:rsidRPr="0007444D">
        <w:rPr>
          <w:szCs w:val="28"/>
        </w:rPr>
        <w:t>е</w:t>
      </w:r>
      <w:r w:rsidRPr="0007444D">
        <w:rPr>
          <w:szCs w:val="28"/>
        </w:rPr>
        <w:t>ловеком, о географических знаниях как компоненте научной картины мира, об их необход</w:t>
      </w:r>
      <w:r w:rsidRPr="0007444D">
        <w:rPr>
          <w:szCs w:val="28"/>
        </w:rPr>
        <w:t>и</w:t>
      </w:r>
      <w:r w:rsidRPr="0007444D">
        <w:rPr>
          <w:szCs w:val="28"/>
        </w:rPr>
        <w:t>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841E9A" w:rsidRPr="0007444D" w:rsidRDefault="00841E9A" w:rsidP="00841E9A">
      <w:pPr>
        <w:spacing w:line="4" w:lineRule="exact"/>
        <w:rPr>
          <w:szCs w:val="28"/>
        </w:rPr>
      </w:pPr>
    </w:p>
    <w:p w:rsidR="00841E9A" w:rsidRPr="0007444D" w:rsidRDefault="00841E9A" w:rsidP="00186A98">
      <w:pPr>
        <w:numPr>
          <w:ilvl w:val="1"/>
          <w:numId w:val="211"/>
        </w:numPr>
        <w:tabs>
          <w:tab w:val="left" w:pos="687"/>
        </w:tabs>
        <w:spacing w:after="0" w:line="223" w:lineRule="auto"/>
        <w:ind w:left="6" w:firstLine="277"/>
        <w:rPr>
          <w:szCs w:val="28"/>
        </w:rPr>
      </w:pPr>
      <w:r w:rsidRPr="0007444D">
        <w:rPr>
          <w:szCs w:val="28"/>
        </w:rPr>
        <w:t>формирование первичных навыков использования территориального подхода как о</w:t>
      </w:r>
      <w:r w:rsidRPr="0007444D">
        <w:rPr>
          <w:szCs w:val="28"/>
        </w:rPr>
        <w:t>с</w:t>
      </w:r>
      <w:r w:rsidRPr="0007444D">
        <w:rPr>
          <w:szCs w:val="28"/>
        </w:rPr>
        <w:t>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841E9A" w:rsidRPr="0007444D" w:rsidRDefault="00841E9A" w:rsidP="00841E9A">
      <w:pPr>
        <w:spacing w:line="6" w:lineRule="exact"/>
        <w:rPr>
          <w:szCs w:val="28"/>
        </w:rPr>
      </w:pPr>
    </w:p>
    <w:p w:rsidR="00841E9A" w:rsidRPr="0007444D" w:rsidRDefault="00841E9A" w:rsidP="00841E9A">
      <w:pPr>
        <w:spacing w:line="0" w:lineRule="atLeast"/>
        <w:ind w:firstLine="283"/>
        <w:rPr>
          <w:szCs w:val="28"/>
        </w:rPr>
      </w:pPr>
      <w:r w:rsidRPr="0007444D">
        <w:rPr>
          <w:szCs w:val="28"/>
        </w:rPr>
        <w:t>3) формирование представлений и основополагающих знаний о целостности и неодн</w:t>
      </w:r>
      <w:r w:rsidRPr="0007444D">
        <w:rPr>
          <w:szCs w:val="28"/>
        </w:rPr>
        <w:t>о</w:t>
      </w:r>
      <w:r w:rsidRPr="0007444D">
        <w:rPr>
          <w:szCs w:val="28"/>
        </w:rPr>
        <w:t>родности Земли как планеты людей в пространстве и во времени, об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w:t>
      </w:r>
      <w:r w:rsidRPr="0007444D">
        <w:rPr>
          <w:szCs w:val="28"/>
        </w:rPr>
        <w:t>а</w:t>
      </w:r>
      <w:r w:rsidRPr="0007444D">
        <w:rPr>
          <w:szCs w:val="28"/>
        </w:rPr>
        <w:t>нах;</w:t>
      </w:r>
    </w:p>
    <w:p w:rsidR="00841E9A" w:rsidRPr="0007444D" w:rsidRDefault="00841E9A" w:rsidP="00841E9A">
      <w:pPr>
        <w:spacing w:line="144" w:lineRule="exact"/>
        <w:rPr>
          <w:szCs w:val="28"/>
        </w:rPr>
      </w:pPr>
    </w:p>
    <w:p w:rsidR="00841E9A" w:rsidRPr="0007444D" w:rsidRDefault="00841E9A" w:rsidP="00186A98">
      <w:pPr>
        <w:numPr>
          <w:ilvl w:val="0"/>
          <w:numId w:val="212"/>
        </w:numPr>
        <w:tabs>
          <w:tab w:val="left" w:pos="680"/>
        </w:tabs>
        <w:spacing w:after="0" w:line="225" w:lineRule="auto"/>
        <w:ind w:left="0" w:firstLine="280"/>
        <w:rPr>
          <w:szCs w:val="28"/>
        </w:rPr>
      </w:pPr>
      <w:r w:rsidRPr="0007444D">
        <w:rPr>
          <w:szCs w:val="28"/>
        </w:rPr>
        <w:t>овладение элементарными практическими умениями использования приборов и инс</w:t>
      </w:r>
      <w:r w:rsidRPr="0007444D">
        <w:rPr>
          <w:szCs w:val="28"/>
        </w:rPr>
        <w:t>т</w:t>
      </w:r>
      <w:r w:rsidRPr="0007444D">
        <w:rPr>
          <w:szCs w:val="28"/>
        </w:rPr>
        <w:t>рументов для определения количественных и качественных характеристик компонентов ге</w:t>
      </w:r>
      <w:r w:rsidRPr="0007444D">
        <w:rPr>
          <w:szCs w:val="28"/>
        </w:rPr>
        <w:t>о</w:t>
      </w:r>
      <w:r w:rsidRPr="0007444D">
        <w:rPr>
          <w:szCs w:val="28"/>
        </w:rPr>
        <w:t>графической среды, в том числе её экологических параметров;</w:t>
      </w:r>
    </w:p>
    <w:p w:rsidR="00841E9A" w:rsidRPr="0007444D" w:rsidRDefault="00841E9A" w:rsidP="00841E9A">
      <w:pPr>
        <w:spacing w:line="4" w:lineRule="exact"/>
        <w:rPr>
          <w:szCs w:val="28"/>
        </w:rPr>
      </w:pPr>
    </w:p>
    <w:p w:rsidR="00841E9A" w:rsidRPr="0007444D" w:rsidRDefault="00841E9A" w:rsidP="00186A98">
      <w:pPr>
        <w:numPr>
          <w:ilvl w:val="0"/>
          <w:numId w:val="212"/>
        </w:numPr>
        <w:tabs>
          <w:tab w:val="left" w:pos="680"/>
        </w:tabs>
        <w:spacing w:after="0" w:line="224" w:lineRule="auto"/>
        <w:ind w:left="0" w:firstLine="280"/>
        <w:rPr>
          <w:szCs w:val="28"/>
        </w:rPr>
      </w:pPr>
      <w:r w:rsidRPr="0007444D">
        <w:rPr>
          <w:szCs w:val="28"/>
        </w:rPr>
        <w:t>овладение основами картографической грамотности и использования географической карты как одного из «языков» международного общения;</w:t>
      </w:r>
    </w:p>
    <w:p w:rsidR="00841E9A" w:rsidRPr="0007444D" w:rsidRDefault="00841E9A" w:rsidP="00841E9A">
      <w:pPr>
        <w:spacing w:line="6" w:lineRule="exact"/>
        <w:rPr>
          <w:szCs w:val="28"/>
        </w:rPr>
      </w:pPr>
    </w:p>
    <w:p w:rsidR="00841E9A" w:rsidRPr="0007444D" w:rsidRDefault="00841E9A" w:rsidP="00186A98">
      <w:pPr>
        <w:numPr>
          <w:ilvl w:val="0"/>
          <w:numId w:val="212"/>
        </w:numPr>
        <w:tabs>
          <w:tab w:val="left" w:pos="680"/>
        </w:tabs>
        <w:spacing w:after="0" w:line="223" w:lineRule="auto"/>
        <w:ind w:left="0" w:firstLine="280"/>
        <w:rPr>
          <w:szCs w:val="28"/>
        </w:rPr>
      </w:pPr>
      <w:r w:rsidRPr="0007444D">
        <w:rPr>
          <w:szCs w:val="28"/>
        </w:rPr>
        <w:t>овладение основными навыками нахождения, использования и презентации географ</w:t>
      </w:r>
      <w:r w:rsidRPr="0007444D">
        <w:rPr>
          <w:szCs w:val="28"/>
        </w:rPr>
        <w:t>и</w:t>
      </w:r>
      <w:r w:rsidRPr="0007444D">
        <w:rPr>
          <w:szCs w:val="28"/>
        </w:rPr>
        <w:t>ческой информации;</w:t>
      </w:r>
    </w:p>
    <w:p w:rsidR="00841E9A" w:rsidRPr="0007444D" w:rsidRDefault="00841E9A" w:rsidP="00841E9A">
      <w:pPr>
        <w:spacing w:line="5" w:lineRule="exact"/>
        <w:rPr>
          <w:szCs w:val="28"/>
        </w:rPr>
      </w:pPr>
    </w:p>
    <w:p w:rsidR="00841E9A" w:rsidRPr="0007444D" w:rsidRDefault="00841E9A" w:rsidP="00186A98">
      <w:pPr>
        <w:numPr>
          <w:ilvl w:val="0"/>
          <w:numId w:val="212"/>
        </w:numPr>
        <w:tabs>
          <w:tab w:val="left" w:pos="680"/>
        </w:tabs>
        <w:spacing w:after="0" w:line="0" w:lineRule="atLeast"/>
        <w:ind w:left="0" w:firstLine="280"/>
        <w:rPr>
          <w:szCs w:val="28"/>
        </w:rPr>
      </w:pPr>
      <w:r w:rsidRPr="0007444D">
        <w:rPr>
          <w:szCs w:val="28"/>
        </w:rPr>
        <w:t>формирование умений и навыков использования разнообразных географических зн</w:t>
      </w:r>
      <w:r w:rsidRPr="0007444D">
        <w:rPr>
          <w:szCs w:val="28"/>
        </w:rPr>
        <w:t>а</w:t>
      </w:r>
      <w:r w:rsidRPr="0007444D">
        <w:rPr>
          <w:szCs w:val="28"/>
        </w:rPr>
        <w:t>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w:t>
      </w:r>
      <w:r w:rsidRPr="0007444D">
        <w:rPr>
          <w:szCs w:val="28"/>
        </w:rPr>
        <w:t>и</w:t>
      </w:r>
      <w:r w:rsidRPr="0007444D">
        <w:rPr>
          <w:szCs w:val="28"/>
        </w:rPr>
        <w:t>ям территории проживания, соблюдения мер безопасности в случае природных стихийных бедствий и техногенных катастроф;</w:t>
      </w:r>
    </w:p>
    <w:p w:rsidR="00841E9A" w:rsidRPr="0007444D" w:rsidRDefault="00841E9A" w:rsidP="00841E9A">
      <w:pPr>
        <w:spacing w:line="131" w:lineRule="exact"/>
        <w:rPr>
          <w:szCs w:val="28"/>
        </w:rPr>
      </w:pPr>
    </w:p>
    <w:p w:rsidR="00841E9A" w:rsidRPr="0007444D" w:rsidRDefault="00841E9A" w:rsidP="00186A98">
      <w:pPr>
        <w:numPr>
          <w:ilvl w:val="0"/>
          <w:numId w:val="212"/>
        </w:numPr>
        <w:tabs>
          <w:tab w:val="left" w:pos="680"/>
        </w:tabs>
        <w:spacing w:after="0" w:line="225" w:lineRule="auto"/>
        <w:ind w:left="0" w:firstLine="280"/>
        <w:rPr>
          <w:szCs w:val="28"/>
        </w:rPr>
      </w:pPr>
      <w:r w:rsidRPr="0007444D">
        <w:rPr>
          <w:szCs w:val="28"/>
        </w:rPr>
        <w:t>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841E9A" w:rsidRDefault="00841E9A" w:rsidP="00931273">
      <w:pPr>
        <w:spacing w:after="0" w:line="240" w:lineRule="auto"/>
        <w:ind w:firstLine="709"/>
        <w:rPr>
          <w:b/>
          <w:color w:val="auto"/>
          <w:szCs w:val="24"/>
        </w:rPr>
      </w:pPr>
      <w:r>
        <w:rPr>
          <w:b/>
          <w:color w:val="auto"/>
          <w:szCs w:val="24"/>
        </w:rPr>
        <w:lastRenderedPageBreak/>
        <w:t>9 класс</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b/>
          <w:bCs/>
          <w:color w:val="000000"/>
          <w:szCs w:val="28"/>
        </w:rPr>
        <w:t>Личностными результатами </w:t>
      </w:r>
      <w:r w:rsidRPr="0012670A">
        <w:rPr>
          <w:color w:val="000000"/>
          <w:szCs w:val="28"/>
        </w:rPr>
        <w:t>обучения географии в основной школе является фо</w:t>
      </w:r>
      <w:r w:rsidRPr="0012670A">
        <w:rPr>
          <w:color w:val="000000"/>
          <w:szCs w:val="28"/>
        </w:rPr>
        <w:t>р</w:t>
      </w:r>
      <w:r w:rsidRPr="0012670A">
        <w:rPr>
          <w:color w:val="000000"/>
          <w:szCs w:val="28"/>
        </w:rPr>
        <w:t>мирование всесторонне образованной, иници</w:t>
      </w:r>
      <w:r w:rsidRPr="0012670A">
        <w:rPr>
          <w:color w:val="000000"/>
          <w:szCs w:val="28"/>
        </w:rPr>
        <w:softHyphen/>
        <w:t>ативной и успешной личности, обл</w:t>
      </w:r>
      <w:r w:rsidRPr="0012670A">
        <w:rPr>
          <w:color w:val="000000"/>
          <w:szCs w:val="28"/>
        </w:rPr>
        <w:t>а</w:t>
      </w:r>
      <w:r w:rsidRPr="0012670A">
        <w:rPr>
          <w:color w:val="000000"/>
          <w:szCs w:val="28"/>
        </w:rPr>
        <w:t>дающей системой современ</w:t>
      </w:r>
      <w:r w:rsidRPr="0012670A">
        <w:rPr>
          <w:color w:val="000000"/>
          <w:szCs w:val="28"/>
        </w:rPr>
        <w:softHyphen/>
        <w:t>ных мировоззренческих взглядов, ценностных ориент</w:t>
      </w:r>
      <w:r w:rsidRPr="0012670A">
        <w:rPr>
          <w:color w:val="000000"/>
          <w:szCs w:val="28"/>
        </w:rPr>
        <w:t>а</w:t>
      </w:r>
      <w:r w:rsidRPr="0012670A">
        <w:rPr>
          <w:color w:val="000000"/>
          <w:szCs w:val="28"/>
        </w:rPr>
        <w:t>ции, идей</w:t>
      </w:r>
      <w:r w:rsidRPr="0012670A">
        <w:rPr>
          <w:color w:val="000000"/>
          <w:szCs w:val="28"/>
        </w:rPr>
        <w:softHyphen/>
        <w:t>но-нравственных, культурных и этических принципов и норм поведения.</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Важнейшие личностные результаты обучения географии:</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воспитание российской гражданской идентичности: пат</w:t>
      </w:r>
      <w:r w:rsidRPr="0012670A">
        <w:rPr>
          <w:color w:val="000000"/>
          <w:szCs w:val="28"/>
        </w:rPr>
        <w:softHyphen/>
        <w:t>риотизма, любви и уважения к Отечеству, чувства гордости за свою Родину; осознание единства географического пространства России как единой среды проживания населяющих её народов, оп</w:t>
      </w:r>
      <w:r w:rsidRPr="0012670A">
        <w:rPr>
          <w:color w:val="000000"/>
          <w:szCs w:val="28"/>
        </w:rPr>
        <w:softHyphen/>
        <w:t>ределяющей общность их исторических судеб; осознание своей этнической прина</w:t>
      </w:r>
      <w:r w:rsidRPr="0012670A">
        <w:rPr>
          <w:color w:val="000000"/>
          <w:szCs w:val="28"/>
        </w:rPr>
        <w:t>д</w:t>
      </w:r>
      <w:r w:rsidRPr="0012670A">
        <w:rPr>
          <w:color w:val="000000"/>
          <w:szCs w:val="28"/>
        </w:rPr>
        <w:t>лежности, усвоение гуманистических и тра</w:t>
      </w:r>
      <w:r w:rsidRPr="0012670A">
        <w:rPr>
          <w:color w:val="000000"/>
          <w:szCs w:val="28"/>
        </w:rPr>
        <w:softHyphen/>
        <w:t>диционных ценностей многонациональн</w:t>
      </w:r>
      <w:r w:rsidRPr="0012670A">
        <w:rPr>
          <w:color w:val="000000"/>
          <w:szCs w:val="28"/>
        </w:rPr>
        <w:t>о</w:t>
      </w:r>
      <w:r w:rsidRPr="0012670A">
        <w:rPr>
          <w:color w:val="000000"/>
          <w:szCs w:val="28"/>
        </w:rPr>
        <w:t>го российского общест</w:t>
      </w:r>
      <w:r w:rsidRPr="0012670A">
        <w:rPr>
          <w:color w:val="000000"/>
          <w:szCs w:val="28"/>
        </w:rPr>
        <w:softHyphen/>
        <w:t>ва; воспитание чувства ответственности и долга перед Род</w:t>
      </w:r>
      <w:r w:rsidRPr="0012670A">
        <w:rPr>
          <w:color w:val="000000"/>
          <w:szCs w:val="28"/>
        </w:rPr>
        <w:t>и</w:t>
      </w:r>
      <w:r w:rsidRPr="0012670A">
        <w:rPr>
          <w:color w:val="000000"/>
          <w:szCs w:val="28"/>
        </w:rPr>
        <w:t>ной;</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формирование ответственного отношения к учению, го</w:t>
      </w:r>
      <w:r w:rsidRPr="0012670A">
        <w:rPr>
          <w:color w:val="000000"/>
          <w:szCs w:val="28"/>
        </w:rPr>
        <w:softHyphen/>
        <w:t>товности и способности уч</w:t>
      </w:r>
      <w:r w:rsidRPr="0012670A">
        <w:rPr>
          <w:color w:val="000000"/>
          <w:szCs w:val="28"/>
        </w:rPr>
        <w:t>а</w:t>
      </w:r>
      <w:r w:rsidRPr="0012670A">
        <w:rPr>
          <w:color w:val="000000"/>
          <w:szCs w:val="28"/>
        </w:rPr>
        <w:t>щихся к саморазвитию и самообразо</w:t>
      </w:r>
      <w:r w:rsidRPr="0012670A">
        <w:rPr>
          <w:color w:val="000000"/>
          <w:szCs w:val="28"/>
        </w:rPr>
        <w:softHyphen/>
        <w:t>ванию на основе мотивации к обучению и позн</w:t>
      </w:r>
      <w:r w:rsidRPr="0012670A">
        <w:rPr>
          <w:color w:val="000000"/>
          <w:szCs w:val="28"/>
        </w:rPr>
        <w:t>а</w:t>
      </w:r>
      <w:r w:rsidRPr="0012670A">
        <w:rPr>
          <w:color w:val="000000"/>
          <w:szCs w:val="28"/>
        </w:rPr>
        <w:t>нию, осознанно</w:t>
      </w:r>
      <w:r w:rsidRPr="0012670A">
        <w:rPr>
          <w:color w:val="000000"/>
          <w:szCs w:val="28"/>
        </w:rPr>
        <w:softHyphen/>
        <w:t>му выбору и построению дальнейшей индивидуальной траектории о</w:t>
      </w:r>
      <w:r w:rsidRPr="0012670A">
        <w:rPr>
          <w:color w:val="000000"/>
          <w:szCs w:val="28"/>
        </w:rPr>
        <w:t>б</w:t>
      </w:r>
      <w:r w:rsidRPr="0012670A">
        <w:rPr>
          <w:color w:val="000000"/>
          <w:szCs w:val="28"/>
        </w:rPr>
        <w:t>разования на базе ориентировки в мире профессий и профессиональных предпочт</w:t>
      </w:r>
      <w:r w:rsidRPr="0012670A">
        <w:rPr>
          <w:color w:val="000000"/>
          <w:szCs w:val="28"/>
        </w:rPr>
        <w:t>е</w:t>
      </w:r>
      <w:r w:rsidRPr="0012670A">
        <w:rPr>
          <w:color w:val="000000"/>
          <w:szCs w:val="28"/>
        </w:rPr>
        <w:t>ний с учётом устойчивых позна</w:t>
      </w:r>
      <w:r w:rsidRPr="0012670A">
        <w:rPr>
          <w:color w:val="000000"/>
          <w:szCs w:val="28"/>
        </w:rPr>
        <w:softHyphen/>
        <w:t>вательных интересов;</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формирование личностных представлений о целостности природы, населения и х</w:t>
      </w:r>
      <w:r w:rsidRPr="0012670A">
        <w:rPr>
          <w:color w:val="000000"/>
          <w:szCs w:val="28"/>
        </w:rPr>
        <w:t>о</w:t>
      </w:r>
      <w:r w:rsidRPr="0012670A">
        <w:rPr>
          <w:color w:val="000000"/>
          <w:szCs w:val="28"/>
        </w:rPr>
        <w:t>зяйства Земли и её крупных районов и стран, о России как субъекте мирового геогр</w:t>
      </w:r>
      <w:r w:rsidRPr="0012670A">
        <w:rPr>
          <w:color w:val="000000"/>
          <w:szCs w:val="28"/>
        </w:rPr>
        <w:t>а</w:t>
      </w:r>
      <w:r w:rsidRPr="0012670A">
        <w:rPr>
          <w:color w:val="000000"/>
          <w:szCs w:val="28"/>
        </w:rPr>
        <w:t>фического прост</w:t>
      </w:r>
      <w:r w:rsidRPr="0012670A">
        <w:rPr>
          <w:color w:val="000000"/>
          <w:szCs w:val="28"/>
        </w:rPr>
        <w:softHyphen/>
        <w:t>ранства, её месте и роли в современном мире; осознание значи</w:t>
      </w:r>
      <w:r w:rsidRPr="0012670A">
        <w:rPr>
          <w:color w:val="000000"/>
          <w:szCs w:val="28"/>
        </w:rPr>
        <w:softHyphen/>
        <w:t>мости и общности глобальных проблем человечества;</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формирование уважительного отношения к истории, культуре, национальным ос</w:t>
      </w:r>
      <w:r w:rsidRPr="0012670A">
        <w:rPr>
          <w:color w:val="000000"/>
          <w:szCs w:val="28"/>
        </w:rPr>
        <w:t>о</w:t>
      </w:r>
      <w:r w:rsidRPr="0012670A">
        <w:rPr>
          <w:color w:val="000000"/>
          <w:szCs w:val="28"/>
        </w:rPr>
        <w:t>бенностям, традициям и образу жизни других народов; осознанной доброжелательн</w:t>
      </w:r>
      <w:r w:rsidRPr="0012670A">
        <w:rPr>
          <w:color w:val="000000"/>
          <w:szCs w:val="28"/>
        </w:rPr>
        <w:t>о</w:t>
      </w:r>
      <w:r w:rsidRPr="0012670A">
        <w:rPr>
          <w:color w:val="000000"/>
          <w:szCs w:val="28"/>
        </w:rPr>
        <w:t>сти к друго</w:t>
      </w:r>
      <w:r w:rsidRPr="0012670A">
        <w:rPr>
          <w:color w:val="000000"/>
          <w:szCs w:val="28"/>
        </w:rPr>
        <w:softHyphen/>
        <w:t>му человеку, его мнению, мировоззрению, культуре, языку, ве</w:t>
      </w:r>
      <w:r w:rsidRPr="0012670A">
        <w:rPr>
          <w:color w:val="000000"/>
          <w:szCs w:val="28"/>
        </w:rPr>
        <w:softHyphen/>
        <w:t>ре; готовн</w:t>
      </w:r>
      <w:r w:rsidRPr="0012670A">
        <w:rPr>
          <w:color w:val="000000"/>
          <w:szCs w:val="28"/>
        </w:rPr>
        <w:t>о</w:t>
      </w:r>
      <w:r w:rsidRPr="0012670A">
        <w:rPr>
          <w:color w:val="000000"/>
          <w:szCs w:val="28"/>
        </w:rPr>
        <w:t>сти и способности вести диалог с другими людьми и достигать в нём взаимопоним</w:t>
      </w:r>
      <w:r w:rsidRPr="0012670A">
        <w:rPr>
          <w:color w:val="000000"/>
          <w:szCs w:val="28"/>
        </w:rPr>
        <w:t>а</w:t>
      </w:r>
      <w:r w:rsidRPr="0012670A">
        <w:rPr>
          <w:color w:val="000000"/>
          <w:szCs w:val="28"/>
        </w:rPr>
        <w:t>ния;</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w:t>
      </w:r>
      <w:r w:rsidRPr="0012670A">
        <w:rPr>
          <w:color w:val="000000"/>
          <w:szCs w:val="28"/>
        </w:rPr>
        <w:softHyphen/>
        <w:t>равлении и общественной жизни в пределах возрастных компе</w:t>
      </w:r>
      <w:r w:rsidRPr="0012670A">
        <w:rPr>
          <w:color w:val="000000"/>
          <w:szCs w:val="28"/>
        </w:rPr>
        <w:softHyphen/>
        <w:t>тенций с учётом региональных, этнокультурных, социальных и экономических ос</w:t>
      </w:r>
      <w:r w:rsidRPr="0012670A">
        <w:rPr>
          <w:color w:val="000000"/>
          <w:szCs w:val="28"/>
        </w:rPr>
        <w:t>о</w:t>
      </w:r>
      <w:r w:rsidRPr="0012670A">
        <w:rPr>
          <w:color w:val="000000"/>
          <w:szCs w:val="28"/>
        </w:rPr>
        <w:t>бенностей;</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развитие морального сознания и компетентности в реше</w:t>
      </w:r>
      <w:r w:rsidRPr="0012670A">
        <w:rPr>
          <w:color w:val="000000"/>
          <w:szCs w:val="28"/>
        </w:rPr>
        <w:softHyphen/>
        <w:t>нии моральных проблем на основе личностного выбора, форми</w:t>
      </w:r>
      <w:r w:rsidRPr="0012670A">
        <w:rPr>
          <w:color w:val="000000"/>
          <w:szCs w:val="28"/>
        </w:rPr>
        <w:softHyphen/>
        <w:t>рование нравственных чувств и нравственного п</w:t>
      </w:r>
      <w:r w:rsidRPr="0012670A">
        <w:rPr>
          <w:color w:val="000000"/>
          <w:szCs w:val="28"/>
        </w:rPr>
        <w:t>о</w:t>
      </w:r>
      <w:r w:rsidRPr="0012670A">
        <w:rPr>
          <w:color w:val="000000"/>
          <w:szCs w:val="28"/>
        </w:rPr>
        <w:t>ведения, осо</w:t>
      </w:r>
      <w:r w:rsidRPr="0012670A">
        <w:rPr>
          <w:color w:val="000000"/>
          <w:szCs w:val="28"/>
        </w:rPr>
        <w:softHyphen/>
        <w:t>знанного и ответственного отношения к собственным поступкам;</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формирование коммуникативной компетентности в обще</w:t>
      </w:r>
      <w:r w:rsidRPr="0012670A">
        <w:rPr>
          <w:color w:val="000000"/>
          <w:szCs w:val="28"/>
        </w:rPr>
        <w:softHyphen/>
        <w:t>нии и сотрудничестве со сверстниками, старшими и младшими в процессе образовательной, общественно п</w:t>
      </w:r>
      <w:r w:rsidRPr="0012670A">
        <w:rPr>
          <w:color w:val="000000"/>
          <w:szCs w:val="28"/>
        </w:rPr>
        <w:t>о</w:t>
      </w:r>
      <w:r w:rsidRPr="0012670A">
        <w:rPr>
          <w:color w:val="000000"/>
          <w:szCs w:val="28"/>
        </w:rPr>
        <w:t>лезной, учебно-ис</w:t>
      </w:r>
      <w:r w:rsidRPr="0012670A">
        <w:rPr>
          <w:color w:val="000000"/>
          <w:szCs w:val="28"/>
        </w:rPr>
        <w:softHyphen/>
        <w:t>следовательской, творческой и других видов деятельности;</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формирование ценности здорового и безопасного образа жизни; усвоение правил и</w:t>
      </w:r>
      <w:r w:rsidRPr="0012670A">
        <w:rPr>
          <w:color w:val="000000"/>
          <w:szCs w:val="28"/>
        </w:rPr>
        <w:t>н</w:t>
      </w:r>
      <w:r w:rsidRPr="0012670A">
        <w:rPr>
          <w:color w:val="000000"/>
          <w:szCs w:val="28"/>
        </w:rPr>
        <w:t>дивидуального и коллективного безо</w:t>
      </w:r>
      <w:r w:rsidRPr="0012670A">
        <w:rPr>
          <w:color w:val="000000"/>
          <w:szCs w:val="28"/>
        </w:rPr>
        <w:softHyphen/>
        <w:t>пасного поведения в чрезвычайных ситуациях, угрожающих жизни и здоровью людей, правил поведения на транспорте и на дорогах;</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формирование экологического сознания на основе при</w:t>
      </w:r>
      <w:r w:rsidRPr="0012670A">
        <w:rPr>
          <w:color w:val="000000"/>
          <w:szCs w:val="28"/>
        </w:rPr>
        <w:softHyphen/>
        <w:t>знания ценности жизни во всех её проявлениях и необходимости ответственного, бережного отношения к окружа</w:t>
      </w:r>
      <w:r w:rsidRPr="0012670A">
        <w:rPr>
          <w:color w:val="000000"/>
          <w:szCs w:val="28"/>
        </w:rPr>
        <w:t>ю</w:t>
      </w:r>
      <w:r w:rsidRPr="0012670A">
        <w:rPr>
          <w:color w:val="000000"/>
          <w:szCs w:val="28"/>
        </w:rPr>
        <w:t>щей среде и ра</w:t>
      </w:r>
      <w:r w:rsidRPr="0012670A">
        <w:rPr>
          <w:color w:val="000000"/>
          <w:szCs w:val="28"/>
        </w:rPr>
        <w:softHyphen/>
        <w:t>ционального природопользования;</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осознание значения семьи в жизни человека и общества, ценности семейной жизни, уважительного и заботливого отно</w:t>
      </w:r>
      <w:r w:rsidRPr="0012670A">
        <w:rPr>
          <w:color w:val="000000"/>
          <w:szCs w:val="28"/>
        </w:rPr>
        <w:softHyphen/>
        <w:t>шения к членам своей семьи;</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развитие эмоционально-ценностного отношения к приро</w:t>
      </w:r>
      <w:r w:rsidRPr="0012670A">
        <w:rPr>
          <w:color w:val="000000"/>
          <w:szCs w:val="28"/>
        </w:rPr>
        <w:softHyphen/>
        <w:t>де, эстетического сознания через освоение художественного на</w:t>
      </w:r>
      <w:r w:rsidRPr="0012670A">
        <w:rPr>
          <w:color w:val="000000"/>
          <w:szCs w:val="28"/>
        </w:rPr>
        <w:softHyphen/>
        <w:t>следия народов России и мира, творческой де</w:t>
      </w:r>
      <w:r w:rsidRPr="0012670A">
        <w:rPr>
          <w:color w:val="000000"/>
          <w:szCs w:val="28"/>
        </w:rPr>
        <w:t>я</w:t>
      </w:r>
      <w:r w:rsidRPr="0012670A">
        <w:rPr>
          <w:color w:val="000000"/>
          <w:szCs w:val="28"/>
        </w:rPr>
        <w:t>тельности эстети</w:t>
      </w:r>
      <w:r w:rsidRPr="0012670A">
        <w:rPr>
          <w:color w:val="000000"/>
          <w:szCs w:val="28"/>
        </w:rPr>
        <w:softHyphen/>
        <w:t>ческого характера.</w:t>
      </w:r>
    </w:p>
    <w:p w:rsidR="00841E9A" w:rsidRPr="0012670A" w:rsidRDefault="00841E9A" w:rsidP="00153C84">
      <w:pPr>
        <w:pStyle w:val="aa"/>
        <w:shd w:val="clear" w:color="auto" w:fill="FFFFFF"/>
        <w:spacing w:before="0" w:beforeAutospacing="0" w:after="0" w:afterAutospacing="0"/>
        <w:jc w:val="both"/>
        <w:rPr>
          <w:color w:val="000000"/>
          <w:szCs w:val="28"/>
        </w:rPr>
      </w:pP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b/>
          <w:bCs/>
          <w:color w:val="000000"/>
          <w:szCs w:val="28"/>
        </w:rPr>
        <w:t>Метапредметные результаты </w:t>
      </w:r>
      <w:r w:rsidRPr="0012670A">
        <w:rPr>
          <w:color w:val="000000"/>
          <w:szCs w:val="28"/>
        </w:rPr>
        <w:t>включают освоенные обучающи</w:t>
      </w:r>
      <w:r w:rsidRPr="0012670A">
        <w:rPr>
          <w:color w:val="000000"/>
          <w:szCs w:val="28"/>
        </w:rPr>
        <w:softHyphen/>
        <w:t>мися универсальные учебные действия, обеспечивающие овладе</w:t>
      </w:r>
      <w:r w:rsidRPr="0012670A">
        <w:rPr>
          <w:color w:val="000000"/>
          <w:szCs w:val="28"/>
        </w:rPr>
        <w:softHyphen/>
        <w:t>ние ключевыми компетенциями, соста</w:t>
      </w:r>
      <w:r w:rsidRPr="0012670A">
        <w:rPr>
          <w:color w:val="000000"/>
          <w:szCs w:val="28"/>
        </w:rPr>
        <w:t>в</w:t>
      </w:r>
      <w:r w:rsidRPr="0012670A">
        <w:rPr>
          <w:color w:val="000000"/>
          <w:szCs w:val="28"/>
        </w:rPr>
        <w:t>ляющими основу умения учиться.</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Важнейшие метапредметные результаты обучения географии:</w:t>
      </w:r>
    </w:p>
    <w:p w:rsidR="00841E9A" w:rsidRPr="0012670A" w:rsidRDefault="00841E9A" w:rsidP="00186A98">
      <w:pPr>
        <w:pStyle w:val="aa"/>
        <w:numPr>
          <w:ilvl w:val="1"/>
          <w:numId w:val="213"/>
        </w:numPr>
        <w:shd w:val="clear" w:color="auto" w:fill="FFFFFF"/>
        <w:spacing w:before="0" w:beforeAutospacing="0" w:after="0" w:afterAutospacing="0"/>
        <w:jc w:val="both"/>
        <w:rPr>
          <w:color w:val="000000"/>
          <w:szCs w:val="28"/>
        </w:rPr>
      </w:pPr>
      <w:r w:rsidRPr="0012670A">
        <w:rPr>
          <w:color w:val="000000"/>
          <w:szCs w:val="28"/>
        </w:rPr>
        <w:lastRenderedPageBreak/>
        <w:t>умение самостоятельно определять цели своего обучения, ставить и формул</w:t>
      </w:r>
      <w:r w:rsidRPr="0012670A">
        <w:rPr>
          <w:color w:val="000000"/>
          <w:szCs w:val="28"/>
        </w:rPr>
        <w:t>и</w:t>
      </w:r>
      <w:r w:rsidRPr="0012670A">
        <w:rPr>
          <w:color w:val="000000"/>
          <w:szCs w:val="28"/>
        </w:rPr>
        <w:t>ровать для себя новые задачи в учёбе и позна</w:t>
      </w:r>
      <w:r w:rsidRPr="0012670A">
        <w:rPr>
          <w:color w:val="000000"/>
          <w:szCs w:val="28"/>
        </w:rPr>
        <w:softHyphen/>
        <w:t>вательной деятельности, разв</w:t>
      </w:r>
      <w:r w:rsidRPr="0012670A">
        <w:rPr>
          <w:color w:val="000000"/>
          <w:szCs w:val="28"/>
        </w:rPr>
        <w:t>и</w:t>
      </w:r>
      <w:r w:rsidRPr="0012670A">
        <w:rPr>
          <w:color w:val="000000"/>
          <w:szCs w:val="28"/>
        </w:rPr>
        <w:t>вать мотивы и интересы своей познавательной деятельности;</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умение самостоятельно планировать пути достижения целей, в том числе альтерн</w:t>
      </w:r>
      <w:r w:rsidRPr="0012670A">
        <w:rPr>
          <w:color w:val="000000"/>
          <w:szCs w:val="28"/>
        </w:rPr>
        <w:t>а</w:t>
      </w:r>
      <w:r w:rsidRPr="0012670A">
        <w:rPr>
          <w:color w:val="000000"/>
          <w:szCs w:val="28"/>
        </w:rPr>
        <w:t>тивные, осознанно выбирать наибо</w:t>
      </w:r>
      <w:r w:rsidRPr="0012670A">
        <w:rPr>
          <w:color w:val="000000"/>
          <w:szCs w:val="28"/>
        </w:rPr>
        <w:softHyphen/>
        <w:t>лее эффективные способы решения учебных и п</w:t>
      </w:r>
      <w:r w:rsidRPr="0012670A">
        <w:rPr>
          <w:color w:val="000000"/>
          <w:szCs w:val="28"/>
        </w:rPr>
        <w:t>о</w:t>
      </w:r>
      <w:r w:rsidRPr="0012670A">
        <w:rPr>
          <w:color w:val="000000"/>
          <w:szCs w:val="28"/>
        </w:rPr>
        <w:t>знавательных задач;</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умение соотносить свои действия с планируемыми ре</w:t>
      </w:r>
      <w:r w:rsidRPr="0012670A">
        <w:rPr>
          <w:color w:val="000000"/>
          <w:szCs w:val="28"/>
        </w:rPr>
        <w:softHyphen/>
        <w:t>зультатами, осуществлять ко</w:t>
      </w:r>
      <w:r w:rsidRPr="0012670A">
        <w:rPr>
          <w:color w:val="000000"/>
          <w:szCs w:val="28"/>
        </w:rPr>
        <w:t>н</w:t>
      </w:r>
      <w:r w:rsidRPr="0012670A">
        <w:rPr>
          <w:color w:val="000000"/>
          <w:szCs w:val="28"/>
        </w:rPr>
        <w:t>троль своей деятельности в про</w:t>
      </w:r>
      <w:r w:rsidRPr="0012670A">
        <w:rPr>
          <w:color w:val="000000"/>
          <w:szCs w:val="28"/>
        </w:rPr>
        <w:softHyphen/>
        <w:t>цессе достижения результата, определять способы действий в рамках предложенных условий и требований, корректировать свои дейс</w:t>
      </w:r>
      <w:r w:rsidRPr="0012670A">
        <w:rPr>
          <w:color w:val="000000"/>
          <w:szCs w:val="28"/>
        </w:rPr>
        <w:t>т</w:t>
      </w:r>
      <w:r w:rsidRPr="0012670A">
        <w:rPr>
          <w:color w:val="000000"/>
          <w:szCs w:val="28"/>
        </w:rPr>
        <w:t>вия в соответствии с изменяющейся ситуацией;</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умение оценивать правильность выполнения учебной за</w:t>
      </w:r>
      <w:r w:rsidRPr="0012670A">
        <w:rPr>
          <w:color w:val="000000"/>
          <w:szCs w:val="28"/>
        </w:rPr>
        <w:softHyphen/>
        <w:t>дачи, собственные возможн</w:t>
      </w:r>
      <w:r w:rsidRPr="0012670A">
        <w:rPr>
          <w:color w:val="000000"/>
          <w:szCs w:val="28"/>
        </w:rPr>
        <w:t>о</w:t>
      </w:r>
      <w:r w:rsidRPr="0012670A">
        <w:rPr>
          <w:color w:val="000000"/>
          <w:szCs w:val="28"/>
        </w:rPr>
        <w:t>сти её решения;</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владение основами самоконтроля, самооценки, принятия решений и осуществления осознанного выбора в учебной и по</w:t>
      </w:r>
      <w:r w:rsidRPr="0012670A">
        <w:rPr>
          <w:color w:val="000000"/>
          <w:szCs w:val="28"/>
        </w:rPr>
        <w:softHyphen/>
        <w:t>знавательной деятельности;</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умение определять понятия, делать обобщения, устанав</w:t>
      </w:r>
      <w:r w:rsidRPr="0012670A">
        <w:rPr>
          <w:color w:val="000000"/>
          <w:szCs w:val="28"/>
        </w:rPr>
        <w:softHyphen/>
        <w:t>ливать аналогии, классифиц</w:t>
      </w:r>
      <w:r w:rsidRPr="0012670A">
        <w:rPr>
          <w:color w:val="000000"/>
          <w:szCs w:val="28"/>
        </w:rPr>
        <w:t>и</w:t>
      </w:r>
      <w:r w:rsidRPr="0012670A">
        <w:rPr>
          <w:color w:val="000000"/>
          <w:szCs w:val="28"/>
        </w:rPr>
        <w:t>ровать, самостоятельно выбирать основания и критерии для классификации, устана</w:t>
      </w:r>
      <w:r w:rsidRPr="0012670A">
        <w:rPr>
          <w:color w:val="000000"/>
          <w:szCs w:val="28"/>
        </w:rPr>
        <w:t>в</w:t>
      </w:r>
      <w:r w:rsidRPr="0012670A">
        <w:rPr>
          <w:color w:val="000000"/>
          <w:szCs w:val="28"/>
        </w:rPr>
        <w:t>ливать причинно-следственные связи, строить логическое рассуждение, умозаключ</w:t>
      </w:r>
      <w:r w:rsidRPr="0012670A">
        <w:rPr>
          <w:color w:val="000000"/>
          <w:szCs w:val="28"/>
        </w:rPr>
        <w:t>е</w:t>
      </w:r>
      <w:r w:rsidRPr="0012670A">
        <w:rPr>
          <w:color w:val="000000"/>
          <w:szCs w:val="28"/>
        </w:rPr>
        <w:t>ние (индуктивное, дедуктивное и по аналогии) и де</w:t>
      </w:r>
      <w:r w:rsidRPr="0012670A">
        <w:rPr>
          <w:color w:val="000000"/>
          <w:szCs w:val="28"/>
        </w:rPr>
        <w:softHyphen/>
        <w:t>лать выводы;</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умение создавать, применять и преобразовывать знаки и символы, модели и схемы для решения учебных и познава</w:t>
      </w:r>
      <w:r w:rsidRPr="0012670A">
        <w:rPr>
          <w:color w:val="000000"/>
          <w:szCs w:val="28"/>
        </w:rPr>
        <w:softHyphen/>
        <w:t>тельных задач;</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смысловое чтение;</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умение организовывать учебное сотрудничество и сов</w:t>
      </w:r>
      <w:r w:rsidRPr="0012670A">
        <w:rPr>
          <w:color w:val="000000"/>
          <w:szCs w:val="28"/>
        </w:rPr>
        <w:softHyphen/>
        <w:t>местную деятельность с учит</w:t>
      </w:r>
      <w:r w:rsidRPr="0012670A">
        <w:rPr>
          <w:color w:val="000000"/>
          <w:szCs w:val="28"/>
        </w:rPr>
        <w:t>е</w:t>
      </w:r>
      <w:r w:rsidRPr="0012670A">
        <w:rPr>
          <w:color w:val="000000"/>
          <w:szCs w:val="28"/>
        </w:rPr>
        <w:t>лем и со сверстниками; работать индивидуально и в группе: находить общее решение и разре</w:t>
      </w:r>
      <w:r w:rsidRPr="0012670A">
        <w:rPr>
          <w:color w:val="000000"/>
          <w:szCs w:val="28"/>
        </w:rPr>
        <w:softHyphen/>
        <w:t>шать конфликты на основе согласования позиций и учёта ин</w:t>
      </w:r>
      <w:r w:rsidRPr="0012670A">
        <w:rPr>
          <w:color w:val="000000"/>
          <w:szCs w:val="28"/>
        </w:rPr>
        <w:softHyphen/>
        <w:t>тересов; формул</w:t>
      </w:r>
      <w:r w:rsidRPr="0012670A">
        <w:rPr>
          <w:color w:val="000000"/>
          <w:szCs w:val="28"/>
        </w:rPr>
        <w:t>и</w:t>
      </w:r>
      <w:r w:rsidRPr="0012670A">
        <w:rPr>
          <w:color w:val="000000"/>
          <w:szCs w:val="28"/>
        </w:rPr>
        <w:t>ровать, аргументировать и отстаивать своё мнение;</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умение осознанно использовать речевые средства в соот</w:t>
      </w:r>
      <w:r w:rsidRPr="0012670A">
        <w:rPr>
          <w:color w:val="000000"/>
          <w:szCs w:val="28"/>
        </w:rPr>
        <w:softHyphen/>
        <w:t>ветствии с задачей коммун</w:t>
      </w:r>
      <w:r w:rsidRPr="0012670A">
        <w:rPr>
          <w:color w:val="000000"/>
          <w:szCs w:val="28"/>
        </w:rPr>
        <w:t>и</w:t>
      </w:r>
      <w:r w:rsidRPr="0012670A">
        <w:rPr>
          <w:color w:val="000000"/>
          <w:szCs w:val="28"/>
        </w:rPr>
        <w:t>кации, для выражения своих чувств, мыслей и потребностей; планирования и регул</w:t>
      </w:r>
      <w:r w:rsidRPr="0012670A">
        <w:rPr>
          <w:color w:val="000000"/>
          <w:szCs w:val="28"/>
        </w:rPr>
        <w:t>я</w:t>
      </w:r>
      <w:r w:rsidRPr="0012670A">
        <w:rPr>
          <w:color w:val="000000"/>
          <w:szCs w:val="28"/>
        </w:rPr>
        <w:t>ции сво</w:t>
      </w:r>
      <w:r w:rsidRPr="0012670A">
        <w:rPr>
          <w:color w:val="000000"/>
          <w:szCs w:val="28"/>
        </w:rPr>
        <w:softHyphen/>
        <w:t>ей деятельности; владение устной и письменной речью; моноло</w:t>
      </w:r>
      <w:r w:rsidRPr="0012670A">
        <w:rPr>
          <w:color w:val="000000"/>
          <w:szCs w:val="28"/>
        </w:rPr>
        <w:softHyphen/>
        <w:t>гической ко</w:t>
      </w:r>
      <w:r w:rsidRPr="0012670A">
        <w:rPr>
          <w:color w:val="000000"/>
          <w:szCs w:val="28"/>
        </w:rPr>
        <w:t>н</w:t>
      </w:r>
      <w:r w:rsidRPr="0012670A">
        <w:rPr>
          <w:color w:val="000000"/>
          <w:szCs w:val="28"/>
        </w:rPr>
        <w:t>текстной речью;</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формирование и развитие компетентности в области ис</w:t>
      </w:r>
      <w:r w:rsidRPr="0012670A">
        <w:rPr>
          <w:color w:val="000000"/>
          <w:szCs w:val="28"/>
        </w:rPr>
        <w:softHyphen/>
        <w:t>пользования информационно-коммуникационных технологий (ИКТ-компетенции).</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b/>
          <w:bCs/>
          <w:color w:val="000000"/>
          <w:szCs w:val="28"/>
        </w:rPr>
        <w:t>Предметными результатами </w:t>
      </w:r>
      <w:r w:rsidRPr="0012670A">
        <w:rPr>
          <w:color w:val="000000"/>
          <w:szCs w:val="28"/>
        </w:rPr>
        <w:t>освоения выпускниками основ</w:t>
      </w:r>
      <w:r w:rsidRPr="0012670A">
        <w:rPr>
          <w:color w:val="000000"/>
          <w:szCs w:val="28"/>
        </w:rPr>
        <w:softHyphen/>
        <w:t>ной школы программы по географии являются:</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формирование представлений о географической науке, её роли в освоении планеты человеком, о географических знани</w:t>
      </w:r>
      <w:r w:rsidRPr="0012670A">
        <w:rPr>
          <w:color w:val="000000"/>
          <w:szCs w:val="28"/>
        </w:rPr>
        <w:softHyphen/>
        <w:t>ях как компоненте научной картины мира, об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w:t>
      </w:r>
      <w:r w:rsidRPr="0012670A">
        <w:rPr>
          <w:color w:val="000000"/>
          <w:szCs w:val="28"/>
        </w:rPr>
        <w:t>о</w:t>
      </w:r>
      <w:r w:rsidRPr="0012670A">
        <w:rPr>
          <w:color w:val="000000"/>
          <w:szCs w:val="28"/>
        </w:rPr>
        <w:t>пользования;</w:t>
      </w:r>
    </w:p>
    <w:p w:rsidR="00841E9A" w:rsidRPr="0012670A" w:rsidRDefault="00841E9A" w:rsidP="00186A98">
      <w:pPr>
        <w:pStyle w:val="aa"/>
        <w:numPr>
          <w:ilvl w:val="0"/>
          <w:numId w:val="213"/>
        </w:numPr>
        <w:shd w:val="clear" w:color="auto" w:fill="FFFFFF"/>
        <w:spacing w:before="0" w:beforeAutospacing="0" w:after="0" w:afterAutospacing="0"/>
        <w:jc w:val="both"/>
        <w:rPr>
          <w:color w:val="000000"/>
          <w:szCs w:val="28"/>
        </w:rPr>
      </w:pPr>
      <w:r w:rsidRPr="0012670A">
        <w:rPr>
          <w:color w:val="000000"/>
          <w:szCs w:val="28"/>
        </w:rPr>
        <w:t>формирование первичных навыков использования терри</w:t>
      </w:r>
      <w:r w:rsidRPr="0012670A">
        <w:rPr>
          <w:color w:val="000000"/>
          <w:szCs w:val="28"/>
        </w:rPr>
        <w:softHyphen/>
        <w:t>ториального подхода как о</w:t>
      </w:r>
      <w:r w:rsidRPr="0012670A">
        <w:rPr>
          <w:color w:val="000000"/>
          <w:szCs w:val="28"/>
        </w:rPr>
        <w:t>с</w:t>
      </w:r>
      <w:r w:rsidRPr="0012670A">
        <w:rPr>
          <w:color w:val="000000"/>
          <w:szCs w:val="28"/>
        </w:rPr>
        <w:t>новы географического мышления</w:t>
      </w:r>
      <w:r w:rsidRPr="0012670A">
        <w:rPr>
          <w:b/>
          <w:bCs/>
          <w:color w:val="000000"/>
          <w:szCs w:val="28"/>
        </w:rPr>
        <w:t> </w:t>
      </w:r>
      <w:r w:rsidRPr="0012670A">
        <w:rPr>
          <w:color w:val="000000"/>
          <w:szCs w:val="28"/>
        </w:rPr>
        <w:t>для осознания своего места в целостном, многоо</w:t>
      </w:r>
      <w:r w:rsidRPr="0012670A">
        <w:rPr>
          <w:color w:val="000000"/>
          <w:szCs w:val="28"/>
        </w:rPr>
        <w:t>б</w:t>
      </w:r>
      <w:r w:rsidRPr="0012670A">
        <w:rPr>
          <w:color w:val="000000"/>
          <w:szCs w:val="28"/>
        </w:rPr>
        <w:t>разном и быст</w:t>
      </w:r>
      <w:r w:rsidRPr="0012670A">
        <w:rPr>
          <w:color w:val="000000"/>
          <w:szCs w:val="28"/>
        </w:rPr>
        <w:softHyphen/>
        <w:t>ро изменяющемся мире и адекватной ориентации в нём;</w:t>
      </w:r>
    </w:p>
    <w:p w:rsidR="00841E9A" w:rsidRPr="0012670A" w:rsidRDefault="00841E9A" w:rsidP="00186A98">
      <w:pPr>
        <w:pStyle w:val="aa"/>
        <w:numPr>
          <w:ilvl w:val="0"/>
          <w:numId w:val="214"/>
        </w:numPr>
        <w:shd w:val="clear" w:color="auto" w:fill="FFFFFF"/>
        <w:spacing w:before="0" w:beforeAutospacing="0" w:after="0" w:afterAutospacing="0"/>
        <w:jc w:val="both"/>
        <w:rPr>
          <w:color w:val="000000"/>
          <w:szCs w:val="28"/>
        </w:rPr>
      </w:pPr>
      <w:r w:rsidRPr="0012670A">
        <w:rPr>
          <w:color w:val="000000"/>
          <w:szCs w:val="28"/>
        </w:rPr>
        <w:t>формирование представлений и основополагающих зна</w:t>
      </w:r>
      <w:r w:rsidRPr="0012670A">
        <w:rPr>
          <w:color w:val="000000"/>
          <w:szCs w:val="28"/>
        </w:rPr>
        <w:softHyphen/>
        <w:t>ний о целостности и неодн</w:t>
      </w:r>
      <w:r w:rsidRPr="0012670A">
        <w:rPr>
          <w:color w:val="000000"/>
          <w:szCs w:val="28"/>
        </w:rPr>
        <w:t>о</w:t>
      </w:r>
      <w:r w:rsidRPr="0012670A">
        <w:rPr>
          <w:color w:val="000000"/>
          <w:szCs w:val="28"/>
        </w:rPr>
        <w:t>родности Земли как планеты людей в пространстве и во времени, об основных этапах её географи</w:t>
      </w:r>
      <w:r w:rsidRPr="0012670A">
        <w:rPr>
          <w:color w:val="000000"/>
          <w:szCs w:val="28"/>
        </w:rPr>
        <w:softHyphen/>
        <w:t>ческого освоения, особенностях природы, жизни, культуры и хозяйстве</w:t>
      </w:r>
      <w:r w:rsidRPr="0012670A">
        <w:rPr>
          <w:color w:val="000000"/>
          <w:szCs w:val="28"/>
        </w:rPr>
        <w:t>н</w:t>
      </w:r>
      <w:r w:rsidRPr="0012670A">
        <w:rPr>
          <w:color w:val="000000"/>
          <w:szCs w:val="28"/>
        </w:rPr>
        <w:t>ной деятельности людей, экологических проблемах на разных материках и в отдел</w:t>
      </w:r>
      <w:r w:rsidRPr="0012670A">
        <w:rPr>
          <w:color w:val="000000"/>
          <w:szCs w:val="28"/>
        </w:rPr>
        <w:t>ь</w:t>
      </w:r>
      <w:r w:rsidRPr="0012670A">
        <w:rPr>
          <w:color w:val="000000"/>
          <w:szCs w:val="28"/>
        </w:rPr>
        <w:t>ных странах;</w:t>
      </w:r>
    </w:p>
    <w:p w:rsidR="00841E9A" w:rsidRPr="0012670A" w:rsidRDefault="00841E9A" w:rsidP="00186A98">
      <w:pPr>
        <w:pStyle w:val="aa"/>
        <w:numPr>
          <w:ilvl w:val="0"/>
          <w:numId w:val="214"/>
        </w:numPr>
        <w:shd w:val="clear" w:color="auto" w:fill="FFFFFF"/>
        <w:spacing w:before="0" w:beforeAutospacing="0" w:after="0" w:afterAutospacing="0"/>
        <w:jc w:val="both"/>
        <w:rPr>
          <w:color w:val="000000"/>
          <w:szCs w:val="28"/>
        </w:rPr>
      </w:pPr>
      <w:r w:rsidRPr="0012670A">
        <w:rPr>
          <w:color w:val="000000"/>
          <w:szCs w:val="28"/>
        </w:rPr>
        <w:t>овладение элементарными практическими умениями ис</w:t>
      </w:r>
      <w:r w:rsidRPr="0012670A">
        <w:rPr>
          <w:color w:val="000000"/>
          <w:szCs w:val="28"/>
        </w:rPr>
        <w:softHyphen/>
        <w:t>пользования приборов и инс</w:t>
      </w:r>
      <w:r w:rsidRPr="0012670A">
        <w:rPr>
          <w:color w:val="000000"/>
          <w:szCs w:val="28"/>
        </w:rPr>
        <w:t>т</w:t>
      </w:r>
      <w:r w:rsidRPr="0012670A">
        <w:rPr>
          <w:color w:val="000000"/>
          <w:szCs w:val="28"/>
        </w:rPr>
        <w:t>рументов для определения количе</w:t>
      </w:r>
      <w:r w:rsidRPr="0012670A">
        <w:rPr>
          <w:color w:val="000000"/>
          <w:szCs w:val="28"/>
        </w:rPr>
        <w:softHyphen/>
        <w:t>ственных и качественных характеристик компоне</w:t>
      </w:r>
      <w:r w:rsidRPr="0012670A">
        <w:rPr>
          <w:color w:val="000000"/>
          <w:szCs w:val="28"/>
        </w:rPr>
        <w:t>н</w:t>
      </w:r>
      <w:r w:rsidRPr="0012670A">
        <w:rPr>
          <w:color w:val="000000"/>
          <w:szCs w:val="28"/>
        </w:rPr>
        <w:t>тов географи</w:t>
      </w:r>
      <w:r w:rsidRPr="0012670A">
        <w:rPr>
          <w:color w:val="000000"/>
          <w:szCs w:val="28"/>
        </w:rPr>
        <w:softHyphen/>
        <w:t>ческой среды, в том числе её экологических параметров;</w:t>
      </w:r>
    </w:p>
    <w:p w:rsidR="00841E9A" w:rsidRPr="0012670A" w:rsidRDefault="00841E9A" w:rsidP="00186A98">
      <w:pPr>
        <w:pStyle w:val="aa"/>
        <w:numPr>
          <w:ilvl w:val="0"/>
          <w:numId w:val="214"/>
        </w:numPr>
        <w:shd w:val="clear" w:color="auto" w:fill="FFFFFF"/>
        <w:spacing w:before="0" w:beforeAutospacing="0" w:after="0" w:afterAutospacing="0"/>
        <w:jc w:val="both"/>
        <w:rPr>
          <w:color w:val="000000"/>
          <w:szCs w:val="28"/>
        </w:rPr>
      </w:pPr>
      <w:r w:rsidRPr="0012670A">
        <w:rPr>
          <w:color w:val="000000"/>
          <w:szCs w:val="28"/>
        </w:rPr>
        <w:t>овладение основами картографической грамотности и ис</w:t>
      </w:r>
      <w:r w:rsidRPr="0012670A">
        <w:rPr>
          <w:color w:val="000000"/>
          <w:szCs w:val="28"/>
        </w:rPr>
        <w:softHyphen/>
        <w:t>пользования географической карты как одного из «языков» международного общения;</w:t>
      </w:r>
    </w:p>
    <w:p w:rsidR="00841E9A" w:rsidRPr="0012670A" w:rsidRDefault="00841E9A" w:rsidP="00186A98">
      <w:pPr>
        <w:pStyle w:val="aa"/>
        <w:numPr>
          <w:ilvl w:val="0"/>
          <w:numId w:val="214"/>
        </w:numPr>
        <w:shd w:val="clear" w:color="auto" w:fill="FFFFFF"/>
        <w:spacing w:before="0" w:beforeAutospacing="0" w:after="0" w:afterAutospacing="0"/>
        <w:jc w:val="both"/>
        <w:rPr>
          <w:color w:val="000000"/>
          <w:szCs w:val="28"/>
        </w:rPr>
      </w:pPr>
      <w:r w:rsidRPr="0012670A">
        <w:rPr>
          <w:color w:val="000000"/>
          <w:szCs w:val="28"/>
        </w:rPr>
        <w:t>овладение основными навыками нахождения, использова</w:t>
      </w:r>
      <w:r w:rsidRPr="0012670A">
        <w:rPr>
          <w:color w:val="000000"/>
          <w:szCs w:val="28"/>
        </w:rPr>
        <w:softHyphen/>
        <w:t>ния и презентации геогр</w:t>
      </w:r>
      <w:r w:rsidRPr="0012670A">
        <w:rPr>
          <w:color w:val="000000"/>
          <w:szCs w:val="28"/>
        </w:rPr>
        <w:t>а</w:t>
      </w:r>
      <w:r w:rsidRPr="0012670A">
        <w:rPr>
          <w:color w:val="000000"/>
          <w:szCs w:val="28"/>
        </w:rPr>
        <w:t>фической информации;</w:t>
      </w:r>
    </w:p>
    <w:p w:rsidR="00841E9A" w:rsidRPr="0012670A" w:rsidRDefault="00841E9A" w:rsidP="00186A98">
      <w:pPr>
        <w:pStyle w:val="aa"/>
        <w:numPr>
          <w:ilvl w:val="0"/>
          <w:numId w:val="214"/>
        </w:numPr>
        <w:shd w:val="clear" w:color="auto" w:fill="FFFFFF"/>
        <w:spacing w:before="0" w:beforeAutospacing="0" w:after="0" w:afterAutospacing="0"/>
        <w:jc w:val="both"/>
        <w:rPr>
          <w:color w:val="000000"/>
          <w:szCs w:val="28"/>
        </w:rPr>
      </w:pPr>
      <w:r w:rsidRPr="0012670A">
        <w:rPr>
          <w:color w:val="000000"/>
          <w:szCs w:val="28"/>
        </w:rPr>
        <w:lastRenderedPageBreak/>
        <w:t>формирование умений и навыков использования разнооб</w:t>
      </w:r>
      <w:r w:rsidRPr="0012670A">
        <w:rPr>
          <w:color w:val="000000"/>
          <w:szCs w:val="28"/>
        </w:rPr>
        <w:softHyphen/>
        <w:t>разных географических зн</w:t>
      </w:r>
      <w:r w:rsidRPr="0012670A">
        <w:rPr>
          <w:color w:val="000000"/>
          <w:szCs w:val="28"/>
        </w:rPr>
        <w:t>а</w:t>
      </w:r>
      <w:r w:rsidRPr="0012670A">
        <w:rPr>
          <w:color w:val="000000"/>
          <w:szCs w:val="28"/>
        </w:rPr>
        <w:t>ний в повседневной жизни для объ</w:t>
      </w:r>
      <w:r w:rsidRPr="0012670A">
        <w:rPr>
          <w:color w:val="000000"/>
          <w:szCs w:val="28"/>
        </w:rPr>
        <w:softHyphen/>
        <w:t>яснения и оценки разнообразных явлений и пр</w:t>
      </w:r>
      <w:r w:rsidRPr="0012670A">
        <w:rPr>
          <w:color w:val="000000"/>
          <w:szCs w:val="28"/>
        </w:rPr>
        <w:t>о</w:t>
      </w:r>
      <w:r w:rsidRPr="0012670A">
        <w:rPr>
          <w:color w:val="000000"/>
          <w:szCs w:val="28"/>
        </w:rPr>
        <w:t>цессов, самосто</w:t>
      </w:r>
      <w:r w:rsidRPr="0012670A">
        <w:rPr>
          <w:color w:val="000000"/>
          <w:szCs w:val="28"/>
        </w:rPr>
        <w:softHyphen/>
        <w:t>ятельного оценивания уровня безопасности окружающей среды, ада</w:t>
      </w:r>
      <w:r w:rsidRPr="0012670A">
        <w:rPr>
          <w:color w:val="000000"/>
          <w:szCs w:val="28"/>
        </w:rPr>
        <w:t>п</w:t>
      </w:r>
      <w:r w:rsidRPr="0012670A">
        <w:rPr>
          <w:color w:val="000000"/>
          <w:szCs w:val="28"/>
        </w:rPr>
        <w:t>тации к условиям территории проживания, соблюдения мер безопасности в случае природных стихийных бедствий и техно</w:t>
      </w:r>
      <w:r w:rsidRPr="0012670A">
        <w:rPr>
          <w:color w:val="000000"/>
          <w:szCs w:val="28"/>
        </w:rPr>
        <w:softHyphen/>
        <w:t>генных катастроф;</w:t>
      </w:r>
    </w:p>
    <w:p w:rsidR="00841E9A" w:rsidRPr="0012670A" w:rsidRDefault="00841E9A" w:rsidP="00186A98">
      <w:pPr>
        <w:pStyle w:val="aa"/>
        <w:numPr>
          <w:ilvl w:val="0"/>
          <w:numId w:val="214"/>
        </w:numPr>
        <w:shd w:val="clear" w:color="auto" w:fill="FFFFFF"/>
        <w:spacing w:before="0" w:beforeAutospacing="0" w:after="0" w:afterAutospacing="0"/>
        <w:jc w:val="both"/>
        <w:rPr>
          <w:color w:val="000000"/>
          <w:szCs w:val="28"/>
        </w:rPr>
      </w:pPr>
      <w:r w:rsidRPr="0012670A">
        <w:rPr>
          <w:color w:val="000000"/>
          <w:szCs w:val="28"/>
        </w:rPr>
        <w:t>формирование представлений об особенностях экологи</w:t>
      </w:r>
      <w:r w:rsidRPr="0012670A">
        <w:rPr>
          <w:color w:val="000000"/>
          <w:szCs w:val="28"/>
        </w:rPr>
        <w:softHyphen/>
        <w:t>ческих проблем на различных территориях и акваториях, уме</w:t>
      </w:r>
      <w:r w:rsidRPr="0012670A">
        <w:rPr>
          <w:color w:val="000000"/>
          <w:szCs w:val="28"/>
        </w:rPr>
        <w:softHyphen/>
        <w:t>ний и навыков безопасного и экологически целесоо</w:t>
      </w:r>
      <w:r w:rsidRPr="0012670A">
        <w:rPr>
          <w:color w:val="000000"/>
          <w:szCs w:val="28"/>
        </w:rPr>
        <w:t>б</w:t>
      </w:r>
      <w:r w:rsidRPr="0012670A">
        <w:rPr>
          <w:color w:val="000000"/>
          <w:szCs w:val="28"/>
        </w:rPr>
        <w:t>разного по</w:t>
      </w:r>
      <w:r w:rsidRPr="0012670A">
        <w:rPr>
          <w:color w:val="000000"/>
          <w:szCs w:val="28"/>
        </w:rPr>
        <w:softHyphen/>
        <w:t>ведения в окружающей среде.</w:t>
      </w:r>
    </w:p>
    <w:p w:rsidR="00841E9A" w:rsidRPr="00D517DC" w:rsidRDefault="00841E9A" w:rsidP="00931273">
      <w:pPr>
        <w:spacing w:after="0" w:line="240" w:lineRule="auto"/>
        <w:ind w:firstLine="709"/>
        <w:rPr>
          <w:b/>
          <w:color w:val="auto"/>
          <w:szCs w:val="24"/>
        </w:rPr>
      </w:pPr>
    </w:p>
    <w:p w:rsidR="00931273" w:rsidRPr="00931273" w:rsidRDefault="00931273" w:rsidP="00F21192">
      <w:pPr>
        <w:pStyle w:val="01111"/>
      </w:pPr>
      <w:bookmarkStart w:id="50" w:name="_Toc409691638"/>
      <w:bookmarkStart w:id="51" w:name="_Toc410653961"/>
      <w:bookmarkStart w:id="52" w:name="_Toc414553142"/>
      <w:bookmarkStart w:id="53" w:name="_Toc52894621"/>
      <w:r w:rsidRPr="00931273">
        <w:t>Математика</w:t>
      </w:r>
      <w:bookmarkEnd w:id="50"/>
      <w:bookmarkEnd w:id="51"/>
      <w:bookmarkEnd w:id="52"/>
      <w:bookmarkEnd w:id="53"/>
    </w:p>
    <w:p w:rsidR="00931273" w:rsidRPr="00931273" w:rsidRDefault="00931273" w:rsidP="00C34C0F">
      <w:pPr>
        <w:pStyle w:val="00-"/>
      </w:pPr>
      <w:r w:rsidRPr="00931273">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931273" w:rsidRPr="00931273" w:rsidRDefault="00931273" w:rsidP="00186A98">
      <w:pPr>
        <w:pStyle w:val="af"/>
        <w:numPr>
          <w:ilvl w:val="0"/>
          <w:numId w:val="63"/>
        </w:numPr>
        <w:tabs>
          <w:tab w:val="left" w:pos="993"/>
        </w:tabs>
        <w:spacing w:after="0" w:line="240" w:lineRule="auto"/>
        <w:ind w:left="0" w:firstLine="709"/>
        <w:contextualSpacing/>
        <w:rPr>
          <w:color w:val="auto"/>
          <w:szCs w:val="24"/>
        </w:rPr>
      </w:pPr>
      <w:r w:rsidRPr="00931273">
        <w:rPr>
          <w:color w:val="auto"/>
          <w:szCs w:val="24"/>
        </w:rPr>
        <w:t>Оперировать на базовом уровне</w:t>
      </w:r>
      <w:r w:rsidRPr="00931273">
        <w:rPr>
          <w:rStyle w:val="aff2"/>
          <w:color w:val="auto"/>
          <w:szCs w:val="24"/>
        </w:rPr>
        <w:footnoteReference w:id="1"/>
      </w:r>
      <w:r w:rsidRPr="00931273">
        <w:rPr>
          <w:color w:val="auto"/>
          <w:szCs w:val="24"/>
        </w:rPr>
        <w:t xml:space="preserve"> понятиями: множество, элемент множества, по</w:t>
      </w:r>
      <w:r w:rsidRPr="00931273">
        <w:rPr>
          <w:color w:val="auto"/>
          <w:szCs w:val="24"/>
        </w:rPr>
        <w:t>д</w:t>
      </w:r>
      <w:r w:rsidRPr="00931273">
        <w:rPr>
          <w:color w:val="auto"/>
          <w:szCs w:val="24"/>
        </w:rPr>
        <w:t>множество, принадлежность;</w:t>
      </w:r>
    </w:p>
    <w:p w:rsidR="00931273" w:rsidRPr="00931273" w:rsidRDefault="00931273" w:rsidP="00186A98">
      <w:pPr>
        <w:pStyle w:val="af"/>
        <w:numPr>
          <w:ilvl w:val="0"/>
          <w:numId w:val="63"/>
        </w:numPr>
        <w:tabs>
          <w:tab w:val="left" w:pos="993"/>
        </w:tabs>
        <w:spacing w:after="0" w:line="240" w:lineRule="auto"/>
        <w:ind w:left="0" w:firstLine="709"/>
        <w:contextualSpacing/>
        <w:rPr>
          <w:color w:val="auto"/>
          <w:szCs w:val="24"/>
        </w:rPr>
      </w:pPr>
      <w:r w:rsidRPr="00931273">
        <w:rPr>
          <w:color w:val="auto"/>
          <w:szCs w:val="24"/>
        </w:rPr>
        <w:t>задавать множества перечислением их элементов;</w:t>
      </w:r>
    </w:p>
    <w:p w:rsidR="00931273" w:rsidRPr="00931273" w:rsidRDefault="00931273" w:rsidP="00186A98">
      <w:pPr>
        <w:pStyle w:val="af"/>
        <w:numPr>
          <w:ilvl w:val="0"/>
          <w:numId w:val="63"/>
        </w:numPr>
        <w:tabs>
          <w:tab w:val="left" w:pos="993"/>
        </w:tabs>
        <w:spacing w:after="0" w:line="240" w:lineRule="auto"/>
        <w:ind w:left="0" w:firstLine="709"/>
        <w:contextualSpacing/>
        <w:rPr>
          <w:color w:val="auto"/>
          <w:szCs w:val="24"/>
        </w:rPr>
      </w:pPr>
      <w:r w:rsidRPr="00931273">
        <w:rPr>
          <w:color w:val="auto"/>
          <w:szCs w:val="24"/>
        </w:rPr>
        <w:t>находить пересечение, объединение, подмножество в простейших ситуациях.</w:t>
      </w:r>
    </w:p>
    <w:p w:rsidR="00931273" w:rsidRPr="00931273" w:rsidRDefault="00931273" w:rsidP="00931273">
      <w:pPr>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59"/>
        </w:numPr>
        <w:tabs>
          <w:tab w:val="left" w:pos="993"/>
        </w:tabs>
        <w:ind w:left="0" w:firstLine="709"/>
        <w:rPr>
          <w:rFonts w:ascii="Times New Roman" w:hAnsi="Times New Roman"/>
          <w:sz w:val="24"/>
          <w:szCs w:val="24"/>
        </w:rPr>
      </w:pPr>
      <w:r w:rsidRPr="00931273">
        <w:rPr>
          <w:rFonts w:ascii="Times New Roman" w:hAnsi="Times New Roman"/>
          <w:sz w:val="24"/>
          <w:szCs w:val="24"/>
        </w:rPr>
        <w:t>распознавать логически некорректные высказывания.</w:t>
      </w:r>
    </w:p>
    <w:p w:rsidR="00931273" w:rsidRPr="00931273" w:rsidRDefault="00931273" w:rsidP="00931273">
      <w:pPr>
        <w:spacing w:after="0" w:line="240" w:lineRule="auto"/>
        <w:rPr>
          <w:b/>
          <w:color w:val="auto"/>
          <w:szCs w:val="24"/>
        </w:rPr>
      </w:pPr>
      <w:r w:rsidRPr="00931273">
        <w:rPr>
          <w:b/>
          <w:color w:val="auto"/>
          <w:szCs w:val="24"/>
        </w:rPr>
        <w:t>Числа</w:t>
      </w:r>
    </w:p>
    <w:p w:rsidR="00931273" w:rsidRPr="00931273" w:rsidRDefault="00931273" w:rsidP="00186A98">
      <w:pPr>
        <w:pStyle w:val="af"/>
        <w:numPr>
          <w:ilvl w:val="0"/>
          <w:numId w:val="60"/>
        </w:numPr>
        <w:tabs>
          <w:tab w:val="left" w:pos="993"/>
        </w:tabs>
        <w:spacing w:after="0" w:line="240" w:lineRule="auto"/>
        <w:ind w:left="0" w:firstLine="709"/>
        <w:rPr>
          <w:color w:val="auto"/>
          <w:szCs w:val="24"/>
        </w:rPr>
      </w:pPr>
      <w:r w:rsidRPr="00931273">
        <w:rPr>
          <w:color w:val="auto"/>
          <w:szCs w:val="24"/>
        </w:rPr>
        <w:t>Оперировать на базовом уровне понятиями: натуральное число, целое число, обы</w:t>
      </w:r>
      <w:r w:rsidRPr="00931273">
        <w:rPr>
          <w:color w:val="auto"/>
          <w:szCs w:val="24"/>
        </w:rPr>
        <w:t>к</w:t>
      </w:r>
      <w:r w:rsidRPr="00931273">
        <w:rPr>
          <w:color w:val="auto"/>
          <w:szCs w:val="24"/>
        </w:rPr>
        <w:t>новенная дробь, десятичная дробь, смешанное число, рациональное число;</w:t>
      </w:r>
    </w:p>
    <w:p w:rsidR="00931273" w:rsidRPr="00931273" w:rsidRDefault="00931273" w:rsidP="00186A98">
      <w:pPr>
        <w:pStyle w:val="af"/>
        <w:numPr>
          <w:ilvl w:val="0"/>
          <w:numId w:val="60"/>
        </w:numPr>
        <w:tabs>
          <w:tab w:val="left" w:pos="993"/>
        </w:tabs>
        <w:spacing w:after="0" w:line="240" w:lineRule="auto"/>
        <w:ind w:left="0" w:firstLine="709"/>
        <w:rPr>
          <w:color w:val="auto"/>
          <w:szCs w:val="24"/>
        </w:rPr>
      </w:pPr>
      <w:r w:rsidRPr="00931273">
        <w:rPr>
          <w:color w:val="auto"/>
          <w:szCs w:val="24"/>
        </w:rPr>
        <w:t>использовать свойства чисел и правила действий с рациональными числами при выполнении вычислений;</w:t>
      </w:r>
    </w:p>
    <w:p w:rsidR="00931273" w:rsidRPr="00931273" w:rsidRDefault="00931273" w:rsidP="00186A98">
      <w:pPr>
        <w:pStyle w:val="af"/>
        <w:numPr>
          <w:ilvl w:val="0"/>
          <w:numId w:val="60"/>
        </w:numPr>
        <w:tabs>
          <w:tab w:val="left" w:pos="993"/>
        </w:tabs>
        <w:spacing w:after="0" w:line="240" w:lineRule="auto"/>
        <w:ind w:left="0" w:firstLine="709"/>
        <w:rPr>
          <w:color w:val="auto"/>
          <w:szCs w:val="24"/>
        </w:rPr>
      </w:pPr>
      <w:r w:rsidRPr="00931273">
        <w:rPr>
          <w:color w:val="auto"/>
          <w:szCs w:val="24"/>
        </w:rPr>
        <w:t>использовать признаки делимости на 2, 5, 3, 9, 10 при выполнении вычислений и решении несложных задач;</w:t>
      </w:r>
    </w:p>
    <w:p w:rsidR="00931273" w:rsidRPr="00931273" w:rsidRDefault="00931273" w:rsidP="00186A98">
      <w:pPr>
        <w:pStyle w:val="af"/>
        <w:numPr>
          <w:ilvl w:val="0"/>
          <w:numId w:val="60"/>
        </w:numPr>
        <w:tabs>
          <w:tab w:val="left" w:pos="993"/>
        </w:tabs>
        <w:spacing w:after="0" w:line="240" w:lineRule="auto"/>
        <w:ind w:left="0" w:firstLine="709"/>
        <w:rPr>
          <w:color w:val="auto"/>
          <w:szCs w:val="24"/>
        </w:rPr>
      </w:pPr>
      <w:r w:rsidRPr="00931273">
        <w:rPr>
          <w:color w:val="auto"/>
          <w:szCs w:val="24"/>
        </w:rPr>
        <w:t>выполнять округление рациональных чисел в соответствии с правилами;</w:t>
      </w:r>
    </w:p>
    <w:p w:rsidR="00931273" w:rsidRPr="00931273" w:rsidRDefault="00931273" w:rsidP="00186A98">
      <w:pPr>
        <w:pStyle w:val="af"/>
        <w:numPr>
          <w:ilvl w:val="0"/>
          <w:numId w:val="60"/>
        </w:numPr>
        <w:tabs>
          <w:tab w:val="left" w:pos="993"/>
        </w:tabs>
        <w:spacing w:after="0" w:line="240" w:lineRule="auto"/>
        <w:ind w:left="0" w:firstLine="709"/>
        <w:rPr>
          <w:color w:val="auto"/>
          <w:szCs w:val="24"/>
        </w:rPr>
      </w:pPr>
      <w:r w:rsidRPr="00931273">
        <w:rPr>
          <w:color w:val="auto"/>
          <w:szCs w:val="24"/>
        </w:rPr>
        <w:t>сравнивать рациональные числа</w:t>
      </w:r>
      <w:r w:rsidRPr="00931273">
        <w:rPr>
          <w:b/>
          <w:color w:val="auto"/>
          <w:szCs w:val="24"/>
        </w:rPr>
        <w:t>.</w:t>
      </w:r>
    </w:p>
    <w:p w:rsidR="00931273" w:rsidRPr="00931273" w:rsidRDefault="00931273" w:rsidP="00931273">
      <w:pPr>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f"/>
        <w:numPr>
          <w:ilvl w:val="0"/>
          <w:numId w:val="60"/>
        </w:numPr>
        <w:tabs>
          <w:tab w:val="left" w:pos="993"/>
        </w:tabs>
        <w:spacing w:after="0" w:line="240" w:lineRule="auto"/>
        <w:ind w:left="0" w:firstLine="709"/>
        <w:rPr>
          <w:color w:val="auto"/>
          <w:szCs w:val="24"/>
        </w:rPr>
      </w:pPr>
      <w:r w:rsidRPr="00931273">
        <w:rPr>
          <w:color w:val="auto"/>
          <w:szCs w:val="24"/>
        </w:rPr>
        <w:t>оценивать результаты вычислений при решении практических задач;</w:t>
      </w:r>
    </w:p>
    <w:p w:rsidR="00931273" w:rsidRPr="00931273" w:rsidRDefault="00931273" w:rsidP="00186A98">
      <w:pPr>
        <w:pStyle w:val="af"/>
        <w:numPr>
          <w:ilvl w:val="0"/>
          <w:numId w:val="60"/>
        </w:numPr>
        <w:tabs>
          <w:tab w:val="left" w:pos="993"/>
        </w:tabs>
        <w:spacing w:after="0" w:line="240" w:lineRule="auto"/>
        <w:ind w:left="0" w:firstLine="709"/>
        <w:rPr>
          <w:color w:val="auto"/>
          <w:szCs w:val="24"/>
        </w:rPr>
      </w:pPr>
      <w:r w:rsidRPr="00931273">
        <w:rPr>
          <w:color w:val="auto"/>
          <w:szCs w:val="24"/>
        </w:rPr>
        <w:t>выполнять сравнение чисел в реальных ситуациях;</w:t>
      </w:r>
    </w:p>
    <w:p w:rsidR="00931273" w:rsidRPr="00931273" w:rsidRDefault="00931273" w:rsidP="00186A98">
      <w:pPr>
        <w:pStyle w:val="af"/>
        <w:numPr>
          <w:ilvl w:val="0"/>
          <w:numId w:val="60"/>
        </w:numPr>
        <w:tabs>
          <w:tab w:val="left" w:pos="993"/>
        </w:tabs>
        <w:spacing w:after="0" w:line="240" w:lineRule="auto"/>
        <w:ind w:left="0" w:firstLine="709"/>
        <w:rPr>
          <w:color w:val="auto"/>
          <w:szCs w:val="24"/>
        </w:rPr>
      </w:pPr>
      <w:r w:rsidRPr="00931273">
        <w:rPr>
          <w:color w:val="auto"/>
          <w:szCs w:val="24"/>
        </w:rPr>
        <w:t>составлять числовые выражения при решении практических задач и задач из др</w:t>
      </w:r>
      <w:r w:rsidRPr="00931273">
        <w:rPr>
          <w:color w:val="auto"/>
          <w:szCs w:val="24"/>
        </w:rPr>
        <w:t>у</w:t>
      </w:r>
      <w:r w:rsidRPr="00931273">
        <w:rPr>
          <w:color w:val="auto"/>
          <w:szCs w:val="24"/>
        </w:rPr>
        <w:t>гих учебных предметов.</w:t>
      </w:r>
    </w:p>
    <w:p w:rsidR="00931273" w:rsidRPr="00931273" w:rsidRDefault="00931273" w:rsidP="00931273">
      <w:pPr>
        <w:spacing w:after="0" w:line="240" w:lineRule="auto"/>
        <w:rPr>
          <w:b/>
          <w:color w:val="auto"/>
          <w:szCs w:val="24"/>
        </w:rPr>
      </w:pPr>
      <w:r w:rsidRPr="00931273">
        <w:rPr>
          <w:b/>
          <w:color w:val="auto"/>
          <w:szCs w:val="24"/>
        </w:rPr>
        <w:t>Статистика и теория вероятностей</w:t>
      </w:r>
    </w:p>
    <w:p w:rsidR="00931273" w:rsidRPr="00931273" w:rsidRDefault="00931273" w:rsidP="00186A98">
      <w:pPr>
        <w:pStyle w:val="a"/>
        <w:numPr>
          <w:ilvl w:val="0"/>
          <w:numId w:val="59"/>
        </w:numPr>
        <w:tabs>
          <w:tab w:val="left" w:pos="993"/>
        </w:tabs>
        <w:ind w:left="0" w:firstLine="709"/>
        <w:rPr>
          <w:rFonts w:ascii="Times New Roman" w:hAnsi="Times New Roman"/>
          <w:sz w:val="24"/>
          <w:szCs w:val="24"/>
        </w:rPr>
      </w:pPr>
      <w:r w:rsidRPr="00931273">
        <w:rPr>
          <w:rFonts w:ascii="Times New Roman" w:hAnsi="Times New Roman"/>
          <w:sz w:val="24"/>
          <w:szCs w:val="24"/>
        </w:rPr>
        <w:t xml:space="preserve">Представлять данные в виде таблиц, диаграмм, </w:t>
      </w:r>
    </w:p>
    <w:p w:rsidR="00931273" w:rsidRPr="00931273" w:rsidRDefault="00931273" w:rsidP="00186A98">
      <w:pPr>
        <w:pStyle w:val="a"/>
        <w:numPr>
          <w:ilvl w:val="0"/>
          <w:numId w:val="59"/>
        </w:numPr>
        <w:tabs>
          <w:tab w:val="left" w:pos="993"/>
        </w:tabs>
        <w:ind w:left="0" w:firstLine="709"/>
        <w:rPr>
          <w:rFonts w:ascii="Times New Roman" w:hAnsi="Times New Roman"/>
          <w:sz w:val="24"/>
          <w:szCs w:val="24"/>
        </w:rPr>
      </w:pPr>
      <w:r w:rsidRPr="00931273">
        <w:rPr>
          <w:rFonts w:ascii="Times New Roman" w:hAnsi="Times New Roman"/>
          <w:sz w:val="24"/>
          <w:szCs w:val="24"/>
        </w:rPr>
        <w:t>читать информацию, представленную в виде таблицы, диаграммы.</w:t>
      </w:r>
    </w:p>
    <w:p w:rsidR="00931273" w:rsidRPr="00931273" w:rsidRDefault="00931273" w:rsidP="00931273">
      <w:pPr>
        <w:spacing w:after="0" w:line="240" w:lineRule="auto"/>
        <w:rPr>
          <w:b/>
          <w:bCs/>
          <w:color w:val="auto"/>
          <w:szCs w:val="24"/>
        </w:rPr>
      </w:pPr>
      <w:r w:rsidRPr="00931273">
        <w:rPr>
          <w:b/>
          <w:bCs/>
          <w:color w:val="auto"/>
          <w:szCs w:val="24"/>
        </w:rPr>
        <w:t>Текстовые задачи</w:t>
      </w:r>
    </w:p>
    <w:p w:rsidR="00931273" w:rsidRPr="00931273" w:rsidRDefault="00931273" w:rsidP="00186A98">
      <w:pPr>
        <w:pStyle w:val="af"/>
        <w:numPr>
          <w:ilvl w:val="0"/>
          <w:numId w:val="76"/>
        </w:numPr>
        <w:tabs>
          <w:tab w:val="left" w:pos="993"/>
        </w:tabs>
        <w:spacing w:after="0" w:line="240" w:lineRule="auto"/>
        <w:ind w:left="0" w:firstLine="709"/>
        <w:rPr>
          <w:color w:val="auto"/>
          <w:szCs w:val="24"/>
        </w:rPr>
      </w:pPr>
      <w:r w:rsidRPr="00931273">
        <w:rPr>
          <w:color w:val="auto"/>
          <w:szCs w:val="24"/>
        </w:rPr>
        <w:t>Решать несложные сюжетные задачи разных типов на все арифметические дейс</w:t>
      </w:r>
      <w:r w:rsidRPr="00931273">
        <w:rPr>
          <w:color w:val="auto"/>
          <w:szCs w:val="24"/>
        </w:rPr>
        <w:t>т</w:t>
      </w:r>
      <w:r w:rsidRPr="00931273">
        <w:rPr>
          <w:color w:val="auto"/>
          <w:szCs w:val="24"/>
        </w:rPr>
        <w:t>вия;</w:t>
      </w:r>
    </w:p>
    <w:p w:rsidR="00931273" w:rsidRPr="00931273" w:rsidRDefault="00931273" w:rsidP="00186A98">
      <w:pPr>
        <w:pStyle w:val="af"/>
        <w:numPr>
          <w:ilvl w:val="0"/>
          <w:numId w:val="76"/>
        </w:numPr>
        <w:tabs>
          <w:tab w:val="left" w:pos="993"/>
        </w:tabs>
        <w:spacing w:after="0" w:line="240" w:lineRule="auto"/>
        <w:ind w:left="0" w:firstLine="709"/>
        <w:rPr>
          <w:color w:val="auto"/>
          <w:szCs w:val="24"/>
        </w:rPr>
      </w:pPr>
      <w:r w:rsidRPr="00931273">
        <w:rPr>
          <w:color w:val="auto"/>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931273" w:rsidRPr="00931273" w:rsidRDefault="00931273" w:rsidP="00186A98">
      <w:pPr>
        <w:pStyle w:val="af"/>
        <w:numPr>
          <w:ilvl w:val="0"/>
          <w:numId w:val="76"/>
        </w:numPr>
        <w:tabs>
          <w:tab w:val="left" w:pos="993"/>
        </w:tabs>
        <w:spacing w:after="0" w:line="240" w:lineRule="auto"/>
        <w:ind w:left="0" w:firstLine="709"/>
        <w:rPr>
          <w:color w:val="auto"/>
          <w:szCs w:val="24"/>
        </w:rPr>
      </w:pPr>
      <w:r w:rsidRPr="00931273">
        <w:rPr>
          <w:color w:val="auto"/>
          <w:szCs w:val="24"/>
        </w:rPr>
        <w:t>осуществлять способ поиска решения задачи, в котором рассуждение строится от условия к требованию или от требования к условию;</w:t>
      </w:r>
    </w:p>
    <w:p w:rsidR="00931273" w:rsidRPr="00931273" w:rsidRDefault="00931273" w:rsidP="00186A98">
      <w:pPr>
        <w:pStyle w:val="af"/>
        <w:numPr>
          <w:ilvl w:val="0"/>
          <w:numId w:val="76"/>
        </w:numPr>
        <w:tabs>
          <w:tab w:val="left" w:pos="993"/>
        </w:tabs>
        <w:spacing w:after="0" w:line="240" w:lineRule="auto"/>
        <w:ind w:left="0" w:firstLine="709"/>
        <w:rPr>
          <w:color w:val="auto"/>
          <w:szCs w:val="24"/>
        </w:rPr>
      </w:pPr>
      <w:r w:rsidRPr="00931273">
        <w:rPr>
          <w:color w:val="auto"/>
          <w:szCs w:val="24"/>
        </w:rPr>
        <w:t xml:space="preserve">составлять план решения задачи; </w:t>
      </w:r>
    </w:p>
    <w:p w:rsidR="00931273" w:rsidRPr="00931273" w:rsidRDefault="00931273" w:rsidP="00186A98">
      <w:pPr>
        <w:pStyle w:val="af"/>
        <w:numPr>
          <w:ilvl w:val="0"/>
          <w:numId w:val="76"/>
        </w:numPr>
        <w:tabs>
          <w:tab w:val="left" w:pos="993"/>
        </w:tabs>
        <w:spacing w:after="0" w:line="240" w:lineRule="auto"/>
        <w:ind w:left="0" w:firstLine="709"/>
        <w:rPr>
          <w:color w:val="auto"/>
          <w:szCs w:val="24"/>
        </w:rPr>
      </w:pPr>
      <w:r w:rsidRPr="00931273">
        <w:rPr>
          <w:color w:val="auto"/>
          <w:szCs w:val="24"/>
        </w:rPr>
        <w:t>выделять этапы решения задачи;</w:t>
      </w:r>
    </w:p>
    <w:p w:rsidR="00931273" w:rsidRPr="00931273" w:rsidRDefault="00931273" w:rsidP="00186A98">
      <w:pPr>
        <w:pStyle w:val="af"/>
        <w:numPr>
          <w:ilvl w:val="0"/>
          <w:numId w:val="76"/>
        </w:numPr>
        <w:tabs>
          <w:tab w:val="left" w:pos="993"/>
        </w:tabs>
        <w:spacing w:after="0" w:line="240" w:lineRule="auto"/>
        <w:ind w:left="0" w:firstLine="709"/>
        <w:rPr>
          <w:color w:val="auto"/>
          <w:szCs w:val="24"/>
        </w:rPr>
      </w:pPr>
      <w:r w:rsidRPr="00931273">
        <w:rPr>
          <w:color w:val="auto"/>
          <w:szCs w:val="24"/>
        </w:rPr>
        <w:t>интерпретировать вычислительные результаты в задаче, исследовать полученное решение задачи;</w:t>
      </w:r>
    </w:p>
    <w:p w:rsidR="00931273" w:rsidRPr="00931273" w:rsidRDefault="00931273" w:rsidP="00186A98">
      <w:pPr>
        <w:pStyle w:val="af"/>
        <w:numPr>
          <w:ilvl w:val="0"/>
          <w:numId w:val="76"/>
        </w:numPr>
        <w:tabs>
          <w:tab w:val="left" w:pos="993"/>
        </w:tabs>
        <w:spacing w:after="0" w:line="240" w:lineRule="auto"/>
        <w:ind w:left="0" w:firstLine="709"/>
        <w:rPr>
          <w:color w:val="auto"/>
          <w:szCs w:val="24"/>
        </w:rPr>
      </w:pPr>
      <w:r w:rsidRPr="00931273">
        <w:rPr>
          <w:color w:val="auto"/>
          <w:szCs w:val="24"/>
        </w:rPr>
        <w:t>знать различие скоростей объекта в стоячей воде, против течения и по течению р</w:t>
      </w:r>
      <w:r w:rsidRPr="00931273">
        <w:rPr>
          <w:color w:val="auto"/>
          <w:szCs w:val="24"/>
        </w:rPr>
        <w:t>е</w:t>
      </w:r>
      <w:r w:rsidRPr="00931273">
        <w:rPr>
          <w:color w:val="auto"/>
          <w:szCs w:val="24"/>
        </w:rPr>
        <w:t>ки;</w:t>
      </w:r>
    </w:p>
    <w:p w:rsidR="00931273" w:rsidRPr="00931273" w:rsidRDefault="00931273" w:rsidP="00186A98">
      <w:pPr>
        <w:pStyle w:val="af"/>
        <w:numPr>
          <w:ilvl w:val="0"/>
          <w:numId w:val="76"/>
        </w:numPr>
        <w:tabs>
          <w:tab w:val="left" w:pos="993"/>
        </w:tabs>
        <w:spacing w:after="0" w:line="240" w:lineRule="auto"/>
        <w:ind w:left="0" w:firstLine="709"/>
        <w:contextualSpacing/>
        <w:rPr>
          <w:color w:val="auto"/>
          <w:szCs w:val="24"/>
        </w:rPr>
      </w:pPr>
      <w:r w:rsidRPr="00931273">
        <w:rPr>
          <w:color w:val="auto"/>
          <w:szCs w:val="24"/>
        </w:rPr>
        <w:t>решать задачи на нахождение части числа и числа по его части;</w:t>
      </w:r>
    </w:p>
    <w:p w:rsidR="00931273" w:rsidRPr="00931273" w:rsidRDefault="00931273" w:rsidP="00186A98">
      <w:pPr>
        <w:pStyle w:val="af"/>
        <w:numPr>
          <w:ilvl w:val="0"/>
          <w:numId w:val="76"/>
        </w:numPr>
        <w:tabs>
          <w:tab w:val="left" w:pos="993"/>
        </w:tabs>
        <w:spacing w:after="0" w:line="240" w:lineRule="auto"/>
        <w:ind w:left="0" w:firstLine="709"/>
        <w:contextualSpacing/>
        <w:rPr>
          <w:color w:val="auto"/>
          <w:szCs w:val="24"/>
        </w:rPr>
      </w:pPr>
      <w:r w:rsidRPr="00931273">
        <w:rPr>
          <w:color w:val="auto"/>
          <w:szCs w:val="24"/>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931273" w:rsidRPr="00931273" w:rsidRDefault="00931273" w:rsidP="00186A98">
      <w:pPr>
        <w:pStyle w:val="af"/>
        <w:numPr>
          <w:ilvl w:val="0"/>
          <w:numId w:val="76"/>
        </w:numPr>
        <w:tabs>
          <w:tab w:val="left" w:pos="993"/>
        </w:tabs>
        <w:spacing w:after="0" w:line="240" w:lineRule="auto"/>
        <w:ind w:left="0" w:firstLine="709"/>
        <w:contextualSpacing/>
        <w:rPr>
          <w:color w:val="auto"/>
          <w:szCs w:val="24"/>
        </w:rPr>
      </w:pPr>
      <w:r w:rsidRPr="00931273">
        <w:rPr>
          <w:color w:val="auto"/>
          <w:szCs w:val="24"/>
        </w:rPr>
        <w:t>находить процент от числа, число по проценту от него, находить процентное отн</w:t>
      </w:r>
      <w:r w:rsidRPr="00931273">
        <w:rPr>
          <w:color w:val="auto"/>
          <w:szCs w:val="24"/>
        </w:rPr>
        <w:t>о</w:t>
      </w:r>
      <w:r w:rsidRPr="00931273">
        <w:rPr>
          <w:color w:val="auto"/>
          <w:szCs w:val="24"/>
        </w:rPr>
        <w:t>шение двух чисел, находить процентное снижение или процентное повышение величины;</w:t>
      </w:r>
    </w:p>
    <w:p w:rsidR="00931273" w:rsidRPr="00931273" w:rsidRDefault="00931273" w:rsidP="00186A98">
      <w:pPr>
        <w:pStyle w:val="af"/>
        <w:numPr>
          <w:ilvl w:val="0"/>
          <w:numId w:val="76"/>
        </w:numPr>
        <w:tabs>
          <w:tab w:val="left" w:pos="993"/>
        </w:tabs>
        <w:spacing w:after="0" w:line="240" w:lineRule="auto"/>
        <w:ind w:left="0" w:firstLine="709"/>
        <w:contextualSpacing/>
        <w:rPr>
          <w:color w:val="auto"/>
          <w:szCs w:val="24"/>
        </w:rPr>
      </w:pPr>
      <w:r w:rsidRPr="00931273">
        <w:rPr>
          <w:color w:val="auto"/>
          <w:szCs w:val="24"/>
        </w:rPr>
        <w:t>решать несложные логические задачи методом рассуждений.</w:t>
      </w:r>
    </w:p>
    <w:p w:rsidR="00931273" w:rsidRPr="00931273" w:rsidRDefault="00931273" w:rsidP="00931273">
      <w:pPr>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numPr>
          <w:ilvl w:val="0"/>
          <w:numId w:val="77"/>
        </w:numPr>
        <w:tabs>
          <w:tab w:val="left" w:pos="993"/>
        </w:tabs>
        <w:spacing w:after="0" w:line="240" w:lineRule="auto"/>
        <w:ind w:left="0" w:firstLine="709"/>
        <w:rPr>
          <w:color w:val="auto"/>
          <w:szCs w:val="24"/>
        </w:rPr>
      </w:pPr>
      <w:r w:rsidRPr="00931273">
        <w:rPr>
          <w:color w:val="auto"/>
          <w:szCs w:val="24"/>
        </w:rPr>
        <w:t xml:space="preserve">выдвигать гипотезы о возможных предельных значениях искомых величин в задаче (делать прикидку) </w:t>
      </w:r>
    </w:p>
    <w:p w:rsidR="00931273" w:rsidRPr="00931273" w:rsidRDefault="00931273" w:rsidP="00931273">
      <w:pPr>
        <w:spacing w:after="0" w:line="240" w:lineRule="auto"/>
        <w:rPr>
          <w:b/>
          <w:color w:val="auto"/>
          <w:szCs w:val="24"/>
        </w:rPr>
      </w:pPr>
      <w:r w:rsidRPr="00931273">
        <w:rPr>
          <w:b/>
          <w:color w:val="auto"/>
          <w:szCs w:val="24"/>
        </w:rPr>
        <w:t>Наглядная геометрия</w:t>
      </w:r>
    </w:p>
    <w:p w:rsidR="00931273" w:rsidRPr="00931273" w:rsidRDefault="00931273" w:rsidP="00931273">
      <w:pPr>
        <w:spacing w:after="0" w:line="240" w:lineRule="auto"/>
        <w:rPr>
          <w:b/>
          <w:color w:val="auto"/>
          <w:szCs w:val="24"/>
        </w:rPr>
      </w:pPr>
      <w:r w:rsidRPr="00931273">
        <w:rPr>
          <w:b/>
          <w:color w:val="auto"/>
          <w:szCs w:val="24"/>
        </w:rPr>
        <w:t>Геометрические фигуры</w:t>
      </w:r>
    </w:p>
    <w:p w:rsidR="00931273" w:rsidRPr="00931273" w:rsidRDefault="00931273" w:rsidP="00186A98">
      <w:pPr>
        <w:numPr>
          <w:ilvl w:val="0"/>
          <w:numId w:val="78"/>
        </w:numPr>
        <w:tabs>
          <w:tab w:val="left" w:pos="0"/>
          <w:tab w:val="left" w:pos="993"/>
        </w:tabs>
        <w:spacing w:after="0" w:line="240" w:lineRule="auto"/>
        <w:ind w:left="0" w:firstLine="709"/>
        <w:rPr>
          <w:b/>
          <w:i/>
          <w:color w:val="auto"/>
          <w:szCs w:val="24"/>
        </w:rPr>
      </w:pPr>
      <w:r w:rsidRPr="00931273">
        <w:rPr>
          <w:color w:val="auto"/>
          <w:szCs w:val="24"/>
        </w:rPr>
        <w:t xml:space="preserve">Оперировать на базовом уровне понятиями: фигура, </w:t>
      </w:r>
      <w:r w:rsidRPr="00931273">
        <w:rPr>
          <w:bCs/>
          <w:color w:val="auto"/>
          <w:szCs w:val="24"/>
        </w:rPr>
        <w:t>т</w:t>
      </w:r>
      <w:r w:rsidRPr="00931273">
        <w:rPr>
          <w:color w:val="auto"/>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w:t>
      </w:r>
      <w:r w:rsidRPr="00931273">
        <w:rPr>
          <w:color w:val="auto"/>
          <w:szCs w:val="24"/>
        </w:rPr>
        <w:t>у</w:t>
      </w:r>
      <w:r w:rsidRPr="00931273">
        <w:rPr>
          <w:color w:val="auto"/>
          <w:szCs w:val="24"/>
        </w:rPr>
        <w:t>ры от руки и с помощью линейки и циркуля.</w:t>
      </w:r>
    </w:p>
    <w:p w:rsidR="00931273" w:rsidRPr="00931273" w:rsidRDefault="00931273" w:rsidP="00931273">
      <w:pPr>
        <w:tabs>
          <w:tab w:val="left" w:pos="0"/>
          <w:tab w:val="left" w:pos="993"/>
        </w:tabs>
        <w:spacing w:after="0" w:line="240" w:lineRule="auto"/>
        <w:ind w:left="709"/>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f"/>
        <w:numPr>
          <w:ilvl w:val="0"/>
          <w:numId w:val="74"/>
        </w:numPr>
        <w:tabs>
          <w:tab w:val="left" w:pos="993"/>
        </w:tabs>
        <w:spacing w:after="0" w:line="240" w:lineRule="auto"/>
        <w:ind w:left="0" w:firstLine="709"/>
        <w:contextualSpacing/>
        <w:rPr>
          <w:color w:val="auto"/>
          <w:szCs w:val="24"/>
        </w:rPr>
      </w:pPr>
      <w:r w:rsidRPr="00931273">
        <w:rPr>
          <w:color w:val="auto"/>
          <w:szCs w:val="24"/>
        </w:rPr>
        <w:t xml:space="preserve">решать практические задачи с применением простейших свойств фигур. </w:t>
      </w:r>
    </w:p>
    <w:p w:rsidR="00931273" w:rsidRPr="00931273" w:rsidRDefault="00931273" w:rsidP="00931273">
      <w:pPr>
        <w:spacing w:after="0" w:line="240" w:lineRule="auto"/>
        <w:rPr>
          <w:b/>
          <w:color w:val="auto"/>
          <w:szCs w:val="24"/>
        </w:rPr>
      </w:pPr>
      <w:r w:rsidRPr="00931273">
        <w:rPr>
          <w:b/>
          <w:color w:val="auto"/>
          <w:szCs w:val="24"/>
        </w:rPr>
        <w:t>Измерения и вычисления</w:t>
      </w:r>
    </w:p>
    <w:p w:rsidR="00931273" w:rsidRPr="00931273" w:rsidRDefault="00931273" w:rsidP="00186A98">
      <w:pPr>
        <w:pStyle w:val="a"/>
        <w:numPr>
          <w:ilvl w:val="0"/>
          <w:numId w:val="79"/>
        </w:numPr>
        <w:tabs>
          <w:tab w:val="left" w:pos="993"/>
        </w:tabs>
        <w:ind w:left="0" w:firstLine="709"/>
        <w:rPr>
          <w:rFonts w:ascii="Times New Roman" w:hAnsi="Times New Roman"/>
          <w:sz w:val="24"/>
          <w:szCs w:val="24"/>
        </w:rPr>
      </w:pPr>
      <w:r w:rsidRPr="0093127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31273" w:rsidRPr="00931273" w:rsidRDefault="00931273" w:rsidP="00186A98">
      <w:pPr>
        <w:pStyle w:val="a"/>
        <w:numPr>
          <w:ilvl w:val="0"/>
          <w:numId w:val="79"/>
        </w:numPr>
        <w:tabs>
          <w:tab w:val="left" w:pos="993"/>
        </w:tabs>
        <w:ind w:left="0" w:firstLine="709"/>
        <w:rPr>
          <w:rFonts w:ascii="Times New Roman" w:hAnsi="Times New Roman"/>
          <w:sz w:val="24"/>
          <w:szCs w:val="24"/>
        </w:rPr>
      </w:pPr>
      <w:r w:rsidRPr="00931273">
        <w:rPr>
          <w:rFonts w:ascii="Times New Roman" w:hAnsi="Times New Roman"/>
          <w:sz w:val="24"/>
          <w:szCs w:val="24"/>
        </w:rPr>
        <w:t xml:space="preserve">вычислять площади прямоугольников. </w:t>
      </w:r>
    </w:p>
    <w:p w:rsidR="00931273" w:rsidRPr="00931273" w:rsidRDefault="00931273" w:rsidP="00931273">
      <w:pPr>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numPr>
          <w:ilvl w:val="0"/>
          <w:numId w:val="66"/>
        </w:numPr>
        <w:tabs>
          <w:tab w:val="left" w:pos="0"/>
          <w:tab w:val="left" w:pos="993"/>
        </w:tabs>
        <w:spacing w:after="0" w:line="240" w:lineRule="auto"/>
        <w:ind w:left="0" w:firstLine="709"/>
        <w:rPr>
          <w:color w:val="auto"/>
          <w:szCs w:val="24"/>
        </w:rPr>
      </w:pPr>
      <w:r w:rsidRPr="00931273">
        <w:rPr>
          <w:color w:val="auto"/>
          <w:szCs w:val="24"/>
        </w:rPr>
        <w:t>вычислять расстояния на местности в стандартных ситуациях, площади прям</w:t>
      </w:r>
      <w:r w:rsidRPr="00931273">
        <w:rPr>
          <w:color w:val="auto"/>
          <w:szCs w:val="24"/>
        </w:rPr>
        <w:t>о</w:t>
      </w:r>
      <w:r w:rsidRPr="00931273">
        <w:rPr>
          <w:color w:val="auto"/>
          <w:szCs w:val="24"/>
        </w:rPr>
        <w:t>угольников;</w:t>
      </w:r>
    </w:p>
    <w:p w:rsidR="00931273" w:rsidRPr="00931273" w:rsidRDefault="00931273" w:rsidP="00186A98">
      <w:pPr>
        <w:numPr>
          <w:ilvl w:val="0"/>
          <w:numId w:val="68"/>
        </w:numPr>
        <w:tabs>
          <w:tab w:val="left" w:pos="0"/>
          <w:tab w:val="left" w:pos="993"/>
        </w:tabs>
        <w:spacing w:after="0" w:line="240" w:lineRule="auto"/>
        <w:ind w:left="0" w:firstLine="709"/>
        <w:rPr>
          <w:color w:val="auto"/>
          <w:szCs w:val="24"/>
        </w:rPr>
      </w:pPr>
      <w:r w:rsidRPr="00931273">
        <w:rPr>
          <w:color w:val="auto"/>
          <w:szCs w:val="24"/>
        </w:rPr>
        <w:t>выполнять простейшие построения и измерения на местности, необходимые в р</w:t>
      </w:r>
      <w:r w:rsidRPr="00931273">
        <w:rPr>
          <w:color w:val="auto"/>
          <w:szCs w:val="24"/>
        </w:rPr>
        <w:t>е</w:t>
      </w:r>
      <w:r w:rsidRPr="00931273">
        <w:rPr>
          <w:color w:val="auto"/>
          <w:szCs w:val="24"/>
        </w:rPr>
        <w:t>альной жизни.</w:t>
      </w:r>
    </w:p>
    <w:p w:rsidR="00931273" w:rsidRPr="00931273" w:rsidRDefault="00931273" w:rsidP="00931273">
      <w:pPr>
        <w:spacing w:after="0" w:line="240" w:lineRule="auto"/>
        <w:rPr>
          <w:b/>
          <w:bCs/>
          <w:color w:val="auto"/>
          <w:szCs w:val="24"/>
        </w:rPr>
      </w:pPr>
      <w:r w:rsidRPr="00931273">
        <w:rPr>
          <w:b/>
          <w:bCs/>
          <w:color w:val="auto"/>
          <w:szCs w:val="24"/>
        </w:rPr>
        <w:t>История математики</w:t>
      </w:r>
    </w:p>
    <w:p w:rsidR="00931273" w:rsidRPr="00931273" w:rsidRDefault="00931273" w:rsidP="00186A98">
      <w:pPr>
        <w:numPr>
          <w:ilvl w:val="0"/>
          <w:numId w:val="80"/>
        </w:numPr>
        <w:tabs>
          <w:tab w:val="left" w:pos="34"/>
          <w:tab w:val="left" w:pos="993"/>
        </w:tabs>
        <w:spacing w:after="0" w:line="240" w:lineRule="auto"/>
        <w:ind w:left="0" w:firstLine="709"/>
        <w:rPr>
          <w:color w:val="auto"/>
          <w:szCs w:val="24"/>
        </w:rPr>
      </w:pPr>
      <w:r w:rsidRPr="00931273">
        <w:rPr>
          <w:color w:val="auto"/>
          <w:szCs w:val="24"/>
        </w:rPr>
        <w:t>описывать отдельные выдающиеся результаты, полученные в ходе развития мат</w:t>
      </w:r>
      <w:r w:rsidRPr="00931273">
        <w:rPr>
          <w:color w:val="auto"/>
          <w:szCs w:val="24"/>
        </w:rPr>
        <w:t>е</w:t>
      </w:r>
      <w:r w:rsidRPr="00931273">
        <w:rPr>
          <w:color w:val="auto"/>
          <w:szCs w:val="24"/>
        </w:rPr>
        <w:t>матики как науки;</w:t>
      </w:r>
    </w:p>
    <w:p w:rsidR="00931273" w:rsidRPr="00931273" w:rsidRDefault="00931273" w:rsidP="00186A98">
      <w:pPr>
        <w:numPr>
          <w:ilvl w:val="0"/>
          <w:numId w:val="80"/>
        </w:numPr>
        <w:tabs>
          <w:tab w:val="left" w:pos="993"/>
        </w:tabs>
        <w:spacing w:after="0" w:line="240" w:lineRule="auto"/>
        <w:ind w:left="0" w:firstLine="709"/>
        <w:rPr>
          <w:color w:val="auto"/>
          <w:szCs w:val="24"/>
        </w:rPr>
      </w:pPr>
      <w:r w:rsidRPr="00931273">
        <w:rPr>
          <w:color w:val="auto"/>
          <w:szCs w:val="24"/>
        </w:rPr>
        <w:t>знать примеры математических открытий и их авторов, в связи с отечественной и всемирной историей.</w:t>
      </w:r>
    </w:p>
    <w:p w:rsidR="00931273" w:rsidRPr="00931273" w:rsidRDefault="00931273" w:rsidP="00C34C0F">
      <w:pPr>
        <w:pStyle w:val="00-"/>
      </w:pPr>
      <w:bookmarkStart w:id="54" w:name="_Toc284662720"/>
      <w:bookmarkStart w:id="55" w:name="_Toc284663346"/>
      <w:r w:rsidRPr="00931273">
        <w:t>Выпускник получит возможность научиться в 5-6 классах (для обеспечения во</w:t>
      </w:r>
      <w:r w:rsidRPr="00931273">
        <w:t>з</w:t>
      </w:r>
      <w:r w:rsidRPr="00931273">
        <w:t>можности успешного продолжения образования на базовом и углубленном уровнях)</w:t>
      </w:r>
      <w:bookmarkEnd w:id="54"/>
      <w:bookmarkEnd w:id="55"/>
    </w:p>
    <w:p w:rsidR="00931273" w:rsidRPr="00931273" w:rsidRDefault="00931273" w:rsidP="00931273">
      <w:pPr>
        <w:spacing w:after="0" w:line="240" w:lineRule="auto"/>
        <w:rPr>
          <w:color w:val="auto"/>
          <w:szCs w:val="24"/>
        </w:rPr>
      </w:pPr>
      <w:r w:rsidRPr="00931273">
        <w:rPr>
          <w:b/>
          <w:color w:val="auto"/>
          <w:szCs w:val="24"/>
        </w:rPr>
        <w:t>Элементы теории множеств и математической логики</w:t>
      </w:r>
    </w:p>
    <w:p w:rsidR="00931273" w:rsidRPr="00931273" w:rsidRDefault="00931273" w:rsidP="00186A98">
      <w:pPr>
        <w:pStyle w:val="af"/>
        <w:numPr>
          <w:ilvl w:val="0"/>
          <w:numId w:val="81"/>
        </w:numPr>
        <w:tabs>
          <w:tab w:val="left" w:pos="1134"/>
        </w:tabs>
        <w:spacing w:after="0" w:line="240" w:lineRule="auto"/>
        <w:ind w:left="0" w:firstLine="709"/>
        <w:contextualSpacing/>
        <w:rPr>
          <w:i/>
          <w:color w:val="auto"/>
          <w:szCs w:val="24"/>
        </w:rPr>
      </w:pPr>
      <w:r w:rsidRPr="00931273">
        <w:rPr>
          <w:i/>
          <w:color w:val="auto"/>
          <w:szCs w:val="24"/>
        </w:rPr>
        <w:t>Оперировать</w:t>
      </w:r>
      <w:r w:rsidRPr="00931273">
        <w:rPr>
          <w:rStyle w:val="aff2"/>
          <w:i/>
          <w:color w:val="auto"/>
          <w:szCs w:val="24"/>
        </w:rPr>
        <w:footnoteReference w:id="2"/>
      </w:r>
      <w:r w:rsidRPr="00931273">
        <w:rPr>
          <w:i/>
          <w:color w:val="auto"/>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931273" w:rsidRPr="00931273" w:rsidRDefault="00931273" w:rsidP="00186A98">
      <w:pPr>
        <w:pStyle w:val="af"/>
        <w:numPr>
          <w:ilvl w:val="0"/>
          <w:numId w:val="81"/>
        </w:numPr>
        <w:tabs>
          <w:tab w:val="left" w:pos="1134"/>
        </w:tabs>
        <w:spacing w:after="0" w:line="240" w:lineRule="auto"/>
        <w:ind w:left="0" w:firstLine="709"/>
        <w:contextualSpacing/>
        <w:rPr>
          <w:i/>
          <w:color w:val="auto"/>
          <w:szCs w:val="24"/>
        </w:rPr>
      </w:pPr>
      <w:r w:rsidRPr="00931273">
        <w:rPr>
          <w:i/>
          <w:color w:val="auto"/>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31273" w:rsidRPr="00931273" w:rsidRDefault="00931273" w:rsidP="00931273">
      <w:pPr>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82"/>
        </w:numPr>
        <w:tabs>
          <w:tab w:val="left" w:pos="993"/>
        </w:tabs>
        <w:ind w:left="0" w:firstLine="709"/>
        <w:rPr>
          <w:rFonts w:ascii="Times New Roman" w:hAnsi="Times New Roman"/>
          <w:i/>
          <w:sz w:val="24"/>
          <w:szCs w:val="24"/>
        </w:rPr>
      </w:pPr>
      <w:r w:rsidRPr="00931273">
        <w:rPr>
          <w:rFonts w:ascii="Times New Roman" w:hAnsi="Times New Roman"/>
          <w:i/>
          <w:sz w:val="24"/>
          <w:szCs w:val="24"/>
        </w:rPr>
        <w:t xml:space="preserve">распознавать логически некорректные высказывания; </w:t>
      </w:r>
    </w:p>
    <w:p w:rsidR="00931273" w:rsidRPr="00931273" w:rsidRDefault="00931273" w:rsidP="00186A98">
      <w:pPr>
        <w:pStyle w:val="a"/>
        <w:numPr>
          <w:ilvl w:val="0"/>
          <w:numId w:val="82"/>
        </w:numPr>
        <w:tabs>
          <w:tab w:val="left" w:pos="993"/>
        </w:tabs>
        <w:ind w:left="0" w:firstLine="709"/>
        <w:rPr>
          <w:rFonts w:ascii="Times New Roman" w:hAnsi="Times New Roman"/>
          <w:i/>
          <w:sz w:val="24"/>
          <w:szCs w:val="24"/>
        </w:rPr>
      </w:pPr>
      <w:r w:rsidRPr="00931273">
        <w:rPr>
          <w:rFonts w:ascii="Times New Roman" w:hAnsi="Times New Roman"/>
          <w:i/>
          <w:sz w:val="24"/>
          <w:szCs w:val="24"/>
        </w:rPr>
        <w:t>строить цепочки умозаключений на основе использования правил логики.</w:t>
      </w:r>
    </w:p>
    <w:p w:rsidR="00931273" w:rsidRPr="00931273" w:rsidRDefault="00931273" w:rsidP="00931273">
      <w:pPr>
        <w:spacing w:after="0" w:line="240" w:lineRule="auto"/>
        <w:rPr>
          <w:b/>
          <w:i/>
          <w:color w:val="auto"/>
          <w:szCs w:val="24"/>
        </w:rPr>
      </w:pPr>
      <w:r w:rsidRPr="00931273">
        <w:rPr>
          <w:b/>
          <w:i/>
          <w:color w:val="auto"/>
          <w:szCs w:val="24"/>
        </w:rPr>
        <w:t>Числа</w:t>
      </w:r>
    </w:p>
    <w:p w:rsidR="00931273" w:rsidRPr="00931273" w:rsidRDefault="00931273" w:rsidP="00186A98">
      <w:pPr>
        <w:pStyle w:val="af"/>
        <w:numPr>
          <w:ilvl w:val="0"/>
          <w:numId w:val="83"/>
        </w:numPr>
        <w:tabs>
          <w:tab w:val="left" w:pos="1134"/>
        </w:tabs>
        <w:spacing w:after="0" w:line="240" w:lineRule="auto"/>
        <w:ind w:left="0" w:firstLine="709"/>
        <w:rPr>
          <w:i/>
          <w:color w:val="auto"/>
          <w:szCs w:val="24"/>
        </w:rPr>
      </w:pPr>
      <w:r w:rsidRPr="00931273">
        <w:rPr>
          <w:i/>
          <w:color w:val="auto"/>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w:t>
      </w:r>
      <w:r w:rsidRPr="00931273">
        <w:rPr>
          <w:i/>
          <w:color w:val="auto"/>
          <w:szCs w:val="24"/>
        </w:rPr>
        <w:t>а</w:t>
      </w:r>
      <w:r w:rsidRPr="00931273">
        <w:rPr>
          <w:i/>
          <w:color w:val="auto"/>
          <w:szCs w:val="24"/>
        </w:rPr>
        <w:t>ция натуральных, целых, рациональных;</w:t>
      </w:r>
    </w:p>
    <w:p w:rsidR="00931273" w:rsidRPr="00931273" w:rsidRDefault="00931273" w:rsidP="00186A98">
      <w:pPr>
        <w:pStyle w:val="af"/>
        <w:numPr>
          <w:ilvl w:val="0"/>
          <w:numId w:val="83"/>
        </w:numPr>
        <w:tabs>
          <w:tab w:val="left" w:pos="1134"/>
        </w:tabs>
        <w:spacing w:after="0" w:line="240" w:lineRule="auto"/>
        <w:ind w:left="0" w:firstLine="709"/>
        <w:rPr>
          <w:i/>
          <w:color w:val="auto"/>
          <w:szCs w:val="24"/>
        </w:rPr>
      </w:pPr>
      <w:r w:rsidRPr="00931273">
        <w:rPr>
          <w:i/>
          <w:color w:val="auto"/>
          <w:szCs w:val="24"/>
        </w:rPr>
        <w:t>понимать и объяснять смысл позиционной записи натурального числа;</w:t>
      </w:r>
    </w:p>
    <w:p w:rsidR="00931273" w:rsidRPr="00931273" w:rsidRDefault="00931273" w:rsidP="00186A98">
      <w:pPr>
        <w:pStyle w:val="af"/>
        <w:numPr>
          <w:ilvl w:val="0"/>
          <w:numId w:val="83"/>
        </w:numPr>
        <w:tabs>
          <w:tab w:val="left" w:pos="1134"/>
        </w:tabs>
        <w:spacing w:after="0" w:line="240" w:lineRule="auto"/>
        <w:ind w:left="0" w:firstLine="709"/>
        <w:rPr>
          <w:i/>
          <w:color w:val="auto"/>
          <w:szCs w:val="24"/>
        </w:rPr>
      </w:pPr>
      <w:r w:rsidRPr="00931273">
        <w:rPr>
          <w:i/>
          <w:color w:val="auto"/>
          <w:szCs w:val="24"/>
        </w:rPr>
        <w:t>выполнять вычисления, в том числе с использованием приемов рациональных в</w:t>
      </w:r>
      <w:r w:rsidRPr="00931273">
        <w:rPr>
          <w:i/>
          <w:color w:val="auto"/>
          <w:szCs w:val="24"/>
        </w:rPr>
        <w:t>ы</w:t>
      </w:r>
      <w:r w:rsidRPr="00931273">
        <w:rPr>
          <w:i/>
          <w:color w:val="auto"/>
          <w:szCs w:val="24"/>
        </w:rPr>
        <w:t>числений, обосновывать алгоритмы выполнения действий;</w:t>
      </w:r>
    </w:p>
    <w:p w:rsidR="00931273" w:rsidRPr="00931273" w:rsidRDefault="00931273" w:rsidP="00186A98">
      <w:pPr>
        <w:pStyle w:val="af"/>
        <w:numPr>
          <w:ilvl w:val="0"/>
          <w:numId w:val="83"/>
        </w:numPr>
        <w:tabs>
          <w:tab w:val="left" w:pos="1134"/>
        </w:tabs>
        <w:spacing w:after="0" w:line="240" w:lineRule="auto"/>
        <w:ind w:left="0" w:firstLine="709"/>
        <w:rPr>
          <w:i/>
          <w:color w:val="auto"/>
          <w:szCs w:val="24"/>
        </w:rPr>
      </w:pPr>
      <w:r w:rsidRPr="00931273">
        <w:rPr>
          <w:i/>
          <w:color w:val="auto"/>
          <w:szCs w:val="24"/>
        </w:rPr>
        <w:t>использовать признаки делимости на 2, 4, 8, 5, 3, 6, 9, 10, 11, суммы и произвед</w:t>
      </w:r>
      <w:r w:rsidRPr="00931273">
        <w:rPr>
          <w:i/>
          <w:color w:val="auto"/>
          <w:szCs w:val="24"/>
        </w:rPr>
        <w:t>е</w:t>
      </w:r>
      <w:r w:rsidRPr="00931273">
        <w:rPr>
          <w:i/>
          <w:color w:val="auto"/>
          <w:szCs w:val="24"/>
        </w:rPr>
        <w:t>ния чисел при выполнении вычислений и решении задач, обосновывать признаки делимости;</w:t>
      </w:r>
    </w:p>
    <w:p w:rsidR="00931273" w:rsidRPr="00931273" w:rsidRDefault="00931273" w:rsidP="00186A98">
      <w:pPr>
        <w:pStyle w:val="af"/>
        <w:numPr>
          <w:ilvl w:val="0"/>
          <w:numId w:val="83"/>
        </w:numPr>
        <w:tabs>
          <w:tab w:val="left" w:pos="1134"/>
        </w:tabs>
        <w:spacing w:after="0" w:line="240" w:lineRule="auto"/>
        <w:ind w:left="0" w:firstLine="709"/>
        <w:rPr>
          <w:i/>
          <w:color w:val="auto"/>
          <w:szCs w:val="24"/>
        </w:rPr>
      </w:pPr>
      <w:r w:rsidRPr="00931273">
        <w:rPr>
          <w:i/>
          <w:color w:val="auto"/>
          <w:szCs w:val="24"/>
        </w:rPr>
        <w:t>выполнять округление рациональных чисел с заданной точностью;</w:t>
      </w:r>
    </w:p>
    <w:p w:rsidR="00931273" w:rsidRPr="00931273" w:rsidRDefault="00931273" w:rsidP="00186A98">
      <w:pPr>
        <w:pStyle w:val="af"/>
        <w:numPr>
          <w:ilvl w:val="0"/>
          <w:numId w:val="83"/>
        </w:numPr>
        <w:tabs>
          <w:tab w:val="left" w:pos="1134"/>
        </w:tabs>
        <w:spacing w:after="0" w:line="240" w:lineRule="auto"/>
        <w:ind w:left="0" w:firstLine="709"/>
        <w:rPr>
          <w:i/>
          <w:color w:val="auto"/>
          <w:szCs w:val="24"/>
        </w:rPr>
      </w:pPr>
      <w:r w:rsidRPr="00931273">
        <w:rPr>
          <w:i/>
          <w:color w:val="auto"/>
          <w:szCs w:val="24"/>
        </w:rPr>
        <w:lastRenderedPageBreak/>
        <w:t>упорядочивать числа, записанные в виде обыкновенных и десятичных дробей;</w:t>
      </w:r>
    </w:p>
    <w:p w:rsidR="00931273" w:rsidRPr="00931273" w:rsidRDefault="00931273" w:rsidP="00186A98">
      <w:pPr>
        <w:pStyle w:val="af"/>
        <w:numPr>
          <w:ilvl w:val="0"/>
          <w:numId w:val="83"/>
        </w:numPr>
        <w:tabs>
          <w:tab w:val="left" w:pos="1134"/>
        </w:tabs>
        <w:spacing w:after="0" w:line="240" w:lineRule="auto"/>
        <w:ind w:left="0" w:firstLine="709"/>
        <w:rPr>
          <w:i/>
          <w:color w:val="auto"/>
          <w:szCs w:val="24"/>
        </w:rPr>
      </w:pPr>
      <w:r w:rsidRPr="00931273">
        <w:rPr>
          <w:i/>
          <w:color w:val="auto"/>
          <w:szCs w:val="24"/>
        </w:rPr>
        <w:t>находить НОД и НОК чисел и использовать их при решении зада;.</w:t>
      </w:r>
    </w:p>
    <w:p w:rsidR="00931273" w:rsidRPr="00931273" w:rsidRDefault="00931273" w:rsidP="00186A98">
      <w:pPr>
        <w:pStyle w:val="af"/>
        <w:numPr>
          <w:ilvl w:val="0"/>
          <w:numId w:val="83"/>
        </w:numPr>
        <w:tabs>
          <w:tab w:val="left" w:pos="1134"/>
        </w:tabs>
        <w:spacing w:after="0" w:line="240" w:lineRule="auto"/>
        <w:ind w:left="0" w:firstLine="709"/>
        <w:rPr>
          <w:i/>
          <w:color w:val="auto"/>
          <w:szCs w:val="24"/>
        </w:rPr>
      </w:pPr>
      <w:r w:rsidRPr="00931273">
        <w:rPr>
          <w:i/>
          <w:color w:val="auto"/>
          <w:szCs w:val="24"/>
        </w:rPr>
        <w:t>оперировать понятием модуль числа, геометрическая интерпретация модуля числа.</w:t>
      </w:r>
    </w:p>
    <w:p w:rsidR="00931273" w:rsidRPr="00931273" w:rsidRDefault="00931273" w:rsidP="00931273">
      <w:pPr>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84"/>
        </w:numPr>
        <w:tabs>
          <w:tab w:val="left" w:pos="1134"/>
        </w:tabs>
        <w:ind w:left="0" w:firstLine="709"/>
        <w:rPr>
          <w:rFonts w:ascii="Times New Roman" w:hAnsi="Times New Roman"/>
          <w:i/>
          <w:sz w:val="24"/>
          <w:szCs w:val="24"/>
        </w:rPr>
      </w:pPr>
      <w:r w:rsidRPr="00931273">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931273" w:rsidRPr="00931273" w:rsidRDefault="00931273" w:rsidP="00186A98">
      <w:pPr>
        <w:pStyle w:val="a"/>
        <w:numPr>
          <w:ilvl w:val="0"/>
          <w:numId w:val="84"/>
        </w:numPr>
        <w:tabs>
          <w:tab w:val="left" w:pos="1134"/>
        </w:tabs>
        <w:ind w:left="0" w:firstLine="709"/>
        <w:rPr>
          <w:rFonts w:ascii="Times New Roman" w:hAnsi="Times New Roman"/>
          <w:i/>
          <w:sz w:val="24"/>
          <w:szCs w:val="24"/>
        </w:rPr>
      </w:pPr>
      <w:r w:rsidRPr="00931273">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931273" w:rsidRPr="00931273" w:rsidRDefault="00931273" w:rsidP="00186A98">
      <w:pPr>
        <w:pStyle w:val="a"/>
        <w:numPr>
          <w:ilvl w:val="0"/>
          <w:numId w:val="84"/>
        </w:numPr>
        <w:tabs>
          <w:tab w:val="left" w:pos="1134"/>
        </w:tabs>
        <w:ind w:left="0" w:firstLine="709"/>
        <w:rPr>
          <w:rFonts w:ascii="Times New Roman" w:hAnsi="Times New Roman"/>
          <w:i/>
          <w:sz w:val="24"/>
          <w:szCs w:val="24"/>
        </w:rPr>
      </w:pPr>
      <w:r w:rsidRPr="00931273">
        <w:rPr>
          <w:rFonts w:ascii="Times New Roman" w:hAnsi="Times New Roman"/>
          <w:i/>
          <w:sz w:val="24"/>
          <w:szCs w:val="24"/>
        </w:rPr>
        <w:t>составлять числовые выражения и оценивать их значения при решении практ</w:t>
      </w:r>
      <w:r w:rsidRPr="00931273">
        <w:rPr>
          <w:rFonts w:ascii="Times New Roman" w:hAnsi="Times New Roman"/>
          <w:i/>
          <w:sz w:val="24"/>
          <w:szCs w:val="24"/>
        </w:rPr>
        <w:t>и</w:t>
      </w:r>
      <w:r w:rsidRPr="00931273">
        <w:rPr>
          <w:rFonts w:ascii="Times New Roman" w:hAnsi="Times New Roman"/>
          <w:i/>
          <w:sz w:val="24"/>
          <w:szCs w:val="24"/>
        </w:rPr>
        <w:t>ческих задач и задач из других учебных предметов.</w:t>
      </w:r>
    </w:p>
    <w:p w:rsidR="00931273" w:rsidRPr="00931273" w:rsidRDefault="00931273" w:rsidP="00931273">
      <w:pPr>
        <w:spacing w:after="0" w:line="240" w:lineRule="auto"/>
        <w:rPr>
          <w:b/>
          <w:color w:val="auto"/>
          <w:szCs w:val="24"/>
        </w:rPr>
      </w:pPr>
      <w:r w:rsidRPr="00931273">
        <w:rPr>
          <w:b/>
          <w:color w:val="auto"/>
          <w:szCs w:val="24"/>
        </w:rPr>
        <w:t xml:space="preserve">Уравнения и неравенства </w:t>
      </w:r>
    </w:p>
    <w:p w:rsidR="00931273" w:rsidRPr="00931273" w:rsidRDefault="00931273" w:rsidP="00186A98">
      <w:pPr>
        <w:pStyle w:val="a"/>
        <w:numPr>
          <w:ilvl w:val="0"/>
          <w:numId w:val="85"/>
        </w:numPr>
        <w:tabs>
          <w:tab w:val="left" w:pos="1134"/>
        </w:tabs>
        <w:ind w:left="0" w:firstLine="709"/>
        <w:rPr>
          <w:rFonts w:ascii="Times New Roman" w:hAnsi="Times New Roman"/>
          <w:i/>
          <w:sz w:val="24"/>
          <w:szCs w:val="24"/>
        </w:rPr>
      </w:pPr>
      <w:r w:rsidRPr="00931273">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931273" w:rsidRPr="00931273" w:rsidRDefault="00931273" w:rsidP="00931273">
      <w:pPr>
        <w:spacing w:after="0" w:line="240" w:lineRule="auto"/>
        <w:rPr>
          <w:b/>
          <w:color w:val="auto"/>
          <w:szCs w:val="24"/>
        </w:rPr>
      </w:pPr>
      <w:r w:rsidRPr="00931273">
        <w:rPr>
          <w:b/>
          <w:color w:val="auto"/>
          <w:szCs w:val="24"/>
        </w:rPr>
        <w:t>Статистика и теория вероятностей</w:t>
      </w:r>
    </w:p>
    <w:p w:rsidR="00931273" w:rsidRPr="00931273" w:rsidRDefault="00931273" w:rsidP="00186A98">
      <w:pPr>
        <w:pStyle w:val="af"/>
        <w:numPr>
          <w:ilvl w:val="0"/>
          <w:numId w:val="86"/>
        </w:numPr>
        <w:tabs>
          <w:tab w:val="left" w:pos="1134"/>
        </w:tabs>
        <w:spacing w:after="0" w:line="240" w:lineRule="auto"/>
        <w:ind w:left="0" w:firstLine="709"/>
        <w:rPr>
          <w:i/>
          <w:color w:val="auto"/>
          <w:szCs w:val="24"/>
        </w:rPr>
      </w:pPr>
      <w:r w:rsidRPr="00931273">
        <w:rPr>
          <w:i/>
          <w:color w:val="auto"/>
          <w:szCs w:val="24"/>
        </w:rPr>
        <w:t xml:space="preserve">Оперировать понятиями: столбчатые и круговые диаграммы, таблицы данных, среднее арифметическое, </w:t>
      </w:r>
    </w:p>
    <w:p w:rsidR="00931273" w:rsidRPr="00931273" w:rsidRDefault="00931273" w:rsidP="00186A98">
      <w:pPr>
        <w:pStyle w:val="a"/>
        <w:numPr>
          <w:ilvl w:val="0"/>
          <w:numId w:val="86"/>
        </w:numPr>
        <w:tabs>
          <w:tab w:val="left" w:pos="1134"/>
        </w:tabs>
        <w:ind w:left="0" w:firstLine="709"/>
        <w:rPr>
          <w:rFonts w:ascii="Times New Roman" w:hAnsi="Times New Roman"/>
          <w:i/>
          <w:sz w:val="24"/>
          <w:szCs w:val="24"/>
        </w:rPr>
      </w:pPr>
      <w:r w:rsidRPr="00931273">
        <w:rPr>
          <w:rFonts w:ascii="Times New Roman" w:hAnsi="Times New Roman"/>
          <w:i/>
          <w:sz w:val="24"/>
          <w:szCs w:val="24"/>
        </w:rPr>
        <w:t xml:space="preserve">извлекать, информацию, </w:t>
      </w:r>
      <w:r w:rsidRPr="00931273">
        <w:rPr>
          <w:rStyle w:val="dash041e0431044b0447043d044b0439char1"/>
          <w:i/>
        </w:rPr>
        <w:t>представленную в таблицах, на диаграммах</w:t>
      </w:r>
      <w:r w:rsidRPr="00931273">
        <w:rPr>
          <w:rFonts w:ascii="Times New Roman" w:hAnsi="Times New Roman"/>
          <w:i/>
          <w:sz w:val="24"/>
          <w:szCs w:val="24"/>
        </w:rPr>
        <w:t>;</w:t>
      </w:r>
    </w:p>
    <w:p w:rsidR="00931273" w:rsidRPr="00931273" w:rsidRDefault="00931273" w:rsidP="00186A98">
      <w:pPr>
        <w:pStyle w:val="a"/>
        <w:numPr>
          <w:ilvl w:val="0"/>
          <w:numId w:val="86"/>
        </w:numPr>
        <w:tabs>
          <w:tab w:val="left" w:pos="1134"/>
        </w:tabs>
        <w:ind w:left="0" w:firstLine="709"/>
        <w:rPr>
          <w:rFonts w:ascii="Times New Roman" w:hAnsi="Times New Roman"/>
          <w:i/>
          <w:sz w:val="24"/>
          <w:szCs w:val="24"/>
        </w:rPr>
      </w:pPr>
      <w:r w:rsidRPr="00931273">
        <w:rPr>
          <w:rFonts w:ascii="Times New Roman" w:hAnsi="Times New Roman"/>
          <w:i/>
          <w:sz w:val="24"/>
          <w:szCs w:val="24"/>
        </w:rPr>
        <w:t>составлять таблицы, строить диаграммы на основе данных.</w:t>
      </w:r>
    </w:p>
    <w:p w:rsidR="00931273" w:rsidRPr="00931273" w:rsidRDefault="00931273" w:rsidP="00931273">
      <w:pPr>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f"/>
        <w:numPr>
          <w:ilvl w:val="0"/>
          <w:numId w:val="87"/>
        </w:numPr>
        <w:tabs>
          <w:tab w:val="left" w:pos="1134"/>
        </w:tabs>
        <w:spacing w:after="0" w:line="240" w:lineRule="auto"/>
        <w:ind w:left="0" w:firstLine="709"/>
        <w:rPr>
          <w:i/>
          <w:color w:val="auto"/>
          <w:szCs w:val="24"/>
        </w:rPr>
      </w:pPr>
      <w:r w:rsidRPr="00931273">
        <w:rPr>
          <w:i/>
          <w:color w:val="auto"/>
          <w:szCs w:val="24"/>
        </w:rPr>
        <w:t xml:space="preserve">извлекать, интерпретировать и преобразовывать информацию, </w:t>
      </w:r>
      <w:r w:rsidRPr="00931273">
        <w:rPr>
          <w:rStyle w:val="dash041e0431044b0447043d044b0439char1"/>
          <w:i/>
          <w:color w:val="auto"/>
        </w:rPr>
        <w:t>представленную в таблицах и на диаграммах, отражающую свойства и характеристики реальных процессов и явлений.</w:t>
      </w:r>
    </w:p>
    <w:p w:rsidR="00931273" w:rsidRPr="00931273" w:rsidRDefault="00931273" w:rsidP="00931273">
      <w:pPr>
        <w:spacing w:after="0" w:line="240" w:lineRule="auto"/>
        <w:rPr>
          <w:b/>
          <w:bCs/>
          <w:color w:val="auto"/>
          <w:szCs w:val="24"/>
        </w:rPr>
      </w:pPr>
      <w:r w:rsidRPr="00931273">
        <w:rPr>
          <w:b/>
          <w:bCs/>
          <w:color w:val="auto"/>
          <w:szCs w:val="24"/>
        </w:rPr>
        <w:t>Текстовые задачи</w:t>
      </w:r>
    </w:p>
    <w:p w:rsidR="00931273" w:rsidRPr="00931273" w:rsidRDefault="00931273" w:rsidP="00186A98">
      <w:pPr>
        <w:pStyle w:val="af"/>
        <w:numPr>
          <w:ilvl w:val="0"/>
          <w:numId w:val="88"/>
        </w:numPr>
        <w:tabs>
          <w:tab w:val="left" w:pos="1134"/>
        </w:tabs>
        <w:spacing w:after="0" w:line="240" w:lineRule="auto"/>
        <w:ind w:left="0" w:firstLine="709"/>
        <w:contextualSpacing/>
        <w:rPr>
          <w:i/>
          <w:color w:val="auto"/>
          <w:szCs w:val="24"/>
        </w:rPr>
      </w:pPr>
      <w:r w:rsidRPr="00931273">
        <w:rPr>
          <w:i/>
          <w:color w:val="auto"/>
          <w:szCs w:val="24"/>
        </w:rPr>
        <w:t>Решать простые и сложные задачи разных типов, а также задачи повышенной трудности;</w:t>
      </w:r>
    </w:p>
    <w:p w:rsidR="00931273" w:rsidRPr="00931273" w:rsidRDefault="00931273" w:rsidP="00186A98">
      <w:pPr>
        <w:pStyle w:val="af"/>
        <w:numPr>
          <w:ilvl w:val="0"/>
          <w:numId w:val="88"/>
        </w:numPr>
        <w:tabs>
          <w:tab w:val="left" w:pos="1134"/>
        </w:tabs>
        <w:spacing w:after="0" w:line="240" w:lineRule="auto"/>
        <w:ind w:left="0" w:firstLine="709"/>
        <w:contextualSpacing/>
        <w:rPr>
          <w:i/>
          <w:color w:val="auto"/>
          <w:szCs w:val="24"/>
        </w:rPr>
      </w:pPr>
      <w:r w:rsidRPr="00931273">
        <w:rPr>
          <w:i/>
          <w:color w:val="auto"/>
          <w:szCs w:val="24"/>
        </w:rPr>
        <w:t>использовать разные краткие записи как модели текстов сложных задач для п</w:t>
      </w:r>
      <w:r w:rsidRPr="00931273">
        <w:rPr>
          <w:i/>
          <w:color w:val="auto"/>
          <w:szCs w:val="24"/>
        </w:rPr>
        <w:t>о</w:t>
      </w:r>
      <w:r w:rsidRPr="00931273">
        <w:rPr>
          <w:i/>
          <w:color w:val="auto"/>
          <w:szCs w:val="24"/>
        </w:rPr>
        <w:t>строения поисковой схемы и решения задач;</w:t>
      </w:r>
    </w:p>
    <w:p w:rsidR="00931273" w:rsidRPr="00931273" w:rsidRDefault="00931273" w:rsidP="00186A98">
      <w:pPr>
        <w:pStyle w:val="af"/>
        <w:numPr>
          <w:ilvl w:val="0"/>
          <w:numId w:val="88"/>
        </w:numPr>
        <w:tabs>
          <w:tab w:val="left" w:pos="1134"/>
        </w:tabs>
        <w:spacing w:after="0" w:line="240" w:lineRule="auto"/>
        <w:ind w:left="0" w:firstLine="709"/>
        <w:rPr>
          <w:i/>
          <w:color w:val="auto"/>
          <w:szCs w:val="24"/>
        </w:rPr>
      </w:pPr>
      <w:r w:rsidRPr="00931273">
        <w:rPr>
          <w:i/>
          <w:color w:val="auto"/>
          <w:szCs w:val="24"/>
        </w:rPr>
        <w:t>знать и применять оба способа поиска решения задач (от требования к условию и от условия к требованию);</w:t>
      </w:r>
    </w:p>
    <w:p w:rsidR="00931273" w:rsidRPr="00931273" w:rsidRDefault="00931273" w:rsidP="00186A98">
      <w:pPr>
        <w:pStyle w:val="af"/>
        <w:numPr>
          <w:ilvl w:val="0"/>
          <w:numId w:val="88"/>
        </w:numPr>
        <w:tabs>
          <w:tab w:val="left" w:pos="1134"/>
        </w:tabs>
        <w:spacing w:after="0" w:line="240" w:lineRule="auto"/>
        <w:ind w:left="0" w:firstLine="709"/>
        <w:rPr>
          <w:i/>
          <w:color w:val="auto"/>
          <w:szCs w:val="24"/>
        </w:rPr>
      </w:pPr>
      <w:r w:rsidRPr="00931273">
        <w:rPr>
          <w:i/>
          <w:color w:val="auto"/>
          <w:szCs w:val="24"/>
        </w:rPr>
        <w:t>моделировать рассуждения при поиске решения задач с помощью граф-схемы;</w:t>
      </w:r>
    </w:p>
    <w:p w:rsidR="00931273" w:rsidRPr="00931273" w:rsidRDefault="00931273" w:rsidP="00186A98">
      <w:pPr>
        <w:pStyle w:val="af"/>
        <w:numPr>
          <w:ilvl w:val="0"/>
          <w:numId w:val="88"/>
        </w:numPr>
        <w:tabs>
          <w:tab w:val="left" w:pos="1134"/>
        </w:tabs>
        <w:spacing w:after="0" w:line="240" w:lineRule="auto"/>
        <w:ind w:left="0" w:firstLine="709"/>
        <w:rPr>
          <w:i/>
          <w:color w:val="auto"/>
          <w:szCs w:val="24"/>
        </w:rPr>
      </w:pPr>
      <w:r w:rsidRPr="00931273">
        <w:rPr>
          <w:i/>
          <w:color w:val="auto"/>
          <w:szCs w:val="24"/>
        </w:rPr>
        <w:t>выделять этапы решения задачи и содержание каждого этапа;</w:t>
      </w:r>
    </w:p>
    <w:p w:rsidR="00931273" w:rsidRPr="00931273" w:rsidRDefault="00931273" w:rsidP="00186A98">
      <w:pPr>
        <w:pStyle w:val="af"/>
        <w:numPr>
          <w:ilvl w:val="0"/>
          <w:numId w:val="88"/>
        </w:numPr>
        <w:tabs>
          <w:tab w:val="left" w:pos="1134"/>
        </w:tabs>
        <w:spacing w:after="0" w:line="240" w:lineRule="auto"/>
        <w:ind w:left="0" w:firstLine="709"/>
        <w:contextualSpacing/>
        <w:rPr>
          <w:i/>
          <w:color w:val="auto"/>
          <w:szCs w:val="24"/>
        </w:rPr>
      </w:pPr>
      <w:r w:rsidRPr="00931273">
        <w:rPr>
          <w:i/>
          <w:color w:val="auto"/>
          <w:szCs w:val="24"/>
        </w:rPr>
        <w:t>интерпретировать вычислительные результаты в задаче, исследовать получе</w:t>
      </w:r>
      <w:r w:rsidRPr="00931273">
        <w:rPr>
          <w:i/>
          <w:color w:val="auto"/>
          <w:szCs w:val="24"/>
        </w:rPr>
        <w:t>н</w:t>
      </w:r>
      <w:r w:rsidRPr="00931273">
        <w:rPr>
          <w:i/>
          <w:color w:val="auto"/>
          <w:szCs w:val="24"/>
        </w:rPr>
        <w:t>ное решение задачи;</w:t>
      </w:r>
    </w:p>
    <w:p w:rsidR="00931273" w:rsidRPr="00931273" w:rsidRDefault="00931273" w:rsidP="00186A98">
      <w:pPr>
        <w:pStyle w:val="af"/>
        <w:numPr>
          <w:ilvl w:val="0"/>
          <w:numId w:val="88"/>
        </w:numPr>
        <w:tabs>
          <w:tab w:val="left" w:pos="1134"/>
        </w:tabs>
        <w:spacing w:after="0" w:line="240" w:lineRule="auto"/>
        <w:ind w:left="0" w:firstLine="709"/>
        <w:contextualSpacing/>
        <w:rPr>
          <w:i/>
          <w:color w:val="auto"/>
          <w:szCs w:val="24"/>
        </w:rPr>
      </w:pPr>
      <w:r w:rsidRPr="00931273">
        <w:rPr>
          <w:i/>
          <w:color w:val="auto"/>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w:t>
      </w:r>
      <w:r w:rsidRPr="00931273">
        <w:rPr>
          <w:i/>
          <w:color w:val="auto"/>
          <w:szCs w:val="24"/>
        </w:rPr>
        <w:t>а</w:t>
      </w:r>
      <w:r w:rsidRPr="00931273">
        <w:rPr>
          <w:i/>
          <w:color w:val="auto"/>
          <w:szCs w:val="24"/>
        </w:rPr>
        <w:t>правлениях;</w:t>
      </w:r>
    </w:p>
    <w:p w:rsidR="00931273" w:rsidRPr="00931273" w:rsidRDefault="00931273" w:rsidP="00186A98">
      <w:pPr>
        <w:pStyle w:val="af"/>
        <w:numPr>
          <w:ilvl w:val="0"/>
          <w:numId w:val="88"/>
        </w:numPr>
        <w:tabs>
          <w:tab w:val="left" w:pos="1134"/>
        </w:tabs>
        <w:spacing w:after="0" w:line="240" w:lineRule="auto"/>
        <w:ind w:left="0" w:firstLine="709"/>
        <w:contextualSpacing/>
        <w:rPr>
          <w:i/>
          <w:color w:val="auto"/>
          <w:szCs w:val="24"/>
        </w:rPr>
      </w:pPr>
      <w:r w:rsidRPr="00931273">
        <w:rPr>
          <w:i/>
          <w:color w:val="auto"/>
          <w:szCs w:val="24"/>
        </w:rPr>
        <w:t>исследовать всевозможные ситуации при решении задач на движение по реке, рассматривать разные системы отсчета;</w:t>
      </w:r>
    </w:p>
    <w:p w:rsidR="00931273" w:rsidRPr="00931273" w:rsidRDefault="00931273" w:rsidP="00186A98">
      <w:pPr>
        <w:pStyle w:val="af"/>
        <w:numPr>
          <w:ilvl w:val="0"/>
          <w:numId w:val="88"/>
        </w:numPr>
        <w:tabs>
          <w:tab w:val="left" w:pos="1134"/>
        </w:tabs>
        <w:spacing w:after="0" w:line="240" w:lineRule="auto"/>
        <w:ind w:left="0" w:firstLine="709"/>
        <w:contextualSpacing/>
        <w:rPr>
          <w:i/>
          <w:color w:val="auto"/>
          <w:szCs w:val="24"/>
        </w:rPr>
      </w:pPr>
      <w:r w:rsidRPr="00931273">
        <w:rPr>
          <w:i/>
          <w:color w:val="auto"/>
          <w:szCs w:val="24"/>
        </w:rPr>
        <w:t xml:space="preserve">решать разнообразные задачи «на части», </w:t>
      </w:r>
    </w:p>
    <w:p w:rsidR="00931273" w:rsidRPr="00931273" w:rsidRDefault="00931273" w:rsidP="00186A98">
      <w:pPr>
        <w:numPr>
          <w:ilvl w:val="0"/>
          <w:numId w:val="88"/>
        </w:numPr>
        <w:tabs>
          <w:tab w:val="left" w:pos="1134"/>
        </w:tabs>
        <w:spacing w:after="0" w:line="240" w:lineRule="auto"/>
        <w:ind w:left="0" w:firstLine="709"/>
        <w:rPr>
          <w:i/>
          <w:color w:val="auto"/>
          <w:szCs w:val="24"/>
        </w:rPr>
      </w:pPr>
      <w:r w:rsidRPr="00931273">
        <w:rPr>
          <w:i/>
          <w:color w:val="auto"/>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31273" w:rsidRPr="00931273" w:rsidRDefault="00931273" w:rsidP="00186A98">
      <w:pPr>
        <w:numPr>
          <w:ilvl w:val="0"/>
          <w:numId w:val="88"/>
        </w:numPr>
        <w:tabs>
          <w:tab w:val="left" w:pos="1134"/>
        </w:tabs>
        <w:spacing w:after="0" w:line="240" w:lineRule="auto"/>
        <w:ind w:left="0" w:firstLine="709"/>
        <w:rPr>
          <w:i/>
          <w:color w:val="auto"/>
          <w:szCs w:val="24"/>
        </w:rPr>
      </w:pPr>
      <w:r w:rsidRPr="00931273">
        <w:rPr>
          <w:i/>
          <w:color w:val="auto"/>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w:t>
      </w:r>
      <w:r w:rsidRPr="00931273">
        <w:rPr>
          <w:i/>
          <w:color w:val="auto"/>
          <w:szCs w:val="24"/>
        </w:rPr>
        <w:t>ж</w:t>
      </w:r>
      <w:r w:rsidRPr="00931273">
        <w:rPr>
          <w:i/>
          <w:color w:val="auto"/>
          <w:szCs w:val="24"/>
        </w:rPr>
        <w:t>ду ними, применять их при решении задач, конструировать собственные задачи указанных типов.</w:t>
      </w:r>
    </w:p>
    <w:p w:rsidR="00931273" w:rsidRPr="00931273" w:rsidRDefault="00931273" w:rsidP="00931273">
      <w:pPr>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89"/>
        </w:numPr>
        <w:tabs>
          <w:tab w:val="left" w:pos="1134"/>
        </w:tabs>
        <w:ind w:left="0" w:firstLine="709"/>
        <w:rPr>
          <w:rFonts w:ascii="Times New Roman" w:hAnsi="Times New Roman"/>
          <w:i/>
          <w:sz w:val="24"/>
          <w:szCs w:val="24"/>
          <w:lang w:eastAsia="en-US"/>
        </w:rPr>
      </w:pPr>
      <w:r w:rsidRPr="00931273">
        <w:rPr>
          <w:rFonts w:ascii="Times New Roman" w:hAnsi="Times New Roman"/>
          <w:i/>
          <w:sz w:val="24"/>
          <w:szCs w:val="24"/>
          <w:lang w:eastAsia="en-US"/>
        </w:rPr>
        <w:t>выделять при решении задач характеристики рассматриваемой в задаче ситу</w:t>
      </w:r>
      <w:r w:rsidRPr="00931273">
        <w:rPr>
          <w:rFonts w:ascii="Times New Roman" w:hAnsi="Times New Roman"/>
          <w:i/>
          <w:sz w:val="24"/>
          <w:szCs w:val="24"/>
          <w:lang w:eastAsia="en-US"/>
        </w:rPr>
        <w:t>а</w:t>
      </w:r>
      <w:r w:rsidRPr="00931273">
        <w:rPr>
          <w:rFonts w:ascii="Times New Roman" w:hAnsi="Times New Roman"/>
          <w:i/>
          <w:sz w:val="24"/>
          <w:szCs w:val="24"/>
          <w:lang w:eastAsia="en-US"/>
        </w:rPr>
        <w:t>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931273" w:rsidRPr="00931273" w:rsidRDefault="00931273" w:rsidP="00186A98">
      <w:pPr>
        <w:pStyle w:val="a"/>
        <w:numPr>
          <w:ilvl w:val="0"/>
          <w:numId w:val="89"/>
        </w:numPr>
        <w:tabs>
          <w:tab w:val="left" w:pos="1134"/>
        </w:tabs>
        <w:ind w:left="0" w:firstLine="709"/>
        <w:rPr>
          <w:rFonts w:ascii="Times New Roman" w:hAnsi="Times New Roman"/>
          <w:i/>
          <w:sz w:val="24"/>
          <w:szCs w:val="24"/>
          <w:lang w:eastAsia="en-US"/>
        </w:rPr>
      </w:pPr>
      <w:r w:rsidRPr="00931273">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31273" w:rsidRPr="00931273" w:rsidRDefault="00931273" w:rsidP="00186A98">
      <w:pPr>
        <w:pStyle w:val="a"/>
        <w:numPr>
          <w:ilvl w:val="0"/>
          <w:numId w:val="89"/>
        </w:numPr>
        <w:tabs>
          <w:tab w:val="left" w:pos="1134"/>
        </w:tabs>
        <w:ind w:left="0" w:firstLine="709"/>
        <w:rPr>
          <w:rFonts w:ascii="Times New Roman" w:hAnsi="Times New Roman"/>
          <w:i/>
          <w:sz w:val="24"/>
          <w:szCs w:val="24"/>
        </w:rPr>
      </w:pPr>
      <w:r w:rsidRPr="00931273">
        <w:rPr>
          <w:rFonts w:ascii="Times New Roman" w:hAnsi="Times New Roman"/>
          <w:i/>
          <w:sz w:val="24"/>
          <w:szCs w:val="24"/>
          <w:lang w:eastAsia="en-US"/>
        </w:rPr>
        <w:lastRenderedPageBreak/>
        <w:t>решать задачи на движение по реке, рассматривая разные системы отсчета.</w:t>
      </w:r>
    </w:p>
    <w:p w:rsidR="00931273" w:rsidRPr="00931273" w:rsidRDefault="00931273" w:rsidP="00931273">
      <w:pPr>
        <w:spacing w:after="0" w:line="240" w:lineRule="auto"/>
        <w:rPr>
          <w:b/>
          <w:color w:val="auto"/>
          <w:szCs w:val="24"/>
        </w:rPr>
      </w:pPr>
      <w:r w:rsidRPr="00931273">
        <w:rPr>
          <w:b/>
          <w:color w:val="auto"/>
          <w:szCs w:val="24"/>
        </w:rPr>
        <w:t>Наглядная геометрия</w:t>
      </w:r>
    </w:p>
    <w:p w:rsidR="00931273" w:rsidRPr="00931273" w:rsidRDefault="00931273" w:rsidP="00931273">
      <w:pPr>
        <w:spacing w:after="0" w:line="240" w:lineRule="auto"/>
        <w:rPr>
          <w:b/>
          <w:color w:val="auto"/>
          <w:szCs w:val="24"/>
        </w:rPr>
      </w:pPr>
      <w:r w:rsidRPr="00931273">
        <w:rPr>
          <w:b/>
          <w:color w:val="auto"/>
          <w:szCs w:val="24"/>
        </w:rPr>
        <w:t>Геометрические фигуры</w:t>
      </w:r>
    </w:p>
    <w:p w:rsidR="00931273" w:rsidRPr="00931273" w:rsidRDefault="00931273" w:rsidP="00186A98">
      <w:pPr>
        <w:pStyle w:val="af"/>
        <w:numPr>
          <w:ilvl w:val="0"/>
          <w:numId w:val="90"/>
        </w:numPr>
        <w:tabs>
          <w:tab w:val="left" w:pos="1134"/>
        </w:tabs>
        <w:spacing w:after="0" w:line="240" w:lineRule="auto"/>
        <w:ind w:left="0" w:firstLine="709"/>
        <w:contextualSpacing/>
        <w:rPr>
          <w:i/>
          <w:color w:val="auto"/>
          <w:szCs w:val="24"/>
        </w:rPr>
      </w:pPr>
      <w:r w:rsidRPr="00931273">
        <w:rPr>
          <w:i/>
          <w:color w:val="auto"/>
          <w:szCs w:val="24"/>
        </w:rPr>
        <w:t>Извлекать, интерпретировать и преобразовывать информацию о геометрич</w:t>
      </w:r>
      <w:r w:rsidRPr="00931273">
        <w:rPr>
          <w:i/>
          <w:color w:val="auto"/>
          <w:szCs w:val="24"/>
        </w:rPr>
        <w:t>е</w:t>
      </w:r>
      <w:r w:rsidRPr="00931273">
        <w:rPr>
          <w:i/>
          <w:color w:val="auto"/>
          <w:szCs w:val="24"/>
        </w:rPr>
        <w:t>ских фигурах, представленную на чертежах;</w:t>
      </w:r>
    </w:p>
    <w:p w:rsidR="00931273" w:rsidRPr="00931273" w:rsidRDefault="00931273" w:rsidP="00186A98">
      <w:pPr>
        <w:pStyle w:val="af"/>
        <w:numPr>
          <w:ilvl w:val="0"/>
          <w:numId w:val="90"/>
        </w:numPr>
        <w:tabs>
          <w:tab w:val="left" w:pos="1134"/>
        </w:tabs>
        <w:spacing w:after="0" w:line="240" w:lineRule="auto"/>
        <w:ind w:left="0" w:firstLine="709"/>
        <w:contextualSpacing/>
        <w:rPr>
          <w:i/>
          <w:color w:val="auto"/>
          <w:szCs w:val="24"/>
        </w:rPr>
      </w:pPr>
      <w:r w:rsidRPr="00931273">
        <w:rPr>
          <w:i/>
          <w:color w:val="auto"/>
          <w:szCs w:val="24"/>
        </w:rPr>
        <w:t>изображать изучаемые фигуры от руки и с помощью компьютерных инстр</w:t>
      </w:r>
      <w:r w:rsidRPr="00931273">
        <w:rPr>
          <w:i/>
          <w:color w:val="auto"/>
          <w:szCs w:val="24"/>
        </w:rPr>
        <w:t>у</w:t>
      </w:r>
      <w:r w:rsidRPr="00931273">
        <w:rPr>
          <w:i/>
          <w:color w:val="auto"/>
          <w:szCs w:val="24"/>
        </w:rPr>
        <w:t>ментов.</w:t>
      </w:r>
    </w:p>
    <w:p w:rsidR="00931273" w:rsidRPr="00931273" w:rsidRDefault="00931273" w:rsidP="00931273">
      <w:pPr>
        <w:spacing w:after="0" w:line="240" w:lineRule="auto"/>
        <w:rPr>
          <w:b/>
          <w:color w:val="auto"/>
          <w:szCs w:val="24"/>
        </w:rPr>
      </w:pPr>
      <w:r w:rsidRPr="00931273">
        <w:rPr>
          <w:b/>
          <w:color w:val="auto"/>
          <w:szCs w:val="24"/>
        </w:rPr>
        <w:t>Измерения и вычисления</w:t>
      </w:r>
    </w:p>
    <w:p w:rsidR="00931273" w:rsidRPr="00931273" w:rsidRDefault="00931273" w:rsidP="00186A98">
      <w:pPr>
        <w:pStyle w:val="a"/>
        <w:numPr>
          <w:ilvl w:val="0"/>
          <w:numId w:val="91"/>
        </w:numPr>
        <w:tabs>
          <w:tab w:val="left" w:pos="1134"/>
        </w:tabs>
        <w:ind w:left="0" w:firstLine="709"/>
        <w:rPr>
          <w:rFonts w:ascii="Times New Roman" w:hAnsi="Times New Roman"/>
          <w:i/>
          <w:sz w:val="24"/>
          <w:szCs w:val="24"/>
        </w:rPr>
      </w:pPr>
      <w:r w:rsidRPr="00931273">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931273" w:rsidRPr="00931273" w:rsidRDefault="00931273" w:rsidP="00186A98">
      <w:pPr>
        <w:pStyle w:val="a"/>
        <w:numPr>
          <w:ilvl w:val="0"/>
          <w:numId w:val="91"/>
        </w:numPr>
        <w:tabs>
          <w:tab w:val="left" w:pos="1134"/>
        </w:tabs>
        <w:ind w:left="0" w:firstLine="709"/>
        <w:rPr>
          <w:rFonts w:ascii="Times New Roman" w:hAnsi="Times New Roman"/>
          <w:i/>
          <w:sz w:val="24"/>
          <w:szCs w:val="24"/>
        </w:rPr>
      </w:pPr>
      <w:r w:rsidRPr="00931273">
        <w:rPr>
          <w:rFonts w:ascii="Times New Roman" w:hAnsi="Times New Roman"/>
          <w:i/>
          <w:sz w:val="24"/>
          <w:szCs w:val="24"/>
        </w:rPr>
        <w:t>вычислять площади прямоугольников, квадратов, объемы прямоугольных пара</w:t>
      </w:r>
      <w:r w:rsidRPr="00931273">
        <w:rPr>
          <w:rFonts w:ascii="Times New Roman" w:hAnsi="Times New Roman"/>
          <w:i/>
          <w:sz w:val="24"/>
          <w:szCs w:val="24"/>
        </w:rPr>
        <w:t>л</w:t>
      </w:r>
      <w:r w:rsidRPr="00931273">
        <w:rPr>
          <w:rFonts w:ascii="Times New Roman" w:hAnsi="Times New Roman"/>
          <w:i/>
          <w:sz w:val="24"/>
          <w:szCs w:val="24"/>
        </w:rPr>
        <w:t>лелепипедов, кубов.</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f"/>
        <w:numPr>
          <w:ilvl w:val="0"/>
          <w:numId w:val="91"/>
        </w:numPr>
        <w:tabs>
          <w:tab w:val="left" w:pos="1134"/>
        </w:tabs>
        <w:spacing w:after="0" w:line="240" w:lineRule="auto"/>
        <w:ind w:left="0" w:firstLine="709"/>
        <w:contextualSpacing/>
        <w:rPr>
          <w:i/>
          <w:color w:val="auto"/>
          <w:szCs w:val="24"/>
        </w:rPr>
      </w:pPr>
      <w:r w:rsidRPr="00931273">
        <w:rPr>
          <w:i/>
          <w:color w:val="auto"/>
          <w:szCs w:val="24"/>
        </w:rPr>
        <w:t>вычислять расстояния на местности в стандартных ситуациях, площади уч</w:t>
      </w:r>
      <w:r w:rsidRPr="00931273">
        <w:rPr>
          <w:i/>
          <w:color w:val="auto"/>
          <w:szCs w:val="24"/>
        </w:rPr>
        <w:t>а</w:t>
      </w:r>
      <w:r w:rsidRPr="00931273">
        <w:rPr>
          <w:i/>
          <w:color w:val="auto"/>
          <w:szCs w:val="24"/>
        </w:rPr>
        <w:t>стков прямоугольной формы, объемы комнат;</w:t>
      </w:r>
    </w:p>
    <w:p w:rsidR="00931273" w:rsidRPr="00931273" w:rsidRDefault="00931273" w:rsidP="00186A98">
      <w:pPr>
        <w:pStyle w:val="af"/>
        <w:numPr>
          <w:ilvl w:val="0"/>
          <w:numId w:val="91"/>
        </w:numPr>
        <w:tabs>
          <w:tab w:val="left" w:pos="1134"/>
        </w:tabs>
        <w:spacing w:after="0" w:line="240" w:lineRule="auto"/>
        <w:contextualSpacing/>
        <w:rPr>
          <w:i/>
          <w:color w:val="auto"/>
          <w:szCs w:val="24"/>
        </w:rPr>
      </w:pPr>
      <w:r w:rsidRPr="00931273">
        <w:rPr>
          <w:i/>
          <w:color w:val="auto"/>
          <w:szCs w:val="24"/>
        </w:rPr>
        <w:t xml:space="preserve">выполнять простейшие построения на местности, необходимые в реальной жизни; </w:t>
      </w:r>
    </w:p>
    <w:p w:rsidR="00931273" w:rsidRPr="00931273" w:rsidRDefault="00931273" w:rsidP="00186A98">
      <w:pPr>
        <w:pStyle w:val="af"/>
        <w:numPr>
          <w:ilvl w:val="0"/>
          <w:numId w:val="91"/>
        </w:numPr>
        <w:tabs>
          <w:tab w:val="left" w:pos="1134"/>
        </w:tabs>
        <w:spacing w:after="0" w:line="240" w:lineRule="auto"/>
        <w:ind w:left="0" w:firstLine="709"/>
        <w:contextualSpacing/>
        <w:rPr>
          <w:i/>
          <w:color w:val="auto"/>
          <w:szCs w:val="24"/>
        </w:rPr>
      </w:pPr>
      <w:r w:rsidRPr="00931273">
        <w:rPr>
          <w:i/>
          <w:color w:val="auto"/>
          <w:szCs w:val="24"/>
        </w:rPr>
        <w:t>оценивать размеры реальных объектов окружающего мира.</w:t>
      </w:r>
    </w:p>
    <w:p w:rsidR="00931273" w:rsidRPr="00931273" w:rsidRDefault="00931273" w:rsidP="00931273">
      <w:pPr>
        <w:spacing w:after="0" w:line="240" w:lineRule="auto"/>
        <w:rPr>
          <w:b/>
          <w:bCs/>
          <w:color w:val="auto"/>
          <w:szCs w:val="24"/>
        </w:rPr>
      </w:pPr>
      <w:r w:rsidRPr="00931273">
        <w:rPr>
          <w:b/>
          <w:bCs/>
          <w:color w:val="auto"/>
          <w:szCs w:val="24"/>
        </w:rPr>
        <w:t>История математики</w:t>
      </w:r>
    </w:p>
    <w:p w:rsidR="00931273" w:rsidRPr="00C34C0F" w:rsidRDefault="00931273" w:rsidP="00186A98">
      <w:pPr>
        <w:pStyle w:val="af"/>
        <w:numPr>
          <w:ilvl w:val="0"/>
          <w:numId w:val="75"/>
        </w:numPr>
        <w:spacing w:after="0" w:line="240" w:lineRule="auto"/>
        <w:ind w:left="0" w:firstLine="709"/>
        <w:contextualSpacing/>
        <w:rPr>
          <w:i/>
          <w:color w:val="auto"/>
          <w:szCs w:val="24"/>
        </w:rPr>
      </w:pPr>
      <w:r w:rsidRPr="00931273">
        <w:rPr>
          <w:i/>
          <w:color w:val="auto"/>
          <w:szCs w:val="24"/>
        </w:rPr>
        <w:t>Характеризовать вклад выдающихся математиков в развитие математики и иных научных областей.</w:t>
      </w:r>
    </w:p>
    <w:p w:rsidR="00C34C0F" w:rsidRPr="00C34C0F" w:rsidRDefault="00C34C0F" w:rsidP="00C34C0F">
      <w:pPr>
        <w:pStyle w:val="af"/>
        <w:spacing w:after="0" w:line="240" w:lineRule="auto"/>
        <w:ind w:left="709" w:firstLine="0"/>
        <w:contextualSpacing/>
        <w:rPr>
          <w:i/>
          <w:color w:val="auto"/>
          <w:szCs w:val="24"/>
        </w:rPr>
      </w:pPr>
    </w:p>
    <w:p w:rsidR="00931273" w:rsidRPr="00931273" w:rsidRDefault="00931273" w:rsidP="00C34C0F">
      <w:pPr>
        <w:pStyle w:val="00-"/>
      </w:pPr>
      <w:bookmarkStart w:id="56" w:name="_Toc284662721"/>
      <w:bookmarkStart w:id="57" w:name="_Toc284663347"/>
      <w:r w:rsidRPr="00931273">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931273" w:rsidRPr="00931273" w:rsidRDefault="00931273" w:rsidP="00931273">
      <w:pPr>
        <w:spacing w:after="0" w:line="240" w:lineRule="auto"/>
        <w:rPr>
          <w:color w:val="auto"/>
          <w:szCs w:val="24"/>
        </w:rPr>
      </w:pPr>
      <w:r w:rsidRPr="00931273">
        <w:rPr>
          <w:b/>
          <w:color w:val="auto"/>
          <w:szCs w:val="24"/>
        </w:rPr>
        <w:t>Элементы теории множеств и математической логики</w:t>
      </w:r>
    </w:p>
    <w:p w:rsidR="00931273" w:rsidRPr="00931273" w:rsidRDefault="00931273" w:rsidP="00186A98">
      <w:pPr>
        <w:pStyle w:val="af"/>
        <w:numPr>
          <w:ilvl w:val="0"/>
          <w:numId w:val="63"/>
        </w:numPr>
        <w:tabs>
          <w:tab w:val="left" w:pos="1134"/>
        </w:tabs>
        <w:spacing w:after="0" w:line="240" w:lineRule="auto"/>
        <w:ind w:left="0" w:firstLine="709"/>
        <w:contextualSpacing/>
        <w:rPr>
          <w:color w:val="auto"/>
          <w:szCs w:val="24"/>
        </w:rPr>
      </w:pPr>
      <w:r w:rsidRPr="00931273">
        <w:rPr>
          <w:color w:val="auto"/>
          <w:szCs w:val="24"/>
        </w:rPr>
        <w:t>Оперировать на базовом уровне</w:t>
      </w:r>
      <w:r w:rsidRPr="00931273">
        <w:rPr>
          <w:rStyle w:val="aff2"/>
          <w:color w:val="auto"/>
          <w:szCs w:val="24"/>
        </w:rPr>
        <w:footnoteReference w:id="3"/>
      </w:r>
      <w:r w:rsidRPr="00931273">
        <w:rPr>
          <w:color w:val="auto"/>
          <w:szCs w:val="24"/>
        </w:rPr>
        <w:t xml:space="preserve"> понятиями: множество, элемент множества, подмножество, принадлежность;</w:t>
      </w:r>
    </w:p>
    <w:p w:rsidR="00931273" w:rsidRPr="00931273" w:rsidRDefault="00931273" w:rsidP="00186A98">
      <w:pPr>
        <w:pStyle w:val="af"/>
        <w:numPr>
          <w:ilvl w:val="0"/>
          <w:numId w:val="63"/>
        </w:numPr>
        <w:tabs>
          <w:tab w:val="left" w:pos="1134"/>
        </w:tabs>
        <w:spacing w:after="0" w:line="240" w:lineRule="auto"/>
        <w:ind w:left="0" w:firstLine="709"/>
        <w:contextualSpacing/>
        <w:rPr>
          <w:color w:val="auto"/>
          <w:szCs w:val="24"/>
        </w:rPr>
      </w:pPr>
      <w:r w:rsidRPr="00931273">
        <w:rPr>
          <w:color w:val="auto"/>
          <w:szCs w:val="24"/>
        </w:rPr>
        <w:t>задавать множества перечислением их элементов;</w:t>
      </w:r>
    </w:p>
    <w:p w:rsidR="00931273" w:rsidRPr="00931273" w:rsidRDefault="00931273" w:rsidP="00186A98">
      <w:pPr>
        <w:pStyle w:val="af"/>
        <w:numPr>
          <w:ilvl w:val="0"/>
          <w:numId w:val="63"/>
        </w:numPr>
        <w:tabs>
          <w:tab w:val="left" w:pos="993"/>
          <w:tab w:val="left" w:pos="1134"/>
        </w:tabs>
        <w:spacing w:after="0" w:line="240" w:lineRule="auto"/>
        <w:ind w:left="0" w:firstLine="709"/>
        <w:contextualSpacing/>
        <w:rPr>
          <w:color w:val="auto"/>
          <w:szCs w:val="24"/>
        </w:rPr>
      </w:pPr>
      <w:r w:rsidRPr="00931273">
        <w:rPr>
          <w:color w:val="auto"/>
          <w:szCs w:val="24"/>
        </w:rPr>
        <w:t>находить пересечение, объединение, подмножество в простейших ситуациях;</w:t>
      </w:r>
    </w:p>
    <w:p w:rsidR="00931273" w:rsidRPr="00931273" w:rsidRDefault="00931273" w:rsidP="00186A98">
      <w:pPr>
        <w:pStyle w:val="af"/>
        <w:numPr>
          <w:ilvl w:val="0"/>
          <w:numId w:val="63"/>
        </w:numPr>
        <w:tabs>
          <w:tab w:val="left" w:pos="993"/>
        </w:tabs>
        <w:spacing w:after="0" w:line="240" w:lineRule="auto"/>
        <w:ind w:left="0" w:firstLine="709"/>
        <w:contextualSpacing/>
        <w:rPr>
          <w:color w:val="auto"/>
          <w:szCs w:val="24"/>
        </w:rPr>
      </w:pPr>
      <w:r w:rsidRPr="00931273">
        <w:rPr>
          <w:color w:val="auto"/>
          <w:szCs w:val="24"/>
        </w:rPr>
        <w:t>оперировать на базовом уровне понятиями: определение, аксиома, теорема, доказ</w:t>
      </w:r>
      <w:r w:rsidRPr="00931273">
        <w:rPr>
          <w:color w:val="auto"/>
          <w:szCs w:val="24"/>
        </w:rPr>
        <w:t>а</w:t>
      </w:r>
      <w:r w:rsidRPr="00931273">
        <w:rPr>
          <w:color w:val="auto"/>
          <w:szCs w:val="24"/>
        </w:rPr>
        <w:t>тельство;</w:t>
      </w:r>
    </w:p>
    <w:p w:rsidR="00931273" w:rsidRPr="00931273" w:rsidRDefault="00931273" w:rsidP="00186A98">
      <w:pPr>
        <w:pStyle w:val="af"/>
        <w:numPr>
          <w:ilvl w:val="0"/>
          <w:numId w:val="63"/>
        </w:numPr>
        <w:tabs>
          <w:tab w:val="left" w:pos="993"/>
          <w:tab w:val="left" w:pos="1134"/>
        </w:tabs>
        <w:spacing w:after="0" w:line="240" w:lineRule="auto"/>
        <w:ind w:left="0" w:firstLine="709"/>
        <w:contextualSpacing/>
        <w:rPr>
          <w:color w:val="auto"/>
          <w:szCs w:val="24"/>
        </w:rPr>
      </w:pPr>
      <w:r w:rsidRPr="00931273">
        <w:rPr>
          <w:color w:val="auto"/>
          <w:szCs w:val="24"/>
        </w:rPr>
        <w:t>приводить примеры и контрпримеры для подтверждения своих высказываний.</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использовать графическое представление множеств для описания реальных пр</w:t>
      </w:r>
      <w:r w:rsidRPr="00931273">
        <w:rPr>
          <w:rFonts w:ascii="Times New Roman" w:hAnsi="Times New Roman"/>
          <w:sz w:val="24"/>
          <w:szCs w:val="24"/>
        </w:rPr>
        <w:t>о</w:t>
      </w:r>
      <w:r w:rsidRPr="00931273">
        <w:rPr>
          <w:rFonts w:ascii="Times New Roman" w:hAnsi="Times New Roman"/>
          <w:sz w:val="24"/>
          <w:szCs w:val="24"/>
        </w:rPr>
        <w:t>цессов и явлений, при решении задач других учебных предметов.</w:t>
      </w:r>
    </w:p>
    <w:p w:rsidR="00931273" w:rsidRPr="00931273" w:rsidRDefault="00931273" w:rsidP="00931273">
      <w:pPr>
        <w:spacing w:after="0" w:line="240" w:lineRule="auto"/>
        <w:rPr>
          <w:b/>
          <w:color w:val="auto"/>
          <w:szCs w:val="24"/>
        </w:rPr>
      </w:pPr>
      <w:r w:rsidRPr="00931273">
        <w:rPr>
          <w:b/>
          <w:color w:val="auto"/>
          <w:szCs w:val="24"/>
        </w:rPr>
        <w:t>Числа</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w:t>
      </w:r>
      <w:r w:rsidRPr="00931273">
        <w:rPr>
          <w:color w:val="auto"/>
          <w:szCs w:val="24"/>
        </w:rPr>
        <w:t>е</w:t>
      </w:r>
      <w:r w:rsidRPr="00931273">
        <w:rPr>
          <w:color w:val="auto"/>
          <w:szCs w:val="24"/>
        </w:rPr>
        <w:t>ский квадратный корень;</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использовать свойства чисел и правила действий при выполнении вычислений;</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использовать признаки делимости на 2, 5, 3, 9, 10 при выполнении вычислений и решении несложных задач;</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выполнять округление рациональных чисел в соответствии с правилами;</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 xml:space="preserve">оценивать значение квадратного корня из положительного целого числа; </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распознавать рациональные и иррациональные числа;</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сравнивать числа.</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оценивать результаты вычислений при решении практических задач;</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выполнять сравнение чисел в реальных ситуациях;</w:t>
      </w:r>
    </w:p>
    <w:p w:rsidR="00931273" w:rsidRPr="00931273" w:rsidRDefault="00931273" w:rsidP="00186A98">
      <w:pPr>
        <w:pStyle w:val="af"/>
        <w:numPr>
          <w:ilvl w:val="0"/>
          <w:numId w:val="60"/>
        </w:numPr>
        <w:tabs>
          <w:tab w:val="left" w:pos="1134"/>
        </w:tabs>
        <w:spacing w:after="0" w:line="240" w:lineRule="auto"/>
        <w:ind w:left="0" w:firstLine="709"/>
        <w:contextualSpacing/>
        <w:rPr>
          <w:color w:val="auto"/>
          <w:szCs w:val="24"/>
        </w:rPr>
      </w:pPr>
      <w:r w:rsidRPr="00931273">
        <w:rPr>
          <w:color w:val="auto"/>
          <w:szCs w:val="24"/>
        </w:rPr>
        <w:t>составлять числовые выражения при решении практических задач и задач из др</w:t>
      </w:r>
      <w:r w:rsidRPr="00931273">
        <w:rPr>
          <w:color w:val="auto"/>
          <w:szCs w:val="24"/>
        </w:rPr>
        <w:t>у</w:t>
      </w:r>
      <w:r w:rsidRPr="00931273">
        <w:rPr>
          <w:color w:val="auto"/>
          <w:szCs w:val="24"/>
        </w:rPr>
        <w:t>гих учебных предметов.</w:t>
      </w:r>
    </w:p>
    <w:p w:rsidR="00931273" w:rsidRPr="00931273" w:rsidRDefault="00931273" w:rsidP="00931273">
      <w:pPr>
        <w:spacing w:after="0" w:line="240" w:lineRule="auto"/>
        <w:rPr>
          <w:b/>
          <w:color w:val="auto"/>
          <w:szCs w:val="24"/>
        </w:rPr>
      </w:pPr>
      <w:r w:rsidRPr="00931273">
        <w:rPr>
          <w:b/>
          <w:color w:val="auto"/>
          <w:szCs w:val="24"/>
        </w:rPr>
        <w:lastRenderedPageBreak/>
        <w:t>Тождественные преобразования</w:t>
      </w:r>
    </w:p>
    <w:p w:rsidR="00931273" w:rsidRPr="00931273" w:rsidRDefault="00931273" w:rsidP="00186A98">
      <w:pPr>
        <w:pStyle w:val="af"/>
        <w:numPr>
          <w:ilvl w:val="0"/>
          <w:numId w:val="67"/>
        </w:numPr>
        <w:tabs>
          <w:tab w:val="left" w:pos="1134"/>
        </w:tabs>
        <w:spacing w:after="0" w:line="240" w:lineRule="auto"/>
        <w:ind w:left="0" w:firstLine="709"/>
        <w:rPr>
          <w:color w:val="auto"/>
          <w:szCs w:val="24"/>
        </w:rPr>
      </w:pPr>
      <w:r w:rsidRPr="00931273">
        <w:rPr>
          <w:color w:val="auto"/>
          <w:szCs w:val="24"/>
        </w:rPr>
        <w:t>Выполнять несложные преобразования для вычисления значений числовых в</w:t>
      </w:r>
      <w:r w:rsidRPr="00931273">
        <w:rPr>
          <w:color w:val="auto"/>
          <w:szCs w:val="24"/>
        </w:rPr>
        <w:t>ы</w:t>
      </w:r>
      <w:r w:rsidRPr="00931273">
        <w:rPr>
          <w:color w:val="auto"/>
          <w:szCs w:val="24"/>
        </w:rPr>
        <w:t>ражений, содержащих степени с натуральным показателем, степени с целым отрицательным показателем;</w:t>
      </w:r>
    </w:p>
    <w:p w:rsidR="00931273" w:rsidRPr="00931273" w:rsidRDefault="00931273" w:rsidP="00186A98">
      <w:pPr>
        <w:pStyle w:val="af"/>
        <w:numPr>
          <w:ilvl w:val="0"/>
          <w:numId w:val="67"/>
        </w:numPr>
        <w:tabs>
          <w:tab w:val="left" w:pos="1134"/>
        </w:tabs>
        <w:spacing w:after="0" w:line="240" w:lineRule="auto"/>
        <w:ind w:left="0" w:firstLine="709"/>
        <w:rPr>
          <w:color w:val="auto"/>
          <w:szCs w:val="24"/>
        </w:rPr>
      </w:pPr>
      <w:r w:rsidRPr="00931273">
        <w:rPr>
          <w:color w:val="auto"/>
          <w:szCs w:val="24"/>
        </w:rPr>
        <w:t>выполнять несложные преобразования целых выражений: раскрывать скобки, приводить подобные слагаемые;</w:t>
      </w:r>
    </w:p>
    <w:p w:rsidR="00931273" w:rsidRPr="00931273" w:rsidRDefault="00931273" w:rsidP="00186A98">
      <w:pPr>
        <w:pStyle w:val="af"/>
        <w:numPr>
          <w:ilvl w:val="0"/>
          <w:numId w:val="67"/>
        </w:numPr>
        <w:tabs>
          <w:tab w:val="left" w:pos="1134"/>
        </w:tabs>
        <w:spacing w:after="0" w:line="240" w:lineRule="auto"/>
        <w:ind w:left="0" w:firstLine="709"/>
        <w:rPr>
          <w:color w:val="auto"/>
          <w:szCs w:val="24"/>
        </w:rPr>
      </w:pPr>
      <w:r w:rsidRPr="00931273">
        <w:rPr>
          <w:color w:val="auto"/>
          <w:szCs w:val="24"/>
        </w:rPr>
        <w:t>использовать формулы сокращенного умножения (квадрат суммы, квадрат разн</w:t>
      </w:r>
      <w:r w:rsidRPr="00931273">
        <w:rPr>
          <w:color w:val="auto"/>
          <w:szCs w:val="24"/>
        </w:rPr>
        <w:t>о</w:t>
      </w:r>
      <w:r w:rsidRPr="00931273">
        <w:rPr>
          <w:color w:val="auto"/>
          <w:szCs w:val="24"/>
        </w:rPr>
        <w:t>сти, разность квадратов) для упрощения вычислений значений выражений;</w:t>
      </w:r>
    </w:p>
    <w:p w:rsidR="00931273" w:rsidRPr="00931273" w:rsidRDefault="00931273" w:rsidP="00186A98">
      <w:pPr>
        <w:pStyle w:val="af"/>
        <w:numPr>
          <w:ilvl w:val="0"/>
          <w:numId w:val="67"/>
        </w:numPr>
        <w:tabs>
          <w:tab w:val="left" w:pos="1134"/>
        </w:tabs>
        <w:spacing w:after="0" w:line="240" w:lineRule="auto"/>
        <w:ind w:left="0" w:firstLine="709"/>
        <w:rPr>
          <w:color w:val="auto"/>
          <w:szCs w:val="24"/>
        </w:rPr>
      </w:pPr>
      <w:r w:rsidRPr="00931273">
        <w:rPr>
          <w:color w:val="auto"/>
          <w:szCs w:val="24"/>
        </w:rPr>
        <w:t>выполнять несложные преобразования дробно-линейных выражений и выраж</w:t>
      </w:r>
      <w:r w:rsidRPr="00931273">
        <w:rPr>
          <w:color w:val="auto"/>
          <w:szCs w:val="24"/>
        </w:rPr>
        <w:t>е</w:t>
      </w:r>
      <w:r w:rsidRPr="00931273">
        <w:rPr>
          <w:color w:val="auto"/>
          <w:szCs w:val="24"/>
        </w:rPr>
        <w:t>ний с квадратными корнями.</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f"/>
        <w:numPr>
          <w:ilvl w:val="0"/>
          <w:numId w:val="61"/>
        </w:numPr>
        <w:tabs>
          <w:tab w:val="left" w:pos="1134"/>
        </w:tabs>
        <w:spacing w:after="0" w:line="240" w:lineRule="auto"/>
        <w:ind w:left="0" w:firstLine="709"/>
        <w:contextualSpacing/>
        <w:rPr>
          <w:color w:val="auto"/>
          <w:szCs w:val="24"/>
        </w:rPr>
      </w:pPr>
      <w:r w:rsidRPr="00931273">
        <w:rPr>
          <w:color w:val="auto"/>
          <w:szCs w:val="24"/>
        </w:rPr>
        <w:t xml:space="preserve">понимать смысл записи числа в стандартном виде; </w:t>
      </w:r>
    </w:p>
    <w:p w:rsidR="00931273" w:rsidRPr="00931273" w:rsidRDefault="00931273" w:rsidP="00186A98">
      <w:pPr>
        <w:pStyle w:val="af"/>
        <w:numPr>
          <w:ilvl w:val="0"/>
          <w:numId w:val="61"/>
        </w:numPr>
        <w:tabs>
          <w:tab w:val="left" w:pos="1134"/>
        </w:tabs>
        <w:spacing w:after="0" w:line="240" w:lineRule="auto"/>
        <w:ind w:left="0" w:firstLine="709"/>
        <w:contextualSpacing/>
        <w:rPr>
          <w:color w:val="auto"/>
          <w:szCs w:val="24"/>
        </w:rPr>
      </w:pPr>
      <w:r w:rsidRPr="00931273">
        <w:rPr>
          <w:color w:val="auto"/>
          <w:szCs w:val="24"/>
        </w:rPr>
        <w:t>оперировать на базовом уровне понятием «стандартная запись числа».</w:t>
      </w:r>
    </w:p>
    <w:p w:rsidR="00931273" w:rsidRPr="00931273" w:rsidRDefault="00931273" w:rsidP="00931273">
      <w:pPr>
        <w:spacing w:after="0" w:line="240" w:lineRule="auto"/>
        <w:rPr>
          <w:b/>
          <w:color w:val="auto"/>
          <w:szCs w:val="24"/>
        </w:rPr>
      </w:pPr>
      <w:r w:rsidRPr="00931273">
        <w:rPr>
          <w:b/>
          <w:color w:val="auto"/>
          <w:szCs w:val="24"/>
        </w:rPr>
        <w:t>Уравнения и неравенства</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Оперировать на базовом уровне понятиями: равенство, числовое равенство, ура</w:t>
      </w:r>
      <w:r w:rsidRPr="00931273">
        <w:rPr>
          <w:rFonts w:ascii="Times New Roman" w:hAnsi="Times New Roman"/>
          <w:sz w:val="24"/>
          <w:szCs w:val="24"/>
        </w:rPr>
        <w:t>в</w:t>
      </w:r>
      <w:r w:rsidRPr="00931273">
        <w:rPr>
          <w:rFonts w:ascii="Times New Roman" w:hAnsi="Times New Roman"/>
          <w:sz w:val="24"/>
          <w:szCs w:val="24"/>
        </w:rPr>
        <w:t>нение, корень уравнения, решение уравнения, числовое неравенство, неравенство, решение неравенства;</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проверять справедливость числовых равенств и неравенств;</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решать линейные неравенства и несложные неравенства, сводящиеся к линейным;</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решать системы несложных линейных уравнений, неравенств;</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проверять, является ли данное число решением уравнения (неравенства);</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решать квадратные уравнения по формуле корней квадратного уравнения;</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изображать решения неравенств и их систем на числовой прямой.</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f"/>
        <w:numPr>
          <w:ilvl w:val="0"/>
          <w:numId w:val="60"/>
        </w:numPr>
        <w:tabs>
          <w:tab w:val="left" w:pos="1134"/>
        </w:tabs>
        <w:spacing w:after="0" w:line="240" w:lineRule="auto"/>
        <w:ind w:left="0" w:firstLine="709"/>
        <w:contextualSpacing/>
        <w:rPr>
          <w:color w:val="auto"/>
          <w:szCs w:val="24"/>
        </w:rPr>
      </w:pPr>
      <w:r w:rsidRPr="00931273">
        <w:rPr>
          <w:color w:val="auto"/>
          <w:szCs w:val="24"/>
        </w:rPr>
        <w:t>составлять и решать линейные уравнения при решении задач, возникающих в других учебных предметах.</w:t>
      </w:r>
    </w:p>
    <w:p w:rsidR="00931273" w:rsidRPr="00931273" w:rsidRDefault="00931273" w:rsidP="00931273">
      <w:pPr>
        <w:spacing w:after="0" w:line="240" w:lineRule="auto"/>
        <w:rPr>
          <w:b/>
          <w:color w:val="auto"/>
          <w:szCs w:val="24"/>
        </w:rPr>
      </w:pPr>
      <w:r w:rsidRPr="00931273">
        <w:rPr>
          <w:b/>
          <w:color w:val="auto"/>
          <w:szCs w:val="24"/>
        </w:rPr>
        <w:t>Функции</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 xml:space="preserve">Находить значение функции по заданному значению аргумента; </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находить значение аргумента по заданному значению функции в несложных с</w:t>
      </w:r>
      <w:r w:rsidRPr="00931273">
        <w:rPr>
          <w:rFonts w:ascii="Times New Roman" w:hAnsi="Times New Roman"/>
          <w:sz w:val="24"/>
          <w:szCs w:val="24"/>
        </w:rPr>
        <w:t>и</w:t>
      </w:r>
      <w:r w:rsidRPr="00931273">
        <w:rPr>
          <w:rFonts w:ascii="Times New Roman" w:hAnsi="Times New Roman"/>
          <w:sz w:val="24"/>
          <w:szCs w:val="24"/>
        </w:rPr>
        <w:t>туациях;</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определять положение точки по ее координатам, координаты точки по ее полож</w:t>
      </w:r>
      <w:r w:rsidRPr="00931273">
        <w:rPr>
          <w:rFonts w:ascii="Times New Roman" w:hAnsi="Times New Roman"/>
          <w:sz w:val="24"/>
          <w:szCs w:val="24"/>
        </w:rPr>
        <w:t>е</w:t>
      </w:r>
      <w:r w:rsidRPr="00931273">
        <w:rPr>
          <w:rFonts w:ascii="Times New Roman" w:hAnsi="Times New Roman"/>
          <w:sz w:val="24"/>
          <w:szCs w:val="24"/>
        </w:rPr>
        <w:t>нию на координатной плоскости;</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w:t>
      </w:r>
      <w:r w:rsidRPr="00931273">
        <w:rPr>
          <w:rFonts w:ascii="Times New Roman" w:hAnsi="Times New Roman"/>
          <w:sz w:val="24"/>
          <w:szCs w:val="24"/>
        </w:rPr>
        <w:t>и</w:t>
      </w:r>
      <w:r w:rsidRPr="00931273">
        <w:rPr>
          <w:rFonts w:ascii="Times New Roman" w:hAnsi="Times New Roman"/>
          <w:sz w:val="24"/>
          <w:szCs w:val="24"/>
        </w:rPr>
        <w:t>меньшее значения функции;</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строить график линейной функции;</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определять приближенные значения координат точки пересечения графиков функций;</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931273" w:rsidRPr="00931273" w:rsidRDefault="00931273" w:rsidP="00186A98">
      <w:pPr>
        <w:pStyle w:val="af"/>
        <w:numPr>
          <w:ilvl w:val="0"/>
          <w:numId w:val="59"/>
        </w:numPr>
        <w:tabs>
          <w:tab w:val="left" w:pos="1134"/>
        </w:tabs>
        <w:spacing w:after="0" w:line="240" w:lineRule="auto"/>
        <w:ind w:left="0" w:firstLine="709"/>
        <w:rPr>
          <w:color w:val="auto"/>
          <w:szCs w:val="24"/>
        </w:rPr>
      </w:pPr>
      <w:r w:rsidRPr="00931273">
        <w:rPr>
          <w:color w:val="auto"/>
          <w:szCs w:val="24"/>
        </w:rPr>
        <w:t>решать задачи на прогрессии, в которых ответ может быть получен непосредс</w:t>
      </w:r>
      <w:r w:rsidRPr="00931273">
        <w:rPr>
          <w:color w:val="auto"/>
          <w:szCs w:val="24"/>
        </w:rPr>
        <w:t>т</w:t>
      </w:r>
      <w:r w:rsidRPr="00931273">
        <w:rPr>
          <w:color w:val="auto"/>
          <w:szCs w:val="24"/>
        </w:rPr>
        <w:t>венным подсчетом без применения формул.</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f"/>
        <w:numPr>
          <w:ilvl w:val="0"/>
          <w:numId w:val="59"/>
        </w:numPr>
        <w:tabs>
          <w:tab w:val="left" w:pos="1134"/>
        </w:tabs>
        <w:spacing w:after="0" w:line="240" w:lineRule="auto"/>
        <w:ind w:left="0" w:firstLine="709"/>
        <w:rPr>
          <w:color w:val="auto"/>
          <w:szCs w:val="24"/>
        </w:rPr>
      </w:pPr>
      <w:r w:rsidRPr="00931273">
        <w:rPr>
          <w:color w:val="auto"/>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31273" w:rsidRPr="00931273" w:rsidRDefault="00931273" w:rsidP="00186A98">
      <w:pPr>
        <w:pStyle w:val="af"/>
        <w:numPr>
          <w:ilvl w:val="0"/>
          <w:numId w:val="59"/>
        </w:numPr>
        <w:tabs>
          <w:tab w:val="left" w:pos="1134"/>
        </w:tabs>
        <w:spacing w:after="0" w:line="240" w:lineRule="auto"/>
        <w:ind w:left="0" w:firstLine="709"/>
        <w:rPr>
          <w:color w:val="auto"/>
          <w:szCs w:val="24"/>
        </w:rPr>
      </w:pPr>
      <w:r w:rsidRPr="00931273">
        <w:rPr>
          <w:color w:val="auto"/>
          <w:szCs w:val="24"/>
        </w:rPr>
        <w:t>использовать свойства линейной функции и ее график при решении задач из др</w:t>
      </w:r>
      <w:r w:rsidRPr="00931273">
        <w:rPr>
          <w:color w:val="auto"/>
          <w:szCs w:val="24"/>
        </w:rPr>
        <w:t>у</w:t>
      </w:r>
      <w:r w:rsidRPr="00931273">
        <w:rPr>
          <w:color w:val="auto"/>
          <w:szCs w:val="24"/>
        </w:rPr>
        <w:t>гих учебных предметов.</w:t>
      </w:r>
    </w:p>
    <w:p w:rsidR="00931273" w:rsidRPr="00931273" w:rsidRDefault="00931273" w:rsidP="00931273">
      <w:pPr>
        <w:spacing w:after="0" w:line="240" w:lineRule="auto"/>
        <w:rPr>
          <w:b/>
          <w:color w:val="auto"/>
          <w:szCs w:val="24"/>
        </w:rPr>
      </w:pPr>
      <w:r w:rsidRPr="00931273">
        <w:rPr>
          <w:b/>
          <w:color w:val="auto"/>
          <w:szCs w:val="24"/>
        </w:rPr>
        <w:t xml:space="preserve">Статистика и теория вероятностей </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lastRenderedPageBreak/>
        <w:t>решать простейшие комбинаторные задачи методом прямого и организованного перебора;</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представлять данные в виде таблиц, диаграмм, графиков;</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читать информацию, представленную в виде таблицы, диаграммы, графика;</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 xml:space="preserve">определять </w:t>
      </w:r>
      <w:r w:rsidRPr="00931273">
        <w:rPr>
          <w:rStyle w:val="dash041e0431044b0447043d044b0439char1"/>
        </w:rPr>
        <w:t>основные статистические характеристики числовых наборов;</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оценивать вероятность события в простейших случаях;</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иметь представление о роли закона больших чисел в массовых явлениях.</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f"/>
        <w:numPr>
          <w:ilvl w:val="0"/>
          <w:numId w:val="62"/>
        </w:numPr>
        <w:tabs>
          <w:tab w:val="left" w:pos="1134"/>
        </w:tabs>
        <w:spacing w:after="0" w:line="240" w:lineRule="auto"/>
        <w:ind w:left="0" w:firstLine="709"/>
        <w:rPr>
          <w:color w:val="auto"/>
          <w:szCs w:val="24"/>
        </w:rPr>
      </w:pPr>
      <w:r w:rsidRPr="00931273">
        <w:rPr>
          <w:color w:val="auto"/>
          <w:szCs w:val="24"/>
        </w:rPr>
        <w:t>оценивать количество возможных вариантов методом перебора;</w:t>
      </w:r>
    </w:p>
    <w:p w:rsidR="00931273" w:rsidRPr="00931273" w:rsidRDefault="00931273" w:rsidP="00186A98">
      <w:pPr>
        <w:pStyle w:val="af"/>
        <w:numPr>
          <w:ilvl w:val="0"/>
          <w:numId w:val="62"/>
        </w:numPr>
        <w:tabs>
          <w:tab w:val="left" w:pos="1134"/>
        </w:tabs>
        <w:spacing w:after="0" w:line="240" w:lineRule="auto"/>
        <w:ind w:left="0" w:firstLine="709"/>
        <w:rPr>
          <w:color w:val="auto"/>
          <w:szCs w:val="24"/>
        </w:rPr>
      </w:pPr>
      <w:r w:rsidRPr="00931273">
        <w:rPr>
          <w:color w:val="auto"/>
          <w:szCs w:val="24"/>
        </w:rPr>
        <w:t>иметь представление о роли практически достоверных и маловероятных событий;</w:t>
      </w:r>
    </w:p>
    <w:p w:rsidR="00931273" w:rsidRPr="00931273" w:rsidRDefault="00931273" w:rsidP="00186A98">
      <w:pPr>
        <w:pStyle w:val="af"/>
        <w:numPr>
          <w:ilvl w:val="0"/>
          <w:numId w:val="62"/>
        </w:numPr>
        <w:tabs>
          <w:tab w:val="left" w:pos="1134"/>
        </w:tabs>
        <w:spacing w:after="0" w:line="240" w:lineRule="auto"/>
        <w:ind w:left="0" w:firstLine="709"/>
        <w:rPr>
          <w:color w:val="auto"/>
          <w:szCs w:val="24"/>
        </w:rPr>
      </w:pPr>
      <w:r w:rsidRPr="00931273">
        <w:rPr>
          <w:color w:val="auto"/>
          <w:szCs w:val="24"/>
        </w:rPr>
        <w:t xml:space="preserve">сравнивать </w:t>
      </w:r>
      <w:r w:rsidRPr="00931273">
        <w:rPr>
          <w:rStyle w:val="dash041e0431044b0447043d044b0439char1"/>
          <w:color w:val="auto"/>
        </w:rPr>
        <w:t>основные статистические характеристики, полученные в процессе р</w:t>
      </w:r>
      <w:r w:rsidRPr="00931273">
        <w:rPr>
          <w:rStyle w:val="dash041e0431044b0447043d044b0439char1"/>
          <w:color w:val="auto"/>
        </w:rPr>
        <w:t>е</w:t>
      </w:r>
      <w:r w:rsidRPr="00931273">
        <w:rPr>
          <w:rStyle w:val="dash041e0431044b0447043d044b0439char1"/>
          <w:color w:val="auto"/>
        </w:rPr>
        <w:t>шения прикладной задачи, изучения реального явления</w:t>
      </w:r>
      <w:r w:rsidRPr="00931273">
        <w:rPr>
          <w:color w:val="auto"/>
          <w:szCs w:val="24"/>
        </w:rPr>
        <w:t xml:space="preserve">; </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оценивать вероятность реальных событий и явлений в несложных ситуациях.</w:t>
      </w:r>
    </w:p>
    <w:p w:rsidR="00931273" w:rsidRPr="00931273" w:rsidRDefault="00931273" w:rsidP="00931273">
      <w:pPr>
        <w:spacing w:after="0" w:line="240" w:lineRule="auto"/>
        <w:rPr>
          <w:b/>
          <w:bCs/>
          <w:color w:val="auto"/>
          <w:szCs w:val="24"/>
        </w:rPr>
      </w:pPr>
      <w:r w:rsidRPr="00931273">
        <w:rPr>
          <w:b/>
          <w:bCs/>
          <w:color w:val="auto"/>
          <w:szCs w:val="24"/>
        </w:rPr>
        <w:t>Текстовые задачи</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Решать несложные сюжетные задачи разных типов на все арифметические дейс</w:t>
      </w:r>
      <w:r w:rsidRPr="00931273">
        <w:rPr>
          <w:color w:val="auto"/>
          <w:szCs w:val="24"/>
        </w:rPr>
        <w:t>т</w:t>
      </w:r>
      <w:r w:rsidRPr="00931273">
        <w:rPr>
          <w:color w:val="auto"/>
          <w:szCs w:val="24"/>
        </w:rPr>
        <w:t>вия;</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w:t>
      </w:r>
      <w:r w:rsidRPr="00931273">
        <w:rPr>
          <w:color w:val="auto"/>
          <w:szCs w:val="24"/>
        </w:rPr>
        <w:t>а</w:t>
      </w:r>
      <w:r w:rsidRPr="00931273">
        <w:rPr>
          <w:color w:val="auto"/>
          <w:szCs w:val="24"/>
        </w:rPr>
        <w:t>дачи;</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осуществлять способ поиска решения задачи, в котором рассуждение строится от условия к требованию или от требования к условию;</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 xml:space="preserve">составлять план решения задачи; </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выделять этапы решения задачи;</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интерпретировать вычислительные результаты в задаче, исследовать полученное решение задачи;</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знать различие скоростей объекта в стоячей воде, против течения и по течению реки;</w:t>
      </w:r>
    </w:p>
    <w:p w:rsidR="00931273" w:rsidRPr="00931273" w:rsidRDefault="00931273" w:rsidP="00186A98">
      <w:pPr>
        <w:pStyle w:val="af"/>
        <w:numPr>
          <w:ilvl w:val="0"/>
          <w:numId w:val="60"/>
        </w:numPr>
        <w:tabs>
          <w:tab w:val="left" w:pos="1134"/>
        </w:tabs>
        <w:spacing w:after="0" w:line="240" w:lineRule="auto"/>
        <w:ind w:left="0" w:firstLine="709"/>
        <w:contextualSpacing/>
        <w:rPr>
          <w:color w:val="auto"/>
          <w:szCs w:val="24"/>
        </w:rPr>
      </w:pPr>
      <w:r w:rsidRPr="00931273">
        <w:rPr>
          <w:color w:val="auto"/>
          <w:szCs w:val="24"/>
        </w:rPr>
        <w:t>решать задачи на нахождение части числа и числа по его части;</w:t>
      </w:r>
    </w:p>
    <w:p w:rsidR="00931273" w:rsidRPr="00931273" w:rsidRDefault="00931273" w:rsidP="00186A98">
      <w:pPr>
        <w:pStyle w:val="af"/>
        <w:numPr>
          <w:ilvl w:val="0"/>
          <w:numId w:val="60"/>
        </w:numPr>
        <w:tabs>
          <w:tab w:val="left" w:pos="1134"/>
        </w:tabs>
        <w:spacing w:after="0" w:line="240" w:lineRule="auto"/>
        <w:ind w:left="0" w:firstLine="709"/>
        <w:contextualSpacing/>
        <w:rPr>
          <w:color w:val="auto"/>
          <w:szCs w:val="24"/>
        </w:rPr>
      </w:pPr>
      <w:r w:rsidRPr="00931273">
        <w:rPr>
          <w:color w:val="auto"/>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931273" w:rsidRPr="00931273" w:rsidRDefault="00931273" w:rsidP="00186A98">
      <w:pPr>
        <w:pStyle w:val="af"/>
        <w:numPr>
          <w:ilvl w:val="0"/>
          <w:numId w:val="60"/>
        </w:numPr>
        <w:tabs>
          <w:tab w:val="left" w:pos="1134"/>
        </w:tabs>
        <w:spacing w:after="0" w:line="240" w:lineRule="auto"/>
        <w:ind w:left="0" w:firstLine="709"/>
        <w:contextualSpacing/>
        <w:rPr>
          <w:color w:val="auto"/>
          <w:szCs w:val="24"/>
        </w:rPr>
      </w:pPr>
      <w:r w:rsidRPr="00931273">
        <w:rPr>
          <w:color w:val="auto"/>
          <w:szCs w:val="24"/>
        </w:rPr>
        <w:t>находить процент от числа, число по проценту от него, находить процентное снижение или процентное повышение величины;</w:t>
      </w:r>
    </w:p>
    <w:p w:rsidR="00931273" w:rsidRPr="00931273" w:rsidRDefault="00931273" w:rsidP="00186A98">
      <w:pPr>
        <w:pStyle w:val="af"/>
        <w:numPr>
          <w:ilvl w:val="0"/>
          <w:numId w:val="60"/>
        </w:numPr>
        <w:tabs>
          <w:tab w:val="left" w:pos="1134"/>
        </w:tabs>
        <w:spacing w:after="0" w:line="240" w:lineRule="auto"/>
        <w:ind w:left="0" w:firstLine="709"/>
        <w:contextualSpacing/>
        <w:rPr>
          <w:color w:val="auto"/>
          <w:szCs w:val="24"/>
        </w:rPr>
      </w:pPr>
      <w:r w:rsidRPr="00931273">
        <w:rPr>
          <w:color w:val="auto"/>
          <w:szCs w:val="24"/>
        </w:rPr>
        <w:t>решать несложные логические задачи методом рассуждений.</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numPr>
          <w:ilvl w:val="0"/>
          <w:numId w:val="72"/>
        </w:numPr>
        <w:tabs>
          <w:tab w:val="left" w:pos="1134"/>
        </w:tabs>
        <w:spacing w:after="0" w:line="240" w:lineRule="auto"/>
        <w:ind w:left="0" w:firstLine="709"/>
        <w:rPr>
          <w:color w:val="auto"/>
          <w:szCs w:val="24"/>
        </w:rPr>
      </w:pPr>
      <w:r w:rsidRPr="00931273">
        <w:rPr>
          <w:color w:val="auto"/>
          <w:szCs w:val="24"/>
        </w:rPr>
        <w:t>выдвигать гипотезы о возможных предельных значениях искомых в задаче вел</w:t>
      </w:r>
      <w:r w:rsidRPr="00931273">
        <w:rPr>
          <w:color w:val="auto"/>
          <w:szCs w:val="24"/>
        </w:rPr>
        <w:t>и</w:t>
      </w:r>
      <w:r w:rsidRPr="00931273">
        <w:rPr>
          <w:color w:val="auto"/>
          <w:szCs w:val="24"/>
        </w:rPr>
        <w:t>чин (делать прикидку).</w:t>
      </w:r>
    </w:p>
    <w:p w:rsidR="00931273" w:rsidRPr="00931273" w:rsidRDefault="00931273" w:rsidP="00931273">
      <w:pPr>
        <w:spacing w:after="0" w:line="240" w:lineRule="auto"/>
        <w:rPr>
          <w:b/>
          <w:color w:val="auto"/>
          <w:szCs w:val="24"/>
        </w:rPr>
      </w:pPr>
      <w:r w:rsidRPr="00931273">
        <w:rPr>
          <w:b/>
          <w:color w:val="auto"/>
          <w:szCs w:val="24"/>
        </w:rPr>
        <w:t>Геометрические фигуры</w:t>
      </w:r>
    </w:p>
    <w:p w:rsidR="00931273" w:rsidRPr="00931273" w:rsidRDefault="00931273" w:rsidP="00186A98">
      <w:pPr>
        <w:pStyle w:val="a"/>
        <w:numPr>
          <w:ilvl w:val="0"/>
          <w:numId w:val="69"/>
        </w:numPr>
        <w:tabs>
          <w:tab w:val="left" w:pos="1134"/>
        </w:tabs>
        <w:ind w:left="0" w:firstLine="709"/>
        <w:rPr>
          <w:rFonts w:ascii="Times New Roman" w:hAnsi="Times New Roman"/>
          <w:sz w:val="24"/>
          <w:szCs w:val="24"/>
        </w:rPr>
      </w:pPr>
      <w:r w:rsidRPr="00931273">
        <w:rPr>
          <w:rFonts w:ascii="Times New Roman" w:hAnsi="Times New Roman"/>
          <w:sz w:val="24"/>
          <w:szCs w:val="24"/>
        </w:rPr>
        <w:t>Оперировать на базовом уровне понятиями геометрических фигур;</w:t>
      </w:r>
    </w:p>
    <w:p w:rsidR="00931273" w:rsidRPr="00931273" w:rsidRDefault="00931273" w:rsidP="00186A98">
      <w:pPr>
        <w:pStyle w:val="a"/>
        <w:numPr>
          <w:ilvl w:val="0"/>
          <w:numId w:val="69"/>
        </w:numPr>
        <w:tabs>
          <w:tab w:val="left" w:pos="1134"/>
        </w:tabs>
        <w:ind w:left="0" w:firstLine="709"/>
        <w:rPr>
          <w:rFonts w:ascii="Times New Roman" w:hAnsi="Times New Roman"/>
          <w:sz w:val="24"/>
          <w:szCs w:val="24"/>
        </w:rPr>
      </w:pPr>
      <w:r w:rsidRPr="00931273">
        <w:rPr>
          <w:rFonts w:ascii="Times New Roman" w:hAnsi="Times New Roman"/>
          <w:sz w:val="24"/>
          <w:szCs w:val="24"/>
        </w:rPr>
        <w:t>извлекать информацию о геометрических фигурах, представленную на чертежах в явном виде;</w:t>
      </w:r>
    </w:p>
    <w:p w:rsidR="00931273" w:rsidRPr="00931273" w:rsidRDefault="00931273" w:rsidP="00186A98">
      <w:pPr>
        <w:pStyle w:val="a"/>
        <w:numPr>
          <w:ilvl w:val="0"/>
          <w:numId w:val="69"/>
        </w:numPr>
        <w:tabs>
          <w:tab w:val="left" w:pos="1134"/>
        </w:tabs>
        <w:ind w:left="0" w:firstLine="709"/>
        <w:rPr>
          <w:rFonts w:ascii="Times New Roman" w:hAnsi="Times New Roman"/>
          <w:sz w:val="24"/>
          <w:szCs w:val="24"/>
        </w:rPr>
      </w:pPr>
      <w:r w:rsidRPr="00931273">
        <w:rPr>
          <w:rFonts w:ascii="Times New Roman" w:hAnsi="Times New Roman"/>
          <w:sz w:val="24"/>
          <w:szCs w:val="24"/>
        </w:rPr>
        <w:t>применять для решения задач геометрические факты, если условия их примен</w:t>
      </w:r>
      <w:r w:rsidRPr="00931273">
        <w:rPr>
          <w:rFonts w:ascii="Times New Roman" w:hAnsi="Times New Roman"/>
          <w:sz w:val="24"/>
          <w:szCs w:val="24"/>
        </w:rPr>
        <w:t>е</w:t>
      </w:r>
      <w:r w:rsidRPr="00931273">
        <w:rPr>
          <w:rFonts w:ascii="Times New Roman" w:hAnsi="Times New Roman"/>
          <w:sz w:val="24"/>
          <w:szCs w:val="24"/>
        </w:rPr>
        <w:t>ния заданы в явной форме;</w:t>
      </w:r>
    </w:p>
    <w:p w:rsidR="00931273" w:rsidRPr="00931273" w:rsidRDefault="00931273" w:rsidP="00186A98">
      <w:pPr>
        <w:pStyle w:val="a"/>
        <w:numPr>
          <w:ilvl w:val="0"/>
          <w:numId w:val="69"/>
        </w:numPr>
        <w:tabs>
          <w:tab w:val="left" w:pos="1134"/>
        </w:tabs>
        <w:ind w:left="0" w:firstLine="709"/>
        <w:rPr>
          <w:rFonts w:ascii="Times New Roman" w:hAnsi="Times New Roman"/>
          <w:i/>
          <w:sz w:val="24"/>
          <w:szCs w:val="24"/>
        </w:rPr>
      </w:pPr>
      <w:r w:rsidRPr="00931273">
        <w:rPr>
          <w:rFonts w:ascii="Times New Roman" w:hAnsi="Times New Roman"/>
          <w:sz w:val="24"/>
          <w:szCs w:val="24"/>
        </w:rPr>
        <w:t>решать задачи на нахождение геометрических величин по образцам или алгори</w:t>
      </w:r>
      <w:r w:rsidRPr="00931273">
        <w:rPr>
          <w:rFonts w:ascii="Times New Roman" w:hAnsi="Times New Roman"/>
          <w:sz w:val="24"/>
          <w:szCs w:val="24"/>
        </w:rPr>
        <w:t>т</w:t>
      </w:r>
      <w:r w:rsidRPr="00931273">
        <w:rPr>
          <w:rFonts w:ascii="Times New Roman" w:hAnsi="Times New Roman"/>
          <w:sz w:val="24"/>
          <w:szCs w:val="24"/>
        </w:rPr>
        <w:t xml:space="preserve">мам. </w:t>
      </w:r>
    </w:p>
    <w:p w:rsidR="00931273" w:rsidRPr="00931273" w:rsidRDefault="00931273" w:rsidP="00931273">
      <w:pPr>
        <w:pStyle w:val="a"/>
        <w:numPr>
          <w:ilvl w:val="0"/>
          <w:numId w:val="0"/>
        </w:numPr>
        <w:tabs>
          <w:tab w:val="left" w:pos="1134"/>
        </w:tabs>
        <w:rPr>
          <w:rFonts w:ascii="Times New Roman" w:hAnsi="Times New Roman"/>
          <w:b/>
          <w:sz w:val="24"/>
          <w:szCs w:val="24"/>
        </w:rPr>
      </w:pPr>
      <w:r w:rsidRPr="00931273">
        <w:rPr>
          <w:rFonts w:ascii="Times New Roman" w:hAnsi="Times New Roman"/>
          <w:b/>
          <w:sz w:val="24"/>
          <w:szCs w:val="24"/>
        </w:rPr>
        <w:t>В повседневной жизни и при изучении других предметов:</w:t>
      </w:r>
    </w:p>
    <w:p w:rsidR="00931273" w:rsidRPr="00931273" w:rsidRDefault="00931273" w:rsidP="00186A98">
      <w:pPr>
        <w:numPr>
          <w:ilvl w:val="0"/>
          <w:numId w:val="70"/>
        </w:numPr>
        <w:tabs>
          <w:tab w:val="left" w:pos="1134"/>
        </w:tabs>
        <w:spacing w:after="0" w:line="240" w:lineRule="auto"/>
        <w:ind w:left="0" w:firstLine="709"/>
        <w:rPr>
          <w:color w:val="auto"/>
          <w:szCs w:val="24"/>
        </w:rPr>
      </w:pPr>
      <w:r w:rsidRPr="00931273">
        <w:rPr>
          <w:color w:val="auto"/>
          <w:szCs w:val="24"/>
        </w:rPr>
        <w:t>использовать свойства геометрических фигур для решения типовых задач, возн</w:t>
      </w:r>
      <w:r w:rsidRPr="00931273">
        <w:rPr>
          <w:color w:val="auto"/>
          <w:szCs w:val="24"/>
        </w:rPr>
        <w:t>и</w:t>
      </w:r>
      <w:r w:rsidRPr="00931273">
        <w:rPr>
          <w:color w:val="auto"/>
          <w:szCs w:val="24"/>
        </w:rPr>
        <w:t>кающих в ситуациях повседневной жизни, задач практического содержания.</w:t>
      </w:r>
    </w:p>
    <w:p w:rsidR="00931273" w:rsidRPr="00931273" w:rsidRDefault="00931273" w:rsidP="00931273">
      <w:pPr>
        <w:spacing w:after="0" w:line="240" w:lineRule="auto"/>
        <w:rPr>
          <w:b/>
          <w:bCs/>
          <w:color w:val="auto"/>
          <w:szCs w:val="24"/>
        </w:rPr>
      </w:pPr>
      <w:r w:rsidRPr="00931273">
        <w:rPr>
          <w:b/>
          <w:bCs/>
          <w:color w:val="auto"/>
          <w:szCs w:val="24"/>
        </w:rPr>
        <w:t>Отношения</w:t>
      </w:r>
    </w:p>
    <w:p w:rsidR="00931273" w:rsidRPr="00931273" w:rsidRDefault="00931273" w:rsidP="00186A98">
      <w:pPr>
        <w:numPr>
          <w:ilvl w:val="0"/>
          <w:numId w:val="59"/>
        </w:numPr>
        <w:tabs>
          <w:tab w:val="left" w:pos="34"/>
          <w:tab w:val="left" w:pos="1134"/>
        </w:tabs>
        <w:spacing w:after="0" w:line="240" w:lineRule="auto"/>
        <w:ind w:left="0" w:firstLine="709"/>
        <w:rPr>
          <w:color w:val="auto"/>
          <w:szCs w:val="24"/>
        </w:rPr>
      </w:pPr>
      <w:r w:rsidRPr="00931273">
        <w:rPr>
          <w:color w:val="auto"/>
          <w:szCs w:val="24"/>
        </w:rPr>
        <w:t>Оперировать на базовом уровне понятиями: равенство фигур, равные фигуры, р</w:t>
      </w:r>
      <w:r w:rsidRPr="00931273">
        <w:rPr>
          <w:color w:val="auto"/>
          <w:szCs w:val="24"/>
        </w:rPr>
        <w:t>а</w:t>
      </w:r>
      <w:r w:rsidRPr="00931273">
        <w:rPr>
          <w:color w:val="auto"/>
          <w:szCs w:val="24"/>
        </w:rPr>
        <w:t>венство треугольников, параллельность прямых, перпендикулярность прямых, углы между прямыми, перпендикуляр, наклонная, проекция.</w:t>
      </w:r>
    </w:p>
    <w:p w:rsidR="00931273" w:rsidRPr="00931273" w:rsidRDefault="00931273" w:rsidP="00931273">
      <w:pPr>
        <w:pStyle w:val="a"/>
        <w:numPr>
          <w:ilvl w:val="0"/>
          <w:numId w:val="0"/>
        </w:numPr>
        <w:tabs>
          <w:tab w:val="left" w:pos="1134"/>
        </w:tabs>
        <w:rPr>
          <w:rFonts w:ascii="Times New Roman" w:hAnsi="Times New Roman"/>
          <w:b/>
          <w:sz w:val="24"/>
          <w:szCs w:val="24"/>
        </w:rPr>
      </w:pPr>
      <w:r w:rsidRPr="00931273">
        <w:rPr>
          <w:rFonts w:ascii="Times New Roman" w:hAnsi="Times New Roman"/>
          <w:b/>
          <w:sz w:val="24"/>
          <w:szCs w:val="24"/>
        </w:rPr>
        <w:t xml:space="preserve">В повседневной жизни и при изучении других предметов: </w:t>
      </w:r>
    </w:p>
    <w:p w:rsidR="00931273" w:rsidRPr="00931273" w:rsidRDefault="00931273" w:rsidP="00186A98">
      <w:pPr>
        <w:pStyle w:val="af"/>
        <w:numPr>
          <w:ilvl w:val="0"/>
          <w:numId w:val="59"/>
        </w:numPr>
        <w:tabs>
          <w:tab w:val="left" w:pos="34"/>
          <w:tab w:val="left" w:pos="1134"/>
        </w:tabs>
        <w:spacing w:after="0" w:line="240" w:lineRule="auto"/>
        <w:ind w:left="0" w:firstLine="709"/>
        <w:contextualSpacing/>
        <w:rPr>
          <w:color w:val="auto"/>
          <w:szCs w:val="24"/>
        </w:rPr>
      </w:pPr>
      <w:r w:rsidRPr="00931273">
        <w:rPr>
          <w:color w:val="auto"/>
          <w:szCs w:val="24"/>
        </w:rPr>
        <w:t>использовать отношения для решения простейших задач, возникающих в реал</w:t>
      </w:r>
      <w:r w:rsidRPr="00931273">
        <w:rPr>
          <w:color w:val="auto"/>
          <w:szCs w:val="24"/>
        </w:rPr>
        <w:t>ь</w:t>
      </w:r>
      <w:r w:rsidRPr="00931273">
        <w:rPr>
          <w:color w:val="auto"/>
          <w:szCs w:val="24"/>
        </w:rPr>
        <w:t>ной жизни.</w:t>
      </w:r>
    </w:p>
    <w:p w:rsidR="00931273" w:rsidRPr="00931273" w:rsidRDefault="00931273" w:rsidP="00931273">
      <w:pPr>
        <w:spacing w:after="0" w:line="240" w:lineRule="auto"/>
        <w:rPr>
          <w:b/>
          <w:color w:val="auto"/>
          <w:szCs w:val="24"/>
        </w:rPr>
      </w:pPr>
      <w:r w:rsidRPr="00931273">
        <w:rPr>
          <w:b/>
          <w:color w:val="auto"/>
          <w:szCs w:val="24"/>
        </w:rPr>
        <w:lastRenderedPageBreak/>
        <w:t>Измерения и вычисления</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применять формулы периметра, площади и объема, площади поверхности отдел</w:t>
      </w:r>
      <w:r w:rsidRPr="00931273">
        <w:rPr>
          <w:rFonts w:ascii="Times New Roman" w:hAnsi="Times New Roman"/>
          <w:sz w:val="24"/>
          <w:szCs w:val="24"/>
        </w:rPr>
        <w:t>ь</w:t>
      </w:r>
      <w:r w:rsidRPr="00931273">
        <w:rPr>
          <w:rFonts w:ascii="Times New Roman" w:hAnsi="Times New Roman"/>
          <w:sz w:val="24"/>
          <w:szCs w:val="24"/>
        </w:rPr>
        <w:t>ных многогранников при вычислениях, когда все данные имеются в условии;</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применять теорему Пифагора, базовые тригонометрические соотношения для в</w:t>
      </w:r>
      <w:r w:rsidRPr="00931273">
        <w:rPr>
          <w:rFonts w:ascii="Times New Roman" w:hAnsi="Times New Roman"/>
          <w:sz w:val="24"/>
          <w:szCs w:val="24"/>
        </w:rPr>
        <w:t>ы</w:t>
      </w:r>
      <w:r w:rsidRPr="00931273">
        <w:rPr>
          <w:rFonts w:ascii="Times New Roman" w:hAnsi="Times New Roman"/>
          <w:sz w:val="24"/>
          <w:szCs w:val="24"/>
        </w:rPr>
        <w:t>числения длин, расстояний, площадей в простейших случаях.</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68"/>
        </w:numPr>
        <w:tabs>
          <w:tab w:val="left" w:pos="1134"/>
        </w:tabs>
        <w:ind w:left="0" w:firstLine="709"/>
        <w:rPr>
          <w:rFonts w:ascii="Times New Roman" w:hAnsi="Times New Roman"/>
          <w:sz w:val="24"/>
          <w:szCs w:val="24"/>
        </w:rPr>
      </w:pPr>
      <w:r w:rsidRPr="00931273">
        <w:rPr>
          <w:rFonts w:ascii="Times New Roman" w:hAnsi="Times New Roman"/>
          <w:sz w:val="24"/>
          <w:szCs w:val="24"/>
        </w:rPr>
        <w:t>вычислять расстояния на местности в стандартных ситуациях, площади в пр</w:t>
      </w:r>
      <w:r w:rsidRPr="00931273">
        <w:rPr>
          <w:rFonts w:ascii="Times New Roman" w:hAnsi="Times New Roman"/>
          <w:sz w:val="24"/>
          <w:szCs w:val="24"/>
        </w:rPr>
        <w:t>о</w:t>
      </w:r>
      <w:r w:rsidRPr="00931273">
        <w:rPr>
          <w:rFonts w:ascii="Times New Roman" w:hAnsi="Times New Roman"/>
          <w:sz w:val="24"/>
          <w:szCs w:val="24"/>
        </w:rPr>
        <w:t>стейших случаях, применять формулы в простейших ситуациях в повседневной жизни.</w:t>
      </w:r>
    </w:p>
    <w:p w:rsidR="00931273" w:rsidRPr="00931273" w:rsidRDefault="00931273" w:rsidP="00931273">
      <w:pPr>
        <w:spacing w:after="0" w:line="240" w:lineRule="auto"/>
        <w:rPr>
          <w:b/>
          <w:color w:val="auto"/>
          <w:szCs w:val="24"/>
        </w:rPr>
      </w:pPr>
      <w:r w:rsidRPr="00931273">
        <w:rPr>
          <w:b/>
          <w:color w:val="auto"/>
          <w:szCs w:val="24"/>
        </w:rPr>
        <w:t>Геометрические построения</w:t>
      </w:r>
    </w:p>
    <w:p w:rsidR="00931273" w:rsidRPr="00931273" w:rsidRDefault="00931273" w:rsidP="00186A98">
      <w:pPr>
        <w:numPr>
          <w:ilvl w:val="0"/>
          <w:numId w:val="66"/>
        </w:numPr>
        <w:tabs>
          <w:tab w:val="left" w:pos="0"/>
          <w:tab w:val="left" w:pos="1134"/>
        </w:tabs>
        <w:spacing w:after="0" w:line="240" w:lineRule="auto"/>
        <w:ind w:left="0" w:firstLine="709"/>
        <w:rPr>
          <w:color w:val="auto"/>
          <w:szCs w:val="24"/>
        </w:rPr>
      </w:pPr>
      <w:r w:rsidRPr="00931273">
        <w:rPr>
          <w:color w:val="auto"/>
          <w:szCs w:val="24"/>
        </w:rPr>
        <w:t>Изображать типовые плоские фигуры и фигуры в пространстве от руки и с пом</w:t>
      </w:r>
      <w:r w:rsidRPr="00931273">
        <w:rPr>
          <w:color w:val="auto"/>
          <w:szCs w:val="24"/>
        </w:rPr>
        <w:t>о</w:t>
      </w:r>
      <w:r w:rsidRPr="00931273">
        <w:rPr>
          <w:color w:val="auto"/>
          <w:szCs w:val="24"/>
        </w:rPr>
        <w:t>щью инструментов.</w:t>
      </w:r>
    </w:p>
    <w:p w:rsidR="00931273" w:rsidRPr="00931273" w:rsidRDefault="00931273" w:rsidP="00931273">
      <w:pPr>
        <w:pStyle w:val="a"/>
        <w:numPr>
          <w:ilvl w:val="0"/>
          <w:numId w:val="0"/>
        </w:numPr>
        <w:tabs>
          <w:tab w:val="left" w:pos="1134"/>
        </w:tabs>
        <w:rPr>
          <w:rFonts w:ascii="Times New Roman" w:hAnsi="Times New Roman"/>
          <w:b/>
          <w:sz w:val="24"/>
          <w:szCs w:val="24"/>
        </w:rPr>
      </w:pPr>
      <w:r w:rsidRPr="00931273">
        <w:rPr>
          <w:rFonts w:ascii="Times New Roman" w:hAnsi="Times New Roman"/>
          <w:b/>
          <w:sz w:val="24"/>
          <w:szCs w:val="24"/>
        </w:rPr>
        <w:t>В повседневной жизни и при изучении других предметов:</w:t>
      </w:r>
    </w:p>
    <w:p w:rsidR="00931273" w:rsidRPr="00931273" w:rsidRDefault="00931273" w:rsidP="00186A98">
      <w:pPr>
        <w:numPr>
          <w:ilvl w:val="0"/>
          <w:numId w:val="66"/>
        </w:numPr>
        <w:tabs>
          <w:tab w:val="left" w:pos="0"/>
          <w:tab w:val="left" w:pos="1134"/>
        </w:tabs>
        <w:spacing w:after="0" w:line="240" w:lineRule="auto"/>
        <w:ind w:left="0" w:firstLine="709"/>
        <w:rPr>
          <w:color w:val="auto"/>
          <w:szCs w:val="24"/>
        </w:rPr>
      </w:pPr>
      <w:r w:rsidRPr="00931273">
        <w:rPr>
          <w:color w:val="auto"/>
          <w:szCs w:val="24"/>
        </w:rPr>
        <w:t>выполнять простейшие построения на местности, необходимые в реальной жизни.</w:t>
      </w:r>
    </w:p>
    <w:p w:rsidR="00931273" w:rsidRPr="00931273" w:rsidRDefault="00931273" w:rsidP="00931273">
      <w:pPr>
        <w:spacing w:after="0" w:line="240" w:lineRule="auto"/>
        <w:rPr>
          <w:b/>
          <w:color w:val="auto"/>
          <w:szCs w:val="24"/>
        </w:rPr>
      </w:pPr>
      <w:r w:rsidRPr="00931273">
        <w:rPr>
          <w:b/>
          <w:color w:val="auto"/>
          <w:szCs w:val="24"/>
        </w:rPr>
        <w:t>Геометрические преобразования</w:t>
      </w:r>
    </w:p>
    <w:p w:rsidR="00931273" w:rsidRPr="00931273" w:rsidRDefault="00931273" w:rsidP="00186A98">
      <w:pPr>
        <w:pStyle w:val="a"/>
        <w:numPr>
          <w:ilvl w:val="0"/>
          <w:numId w:val="65"/>
        </w:numPr>
        <w:tabs>
          <w:tab w:val="left" w:pos="1134"/>
        </w:tabs>
        <w:ind w:left="0" w:firstLine="709"/>
        <w:rPr>
          <w:rFonts w:ascii="Times New Roman" w:hAnsi="Times New Roman"/>
          <w:sz w:val="24"/>
          <w:szCs w:val="24"/>
        </w:rPr>
      </w:pPr>
      <w:r w:rsidRPr="00931273">
        <w:rPr>
          <w:rFonts w:ascii="Times New Roman" w:hAnsi="Times New Roman"/>
          <w:sz w:val="24"/>
          <w:szCs w:val="24"/>
        </w:rPr>
        <w:t>Строить фигуру, симметричную данной фигуре относительно оси и точки.</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65"/>
        </w:numPr>
        <w:tabs>
          <w:tab w:val="left" w:pos="1134"/>
        </w:tabs>
        <w:ind w:left="0" w:firstLine="709"/>
        <w:rPr>
          <w:rFonts w:ascii="Times New Roman" w:hAnsi="Times New Roman"/>
          <w:sz w:val="24"/>
          <w:szCs w:val="24"/>
        </w:rPr>
      </w:pPr>
      <w:r w:rsidRPr="00931273">
        <w:rPr>
          <w:rFonts w:ascii="Times New Roman" w:hAnsi="Times New Roman"/>
          <w:sz w:val="24"/>
          <w:szCs w:val="24"/>
        </w:rPr>
        <w:t>распознавать движение объектов в окружающем мире;</w:t>
      </w:r>
    </w:p>
    <w:p w:rsidR="00931273" w:rsidRPr="00931273" w:rsidRDefault="00931273" w:rsidP="00186A98">
      <w:pPr>
        <w:pStyle w:val="a"/>
        <w:numPr>
          <w:ilvl w:val="0"/>
          <w:numId w:val="65"/>
        </w:numPr>
        <w:tabs>
          <w:tab w:val="left" w:pos="1134"/>
        </w:tabs>
        <w:ind w:left="0" w:firstLine="709"/>
        <w:rPr>
          <w:rFonts w:ascii="Times New Roman" w:hAnsi="Times New Roman"/>
          <w:sz w:val="24"/>
          <w:szCs w:val="24"/>
        </w:rPr>
      </w:pPr>
      <w:r w:rsidRPr="00931273">
        <w:rPr>
          <w:rFonts w:ascii="Times New Roman" w:hAnsi="Times New Roman"/>
          <w:sz w:val="24"/>
          <w:szCs w:val="24"/>
        </w:rPr>
        <w:t>распознавать симметричные фигуры в окружающем мире.</w:t>
      </w:r>
    </w:p>
    <w:p w:rsidR="00931273" w:rsidRPr="00931273" w:rsidRDefault="00931273" w:rsidP="00931273">
      <w:pPr>
        <w:spacing w:after="0" w:line="240" w:lineRule="auto"/>
        <w:rPr>
          <w:b/>
          <w:color w:val="auto"/>
          <w:szCs w:val="24"/>
        </w:rPr>
      </w:pPr>
      <w:r w:rsidRPr="00931273">
        <w:rPr>
          <w:b/>
          <w:color w:val="auto"/>
          <w:szCs w:val="24"/>
        </w:rPr>
        <w:t>Векторы и координаты на плоскости</w:t>
      </w:r>
    </w:p>
    <w:p w:rsidR="00931273" w:rsidRPr="00931273" w:rsidRDefault="00931273" w:rsidP="00186A98">
      <w:pPr>
        <w:pStyle w:val="a"/>
        <w:numPr>
          <w:ilvl w:val="0"/>
          <w:numId w:val="64"/>
        </w:numPr>
        <w:tabs>
          <w:tab w:val="left" w:pos="1134"/>
        </w:tabs>
        <w:ind w:left="0" w:firstLine="709"/>
        <w:rPr>
          <w:rFonts w:ascii="Times New Roman" w:hAnsi="Times New Roman"/>
          <w:sz w:val="24"/>
          <w:szCs w:val="24"/>
        </w:rPr>
      </w:pPr>
      <w:r w:rsidRPr="00931273">
        <w:rPr>
          <w:rFonts w:ascii="Times New Roman" w:hAnsi="Times New Roman"/>
          <w:sz w:val="24"/>
          <w:szCs w:val="24"/>
        </w:rPr>
        <w:t>Оперировать на базовом уровне понятиями вектор, сумма векторов</w:t>
      </w:r>
      <w:r w:rsidRPr="00931273">
        <w:rPr>
          <w:rFonts w:ascii="Times New Roman" w:hAnsi="Times New Roman"/>
          <w:i/>
          <w:sz w:val="24"/>
          <w:szCs w:val="24"/>
        </w:rPr>
        <w:t xml:space="preserve">, </w:t>
      </w:r>
      <w:r w:rsidRPr="00931273">
        <w:rPr>
          <w:rFonts w:ascii="Times New Roman" w:hAnsi="Times New Roman"/>
          <w:sz w:val="24"/>
          <w:szCs w:val="24"/>
        </w:rPr>
        <w:t>произведение вектора на число, координаты на плоскости;</w:t>
      </w:r>
    </w:p>
    <w:p w:rsidR="00931273" w:rsidRPr="00931273" w:rsidRDefault="00931273" w:rsidP="00186A98">
      <w:pPr>
        <w:pStyle w:val="a"/>
        <w:numPr>
          <w:ilvl w:val="0"/>
          <w:numId w:val="64"/>
        </w:numPr>
        <w:tabs>
          <w:tab w:val="left" w:pos="1134"/>
        </w:tabs>
        <w:ind w:left="0" w:firstLine="709"/>
        <w:rPr>
          <w:rFonts w:ascii="Times New Roman" w:hAnsi="Times New Roman"/>
          <w:sz w:val="24"/>
          <w:szCs w:val="24"/>
        </w:rPr>
      </w:pPr>
      <w:r w:rsidRPr="00931273">
        <w:rPr>
          <w:rFonts w:ascii="Times New Roman" w:hAnsi="Times New Roman"/>
          <w:sz w:val="24"/>
          <w:szCs w:val="24"/>
        </w:rPr>
        <w:t>определять приближенно координаты точки по ее изображению на координатной плоскости.</w:t>
      </w:r>
    </w:p>
    <w:p w:rsidR="00931273" w:rsidRPr="00931273" w:rsidRDefault="00931273" w:rsidP="00931273">
      <w:pPr>
        <w:pStyle w:val="a"/>
        <w:numPr>
          <w:ilvl w:val="0"/>
          <w:numId w:val="0"/>
        </w:numPr>
        <w:tabs>
          <w:tab w:val="left" w:pos="1134"/>
        </w:tabs>
        <w:rPr>
          <w:rFonts w:ascii="Times New Roman" w:hAnsi="Times New Roman"/>
          <w:b/>
          <w:sz w:val="24"/>
          <w:szCs w:val="24"/>
        </w:rPr>
      </w:pPr>
      <w:r w:rsidRPr="00931273">
        <w:rPr>
          <w:rFonts w:ascii="Times New Roman" w:hAnsi="Times New Roman"/>
          <w:b/>
          <w:sz w:val="24"/>
          <w:szCs w:val="24"/>
        </w:rPr>
        <w:t xml:space="preserve">В повседневной жизни и при изучении других предметов: </w:t>
      </w:r>
    </w:p>
    <w:p w:rsidR="00931273" w:rsidRPr="00931273" w:rsidRDefault="00931273" w:rsidP="00186A98">
      <w:pPr>
        <w:pStyle w:val="a"/>
        <w:numPr>
          <w:ilvl w:val="0"/>
          <w:numId w:val="64"/>
        </w:numPr>
        <w:tabs>
          <w:tab w:val="left" w:pos="1134"/>
        </w:tabs>
        <w:ind w:left="0" w:firstLine="709"/>
        <w:rPr>
          <w:rFonts w:ascii="Times New Roman" w:hAnsi="Times New Roman"/>
          <w:sz w:val="24"/>
          <w:szCs w:val="24"/>
        </w:rPr>
      </w:pPr>
      <w:r w:rsidRPr="00931273">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931273" w:rsidRPr="00931273" w:rsidRDefault="00931273" w:rsidP="00931273">
      <w:pPr>
        <w:spacing w:after="0" w:line="240" w:lineRule="auto"/>
        <w:rPr>
          <w:b/>
          <w:bCs/>
          <w:color w:val="auto"/>
          <w:szCs w:val="24"/>
        </w:rPr>
      </w:pPr>
      <w:r w:rsidRPr="00931273">
        <w:rPr>
          <w:b/>
          <w:bCs/>
          <w:color w:val="auto"/>
          <w:szCs w:val="24"/>
        </w:rPr>
        <w:t>История математики</w:t>
      </w:r>
    </w:p>
    <w:p w:rsidR="00931273" w:rsidRPr="00931273" w:rsidRDefault="00931273" w:rsidP="00186A98">
      <w:pPr>
        <w:numPr>
          <w:ilvl w:val="0"/>
          <w:numId w:val="71"/>
        </w:numPr>
        <w:tabs>
          <w:tab w:val="left" w:pos="34"/>
          <w:tab w:val="left" w:pos="1134"/>
        </w:tabs>
        <w:spacing w:after="0" w:line="240" w:lineRule="auto"/>
        <w:ind w:left="0" w:firstLine="709"/>
        <w:rPr>
          <w:color w:val="auto"/>
          <w:szCs w:val="24"/>
        </w:rPr>
      </w:pPr>
      <w:r w:rsidRPr="00931273">
        <w:rPr>
          <w:color w:val="auto"/>
          <w:szCs w:val="24"/>
        </w:rPr>
        <w:t>Описывать отдельные выдающиеся результаты, полученные в ходе развития м</w:t>
      </w:r>
      <w:r w:rsidRPr="00931273">
        <w:rPr>
          <w:color w:val="auto"/>
          <w:szCs w:val="24"/>
        </w:rPr>
        <w:t>а</w:t>
      </w:r>
      <w:r w:rsidRPr="00931273">
        <w:rPr>
          <w:color w:val="auto"/>
          <w:szCs w:val="24"/>
        </w:rPr>
        <w:t>тематики как науки;</w:t>
      </w:r>
    </w:p>
    <w:p w:rsidR="00931273" w:rsidRPr="00931273" w:rsidRDefault="00931273" w:rsidP="00186A98">
      <w:pPr>
        <w:numPr>
          <w:ilvl w:val="0"/>
          <w:numId w:val="71"/>
        </w:numPr>
        <w:tabs>
          <w:tab w:val="left" w:pos="34"/>
          <w:tab w:val="left" w:pos="1134"/>
        </w:tabs>
        <w:spacing w:after="0" w:line="240" w:lineRule="auto"/>
        <w:ind w:left="0" w:firstLine="709"/>
        <w:rPr>
          <w:color w:val="auto"/>
          <w:szCs w:val="24"/>
        </w:rPr>
      </w:pPr>
      <w:r w:rsidRPr="00931273">
        <w:rPr>
          <w:color w:val="auto"/>
          <w:szCs w:val="24"/>
        </w:rPr>
        <w:t>знать примеры математических открытий и их авторов, в связи с отечественной и всемирной историей;</w:t>
      </w:r>
    </w:p>
    <w:p w:rsidR="00931273" w:rsidRPr="00931273" w:rsidRDefault="00931273" w:rsidP="00186A98">
      <w:pPr>
        <w:numPr>
          <w:ilvl w:val="0"/>
          <w:numId w:val="71"/>
        </w:numPr>
        <w:tabs>
          <w:tab w:val="left" w:pos="34"/>
          <w:tab w:val="left" w:pos="1134"/>
        </w:tabs>
        <w:spacing w:after="0" w:line="240" w:lineRule="auto"/>
        <w:ind w:left="0" w:firstLine="709"/>
        <w:rPr>
          <w:color w:val="auto"/>
          <w:szCs w:val="24"/>
        </w:rPr>
      </w:pPr>
      <w:r w:rsidRPr="00931273">
        <w:rPr>
          <w:color w:val="auto"/>
          <w:szCs w:val="24"/>
        </w:rPr>
        <w:t>понимать роль математики в развитии России.</w:t>
      </w:r>
    </w:p>
    <w:p w:rsidR="00931273" w:rsidRPr="00931273" w:rsidRDefault="00931273" w:rsidP="00931273">
      <w:pPr>
        <w:spacing w:after="0" w:line="240" w:lineRule="auto"/>
        <w:rPr>
          <w:b/>
          <w:bCs/>
          <w:color w:val="auto"/>
          <w:szCs w:val="24"/>
        </w:rPr>
      </w:pPr>
      <w:r w:rsidRPr="00931273">
        <w:rPr>
          <w:b/>
          <w:bCs/>
          <w:color w:val="auto"/>
          <w:szCs w:val="24"/>
        </w:rPr>
        <w:t xml:space="preserve">Методы математики </w:t>
      </w:r>
    </w:p>
    <w:p w:rsidR="00931273" w:rsidRPr="00931273" w:rsidRDefault="00931273" w:rsidP="00186A98">
      <w:pPr>
        <w:numPr>
          <w:ilvl w:val="0"/>
          <w:numId w:val="71"/>
        </w:numPr>
        <w:tabs>
          <w:tab w:val="left" w:pos="34"/>
          <w:tab w:val="left" w:pos="1134"/>
        </w:tabs>
        <w:spacing w:after="0" w:line="240" w:lineRule="auto"/>
        <w:ind w:left="0" w:firstLine="709"/>
        <w:rPr>
          <w:color w:val="auto"/>
          <w:szCs w:val="24"/>
        </w:rPr>
      </w:pPr>
      <w:r w:rsidRPr="00931273">
        <w:rPr>
          <w:color w:val="auto"/>
          <w:szCs w:val="24"/>
        </w:rPr>
        <w:t>Выбирать подходящий изученный метод для решения изученных типов матем</w:t>
      </w:r>
      <w:r w:rsidRPr="00931273">
        <w:rPr>
          <w:color w:val="auto"/>
          <w:szCs w:val="24"/>
        </w:rPr>
        <w:t>а</w:t>
      </w:r>
      <w:r w:rsidRPr="00931273">
        <w:rPr>
          <w:color w:val="auto"/>
          <w:szCs w:val="24"/>
        </w:rPr>
        <w:t>тических задач;</w:t>
      </w:r>
    </w:p>
    <w:p w:rsidR="00931273" w:rsidRPr="00931273" w:rsidRDefault="00931273" w:rsidP="00186A98">
      <w:pPr>
        <w:numPr>
          <w:ilvl w:val="0"/>
          <w:numId w:val="71"/>
        </w:numPr>
        <w:tabs>
          <w:tab w:val="left" w:pos="34"/>
          <w:tab w:val="left" w:pos="1134"/>
        </w:tabs>
        <w:spacing w:after="0" w:line="240" w:lineRule="auto"/>
        <w:ind w:left="0" w:firstLine="709"/>
        <w:rPr>
          <w:color w:val="auto"/>
          <w:szCs w:val="24"/>
        </w:rPr>
      </w:pPr>
      <w:r w:rsidRPr="00931273">
        <w:rPr>
          <w:color w:val="auto"/>
          <w:szCs w:val="24"/>
        </w:rPr>
        <w:t>Приводить примеры математических закономерностей в окружающей действ</w:t>
      </w:r>
      <w:r w:rsidRPr="00931273">
        <w:rPr>
          <w:color w:val="auto"/>
          <w:szCs w:val="24"/>
        </w:rPr>
        <w:t>и</w:t>
      </w:r>
      <w:r w:rsidRPr="00931273">
        <w:rPr>
          <w:color w:val="auto"/>
          <w:szCs w:val="24"/>
        </w:rPr>
        <w:t>тельности и произведениях искусства.</w:t>
      </w:r>
    </w:p>
    <w:p w:rsidR="00931273" w:rsidRPr="00931273" w:rsidRDefault="00931273" w:rsidP="00C34C0F">
      <w:pPr>
        <w:pStyle w:val="00-"/>
      </w:pPr>
      <w:bookmarkStart w:id="58" w:name="_Toc284662722"/>
      <w:bookmarkStart w:id="59" w:name="_Toc284663348"/>
    </w:p>
    <w:p w:rsidR="00931273" w:rsidRPr="00931273" w:rsidRDefault="00931273" w:rsidP="00C34C0F">
      <w:pPr>
        <w:pStyle w:val="00-"/>
      </w:pPr>
      <w:r w:rsidRPr="00931273">
        <w:t>Выпускник получит возможность научиться в 7-9 классах для обеспечения во</w:t>
      </w:r>
      <w:r w:rsidRPr="00931273">
        <w:t>з</w:t>
      </w:r>
      <w:r w:rsidRPr="00931273">
        <w:t>можности успешного продолжения образования на базовом и углубленном уровнях</w:t>
      </w:r>
      <w:bookmarkEnd w:id="58"/>
      <w:bookmarkEnd w:id="59"/>
    </w:p>
    <w:p w:rsidR="00931273" w:rsidRPr="00931273" w:rsidRDefault="00931273" w:rsidP="00931273">
      <w:pPr>
        <w:spacing w:after="0" w:line="240" w:lineRule="auto"/>
        <w:rPr>
          <w:color w:val="auto"/>
          <w:szCs w:val="24"/>
        </w:rPr>
      </w:pPr>
      <w:r w:rsidRPr="00931273">
        <w:rPr>
          <w:b/>
          <w:color w:val="auto"/>
          <w:szCs w:val="24"/>
        </w:rPr>
        <w:t>Элементы теории множеств и математической логики</w:t>
      </w:r>
    </w:p>
    <w:p w:rsidR="00931273" w:rsidRPr="00931273" w:rsidRDefault="00931273" w:rsidP="00186A98">
      <w:pPr>
        <w:pStyle w:val="af"/>
        <w:numPr>
          <w:ilvl w:val="0"/>
          <w:numId w:val="63"/>
        </w:numPr>
        <w:tabs>
          <w:tab w:val="left" w:pos="1134"/>
        </w:tabs>
        <w:spacing w:after="0" w:line="240" w:lineRule="auto"/>
        <w:ind w:left="0" w:firstLine="709"/>
        <w:contextualSpacing/>
        <w:rPr>
          <w:i/>
          <w:color w:val="auto"/>
          <w:szCs w:val="24"/>
        </w:rPr>
      </w:pPr>
      <w:r w:rsidRPr="00931273">
        <w:rPr>
          <w:i/>
          <w:color w:val="auto"/>
          <w:szCs w:val="24"/>
        </w:rPr>
        <w:t>Оперировать</w:t>
      </w:r>
      <w:r w:rsidRPr="00931273">
        <w:rPr>
          <w:rStyle w:val="aff2"/>
          <w:i/>
          <w:color w:val="auto"/>
          <w:szCs w:val="24"/>
        </w:rPr>
        <w:footnoteReference w:id="4"/>
      </w:r>
      <w:r w:rsidRPr="00931273">
        <w:rPr>
          <w:i/>
          <w:color w:val="auto"/>
          <w:szCs w:val="24"/>
        </w:rPr>
        <w:t xml:space="preserve"> понятиями: определение, теорема, аксиома, множество, характ</w:t>
      </w:r>
      <w:r w:rsidRPr="00931273">
        <w:rPr>
          <w:i/>
          <w:color w:val="auto"/>
          <w:szCs w:val="24"/>
        </w:rPr>
        <w:t>е</w:t>
      </w:r>
      <w:r w:rsidRPr="00931273">
        <w:rPr>
          <w:i/>
          <w:color w:val="auto"/>
          <w:szCs w:val="24"/>
        </w:rPr>
        <w:t>ристики множества, элемент множества, пустое, конечное и бесконечное множество, подмножество, принадлежность, включение, равенство множеств;</w:t>
      </w:r>
    </w:p>
    <w:p w:rsidR="00931273" w:rsidRPr="00931273" w:rsidRDefault="00931273" w:rsidP="00186A98">
      <w:pPr>
        <w:pStyle w:val="af"/>
        <w:numPr>
          <w:ilvl w:val="0"/>
          <w:numId w:val="63"/>
        </w:numPr>
        <w:tabs>
          <w:tab w:val="left" w:pos="1134"/>
        </w:tabs>
        <w:spacing w:after="0" w:line="240" w:lineRule="auto"/>
        <w:ind w:left="0" w:firstLine="709"/>
        <w:contextualSpacing/>
        <w:rPr>
          <w:i/>
          <w:color w:val="auto"/>
          <w:szCs w:val="24"/>
        </w:rPr>
      </w:pPr>
      <w:r w:rsidRPr="00931273">
        <w:rPr>
          <w:i/>
          <w:color w:val="auto"/>
          <w:szCs w:val="24"/>
        </w:rPr>
        <w:t>изображать множества и отношение множеств с помощью кругов Эйлера;</w:t>
      </w:r>
    </w:p>
    <w:p w:rsidR="00931273" w:rsidRPr="00931273" w:rsidRDefault="00931273" w:rsidP="00186A98">
      <w:pPr>
        <w:pStyle w:val="af"/>
        <w:numPr>
          <w:ilvl w:val="0"/>
          <w:numId w:val="63"/>
        </w:numPr>
        <w:tabs>
          <w:tab w:val="left" w:pos="1134"/>
        </w:tabs>
        <w:spacing w:after="0" w:line="240" w:lineRule="auto"/>
        <w:ind w:left="0" w:firstLine="709"/>
        <w:contextualSpacing/>
        <w:rPr>
          <w:i/>
          <w:color w:val="auto"/>
          <w:szCs w:val="24"/>
        </w:rPr>
      </w:pPr>
      <w:r w:rsidRPr="00931273">
        <w:rPr>
          <w:i/>
          <w:color w:val="auto"/>
          <w:szCs w:val="24"/>
        </w:rPr>
        <w:t xml:space="preserve">определять принадлежность элемента множеству, объединению и пересечению множеств; </w:t>
      </w:r>
    </w:p>
    <w:p w:rsidR="00931273" w:rsidRPr="00931273" w:rsidRDefault="00931273" w:rsidP="00186A98">
      <w:pPr>
        <w:pStyle w:val="af"/>
        <w:numPr>
          <w:ilvl w:val="0"/>
          <w:numId w:val="63"/>
        </w:numPr>
        <w:tabs>
          <w:tab w:val="left" w:pos="1134"/>
        </w:tabs>
        <w:spacing w:after="0" w:line="240" w:lineRule="auto"/>
        <w:ind w:left="0" w:firstLine="709"/>
        <w:contextualSpacing/>
        <w:rPr>
          <w:i/>
          <w:color w:val="auto"/>
          <w:szCs w:val="24"/>
        </w:rPr>
      </w:pPr>
      <w:r w:rsidRPr="00931273">
        <w:rPr>
          <w:i/>
          <w:color w:val="auto"/>
          <w:szCs w:val="24"/>
        </w:rPr>
        <w:t>задавать множество с помощью перечисления элементов, словесного описания;</w:t>
      </w:r>
    </w:p>
    <w:p w:rsidR="00931273" w:rsidRPr="00931273" w:rsidRDefault="00931273" w:rsidP="00186A98">
      <w:pPr>
        <w:pStyle w:val="af"/>
        <w:numPr>
          <w:ilvl w:val="0"/>
          <w:numId w:val="63"/>
        </w:numPr>
        <w:tabs>
          <w:tab w:val="left" w:pos="1134"/>
        </w:tabs>
        <w:spacing w:after="0" w:line="240" w:lineRule="auto"/>
        <w:ind w:left="0" w:firstLine="709"/>
        <w:contextualSpacing/>
        <w:rPr>
          <w:i/>
          <w:color w:val="auto"/>
          <w:szCs w:val="24"/>
        </w:rPr>
      </w:pPr>
      <w:r w:rsidRPr="00931273">
        <w:rPr>
          <w:i/>
          <w:color w:val="auto"/>
          <w:szCs w:val="24"/>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931273" w:rsidRPr="00931273" w:rsidRDefault="00931273" w:rsidP="00186A98">
      <w:pPr>
        <w:pStyle w:val="af"/>
        <w:numPr>
          <w:ilvl w:val="0"/>
          <w:numId w:val="63"/>
        </w:numPr>
        <w:tabs>
          <w:tab w:val="left" w:pos="1134"/>
        </w:tabs>
        <w:spacing w:after="0" w:line="240" w:lineRule="auto"/>
        <w:ind w:left="0" w:firstLine="709"/>
        <w:contextualSpacing/>
        <w:rPr>
          <w:i/>
          <w:color w:val="auto"/>
          <w:szCs w:val="24"/>
        </w:rPr>
      </w:pPr>
      <w:r w:rsidRPr="00931273">
        <w:rPr>
          <w:i/>
          <w:color w:val="auto"/>
          <w:szCs w:val="24"/>
        </w:rPr>
        <w:t>строить высказывания, отрицания высказываний.</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строить цепочки умозаключений на основе использования правил логики;</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использовать множества, операции с множествами, их графическое предста</w:t>
      </w:r>
      <w:r w:rsidRPr="00931273">
        <w:rPr>
          <w:rFonts w:ascii="Times New Roman" w:hAnsi="Times New Roman"/>
          <w:i/>
          <w:sz w:val="24"/>
          <w:szCs w:val="24"/>
        </w:rPr>
        <w:t>в</w:t>
      </w:r>
      <w:r w:rsidRPr="00931273">
        <w:rPr>
          <w:rFonts w:ascii="Times New Roman" w:hAnsi="Times New Roman"/>
          <w:i/>
          <w:sz w:val="24"/>
          <w:szCs w:val="24"/>
        </w:rPr>
        <w:t>ление для описания реальных процессов и явлений.</w:t>
      </w:r>
    </w:p>
    <w:p w:rsidR="00931273" w:rsidRPr="00931273" w:rsidRDefault="00931273" w:rsidP="00931273">
      <w:pPr>
        <w:spacing w:after="0" w:line="240" w:lineRule="auto"/>
        <w:rPr>
          <w:b/>
          <w:color w:val="auto"/>
          <w:szCs w:val="24"/>
        </w:rPr>
      </w:pPr>
      <w:r w:rsidRPr="00931273">
        <w:rPr>
          <w:b/>
          <w:color w:val="auto"/>
          <w:szCs w:val="24"/>
        </w:rPr>
        <w:t>Числа</w:t>
      </w:r>
    </w:p>
    <w:p w:rsidR="00931273" w:rsidRPr="00931273" w:rsidRDefault="00931273" w:rsidP="00186A98">
      <w:pPr>
        <w:pStyle w:val="af"/>
        <w:numPr>
          <w:ilvl w:val="0"/>
          <w:numId w:val="60"/>
        </w:numPr>
        <w:tabs>
          <w:tab w:val="left" w:pos="1134"/>
        </w:tabs>
        <w:spacing w:after="0" w:line="240" w:lineRule="auto"/>
        <w:ind w:left="0" w:firstLine="709"/>
        <w:rPr>
          <w:i/>
          <w:color w:val="auto"/>
          <w:szCs w:val="24"/>
        </w:rPr>
      </w:pPr>
      <w:r w:rsidRPr="00931273">
        <w:rPr>
          <w:i/>
          <w:color w:val="auto"/>
          <w:szCs w:val="24"/>
        </w:rPr>
        <w:t>Оперировать понятиями: множество натуральных чисел, множество целых ч</w:t>
      </w:r>
      <w:r w:rsidRPr="00931273">
        <w:rPr>
          <w:i/>
          <w:color w:val="auto"/>
          <w:szCs w:val="24"/>
        </w:rPr>
        <w:t>и</w:t>
      </w:r>
      <w:r w:rsidRPr="00931273">
        <w:rPr>
          <w:i/>
          <w:color w:val="auto"/>
          <w:szCs w:val="24"/>
        </w:rPr>
        <w:t>сел, множество рациональных чисел, иррациональное число, квадратный корень, множес</w:t>
      </w:r>
      <w:r w:rsidRPr="00931273">
        <w:rPr>
          <w:i/>
          <w:color w:val="auto"/>
          <w:szCs w:val="24"/>
        </w:rPr>
        <w:t>т</w:t>
      </w:r>
      <w:r w:rsidRPr="00931273">
        <w:rPr>
          <w:i/>
          <w:color w:val="auto"/>
          <w:szCs w:val="24"/>
        </w:rPr>
        <w:t>во действительных чисел, геометрическая интерпретация натуральных, целых, рационал</w:t>
      </w:r>
      <w:r w:rsidRPr="00931273">
        <w:rPr>
          <w:i/>
          <w:color w:val="auto"/>
          <w:szCs w:val="24"/>
        </w:rPr>
        <w:t>ь</w:t>
      </w:r>
      <w:r w:rsidRPr="00931273">
        <w:rPr>
          <w:i/>
          <w:color w:val="auto"/>
          <w:szCs w:val="24"/>
        </w:rPr>
        <w:t>ных, действительных чисел;</w:t>
      </w:r>
    </w:p>
    <w:p w:rsidR="00931273" w:rsidRPr="00931273" w:rsidRDefault="00931273" w:rsidP="00186A98">
      <w:pPr>
        <w:pStyle w:val="af"/>
        <w:numPr>
          <w:ilvl w:val="0"/>
          <w:numId w:val="60"/>
        </w:numPr>
        <w:tabs>
          <w:tab w:val="left" w:pos="1134"/>
        </w:tabs>
        <w:spacing w:after="0" w:line="240" w:lineRule="auto"/>
        <w:ind w:left="0" w:firstLine="709"/>
        <w:rPr>
          <w:i/>
          <w:color w:val="auto"/>
          <w:szCs w:val="24"/>
        </w:rPr>
      </w:pPr>
      <w:r w:rsidRPr="00931273">
        <w:rPr>
          <w:i/>
          <w:color w:val="auto"/>
          <w:szCs w:val="24"/>
        </w:rPr>
        <w:t>понимать и объяснять смысл позиционной записи натурального числа;</w:t>
      </w:r>
    </w:p>
    <w:p w:rsidR="00931273" w:rsidRPr="00931273" w:rsidRDefault="00931273" w:rsidP="00186A98">
      <w:pPr>
        <w:pStyle w:val="af"/>
        <w:numPr>
          <w:ilvl w:val="0"/>
          <w:numId w:val="60"/>
        </w:numPr>
        <w:tabs>
          <w:tab w:val="left" w:pos="1134"/>
        </w:tabs>
        <w:spacing w:after="0" w:line="240" w:lineRule="auto"/>
        <w:ind w:left="0" w:firstLine="709"/>
        <w:rPr>
          <w:i/>
          <w:color w:val="auto"/>
          <w:szCs w:val="24"/>
        </w:rPr>
      </w:pPr>
      <w:r w:rsidRPr="00931273">
        <w:rPr>
          <w:i/>
          <w:color w:val="auto"/>
          <w:szCs w:val="24"/>
        </w:rPr>
        <w:t>выполнять вычисления, в том числе с использованием приемов рациональных в</w:t>
      </w:r>
      <w:r w:rsidRPr="00931273">
        <w:rPr>
          <w:i/>
          <w:color w:val="auto"/>
          <w:szCs w:val="24"/>
        </w:rPr>
        <w:t>ы</w:t>
      </w:r>
      <w:r w:rsidRPr="00931273">
        <w:rPr>
          <w:i/>
          <w:color w:val="auto"/>
          <w:szCs w:val="24"/>
        </w:rPr>
        <w:t>числений;</w:t>
      </w:r>
    </w:p>
    <w:p w:rsidR="00931273" w:rsidRPr="00931273" w:rsidRDefault="00931273" w:rsidP="00186A98">
      <w:pPr>
        <w:pStyle w:val="af"/>
        <w:numPr>
          <w:ilvl w:val="0"/>
          <w:numId w:val="60"/>
        </w:numPr>
        <w:tabs>
          <w:tab w:val="left" w:pos="1134"/>
        </w:tabs>
        <w:spacing w:after="0" w:line="240" w:lineRule="auto"/>
        <w:ind w:left="0" w:firstLine="709"/>
        <w:rPr>
          <w:i/>
          <w:color w:val="auto"/>
          <w:szCs w:val="24"/>
        </w:rPr>
      </w:pPr>
      <w:r w:rsidRPr="00931273">
        <w:rPr>
          <w:i/>
          <w:color w:val="auto"/>
          <w:szCs w:val="24"/>
        </w:rPr>
        <w:t>выполнять округление рациональных чисел с заданной точностью;</w:t>
      </w:r>
    </w:p>
    <w:p w:rsidR="00931273" w:rsidRPr="00931273" w:rsidRDefault="00931273" w:rsidP="00186A98">
      <w:pPr>
        <w:pStyle w:val="af"/>
        <w:numPr>
          <w:ilvl w:val="0"/>
          <w:numId w:val="60"/>
        </w:numPr>
        <w:tabs>
          <w:tab w:val="left" w:pos="1134"/>
        </w:tabs>
        <w:spacing w:after="0" w:line="240" w:lineRule="auto"/>
        <w:ind w:left="0" w:firstLine="709"/>
        <w:rPr>
          <w:i/>
          <w:color w:val="auto"/>
          <w:szCs w:val="24"/>
        </w:rPr>
      </w:pPr>
      <w:r w:rsidRPr="00931273">
        <w:rPr>
          <w:i/>
          <w:color w:val="auto"/>
          <w:szCs w:val="24"/>
        </w:rPr>
        <w:t>сравнивать рациональные и иррациональные числа;</w:t>
      </w:r>
    </w:p>
    <w:p w:rsidR="00931273" w:rsidRPr="00931273" w:rsidRDefault="00931273" w:rsidP="00186A98">
      <w:pPr>
        <w:pStyle w:val="af"/>
        <w:numPr>
          <w:ilvl w:val="0"/>
          <w:numId w:val="60"/>
        </w:numPr>
        <w:tabs>
          <w:tab w:val="left" w:pos="1134"/>
        </w:tabs>
        <w:spacing w:after="0" w:line="240" w:lineRule="auto"/>
        <w:ind w:left="0" w:firstLine="709"/>
        <w:rPr>
          <w:i/>
          <w:color w:val="auto"/>
          <w:szCs w:val="24"/>
        </w:rPr>
      </w:pPr>
      <w:r w:rsidRPr="00931273">
        <w:rPr>
          <w:i/>
          <w:color w:val="auto"/>
          <w:szCs w:val="24"/>
        </w:rPr>
        <w:t>представлять рациональное число в виде десятичной дроби</w:t>
      </w:r>
    </w:p>
    <w:p w:rsidR="00931273" w:rsidRPr="00931273" w:rsidRDefault="00931273" w:rsidP="00186A98">
      <w:pPr>
        <w:pStyle w:val="af"/>
        <w:numPr>
          <w:ilvl w:val="0"/>
          <w:numId w:val="60"/>
        </w:numPr>
        <w:tabs>
          <w:tab w:val="left" w:pos="1134"/>
        </w:tabs>
        <w:spacing w:after="0" w:line="240" w:lineRule="auto"/>
        <w:ind w:left="0" w:firstLine="709"/>
        <w:rPr>
          <w:i/>
          <w:color w:val="auto"/>
          <w:szCs w:val="24"/>
        </w:rPr>
      </w:pPr>
      <w:r w:rsidRPr="00931273">
        <w:rPr>
          <w:i/>
          <w:color w:val="auto"/>
          <w:szCs w:val="24"/>
        </w:rPr>
        <w:t>упорядочивать числа, записанные в виде обыкновенной и десятичной дроби;</w:t>
      </w:r>
    </w:p>
    <w:p w:rsidR="00931273" w:rsidRPr="00931273" w:rsidRDefault="00931273" w:rsidP="00186A98">
      <w:pPr>
        <w:pStyle w:val="af"/>
        <w:numPr>
          <w:ilvl w:val="0"/>
          <w:numId w:val="60"/>
        </w:numPr>
        <w:tabs>
          <w:tab w:val="left" w:pos="1134"/>
        </w:tabs>
        <w:spacing w:after="0" w:line="240" w:lineRule="auto"/>
        <w:ind w:left="0" w:firstLine="709"/>
        <w:rPr>
          <w:i/>
          <w:color w:val="auto"/>
          <w:szCs w:val="24"/>
        </w:rPr>
      </w:pPr>
      <w:r w:rsidRPr="00931273">
        <w:rPr>
          <w:i/>
          <w:color w:val="auto"/>
          <w:szCs w:val="24"/>
        </w:rPr>
        <w:t>находить НОД и НОК чисел и использовать их при решении задач.</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931273" w:rsidRPr="00931273" w:rsidRDefault="00931273" w:rsidP="00931273">
      <w:pPr>
        <w:spacing w:after="0" w:line="240" w:lineRule="auto"/>
        <w:rPr>
          <w:b/>
          <w:color w:val="auto"/>
          <w:szCs w:val="24"/>
        </w:rPr>
      </w:pPr>
      <w:r w:rsidRPr="00931273">
        <w:rPr>
          <w:b/>
          <w:color w:val="auto"/>
          <w:szCs w:val="24"/>
        </w:rPr>
        <w:t>Тождественные преобразования</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выполнять преобразования целых выражений: действия с одночленами (слож</w:t>
      </w:r>
      <w:r w:rsidRPr="00931273">
        <w:rPr>
          <w:rFonts w:ascii="Times New Roman" w:hAnsi="Times New Roman"/>
          <w:i/>
          <w:sz w:val="24"/>
          <w:szCs w:val="24"/>
        </w:rPr>
        <w:t>е</w:t>
      </w:r>
      <w:r w:rsidRPr="00931273">
        <w:rPr>
          <w:rFonts w:ascii="Times New Roman" w:hAnsi="Times New Roman"/>
          <w:i/>
          <w:sz w:val="24"/>
          <w:szCs w:val="24"/>
        </w:rPr>
        <w:t>ние, вычитание, умножение), действия с многочленами (сложение, вычитание, умножение);</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выделять квадрат суммы и разности одночленов;</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раскладывать на множители квадратный   трехчлен;</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выполнять преобразования выражений, содержащих степени с целыми отриц</w:t>
      </w:r>
      <w:r w:rsidRPr="00931273">
        <w:rPr>
          <w:rFonts w:ascii="Times New Roman" w:hAnsi="Times New Roman"/>
          <w:i/>
          <w:sz w:val="24"/>
          <w:szCs w:val="24"/>
        </w:rPr>
        <w:t>а</w:t>
      </w:r>
      <w:r w:rsidRPr="00931273">
        <w:rPr>
          <w:rFonts w:ascii="Times New Roman" w:hAnsi="Times New Roman"/>
          <w:i/>
          <w:sz w:val="24"/>
          <w:szCs w:val="24"/>
        </w:rPr>
        <w:t>тельными показателями, переходить от записи в виде степени с целым отрицательным п</w:t>
      </w:r>
      <w:r w:rsidRPr="00931273">
        <w:rPr>
          <w:rFonts w:ascii="Times New Roman" w:hAnsi="Times New Roman"/>
          <w:i/>
          <w:sz w:val="24"/>
          <w:szCs w:val="24"/>
        </w:rPr>
        <w:t>о</w:t>
      </w:r>
      <w:r w:rsidRPr="00931273">
        <w:rPr>
          <w:rFonts w:ascii="Times New Roman" w:hAnsi="Times New Roman"/>
          <w:i/>
          <w:sz w:val="24"/>
          <w:szCs w:val="24"/>
        </w:rPr>
        <w:t>казателем к записи в виде дроби;</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выполнять преобразования дробно-рациональных выражений: сокращение др</w:t>
      </w:r>
      <w:r w:rsidRPr="00931273">
        <w:rPr>
          <w:rFonts w:ascii="Times New Roman" w:hAnsi="Times New Roman"/>
          <w:i/>
          <w:sz w:val="24"/>
          <w:szCs w:val="24"/>
        </w:rPr>
        <w:t>о</w:t>
      </w:r>
      <w:r w:rsidRPr="00931273">
        <w:rPr>
          <w:rFonts w:ascii="Times New Roman" w:hAnsi="Times New Roman"/>
          <w:i/>
          <w:sz w:val="24"/>
          <w:szCs w:val="24"/>
        </w:rPr>
        <w:t>бей, приведение алгебраических дробей к общему знаменателю, сложение, умножение, дел</w:t>
      </w:r>
      <w:r w:rsidRPr="00931273">
        <w:rPr>
          <w:rFonts w:ascii="Times New Roman" w:hAnsi="Times New Roman"/>
          <w:i/>
          <w:sz w:val="24"/>
          <w:szCs w:val="24"/>
        </w:rPr>
        <w:t>е</w:t>
      </w:r>
      <w:r w:rsidRPr="00931273">
        <w:rPr>
          <w:rFonts w:ascii="Times New Roman" w:hAnsi="Times New Roman"/>
          <w:i/>
          <w:sz w:val="24"/>
          <w:szCs w:val="24"/>
        </w:rPr>
        <w:t>ние алгебраических дробей, возведение алгебраической дроби в натуральную и целую отр</w:t>
      </w:r>
      <w:r w:rsidRPr="00931273">
        <w:rPr>
          <w:rFonts w:ascii="Times New Roman" w:hAnsi="Times New Roman"/>
          <w:i/>
          <w:sz w:val="24"/>
          <w:szCs w:val="24"/>
        </w:rPr>
        <w:t>и</w:t>
      </w:r>
      <w:r w:rsidRPr="00931273">
        <w:rPr>
          <w:rFonts w:ascii="Times New Roman" w:hAnsi="Times New Roman"/>
          <w:i/>
          <w:sz w:val="24"/>
          <w:szCs w:val="24"/>
        </w:rPr>
        <w:t>цательную степень;</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выполнять преобразования выражений, содержащих квадратные корни;</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выделять квадрат суммы или разности двучлена в выражениях, содержащих квадратные корни;</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выполнять преобразования выражений, содержащих модуль.</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73"/>
        </w:numPr>
        <w:tabs>
          <w:tab w:val="left" w:pos="1134"/>
        </w:tabs>
        <w:ind w:left="0" w:firstLine="709"/>
        <w:rPr>
          <w:rFonts w:ascii="Times New Roman" w:hAnsi="Times New Roman"/>
          <w:i/>
          <w:sz w:val="24"/>
          <w:szCs w:val="24"/>
        </w:rPr>
      </w:pPr>
      <w:r w:rsidRPr="00931273">
        <w:rPr>
          <w:rFonts w:ascii="Times New Roman" w:hAnsi="Times New Roman"/>
          <w:i/>
          <w:sz w:val="24"/>
          <w:szCs w:val="24"/>
        </w:rPr>
        <w:t>выполнять преобразования и действия с числами, записанными в стандартном виде;</w:t>
      </w:r>
    </w:p>
    <w:p w:rsidR="00931273" w:rsidRPr="00931273" w:rsidRDefault="00931273" w:rsidP="00186A98">
      <w:pPr>
        <w:pStyle w:val="a"/>
        <w:numPr>
          <w:ilvl w:val="0"/>
          <w:numId w:val="73"/>
        </w:numPr>
        <w:tabs>
          <w:tab w:val="left" w:pos="1134"/>
        </w:tabs>
        <w:ind w:left="0" w:firstLine="709"/>
        <w:rPr>
          <w:rFonts w:ascii="Times New Roman" w:hAnsi="Times New Roman"/>
          <w:i/>
          <w:sz w:val="24"/>
          <w:szCs w:val="24"/>
        </w:rPr>
      </w:pPr>
      <w:r w:rsidRPr="00931273">
        <w:rPr>
          <w:rFonts w:ascii="Times New Roman" w:hAnsi="Times New Roman"/>
          <w:i/>
          <w:sz w:val="24"/>
          <w:szCs w:val="24"/>
        </w:rPr>
        <w:lastRenderedPageBreak/>
        <w:t>выполнять преобразования алгебраических выражений при решении задач других учебных предметов.</w:t>
      </w:r>
    </w:p>
    <w:p w:rsidR="00931273" w:rsidRPr="00931273" w:rsidRDefault="00931273" w:rsidP="00931273">
      <w:pPr>
        <w:spacing w:after="0" w:line="240" w:lineRule="auto"/>
        <w:rPr>
          <w:b/>
          <w:color w:val="auto"/>
          <w:szCs w:val="24"/>
        </w:rPr>
      </w:pPr>
      <w:r w:rsidRPr="00931273">
        <w:rPr>
          <w:b/>
          <w:color w:val="auto"/>
          <w:szCs w:val="24"/>
        </w:rPr>
        <w:t>Уравнения и неравенства</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Оперировать понятиями: уравнение, неравенство, корень уравнения, решение н</w:t>
      </w:r>
      <w:r w:rsidRPr="00931273">
        <w:rPr>
          <w:rFonts w:ascii="Times New Roman" w:hAnsi="Times New Roman"/>
          <w:i/>
          <w:sz w:val="24"/>
          <w:szCs w:val="24"/>
        </w:rPr>
        <w:t>е</w:t>
      </w:r>
      <w:r w:rsidRPr="00931273">
        <w:rPr>
          <w:rFonts w:ascii="Times New Roman" w:hAnsi="Times New Roman"/>
          <w:i/>
          <w:sz w:val="24"/>
          <w:szCs w:val="24"/>
        </w:rPr>
        <w:t>равенства, равносильные уравнения, область определения уравнения (неравенства, системы уравнений или неравенств);</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решать линейные уравнения и уравнения, сводимые к линейным с помощью то</w:t>
      </w:r>
      <w:r w:rsidRPr="00931273">
        <w:rPr>
          <w:rFonts w:ascii="Times New Roman" w:hAnsi="Times New Roman"/>
          <w:i/>
          <w:sz w:val="24"/>
          <w:szCs w:val="24"/>
        </w:rPr>
        <w:t>ж</w:t>
      </w:r>
      <w:r w:rsidRPr="00931273">
        <w:rPr>
          <w:rFonts w:ascii="Times New Roman" w:hAnsi="Times New Roman"/>
          <w:i/>
          <w:sz w:val="24"/>
          <w:szCs w:val="24"/>
        </w:rPr>
        <w:t>дественных преобразований;</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решать дробно-линейные уравнения;</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 xml:space="preserve">решать простейшие иррациональные уравнения вида </w:t>
      </w:r>
      <w:r w:rsidRPr="00931273">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12" o:title=""/>
          </v:shape>
          <o:OLEObject Type="Embed" ProgID="Equation.DSMT4" ShapeID="_x0000_i1025" DrawAspect="Content" ObjectID="_1684150686" r:id="rId13"/>
        </w:object>
      </w:r>
      <w:r w:rsidRPr="00931273">
        <w:rPr>
          <w:rFonts w:ascii="Times New Roman" w:hAnsi="Times New Roman"/>
          <w:i/>
          <w:sz w:val="24"/>
          <w:szCs w:val="24"/>
        </w:rPr>
        <w:t xml:space="preserve">, </w:t>
      </w:r>
      <w:r w:rsidRPr="00931273">
        <w:rPr>
          <w:rFonts w:ascii="Times New Roman" w:hAnsi="Times New Roman"/>
          <w:i/>
          <w:position w:val="-16"/>
          <w:sz w:val="24"/>
          <w:szCs w:val="24"/>
        </w:rPr>
        <w:object w:dxaOrig="1680" w:dyaOrig="460">
          <v:shape id="_x0000_i1026" type="#_x0000_t75" style="width:86.25pt;height:22.5pt" o:ole="">
            <v:imagedata r:id="rId14" o:title=""/>
          </v:shape>
          <o:OLEObject Type="Embed" ProgID="Equation.DSMT4" ShapeID="_x0000_i1026" DrawAspect="Content" ObjectID="_1684150687" r:id="rId15"/>
        </w:object>
      </w:r>
      <w:r w:rsidRPr="00931273">
        <w:rPr>
          <w:rFonts w:ascii="Times New Roman" w:hAnsi="Times New Roman"/>
          <w:i/>
          <w:sz w:val="24"/>
          <w:szCs w:val="24"/>
        </w:rPr>
        <w:t>;</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 xml:space="preserve">решать уравнения вида </w:t>
      </w:r>
      <w:r w:rsidRPr="00931273">
        <w:rPr>
          <w:rFonts w:ascii="Times New Roman" w:hAnsi="Times New Roman"/>
          <w:i/>
          <w:position w:val="-6"/>
          <w:sz w:val="24"/>
          <w:szCs w:val="24"/>
        </w:rPr>
        <w:object w:dxaOrig="700" w:dyaOrig="360">
          <v:shape id="_x0000_i1027" type="#_x0000_t75" style="width:36pt;height:21.75pt" o:ole="">
            <v:imagedata r:id="rId16" o:title=""/>
          </v:shape>
          <o:OLEObject Type="Embed" ProgID="Equation.DSMT4" ShapeID="_x0000_i1027" DrawAspect="Content" ObjectID="_1684150688" r:id="rId17"/>
        </w:object>
      </w:r>
      <w:r w:rsidRPr="00931273">
        <w:rPr>
          <w:rFonts w:ascii="Times New Roman" w:hAnsi="Times New Roman"/>
          <w:i/>
          <w:sz w:val="24"/>
          <w:szCs w:val="24"/>
        </w:rPr>
        <w:t>;</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решать уравнения способом разложения на множители и замены переменной;</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использовать метод интервалов для решения целых и дробно-рациональных нер</w:t>
      </w:r>
      <w:r w:rsidRPr="00931273">
        <w:rPr>
          <w:rFonts w:ascii="Times New Roman" w:hAnsi="Times New Roman"/>
          <w:i/>
          <w:sz w:val="24"/>
          <w:szCs w:val="24"/>
        </w:rPr>
        <w:t>а</w:t>
      </w:r>
      <w:r w:rsidRPr="00931273">
        <w:rPr>
          <w:rFonts w:ascii="Times New Roman" w:hAnsi="Times New Roman"/>
          <w:i/>
          <w:sz w:val="24"/>
          <w:szCs w:val="24"/>
        </w:rPr>
        <w:t>венств;</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решать линейные уравнения и неравенства с параметрами;</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решать несложные квадратные уравнения с параметром;</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решать несложные системы линейных уравнений с параметрами;</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решать несложные уравнения в целых числах.</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составлять и решать линейные и квадратные уравнения, уравнения, к ним св</w:t>
      </w:r>
      <w:r w:rsidRPr="00931273">
        <w:rPr>
          <w:rFonts w:ascii="Times New Roman" w:hAnsi="Times New Roman"/>
          <w:i/>
          <w:sz w:val="24"/>
          <w:szCs w:val="24"/>
        </w:rPr>
        <w:t>о</w:t>
      </w:r>
      <w:r w:rsidRPr="00931273">
        <w:rPr>
          <w:rFonts w:ascii="Times New Roman" w:hAnsi="Times New Roman"/>
          <w:i/>
          <w:sz w:val="24"/>
          <w:szCs w:val="24"/>
        </w:rPr>
        <w:t>дящиеся, системы линейных уравнений, неравенств при решении задач других учебных пре</w:t>
      </w:r>
      <w:r w:rsidRPr="00931273">
        <w:rPr>
          <w:rFonts w:ascii="Times New Roman" w:hAnsi="Times New Roman"/>
          <w:i/>
          <w:sz w:val="24"/>
          <w:szCs w:val="24"/>
        </w:rPr>
        <w:t>д</w:t>
      </w:r>
      <w:r w:rsidRPr="00931273">
        <w:rPr>
          <w:rFonts w:ascii="Times New Roman" w:hAnsi="Times New Roman"/>
          <w:i/>
          <w:sz w:val="24"/>
          <w:szCs w:val="24"/>
        </w:rPr>
        <w:t>метов;</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выполнять оценку правдоподобия результатов, получаемых при решении лине</w:t>
      </w:r>
      <w:r w:rsidRPr="00931273">
        <w:rPr>
          <w:rFonts w:ascii="Times New Roman" w:hAnsi="Times New Roman"/>
          <w:i/>
          <w:sz w:val="24"/>
          <w:szCs w:val="24"/>
        </w:rPr>
        <w:t>й</w:t>
      </w:r>
      <w:r w:rsidRPr="00931273">
        <w:rPr>
          <w:rFonts w:ascii="Times New Roman" w:hAnsi="Times New Roman"/>
          <w:i/>
          <w:sz w:val="24"/>
          <w:szCs w:val="24"/>
        </w:rPr>
        <w:t>ных и квадратных уравнений и систем линейных уравнений и неравенств при решении задач других учебных предметов;</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выбирать соответствующие уравнения, неравенства или их системы для с</w:t>
      </w:r>
      <w:r w:rsidRPr="00931273">
        <w:rPr>
          <w:rFonts w:ascii="Times New Roman" w:hAnsi="Times New Roman"/>
          <w:i/>
          <w:sz w:val="24"/>
          <w:szCs w:val="24"/>
        </w:rPr>
        <w:t>о</w:t>
      </w:r>
      <w:r w:rsidRPr="00931273">
        <w:rPr>
          <w:rFonts w:ascii="Times New Roman" w:hAnsi="Times New Roman"/>
          <w:i/>
          <w:sz w:val="24"/>
          <w:szCs w:val="24"/>
        </w:rPr>
        <w:t>ставления математической модели заданной реальной ситуации или прикладной задачи;</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31273" w:rsidRPr="00931273" w:rsidRDefault="00931273" w:rsidP="00931273">
      <w:pPr>
        <w:spacing w:after="0" w:line="240" w:lineRule="auto"/>
        <w:rPr>
          <w:b/>
          <w:color w:val="auto"/>
          <w:szCs w:val="24"/>
        </w:rPr>
      </w:pPr>
      <w:r w:rsidRPr="00931273">
        <w:rPr>
          <w:b/>
          <w:color w:val="auto"/>
          <w:szCs w:val="24"/>
        </w:rPr>
        <w:t>Функции</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Оперировать понятиями: функциональная зависимость, функция, график фун</w:t>
      </w:r>
      <w:r w:rsidRPr="00931273">
        <w:rPr>
          <w:rFonts w:ascii="Times New Roman" w:hAnsi="Times New Roman"/>
          <w:i/>
          <w:sz w:val="24"/>
          <w:szCs w:val="24"/>
        </w:rPr>
        <w:t>к</w:t>
      </w:r>
      <w:r w:rsidRPr="00931273">
        <w:rPr>
          <w:rFonts w:ascii="Times New Roman" w:hAnsi="Times New Roman"/>
          <w:i/>
          <w:sz w:val="24"/>
          <w:szCs w:val="24"/>
        </w:rPr>
        <w:t>ции, способы задания функции, аргумент и значение функции, область определения и мн</w:t>
      </w:r>
      <w:r w:rsidRPr="00931273">
        <w:rPr>
          <w:rFonts w:ascii="Times New Roman" w:hAnsi="Times New Roman"/>
          <w:i/>
          <w:sz w:val="24"/>
          <w:szCs w:val="24"/>
        </w:rPr>
        <w:t>о</w:t>
      </w:r>
      <w:r w:rsidRPr="00931273">
        <w:rPr>
          <w:rFonts w:ascii="Times New Roman" w:hAnsi="Times New Roman"/>
          <w:i/>
          <w:sz w:val="24"/>
          <w:szCs w:val="24"/>
        </w:rPr>
        <w:t xml:space="preserve">жество значений функции, нули функции, промежутки знакопостоянства, монотонность функции, четность/нечетность функции; </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строить графики линейной, квадратичной функций, обратной пропорциональн</w:t>
      </w:r>
      <w:r w:rsidRPr="00931273">
        <w:rPr>
          <w:rFonts w:ascii="Times New Roman" w:hAnsi="Times New Roman"/>
          <w:i/>
          <w:sz w:val="24"/>
          <w:szCs w:val="24"/>
        </w:rPr>
        <w:t>о</w:t>
      </w:r>
      <w:r w:rsidRPr="00931273">
        <w:rPr>
          <w:rFonts w:ascii="Times New Roman" w:hAnsi="Times New Roman"/>
          <w:i/>
          <w:sz w:val="24"/>
          <w:szCs w:val="24"/>
        </w:rPr>
        <w:t xml:space="preserve">сти, функции вида: </w:t>
      </w:r>
      <w:r w:rsidRPr="00931273">
        <w:rPr>
          <w:rFonts w:ascii="Times New Roman" w:hAnsi="Times New Roman"/>
          <w:i/>
          <w:position w:val="-24"/>
          <w:sz w:val="24"/>
          <w:szCs w:val="24"/>
        </w:rPr>
        <w:object w:dxaOrig="1300" w:dyaOrig="620">
          <v:shape id="_x0000_i1028" type="#_x0000_t75" style="width:64.5pt;height:28.5pt" o:ole="">
            <v:imagedata r:id="rId18" o:title=""/>
          </v:shape>
          <o:OLEObject Type="Embed" ProgID="Equation.DSMT4" ShapeID="_x0000_i1028" DrawAspect="Content" ObjectID="_1684150689" r:id="rId19"/>
        </w:object>
      </w:r>
      <w:r w:rsidRPr="00931273">
        <w:rPr>
          <w:rFonts w:ascii="Times New Roman" w:hAnsi="Times New Roman"/>
          <w:i/>
          <w:sz w:val="24"/>
          <w:szCs w:val="24"/>
        </w:rPr>
        <w:t xml:space="preserve">, </w:t>
      </w:r>
      <w:r w:rsidRPr="00931273">
        <w:rPr>
          <w:rFonts w:ascii="Times New Roman" w:hAnsi="Times New Roman"/>
          <w:i/>
          <w:position w:val="-10"/>
          <w:sz w:val="24"/>
          <w:szCs w:val="24"/>
        </w:rPr>
        <w:object w:dxaOrig="760" w:dyaOrig="380">
          <v:shape id="_x0000_i1029" type="#_x0000_t75" style="width:43.5pt;height:14.25pt" o:ole="">
            <v:imagedata r:id="rId20" o:title=""/>
          </v:shape>
          <o:OLEObject Type="Embed" ProgID="Equation.DSMT4" ShapeID="_x0000_i1029" DrawAspect="Content" ObjectID="_1684150690" r:id="rId21"/>
        </w:object>
      </w:r>
      <w:r w:rsidR="003009DA" w:rsidRPr="00931273">
        <w:rPr>
          <w:rFonts w:ascii="Times New Roman" w:hAnsi="Times New Roman"/>
          <w:i/>
          <w:sz w:val="24"/>
          <w:szCs w:val="24"/>
        </w:rPr>
        <w:fldChar w:fldCharType="begin"/>
      </w:r>
      <w:r w:rsidRPr="00931273">
        <w:rPr>
          <w:rFonts w:ascii="Times New Roman" w:hAnsi="Times New Roman"/>
          <w:i/>
          <w:sz w:val="24"/>
          <w:szCs w:val="24"/>
        </w:rPr>
        <w:instrText xml:space="preserve"> QUOTE  </w:instrText>
      </w:r>
      <w:r w:rsidR="003009DA" w:rsidRPr="00931273">
        <w:rPr>
          <w:rFonts w:ascii="Times New Roman" w:hAnsi="Times New Roman"/>
          <w:i/>
          <w:sz w:val="24"/>
          <w:szCs w:val="24"/>
        </w:rPr>
        <w:fldChar w:fldCharType="end"/>
      </w:r>
      <w:r w:rsidRPr="00931273">
        <w:rPr>
          <w:rFonts w:ascii="Times New Roman" w:hAnsi="Times New Roman"/>
          <w:b/>
          <w:bCs/>
          <w:i/>
          <w:sz w:val="24"/>
          <w:szCs w:val="24"/>
        </w:rPr>
        <w:t>,</w:t>
      </w:r>
      <w:r w:rsidRPr="00931273">
        <w:rPr>
          <w:rFonts w:ascii="Times New Roman" w:eastAsia="Times New Roman" w:hAnsi="Times New Roman"/>
          <w:bCs/>
          <w:i/>
          <w:position w:val="-10"/>
          <w:sz w:val="24"/>
          <w:szCs w:val="24"/>
        </w:rPr>
        <w:object w:dxaOrig="760" w:dyaOrig="380">
          <v:shape id="_x0000_i1030" type="#_x0000_t75" style="width:36pt;height:14.25pt" o:ole="">
            <v:imagedata r:id="rId22" o:title=""/>
          </v:shape>
          <o:OLEObject Type="Embed" ProgID="Equation.DSMT4" ShapeID="_x0000_i1030" DrawAspect="Content" ObjectID="_1684150691" r:id="rId23"/>
        </w:object>
      </w:r>
      <w:fldSimple w:instr="">
        <w:r w:rsidR="00DB2236">
          <w:rPr>
            <w:rFonts w:ascii="Times New Roman" w:eastAsia="Times New Roman" w:hAnsi="Times New Roman"/>
            <w:i/>
            <w:noProof/>
            <w:position w:val="-10"/>
            <w:sz w:val="24"/>
            <w:szCs w:val="24"/>
          </w:rPr>
          <w:drawing>
            <wp:inline distT="0" distB="0" distL="0" distR="0">
              <wp:extent cx="476250" cy="247650"/>
              <wp:effectExtent l="0" t="0" r="0" b="0"/>
              <wp:docPr id="58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931273">
        <w:rPr>
          <w:rFonts w:ascii="Times New Roman" w:hAnsi="Times New Roman"/>
          <w:bCs/>
          <w:i/>
          <w:sz w:val="24"/>
          <w:szCs w:val="24"/>
        </w:rPr>
        <w:t xml:space="preserve">, </w:t>
      </w:r>
      <w:r w:rsidRPr="00931273">
        <w:rPr>
          <w:rFonts w:ascii="Times New Roman" w:hAnsi="Times New Roman"/>
          <w:bCs/>
          <w:i/>
          <w:position w:val="-12"/>
          <w:sz w:val="24"/>
          <w:szCs w:val="24"/>
        </w:rPr>
        <w:object w:dxaOrig="660" w:dyaOrig="380">
          <v:shape id="_x0000_i1031" type="#_x0000_t75" style="width:28.5pt;height:14.25pt" o:ole="">
            <v:imagedata r:id="rId25" o:title=""/>
          </v:shape>
          <o:OLEObject Type="Embed" ProgID="Equation.DSMT4" ShapeID="_x0000_i1031" DrawAspect="Content" ObjectID="_1684150692" r:id="rId26"/>
        </w:object>
      </w:r>
      <w:r w:rsidRPr="00931273">
        <w:rPr>
          <w:rFonts w:ascii="Times New Roman" w:hAnsi="Times New Roman"/>
          <w:bCs/>
          <w:i/>
          <w:sz w:val="24"/>
          <w:szCs w:val="24"/>
        </w:rPr>
        <w:t>;</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на примере квадратичной функции, использовать преобразования графика фун</w:t>
      </w:r>
      <w:r w:rsidRPr="00931273">
        <w:rPr>
          <w:rFonts w:ascii="Times New Roman" w:hAnsi="Times New Roman"/>
          <w:i/>
          <w:sz w:val="24"/>
          <w:szCs w:val="24"/>
        </w:rPr>
        <w:t>к</w:t>
      </w:r>
      <w:r w:rsidRPr="00931273">
        <w:rPr>
          <w:rFonts w:ascii="Times New Roman" w:hAnsi="Times New Roman"/>
          <w:i/>
          <w:sz w:val="24"/>
          <w:szCs w:val="24"/>
        </w:rPr>
        <w:t xml:space="preserve">ции </w:t>
      </w:r>
      <w:r w:rsidRPr="00931273">
        <w:rPr>
          <w:rFonts w:ascii="Times New Roman" w:hAnsi="Times New Roman"/>
          <w:i/>
          <w:sz w:val="24"/>
          <w:szCs w:val="24"/>
          <w:lang w:val="en-US"/>
        </w:rPr>
        <w:t>y</w:t>
      </w:r>
      <w:r w:rsidRPr="00931273">
        <w:rPr>
          <w:rFonts w:ascii="Times New Roman" w:hAnsi="Times New Roman"/>
          <w:i/>
          <w:sz w:val="24"/>
          <w:szCs w:val="24"/>
        </w:rPr>
        <w:t>=</w:t>
      </w:r>
      <w:r w:rsidRPr="00931273">
        <w:rPr>
          <w:rFonts w:ascii="Times New Roman" w:hAnsi="Times New Roman"/>
          <w:i/>
          <w:sz w:val="24"/>
          <w:szCs w:val="24"/>
          <w:lang w:val="en-US"/>
        </w:rPr>
        <w:t>f</w:t>
      </w:r>
      <w:r w:rsidRPr="00931273">
        <w:rPr>
          <w:rFonts w:ascii="Times New Roman" w:hAnsi="Times New Roman"/>
          <w:i/>
          <w:sz w:val="24"/>
          <w:szCs w:val="24"/>
        </w:rPr>
        <w:t>(</w:t>
      </w:r>
      <w:r w:rsidRPr="00931273">
        <w:rPr>
          <w:rFonts w:ascii="Times New Roman" w:hAnsi="Times New Roman"/>
          <w:i/>
          <w:sz w:val="24"/>
          <w:szCs w:val="24"/>
          <w:lang w:val="en-US"/>
        </w:rPr>
        <w:t>x</w:t>
      </w:r>
      <w:r w:rsidRPr="00931273">
        <w:rPr>
          <w:rFonts w:ascii="Times New Roman" w:hAnsi="Times New Roman"/>
          <w:i/>
          <w:sz w:val="24"/>
          <w:szCs w:val="24"/>
        </w:rPr>
        <w:t xml:space="preserve">) для построения графиков функций </w:t>
      </w:r>
      <w:r w:rsidRPr="00931273">
        <w:rPr>
          <w:rFonts w:ascii="Times New Roman" w:hAnsi="Times New Roman"/>
          <w:i/>
          <w:position w:val="-12"/>
          <w:sz w:val="24"/>
          <w:szCs w:val="24"/>
        </w:rPr>
        <w:object w:dxaOrig="1780" w:dyaOrig="380">
          <v:shape id="_x0000_i1032" type="#_x0000_t75" style="width:85.5pt;height:14.25pt" o:ole="">
            <v:imagedata r:id="rId27" o:title=""/>
          </v:shape>
          <o:OLEObject Type="Embed" ProgID="Equation.DSMT4" ShapeID="_x0000_i1032" DrawAspect="Content" ObjectID="_1684150693" r:id="rId28"/>
        </w:object>
      </w:r>
      <w:r w:rsidRPr="00931273">
        <w:rPr>
          <w:rFonts w:ascii="Times New Roman" w:hAnsi="Times New Roman"/>
          <w:i/>
          <w:sz w:val="24"/>
          <w:szCs w:val="24"/>
        </w:rPr>
        <w:t xml:space="preserve">; </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составлять уравнения прямой по заданным условиям: проходящей через две то</w:t>
      </w:r>
      <w:r w:rsidRPr="00931273">
        <w:rPr>
          <w:rFonts w:ascii="Times New Roman" w:hAnsi="Times New Roman"/>
          <w:i/>
          <w:sz w:val="24"/>
          <w:szCs w:val="24"/>
        </w:rPr>
        <w:t>ч</w:t>
      </w:r>
      <w:r w:rsidRPr="00931273">
        <w:rPr>
          <w:rFonts w:ascii="Times New Roman" w:hAnsi="Times New Roman"/>
          <w:i/>
          <w:sz w:val="24"/>
          <w:szCs w:val="24"/>
        </w:rPr>
        <w:t>ки с заданными координатами, проходящей через данную точку и параллельной данной пр</w:t>
      </w:r>
      <w:r w:rsidRPr="00931273">
        <w:rPr>
          <w:rFonts w:ascii="Times New Roman" w:hAnsi="Times New Roman"/>
          <w:i/>
          <w:sz w:val="24"/>
          <w:szCs w:val="24"/>
        </w:rPr>
        <w:t>я</w:t>
      </w:r>
      <w:r w:rsidRPr="00931273">
        <w:rPr>
          <w:rFonts w:ascii="Times New Roman" w:hAnsi="Times New Roman"/>
          <w:i/>
          <w:sz w:val="24"/>
          <w:szCs w:val="24"/>
        </w:rPr>
        <w:t>мой;</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исследовать функцию по ее графику;</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находить множество значений, нули, промежутки знакопостоянства, моното</w:t>
      </w:r>
      <w:r w:rsidRPr="00931273">
        <w:rPr>
          <w:rFonts w:ascii="Times New Roman" w:hAnsi="Times New Roman"/>
          <w:i/>
          <w:sz w:val="24"/>
          <w:szCs w:val="24"/>
        </w:rPr>
        <w:t>н</w:t>
      </w:r>
      <w:r w:rsidRPr="00931273">
        <w:rPr>
          <w:rFonts w:ascii="Times New Roman" w:hAnsi="Times New Roman"/>
          <w:i/>
          <w:sz w:val="24"/>
          <w:szCs w:val="24"/>
        </w:rPr>
        <w:t>ности квадратичной функции;</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оперировать понятиями: последовательность, арифметическая прогрессия, ге</w:t>
      </w:r>
      <w:r w:rsidRPr="00931273">
        <w:rPr>
          <w:rFonts w:ascii="Times New Roman" w:hAnsi="Times New Roman"/>
          <w:i/>
          <w:sz w:val="24"/>
          <w:szCs w:val="24"/>
        </w:rPr>
        <w:t>о</w:t>
      </w:r>
      <w:r w:rsidRPr="00931273">
        <w:rPr>
          <w:rFonts w:ascii="Times New Roman" w:hAnsi="Times New Roman"/>
          <w:i/>
          <w:sz w:val="24"/>
          <w:szCs w:val="24"/>
        </w:rPr>
        <w:t>метрическая прогрессия;</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решать задачи на арифметическую и геометрическую прогрессию.</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lastRenderedPageBreak/>
        <w:t>иллюстрировать с помощью графика реальную зависимость или процесс по их характеристикам;</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931273" w:rsidRPr="00931273" w:rsidRDefault="00931273" w:rsidP="00931273">
      <w:pPr>
        <w:spacing w:after="0" w:line="240" w:lineRule="auto"/>
        <w:rPr>
          <w:b/>
          <w:bCs/>
          <w:color w:val="auto"/>
          <w:szCs w:val="24"/>
        </w:rPr>
      </w:pPr>
      <w:r w:rsidRPr="00931273">
        <w:rPr>
          <w:b/>
          <w:bCs/>
          <w:color w:val="auto"/>
          <w:szCs w:val="24"/>
        </w:rPr>
        <w:t>Текстовые задачи</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Решать простые и сложные задачи разных типов, а также задачи повышенной трудности;</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использовать разные краткие записи как модели текстов сложных задач для п</w:t>
      </w:r>
      <w:r w:rsidRPr="00931273">
        <w:rPr>
          <w:i/>
          <w:color w:val="auto"/>
          <w:szCs w:val="24"/>
        </w:rPr>
        <w:t>о</w:t>
      </w:r>
      <w:r w:rsidRPr="00931273">
        <w:rPr>
          <w:i/>
          <w:color w:val="auto"/>
          <w:szCs w:val="24"/>
        </w:rPr>
        <w:t>строения поисковой схемы и решения задач;</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lang w:eastAsia="en-US"/>
        </w:rPr>
      </w:pPr>
      <w:r w:rsidRPr="00931273">
        <w:rPr>
          <w:rFonts w:ascii="Times New Roman" w:hAnsi="Times New Roman"/>
          <w:i/>
          <w:sz w:val="24"/>
          <w:szCs w:val="24"/>
          <w:lang w:eastAsia="en-US"/>
        </w:rPr>
        <w:t>различать модель текста и модель решения задачи, конструировать к одной м</w:t>
      </w:r>
      <w:r w:rsidRPr="00931273">
        <w:rPr>
          <w:rFonts w:ascii="Times New Roman" w:hAnsi="Times New Roman"/>
          <w:i/>
          <w:sz w:val="24"/>
          <w:szCs w:val="24"/>
          <w:lang w:eastAsia="en-US"/>
        </w:rPr>
        <w:t>о</w:t>
      </w:r>
      <w:r w:rsidRPr="00931273">
        <w:rPr>
          <w:rFonts w:ascii="Times New Roman" w:hAnsi="Times New Roman"/>
          <w:i/>
          <w:sz w:val="24"/>
          <w:szCs w:val="24"/>
          <w:lang w:eastAsia="en-US"/>
        </w:rPr>
        <w:t>дели решения несложной задачи разные модели текста задачи;</w:t>
      </w:r>
    </w:p>
    <w:p w:rsidR="00931273" w:rsidRPr="00931273" w:rsidRDefault="00931273" w:rsidP="00186A98">
      <w:pPr>
        <w:pStyle w:val="af"/>
        <w:numPr>
          <w:ilvl w:val="0"/>
          <w:numId w:val="60"/>
        </w:numPr>
        <w:tabs>
          <w:tab w:val="left" w:pos="1134"/>
        </w:tabs>
        <w:spacing w:after="0" w:line="240" w:lineRule="auto"/>
        <w:ind w:left="0" w:firstLine="709"/>
        <w:rPr>
          <w:i/>
          <w:color w:val="auto"/>
          <w:szCs w:val="24"/>
        </w:rPr>
      </w:pPr>
      <w:r w:rsidRPr="00931273">
        <w:rPr>
          <w:i/>
          <w:color w:val="auto"/>
          <w:szCs w:val="24"/>
        </w:rPr>
        <w:t>знать и применять оба способа поиска решения задач (от требования к условию и от условия к требованию);</w:t>
      </w:r>
    </w:p>
    <w:p w:rsidR="00931273" w:rsidRPr="00931273" w:rsidRDefault="00931273" w:rsidP="00186A98">
      <w:pPr>
        <w:pStyle w:val="af"/>
        <w:numPr>
          <w:ilvl w:val="0"/>
          <w:numId w:val="60"/>
        </w:numPr>
        <w:tabs>
          <w:tab w:val="left" w:pos="1134"/>
        </w:tabs>
        <w:spacing w:after="0" w:line="240" w:lineRule="auto"/>
        <w:ind w:left="0" w:firstLine="709"/>
        <w:rPr>
          <w:i/>
          <w:color w:val="auto"/>
          <w:szCs w:val="24"/>
        </w:rPr>
      </w:pPr>
      <w:r w:rsidRPr="00931273">
        <w:rPr>
          <w:i/>
          <w:color w:val="auto"/>
          <w:szCs w:val="24"/>
        </w:rPr>
        <w:t>моделировать рассуждения при поиске решения задач с помощью граф-схемы;</w:t>
      </w:r>
    </w:p>
    <w:p w:rsidR="00931273" w:rsidRPr="00931273" w:rsidRDefault="00931273" w:rsidP="00186A98">
      <w:pPr>
        <w:pStyle w:val="af"/>
        <w:numPr>
          <w:ilvl w:val="0"/>
          <w:numId w:val="60"/>
        </w:numPr>
        <w:tabs>
          <w:tab w:val="left" w:pos="1134"/>
        </w:tabs>
        <w:spacing w:after="0" w:line="240" w:lineRule="auto"/>
        <w:ind w:left="0" w:firstLine="709"/>
        <w:rPr>
          <w:i/>
          <w:color w:val="auto"/>
          <w:szCs w:val="24"/>
        </w:rPr>
      </w:pPr>
      <w:r w:rsidRPr="00931273">
        <w:rPr>
          <w:i/>
          <w:color w:val="auto"/>
          <w:szCs w:val="24"/>
        </w:rPr>
        <w:t>выделять этапы решения задачи и содержание каждого этапа;</w:t>
      </w:r>
    </w:p>
    <w:p w:rsidR="00931273" w:rsidRPr="00931273" w:rsidRDefault="00931273" w:rsidP="00186A98">
      <w:pPr>
        <w:pStyle w:val="af"/>
        <w:numPr>
          <w:ilvl w:val="0"/>
          <w:numId w:val="60"/>
        </w:numPr>
        <w:tabs>
          <w:tab w:val="left" w:pos="1134"/>
        </w:tabs>
        <w:spacing w:after="0" w:line="240" w:lineRule="auto"/>
        <w:ind w:left="0" w:firstLine="709"/>
        <w:rPr>
          <w:i/>
          <w:color w:val="auto"/>
          <w:szCs w:val="24"/>
        </w:rPr>
      </w:pPr>
      <w:r w:rsidRPr="00931273">
        <w:rPr>
          <w:i/>
          <w:color w:val="auto"/>
          <w:szCs w:val="24"/>
        </w:rPr>
        <w:t>уметь выбирать оптимальный метод решения задачи и осознавать выбор мет</w:t>
      </w:r>
      <w:r w:rsidRPr="00931273">
        <w:rPr>
          <w:i/>
          <w:color w:val="auto"/>
          <w:szCs w:val="24"/>
        </w:rPr>
        <w:t>о</w:t>
      </w:r>
      <w:r w:rsidRPr="00931273">
        <w:rPr>
          <w:i/>
          <w:color w:val="auto"/>
          <w:szCs w:val="24"/>
        </w:rPr>
        <w:t>да, рассматривать различные методы, находить разные решения задачи, если возможно;</w:t>
      </w:r>
    </w:p>
    <w:p w:rsidR="00931273" w:rsidRPr="00931273" w:rsidRDefault="00931273" w:rsidP="00186A98">
      <w:pPr>
        <w:pStyle w:val="af"/>
        <w:numPr>
          <w:ilvl w:val="0"/>
          <w:numId w:val="60"/>
        </w:numPr>
        <w:tabs>
          <w:tab w:val="left" w:pos="1134"/>
        </w:tabs>
        <w:spacing w:after="0" w:line="240" w:lineRule="auto"/>
        <w:ind w:left="0" w:firstLine="709"/>
        <w:rPr>
          <w:i/>
          <w:color w:val="auto"/>
          <w:szCs w:val="24"/>
        </w:rPr>
      </w:pPr>
      <w:r w:rsidRPr="00931273">
        <w:rPr>
          <w:i/>
          <w:color w:val="auto"/>
          <w:szCs w:val="24"/>
        </w:rPr>
        <w:t>анализировать затруднения при решении задач;</w:t>
      </w:r>
    </w:p>
    <w:p w:rsidR="00931273" w:rsidRPr="00931273" w:rsidRDefault="00931273" w:rsidP="00186A98">
      <w:pPr>
        <w:pStyle w:val="af"/>
        <w:numPr>
          <w:ilvl w:val="0"/>
          <w:numId w:val="60"/>
        </w:numPr>
        <w:tabs>
          <w:tab w:val="left" w:pos="1134"/>
        </w:tabs>
        <w:spacing w:after="0" w:line="240" w:lineRule="auto"/>
        <w:ind w:left="0" w:firstLine="709"/>
        <w:rPr>
          <w:i/>
          <w:color w:val="auto"/>
          <w:szCs w:val="24"/>
        </w:rPr>
      </w:pPr>
      <w:r w:rsidRPr="00931273">
        <w:rPr>
          <w:i/>
          <w:color w:val="auto"/>
          <w:szCs w:val="24"/>
        </w:rPr>
        <w:t>выполнять различные преобразования предложенной задачи, конструировать н</w:t>
      </w:r>
      <w:r w:rsidRPr="00931273">
        <w:rPr>
          <w:i/>
          <w:color w:val="auto"/>
          <w:szCs w:val="24"/>
        </w:rPr>
        <w:t>о</w:t>
      </w:r>
      <w:r w:rsidRPr="00931273">
        <w:rPr>
          <w:i/>
          <w:color w:val="auto"/>
          <w:szCs w:val="24"/>
        </w:rPr>
        <w:t>вые задачи из данной, в том числе обратные;</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интерпретировать вычислительные результаты в задаче, исследовать получе</w:t>
      </w:r>
      <w:r w:rsidRPr="00931273">
        <w:rPr>
          <w:i/>
          <w:color w:val="auto"/>
          <w:szCs w:val="24"/>
        </w:rPr>
        <w:t>н</w:t>
      </w:r>
      <w:r w:rsidRPr="00931273">
        <w:rPr>
          <w:i/>
          <w:color w:val="auto"/>
          <w:szCs w:val="24"/>
        </w:rPr>
        <w:t>ное решение задачи;</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w:t>
      </w:r>
      <w:r w:rsidRPr="00931273">
        <w:rPr>
          <w:i/>
          <w:color w:val="auto"/>
          <w:szCs w:val="24"/>
        </w:rPr>
        <w:t>а</w:t>
      </w:r>
      <w:r w:rsidRPr="00931273">
        <w:rPr>
          <w:i/>
          <w:color w:val="auto"/>
          <w:szCs w:val="24"/>
        </w:rPr>
        <w:t>правлениях;</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исследовать всевозможные ситуации при решении задач на движение по реке, рассматривать разные системы отсчета;</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 xml:space="preserve">решать разнообразные задачи «на части», </w:t>
      </w:r>
    </w:p>
    <w:p w:rsidR="00931273" w:rsidRPr="00931273" w:rsidRDefault="00931273" w:rsidP="00186A98">
      <w:pPr>
        <w:numPr>
          <w:ilvl w:val="0"/>
          <w:numId w:val="60"/>
        </w:numPr>
        <w:tabs>
          <w:tab w:val="left" w:pos="1134"/>
        </w:tabs>
        <w:spacing w:after="0" w:line="240" w:lineRule="auto"/>
        <w:ind w:left="0" w:firstLine="709"/>
        <w:rPr>
          <w:i/>
          <w:color w:val="auto"/>
          <w:szCs w:val="24"/>
        </w:rPr>
      </w:pPr>
      <w:r w:rsidRPr="00931273">
        <w:rPr>
          <w:i/>
          <w:color w:val="auto"/>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31273" w:rsidRPr="00931273" w:rsidRDefault="00931273" w:rsidP="00186A98">
      <w:pPr>
        <w:numPr>
          <w:ilvl w:val="0"/>
          <w:numId w:val="60"/>
        </w:numPr>
        <w:tabs>
          <w:tab w:val="left" w:pos="1134"/>
        </w:tabs>
        <w:spacing w:after="0" w:line="240" w:lineRule="auto"/>
        <w:ind w:left="0" w:firstLine="709"/>
        <w:rPr>
          <w:i/>
          <w:color w:val="auto"/>
          <w:szCs w:val="24"/>
        </w:rPr>
      </w:pPr>
      <w:r w:rsidRPr="00931273">
        <w:rPr>
          <w:i/>
          <w:color w:val="auto"/>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w:t>
      </w:r>
      <w:r w:rsidRPr="00931273">
        <w:rPr>
          <w:i/>
          <w:color w:val="auto"/>
          <w:szCs w:val="24"/>
        </w:rPr>
        <w:t>ж</w:t>
      </w:r>
      <w:r w:rsidRPr="00931273">
        <w:rPr>
          <w:i/>
          <w:color w:val="auto"/>
          <w:szCs w:val="24"/>
        </w:rPr>
        <w:t>ду ними, применять их при решении задач, конструировать собственные задач указанных типов;</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владеть основными методами решения задач на смеси, сплавы, концентрации;</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решать задачи на проценты, в том числе, сложные проценты с обоснованием, используя разные способы;</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решать логические задачи разными способами, в том числе, с двумя блоками и с тремя блоками данных с помощью таблиц;</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решать задачи по комбинаторике и теории вероятностей на основе использов</w:t>
      </w:r>
      <w:r w:rsidRPr="00931273">
        <w:rPr>
          <w:i/>
          <w:color w:val="auto"/>
          <w:szCs w:val="24"/>
        </w:rPr>
        <w:t>а</w:t>
      </w:r>
      <w:r w:rsidRPr="00931273">
        <w:rPr>
          <w:i/>
          <w:color w:val="auto"/>
          <w:szCs w:val="24"/>
        </w:rPr>
        <w:t>ния изученных методов и обосновывать решение;</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решать несложные задачи по математической статистике;</w:t>
      </w:r>
    </w:p>
    <w:p w:rsidR="00931273" w:rsidRPr="00931273" w:rsidRDefault="00931273" w:rsidP="00186A98">
      <w:pPr>
        <w:pStyle w:val="af"/>
        <w:numPr>
          <w:ilvl w:val="0"/>
          <w:numId w:val="60"/>
        </w:numPr>
        <w:tabs>
          <w:tab w:val="left" w:pos="1134"/>
        </w:tabs>
        <w:spacing w:after="0" w:line="240" w:lineRule="auto"/>
        <w:ind w:left="0" w:firstLine="709"/>
        <w:rPr>
          <w:i/>
          <w:color w:val="auto"/>
          <w:szCs w:val="24"/>
        </w:rPr>
      </w:pPr>
      <w:r w:rsidRPr="00931273">
        <w:rPr>
          <w:i/>
          <w:color w:val="auto"/>
          <w:szCs w:val="24"/>
        </w:rPr>
        <w:t>овладеть основными методами решения сюжетных задач: арифметический, а</w:t>
      </w:r>
      <w:r w:rsidRPr="00931273">
        <w:rPr>
          <w:i/>
          <w:color w:val="auto"/>
          <w:szCs w:val="24"/>
        </w:rPr>
        <w:t>л</w:t>
      </w:r>
      <w:r w:rsidRPr="00931273">
        <w:rPr>
          <w:i/>
          <w:color w:val="auto"/>
          <w:szCs w:val="24"/>
        </w:rPr>
        <w:t>гебраический, перебор вариантов, геометрический, графический, применять их в новых по сравнению с изученными ситуациях.</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lang w:eastAsia="en-US"/>
        </w:rPr>
      </w:pPr>
      <w:r w:rsidRPr="00931273">
        <w:rPr>
          <w:rFonts w:ascii="Times New Roman" w:hAnsi="Times New Roman"/>
          <w:i/>
          <w:sz w:val="24"/>
          <w:szCs w:val="24"/>
          <w:lang w:eastAsia="en-US"/>
        </w:rPr>
        <w:t>выделять при решении задач характеристики рассматриваемой в задаче ситу</w:t>
      </w:r>
      <w:r w:rsidRPr="00931273">
        <w:rPr>
          <w:rFonts w:ascii="Times New Roman" w:hAnsi="Times New Roman"/>
          <w:i/>
          <w:sz w:val="24"/>
          <w:szCs w:val="24"/>
          <w:lang w:eastAsia="en-US"/>
        </w:rPr>
        <w:t>а</w:t>
      </w:r>
      <w:r w:rsidRPr="00931273">
        <w:rPr>
          <w:rFonts w:ascii="Times New Roman" w:hAnsi="Times New Roman"/>
          <w:i/>
          <w:sz w:val="24"/>
          <w:szCs w:val="24"/>
          <w:lang w:eastAsia="en-US"/>
        </w:rPr>
        <w:t>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lang w:eastAsia="en-US"/>
        </w:rPr>
      </w:pPr>
      <w:r w:rsidRPr="00931273">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lang w:eastAsia="en-US"/>
        </w:rPr>
        <w:t>решать задачи на движение по реке, рассматривая разные системы отсчета.</w:t>
      </w:r>
    </w:p>
    <w:p w:rsidR="00931273" w:rsidRPr="00931273" w:rsidRDefault="00931273" w:rsidP="00931273">
      <w:pPr>
        <w:spacing w:after="0" w:line="240" w:lineRule="auto"/>
        <w:rPr>
          <w:b/>
          <w:color w:val="auto"/>
          <w:szCs w:val="24"/>
        </w:rPr>
      </w:pPr>
      <w:r w:rsidRPr="00931273">
        <w:rPr>
          <w:b/>
          <w:color w:val="auto"/>
          <w:szCs w:val="24"/>
        </w:rPr>
        <w:lastRenderedPageBreak/>
        <w:t xml:space="preserve">Статистика и теория вероятностей </w:t>
      </w:r>
    </w:p>
    <w:p w:rsidR="00931273" w:rsidRPr="00931273" w:rsidRDefault="00931273" w:rsidP="00186A98">
      <w:pPr>
        <w:pStyle w:val="af"/>
        <w:numPr>
          <w:ilvl w:val="0"/>
          <w:numId w:val="59"/>
        </w:numPr>
        <w:tabs>
          <w:tab w:val="left" w:pos="1134"/>
        </w:tabs>
        <w:spacing w:after="0" w:line="240" w:lineRule="auto"/>
        <w:ind w:left="0" w:firstLine="709"/>
        <w:rPr>
          <w:i/>
          <w:color w:val="auto"/>
          <w:szCs w:val="24"/>
        </w:rPr>
      </w:pPr>
      <w:r w:rsidRPr="00931273">
        <w:rPr>
          <w:i/>
          <w:color w:val="auto"/>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w:t>
      </w:r>
      <w:r w:rsidRPr="00931273">
        <w:rPr>
          <w:i/>
          <w:color w:val="auto"/>
          <w:szCs w:val="24"/>
        </w:rPr>
        <w:t>ы</w:t>
      </w:r>
      <w:r w:rsidRPr="00931273">
        <w:rPr>
          <w:i/>
          <w:color w:val="auto"/>
          <w:szCs w:val="24"/>
        </w:rPr>
        <w:t>борки, дисперсия и стандартное отклонение, случайная изменчивость;</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 xml:space="preserve">извлекать информацию, </w:t>
      </w:r>
      <w:r w:rsidRPr="00931273">
        <w:rPr>
          <w:rStyle w:val="dash041e0431044b0447043d044b0439char1"/>
          <w:i/>
        </w:rPr>
        <w:t>представленную в таблицах, на диаграммах, графиках</w:t>
      </w:r>
      <w:r w:rsidRPr="00931273">
        <w:rPr>
          <w:rFonts w:ascii="Times New Roman" w:hAnsi="Times New Roman"/>
          <w:i/>
          <w:sz w:val="24"/>
          <w:szCs w:val="24"/>
        </w:rPr>
        <w:t>;</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составлять таблицы, строить диаграммы и графики на основе данных;</w:t>
      </w:r>
    </w:p>
    <w:p w:rsidR="00931273" w:rsidRPr="00931273" w:rsidRDefault="00931273" w:rsidP="00186A98">
      <w:pPr>
        <w:pStyle w:val="af"/>
        <w:numPr>
          <w:ilvl w:val="0"/>
          <w:numId w:val="59"/>
        </w:numPr>
        <w:tabs>
          <w:tab w:val="left" w:pos="1134"/>
        </w:tabs>
        <w:spacing w:after="0" w:line="240" w:lineRule="auto"/>
        <w:ind w:left="0" w:firstLine="709"/>
        <w:rPr>
          <w:i/>
          <w:color w:val="auto"/>
          <w:szCs w:val="24"/>
        </w:rPr>
      </w:pPr>
      <w:r w:rsidRPr="00931273">
        <w:rPr>
          <w:i/>
          <w:color w:val="auto"/>
          <w:szCs w:val="24"/>
        </w:rPr>
        <w:t>оперировать понятиями: факториал числа, перестановки и сочетания, тр</w:t>
      </w:r>
      <w:r w:rsidRPr="00931273">
        <w:rPr>
          <w:i/>
          <w:color w:val="auto"/>
          <w:szCs w:val="24"/>
        </w:rPr>
        <w:t>е</w:t>
      </w:r>
      <w:r w:rsidRPr="00931273">
        <w:rPr>
          <w:i/>
          <w:color w:val="auto"/>
          <w:szCs w:val="24"/>
        </w:rPr>
        <w:t>угольник Паскаля;</w:t>
      </w:r>
    </w:p>
    <w:p w:rsidR="00931273" w:rsidRPr="00931273" w:rsidRDefault="00931273" w:rsidP="00186A98">
      <w:pPr>
        <w:pStyle w:val="af"/>
        <w:numPr>
          <w:ilvl w:val="0"/>
          <w:numId w:val="59"/>
        </w:numPr>
        <w:tabs>
          <w:tab w:val="left" w:pos="1134"/>
        </w:tabs>
        <w:spacing w:after="0" w:line="240" w:lineRule="auto"/>
        <w:ind w:left="0" w:firstLine="709"/>
        <w:rPr>
          <w:i/>
          <w:color w:val="auto"/>
          <w:szCs w:val="24"/>
        </w:rPr>
      </w:pPr>
      <w:r w:rsidRPr="00931273">
        <w:rPr>
          <w:i/>
          <w:color w:val="auto"/>
          <w:szCs w:val="24"/>
        </w:rPr>
        <w:t>применять правило произведения при решении комбинаторных задач;</w:t>
      </w:r>
    </w:p>
    <w:p w:rsidR="00931273" w:rsidRPr="00931273" w:rsidRDefault="00931273" w:rsidP="00186A98">
      <w:pPr>
        <w:pStyle w:val="af"/>
        <w:numPr>
          <w:ilvl w:val="0"/>
          <w:numId w:val="59"/>
        </w:numPr>
        <w:tabs>
          <w:tab w:val="left" w:pos="1134"/>
        </w:tabs>
        <w:spacing w:after="0" w:line="240" w:lineRule="auto"/>
        <w:ind w:left="0" w:firstLine="709"/>
        <w:rPr>
          <w:i/>
          <w:color w:val="auto"/>
          <w:szCs w:val="24"/>
        </w:rPr>
      </w:pPr>
      <w:r w:rsidRPr="00931273">
        <w:rPr>
          <w:i/>
          <w:color w:val="auto"/>
          <w:szCs w:val="24"/>
        </w:rPr>
        <w:t>оперировать понятиями: случайный опыт, случайный выбор, испытание, эл</w:t>
      </w:r>
      <w:r w:rsidRPr="00931273">
        <w:rPr>
          <w:i/>
          <w:color w:val="auto"/>
          <w:szCs w:val="24"/>
        </w:rPr>
        <w:t>е</w:t>
      </w:r>
      <w:r w:rsidRPr="00931273">
        <w:rPr>
          <w:i/>
          <w:color w:val="auto"/>
          <w:szCs w:val="24"/>
        </w:rPr>
        <w:t>ментарное случайное событие (исход), классическое определение вероятности случайного события, операции над случайными событиями;</w:t>
      </w:r>
    </w:p>
    <w:p w:rsidR="00931273" w:rsidRPr="00931273" w:rsidRDefault="00931273" w:rsidP="00186A98">
      <w:pPr>
        <w:pStyle w:val="af"/>
        <w:numPr>
          <w:ilvl w:val="0"/>
          <w:numId w:val="59"/>
        </w:numPr>
        <w:tabs>
          <w:tab w:val="left" w:pos="1134"/>
        </w:tabs>
        <w:spacing w:after="0" w:line="240" w:lineRule="auto"/>
        <w:ind w:left="0" w:firstLine="709"/>
        <w:rPr>
          <w:i/>
          <w:color w:val="auto"/>
          <w:szCs w:val="24"/>
        </w:rPr>
      </w:pPr>
      <w:r w:rsidRPr="00931273">
        <w:rPr>
          <w:i/>
          <w:color w:val="auto"/>
          <w:szCs w:val="24"/>
        </w:rPr>
        <w:t>представлять информацию с помощью кругов Эйлера;</w:t>
      </w:r>
    </w:p>
    <w:p w:rsidR="00931273" w:rsidRPr="00931273" w:rsidRDefault="00931273" w:rsidP="00186A98">
      <w:pPr>
        <w:pStyle w:val="af"/>
        <w:numPr>
          <w:ilvl w:val="0"/>
          <w:numId w:val="59"/>
        </w:numPr>
        <w:tabs>
          <w:tab w:val="left" w:pos="1134"/>
        </w:tabs>
        <w:spacing w:after="0" w:line="240" w:lineRule="auto"/>
        <w:ind w:left="0" w:firstLine="709"/>
        <w:rPr>
          <w:i/>
          <w:color w:val="auto"/>
          <w:szCs w:val="24"/>
        </w:rPr>
      </w:pPr>
      <w:r w:rsidRPr="00931273">
        <w:rPr>
          <w:i/>
          <w:color w:val="auto"/>
          <w:szCs w:val="24"/>
        </w:rPr>
        <w:t>решать задачи на вычисление вероятности с подсчетом количества вариантов с помощью комбинаторики.</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f"/>
        <w:numPr>
          <w:ilvl w:val="0"/>
          <w:numId w:val="59"/>
        </w:numPr>
        <w:tabs>
          <w:tab w:val="left" w:pos="1134"/>
        </w:tabs>
        <w:spacing w:after="0" w:line="240" w:lineRule="auto"/>
        <w:ind w:left="0" w:firstLine="709"/>
        <w:rPr>
          <w:i/>
          <w:color w:val="auto"/>
          <w:szCs w:val="24"/>
        </w:rPr>
      </w:pPr>
      <w:r w:rsidRPr="00931273">
        <w:rPr>
          <w:i/>
          <w:color w:val="auto"/>
          <w:szCs w:val="24"/>
        </w:rPr>
        <w:t xml:space="preserve">извлекать, интерпретировать и преобразовывать информацию, </w:t>
      </w:r>
      <w:r w:rsidRPr="00931273">
        <w:rPr>
          <w:rStyle w:val="dash041e0431044b0447043d044b0439char1"/>
          <w:i/>
          <w:color w:val="auto"/>
        </w:rPr>
        <w:t>представленную в таблицах, на диаграммах, графиках, отражающую свойства и характеристики реальных процессов и явлений;</w:t>
      </w:r>
    </w:p>
    <w:p w:rsidR="00931273" w:rsidRPr="00931273" w:rsidRDefault="00931273" w:rsidP="00186A98">
      <w:pPr>
        <w:pStyle w:val="af"/>
        <w:numPr>
          <w:ilvl w:val="0"/>
          <w:numId w:val="59"/>
        </w:numPr>
        <w:tabs>
          <w:tab w:val="left" w:pos="1134"/>
        </w:tabs>
        <w:spacing w:after="0" w:line="240" w:lineRule="auto"/>
        <w:ind w:left="0" w:firstLine="709"/>
        <w:rPr>
          <w:i/>
          <w:color w:val="auto"/>
          <w:szCs w:val="24"/>
        </w:rPr>
      </w:pPr>
      <w:r w:rsidRPr="00931273">
        <w:rPr>
          <w:i/>
          <w:color w:val="auto"/>
          <w:szCs w:val="24"/>
        </w:rPr>
        <w:t>определять статистические характеристики выборок по таблицам, диагра</w:t>
      </w:r>
      <w:r w:rsidRPr="00931273">
        <w:rPr>
          <w:i/>
          <w:color w:val="auto"/>
          <w:szCs w:val="24"/>
        </w:rPr>
        <w:t>м</w:t>
      </w:r>
      <w:r w:rsidRPr="00931273">
        <w:rPr>
          <w:i/>
          <w:color w:val="auto"/>
          <w:szCs w:val="24"/>
        </w:rPr>
        <w:t>мам, графикам, выполнять сравнение в зависимости от цели решения задачи;</w:t>
      </w:r>
    </w:p>
    <w:p w:rsidR="00931273" w:rsidRPr="00931273" w:rsidRDefault="00931273" w:rsidP="00186A98">
      <w:pPr>
        <w:pStyle w:val="a"/>
        <w:numPr>
          <w:ilvl w:val="0"/>
          <w:numId w:val="59"/>
        </w:numPr>
        <w:tabs>
          <w:tab w:val="left" w:pos="1134"/>
        </w:tabs>
        <w:ind w:left="0" w:firstLine="709"/>
        <w:rPr>
          <w:rFonts w:ascii="Times New Roman" w:hAnsi="Times New Roman"/>
          <w:i/>
          <w:sz w:val="24"/>
          <w:szCs w:val="24"/>
        </w:rPr>
      </w:pPr>
      <w:r w:rsidRPr="00931273">
        <w:rPr>
          <w:rFonts w:ascii="Times New Roman" w:hAnsi="Times New Roman"/>
          <w:i/>
          <w:sz w:val="24"/>
          <w:szCs w:val="24"/>
        </w:rPr>
        <w:t>оценивать вероятность реальных событий и явлений.</w:t>
      </w:r>
    </w:p>
    <w:p w:rsidR="00931273" w:rsidRPr="00931273" w:rsidRDefault="00931273" w:rsidP="00931273">
      <w:pPr>
        <w:spacing w:after="0" w:line="240" w:lineRule="auto"/>
        <w:rPr>
          <w:b/>
          <w:color w:val="auto"/>
          <w:szCs w:val="24"/>
        </w:rPr>
      </w:pPr>
      <w:r w:rsidRPr="00931273">
        <w:rPr>
          <w:b/>
          <w:color w:val="auto"/>
          <w:szCs w:val="24"/>
        </w:rPr>
        <w:t>Геометрические фигуры</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 xml:space="preserve">Оперировать понятиями геометрических фигур; </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извлекать, интерпретировать и преобразовывать информацию о геометрич</w:t>
      </w:r>
      <w:r w:rsidRPr="00931273">
        <w:rPr>
          <w:i/>
          <w:color w:val="auto"/>
          <w:szCs w:val="24"/>
        </w:rPr>
        <w:t>е</w:t>
      </w:r>
      <w:r w:rsidRPr="00931273">
        <w:rPr>
          <w:i/>
          <w:color w:val="auto"/>
          <w:szCs w:val="24"/>
        </w:rPr>
        <w:t>ских фигурах, представленную на чертежах;</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применять геометрические факты для решения задач, в том числе, предпол</w:t>
      </w:r>
      <w:r w:rsidRPr="00931273">
        <w:rPr>
          <w:i/>
          <w:color w:val="auto"/>
          <w:szCs w:val="24"/>
        </w:rPr>
        <w:t>а</w:t>
      </w:r>
      <w:r w:rsidRPr="00931273">
        <w:rPr>
          <w:i/>
          <w:color w:val="auto"/>
          <w:szCs w:val="24"/>
        </w:rPr>
        <w:t xml:space="preserve">гающих несколько шагов решения; </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формулировать в простейших случаях свойства и признаки фигур;</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доказывать геометрические утверждения;</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владеть стандартной классификацией плоских фигур (треугольников и четыре</w:t>
      </w:r>
      <w:r w:rsidRPr="00931273">
        <w:rPr>
          <w:i/>
          <w:color w:val="auto"/>
          <w:szCs w:val="24"/>
        </w:rPr>
        <w:t>х</w:t>
      </w:r>
      <w:r w:rsidRPr="00931273">
        <w:rPr>
          <w:i/>
          <w:color w:val="auto"/>
          <w:szCs w:val="24"/>
        </w:rPr>
        <w:t>угольников).</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 xml:space="preserve">использовать свойства геометрических фигур для решения </w:t>
      </w:r>
      <w:r w:rsidRPr="00931273">
        <w:rPr>
          <w:rStyle w:val="dash041e0431044b0447043d044b0439char1"/>
          <w:i/>
          <w:color w:val="auto"/>
        </w:rPr>
        <w:t>задач практического характера и задач из смежных дисциплин.</w:t>
      </w:r>
    </w:p>
    <w:p w:rsidR="00931273" w:rsidRPr="00931273" w:rsidRDefault="00931273" w:rsidP="00931273">
      <w:pPr>
        <w:spacing w:after="0" w:line="240" w:lineRule="auto"/>
        <w:rPr>
          <w:b/>
          <w:bCs/>
          <w:color w:val="auto"/>
          <w:szCs w:val="24"/>
        </w:rPr>
      </w:pPr>
      <w:r w:rsidRPr="00931273">
        <w:rPr>
          <w:b/>
          <w:bCs/>
          <w:color w:val="auto"/>
          <w:szCs w:val="24"/>
        </w:rPr>
        <w:t>Отношения</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Оперировать понятиями: равенство фигур, равные фигуры, равенство треугол</w:t>
      </w:r>
      <w:r w:rsidRPr="00931273">
        <w:rPr>
          <w:i/>
          <w:color w:val="auto"/>
          <w:szCs w:val="24"/>
        </w:rPr>
        <w:t>ь</w:t>
      </w:r>
      <w:r w:rsidRPr="00931273">
        <w:rPr>
          <w:i/>
          <w:color w:val="auto"/>
          <w:szCs w:val="24"/>
        </w:rPr>
        <w:t>ников, параллельность прямых, перпендикулярность прямых, углы между прямыми, перпе</w:t>
      </w:r>
      <w:r w:rsidRPr="00931273">
        <w:rPr>
          <w:i/>
          <w:color w:val="auto"/>
          <w:szCs w:val="24"/>
        </w:rPr>
        <w:t>н</w:t>
      </w:r>
      <w:r w:rsidRPr="00931273">
        <w:rPr>
          <w:i/>
          <w:color w:val="auto"/>
          <w:szCs w:val="24"/>
        </w:rPr>
        <w:t>дикуляр, наклонная, проекция, подобие фигур, подобные фигуры, подобные треугольники;</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применять теорему Фалеса и теорему о пропорциональных отрезках при реш</w:t>
      </w:r>
      <w:r w:rsidRPr="00931273">
        <w:rPr>
          <w:i/>
          <w:color w:val="auto"/>
          <w:szCs w:val="24"/>
        </w:rPr>
        <w:t>е</w:t>
      </w:r>
      <w:r w:rsidRPr="00931273">
        <w:rPr>
          <w:i/>
          <w:color w:val="auto"/>
          <w:szCs w:val="24"/>
        </w:rPr>
        <w:t>нии задач;</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характеризовать взаимное расположение прямой и окружности, двух окружн</w:t>
      </w:r>
      <w:r w:rsidRPr="00931273">
        <w:rPr>
          <w:i/>
          <w:color w:val="auto"/>
          <w:szCs w:val="24"/>
        </w:rPr>
        <w:t>о</w:t>
      </w:r>
      <w:r w:rsidRPr="00931273">
        <w:rPr>
          <w:i/>
          <w:color w:val="auto"/>
          <w:szCs w:val="24"/>
        </w:rPr>
        <w:t>стей.</w:t>
      </w:r>
    </w:p>
    <w:p w:rsidR="00931273" w:rsidRPr="00931273" w:rsidRDefault="00931273" w:rsidP="00931273">
      <w:pPr>
        <w:pStyle w:val="a"/>
        <w:numPr>
          <w:ilvl w:val="0"/>
          <w:numId w:val="0"/>
        </w:numPr>
        <w:tabs>
          <w:tab w:val="left" w:pos="1134"/>
        </w:tabs>
        <w:rPr>
          <w:rFonts w:ascii="Times New Roman" w:hAnsi="Times New Roman"/>
          <w:b/>
          <w:sz w:val="24"/>
          <w:szCs w:val="24"/>
        </w:rPr>
      </w:pPr>
      <w:r w:rsidRPr="00931273">
        <w:rPr>
          <w:rFonts w:ascii="Times New Roman" w:hAnsi="Times New Roman"/>
          <w:b/>
          <w:sz w:val="24"/>
          <w:szCs w:val="24"/>
        </w:rPr>
        <w:t xml:space="preserve">В повседневной жизни и при изучении других предметов: </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использовать отношения для решения задач, возникающих в реальной жизни.</w:t>
      </w:r>
    </w:p>
    <w:p w:rsidR="00931273" w:rsidRPr="00931273" w:rsidRDefault="00931273" w:rsidP="00931273">
      <w:pPr>
        <w:spacing w:after="0" w:line="240" w:lineRule="auto"/>
        <w:rPr>
          <w:b/>
          <w:color w:val="auto"/>
          <w:szCs w:val="24"/>
        </w:rPr>
      </w:pPr>
      <w:r w:rsidRPr="00931273">
        <w:rPr>
          <w:b/>
          <w:color w:val="auto"/>
          <w:szCs w:val="24"/>
        </w:rPr>
        <w:t>Измерения и вычисления</w:t>
      </w:r>
    </w:p>
    <w:p w:rsidR="00931273" w:rsidRPr="00931273" w:rsidRDefault="00931273" w:rsidP="00186A98">
      <w:pPr>
        <w:pStyle w:val="af"/>
        <w:numPr>
          <w:ilvl w:val="0"/>
          <w:numId w:val="59"/>
        </w:numPr>
        <w:tabs>
          <w:tab w:val="left" w:pos="1134"/>
        </w:tabs>
        <w:spacing w:after="0" w:line="240" w:lineRule="auto"/>
        <w:ind w:left="0" w:firstLine="709"/>
        <w:contextualSpacing/>
        <w:rPr>
          <w:i/>
          <w:color w:val="auto"/>
          <w:szCs w:val="24"/>
        </w:rPr>
      </w:pPr>
      <w:r w:rsidRPr="00931273">
        <w:rPr>
          <w:i/>
          <w:color w:val="auto"/>
          <w:szCs w:val="24"/>
        </w:rPr>
        <w:t>Оперировать представлениями о длине, площади, объеме как величинами. Прим</w:t>
      </w:r>
      <w:r w:rsidRPr="00931273">
        <w:rPr>
          <w:i/>
          <w:color w:val="auto"/>
          <w:szCs w:val="24"/>
        </w:rPr>
        <w:t>е</w:t>
      </w:r>
      <w:r w:rsidRPr="00931273">
        <w:rPr>
          <w:i/>
          <w:color w:val="auto"/>
          <w:szCs w:val="24"/>
        </w:rPr>
        <w:t>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w:t>
      </w:r>
      <w:r w:rsidRPr="00931273">
        <w:rPr>
          <w:i/>
          <w:color w:val="auto"/>
          <w:szCs w:val="24"/>
        </w:rPr>
        <w:t>и</w:t>
      </w:r>
      <w:r w:rsidRPr="00931273">
        <w:rPr>
          <w:i/>
          <w:color w:val="auto"/>
          <w:szCs w:val="24"/>
        </w:rPr>
        <w:t>роким количеством формул длины, площади, объема, вычислять характеристики комбин</w:t>
      </w:r>
      <w:r w:rsidRPr="00931273">
        <w:rPr>
          <w:i/>
          <w:color w:val="auto"/>
          <w:szCs w:val="24"/>
        </w:rPr>
        <w:t>а</w:t>
      </w:r>
      <w:r w:rsidRPr="00931273">
        <w:rPr>
          <w:i/>
          <w:color w:val="auto"/>
          <w:szCs w:val="24"/>
        </w:rPr>
        <w:t>ций фигур (окружностей и многоугольников) вычислять расстояния между фигурами, пр</w:t>
      </w:r>
      <w:r w:rsidRPr="00931273">
        <w:rPr>
          <w:i/>
          <w:color w:val="auto"/>
          <w:szCs w:val="24"/>
        </w:rPr>
        <w:t>и</w:t>
      </w:r>
      <w:r w:rsidRPr="00931273">
        <w:rPr>
          <w:i/>
          <w:color w:val="auto"/>
          <w:szCs w:val="24"/>
        </w:rPr>
        <w:t>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31273" w:rsidRPr="00931273" w:rsidRDefault="00931273" w:rsidP="00186A98">
      <w:pPr>
        <w:pStyle w:val="af"/>
        <w:numPr>
          <w:ilvl w:val="0"/>
          <w:numId w:val="59"/>
        </w:numPr>
        <w:tabs>
          <w:tab w:val="left" w:pos="1134"/>
        </w:tabs>
        <w:spacing w:after="0" w:line="240" w:lineRule="auto"/>
        <w:ind w:left="0" w:firstLine="709"/>
        <w:contextualSpacing/>
        <w:rPr>
          <w:i/>
          <w:color w:val="auto"/>
          <w:szCs w:val="24"/>
        </w:rPr>
      </w:pPr>
      <w:r w:rsidRPr="00931273">
        <w:rPr>
          <w:i/>
          <w:color w:val="auto"/>
          <w:szCs w:val="24"/>
        </w:rPr>
        <w:t>проводить простые вычисления на объемных телах;</w:t>
      </w:r>
    </w:p>
    <w:p w:rsidR="00931273" w:rsidRPr="00931273" w:rsidRDefault="00931273" w:rsidP="00186A98">
      <w:pPr>
        <w:pStyle w:val="af"/>
        <w:numPr>
          <w:ilvl w:val="0"/>
          <w:numId w:val="59"/>
        </w:numPr>
        <w:tabs>
          <w:tab w:val="left" w:pos="1134"/>
        </w:tabs>
        <w:spacing w:after="0" w:line="240" w:lineRule="auto"/>
        <w:ind w:left="0" w:firstLine="709"/>
        <w:contextualSpacing/>
        <w:rPr>
          <w:b/>
          <w:color w:val="auto"/>
          <w:szCs w:val="24"/>
        </w:rPr>
      </w:pPr>
      <w:r w:rsidRPr="00931273">
        <w:rPr>
          <w:i/>
          <w:color w:val="auto"/>
          <w:szCs w:val="24"/>
        </w:rPr>
        <w:lastRenderedPageBreak/>
        <w:t xml:space="preserve">формулировать задачи на вычисление длин, площадей и объемов и решать их. </w:t>
      </w:r>
    </w:p>
    <w:p w:rsidR="00931273" w:rsidRPr="00931273" w:rsidRDefault="00931273" w:rsidP="00931273">
      <w:pPr>
        <w:tabs>
          <w:tab w:val="left" w:pos="1134"/>
        </w:tabs>
        <w:spacing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f"/>
        <w:numPr>
          <w:ilvl w:val="0"/>
          <w:numId w:val="59"/>
        </w:numPr>
        <w:tabs>
          <w:tab w:val="left" w:pos="1134"/>
        </w:tabs>
        <w:spacing w:after="0" w:line="240" w:lineRule="auto"/>
        <w:ind w:left="0" w:firstLine="709"/>
        <w:contextualSpacing/>
        <w:rPr>
          <w:i/>
          <w:color w:val="auto"/>
          <w:szCs w:val="24"/>
        </w:rPr>
      </w:pPr>
      <w:r w:rsidRPr="00931273">
        <w:rPr>
          <w:i/>
          <w:color w:val="auto"/>
          <w:szCs w:val="24"/>
        </w:rPr>
        <w:t>проводить вычисления на местности;</w:t>
      </w:r>
    </w:p>
    <w:p w:rsidR="00931273" w:rsidRPr="00931273" w:rsidRDefault="00931273" w:rsidP="00186A98">
      <w:pPr>
        <w:pStyle w:val="af"/>
        <w:numPr>
          <w:ilvl w:val="0"/>
          <w:numId w:val="59"/>
        </w:numPr>
        <w:tabs>
          <w:tab w:val="left" w:pos="1134"/>
        </w:tabs>
        <w:spacing w:after="0" w:line="240" w:lineRule="auto"/>
        <w:ind w:left="0" w:firstLine="709"/>
        <w:contextualSpacing/>
        <w:rPr>
          <w:i/>
          <w:color w:val="auto"/>
          <w:szCs w:val="24"/>
        </w:rPr>
      </w:pPr>
      <w:r w:rsidRPr="00931273">
        <w:rPr>
          <w:i/>
          <w:color w:val="auto"/>
          <w:szCs w:val="24"/>
        </w:rPr>
        <w:t>применять формулы при вычислениях в смежных учебных предметах, в окр</w:t>
      </w:r>
      <w:r w:rsidRPr="00931273">
        <w:rPr>
          <w:i/>
          <w:color w:val="auto"/>
          <w:szCs w:val="24"/>
        </w:rPr>
        <w:t>у</w:t>
      </w:r>
      <w:r w:rsidRPr="00931273">
        <w:rPr>
          <w:i/>
          <w:color w:val="auto"/>
          <w:szCs w:val="24"/>
        </w:rPr>
        <w:t>жающей действительности.</w:t>
      </w:r>
    </w:p>
    <w:p w:rsidR="00931273" w:rsidRPr="00931273" w:rsidRDefault="00931273" w:rsidP="00931273">
      <w:pPr>
        <w:spacing w:after="0" w:line="240" w:lineRule="auto"/>
        <w:rPr>
          <w:b/>
          <w:color w:val="auto"/>
          <w:szCs w:val="24"/>
        </w:rPr>
      </w:pPr>
      <w:r w:rsidRPr="00931273">
        <w:rPr>
          <w:b/>
          <w:color w:val="auto"/>
          <w:szCs w:val="24"/>
        </w:rPr>
        <w:t>Геометрические построения</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Изображать геометрические фигуры по текстовому и символьному описанию;</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 xml:space="preserve">свободно оперировать чертежными инструментами в несложных случаях, </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выполнять построения треугольников, применять отдельные методы постро</w:t>
      </w:r>
      <w:r w:rsidRPr="00931273">
        <w:rPr>
          <w:i/>
          <w:color w:val="auto"/>
          <w:szCs w:val="24"/>
        </w:rPr>
        <w:t>е</w:t>
      </w:r>
      <w:r w:rsidRPr="00931273">
        <w:rPr>
          <w:i/>
          <w:color w:val="auto"/>
          <w:szCs w:val="24"/>
        </w:rPr>
        <w:t>ний циркулем и линейкой и проводить простейшие исследования числа решений;</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изображать типовые плоские фигуры и объемные тела с помощью простейших компьютерных инструментов.</w:t>
      </w:r>
    </w:p>
    <w:p w:rsidR="00931273" w:rsidRPr="00931273" w:rsidRDefault="00931273" w:rsidP="00931273">
      <w:pPr>
        <w:pStyle w:val="a"/>
        <w:numPr>
          <w:ilvl w:val="0"/>
          <w:numId w:val="0"/>
        </w:numPr>
        <w:tabs>
          <w:tab w:val="left" w:pos="1134"/>
        </w:tabs>
        <w:rPr>
          <w:rFonts w:ascii="Times New Roman" w:hAnsi="Times New Roman"/>
          <w:b/>
          <w:sz w:val="24"/>
          <w:szCs w:val="24"/>
        </w:rPr>
      </w:pPr>
      <w:r w:rsidRPr="00931273">
        <w:rPr>
          <w:rFonts w:ascii="Times New Roman" w:hAnsi="Times New Roman"/>
          <w:b/>
          <w:sz w:val="24"/>
          <w:szCs w:val="24"/>
        </w:rPr>
        <w:t xml:space="preserve">В повседневной жизни и при изучении других предметов: </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 xml:space="preserve">выполнять простейшие построения на местности, необходимые в реальной жизни; </w:t>
      </w:r>
    </w:p>
    <w:p w:rsidR="00931273" w:rsidRPr="00931273" w:rsidRDefault="00931273" w:rsidP="00186A98">
      <w:pPr>
        <w:pStyle w:val="af"/>
        <w:numPr>
          <w:ilvl w:val="0"/>
          <w:numId w:val="60"/>
        </w:numPr>
        <w:tabs>
          <w:tab w:val="left" w:pos="1134"/>
        </w:tabs>
        <w:spacing w:after="0" w:line="240" w:lineRule="auto"/>
        <w:ind w:left="0" w:firstLine="709"/>
        <w:contextualSpacing/>
        <w:rPr>
          <w:i/>
          <w:color w:val="auto"/>
          <w:szCs w:val="24"/>
        </w:rPr>
      </w:pPr>
      <w:r w:rsidRPr="00931273">
        <w:rPr>
          <w:i/>
          <w:color w:val="auto"/>
          <w:szCs w:val="24"/>
        </w:rPr>
        <w:t>оценивать размеры реальных объектов окружающего мира.</w:t>
      </w:r>
    </w:p>
    <w:p w:rsidR="00931273" w:rsidRPr="00931273" w:rsidRDefault="00931273" w:rsidP="00931273">
      <w:pPr>
        <w:spacing w:after="0" w:line="240" w:lineRule="auto"/>
        <w:rPr>
          <w:b/>
          <w:color w:val="auto"/>
          <w:szCs w:val="24"/>
        </w:rPr>
      </w:pPr>
      <w:r w:rsidRPr="00931273">
        <w:rPr>
          <w:b/>
          <w:color w:val="auto"/>
          <w:szCs w:val="24"/>
        </w:rPr>
        <w:t>Преобразования</w:t>
      </w:r>
    </w:p>
    <w:p w:rsidR="00931273" w:rsidRPr="00931273" w:rsidRDefault="00931273" w:rsidP="00186A98">
      <w:pPr>
        <w:pStyle w:val="a"/>
        <w:numPr>
          <w:ilvl w:val="0"/>
          <w:numId w:val="65"/>
        </w:numPr>
        <w:tabs>
          <w:tab w:val="left" w:pos="1134"/>
        </w:tabs>
        <w:ind w:left="0" w:firstLine="709"/>
        <w:rPr>
          <w:rFonts w:ascii="Times New Roman" w:hAnsi="Times New Roman"/>
          <w:i/>
          <w:sz w:val="24"/>
          <w:szCs w:val="24"/>
        </w:rPr>
      </w:pPr>
      <w:r w:rsidRPr="00931273">
        <w:rPr>
          <w:rFonts w:ascii="Times New Roman" w:hAnsi="Times New Roman"/>
          <w:i/>
          <w:sz w:val="24"/>
          <w:szCs w:val="24"/>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w:t>
      </w:r>
      <w:r w:rsidRPr="00931273">
        <w:rPr>
          <w:rFonts w:ascii="Times New Roman" w:hAnsi="Times New Roman"/>
          <w:i/>
          <w:sz w:val="24"/>
          <w:szCs w:val="24"/>
        </w:rPr>
        <w:t>у</w:t>
      </w:r>
      <w:r w:rsidRPr="00931273">
        <w:rPr>
          <w:rFonts w:ascii="Times New Roman" w:hAnsi="Times New Roman"/>
          <w:i/>
          <w:sz w:val="24"/>
          <w:szCs w:val="24"/>
        </w:rPr>
        <w:t>ченные знания и опыт построений в смежных предметах и в реальных ситуациях окр</w:t>
      </w:r>
      <w:r w:rsidRPr="00931273">
        <w:rPr>
          <w:rFonts w:ascii="Times New Roman" w:hAnsi="Times New Roman"/>
          <w:i/>
          <w:sz w:val="24"/>
          <w:szCs w:val="24"/>
        </w:rPr>
        <w:t>у</w:t>
      </w:r>
      <w:r w:rsidRPr="00931273">
        <w:rPr>
          <w:rFonts w:ascii="Times New Roman" w:hAnsi="Times New Roman"/>
          <w:i/>
          <w:sz w:val="24"/>
          <w:szCs w:val="24"/>
        </w:rPr>
        <w:t xml:space="preserve">жающего мира; </w:t>
      </w:r>
    </w:p>
    <w:p w:rsidR="00931273" w:rsidRPr="00931273" w:rsidRDefault="00931273" w:rsidP="00186A98">
      <w:pPr>
        <w:pStyle w:val="a"/>
        <w:numPr>
          <w:ilvl w:val="0"/>
          <w:numId w:val="65"/>
        </w:numPr>
        <w:tabs>
          <w:tab w:val="left" w:pos="1134"/>
        </w:tabs>
        <w:ind w:left="0" w:firstLine="709"/>
        <w:rPr>
          <w:rFonts w:ascii="Times New Roman" w:hAnsi="Times New Roman"/>
          <w:i/>
          <w:sz w:val="24"/>
          <w:szCs w:val="24"/>
        </w:rPr>
      </w:pPr>
      <w:r w:rsidRPr="00931273">
        <w:rPr>
          <w:rFonts w:ascii="Times New Roman" w:hAnsi="Times New Roman"/>
          <w:i/>
          <w:sz w:val="24"/>
          <w:szCs w:val="24"/>
        </w:rPr>
        <w:t>строить фигуру, подобную данной, пользоваться свойствами подобия для обо</w:t>
      </w:r>
      <w:r w:rsidRPr="00931273">
        <w:rPr>
          <w:rFonts w:ascii="Times New Roman" w:hAnsi="Times New Roman"/>
          <w:i/>
          <w:sz w:val="24"/>
          <w:szCs w:val="24"/>
        </w:rPr>
        <w:t>с</w:t>
      </w:r>
      <w:r w:rsidRPr="00931273">
        <w:rPr>
          <w:rFonts w:ascii="Times New Roman" w:hAnsi="Times New Roman"/>
          <w:i/>
          <w:sz w:val="24"/>
          <w:szCs w:val="24"/>
        </w:rPr>
        <w:t>нования свойств фигур;</w:t>
      </w:r>
    </w:p>
    <w:p w:rsidR="00931273" w:rsidRPr="00931273" w:rsidRDefault="00931273" w:rsidP="00186A98">
      <w:pPr>
        <w:pStyle w:val="a"/>
        <w:numPr>
          <w:ilvl w:val="0"/>
          <w:numId w:val="65"/>
        </w:numPr>
        <w:tabs>
          <w:tab w:val="left" w:pos="1134"/>
        </w:tabs>
        <w:ind w:left="0" w:firstLine="709"/>
        <w:rPr>
          <w:rFonts w:ascii="Times New Roman" w:hAnsi="Times New Roman"/>
          <w:i/>
          <w:sz w:val="24"/>
          <w:szCs w:val="24"/>
        </w:rPr>
      </w:pPr>
      <w:r w:rsidRPr="00931273">
        <w:rPr>
          <w:rFonts w:ascii="Times New Roman" w:hAnsi="Times New Roman"/>
          <w:i/>
          <w:sz w:val="24"/>
          <w:szCs w:val="24"/>
        </w:rPr>
        <w:t>применять свойства движений для проведения простейших обоснований свойств фигур.</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65"/>
        </w:numPr>
        <w:tabs>
          <w:tab w:val="left" w:pos="1134"/>
        </w:tabs>
        <w:ind w:left="0" w:firstLine="709"/>
        <w:rPr>
          <w:rFonts w:ascii="Times New Roman" w:hAnsi="Times New Roman"/>
          <w:i/>
          <w:sz w:val="24"/>
          <w:szCs w:val="24"/>
        </w:rPr>
      </w:pPr>
      <w:r w:rsidRPr="00931273">
        <w:rPr>
          <w:rFonts w:ascii="Times New Roman" w:hAnsi="Times New Roman"/>
          <w:i/>
          <w:sz w:val="24"/>
          <w:szCs w:val="24"/>
        </w:rPr>
        <w:t>применять свойства движений и применять подобие для построений и вычисл</w:t>
      </w:r>
      <w:r w:rsidRPr="00931273">
        <w:rPr>
          <w:rFonts w:ascii="Times New Roman" w:hAnsi="Times New Roman"/>
          <w:i/>
          <w:sz w:val="24"/>
          <w:szCs w:val="24"/>
        </w:rPr>
        <w:t>е</w:t>
      </w:r>
      <w:r w:rsidRPr="00931273">
        <w:rPr>
          <w:rFonts w:ascii="Times New Roman" w:hAnsi="Times New Roman"/>
          <w:i/>
          <w:sz w:val="24"/>
          <w:szCs w:val="24"/>
        </w:rPr>
        <w:t>ний.</w:t>
      </w:r>
    </w:p>
    <w:p w:rsidR="00931273" w:rsidRPr="00931273" w:rsidRDefault="00931273" w:rsidP="00931273">
      <w:pPr>
        <w:spacing w:after="0" w:line="240" w:lineRule="auto"/>
        <w:rPr>
          <w:b/>
          <w:color w:val="auto"/>
          <w:szCs w:val="24"/>
        </w:rPr>
      </w:pPr>
      <w:r w:rsidRPr="00931273">
        <w:rPr>
          <w:b/>
          <w:color w:val="auto"/>
          <w:szCs w:val="24"/>
        </w:rPr>
        <w:t>Векторы и координаты на плоскости</w:t>
      </w:r>
    </w:p>
    <w:p w:rsidR="00931273" w:rsidRPr="00931273" w:rsidRDefault="00931273" w:rsidP="00186A98">
      <w:pPr>
        <w:pStyle w:val="af"/>
        <w:numPr>
          <w:ilvl w:val="0"/>
          <w:numId w:val="64"/>
        </w:numPr>
        <w:tabs>
          <w:tab w:val="left" w:pos="1134"/>
        </w:tabs>
        <w:spacing w:after="0" w:line="240" w:lineRule="auto"/>
        <w:ind w:left="0" w:firstLine="709"/>
        <w:contextualSpacing/>
        <w:rPr>
          <w:i/>
          <w:color w:val="auto"/>
          <w:szCs w:val="24"/>
        </w:rPr>
      </w:pPr>
      <w:r w:rsidRPr="00931273">
        <w:rPr>
          <w:i/>
          <w:color w:val="auto"/>
          <w:szCs w:val="24"/>
        </w:rPr>
        <w:t>Оперировать понятиями вектор, сумма, разность векторов, произведение ве</w:t>
      </w:r>
      <w:r w:rsidRPr="00931273">
        <w:rPr>
          <w:i/>
          <w:color w:val="auto"/>
          <w:szCs w:val="24"/>
        </w:rPr>
        <w:t>к</w:t>
      </w:r>
      <w:r w:rsidRPr="00931273">
        <w:rPr>
          <w:i/>
          <w:color w:val="auto"/>
          <w:szCs w:val="24"/>
        </w:rPr>
        <w:t>тора на число, угол между векторами, скалярное произведение векторов, координаты на плоскости, координаты вектора;</w:t>
      </w:r>
    </w:p>
    <w:p w:rsidR="00931273" w:rsidRPr="00931273" w:rsidRDefault="00931273" w:rsidP="00186A98">
      <w:pPr>
        <w:pStyle w:val="af"/>
        <w:numPr>
          <w:ilvl w:val="0"/>
          <w:numId w:val="64"/>
        </w:numPr>
        <w:tabs>
          <w:tab w:val="left" w:pos="1134"/>
        </w:tabs>
        <w:spacing w:after="0" w:line="240" w:lineRule="auto"/>
        <w:ind w:left="0" w:firstLine="709"/>
        <w:contextualSpacing/>
        <w:rPr>
          <w:i/>
          <w:color w:val="auto"/>
          <w:szCs w:val="24"/>
        </w:rPr>
      </w:pPr>
      <w:r w:rsidRPr="00931273">
        <w:rPr>
          <w:i/>
          <w:color w:val="auto"/>
          <w:szCs w:val="24"/>
        </w:rPr>
        <w:t>выполнять действия над векторами (сложение, вычитание, умножение на чи</w:t>
      </w:r>
      <w:r w:rsidRPr="00931273">
        <w:rPr>
          <w:i/>
          <w:color w:val="auto"/>
          <w:szCs w:val="24"/>
        </w:rPr>
        <w:t>с</w:t>
      </w:r>
      <w:r w:rsidRPr="00931273">
        <w:rPr>
          <w:i/>
          <w:color w:val="auto"/>
          <w:szCs w:val="24"/>
        </w:rPr>
        <w:t>ло), вычислять скалярное произведение, определять в простейших случаях угол между ве</w:t>
      </w:r>
      <w:r w:rsidRPr="00931273">
        <w:rPr>
          <w:i/>
          <w:color w:val="auto"/>
          <w:szCs w:val="24"/>
        </w:rPr>
        <w:t>к</w:t>
      </w:r>
      <w:r w:rsidRPr="00931273">
        <w:rPr>
          <w:i/>
          <w:color w:val="auto"/>
          <w:szCs w:val="24"/>
        </w:rPr>
        <w:t>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w:t>
      </w:r>
      <w:r w:rsidRPr="00931273">
        <w:rPr>
          <w:i/>
          <w:color w:val="auto"/>
          <w:szCs w:val="24"/>
        </w:rPr>
        <w:t>о</w:t>
      </w:r>
      <w:r w:rsidRPr="00931273">
        <w:rPr>
          <w:i/>
          <w:color w:val="auto"/>
          <w:szCs w:val="24"/>
        </w:rPr>
        <w:t>ординатам, использовать уравнения фигур для решения задач;</w:t>
      </w:r>
    </w:p>
    <w:p w:rsidR="00931273" w:rsidRPr="00931273" w:rsidRDefault="00931273" w:rsidP="00186A98">
      <w:pPr>
        <w:pStyle w:val="af"/>
        <w:numPr>
          <w:ilvl w:val="0"/>
          <w:numId w:val="64"/>
        </w:numPr>
        <w:tabs>
          <w:tab w:val="left" w:pos="1134"/>
        </w:tabs>
        <w:spacing w:after="0" w:line="240" w:lineRule="auto"/>
        <w:ind w:left="0" w:firstLine="709"/>
        <w:contextualSpacing/>
        <w:rPr>
          <w:i/>
          <w:color w:val="auto"/>
          <w:szCs w:val="24"/>
        </w:rPr>
      </w:pPr>
      <w:r w:rsidRPr="00931273">
        <w:rPr>
          <w:i/>
          <w:color w:val="auto"/>
          <w:szCs w:val="24"/>
        </w:rPr>
        <w:t>применять векторы и координаты для решения геометрических задач на вычи</w:t>
      </w:r>
      <w:r w:rsidRPr="00931273">
        <w:rPr>
          <w:i/>
          <w:color w:val="auto"/>
          <w:szCs w:val="24"/>
        </w:rPr>
        <w:t>с</w:t>
      </w:r>
      <w:r w:rsidRPr="00931273">
        <w:rPr>
          <w:i/>
          <w:color w:val="auto"/>
          <w:szCs w:val="24"/>
        </w:rPr>
        <w:t>ление длин, углов.</w:t>
      </w:r>
    </w:p>
    <w:p w:rsidR="00931273" w:rsidRPr="00931273" w:rsidRDefault="00931273" w:rsidP="00931273">
      <w:pPr>
        <w:pStyle w:val="a"/>
        <w:numPr>
          <w:ilvl w:val="0"/>
          <w:numId w:val="0"/>
        </w:numPr>
        <w:tabs>
          <w:tab w:val="left" w:pos="1134"/>
        </w:tabs>
        <w:rPr>
          <w:rFonts w:ascii="Times New Roman" w:hAnsi="Times New Roman"/>
          <w:b/>
          <w:sz w:val="24"/>
          <w:szCs w:val="24"/>
        </w:rPr>
      </w:pPr>
      <w:r w:rsidRPr="00931273">
        <w:rPr>
          <w:rFonts w:ascii="Times New Roman" w:hAnsi="Times New Roman"/>
          <w:b/>
          <w:sz w:val="24"/>
          <w:szCs w:val="24"/>
        </w:rPr>
        <w:t xml:space="preserve">В повседневной жизни и при изучении других предметов: </w:t>
      </w:r>
    </w:p>
    <w:p w:rsidR="00931273" w:rsidRPr="00931273" w:rsidRDefault="00931273" w:rsidP="00186A98">
      <w:pPr>
        <w:pStyle w:val="af"/>
        <w:numPr>
          <w:ilvl w:val="0"/>
          <w:numId w:val="64"/>
        </w:numPr>
        <w:tabs>
          <w:tab w:val="left" w:pos="1134"/>
        </w:tabs>
        <w:spacing w:after="0" w:line="240" w:lineRule="auto"/>
        <w:ind w:left="0" w:firstLine="709"/>
        <w:contextualSpacing/>
        <w:rPr>
          <w:i/>
          <w:color w:val="auto"/>
          <w:szCs w:val="24"/>
        </w:rPr>
      </w:pPr>
      <w:r w:rsidRPr="00931273">
        <w:rPr>
          <w:i/>
          <w:color w:val="auto"/>
          <w:szCs w:val="24"/>
        </w:rPr>
        <w:t>использовать понятия векторов и координат для решения задач по физике, ге</w:t>
      </w:r>
      <w:r w:rsidRPr="00931273">
        <w:rPr>
          <w:i/>
          <w:color w:val="auto"/>
          <w:szCs w:val="24"/>
        </w:rPr>
        <w:t>о</w:t>
      </w:r>
      <w:r w:rsidRPr="00931273">
        <w:rPr>
          <w:i/>
          <w:color w:val="auto"/>
          <w:szCs w:val="24"/>
        </w:rPr>
        <w:t>графии и другим учебным предметам.</w:t>
      </w:r>
    </w:p>
    <w:p w:rsidR="00931273" w:rsidRPr="00931273" w:rsidRDefault="00931273" w:rsidP="00931273">
      <w:pPr>
        <w:spacing w:after="0" w:line="240" w:lineRule="auto"/>
        <w:rPr>
          <w:b/>
          <w:bCs/>
          <w:color w:val="auto"/>
          <w:szCs w:val="24"/>
        </w:rPr>
      </w:pPr>
      <w:r w:rsidRPr="00931273">
        <w:rPr>
          <w:b/>
          <w:bCs/>
          <w:color w:val="auto"/>
          <w:szCs w:val="24"/>
        </w:rPr>
        <w:t>История математики</w:t>
      </w:r>
    </w:p>
    <w:p w:rsidR="00931273" w:rsidRPr="00931273" w:rsidRDefault="00931273" w:rsidP="00186A98">
      <w:pPr>
        <w:numPr>
          <w:ilvl w:val="0"/>
          <w:numId w:val="71"/>
        </w:numPr>
        <w:tabs>
          <w:tab w:val="left" w:pos="1134"/>
        </w:tabs>
        <w:spacing w:after="0" w:line="240" w:lineRule="auto"/>
        <w:ind w:left="0" w:firstLine="709"/>
        <w:rPr>
          <w:i/>
          <w:color w:val="auto"/>
          <w:szCs w:val="24"/>
        </w:rPr>
      </w:pPr>
      <w:r w:rsidRPr="00931273">
        <w:rPr>
          <w:i/>
          <w:color w:val="auto"/>
          <w:szCs w:val="24"/>
        </w:rPr>
        <w:t>Характеризовать вклад выдающихся математиков в развитие математики и иных научных областей;</w:t>
      </w:r>
    </w:p>
    <w:p w:rsidR="00931273" w:rsidRPr="00931273" w:rsidRDefault="00931273" w:rsidP="00186A98">
      <w:pPr>
        <w:numPr>
          <w:ilvl w:val="0"/>
          <w:numId w:val="71"/>
        </w:numPr>
        <w:tabs>
          <w:tab w:val="left" w:pos="1134"/>
        </w:tabs>
        <w:spacing w:after="0" w:line="240" w:lineRule="auto"/>
        <w:ind w:left="0" w:firstLine="709"/>
        <w:rPr>
          <w:i/>
          <w:color w:val="auto"/>
          <w:szCs w:val="24"/>
        </w:rPr>
      </w:pPr>
      <w:r w:rsidRPr="00931273">
        <w:rPr>
          <w:i/>
          <w:color w:val="auto"/>
          <w:szCs w:val="24"/>
        </w:rPr>
        <w:t>понимать роль математики в развитии России.</w:t>
      </w:r>
    </w:p>
    <w:p w:rsidR="00931273" w:rsidRPr="00931273" w:rsidRDefault="00931273" w:rsidP="00931273">
      <w:pPr>
        <w:spacing w:after="0" w:line="240" w:lineRule="auto"/>
        <w:rPr>
          <w:b/>
          <w:bCs/>
          <w:color w:val="auto"/>
          <w:szCs w:val="24"/>
        </w:rPr>
      </w:pPr>
      <w:r w:rsidRPr="00931273">
        <w:rPr>
          <w:b/>
          <w:bCs/>
          <w:color w:val="auto"/>
          <w:szCs w:val="24"/>
        </w:rPr>
        <w:t>Методы математики</w:t>
      </w:r>
    </w:p>
    <w:p w:rsidR="00931273" w:rsidRPr="00931273" w:rsidRDefault="00931273" w:rsidP="00186A98">
      <w:pPr>
        <w:numPr>
          <w:ilvl w:val="0"/>
          <w:numId w:val="71"/>
        </w:numPr>
        <w:tabs>
          <w:tab w:val="left" w:pos="1134"/>
        </w:tabs>
        <w:spacing w:after="0" w:line="240" w:lineRule="auto"/>
        <w:ind w:left="0" w:firstLine="709"/>
        <w:rPr>
          <w:i/>
          <w:color w:val="auto"/>
          <w:szCs w:val="24"/>
        </w:rPr>
      </w:pPr>
      <w:r w:rsidRPr="00931273">
        <w:rPr>
          <w:i/>
          <w:color w:val="auto"/>
          <w:szCs w:val="24"/>
        </w:rPr>
        <w:t>Используя изученные методы, проводить доказательство, выполнять опрове</w:t>
      </w:r>
      <w:r w:rsidRPr="00931273">
        <w:rPr>
          <w:i/>
          <w:color w:val="auto"/>
          <w:szCs w:val="24"/>
        </w:rPr>
        <w:t>р</w:t>
      </w:r>
      <w:r w:rsidRPr="00931273">
        <w:rPr>
          <w:i/>
          <w:color w:val="auto"/>
          <w:szCs w:val="24"/>
        </w:rPr>
        <w:t>жение;</w:t>
      </w:r>
    </w:p>
    <w:p w:rsidR="00931273" w:rsidRPr="00931273" w:rsidRDefault="00931273" w:rsidP="00186A98">
      <w:pPr>
        <w:numPr>
          <w:ilvl w:val="0"/>
          <w:numId w:val="71"/>
        </w:numPr>
        <w:tabs>
          <w:tab w:val="left" w:pos="1134"/>
        </w:tabs>
        <w:spacing w:after="0" w:line="240" w:lineRule="auto"/>
        <w:ind w:left="0" w:firstLine="709"/>
        <w:rPr>
          <w:i/>
          <w:color w:val="auto"/>
          <w:szCs w:val="24"/>
        </w:rPr>
      </w:pPr>
      <w:r w:rsidRPr="00931273">
        <w:rPr>
          <w:i/>
          <w:color w:val="auto"/>
          <w:szCs w:val="24"/>
        </w:rPr>
        <w:t>выбирать изученные методы и их комбинации для решения математических з</w:t>
      </w:r>
      <w:r w:rsidRPr="00931273">
        <w:rPr>
          <w:i/>
          <w:color w:val="auto"/>
          <w:szCs w:val="24"/>
        </w:rPr>
        <w:t>а</w:t>
      </w:r>
      <w:r w:rsidRPr="00931273">
        <w:rPr>
          <w:i/>
          <w:color w:val="auto"/>
          <w:szCs w:val="24"/>
        </w:rPr>
        <w:t>дач;</w:t>
      </w:r>
    </w:p>
    <w:p w:rsidR="00931273" w:rsidRPr="00931273" w:rsidRDefault="00931273" w:rsidP="00186A98">
      <w:pPr>
        <w:numPr>
          <w:ilvl w:val="0"/>
          <w:numId w:val="71"/>
        </w:numPr>
        <w:tabs>
          <w:tab w:val="left" w:pos="1134"/>
        </w:tabs>
        <w:spacing w:after="0" w:line="240" w:lineRule="auto"/>
        <w:ind w:left="0" w:firstLine="709"/>
        <w:rPr>
          <w:i/>
          <w:color w:val="auto"/>
          <w:szCs w:val="24"/>
        </w:rPr>
      </w:pPr>
      <w:r w:rsidRPr="00931273">
        <w:rPr>
          <w:i/>
          <w:color w:val="auto"/>
          <w:szCs w:val="24"/>
        </w:rPr>
        <w:t>использовать математические знания для описания закономерностей в окр</w:t>
      </w:r>
      <w:r w:rsidRPr="00931273">
        <w:rPr>
          <w:i/>
          <w:color w:val="auto"/>
          <w:szCs w:val="24"/>
        </w:rPr>
        <w:t>у</w:t>
      </w:r>
      <w:r w:rsidRPr="00931273">
        <w:rPr>
          <w:i/>
          <w:color w:val="auto"/>
          <w:szCs w:val="24"/>
        </w:rPr>
        <w:t>жающей действительности и произведениях искусства;</w:t>
      </w:r>
    </w:p>
    <w:p w:rsidR="00931273" w:rsidRPr="00931273" w:rsidRDefault="00931273" w:rsidP="00186A98">
      <w:pPr>
        <w:numPr>
          <w:ilvl w:val="0"/>
          <w:numId w:val="71"/>
        </w:numPr>
        <w:tabs>
          <w:tab w:val="left" w:pos="1134"/>
        </w:tabs>
        <w:spacing w:after="0" w:line="240" w:lineRule="auto"/>
        <w:ind w:left="0" w:firstLine="709"/>
        <w:rPr>
          <w:i/>
          <w:color w:val="auto"/>
          <w:szCs w:val="24"/>
        </w:rPr>
      </w:pPr>
      <w:r w:rsidRPr="00931273">
        <w:rPr>
          <w:i/>
          <w:color w:val="auto"/>
          <w:szCs w:val="24"/>
        </w:rPr>
        <w:lastRenderedPageBreak/>
        <w:t>применять простейшие программные средства и электронно-коммуникационные системы при решении математических задач.</w:t>
      </w:r>
    </w:p>
    <w:p w:rsidR="00931273" w:rsidRPr="00931273" w:rsidRDefault="00931273" w:rsidP="005B3A4D">
      <w:pPr>
        <w:pStyle w:val="00-"/>
      </w:pPr>
      <w:bookmarkStart w:id="60" w:name="_Toc284662723"/>
      <w:bookmarkStart w:id="61" w:name="_Toc284663349"/>
      <w:r w:rsidRPr="00931273">
        <w:t>Выпускник получит возможность научиться в 7-9 классах для успешного пр</w:t>
      </w:r>
      <w:r w:rsidRPr="00931273">
        <w:t>о</w:t>
      </w:r>
      <w:r w:rsidRPr="00931273">
        <w:t>должения образования на углубленном уровне</w:t>
      </w:r>
      <w:bookmarkEnd w:id="60"/>
      <w:bookmarkEnd w:id="61"/>
    </w:p>
    <w:p w:rsidR="00931273" w:rsidRPr="00931273" w:rsidRDefault="00931273" w:rsidP="00931273">
      <w:pPr>
        <w:spacing w:after="0" w:line="240" w:lineRule="auto"/>
        <w:rPr>
          <w:color w:val="auto"/>
          <w:szCs w:val="24"/>
        </w:rPr>
      </w:pPr>
      <w:r w:rsidRPr="00931273">
        <w:rPr>
          <w:b/>
          <w:color w:val="auto"/>
          <w:szCs w:val="24"/>
        </w:rPr>
        <w:t>Элементы теории множеств и математической логики</w:t>
      </w:r>
    </w:p>
    <w:p w:rsidR="00931273" w:rsidRPr="00931273" w:rsidRDefault="00931273" w:rsidP="00186A98">
      <w:pPr>
        <w:pStyle w:val="af"/>
        <w:numPr>
          <w:ilvl w:val="0"/>
          <w:numId w:val="63"/>
        </w:numPr>
        <w:tabs>
          <w:tab w:val="left" w:pos="1134"/>
        </w:tabs>
        <w:spacing w:after="0" w:line="240" w:lineRule="auto"/>
        <w:ind w:left="0" w:firstLine="709"/>
        <w:contextualSpacing/>
        <w:rPr>
          <w:color w:val="auto"/>
          <w:szCs w:val="24"/>
        </w:rPr>
      </w:pPr>
      <w:r w:rsidRPr="00931273">
        <w:rPr>
          <w:color w:val="auto"/>
          <w:szCs w:val="24"/>
        </w:rPr>
        <w:t>Свободно оперировать</w:t>
      </w:r>
      <w:r w:rsidRPr="00931273">
        <w:rPr>
          <w:rStyle w:val="aff2"/>
          <w:color w:val="auto"/>
          <w:szCs w:val="24"/>
        </w:rPr>
        <w:footnoteReference w:id="5"/>
      </w:r>
      <w:r w:rsidRPr="00931273">
        <w:rPr>
          <w:color w:val="auto"/>
          <w:szCs w:val="24"/>
        </w:rPr>
        <w:t xml:space="preserve"> понятиями: множество, характеристики множества, эл</w:t>
      </w:r>
      <w:r w:rsidRPr="00931273">
        <w:rPr>
          <w:color w:val="auto"/>
          <w:szCs w:val="24"/>
        </w:rPr>
        <w:t>е</w:t>
      </w:r>
      <w:r w:rsidRPr="00931273">
        <w:rPr>
          <w:color w:val="auto"/>
          <w:szCs w:val="24"/>
        </w:rPr>
        <w:t>мент множества, пустое, конечное и бесконечное множество, подмножество, принадле</w:t>
      </w:r>
      <w:r w:rsidRPr="00931273">
        <w:rPr>
          <w:color w:val="auto"/>
          <w:szCs w:val="24"/>
        </w:rPr>
        <w:t>ж</w:t>
      </w:r>
      <w:r w:rsidRPr="00931273">
        <w:rPr>
          <w:color w:val="auto"/>
          <w:szCs w:val="24"/>
        </w:rPr>
        <w:t>ность, включение, равенство множеств, способы задание множества;</w:t>
      </w:r>
    </w:p>
    <w:p w:rsidR="00931273" w:rsidRPr="00931273" w:rsidRDefault="00931273" w:rsidP="00186A98">
      <w:pPr>
        <w:pStyle w:val="af"/>
        <w:numPr>
          <w:ilvl w:val="0"/>
          <w:numId w:val="63"/>
        </w:numPr>
        <w:tabs>
          <w:tab w:val="left" w:pos="1134"/>
        </w:tabs>
        <w:spacing w:after="0" w:line="240" w:lineRule="auto"/>
        <w:ind w:left="0" w:firstLine="709"/>
        <w:contextualSpacing/>
        <w:rPr>
          <w:color w:val="auto"/>
          <w:szCs w:val="24"/>
        </w:rPr>
      </w:pPr>
      <w:r w:rsidRPr="00931273">
        <w:rPr>
          <w:color w:val="auto"/>
          <w:szCs w:val="24"/>
        </w:rPr>
        <w:t>задавать множества разными способами;</w:t>
      </w:r>
    </w:p>
    <w:p w:rsidR="00931273" w:rsidRPr="00931273" w:rsidRDefault="00931273" w:rsidP="00186A98">
      <w:pPr>
        <w:pStyle w:val="af"/>
        <w:numPr>
          <w:ilvl w:val="0"/>
          <w:numId w:val="63"/>
        </w:numPr>
        <w:tabs>
          <w:tab w:val="left" w:pos="1134"/>
        </w:tabs>
        <w:spacing w:after="0" w:line="240" w:lineRule="auto"/>
        <w:ind w:left="0" w:firstLine="709"/>
        <w:contextualSpacing/>
        <w:rPr>
          <w:color w:val="auto"/>
          <w:szCs w:val="24"/>
        </w:rPr>
      </w:pPr>
      <w:r w:rsidRPr="00931273">
        <w:rPr>
          <w:color w:val="auto"/>
          <w:szCs w:val="24"/>
        </w:rPr>
        <w:t>проверять выполнение характеристического свойства множества;</w:t>
      </w:r>
    </w:p>
    <w:p w:rsidR="00931273" w:rsidRPr="00931273" w:rsidRDefault="00931273" w:rsidP="00186A98">
      <w:pPr>
        <w:pStyle w:val="af"/>
        <w:numPr>
          <w:ilvl w:val="0"/>
          <w:numId w:val="63"/>
        </w:numPr>
        <w:tabs>
          <w:tab w:val="left" w:pos="1134"/>
        </w:tabs>
        <w:spacing w:after="0" w:line="240" w:lineRule="auto"/>
        <w:ind w:left="0" w:firstLine="709"/>
        <w:contextualSpacing/>
        <w:rPr>
          <w:color w:val="auto"/>
          <w:szCs w:val="24"/>
        </w:rPr>
      </w:pPr>
      <w:r w:rsidRPr="00931273">
        <w:rPr>
          <w:color w:val="auto"/>
          <w:szCs w:val="24"/>
        </w:rPr>
        <w:t>свободно оперировать понятиями: высказывание, истинность и ложность выск</w:t>
      </w:r>
      <w:r w:rsidRPr="00931273">
        <w:rPr>
          <w:color w:val="auto"/>
          <w:szCs w:val="24"/>
        </w:rPr>
        <w:t>а</w:t>
      </w:r>
      <w:r w:rsidRPr="00931273">
        <w:rPr>
          <w:color w:val="auto"/>
          <w:szCs w:val="24"/>
        </w:rPr>
        <w:t>зывания, сложные и простые высказывания, отрицание высказываний; истинность и ло</w:t>
      </w:r>
      <w:r w:rsidRPr="00931273">
        <w:rPr>
          <w:color w:val="auto"/>
          <w:szCs w:val="24"/>
        </w:rPr>
        <w:t>ж</w:t>
      </w:r>
      <w:r w:rsidRPr="00931273">
        <w:rPr>
          <w:color w:val="auto"/>
          <w:szCs w:val="24"/>
        </w:rPr>
        <w:t>ность утверждения и его отрицания, операции над высказываниями: и, или, не; условные в</w:t>
      </w:r>
      <w:r w:rsidRPr="00931273">
        <w:rPr>
          <w:color w:val="auto"/>
          <w:szCs w:val="24"/>
        </w:rPr>
        <w:t>ы</w:t>
      </w:r>
      <w:r w:rsidRPr="00931273">
        <w:rPr>
          <w:color w:val="auto"/>
          <w:szCs w:val="24"/>
        </w:rPr>
        <w:t>сказывания (импликации);</w:t>
      </w:r>
    </w:p>
    <w:p w:rsidR="00931273" w:rsidRPr="00931273" w:rsidRDefault="00931273" w:rsidP="00186A98">
      <w:pPr>
        <w:pStyle w:val="af"/>
        <w:numPr>
          <w:ilvl w:val="0"/>
          <w:numId w:val="63"/>
        </w:numPr>
        <w:tabs>
          <w:tab w:val="left" w:pos="1134"/>
        </w:tabs>
        <w:spacing w:after="0" w:line="240" w:lineRule="auto"/>
        <w:ind w:left="0" w:firstLine="709"/>
        <w:contextualSpacing/>
        <w:rPr>
          <w:color w:val="auto"/>
          <w:szCs w:val="24"/>
        </w:rPr>
      </w:pPr>
      <w:r w:rsidRPr="00931273">
        <w:rPr>
          <w:color w:val="auto"/>
          <w:szCs w:val="24"/>
        </w:rPr>
        <w:t>строить высказывания с использованием законов алгебры высказываний.</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строить рассуждения на основе использования правил логики;</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31273" w:rsidRPr="00931273" w:rsidRDefault="00931273" w:rsidP="00931273">
      <w:pPr>
        <w:spacing w:after="0" w:line="240" w:lineRule="auto"/>
        <w:rPr>
          <w:b/>
          <w:color w:val="auto"/>
          <w:szCs w:val="24"/>
        </w:rPr>
      </w:pPr>
      <w:r w:rsidRPr="00931273">
        <w:rPr>
          <w:b/>
          <w:color w:val="auto"/>
          <w:szCs w:val="24"/>
        </w:rPr>
        <w:t>Числа</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w:t>
      </w:r>
      <w:r w:rsidRPr="00931273">
        <w:rPr>
          <w:color w:val="auto"/>
          <w:szCs w:val="24"/>
        </w:rPr>
        <w:t>е</w:t>
      </w:r>
      <w:r w:rsidRPr="00931273">
        <w:rPr>
          <w:color w:val="auto"/>
          <w:szCs w:val="24"/>
        </w:rPr>
        <w:t>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понимать и объяснять разницу между позиционной и непозиционной системами записи чисел;</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переводить числа из одной системы записи (системы счисления) в другую;</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доказывать и использовать признаки делимости на 2, 4, 8, 5, 3, 6, 9, 10, 11 суммы и произведения чисел при выполнении вычислений и решении задач;</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выполнять округление рациональных и иррациональных чисел с заданной точн</w:t>
      </w:r>
      <w:r w:rsidRPr="00931273">
        <w:rPr>
          <w:color w:val="auto"/>
          <w:szCs w:val="24"/>
        </w:rPr>
        <w:t>о</w:t>
      </w:r>
      <w:r w:rsidRPr="00931273">
        <w:rPr>
          <w:color w:val="auto"/>
          <w:szCs w:val="24"/>
        </w:rPr>
        <w:t>стью;</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сравнивать действительные числа разными способами;</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упорядочивать числа, записанные в виде обыкновенной и десятичной дроби, чи</w:t>
      </w:r>
      <w:r w:rsidRPr="00931273">
        <w:rPr>
          <w:color w:val="auto"/>
          <w:szCs w:val="24"/>
        </w:rPr>
        <w:t>с</w:t>
      </w:r>
      <w:r w:rsidRPr="00931273">
        <w:rPr>
          <w:color w:val="auto"/>
          <w:szCs w:val="24"/>
        </w:rPr>
        <w:t>ла, записанные с использованием арифметического квадратного корня, корней степени больше 2;</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находить НОД и НОК чисел разными способами и использовать их при решении задач;</w:t>
      </w:r>
    </w:p>
    <w:p w:rsidR="00931273" w:rsidRPr="00931273" w:rsidRDefault="00931273" w:rsidP="00186A98">
      <w:pPr>
        <w:pStyle w:val="af"/>
        <w:numPr>
          <w:ilvl w:val="0"/>
          <w:numId w:val="60"/>
        </w:numPr>
        <w:tabs>
          <w:tab w:val="left" w:pos="1134"/>
        </w:tabs>
        <w:spacing w:after="0" w:line="240" w:lineRule="auto"/>
        <w:ind w:left="0" w:firstLine="709"/>
        <w:rPr>
          <w:color w:val="auto"/>
          <w:szCs w:val="24"/>
        </w:rPr>
      </w:pPr>
      <w:r w:rsidRPr="00931273">
        <w:rPr>
          <w:color w:val="auto"/>
          <w:szCs w:val="24"/>
        </w:rPr>
        <w:t>выполнять вычисления и преобразования выражений, содержащих действител</w:t>
      </w:r>
      <w:r w:rsidRPr="00931273">
        <w:rPr>
          <w:color w:val="auto"/>
          <w:szCs w:val="24"/>
        </w:rPr>
        <w:t>ь</w:t>
      </w:r>
      <w:r w:rsidRPr="00931273">
        <w:rPr>
          <w:color w:val="auto"/>
          <w:szCs w:val="24"/>
        </w:rPr>
        <w:t>ные числа, в том числе корни натуральных степеней.</w:t>
      </w:r>
    </w:p>
    <w:p w:rsidR="00931273" w:rsidRPr="00931273" w:rsidRDefault="00931273" w:rsidP="00931273">
      <w:pPr>
        <w:tabs>
          <w:tab w:val="left" w:pos="1134"/>
        </w:tabs>
        <w:spacing w:after="0" w:line="240" w:lineRule="auto"/>
        <w:rPr>
          <w:b/>
          <w:color w:val="auto"/>
          <w:szCs w:val="24"/>
        </w:rPr>
      </w:pPr>
      <w:r w:rsidRPr="00931273">
        <w:rPr>
          <w:b/>
          <w:color w:val="auto"/>
          <w:szCs w:val="24"/>
        </w:rPr>
        <w:t>В повседневной жизни и при изучении других предметов:</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выполнять и объяснять результаты сравнения результатов вычислений при реш</w:t>
      </w:r>
      <w:r w:rsidRPr="00931273">
        <w:rPr>
          <w:rFonts w:ascii="Times New Roman" w:hAnsi="Times New Roman"/>
          <w:sz w:val="24"/>
          <w:szCs w:val="24"/>
        </w:rPr>
        <w:t>е</w:t>
      </w:r>
      <w:r w:rsidRPr="00931273">
        <w:rPr>
          <w:rFonts w:ascii="Times New Roman" w:hAnsi="Times New Roman"/>
          <w:sz w:val="24"/>
          <w:szCs w:val="24"/>
        </w:rPr>
        <w:t>нии практических задач, в том числе приближенных вычислений, используя разные способы сравнений;</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записывать, сравнивать, округлять числовые данные реальных величин с испол</w:t>
      </w:r>
      <w:r w:rsidRPr="00931273">
        <w:rPr>
          <w:rFonts w:ascii="Times New Roman" w:hAnsi="Times New Roman"/>
          <w:sz w:val="24"/>
          <w:szCs w:val="24"/>
        </w:rPr>
        <w:t>ь</w:t>
      </w:r>
      <w:r w:rsidRPr="00931273">
        <w:rPr>
          <w:rFonts w:ascii="Times New Roman" w:hAnsi="Times New Roman"/>
          <w:sz w:val="24"/>
          <w:szCs w:val="24"/>
        </w:rPr>
        <w:t xml:space="preserve">зованием разных систем измерения; </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931273" w:rsidRPr="00931273" w:rsidRDefault="00931273" w:rsidP="00931273">
      <w:pPr>
        <w:spacing w:after="0" w:line="240" w:lineRule="auto"/>
        <w:rPr>
          <w:b/>
          <w:color w:val="auto"/>
          <w:szCs w:val="24"/>
        </w:rPr>
      </w:pPr>
      <w:r w:rsidRPr="00931273">
        <w:rPr>
          <w:b/>
          <w:color w:val="auto"/>
          <w:szCs w:val="24"/>
        </w:rPr>
        <w:t>Тождественные преобразования</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t>Свободно оперировать понятиями степени с целым и дробным показателем;</w:t>
      </w:r>
    </w:p>
    <w:p w:rsidR="00931273" w:rsidRPr="00931273" w:rsidRDefault="00931273" w:rsidP="00186A98">
      <w:pPr>
        <w:pStyle w:val="a"/>
        <w:numPr>
          <w:ilvl w:val="0"/>
          <w:numId w:val="59"/>
        </w:numPr>
        <w:tabs>
          <w:tab w:val="left" w:pos="1134"/>
        </w:tabs>
        <w:ind w:left="0" w:firstLine="709"/>
        <w:rPr>
          <w:rFonts w:ascii="Times New Roman" w:hAnsi="Times New Roman"/>
          <w:sz w:val="24"/>
          <w:szCs w:val="24"/>
        </w:rPr>
      </w:pPr>
      <w:r w:rsidRPr="00931273">
        <w:rPr>
          <w:rFonts w:ascii="Times New Roman" w:hAnsi="Times New Roman"/>
          <w:sz w:val="24"/>
          <w:szCs w:val="24"/>
        </w:rPr>
        <w:lastRenderedPageBreak/>
        <w:t>выполнять доказательство свойств степени с целыми и дробными показателями;</w:t>
      </w:r>
    </w:p>
    <w:p w:rsidR="00931273" w:rsidRPr="00ED7EC2" w:rsidRDefault="00931273"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оперировать понятиями «одночлен», «многочлен», «многочлен с одной переме</w:t>
      </w:r>
      <w:r w:rsidRPr="00ED7EC2">
        <w:rPr>
          <w:rFonts w:ascii="Times New Roman" w:hAnsi="Times New Roman"/>
          <w:sz w:val="24"/>
          <w:szCs w:val="24"/>
        </w:rPr>
        <w:t>н</w:t>
      </w:r>
      <w:r w:rsidRPr="00ED7EC2">
        <w:rPr>
          <w:rFonts w:ascii="Times New Roman" w:hAnsi="Times New Roman"/>
          <w:sz w:val="24"/>
          <w:szCs w:val="24"/>
        </w:rPr>
        <w:t>ной», «многочлен с несколькими переменными», коэффициенты многочлена, «стандартная запись многочлена», степень одночлена и многочлена;</w:t>
      </w:r>
    </w:p>
    <w:p w:rsidR="00931273" w:rsidRPr="00ED7EC2" w:rsidRDefault="00931273"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свободно владеть приемами преобразования целых и дробно-рациональных в</w:t>
      </w:r>
      <w:r w:rsidRPr="00ED7EC2">
        <w:rPr>
          <w:rFonts w:ascii="Times New Roman" w:hAnsi="Times New Roman"/>
          <w:sz w:val="24"/>
          <w:szCs w:val="24"/>
        </w:rPr>
        <w:t>ы</w:t>
      </w:r>
      <w:r w:rsidRPr="00ED7EC2">
        <w:rPr>
          <w:rFonts w:ascii="Times New Roman" w:hAnsi="Times New Roman"/>
          <w:sz w:val="24"/>
          <w:szCs w:val="24"/>
        </w:rPr>
        <w:t>ражений;</w:t>
      </w:r>
    </w:p>
    <w:p w:rsidR="00931273" w:rsidRPr="00ED7EC2" w:rsidRDefault="00931273"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выполнять разложение многочленов на множители разными способами, с испол</w:t>
      </w:r>
      <w:r w:rsidRPr="00ED7EC2">
        <w:rPr>
          <w:rFonts w:ascii="Times New Roman" w:hAnsi="Times New Roman"/>
          <w:sz w:val="24"/>
          <w:szCs w:val="24"/>
        </w:rPr>
        <w:t>ь</w:t>
      </w:r>
      <w:r w:rsidRPr="00ED7EC2">
        <w:rPr>
          <w:rFonts w:ascii="Times New Roman" w:hAnsi="Times New Roman"/>
          <w:sz w:val="24"/>
          <w:szCs w:val="24"/>
        </w:rPr>
        <w:t>зованием комбинаций различных приемов;</w:t>
      </w:r>
    </w:p>
    <w:p w:rsidR="00931273" w:rsidRPr="00ED7EC2" w:rsidRDefault="00931273"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использовать теорему Виета и теорему, обратную теореме Виета, для поиска ко</w:t>
      </w:r>
      <w:r w:rsidRPr="00ED7EC2">
        <w:rPr>
          <w:rFonts w:ascii="Times New Roman" w:hAnsi="Times New Roman"/>
          <w:sz w:val="24"/>
          <w:szCs w:val="24"/>
        </w:rPr>
        <w:t>р</w:t>
      </w:r>
      <w:r w:rsidRPr="00ED7EC2">
        <w:rPr>
          <w:rFonts w:ascii="Times New Roman" w:hAnsi="Times New Roman"/>
          <w:sz w:val="24"/>
          <w:szCs w:val="24"/>
        </w:rPr>
        <w:t>ней квадратного трехчлена и для решения задач, в том числе задач с параметрами на основе квадратного трехчлена;</w:t>
      </w:r>
    </w:p>
    <w:p w:rsidR="00931273" w:rsidRPr="00ED7EC2" w:rsidRDefault="00931273"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выполнять деление многочлена на многочлен с остатком;</w:t>
      </w:r>
    </w:p>
    <w:p w:rsidR="00931273" w:rsidRPr="00ED7EC2" w:rsidRDefault="00931273"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 xml:space="preserve">доказывать свойства квадратных корней и корней степени </w:t>
      </w:r>
      <w:r w:rsidRPr="00ED7EC2">
        <w:rPr>
          <w:rFonts w:ascii="Times New Roman" w:hAnsi="Times New Roman"/>
          <w:i/>
          <w:sz w:val="24"/>
          <w:szCs w:val="24"/>
        </w:rPr>
        <w:t>n</w:t>
      </w:r>
      <w:r w:rsidRPr="00ED7EC2">
        <w:rPr>
          <w:rFonts w:ascii="Times New Roman" w:hAnsi="Times New Roman"/>
          <w:sz w:val="24"/>
          <w:szCs w:val="24"/>
        </w:rPr>
        <w:t>;</w:t>
      </w:r>
    </w:p>
    <w:p w:rsidR="005B3A4D" w:rsidRPr="005B3A4D" w:rsidRDefault="00931273"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 xml:space="preserve">выполнять преобразования выражений, содержащих квадратные корни, корни степени </w:t>
      </w:r>
      <w:r w:rsidRPr="00ED7EC2">
        <w:rPr>
          <w:rFonts w:ascii="Times New Roman" w:hAnsi="Times New Roman"/>
          <w:i/>
          <w:sz w:val="24"/>
          <w:szCs w:val="24"/>
          <w:lang w:val="en-US"/>
        </w:rPr>
        <w:t>n</w:t>
      </w:r>
      <w:r w:rsidRPr="00ED7EC2">
        <w:rPr>
          <w:rFonts w:ascii="Times New Roman" w:hAnsi="Times New Roman"/>
          <w:sz w:val="24"/>
          <w:szCs w:val="24"/>
        </w:rPr>
        <w:t>;</w:t>
      </w:r>
      <w:r w:rsidR="005B3A4D" w:rsidRPr="005B3A4D">
        <w:rPr>
          <w:rFonts w:ascii="Times New Roman" w:hAnsi="Times New Roman"/>
          <w:sz w:val="24"/>
          <w:szCs w:val="24"/>
        </w:rPr>
        <w:t xml:space="preserve"> </w:t>
      </w:r>
    </w:p>
    <w:p w:rsidR="00931273" w:rsidRPr="00ED7EC2" w:rsidRDefault="005B3A4D"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свободно оперировать понятиями «тождество», «тождество на множестве», «то</w:t>
      </w:r>
      <w:r w:rsidRPr="00ED7EC2">
        <w:rPr>
          <w:rFonts w:ascii="Times New Roman" w:hAnsi="Times New Roman"/>
          <w:sz w:val="24"/>
          <w:szCs w:val="24"/>
        </w:rPr>
        <w:t>ж</w:t>
      </w:r>
      <w:r w:rsidRPr="00ED7EC2">
        <w:rPr>
          <w:rFonts w:ascii="Times New Roman" w:hAnsi="Times New Roman"/>
          <w:sz w:val="24"/>
          <w:szCs w:val="24"/>
        </w:rPr>
        <w:t>дественное преобразование»;</w:t>
      </w:r>
    </w:p>
    <w:p w:rsidR="00ED7EC2" w:rsidRPr="00ED7EC2" w:rsidRDefault="005B3A4D" w:rsidP="00186A98">
      <w:pPr>
        <w:pStyle w:val="a"/>
        <w:numPr>
          <w:ilvl w:val="0"/>
          <w:numId w:val="59"/>
        </w:numPr>
        <w:tabs>
          <w:tab w:val="left" w:pos="1134"/>
        </w:tabs>
        <w:spacing w:line="360" w:lineRule="auto"/>
        <w:ind w:left="0" w:firstLine="709"/>
        <w:rPr>
          <w:rFonts w:ascii="Times New Roman" w:hAnsi="Times New Roman"/>
          <w:sz w:val="24"/>
          <w:szCs w:val="24"/>
        </w:rPr>
      </w:pPr>
      <w:r w:rsidRPr="005B3A4D">
        <w:rPr>
          <w:rFonts w:ascii="Times New Roman" w:hAnsi="Times New Roman"/>
          <w:sz w:val="24"/>
          <w:szCs w:val="24"/>
        </w:rPr>
        <w:t>выполнять различные преобразования</w:t>
      </w:r>
      <w:r w:rsidRPr="00ED7EC2">
        <w:rPr>
          <w:rFonts w:ascii="Times New Roman" w:hAnsi="Times New Roman"/>
          <w:sz w:val="24"/>
          <w:szCs w:val="24"/>
        </w:rPr>
        <w:t xml:space="preserve"> </w:t>
      </w:r>
      <w:r w:rsidR="00ED7EC2" w:rsidRPr="00ED7EC2">
        <w:rPr>
          <w:rFonts w:ascii="Times New Roman" w:hAnsi="Times New Roman"/>
          <w:sz w:val="24"/>
          <w:szCs w:val="24"/>
        </w:rPr>
        <w:t>выражений, содержащих модули.</w:t>
      </w:r>
      <w:r w:rsidR="003009DA" w:rsidRPr="00ED7EC2">
        <w:rPr>
          <w:rFonts w:ascii="Times New Roman" w:hAnsi="Times New Roman"/>
          <w:sz w:val="24"/>
          <w:szCs w:val="24"/>
        </w:rPr>
        <w:fldChar w:fldCharType="begin"/>
      </w:r>
      <w:r w:rsidR="00ED7EC2" w:rsidRPr="00ED7EC2">
        <w:rPr>
          <w:rFonts w:ascii="Times New Roman" w:hAnsi="Times New Roman"/>
          <w:sz w:val="24"/>
          <w:szCs w:val="24"/>
        </w:rPr>
        <w:instrText xml:space="preserve"> QUOTE </w:instrText>
      </w:r>
      <w:r w:rsidR="00DB2236">
        <w:rPr>
          <w:rFonts w:ascii="Times New Roman" w:hAnsi="Times New Roman"/>
          <w:noProof/>
          <w:sz w:val="24"/>
          <w:szCs w:val="24"/>
        </w:rPr>
        <w:drawing>
          <wp:inline distT="0" distB="0" distL="0" distR="0">
            <wp:extent cx="762000" cy="266700"/>
            <wp:effectExtent l="0" t="0" r="0" b="0"/>
            <wp:docPr id="6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3009DA" w:rsidRPr="00ED7EC2">
        <w:rPr>
          <w:rFonts w:ascii="Times New Roman" w:hAnsi="Times New Roman"/>
          <w:sz w:val="24"/>
          <w:szCs w:val="24"/>
        </w:rPr>
        <w:fldChar w:fldCharType="separate"/>
      </w:r>
      <w:r w:rsidR="00DB2236">
        <w:rPr>
          <w:rFonts w:ascii="Times New Roman" w:hAnsi="Times New Roman"/>
          <w:noProof/>
          <w:sz w:val="24"/>
          <w:szCs w:val="24"/>
        </w:rPr>
        <w:drawing>
          <wp:inline distT="0" distB="0" distL="0" distR="0">
            <wp:extent cx="762000" cy="266700"/>
            <wp:effectExtent l="0" t="0" r="0" b="0"/>
            <wp:docPr id="6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003009DA" w:rsidRPr="00ED7EC2">
        <w:rPr>
          <w:rFonts w:ascii="Times New Roman" w:hAnsi="Times New Roman"/>
          <w:sz w:val="24"/>
          <w:szCs w:val="24"/>
        </w:rPr>
        <w:fldChar w:fldCharType="end"/>
      </w:r>
    </w:p>
    <w:p w:rsidR="00ED7EC2" w:rsidRPr="00ED7EC2" w:rsidRDefault="00ED7EC2" w:rsidP="00097623">
      <w:pPr>
        <w:tabs>
          <w:tab w:val="left" w:pos="1134"/>
        </w:tabs>
        <w:spacing w:after="0" w:line="240" w:lineRule="auto"/>
        <w:rPr>
          <w:b/>
          <w:color w:val="auto"/>
          <w:szCs w:val="24"/>
        </w:rPr>
      </w:pPr>
      <w:r w:rsidRPr="00ED7EC2">
        <w:rPr>
          <w:b/>
          <w:color w:val="auto"/>
          <w:szCs w:val="24"/>
        </w:rPr>
        <w:t>В повседневной жизни и при изучении других предметов:</w:t>
      </w:r>
    </w:p>
    <w:p w:rsidR="00ED7EC2" w:rsidRPr="00ED7EC2" w:rsidRDefault="00ED7EC2" w:rsidP="00186A98">
      <w:pPr>
        <w:pStyle w:val="a"/>
        <w:numPr>
          <w:ilvl w:val="0"/>
          <w:numId w:val="94"/>
        </w:numPr>
        <w:tabs>
          <w:tab w:val="left" w:pos="1134"/>
        </w:tabs>
        <w:ind w:left="0" w:firstLine="709"/>
        <w:rPr>
          <w:rFonts w:ascii="Times New Roman" w:hAnsi="Times New Roman"/>
          <w:sz w:val="24"/>
          <w:szCs w:val="24"/>
        </w:rPr>
      </w:pPr>
      <w:r w:rsidRPr="00ED7EC2">
        <w:rPr>
          <w:rFonts w:ascii="Times New Roman" w:hAnsi="Times New Roman"/>
          <w:sz w:val="24"/>
          <w:szCs w:val="24"/>
        </w:rPr>
        <w:t>выполнять преобразования и действия с буквенными выражениями, числовые к</w:t>
      </w:r>
      <w:r w:rsidRPr="00ED7EC2">
        <w:rPr>
          <w:rFonts w:ascii="Times New Roman" w:hAnsi="Times New Roman"/>
          <w:sz w:val="24"/>
          <w:szCs w:val="24"/>
        </w:rPr>
        <w:t>о</w:t>
      </w:r>
      <w:r w:rsidRPr="00ED7EC2">
        <w:rPr>
          <w:rFonts w:ascii="Times New Roman" w:hAnsi="Times New Roman"/>
          <w:sz w:val="24"/>
          <w:szCs w:val="24"/>
        </w:rPr>
        <w:t>эффициенты которых записаны в стандартном виде;</w:t>
      </w:r>
    </w:p>
    <w:p w:rsidR="00ED7EC2" w:rsidRPr="00ED7EC2" w:rsidRDefault="00ED7EC2" w:rsidP="00186A98">
      <w:pPr>
        <w:pStyle w:val="a"/>
        <w:numPr>
          <w:ilvl w:val="0"/>
          <w:numId w:val="94"/>
        </w:numPr>
        <w:tabs>
          <w:tab w:val="left" w:pos="1134"/>
        </w:tabs>
        <w:ind w:left="0" w:firstLine="709"/>
        <w:rPr>
          <w:rFonts w:ascii="Times New Roman" w:hAnsi="Times New Roman"/>
          <w:sz w:val="24"/>
          <w:szCs w:val="24"/>
        </w:rPr>
      </w:pPr>
      <w:r w:rsidRPr="00ED7EC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ED7EC2" w:rsidRPr="00ED7EC2" w:rsidRDefault="00ED7EC2" w:rsidP="00186A98">
      <w:pPr>
        <w:pStyle w:val="a"/>
        <w:numPr>
          <w:ilvl w:val="0"/>
          <w:numId w:val="94"/>
        </w:numPr>
        <w:tabs>
          <w:tab w:val="left" w:pos="1134"/>
        </w:tabs>
        <w:ind w:left="0" w:firstLine="709"/>
        <w:rPr>
          <w:rFonts w:ascii="Times New Roman" w:hAnsi="Times New Roman"/>
          <w:sz w:val="24"/>
          <w:szCs w:val="24"/>
        </w:rPr>
      </w:pPr>
      <w:r w:rsidRPr="00ED7EC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ED7EC2" w:rsidRPr="00ED7EC2" w:rsidRDefault="00ED7EC2" w:rsidP="00097623">
      <w:pPr>
        <w:spacing w:after="0" w:line="240" w:lineRule="auto"/>
        <w:rPr>
          <w:b/>
          <w:color w:val="auto"/>
          <w:szCs w:val="24"/>
        </w:rPr>
      </w:pPr>
      <w:r w:rsidRPr="00ED7EC2">
        <w:rPr>
          <w:b/>
          <w:color w:val="auto"/>
          <w:szCs w:val="24"/>
        </w:rPr>
        <w:t>Уравнения и неравенства</w:t>
      </w:r>
    </w:p>
    <w:p w:rsidR="00ED7EC2" w:rsidRPr="00ED7EC2" w:rsidRDefault="00ED7EC2" w:rsidP="00186A98">
      <w:pPr>
        <w:pStyle w:val="af"/>
        <w:numPr>
          <w:ilvl w:val="0"/>
          <w:numId w:val="59"/>
        </w:numPr>
        <w:tabs>
          <w:tab w:val="left" w:pos="1134"/>
        </w:tabs>
        <w:spacing w:after="0" w:line="240" w:lineRule="auto"/>
        <w:ind w:left="0" w:firstLine="709"/>
        <w:contextualSpacing/>
        <w:rPr>
          <w:i/>
          <w:color w:val="auto"/>
          <w:szCs w:val="24"/>
        </w:rPr>
      </w:pPr>
      <w:r w:rsidRPr="00ED7EC2">
        <w:rPr>
          <w:color w:val="auto"/>
          <w:szCs w:val="24"/>
        </w:rPr>
        <w:t>Свободно оперировать понятиями: уравнение, неравенство, равносильные ура</w:t>
      </w:r>
      <w:r w:rsidRPr="00ED7EC2">
        <w:rPr>
          <w:color w:val="auto"/>
          <w:szCs w:val="24"/>
        </w:rPr>
        <w:t>в</w:t>
      </w:r>
      <w:r w:rsidRPr="00ED7EC2">
        <w:rPr>
          <w:color w:val="auto"/>
          <w:szCs w:val="24"/>
        </w:rPr>
        <w:t>нения и неравенства, уравнение, являющееся следствием другого уравнения, уравнения, ра</w:t>
      </w:r>
      <w:r w:rsidRPr="00ED7EC2">
        <w:rPr>
          <w:color w:val="auto"/>
          <w:szCs w:val="24"/>
        </w:rPr>
        <w:t>в</w:t>
      </w:r>
      <w:r w:rsidRPr="00ED7EC2">
        <w:rPr>
          <w:color w:val="auto"/>
          <w:szCs w:val="24"/>
        </w:rPr>
        <w:t>носильные на множестве, равносильные преобразования уравнений;</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знать теорему Виета для уравнений степени выше второй;</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решать алгебраические уравнения и неравенства и их системы с параметрами а</w:t>
      </w:r>
      <w:r w:rsidRPr="00ED7EC2">
        <w:rPr>
          <w:rFonts w:ascii="Times New Roman" w:hAnsi="Times New Roman"/>
          <w:sz w:val="24"/>
          <w:szCs w:val="24"/>
        </w:rPr>
        <w:t>л</w:t>
      </w:r>
      <w:r w:rsidRPr="00ED7EC2">
        <w:rPr>
          <w:rFonts w:ascii="Times New Roman" w:hAnsi="Times New Roman"/>
          <w:sz w:val="24"/>
          <w:szCs w:val="24"/>
        </w:rPr>
        <w:t>гебраическим и графическим методами;</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владеть разными методами доказательства неравенств;</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решать уравнения в целых числах;</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изображать множества на плоскости, задаваемые уравнениями, неравенствами и их системами.</w:t>
      </w:r>
    </w:p>
    <w:p w:rsidR="00ED7EC2" w:rsidRPr="00ED7EC2" w:rsidRDefault="00ED7EC2" w:rsidP="00097623">
      <w:pPr>
        <w:tabs>
          <w:tab w:val="left" w:pos="1134"/>
        </w:tabs>
        <w:spacing w:after="0" w:line="240" w:lineRule="auto"/>
        <w:rPr>
          <w:b/>
          <w:color w:val="auto"/>
          <w:szCs w:val="24"/>
        </w:rPr>
      </w:pPr>
      <w:r w:rsidRPr="00ED7EC2">
        <w:rPr>
          <w:b/>
          <w:color w:val="auto"/>
          <w:szCs w:val="24"/>
        </w:rPr>
        <w:t>В повседневной жизни и при изучении других предметов:</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составлять и решать уравнения, неравенства, их системы при решении задач др</w:t>
      </w:r>
      <w:r w:rsidRPr="00ED7EC2">
        <w:rPr>
          <w:rFonts w:ascii="Times New Roman" w:hAnsi="Times New Roman"/>
          <w:sz w:val="24"/>
          <w:szCs w:val="24"/>
        </w:rPr>
        <w:t>у</w:t>
      </w:r>
      <w:r w:rsidRPr="00ED7EC2">
        <w:rPr>
          <w:rFonts w:ascii="Times New Roman" w:hAnsi="Times New Roman"/>
          <w:sz w:val="24"/>
          <w:szCs w:val="24"/>
        </w:rPr>
        <w:t>гих учебных предметов;</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выполнять оценку правдоподобия результатов, получаемых при решении разли</w:t>
      </w:r>
      <w:r w:rsidRPr="00ED7EC2">
        <w:rPr>
          <w:rFonts w:ascii="Times New Roman" w:hAnsi="Times New Roman"/>
          <w:sz w:val="24"/>
          <w:szCs w:val="24"/>
        </w:rPr>
        <w:t>ч</w:t>
      </w:r>
      <w:r w:rsidRPr="00ED7EC2">
        <w:rPr>
          <w:rFonts w:ascii="Times New Roman" w:hAnsi="Times New Roman"/>
          <w:sz w:val="24"/>
          <w:szCs w:val="24"/>
        </w:rPr>
        <w:t>ных уравнений, неравенств и их систем при решении задач других учебных предметов;</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lastRenderedPageBreak/>
        <w:t>составлять уравнение, неравенство или их систему, описывающие реальную с</w:t>
      </w:r>
      <w:r w:rsidRPr="00ED7EC2">
        <w:rPr>
          <w:rFonts w:ascii="Times New Roman" w:hAnsi="Times New Roman"/>
          <w:sz w:val="24"/>
          <w:szCs w:val="24"/>
        </w:rPr>
        <w:t>и</w:t>
      </w:r>
      <w:r w:rsidRPr="00ED7EC2">
        <w:rPr>
          <w:rFonts w:ascii="Times New Roman" w:hAnsi="Times New Roman"/>
          <w:sz w:val="24"/>
          <w:szCs w:val="24"/>
        </w:rPr>
        <w:t>туацию или прикладную задачу, интерпретировать полученные результаты.</w:t>
      </w:r>
    </w:p>
    <w:p w:rsidR="00ED7EC2" w:rsidRPr="00ED7EC2" w:rsidRDefault="00ED7EC2" w:rsidP="00097623">
      <w:pPr>
        <w:spacing w:after="0" w:line="240" w:lineRule="auto"/>
        <w:rPr>
          <w:b/>
          <w:color w:val="auto"/>
          <w:szCs w:val="24"/>
        </w:rPr>
      </w:pPr>
      <w:r w:rsidRPr="00ED7EC2">
        <w:rPr>
          <w:b/>
          <w:color w:val="auto"/>
          <w:szCs w:val="24"/>
        </w:rPr>
        <w:t>Функции</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w:t>
      </w:r>
      <w:r w:rsidRPr="00ED7EC2">
        <w:rPr>
          <w:rFonts w:ascii="Times New Roman" w:hAnsi="Times New Roman"/>
          <w:sz w:val="24"/>
          <w:szCs w:val="24"/>
        </w:rPr>
        <w:t>а</w:t>
      </w:r>
      <w:r w:rsidRPr="00ED7EC2">
        <w:rPr>
          <w:rFonts w:ascii="Times New Roman" w:hAnsi="Times New Roman"/>
          <w:sz w:val="24"/>
          <w:szCs w:val="24"/>
        </w:rPr>
        <w:t>чение функции, область определения и множество значения функции, нули функции, пром</w:t>
      </w:r>
      <w:r w:rsidRPr="00ED7EC2">
        <w:rPr>
          <w:rFonts w:ascii="Times New Roman" w:hAnsi="Times New Roman"/>
          <w:sz w:val="24"/>
          <w:szCs w:val="24"/>
        </w:rPr>
        <w:t>е</w:t>
      </w:r>
      <w:r w:rsidRPr="00ED7EC2">
        <w:rPr>
          <w:rFonts w:ascii="Times New Roman" w:hAnsi="Times New Roman"/>
          <w:sz w:val="24"/>
          <w:szCs w:val="24"/>
        </w:rPr>
        <w:t>жутки знакопостоянства, монотонность функции, наибольшее и наименьшее значения, че</w:t>
      </w:r>
      <w:r w:rsidRPr="00ED7EC2">
        <w:rPr>
          <w:rFonts w:ascii="Times New Roman" w:hAnsi="Times New Roman"/>
          <w:sz w:val="24"/>
          <w:szCs w:val="24"/>
        </w:rPr>
        <w:t>т</w:t>
      </w:r>
      <w:r w:rsidRPr="00ED7EC2">
        <w:rPr>
          <w:rFonts w:ascii="Times New Roman" w:hAnsi="Times New Roman"/>
          <w:sz w:val="24"/>
          <w:szCs w:val="24"/>
        </w:rPr>
        <w:t>ность/нечетность функции, периодичность функции, график функции, вертикальная, гор</w:t>
      </w:r>
      <w:r w:rsidRPr="00ED7EC2">
        <w:rPr>
          <w:rFonts w:ascii="Times New Roman" w:hAnsi="Times New Roman"/>
          <w:sz w:val="24"/>
          <w:szCs w:val="24"/>
        </w:rPr>
        <w:t>и</w:t>
      </w:r>
      <w:r w:rsidRPr="00ED7EC2">
        <w:rPr>
          <w:rFonts w:ascii="Times New Roman" w:hAnsi="Times New Roman"/>
          <w:sz w:val="24"/>
          <w:szCs w:val="24"/>
        </w:rPr>
        <w:t xml:space="preserve">зонтальная, наклонная асимптоты; график зависимости, не являющейся функцией, </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ED7EC2">
        <w:rPr>
          <w:rFonts w:ascii="Times New Roman" w:hAnsi="Times New Roman"/>
          <w:bCs/>
          <w:position w:val="-12"/>
          <w:sz w:val="24"/>
          <w:szCs w:val="24"/>
        </w:rPr>
        <w:object w:dxaOrig="660" w:dyaOrig="380">
          <v:shape id="_x0000_i1033" type="#_x0000_t75" style="width:28.5pt;height:14.25pt" o:ole="">
            <v:imagedata r:id="rId25" o:title=""/>
          </v:shape>
          <o:OLEObject Type="Embed" ProgID="Equation.DSMT4" ShapeID="_x0000_i1033" DrawAspect="Content" ObjectID="_1684150694" r:id="rId30"/>
        </w:object>
      </w:r>
      <w:r w:rsidRPr="00ED7EC2">
        <w:rPr>
          <w:rFonts w:ascii="Times New Roman" w:hAnsi="Times New Roman"/>
          <w:bCs/>
          <w:sz w:val="24"/>
          <w:szCs w:val="24"/>
        </w:rPr>
        <w:t>;</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 xml:space="preserve">использовать преобразования графика функции </w:t>
      </w:r>
      <w:r w:rsidRPr="00ED7EC2">
        <w:rPr>
          <w:rFonts w:ascii="Times New Roman" w:hAnsi="Times New Roman"/>
          <w:position w:val="-12"/>
          <w:sz w:val="24"/>
          <w:szCs w:val="24"/>
        </w:rPr>
        <w:object w:dxaOrig="960" w:dyaOrig="380">
          <v:shape id="_x0000_i1034" type="#_x0000_t75" style="width:50.25pt;height:14.25pt" o:ole="">
            <v:imagedata r:id="rId31" o:title=""/>
          </v:shape>
          <o:OLEObject Type="Embed" ProgID="Equation.DSMT4" ShapeID="_x0000_i1034" DrawAspect="Content" ObjectID="_1684150695" r:id="rId32"/>
        </w:object>
      </w:r>
      <w:r w:rsidRPr="00ED7EC2">
        <w:rPr>
          <w:rFonts w:ascii="Times New Roman" w:hAnsi="Times New Roman"/>
          <w:sz w:val="24"/>
          <w:szCs w:val="24"/>
        </w:rPr>
        <w:t xml:space="preserve"> для построения граф</w:t>
      </w:r>
      <w:r w:rsidRPr="00ED7EC2">
        <w:rPr>
          <w:rFonts w:ascii="Times New Roman" w:hAnsi="Times New Roman"/>
          <w:sz w:val="24"/>
          <w:szCs w:val="24"/>
        </w:rPr>
        <w:t>и</w:t>
      </w:r>
      <w:r w:rsidRPr="00ED7EC2">
        <w:rPr>
          <w:rFonts w:ascii="Times New Roman" w:hAnsi="Times New Roman"/>
          <w:sz w:val="24"/>
          <w:szCs w:val="24"/>
        </w:rPr>
        <w:t xml:space="preserve">ков функций </w:t>
      </w:r>
      <w:r w:rsidRPr="00ED7EC2">
        <w:rPr>
          <w:rFonts w:ascii="Times New Roman" w:hAnsi="Times New Roman"/>
          <w:position w:val="-12"/>
          <w:sz w:val="24"/>
          <w:szCs w:val="24"/>
        </w:rPr>
        <w:object w:dxaOrig="1780" w:dyaOrig="380">
          <v:shape id="_x0000_i1035" type="#_x0000_t75" style="width:85.5pt;height:14.25pt" o:ole="">
            <v:imagedata r:id="rId27" o:title=""/>
          </v:shape>
          <o:OLEObject Type="Embed" ProgID="Equation.DSMT4" ShapeID="_x0000_i1035" DrawAspect="Content" ObjectID="_1684150696" r:id="rId33"/>
        </w:object>
      </w:r>
      <w:r w:rsidRPr="00ED7EC2">
        <w:rPr>
          <w:rFonts w:ascii="Times New Roman" w:hAnsi="Times New Roman"/>
          <w:sz w:val="24"/>
          <w:szCs w:val="24"/>
        </w:rPr>
        <w:t xml:space="preserve">; </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анализировать свойства функций и вид графика в зависимости от параметров;</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свободно оперировать понятиями: последовательность, ограниченная последов</w:t>
      </w:r>
      <w:r w:rsidRPr="00ED7EC2">
        <w:rPr>
          <w:rFonts w:ascii="Times New Roman" w:hAnsi="Times New Roman"/>
          <w:sz w:val="24"/>
          <w:szCs w:val="24"/>
        </w:rPr>
        <w:t>а</w:t>
      </w:r>
      <w:r w:rsidRPr="00ED7EC2">
        <w:rPr>
          <w:rFonts w:ascii="Times New Roman" w:hAnsi="Times New Roman"/>
          <w:sz w:val="24"/>
          <w:szCs w:val="24"/>
        </w:rPr>
        <w:t>тельность, монотонно возрастающая (убывающая) последовательность, предел последов</w:t>
      </w:r>
      <w:r w:rsidRPr="00ED7EC2">
        <w:rPr>
          <w:rFonts w:ascii="Times New Roman" w:hAnsi="Times New Roman"/>
          <w:sz w:val="24"/>
          <w:szCs w:val="24"/>
        </w:rPr>
        <w:t>а</w:t>
      </w:r>
      <w:r w:rsidRPr="00ED7EC2">
        <w:rPr>
          <w:rFonts w:ascii="Times New Roman" w:hAnsi="Times New Roman"/>
          <w:sz w:val="24"/>
          <w:szCs w:val="24"/>
        </w:rPr>
        <w:t xml:space="preserve">тельности, арифметическая прогрессия, геометрическая прогрессия, характеристическое свойство арифметической (геометрической) прогрессии; </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использовать метод математической индукции для вывода формул, доказательс</w:t>
      </w:r>
      <w:r w:rsidRPr="00ED7EC2">
        <w:rPr>
          <w:rFonts w:ascii="Times New Roman" w:hAnsi="Times New Roman"/>
          <w:sz w:val="24"/>
          <w:szCs w:val="24"/>
        </w:rPr>
        <w:t>т</w:t>
      </w:r>
      <w:r w:rsidRPr="00ED7EC2">
        <w:rPr>
          <w:rFonts w:ascii="Times New Roman" w:hAnsi="Times New Roman"/>
          <w:sz w:val="24"/>
          <w:szCs w:val="24"/>
        </w:rPr>
        <w:t>ва равенств и неравенств, решения задач на делимость;</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исследовать последовательности, заданные рекуррентно;</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решать комбинированные задачи на арифметическую и геометрическую прогре</w:t>
      </w:r>
      <w:r w:rsidRPr="00ED7EC2">
        <w:rPr>
          <w:rFonts w:ascii="Times New Roman" w:hAnsi="Times New Roman"/>
          <w:sz w:val="24"/>
          <w:szCs w:val="24"/>
        </w:rPr>
        <w:t>с</w:t>
      </w:r>
      <w:r w:rsidRPr="00ED7EC2">
        <w:rPr>
          <w:rFonts w:ascii="Times New Roman" w:hAnsi="Times New Roman"/>
          <w:sz w:val="24"/>
          <w:szCs w:val="24"/>
        </w:rPr>
        <w:t>сии.</w:t>
      </w:r>
    </w:p>
    <w:p w:rsidR="00ED7EC2" w:rsidRPr="00ED7EC2" w:rsidRDefault="00ED7EC2" w:rsidP="00097623">
      <w:pPr>
        <w:tabs>
          <w:tab w:val="left" w:pos="1134"/>
        </w:tabs>
        <w:spacing w:after="0" w:line="240" w:lineRule="auto"/>
        <w:rPr>
          <w:b/>
          <w:color w:val="auto"/>
          <w:szCs w:val="24"/>
        </w:rPr>
      </w:pPr>
      <w:r w:rsidRPr="00ED7EC2">
        <w:rPr>
          <w:b/>
          <w:color w:val="auto"/>
          <w:szCs w:val="24"/>
        </w:rPr>
        <w:t>В повседневной жизни и при изучении других предметов:</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w:t>
      </w:r>
      <w:r w:rsidRPr="00ED7EC2">
        <w:rPr>
          <w:rFonts w:ascii="Times New Roman" w:hAnsi="Times New Roman"/>
          <w:sz w:val="24"/>
          <w:szCs w:val="24"/>
        </w:rPr>
        <w:t>е</w:t>
      </w:r>
      <w:r w:rsidRPr="00ED7EC2">
        <w:rPr>
          <w:rFonts w:ascii="Times New Roman" w:hAnsi="Times New Roman"/>
          <w:sz w:val="24"/>
          <w:szCs w:val="24"/>
        </w:rPr>
        <w:t>дуемого процесса или явления;</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использовать графики зависимостей для исследования реальных процессов и я</w:t>
      </w:r>
      <w:r w:rsidRPr="00ED7EC2">
        <w:rPr>
          <w:rFonts w:ascii="Times New Roman" w:hAnsi="Times New Roman"/>
          <w:sz w:val="24"/>
          <w:szCs w:val="24"/>
        </w:rPr>
        <w:t>в</w:t>
      </w:r>
      <w:r w:rsidRPr="00ED7EC2">
        <w:rPr>
          <w:rFonts w:ascii="Times New Roman" w:hAnsi="Times New Roman"/>
          <w:sz w:val="24"/>
          <w:szCs w:val="24"/>
        </w:rPr>
        <w:t>лений;</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rPr>
      </w:pPr>
      <w:r w:rsidRPr="00ED7EC2">
        <w:rPr>
          <w:rFonts w:ascii="Times New Roman" w:hAnsi="Times New Roman"/>
          <w:sz w:val="24"/>
          <w:szCs w:val="24"/>
        </w:rPr>
        <w:t>конструировать и исследовать функции при решении задач других учебных пре</w:t>
      </w:r>
      <w:r w:rsidRPr="00ED7EC2">
        <w:rPr>
          <w:rFonts w:ascii="Times New Roman" w:hAnsi="Times New Roman"/>
          <w:sz w:val="24"/>
          <w:szCs w:val="24"/>
        </w:rPr>
        <w:t>д</w:t>
      </w:r>
      <w:r w:rsidRPr="00ED7EC2">
        <w:rPr>
          <w:rFonts w:ascii="Times New Roman" w:hAnsi="Times New Roman"/>
          <w:sz w:val="24"/>
          <w:szCs w:val="24"/>
        </w:rPr>
        <w:t>метов, интерпретировать полученные результаты в соответствии со спецификой учебного предмета.</w:t>
      </w:r>
    </w:p>
    <w:p w:rsidR="00ED7EC2" w:rsidRPr="00ED7EC2" w:rsidRDefault="00ED7EC2" w:rsidP="00097623">
      <w:pPr>
        <w:spacing w:after="0" w:line="240" w:lineRule="auto"/>
        <w:rPr>
          <w:b/>
          <w:color w:val="auto"/>
          <w:szCs w:val="24"/>
        </w:rPr>
      </w:pPr>
      <w:r w:rsidRPr="00ED7EC2">
        <w:rPr>
          <w:b/>
          <w:color w:val="auto"/>
          <w:szCs w:val="24"/>
        </w:rPr>
        <w:t xml:space="preserve">Статистика и теория вероятностей </w:t>
      </w:r>
    </w:p>
    <w:p w:rsidR="00ED7EC2" w:rsidRPr="00ED7EC2" w:rsidRDefault="00ED7EC2" w:rsidP="00186A98">
      <w:pPr>
        <w:pStyle w:val="af"/>
        <w:numPr>
          <w:ilvl w:val="0"/>
          <w:numId w:val="62"/>
        </w:numPr>
        <w:tabs>
          <w:tab w:val="left" w:pos="1134"/>
        </w:tabs>
        <w:spacing w:after="0" w:line="240" w:lineRule="auto"/>
        <w:ind w:left="0" w:firstLine="709"/>
        <w:rPr>
          <w:color w:val="auto"/>
          <w:szCs w:val="24"/>
        </w:rPr>
      </w:pPr>
      <w:r w:rsidRPr="00ED7EC2">
        <w:rPr>
          <w:color w:val="auto"/>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D7EC2" w:rsidRPr="00ED7EC2" w:rsidRDefault="00ED7EC2" w:rsidP="00186A98">
      <w:pPr>
        <w:pStyle w:val="af"/>
        <w:numPr>
          <w:ilvl w:val="0"/>
          <w:numId w:val="62"/>
        </w:numPr>
        <w:tabs>
          <w:tab w:val="left" w:pos="1134"/>
        </w:tabs>
        <w:spacing w:after="0" w:line="240" w:lineRule="auto"/>
        <w:ind w:left="0" w:firstLine="709"/>
        <w:rPr>
          <w:color w:val="auto"/>
          <w:szCs w:val="24"/>
        </w:rPr>
      </w:pPr>
      <w:r w:rsidRPr="00ED7EC2">
        <w:rPr>
          <w:color w:val="auto"/>
          <w:szCs w:val="24"/>
        </w:rPr>
        <w:t>выбирать наиболее удобный способ представления информации, адекватный ее свойствам и целям анализа;</w:t>
      </w:r>
    </w:p>
    <w:p w:rsidR="00ED7EC2" w:rsidRPr="00ED7EC2" w:rsidRDefault="00ED7EC2" w:rsidP="00186A98">
      <w:pPr>
        <w:pStyle w:val="af"/>
        <w:numPr>
          <w:ilvl w:val="0"/>
          <w:numId w:val="62"/>
        </w:numPr>
        <w:tabs>
          <w:tab w:val="left" w:pos="1134"/>
        </w:tabs>
        <w:spacing w:after="0" w:line="240" w:lineRule="auto"/>
        <w:ind w:left="0" w:firstLine="709"/>
        <w:rPr>
          <w:color w:val="auto"/>
          <w:szCs w:val="24"/>
        </w:rPr>
      </w:pPr>
      <w:r w:rsidRPr="00ED7EC2">
        <w:rPr>
          <w:color w:val="auto"/>
          <w:szCs w:val="24"/>
        </w:rPr>
        <w:t>вычислять числовые характеристики выборки;</w:t>
      </w:r>
    </w:p>
    <w:p w:rsidR="00ED7EC2" w:rsidRPr="00ED7EC2" w:rsidRDefault="00ED7EC2" w:rsidP="00186A98">
      <w:pPr>
        <w:pStyle w:val="af"/>
        <w:numPr>
          <w:ilvl w:val="0"/>
          <w:numId w:val="62"/>
        </w:numPr>
        <w:tabs>
          <w:tab w:val="left" w:pos="1134"/>
        </w:tabs>
        <w:spacing w:after="0" w:line="240" w:lineRule="auto"/>
        <w:ind w:left="0" w:firstLine="709"/>
        <w:rPr>
          <w:color w:val="auto"/>
          <w:szCs w:val="24"/>
        </w:rPr>
      </w:pPr>
      <w:r w:rsidRPr="00ED7EC2">
        <w:rPr>
          <w:color w:val="auto"/>
          <w:szCs w:val="24"/>
        </w:rPr>
        <w:t>свободно оперировать понятиями: факториал числа, перестановки, сочетания и размещения, треугольник Паскаля;</w:t>
      </w:r>
    </w:p>
    <w:p w:rsidR="00ED7EC2" w:rsidRPr="00ED7EC2" w:rsidRDefault="00ED7EC2" w:rsidP="00186A98">
      <w:pPr>
        <w:pStyle w:val="af"/>
        <w:numPr>
          <w:ilvl w:val="0"/>
          <w:numId w:val="62"/>
        </w:numPr>
        <w:tabs>
          <w:tab w:val="left" w:pos="1134"/>
        </w:tabs>
        <w:spacing w:after="0" w:line="240" w:lineRule="auto"/>
        <w:ind w:left="0" w:firstLine="709"/>
        <w:rPr>
          <w:color w:val="auto"/>
          <w:szCs w:val="24"/>
        </w:rPr>
      </w:pPr>
      <w:r w:rsidRPr="00ED7EC2">
        <w:rPr>
          <w:color w:val="auto"/>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D7EC2" w:rsidRPr="00ED7EC2" w:rsidRDefault="00ED7EC2" w:rsidP="00186A98">
      <w:pPr>
        <w:pStyle w:val="af"/>
        <w:numPr>
          <w:ilvl w:val="0"/>
          <w:numId w:val="62"/>
        </w:numPr>
        <w:tabs>
          <w:tab w:val="left" w:pos="1134"/>
        </w:tabs>
        <w:spacing w:after="0" w:line="240" w:lineRule="auto"/>
        <w:ind w:left="0" w:firstLine="709"/>
        <w:rPr>
          <w:color w:val="auto"/>
          <w:szCs w:val="24"/>
        </w:rPr>
      </w:pPr>
      <w:r w:rsidRPr="00ED7EC2">
        <w:rPr>
          <w:color w:val="auto"/>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D7EC2" w:rsidRPr="00ED7EC2" w:rsidRDefault="00ED7EC2" w:rsidP="00186A98">
      <w:pPr>
        <w:pStyle w:val="af"/>
        <w:numPr>
          <w:ilvl w:val="0"/>
          <w:numId w:val="62"/>
        </w:numPr>
        <w:tabs>
          <w:tab w:val="left" w:pos="1134"/>
        </w:tabs>
        <w:spacing w:after="0" w:line="240" w:lineRule="auto"/>
        <w:ind w:left="0" w:firstLine="709"/>
        <w:rPr>
          <w:color w:val="auto"/>
          <w:szCs w:val="24"/>
        </w:rPr>
      </w:pPr>
      <w:r w:rsidRPr="00ED7EC2">
        <w:rPr>
          <w:color w:val="auto"/>
          <w:szCs w:val="24"/>
        </w:rPr>
        <w:t>знать примеры случайных величин, и вычислять их статистические характерист</w:t>
      </w:r>
      <w:r w:rsidRPr="00ED7EC2">
        <w:rPr>
          <w:color w:val="auto"/>
          <w:szCs w:val="24"/>
        </w:rPr>
        <w:t>и</w:t>
      </w:r>
      <w:r w:rsidRPr="00ED7EC2">
        <w:rPr>
          <w:color w:val="auto"/>
          <w:szCs w:val="24"/>
        </w:rPr>
        <w:t>ки;</w:t>
      </w:r>
    </w:p>
    <w:p w:rsidR="00ED7EC2" w:rsidRPr="00ED7EC2" w:rsidRDefault="00ED7EC2" w:rsidP="00186A98">
      <w:pPr>
        <w:pStyle w:val="a"/>
        <w:numPr>
          <w:ilvl w:val="0"/>
          <w:numId w:val="62"/>
        </w:numPr>
        <w:tabs>
          <w:tab w:val="left" w:pos="1134"/>
        </w:tabs>
        <w:ind w:left="0" w:firstLine="709"/>
        <w:rPr>
          <w:rFonts w:ascii="Times New Roman" w:hAnsi="Times New Roman"/>
          <w:sz w:val="24"/>
          <w:szCs w:val="24"/>
        </w:rPr>
      </w:pPr>
      <w:r w:rsidRPr="00ED7EC2">
        <w:rPr>
          <w:rFonts w:ascii="Times New Roman" w:hAnsi="Times New Roman"/>
          <w:sz w:val="24"/>
          <w:szCs w:val="24"/>
        </w:rPr>
        <w:t>использовать формулы комбинаторики при решении комбинаторных задач;</w:t>
      </w:r>
    </w:p>
    <w:p w:rsidR="00ED7EC2" w:rsidRPr="00ED7EC2" w:rsidRDefault="00ED7EC2" w:rsidP="00186A98">
      <w:pPr>
        <w:pStyle w:val="a"/>
        <w:numPr>
          <w:ilvl w:val="0"/>
          <w:numId w:val="62"/>
        </w:numPr>
        <w:tabs>
          <w:tab w:val="left" w:pos="1134"/>
        </w:tabs>
        <w:ind w:left="0" w:firstLine="709"/>
        <w:rPr>
          <w:rFonts w:ascii="Times New Roman" w:hAnsi="Times New Roman"/>
          <w:sz w:val="24"/>
          <w:szCs w:val="24"/>
        </w:rPr>
      </w:pPr>
      <w:r w:rsidRPr="00ED7EC2">
        <w:rPr>
          <w:rFonts w:ascii="Times New Roman" w:hAnsi="Times New Roman"/>
          <w:sz w:val="24"/>
          <w:szCs w:val="24"/>
        </w:rPr>
        <w:t>решать задачи на вычисление вероятности в том числе с использованием формул.</w:t>
      </w:r>
    </w:p>
    <w:p w:rsidR="00ED7EC2" w:rsidRPr="00ED7EC2" w:rsidRDefault="00ED7EC2" w:rsidP="00097623">
      <w:pPr>
        <w:tabs>
          <w:tab w:val="left" w:pos="1134"/>
        </w:tabs>
        <w:spacing w:after="0" w:line="240" w:lineRule="auto"/>
        <w:rPr>
          <w:b/>
          <w:color w:val="auto"/>
          <w:szCs w:val="24"/>
        </w:rPr>
      </w:pPr>
      <w:r w:rsidRPr="00ED7EC2">
        <w:rPr>
          <w:b/>
          <w:color w:val="auto"/>
          <w:szCs w:val="24"/>
        </w:rPr>
        <w:t>В повседневной жизни и при изучении других предметов:</w:t>
      </w:r>
    </w:p>
    <w:p w:rsidR="00ED7EC2" w:rsidRPr="00ED7EC2" w:rsidRDefault="00ED7EC2" w:rsidP="00186A98">
      <w:pPr>
        <w:pStyle w:val="a"/>
        <w:numPr>
          <w:ilvl w:val="0"/>
          <w:numId w:val="62"/>
        </w:numPr>
        <w:tabs>
          <w:tab w:val="left" w:pos="1134"/>
        </w:tabs>
        <w:ind w:left="0" w:firstLine="709"/>
        <w:rPr>
          <w:rFonts w:ascii="Times New Roman" w:hAnsi="Times New Roman"/>
          <w:sz w:val="24"/>
          <w:szCs w:val="24"/>
        </w:rPr>
      </w:pPr>
      <w:r w:rsidRPr="00ED7EC2">
        <w:rPr>
          <w:rFonts w:ascii="Times New Roman" w:hAnsi="Times New Roman"/>
          <w:sz w:val="24"/>
          <w:szCs w:val="24"/>
        </w:rPr>
        <w:lastRenderedPageBreak/>
        <w:t>представлять информацию о реальных процессах и явлениях способом, адеква</w:t>
      </w:r>
      <w:r w:rsidRPr="00ED7EC2">
        <w:rPr>
          <w:rFonts w:ascii="Times New Roman" w:hAnsi="Times New Roman"/>
          <w:sz w:val="24"/>
          <w:szCs w:val="24"/>
        </w:rPr>
        <w:t>т</w:t>
      </w:r>
      <w:r w:rsidRPr="00ED7EC2">
        <w:rPr>
          <w:rFonts w:ascii="Times New Roman" w:hAnsi="Times New Roman"/>
          <w:sz w:val="24"/>
          <w:szCs w:val="24"/>
        </w:rPr>
        <w:t>ным ее свойствам и цели исследования;</w:t>
      </w:r>
    </w:p>
    <w:p w:rsidR="00ED7EC2" w:rsidRPr="00ED7EC2" w:rsidRDefault="00ED7EC2" w:rsidP="00186A98">
      <w:pPr>
        <w:pStyle w:val="a"/>
        <w:numPr>
          <w:ilvl w:val="0"/>
          <w:numId w:val="62"/>
        </w:numPr>
        <w:tabs>
          <w:tab w:val="left" w:pos="1134"/>
        </w:tabs>
        <w:ind w:left="0" w:firstLine="709"/>
        <w:rPr>
          <w:rFonts w:ascii="Times New Roman" w:hAnsi="Times New Roman"/>
          <w:sz w:val="24"/>
          <w:szCs w:val="24"/>
        </w:rPr>
      </w:pPr>
      <w:r w:rsidRPr="00ED7EC2">
        <w:rPr>
          <w:rFonts w:ascii="Times New Roman" w:hAnsi="Times New Roman"/>
          <w:sz w:val="24"/>
          <w:szCs w:val="24"/>
        </w:rPr>
        <w:t xml:space="preserve">анализировать и сравнивать статистические характеристики выборок, </w:t>
      </w:r>
      <w:r w:rsidRPr="00ED7EC2">
        <w:rPr>
          <w:rStyle w:val="dash041e0431044b0447043d044b0439char1"/>
        </w:rPr>
        <w:t>полученных в процессе решения прикладной задачи, изучения реального явления, решения задачи из др</w:t>
      </w:r>
      <w:r w:rsidRPr="00ED7EC2">
        <w:rPr>
          <w:rStyle w:val="dash041e0431044b0447043d044b0439char1"/>
        </w:rPr>
        <w:t>у</w:t>
      </w:r>
      <w:r w:rsidRPr="00ED7EC2">
        <w:rPr>
          <w:rStyle w:val="dash041e0431044b0447043d044b0439char1"/>
        </w:rPr>
        <w:t>гих учебных предметов</w:t>
      </w:r>
      <w:r w:rsidRPr="00ED7EC2">
        <w:rPr>
          <w:rFonts w:ascii="Times New Roman" w:hAnsi="Times New Roman"/>
          <w:sz w:val="24"/>
          <w:szCs w:val="24"/>
        </w:rPr>
        <w:t>;</w:t>
      </w:r>
    </w:p>
    <w:p w:rsidR="00ED7EC2" w:rsidRPr="00ED7EC2" w:rsidRDefault="00ED7EC2" w:rsidP="00186A98">
      <w:pPr>
        <w:pStyle w:val="a"/>
        <w:numPr>
          <w:ilvl w:val="0"/>
          <w:numId w:val="62"/>
        </w:numPr>
        <w:tabs>
          <w:tab w:val="left" w:pos="1134"/>
        </w:tabs>
        <w:ind w:left="0" w:firstLine="709"/>
        <w:rPr>
          <w:rFonts w:ascii="Times New Roman" w:hAnsi="Times New Roman"/>
          <w:sz w:val="24"/>
          <w:szCs w:val="24"/>
        </w:rPr>
      </w:pPr>
      <w:r w:rsidRPr="00ED7EC2">
        <w:rPr>
          <w:rFonts w:ascii="Times New Roman" w:hAnsi="Times New Roman"/>
          <w:sz w:val="24"/>
          <w:szCs w:val="24"/>
        </w:rPr>
        <w:t>оценивать вероятность реальных событий и явлений в различных ситуациях.</w:t>
      </w:r>
    </w:p>
    <w:p w:rsidR="00ED7EC2" w:rsidRPr="00ED7EC2" w:rsidRDefault="00ED7EC2" w:rsidP="00097623">
      <w:pPr>
        <w:spacing w:after="0" w:line="240" w:lineRule="auto"/>
        <w:rPr>
          <w:b/>
          <w:bCs/>
          <w:color w:val="auto"/>
          <w:szCs w:val="24"/>
        </w:rPr>
      </w:pPr>
      <w:r w:rsidRPr="00ED7EC2">
        <w:rPr>
          <w:b/>
          <w:bCs/>
          <w:color w:val="auto"/>
          <w:szCs w:val="24"/>
        </w:rPr>
        <w:t>Текстовые задачи</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Решать простые и сложные задачи, а также задачи повышенной трудности и в</w:t>
      </w:r>
      <w:r w:rsidRPr="00ED7EC2">
        <w:rPr>
          <w:rFonts w:ascii="Times New Roman" w:hAnsi="Times New Roman"/>
          <w:sz w:val="24"/>
          <w:szCs w:val="24"/>
          <w:lang w:eastAsia="en-US"/>
        </w:rPr>
        <w:t>ы</w:t>
      </w:r>
      <w:r w:rsidRPr="00ED7EC2">
        <w:rPr>
          <w:rFonts w:ascii="Times New Roman" w:hAnsi="Times New Roman"/>
          <w:sz w:val="24"/>
          <w:szCs w:val="24"/>
          <w:lang w:eastAsia="en-US"/>
        </w:rPr>
        <w:t>делять их математическую основу;</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распознавать разные виды и типы задач;</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w:t>
      </w:r>
      <w:r w:rsidRPr="00ED7EC2">
        <w:rPr>
          <w:rFonts w:ascii="Times New Roman" w:hAnsi="Times New Roman"/>
          <w:sz w:val="24"/>
          <w:szCs w:val="24"/>
          <w:lang w:eastAsia="en-US"/>
        </w:rPr>
        <w:t>и</w:t>
      </w:r>
      <w:r w:rsidRPr="00ED7EC2">
        <w:rPr>
          <w:rFonts w:ascii="Times New Roman" w:hAnsi="Times New Roman"/>
          <w:sz w:val="24"/>
          <w:szCs w:val="24"/>
          <w:lang w:eastAsia="en-US"/>
        </w:rPr>
        <w:t>мальную для рассматриваемой в задаче ситуации модель текста задачи;</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различать модель текста и модель решения задачи, конструировать к одной мод</w:t>
      </w:r>
      <w:r w:rsidRPr="00ED7EC2">
        <w:rPr>
          <w:rFonts w:ascii="Times New Roman" w:hAnsi="Times New Roman"/>
          <w:sz w:val="24"/>
          <w:szCs w:val="24"/>
          <w:lang w:eastAsia="en-US"/>
        </w:rPr>
        <w:t>е</w:t>
      </w:r>
      <w:r w:rsidRPr="00ED7EC2">
        <w:rPr>
          <w:rFonts w:ascii="Times New Roman" w:hAnsi="Times New Roman"/>
          <w:sz w:val="24"/>
          <w:szCs w:val="24"/>
          <w:lang w:eastAsia="en-US"/>
        </w:rPr>
        <w:t>ли решения сложных задач разные модели текста задачи;</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моделировать рассуждения при поиске решения задач с помощью граф-схемы;</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выделять этапы решения задачи и содержание каждого этапа;</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анализировать затруднения при решении задач;</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выполнять различные преобразования предложенной задачи, конструировать н</w:t>
      </w:r>
      <w:r w:rsidRPr="00ED7EC2">
        <w:rPr>
          <w:rFonts w:ascii="Times New Roman" w:hAnsi="Times New Roman"/>
          <w:sz w:val="24"/>
          <w:szCs w:val="24"/>
          <w:lang w:eastAsia="en-US"/>
        </w:rPr>
        <w:t>о</w:t>
      </w:r>
      <w:r w:rsidRPr="00ED7EC2">
        <w:rPr>
          <w:rFonts w:ascii="Times New Roman" w:hAnsi="Times New Roman"/>
          <w:sz w:val="24"/>
          <w:szCs w:val="24"/>
          <w:lang w:eastAsia="en-US"/>
        </w:rPr>
        <w:t>вые задачи из данной, в том числе обратные;</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w:t>
      </w:r>
      <w:r w:rsidRPr="00ED7EC2">
        <w:rPr>
          <w:rFonts w:ascii="Times New Roman" w:hAnsi="Times New Roman"/>
          <w:sz w:val="24"/>
          <w:szCs w:val="24"/>
          <w:lang w:eastAsia="en-US"/>
        </w:rPr>
        <w:t>е</w:t>
      </w:r>
      <w:r w:rsidRPr="00ED7EC2">
        <w:rPr>
          <w:rFonts w:ascii="Times New Roman" w:hAnsi="Times New Roman"/>
          <w:sz w:val="24"/>
          <w:szCs w:val="24"/>
          <w:lang w:eastAsia="en-US"/>
        </w:rPr>
        <w:t>ниях, конструировать новые ситуации на основе изменения условий задачи при движении по реке;</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решать разнообразные задачи «на части»;</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объяснять идентичность задач разных типов, связывающих три величины (на р</w:t>
      </w:r>
      <w:r w:rsidRPr="00ED7EC2">
        <w:rPr>
          <w:rFonts w:ascii="Times New Roman" w:hAnsi="Times New Roman"/>
          <w:sz w:val="24"/>
          <w:szCs w:val="24"/>
          <w:lang w:eastAsia="en-US"/>
        </w:rPr>
        <w:t>а</w:t>
      </w:r>
      <w:r w:rsidRPr="00ED7EC2">
        <w:rPr>
          <w:rFonts w:ascii="Times New Roman" w:hAnsi="Times New Roman"/>
          <w:sz w:val="24"/>
          <w:szCs w:val="24"/>
          <w:lang w:eastAsia="en-US"/>
        </w:rPr>
        <w:t>боту, на покупки, на движение), выделять эти величины и отношения между ними, прим</w:t>
      </w:r>
      <w:r w:rsidRPr="00ED7EC2">
        <w:rPr>
          <w:rFonts w:ascii="Times New Roman" w:hAnsi="Times New Roman"/>
          <w:sz w:val="24"/>
          <w:szCs w:val="24"/>
          <w:lang w:eastAsia="en-US"/>
        </w:rPr>
        <w:t>е</w:t>
      </w:r>
      <w:r w:rsidRPr="00ED7EC2">
        <w:rPr>
          <w:rFonts w:ascii="Times New Roman" w:hAnsi="Times New Roman"/>
          <w:sz w:val="24"/>
          <w:szCs w:val="24"/>
          <w:lang w:eastAsia="en-US"/>
        </w:rPr>
        <w:t>нять их при решении задач, конструировать собственные задач указанных типов;</w:t>
      </w:r>
    </w:p>
    <w:p w:rsidR="00ED7EC2" w:rsidRPr="00ED7EC2" w:rsidRDefault="00ED7EC2" w:rsidP="00186A98">
      <w:pPr>
        <w:pStyle w:val="af"/>
        <w:numPr>
          <w:ilvl w:val="0"/>
          <w:numId w:val="60"/>
        </w:numPr>
        <w:tabs>
          <w:tab w:val="left" w:pos="1134"/>
        </w:tabs>
        <w:spacing w:after="0" w:line="240" w:lineRule="auto"/>
        <w:ind w:left="0" w:firstLine="709"/>
        <w:contextualSpacing/>
        <w:rPr>
          <w:color w:val="auto"/>
          <w:szCs w:val="24"/>
        </w:rPr>
      </w:pPr>
      <w:r w:rsidRPr="00ED7EC2">
        <w:rPr>
          <w:color w:val="auto"/>
          <w:szCs w:val="24"/>
        </w:rPr>
        <w:t>владеть основными методами решения задач на смеси, сплавы, концентрации, и</w:t>
      </w:r>
      <w:r w:rsidRPr="00ED7EC2">
        <w:rPr>
          <w:color w:val="auto"/>
          <w:szCs w:val="24"/>
        </w:rPr>
        <w:t>с</w:t>
      </w:r>
      <w:r w:rsidRPr="00ED7EC2">
        <w:rPr>
          <w:color w:val="auto"/>
          <w:szCs w:val="24"/>
        </w:rPr>
        <w:t>пользовать их в новых ситуациях по отношению к изученным в процессе обучения;</w:t>
      </w:r>
    </w:p>
    <w:p w:rsidR="00ED7EC2" w:rsidRPr="00ED7EC2" w:rsidRDefault="00ED7EC2" w:rsidP="00186A98">
      <w:pPr>
        <w:numPr>
          <w:ilvl w:val="0"/>
          <w:numId w:val="59"/>
        </w:numPr>
        <w:tabs>
          <w:tab w:val="left" w:pos="1134"/>
        </w:tabs>
        <w:spacing w:after="0" w:line="240" w:lineRule="auto"/>
        <w:ind w:left="0" w:firstLine="709"/>
        <w:rPr>
          <w:color w:val="auto"/>
          <w:szCs w:val="24"/>
        </w:rPr>
      </w:pPr>
      <w:r w:rsidRPr="00ED7EC2">
        <w:rPr>
          <w:color w:val="auto"/>
          <w:szCs w:val="24"/>
        </w:rPr>
        <w:t xml:space="preserve"> решать задачи на проценты, в том числе, сложные проценты с обоснованием, и</w:t>
      </w:r>
      <w:r w:rsidRPr="00ED7EC2">
        <w:rPr>
          <w:color w:val="auto"/>
          <w:szCs w:val="24"/>
        </w:rPr>
        <w:t>с</w:t>
      </w:r>
      <w:r w:rsidRPr="00ED7EC2">
        <w:rPr>
          <w:color w:val="auto"/>
          <w:szCs w:val="24"/>
        </w:rPr>
        <w:t>пользуя разные способы;</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решать несложные задачи по математической статистике;</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овладеть основными методами решения сюжетных задач: арифметический, алге</w:t>
      </w:r>
      <w:r w:rsidRPr="00ED7EC2">
        <w:rPr>
          <w:rFonts w:ascii="Times New Roman" w:hAnsi="Times New Roman"/>
          <w:sz w:val="24"/>
          <w:szCs w:val="24"/>
          <w:lang w:eastAsia="en-US"/>
        </w:rPr>
        <w:t>б</w:t>
      </w:r>
      <w:r w:rsidRPr="00ED7EC2">
        <w:rPr>
          <w:rFonts w:ascii="Times New Roman" w:hAnsi="Times New Roman"/>
          <w:sz w:val="24"/>
          <w:szCs w:val="24"/>
          <w:lang w:eastAsia="en-US"/>
        </w:rPr>
        <w:t>раический, перебор вариантов, геометрический, графический, применять их в новых по сравнению с изученными ситуациях.</w:t>
      </w:r>
    </w:p>
    <w:p w:rsidR="00ED7EC2" w:rsidRPr="00ED7EC2" w:rsidRDefault="00ED7EC2" w:rsidP="00097623">
      <w:pPr>
        <w:tabs>
          <w:tab w:val="left" w:pos="1134"/>
        </w:tabs>
        <w:spacing w:after="0" w:line="240" w:lineRule="auto"/>
        <w:rPr>
          <w:b/>
          <w:color w:val="auto"/>
          <w:szCs w:val="24"/>
        </w:rPr>
      </w:pPr>
      <w:r w:rsidRPr="00ED7EC2">
        <w:rPr>
          <w:b/>
          <w:color w:val="auto"/>
          <w:szCs w:val="24"/>
        </w:rPr>
        <w:t>В повседневной жизни и при изучении других предметов:</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lastRenderedPageBreak/>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w:t>
      </w:r>
      <w:r w:rsidRPr="00ED7EC2">
        <w:rPr>
          <w:rFonts w:ascii="Times New Roman" w:hAnsi="Times New Roman"/>
          <w:sz w:val="24"/>
          <w:szCs w:val="24"/>
          <w:lang w:eastAsia="en-US"/>
        </w:rPr>
        <w:t>е</w:t>
      </w:r>
      <w:r w:rsidRPr="00ED7EC2">
        <w:rPr>
          <w:rFonts w:ascii="Times New Roman" w:hAnsi="Times New Roman"/>
          <w:sz w:val="24"/>
          <w:szCs w:val="24"/>
          <w:lang w:eastAsia="en-US"/>
        </w:rPr>
        <w:t>щества; решать и конструировать задачи на основе рассмотрения реальных ситуаций, в кот</w:t>
      </w:r>
      <w:r w:rsidRPr="00ED7EC2">
        <w:rPr>
          <w:rFonts w:ascii="Times New Roman" w:hAnsi="Times New Roman"/>
          <w:sz w:val="24"/>
          <w:szCs w:val="24"/>
          <w:lang w:eastAsia="en-US"/>
        </w:rPr>
        <w:t>о</w:t>
      </w:r>
      <w:r w:rsidRPr="00ED7EC2">
        <w:rPr>
          <w:rFonts w:ascii="Times New Roman" w:hAnsi="Times New Roman"/>
          <w:sz w:val="24"/>
          <w:szCs w:val="24"/>
          <w:lang w:eastAsia="en-US"/>
        </w:rPr>
        <w:t>рых не требуется точный вычислительный результат;</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решать задачи на движение по реке, рассматривая разные системы отсчета;</w:t>
      </w:r>
    </w:p>
    <w:p w:rsidR="00ED7EC2" w:rsidRPr="00ED7EC2" w:rsidRDefault="00ED7EC2" w:rsidP="00186A98">
      <w:pPr>
        <w:pStyle w:val="a"/>
        <w:numPr>
          <w:ilvl w:val="0"/>
          <w:numId w:val="59"/>
        </w:numPr>
        <w:tabs>
          <w:tab w:val="left" w:pos="1134"/>
        </w:tabs>
        <w:ind w:left="0" w:firstLine="709"/>
        <w:rPr>
          <w:rFonts w:ascii="Times New Roman" w:hAnsi="Times New Roman"/>
          <w:sz w:val="24"/>
          <w:szCs w:val="24"/>
          <w:lang w:eastAsia="en-US"/>
        </w:rPr>
      </w:pPr>
      <w:r w:rsidRPr="00ED7EC2">
        <w:rPr>
          <w:rFonts w:ascii="Times New Roman" w:hAnsi="Times New Roman"/>
          <w:sz w:val="24"/>
          <w:szCs w:val="24"/>
          <w:lang w:eastAsia="en-US"/>
        </w:rPr>
        <w:t>конструировать задачные ситуации, приближенные к реальной действительности.</w:t>
      </w:r>
    </w:p>
    <w:p w:rsidR="00ED7EC2" w:rsidRPr="00ED7EC2" w:rsidRDefault="00ED7EC2" w:rsidP="00097623">
      <w:pPr>
        <w:spacing w:after="0" w:line="240" w:lineRule="auto"/>
        <w:rPr>
          <w:b/>
          <w:color w:val="auto"/>
          <w:szCs w:val="24"/>
        </w:rPr>
      </w:pPr>
      <w:r w:rsidRPr="00ED7EC2">
        <w:rPr>
          <w:b/>
          <w:color w:val="auto"/>
          <w:szCs w:val="24"/>
        </w:rPr>
        <w:t>Геометрические фигуры</w:t>
      </w:r>
    </w:p>
    <w:p w:rsidR="00ED7EC2" w:rsidRPr="00ED7EC2" w:rsidRDefault="00ED7EC2" w:rsidP="00186A98">
      <w:pPr>
        <w:pStyle w:val="a"/>
        <w:numPr>
          <w:ilvl w:val="0"/>
          <w:numId w:val="95"/>
        </w:numPr>
        <w:tabs>
          <w:tab w:val="left" w:pos="1134"/>
        </w:tabs>
        <w:ind w:left="0" w:firstLine="709"/>
        <w:rPr>
          <w:rFonts w:ascii="Times New Roman" w:hAnsi="Times New Roman"/>
          <w:sz w:val="24"/>
          <w:szCs w:val="24"/>
        </w:rPr>
      </w:pPr>
      <w:r w:rsidRPr="00ED7EC2">
        <w:rPr>
          <w:rFonts w:ascii="Times New Roman" w:hAnsi="Times New Roman"/>
          <w:sz w:val="24"/>
          <w:szCs w:val="24"/>
        </w:rPr>
        <w:t>Свободно оперировать геометрическими понятиями при решении задач и пров</w:t>
      </w:r>
      <w:r w:rsidRPr="00ED7EC2">
        <w:rPr>
          <w:rFonts w:ascii="Times New Roman" w:hAnsi="Times New Roman"/>
          <w:sz w:val="24"/>
          <w:szCs w:val="24"/>
        </w:rPr>
        <w:t>е</w:t>
      </w:r>
      <w:r w:rsidRPr="00ED7EC2">
        <w:rPr>
          <w:rFonts w:ascii="Times New Roman" w:hAnsi="Times New Roman"/>
          <w:sz w:val="24"/>
          <w:szCs w:val="24"/>
        </w:rPr>
        <w:t>дении математических рассуждений;</w:t>
      </w:r>
    </w:p>
    <w:p w:rsidR="00ED7EC2" w:rsidRPr="00ED7EC2" w:rsidRDefault="00ED7EC2" w:rsidP="00186A98">
      <w:pPr>
        <w:pStyle w:val="a"/>
        <w:numPr>
          <w:ilvl w:val="0"/>
          <w:numId w:val="95"/>
        </w:numPr>
        <w:tabs>
          <w:tab w:val="left" w:pos="1134"/>
        </w:tabs>
        <w:ind w:left="0" w:firstLine="709"/>
        <w:rPr>
          <w:rFonts w:ascii="Times New Roman" w:hAnsi="Times New Roman"/>
          <w:sz w:val="24"/>
          <w:szCs w:val="24"/>
        </w:rPr>
      </w:pPr>
      <w:r w:rsidRPr="00ED7EC2">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w:t>
      </w:r>
      <w:r w:rsidRPr="00ED7EC2">
        <w:rPr>
          <w:rFonts w:ascii="Times New Roman" w:hAnsi="Times New Roman"/>
          <w:sz w:val="24"/>
          <w:szCs w:val="24"/>
        </w:rPr>
        <w:t>о</w:t>
      </w:r>
      <w:r w:rsidRPr="00ED7EC2">
        <w:rPr>
          <w:rFonts w:ascii="Times New Roman" w:hAnsi="Times New Roman"/>
          <w:sz w:val="24"/>
          <w:szCs w:val="24"/>
        </w:rPr>
        <w:t>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D7EC2" w:rsidRPr="00ED7EC2" w:rsidRDefault="00ED7EC2" w:rsidP="00186A98">
      <w:pPr>
        <w:pStyle w:val="af"/>
        <w:numPr>
          <w:ilvl w:val="0"/>
          <w:numId w:val="95"/>
        </w:numPr>
        <w:tabs>
          <w:tab w:val="left" w:pos="1134"/>
        </w:tabs>
        <w:spacing w:after="0" w:line="240" w:lineRule="auto"/>
        <w:ind w:left="0" w:firstLine="709"/>
        <w:rPr>
          <w:color w:val="auto"/>
          <w:szCs w:val="24"/>
        </w:rPr>
      </w:pPr>
      <w:r w:rsidRPr="00ED7EC2">
        <w:rPr>
          <w:color w:val="auto"/>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ED7EC2" w:rsidRPr="00ED7EC2" w:rsidRDefault="00ED7EC2" w:rsidP="00186A98">
      <w:pPr>
        <w:pStyle w:val="af"/>
        <w:numPr>
          <w:ilvl w:val="0"/>
          <w:numId w:val="95"/>
        </w:numPr>
        <w:tabs>
          <w:tab w:val="left" w:pos="1134"/>
        </w:tabs>
        <w:spacing w:after="0" w:line="240" w:lineRule="auto"/>
        <w:ind w:left="0" w:firstLine="709"/>
        <w:rPr>
          <w:color w:val="auto"/>
          <w:szCs w:val="24"/>
        </w:rPr>
      </w:pPr>
      <w:r w:rsidRPr="00ED7EC2">
        <w:rPr>
          <w:color w:val="auto"/>
          <w:szCs w:val="24"/>
        </w:rPr>
        <w:t>решать задачи геометрического содержания, в том числе в ситуациях, когда алг</w:t>
      </w:r>
      <w:r w:rsidRPr="00ED7EC2">
        <w:rPr>
          <w:color w:val="auto"/>
          <w:szCs w:val="24"/>
        </w:rPr>
        <w:t>о</w:t>
      </w:r>
      <w:r w:rsidRPr="00ED7EC2">
        <w:rPr>
          <w:color w:val="auto"/>
          <w:szCs w:val="24"/>
        </w:rPr>
        <w:t>ритм решения не следует явно из условия, выполнять необходимые для решения задачи д</w:t>
      </w:r>
      <w:r w:rsidRPr="00ED7EC2">
        <w:rPr>
          <w:color w:val="auto"/>
          <w:szCs w:val="24"/>
        </w:rPr>
        <w:t>о</w:t>
      </w:r>
      <w:r w:rsidRPr="00ED7EC2">
        <w:rPr>
          <w:color w:val="auto"/>
          <w:szCs w:val="24"/>
        </w:rPr>
        <w:t>полнительные построения, исследовать возможность применения теорем и формул для р</w:t>
      </w:r>
      <w:r w:rsidRPr="00ED7EC2">
        <w:rPr>
          <w:color w:val="auto"/>
          <w:szCs w:val="24"/>
        </w:rPr>
        <w:t>е</w:t>
      </w:r>
      <w:r w:rsidRPr="00ED7EC2">
        <w:rPr>
          <w:color w:val="auto"/>
          <w:szCs w:val="24"/>
        </w:rPr>
        <w:t>шения задач;</w:t>
      </w:r>
    </w:p>
    <w:p w:rsidR="00ED7EC2" w:rsidRPr="00ED7EC2" w:rsidRDefault="00ED7EC2" w:rsidP="00186A98">
      <w:pPr>
        <w:pStyle w:val="af"/>
        <w:numPr>
          <w:ilvl w:val="0"/>
          <w:numId w:val="95"/>
        </w:numPr>
        <w:tabs>
          <w:tab w:val="left" w:pos="1134"/>
        </w:tabs>
        <w:spacing w:after="0" w:line="240" w:lineRule="auto"/>
        <w:ind w:left="0" w:firstLine="709"/>
        <w:contextualSpacing/>
        <w:rPr>
          <w:color w:val="auto"/>
          <w:szCs w:val="24"/>
        </w:rPr>
      </w:pPr>
      <w:r w:rsidRPr="00ED7EC2">
        <w:rPr>
          <w:color w:val="auto"/>
          <w:szCs w:val="24"/>
        </w:rPr>
        <w:t>формулировать и доказывать геометрические утверждения.</w:t>
      </w:r>
    </w:p>
    <w:p w:rsidR="00ED7EC2" w:rsidRPr="00ED7EC2" w:rsidRDefault="00ED7EC2" w:rsidP="00097623">
      <w:pPr>
        <w:tabs>
          <w:tab w:val="left" w:pos="1134"/>
        </w:tabs>
        <w:spacing w:after="0" w:line="240" w:lineRule="auto"/>
        <w:rPr>
          <w:b/>
          <w:color w:val="auto"/>
          <w:szCs w:val="24"/>
        </w:rPr>
      </w:pPr>
      <w:r w:rsidRPr="00ED7EC2">
        <w:rPr>
          <w:b/>
          <w:color w:val="auto"/>
          <w:szCs w:val="24"/>
        </w:rPr>
        <w:t>В повседневной жизни и при изучении других предметов:</w:t>
      </w:r>
    </w:p>
    <w:p w:rsidR="00ED7EC2" w:rsidRPr="00ED7EC2" w:rsidRDefault="00ED7EC2" w:rsidP="00186A98">
      <w:pPr>
        <w:pStyle w:val="a"/>
        <w:numPr>
          <w:ilvl w:val="0"/>
          <w:numId w:val="95"/>
        </w:numPr>
        <w:tabs>
          <w:tab w:val="left" w:pos="1134"/>
        </w:tabs>
        <w:ind w:left="0" w:firstLine="709"/>
        <w:rPr>
          <w:rFonts w:ascii="Times New Roman" w:hAnsi="Times New Roman"/>
          <w:sz w:val="24"/>
          <w:szCs w:val="24"/>
        </w:rPr>
      </w:pPr>
      <w:r w:rsidRPr="00ED7EC2">
        <w:rPr>
          <w:rFonts w:ascii="Times New Roman" w:hAnsi="Times New Roman"/>
          <w:sz w:val="24"/>
          <w:szCs w:val="24"/>
        </w:rPr>
        <w:t>составлять с использованием свойств геометрических фигур математические м</w:t>
      </w:r>
      <w:r w:rsidRPr="00ED7EC2">
        <w:rPr>
          <w:rFonts w:ascii="Times New Roman" w:hAnsi="Times New Roman"/>
          <w:sz w:val="24"/>
          <w:szCs w:val="24"/>
        </w:rPr>
        <w:t>о</w:t>
      </w:r>
      <w:r w:rsidRPr="00ED7EC2">
        <w:rPr>
          <w:rFonts w:ascii="Times New Roman" w:hAnsi="Times New Roman"/>
          <w:sz w:val="24"/>
          <w:szCs w:val="24"/>
        </w:rPr>
        <w:t xml:space="preserve">дели </w:t>
      </w:r>
      <w:r w:rsidRPr="00ED7EC2">
        <w:rPr>
          <w:rStyle w:val="dash041e0431044b0447043d044b0439char1"/>
        </w:rPr>
        <w:t>для решения задач практического характера и задач из смежных дисциплин</w:t>
      </w:r>
      <w:r w:rsidRPr="00ED7EC2">
        <w:rPr>
          <w:rFonts w:ascii="Times New Roman" w:hAnsi="Times New Roman"/>
          <w:sz w:val="24"/>
          <w:szCs w:val="24"/>
        </w:rPr>
        <w:t>, исслед</w:t>
      </w:r>
      <w:r w:rsidRPr="00ED7EC2">
        <w:rPr>
          <w:rFonts w:ascii="Times New Roman" w:hAnsi="Times New Roman"/>
          <w:sz w:val="24"/>
          <w:szCs w:val="24"/>
        </w:rPr>
        <w:t>о</w:t>
      </w:r>
      <w:r w:rsidRPr="00ED7EC2">
        <w:rPr>
          <w:rFonts w:ascii="Times New Roman" w:hAnsi="Times New Roman"/>
          <w:sz w:val="24"/>
          <w:szCs w:val="24"/>
        </w:rPr>
        <w:t>вать полученные модели и интерпретировать результат.</w:t>
      </w:r>
    </w:p>
    <w:p w:rsidR="00ED7EC2" w:rsidRPr="00ED7EC2" w:rsidRDefault="00ED7EC2" w:rsidP="00097623">
      <w:pPr>
        <w:spacing w:after="0" w:line="240" w:lineRule="auto"/>
        <w:rPr>
          <w:b/>
          <w:bCs/>
          <w:color w:val="auto"/>
          <w:szCs w:val="24"/>
        </w:rPr>
      </w:pPr>
      <w:r w:rsidRPr="00ED7EC2">
        <w:rPr>
          <w:b/>
          <w:bCs/>
          <w:color w:val="auto"/>
          <w:szCs w:val="24"/>
        </w:rPr>
        <w:t>Отношения</w:t>
      </w:r>
    </w:p>
    <w:p w:rsidR="00ED7EC2" w:rsidRPr="00ED7EC2" w:rsidRDefault="00ED7EC2" w:rsidP="00186A98">
      <w:pPr>
        <w:pStyle w:val="af"/>
        <w:numPr>
          <w:ilvl w:val="0"/>
          <w:numId w:val="60"/>
        </w:numPr>
        <w:tabs>
          <w:tab w:val="left" w:pos="1134"/>
        </w:tabs>
        <w:spacing w:after="0" w:line="240" w:lineRule="auto"/>
        <w:ind w:left="0" w:firstLine="709"/>
        <w:contextualSpacing/>
        <w:rPr>
          <w:color w:val="auto"/>
          <w:szCs w:val="24"/>
        </w:rPr>
      </w:pPr>
      <w:r w:rsidRPr="00ED7EC2">
        <w:rPr>
          <w:color w:val="auto"/>
          <w:szCs w:val="24"/>
        </w:rPr>
        <w:t>Владеть понятием отношения как метапредметным;</w:t>
      </w:r>
    </w:p>
    <w:p w:rsidR="00ED7EC2" w:rsidRPr="00ED7EC2" w:rsidRDefault="00ED7EC2" w:rsidP="00186A98">
      <w:pPr>
        <w:pStyle w:val="af"/>
        <w:numPr>
          <w:ilvl w:val="0"/>
          <w:numId w:val="60"/>
        </w:numPr>
        <w:tabs>
          <w:tab w:val="left" w:pos="1134"/>
        </w:tabs>
        <w:spacing w:after="0" w:line="240" w:lineRule="auto"/>
        <w:ind w:left="0" w:firstLine="709"/>
        <w:contextualSpacing/>
        <w:rPr>
          <w:color w:val="auto"/>
          <w:szCs w:val="24"/>
        </w:rPr>
      </w:pPr>
      <w:r w:rsidRPr="00ED7EC2">
        <w:rPr>
          <w:color w:val="auto"/>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w:t>
      </w:r>
      <w:r w:rsidRPr="00ED7EC2">
        <w:rPr>
          <w:color w:val="auto"/>
          <w:szCs w:val="24"/>
        </w:rPr>
        <w:t>е</w:t>
      </w:r>
      <w:r w:rsidRPr="00ED7EC2">
        <w:rPr>
          <w:color w:val="auto"/>
          <w:szCs w:val="24"/>
        </w:rPr>
        <w:t>угольники;</w:t>
      </w:r>
    </w:p>
    <w:p w:rsidR="00ED7EC2" w:rsidRPr="00ED7EC2" w:rsidRDefault="00ED7EC2" w:rsidP="00186A98">
      <w:pPr>
        <w:pStyle w:val="af"/>
        <w:numPr>
          <w:ilvl w:val="0"/>
          <w:numId w:val="60"/>
        </w:numPr>
        <w:tabs>
          <w:tab w:val="left" w:pos="1134"/>
        </w:tabs>
        <w:spacing w:after="0" w:line="240" w:lineRule="auto"/>
        <w:ind w:left="0" w:firstLine="709"/>
        <w:contextualSpacing/>
        <w:rPr>
          <w:color w:val="auto"/>
          <w:szCs w:val="24"/>
        </w:rPr>
      </w:pPr>
      <w:r w:rsidRPr="00ED7EC2">
        <w:rPr>
          <w:color w:val="auto"/>
          <w:szCs w:val="24"/>
        </w:rPr>
        <w:t>использовать свойства подобия и равенства фигур при решении задач.</w:t>
      </w:r>
    </w:p>
    <w:p w:rsidR="00ED7EC2" w:rsidRPr="00ED7EC2" w:rsidRDefault="00ED7EC2" w:rsidP="00097623">
      <w:pPr>
        <w:pStyle w:val="a"/>
        <w:numPr>
          <w:ilvl w:val="0"/>
          <w:numId w:val="0"/>
        </w:numPr>
        <w:tabs>
          <w:tab w:val="left" w:pos="1134"/>
        </w:tabs>
        <w:rPr>
          <w:rFonts w:ascii="Times New Roman" w:hAnsi="Times New Roman"/>
          <w:b/>
          <w:sz w:val="24"/>
          <w:szCs w:val="24"/>
        </w:rPr>
      </w:pPr>
      <w:r w:rsidRPr="00ED7EC2">
        <w:rPr>
          <w:rFonts w:ascii="Times New Roman" w:hAnsi="Times New Roman"/>
          <w:b/>
          <w:sz w:val="24"/>
          <w:szCs w:val="24"/>
        </w:rPr>
        <w:t xml:space="preserve">В повседневной жизни и при изучении других предметов: </w:t>
      </w:r>
    </w:p>
    <w:p w:rsidR="00ED7EC2" w:rsidRPr="00ED7EC2" w:rsidRDefault="00ED7EC2" w:rsidP="00186A98">
      <w:pPr>
        <w:pStyle w:val="af"/>
        <w:numPr>
          <w:ilvl w:val="0"/>
          <w:numId w:val="60"/>
        </w:numPr>
        <w:tabs>
          <w:tab w:val="left" w:pos="1134"/>
        </w:tabs>
        <w:spacing w:after="0" w:line="240" w:lineRule="auto"/>
        <w:ind w:left="0" w:firstLine="709"/>
        <w:contextualSpacing/>
        <w:rPr>
          <w:color w:val="auto"/>
          <w:szCs w:val="24"/>
        </w:rPr>
      </w:pPr>
      <w:r w:rsidRPr="00ED7EC2">
        <w:rPr>
          <w:color w:val="auto"/>
          <w:szCs w:val="24"/>
        </w:rPr>
        <w:t>использовать отношения для построения и исследования математических моделей объектов реальной жизни.</w:t>
      </w:r>
    </w:p>
    <w:p w:rsidR="00ED7EC2" w:rsidRPr="00ED7EC2" w:rsidRDefault="00ED7EC2" w:rsidP="00097623">
      <w:pPr>
        <w:spacing w:after="0" w:line="240" w:lineRule="auto"/>
        <w:rPr>
          <w:b/>
          <w:color w:val="auto"/>
          <w:szCs w:val="24"/>
        </w:rPr>
      </w:pPr>
      <w:r w:rsidRPr="00ED7EC2">
        <w:rPr>
          <w:b/>
          <w:color w:val="auto"/>
          <w:szCs w:val="24"/>
        </w:rPr>
        <w:t>Измерения и вычисления</w:t>
      </w:r>
    </w:p>
    <w:p w:rsidR="00ED7EC2" w:rsidRPr="00ED7EC2" w:rsidRDefault="00ED7EC2" w:rsidP="00186A98">
      <w:pPr>
        <w:pStyle w:val="af"/>
        <w:numPr>
          <w:ilvl w:val="0"/>
          <w:numId w:val="59"/>
        </w:numPr>
        <w:tabs>
          <w:tab w:val="left" w:pos="1134"/>
        </w:tabs>
        <w:spacing w:after="0" w:line="240" w:lineRule="auto"/>
        <w:ind w:left="0" w:firstLine="709"/>
        <w:contextualSpacing/>
        <w:rPr>
          <w:color w:val="auto"/>
          <w:szCs w:val="24"/>
        </w:rPr>
      </w:pPr>
      <w:r w:rsidRPr="00ED7EC2">
        <w:rPr>
          <w:color w:val="auto"/>
          <w:szCs w:val="24"/>
        </w:rPr>
        <w:t>Свободно оперировать понятиями длина, площадь, объем, величина угла как в</w:t>
      </w:r>
      <w:r w:rsidRPr="00ED7EC2">
        <w:rPr>
          <w:color w:val="auto"/>
          <w:szCs w:val="24"/>
        </w:rPr>
        <w:t>е</w:t>
      </w:r>
      <w:r w:rsidRPr="00ED7EC2">
        <w:rPr>
          <w:color w:val="auto"/>
          <w:szCs w:val="24"/>
        </w:rPr>
        <w:t>личинами, использовать равновеликость и равносоставленность при решении задач на в</w:t>
      </w:r>
      <w:r w:rsidRPr="00ED7EC2">
        <w:rPr>
          <w:color w:val="auto"/>
          <w:szCs w:val="24"/>
        </w:rPr>
        <w:t>ы</w:t>
      </w:r>
      <w:r w:rsidRPr="00ED7EC2">
        <w:rPr>
          <w:color w:val="auto"/>
          <w:szCs w:val="24"/>
        </w:rPr>
        <w:t>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w:t>
      </w:r>
      <w:r w:rsidRPr="00ED7EC2">
        <w:rPr>
          <w:color w:val="auto"/>
          <w:szCs w:val="24"/>
        </w:rPr>
        <w:t>е</w:t>
      </w:r>
      <w:r w:rsidRPr="00ED7EC2">
        <w:rPr>
          <w:color w:val="auto"/>
          <w:szCs w:val="24"/>
        </w:rPr>
        <w:t>нии сложных задач, в том числе и задач на вычисление в комбинациях окружности и тр</w:t>
      </w:r>
      <w:r w:rsidRPr="00ED7EC2">
        <w:rPr>
          <w:color w:val="auto"/>
          <w:szCs w:val="24"/>
        </w:rPr>
        <w:t>е</w:t>
      </w:r>
      <w:r w:rsidRPr="00ED7EC2">
        <w:rPr>
          <w:color w:val="auto"/>
          <w:szCs w:val="24"/>
        </w:rPr>
        <w:t>угольника, окружности и четырехугольника, а также с применением тригонометрии;</w:t>
      </w:r>
    </w:p>
    <w:p w:rsidR="00ED7EC2" w:rsidRPr="00ED7EC2" w:rsidRDefault="00ED7EC2" w:rsidP="00186A98">
      <w:pPr>
        <w:pStyle w:val="af"/>
        <w:numPr>
          <w:ilvl w:val="0"/>
          <w:numId w:val="59"/>
        </w:numPr>
        <w:tabs>
          <w:tab w:val="left" w:pos="1134"/>
        </w:tabs>
        <w:spacing w:after="0" w:line="240" w:lineRule="auto"/>
        <w:ind w:left="0" w:firstLine="709"/>
        <w:contextualSpacing/>
        <w:rPr>
          <w:color w:val="auto"/>
          <w:szCs w:val="24"/>
        </w:rPr>
      </w:pPr>
      <w:r w:rsidRPr="00ED7EC2">
        <w:rPr>
          <w:color w:val="auto"/>
          <w:szCs w:val="24"/>
        </w:rPr>
        <w:t>самостоятельно формулировать гипотезы и проверять их достоверность.</w:t>
      </w:r>
    </w:p>
    <w:p w:rsidR="00ED7EC2" w:rsidRPr="00ED7EC2" w:rsidRDefault="00ED7EC2" w:rsidP="00097623">
      <w:pPr>
        <w:tabs>
          <w:tab w:val="left" w:pos="1134"/>
        </w:tabs>
        <w:spacing w:after="0" w:line="240" w:lineRule="auto"/>
        <w:rPr>
          <w:b/>
          <w:color w:val="auto"/>
          <w:szCs w:val="24"/>
        </w:rPr>
      </w:pPr>
      <w:r w:rsidRPr="00ED7EC2">
        <w:rPr>
          <w:b/>
          <w:color w:val="auto"/>
          <w:szCs w:val="24"/>
        </w:rPr>
        <w:t>В повседневной жизни и при изучении других предметов:</w:t>
      </w:r>
    </w:p>
    <w:p w:rsidR="00ED7EC2" w:rsidRPr="00ED7EC2" w:rsidRDefault="00ED7EC2" w:rsidP="00186A98">
      <w:pPr>
        <w:pStyle w:val="af"/>
        <w:numPr>
          <w:ilvl w:val="0"/>
          <w:numId w:val="59"/>
        </w:numPr>
        <w:tabs>
          <w:tab w:val="left" w:pos="1134"/>
        </w:tabs>
        <w:spacing w:after="0" w:line="240" w:lineRule="auto"/>
        <w:ind w:left="0" w:firstLine="709"/>
        <w:contextualSpacing/>
        <w:rPr>
          <w:color w:val="auto"/>
          <w:szCs w:val="24"/>
        </w:rPr>
      </w:pPr>
      <w:r w:rsidRPr="00ED7EC2">
        <w:rPr>
          <w:color w:val="auto"/>
          <w:szCs w:val="24"/>
        </w:rPr>
        <w:t>свободно оперировать формулами при решении задач в других учебных предм</w:t>
      </w:r>
      <w:r w:rsidRPr="00ED7EC2">
        <w:rPr>
          <w:color w:val="auto"/>
          <w:szCs w:val="24"/>
        </w:rPr>
        <w:t>е</w:t>
      </w:r>
      <w:r w:rsidRPr="00ED7EC2">
        <w:rPr>
          <w:color w:val="auto"/>
          <w:szCs w:val="24"/>
        </w:rPr>
        <w:t>тах и при проведении необходимых вычислений в реальной жизни.</w:t>
      </w:r>
    </w:p>
    <w:p w:rsidR="00ED7EC2" w:rsidRPr="00ED7EC2" w:rsidRDefault="00ED7EC2" w:rsidP="00097623">
      <w:pPr>
        <w:spacing w:after="0" w:line="240" w:lineRule="auto"/>
        <w:rPr>
          <w:b/>
          <w:color w:val="auto"/>
          <w:szCs w:val="24"/>
        </w:rPr>
      </w:pPr>
      <w:r w:rsidRPr="00ED7EC2">
        <w:rPr>
          <w:b/>
          <w:color w:val="auto"/>
          <w:szCs w:val="24"/>
        </w:rPr>
        <w:t>Геометрические построения</w:t>
      </w:r>
    </w:p>
    <w:p w:rsidR="00ED7EC2" w:rsidRPr="00ED7EC2" w:rsidRDefault="00ED7EC2" w:rsidP="00186A98">
      <w:pPr>
        <w:pStyle w:val="a"/>
        <w:numPr>
          <w:ilvl w:val="0"/>
          <w:numId w:val="60"/>
        </w:numPr>
        <w:tabs>
          <w:tab w:val="left" w:pos="1134"/>
        </w:tabs>
        <w:ind w:left="0" w:firstLine="709"/>
        <w:rPr>
          <w:rFonts w:ascii="Times New Roman" w:hAnsi="Times New Roman"/>
          <w:sz w:val="24"/>
          <w:szCs w:val="24"/>
        </w:rPr>
      </w:pPr>
      <w:r w:rsidRPr="00ED7EC2">
        <w:rPr>
          <w:rFonts w:ascii="Times New Roman" w:hAnsi="Times New Roman"/>
          <w:sz w:val="24"/>
          <w:szCs w:val="24"/>
        </w:rPr>
        <w:t>Оперировать понятием набора элементов, определяющих геометрическую фиг</w:t>
      </w:r>
      <w:r w:rsidRPr="00ED7EC2">
        <w:rPr>
          <w:rFonts w:ascii="Times New Roman" w:hAnsi="Times New Roman"/>
          <w:sz w:val="24"/>
          <w:szCs w:val="24"/>
        </w:rPr>
        <w:t>у</w:t>
      </w:r>
      <w:r w:rsidRPr="00ED7EC2">
        <w:rPr>
          <w:rFonts w:ascii="Times New Roman" w:hAnsi="Times New Roman"/>
          <w:sz w:val="24"/>
          <w:szCs w:val="24"/>
        </w:rPr>
        <w:t xml:space="preserve">ру, </w:t>
      </w:r>
    </w:p>
    <w:p w:rsidR="00ED7EC2" w:rsidRPr="00ED7EC2" w:rsidRDefault="00ED7EC2" w:rsidP="00186A98">
      <w:pPr>
        <w:pStyle w:val="a"/>
        <w:numPr>
          <w:ilvl w:val="0"/>
          <w:numId w:val="60"/>
        </w:numPr>
        <w:tabs>
          <w:tab w:val="left" w:pos="1134"/>
        </w:tabs>
        <w:ind w:left="0" w:firstLine="709"/>
        <w:rPr>
          <w:rFonts w:ascii="Times New Roman" w:hAnsi="Times New Roman"/>
          <w:sz w:val="24"/>
          <w:szCs w:val="24"/>
        </w:rPr>
      </w:pPr>
      <w:r w:rsidRPr="00ED7EC2">
        <w:rPr>
          <w:rFonts w:ascii="Times New Roman" w:hAnsi="Times New Roman"/>
          <w:sz w:val="24"/>
          <w:szCs w:val="24"/>
        </w:rPr>
        <w:t>владеть набором методов построений циркулем и линейкой;</w:t>
      </w:r>
    </w:p>
    <w:p w:rsidR="00ED7EC2" w:rsidRPr="00ED7EC2" w:rsidRDefault="00ED7EC2" w:rsidP="00186A98">
      <w:pPr>
        <w:pStyle w:val="a"/>
        <w:numPr>
          <w:ilvl w:val="0"/>
          <w:numId w:val="60"/>
        </w:numPr>
        <w:tabs>
          <w:tab w:val="left" w:pos="1134"/>
        </w:tabs>
        <w:ind w:left="0" w:firstLine="709"/>
        <w:rPr>
          <w:rFonts w:ascii="Times New Roman" w:hAnsi="Times New Roman"/>
          <w:sz w:val="24"/>
          <w:szCs w:val="24"/>
        </w:rPr>
      </w:pPr>
      <w:r w:rsidRPr="00ED7EC2">
        <w:rPr>
          <w:rFonts w:ascii="Times New Roman" w:hAnsi="Times New Roman"/>
          <w:sz w:val="24"/>
          <w:szCs w:val="24"/>
        </w:rPr>
        <w:t>проводить анализ и реализовывать этапы решения задач на построение.</w:t>
      </w:r>
    </w:p>
    <w:p w:rsidR="00ED7EC2" w:rsidRPr="00ED7EC2" w:rsidRDefault="00ED7EC2" w:rsidP="00097623">
      <w:pPr>
        <w:pStyle w:val="a"/>
        <w:numPr>
          <w:ilvl w:val="0"/>
          <w:numId w:val="0"/>
        </w:numPr>
        <w:tabs>
          <w:tab w:val="left" w:pos="1134"/>
        </w:tabs>
        <w:rPr>
          <w:rFonts w:ascii="Times New Roman" w:hAnsi="Times New Roman"/>
          <w:b/>
          <w:sz w:val="24"/>
          <w:szCs w:val="24"/>
        </w:rPr>
      </w:pPr>
      <w:r w:rsidRPr="00ED7EC2">
        <w:rPr>
          <w:rFonts w:ascii="Times New Roman" w:hAnsi="Times New Roman"/>
          <w:b/>
          <w:sz w:val="24"/>
          <w:szCs w:val="24"/>
        </w:rPr>
        <w:t>В повседневной жизни и при изучении других предметов:</w:t>
      </w:r>
    </w:p>
    <w:p w:rsidR="00ED7EC2" w:rsidRPr="00ED7EC2" w:rsidRDefault="00ED7EC2" w:rsidP="00186A98">
      <w:pPr>
        <w:pStyle w:val="a"/>
        <w:numPr>
          <w:ilvl w:val="0"/>
          <w:numId w:val="60"/>
        </w:numPr>
        <w:tabs>
          <w:tab w:val="left" w:pos="1134"/>
        </w:tabs>
        <w:ind w:left="0" w:firstLine="709"/>
        <w:rPr>
          <w:rFonts w:ascii="Times New Roman" w:hAnsi="Times New Roman"/>
          <w:sz w:val="24"/>
          <w:szCs w:val="24"/>
        </w:rPr>
      </w:pPr>
      <w:r w:rsidRPr="00ED7EC2">
        <w:rPr>
          <w:rFonts w:ascii="Times New Roman" w:hAnsi="Times New Roman"/>
          <w:sz w:val="24"/>
          <w:szCs w:val="24"/>
        </w:rPr>
        <w:t>выполнять построения на местности;</w:t>
      </w:r>
    </w:p>
    <w:p w:rsidR="00ED7EC2" w:rsidRPr="00ED7EC2" w:rsidRDefault="00ED7EC2" w:rsidP="00186A98">
      <w:pPr>
        <w:pStyle w:val="a"/>
        <w:numPr>
          <w:ilvl w:val="0"/>
          <w:numId w:val="60"/>
        </w:numPr>
        <w:tabs>
          <w:tab w:val="left" w:pos="1134"/>
        </w:tabs>
        <w:ind w:left="0" w:firstLine="709"/>
        <w:rPr>
          <w:rFonts w:ascii="Times New Roman" w:hAnsi="Times New Roman"/>
          <w:sz w:val="24"/>
          <w:szCs w:val="24"/>
        </w:rPr>
      </w:pPr>
      <w:r w:rsidRPr="00ED7EC2">
        <w:rPr>
          <w:rFonts w:ascii="Times New Roman" w:hAnsi="Times New Roman"/>
          <w:sz w:val="24"/>
          <w:szCs w:val="24"/>
        </w:rPr>
        <w:t>оценивать размеры реальных объектов окружающего мира.</w:t>
      </w:r>
    </w:p>
    <w:p w:rsidR="00ED7EC2" w:rsidRPr="00ED7EC2" w:rsidRDefault="00ED7EC2" w:rsidP="00097623">
      <w:pPr>
        <w:spacing w:after="0" w:line="240" w:lineRule="auto"/>
        <w:rPr>
          <w:b/>
          <w:color w:val="auto"/>
          <w:szCs w:val="24"/>
        </w:rPr>
      </w:pPr>
      <w:r w:rsidRPr="00ED7EC2">
        <w:rPr>
          <w:b/>
          <w:color w:val="auto"/>
          <w:szCs w:val="24"/>
        </w:rPr>
        <w:t>Преобразования</w:t>
      </w:r>
    </w:p>
    <w:p w:rsidR="00ED7EC2" w:rsidRPr="00ED7EC2" w:rsidRDefault="00ED7EC2" w:rsidP="00186A98">
      <w:pPr>
        <w:pStyle w:val="af"/>
        <w:numPr>
          <w:ilvl w:val="0"/>
          <w:numId w:val="65"/>
        </w:numPr>
        <w:tabs>
          <w:tab w:val="left" w:pos="1134"/>
        </w:tabs>
        <w:spacing w:after="0" w:line="240" w:lineRule="auto"/>
        <w:ind w:left="0" w:firstLine="709"/>
        <w:contextualSpacing/>
        <w:rPr>
          <w:color w:val="auto"/>
          <w:szCs w:val="24"/>
        </w:rPr>
      </w:pPr>
      <w:r w:rsidRPr="00ED7EC2">
        <w:rPr>
          <w:color w:val="auto"/>
          <w:szCs w:val="24"/>
        </w:rPr>
        <w:lastRenderedPageBreak/>
        <w:t>Оперировать движениями и преобразованиями как метапредметными понятиями;</w:t>
      </w:r>
    </w:p>
    <w:p w:rsidR="00ED7EC2" w:rsidRPr="00ED7EC2" w:rsidRDefault="00ED7EC2" w:rsidP="00186A98">
      <w:pPr>
        <w:pStyle w:val="af"/>
        <w:numPr>
          <w:ilvl w:val="0"/>
          <w:numId w:val="65"/>
        </w:numPr>
        <w:tabs>
          <w:tab w:val="left" w:pos="1134"/>
        </w:tabs>
        <w:spacing w:after="0" w:line="240" w:lineRule="auto"/>
        <w:ind w:left="0" w:firstLine="709"/>
        <w:contextualSpacing/>
        <w:rPr>
          <w:color w:val="auto"/>
          <w:szCs w:val="24"/>
        </w:rPr>
      </w:pPr>
      <w:r w:rsidRPr="00ED7EC2">
        <w:rPr>
          <w:color w:val="auto"/>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w:t>
      </w:r>
      <w:r w:rsidRPr="00ED7EC2">
        <w:rPr>
          <w:color w:val="auto"/>
          <w:szCs w:val="24"/>
        </w:rPr>
        <w:t>о</w:t>
      </w:r>
      <w:r w:rsidRPr="00ED7EC2">
        <w:rPr>
          <w:color w:val="auto"/>
          <w:szCs w:val="24"/>
        </w:rPr>
        <w:t>добия, а также комбинациями движений, движений и преобразований;</w:t>
      </w:r>
    </w:p>
    <w:p w:rsidR="00ED7EC2" w:rsidRPr="00ED7EC2" w:rsidRDefault="00ED7EC2" w:rsidP="00186A98">
      <w:pPr>
        <w:pStyle w:val="af"/>
        <w:numPr>
          <w:ilvl w:val="0"/>
          <w:numId w:val="65"/>
        </w:numPr>
        <w:tabs>
          <w:tab w:val="left" w:pos="1134"/>
        </w:tabs>
        <w:spacing w:after="0" w:line="240" w:lineRule="auto"/>
        <w:ind w:left="0" w:firstLine="709"/>
        <w:contextualSpacing/>
        <w:rPr>
          <w:color w:val="auto"/>
          <w:szCs w:val="24"/>
        </w:rPr>
      </w:pPr>
      <w:r w:rsidRPr="00ED7EC2">
        <w:rPr>
          <w:color w:val="auto"/>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D7EC2" w:rsidRPr="00ED7EC2" w:rsidRDefault="00ED7EC2" w:rsidP="00186A98">
      <w:pPr>
        <w:pStyle w:val="af"/>
        <w:numPr>
          <w:ilvl w:val="0"/>
          <w:numId w:val="65"/>
        </w:numPr>
        <w:tabs>
          <w:tab w:val="left" w:pos="1134"/>
        </w:tabs>
        <w:spacing w:after="0" w:line="240" w:lineRule="auto"/>
        <w:ind w:left="0" w:firstLine="709"/>
        <w:contextualSpacing/>
        <w:rPr>
          <w:color w:val="auto"/>
          <w:szCs w:val="24"/>
        </w:rPr>
      </w:pPr>
      <w:r w:rsidRPr="00ED7EC2">
        <w:rPr>
          <w:color w:val="auto"/>
          <w:szCs w:val="24"/>
        </w:rPr>
        <w:t>пользоваться свойствами движений и преобразований при решении задач.</w:t>
      </w:r>
    </w:p>
    <w:p w:rsidR="00ED7EC2" w:rsidRPr="00ED7EC2" w:rsidRDefault="00ED7EC2" w:rsidP="00097623">
      <w:pPr>
        <w:pStyle w:val="a"/>
        <w:numPr>
          <w:ilvl w:val="0"/>
          <w:numId w:val="0"/>
        </w:numPr>
        <w:tabs>
          <w:tab w:val="left" w:pos="1134"/>
        </w:tabs>
        <w:rPr>
          <w:rFonts w:ascii="Times New Roman" w:hAnsi="Times New Roman"/>
          <w:b/>
          <w:sz w:val="24"/>
          <w:szCs w:val="24"/>
        </w:rPr>
      </w:pPr>
      <w:r w:rsidRPr="00ED7EC2">
        <w:rPr>
          <w:rFonts w:ascii="Times New Roman" w:hAnsi="Times New Roman"/>
          <w:b/>
          <w:sz w:val="24"/>
          <w:szCs w:val="24"/>
        </w:rPr>
        <w:t xml:space="preserve">В повседневной жизни и при изучении других предметов: </w:t>
      </w:r>
    </w:p>
    <w:p w:rsidR="00ED7EC2" w:rsidRPr="00ED7EC2" w:rsidRDefault="00ED7EC2" w:rsidP="00186A98">
      <w:pPr>
        <w:pStyle w:val="af"/>
        <w:numPr>
          <w:ilvl w:val="0"/>
          <w:numId w:val="65"/>
        </w:numPr>
        <w:tabs>
          <w:tab w:val="left" w:pos="1134"/>
        </w:tabs>
        <w:spacing w:after="0" w:line="240" w:lineRule="auto"/>
        <w:ind w:left="0" w:firstLine="709"/>
        <w:contextualSpacing/>
        <w:rPr>
          <w:color w:val="auto"/>
          <w:szCs w:val="24"/>
        </w:rPr>
      </w:pPr>
      <w:r w:rsidRPr="00ED7EC2">
        <w:rPr>
          <w:color w:val="auto"/>
          <w:szCs w:val="24"/>
        </w:rPr>
        <w:t>применять свойства движений и применять подобие для построений и вычисл</w:t>
      </w:r>
      <w:r w:rsidRPr="00ED7EC2">
        <w:rPr>
          <w:color w:val="auto"/>
          <w:szCs w:val="24"/>
        </w:rPr>
        <w:t>е</w:t>
      </w:r>
      <w:r w:rsidRPr="00ED7EC2">
        <w:rPr>
          <w:color w:val="auto"/>
          <w:szCs w:val="24"/>
        </w:rPr>
        <w:t>ний.</w:t>
      </w:r>
    </w:p>
    <w:p w:rsidR="00ED7EC2" w:rsidRPr="00ED7EC2" w:rsidRDefault="00ED7EC2" w:rsidP="00097623">
      <w:pPr>
        <w:spacing w:after="0" w:line="240" w:lineRule="auto"/>
        <w:rPr>
          <w:b/>
          <w:color w:val="auto"/>
          <w:szCs w:val="24"/>
        </w:rPr>
      </w:pPr>
      <w:r w:rsidRPr="00ED7EC2">
        <w:rPr>
          <w:b/>
          <w:color w:val="auto"/>
          <w:szCs w:val="24"/>
        </w:rPr>
        <w:t>Векторы и координаты на плоскости</w:t>
      </w:r>
    </w:p>
    <w:p w:rsidR="00ED7EC2" w:rsidRPr="00ED7EC2" w:rsidRDefault="00ED7EC2" w:rsidP="00186A98">
      <w:pPr>
        <w:pStyle w:val="af"/>
        <w:numPr>
          <w:ilvl w:val="0"/>
          <w:numId w:val="64"/>
        </w:numPr>
        <w:tabs>
          <w:tab w:val="left" w:pos="1134"/>
        </w:tabs>
        <w:spacing w:after="0" w:line="240" w:lineRule="auto"/>
        <w:ind w:left="0" w:firstLine="709"/>
        <w:contextualSpacing/>
        <w:rPr>
          <w:color w:val="auto"/>
          <w:szCs w:val="24"/>
        </w:rPr>
      </w:pPr>
      <w:r w:rsidRPr="00ED7EC2">
        <w:rPr>
          <w:color w:val="auto"/>
          <w:szCs w:val="24"/>
        </w:rPr>
        <w:t>Свободно оперировать понятиями вектор, сумма, разность векторов, произвед</w:t>
      </w:r>
      <w:r w:rsidRPr="00ED7EC2">
        <w:rPr>
          <w:color w:val="auto"/>
          <w:szCs w:val="24"/>
        </w:rPr>
        <w:t>е</w:t>
      </w:r>
      <w:r w:rsidRPr="00ED7EC2">
        <w:rPr>
          <w:color w:val="auto"/>
          <w:szCs w:val="24"/>
        </w:rPr>
        <w:t>ние вектора на число, скалярное произведение векторов, координаты на плоскости, коорд</w:t>
      </w:r>
      <w:r w:rsidRPr="00ED7EC2">
        <w:rPr>
          <w:color w:val="auto"/>
          <w:szCs w:val="24"/>
        </w:rPr>
        <w:t>и</w:t>
      </w:r>
      <w:r w:rsidRPr="00ED7EC2">
        <w:rPr>
          <w:color w:val="auto"/>
          <w:szCs w:val="24"/>
        </w:rPr>
        <w:t>наты вектора;</w:t>
      </w:r>
    </w:p>
    <w:p w:rsidR="00ED7EC2" w:rsidRPr="00ED7EC2" w:rsidRDefault="00ED7EC2" w:rsidP="00186A98">
      <w:pPr>
        <w:pStyle w:val="af"/>
        <w:numPr>
          <w:ilvl w:val="0"/>
          <w:numId w:val="64"/>
        </w:numPr>
        <w:tabs>
          <w:tab w:val="left" w:pos="1134"/>
        </w:tabs>
        <w:spacing w:after="0" w:line="240" w:lineRule="auto"/>
        <w:ind w:left="0" w:firstLine="709"/>
        <w:contextualSpacing/>
        <w:rPr>
          <w:color w:val="auto"/>
          <w:szCs w:val="24"/>
        </w:rPr>
      </w:pPr>
      <w:r w:rsidRPr="00ED7EC2">
        <w:rPr>
          <w:color w:val="auto"/>
          <w:szCs w:val="24"/>
        </w:rPr>
        <w:t>владеть векторным и координатным методом на плоскости для решения задач на вычисление и доказательства;</w:t>
      </w:r>
    </w:p>
    <w:p w:rsidR="00ED7EC2" w:rsidRPr="00ED7EC2" w:rsidRDefault="00ED7EC2" w:rsidP="00186A98">
      <w:pPr>
        <w:pStyle w:val="af"/>
        <w:numPr>
          <w:ilvl w:val="0"/>
          <w:numId w:val="64"/>
        </w:numPr>
        <w:tabs>
          <w:tab w:val="left" w:pos="1134"/>
        </w:tabs>
        <w:spacing w:after="0" w:line="240" w:lineRule="auto"/>
        <w:ind w:left="0" w:firstLine="709"/>
        <w:contextualSpacing/>
        <w:rPr>
          <w:color w:val="auto"/>
          <w:szCs w:val="24"/>
        </w:rPr>
      </w:pPr>
      <w:r w:rsidRPr="00ED7EC2">
        <w:rPr>
          <w:color w:val="auto"/>
          <w:szCs w:val="24"/>
        </w:rPr>
        <w:t>выполнять с помощью векторов и координат доказательство известных ему ге</w:t>
      </w:r>
      <w:r w:rsidRPr="00ED7EC2">
        <w:rPr>
          <w:color w:val="auto"/>
          <w:szCs w:val="24"/>
        </w:rPr>
        <w:t>о</w:t>
      </w:r>
      <w:r w:rsidRPr="00ED7EC2">
        <w:rPr>
          <w:color w:val="auto"/>
          <w:szCs w:val="24"/>
        </w:rPr>
        <w:t>метрических фактов (свойства средних линий, теорем о замечательных точках и т.п.) и пол</w:t>
      </w:r>
      <w:r w:rsidRPr="00ED7EC2">
        <w:rPr>
          <w:color w:val="auto"/>
          <w:szCs w:val="24"/>
        </w:rPr>
        <w:t>у</w:t>
      </w:r>
      <w:r w:rsidRPr="00ED7EC2">
        <w:rPr>
          <w:color w:val="auto"/>
          <w:szCs w:val="24"/>
        </w:rPr>
        <w:t>чать новые свойства известных фигур;</w:t>
      </w:r>
    </w:p>
    <w:p w:rsidR="00ED7EC2" w:rsidRPr="00ED7EC2" w:rsidRDefault="00ED7EC2" w:rsidP="00186A98">
      <w:pPr>
        <w:pStyle w:val="af"/>
        <w:numPr>
          <w:ilvl w:val="0"/>
          <w:numId w:val="64"/>
        </w:numPr>
        <w:tabs>
          <w:tab w:val="left" w:pos="1134"/>
        </w:tabs>
        <w:spacing w:after="0" w:line="240" w:lineRule="auto"/>
        <w:ind w:left="0" w:firstLine="709"/>
        <w:contextualSpacing/>
        <w:rPr>
          <w:color w:val="auto"/>
          <w:szCs w:val="24"/>
        </w:rPr>
      </w:pPr>
      <w:r w:rsidRPr="00ED7EC2">
        <w:rPr>
          <w:color w:val="auto"/>
          <w:szCs w:val="24"/>
        </w:rPr>
        <w:t>использовать уравнения фигур для решения задач и самостоятельно составлять уравнения отдельных плоских фигур.</w:t>
      </w:r>
    </w:p>
    <w:p w:rsidR="00ED7EC2" w:rsidRPr="00ED7EC2" w:rsidRDefault="00ED7EC2" w:rsidP="00097623">
      <w:pPr>
        <w:pStyle w:val="a"/>
        <w:numPr>
          <w:ilvl w:val="0"/>
          <w:numId w:val="0"/>
        </w:numPr>
        <w:tabs>
          <w:tab w:val="left" w:pos="1134"/>
        </w:tabs>
        <w:rPr>
          <w:rFonts w:ascii="Times New Roman" w:hAnsi="Times New Roman"/>
          <w:b/>
          <w:sz w:val="24"/>
          <w:szCs w:val="24"/>
        </w:rPr>
      </w:pPr>
      <w:r w:rsidRPr="00ED7EC2">
        <w:rPr>
          <w:rFonts w:ascii="Times New Roman" w:hAnsi="Times New Roman"/>
          <w:b/>
          <w:sz w:val="24"/>
          <w:szCs w:val="24"/>
        </w:rPr>
        <w:t xml:space="preserve">В повседневной жизни и при изучении других предметов: </w:t>
      </w:r>
    </w:p>
    <w:p w:rsidR="00ED7EC2" w:rsidRPr="00ED7EC2" w:rsidRDefault="00ED7EC2" w:rsidP="00186A98">
      <w:pPr>
        <w:pStyle w:val="af"/>
        <w:numPr>
          <w:ilvl w:val="0"/>
          <w:numId w:val="64"/>
        </w:numPr>
        <w:tabs>
          <w:tab w:val="left" w:pos="1134"/>
        </w:tabs>
        <w:spacing w:after="0" w:line="240" w:lineRule="auto"/>
        <w:ind w:left="0" w:firstLine="709"/>
        <w:contextualSpacing/>
        <w:rPr>
          <w:color w:val="auto"/>
          <w:szCs w:val="24"/>
        </w:rPr>
      </w:pPr>
      <w:r w:rsidRPr="00ED7EC2">
        <w:rPr>
          <w:color w:val="auto"/>
          <w:szCs w:val="24"/>
        </w:rPr>
        <w:t>использовать понятия векторов и координат для решения задач по физике, ге</w:t>
      </w:r>
      <w:r w:rsidRPr="00ED7EC2">
        <w:rPr>
          <w:color w:val="auto"/>
          <w:szCs w:val="24"/>
        </w:rPr>
        <w:t>о</w:t>
      </w:r>
      <w:r w:rsidRPr="00ED7EC2">
        <w:rPr>
          <w:color w:val="auto"/>
          <w:szCs w:val="24"/>
        </w:rPr>
        <w:t>графии и другим учебным предметам.</w:t>
      </w:r>
    </w:p>
    <w:p w:rsidR="00ED7EC2" w:rsidRPr="00ED7EC2" w:rsidRDefault="00ED7EC2" w:rsidP="00097623">
      <w:pPr>
        <w:spacing w:after="0" w:line="240" w:lineRule="auto"/>
        <w:rPr>
          <w:b/>
          <w:bCs/>
          <w:color w:val="auto"/>
          <w:szCs w:val="24"/>
        </w:rPr>
      </w:pPr>
      <w:r w:rsidRPr="00ED7EC2">
        <w:rPr>
          <w:b/>
          <w:bCs/>
          <w:color w:val="auto"/>
          <w:szCs w:val="24"/>
        </w:rPr>
        <w:t>История математики</w:t>
      </w:r>
    </w:p>
    <w:p w:rsidR="00ED7EC2" w:rsidRPr="00ED7EC2" w:rsidRDefault="00ED7EC2" w:rsidP="00186A98">
      <w:pPr>
        <w:pStyle w:val="af"/>
        <w:numPr>
          <w:ilvl w:val="0"/>
          <w:numId w:val="71"/>
        </w:numPr>
        <w:tabs>
          <w:tab w:val="left" w:pos="1134"/>
        </w:tabs>
        <w:spacing w:after="0" w:line="240" w:lineRule="auto"/>
        <w:ind w:left="0" w:firstLine="709"/>
        <w:contextualSpacing/>
        <w:rPr>
          <w:color w:val="auto"/>
          <w:szCs w:val="24"/>
        </w:rPr>
      </w:pPr>
      <w:r w:rsidRPr="00ED7EC2">
        <w:rPr>
          <w:color w:val="auto"/>
          <w:szCs w:val="24"/>
        </w:rPr>
        <w:t>Понимать математику как строго организованную систему научных знаний, в ч</w:t>
      </w:r>
      <w:r w:rsidRPr="00ED7EC2">
        <w:rPr>
          <w:color w:val="auto"/>
          <w:szCs w:val="24"/>
        </w:rPr>
        <w:t>а</w:t>
      </w:r>
      <w:r w:rsidRPr="00ED7EC2">
        <w:rPr>
          <w:color w:val="auto"/>
          <w:szCs w:val="24"/>
        </w:rPr>
        <w:t>стности владеть представлениями об аксиоматическом построении геометрии и первичными представлениями о неевклидовых геометриях;</w:t>
      </w:r>
    </w:p>
    <w:p w:rsidR="00ED7EC2" w:rsidRPr="00ED7EC2" w:rsidRDefault="00ED7EC2" w:rsidP="00186A98">
      <w:pPr>
        <w:pStyle w:val="a"/>
        <w:numPr>
          <w:ilvl w:val="0"/>
          <w:numId w:val="71"/>
        </w:numPr>
        <w:tabs>
          <w:tab w:val="left" w:pos="1134"/>
        </w:tabs>
        <w:ind w:left="0" w:firstLine="709"/>
        <w:rPr>
          <w:rFonts w:ascii="Times New Roman" w:hAnsi="Times New Roman"/>
          <w:sz w:val="24"/>
          <w:szCs w:val="24"/>
        </w:rPr>
      </w:pPr>
      <w:r w:rsidRPr="00ED7EC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ED7EC2" w:rsidRPr="00ED7EC2" w:rsidRDefault="00ED7EC2" w:rsidP="00097623">
      <w:pPr>
        <w:spacing w:after="0" w:line="240" w:lineRule="auto"/>
        <w:rPr>
          <w:b/>
          <w:bCs/>
          <w:color w:val="auto"/>
          <w:szCs w:val="24"/>
        </w:rPr>
      </w:pPr>
      <w:r w:rsidRPr="00ED7EC2">
        <w:rPr>
          <w:b/>
          <w:bCs/>
          <w:color w:val="auto"/>
          <w:szCs w:val="24"/>
        </w:rPr>
        <w:t xml:space="preserve">Методы математики </w:t>
      </w:r>
    </w:p>
    <w:p w:rsidR="00ED7EC2" w:rsidRPr="00ED7EC2" w:rsidRDefault="00ED7EC2" w:rsidP="00186A98">
      <w:pPr>
        <w:numPr>
          <w:ilvl w:val="0"/>
          <w:numId w:val="71"/>
        </w:numPr>
        <w:tabs>
          <w:tab w:val="left" w:pos="1134"/>
        </w:tabs>
        <w:spacing w:after="0" w:line="240" w:lineRule="auto"/>
        <w:ind w:left="0" w:firstLine="709"/>
        <w:rPr>
          <w:bCs/>
          <w:iCs/>
          <w:color w:val="auto"/>
          <w:szCs w:val="24"/>
        </w:rPr>
      </w:pPr>
      <w:r w:rsidRPr="00ED7EC2">
        <w:rPr>
          <w:bCs/>
          <w:iCs/>
          <w:color w:val="auto"/>
          <w:szCs w:val="24"/>
        </w:rPr>
        <w:t>Владеть знаниями о различных методах обоснования и опровержения математ</w:t>
      </w:r>
      <w:r w:rsidRPr="00ED7EC2">
        <w:rPr>
          <w:bCs/>
          <w:iCs/>
          <w:color w:val="auto"/>
          <w:szCs w:val="24"/>
        </w:rPr>
        <w:t>и</w:t>
      </w:r>
      <w:r w:rsidRPr="00ED7EC2">
        <w:rPr>
          <w:bCs/>
          <w:iCs/>
          <w:color w:val="auto"/>
          <w:szCs w:val="24"/>
        </w:rPr>
        <w:t>ческих утверждений и самостоятельно применять их;</w:t>
      </w:r>
    </w:p>
    <w:p w:rsidR="00ED7EC2" w:rsidRPr="00ED7EC2" w:rsidRDefault="00ED7EC2" w:rsidP="00186A98">
      <w:pPr>
        <w:numPr>
          <w:ilvl w:val="0"/>
          <w:numId w:val="71"/>
        </w:numPr>
        <w:tabs>
          <w:tab w:val="left" w:pos="1134"/>
        </w:tabs>
        <w:spacing w:after="0" w:line="240" w:lineRule="auto"/>
        <w:ind w:left="0" w:firstLine="709"/>
        <w:rPr>
          <w:b/>
          <w:iCs/>
          <w:color w:val="auto"/>
          <w:szCs w:val="24"/>
        </w:rPr>
      </w:pPr>
      <w:r w:rsidRPr="00ED7EC2">
        <w:rPr>
          <w:color w:val="auto"/>
          <w:szCs w:val="24"/>
        </w:rPr>
        <w:t>владеть навыками анализа условия задачи и определения подходящих для реш</w:t>
      </w:r>
      <w:r w:rsidRPr="00ED7EC2">
        <w:rPr>
          <w:color w:val="auto"/>
          <w:szCs w:val="24"/>
        </w:rPr>
        <w:t>е</w:t>
      </w:r>
      <w:r w:rsidRPr="00ED7EC2">
        <w:rPr>
          <w:color w:val="auto"/>
          <w:szCs w:val="24"/>
        </w:rPr>
        <w:t>ния задач изученных методов или их комбинаций</w:t>
      </w:r>
      <w:r w:rsidRPr="00ED7EC2">
        <w:rPr>
          <w:bCs/>
          <w:iCs/>
          <w:color w:val="auto"/>
          <w:szCs w:val="24"/>
        </w:rPr>
        <w:t>;</w:t>
      </w:r>
    </w:p>
    <w:p w:rsidR="00ED7EC2" w:rsidRPr="00ED7EC2" w:rsidRDefault="00ED7EC2" w:rsidP="00186A98">
      <w:pPr>
        <w:numPr>
          <w:ilvl w:val="0"/>
          <w:numId w:val="71"/>
        </w:numPr>
        <w:tabs>
          <w:tab w:val="left" w:pos="1134"/>
        </w:tabs>
        <w:spacing w:after="0" w:line="240" w:lineRule="auto"/>
        <w:ind w:left="0" w:firstLine="709"/>
        <w:rPr>
          <w:color w:val="auto"/>
          <w:szCs w:val="24"/>
        </w:rPr>
      </w:pPr>
      <w:r w:rsidRPr="00ED7EC2">
        <w:rPr>
          <w:color w:val="auto"/>
          <w:szCs w:val="24"/>
        </w:rPr>
        <w:t>характеризовать произведения искусства с учетом математических закономерн</w:t>
      </w:r>
      <w:r w:rsidRPr="00ED7EC2">
        <w:rPr>
          <w:color w:val="auto"/>
          <w:szCs w:val="24"/>
        </w:rPr>
        <w:t>о</w:t>
      </w:r>
      <w:r w:rsidRPr="00ED7EC2">
        <w:rPr>
          <w:color w:val="auto"/>
          <w:szCs w:val="24"/>
        </w:rPr>
        <w:t>стей в природе, использовать математические закономерности в самостоятельном творчес</w:t>
      </w:r>
      <w:r w:rsidRPr="00ED7EC2">
        <w:rPr>
          <w:color w:val="auto"/>
          <w:szCs w:val="24"/>
        </w:rPr>
        <w:t>т</w:t>
      </w:r>
      <w:r w:rsidRPr="00ED7EC2">
        <w:rPr>
          <w:color w:val="auto"/>
          <w:szCs w:val="24"/>
        </w:rPr>
        <w:t>ве.</w:t>
      </w:r>
    </w:p>
    <w:p w:rsidR="00ED7EC2" w:rsidRPr="00CF2BDB" w:rsidRDefault="00ED7EC2" w:rsidP="00097623">
      <w:pPr>
        <w:spacing w:line="240" w:lineRule="auto"/>
        <w:rPr>
          <w:color w:val="0070C0"/>
        </w:rPr>
      </w:pPr>
    </w:p>
    <w:p w:rsidR="00ED7EC2" w:rsidRPr="00ED7EC2" w:rsidRDefault="00ED7EC2" w:rsidP="00F21192">
      <w:pPr>
        <w:pStyle w:val="01111"/>
      </w:pPr>
      <w:bookmarkStart w:id="62" w:name="_Toc409691639"/>
      <w:bookmarkStart w:id="63" w:name="_Toc410653962"/>
      <w:bookmarkStart w:id="64" w:name="_Toc414553148"/>
      <w:bookmarkStart w:id="65" w:name="_Toc52894622"/>
      <w:r w:rsidRPr="00ED7EC2">
        <w:t>Информатика</w:t>
      </w:r>
      <w:bookmarkEnd w:id="62"/>
      <w:bookmarkEnd w:id="63"/>
      <w:bookmarkEnd w:id="64"/>
      <w:bookmarkEnd w:id="65"/>
    </w:p>
    <w:p w:rsidR="00ED7EC2" w:rsidRPr="00ED7EC2" w:rsidRDefault="00ED7EC2" w:rsidP="00097623">
      <w:pPr>
        <w:spacing w:after="0" w:line="240" w:lineRule="auto"/>
        <w:ind w:firstLine="709"/>
        <w:rPr>
          <w:b/>
          <w:color w:val="auto"/>
          <w:szCs w:val="24"/>
        </w:rPr>
      </w:pPr>
      <w:r w:rsidRPr="00ED7EC2">
        <w:rPr>
          <w:b/>
          <w:color w:val="auto"/>
          <w:szCs w:val="24"/>
        </w:rPr>
        <w:t>Выпускник научится:</w:t>
      </w:r>
    </w:p>
    <w:p w:rsidR="00ED7EC2" w:rsidRPr="00ED7EC2" w:rsidRDefault="00ED7EC2" w:rsidP="00186A98">
      <w:pPr>
        <w:pStyle w:val="af"/>
        <w:numPr>
          <w:ilvl w:val="0"/>
          <w:numId w:val="92"/>
        </w:numPr>
        <w:tabs>
          <w:tab w:val="left" w:pos="820"/>
          <w:tab w:val="left" w:pos="993"/>
          <w:tab w:val="left" w:pos="4100"/>
          <w:tab w:val="left" w:pos="6260"/>
          <w:tab w:val="left" w:pos="8240"/>
        </w:tabs>
        <w:spacing w:after="0" w:line="240" w:lineRule="auto"/>
        <w:ind w:left="0" w:firstLine="709"/>
        <w:contextualSpacing/>
        <w:rPr>
          <w:rFonts w:eastAsia="Times New Roman"/>
          <w:color w:val="auto"/>
          <w:szCs w:val="24"/>
        </w:rPr>
      </w:pPr>
      <w:r w:rsidRPr="00ED7EC2">
        <w:rPr>
          <w:color w:val="auto"/>
          <w:szCs w:val="24"/>
        </w:rPr>
        <w:t>различать содержание основных понятий предмета: информатика, информация, и</w:t>
      </w:r>
      <w:r w:rsidRPr="00ED7EC2">
        <w:rPr>
          <w:color w:val="auto"/>
          <w:szCs w:val="24"/>
        </w:rPr>
        <w:t>н</w:t>
      </w:r>
      <w:r w:rsidRPr="00ED7EC2">
        <w:rPr>
          <w:color w:val="auto"/>
          <w:szCs w:val="24"/>
        </w:rPr>
        <w:t>формационный процесс, информационная система, информационная модель и др.;</w:t>
      </w:r>
    </w:p>
    <w:p w:rsidR="00ED7EC2" w:rsidRPr="00ED7EC2" w:rsidRDefault="00ED7EC2" w:rsidP="00186A98">
      <w:pPr>
        <w:pStyle w:val="af"/>
        <w:numPr>
          <w:ilvl w:val="0"/>
          <w:numId w:val="92"/>
        </w:numPr>
        <w:tabs>
          <w:tab w:val="left" w:pos="820"/>
          <w:tab w:val="left" w:pos="993"/>
          <w:tab w:val="left" w:pos="4100"/>
          <w:tab w:val="left" w:pos="6260"/>
          <w:tab w:val="left" w:pos="8240"/>
        </w:tabs>
        <w:spacing w:after="0" w:line="240" w:lineRule="auto"/>
        <w:ind w:left="0" w:firstLine="709"/>
        <w:contextualSpacing/>
        <w:rPr>
          <w:rFonts w:eastAsia="Times New Roman"/>
          <w:color w:val="auto"/>
          <w:szCs w:val="24"/>
        </w:rPr>
      </w:pPr>
      <w:r w:rsidRPr="00ED7EC2">
        <w:rPr>
          <w:color w:val="auto"/>
          <w:szCs w:val="24"/>
        </w:rPr>
        <w:t>различать виды информации по способам ее восприятия человеком и по способам ее представления на материальных носителях;</w:t>
      </w:r>
    </w:p>
    <w:p w:rsidR="00ED7EC2" w:rsidRPr="00ED7EC2" w:rsidRDefault="00ED7EC2" w:rsidP="00186A98">
      <w:pPr>
        <w:pStyle w:val="af"/>
        <w:numPr>
          <w:ilvl w:val="0"/>
          <w:numId w:val="92"/>
        </w:numPr>
        <w:tabs>
          <w:tab w:val="left" w:pos="820"/>
          <w:tab w:val="left" w:pos="993"/>
          <w:tab w:val="left" w:pos="4100"/>
          <w:tab w:val="left" w:pos="6260"/>
          <w:tab w:val="left" w:pos="8240"/>
        </w:tabs>
        <w:spacing w:after="0" w:line="240" w:lineRule="auto"/>
        <w:ind w:left="0" w:firstLine="709"/>
        <w:contextualSpacing/>
        <w:rPr>
          <w:strike/>
          <w:color w:val="auto"/>
          <w:szCs w:val="24"/>
        </w:rPr>
      </w:pPr>
      <w:r w:rsidRPr="00ED7EC2">
        <w:rPr>
          <w:color w:val="auto"/>
          <w:szCs w:val="24"/>
        </w:rPr>
        <w:t>раскрывать общие закономерности протекания информационных процессов в сист</w:t>
      </w:r>
      <w:r w:rsidRPr="00ED7EC2">
        <w:rPr>
          <w:color w:val="auto"/>
          <w:szCs w:val="24"/>
        </w:rPr>
        <w:t>е</w:t>
      </w:r>
      <w:r w:rsidRPr="00ED7EC2">
        <w:rPr>
          <w:color w:val="auto"/>
          <w:szCs w:val="24"/>
        </w:rPr>
        <w:t>мах различной природы;</w:t>
      </w:r>
    </w:p>
    <w:p w:rsidR="00ED7EC2" w:rsidRPr="00ED7EC2" w:rsidRDefault="00ED7EC2" w:rsidP="00186A98">
      <w:pPr>
        <w:pStyle w:val="af"/>
        <w:numPr>
          <w:ilvl w:val="0"/>
          <w:numId w:val="92"/>
        </w:numPr>
        <w:tabs>
          <w:tab w:val="left" w:pos="820"/>
          <w:tab w:val="left" w:pos="993"/>
          <w:tab w:val="left" w:pos="4100"/>
          <w:tab w:val="left" w:pos="6260"/>
          <w:tab w:val="left" w:pos="8240"/>
        </w:tabs>
        <w:spacing w:after="0" w:line="240" w:lineRule="auto"/>
        <w:ind w:left="0" w:firstLine="709"/>
        <w:contextualSpacing/>
        <w:rPr>
          <w:color w:val="auto"/>
          <w:szCs w:val="24"/>
        </w:rPr>
      </w:pPr>
      <w:r w:rsidRPr="00ED7EC2">
        <w:rPr>
          <w:rFonts w:eastAsia="Times New Roman"/>
          <w:color w:val="auto"/>
          <w:szCs w:val="24"/>
        </w:rPr>
        <w:t>приводить примеры информационных процессов – процессов, связанные с хранен</w:t>
      </w:r>
      <w:r w:rsidRPr="00ED7EC2">
        <w:rPr>
          <w:rFonts w:eastAsia="Times New Roman"/>
          <w:color w:val="auto"/>
          <w:szCs w:val="24"/>
        </w:rPr>
        <w:t>и</w:t>
      </w:r>
      <w:r w:rsidRPr="00ED7EC2">
        <w:rPr>
          <w:rFonts w:eastAsia="Times New Roman"/>
          <w:color w:val="auto"/>
          <w:szCs w:val="24"/>
        </w:rPr>
        <w:t>ем, преобразованием и передачей данных – в живой природе и технике;</w:t>
      </w:r>
    </w:p>
    <w:p w:rsidR="00ED7EC2" w:rsidRPr="00ED7EC2" w:rsidRDefault="00ED7EC2" w:rsidP="00186A98">
      <w:pPr>
        <w:pStyle w:val="af"/>
        <w:numPr>
          <w:ilvl w:val="0"/>
          <w:numId w:val="92"/>
        </w:numPr>
        <w:tabs>
          <w:tab w:val="left" w:pos="820"/>
          <w:tab w:val="left" w:pos="993"/>
          <w:tab w:val="left" w:pos="4100"/>
          <w:tab w:val="left" w:pos="6260"/>
          <w:tab w:val="left" w:pos="8240"/>
        </w:tabs>
        <w:spacing w:after="0" w:line="240" w:lineRule="auto"/>
        <w:ind w:left="0" w:firstLine="709"/>
        <w:contextualSpacing/>
        <w:rPr>
          <w:color w:val="auto"/>
          <w:szCs w:val="24"/>
        </w:rPr>
      </w:pPr>
      <w:r w:rsidRPr="00ED7EC2">
        <w:rPr>
          <w:color w:val="auto"/>
          <w:szCs w:val="24"/>
        </w:rPr>
        <w:t>классифицировать средства ИКТ в соответствии с кругом выполняемых задач;</w:t>
      </w:r>
    </w:p>
    <w:p w:rsidR="00ED7EC2" w:rsidRPr="00ED7EC2" w:rsidRDefault="00ED7EC2" w:rsidP="00186A98">
      <w:pPr>
        <w:pStyle w:val="af"/>
        <w:numPr>
          <w:ilvl w:val="0"/>
          <w:numId w:val="92"/>
        </w:numPr>
        <w:tabs>
          <w:tab w:val="left" w:pos="820"/>
          <w:tab w:val="left" w:pos="993"/>
          <w:tab w:val="left" w:pos="4100"/>
          <w:tab w:val="left" w:pos="6260"/>
          <w:tab w:val="left" w:pos="8240"/>
        </w:tabs>
        <w:spacing w:after="0" w:line="240" w:lineRule="auto"/>
        <w:ind w:left="0" w:firstLine="709"/>
        <w:contextualSpacing/>
        <w:rPr>
          <w:color w:val="auto"/>
          <w:szCs w:val="24"/>
        </w:rPr>
      </w:pPr>
      <w:r w:rsidRPr="00ED7EC2">
        <w:rPr>
          <w:rFonts w:eastAsia="Times New Roman"/>
          <w:color w:val="auto"/>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ED7EC2" w:rsidRPr="00ED7EC2" w:rsidRDefault="00ED7EC2" w:rsidP="00186A98">
      <w:pPr>
        <w:pStyle w:val="af"/>
        <w:numPr>
          <w:ilvl w:val="0"/>
          <w:numId w:val="92"/>
        </w:numPr>
        <w:tabs>
          <w:tab w:val="left" w:pos="820"/>
          <w:tab w:val="left" w:pos="993"/>
          <w:tab w:val="left" w:pos="4100"/>
          <w:tab w:val="left" w:pos="6260"/>
          <w:tab w:val="left" w:pos="8240"/>
        </w:tabs>
        <w:spacing w:after="0" w:line="240" w:lineRule="auto"/>
        <w:ind w:left="0" w:firstLine="709"/>
        <w:contextualSpacing/>
        <w:rPr>
          <w:color w:val="auto"/>
          <w:szCs w:val="24"/>
        </w:rPr>
      </w:pPr>
      <w:r w:rsidRPr="00ED7EC2">
        <w:rPr>
          <w:color w:val="auto"/>
          <w:szCs w:val="24"/>
        </w:rPr>
        <w:lastRenderedPageBreak/>
        <w:t>определять качественные и количественные характеристики компонентов компьют</w:t>
      </w:r>
      <w:r w:rsidRPr="00ED7EC2">
        <w:rPr>
          <w:color w:val="auto"/>
          <w:szCs w:val="24"/>
        </w:rPr>
        <w:t>е</w:t>
      </w:r>
      <w:r w:rsidRPr="00ED7EC2">
        <w:rPr>
          <w:color w:val="auto"/>
          <w:szCs w:val="24"/>
        </w:rPr>
        <w:t>ра;</w:t>
      </w:r>
    </w:p>
    <w:p w:rsidR="00ED7EC2" w:rsidRPr="00ED7EC2" w:rsidRDefault="00ED7EC2" w:rsidP="00186A98">
      <w:pPr>
        <w:pStyle w:val="af"/>
        <w:numPr>
          <w:ilvl w:val="0"/>
          <w:numId w:val="92"/>
        </w:numPr>
        <w:tabs>
          <w:tab w:val="left" w:pos="820"/>
          <w:tab w:val="left" w:pos="993"/>
          <w:tab w:val="left" w:pos="4100"/>
          <w:tab w:val="left" w:pos="6260"/>
          <w:tab w:val="left" w:pos="8240"/>
        </w:tabs>
        <w:spacing w:after="0" w:line="240" w:lineRule="auto"/>
        <w:ind w:left="0" w:firstLine="709"/>
        <w:contextualSpacing/>
        <w:rPr>
          <w:color w:val="auto"/>
          <w:szCs w:val="24"/>
        </w:rPr>
      </w:pPr>
      <w:r w:rsidRPr="00ED7EC2">
        <w:rPr>
          <w:color w:val="auto"/>
          <w:szCs w:val="24"/>
        </w:rPr>
        <w:t xml:space="preserve">узнает об истории и тенденциях развития компьютеров; о том как можно улучшить характеристики компьютеров; </w:t>
      </w:r>
    </w:p>
    <w:p w:rsidR="00ED7EC2" w:rsidRPr="00ED7EC2" w:rsidRDefault="00ED7EC2" w:rsidP="00186A98">
      <w:pPr>
        <w:pStyle w:val="af"/>
        <w:numPr>
          <w:ilvl w:val="0"/>
          <w:numId w:val="92"/>
        </w:numPr>
        <w:tabs>
          <w:tab w:val="left" w:pos="820"/>
          <w:tab w:val="left" w:pos="993"/>
          <w:tab w:val="left" w:pos="4100"/>
          <w:tab w:val="left" w:pos="6260"/>
          <w:tab w:val="left" w:pos="8240"/>
        </w:tabs>
        <w:spacing w:after="0" w:line="240" w:lineRule="auto"/>
        <w:ind w:left="0" w:firstLine="709"/>
        <w:contextualSpacing/>
        <w:rPr>
          <w:color w:val="auto"/>
          <w:szCs w:val="24"/>
        </w:rPr>
      </w:pPr>
      <w:r w:rsidRPr="00ED7EC2">
        <w:rPr>
          <w:color w:val="auto"/>
          <w:szCs w:val="24"/>
        </w:rPr>
        <w:t>узнает о том, какие задачи решаются с помощью суперкомпьютеров.</w:t>
      </w:r>
    </w:p>
    <w:p w:rsidR="00ED7EC2" w:rsidRPr="00ED7EC2" w:rsidRDefault="00ED7EC2" w:rsidP="00097623">
      <w:pPr>
        <w:spacing w:after="0" w:line="240" w:lineRule="auto"/>
        <w:ind w:firstLine="709"/>
        <w:rPr>
          <w:b/>
          <w:color w:val="auto"/>
          <w:szCs w:val="24"/>
        </w:rPr>
      </w:pPr>
      <w:r w:rsidRPr="00ED7EC2">
        <w:rPr>
          <w:b/>
          <w:color w:val="auto"/>
          <w:szCs w:val="24"/>
        </w:rPr>
        <w:t>Выпускник получит возможность:</w:t>
      </w:r>
    </w:p>
    <w:p w:rsidR="00ED7EC2" w:rsidRPr="00ED7EC2" w:rsidRDefault="00ED7EC2" w:rsidP="00186A98">
      <w:pPr>
        <w:pStyle w:val="af"/>
        <w:numPr>
          <w:ilvl w:val="0"/>
          <w:numId w:val="93"/>
        </w:numPr>
        <w:tabs>
          <w:tab w:val="left" w:pos="940"/>
        </w:tabs>
        <w:spacing w:after="0" w:line="240" w:lineRule="auto"/>
        <w:ind w:left="0" w:firstLine="709"/>
        <w:contextualSpacing/>
        <w:rPr>
          <w:i/>
          <w:color w:val="auto"/>
          <w:szCs w:val="24"/>
        </w:rPr>
      </w:pPr>
      <w:r w:rsidRPr="00ED7EC2">
        <w:rPr>
          <w:rFonts w:eastAsia="Times New Roman"/>
          <w:i/>
          <w:color w:val="auto"/>
          <w:szCs w:val="24"/>
        </w:rPr>
        <w:t>осознано подходить к выбору ИКТ–средств для своих учебных и иных целей;</w:t>
      </w:r>
    </w:p>
    <w:p w:rsidR="00ED7EC2" w:rsidRPr="00ED7EC2" w:rsidRDefault="00ED7EC2" w:rsidP="00186A98">
      <w:pPr>
        <w:pStyle w:val="af"/>
        <w:numPr>
          <w:ilvl w:val="0"/>
          <w:numId w:val="93"/>
        </w:numPr>
        <w:tabs>
          <w:tab w:val="left" w:pos="940"/>
        </w:tabs>
        <w:spacing w:after="0" w:line="240" w:lineRule="auto"/>
        <w:ind w:left="0" w:firstLine="709"/>
        <w:contextualSpacing/>
        <w:rPr>
          <w:i/>
          <w:color w:val="auto"/>
          <w:szCs w:val="24"/>
        </w:rPr>
      </w:pPr>
      <w:r w:rsidRPr="00ED7EC2">
        <w:rPr>
          <w:rFonts w:eastAsia="Times New Roman"/>
          <w:i/>
          <w:color w:val="auto"/>
          <w:szCs w:val="24"/>
        </w:rPr>
        <w:t>узнать о физических ограничениях на значения характеристик компьютера.</w:t>
      </w:r>
    </w:p>
    <w:p w:rsidR="00ED7EC2" w:rsidRPr="00ED7EC2" w:rsidRDefault="00ED7EC2" w:rsidP="00097623">
      <w:pPr>
        <w:spacing w:after="0" w:line="240" w:lineRule="auto"/>
        <w:ind w:firstLine="709"/>
        <w:rPr>
          <w:color w:val="auto"/>
          <w:szCs w:val="24"/>
        </w:rPr>
      </w:pPr>
      <w:r w:rsidRPr="00ED7EC2">
        <w:rPr>
          <w:b/>
          <w:bCs/>
          <w:color w:val="auto"/>
          <w:szCs w:val="24"/>
        </w:rPr>
        <w:t>Математические основы информатики</w:t>
      </w:r>
    </w:p>
    <w:p w:rsidR="00ED7EC2" w:rsidRPr="00ED7EC2" w:rsidRDefault="00ED7EC2" w:rsidP="00097623">
      <w:pPr>
        <w:spacing w:after="0" w:line="240" w:lineRule="auto"/>
        <w:ind w:firstLine="709"/>
        <w:rPr>
          <w:b/>
          <w:color w:val="auto"/>
          <w:szCs w:val="24"/>
        </w:rPr>
      </w:pPr>
      <w:r w:rsidRPr="00ED7EC2">
        <w:rPr>
          <w:b/>
          <w:color w:val="auto"/>
          <w:szCs w:val="24"/>
        </w:rPr>
        <w:t>Выпускник научится:</w:t>
      </w:r>
    </w:p>
    <w:p w:rsidR="00ED7EC2" w:rsidRPr="00ED7EC2" w:rsidRDefault="00ED7EC2" w:rsidP="00186A98">
      <w:pPr>
        <w:pStyle w:val="af"/>
        <w:numPr>
          <w:ilvl w:val="0"/>
          <w:numId w:val="93"/>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описывать размер двоичных текстов, используя термины «бит», «байт» и произво</w:t>
      </w:r>
      <w:r w:rsidRPr="00ED7EC2">
        <w:rPr>
          <w:rFonts w:eastAsia="Times New Roman"/>
          <w:color w:val="auto"/>
          <w:szCs w:val="24"/>
        </w:rPr>
        <w:t>д</w:t>
      </w:r>
      <w:r w:rsidRPr="00ED7EC2">
        <w:rPr>
          <w:rFonts w:eastAsia="Times New Roman"/>
          <w:color w:val="auto"/>
          <w:szCs w:val="24"/>
        </w:rPr>
        <w:t>ные от них; использовать термины, описывающие скорость передачи данных, оценивать время передачи данных;</w:t>
      </w:r>
    </w:p>
    <w:p w:rsidR="00ED7EC2" w:rsidRPr="00ED7EC2" w:rsidRDefault="00ED7EC2" w:rsidP="00186A98">
      <w:pPr>
        <w:pStyle w:val="af"/>
        <w:numPr>
          <w:ilvl w:val="0"/>
          <w:numId w:val="93"/>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кодировать и декодировать тексты по заданной кодовой таблице;</w:t>
      </w:r>
    </w:p>
    <w:p w:rsidR="00ED7EC2" w:rsidRPr="00ED7EC2" w:rsidRDefault="00ED7EC2" w:rsidP="00186A98">
      <w:pPr>
        <w:pStyle w:val="af"/>
        <w:numPr>
          <w:ilvl w:val="0"/>
          <w:numId w:val="93"/>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оперировать понятиями, связанными с передачей данных (источник и приемник да</w:t>
      </w:r>
      <w:r w:rsidRPr="00ED7EC2">
        <w:rPr>
          <w:rFonts w:eastAsia="Times New Roman"/>
          <w:color w:val="auto"/>
          <w:szCs w:val="24"/>
        </w:rPr>
        <w:t>н</w:t>
      </w:r>
      <w:r w:rsidRPr="00ED7EC2">
        <w:rPr>
          <w:rFonts w:eastAsia="Times New Roman"/>
          <w:color w:val="auto"/>
          <w:szCs w:val="24"/>
        </w:rPr>
        <w:t>ных: канал связи, скорость передачи данных по каналу связи, пропускная способность кан</w:t>
      </w:r>
      <w:r w:rsidRPr="00ED7EC2">
        <w:rPr>
          <w:rFonts w:eastAsia="Times New Roman"/>
          <w:color w:val="auto"/>
          <w:szCs w:val="24"/>
        </w:rPr>
        <w:t>а</w:t>
      </w:r>
      <w:r w:rsidRPr="00ED7EC2">
        <w:rPr>
          <w:rFonts w:eastAsia="Times New Roman"/>
          <w:color w:val="auto"/>
          <w:szCs w:val="24"/>
        </w:rPr>
        <w:t>ла связи);</w:t>
      </w:r>
    </w:p>
    <w:p w:rsidR="00ED7EC2" w:rsidRPr="00ED7EC2" w:rsidRDefault="00ED7EC2" w:rsidP="00186A98">
      <w:pPr>
        <w:pStyle w:val="af"/>
        <w:numPr>
          <w:ilvl w:val="0"/>
          <w:numId w:val="93"/>
        </w:numPr>
        <w:tabs>
          <w:tab w:val="left" w:pos="820"/>
          <w:tab w:val="left" w:pos="993"/>
        </w:tabs>
        <w:spacing w:after="0" w:line="240" w:lineRule="auto"/>
        <w:ind w:left="0" w:firstLine="709"/>
        <w:contextualSpacing/>
        <w:rPr>
          <w:color w:val="auto"/>
          <w:szCs w:val="24"/>
        </w:rPr>
      </w:pPr>
      <w:r w:rsidRPr="00ED7EC2">
        <w:rPr>
          <w:rFonts w:eastAsia="Times New Roman"/>
          <w:color w:val="auto"/>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ED7EC2" w:rsidRPr="00ED7EC2" w:rsidRDefault="00ED7EC2" w:rsidP="00186A98">
      <w:pPr>
        <w:pStyle w:val="af"/>
        <w:numPr>
          <w:ilvl w:val="0"/>
          <w:numId w:val="93"/>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определять длину кодовой последовательности по длине исходного текста и кодовой таблице равномерного кода;</w:t>
      </w:r>
    </w:p>
    <w:p w:rsidR="00ED7EC2" w:rsidRPr="00ED7EC2" w:rsidRDefault="00ED7EC2" w:rsidP="00186A98">
      <w:pPr>
        <w:pStyle w:val="af"/>
        <w:numPr>
          <w:ilvl w:val="0"/>
          <w:numId w:val="93"/>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записывать в двоичной системе целые числа от 0 до 1024; переводить заданное нат</w:t>
      </w:r>
      <w:r w:rsidRPr="00ED7EC2">
        <w:rPr>
          <w:rFonts w:eastAsia="Times New Roman"/>
          <w:color w:val="auto"/>
          <w:szCs w:val="24"/>
        </w:rPr>
        <w:t>у</w:t>
      </w:r>
      <w:r w:rsidRPr="00ED7EC2">
        <w:rPr>
          <w:rFonts w:eastAsia="Times New Roman"/>
          <w:color w:val="auto"/>
          <w:szCs w:val="24"/>
        </w:rPr>
        <w:t>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ED7EC2" w:rsidRPr="00ED7EC2" w:rsidRDefault="00ED7EC2" w:rsidP="00186A98">
      <w:pPr>
        <w:pStyle w:val="af"/>
        <w:numPr>
          <w:ilvl w:val="0"/>
          <w:numId w:val="93"/>
        </w:numPr>
        <w:tabs>
          <w:tab w:val="left" w:pos="820"/>
          <w:tab w:val="left" w:pos="993"/>
          <w:tab w:val="left" w:pos="1960"/>
        </w:tabs>
        <w:spacing w:after="0" w:line="240" w:lineRule="auto"/>
        <w:ind w:left="0" w:firstLine="709"/>
        <w:contextualSpacing/>
        <w:rPr>
          <w:rFonts w:eastAsia="Times New Roman"/>
          <w:color w:val="auto"/>
          <w:szCs w:val="24"/>
        </w:rPr>
      </w:pPr>
      <w:r w:rsidRPr="00ED7EC2">
        <w:rPr>
          <w:rFonts w:eastAsia="Times New Roman"/>
          <w:color w:val="auto"/>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w:t>
      </w:r>
      <w:r w:rsidRPr="00ED7EC2">
        <w:rPr>
          <w:rFonts w:eastAsia="Times New Roman"/>
          <w:color w:val="auto"/>
          <w:szCs w:val="24"/>
        </w:rPr>
        <w:t>а</w:t>
      </w:r>
      <w:r w:rsidRPr="00ED7EC2">
        <w:rPr>
          <w:rFonts w:eastAsia="Times New Roman"/>
          <w:color w:val="auto"/>
          <w:szCs w:val="24"/>
        </w:rPr>
        <w:t>чения истинности входящих в него элементарных высказываний;</w:t>
      </w:r>
    </w:p>
    <w:p w:rsidR="00ED7EC2" w:rsidRPr="00ED7EC2" w:rsidRDefault="00ED7EC2" w:rsidP="00186A98">
      <w:pPr>
        <w:pStyle w:val="af"/>
        <w:numPr>
          <w:ilvl w:val="0"/>
          <w:numId w:val="93"/>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определять количество элементов в множествах, полученных из двух или трех баз</w:t>
      </w:r>
      <w:r w:rsidRPr="00ED7EC2">
        <w:rPr>
          <w:rFonts w:eastAsia="Times New Roman"/>
          <w:color w:val="auto"/>
          <w:szCs w:val="24"/>
        </w:rPr>
        <w:t>о</w:t>
      </w:r>
      <w:r w:rsidRPr="00ED7EC2">
        <w:rPr>
          <w:rFonts w:eastAsia="Times New Roman"/>
          <w:color w:val="auto"/>
          <w:szCs w:val="24"/>
        </w:rPr>
        <w:t>вых множеств с помощью операций объединения, пересечения и дополнения;</w:t>
      </w:r>
    </w:p>
    <w:p w:rsidR="00ED7EC2" w:rsidRPr="00ED7EC2" w:rsidRDefault="00ED7EC2" w:rsidP="00186A98">
      <w:pPr>
        <w:pStyle w:val="af"/>
        <w:numPr>
          <w:ilvl w:val="0"/>
          <w:numId w:val="93"/>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использовать терминологию, связанную с графами (вершина, ребро, путь, длина ре</w:t>
      </w:r>
      <w:r w:rsidRPr="00ED7EC2">
        <w:rPr>
          <w:rFonts w:eastAsia="Times New Roman"/>
          <w:color w:val="auto"/>
          <w:szCs w:val="24"/>
        </w:rPr>
        <w:t>б</w:t>
      </w:r>
      <w:r w:rsidRPr="00ED7EC2">
        <w:rPr>
          <w:rFonts w:eastAsia="Times New Roman"/>
          <w:color w:val="auto"/>
          <w:szCs w:val="24"/>
        </w:rPr>
        <w:t>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ED7EC2" w:rsidRPr="00ED7EC2" w:rsidRDefault="00ED7EC2" w:rsidP="00186A98">
      <w:pPr>
        <w:pStyle w:val="af"/>
        <w:numPr>
          <w:ilvl w:val="0"/>
          <w:numId w:val="93"/>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описывать граф с помощью матрицы смежности с указанием длин ребер (знание термина «матрица смежности» не обязательно);</w:t>
      </w:r>
    </w:p>
    <w:p w:rsidR="00ED7EC2" w:rsidRPr="00ED7EC2" w:rsidRDefault="00ED7EC2" w:rsidP="00186A98">
      <w:pPr>
        <w:pStyle w:val="af"/>
        <w:numPr>
          <w:ilvl w:val="0"/>
          <w:numId w:val="93"/>
        </w:numPr>
        <w:tabs>
          <w:tab w:val="left" w:pos="284"/>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познакомиться с двоичным кодированием текстов и с наиболее употребительными современными кодами;</w:t>
      </w:r>
    </w:p>
    <w:p w:rsidR="00ED7EC2" w:rsidRPr="00ED7EC2" w:rsidRDefault="00ED7EC2" w:rsidP="00186A98">
      <w:pPr>
        <w:pStyle w:val="af"/>
        <w:numPr>
          <w:ilvl w:val="0"/>
          <w:numId w:val="93"/>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использовать основные способы графического представления числовой информации, (графики, диаграммы).</w:t>
      </w:r>
    </w:p>
    <w:p w:rsidR="00ED7EC2" w:rsidRPr="00ED7EC2" w:rsidRDefault="00ED7EC2" w:rsidP="00097623">
      <w:pPr>
        <w:spacing w:after="0" w:line="240" w:lineRule="auto"/>
        <w:ind w:firstLine="709"/>
        <w:rPr>
          <w:b/>
          <w:color w:val="auto"/>
          <w:szCs w:val="24"/>
        </w:rPr>
      </w:pPr>
      <w:r w:rsidRPr="00ED7EC2">
        <w:rPr>
          <w:b/>
          <w:color w:val="auto"/>
          <w:szCs w:val="24"/>
        </w:rPr>
        <w:t>Выпускник получит возможность:</w:t>
      </w:r>
    </w:p>
    <w:p w:rsidR="00ED7EC2" w:rsidRPr="00ED7EC2" w:rsidRDefault="00ED7EC2" w:rsidP="00186A98">
      <w:pPr>
        <w:pStyle w:val="af"/>
        <w:numPr>
          <w:ilvl w:val="0"/>
          <w:numId w:val="97"/>
        </w:numPr>
        <w:tabs>
          <w:tab w:val="left" w:pos="820"/>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познакомиться с примерами математических моделей и использования компьют</w:t>
      </w:r>
      <w:r w:rsidRPr="00ED7EC2">
        <w:rPr>
          <w:rFonts w:eastAsia="Times New Roman"/>
          <w:i/>
          <w:color w:val="auto"/>
          <w:szCs w:val="24"/>
        </w:rPr>
        <w:t>е</w:t>
      </w:r>
      <w:r w:rsidRPr="00ED7EC2">
        <w:rPr>
          <w:rFonts w:eastAsia="Times New Roman"/>
          <w:i/>
          <w:color w:val="auto"/>
          <w:szCs w:val="24"/>
        </w:rPr>
        <w:t>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ED7EC2" w:rsidRPr="00ED7EC2" w:rsidRDefault="00ED7EC2" w:rsidP="00186A98">
      <w:pPr>
        <w:pStyle w:val="af"/>
        <w:numPr>
          <w:ilvl w:val="0"/>
          <w:numId w:val="97"/>
        </w:numPr>
        <w:tabs>
          <w:tab w:val="left" w:pos="820"/>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узнать о том, что любые дискретные данные можно описать, используя алфавит, содержащий только два символа, например, 0 и 1;</w:t>
      </w:r>
    </w:p>
    <w:p w:rsidR="00ED7EC2" w:rsidRPr="00ED7EC2" w:rsidRDefault="00ED7EC2" w:rsidP="00186A98">
      <w:pPr>
        <w:pStyle w:val="af"/>
        <w:numPr>
          <w:ilvl w:val="0"/>
          <w:numId w:val="97"/>
        </w:numPr>
        <w:tabs>
          <w:tab w:val="left" w:pos="820"/>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познакомиться с тем, как информация (данные) представляется в современных компьютерах и робототехнических системах;</w:t>
      </w:r>
    </w:p>
    <w:p w:rsidR="00ED7EC2" w:rsidRPr="00ED7EC2" w:rsidRDefault="00ED7EC2" w:rsidP="00186A98">
      <w:pPr>
        <w:pStyle w:val="af"/>
        <w:numPr>
          <w:ilvl w:val="0"/>
          <w:numId w:val="97"/>
        </w:numPr>
        <w:tabs>
          <w:tab w:val="left" w:pos="820"/>
          <w:tab w:val="left" w:pos="993"/>
        </w:tabs>
        <w:spacing w:after="0" w:line="240" w:lineRule="auto"/>
        <w:ind w:left="0" w:firstLine="709"/>
        <w:contextualSpacing/>
        <w:rPr>
          <w:i/>
          <w:color w:val="auto"/>
          <w:szCs w:val="24"/>
        </w:rPr>
      </w:pPr>
      <w:r w:rsidRPr="00ED7EC2">
        <w:rPr>
          <w:rFonts w:eastAsia="Times New Roman"/>
          <w:i/>
          <w:color w:val="auto"/>
          <w:szCs w:val="24"/>
        </w:rPr>
        <w:t>познакомиться с примерами использования графов, деревьев и списков при описании реальных объектов и процессов;</w:t>
      </w:r>
    </w:p>
    <w:p w:rsidR="00ED7EC2" w:rsidRPr="00ED7EC2" w:rsidRDefault="00ED7EC2" w:rsidP="00186A98">
      <w:pPr>
        <w:pStyle w:val="af"/>
        <w:numPr>
          <w:ilvl w:val="0"/>
          <w:numId w:val="97"/>
        </w:numPr>
        <w:tabs>
          <w:tab w:val="left" w:pos="940"/>
        </w:tabs>
        <w:spacing w:after="0" w:line="240" w:lineRule="auto"/>
        <w:ind w:left="0" w:firstLine="709"/>
        <w:contextualSpacing/>
        <w:rPr>
          <w:i/>
          <w:color w:val="auto"/>
          <w:szCs w:val="24"/>
        </w:rPr>
      </w:pPr>
      <w:r w:rsidRPr="00ED7EC2">
        <w:rPr>
          <w:i/>
          <w:color w:val="auto"/>
          <w:szCs w:val="24"/>
        </w:rPr>
        <w:t>ознакомиться с влиянием ошибок измерений и вычислений на выполнение алгори</w:t>
      </w:r>
      <w:r w:rsidRPr="00ED7EC2">
        <w:rPr>
          <w:i/>
          <w:color w:val="auto"/>
          <w:szCs w:val="24"/>
        </w:rPr>
        <w:t>т</w:t>
      </w:r>
      <w:r w:rsidRPr="00ED7EC2">
        <w:rPr>
          <w:i/>
          <w:color w:val="auto"/>
          <w:szCs w:val="24"/>
        </w:rPr>
        <w:t xml:space="preserve">мов управления реальными объектами (на примере учебных автономных роботов);  </w:t>
      </w:r>
    </w:p>
    <w:p w:rsidR="00ED7EC2" w:rsidRPr="00ED7EC2" w:rsidRDefault="00ED7EC2" w:rsidP="00186A98">
      <w:pPr>
        <w:pStyle w:val="af"/>
        <w:numPr>
          <w:ilvl w:val="0"/>
          <w:numId w:val="97"/>
        </w:numPr>
        <w:tabs>
          <w:tab w:val="left" w:pos="940"/>
        </w:tabs>
        <w:spacing w:after="0" w:line="240" w:lineRule="auto"/>
        <w:ind w:left="0" w:firstLine="709"/>
        <w:contextualSpacing/>
        <w:rPr>
          <w:i/>
          <w:color w:val="auto"/>
          <w:szCs w:val="24"/>
        </w:rPr>
      </w:pPr>
      <w:r w:rsidRPr="00ED7EC2">
        <w:rPr>
          <w:i/>
          <w:color w:val="auto"/>
          <w:szCs w:val="24"/>
        </w:rPr>
        <w:t>узнать о наличии кодов, которые исправляют ошибки искажения, возникающие при передаче информации.</w:t>
      </w:r>
    </w:p>
    <w:p w:rsidR="00ED7EC2" w:rsidRPr="00ED7EC2" w:rsidRDefault="00ED7EC2" w:rsidP="00ED7EC2">
      <w:pPr>
        <w:spacing w:after="0" w:line="240" w:lineRule="auto"/>
        <w:ind w:firstLine="709"/>
        <w:rPr>
          <w:color w:val="auto"/>
          <w:szCs w:val="24"/>
        </w:rPr>
      </w:pPr>
      <w:r w:rsidRPr="00ED7EC2">
        <w:rPr>
          <w:b/>
          <w:bCs/>
          <w:color w:val="auto"/>
          <w:szCs w:val="24"/>
        </w:rPr>
        <w:lastRenderedPageBreak/>
        <w:t>Алгоритмы и элементы программирования</w:t>
      </w:r>
    </w:p>
    <w:p w:rsidR="00ED7EC2" w:rsidRPr="00ED7EC2" w:rsidRDefault="00ED7EC2" w:rsidP="00ED7EC2">
      <w:pPr>
        <w:spacing w:after="0" w:line="240" w:lineRule="auto"/>
        <w:ind w:firstLine="709"/>
        <w:rPr>
          <w:b/>
          <w:color w:val="auto"/>
          <w:szCs w:val="24"/>
        </w:rPr>
      </w:pPr>
      <w:r w:rsidRPr="00ED7EC2">
        <w:rPr>
          <w:b/>
          <w:color w:val="auto"/>
          <w:szCs w:val="24"/>
        </w:rPr>
        <w:t>Выпускник научится:</w:t>
      </w:r>
    </w:p>
    <w:p w:rsidR="00ED7EC2" w:rsidRPr="00ED7EC2" w:rsidRDefault="00ED7EC2" w:rsidP="00186A98">
      <w:pPr>
        <w:pStyle w:val="af"/>
        <w:numPr>
          <w:ilvl w:val="0"/>
          <w:numId w:val="98"/>
        </w:numPr>
        <w:tabs>
          <w:tab w:val="left" w:pos="820"/>
          <w:tab w:val="left" w:pos="993"/>
        </w:tabs>
        <w:spacing w:after="0" w:line="240" w:lineRule="auto"/>
        <w:ind w:left="0" w:firstLine="709"/>
        <w:contextualSpacing/>
        <w:rPr>
          <w:rFonts w:eastAsia="Times New Roman"/>
          <w:color w:val="auto"/>
          <w:szCs w:val="24"/>
        </w:rPr>
      </w:pPr>
      <w:r w:rsidRPr="00ED7EC2">
        <w:rPr>
          <w:color w:val="auto"/>
          <w:szCs w:val="24"/>
        </w:rPr>
        <w:t>составлять алгоритмы для решения учебных задач различных типов;</w:t>
      </w:r>
    </w:p>
    <w:p w:rsidR="00ED7EC2" w:rsidRPr="00ED7EC2" w:rsidRDefault="00ED7EC2" w:rsidP="00186A98">
      <w:pPr>
        <w:pStyle w:val="af"/>
        <w:numPr>
          <w:ilvl w:val="0"/>
          <w:numId w:val="98"/>
        </w:numPr>
        <w:tabs>
          <w:tab w:val="left" w:pos="820"/>
          <w:tab w:val="left" w:pos="993"/>
        </w:tabs>
        <w:spacing w:after="0" w:line="240" w:lineRule="auto"/>
        <w:ind w:left="0" w:firstLine="709"/>
        <w:contextualSpacing/>
        <w:rPr>
          <w:rStyle w:val="dash0410005f0431005f0437005f0430005f0446005f0020005f0441005f043f005f0438005f0441005f043a005f0430005f005fchar1char1"/>
          <w:rFonts w:eastAsia="Times New Roman"/>
          <w:color w:val="auto"/>
          <w:szCs w:val="24"/>
        </w:rPr>
      </w:pPr>
      <w:r w:rsidRPr="00ED7EC2">
        <w:rPr>
          <w:rStyle w:val="dash0410005f0431005f0437005f0430005f0446005f0020005f0441005f043f005f0438005f0441005f043a005f0430005f005fchar1char1"/>
          <w:color w:val="auto"/>
          <w:szCs w:val="24"/>
        </w:rPr>
        <w:t>выражать алгоритм решения задачи различными способами (словесным, графич</w:t>
      </w:r>
      <w:r w:rsidRPr="00ED7EC2">
        <w:rPr>
          <w:rStyle w:val="dash0410005f0431005f0437005f0430005f0446005f0020005f0441005f043f005f0438005f0441005f043a005f0430005f005fchar1char1"/>
          <w:color w:val="auto"/>
          <w:szCs w:val="24"/>
        </w:rPr>
        <w:t>е</w:t>
      </w:r>
      <w:r w:rsidRPr="00ED7EC2">
        <w:rPr>
          <w:rStyle w:val="dash0410005f0431005f0437005f0430005f0446005f0020005f0441005f043f005f0438005f0441005f043a005f0430005f005fchar1char1"/>
          <w:color w:val="auto"/>
          <w:szCs w:val="24"/>
        </w:rPr>
        <w:t>ским, в том числе и в виде блок-схемы,  с помощью формальных языков и др.);</w:t>
      </w:r>
    </w:p>
    <w:p w:rsidR="00ED7EC2" w:rsidRPr="00ED7EC2" w:rsidRDefault="00ED7EC2" w:rsidP="00186A98">
      <w:pPr>
        <w:pStyle w:val="af"/>
        <w:numPr>
          <w:ilvl w:val="0"/>
          <w:numId w:val="98"/>
        </w:numPr>
        <w:tabs>
          <w:tab w:val="left" w:pos="820"/>
          <w:tab w:val="left" w:pos="993"/>
        </w:tabs>
        <w:spacing w:after="0" w:line="240" w:lineRule="auto"/>
        <w:ind w:left="0" w:firstLine="709"/>
        <w:contextualSpacing/>
        <w:rPr>
          <w:rStyle w:val="dash0410005f0431005f0437005f0430005f0446005f0020005f0441005f043f005f0438005f0441005f043a005f0430005f005fchar1char1"/>
          <w:rFonts w:eastAsia="Times New Roman"/>
          <w:color w:val="auto"/>
          <w:szCs w:val="24"/>
        </w:rPr>
      </w:pPr>
      <w:r w:rsidRPr="00ED7EC2">
        <w:rPr>
          <w:rStyle w:val="dash0410005f0431005f0437005f0430005f0446005f0020005f0441005f043f005f0438005f0441005f043a005f0430005f005fchar1char1"/>
          <w:color w:val="auto"/>
          <w:szCs w:val="24"/>
        </w:rPr>
        <w:t>определять наиболее оптимальный способ выражения алгоритма для решения ко</w:t>
      </w:r>
      <w:r w:rsidRPr="00ED7EC2">
        <w:rPr>
          <w:rStyle w:val="dash0410005f0431005f0437005f0430005f0446005f0020005f0441005f043f005f0438005f0441005f043a005f0430005f005fchar1char1"/>
          <w:color w:val="auto"/>
          <w:szCs w:val="24"/>
        </w:rPr>
        <w:t>н</w:t>
      </w:r>
      <w:r w:rsidRPr="00ED7EC2">
        <w:rPr>
          <w:rStyle w:val="dash0410005f0431005f0437005f0430005f0446005f0020005f0441005f043f005f0438005f0441005f043a005f0430005f005fchar1char1"/>
          <w:color w:val="auto"/>
          <w:szCs w:val="24"/>
        </w:rPr>
        <w:t>кретных задач (словесный, графический, с помощью формальных языков);</w:t>
      </w:r>
    </w:p>
    <w:p w:rsidR="00ED7EC2" w:rsidRPr="00ED7EC2" w:rsidRDefault="00ED7EC2" w:rsidP="00186A98">
      <w:pPr>
        <w:pStyle w:val="af"/>
        <w:numPr>
          <w:ilvl w:val="0"/>
          <w:numId w:val="98"/>
        </w:numPr>
        <w:tabs>
          <w:tab w:val="left" w:pos="820"/>
          <w:tab w:val="left" w:pos="993"/>
        </w:tabs>
        <w:spacing w:after="0" w:line="240" w:lineRule="auto"/>
        <w:ind w:left="0" w:firstLine="709"/>
        <w:contextualSpacing/>
        <w:rPr>
          <w:rFonts w:eastAsia="Times New Roman"/>
          <w:color w:val="auto"/>
          <w:szCs w:val="24"/>
        </w:rPr>
      </w:pPr>
      <w:r w:rsidRPr="00ED7EC2">
        <w:rPr>
          <w:rStyle w:val="dash0410005f0431005f0437005f0430005f0446005f0020005f0441005f043f005f0438005f0441005f043a005f0430005f005fchar1char1"/>
          <w:color w:val="auto"/>
          <w:szCs w:val="24"/>
        </w:rPr>
        <w:t>определять результат выполнения заданного алгоритма или его фрагмента;</w:t>
      </w:r>
    </w:p>
    <w:p w:rsidR="00ED7EC2" w:rsidRPr="00ED7EC2" w:rsidRDefault="00ED7EC2" w:rsidP="00186A98">
      <w:pPr>
        <w:pStyle w:val="af"/>
        <w:numPr>
          <w:ilvl w:val="0"/>
          <w:numId w:val="98"/>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D7EC2" w:rsidRPr="00ED7EC2" w:rsidRDefault="00ED7EC2" w:rsidP="00186A98">
      <w:pPr>
        <w:pStyle w:val="af"/>
        <w:numPr>
          <w:ilvl w:val="0"/>
          <w:numId w:val="98"/>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w:t>
      </w:r>
      <w:r w:rsidRPr="00ED7EC2">
        <w:rPr>
          <w:rFonts w:eastAsia="Times New Roman"/>
          <w:color w:val="auto"/>
          <w:szCs w:val="24"/>
        </w:rPr>
        <w:t>н</w:t>
      </w:r>
      <w:r w:rsidRPr="00ED7EC2">
        <w:rPr>
          <w:rFonts w:eastAsia="Times New Roman"/>
          <w:color w:val="auto"/>
          <w:szCs w:val="24"/>
        </w:rPr>
        <w:t>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w:t>
      </w:r>
      <w:r w:rsidRPr="00ED7EC2">
        <w:rPr>
          <w:rFonts w:eastAsia="Times New Roman"/>
          <w:color w:val="auto"/>
          <w:szCs w:val="24"/>
        </w:rPr>
        <w:t>о</w:t>
      </w:r>
      <w:r w:rsidRPr="00ED7EC2">
        <w:rPr>
          <w:rFonts w:eastAsia="Times New Roman"/>
          <w:color w:val="auto"/>
          <w:szCs w:val="24"/>
        </w:rPr>
        <w:t>гательные алгоритмы);</w:t>
      </w:r>
    </w:p>
    <w:p w:rsidR="00ED7EC2" w:rsidRPr="00ED7EC2" w:rsidRDefault="00ED7EC2" w:rsidP="00186A98">
      <w:pPr>
        <w:pStyle w:val="af"/>
        <w:numPr>
          <w:ilvl w:val="0"/>
          <w:numId w:val="98"/>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w:t>
      </w:r>
      <w:r w:rsidRPr="00ED7EC2">
        <w:rPr>
          <w:rFonts w:eastAsia="Times New Roman"/>
          <w:color w:val="auto"/>
          <w:szCs w:val="24"/>
        </w:rPr>
        <w:t>о</w:t>
      </w:r>
      <w:r w:rsidRPr="00ED7EC2">
        <w:rPr>
          <w:rFonts w:eastAsia="Times New Roman"/>
          <w:color w:val="auto"/>
          <w:szCs w:val="24"/>
        </w:rPr>
        <w:t>го программирования и записывать их в виде</w:t>
      </w:r>
      <w:r w:rsidRPr="00ED7EC2">
        <w:rPr>
          <w:rFonts w:eastAsia="Times New Roman"/>
          <w:color w:val="auto"/>
          <w:szCs w:val="24"/>
        </w:rPr>
        <w:tab/>
        <w:t>программ на выбранном языке программ</w:t>
      </w:r>
      <w:r w:rsidRPr="00ED7EC2">
        <w:rPr>
          <w:rFonts w:eastAsia="Times New Roman"/>
          <w:color w:val="auto"/>
          <w:szCs w:val="24"/>
        </w:rPr>
        <w:t>и</w:t>
      </w:r>
      <w:r w:rsidRPr="00ED7EC2">
        <w:rPr>
          <w:rFonts w:eastAsia="Times New Roman"/>
          <w:color w:val="auto"/>
          <w:szCs w:val="24"/>
        </w:rPr>
        <w:t>рования; выполнять эти программы на компьютере;</w:t>
      </w:r>
    </w:p>
    <w:p w:rsidR="00ED7EC2" w:rsidRPr="00ED7EC2" w:rsidRDefault="00ED7EC2" w:rsidP="00186A98">
      <w:pPr>
        <w:pStyle w:val="af"/>
        <w:numPr>
          <w:ilvl w:val="0"/>
          <w:numId w:val="98"/>
        </w:numPr>
        <w:tabs>
          <w:tab w:val="left" w:pos="90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использовать величины (переменные) различных типов, табличные величины (ма</w:t>
      </w:r>
      <w:r w:rsidRPr="00ED7EC2">
        <w:rPr>
          <w:rFonts w:eastAsia="Times New Roman"/>
          <w:color w:val="auto"/>
          <w:szCs w:val="24"/>
        </w:rPr>
        <w:t>с</w:t>
      </w:r>
      <w:r w:rsidRPr="00ED7EC2">
        <w:rPr>
          <w:rFonts w:eastAsia="Times New Roman"/>
          <w:color w:val="auto"/>
          <w:szCs w:val="24"/>
        </w:rPr>
        <w:t>сивы), а также выражения, составленные из этих величин; использовать оператор присваив</w:t>
      </w:r>
      <w:r w:rsidRPr="00ED7EC2">
        <w:rPr>
          <w:rFonts w:eastAsia="Times New Roman"/>
          <w:color w:val="auto"/>
          <w:szCs w:val="24"/>
        </w:rPr>
        <w:t>а</w:t>
      </w:r>
      <w:r w:rsidRPr="00ED7EC2">
        <w:rPr>
          <w:rFonts w:eastAsia="Times New Roman"/>
          <w:color w:val="auto"/>
          <w:szCs w:val="24"/>
        </w:rPr>
        <w:t>ния;</w:t>
      </w:r>
    </w:p>
    <w:p w:rsidR="00ED7EC2" w:rsidRPr="00ED7EC2" w:rsidRDefault="00ED7EC2" w:rsidP="00186A98">
      <w:pPr>
        <w:pStyle w:val="af"/>
        <w:numPr>
          <w:ilvl w:val="0"/>
          <w:numId w:val="98"/>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анализировать предложенный алгоритм, например, определять какие результаты возможны при заданном множестве исходных значений;</w:t>
      </w:r>
    </w:p>
    <w:p w:rsidR="00ED7EC2" w:rsidRPr="00ED7EC2" w:rsidRDefault="00ED7EC2" w:rsidP="00186A98">
      <w:pPr>
        <w:pStyle w:val="af"/>
        <w:numPr>
          <w:ilvl w:val="0"/>
          <w:numId w:val="98"/>
        </w:numPr>
        <w:tabs>
          <w:tab w:val="left" w:pos="820"/>
          <w:tab w:val="left" w:pos="993"/>
        </w:tabs>
        <w:spacing w:after="0" w:line="240" w:lineRule="auto"/>
        <w:ind w:left="0" w:firstLine="709"/>
        <w:contextualSpacing/>
        <w:rPr>
          <w:color w:val="auto"/>
          <w:szCs w:val="24"/>
        </w:rPr>
      </w:pPr>
      <w:r w:rsidRPr="00ED7EC2">
        <w:rPr>
          <w:rFonts w:eastAsia="Times New Roman"/>
          <w:color w:val="auto"/>
          <w:szCs w:val="24"/>
        </w:rPr>
        <w:t>использовать логические значения, операции и выражения с ними;</w:t>
      </w:r>
    </w:p>
    <w:p w:rsidR="00ED7EC2" w:rsidRPr="00ED7EC2" w:rsidRDefault="00ED7EC2" w:rsidP="00186A98">
      <w:pPr>
        <w:pStyle w:val="af"/>
        <w:numPr>
          <w:ilvl w:val="0"/>
          <w:numId w:val="98"/>
        </w:numPr>
        <w:tabs>
          <w:tab w:val="left" w:pos="820"/>
          <w:tab w:val="left" w:pos="993"/>
        </w:tabs>
        <w:spacing w:after="0" w:line="240" w:lineRule="auto"/>
        <w:ind w:left="0" w:firstLine="709"/>
        <w:contextualSpacing/>
        <w:rPr>
          <w:color w:val="auto"/>
          <w:szCs w:val="24"/>
        </w:rPr>
      </w:pPr>
      <w:r w:rsidRPr="00ED7EC2">
        <w:rPr>
          <w:rFonts w:eastAsia="Times New Roman"/>
          <w:color w:val="auto"/>
          <w:szCs w:val="24"/>
        </w:rPr>
        <w:t>записывать на выбранном языке программирования арифметические и логические выражения и вычислять их значения.</w:t>
      </w:r>
    </w:p>
    <w:p w:rsidR="00ED7EC2" w:rsidRPr="00ED7EC2" w:rsidRDefault="00ED7EC2" w:rsidP="00ED7EC2">
      <w:pPr>
        <w:spacing w:after="0" w:line="240" w:lineRule="auto"/>
        <w:ind w:firstLine="709"/>
        <w:rPr>
          <w:b/>
          <w:color w:val="auto"/>
          <w:szCs w:val="24"/>
        </w:rPr>
      </w:pPr>
      <w:r w:rsidRPr="00ED7EC2">
        <w:rPr>
          <w:b/>
          <w:color w:val="auto"/>
          <w:szCs w:val="24"/>
        </w:rPr>
        <w:t>Выпускник получит возможность:</w:t>
      </w:r>
    </w:p>
    <w:p w:rsidR="00ED7EC2" w:rsidRPr="00ED7EC2" w:rsidRDefault="00ED7EC2" w:rsidP="00186A98">
      <w:pPr>
        <w:pStyle w:val="af"/>
        <w:numPr>
          <w:ilvl w:val="0"/>
          <w:numId w:val="99"/>
        </w:numPr>
        <w:tabs>
          <w:tab w:val="left" w:pos="820"/>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познакомиться с использованием в программах строковых величин и с операциями со строковыми величинами;</w:t>
      </w:r>
    </w:p>
    <w:p w:rsidR="00ED7EC2" w:rsidRPr="00ED7EC2" w:rsidRDefault="00ED7EC2" w:rsidP="00186A98">
      <w:pPr>
        <w:pStyle w:val="af"/>
        <w:numPr>
          <w:ilvl w:val="0"/>
          <w:numId w:val="99"/>
        </w:numPr>
        <w:tabs>
          <w:tab w:val="left" w:pos="820"/>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создавать программы для решения задач, возникающих в процессе учебы и вне ее;</w:t>
      </w:r>
    </w:p>
    <w:p w:rsidR="00ED7EC2" w:rsidRPr="00ED7EC2" w:rsidRDefault="00ED7EC2" w:rsidP="00186A98">
      <w:pPr>
        <w:pStyle w:val="af"/>
        <w:numPr>
          <w:ilvl w:val="0"/>
          <w:numId w:val="99"/>
        </w:numPr>
        <w:tabs>
          <w:tab w:val="left" w:pos="820"/>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познакомиться с задачами обработки данных и алгоритмами их решения;</w:t>
      </w:r>
    </w:p>
    <w:p w:rsidR="00ED7EC2" w:rsidRPr="00ED7EC2" w:rsidRDefault="00ED7EC2" w:rsidP="00186A98">
      <w:pPr>
        <w:pStyle w:val="af"/>
        <w:numPr>
          <w:ilvl w:val="0"/>
          <w:numId w:val="99"/>
        </w:numPr>
        <w:tabs>
          <w:tab w:val="left" w:pos="820"/>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познакомиться с понятием «управление», с примерами того, как компьютер упра</w:t>
      </w:r>
      <w:r w:rsidRPr="00ED7EC2">
        <w:rPr>
          <w:rFonts w:eastAsia="Times New Roman"/>
          <w:i/>
          <w:color w:val="auto"/>
          <w:szCs w:val="24"/>
        </w:rPr>
        <w:t>в</w:t>
      </w:r>
      <w:r w:rsidRPr="00ED7EC2">
        <w:rPr>
          <w:rFonts w:eastAsia="Times New Roman"/>
          <w:i/>
          <w:color w:val="auto"/>
          <w:szCs w:val="24"/>
        </w:rPr>
        <w:t>ляет различными системами (роботы, летательные и космические аппараты, станки, ор</w:t>
      </w:r>
      <w:r w:rsidRPr="00ED7EC2">
        <w:rPr>
          <w:rFonts w:eastAsia="Times New Roman"/>
          <w:i/>
          <w:color w:val="auto"/>
          <w:szCs w:val="24"/>
        </w:rPr>
        <w:t>о</w:t>
      </w:r>
      <w:r w:rsidRPr="00ED7EC2">
        <w:rPr>
          <w:rFonts w:eastAsia="Times New Roman"/>
          <w:i/>
          <w:color w:val="auto"/>
          <w:szCs w:val="24"/>
        </w:rPr>
        <w:t>сительные системы, движущиеся модели и др.);</w:t>
      </w:r>
    </w:p>
    <w:p w:rsidR="00ED7EC2" w:rsidRPr="00ED7EC2" w:rsidRDefault="00ED7EC2" w:rsidP="00186A98">
      <w:pPr>
        <w:pStyle w:val="af"/>
        <w:numPr>
          <w:ilvl w:val="0"/>
          <w:numId w:val="99"/>
        </w:numPr>
        <w:tabs>
          <w:tab w:val="left" w:pos="820"/>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D7EC2" w:rsidRPr="00ED7EC2" w:rsidRDefault="00ED7EC2" w:rsidP="00ED7EC2">
      <w:pPr>
        <w:spacing w:after="0" w:line="240" w:lineRule="auto"/>
        <w:ind w:firstLine="709"/>
        <w:rPr>
          <w:color w:val="auto"/>
          <w:szCs w:val="24"/>
        </w:rPr>
      </w:pPr>
      <w:r w:rsidRPr="00ED7EC2">
        <w:rPr>
          <w:b/>
          <w:bCs/>
          <w:color w:val="auto"/>
          <w:szCs w:val="24"/>
        </w:rPr>
        <w:t>Использование программных систем и сервисов</w:t>
      </w:r>
    </w:p>
    <w:p w:rsidR="00ED7EC2" w:rsidRPr="00ED7EC2" w:rsidRDefault="00ED7EC2" w:rsidP="00ED7EC2">
      <w:pPr>
        <w:spacing w:after="0" w:line="240" w:lineRule="auto"/>
        <w:ind w:firstLine="709"/>
        <w:rPr>
          <w:b/>
          <w:color w:val="auto"/>
          <w:szCs w:val="24"/>
        </w:rPr>
      </w:pPr>
      <w:r w:rsidRPr="00ED7EC2">
        <w:rPr>
          <w:b/>
          <w:color w:val="auto"/>
          <w:szCs w:val="24"/>
        </w:rPr>
        <w:t>Выпускник научится:</w:t>
      </w:r>
    </w:p>
    <w:p w:rsidR="00ED7EC2" w:rsidRPr="00ED7EC2" w:rsidRDefault="00ED7EC2" w:rsidP="00186A98">
      <w:pPr>
        <w:pStyle w:val="af"/>
        <w:numPr>
          <w:ilvl w:val="0"/>
          <w:numId w:val="100"/>
        </w:numPr>
        <w:tabs>
          <w:tab w:val="left" w:pos="820"/>
          <w:tab w:val="left" w:pos="993"/>
        </w:tabs>
        <w:spacing w:after="0" w:line="240" w:lineRule="auto"/>
        <w:ind w:left="0" w:firstLine="709"/>
        <w:contextualSpacing/>
        <w:rPr>
          <w:rFonts w:eastAsia="Times New Roman"/>
          <w:color w:val="auto"/>
          <w:szCs w:val="24"/>
        </w:rPr>
      </w:pPr>
      <w:r w:rsidRPr="00ED7EC2">
        <w:rPr>
          <w:color w:val="auto"/>
          <w:szCs w:val="24"/>
        </w:rPr>
        <w:t>классифицировать файлы по типу и иным параметрам;</w:t>
      </w:r>
    </w:p>
    <w:p w:rsidR="00ED7EC2" w:rsidRPr="00ED7EC2" w:rsidRDefault="00ED7EC2" w:rsidP="00186A98">
      <w:pPr>
        <w:pStyle w:val="af"/>
        <w:numPr>
          <w:ilvl w:val="0"/>
          <w:numId w:val="100"/>
        </w:numPr>
        <w:tabs>
          <w:tab w:val="left" w:pos="820"/>
          <w:tab w:val="left" w:pos="993"/>
        </w:tabs>
        <w:spacing w:after="0" w:line="240" w:lineRule="auto"/>
        <w:ind w:left="0" w:firstLine="709"/>
        <w:contextualSpacing/>
        <w:rPr>
          <w:rFonts w:eastAsia="Times New Roman"/>
          <w:color w:val="auto"/>
          <w:szCs w:val="24"/>
        </w:rPr>
      </w:pPr>
      <w:r w:rsidRPr="00ED7EC2">
        <w:rPr>
          <w:color w:val="auto"/>
          <w:szCs w:val="24"/>
        </w:rPr>
        <w:t>выполнять основные операции с файлами (создавать, сохранять, редактировать, уд</w:t>
      </w:r>
      <w:r w:rsidRPr="00ED7EC2">
        <w:rPr>
          <w:color w:val="auto"/>
          <w:szCs w:val="24"/>
        </w:rPr>
        <w:t>а</w:t>
      </w:r>
      <w:r w:rsidRPr="00ED7EC2">
        <w:rPr>
          <w:color w:val="auto"/>
          <w:szCs w:val="24"/>
        </w:rPr>
        <w:t>лять, архивировать, «распаковывать» архивные файлы);</w:t>
      </w:r>
    </w:p>
    <w:p w:rsidR="00ED7EC2" w:rsidRPr="00ED7EC2" w:rsidRDefault="00ED7EC2" w:rsidP="00186A98">
      <w:pPr>
        <w:pStyle w:val="af"/>
        <w:numPr>
          <w:ilvl w:val="0"/>
          <w:numId w:val="100"/>
        </w:numPr>
        <w:tabs>
          <w:tab w:val="left" w:pos="820"/>
          <w:tab w:val="left" w:pos="993"/>
        </w:tabs>
        <w:spacing w:after="0" w:line="240" w:lineRule="auto"/>
        <w:ind w:left="0" w:firstLine="709"/>
        <w:contextualSpacing/>
        <w:rPr>
          <w:rFonts w:eastAsia="Times New Roman"/>
          <w:color w:val="auto"/>
          <w:szCs w:val="24"/>
        </w:rPr>
      </w:pPr>
      <w:r w:rsidRPr="00ED7EC2">
        <w:rPr>
          <w:color w:val="auto"/>
          <w:szCs w:val="24"/>
        </w:rPr>
        <w:t>разбираться в иерархической структуре файловой системы;</w:t>
      </w:r>
    </w:p>
    <w:p w:rsidR="00ED7EC2" w:rsidRPr="00ED7EC2" w:rsidRDefault="00ED7EC2" w:rsidP="00186A98">
      <w:pPr>
        <w:pStyle w:val="af"/>
        <w:numPr>
          <w:ilvl w:val="0"/>
          <w:numId w:val="100"/>
        </w:numPr>
        <w:tabs>
          <w:tab w:val="left" w:pos="820"/>
          <w:tab w:val="left" w:pos="993"/>
        </w:tabs>
        <w:spacing w:after="0" w:line="240" w:lineRule="auto"/>
        <w:ind w:left="0" w:firstLine="709"/>
        <w:contextualSpacing/>
        <w:rPr>
          <w:rFonts w:eastAsia="Times New Roman"/>
          <w:color w:val="auto"/>
          <w:szCs w:val="24"/>
        </w:rPr>
      </w:pPr>
      <w:r w:rsidRPr="00ED7EC2">
        <w:rPr>
          <w:color w:val="auto"/>
          <w:szCs w:val="24"/>
        </w:rPr>
        <w:t>осуществлять поиск файлов средствами операционной системы;</w:t>
      </w:r>
    </w:p>
    <w:p w:rsidR="00ED7EC2" w:rsidRPr="00ED7EC2" w:rsidRDefault="00ED7EC2" w:rsidP="00186A98">
      <w:pPr>
        <w:pStyle w:val="af"/>
        <w:widowControl w:val="0"/>
        <w:numPr>
          <w:ilvl w:val="0"/>
          <w:numId w:val="100"/>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использовать динамические (электронные) таблицы, в том числе формулы с испол</w:t>
      </w:r>
      <w:r w:rsidRPr="00ED7EC2">
        <w:rPr>
          <w:rFonts w:eastAsia="Times New Roman"/>
          <w:color w:val="auto"/>
          <w:szCs w:val="24"/>
        </w:rPr>
        <w:t>ь</w:t>
      </w:r>
      <w:r w:rsidRPr="00ED7EC2">
        <w:rPr>
          <w:rFonts w:eastAsia="Times New Roman"/>
          <w:color w:val="auto"/>
          <w:szCs w:val="24"/>
        </w:rPr>
        <w:t>зованием абсолютной, относительной и смешанной адресации, выделение диапазона табл</w:t>
      </w:r>
      <w:r w:rsidRPr="00ED7EC2">
        <w:rPr>
          <w:rFonts w:eastAsia="Times New Roman"/>
          <w:color w:val="auto"/>
          <w:szCs w:val="24"/>
        </w:rPr>
        <w:t>и</w:t>
      </w:r>
      <w:r w:rsidRPr="00ED7EC2">
        <w:rPr>
          <w:rFonts w:eastAsia="Times New Roman"/>
          <w:color w:val="auto"/>
          <w:szCs w:val="24"/>
        </w:rPr>
        <w:t>цы и упорядочивание (сортировку) его элементов; построение диаграмм (круговой и стол</w:t>
      </w:r>
      <w:r w:rsidRPr="00ED7EC2">
        <w:rPr>
          <w:rFonts w:eastAsia="Times New Roman"/>
          <w:color w:val="auto"/>
          <w:szCs w:val="24"/>
        </w:rPr>
        <w:t>б</w:t>
      </w:r>
      <w:r w:rsidRPr="00ED7EC2">
        <w:rPr>
          <w:rFonts w:eastAsia="Times New Roman"/>
          <w:color w:val="auto"/>
          <w:szCs w:val="24"/>
        </w:rPr>
        <w:t>чатой);</w:t>
      </w:r>
    </w:p>
    <w:p w:rsidR="00ED7EC2" w:rsidRPr="00ED7EC2" w:rsidRDefault="00ED7EC2" w:rsidP="00186A98">
      <w:pPr>
        <w:pStyle w:val="af"/>
        <w:widowControl w:val="0"/>
        <w:numPr>
          <w:ilvl w:val="0"/>
          <w:numId w:val="100"/>
        </w:numPr>
        <w:tabs>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использовать табличные (реляционные) базы данных, выполнять отбор строк та</w:t>
      </w:r>
      <w:r w:rsidRPr="00ED7EC2">
        <w:rPr>
          <w:rFonts w:eastAsia="Times New Roman"/>
          <w:color w:val="auto"/>
          <w:szCs w:val="24"/>
        </w:rPr>
        <w:t>б</w:t>
      </w:r>
      <w:r w:rsidRPr="00ED7EC2">
        <w:rPr>
          <w:rFonts w:eastAsia="Times New Roman"/>
          <w:color w:val="auto"/>
          <w:szCs w:val="24"/>
        </w:rPr>
        <w:t>лицы, удовлетворяющих определенному условию;</w:t>
      </w:r>
    </w:p>
    <w:p w:rsidR="00ED7EC2" w:rsidRPr="00ED7EC2" w:rsidRDefault="00ED7EC2" w:rsidP="00186A98">
      <w:pPr>
        <w:pStyle w:val="af"/>
        <w:numPr>
          <w:ilvl w:val="0"/>
          <w:numId w:val="100"/>
        </w:numPr>
        <w:tabs>
          <w:tab w:val="left" w:pos="820"/>
          <w:tab w:val="left" w:pos="993"/>
        </w:tabs>
        <w:spacing w:after="0" w:line="240" w:lineRule="auto"/>
        <w:ind w:left="0" w:firstLine="709"/>
        <w:contextualSpacing/>
        <w:rPr>
          <w:color w:val="auto"/>
          <w:szCs w:val="24"/>
        </w:rPr>
      </w:pPr>
      <w:r w:rsidRPr="00ED7EC2">
        <w:rPr>
          <w:rFonts w:eastAsia="Times New Roman"/>
          <w:color w:val="auto"/>
          <w:szCs w:val="24"/>
        </w:rPr>
        <w:t>анализировать доменные имена компьютеров и адреса документов в Интернете;</w:t>
      </w:r>
    </w:p>
    <w:p w:rsidR="00ED7EC2" w:rsidRPr="00ED7EC2" w:rsidRDefault="00ED7EC2" w:rsidP="00186A98">
      <w:pPr>
        <w:pStyle w:val="af"/>
        <w:numPr>
          <w:ilvl w:val="0"/>
          <w:numId w:val="100"/>
        </w:numPr>
        <w:tabs>
          <w:tab w:val="left" w:pos="820"/>
          <w:tab w:val="left" w:pos="993"/>
        </w:tabs>
        <w:spacing w:after="0" w:line="240" w:lineRule="auto"/>
        <w:ind w:left="0" w:firstLine="709"/>
        <w:contextualSpacing/>
        <w:rPr>
          <w:color w:val="auto"/>
          <w:szCs w:val="24"/>
        </w:rPr>
      </w:pPr>
      <w:r w:rsidRPr="00ED7EC2">
        <w:rPr>
          <w:rFonts w:eastAsia="Times New Roman"/>
          <w:color w:val="auto"/>
          <w:szCs w:val="24"/>
        </w:rPr>
        <w:t>проводить поиск информации в сети Интернет по запросам с использованием лог</w:t>
      </w:r>
      <w:r w:rsidRPr="00ED7EC2">
        <w:rPr>
          <w:rFonts w:eastAsia="Times New Roman"/>
          <w:color w:val="auto"/>
          <w:szCs w:val="24"/>
        </w:rPr>
        <w:t>и</w:t>
      </w:r>
      <w:r w:rsidRPr="00ED7EC2">
        <w:rPr>
          <w:rFonts w:eastAsia="Times New Roman"/>
          <w:color w:val="auto"/>
          <w:szCs w:val="24"/>
        </w:rPr>
        <w:t>ческих операций.</w:t>
      </w:r>
    </w:p>
    <w:p w:rsidR="00ED7EC2" w:rsidRPr="00ED7EC2" w:rsidRDefault="00ED7EC2" w:rsidP="00ED7EC2">
      <w:pPr>
        <w:spacing w:after="0" w:line="240" w:lineRule="auto"/>
        <w:ind w:firstLine="709"/>
        <w:rPr>
          <w:b/>
          <w:color w:val="auto"/>
          <w:szCs w:val="24"/>
        </w:rPr>
      </w:pPr>
      <w:r w:rsidRPr="00ED7EC2">
        <w:rPr>
          <w:b/>
          <w:color w:val="auto"/>
          <w:szCs w:val="24"/>
        </w:rPr>
        <w:lastRenderedPageBreak/>
        <w:t>Выпускник овладеет (как результат применения программных систем и и</w:t>
      </w:r>
      <w:r w:rsidRPr="00ED7EC2">
        <w:rPr>
          <w:b/>
          <w:color w:val="auto"/>
          <w:szCs w:val="24"/>
        </w:rPr>
        <w:t>н</w:t>
      </w:r>
      <w:r w:rsidRPr="00ED7EC2">
        <w:rPr>
          <w:b/>
          <w:color w:val="auto"/>
          <w:szCs w:val="24"/>
        </w:rPr>
        <w:t>тернет-сервисов в данном курсе и во всем образовательном процессе):</w:t>
      </w:r>
    </w:p>
    <w:p w:rsidR="00ED7EC2" w:rsidRPr="00ED7EC2" w:rsidRDefault="00ED7EC2" w:rsidP="00186A98">
      <w:pPr>
        <w:pStyle w:val="af"/>
        <w:numPr>
          <w:ilvl w:val="0"/>
          <w:numId w:val="100"/>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w:t>
      </w:r>
      <w:r w:rsidRPr="00ED7EC2">
        <w:rPr>
          <w:rFonts w:eastAsia="Times New Roman"/>
          <w:color w:val="auto"/>
          <w:szCs w:val="24"/>
        </w:rPr>
        <w:t>е</w:t>
      </w:r>
      <w:r w:rsidRPr="00ED7EC2">
        <w:rPr>
          <w:rFonts w:eastAsia="Times New Roman"/>
          <w:color w:val="auto"/>
          <w:szCs w:val="24"/>
        </w:rPr>
        <w:t>неджеры, текстовые редакторы, электронные таблицы, браузеры, поисковые системы, слов</w:t>
      </w:r>
      <w:r w:rsidRPr="00ED7EC2">
        <w:rPr>
          <w:rFonts w:eastAsia="Times New Roman"/>
          <w:color w:val="auto"/>
          <w:szCs w:val="24"/>
        </w:rPr>
        <w:t>а</w:t>
      </w:r>
      <w:r w:rsidRPr="00ED7EC2">
        <w:rPr>
          <w:rFonts w:eastAsia="Times New Roman"/>
          <w:color w:val="auto"/>
          <w:szCs w:val="24"/>
        </w:rPr>
        <w:t>ри, электронные энциклопедии); умением описывать работу этих систем и сервисов с и</w:t>
      </w:r>
      <w:r w:rsidRPr="00ED7EC2">
        <w:rPr>
          <w:rFonts w:eastAsia="Times New Roman"/>
          <w:color w:val="auto"/>
          <w:szCs w:val="24"/>
        </w:rPr>
        <w:t>с</w:t>
      </w:r>
      <w:r w:rsidRPr="00ED7EC2">
        <w:rPr>
          <w:rFonts w:eastAsia="Times New Roman"/>
          <w:color w:val="auto"/>
          <w:szCs w:val="24"/>
        </w:rPr>
        <w:t>пользованием соответствующей терминологии;</w:t>
      </w:r>
    </w:p>
    <w:p w:rsidR="00ED7EC2" w:rsidRPr="00ED7EC2" w:rsidRDefault="00ED7EC2" w:rsidP="00186A98">
      <w:pPr>
        <w:pStyle w:val="af"/>
        <w:numPr>
          <w:ilvl w:val="0"/>
          <w:numId w:val="100"/>
        </w:numPr>
        <w:tabs>
          <w:tab w:val="left" w:pos="820"/>
          <w:tab w:val="left" w:pos="993"/>
        </w:tabs>
        <w:spacing w:after="0" w:line="240" w:lineRule="auto"/>
        <w:ind w:left="0" w:firstLine="709"/>
        <w:contextualSpacing/>
        <w:rPr>
          <w:color w:val="auto"/>
          <w:szCs w:val="24"/>
        </w:rPr>
      </w:pPr>
      <w:r w:rsidRPr="00ED7EC2">
        <w:rPr>
          <w:rFonts w:eastAsia="Times New Roman"/>
          <w:color w:val="auto"/>
          <w:szCs w:val="24"/>
        </w:rPr>
        <w:t>различными формами представления данных (таблицы, диаграммы, графики и т. д.);</w:t>
      </w:r>
    </w:p>
    <w:p w:rsidR="00ED7EC2" w:rsidRPr="00ED7EC2" w:rsidRDefault="00ED7EC2" w:rsidP="00186A98">
      <w:pPr>
        <w:pStyle w:val="af"/>
        <w:numPr>
          <w:ilvl w:val="0"/>
          <w:numId w:val="100"/>
        </w:numPr>
        <w:tabs>
          <w:tab w:val="left" w:pos="820"/>
          <w:tab w:val="left" w:pos="993"/>
        </w:tabs>
        <w:spacing w:after="0" w:line="240" w:lineRule="auto"/>
        <w:ind w:left="0" w:firstLine="709"/>
        <w:contextualSpacing/>
        <w:rPr>
          <w:rFonts w:eastAsia="Times New Roman"/>
          <w:color w:val="auto"/>
          <w:szCs w:val="24"/>
        </w:rPr>
      </w:pPr>
      <w:r w:rsidRPr="00ED7EC2">
        <w:rPr>
          <w:rFonts w:eastAsia="Times New Roman"/>
          <w:color w:val="auto"/>
          <w:szCs w:val="24"/>
        </w:rPr>
        <w:t>приемами безопасной организации своего личного пространства данных с использ</w:t>
      </w:r>
      <w:r w:rsidRPr="00ED7EC2">
        <w:rPr>
          <w:rFonts w:eastAsia="Times New Roman"/>
          <w:color w:val="auto"/>
          <w:szCs w:val="24"/>
        </w:rPr>
        <w:t>о</w:t>
      </w:r>
      <w:r w:rsidRPr="00ED7EC2">
        <w:rPr>
          <w:rFonts w:eastAsia="Times New Roman"/>
          <w:color w:val="auto"/>
          <w:szCs w:val="24"/>
        </w:rPr>
        <w:t>ванием индивидуальных накопителей данных, интернет-сервисов и т. п.;</w:t>
      </w:r>
    </w:p>
    <w:p w:rsidR="00ED7EC2" w:rsidRPr="00ED7EC2" w:rsidRDefault="00ED7EC2" w:rsidP="00186A98">
      <w:pPr>
        <w:pStyle w:val="af"/>
        <w:numPr>
          <w:ilvl w:val="0"/>
          <w:numId w:val="100"/>
        </w:numPr>
        <w:tabs>
          <w:tab w:val="left" w:pos="820"/>
          <w:tab w:val="left" w:pos="993"/>
        </w:tabs>
        <w:spacing w:after="0" w:line="240" w:lineRule="auto"/>
        <w:contextualSpacing/>
        <w:rPr>
          <w:color w:val="auto"/>
          <w:szCs w:val="24"/>
        </w:rPr>
      </w:pPr>
      <w:r w:rsidRPr="00ED7EC2">
        <w:rPr>
          <w:rFonts w:eastAsia="Times New Roman"/>
          <w:color w:val="auto"/>
          <w:szCs w:val="24"/>
        </w:rPr>
        <w:t>основами соблюдения норм информационной этики и права;</w:t>
      </w:r>
    </w:p>
    <w:p w:rsidR="00ED7EC2" w:rsidRPr="00ED7EC2" w:rsidRDefault="00ED7EC2" w:rsidP="00186A98">
      <w:pPr>
        <w:pStyle w:val="af"/>
        <w:numPr>
          <w:ilvl w:val="0"/>
          <w:numId w:val="100"/>
        </w:numPr>
        <w:tabs>
          <w:tab w:val="left" w:pos="780"/>
          <w:tab w:val="left" w:pos="993"/>
        </w:tabs>
        <w:spacing w:after="0" w:line="240" w:lineRule="auto"/>
        <w:contextualSpacing/>
        <w:rPr>
          <w:rFonts w:eastAsia="Times New Roman"/>
          <w:color w:val="auto"/>
          <w:w w:val="99"/>
          <w:szCs w:val="24"/>
        </w:rPr>
      </w:pPr>
      <w:r w:rsidRPr="00ED7EC2">
        <w:rPr>
          <w:rFonts w:eastAsia="Times New Roman"/>
          <w:color w:val="auto"/>
          <w:szCs w:val="24"/>
        </w:rPr>
        <w:t xml:space="preserve">познакомится с программными средствами для работы с </w:t>
      </w:r>
      <w:r w:rsidRPr="00ED7EC2">
        <w:rPr>
          <w:rFonts w:eastAsia="Times New Roman"/>
          <w:color w:val="auto"/>
          <w:w w:val="99"/>
          <w:szCs w:val="24"/>
        </w:rPr>
        <w:t xml:space="preserve">аудиовизуальными </w:t>
      </w:r>
      <w:r w:rsidRPr="00ED7EC2">
        <w:rPr>
          <w:rFonts w:eastAsia="Times New Roman"/>
          <w:color w:val="auto"/>
          <w:szCs w:val="24"/>
        </w:rPr>
        <w:t xml:space="preserve">данными и соответствующим понятийным </w:t>
      </w:r>
      <w:r w:rsidRPr="00ED7EC2">
        <w:rPr>
          <w:rFonts w:eastAsia="Times New Roman"/>
          <w:color w:val="auto"/>
          <w:w w:val="99"/>
          <w:szCs w:val="24"/>
        </w:rPr>
        <w:t>аппаратом;</w:t>
      </w:r>
    </w:p>
    <w:p w:rsidR="00ED7EC2" w:rsidRPr="00ED7EC2" w:rsidRDefault="00ED7EC2" w:rsidP="00186A98">
      <w:pPr>
        <w:pStyle w:val="af"/>
        <w:numPr>
          <w:ilvl w:val="0"/>
          <w:numId w:val="100"/>
        </w:numPr>
        <w:tabs>
          <w:tab w:val="left" w:pos="820"/>
          <w:tab w:val="left" w:pos="993"/>
        </w:tabs>
        <w:spacing w:after="0" w:line="240" w:lineRule="auto"/>
        <w:contextualSpacing/>
        <w:rPr>
          <w:color w:val="auto"/>
          <w:szCs w:val="24"/>
        </w:rPr>
      </w:pPr>
      <w:r w:rsidRPr="00ED7EC2">
        <w:rPr>
          <w:rFonts w:eastAsia="Times New Roman"/>
          <w:color w:val="auto"/>
          <w:szCs w:val="24"/>
        </w:rPr>
        <w:t xml:space="preserve">узнает о дискретном представлении </w:t>
      </w:r>
      <w:r w:rsidRPr="00ED7EC2">
        <w:rPr>
          <w:rFonts w:eastAsia="Times New Roman"/>
          <w:color w:val="auto"/>
          <w:w w:val="99"/>
          <w:szCs w:val="24"/>
        </w:rPr>
        <w:t>аудио</w:t>
      </w:r>
      <w:r w:rsidRPr="00ED7EC2">
        <w:rPr>
          <w:rFonts w:eastAsia="Times New Roman"/>
          <w:color w:val="auto"/>
          <w:szCs w:val="24"/>
        </w:rPr>
        <w:t>визуальных данных.</w:t>
      </w:r>
    </w:p>
    <w:p w:rsidR="00ED7EC2" w:rsidRPr="00ED7EC2" w:rsidRDefault="00ED7EC2" w:rsidP="00ED7EC2">
      <w:pPr>
        <w:tabs>
          <w:tab w:val="left" w:pos="1660"/>
          <w:tab w:val="left" w:pos="2900"/>
          <w:tab w:val="left" w:pos="4840"/>
          <w:tab w:val="left" w:pos="5300"/>
          <w:tab w:val="left" w:pos="6440"/>
          <w:tab w:val="left" w:pos="7320"/>
          <w:tab w:val="left" w:pos="7720"/>
          <w:tab w:val="left" w:pos="8520"/>
        </w:tabs>
        <w:spacing w:after="0" w:line="240" w:lineRule="auto"/>
        <w:ind w:firstLine="709"/>
        <w:rPr>
          <w:b/>
          <w:color w:val="auto"/>
          <w:szCs w:val="24"/>
        </w:rPr>
      </w:pPr>
      <w:r w:rsidRPr="00ED7EC2">
        <w:rPr>
          <w:b/>
          <w:color w:val="auto"/>
          <w:szCs w:val="24"/>
        </w:rPr>
        <w:t>Выпускник получит возможность (в данном курсе и иной учебной деятельн</w:t>
      </w:r>
      <w:r w:rsidRPr="00ED7EC2">
        <w:rPr>
          <w:b/>
          <w:color w:val="auto"/>
          <w:szCs w:val="24"/>
        </w:rPr>
        <w:t>о</w:t>
      </w:r>
      <w:r w:rsidRPr="00ED7EC2">
        <w:rPr>
          <w:b/>
          <w:color w:val="auto"/>
          <w:szCs w:val="24"/>
        </w:rPr>
        <w:t>сти):</w:t>
      </w:r>
    </w:p>
    <w:p w:rsidR="00ED7EC2" w:rsidRPr="00ED7EC2" w:rsidRDefault="00ED7EC2" w:rsidP="00186A98">
      <w:pPr>
        <w:pStyle w:val="af"/>
        <w:numPr>
          <w:ilvl w:val="0"/>
          <w:numId w:val="101"/>
        </w:numPr>
        <w:tabs>
          <w:tab w:val="left" w:pos="993"/>
        </w:tabs>
        <w:spacing w:after="0" w:line="240" w:lineRule="auto"/>
        <w:ind w:left="0" w:firstLine="709"/>
        <w:contextualSpacing/>
        <w:rPr>
          <w:i/>
          <w:color w:val="auto"/>
          <w:szCs w:val="24"/>
        </w:rPr>
      </w:pPr>
      <w:r w:rsidRPr="00ED7EC2">
        <w:rPr>
          <w:rFonts w:eastAsia="Times New Roman"/>
          <w:i/>
          <w:color w:val="auto"/>
          <w:szCs w:val="24"/>
        </w:rPr>
        <w:t>узнать о данных от датчиков, например, датчиков роботизированных устройств;</w:t>
      </w:r>
    </w:p>
    <w:p w:rsidR="00ED7EC2" w:rsidRPr="00ED7EC2" w:rsidRDefault="00ED7EC2" w:rsidP="00186A98">
      <w:pPr>
        <w:pStyle w:val="af"/>
        <w:numPr>
          <w:ilvl w:val="0"/>
          <w:numId w:val="101"/>
        </w:numPr>
        <w:tabs>
          <w:tab w:val="left" w:pos="820"/>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практиковаться в использовании основных видов прикладного программного обесп</w:t>
      </w:r>
      <w:r w:rsidRPr="00ED7EC2">
        <w:rPr>
          <w:rFonts w:eastAsia="Times New Roman"/>
          <w:i/>
          <w:color w:val="auto"/>
          <w:szCs w:val="24"/>
        </w:rPr>
        <w:t>е</w:t>
      </w:r>
      <w:r w:rsidRPr="00ED7EC2">
        <w:rPr>
          <w:rFonts w:eastAsia="Times New Roman"/>
          <w:i/>
          <w:color w:val="auto"/>
          <w:szCs w:val="24"/>
        </w:rPr>
        <w:t>чения (редакторы текстов, электронные таблицы, браузеры и др.);</w:t>
      </w:r>
    </w:p>
    <w:p w:rsidR="00ED7EC2" w:rsidRPr="00ED7EC2" w:rsidRDefault="00ED7EC2" w:rsidP="00186A98">
      <w:pPr>
        <w:pStyle w:val="af"/>
        <w:numPr>
          <w:ilvl w:val="0"/>
          <w:numId w:val="101"/>
        </w:numPr>
        <w:tabs>
          <w:tab w:val="left" w:pos="820"/>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познакомиться с примерами использования математического моделирования в с</w:t>
      </w:r>
      <w:r w:rsidRPr="00ED7EC2">
        <w:rPr>
          <w:rFonts w:eastAsia="Times New Roman"/>
          <w:i/>
          <w:color w:val="auto"/>
          <w:szCs w:val="24"/>
        </w:rPr>
        <w:t>о</w:t>
      </w:r>
      <w:r w:rsidRPr="00ED7EC2">
        <w:rPr>
          <w:rFonts w:eastAsia="Times New Roman"/>
          <w:i/>
          <w:color w:val="auto"/>
          <w:szCs w:val="24"/>
        </w:rPr>
        <w:t>временном мире;</w:t>
      </w:r>
    </w:p>
    <w:p w:rsidR="00ED7EC2" w:rsidRPr="00ED7EC2" w:rsidRDefault="00ED7EC2" w:rsidP="00186A98">
      <w:pPr>
        <w:pStyle w:val="af"/>
        <w:numPr>
          <w:ilvl w:val="0"/>
          <w:numId w:val="101"/>
        </w:numPr>
        <w:tabs>
          <w:tab w:val="left" w:pos="820"/>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познакомиться с принципами функционирования Интернета и сетевого взаимоде</w:t>
      </w:r>
      <w:r w:rsidRPr="00ED7EC2">
        <w:rPr>
          <w:rFonts w:eastAsia="Times New Roman"/>
          <w:i/>
          <w:color w:val="auto"/>
          <w:szCs w:val="24"/>
        </w:rPr>
        <w:t>й</w:t>
      </w:r>
      <w:r w:rsidRPr="00ED7EC2">
        <w:rPr>
          <w:rFonts w:eastAsia="Times New Roman"/>
          <w:i/>
          <w:color w:val="auto"/>
          <w:szCs w:val="24"/>
        </w:rPr>
        <w:t>ствия между компьютерами, с методами поиска в Интернете;</w:t>
      </w:r>
    </w:p>
    <w:p w:rsidR="00ED7EC2" w:rsidRPr="00ED7EC2" w:rsidRDefault="00ED7EC2" w:rsidP="00186A98">
      <w:pPr>
        <w:pStyle w:val="af"/>
        <w:numPr>
          <w:ilvl w:val="0"/>
          <w:numId w:val="101"/>
        </w:numPr>
        <w:tabs>
          <w:tab w:val="left" w:pos="820"/>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познакомиться с постановкой вопроса о том, насколько достоверна полученная и</w:t>
      </w:r>
      <w:r w:rsidRPr="00ED7EC2">
        <w:rPr>
          <w:rFonts w:eastAsia="Times New Roman"/>
          <w:i/>
          <w:color w:val="auto"/>
          <w:szCs w:val="24"/>
        </w:rPr>
        <w:t>н</w:t>
      </w:r>
      <w:r w:rsidRPr="00ED7EC2">
        <w:rPr>
          <w:rFonts w:eastAsia="Times New Roman"/>
          <w:i/>
          <w:color w:val="auto"/>
          <w:szCs w:val="24"/>
        </w:rPr>
        <w:t>формация, подкреплена ли она доказательствами подлинности (пример: наличие электро</w:t>
      </w:r>
      <w:r w:rsidRPr="00ED7EC2">
        <w:rPr>
          <w:rFonts w:eastAsia="Times New Roman"/>
          <w:i/>
          <w:color w:val="auto"/>
          <w:szCs w:val="24"/>
        </w:rPr>
        <w:t>н</w:t>
      </w:r>
      <w:r w:rsidRPr="00ED7EC2">
        <w:rPr>
          <w:rFonts w:eastAsia="Times New Roman"/>
          <w:i/>
          <w:color w:val="auto"/>
          <w:szCs w:val="24"/>
        </w:rPr>
        <w:t>ной подписи); познакомиться с возможными подходами к оценке достоверности информ</w:t>
      </w:r>
      <w:r w:rsidRPr="00ED7EC2">
        <w:rPr>
          <w:rFonts w:eastAsia="Times New Roman"/>
          <w:i/>
          <w:color w:val="auto"/>
          <w:szCs w:val="24"/>
        </w:rPr>
        <w:t>а</w:t>
      </w:r>
      <w:r w:rsidRPr="00ED7EC2">
        <w:rPr>
          <w:rFonts w:eastAsia="Times New Roman"/>
          <w:i/>
          <w:color w:val="auto"/>
          <w:szCs w:val="24"/>
        </w:rPr>
        <w:t>ции (пример: сравнение данных из разных источников);</w:t>
      </w:r>
    </w:p>
    <w:p w:rsidR="00ED7EC2" w:rsidRPr="00ED7EC2" w:rsidRDefault="00ED7EC2" w:rsidP="00186A98">
      <w:pPr>
        <w:pStyle w:val="af"/>
        <w:numPr>
          <w:ilvl w:val="0"/>
          <w:numId w:val="101"/>
        </w:numPr>
        <w:tabs>
          <w:tab w:val="left" w:pos="820"/>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узнать о том, что в сфере информатики и ИКТ существуют международные и н</w:t>
      </w:r>
      <w:r w:rsidRPr="00ED7EC2">
        <w:rPr>
          <w:rFonts w:eastAsia="Times New Roman"/>
          <w:i/>
          <w:color w:val="auto"/>
          <w:szCs w:val="24"/>
        </w:rPr>
        <w:t>а</w:t>
      </w:r>
      <w:r w:rsidRPr="00ED7EC2">
        <w:rPr>
          <w:rFonts w:eastAsia="Times New Roman"/>
          <w:i/>
          <w:color w:val="auto"/>
          <w:szCs w:val="24"/>
        </w:rPr>
        <w:t>циональные стандарты;</w:t>
      </w:r>
    </w:p>
    <w:p w:rsidR="00ED7EC2" w:rsidRPr="00ED7EC2" w:rsidRDefault="00ED7EC2" w:rsidP="00186A98">
      <w:pPr>
        <w:pStyle w:val="af"/>
        <w:numPr>
          <w:ilvl w:val="0"/>
          <w:numId w:val="101"/>
        </w:numPr>
        <w:tabs>
          <w:tab w:val="left" w:pos="820"/>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узнать о структуре современных компьютеров и назначении их элементов;</w:t>
      </w:r>
    </w:p>
    <w:p w:rsidR="00ED7EC2" w:rsidRPr="00ED7EC2" w:rsidRDefault="00ED7EC2" w:rsidP="00186A98">
      <w:pPr>
        <w:pStyle w:val="af"/>
        <w:numPr>
          <w:ilvl w:val="0"/>
          <w:numId w:val="101"/>
        </w:numPr>
        <w:tabs>
          <w:tab w:val="left" w:pos="780"/>
          <w:tab w:val="left" w:pos="993"/>
        </w:tabs>
        <w:spacing w:after="0" w:line="240" w:lineRule="auto"/>
        <w:ind w:left="0" w:firstLine="709"/>
        <w:contextualSpacing/>
        <w:rPr>
          <w:i/>
          <w:color w:val="auto"/>
          <w:szCs w:val="24"/>
        </w:rPr>
      </w:pPr>
      <w:r w:rsidRPr="00ED7EC2">
        <w:rPr>
          <w:rFonts w:eastAsia="Times New Roman"/>
          <w:i/>
          <w:color w:val="auto"/>
          <w:szCs w:val="24"/>
        </w:rPr>
        <w:t xml:space="preserve">получить представление об истории и тенденциях развития </w:t>
      </w:r>
      <w:r w:rsidRPr="00ED7EC2">
        <w:rPr>
          <w:rFonts w:eastAsia="Times New Roman"/>
          <w:i/>
          <w:color w:val="auto"/>
          <w:w w:val="99"/>
          <w:szCs w:val="24"/>
        </w:rPr>
        <w:t>ИКТ;</w:t>
      </w:r>
    </w:p>
    <w:p w:rsidR="00ED7EC2" w:rsidRPr="00ED7EC2" w:rsidRDefault="00ED7EC2" w:rsidP="00186A98">
      <w:pPr>
        <w:pStyle w:val="af"/>
        <w:numPr>
          <w:ilvl w:val="0"/>
          <w:numId w:val="101"/>
        </w:numPr>
        <w:tabs>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познакомиться с примерами использования ИКТ в современном мире;</w:t>
      </w:r>
    </w:p>
    <w:p w:rsidR="00ED7EC2" w:rsidRPr="002613D7" w:rsidRDefault="00ED7EC2" w:rsidP="00186A98">
      <w:pPr>
        <w:pStyle w:val="af"/>
        <w:numPr>
          <w:ilvl w:val="0"/>
          <w:numId w:val="101"/>
        </w:numPr>
        <w:tabs>
          <w:tab w:val="left" w:pos="940"/>
          <w:tab w:val="left" w:pos="993"/>
        </w:tabs>
        <w:spacing w:after="0" w:line="240" w:lineRule="auto"/>
        <w:ind w:left="0" w:firstLine="709"/>
        <w:contextualSpacing/>
        <w:rPr>
          <w:rFonts w:eastAsia="Times New Roman"/>
          <w:i/>
          <w:color w:val="auto"/>
          <w:szCs w:val="24"/>
        </w:rPr>
      </w:pPr>
      <w:r w:rsidRPr="00ED7EC2">
        <w:rPr>
          <w:rFonts w:eastAsia="Times New Roman"/>
          <w:i/>
          <w:color w:val="auto"/>
          <w:szCs w:val="24"/>
        </w:rPr>
        <w:t>получить представления о роботизированных устройствах и их использовании на производ</w:t>
      </w:r>
      <w:bookmarkStart w:id="66" w:name="_Toc409691640"/>
      <w:r w:rsidR="002613D7">
        <w:rPr>
          <w:rFonts w:eastAsia="Times New Roman"/>
          <w:i/>
          <w:color w:val="auto"/>
          <w:szCs w:val="24"/>
        </w:rPr>
        <w:t>стве и в научных исследованиях.</w:t>
      </w:r>
    </w:p>
    <w:p w:rsidR="00ED7EC2" w:rsidRPr="00ED7EC2" w:rsidRDefault="00ED7EC2" w:rsidP="00F21192">
      <w:pPr>
        <w:pStyle w:val="01111"/>
      </w:pPr>
      <w:bookmarkStart w:id="67" w:name="_Toc410653963"/>
      <w:bookmarkStart w:id="68" w:name="_Toc414553149"/>
      <w:bookmarkStart w:id="69" w:name="_Toc52894623"/>
      <w:r w:rsidRPr="00ED7EC2">
        <w:t>Физика</w:t>
      </w:r>
      <w:bookmarkEnd w:id="66"/>
      <w:bookmarkEnd w:id="67"/>
      <w:bookmarkEnd w:id="68"/>
      <w:bookmarkEnd w:id="69"/>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Выпускник научится: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соблюдать правила безопасности и охраны труда при работе с учебным и лабор</w:t>
      </w:r>
      <w:r w:rsidRPr="00ED7EC2">
        <w:rPr>
          <w:color w:val="auto"/>
          <w:szCs w:val="24"/>
        </w:rPr>
        <w:t>а</w:t>
      </w:r>
      <w:r w:rsidRPr="00ED7EC2">
        <w:rPr>
          <w:color w:val="auto"/>
          <w:szCs w:val="24"/>
        </w:rPr>
        <w:t>торным оборудованием;</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понимать смысл основных физических терминов: физическое тело, физическое я</w:t>
      </w:r>
      <w:r w:rsidRPr="00ED7EC2">
        <w:rPr>
          <w:color w:val="auto"/>
          <w:szCs w:val="24"/>
        </w:rPr>
        <w:t>в</w:t>
      </w:r>
      <w:r w:rsidRPr="00ED7EC2">
        <w:rPr>
          <w:color w:val="auto"/>
          <w:szCs w:val="24"/>
        </w:rPr>
        <w:t>ление, физическая величина, единицы измерения;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w:t>
      </w:r>
      <w:r w:rsidRPr="00ED7EC2">
        <w:rPr>
          <w:color w:val="auto"/>
          <w:szCs w:val="24"/>
        </w:rPr>
        <w:t>р</w:t>
      </w:r>
      <w:r w:rsidRPr="00ED7EC2">
        <w:rPr>
          <w:color w:val="auto"/>
          <w:szCs w:val="24"/>
        </w:rPr>
        <w:t>мулировать выводы.</w:t>
      </w:r>
    </w:p>
    <w:p w:rsidR="00ED7EC2" w:rsidRPr="00ED7EC2" w:rsidRDefault="00ED7EC2" w:rsidP="00C34C0F">
      <w:pPr>
        <w:pStyle w:val="00"/>
      </w:pPr>
      <w:r w:rsidRPr="00ED7EC2">
        <w:t>Примечание. При проведении исследования физических явлений измерительные пр</w:t>
      </w:r>
      <w:r w:rsidRPr="00ED7EC2">
        <w:t>и</w:t>
      </w:r>
      <w:r w:rsidRPr="00ED7EC2">
        <w:t>боры используются лишь как датчики измерения физических величин. Записи показаний прямых измерений в этом случае не требуется.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понимать роль эксперимента в получении научной информации;</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w:t>
      </w:r>
      <w:r w:rsidRPr="00ED7EC2">
        <w:rPr>
          <w:color w:val="auto"/>
          <w:szCs w:val="24"/>
        </w:rPr>
        <w:lastRenderedPageBreak/>
        <w:t>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D7EC2" w:rsidRPr="00ED7EC2" w:rsidRDefault="00ED7EC2" w:rsidP="00C34C0F">
      <w:pPr>
        <w:pStyle w:val="00"/>
      </w:pPr>
      <w:r w:rsidRPr="00ED7EC2">
        <w:t>Примечание. Любая учебная программа должна обеспечивать овладение прямыми и</w:t>
      </w:r>
      <w:r w:rsidRPr="00ED7EC2">
        <w:t>з</w:t>
      </w:r>
      <w:r w:rsidRPr="00ED7EC2">
        <w:t>мерениями всех перечисленных физических величин.</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проводить исследование зависимостей физических величин с использованием пр</w:t>
      </w:r>
      <w:r w:rsidRPr="00ED7EC2">
        <w:rPr>
          <w:color w:val="auto"/>
          <w:szCs w:val="24"/>
        </w:rPr>
        <w:t>я</w:t>
      </w:r>
      <w:r w:rsidRPr="00ED7EC2">
        <w:rPr>
          <w:color w:val="auto"/>
          <w:szCs w:val="24"/>
        </w:rPr>
        <w:t>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w:t>
      </w:r>
      <w:r w:rsidRPr="00ED7EC2">
        <w:rPr>
          <w:color w:val="auto"/>
          <w:szCs w:val="24"/>
        </w:rPr>
        <w:t>а</w:t>
      </w:r>
      <w:r w:rsidRPr="00ED7EC2">
        <w:rPr>
          <w:color w:val="auto"/>
          <w:szCs w:val="24"/>
        </w:rPr>
        <w:t>чение величины и анализировать полученные результаты с учетом заданной точности изм</w:t>
      </w:r>
      <w:r w:rsidRPr="00ED7EC2">
        <w:rPr>
          <w:color w:val="auto"/>
          <w:szCs w:val="24"/>
        </w:rPr>
        <w:t>е</w:t>
      </w:r>
      <w:r w:rsidRPr="00ED7EC2">
        <w:rPr>
          <w:color w:val="auto"/>
          <w:szCs w:val="24"/>
        </w:rPr>
        <w:t>рений;</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понимать принципы действия машин, приборов и технических устройств, условия их безопасного использования в повседневной жизни;</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использовать при выполнении учебных задач научно-популярную литературу о ф</w:t>
      </w:r>
      <w:r w:rsidRPr="00ED7EC2">
        <w:rPr>
          <w:color w:val="auto"/>
          <w:szCs w:val="24"/>
        </w:rPr>
        <w:t>и</w:t>
      </w:r>
      <w:r w:rsidRPr="00ED7EC2">
        <w:rPr>
          <w:color w:val="auto"/>
          <w:szCs w:val="24"/>
        </w:rPr>
        <w:t>зических явлениях, справочные материалы, ресурсы Интернет.</w:t>
      </w:r>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Выпускник получит возможность научиться: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осознавать ценность научных исследований, роль физики в расширении предста</w:t>
      </w:r>
      <w:r w:rsidRPr="00ED7EC2">
        <w:rPr>
          <w:i/>
          <w:color w:val="auto"/>
          <w:szCs w:val="24"/>
        </w:rPr>
        <w:t>в</w:t>
      </w:r>
      <w:r w:rsidRPr="00ED7EC2">
        <w:rPr>
          <w:i/>
          <w:color w:val="auto"/>
          <w:szCs w:val="24"/>
        </w:rPr>
        <w:t>лений об окружающем мире и ее вклад в улучшение качества жизни;</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использовать приемы построения физических моделей, поиска и формулировки д</w:t>
      </w:r>
      <w:r w:rsidRPr="00ED7EC2">
        <w:rPr>
          <w:i/>
          <w:color w:val="auto"/>
          <w:szCs w:val="24"/>
        </w:rPr>
        <w:t>о</w:t>
      </w:r>
      <w:r w:rsidRPr="00ED7EC2">
        <w:rPr>
          <w:i/>
          <w:color w:val="auto"/>
          <w:szCs w:val="24"/>
        </w:rPr>
        <w:t>казательств выдвинутых гипотез и теоретических выводов на основе эмпирически уст</w:t>
      </w:r>
      <w:r w:rsidRPr="00ED7EC2">
        <w:rPr>
          <w:i/>
          <w:color w:val="auto"/>
          <w:szCs w:val="24"/>
        </w:rPr>
        <w:t>а</w:t>
      </w:r>
      <w:r w:rsidRPr="00ED7EC2">
        <w:rPr>
          <w:i/>
          <w:color w:val="auto"/>
          <w:szCs w:val="24"/>
        </w:rPr>
        <w:t>новленных фактов;</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сравнивать точность измерения физических величин по величине их относител</w:t>
      </w:r>
      <w:r w:rsidRPr="00ED7EC2">
        <w:rPr>
          <w:i/>
          <w:color w:val="auto"/>
          <w:szCs w:val="24"/>
        </w:rPr>
        <w:t>ь</w:t>
      </w:r>
      <w:r w:rsidRPr="00ED7EC2">
        <w:rPr>
          <w:i/>
          <w:color w:val="auto"/>
          <w:szCs w:val="24"/>
        </w:rPr>
        <w:t>ной погрешности при проведении прямых измерений;</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самостоятельно проводить косвенные измерения и исследования физических вел</w:t>
      </w:r>
      <w:r w:rsidRPr="00ED7EC2">
        <w:rPr>
          <w:i/>
          <w:color w:val="auto"/>
          <w:szCs w:val="24"/>
        </w:rPr>
        <w:t>и</w:t>
      </w:r>
      <w:r w:rsidRPr="00ED7EC2">
        <w:rPr>
          <w:i/>
          <w:color w:val="auto"/>
          <w:szCs w:val="24"/>
        </w:rPr>
        <w:t>чин с использованием различных способов измерения физических величин, выбирать средс</w:t>
      </w:r>
      <w:r w:rsidRPr="00ED7EC2">
        <w:rPr>
          <w:i/>
          <w:color w:val="auto"/>
          <w:szCs w:val="24"/>
        </w:rPr>
        <w:t>т</w:t>
      </w:r>
      <w:r w:rsidRPr="00ED7EC2">
        <w:rPr>
          <w:i/>
          <w:color w:val="auto"/>
          <w:szCs w:val="24"/>
        </w:rPr>
        <w:t>ва измерения с учетом необходимой точности измерений, обосновывать выбор способа и</w:t>
      </w:r>
      <w:r w:rsidRPr="00ED7EC2">
        <w:rPr>
          <w:i/>
          <w:color w:val="auto"/>
          <w:szCs w:val="24"/>
        </w:rPr>
        <w:t>з</w:t>
      </w:r>
      <w:r w:rsidRPr="00ED7EC2">
        <w:rPr>
          <w:i/>
          <w:color w:val="auto"/>
          <w:szCs w:val="24"/>
        </w:rPr>
        <w:t>мерения, адекватного поставленной задаче, проводить оценку достоверности полученных результатов;</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воспринимать информацию физического содержания в научно-популярной лит</w:t>
      </w:r>
      <w:r w:rsidRPr="00ED7EC2">
        <w:rPr>
          <w:i/>
          <w:color w:val="auto"/>
          <w:szCs w:val="24"/>
        </w:rPr>
        <w:t>е</w:t>
      </w:r>
      <w:r w:rsidRPr="00ED7EC2">
        <w:rPr>
          <w:i/>
          <w:color w:val="auto"/>
          <w:szCs w:val="24"/>
        </w:rPr>
        <w:t>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Механические явления</w:t>
      </w:r>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Выпускник научится: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распознавать механические явления и объяснять на основе имеющихся знаний о</w:t>
      </w:r>
      <w:r w:rsidRPr="00ED7EC2">
        <w:rPr>
          <w:color w:val="auto"/>
          <w:szCs w:val="24"/>
        </w:rPr>
        <w:t>с</w:t>
      </w:r>
      <w:r w:rsidRPr="00ED7EC2">
        <w:rPr>
          <w:color w:val="auto"/>
          <w:szCs w:val="24"/>
        </w:rPr>
        <w:t>новные свойства или условия протекания этих явлений: равномерное и неравномерное дв</w:t>
      </w:r>
      <w:r w:rsidRPr="00ED7EC2">
        <w:rPr>
          <w:color w:val="auto"/>
          <w:szCs w:val="24"/>
        </w:rPr>
        <w:t>и</w:t>
      </w:r>
      <w:r w:rsidRPr="00ED7EC2">
        <w:rPr>
          <w:color w:val="auto"/>
          <w:szCs w:val="24"/>
        </w:rPr>
        <w:t>жение, равномерное и равноускоренное прямолинейное движение, относительность механ</w:t>
      </w:r>
      <w:r w:rsidRPr="00ED7EC2">
        <w:rPr>
          <w:color w:val="auto"/>
          <w:szCs w:val="24"/>
        </w:rPr>
        <w:t>и</w:t>
      </w:r>
      <w:r w:rsidRPr="00ED7EC2">
        <w:rPr>
          <w:color w:val="auto"/>
          <w:szCs w:val="24"/>
        </w:rPr>
        <w:t>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w:t>
      </w:r>
      <w:r w:rsidRPr="00ED7EC2">
        <w:rPr>
          <w:color w:val="auto"/>
          <w:szCs w:val="24"/>
        </w:rPr>
        <w:t>п</w:t>
      </w:r>
      <w:r w:rsidRPr="00ED7EC2">
        <w:rPr>
          <w:color w:val="auto"/>
          <w:szCs w:val="24"/>
        </w:rPr>
        <w:t>ленную ось вращения, колебательное движение, резонанс, волновое движение (звук);</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w:t>
      </w:r>
      <w:r w:rsidRPr="00ED7EC2">
        <w:rPr>
          <w:color w:val="auto"/>
          <w:szCs w:val="24"/>
        </w:rPr>
        <w:t>т</w:t>
      </w:r>
      <w:r w:rsidRPr="00ED7EC2">
        <w:rPr>
          <w:color w:val="auto"/>
          <w:szCs w:val="24"/>
        </w:rPr>
        <w:t>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w:t>
      </w:r>
      <w:r w:rsidRPr="00ED7EC2">
        <w:rPr>
          <w:color w:val="auto"/>
          <w:szCs w:val="24"/>
        </w:rPr>
        <w:t>щ</w:t>
      </w:r>
      <w:r w:rsidRPr="00ED7EC2">
        <w:rPr>
          <w:color w:val="auto"/>
          <w:szCs w:val="24"/>
        </w:rPr>
        <w:t>ность, КПД при совершении работы с использованием простого механизма, сила трения, а</w:t>
      </w:r>
      <w:r w:rsidRPr="00ED7EC2">
        <w:rPr>
          <w:color w:val="auto"/>
          <w:szCs w:val="24"/>
        </w:rPr>
        <w:t>м</w:t>
      </w:r>
      <w:r w:rsidRPr="00ED7EC2">
        <w:rPr>
          <w:color w:val="auto"/>
          <w:szCs w:val="24"/>
        </w:rPr>
        <w:t>плитуда, период и частота колебаний, длина волны и скорость ее распространения; при оп</w:t>
      </w:r>
      <w:r w:rsidRPr="00ED7EC2">
        <w:rPr>
          <w:color w:val="auto"/>
          <w:szCs w:val="24"/>
        </w:rPr>
        <w:t>и</w:t>
      </w:r>
      <w:r w:rsidRPr="00ED7EC2">
        <w:rPr>
          <w:color w:val="auto"/>
          <w:szCs w:val="24"/>
        </w:rPr>
        <w:t>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w:t>
      </w:r>
      <w:r w:rsidRPr="00ED7EC2">
        <w:rPr>
          <w:color w:val="auto"/>
          <w:szCs w:val="24"/>
        </w:rPr>
        <w:t>у</w:t>
      </w:r>
      <w:r w:rsidRPr="00ED7EC2">
        <w:rPr>
          <w:color w:val="auto"/>
          <w:szCs w:val="24"/>
        </w:rPr>
        <w:lastRenderedPageBreak/>
        <w:t>гими величинами, вычислять значение физической величины;</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анализировать свойства тел, механические явления и процессы, используя физич</w:t>
      </w:r>
      <w:r w:rsidRPr="00ED7EC2">
        <w:rPr>
          <w:color w:val="auto"/>
          <w:szCs w:val="24"/>
        </w:rPr>
        <w:t>е</w:t>
      </w:r>
      <w:r w:rsidRPr="00ED7EC2">
        <w:rPr>
          <w:color w:val="auto"/>
          <w:szCs w:val="24"/>
        </w:rPr>
        <w:t>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w:t>
      </w:r>
      <w:r w:rsidRPr="00ED7EC2">
        <w:rPr>
          <w:color w:val="auto"/>
          <w:szCs w:val="24"/>
        </w:rPr>
        <w:t>м</w:t>
      </w:r>
      <w:r w:rsidRPr="00ED7EC2">
        <w:rPr>
          <w:color w:val="auto"/>
          <w:szCs w:val="24"/>
        </w:rPr>
        <w:t>пульса, закон Гука, закон Паскаля, закон Архимеда; при этом различать словесную форм</w:t>
      </w:r>
      <w:r w:rsidRPr="00ED7EC2">
        <w:rPr>
          <w:color w:val="auto"/>
          <w:szCs w:val="24"/>
        </w:rPr>
        <w:t>у</w:t>
      </w:r>
      <w:r w:rsidRPr="00ED7EC2">
        <w:rPr>
          <w:color w:val="auto"/>
          <w:szCs w:val="24"/>
        </w:rPr>
        <w:t xml:space="preserve">лировку закона и его математическое выражение; </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различать основные признаки изученных физических моделей: материальная точка, инерциальная система отсчета;</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w:t>
      </w:r>
      <w:r w:rsidRPr="00ED7EC2">
        <w:rPr>
          <w:color w:val="auto"/>
          <w:szCs w:val="24"/>
        </w:rPr>
        <w:t>е</w:t>
      </w:r>
      <w:r w:rsidRPr="00ED7EC2">
        <w:rPr>
          <w:color w:val="auto"/>
          <w:szCs w:val="24"/>
        </w:rPr>
        <w:t>ния импульса, закон Гука, закон Паскаля, закон Архимеда) и формулы, связывающие физ</w:t>
      </w:r>
      <w:r w:rsidRPr="00ED7EC2">
        <w:rPr>
          <w:color w:val="auto"/>
          <w:szCs w:val="24"/>
        </w:rPr>
        <w:t>и</w:t>
      </w:r>
      <w:r w:rsidRPr="00ED7EC2">
        <w:rPr>
          <w:color w:val="auto"/>
          <w:szCs w:val="24"/>
        </w:rPr>
        <w:t>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w:t>
      </w:r>
      <w:r w:rsidRPr="00ED7EC2">
        <w:rPr>
          <w:color w:val="auto"/>
          <w:szCs w:val="24"/>
        </w:rPr>
        <w:t>и</w:t>
      </w:r>
      <w:r w:rsidRPr="00ED7EC2">
        <w:rPr>
          <w:color w:val="auto"/>
          <w:szCs w:val="24"/>
        </w:rPr>
        <w:t>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w:t>
      </w:r>
      <w:r w:rsidRPr="00ED7EC2">
        <w:rPr>
          <w:color w:val="auto"/>
          <w:szCs w:val="24"/>
        </w:rPr>
        <w:t>с</w:t>
      </w:r>
      <w:r w:rsidRPr="00ED7EC2">
        <w:rPr>
          <w:color w:val="auto"/>
          <w:szCs w:val="24"/>
        </w:rPr>
        <w:t xml:space="preserve">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Выпускник получит возможность научиться: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использовать знания о механических явлениях в повседневной жизни для обеспеч</w:t>
      </w:r>
      <w:r w:rsidRPr="00ED7EC2">
        <w:rPr>
          <w:i/>
          <w:color w:val="auto"/>
          <w:szCs w:val="24"/>
        </w:rPr>
        <w:t>е</w:t>
      </w:r>
      <w:r w:rsidRPr="00ED7EC2">
        <w:rPr>
          <w:i/>
          <w:color w:val="auto"/>
          <w:szCs w:val="24"/>
        </w:rPr>
        <w:t>ния безопасности при обращении с приборами и техническими устройствами, для сохран</w:t>
      </w:r>
      <w:r w:rsidRPr="00ED7EC2">
        <w:rPr>
          <w:i/>
          <w:color w:val="auto"/>
          <w:szCs w:val="24"/>
        </w:rPr>
        <w:t>е</w:t>
      </w:r>
      <w:r w:rsidRPr="00ED7EC2">
        <w:rPr>
          <w:i/>
          <w:color w:val="auto"/>
          <w:szCs w:val="24"/>
        </w:rPr>
        <w:t>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w:t>
      </w:r>
      <w:r w:rsidRPr="00ED7EC2">
        <w:rPr>
          <w:i/>
          <w:color w:val="auto"/>
          <w:szCs w:val="24"/>
        </w:rPr>
        <w:t>и</w:t>
      </w:r>
      <w:r w:rsidRPr="00ED7EC2">
        <w:rPr>
          <w:i/>
          <w:color w:val="auto"/>
          <w:szCs w:val="24"/>
        </w:rPr>
        <w:t>ческих законах; примеры использования возобновляемых источников энергии; экологических последствий исследования космического пространств;</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различать границы применимости физических законов, понимать всеобщий х</w:t>
      </w:r>
      <w:r w:rsidRPr="00ED7EC2">
        <w:rPr>
          <w:i/>
          <w:color w:val="auto"/>
          <w:szCs w:val="24"/>
        </w:rPr>
        <w:t>а</w:t>
      </w:r>
      <w:r w:rsidRPr="00ED7EC2">
        <w:rPr>
          <w:i/>
          <w:color w:val="auto"/>
          <w:szCs w:val="24"/>
        </w:rPr>
        <w:t>рактер фундаментальных законов (закон сохранения механической энергии, закон сохран</w:t>
      </w:r>
      <w:r w:rsidRPr="00ED7EC2">
        <w:rPr>
          <w:i/>
          <w:color w:val="auto"/>
          <w:szCs w:val="24"/>
        </w:rPr>
        <w:t>е</w:t>
      </w:r>
      <w:r w:rsidRPr="00ED7EC2">
        <w:rPr>
          <w:i/>
          <w:color w:val="auto"/>
          <w:szCs w:val="24"/>
        </w:rPr>
        <w:t>ния импульса, закон всемирного тяготения) и ограниченность использования частных зак</w:t>
      </w:r>
      <w:r w:rsidRPr="00ED7EC2">
        <w:rPr>
          <w:i/>
          <w:color w:val="auto"/>
          <w:szCs w:val="24"/>
        </w:rPr>
        <w:t>о</w:t>
      </w:r>
      <w:r w:rsidRPr="00ED7EC2">
        <w:rPr>
          <w:i/>
          <w:color w:val="auto"/>
          <w:szCs w:val="24"/>
        </w:rPr>
        <w:t>нов (закон Гука, Архимеда и др.);</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находить адекватную предложенной задаче физическую модель, разрешать пр</w:t>
      </w:r>
      <w:r w:rsidRPr="00ED7EC2">
        <w:rPr>
          <w:i/>
          <w:color w:val="auto"/>
          <w:szCs w:val="24"/>
        </w:rPr>
        <w:t>о</w:t>
      </w:r>
      <w:r w:rsidRPr="00ED7EC2">
        <w:rPr>
          <w:i/>
          <w:color w:val="auto"/>
          <w:szCs w:val="24"/>
        </w:rPr>
        <w:t>блему как на основе имеющихся знаний по механике с использованием математического а</w:t>
      </w:r>
      <w:r w:rsidRPr="00ED7EC2">
        <w:rPr>
          <w:i/>
          <w:color w:val="auto"/>
          <w:szCs w:val="24"/>
        </w:rPr>
        <w:t>п</w:t>
      </w:r>
      <w:r w:rsidRPr="00ED7EC2">
        <w:rPr>
          <w:i/>
          <w:color w:val="auto"/>
          <w:szCs w:val="24"/>
        </w:rPr>
        <w:t>парата, так и при помощи методов оценки.</w:t>
      </w:r>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Тепловые явления</w:t>
      </w:r>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Выпускник научится: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w:t>
      </w:r>
      <w:r w:rsidRPr="00ED7EC2">
        <w:rPr>
          <w:color w:val="auto"/>
          <w:szCs w:val="24"/>
        </w:rPr>
        <w:t>е</w:t>
      </w:r>
      <w:r w:rsidRPr="00ED7EC2">
        <w:rPr>
          <w:color w:val="auto"/>
          <w:szCs w:val="24"/>
        </w:rPr>
        <w:t>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w:t>
      </w:r>
      <w:r w:rsidRPr="00ED7EC2">
        <w:rPr>
          <w:color w:val="auto"/>
          <w:szCs w:val="24"/>
        </w:rPr>
        <w:t>у</w:t>
      </w:r>
      <w:r w:rsidRPr="00ED7EC2">
        <w:rPr>
          <w:color w:val="auto"/>
          <w:szCs w:val="24"/>
        </w:rPr>
        <w:t>чение), агрегатные состояния вещества, поглощение энергии при испарении жидкости и в</w:t>
      </w:r>
      <w:r w:rsidRPr="00ED7EC2">
        <w:rPr>
          <w:color w:val="auto"/>
          <w:szCs w:val="24"/>
        </w:rPr>
        <w:t>ы</w:t>
      </w:r>
      <w:r w:rsidRPr="00ED7EC2">
        <w:rPr>
          <w:color w:val="auto"/>
          <w:szCs w:val="24"/>
        </w:rPr>
        <w:t>деление ее при конденсации пара, зависимость температуры кипения от давления;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описывать изученные свойства тел и тепловые явления, используя физические в</w:t>
      </w:r>
      <w:r w:rsidRPr="00ED7EC2">
        <w:rPr>
          <w:color w:val="auto"/>
          <w:szCs w:val="24"/>
        </w:rPr>
        <w:t>е</w:t>
      </w:r>
      <w:r w:rsidRPr="00ED7EC2">
        <w:rPr>
          <w:color w:val="auto"/>
          <w:szCs w:val="24"/>
        </w:rPr>
        <w:t>личины: количество теплоты, внутренняя энергия, температура, удельная теплоемкость в</w:t>
      </w:r>
      <w:r w:rsidRPr="00ED7EC2">
        <w:rPr>
          <w:color w:val="auto"/>
          <w:szCs w:val="24"/>
        </w:rPr>
        <w:t>е</w:t>
      </w:r>
      <w:r w:rsidRPr="00ED7EC2">
        <w:rPr>
          <w:color w:val="auto"/>
          <w:szCs w:val="24"/>
        </w:rPr>
        <w:t>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w:t>
      </w:r>
      <w:r w:rsidRPr="00ED7EC2">
        <w:rPr>
          <w:color w:val="auto"/>
          <w:szCs w:val="24"/>
        </w:rPr>
        <w:t>а</w:t>
      </w:r>
      <w:r w:rsidRPr="00ED7EC2">
        <w:rPr>
          <w:color w:val="auto"/>
          <w:szCs w:val="24"/>
        </w:rPr>
        <w:t>вильно трактовать физический смысл используемых величин, их обозначения и единицы и</w:t>
      </w:r>
      <w:r w:rsidRPr="00ED7EC2">
        <w:rPr>
          <w:color w:val="auto"/>
          <w:szCs w:val="24"/>
        </w:rPr>
        <w:t>з</w:t>
      </w:r>
      <w:r w:rsidRPr="00ED7EC2">
        <w:rPr>
          <w:color w:val="auto"/>
          <w:szCs w:val="24"/>
        </w:rPr>
        <w:t>мерения, находить формулы, связывающие данную физическую величину с другими велич</w:t>
      </w:r>
      <w:r w:rsidRPr="00ED7EC2">
        <w:rPr>
          <w:color w:val="auto"/>
          <w:szCs w:val="24"/>
        </w:rPr>
        <w:t>и</w:t>
      </w:r>
      <w:r w:rsidRPr="00ED7EC2">
        <w:rPr>
          <w:color w:val="auto"/>
          <w:szCs w:val="24"/>
        </w:rPr>
        <w:t>нами, вычислять значение физической величины;</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различать основные признаки изученных физических моделей строения газов, жидкостей и твердых тел;</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приводить примеры практического использования физических знаний о тепловых явлениях;</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решать задачи, используя закон сохранения энергии в тепловых процессах и фо</w:t>
      </w:r>
      <w:r w:rsidRPr="00ED7EC2">
        <w:rPr>
          <w:color w:val="auto"/>
          <w:szCs w:val="24"/>
        </w:rPr>
        <w:t>р</w:t>
      </w:r>
      <w:r w:rsidRPr="00ED7EC2">
        <w:rPr>
          <w:color w:val="auto"/>
          <w:szCs w:val="24"/>
        </w:rPr>
        <w:lastRenderedPageBreak/>
        <w:t>мулы, связывающие физические величины (количество теплоты, температура, удельная те</w:t>
      </w:r>
      <w:r w:rsidRPr="00ED7EC2">
        <w:rPr>
          <w:color w:val="auto"/>
          <w:szCs w:val="24"/>
        </w:rPr>
        <w:t>п</w:t>
      </w:r>
      <w:r w:rsidRPr="00ED7EC2">
        <w:rPr>
          <w:color w:val="auto"/>
          <w:szCs w:val="24"/>
        </w:rPr>
        <w:t>лоемкость вещества, удельная теплота плавления, удельная теплота парообразования, удел</w:t>
      </w:r>
      <w:r w:rsidRPr="00ED7EC2">
        <w:rPr>
          <w:color w:val="auto"/>
          <w:szCs w:val="24"/>
        </w:rPr>
        <w:t>ь</w:t>
      </w:r>
      <w:r w:rsidRPr="00ED7EC2">
        <w:rPr>
          <w:color w:val="auto"/>
          <w:szCs w:val="24"/>
        </w:rPr>
        <w:t>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Выпускник получит возможность научиться: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различать границы применимости физических законов, понимать всеобщий х</w:t>
      </w:r>
      <w:r w:rsidRPr="00ED7EC2">
        <w:rPr>
          <w:i/>
          <w:color w:val="auto"/>
          <w:szCs w:val="24"/>
        </w:rPr>
        <w:t>а</w:t>
      </w:r>
      <w:r w:rsidRPr="00ED7EC2">
        <w:rPr>
          <w:i/>
          <w:color w:val="auto"/>
          <w:szCs w:val="24"/>
        </w:rPr>
        <w:t>рактер фундаментальных физических законов (закон сохранения энергии в тепловых пр</w:t>
      </w:r>
      <w:r w:rsidRPr="00ED7EC2">
        <w:rPr>
          <w:i/>
          <w:color w:val="auto"/>
          <w:szCs w:val="24"/>
        </w:rPr>
        <w:t>о</w:t>
      </w:r>
      <w:r w:rsidRPr="00ED7EC2">
        <w:rPr>
          <w:i/>
          <w:color w:val="auto"/>
          <w:szCs w:val="24"/>
        </w:rPr>
        <w:t>цессах) и ограниченность использования частных законов;</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находить адекватную предложенной задаче физическую модель, разрешать пр</w:t>
      </w:r>
      <w:r w:rsidRPr="00ED7EC2">
        <w:rPr>
          <w:i/>
          <w:color w:val="auto"/>
          <w:szCs w:val="24"/>
        </w:rPr>
        <w:t>о</w:t>
      </w:r>
      <w:r w:rsidRPr="00ED7EC2">
        <w:rPr>
          <w:i/>
          <w:color w:val="auto"/>
          <w:szCs w:val="24"/>
        </w:rPr>
        <w:t>блему как на основе имеющихся знаний о тепловых явлениях с использованием математич</w:t>
      </w:r>
      <w:r w:rsidRPr="00ED7EC2">
        <w:rPr>
          <w:i/>
          <w:color w:val="auto"/>
          <w:szCs w:val="24"/>
        </w:rPr>
        <w:t>е</w:t>
      </w:r>
      <w:r w:rsidRPr="00ED7EC2">
        <w:rPr>
          <w:i/>
          <w:color w:val="auto"/>
          <w:szCs w:val="24"/>
        </w:rPr>
        <w:t>ского аппарата, так и при помощи методов оценки.</w:t>
      </w:r>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Электрические и магнитные явления</w:t>
      </w:r>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Выпускник научится: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w:t>
      </w:r>
      <w:r w:rsidRPr="00ED7EC2">
        <w:rPr>
          <w:color w:val="auto"/>
          <w:szCs w:val="24"/>
        </w:rPr>
        <w:t>т</w:t>
      </w:r>
      <w:r w:rsidRPr="00ED7EC2">
        <w:rPr>
          <w:color w:val="auto"/>
          <w:szCs w:val="24"/>
        </w:rPr>
        <w:t>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w:t>
      </w:r>
      <w:r w:rsidRPr="00ED7EC2">
        <w:rPr>
          <w:color w:val="auto"/>
          <w:szCs w:val="24"/>
        </w:rPr>
        <w:t>и</w:t>
      </w:r>
      <w:r w:rsidRPr="00ED7EC2">
        <w:rPr>
          <w:color w:val="auto"/>
          <w:szCs w:val="24"/>
        </w:rPr>
        <w:t>цу, электромагнитные волны, прямолинейное распространение света, отражение и прело</w:t>
      </w:r>
      <w:r w:rsidRPr="00ED7EC2">
        <w:rPr>
          <w:color w:val="auto"/>
          <w:szCs w:val="24"/>
        </w:rPr>
        <w:t>м</w:t>
      </w:r>
      <w:r w:rsidRPr="00ED7EC2">
        <w:rPr>
          <w:color w:val="auto"/>
          <w:szCs w:val="24"/>
        </w:rPr>
        <w:t>ление света, дисперсия света.</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составлять схемы электрических цепей с последовательным и параллельным с</w:t>
      </w:r>
      <w:r w:rsidRPr="00ED7EC2">
        <w:rPr>
          <w:color w:val="auto"/>
          <w:szCs w:val="24"/>
        </w:rPr>
        <w:t>о</w:t>
      </w:r>
      <w:r w:rsidRPr="00ED7EC2">
        <w:rPr>
          <w:color w:val="auto"/>
          <w:szCs w:val="24"/>
        </w:rPr>
        <w:t>единением элементов, различая условные обозначения элементов электрических цепей (и</w:t>
      </w:r>
      <w:r w:rsidRPr="00ED7EC2">
        <w:rPr>
          <w:color w:val="auto"/>
          <w:szCs w:val="24"/>
        </w:rPr>
        <w:t>с</w:t>
      </w:r>
      <w:r w:rsidRPr="00ED7EC2">
        <w:rPr>
          <w:color w:val="auto"/>
          <w:szCs w:val="24"/>
        </w:rPr>
        <w:t xml:space="preserve">точник тока, ключ, резистор, реостат, лампочка, амперметр, вольтметр). </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использовать оптические схемы для построения изображений в плоском зеркале и собирающей линзе.</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описывать изученные свойства тел и электромагнитные явления, используя физ</w:t>
      </w:r>
      <w:r w:rsidRPr="00ED7EC2">
        <w:rPr>
          <w:color w:val="auto"/>
          <w:szCs w:val="24"/>
        </w:rPr>
        <w:t>и</w:t>
      </w:r>
      <w:r w:rsidRPr="00ED7EC2">
        <w:rPr>
          <w:color w:val="auto"/>
          <w:szCs w:val="24"/>
        </w:rPr>
        <w:t>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w:t>
      </w:r>
      <w:r w:rsidRPr="00ED7EC2">
        <w:rPr>
          <w:color w:val="auto"/>
          <w:szCs w:val="24"/>
        </w:rPr>
        <w:t>е</w:t>
      </w:r>
      <w:r w:rsidRPr="00ED7EC2">
        <w:rPr>
          <w:color w:val="auto"/>
          <w:szCs w:val="24"/>
        </w:rPr>
        <w:t>личин, их обозначения и единицы измерения; находить формулы, связывающие данную ф</w:t>
      </w:r>
      <w:r w:rsidRPr="00ED7EC2">
        <w:rPr>
          <w:color w:val="auto"/>
          <w:szCs w:val="24"/>
        </w:rPr>
        <w:t>и</w:t>
      </w:r>
      <w:r w:rsidRPr="00ED7EC2">
        <w:rPr>
          <w:color w:val="auto"/>
          <w:szCs w:val="24"/>
        </w:rPr>
        <w:t>зическую величину с другими величинами.</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анализировать свойства тел, электромагнитные явления и процессы, используя ф</w:t>
      </w:r>
      <w:r w:rsidRPr="00ED7EC2">
        <w:rPr>
          <w:color w:val="auto"/>
          <w:szCs w:val="24"/>
        </w:rPr>
        <w:t>и</w:t>
      </w:r>
      <w:r w:rsidRPr="00ED7EC2">
        <w:rPr>
          <w:color w:val="auto"/>
          <w:szCs w:val="24"/>
        </w:rPr>
        <w:t>зические законы: закон сохранения электрического заряда, закон Ома для участка цепи, з</w:t>
      </w:r>
      <w:r w:rsidRPr="00ED7EC2">
        <w:rPr>
          <w:color w:val="auto"/>
          <w:szCs w:val="24"/>
        </w:rPr>
        <w:t>а</w:t>
      </w:r>
      <w:r w:rsidRPr="00ED7EC2">
        <w:rPr>
          <w:color w:val="auto"/>
          <w:szCs w:val="24"/>
        </w:rPr>
        <w:t>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w:t>
      </w:r>
      <w:r w:rsidRPr="00ED7EC2">
        <w:rPr>
          <w:color w:val="auto"/>
          <w:szCs w:val="24"/>
        </w:rPr>
        <w:t>а</w:t>
      </w:r>
      <w:r w:rsidRPr="00ED7EC2">
        <w:rPr>
          <w:color w:val="auto"/>
          <w:szCs w:val="24"/>
        </w:rPr>
        <w:t>тическое выражение.</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приводить примеры практического использования физических знаний о электр</w:t>
      </w:r>
      <w:r w:rsidRPr="00ED7EC2">
        <w:rPr>
          <w:color w:val="auto"/>
          <w:szCs w:val="24"/>
        </w:rPr>
        <w:t>о</w:t>
      </w:r>
      <w:r w:rsidRPr="00ED7EC2">
        <w:rPr>
          <w:color w:val="auto"/>
          <w:szCs w:val="24"/>
        </w:rPr>
        <w:t>магнитных явлениях</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w:t>
      </w:r>
      <w:r w:rsidRPr="00ED7EC2">
        <w:rPr>
          <w:color w:val="auto"/>
          <w:szCs w:val="24"/>
        </w:rPr>
        <w:t>е</w:t>
      </w:r>
      <w:r w:rsidRPr="00ED7EC2">
        <w:rPr>
          <w:color w:val="auto"/>
          <w:szCs w:val="24"/>
        </w:rPr>
        <w:t>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w:t>
      </w:r>
      <w:r w:rsidRPr="00ED7EC2">
        <w:rPr>
          <w:color w:val="auto"/>
          <w:szCs w:val="24"/>
        </w:rPr>
        <w:t>о</w:t>
      </w:r>
      <w:r w:rsidRPr="00ED7EC2">
        <w:rPr>
          <w:color w:val="auto"/>
          <w:szCs w:val="24"/>
        </w:rPr>
        <w:t>рость электромагнитных волн, длина волны и частота света, формулы расчета электрическ</w:t>
      </w:r>
      <w:r w:rsidRPr="00ED7EC2">
        <w:rPr>
          <w:color w:val="auto"/>
          <w:szCs w:val="24"/>
        </w:rPr>
        <w:t>о</w:t>
      </w:r>
      <w:r w:rsidRPr="00ED7EC2">
        <w:rPr>
          <w:color w:val="auto"/>
          <w:szCs w:val="24"/>
        </w:rPr>
        <w:t>го сопротивления при последовательном и параллельном соединении проводников): на осн</w:t>
      </w:r>
      <w:r w:rsidRPr="00ED7EC2">
        <w:rPr>
          <w:color w:val="auto"/>
          <w:szCs w:val="24"/>
        </w:rPr>
        <w:t>о</w:t>
      </w:r>
      <w:r w:rsidRPr="00ED7EC2">
        <w:rPr>
          <w:color w:val="auto"/>
          <w:szCs w:val="24"/>
        </w:rPr>
        <w:t>ве анализа условия задачи записывать краткое условие, выделять физические величины, з</w:t>
      </w:r>
      <w:r w:rsidRPr="00ED7EC2">
        <w:rPr>
          <w:color w:val="auto"/>
          <w:szCs w:val="24"/>
        </w:rPr>
        <w:t>а</w:t>
      </w:r>
      <w:r w:rsidRPr="00ED7EC2">
        <w:rPr>
          <w:color w:val="auto"/>
          <w:szCs w:val="24"/>
        </w:rPr>
        <w:t xml:space="preserve">коны и формулы, необходимые для ее решения, проводить расчеты и оценивать реальность </w:t>
      </w:r>
      <w:r w:rsidRPr="00ED7EC2">
        <w:rPr>
          <w:color w:val="auto"/>
          <w:szCs w:val="24"/>
        </w:rPr>
        <w:lastRenderedPageBreak/>
        <w:t>полученного значения физической величины.</w:t>
      </w:r>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Выпускник получит возможность научиться: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различать границы применимости физических законов, понимать всеобщий х</w:t>
      </w:r>
      <w:r w:rsidRPr="00ED7EC2">
        <w:rPr>
          <w:i/>
          <w:color w:val="auto"/>
          <w:szCs w:val="24"/>
        </w:rPr>
        <w:t>а</w:t>
      </w:r>
      <w:r w:rsidRPr="00ED7EC2">
        <w:rPr>
          <w:i/>
          <w:color w:val="auto"/>
          <w:szCs w:val="24"/>
        </w:rPr>
        <w:t>рактер фундаментальных законов (закон сохранения электрического заряда) и ограниче</w:t>
      </w:r>
      <w:r w:rsidRPr="00ED7EC2">
        <w:rPr>
          <w:i/>
          <w:color w:val="auto"/>
          <w:szCs w:val="24"/>
        </w:rPr>
        <w:t>н</w:t>
      </w:r>
      <w:r w:rsidRPr="00ED7EC2">
        <w:rPr>
          <w:i/>
          <w:color w:val="auto"/>
          <w:szCs w:val="24"/>
        </w:rPr>
        <w:t>ность использования частных законов (закон Ома для участка цепи, закон Джоуля-Ленца и др.);</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использовать приемы построения физических моделей, поиска и формулировки д</w:t>
      </w:r>
      <w:r w:rsidRPr="00ED7EC2">
        <w:rPr>
          <w:i/>
          <w:color w:val="auto"/>
          <w:szCs w:val="24"/>
        </w:rPr>
        <w:t>о</w:t>
      </w:r>
      <w:r w:rsidRPr="00ED7EC2">
        <w:rPr>
          <w:i/>
          <w:color w:val="auto"/>
          <w:szCs w:val="24"/>
        </w:rPr>
        <w:t>казательств выдвинутых гипотез и теоретических выводов на основе эмпирически уст</w:t>
      </w:r>
      <w:r w:rsidRPr="00ED7EC2">
        <w:rPr>
          <w:i/>
          <w:color w:val="auto"/>
          <w:szCs w:val="24"/>
        </w:rPr>
        <w:t>а</w:t>
      </w:r>
      <w:r w:rsidRPr="00ED7EC2">
        <w:rPr>
          <w:i/>
          <w:color w:val="auto"/>
          <w:szCs w:val="24"/>
        </w:rPr>
        <w:t>новленных фактов;</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находить адекватную предложенной задаче физическую модель, разрешать пр</w:t>
      </w:r>
      <w:r w:rsidRPr="00ED7EC2">
        <w:rPr>
          <w:i/>
          <w:color w:val="auto"/>
          <w:szCs w:val="24"/>
        </w:rPr>
        <w:t>о</w:t>
      </w:r>
      <w:r w:rsidRPr="00ED7EC2">
        <w:rPr>
          <w:i/>
          <w:color w:val="auto"/>
          <w:szCs w:val="24"/>
        </w:rPr>
        <w:t>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Квантовые явления</w:t>
      </w:r>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Выпускник научится: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распознавать квантовые явления и объяснять на основе имеющихся знаний осно</w:t>
      </w:r>
      <w:r w:rsidRPr="00ED7EC2">
        <w:rPr>
          <w:color w:val="auto"/>
          <w:szCs w:val="24"/>
        </w:rPr>
        <w:t>в</w:t>
      </w:r>
      <w:r w:rsidRPr="00ED7EC2">
        <w:rPr>
          <w:color w:val="auto"/>
          <w:szCs w:val="24"/>
        </w:rPr>
        <w:t>ные свойства или условия протекания этих явлений: естественная и искусственная радиоа</w:t>
      </w:r>
      <w:r w:rsidRPr="00ED7EC2">
        <w:rPr>
          <w:color w:val="auto"/>
          <w:szCs w:val="24"/>
        </w:rPr>
        <w:t>к</w:t>
      </w:r>
      <w:r w:rsidRPr="00ED7EC2">
        <w:rPr>
          <w:color w:val="auto"/>
          <w:szCs w:val="24"/>
        </w:rPr>
        <w:t>тивность, α-, β- и γ-излучения, возникновение линейчатого спектра излучения атома;</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описывать изученные квантовые явления, используя физические величины: масс</w:t>
      </w:r>
      <w:r w:rsidRPr="00ED7EC2">
        <w:rPr>
          <w:color w:val="auto"/>
          <w:szCs w:val="24"/>
        </w:rPr>
        <w:t>о</w:t>
      </w:r>
      <w:r w:rsidRPr="00ED7EC2">
        <w:rPr>
          <w:color w:val="auto"/>
          <w:szCs w:val="24"/>
        </w:rPr>
        <w:t>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w:t>
      </w:r>
      <w:r w:rsidRPr="00ED7EC2">
        <w:rPr>
          <w:color w:val="auto"/>
          <w:szCs w:val="24"/>
        </w:rPr>
        <w:t>ы</w:t>
      </w:r>
      <w:r w:rsidRPr="00ED7EC2">
        <w:rPr>
          <w:color w:val="auto"/>
          <w:szCs w:val="24"/>
        </w:rPr>
        <w:t>числять значение физической величины;</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анализировать квантовые явления, используя физические законы и постулаты: з</w:t>
      </w:r>
      <w:r w:rsidRPr="00ED7EC2">
        <w:rPr>
          <w:color w:val="auto"/>
          <w:szCs w:val="24"/>
        </w:rPr>
        <w:t>а</w:t>
      </w:r>
      <w:r w:rsidRPr="00ED7EC2">
        <w:rPr>
          <w:color w:val="auto"/>
          <w:szCs w:val="24"/>
        </w:rPr>
        <w:t>кон сохранения энергии, закон сохранения электрического заряда, закон сохранения масс</w:t>
      </w:r>
      <w:r w:rsidRPr="00ED7EC2">
        <w:rPr>
          <w:color w:val="auto"/>
          <w:szCs w:val="24"/>
        </w:rPr>
        <w:t>о</w:t>
      </w:r>
      <w:r w:rsidRPr="00ED7EC2">
        <w:rPr>
          <w:color w:val="auto"/>
          <w:szCs w:val="24"/>
        </w:rPr>
        <w:t>вого числа, закономерности излучения и поглощения света атомом, при этом различать сл</w:t>
      </w:r>
      <w:r w:rsidRPr="00ED7EC2">
        <w:rPr>
          <w:color w:val="auto"/>
          <w:szCs w:val="24"/>
        </w:rPr>
        <w:t>о</w:t>
      </w:r>
      <w:r w:rsidRPr="00ED7EC2">
        <w:rPr>
          <w:color w:val="auto"/>
          <w:szCs w:val="24"/>
        </w:rPr>
        <w:t>весную формулировку закона и его математическое выражение;</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различать основные признаки планетарной модели атома, нуклонной модели ато</w:t>
      </w:r>
      <w:r w:rsidRPr="00ED7EC2">
        <w:rPr>
          <w:color w:val="auto"/>
          <w:szCs w:val="24"/>
        </w:rPr>
        <w:t>м</w:t>
      </w:r>
      <w:r w:rsidRPr="00ED7EC2">
        <w:rPr>
          <w:color w:val="auto"/>
          <w:szCs w:val="24"/>
        </w:rPr>
        <w:t>ного ядра;</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приводить примеры проявления в природе и практического использования ради</w:t>
      </w:r>
      <w:r w:rsidRPr="00ED7EC2">
        <w:rPr>
          <w:color w:val="auto"/>
          <w:szCs w:val="24"/>
        </w:rPr>
        <w:t>о</w:t>
      </w:r>
      <w:r w:rsidRPr="00ED7EC2">
        <w:rPr>
          <w:color w:val="auto"/>
          <w:szCs w:val="24"/>
        </w:rPr>
        <w:t>активности, ядерных и термоядерных реакций, спектрального анализа.</w:t>
      </w:r>
    </w:p>
    <w:p w:rsidR="00ED7EC2" w:rsidRPr="00ED7EC2" w:rsidRDefault="00ED7EC2" w:rsidP="00ED7EC2">
      <w:pPr>
        <w:tabs>
          <w:tab w:val="left" w:pos="709"/>
          <w:tab w:val="left" w:pos="851"/>
        </w:tabs>
        <w:autoSpaceDE w:val="0"/>
        <w:autoSpaceDN w:val="0"/>
        <w:adjustRightInd w:val="0"/>
        <w:spacing w:after="0" w:line="240" w:lineRule="auto"/>
        <w:ind w:firstLine="709"/>
        <w:rPr>
          <w:b/>
          <w:color w:val="auto"/>
          <w:szCs w:val="24"/>
        </w:rPr>
      </w:pPr>
      <w:r w:rsidRPr="00ED7EC2">
        <w:rPr>
          <w:b/>
          <w:color w:val="auto"/>
          <w:szCs w:val="24"/>
        </w:rPr>
        <w:t>Выпускник получит возможность научиться: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использовать полученные знания в повседневной жизни при обращении с прибор</w:t>
      </w:r>
      <w:r w:rsidRPr="00ED7EC2">
        <w:rPr>
          <w:i/>
          <w:color w:val="auto"/>
          <w:szCs w:val="24"/>
        </w:rPr>
        <w:t>а</w:t>
      </w:r>
      <w:r w:rsidRPr="00ED7EC2">
        <w:rPr>
          <w:i/>
          <w:color w:val="auto"/>
          <w:szCs w:val="24"/>
        </w:rPr>
        <w:t>ми и техническими устройствами (счетчик ионизирующих частиц, дозиметр), для сохран</w:t>
      </w:r>
      <w:r w:rsidRPr="00ED7EC2">
        <w:rPr>
          <w:i/>
          <w:color w:val="auto"/>
          <w:szCs w:val="24"/>
        </w:rPr>
        <w:t>е</w:t>
      </w:r>
      <w:r w:rsidRPr="00ED7EC2">
        <w:rPr>
          <w:i/>
          <w:color w:val="auto"/>
          <w:szCs w:val="24"/>
        </w:rPr>
        <w:t>ния здоровья и соблюдения норм экологического поведения в окружающей среде;</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соотносить энергию связи атомных ядер с дефектом массы;</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приводить примеры влияния радиоактивных излучений на живые организмы; п</w:t>
      </w:r>
      <w:r w:rsidRPr="00ED7EC2">
        <w:rPr>
          <w:i/>
          <w:color w:val="auto"/>
          <w:szCs w:val="24"/>
        </w:rPr>
        <w:t>о</w:t>
      </w:r>
      <w:r w:rsidRPr="00ED7EC2">
        <w:rPr>
          <w:i/>
          <w:color w:val="auto"/>
          <w:szCs w:val="24"/>
        </w:rPr>
        <w:t>нимать принцип действия дозиметра и различать условия его использования;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Элементы астрономии</w:t>
      </w:r>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Выпускник научится: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указывать названия планет Солнечной системы; различать основные признаки с</w:t>
      </w:r>
      <w:r w:rsidRPr="00ED7EC2">
        <w:rPr>
          <w:color w:val="auto"/>
          <w:szCs w:val="24"/>
        </w:rPr>
        <w:t>у</w:t>
      </w:r>
      <w:r w:rsidRPr="00ED7EC2">
        <w:rPr>
          <w:color w:val="auto"/>
          <w:szCs w:val="24"/>
        </w:rPr>
        <w:t>точного вращения звездного неба, движения Луны, Солнца и планет относительно звезд;</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color w:val="auto"/>
          <w:szCs w:val="24"/>
        </w:rPr>
      </w:pPr>
      <w:r w:rsidRPr="00ED7EC2">
        <w:rPr>
          <w:color w:val="auto"/>
          <w:szCs w:val="24"/>
        </w:rPr>
        <w:t>понимать различия между гелиоцентрической и геоцентрической системами мира;</w:t>
      </w:r>
    </w:p>
    <w:p w:rsidR="00ED7EC2" w:rsidRPr="00ED7EC2" w:rsidRDefault="00ED7EC2" w:rsidP="00ED7EC2">
      <w:pPr>
        <w:tabs>
          <w:tab w:val="left" w:pos="851"/>
        </w:tabs>
        <w:autoSpaceDE w:val="0"/>
        <w:autoSpaceDN w:val="0"/>
        <w:adjustRightInd w:val="0"/>
        <w:spacing w:after="0" w:line="240" w:lineRule="auto"/>
        <w:ind w:firstLine="709"/>
        <w:rPr>
          <w:b/>
          <w:color w:val="auto"/>
          <w:szCs w:val="24"/>
        </w:rPr>
      </w:pPr>
      <w:r w:rsidRPr="00ED7EC2">
        <w:rPr>
          <w:b/>
          <w:color w:val="auto"/>
          <w:szCs w:val="24"/>
        </w:rPr>
        <w:t>Выпускник получит возможность научиться:</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различать основные характеристики звезд (размер, цвет, температура) соотн</w:t>
      </w:r>
      <w:r w:rsidRPr="00ED7EC2">
        <w:rPr>
          <w:i/>
          <w:color w:val="auto"/>
          <w:szCs w:val="24"/>
        </w:rPr>
        <w:t>о</w:t>
      </w:r>
      <w:r w:rsidRPr="00ED7EC2">
        <w:rPr>
          <w:i/>
          <w:color w:val="auto"/>
          <w:szCs w:val="24"/>
        </w:rPr>
        <w:lastRenderedPageBreak/>
        <w:t>сить цвет звезды с ее температурой;</w:t>
      </w:r>
    </w:p>
    <w:p w:rsidR="00ED7EC2" w:rsidRPr="00ED7EC2" w:rsidRDefault="00ED7EC2" w:rsidP="00186A98">
      <w:pPr>
        <w:widowControl w:val="0"/>
        <w:numPr>
          <w:ilvl w:val="0"/>
          <w:numId w:val="96"/>
        </w:numPr>
        <w:tabs>
          <w:tab w:val="left" w:pos="993"/>
        </w:tabs>
        <w:autoSpaceDE w:val="0"/>
        <w:autoSpaceDN w:val="0"/>
        <w:adjustRightInd w:val="0"/>
        <w:spacing w:after="0" w:line="240" w:lineRule="auto"/>
        <w:ind w:left="0" w:firstLine="709"/>
        <w:contextualSpacing/>
        <w:rPr>
          <w:i/>
          <w:color w:val="auto"/>
          <w:szCs w:val="24"/>
        </w:rPr>
      </w:pPr>
      <w:r w:rsidRPr="00ED7EC2">
        <w:rPr>
          <w:i/>
          <w:color w:val="auto"/>
          <w:szCs w:val="24"/>
        </w:rPr>
        <w:t>различать гипотезы о происхождении Солнечной системы.</w:t>
      </w:r>
    </w:p>
    <w:p w:rsidR="00D67612" w:rsidRPr="00D67612" w:rsidRDefault="00D67612" w:rsidP="00F21192">
      <w:pPr>
        <w:pStyle w:val="01111"/>
      </w:pPr>
      <w:bookmarkStart w:id="70" w:name="_Toc409691641"/>
      <w:bookmarkStart w:id="71" w:name="_Toc410653964"/>
      <w:bookmarkStart w:id="72" w:name="_Toc414553150"/>
      <w:bookmarkStart w:id="73" w:name="_Toc52894624"/>
      <w:r w:rsidRPr="00D67612">
        <w:t>Биология</w:t>
      </w:r>
      <w:bookmarkEnd w:id="70"/>
      <w:bookmarkEnd w:id="71"/>
      <w:bookmarkEnd w:id="72"/>
      <w:bookmarkEnd w:id="73"/>
    </w:p>
    <w:p w:rsidR="00D67612" w:rsidRPr="00D67612" w:rsidRDefault="00D67612" w:rsidP="00D67612">
      <w:pPr>
        <w:autoSpaceDE w:val="0"/>
        <w:autoSpaceDN w:val="0"/>
        <w:adjustRightInd w:val="0"/>
        <w:spacing w:after="0" w:line="240" w:lineRule="auto"/>
        <w:ind w:firstLine="709"/>
        <w:rPr>
          <w:b/>
          <w:color w:val="auto"/>
          <w:szCs w:val="24"/>
        </w:rPr>
      </w:pPr>
      <w:r w:rsidRPr="00D67612">
        <w:rPr>
          <w:b/>
          <w:color w:val="auto"/>
          <w:szCs w:val="24"/>
        </w:rPr>
        <w:t xml:space="preserve">В результате изучения курса биологии в основной школе: </w:t>
      </w:r>
    </w:p>
    <w:p w:rsidR="00D67612" w:rsidRPr="00D67612" w:rsidRDefault="00D67612" w:rsidP="00D67612">
      <w:pPr>
        <w:autoSpaceDE w:val="0"/>
        <w:autoSpaceDN w:val="0"/>
        <w:adjustRightInd w:val="0"/>
        <w:spacing w:after="0" w:line="240" w:lineRule="auto"/>
        <w:ind w:firstLine="709"/>
        <w:rPr>
          <w:color w:val="auto"/>
          <w:szCs w:val="24"/>
        </w:rPr>
      </w:pPr>
      <w:r w:rsidRPr="00D67612">
        <w:rPr>
          <w:color w:val="auto"/>
          <w:szCs w:val="24"/>
        </w:rPr>
        <w:t xml:space="preserve">Выпускник </w:t>
      </w:r>
      <w:r w:rsidRPr="00D67612">
        <w:rPr>
          <w:b/>
          <w:color w:val="auto"/>
          <w:szCs w:val="24"/>
        </w:rPr>
        <w:t xml:space="preserve">научится </w:t>
      </w:r>
      <w:r w:rsidRPr="00D67612">
        <w:rPr>
          <w:bCs/>
          <w:color w:val="auto"/>
          <w:szCs w:val="24"/>
        </w:rPr>
        <w:t>пользоваться научными методами для распознания биолог</w:t>
      </w:r>
      <w:r w:rsidRPr="00D67612">
        <w:rPr>
          <w:bCs/>
          <w:color w:val="auto"/>
          <w:szCs w:val="24"/>
        </w:rPr>
        <w:t>и</w:t>
      </w:r>
      <w:r w:rsidRPr="00D67612">
        <w:rPr>
          <w:bCs/>
          <w:color w:val="auto"/>
          <w:szCs w:val="24"/>
        </w:rPr>
        <w:t xml:space="preserve">ческих проблем; </w:t>
      </w:r>
      <w:r w:rsidRPr="00D67612">
        <w:rPr>
          <w:color w:val="auto"/>
          <w:szCs w:val="24"/>
        </w:rPr>
        <w:t>давать научное объяснение биологическим фактам, процессам, явлен</w:t>
      </w:r>
      <w:r w:rsidRPr="00D67612">
        <w:rPr>
          <w:color w:val="auto"/>
          <w:szCs w:val="24"/>
        </w:rPr>
        <w:t>и</w:t>
      </w:r>
      <w:r w:rsidRPr="00D67612">
        <w:rPr>
          <w:color w:val="auto"/>
          <w:szCs w:val="24"/>
        </w:rPr>
        <w:t>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w:t>
      </w:r>
      <w:r w:rsidRPr="00D67612">
        <w:rPr>
          <w:color w:val="auto"/>
          <w:szCs w:val="24"/>
        </w:rPr>
        <w:t>о</w:t>
      </w:r>
      <w:r w:rsidRPr="00D67612">
        <w:rPr>
          <w:color w:val="auto"/>
          <w:szCs w:val="24"/>
        </w:rPr>
        <w:t>цессы и явления; ставить несложные биологические эксперименты и интерпретировать их результаты.</w:t>
      </w:r>
    </w:p>
    <w:p w:rsidR="00D67612" w:rsidRPr="00D67612" w:rsidRDefault="00D67612" w:rsidP="00D67612">
      <w:pPr>
        <w:autoSpaceDE w:val="0"/>
        <w:autoSpaceDN w:val="0"/>
        <w:adjustRightInd w:val="0"/>
        <w:spacing w:after="0" w:line="240" w:lineRule="auto"/>
        <w:ind w:firstLine="709"/>
        <w:rPr>
          <w:color w:val="auto"/>
          <w:szCs w:val="24"/>
        </w:rPr>
      </w:pPr>
      <w:r w:rsidRPr="00D67612">
        <w:rPr>
          <w:color w:val="auto"/>
          <w:szCs w:val="24"/>
        </w:rPr>
        <w:t>Выпускник</w:t>
      </w:r>
      <w:r w:rsidRPr="00D67612">
        <w:rPr>
          <w:b/>
          <w:color w:val="auto"/>
          <w:szCs w:val="24"/>
        </w:rPr>
        <w:t xml:space="preserve"> </w:t>
      </w:r>
      <w:r w:rsidRPr="00D67612">
        <w:rPr>
          <w:color w:val="auto"/>
          <w:szCs w:val="24"/>
        </w:rPr>
        <w:t>овладеет</w:t>
      </w:r>
      <w:r w:rsidRPr="00D67612">
        <w:rPr>
          <w:b/>
          <w:color w:val="auto"/>
          <w:szCs w:val="24"/>
        </w:rPr>
        <w:t xml:space="preserve"> </w:t>
      </w:r>
      <w:r w:rsidRPr="00D67612">
        <w:rPr>
          <w:color w:val="auto"/>
          <w:szCs w:val="24"/>
        </w:rPr>
        <w:t>системой биологических знаний – понятиями, закономерн</w:t>
      </w:r>
      <w:r w:rsidRPr="00D67612">
        <w:rPr>
          <w:color w:val="auto"/>
          <w:szCs w:val="24"/>
        </w:rPr>
        <w:t>о</w:t>
      </w:r>
      <w:r w:rsidRPr="00D67612">
        <w:rPr>
          <w:color w:val="auto"/>
          <w:szCs w:val="24"/>
        </w:rPr>
        <w:t>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67612" w:rsidRPr="00D67612" w:rsidRDefault="00D67612" w:rsidP="00D67612">
      <w:pPr>
        <w:autoSpaceDE w:val="0"/>
        <w:autoSpaceDN w:val="0"/>
        <w:adjustRightInd w:val="0"/>
        <w:spacing w:after="0" w:line="240" w:lineRule="auto"/>
        <w:ind w:firstLine="709"/>
        <w:rPr>
          <w:color w:val="auto"/>
          <w:szCs w:val="24"/>
        </w:rPr>
      </w:pPr>
      <w:r w:rsidRPr="00D67612">
        <w:rPr>
          <w:color w:val="auto"/>
          <w:szCs w:val="24"/>
        </w:rPr>
        <w:t>Выпускник освоит общие приемы: оказания первой помощи; рациональной орг</w:t>
      </w:r>
      <w:r w:rsidRPr="00D67612">
        <w:rPr>
          <w:color w:val="auto"/>
          <w:szCs w:val="24"/>
        </w:rPr>
        <w:t>а</w:t>
      </w:r>
      <w:r w:rsidRPr="00D67612">
        <w:rPr>
          <w:color w:val="auto"/>
          <w:szCs w:val="24"/>
        </w:rPr>
        <w:t>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w:t>
      </w:r>
      <w:r w:rsidRPr="00D67612">
        <w:rPr>
          <w:color w:val="auto"/>
          <w:szCs w:val="24"/>
        </w:rPr>
        <w:t>з</w:t>
      </w:r>
      <w:r w:rsidRPr="00D67612">
        <w:rPr>
          <w:color w:val="auto"/>
          <w:szCs w:val="24"/>
        </w:rPr>
        <w:t>ма; правила работы в кабинете биологии, с биологическими приборами и инструментами.</w:t>
      </w:r>
    </w:p>
    <w:p w:rsidR="00D67612" w:rsidRPr="00D67612" w:rsidRDefault="00D67612" w:rsidP="00D67612">
      <w:pPr>
        <w:autoSpaceDE w:val="0"/>
        <w:autoSpaceDN w:val="0"/>
        <w:adjustRightInd w:val="0"/>
        <w:spacing w:after="0" w:line="240" w:lineRule="auto"/>
        <w:ind w:firstLine="709"/>
        <w:rPr>
          <w:iCs/>
          <w:color w:val="auto"/>
          <w:szCs w:val="24"/>
        </w:rPr>
      </w:pPr>
      <w:r w:rsidRPr="00D67612">
        <w:rPr>
          <w:iCs/>
          <w:color w:val="auto"/>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67612" w:rsidRPr="00D67612" w:rsidRDefault="00D67612" w:rsidP="00D67612">
      <w:pPr>
        <w:autoSpaceDE w:val="0"/>
        <w:autoSpaceDN w:val="0"/>
        <w:adjustRightInd w:val="0"/>
        <w:spacing w:after="0" w:line="240" w:lineRule="auto"/>
        <w:ind w:firstLine="709"/>
        <w:rPr>
          <w:b/>
          <w:color w:val="auto"/>
          <w:szCs w:val="24"/>
        </w:rPr>
      </w:pPr>
      <w:r w:rsidRPr="00D67612">
        <w:rPr>
          <w:b/>
          <w:color w:val="auto"/>
          <w:szCs w:val="24"/>
        </w:rPr>
        <w:t>Выпускник получит возможность научиться:</w:t>
      </w:r>
    </w:p>
    <w:p w:rsidR="00D67612" w:rsidRPr="00D67612" w:rsidRDefault="00D67612" w:rsidP="00186A98">
      <w:pPr>
        <w:numPr>
          <w:ilvl w:val="0"/>
          <w:numId w:val="102"/>
        </w:numPr>
        <w:tabs>
          <w:tab w:val="left" w:pos="993"/>
        </w:tabs>
        <w:autoSpaceDE w:val="0"/>
        <w:autoSpaceDN w:val="0"/>
        <w:adjustRightInd w:val="0"/>
        <w:spacing w:after="0" w:line="240" w:lineRule="auto"/>
        <w:ind w:left="0" w:firstLine="709"/>
        <w:contextualSpacing/>
        <w:rPr>
          <w:i/>
          <w:color w:val="auto"/>
          <w:szCs w:val="24"/>
        </w:rPr>
      </w:pPr>
      <w:r w:rsidRPr="00D67612">
        <w:rPr>
          <w:i/>
          <w:color w:val="auto"/>
          <w:szCs w:val="24"/>
        </w:rPr>
        <w:t>осознанно использовать знания основных правил поведения в природе и основ зд</w:t>
      </w:r>
      <w:r w:rsidRPr="00D67612">
        <w:rPr>
          <w:i/>
          <w:color w:val="auto"/>
          <w:szCs w:val="24"/>
        </w:rPr>
        <w:t>о</w:t>
      </w:r>
      <w:r w:rsidRPr="00D67612">
        <w:rPr>
          <w:i/>
          <w:color w:val="auto"/>
          <w:szCs w:val="24"/>
        </w:rPr>
        <w:t>рового образа жизни в быту;</w:t>
      </w:r>
    </w:p>
    <w:p w:rsidR="00D67612" w:rsidRPr="00D67612" w:rsidRDefault="00D67612" w:rsidP="00186A98">
      <w:pPr>
        <w:numPr>
          <w:ilvl w:val="0"/>
          <w:numId w:val="102"/>
        </w:numPr>
        <w:tabs>
          <w:tab w:val="left" w:pos="993"/>
        </w:tabs>
        <w:autoSpaceDE w:val="0"/>
        <w:autoSpaceDN w:val="0"/>
        <w:adjustRightInd w:val="0"/>
        <w:spacing w:after="0" w:line="240" w:lineRule="auto"/>
        <w:ind w:left="0" w:firstLine="709"/>
        <w:contextualSpacing/>
        <w:rPr>
          <w:i/>
          <w:color w:val="auto"/>
          <w:szCs w:val="24"/>
        </w:rPr>
      </w:pPr>
      <w:r w:rsidRPr="00D67612">
        <w:rPr>
          <w:i/>
          <w:color w:val="auto"/>
          <w:szCs w:val="24"/>
        </w:rPr>
        <w:t>выбирать целевые и смысловые установки в своих действиях и поступках по о</w:t>
      </w:r>
      <w:r w:rsidRPr="00D67612">
        <w:rPr>
          <w:i/>
          <w:color w:val="auto"/>
          <w:szCs w:val="24"/>
        </w:rPr>
        <w:t>т</w:t>
      </w:r>
      <w:r w:rsidRPr="00D67612">
        <w:rPr>
          <w:i/>
          <w:color w:val="auto"/>
          <w:szCs w:val="24"/>
        </w:rPr>
        <w:t xml:space="preserve">ношению к живой природе, здоровью своему и окружающих; </w:t>
      </w:r>
    </w:p>
    <w:p w:rsidR="00D67612" w:rsidRPr="00D67612" w:rsidRDefault="00D67612" w:rsidP="00186A98">
      <w:pPr>
        <w:numPr>
          <w:ilvl w:val="0"/>
          <w:numId w:val="102"/>
        </w:numPr>
        <w:tabs>
          <w:tab w:val="left" w:pos="993"/>
        </w:tabs>
        <w:autoSpaceDE w:val="0"/>
        <w:autoSpaceDN w:val="0"/>
        <w:adjustRightInd w:val="0"/>
        <w:spacing w:after="0" w:line="240" w:lineRule="auto"/>
        <w:ind w:left="0" w:firstLine="709"/>
        <w:contextualSpacing/>
        <w:rPr>
          <w:i/>
          <w:color w:val="auto"/>
          <w:szCs w:val="24"/>
        </w:rPr>
      </w:pPr>
      <w:r w:rsidRPr="00D67612">
        <w:rPr>
          <w:i/>
          <w:color w:val="auto"/>
          <w:szCs w:val="24"/>
        </w:rPr>
        <w:t>ориентироваться в системе познавательных ценностей – воспринимать инфо</w:t>
      </w:r>
      <w:r w:rsidRPr="00D67612">
        <w:rPr>
          <w:i/>
          <w:color w:val="auto"/>
          <w:szCs w:val="24"/>
        </w:rPr>
        <w:t>р</w:t>
      </w:r>
      <w:r w:rsidRPr="00D67612">
        <w:rPr>
          <w:i/>
          <w:color w:val="auto"/>
          <w:szCs w:val="24"/>
        </w:rPr>
        <w:t>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w:t>
      </w:r>
      <w:r w:rsidRPr="00D67612">
        <w:rPr>
          <w:i/>
          <w:color w:val="auto"/>
          <w:szCs w:val="24"/>
        </w:rPr>
        <w:t>и</w:t>
      </w:r>
      <w:r w:rsidRPr="00D67612">
        <w:rPr>
          <w:i/>
          <w:color w:val="auto"/>
          <w:szCs w:val="24"/>
        </w:rPr>
        <w:t>зируя ее содержание и данные об источнике информации;</w:t>
      </w:r>
    </w:p>
    <w:p w:rsidR="00D67612" w:rsidRPr="00D67612" w:rsidRDefault="00D67612" w:rsidP="00186A98">
      <w:pPr>
        <w:numPr>
          <w:ilvl w:val="0"/>
          <w:numId w:val="102"/>
        </w:numPr>
        <w:tabs>
          <w:tab w:val="left" w:pos="993"/>
        </w:tabs>
        <w:autoSpaceDE w:val="0"/>
        <w:autoSpaceDN w:val="0"/>
        <w:adjustRightInd w:val="0"/>
        <w:spacing w:after="0" w:line="240" w:lineRule="auto"/>
        <w:ind w:left="0" w:firstLine="709"/>
        <w:contextualSpacing/>
        <w:rPr>
          <w:i/>
          <w:color w:val="auto"/>
          <w:szCs w:val="24"/>
        </w:rPr>
      </w:pPr>
      <w:r w:rsidRPr="00D67612">
        <w:rPr>
          <w:i/>
          <w:iCs/>
          <w:color w:val="auto"/>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w:t>
      </w:r>
      <w:r w:rsidRPr="00D67612">
        <w:rPr>
          <w:i/>
          <w:iCs/>
          <w:color w:val="auto"/>
          <w:szCs w:val="24"/>
        </w:rPr>
        <w:t>е</w:t>
      </w:r>
      <w:r w:rsidRPr="00D67612">
        <w:rPr>
          <w:i/>
          <w:iCs/>
          <w:color w:val="auto"/>
          <w:szCs w:val="24"/>
        </w:rPr>
        <w:t>зентацией, учитывая особенности аудитории сверстников.</w:t>
      </w:r>
    </w:p>
    <w:p w:rsidR="00D67612" w:rsidRPr="00D67612" w:rsidRDefault="00D67612" w:rsidP="00D67612">
      <w:pPr>
        <w:tabs>
          <w:tab w:val="center" w:pos="4904"/>
        </w:tabs>
        <w:autoSpaceDE w:val="0"/>
        <w:autoSpaceDN w:val="0"/>
        <w:adjustRightInd w:val="0"/>
        <w:spacing w:after="0" w:line="240" w:lineRule="auto"/>
        <w:ind w:firstLine="709"/>
        <w:rPr>
          <w:b/>
          <w:color w:val="auto"/>
          <w:szCs w:val="24"/>
        </w:rPr>
      </w:pPr>
      <w:r w:rsidRPr="00D67612">
        <w:rPr>
          <w:b/>
          <w:color w:val="auto"/>
          <w:szCs w:val="24"/>
        </w:rPr>
        <w:t>Живые организмы</w:t>
      </w:r>
    </w:p>
    <w:p w:rsidR="00D67612" w:rsidRPr="00D67612" w:rsidRDefault="00D67612" w:rsidP="00D67612">
      <w:pPr>
        <w:autoSpaceDE w:val="0"/>
        <w:autoSpaceDN w:val="0"/>
        <w:adjustRightInd w:val="0"/>
        <w:spacing w:after="0" w:line="240" w:lineRule="auto"/>
        <w:ind w:firstLine="709"/>
        <w:rPr>
          <w:b/>
          <w:color w:val="auto"/>
          <w:szCs w:val="24"/>
        </w:rPr>
      </w:pPr>
      <w:r w:rsidRPr="00D67612">
        <w:rPr>
          <w:b/>
          <w:color w:val="auto"/>
          <w:szCs w:val="24"/>
        </w:rPr>
        <w:t>Выпускник научится:</w:t>
      </w:r>
    </w:p>
    <w:p w:rsidR="00D67612" w:rsidRPr="00D67612" w:rsidRDefault="00D67612" w:rsidP="00186A98">
      <w:pPr>
        <w:numPr>
          <w:ilvl w:val="2"/>
          <w:numId w:val="103"/>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67612" w:rsidRPr="00D67612" w:rsidRDefault="00D67612" w:rsidP="00186A98">
      <w:pPr>
        <w:numPr>
          <w:ilvl w:val="2"/>
          <w:numId w:val="103"/>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аргументировать, приводить доказательства родства различных таксонов растений, животных, грибов и бактерий;</w:t>
      </w:r>
    </w:p>
    <w:p w:rsidR="00D67612" w:rsidRPr="00D67612" w:rsidRDefault="00D67612" w:rsidP="00186A98">
      <w:pPr>
        <w:numPr>
          <w:ilvl w:val="2"/>
          <w:numId w:val="103"/>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аргументировать, приводить доказательства различий растений, животных, грибов и бактерий;</w:t>
      </w:r>
    </w:p>
    <w:p w:rsidR="00D67612" w:rsidRPr="00D67612" w:rsidRDefault="00D67612" w:rsidP="00186A98">
      <w:pPr>
        <w:numPr>
          <w:ilvl w:val="2"/>
          <w:numId w:val="103"/>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осуществлять классификацию биологических объектов (растений, животных, ба</w:t>
      </w:r>
      <w:r w:rsidRPr="00D67612">
        <w:rPr>
          <w:color w:val="auto"/>
          <w:szCs w:val="24"/>
        </w:rPr>
        <w:t>к</w:t>
      </w:r>
      <w:r w:rsidRPr="00D67612">
        <w:rPr>
          <w:color w:val="auto"/>
          <w:szCs w:val="24"/>
        </w:rPr>
        <w:t>терий, грибов) на основе определения их принадлежности к определенной систематической группе;</w:t>
      </w:r>
    </w:p>
    <w:p w:rsidR="00D67612" w:rsidRPr="00D67612" w:rsidRDefault="00D67612" w:rsidP="00186A98">
      <w:pPr>
        <w:numPr>
          <w:ilvl w:val="2"/>
          <w:numId w:val="103"/>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раскрывать роль биологии в практической деятельности людей; роль различных организмов в жизни человека;</w:t>
      </w:r>
    </w:p>
    <w:p w:rsidR="00D67612" w:rsidRPr="00D67612" w:rsidRDefault="00D67612" w:rsidP="00186A98">
      <w:pPr>
        <w:numPr>
          <w:ilvl w:val="2"/>
          <w:numId w:val="103"/>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67612" w:rsidRPr="00D67612" w:rsidRDefault="00D67612" w:rsidP="00186A98">
      <w:pPr>
        <w:numPr>
          <w:ilvl w:val="2"/>
          <w:numId w:val="103"/>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выявлять примеры и раскрывать сущность приспособленности организмов к среде обитания;</w:t>
      </w:r>
    </w:p>
    <w:p w:rsidR="00D67612" w:rsidRPr="00D67612" w:rsidRDefault="00D67612" w:rsidP="00186A98">
      <w:pPr>
        <w:widowControl w:val="0"/>
        <w:numPr>
          <w:ilvl w:val="2"/>
          <w:numId w:val="103"/>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67612" w:rsidRPr="00D67612" w:rsidRDefault="00D67612" w:rsidP="00186A98">
      <w:pPr>
        <w:numPr>
          <w:ilvl w:val="2"/>
          <w:numId w:val="103"/>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сравнивать биологические объекты (растения, животные, бактерии, грибы), пр</w:t>
      </w:r>
      <w:r w:rsidRPr="00D67612">
        <w:rPr>
          <w:color w:val="auto"/>
          <w:szCs w:val="24"/>
        </w:rPr>
        <w:t>о</w:t>
      </w:r>
      <w:r w:rsidRPr="00D67612">
        <w:rPr>
          <w:color w:val="auto"/>
          <w:szCs w:val="24"/>
        </w:rPr>
        <w:t>цессы жизнедеятельности; делать выводы и умозаключения на основе сравнения;</w:t>
      </w:r>
    </w:p>
    <w:p w:rsidR="00D67612" w:rsidRPr="00D67612" w:rsidRDefault="00D67612" w:rsidP="00186A98">
      <w:pPr>
        <w:numPr>
          <w:ilvl w:val="2"/>
          <w:numId w:val="103"/>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lastRenderedPageBreak/>
        <w:t>устанавливать взаимосвязи между особенностями строения и функциями клеток и тканей, органов и систем органов;</w:t>
      </w:r>
    </w:p>
    <w:p w:rsidR="00D67612" w:rsidRPr="00D67612" w:rsidRDefault="00D67612" w:rsidP="00186A98">
      <w:pPr>
        <w:numPr>
          <w:ilvl w:val="2"/>
          <w:numId w:val="103"/>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67612" w:rsidRPr="00D67612" w:rsidRDefault="00D67612" w:rsidP="00186A98">
      <w:pPr>
        <w:numPr>
          <w:ilvl w:val="2"/>
          <w:numId w:val="103"/>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знать и аргументировать основные правила поведения в природе;</w:t>
      </w:r>
    </w:p>
    <w:p w:rsidR="00D67612" w:rsidRPr="00D67612" w:rsidRDefault="00D67612" w:rsidP="00186A98">
      <w:pPr>
        <w:numPr>
          <w:ilvl w:val="2"/>
          <w:numId w:val="103"/>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анализировать и оценивать последствия деятельности человека в природе;</w:t>
      </w:r>
    </w:p>
    <w:p w:rsidR="00D67612" w:rsidRPr="00D67612" w:rsidRDefault="00D67612" w:rsidP="00186A98">
      <w:pPr>
        <w:numPr>
          <w:ilvl w:val="2"/>
          <w:numId w:val="103"/>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описывать и использовать приемы выращивания и размножения культурных раст</w:t>
      </w:r>
      <w:r w:rsidRPr="00D67612">
        <w:rPr>
          <w:color w:val="auto"/>
          <w:szCs w:val="24"/>
        </w:rPr>
        <w:t>е</w:t>
      </w:r>
      <w:r w:rsidRPr="00D67612">
        <w:rPr>
          <w:color w:val="auto"/>
          <w:szCs w:val="24"/>
        </w:rPr>
        <w:t>ний и домашних животных, ухода за ними;</w:t>
      </w:r>
    </w:p>
    <w:p w:rsidR="00D67612" w:rsidRPr="00D67612" w:rsidRDefault="00D67612" w:rsidP="00186A98">
      <w:pPr>
        <w:numPr>
          <w:ilvl w:val="2"/>
          <w:numId w:val="103"/>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знать и соблюдать правила работы в кабинете биологии.</w:t>
      </w:r>
    </w:p>
    <w:p w:rsidR="00D67612" w:rsidRPr="00D67612" w:rsidRDefault="00D67612" w:rsidP="00D67612">
      <w:pPr>
        <w:autoSpaceDE w:val="0"/>
        <w:autoSpaceDN w:val="0"/>
        <w:adjustRightInd w:val="0"/>
        <w:spacing w:after="0" w:line="240" w:lineRule="auto"/>
        <w:ind w:firstLine="709"/>
        <w:rPr>
          <w:b/>
          <w:color w:val="auto"/>
          <w:szCs w:val="24"/>
        </w:rPr>
      </w:pPr>
      <w:r w:rsidRPr="00D67612">
        <w:rPr>
          <w:b/>
          <w:color w:val="auto"/>
          <w:szCs w:val="24"/>
        </w:rPr>
        <w:t>Выпускник получит возможность научиться:</w:t>
      </w:r>
    </w:p>
    <w:p w:rsidR="00D67612" w:rsidRPr="00D67612" w:rsidRDefault="00D67612" w:rsidP="00186A98">
      <w:pPr>
        <w:numPr>
          <w:ilvl w:val="0"/>
          <w:numId w:val="104"/>
        </w:numPr>
        <w:tabs>
          <w:tab w:val="left" w:pos="993"/>
        </w:tabs>
        <w:autoSpaceDE w:val="0"/>
        <w:autoSpaceDN w:val="0"/>
        <w:adjustRightInd w:val="0"/>
        <w:spacing w:after="0" w:line="240" w:lineRule="auto"/>
        <w:ind w:left="0" w:firstLine="709"/>
        <w:contextualSpacing/>
        <w:rPr>
          <w:b/>
          <w:i/>
          <w:color w:val="auto"/>
          <w:szCs w:val="24"/>
        </w:rPr>
      </w:pPr>
      <w:r w:rsidRPr="00D67612">
        <w:rPr>
          <w:i/>
          <w:color w:val="auto"/>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w:t>
      </w:r>
      <w:r w:rsidRPr="00D67612">
        <w:rPr>
          <w:i/>
          <w:color w:val="auto"/>
          <w:szCs w:val="24"/>
        </w:rPr>
        <w:t>и</w:t>
      </w:r>
      <w:r w:rsidRPr="00D67612">
        <w:rPr>
          <w:i/>
          <w:color w:val="auto"/>
          <w:szCs w:val="24"/>
        </w:rPr>
        <w:t>ровать и оценивать ее, переводить из одной формы в другую;</w:t>
      </w:r>
    </w:p>
    <w:p w:rsidR="00D67612" w:rsidRPr="00D67612" w:rsidRDefault="00D67612" w:rsidP="00186A98">
      <w:pPr>
        <w:numPr>
          <w:ilvl w:val="0"/>
          <w:numId w:val="104"/>
        </w:numPr>
        <w:tabs>
          <w:tab w:val="left" w:pos="993"/>
        </w:tabs>
        <w:autoSpaceDE w:val="0"/>
        <w:autoSpaceDN w:val="0"/>
        <w:adjustRightInd w:val="0"/>
        <w:spacing w:after="0" w:line="240" w:lineRule="auto"/>
        <w:ind w:left="0" w:firstLine="709"/>
        <w:contextualSpacing/>
        <w:rPr>
          <w:i/>
          <w:color w:val="auto"/>
          <w:szCs w:val="24"/>
        </w:rPr>
      </w:pPr>
      <w:r w:rsidRPr="00D67612">
        <w:rPr>
          <w:i/>
          <w:color w:val="auto"/>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D67612" w:rsidRPr="00D67612" w:rsidRDefault="00D67612" w:rsidP="00186A98">
      <w:pPr>
        <w:numPr>
          <w:ilvl w:val="0"/>
          <w:numId w:val="104"/>
        </w:numPr>
        <w:tabs>
          <w:tab w:val="left" w:pos="993"/>
        </w:tabs>
        <w:autoSpaceDE w:val="0"/>
        <w:autoSpaceDN w:val="0"/>
        <w:adjustRightInd w:val="0"/>
        <w:spacing w:after="0" w:line="240" w:lineRule="auto"/>
        <w:ind w:left="0" w:firstLine="709"/>
        <w:contextualSpacing/>
        <w:rPr>
          <w:i/>
          <w:color w:val="auto"/>
          <w:szCs w:val="24"/>
        </w:rPr>
      </w:pPr>
      <w:r w:rsidRPr="00D67612">
        <w:rPr>
          <w:i/>
          <w:color w:val="auto"/>
          <w:szCs w:val="24"/>
        </w:rPr>
        <w:t>использовать приемы оказания первой помощи при отравлении ядовитыми гриб</w:t>
      </w:r>
      <w:r w:rsidRPr="00D67612">
        <w:rPr>
          <w:i/>
          <w:color w:val="auto"/>
          <w:szCs w:val="24"/>
        </w:rPr>
        <w:t>а</w:t>
      </w:r>
      <w:r w:rsidRPr="00D67612">
        <w:rPr>
          <w:i/>
          <w:color w:val="auto"/>
          <w:szCs w:val="24"/>
        </w:rPr>
        <w:t>ми, ядовитыми растениями, укусах животных; работы с определителями растений; ра</w:t>
      </w:r>
      <w:r w:rsidRPr="00D67612">
        <w:rPr>
          <w:i/>
          <w:color w:val="auto"/>
          <w:szCs w:val="24"/>
        </w:rPr>
        <w:t>з</w:t>
      </w:r>
      <w:r w:rsidRPr="00D67612">
        <w:rPr>
          <w:i/>
          <w:color w:val="auto"/>
          <w:szCs w:val="24"/>
        </w:rPr>
        <w:t>множения и выращивания культурных растений, уходом за домашними животными;</w:t>
      </w:r>
    </w:p>
    <w:p w:rsidR="00D67612" w:rsidRPr="00D67612" w:rsidRDefault="00D67612" w:rsidP="00186A98">
      <w:pPr>
        <w:numPr>
          <w:ilvl w:val="0"/>
          <w:numId w:val="104"/>
        </w:numPr>
        <w:tabs>
          <w:tab w:val="left" w:pos="993"/>
        </w:tabs>
        <w:autoSpaceDE w:val="0"/>
        <w:autoSpaceDN w:val="0"/>
        <w:adjustRightInd w:val="0"/>
        <w:spacing w:after="0" w:line="240" w:lineRule="auto"/>
        <w:ind w:left="0" w:firstLine="709"/>
        <w:contextualSpacing/>
        <w:rPr>
          <w:i/>
          <w:color w:val="auto"/>
          <w:szCs w:val="24"/>
        </w:rPr>
      </w:pPr>
      <w:r w:rsidRPr="00D67612">
        <w:rPr>
          <w:i/>
          <w:color w:val="auto"/>
          <w:szCs w:val="24"/>
        </w:rPr>
        <w:t>ориентироваться в системе моральных норм и ценностей по отношению к объе</w:t>
      </w:r>
      <w:r w:rsidRPr="00D67612">
        <w:rPr>
          <w:i/>
          <w:color w:val="auto"/>
          <w:szCs w:val="24"/>
        </w:rPr>
        <w:t>к</w:t>
      </w:r>
      <w:r w:rsidRPr="00D67612">
        <w:rPr>
          <w:i/>
          <w:color w:val="auto"/>
          <w:szCs w:val="24"/>
        </w:rPr>
        <w:t>там живой природы (признание высокой ценности жизни во всех ее проявлениях, экологич</w:t>
      </w:r>
      <w:r w:rsidRPr="00D67612">
        <w:rPr>
          <w:i/>
          <w:color w:val="auto"/>
          <w:szCs w:val="24"/>
        </w:rPr>
        <w:t>е</w:t>
      </w:r>
      <w:r w:rsidRPr="00D67612">
        <w:rPr>
          <w:i/>
          <w:color w:val="auto"/>
          <w:szCs w:val="24"/>
        </w:rPr>
        <w:t>ское сознание, эмоционально-ценностное отношение к объектам живой природы);</w:t>
      </w:r>
    </w:p>
    <w:p w:rsidR="00D67612" w:rsidRPr="00D67612" w:rsidRDefault="00D67612" w:rsidP="00186A98">
      <w:pPr>
        <w:numPr>
          <w:ilvl w:val="0"/>
          <w:numId w:val="104"/>
        </w:numPr>
        <w:tabs>
          <w:tab w:val="left" w:pos="993"/>
        </w:tabs>
        <w:autoSpaceDE w:val="0"/>
        <w:autoSpaceDN w:val="0"/>
        <w:adjustRightInd w:val="0"/>
        <w:spacing w:after="0" w:line="240" w:lineRule="auto"/>
        <w:ind w:left="0" w:firstLine="709"/>
        <w:contextualSpacing/>
        <w:rPr>
          <w:i/>
          <w:color w:val="auto"/>
          <w:szCs w:val="24"/>
        </w:rPr>
      </w:pPr>
      <w:r w:rsidRPr="00D67612">
        <w:rPr>
          <w:i/>
          <w:color w:val="auto"/>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w:t>
      </w:r>
      <w:r w:rsidRPr="00D67612">
        <w:rPr>
          <w:i/>
          <w:color w:val="auto"/>
          <w:szCs w:val="24"/>
        </w:rPr>
        <w:t>и</w:t>
      </w:r>
      <w:r w:rsidRPr="00D67612">
        <w:rPr>
          <w:i/>
          <w:color w:val="auto"/>
          <w:szCs w:val="24"/>
        </w:rPr>
        <w:t xml:space="preserve">роде; </w:t>
      </w:r>
    </w:p>
    <w:p w:rsidR="00D67612" w:rsidRPr="00D67612" w:rsidRDefault="00D67612" w:rsidP="00186A98">
      <w:pPr>
        <w:numPr>
          <w:ilvl w:val="0"/>
          <w:numId w:val="104"/>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w:t>
      </w:r>
      <w:r w:rsidRPr="00D67612">
        <w:rPr>
          <w:i/>
          <w:iCs/>
          <w:color w:val="auto"/>
          <w:szCs w:val="24"/>
        </w:rPr>
        <w:t>е</w:t>
      </w:r>
      <w:r w:rsidRPr="00D67612">
        <w:rPr>
          <w:i/>
          <w:iCs/>
          <w:color w:val="auto"/>
          <w:szCs w:val="24"/>
        </w:rPr>
        <w:t>ние презентацией, учитывая особенности аудитории сверстников;</w:t>
      </w:r>
    </w:p>
    <w:p w:rsidR="00D67612" w:rsidRPr="00D67612" w:rsidRDefault="00D67612" w:rsidP="00186A98">
      <w:pPr>
        <w:numPr>
          <w:ilvl w:val="0"/>
          <w:numId w:val="104"/>
        </w:numPr>
        <w:tabs>
          <w:tab w:val="left" w:pos="993"/>
        </w:tabs>
        <w:autoSpaceDE w:val="0"/>
        <w:autoSpaceDN w:val="0"/>
        <w:adjustRightInd w:val="0"/>
        <w:spacing w:after="0" w:line="240" w:lineRule="auto"/>
        <w:ind w:left="0" w:firstLine="709"/>
        <w:contextualSpacing/>
        <w:rPr>
          <w:i/>
          <w:color w:val="auto"/>
          <w:szCs w:val="24"/>
        </w:rPr>
      </w:pPr>
      <w:r w:rsidRPr="00D67612">
        <w:rPr>
          <w:i/>
          <w:color w:val="auto"/>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w:t>
      </w:r>
      <w:r w:rsidRPr="00D67612">
        <w:rPr>
          <w:i/>
          <w:color w:val="auto"/>
          <w:szCs w:val="24"/>
        </w:rPr>
        <w:t>к</w:t>
      </w:r>
      <w:r w:rsidRPr="00D67612">
        <w:rPr>
          <w:i/>
          <w:color w:val="auto"/>
          <w:szCs w:val="24"/>
        </w:rPr>
        <w:t xml:space="preserve">ватно оценивать собственный вклад в деятельность группы. </w:t>
      </w:r>
    </w:p>
    <w:p w:rsidR="00D67612" w:rsidRPr="00D67612" w:rsidRDefault="00D67612" w:rsidP="00D67612">
      <w:pPr>
        <w:autoSpaceDE w:val="0"/>
        <w:autoSpaceDN w:val="0"/>
        <w:adjustRightInd w:val="0"/>
        <w:spacing w:after="0" w:line="240" w:lineRule="auto"/>
        <w:ind w:firstLine="709"/>
        <w:contextualSpacing/>
        <w:rPr>
          <w:b/>
          <w:color w:val="auto"/>
          <w:szCs w:val="24"/>
        </w:rPr>
      </w:pPr>
      <w:r w:rsidRPr="00D67612">
        <w:rPr>
          <w:b/>
          <w:color w:val="auto"/>
          <w:szCs w:val="24"/>
        </w:rPr>
        <w:t>Человек и его здоровье</w:t>
      </w:r>
    </w:p>
    <w:p w:rsidR="00D67612" w:rsidRPr="00D67612" w:rsidRDefault="00D67612" w:rsidP="00D67612">
      <w:pPr>
        <w:autoSpaceDE w:val="0"/>
        <w:autoSpaceDN w:val="0"/>
        <w:adjustRightInd w:val="0"/>
        <w:spacing w:after="0" w:line="240" w:lineRule="auto"/>
        <w:ind w:firstLine="709"/>
        <w:rPr>
          <w:b/>
          <w:color w:val="auto"/>
          <w:szCs w:val="24"/>
        </w:rPr>
      </w:pPr>
      <w:r w:rsidRPr="00D67612">
        <w:rPr>
          <w:b/>
          <w:color w:val="auto"/>
          <w:szCs w:val="24"/>
        </w:rPr>
        <w:t>Выпускник научится:</w:t>
      </w:r>
    </w:p>
    <w:p w:rsidR="00D67612" w:rsidRPr="00D67612" w:rsidRDefault="00D67612" w:rsidP="00186A98">
      <w:pPr>
        <w:numPr>
          <w:ilvl w:val="0"/>
          <w:numId w:val="105"/>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67612" w:rsidRPr="00D67612" w:rsidRDefault="00D67612" w:rsidP="00186A98">
      <w:pPr>
        <w:numPr>
          <w:ilvl w:val="0"/>
          <w:numId w:val="105"/>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аргументировать, приводить доказательства взаимосвязи человека и окружающей среды, родства человека с животными;</w:t>
      </w:r>
    </w:p>
    <w:p w:rsidR="00D67612" w:rsidRPr="00D67612" w:rsidRDefault="00D67612" w:rsidP="00186A98">
      <w:pPr>
        <w:numPr>
          <w:ilvl w:val="0"/>
          <w:numId w:val="105"/>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аргументировать, приводить доказательства отличий человека от животных;</w:t>
      </w:r>
    </w:p>
    <w:p w:rsidR="00D67612" w:rsidRPr="00D67612" w:rsidRDefault="00D67612" w:rsidP="00186A98">
      <w:pPr>
        <w:numPr>
          <w:ilvl w:val="0"/>
          <w:numId w:val="105"/>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аргументировать, приводить доказательства необходимости соблюдения мер пр</w:t>
      </w:r>
      <w:r w:rsidRPr="00D67612">
        <w:rPr>
          <w:color w:val="auto"/>
          <w:szCs w:val="24"/>
        </w:rPr>
        <w:t>о</w:t>
      </w:r>
      <w:r w:rsidRPr="00D67612">
        <w:rPr>
          <w:color w:val="auto"/>
          <w:szCs w:val="24"/>
        </w:rPr>
        <w:t>филактики заболеваний, травматизма, стрессов, вредных привычек, нарушения осанки, зр</w:t>
      </w:r>
      <w:r w:rsidRPr="00D67612">
        <w:rPr>
          <w:color w:val="auto"/>
          <w:szCs w:val="24"/>
        </w:rPr>
        <w:t>е</w:t>
      </w:r>
      <w:r w:rsidRPr="00D67612">
        <w:rPr>
          <w:color w:val="auto"/>
          <w:szCs w:val="24"/>
        </w:rPr>
        <w:t>ния, слуха, инфекционных и простудных заболеваний;</w:t>
      </w:r>
    </w:p>
    <w:p w:rsidR="00D67612" w:rsidRPr="00D67612" w:rsidRDefault="00D67612" w:rsidP="00186A98">
      <w:pPr>
        <w:numPr>
          <w:ilvl w:val="0"/>
          <w:numId w:val="105"/>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объяснять эволюцию вида Человек разумный на примерах сопоставления биолог</w:t>
      </w:r>
      <w:r w:rsidRPr="00D67612">
        <w:rPr>
          <w:color w:val="auto"/>
          <w:szCs w:val="24"/>
        </w:rPr>
        <w:t>и</w:t>
      </w:r>
      <w:r w:rsidRPr="00D67612">
        <w:rPr>
          <w:color w:val="auto"/>
          <w:szCs w:val="24"/>
        </w:rPr>
        <w:t>ческих объектов и других материальных артефактов;</w:t>
      </w:r>
    </w:p>
    <w:p w:rsidR="00D67612" w:rsidRPr="00D67612" w:rsidRDefault="00D67612" w:rsidP="00186A98">
      <w:pPr>
        <w:numPr>
          <w:ilvl w:val="0"/>
          <w:numId w:val="105"/>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D67612" w:rsidRPr="00D67612" w:rsidRDefault="00D67612" w:rsidP="00186A98">
      <w:pPr>
        <w:numPr>
          <w:ilvl w:val="0"/>
          <w:numId w:val="105"/>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различать по внешнему виду, схемам и описаниям реальные биологические объе</w:t>
      </w:r>
      <w:r w:rsidRPr="00D67612">
        <w:rPr>
          <w:color w:val="auto"/>
          <w:szCs w:val="24"/>
        </w:rPr>
        <w:t>к</w:t>
      </w:r>
      <w:r w:rsidRPr="00D67612">
        <w:rPr>
          <w:color w:val="auto"/>
          <w:szCs w:val="24"/>
        </w:rPr>
        <w:t>ты (клетки, ткани органы, системы органов) или их изображения, выявлять отличительные признаки биологических объектов;</w:t>
      </w:r>
    </w:p>
    <w:p w:rsidR="00D67612" w:rsidRPr="00D67612" w:rsidRDefault="00D67612" w:rsidP="00186A98">
      <w:pPr>
        <w:numPr>
          <w:ilvl w:val="0"/>
          <w:numId w:val="105"/>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сравнивать биологические объекты (клетки, ткани, органы, системы органов), пр</w:t>
      </w:r>
      <w:r w:rsidRPr="00D67612">
        <w:rPr>
          <w:color w:val="auto"/>
          <w:szCs w:val="24"/>
        </w:rPr>
        <w:t>о</w:t>
      </w:r>
      <w:r w:rsidRPr="00D67612">
        <w:rPr>
          <w:color w:val="auto"/>
          <w:szCs w:val="24"/>
        </w:rPr>
        <w:t>цессы жизнедеятельности (питание, дыхание, обмен веществ, выделение и др.); делать выв</w:t>
      </w:r>
      <w:r w:rsidRPr="00D67612">
        <w:rPr>
          <w:color w:val="auto"/>
          <w:szCs w:val="24"/>
        </w:rPr>
        <w:t>о</w:t>
      </w:r>
      <w:r w:rsidRPr="00D67612">
        <w:rPr>
          <w:color w:val="auto"/>
          <w:szCs w:val="24"/>
        </w:rPr>
        <w:t>ды и умозаключения на основе сравнения;</w:t>
      </w:r>
    </w:p>
    <w:p w:rsidR="00D67612" w:rsidRPr="00D67612" w:rsidRDefault="00D67612" w:rsidP="00186A98">
      <w:pPr>
        <w:numPr>
          <w:ilvl w:val="0"/>
          <w:numId w:val="105"/>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lastRenderedPageBreak/>
        <w:t>устанавливать взаимосвязи между особенностями строения и функциями клеток и тканей, органов и систем органов;</w:t>
      </w:r>
    </w:p>
    <w:p w:rsidR="00D67612" w:rsidRPr="00D67612" w:rsidRDefault="00D67612" w:rsidP="00186A98">
      <w:pPr>
        <w:numPr>
          <w:ilvl w:val="0"/>
          <w:numId w:val="105"/>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w:t>
      </w:r>
      <w:r w:rsidRPr="00D67612">
        <w:rPr>
          <w:color w:val="auto"/>
          <w:szCs w:val="24"/>
        </w:rPr>
        <w:t>ь</w:t>
      </w:r>
      <w:r w:rsidRPr="00D67612">
        <w:rPr>
          <w:color w:val="auto"/>
          <w:szCs w:val="24"/>
        </w:rPr>
        <w:t>таты;</w:t>
      </w:r>
    </w:p>
    <w:p w:rsidR="00D67612" w:rsidRPr="00D67612" w:rsidRDefault="00D67612" w:rsidP="00186A98">
      <w:pPr>
        <w:numPr>
          <w:ilvl w:val="0"/>
          <w:numId w:val="105"/>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знать и аргументировать основные принципы здорового образа жизни, рационал</w:t>
      </w:r>
      <w:r w:rsidRPr="00D67612">
        <w:rPr>
          <w:color w:val="auto"/>
          <w:szCs w:val="24"/>
        </w:rPr>
        <w:t>ь</w:t>
      </w:r>
      <w:r w:rsidRPr="00D67612">
        <w:rPr>
          <w:color w:val="auto"/>
          <w:szCs w:val="24"/>
        </w:rPr>
        <w:t>ной организации труда и отдыха;</w:t>
      </w:r>
    </w:p>
    <w:p w:rsidR="00D67612" w:rsidRPr="00D67612" w:rsidRDefault="00D67612" w:rsidP="00186A98">
      <w:pPr>
        <w:numPr>
          <w:ilvl w:val="0"/>
          <w:numId w:val="105"/>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анализировать и оценивать влияние факторов риска на здоровье человека;</w:t>
      </w:r>
    </w:p>
    <w:p w:rsidR="00D67612" w:rsidRPr="00D67612" w:rsidRDefault="00D67612" w:rsidP="00186A98">
      <w:pPr>
        <w:numPr>
          <w:ilvl w:val="0"/>
          <w:numId w:val="105"/>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описывать и использовать приемы оказания первой помощи;</w:t>
      </w:r>
    </w:p>
    <w:p w:rsidR="00D67612" w:rsidRPr="00D67612" w:rsidRDefault="00D67612" w:rsidP="00186A98">
      <w:pPr>
        <w:numPr>
          <w:ilvl w:val="0"/>
          <w:numId w:val="105"/>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знать и соблюдать правила работы в кабинете биологии.</w:t>
      </w:r>
    </w:p>
    <w:p w:rsidR="00D67612" w:rsidRPr="00D67612" w:rsidRDefault="00D67612" w:rsidP="00D67612">
      <w:pPr>
        <w:autoSpaceDE w:val="0"/>
        <w:autoSpaceDN w:val="0"/>
        <w:adjustRightInd w:val="0"/>
        <w:spacing w:after="0" w:line="240" w:lineRule="auto"/>
        <w:ind w:firstLine="709"/>
        <w:rPr>
          <w:b/>
          <w:color w:val="auto"/>
          <w:szCs w:val="24"/>
        </w:rPr>
      </w:pPr>
      <w:r w:rsidRPr="00D67612">
        <w:rPr>
          <w:b/>
          <w:color w:val="auto"/>
          <w:szCs w:val="24"/>
        </w:rPr>
        <w:t>Выпускник получит возможность научиться:</w:t>
      </w:r>
    </w:p>
    <w:p w:rsidR="00D67612" w:rsidRPr="00D67612" w:rsidRDefault="00D67612" w:rsidP="00186A98">
      <w:pPr>
        <w:numPr>
          <w:ilvl w:val="0"/>
          <w:numId w:val="106"/>
        </w:numPr>
        <w:tabs>
          <w:tab w:val="left" w:pos="993"/>
        </w:tabs>
        <w:autoSpaceDE w:val="0"/>
        <w:autoSpaceDN w:val="0"/>
        <w:adjustRightInd w:val="0"/>
        <w:spacing w:after="0" w:line="240" w:lineRule="auto"/>
        <w:ind w:left="0" w:firstLine="709"/>
        <w:contextualSpacing/>
        <w:rPr>
          <w:i/>
          <w:color w:val="auto"/>
          <w:szCs w:val="24"/>
        </w:rPr>
      </w:pPr>
      <w:r w:rsidRPr="00D67612">
        <w:rPr>
          <w:i/>
          <w:color w:val="auto"/>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w:t>
      </w:r>
      <w:r w:rsidRPr="00D67612">
        <w:rPr>
          <w:i/>
          <w:color w:val="auto"/>
          <w:szCs w:val="24"/>
        </w:rPr>
        <w:t>ю</w:t>
      </w:r>
      <w:r w:rsidRPr="00D67612">
        <w:rPr>
          <w:i/>
          <w:color w:val="auto"/>
          <w:szCs w:val="24"/>
        </w:rPr>
        <w:t>щего, кровотечениях;</w:t>
      </w:r>
    </w:p>
    <w:p w:rsidR="00D67612" w:rsidRPr="00D67612" w:rsidRDefault="00D67612" w:rsidP="00186A98">
      <w:pPr>
        <w:numPr>
          <w:ilvl w:val="0"/>
          <w:numId w:val="106"/>
        </w:numPr>
        <w:tabs>
          <w:tab w:val="left" w:pos="993"/>
        </w:tabs>
        <w:autoSpaceDE w:val="0"/>
        <w:autoSpaceDN w:val="0"/>
        <w:adjustRightInd w:val="0"/>
        <w:spacing w:after="0" w:line="240" w:lineRule="auto"/>
        <w:ind w:left="0" w:firstLine="709"/>
        <w:contextualSpacing/>
        <w:rPr>
          <w:b/>
          <w:i/>
          <w:color w:val="auto"/>
          <w:szCs w:val="24"/>
        </w:rPr>
      </w:pPr>
      <w:r w:rsidRPr="00D67612">
        <w:rPr>
          <w:i/>
          <w:color w:val="auto"/>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w:t>
      </w:r>
      <w:r w:rsidRPr="00D67612">
        <w:rPr>
          <w:i/>
          <w:color w:val="auto"/>
          <w:szCs w:val="24"/>
        </w:rPr>
        <w:t>и</w:t>
      </w:r>
      <w:r w:rsidRPr="00D67612">
        <w:rPr>
          <w:i/>
          <w:color w:val="auto"/>
          <w:szCs w:val="24"/>
        </w:rPr>
        <w:t>ровать и оценивать ее, переводить из одной формы в другую;</w:t>
      </w:r>
    </w:p>
    <w:p w:rsidR="00D67612" w:rsidRPr="00D67612" w:rsidRDefault="00D67612" w:rsidP="00186A98">
      <w:pPr>
        <w:numPr>
          <w:ilvl w:val="0"/>
          <w:numId w:val="106"/>
        </w:numPr>
        <w:tabs>
          <w:tab w:val="left" w:pos="993"/>
        </w:tabs>
        <w:autoSpaceDE w:val="0"/>
        <w:autoSpaceDN w:val="0"/>
        <w:adjustRightInd w:val="0"/>
        <w:spacing w:after="0" w:line="240" w:lineRule="auto"/>
        <w:ind w:left="0" w:firstLine="709"/>
        <w:contextualSpacing/>
        <w:rPr>
          <w:i/>
          <w:color w:val="auto"/>
          <w:szCs w:val="24"/>
        </w:rPr>
      </w:pPr>
      <w:r w:rsidRPr="00D67612">
        <w:rPr>
          <w:i/>
          <w:color w:val="auto"/>
          <w:szCs w:val="24"/>
        </w:rPr>
        <w:t>ориентироваться в системе моральных норм и ценностей по отношению к собс</w:t>
      </w:r>
      <w:r w:rsidRPr="00D67612">
        <w:rPr>
          <w:i/>
          <w:color w:val="auto"/>
          <w:szCs w:val="24"/>
        </w:rPr>
        <w:t>т</w:t>
      </w:r>
      <w:r w:rsidRPr="00D67612">
        <w:rPr>
          <w:i/>
          <w:color w:val="auto"/>
          <w:szCs w:val="24"/>
        </w:rPr>
        <w:t>венному здоровью и здоровью других людей;</w:t>
      </w:r>
    </w:p>
    <w:p w:rsidR="00D67612" w:rsidRPr="00D67612" w:rsidRDefault="00D67612" w:rsidP="00186A98">
      <w:pPr>
        <w:numPr>
          <w:ilvl w:val="0"/>
          <w:numId w:val="106"/>
        </w:numPr>
        <w:tabs>
          <w:tab w:val="left" w:pos="993"/>
        </w:tabs>
        <w:autoSpaceDE w:val="0"/>
        <w:autoSpaceDN w:val="0"/>
        <w:adjustRightInd w:val="0"/>
        <w:spacing w:after="0" w:line="240" w:lineRule="auto"/>
        <w:ind w:left="0" w:firstLine="709"/>
        <w:contextualSpacing/>
        <w:rPr>
          <w:i/>
          <w:color w:val="auto"/>
          <w:szCs w:val="24"/>
        </w:rPr>
      </w:pPr>
      <w:r w:rsidRPr="00D67612">
        <w:rPr>
          <w:i/>
          <w:color w:val="auto"/>
          <w:szCs w:val="24"/>
        </w:rPr>
        <w:t>находить в учебной, научно-популярной литературе, Интернет-ресурсах инфо</w:t>
      </w:r>
      <w:r w:rsidRPr="00D67612">
        <w:rPr>
          <w:i/>
          <w:color w:val="auto"/>
          <w:szCs w:val="24"/>
        </w:rPr>
        <w:t>р</w:t>
      </w:r>
      <w:r w:rsidRPr="00D67612">
        <w:rPr>
          <w:i/>
          <w:color w:val="auto"/>
          <w:szCs w:val="24"/>
        </w:rPr>
        <w:t>мацию об организме человека, оформлять ее в виде устных сообщений и докладов;</w:t>
      </w:r>
    </w:p>
    <w:p w:rsidR="00D67612" w:rsidRPr="00D67612" w:rsidRDefault="00D67612" w:rsidP="00186A98">
      <w:pPr>
        <w:numPr>
          <w:ilvl w:val="0"/>
          <w:numId w:val="106"/>
        </w:numPr>
        <w:tabs>
          <w:tab w:val="left" w:pos="993"/>
        </w:tabs>
        <w:autoSpaceDE w:val="0"/>
        <w:autoSpaceDN w:val="0"/>
        <w:adjustRightInd w:val="0"/>
        <w:spacing w:after="0" w:line="240" w:lineRule="auto"/>
        <w:ind w:left="0" w:firstLine="709"/>
        <w:contextualSpacing/>
        <w:rPr>
          <w:i/>
          <w:color w:val="auto"/>
          <w:szCs w:val="24"/>
        </w:rPr>
      </w:pPr>
      <w:r w:rsidRPr="00D67612">
        <w:rPr>
          <w:i/>
          <w:color w:val="auto"/>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67612" w:rsidRPr="00D67612" w:rsidRDefault="00D67612" w:rsidP="00186A98">
      <w:pPr>
        <w:numPr>
          <w:ilvl w:val="0"/>
          <w:numId w:val="106"/>
        </w:numPr>
        <w:tabs>
          <w:tab w:val="left" w:pos="993"/>
        </w:tabs>
        <w:autoSpaceDE w:val="0"/>
        <w:autoSpaceDN w:val="0"/>
        <w:adjustRightInd w:val="0"/>
        <w:spacing w:after="0" w:line="240" w:lineRule="auto"/>
        <w:ind w:left="0" w:firstLine="709"/>
        <w:contextualSpacing/>
        <w:rPr>
          <w:i/>
          <w:color w:val="auto"/>
          <w:szCs w:val="24"/>
        </w:rPr>
      </w:pPr>
      <w:r w:rsidRPr="00D67612">
        <w:rPr>
          <w:i/>
          <w:iCs/>
          <w:color w:val="auto"/>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w:t>
      </w:r>
      <w:r w:rsidRPr="00D67612">
        <w:rPr>
          <w:i/>
          <w:iCs/>
          <w:color w:val="auto"/>
          <w:szCs w:val="24"/>
        </w:rPr>
        <w:t>ы</w:t>
      </w:r>
      <w:r w:rsidRPr="00D67612">
        <w:rPr>
          <w:i/>
          <w:iCs/>
          <w:color w:val="auto"/>
          <w:szCs w:val="24"/>
        </w:rPr>
        <w:t>ступление презентацией, учитывая особенности аудитории сверстников;</w:t>
      </w:r>
    </w:p>
    <w:p w:rsidR="00D67612" w:rsidRPr="00D67612" w:rsidRDefault="00D67612" w:rsidP="00186A98">
      <w:pPr>
        <w:numPr>
          <w:ilvl w:val="0"/>
          <w:numId w:val="106"/>
        </w:numPr>
        <w:tabs>
          <w:tab w:val="left" w:pos="993"/>
        </w:tabs>
        <w:autoSpaceDE w:val="0"/>
        <w:autoSpaceDN w:val="0"/>
        <w:adjustRightInd w:val="0"/>
        <w:spacing w:after="0" w:line="240" w:lineRule="auto"/>
        <w:ind w:left="0" w:firstLine="709"/>
        <w:contextualSpacing/>
        <w:rPr>
          <w:b/>
          <w:color w:val="auto"/>
          <w:szCs w:val="24"/>
        </w:rPr>
      </w:pPr>
      <w:r w:rsidRPr="00D67612">
        <w:rPr>
          <w:i/>
          <w:color w:val="auto"/>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w:t>
      </w:r>
      <w:r w:rsidRPr="00D67612">
        <w:rPr>
          <w:i/>
          <w:color w:val="auto"/>
          <w:szCs w:val="24"/>
        </w:rPr>
        <w:t>т</w:t>
      </w:r>
      <w:r w:rsidRPr="00D67612">
        <w:rPr>
          <w:i/>
          <w:color w:val="auto"/>
          <w:szCs w:val="24"/>
        </w:rPr>
        <w:t xml:space="preserve">ную деятельность, учитывать мнение окружающих и адекватно оценивать собственный вклад в деятельность группы. </w:t>
      </w:r>
    </w:p>
    <w:p w:rsidR="00D67612" w:rsidRPr="00D67612" w:rsidRDefault="00D67612" w:rsidP="00D67612">
      <w:pPr>
        <w:autoSpaceDE w:val="0"/>
        <w:autoSpaceDN w:val="0"/>
        <w:adjustRightInd w:val="0"/>
        <w:spacing w:after="0" w:line="240" w:lineRule="auto"/>
        <w:ind w:firstLine="709"/>
        <w:rPr>
          <w:b/>
          <w:color w:val="auto"/>
          <w:szCs w:val="24"/>
        </w:rPr>
      </w:pPr>
      <w:r w:rsidRPr="00D67612">
        <w:rPr>
          <w:b/>
          <w:color w:val="auto"/>
          <w:szCs w:val="24"/>
        </w:rPr>
        <w:t>Общие биологические закономерности</w:t>
      </w:r>
    </w:p>
    <w:p w:rsidR="00D67612" w:rsidRPr="00D67612" w:rsidRDefault="00D67612" w:rsidP="00D67612">
      <w:pPr>
        <w:autoSpaceDE w:val="0"/>
        <w:autoSpaceDN w:val="0"/>
        <w:adjustRightInd w:val="0"/>
        <w:spacing w:after="0" w:line="240" w:lineRule="auto"/>
        <w:ind w:firstLine="709"/>
        <w:rPr>
          <w:b/>
          <w:color w:val="auto"/>
          <w:szCs w:val="24"/>
        </w:rPr>
      </w:pPr>
      <w:r w:rsidRPr="00D67612">
        <w:rPr>
          <w:b/>
          <w:color w:val="auto"/>
          <w:szCs w:val="24"/>
        </w:rPr>
        <w:t>Выпускник научится:</w:t>
      </w:r>
    </w:p>
    <w:p w:rsidR="00D67612" w:rsidRPr="00D67612" w:rsidRDefault="00D67612" w:rsidP="00186A98">
      <w:pPr>
        <w:numPr>
          <w:ilvl w:val="0"/>
          <w:numId w:val="107"/>
        </w:numPr>
        <w:tabs>
          <w:tab w:val="left" w:pos="993"/>
        </w:tabs>
        <w:autoSpaceDE w:val="0"/>
        <w:autoSpaceDN w:val="0"/>
        <w:adjustRightInd w:val="0"/>
        <w:spacing w:after="0" w:line="240" w:lineRule="auto"/>
        <w:ind w:left="0" w:firstLine="709"/>
        <w:contextualSpacing/>
        <w:rPr>
          <w:b/>
          <w:color w:val="auto"/>
          <w:szCs w:val="24"/>
        </w:rPr>
      </w:pPr>
      <w:r w:rsidRPr="00D67612">
        <w:rPr>
          <w:color w:val="auto"/>
          <w:szCs w:val="24"/>
        </w:rPr>
        <w:t>выделять существенные признаки биологических объектов (вида, экосистемы, би</w:t>
      </w:r>
      <w:r w:rsidRPr="00D67612">
        <w:rPr>
          <w:color w:val="auto"/>
          <w:szCs w:val="24"/>
        </w:rPr>
        <w:t>о</w:t>
      </w:r>
      <w:r w:rsidRPr="00D67612">
        <w:rPr>
          <w:color w:val="auto"/>
          <w:szCs w:val="24"/>
        </w:rPr>
        <w:t>сферы) и процессов, характерных для сообществ живых организмов;</w:t>
      </w:r>
    </w:p>
    <w:p w:rsidR="00D67612" w:rsidRPr="00D67612" w:rsidRDefault="00D67612" w:rsidP="00186A98">
      <w:pPr>
        <w:numPr>
          <w:ilvl w:val="0"/>
          <w:numId w:val="107"/>
        </w:numPr>
        <w:tabs>
          <w:tab w:val="left" w:pos="993"/>
        </w:tabs>
        <w:autoSpaceDE w:val="0"/>
        <w:autoSpaceDN w:val="0"/>
        <w:adjustRightInd w:val="0"/>
        <w:spacing w:after="0" w:line="240" w:lineRule="auto"/>
        <w:ind w:left="0" w:firstLine="709"/>
        <w:contextualSpacing/>
        <w:rPr>
          <w:b/>
          <w:color w:val="auto"/>
          <w:szCs w:val="24"/>
        </w:rPr>
      </w:pPr>
      <w:r w:rsidRPr="00D67612">
        <w:rPr>
          <w:color w:val="auto"/>
          <w:szCs w:val="24"/>
        </w:rPr>
        <w:t>аргументировать, приводить доказательства необходимости защиты окружающей среды;</w:t>
      </w:r>
    </w:p>
    <w:p w:rsidR="00D67612" w:rsidRPr="00D67612" w:rsidRDefault="00D67612" w:rsidP="00186A98">
      <w:pPr>
        <w:numPr>
          <w:ilvl w:val="0"/>
          <w:numId w:val="107"/>
        </w:numPr>
        <w:tabs>
          <w:tab w:val="num" w:pos="360"/>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аргументировать, приводить доказательства зависимости здоровья человека от с</w:t>
      </w:r>
      <w:r w:rsidRPr="00D67612">
        <w:rPr>
          <w:color w:val="auto"/>
          <w:szCs w:val="24"/>
        </w:rPr>
        <w:t>о</w:t>
      </w:r>
      <w:r w:rsidRPr="00D67612">
        <w:rPr>
          <w:color w:val="auto"/>
          <w:szCs w:val="24"/>
        </w:rPr>
        <w:t>стояния окружающей среды;</w:t>
      </w:r>
    </w:p>
    <w:p w:rsidR="00D67612" w:rsidRPr="00D67612" w:rsidRDefault="00D67612" w:rsidP="00186A98">
      <w:pPr>
        <w:numPr>
          <w:ilvl w:val="0"/>
          <w:numId w:val="107"/>
        </w:numPr>
        <w:tabs>
          <w:tab w:val="num" w:pos="360"/>
          <w:tab w:val="left" w:pos="993"/>
        </w:tabs>
        <w:autoSpaceDE w:val="0"/>
        <w:autoSpaceDN w:val="0"/>
        <w:adjustRightInd w:val="0"/>
        <w:spacing w:after="0" w:line="240" w:lineRule="auto"/>
        <w:ind w:left="0" w:firstLine="709"/>
        <w:contextualSpacing/>
        <w:rPr>
          <w:color w:val="auto"/>
          <w:szCs w:val="24"/>
        </w:rPr>
      </w:pPr>
      <w:r w:rsidRPr="00D67612">
        <w:rPr>
          <w:color w:val="auto"/>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67612" w:rsidRPr="00D67612" w:rsidRDefault="00D67612" w:rsidP="00186A98">
      <w:pPr>
        <w:numPr>
          <w:ilvl w:val="0"/>
          <w:numId w:val="107"/>
        </w:numPr>
        <w:tabs>
          <w:tab w:val="num" w:pos="360"/>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раскрывать роль биологии в практической деятельности людей; роль биологич</w:t>
      </w:r>
      <w:r w:rsidRPr="00D67612">
        <w:rPr>
          <w:color w:val="auto"/>
          <w:szCs w:val="24"/>
        </w:rPr>
        <w:t>е</w:t>
      </w:r>
      <w:r w:rsidRPr="00D67612">
        <w:rPr>
          <w:color w:val="auto"/>
          <w:szCs w:val="24"/>
        </w:rPr>
        <w:t>ских объектов в природе и жизни человека; значение биологического разнообразия для с</w:t>
      </w:r>
      <w:r w:rsidRPr="00D67612">
        <w:rPr>
          <w:color w:val="auto"/>
          <w:szCs w:val="24"/>
        </w:rPr>
        <w:t>о</w:t>
      </w:r>
      <w:r w:rsidRPr="00D67612">
        <w:rPr>
          <w:color w:val="auto"/>
          <w:szCs w:val="24"/>
        </w:rPr>
        <w:t>хранения биосферы;</w:t>
      </w:r>
    </w:p>
    <w:p w:rsidR="00D67612" w:rsidRPr="00D67612" w:rsidRDefault="00D67612" w:rsidP="00186A98">
      <w:pPr>
        <w:numPr>
          <w:ilvl w:val="0"/>
          <w:numId w:val="107"/>
        </w:numPr>
        <w:tabs>
          <w:tab w:val="num" w:pos="360"/>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объяснять общность происхождения и эволюции организмов на основе сопоставл</w:t>
      </w:r>
      <w:r w:rsidRPr="00D67612">
        <w:rPr>
          <w:color w:val="auto"/>
          <w:szCs w:val="24"/>
        </w:rPr>
        <w:t>е</w:t>
      </w:r>
      <w:r w:rsidRPr="00D67612">
        <w:rPr>
          <w:color w:val="auto"/>
          <w:szCs w:val="24"/>
        </w:rPr>
        <w:t>ния особенностей их строения и функционирования;</w:t>
      </w:r>
    </w:p>
    <w:p w:rsidR="00D67612" w:rsidRPr="00D67612" w:rsidRDefault="00D67612" w:rsidP="00186A98">
      <w:pPr>
        <w:numPr>
          <w:ilvl w:val="0"/>
          <w:numId w:val="107"/>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объяснять механизмы наследственности и изменчивости, возникновения присп</w:t>
      </w:r>
      <w:r w:rsidRPr="00D67612">
        <w:rPr>
          <w:color w:val="auto"/>
          <w:szCs w:val="24"/>
        </w:rPr>
        <w:t>о</w:t>
      </w:r>
      <w:r w:rsidRPr="00D67612">
        <w:rPr>
          <w:color w:val="auto"/>
          <w:szCs w:val="24"/>
        </w:rPr>
        <w:t>собленности, процесс видообразования;</w:t>
      </w:r>
    </w:p>
    <w:p w:rsidR="00D67612" w:rsidRPr="00D67612" w:rsidRDefault="00D67612" w:rsidP="00186A98">
      <w:pPr>
        <w:numPr>
          <w:ilvl w:val="0"/>
          <w:numId w:val="107"/>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различать по внешнему виду, схемам и описаниям реальные биологические объе</w:t>
      </w:r>
      <w:r w:rsidRPr="00D67612">
        <w:rPr>
          <w:color w:val="auto"/>
          <w:szCs w:val="24"/>
        </w:rPr>
        <w:t>к</w:t>
      </w:r>
      <w:r w:rsidRPr="00D67612">
        <w:rPr>
          <w:color w:val="auto"/>
          <w:szCs w:val="24"/>
        </w:rPr>
        <w:t>ты или их изображения, выявляя отличительные признаки биологических объектов;</w:t>
      </w:r>
    </w:p>
    <w:p w:rsidR="00D67612" w:rsidRPr="00D67612" w:rsidRDefault="00D67612" w:rsidP="00186A98">
      <w:pPr>
        <w:numPr>
          <w:ilvl w:val="0"/>
          <w:numId w:val="107"/>
        </w:numPr>
        <w:tabs>
          <w:tab w:val="num" w:pos="360"/>
          <w:tab w:val="left" w:pos="993"/>
        </w:tabs>
        <w:autoSpaceDE w:val="0"/>
        <w:autoSpaceDN w:val="0"/>
        <w:adjustRightInd w:val="0"/>
        <w:spacing w:after="0" w:line="240" w:lineRule="auto"/>
        <w:ind w:left="0" w:firstLine="709"/>
        <w:contextualSpacing/>
        <w:rPr>
          <w:color w:val="auto"/>
          <w:szCs w:val="24"/>
        </w:rPr>
      </w:pPr>
      <w:r w:rsidRPr="00D67612">
        <w:rPr>
          <w:color w:val="auto"/>
          <w:szCs w:val="24"/>
        </w:rPr>
        <w:t xml:space="preserve">сравнивать биологические объекты, процессы; делать выводы и умозаключения на основе сравнения; </w:t>
      </w:r>
    </w:p>
    <w:p w:rsidR="00D67612" w:rsidRPr="00D67612" w:rsidRDefault="00D67612" w:rsidP="00186A98">
      <w:pPr>
        <w:numPr>
          <w:ilvl w:val="0"/>
          <w:numId w:val="107"/>
        </w:numPr>
        <w:tabs>
          <w:tab w:val="num" w:pos="360"/>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устанавливать взаимосвязи между особенностями строения и функциями органов и систем органов;</w:t>
      </w:r>
    </w:p>
    <w:p w:rsidR="00D67612" w:rsidRPr="00D67612" w:rsidRDefault="00D67612" w:rsidP="00186A98">
      <w:pPr>
        <w:numPr>
          <w:ilvl w:val="0"/>
          <w:numId w:val="107"/>
        </w:numPr>
        <w:tabs>
          <w:tab w:val="num" w:pos="360"/>
          <w:tab w:val="left" w:pos="993"/>
        </w:tabs>
        <w:autoSpaceDE w:val="0"/>
        <w:autoSpaceDN w:val="0"/>
        <w:adjustRightInd w:val="0"/>
        <w:spacing w:after="0" w:line="240" w:lineRule="auto"/>
        <w:ind w:left="0" w:firstLine="709"/>
        <w:contextualSpacing/>
        <w:rPr>
          <w:color w:val="auto"/>
          <w:szCs w:val="24"/>
        </w:rPr>
      </w:pPr>
      <w:r w:rsidRPr="00D67612">
        <w:rPr>
          <w:color w:val="auto"/>
          <w:szCs w:val="24"/>
        </w:rPr>
        <w:lastRenderedPageBreak/>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D67612" w:rsidRPr="00D67612" w:rsidRDefault="00D67612" w:rsidP="00186A98">
      <w:pPr>
        <w:numPr>
          <w:ilvl w:val="0"/>
          <w:numId w:val="107"/>
        </w:numPr>
        <w:tabs>
          <w:tab w:val="num" w:pos="360"/>
          <w:tab w:val="left" w:pos="993"/>
        </w:tabs>
        <w:autoSpaceDE w:val="0"/>
        <w:autoSpaceDN w:val="0"/>
        <w:adjustRightInd w:val="0"/>
        <w:spacing w:after="0" w:line="240" w:lineRule="auto"/>
        <w:ind w:left="0" w:firstLine="709"/>
        <w:contextualSpacing/>
        <w:rPr>
          <w:color w:val="auto"/>
          <w:szCs w:val="24"/>
        </w:rPr>
      </w:pPr>
      <w:r w:rsidRPr="00D67612">
        <w:rPr>
          <w:color w:val="auto"/>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67612" w:rsidRPr="00D67612" w:rsidRDefault="00D67612" w:rsidP="00186A98">
      <w:pPr>
        <w:numPr>
          <w:ilvl w:val="0"/>
          <w:numId w:val="107"/>
        </w:numPr>
        <w:tabs>
          <w:tab w:val="num" w:pos="360"/>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описывать и использовать приемы выращивания и размножения культурных раст</w:t>
      </w:r>
      <w:r w:rsidRPr="00D67612">
        <w:rPr>
          <w:color w:val="auto"/>
          <w:szCs w:val="24"/>
        </w:rPr>
        <w:t>е</w:t>
      </w:r>
      <w:r w:rsidRPr="00D67612">
        <w:rPr>
          <w:color w:val="auto"/>
          <w:szCs w:val="24"/>
        </w:rPr>
        <w:t>ний и домашних животных, ухода за ними в агроценозах;</w:t>
      </w:r>
    </w:p>
    <w:p w:rsidR="00D67612" w:rsidRPr="00D67612" w:rsidRDefault="00D67612" w:rsidP="00186A98">
      <w:pPr>
        <w:numPr>
          <w:ilvl w:val="0"/>
          <w:numId w:val="107"/>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находить в учебной, научно-популярной литературе, Интернет-ресурсах информ</w:t>
      </w:r>
      <w:r w:rsidRPr="00D67612">
        <w:rPr>
          <w:color w:val="auto"/>
          <w:szCs w:val="24"/>
        </w:rPr>
        <w:t>а</w:t>
      </w:r>
      <w:r w:rsidRPr="00D67612">
        <w:rPr>
          <w:color w:val="auto"/>
          <w:szCs w:val="24"/>
        </w:rPr>
        <w:t>цию о живой природе, оформлять ее в виде письменных сообщений, докладов, рефератов;</w:t>
      </w:r>
    </w:p>
    <w:p w:rsidR="00D67612" w:rsidRPr="00D67612" w:rsidRDefault="00D67612" w:rsidP="00186A98">
      <w:pPr>
        <w:numPr>
          <w:ilvl w:val="0"/>
          <w:numId w:val="107"/>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знать и соблюдать правила работы в кабинете биологии.</w:t>
      </w:r>
    </w:p>
    <w:p w:rsidR="00D67612" w:rsidRPr="00D67612" w:rsidRDefault="00D67612" w:rsidP="00D67612">
      <w:pPr>
        <w:autoSpaceDE w:val="0"/>
        <w:autoSpaceDN w:val="0"/>
        <w:adjustRightInd w:val="0"/>
        <w:spacing w:after="0" w:line="240" w:lineRule="auto"/>
        <w:ind w:firstLine="709"/>
        <w:rPr>
          <w:b/>
          <w:color w:val="auto"/>
          <w:szCs w:val="24"/>
        </w:rPr>
      </w:pPr>
      <w:r w:rsidRPr="00D67612">
        <w:rPr>
          <w:b/>
          <w:color w:val="auto"/>
          <w:szCs w:val="24"/>
        </w:rPr>
        <w:t>Выпускник получит возможность научиться:</w:t>
      </w:r>
    </w:p>
    <w:p w:rsidR="00D67612" w:rsidRPr="00D67612" w:rsidRDefault="00D67612" w:rsidP="00186A98">
      <w:pPr>
        <w:numPr>
          <w:ilvl w:val="0"/>
          <w:numId w:val="108"/>
        </w:numPr>
        <w:tabs>
          <w:tab w:val="left" w:pos="993"/>
        </w:tabs>
        <w:autoSpaceDE w:val="0"/>
        <w:autoSpaceDN w:val="0"/>
        <w:adjustRightInd w:val="0"/>
        <w:spacing w:after="0" w:line="240" w:lineRule="auto"/>
        <w:ind w:left="0" w:firstLine="709"/>
        <w:contextualSpacing/>
        <w:rPr>
          <w:i/>
          <w:iCs/>
          <w:color w:val="auto"/>
          <w:szCs w:val="24"/>
        </w:rPr>
      </w:pPr>
      <w:r w:rsidRPr="00D67612">
        <w:rPr>
          <w:i/>
          <w:color w:val="auto"/>
          <w:szCs w:val="24"/>
        </w:rPr>
        <w:t>понимать экологические проблемы, возникающие в условиях нерационального пр</w:t>
      </w:r>
      <w:r w:rsidRPr="00D67612">
        <w:rPr>
          <w:i/>
          <w:color w:val="auto"/>
          <w:szCs w:val="24"/>
        </w:rPr>
        <w:t>и</w:t>
      </w:r>
      <w:r w:rsidRPr="00D67612">
        <w:rPr>
          <w:i/>
          <w:color w:val="auto"/>
          <w:szCs w:val="24"/>
        </w:rPr>
        <w:t>родопользования, и пути решения этих проблем</w:t>
      </w:r>
      <w:r w:rsidRPr="00D67612">
        <w:rPr>
          <w:i/>
          <w:iCs/>
          <w:color w:val="auto"/>
          <w:szCs w:val="24"/>
        </w:rPr>
        <w:t>;</w:t>
      </w:r>
    </w:p>
    <w:p w:rsidR="00D67612" w:rsidRPr="00D67612" w:rsidRDefault="00D67612" w:rsidP="00186A98">
      <w:pPr>
        <w:numPr>
          <w:ilvl w:val="0"/>
          <w:numId w:val="108"/>
        </w:numPr>
        <w:tabs>
          <w:tab w:val="left" w:pos="993"/>
        </w:tabs>
        <w:autoSpaceDE w:val="0"/>
        <w:autoSpaceDN w:val="0"/>
        <w:adjustRightInd w:val="0"/>
        <w:spacing w:after="0" w:line="240" w:lineRule="auto"/>
        <w:ind w:left="0" w:firstLine="709"/>
        <w:contextualSpacing/>
        <w:rPr>
          <w:b/>
          <w:i/>
          <w:color w:val="auto"/>
          <w:szCs w:val="24"/>
        </w:rPr>
      </w:pPr>
      <w:r w:rsidRPr="00D67612">
        <w:rPr>
          <w:i/>
          <w:color w:val="auto"/>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67612" w:rsidRPr="00D67612" w:rsidRDefault="00D67612" w:rsidP="00186A98">
      <w:pPr>
        <w:numPr>
          <w:ilvl w:val="0"/>
          <w:numId w:val="108"/>
        </w:numPr>
        <w:tabs>
          <w:tab w:val="left" w:pos="993"/>
        </w:tabs>
        <w:autoSpaceDE w:val="0"/>
        <w:autoSpaceDN w:val="0"/>
        <w:adjustRightInd w:val="0"/>
        <w:spacing w:after="0" w:line="240" w:lineRule="auto"/>
        <w:ind w:left="0" w:firstLine="709"/>
        <w:contextualSpacing/>
        <w:rPr>
          <w:b/>
          <w:i/>
          <w:color w:val="auto"/>
          <w:szCs w:val="24"/>
        </w:rPr>
      </w:pPr>
      <w:r w:rsidRPr="00D67612">
        <w:rPr>
          <w:i/>
          <w:color w:val="auto"/>
          <w:szCs w:val="24"/>
        </w:rPr>
        <w:t>находить информацию по вопросам общей биологии в научно-популярной литер</w:t>
      </w:r>
      <w:r w:rsidRPr="00D67612">
        <w:rPr>
          <w:i/>
          <w:color w:val="auto"/>
          <w:szCs w:val="24"/>
        </w:rPr>
        <w:t>а</w:t>
      </w:r>
      <w:r w:rsidRPr="00D67612">
        <w:rPr>
          <w:i/>
          <w:color w:val="auto"/>
          <w:szCs w:val="24"/>
        </w:rPr>
        <w:t>туре, специализированных биологических словарях, справочниках, Интернет ресурсах, ан</w:t>
      </w:r>
      <w:r w:rsidRPr="00D67612">
        <w:rPr>
          <w:i/>
          <w:color w:val="auto"/>
          <w:szCs w:val="24"/>
        </w:rPr>
        <w:t>а</w:t>
      </w:r>
      <w:r w:rsidRPr="00D67612">
        <w:rPr>
          <w:i/>
          <w:color w:val="auto"/>
          <w:szCs w:val="24"/>
        </w:rPr>
        <w:t>лизировать и оценивать ее, переводить из одной формы в другую;</w:t>
      </w:r>
    </w:p>
    <w:p w:rsidR="00D67612" w:rsidRPr="00D67612" w:rsidRDefault="00D67612" w:rsidP="00186A98">
      <w:pPr>
        <w:numPr>
          <w:ilvl w:val="0"/>
          <w:numId w:val="108"/>
        </w:numPr>
        <w:tabs>
          <w:tab w:val="left" w:pos="993"/>
        </w:tabs>
        <w:autoSpaceDE w:val="0"/>
        <w:autoSpaceDN w:val="0"/>
        <w:adjustRightInd w:val="0"/>
        <w:spacing w:after="0" w:line="240" w:lineRule="auto"/>
        <w:ind w:left="0" w:firstLine="709"/>
        <w:contextualSpacing/>
        <w:rPr>
          <w:i/>
          <w:color w:val="auto"/>
          <w:szCs w:val="24"/>
        </w:rPr>
      </w:pPr>
      <w:r w:rsidRPr="00D67612">
        <w:rPr>
          <w:i/>
          <w:color w:val="auto"/>
          <w:szCs w:val="24"/>
        </w:rPr>
        <w:t>ориентироваться в системе моральных норм и ценностей по отношению к объе</w:t>
      </w:r>
      <w:r w:rsidRPr="00D67612">
        <w:rPr>
          <w:i/>
          <w:color w:val="auto"/>
          <w:szCs w:val="24"/>
        </w:rPr>
        <w:t>к</w:t>
      </w:r>
      <w:r w:rsidRPr="00D67612">
        <w:rPr>
          <w:i/>
          <w:color w:val="auto"/>
          <w:szCs w:val="24"/>
        </w:rPr>
        <w:t>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67612" w:rsidRPr="00D67612" w:rsidRDefault="00D67612" w:rsidP="00186A98">
      <w:pPr>
        <w:numPr>
          <w:ilvl w:val="0"/>
          <w:numId w:val="108"/>
        </w:numPr>
        <w:tabs>
          <w:tab w:val="left" w:pos="993"/>
        </w:tabs>
        <w:autoSpaceDE w:val="0"/>
        <w:autoSpaceDN w:val="0"/>
        <w:adjustRightInd w:val="0"/>
        <w:spacing w:after="0" w:line="240" w:lineRule="auto"/>
        <w:ind w:left="0" w:firstLine="709"/>
        <w:contextualSpacing/>
        <w:rPr>
          <w:i/>
          <w:color w:val="auto"/>
          <w:szCs w:val="24"/>
        </w:rPr>
      </w:pPr>
      <w:r w:rsidRPr="00D67612">
        <w:rPr>
          <w:i/>
          <w:iCs/>
          <w:color w:val="auto"/>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w:t>
      </w:r>
      <w:r w:rsidRPr="00D67612">
        <w:rPr>
          <w:i/>
          <w:iCs/>
          <w:color w:val="auto"/>
          <w:szCs w:val="24"/>
        </w:rPr>
        <w:t>р</w:t>
      </w:r>
      <w:r w:rsidRPr="00D67612">
        <w:rPr>
          <w:i/>
          <w:iCs/>
          <w:color w:val="auto"/>
          <w:szCs w:val="24"/>
        </w:rPr>
        <w:t>мации, сопровождать выступление презентацией, учитывая особенности аудитории све</w:t>
      </w:r>
      <w:r w:rsidRPr="00D67612">
        <w:rPr>
          <w:i/>
          <w:iCs/>
          <w:color w:val="auto"/>
          <w:szCs w:val="24"/>
        </w:rPr>
        <w:t>р</w:t>
      </w:r>
      <w:r w:rsidRPr="00D67612">
        <w:rPr>
          <w:i/>
          <w:iCs/>
          <w:color w:val="auto"/>
          <w:szCs w:val="24"/>
        </w:rPr>
        <w:t>стников;</w:t>
      </w:r>
    </w:p>
    <w:p w:rsidR="00D67612" w:rsidRPr="00D67612" w:rsidRDefault="00D67612" w:rsidP="00186A98">
      <w:pPr>
        <w:numPr>
          <w:ilvl w:val="0"/>
          <w:numId w:val="108"/>
        </w:numPr>
        <w:tabs>
          <w:tab w:val="left" w:pos="993"/>
        </w:tabs>
        <w:autoSpaceDE w:val="0"/>
        <w:autoSpaceDN w:val="0"/>
        <w:adjustRightInd w:val="0"/>
        <w:spacing w:after="0" w:line="240" w:lineRule="auto"/>
        <w:ind w:left="0" w:firstLine="709"/>
        <w:contextualSpacing/>
        <w:rPr>
          <w:b/>
          <w:color w:val="auto"/>
          <w:szCs w:val="24"/>
        </w:rPr>
      </w:pPr>
      <w:r w:rsidRPr="00D67612">
        <w:rPr>
          <w:i/>
          <w:color w:val="auto"/>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67612" w:rsidRPr="00D67612" w:rsidRDefault="00D67612" w:rsidP="00F21192">
      <w:pPr>
        <w:pStyle w:val="01111"/>
      </w:pPr>
      <w:bookmarkStart w:id="74" w:name="_Toc409691642"/>
      <w:bookmarkStart w:id="75" w:name="_Toc410653965"/>
      <w:bookmarkStart w:id="76" w:name="_Toc414553151"/>
      <w:bookmarkStart w:id="77" w:name="_Toc52894625"/>
      <w:r w:rsidRPr="00D67612">
        <w:t>Химия</w:t>
      </w:r>
      <w:bookmarkEnd w:id="74"/>
      <w:bookmarkEnd w:id="75"/>
      <w:bookmarkEnd w:id="76"/>
      <w:bookmarkEnd w:id="77"/>
    </w:p>
    <w:p w:rsidR="00D67612" w:rsidRPr="00D67612" w:rsidRDefault="00D67612" w:rsidP="00D67612">
      <w:pPr>
        <w:spacing w:after="0" w:line="240" w:lineRule="auto"/>
        <w:ind w:firstLine="709"/>
        <w:rPr>
          <w:b/>
          <w:bCs/>
          <w:color w:val="auto"/>
          <w:szCs w:val="24"/>
        </w:rPr>
      </w:pPr>
      <w:r w:rsidRPr="00D67612">
        <w:rPr>
          <w:b/>
          <w:bCs/>
          <w:color w:val="auto"/>
          <w:szCs w:val="24"/>
        </w:rPr>
        <w:t>Выпускник научится:</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bCs/>
          <w:color w:val="auto"/>
          <w:szCs w:val="24"/>
        </w:rPr>
      </w:pPr>
      <w:r w:rsidRPr="00D67612">
        <w:rPr>
          <w:bCs/>
          <w:color w:val="auto"/>
          <w:szCs w:val="24"/>
        </w:rPr>
        <w:t>характеризовать основные методы познания: наблюдение, измерение, эксперимент;</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описывать свойства твердых, жидких, газообразных веществ, выделяя их сущес</w:t>
      </w:r>
      <w:r w:rsidRPr="00D67612">
        <w:rPr>
          <w:color w:val="auto"/>
          <w:szCs w:val="24"/>
        </w:rPr>
        <w:t>т</w:t>
      </w:r>
      <w:r w:rsidRPr="00D67612">
        <w:rPr>
          <w:color w:val="auto"/>
          <w:szCs w:val="24"/>
        </w:rPr>
        <w:t>венные признаки;</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раскрывать смысл основных химических понятий «атом», «молекула», «химич</w:t>
      </w:r>
      <w:r w:rsidRPr="00D67612">
        <w:rPr>
          <w:color w:val="auto"/>
          <w:szCs w:val="24"/>
        </w:rPr>
        <w:t>е</w:t>
      </w:r>
      <w:r w:rsidRPr="00D67612">
        <w:rPr>
          <w:color w:val="auto"/>
          <w:szCs w:val="24"/>
        </w:rPr>
        <w:t>ский элемент», «простое вещество», «сложное вещество», «валентность», «химическая реа</w:t>
      </w:r>
      <w:r w:rsidRPr="00D67612">
        <w:rPr>
          <w:color w:val="auto"/>
          <w:szCs w:val="24"/>
        </w:rPr>
        <w:t>к</w:t>
      </w:r>
      <w:r w:rsidRPr="00D67612">
        <w:rPr>
          <w:color w:val="auto"/>
          <w:szCs w:val="24"/>
        </w:rPr>
        <w:t>ция», используя знаковую систему химии;</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раскрывать смысл законов сохранения массы веществ, постоянства состава, ато</w:t>
      </w:r>
      <w:r w:rsidRPr="00D67612">
        <w:rPr>
          <w:color w:val="auto"/>
          <w:szCs w:val="24"/>
        </w:rPr>
        <w:t>м</w:t>
      </w:r>
      <w:r w:rsidRPr="00D67612">
        <w:rPr>
          <w:color w:val="auto"/>
          <w:szCs w:val="24"/>
        </w:rPr>
        <w:t>но-молекулярной теории;</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различать химические и физические явления;</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называть химические элементы;</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определять состав веществ по их формулам;</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определять валентность атома элемента в соединениях;</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определять тип химических реакций;</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называть признаки и условия протекания химических реакций;</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выявлять признаки, свидетельствующие о протекании химической реакции при выполнении химического опыта;</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составлять формулы бинарных соединений;</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составлять уравнения химических реакций;</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соблюдать правила безопасной работы при проведении опытов;</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пользоваться лабораторным оборудованием и посудой;</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lastRenderedPageBreak/>
        <w:t>вычислять относительную молекулярную и молярную массы веществ;</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вычислять массовую долю химического элемента по формуле соединения;</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вычислять количество, объем или массу вещества по количеству, объему, массе реагентов или продуктов реакции;</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характеризовать физические и химические свойства простых веществ: кислорода и водорода;</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получать, собирать кислород и водород;</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распознавать опытным путем газообразные вещества: кислород, водород;</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раскрывать смысл закона Авогадро;</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раскрывать смысл понятий «тепловой эффект реакции», «молярный объем»;</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характеризовать физические и химические свойства воды;</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раскрывать смысл понятия «раствор»;</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вычислять массовую долю растворенного вещества в растворе;</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приготовлять растворы с определенной массовой долей растворенного вещества;</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называть соединения изученных классов неорганических веществ;</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характеризовать физические и химические свойства основных классов неорганич</w:t>
      </w:r>
      <w:r w:rsidRPr="00D67612">
        <w:rPr>
          <w:color w:val="auto"/>
          <w:szCs w:val="24"/>
        </w:rPr>
        <w:t>е</w:t>
      </w:r>
      <w:r w:rsidRPr="00D67612">
        <w:rPr>
          <w:color w:val="auto"/>
          <w:szCs w:val="24"/>
        </w:rPr>
        <w:t>ских веществ: оксидов, кислот, оснований, солей;</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определять принадлежность веществ к определенному классу соединений;</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составлять формулы неорганических соединений изученных классов;</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проводить опыты, подтверждающие химические свойства изученных классов нео</w:t>
      </w:r>
      <w:r w:rsidRPr="00D67612">
        <w:rPr>
          <w:color w:val="auto"/>
          <w:szCs w:val="24"/>
        </w:rPr>
        <w:t>р</w:t>
      </w:r>
      <w:r w:rsidRPr="00D67612">
        <w:rPr>
          <w:color w:val="auto"/>
          <w:szCs w:val="24"/>
        </w:rPr>
        <w:t>ганических веществ;</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распознавать опытным путем растворы кислот и щелочей по изменению окраски индикатора;</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характеризовать взаимосвязь между классами неорганических соединений;</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раскрывать смысл Периодического закона Д.И. Менделеева;</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объяснять физический смысл атомного (порядкового) номера химического элеме</w:t>
      </w:r>
      <w:r w:rsidRPr="00D67612">
        <w:rPr>
          <w:color w:val="auto"/>
          <w:szCs w:val="24"/>
        </w:rPr>
        <w:t>н</w:t>
      </w:r>
      <w:r w:rsidRPr="00D67612">
        <w:rPr>
          <w:color w:val="auto"/>
          <w:szCs w:val="24"/>
        </w:rPr>
        <w:t>та, номеров группы и периода в периодической системе Д.И. Менделеева;</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объяснять закономерности изменения строения атомов, свойств элементов в пред</w:t>
      </w:r>
      <w:r w:rsidRPr="00D67612">
        <w:rPr>
          <w:color w:val="auto"/>
          <w:szCs w:val="24"/>
        </w:rPr>
        <w:t>е</w:t>
      </w:r>
      <w:r w:rsidRPr="00D67612">
        <w:rPr>
          <w:color w:val="auto"/>
          <w:szCs w:val="24"/>
        </w:rPr>
        <w:t>лах малых периодов и главных подгрупп;</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характеризовать химические элементы (от водорода до кальция) на основе их п</w:t>
      </w:r>
      <w:r w:rsidRPr="00D67612">
        <w:rPr>
          <w:color w:val="auto"/>
          <w:szCs w:val="24"/>
        </w:rPr>
        <w:t>о</w:t>
      </w:r>
      <w:r w:rsidRPr="00D67612">
        <w:rPr>
          <w:color w:val="auto"/>
          <w:szCs w:val="24"/>
        </w:rPr>
        <w:t>ложения в периодической системе Д.И. Менделеева и особенностей строения их атомов;</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составлять схемы строения атомов первых 20 элементов периодической системы Д.И. Менделеева;</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раскрывать смысл понятий: «химическая связь», «электроотрицательность»;</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характеризовать зависимость физических свойств веществ от типа кристаллич</w:t>
      </w:r>
      <w:r w:rsidRPr="00D67612">
        <w:rPr>
          <w:color w:val="auto"/>
          <w:szCs w:val="24"/>
        </w:rPr>
        <w:t>е</w:t>
      </w:r>
      <w:r w:rsidRPr="00D67612">
        <w:rPr>
          <w:color w:val="auto"/>
          <w:szCs w:val="24"/>
        </w:rPr>
        <w:t>ской решетки;</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определять вид химической связи в неорганических соединениях;</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изображать схемы строения молекул веществ, образованных разными видами х</w:t>
      </w:r>
      <w:r w:rsidRPr="00D67612">
        <w:rPr>
          <w:color w:val="auto"/>
          <w:szCs w:val="24"/>
        </w:rPr>
        <w:t>и</w:t>
      </w:r>
      <w:r w:rsidRPr="00D67612">
        <w:rPr>
          <w:color w:val="auto"/>
          <w:szCs w:val="24"/>
        </w:rPr>
        <w:t>мических связей;</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раскрывать смысл понятий «ион», «катион», «анион», «электролиты», «неэлектр</w:t>
      </w:r>
      <w:r w:rsidRPr="00D67612">
        <w:rPr>
          <w:color w:val="auto"/>
          <w:szCs w:val="24"/>
        </w:rPr>
        <w:t>о</w:t>
      </w:r>
      <w:r w:rsidRPr="00D67612">
        <w:rPr>
          <w:color w:val="auto"/>
          <w:szCs w:val="24"/>
        </w:rPr>
        <w:t>литы», «электролитическая диссоциация», «окислитель», «степень окисления» «восстанов</w:t>
      </w:r>
      <w:r w:rsidRPr="00D67612">
        <w:rPr>
          <w:color w:val="auto"/>
          <w:szCs w:val="24"/>
        </w:rPr>
        <w:t>и</w:t>
      </w:r>
      <w:r w:rsidRPr="00D67612">
        <w:rPr>
          <w:color w:val="auto"/>
          <w:szCs w:val="24"/>
        </w:rPr>
        <w:t>тель», «окисление», «восстановление»;</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определять степень окисления атома элемента в соединении;</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раскрывать смысл теории электролитической диссоциации;</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составлять уравнения электролитической диссоциации кислот, щелочей, солей;</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объяснять сущность процесса электролитической диссоциации и реакций ионного обмена;</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составлять полные и сокращенные ионные уравнения реакции обмена;</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определять возможность протекания реакций ионного обмена;</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проводить реакции, подтверждающие качественный состав различных веществ;</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определять окислитель и восстановитель;</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составлять уравнения окислительно-восстановительных реакций;</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называть факторы, влияющие на скорость химической реакции;</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lastRenderedPageBreak/>
        <w:t>классифицировать химические реакции по различным признакам;</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характеризовать взаимосвязь между составом, строением и свойствами неметаллов;</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проводить опыты по получению, собиранию и изучению химических свойств газ</w:t>
      </w:r>
      <w:r w:rsidRPr="00D67612">
        <w:rPr>
          <w:color w:val="auto"/>
          <w:szCs w:val="24"/>
        </w:rPr>
        <w:t>о</w:t>
      </w:r>
      <w:r w:rsidRPr="00D67612">
        <w:rPr>
          <w:color w:val="auto"/>
          <w:szCs w:val="24"/>
        </w:rPr>
        <w:t>образных веществ: углекислого газа, аммиака;</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распознавать опытным путем газообразные вещества: углекислый газ и аммиак;</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характеризовать взаимосвязь между составом, строением и свойствами металлов;</w:t>
      </w:r>
    </w:p>
    <w:p w:rsidR="00D67612" w:rsidRPr="00D67612" w:rsidRDefault="00D67612" w:rsidP="00186A98">
      <w:pPr>
        <w:widowControl w:val="0"/>
        <w:numPr>
          <w:ilvl w:val="0"/>
          <w:numId w:val="110"/>
        </w:numPr>
        <w:tabs>
          <w:tab w:val="left" w:pos="993"/>
        </w:tabs>
        <w:autoSpaceDE w:val="0"/>
        <w:autoSpaceDN w:val="0"/>
        <w:adjustRightInd w:val="0"/>
        <w:spacing w:after="0" w:line="240" w:lineRule="auto"/>
        <w:ind w:left="0" w:firstLine="709"/>
        <w:rPr>
          <w:i/>
          <w:color w:val="auto"/>
          <w:szCs w:val="24"/>
        </w:rPr>
      </w:pPr>
      <w:r w:rsidRPr="00D67612">
        <w:rPr>
          <w:color w:val="auto"/>
          <w:szCs w:val="24"/>
        </w:rPr>
        <w:t>называть органические вещества по их формуле: метан, этан, этилен, метанол, эт</w:t>
      </w:r>
      <w:r w:rsidRPr="00D67612">
        <w:rPr>
          <w:color w:val="auto"/>
          <w:szCs w:val="24"/>
        </w:rPr>
        <w:t>а</w:t>
      </w:r>
      <w:r w:rsidRPr="00D67612">
        <w:rPr>
          <w:color w:val="auto"/>
          <w:szCs w:val="24"/>
        </w:rPr>
        <w:t>нол, глицерин, уксусная кислота, аминоуксусная кислота, стеариновая кислота, олеиновая кислота, глюкоза;</w:t>
      </w:r>
    </w:p>
    <w:p w:rsidR="00D67612" w:rsidRPr="00D67612" w:rsidRDefault="00D67612" w:rsidP="00186A98">
      <w:pPr>
        <w:widowControl w:val="0"/>
        <w:numPr>
          <w:ilvl w:val="0"/>
          <w:numId w:val="110"/>
        </w:numPr>
        <w:tabs>
          <w:tab w:val="left" w:pos="993"/>
        </w:tabs>
        <w:autoSpaceDE w:val="0"/>
        <w:autoSpaceDN w:val="0"/>
        <w:adjustRightInd w:val="0"/>
        <w:spacing w:after="0" w:line="240" w:lineRule="auto"/>
        <w:ind w:left="0" w:firstLine="709"/>
        <w:rPr>
          <w:color w:val="auto"/>
          <w:szCs w:val="24"/>
        </w:rPr>
      </w:pPr>
      <w:r w:rsidRPr="00D67612">
        <w:rPr>
          <w:color w:val="auto"/>
          <w:szCs w:val="24"/>
        </w:rPr>
        <w:t>оценивать влияние химического загрязнения окружающей среды на организм чел</w:t>
      </w:r>
      <w:r w:rsidRPr="00D67612">
        <w:rPr>
          <w:color w:val="auto"/>
          <w:szCs w:val="24"/>
        </w:rPr>
        <w:t>о</w:t>
      </w:r>
      <w:r w:rsidRPr="00D67612">
        <w:rPr>
          <w:color w:val="auto"/>
          <w:szCs w:val="24"/>
        </w:rPr>
        <w:t>века;</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грамотно обращаться с веществами в повседневной жизни</w:t>
      </w:r>
    </w:p>
    <w:p w:rsidR="00D67612" w:rsidRPr="00D67612" w:rsidRDefault="00D67612" w:rsidP="00186A98">
      <w:pPr>
        <w:numPr>
          <w:ilvl w:val="0"/>
          <w:numId w:val="109"/>
        </w:numPr>
        <w:tabs>
          <w:tab w:val="left" w:pos="993"/>
        </w:tabs>
        <w:autoSpaceDE w:val="0"/>
        <w:autoSpaceDN w:val="0"/>
        <w:adjustRightInd w:val="0"/>
        <w:spacing w:after="0" w:line="240" w:lineRule="auto"/>
        <w:ind w:left="0" w:firstLine="709"/>
        <w:rPr>
          <w:color w:val="auto"/>
          <w:szCs w:val="24"/>
        </w:rPr>
      </w:pPr>
      <w:r w:rsidRPr="00D67612">
        <w:rPr>
          <w:color w:val="auto"/>
          <w:szCs w:val="24"/>
        </w:rPr>
        <w:t>определять возможность протекания реакций некоторых представителей органич</w:t>
      </w:r>
      <w:r w:rsidRPr="00D67612">
        <w:rPr>
          <w:color w:val="auto"/>
          <w:szCs w:val="24"/>
        </w:rPr>
        <w:t>е</w:t>
      </w:r>
      <w:r w:rsidRPr="00D67612">
        <w:rPr>
          <w:color w:val="auto"/>
          <w:szCs w:val="24"/>
        </w:rPr>
        <w:t>ских веществ с кислородом, водородом, металлами, основаниями, галогенами.</w:t>
      </w:r>
    </w:p>
    <w:p w:rsidR="00D67612" w:rsidRPr="00D67612" w:rsidRDefault="00D67612" w:rsidP="00D67612">
      <w:pPr>
        <w:autoSpaceDE w:val="0"/>
        <w:autoSpaceDN w:val="0"/>
        <w:adjustRightInd w:val="0"/>
        <w:spacing w:after="0" w:line="240" w:lineRule="auto"/>
        <w:ind w:firstLine="709"/>
        <w:rPr>
          <w:color w:val="auto"/>
          <w:szCs w:val="24"/>
        </w:rPr>
      </w:pPr>
      <w:r w:rsidRPr="00D67612">
        <w:rPr>
          <w:b/>
          <w:bCs/>
          <w:color w:val="auto"/>
          <w:szCs w:val="24"/>
        </w:rPr>
        <w:t>Выпускник получит возможность научиться:</w:t>
      </w:r>
    </w:p>
    <w:p w:rsidR="00D67612" w:rsidRPr="00D67612" w:rsidRDefault="00D67612" w:rsidP="00186A98">
      <w:pPr>
        <w:numPr>
          <w:ilvl w:val="0"/>
          <w:numId w:val="110"/>
        </w:numPr>
        <w:tabs>
          <w:tab w:val="left" w:pos="993"/>
        </w:tabs>
        <w:autoSpaceDE w:val="0"/>
        <w:autoSpaceDN w:val="0"/>
        <w:adjustRightInd w:val="0"/>
        <w:spacing w:after="0" w:line="240" w:lineRule="auto"/>
        <w:ind w:left="0" w:firstLine="709"/>
        <w:rPr>
          <w:i/>
          <w:color w:val="auto"/>
          <w:szCs w:val="24"/>
        </w:rPr>
      </w:pPr>
      <w:r w:rsidRPr="00D67612">
        <w:rPr>
          <w:i/>
          <w:color w:val="auto"/>
          <w:szCs w:val="24"/>
        </w:rPr>
        <w:t>выдвигать и проверять экспериментально гипотезы о химических свойствах в</w:t>
      </w:r>
      <w:r w:rsidRPr="00D67612">
        <w:rPr>
          <w:i/>
          <w:color w:val="auto"/>
          <w:szCs w:val="24"/>
        </w:rPr>
        <w:t>е</w:t>
      </w:r>
      <w:r w:rsidRPr="00D67612">
        <w:rPr>
          <w:i/>
          <w:color w:val="auto"/>
          <w:szCs w:val="24"/>
        </w:rPr>
        <w:t>ществ на основе их состава и строения, их способности вступать в химические реакции, о характере и продуктах различных химических реакций;</w:t>
      </w:r>
    </w:p>
    <w:p w:rsidR="00D67612" w:rsidRPr="00D67612" w:rsidRDefault="00D67612" w:rsidP="00186A98">
      <w:pPr>
        <w:numPr>
          <w:ilvl w:val="0"/>
          <w:numId w:val="110"/>
        </w:numPr>
        <w:tabs>
          <w:tab w:val="left" w:pos="993"/>
        </w:tabs>
        <w:autoSpaceDE w:val="0"/>
        <w:autoSpaceDN w:val="0"/>
        <w:adjustRightInd w:val="0"/>
        <w:spacing w:after="0" w:line="240" w:lineRule="auto"/>
        <w:ind w:left="0" w:firstLine="709"/>
        <w:rPr>
          <w:i/>
          <w:color w:val="auto"/>
          <w:szCs w:val="24"/>
        </w:rPr>
      </w:pPr>
      <w:r w:rsidRPr="00D67612">
        <w:rPr>
          <w:i/>
          <w:color w:val="auto"/>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67612" w:rsidRPr="00D67612" w:rsidRDefault="00D67612" w:rsidP="00186A98">
      <w:pPr>
        <w:numPr>
          <w:ilvl w:val="0"/>
          <w:numId w:val="110"/>
        </w:numPr>
        <w:tabs>
          <w:tab w:val="left" w:pos="993"/>
        </w:tabs>
        <w:autoSpaceDE w:val="0"/>
        <w:autoSpaceDN w:val="0"/>
        <w:adjustRightInd w:val="0"/>
        <w:spacing w:after="0" w:line="240" w:lineRule="auto"/>
        <w:ind w:left="0" w:firstLine="709"/>
        <w:rPr>
          <w:i/>
          <w:color w:val="auto"/>
          <w:szCs w:val="24"/>
        </w:rPr>
      </w:pPr>
      <w:r w:rsidRPr="00D67612">
        <w:rPr>
          <w:i/>
          <w:color w:val="auto"/>
          <w:szCs w:val="24"/>
        </w:rPr>
        <w:t>составлять молекулярные и полные ионные уравнения по сокращенным ионным уравнениям;</w:t>
      </w:r>
    </w:p>
    <w:p w:rsidR="00D67612" w:rsidRPr="00D67612" w:rsidRDefault="00D67612" w:rsidP="00186A98">
      <w:pPr>
        <w:numPr>
          <w:ilvl w:val="0"/>
          <w:numId w:val="110"/>
        </w:numPr>
        <w:tabs>
          <w:tab w:val="left" w:pos="993"/>
        </w:tabs>
        <w:autoSpaceDE w:val="0"/>
        <w:autoSpaceDN w:val="0"/>
        <w:adjustRightInd w:val="0"/>
        <w:spacing w:after="0" w:line="240" w:lineRule="auto"/>
        <w:ind w:left="0" w:firstLine="709"/>
        <w:rPr>
          <w:i/>
          <w:color w:val="auto"/>
          <w:szCs w:val="24"/>
        </w:rPr>
      </w:pPr>
      <w:r w:rsidRPr="00D67612">
        <w:rPr>
          <w:i/>
          <w:color w:val="auto"/>
          <w:szCs w:val="24"/>
        </w:rPr>
        <w:t>прогнозировать способность вещества проявлять окислительные или восстан</w:t>
      </w:r>
      <w:r w:rsidRPr="00D67612">
        <w:rPr>
          <w:i/>
          <w:color w:val="auto"/>
          <w:szCs w:val="24"/>
        </w:rPr>
        <w:t>о</w:t>
      </w:r>
      <w:r w:rsidRPr="00D67612">
        <w:rPr>
          <w:i/>
          <w:color w:val="auto"/>
          <w:szCs w:val="24"/>
        </w:rPr>
        <w:t>вительные свойства с учетом степеней окисления элементов, входящих в его состав;</w:t>
      </w:r>
    </w:p>
    <w:p w:rsidR="00D67612" w:rsidRPr="00D67612" w:rsidRDefault="00D67612" w:rsidP="00186A98">
      <w:pPr>
        <w:numPr>
          <w:ilvl w:val="0"/>
          <w:numId w:val="110"/>
        </w:numPr>
        <w:tabs>
          <w:tab w:val="left" w:pos="993"/>
        </w:tabs>
        <w:autoSpaceDE w:val="0"/>
        <w:autoSpaceDN w:val="0"/>
        <w:adjustRightInd w:val="0"/>
        <w:spacing w:after="0" w:line="240" w:lineRule="auto"/>
        <w:ind w:left="0" w:firstLine="709"/>
        <w:rPr>
          <w:i/>
          <w:color w:val="auto"/>
          <w:szCs w:val="24"/>
        </w:rPr>
      </w:pPr>
      <w:r w:rsidRPr="00D67612">
        <w:rPr>
          <w:i/>
          <w:color w:val="auto"/>
          <w:szCs w:val="24"/>
        </w:rPr>
        <w:t>составлять уравнения реакций, соответствующих последовательности превр</w:t>
      </w:r>
      <w:r w:rsidRPr="00D67612">
        <w:rPr>
          <w:i/>
          <w:color w:val="auto"/>
          <w:szCs w:val="24"/>
        </w:rPr>
        <w:t>а</w:t>
      </w:r>
      <w:r w:rsidRPr="00D67612">
        <w:rPr>
          <w:i/>
          <w:color w:val="auto"/>
          <w:szCs w:val="24"/>
        </w:rPr>
        <w:t>щений неорганических веществ различных классов;</w:t>
      </w:r>
    </w:p>
    <w:p w:rsidR="00D67612" w:rsidRPr="00D67612" w:rsidRDefault="00D67612" w:rsidP="00186A98">
      <w:pPr>
        <w:widowControl w:val="0"/>
        <w:numPr>
          <w:ilvl w:val="0"/>
          <w:numId w:val="110"/>
        </w:numPr>
        <w:tabs>
          <w:tab w:val="left" w:pos="993"/>
        </w:tabs>
        <w:autoSpaceDE w:val="0"/>
        <w:autoSpaceDN w:val="0"/>
        <w:adjustRightInd w:val="0"/>
        <w:spacing w:after="0" w:line="240" w:lineRule="auto"/>
        <w:ind w:left="0" w:firstLine="709"/>
        <w:rPr>
          <w:i/>
          <w:color w:val="auto"/>
          <w:szCs w:val="24"/>
        </w:rPr>
      </w:pPr>
      <w:r w:rsidRPr="00D67612">
        <w:rPr>
          <w:i/>
          <w:color w:val="auto"/>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67612" w:rsidRPr="00D67612" w:rsidRDefault="00D67612" w:rsidP="00186A98">
      <w:pPr>
        <w:numPr>
          <w:ilvl w:val="0"/>
          <w:numId w:val="110"/>
        </w:numPr>
        <w:tabs>
          <w:tab w:val="left" w:pos="993"/>
        </w:tabs>
        <w:autoSpaceDE w:val="0"/>
        <w:autoSpaceDN w:val="0"/>
        <w:adjustRightInd w:val="0"/>
        <w:spacing w:after="0" w:line="240" w:lineRule="auto"/>
        <w:ind w:left="0" w:firstLine="709"/>
        <w:rPr>
          <w:i/>
          <w:color w:val="auto"/>
          <w:szCs w:val="24"/>
        </w:rPr>
      </w:pPr>
      <w:r w:rsidRPr="00D67612">
        <w:rPr>
          <w:i/>
          <w:color w:val="auto"/>
          <w:szCs w:val="24"/>
        </w:rPr>
        <w:t>использовать приобретенные знания для экологически грамотного поведения в о</w:t>
      </w:r>
      <w:r w:rsidRPr="00D67612">
        <w:rPr>
          <w:i/>
          <w:color w:val="auto"/>
          <w:szCs w:val="24"/>
        </w:rPr>
        <w:t>к</w:t>
      </w:r>
      <w:r w:rsidRPr="00D67612">
        <w:rPr>
          <w:i/>
          <w:color w:val="auto"/>
          <w:szCs w:val="24"/>
        </w:rPr>
        <w:t>ружающей среде;</w:t>
      </w:r>
    </w:p>
    <w:p w:rsidR="00D67612" w:rsidRPr="00D67612" w:rsidRDefault="00D67612" w:rsidP="00186A98">
      <w:pPr>
        <w:numPr>
          <w:ilvl w:val="0"/>
          <w:numId w:val="110"/>
        </w:numPr>
        <w:tabs>
          <w:tab w:val="left" w:pos="993"/>
        </w:tabs>
        <w:autoSpaceDE w:val="0"/>
        <w:autoSpaceDN w:val="0"/>
        <w:adjustRightInd w:val="0"/>
        <w:spacing w:after="0" w:line="240" w:lineRule="auto"/>
        <w:ind w:left="0" w:firstLine="709"/>
        <w:rPr>
          <w:i/>
          <w:color w:val="auto"/>
          <w:szCs w:val="24"/>
        </w:rPr>
      </w:pPr>
      <w:r w:rsidRPr="00D67612">
        <w:rPr>
          <w:i/>
          <w:color w:val="auto"/>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D67612" w:rsidRPr="00D67612" w:rsidRDefault="00D67612" w:rsidP="00186A98">
      <w:pPr>
        <w:numPr>
          <w:ilvl w:val="0"/>
          <w:numId w:val="110"/>
        </w:numPr>
        <w:tabs>
          <w:tab w:val="left" w:pos="993"/>
        </w:tabs>
        <w:autoSpaceDE w:val="0"/>
        <w:autoSpaceDN w:val="0"/>
        <w:adjustRightInd w:val="0"/>
        <w:spacing w:after="0" w:line="240" w:lineRule="auto"/>
        <w:ind w:left="0" w:firstLine="709"/>
        <w:rPr>
          <w:i/>
          <w:color w:val="auto"/>
          <w:szCs w:val="24"/>
        </w:rPr>
      </w:pPr>
      <w:r w:rsidRPr="00D67612">
        <w:rPr>
          <w:i/>
          <w:color w:val="auto"/>
          <w:szCs w:val="24"/>
        </w:rPr>
        <w:t>объективно оценивать информацию о веществах и химических процессах;</w:t>
      </w:r>
    </w:p>
    <w:p w:rsidR="00D67612" w:rsidRPr="00D67612" w:rsidRDefault="00D67612" w:rsidP="00186A98">
      <w:pPr>
        <w:numPr>
          <w:ilvl w:val="0"/>
          <w:numId w:val="110"/>
        </w:numPr>
        <w:tabs>
          <w:tab w:val="left" w:pos="993"/>
        </w:tabs>
        <w:autoSpaceDE w:val="0"/>
        <w:autoSpaceDN w:val="0"/>
        <w:adjustRightInd w:val="0"/>
        <w:spacing w:after="0" w:line="240" w:lineRule="auto"/>
        <w:ind w:left="0" w:firstLine="709"/>
        <w:rPr>
          <w:i/>
          <w:color w:val="auto"/>
          <w:szCs w:val="24"/>
        </w:rPr>
      </w:pPr>
      <w:r w:rsidRPr="00D67612">
        <w:rPr>
          <w:i/>
          <w:color w:val="auto"/>
          <w:szCs w:val="24"/>
        </w:rPr>
        <w:t>критически относиться к псевдонаучной информации, недобросовестной рекламе в средствах массовой информации;</w:t>
      </w:r>
    </w:p>
    <w:p w:rsidR="00D67612" w:rsidRPr="00D67612" w:rsidRDefault="00D67612" w:rsidP="00186A98">
      <w:pPr>
        <w:numPr>
          <w:ilvl w:val="0"/>
          <w:numId w:val="110"/>
        </w:numPr>
        <w:tabs>
          <w:tab w:val="left" w:pos="993"/>
        </w:tabs>
        <w:autoSpaceDE w:val="0"/>
        <w:autoSpaceDN w:val="0"/>
        <w:adjustRightInd w:val="0"/>
        <w:spacing w:after="0" w:line="240" w:lineRule="auto"/>
        <w:ind w:left="0" w:firstLine="709"/>
        <w:rPr>
          <w:i/>
          <w:color w:val="auto"/>
          <w:szCs w:val="24"/>
        </w:rPr>
      </w:pPr>
      <w:r w:rsidRPr="00D67612">
        <w:rPr>
          <w:i/>
          <w:color w:val="auto"/>
          <w:szCs w:val="24"/>
        </w:rPr>
        <w:t>осознавать значение теоретических знаний по химии для практической деятел</w:t>
      </w:r>
      <w:r w:rsidRPr="00D67612">
        <w:rPr>
          <w:i/>
          <w:color w:val="auto"/>
          <w:szCs w:val="24"/>
        </w:rPr>
        <w:t>ь</w:t>
      </w:r>
      <w:r w:rsidRPr="00D67612">
        <w:rPr>
          <w:i/>
          <w:color w:val="auto"/>
          <w:szCs w:val="24"/>
        </w:rPr>
        <w:t>ности человека;</w:t>
      </w:r>
    </w:p>
    <w:p w:rsidR="00D67612" w:rsidRDefault="00D67612" w:rsidP="00186A98">
      <w:pPr>
        <w:numPr>
          <w:ilvl w:val="0"/>
          <w:numId w:val="110"/>
        </w:numPr>
        <w:tabs>
          <w:tab w:val="left" w:pos="993"/>
        </w:tabs>
        <w:autoSpaceDE w:val="0"/>
        <w:autoSpaceDN w:val="0"/>
        <w:adjustRightInd w:val="0"/>
        <w:spacing w:after="0" w:line="240" w:lineRule="auto"/>
        <w:ind w:left="0" w:firstLine="709"/>
        <w:rPr>
          <w:i/>
          <w:color w:val="auto"/>
          <w:szCs w:val="24"/>
        </w:rPr>
      </w:pPr>
      <w:r w:rsidRPr="00D67612">
        <w:rPr>
          <w:i/>
          <w:color w:val="auto"/>
          <w:szCs w:val="24"/>
        </w:rPr>
        <w:t>создавать модели и схемы для решения учебных и познавательных задач; пон</w:t>
      </w:r>
      <w:r w:rsidRPr="00D67612">
        <w:rPr>
          <w:i/>
          <w:color w:val="auto"/>
          <w:szCs w:val="24"/>
        </w:rPr>
        <w:t>и</w:t>
      </w:r>
      <w:r w:rsidRPr="00D67612">
        <w:rPr>
          <w:i/>
          <w:color w:val="auto"/>
          <w:szCs w:val="24"/>
        </w:rPr>
        <w:t>мать необходимость соблюдения предписаний, предлагаемых в инструкциях по использов</w:t>
      </w:r>
      <w:r w:rsidRPr="00D67612">
        <w:rPr>
          <w:i/>
          <w:color w:val="auto"/>
          <w:szCs w:val="24"/>
        </w:rPr>
        <w:t>а</w:t>
      </w:r>
      <w:r w:rsidRPr="00D67612">
        <w:rPr>
          <w:i/>
          <w:color w:val="auto"/>
          <w:szCs w:val="24"/>
        </w:rPr>
        <w:t>нию лекарств, средств бытовой химии и др.</w:t>
      </w:r>
    </w:p>
    <w:p w:rsidR="00B60DED" w:rsidRDefault="00B60DED" w:rsidP="00B60DED">
      <w:pPr>
        <w:tabs>
          <w:tab w:val="left" w:pos="993"/>
        </w:tabs>
        <w:autoSpaceDE w:val="0"/>
        <w:autoSpaceDN w:val="0"/>
        <w:adjustRightInd w:val="0"/>
        <w:spacing w:after="0" w:line="240" w:lineRule="auto"/>
        <w:ind w:left="709" w:firstLine="0"/>
        <w:rPr>
          <w:i/>
          <w:color w:val="auto"/>
          <w:szCs w:val="24"/>
        </w:rPr>
      </w:pPr>
    </w:p>
    <w:p w:rsidR="00D67612" w:rsidRPr="00D67612" w:rsidRDefault="00D67612" w:rsidP="00F21192">
      <w:pPr>
        <w:pStyle w:val="01111"/>
      </w:pPr>
      <w:bookmarkStart w:id="78" w:name="_Toc409691643"/>
      <w:bookmarkStart w:id="79" w:name="_Toc410653966"/>
      <w:bookmarkStart w:id="80" w:name="_Toc414553152"/>
      <w:bookmarkStart w:id="81" w:name="_Toc52894627"/>
      <w:r w:rsidRPr="00D67612">
        <w:t>Изобразительное искусство</w:t>
      </w:r>
      <w:bookmarkEnd w:id="78"/>
      <w:bookmarkEnd w:id="79"/>
      <w:bookmarkEnd w:id="80"/>
      <w:bookmarkEnd w:id="81"/>
    </w:p>
    <w:p w:rsidR="00D67612" w:rsidRPr="00D67612" w:rsidRDefault="00D67612" w:rsidP="00D67612">
      <w:pPr>
        <w:autoSpaceDE w:val="0"/>
        <w:autoSpaceDN w:val="0"/>
        <w:adjustRightInd w:val="0"/>
        <w:spacing w:after="0" w:line="240" w:lineRule="auto"/>
        <w:ind w:firstLine="709"/>
        <w:rPr>
          <w:b/>
          <w:bCs/>
          <w:color w:val="auto"/>
          <w:szCs w:val="24"/>
        </w:rPr>
      </w:pPr>
      <w:r w:rsidRPr="00D67612">
        <w:rPr>
          <w:b/>
          <w:bCs/>
          <w:color w:val="auto"/>
          <w:szCs w:val="24"/>
        </w:rPr>
        <w:t>Выпускник научится:</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раскрывать смысл народных праздников и обрядов и их отражение в народном и</w:t>
      </w:r>
      <w:r w:rsidRPr="00D67612">
        <w:rPr>
          <w:color w:val="auto"/>
          <w:szCs w:val="24"/>
        </w:rPr>
        <w:t>с</w:t>
      </w:r>
      <w:r w:rsidRPr="00D67612">
        <w:rPr>
          <w:color w:val="auto"/>
          <w:szCs w:val="24"/>
        </w:rPr>
        <w:t xml:space="preserve">кусстве и в современной жизни; </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создавать эскизы декоративного убранства русской избы;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создавать цветовую композицию внутреннего убранства избы;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определять специфику образного языка декоративно-прикладного искусства;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lastRenderedPageBreak/>
        <w:t>создавать самостоятельные варианты орнаментального построения вышивки с оп</w:t>
      </w:r>
      <w:r w:rsidRPr="00D67612">
        <w:rPr>
          <w:color w:val="auto"/>
          <w:szCs w:val="24"/>
        </w:rPr>
        <w:t>о</w:t>
      </w:r>
      <w:r w:rsidRPr="00D67612">
        <w:rPr>
          <w:color w:val="auto"/>
          <w:szCs w:val="24"/>
        </w:rPr>
        <w:t>рой на народные традиции;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создавать эскизы народного праздничного костюма, его отдельных элементов в цветовом решении;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умело пользоваться языком декоративно-прикладного искусства, принципами д</w:t>
      </w:r>
      <w:r w:rsidRPr="00D67612">
        <w:rPr>
          <w:color w:val="auto"/>
          <w:szCs w:val="24"/>
        </w:rPr>
        <w:t>е</w:t>
      </w:r>
      <w:r w:rsidRPr="00D67612">
        <w:rPr>
          <w:color w:val="auto"/>
          <w:szCs w:val="24"/>
        </w:rPr>
        <w:t>коративного обобщения, уметь передавать единство формы и декора (на доступном для да</w:t>
      </w:r>
      <w:r w:rsidRPr="00D67612">
        <w:rPr>
          <w:color w:val="auto"/>
          <w:szCs w:val="24"/>
        </w:rPr>
        <w:t>н</w:t>
      </w:r>
      <w:r w:rsidRPr="00D67612">
        <w:rPr>
          <w:color w:val="auto"/>
          <w:szCs w:val="24"/>
        </w:rPr>
        <w:t>ного возраста уровне);</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выстраивать декоративные, орнаментальные композиции в традиции народного и</w:t>
      </w:r>
      <w:r w:rsidRPr="00D67612">
        <w:rPr>
          <w:color w:val="auto"/>
          <w:szCs w:val="24"/>
        </w:rPr>
        <w:t>с</w:t>
      </w:r>
      <w:r w:rsidRPr="00D67612">
        <w:rPr>
          <w:color w:val="auto"/>
          <w:szCs w:val="24"/>
        </w:rPr>
        <w:t>кусства (используя традиционное письмо Гжели, Городца, Хохломы и т. д.) на основе ри</w:t>
      </w:r>
      <w:r w:rsidRPr="00D67612">
        <w:rPr>
          <w:color w:val="auto"/>
          <w:szCs w:val="24"/>
        </w:rPr>
        <w:t>т</w:t>
      </w:r>
      <w:r w:rsidRPr="00D67612">
        <w:rPr>
          <w:color w:val="auto"/>
          <w:szCs w:val="24"/>
        </w:rPr>
        <w:t>мического повтора изобразительных или геометрических элементов;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характеризовать основы народного орнамента; создавать орнаменты на основе н</w:t>
      </w:r>
      <w:r w:rsidRPr="00D67612">
        <w:rPr>
          <w:color w:val="auto"/>
          <w:szCs w:val="24"/>
        </w:rPr>
        <w:t>а</w:t>
      </w:r>
      <w:r w:rsidRPr="00D67612">
        <w:rPr>
          <w:color w:val="auto"/>
          <w:szCs w:val="24"/>
        </w:rPr>
        <w:t>родных традиций;</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различать виды и материалы декоративно-прикладного искусства;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различать национальные особенности русского орнамента и орнаментов других н</w:t>
      </w:r>
      <w:r w:rsidRPr="00D67612">
        <w:rPr>
          <w:color w:val="auto"/>
          <w:szCs w:val="24"/>
        </w:rPr>
        <w:t>а</w:t>
      </w:r>
      <w:r w:rsidRPr="00D67612">
        <w:rPr>
          <w:color w:val="auto"/>
          <w:szCs w:val="24"/>
        </w:rPr>
        <w:t>родов России;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w:t>
      </w:r>
      <w:r w:rsidRPr="00D67612">
        <w:rPr>
          <w:color w:val="auto"/>
          <w:szCs w:val="24"/>
        </w:rPr>
        <w:t>о</w:t>
      </w:r>
      <w:r w:rsidRPr="00D67612">
        <w:rPr>
          <w:color w:val="auto"/>
          <w:szCs w:val="24"/>
        </w:rPr>
        <w:t>мыслов;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различать и характеризовать несколько народных художественных промыслов Ро</w:t>
      </w:r>
      <w:r w:rsidRPr="00D67612">
        <w:rPr>
          <w:color w:val="auto"/>
          <w:szCs w:val="24"/>
        </w:rPr>
        <w:t>с</w:t>
      </w:r>
      <w:r w:rsidRPr="00D67612">
        <w:rPr>
          <w:color w:val="auto"/>
          <w:szCs w:val="24"/>
        </w:rPr>
        <w:t>сии;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называть пространственные и временные виды искусства и объяснять, в чем сост</w:t>
      </w:r>
      <w:r w:rsidRPr="00D67612">
        <w:rPr>
          <w:color w:val="auto"/>
          <w:szCs w:val="24"/>
        </w:rPr>
        <w:t>о</w:t>
      </w:r>
      <w:r w:rsidRPr="00D67612">
        <w:rPr>
          <w:color w:val="auto"/>
          <w:szCs w:val="24"/>
        </w:rPr>
        <w:t>ит различие временных и пространственных видов искусства;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объяснять разницу между предметом изображения, сюжетом и содержанием из</w:t>
      </w:r>
      <w:r w:rsidRPr="00D67612">
        <w:rPr>
          <w:color w:val="auto"/>
          <w:szCs w:val="24"/>
        </w:rPr>
        <w:t>о</w:t>
      </w:r>
      <w:r w:rsidRPr="00D67612">
        <w:rPr>
          <w:color w:val="auto"/>
          <w:szCs w:val="24"/>
        </w:rPr>
        <w:t>бражения;</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композиционным навыкам работы, чувству ритма, работе с различными художес</w:t>
      </w:r>
      <w:r w:rsidRPr="00D67612">
        <w:rPr>
          <w:color w:val="auto"/>
          <w:szCs w:val="24"/>
        </w:rPr>
        <w:t>т</w:t>
      </w:r>
      <w:r w:rsidRPr="00D67612">
        <w:rPr>
          <w:color w:val="auto"/>
          <w:szCs w:val="24"/>
        </w:rPr>
        <w:t>венными материалами;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создавать образы, используя все выразительные возможности художественных м</w:t>
      </w:r>
      <w:r w:rsidRPr="00D67612">
        <w:rPr>
          <w:color w:val="auto"/>
          <w:szCs w:val="24"/>
        </w:rPr>
        <w:t>а</w:t>
      </w:r>
      <w:r w:rsidRPr="00D67612">
        <w:rPr>
          <w:color w:val="auto"/>
          <w:szCs w:val="24"/>
        </w:rPr>
        <w:t>териалов;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простым навыкам изображения с помощью пятна и тональных отношений;</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навыку плоскостного силуэтного изображения обычных, простых предметов (к</w:t>
      </w:r>
      <w:r w:rsidRPr="00D67612">
        <w:rPr>
          <w:color w:val="auto"/>
          <w:szCs w:val="24"/>
        </w:rPr>
        <w:t>у</w:t>
      </w:r>
      <w:r w:rsidRPr="00D67612">
        <w:rPr>
          <w:color w:val="auto"/>
          <w:szCs w:val="24"/>
        </w:rPr>
        <w:t>хонная утварь);</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изображать сложную форму предмета (силуэт) как соотношение простых геоме</w:t>
      </w:r>
      <w:r w:rsidRPr="00D67612">
        <w:rPr>
          <w:color w:val="auto"/>
          <w:szCs w:val="24"/>
        </w:rPr>
        <w:t>т</w:t>
      </w:r>
      <w:r w:rsidRPr="00D67612">
        <w:rPr>
          <w:color w:val="auto"/>
          <w:szCs w:val="24"/>
        </w:rPr>
        <w:t>рических фигур, соблюдая их пропорции;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создавать линейные изображения геометрических тел и натюрморт с натуры из геометрических тел;</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строить изображения простых предметов по правилам линейной перспективы;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характеризовать освещение как важнейшее выразительное средство изобразител</w:t>
      </w:r>
      <w:r w:rsidRPr="00D67612">
        <w:rPr>
          <w:color w:val="auto"/>
          <w:szCs w:val="24"/>
        </w:rPr>
        <w:t>ь</w:t>
      </w:r>
      <w:r w:rsidRPr="00D67612">
        <w:rPr>
          <w:color w:val="auto"/>
          <w:szCs w:val="24"/>
        </w:rPr>
        <w:t>ного искусства, как средство построения объема предметов и глубины пространства;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передавать с помощью света характер формы и эмоциональное напряжение в ко</w:t>
      </w:r>
      <w:r w:rsidRPr="00D67612">
        <w:rPr>
          <w:color w:val="auto"/>
          <w:szCs w:val="24"/>
        </w:rPr>
        <w:t>м</w:t>
      </w:r>
      <w:r w:rsidRPr="00D67612">
        <w:rPr>
          <w:color w:val="auto"/>
          <w:szCs w:val="24"/>
        </w:rPr>
        <w:t>позиции натюрморта;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творческому опыту выполнения графического натюрморта и гравюры наклейками на картоне;</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выражать цветом в натюрморте собственное настроение и переживания;</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применять перспективу в практической творческой работе;</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lastRenderedPageBreak/>
        <w:t>навыкам изображения перспективных сокращений в зарисовках наблюдаемого;</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навыкам изображения уходящего вдаль пространства, применяя правила линейной и воздушной перспективы;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видеть, наблюдать и эстетически переживать изменчивость цветового состояния и настроения в природе;</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навыкам создания пейзажных зарисовок;</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различать и характеризовать понятия: пространство, ракурс, воздушная перспект</w:t>
      </w:r>
      <w:r w:rsidRPr="00D67612">
        <w:rPr>
          <w:color w:val="auto"/>
          <w:szCs w:val="24"/>
        </w:rPr>
        <w:t>и</w:t>
      </w:r>
      <w:r w:rsidRPr="00D67612">
        <w:rPr>
          <w:color w:val="auto"/>
          <w:szCs w:val="24"/>
        </w:rPr>
        <w:t>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пользоваться правилами работы на пленэре;</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использовать цвет как инструмент передачи своих чувств и представлений о крас</w:t>
      </w:r>
      <w:r w:rsidRPr="00D67612">
        <w:rPr>
          <w:color w:val="auto"/>
          <w:szCs w:val="24"/>
        </w:rPr>
        <w:t>о</w:t>
      </w:r>
      <w:r w:rsidRPr="00D67612">
        <w:rPr>
          <w:color w:val="auto"/>
          <w:szCs w:val="24"/>
        </w:rPr>
        <w:t>те; осознавать, что колорит является средством эмоциональной выразительности живописн</w:t>
      </w:r>
      <w:r w:rsidRPr="00D67612">
        <w:rPr>
          <w:color w:val="auto"/>
          <w:szCs w:val="24"/>
        </w:rPr>
        <w:t>о</w:t>
      </w:r>
      <w:r w:rsidRPr="00D67612">
        <w:rPr>
          <w:color w:val="auto"/>
          <w:szCs w:val="24"/>
        </w:rPr>
        <w:t>го произведения;</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навыкам композиции, наблюдательной перспективы и ритмической организации плоскости изображения;</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определять композицию как целостный и образный строй произведения, роль фо</w:t>
      </w:r>
      <w:r w:rsidRPr="00D67612">
        <w:rPr>
          <w:color w:val="auto"/>
          <w:szCs w:val="24"/>
        </w:rPr>
        <w:t>р</w:t>
      </w:r>
      <w:r w:rsidRPr="00D67612">
        <w:rPr>
          <w:color w:val="auto"/>
          <w:szCs w:val="24"/>
        </w:rPr>
        <w:t>мата, выразительное значение размера произведения, соотношение целого и детали, значение каждого фрагмента в его метафорическом смысле;</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различать и характеризовать понятия: эпический пейзаж, романтический пейзаж, пейзаж настроения, пленэр, импрессионизм;</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различать и характеризовать виды портрета;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понимать и характеризовать основы изображения головы человека;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пользоваться навыками работы с доступными скульптурными материалами;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видеть и использовать в качестве средств выражения соотношения пропорций, х</w:t>
      </w:r>
      <w:r w:rsidRPr="00D67612">
        <w:rPr>
          <w:color w:val="auto"/>
          <w:szCs w:val="24"/>
        </w:rPr>
        <w:t>а</w:t>
      </w:r>
      <w:r w:rsidRPr="00D67612">
        <w:rPr>
          <w:color w:val="auto"/>
          <w:szCs w:val="24"/>
        </w:rPr>
        <w:t>рактер освещения, цветовые отношения при изображении с натуры, по представлению, по памяти;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видеть конструктивную форму предмета, владеть первичными навыками плоского и объемного изображения предмета и группы предметов;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использовать графические материалы в работе над портретом;</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использовать образные возможности освещения в портрете;</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пользоваться правилами схематического построения головы человека в рисунке;</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называть имена выдающихся русских и зарубежных художников - портретистов и определять их произведения;</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навыкам передачи в плоскостном изображении простых движений фигуры челов</w:t>
      </w:r>
      <w:r w:rsidRPr="00D67612">
        <w:rPr>
          <w:color w:val="auto"/>
          <w:szCs w:val="24"/>
        </w:rPr>
        <w:t>е</w:t>
      </w:r>
      <w:r w:rsidRPr="00D67612">
        <w:rPr>
          <w:color w:val="auto"/>
          <w:szCs w:val="24"/>
        </w:rPr>
        <w:t>ка;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навыкам понимания особенностей восприятия скульптурного образа;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навыкам лепки и работы с пластилином или глиной;</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приемам выразительности при работе с натуры над набросками и зарисовками ф</w:t>
      </w:r>
      <w:r w:rsidRPr="00D67612">
        <w:rPr>
          <w:color w:val="auto"/>
          <w:szCs w:val="24"/>
        </w:rPr>
        <w:t>и</w:t>
      </w:r>
      <w:r w:rsidRPr="00D67612">
        <w:rPr>
          <w:color w:val="auto"/>
          <w:szCs w:val="24"/>
        </w:rPr>
        <w:t>гуры человека, используя разнообразные графические материалы;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характеризовать сюжетно-тематическую картину как обобщенный и целостный о</w:t>
      </w:r>
      <w:r w:rsidRPr="00D67612">
        <w:rPr>
          <w:color w:val="auto"/>
          <w:szCs w:val="24"/>
        </w:rPr>
        <w:t>б</w:t>
      </w:r>
      <w:r w:rsidRPr="00D67612">
        <w:rPr>
          <w:color w:val="auto"/>
          <w:szCs w:val="24"/>
        </w:rPr>
        <w:t>раз, как результат наблюдений и размышлений художника над жизнью;</w:t>
      </w:r>
    </w:p>
    <w:p w:rsidR="00D67612" w:rsidRPr="00D67612" w:rsidRDefault="00D67612" w:rsidP="00186A98">
      <w:pPr>
        <w:pStyle w:val="af"/>
        <w:widowControl w:val="0"/>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объяснять понятия «тема», «содержание», «сюжет» в произведениях станковой ж</w:t>
      </w:r>
      <w:r w:rsidRPr="00D67612">
        <w:rPr>
          <w:color w:val="auto"/>
          <w:szCs w:val="24"/>
        </w:rPr>
        <w:t>и</w:t>
      </w:r>
      <w:r w:rsidRPr="00D67612">
        <w:rPr>
          <w:color w:val="auto"/>
          <w:szCs w:val="24"/>
        </w:rPr>
        <w:t>вописи;</w:t>
      </w:r>
    </w:p>
    <w:p w:rsidR="00D67612" w:rsidRPr="00D67612" w:rsidRDefault="00D67612" w:rsidP="00186A98">
      <w:pPr>
        <w:pStyle w:val="af"/>
        <w:widowControl w:val="0"/>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изобразительным и композиционным навыкам в процессе работы над эскизом;</w:t>
      </w:r>
    </w:p>
    <w:p w:rsidR="00D67612" w:rsidRPr="00D67612" w:rsidRDefault="00D67612" w:rsidP="00186A98">
      <w:pPr>
        <w:pStyle w:val="af"/>
        <w:widowControl w:val="0"/>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узнавать и объяснять понятия «тематическая картина», «станковая живопись»;</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перечислять и характеризовать основные жанры сюжетно- тематической картины;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характеризовать исторический жанр как идейное и образное выражение значител</w:t>
      </w:r>
      <w:r w:rsidRPr="00D67612">
        <w:rPr>
          <w:color w:val="auto"/>
          <w:szCs w:val="24"/>
        </w:rPr>
        <w:t>ь</w:t>
      </w:r>
      <w:r w:rsidRPr="00D67612">
        <w:rPr>
          <w:color w:val="auto"/>
          <w:szCs w:val="24"/>
        </w:rPr>
        <w:t>ных событий в истории общества, как воплощение его мировоззренческих позиций и иде</w:t>
      </w:r>
      <w:r w:rsidRPr="00D67612">
        <w:rPr>
          <w:color w:val="auto"/>
          <w:szCs w:val="24"/>
        </w:rPr>
        <w:t>а</w:t>
      </w:r>
      <w:r w:rsidRPr="00D67612">
        <w:rPr>
          <w:color w:val="auto"/>
          <w:szCs w:val="24"/>
        </w:rPr>
        <w:t>лов;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lastRenderedPageBreak/>
        <w:t>узнавать и характеризовать несколько классических произведений и называть им</w:t>
      </w:r>
      <w:r w:rsidRPr="00D67612">
        <w:rPr>
          <w:color w:val="auto"/>
          <w:szCs w:val="24"/>
        </w:rPr>
        <w:t>е</w:t>
      </w:r>
      <w:r w:rsidRPr="00D67612">
        <w:rPr>
          <w:color w:val="auto"/>
          <w:szCs w:val="24"/>
        </w:rPr>
        <w:t>на великих русских мастеров исторической картины;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характеризовать значение тематической картины XIX века в развитии русской культуры;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называть имена нескольких известных художников объединения «Мир искусства» и их наиболее известные произведения;</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творческому опыту по разработке и созданию изобразительного образа на выбра</w:t>
      </w:r>
      <w:r w:rsidRPr="00D67612">
        <w:rPr>
          <w:color w:val="auto"/>
          <w:szCs w:val="24"/>
        </w:rPr>
        <w:t>н</w:t>
      </w:r>
      <w:r w:rsidRPr="00D67612">
        <w:rPr>
          <w:color w:val="auto"/>
          <w:szCs w:val="24"/>
        </w:rPr>
        <w:t>ный исторический сюжет;</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творческому опыту по разработке художественного проекта –разработки композ</w:t>
      </w:r>
      <w:r w:rsidRPr="00D67612">
        <w:rPr>
          <w:color w:val="auto"/>
          <w:szCs w:val="24"/>
        </w:rPr>
        <w:t>и</w:t>
      </w:r>
      <w:r w:rsidRPr="00D67612">
        <w:rPr>
          <w:color w:val="auto"/>
          <w:szCs w:val="24"/>
        </w:rPr>
        <w:t>ции на историческую тему;</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творческому опыту создания композиции на основе библейских сюжетов;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представлениям о великих, вечных темах в искусстве на основе сюжетов из Би</w:t>
      </w:r>
      <w:r w:rsidRPr="00D67612">
        <w:rPr>
          <w:color w:val="auto"/>
          <w:szCs w:val="24"/>
        </w:rPr>
        <w:t>б</w:t>
      </w:r>
      <w:r w:rsidRPr="00D67612">
        <w:rPr>
          <w:color w:val="auto"/>
          <w:szCs w:val="24"/>
        </w:rPr>
        <w:t>лии, об их мировоззренческом и нравственном значении в культуре;</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называть имена великих европейских и русских художников, творивших на би</w:t>
      </w:r>
      <w:r w:rsidRPr="00D67612">
        <w:rPr>
          <w:color w:val="auto"/>
          <w:szCs w:val="24"/>
        </w:rPr>
        <w:t>б</w:t>
      </w:r>
      <w:r w:rsidRPr="00D67612">
        <w:rPr>
          <w:color w:val="auto"/>
          <w:szCs w:val="24"/>
        </w:rPr>
        <w:t>лейские темы;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узнавать и характеризовать произведения великих европейских и русских худо</w:t>
      </w:r>
      <w:r w:rsidRPr="00D67612">
        <w:rPr>
          <w:color w:val="auto"/>
          <w:szCs w:val="24"/>
        </w:rPr>
        <w:t>ж</w:t>
      </w:r>
      <w:r w:rsidRPr="00D67612">
        <w:rPr>
          <w:color w:val="auto"/>
          <w:szCs w:val="24"/>
        </w:rPr>
        <w:t>ников на библейские темы;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характеризовать роль монументальных памятников в жизни общества;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рассуждать об особенностях художественного образа советского народа в годы В</w:t>
      </w:r>
      <w:r w:rsidRPr="00D67612">
        <w:rPr>
          <w:color w:val="auto"/>
          <w:szCs w:val="24"/>
        </w:rPr>
        <w:t>е</w:t>
      </w:r>
      <w:r w:rsidRPr="00D67612">
        <w:rPr>
          <w:color w:val="auto"/>
          <w:szCs w:val="24"/>
        </w:rPr>
        <w:t>ликой Отечественной войны;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описывать и характеризовать выдающиеся монументальные памятники и ансамбли, посвященные Великой Отечественной войне;</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творческому опыту лепки памятника, посвященного значимому историческому с</w:t>
      </w:r>
      <w:r w:rsidRPr="00D67612">
        <w:rPr>
          <w:color w:val="auto"/>
          <w:szCs w:val="24"/>
        </w:rPr>
        <w:t>о</w:t>
      </w:r>
      <w:r w:rsidRPr="00D67612">
        <w:rPr>
          <w:color w:val="auto"/>
          <w:szCs w:val="24"/>
        </w:rPr>
        <w:t>бытию или историческому герою;</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анализировать художественно-выразительные средства произведений изобраз</w:t>
      </w:r>
      <w:r w:rsidRPr="00D67612">
        <w:rPr>
          <w:color w:val="auto"/>
          <w:szCs w:val="24"/>
        </w:rPr>
        <w:t>и</w:t>
      </w:r>
      <w:r w:rsidRPr="00D67612">
        <w:rPr>
          <w:color w:val="auto"/>
          <w:szCs w:val="24"/>
        </w:rPr>
        <w:t>тельного искусства XX века;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культуре зрительского восприятия;</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характеризовать временные и пространственные искусства;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понимать разницу между реальностью и художественным образом;</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представлениям об искусстве иллюстрации и творчестве известных иллюстраторов книг. И.Я. Билибин. В.А. Милашевский. В.А. Фаворский;</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опыту художественного иллюстрирования и навыкам работы графическими мат</w:t>
      </w:r>
      <w:r w:rsidRPr="00D67612">
        <w:rPr>
          <w:color w:val="auto"/>
          <w:szCs w:val="24"/>
        </w:rPr>
        <w:t>е</w:t>
      </w:r>
      <w:r w:rsidRPr="00D67612">
        <w:rPr>
          <w:color w:val="auto"/>
          <w:szCs w:val="24"/>
        </w:rPr>
        <w:t>риалами;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представлениям об анималистическом жанре изобразительного искусства и творч</w:t>
      </w:r>
      <w:r w:rsidRPr="00D67612">
        <w:rPr>
          <w:color w:val="auto"/>
          <w:szCs w:val="24"/>
        </w:rPr>
        <w:t>е</w:t>
      </w:r>
      <w:r w:rsidRPr="00D67612">
        <w:rPr>
          <w:color w:val="auto"/>
          <w:szCs w:val="24"/>
        </w:rPr>
        <w:t>стве художников-анималистов;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опыту художественного творчества по созданию стилизованных образов живо</w:t>
      </w:r>
      <w:r w:rsidRPr="00D67612">
        <w:rPr>
          <w:color w:val="auto"/>
          <w:szCs w:val="24"/>
        </w:rPr>
        <w:t>т</w:t>
      </w:r>
      <w:r w:rsidRPr="00D67612">
        <w:rPr>
          <w:color w:val="auto"/>
          <w:szCs w:val="24"/>
        </w:rPr>
        <w:t>ных;</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систематизировать и характеризовать основные этапы развития и истории архите</w:t>
      </w:r>
      <w:r w:rsidRPr="00D67612">
        <w:rPr>
          <w:color w:val="auto"/>
          <w:szCs w:val="24"/>
        </w:rPr>
        <w:t>к</w:t>
      </w:r>
      <w:r w:rsidRPr="00D67612">
        <w:rPr>
          <w:color w:val="auto"/>
          <w:szCs w:val="24"/>
        </w:rPr>
        <w:t>туры и дизайна;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распознавать объект и пространство в конструктивных видах искусства;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понимать сочетание различных объемов в здании;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понимать единство художественного и функционального в вещи, форму и матер</w:t>
      </w:r>
      <w:r w:rsidRPr="00D67612">
        <w:rPr>
          <w:color w:val="auto"/>
          <w:szCs w:val="24"/>
        </w:rPr>
        <w:t>и</w:t>
      </w:r>
      <w:r w:rsidRPr="00D67612">
        <w:rPr>
          <w:color w:val="auto"/>
          <w:szCs w:val="24"/>
        </w:rPr>
        <w:t>ал;</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иметь общее представление и рассказывать об особенностях архитектурно-художественных стилей разных эпох;</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понимать тенденции и перспективы развития современной архитектуры;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различать образно-стилевой язык архитектуры прошлого;</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характеризовать и различать малые формы архитектуры и дизайна в пространстве городской среды;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lastRenderedPageBreak/>
        <w:t>понимать плоскостную композицию как возможное схематическое изображение объемов при взгляде на них сверху;</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осознавать чертеж как плоскостное изображение объемов, когда точка – вертикаль, круг – цилиндр, шар и т. д.;</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применять в создаваемых пространственных композициях доминантный объект и вспомогательные соединительные элементы;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применять навыки формообразования, использования объемов в дизайне и арх</w:t>
      </w:r>
      <w:r w:rsidRPr="00D67612">
        <w:rPr>
          <w:color w:val="auto"/>
          <w:szCs w:val="24"/>
        </w:rPr>
        <w:t>и</w:t>
      </w:r>
      <w:r w:rsidRPr="00D67612">
        <w:rPr>
          <w:color w:val="auto"/>
          <w:szCs w:val="24"/>
        </w:rPr>
        <w:t>тектуре (макеты из бумаги, картона, пластилина);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создавать композиционные макеты объектов на предметной плоскости и в пр</w:t>
      </w:r>
      <w:r w:rsidRPr="00D67612">
        <w:rPr>
          <w:color w:val="auto"/>
          <w:szCs w:val="24"/>
        </w:rPr>
        <w:t>о</w:t>
      </w:r>
      <w:r w:rsidRPr="00D67612">
        <w:rPr>
          <w:color w:val="auto"/>
          <w:szCs w:val="24"/>
        </w:rPr>
        <w:t>странстве;</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создавать практические творческие композиции в технике коллажа, дизайн-проектов;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получать представления о влиянии цвета на восприятие формы объектов архите</w:t>
      </w:r>
      <w:r w:rsidRPr="00D67612">
        <w:rPr>
          <w:color w:val="auto"/>
          <w:szCs w:val="24"/>
        </w:rPr>
        <w:t>к</w:t>
      </w:r>
      <w:r w:rsidRPr="00D67612">
        <w:rPr>
          <w:color w:val="auto"/>
          <w:szCs w:val="24"/>
        </w:rPr>
        <w:t>туры и дизайна, а также о том, какое значение имеет расположение цвета в пространстве а</w:t>
      </w:r>
      <w:r w:rsidRPr="00D67612">
        <w:rPr>
          <w:color w:val="auto"/>
          <w:szCs w:val="24"/>
        </w:rPr>
        <w:t>р</w:t>
      </w:r>
      <w:r w:rsidRPr="00D67612">
        <w:rPr>
          <w:color w:val="auto"/>
          <w:szCs w:val="24"/>
        </w:rPr>
        <w:t>хитектурно-дизайнерского объекта;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приобретать общее представление о традициях ландшафтно-парковой архитект</w:t>
      </w:r>
      <w:r w:rsidRPr="00D67612">
        <w:rPr>
          <w:color w:val="auto"/>
          <w:szCs w:val="24"/>
        </w:rPr>
        <w:t>у</w:t>
      </w:r>
      <w:r w:rsidRPr="00D67612">
        <w:rPr>
          <w:color w:val="auto"/>
          <w:szCs w:val="24"/>
        </w:rPr>
        <w:t>ры;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характеризовать основные школы садово-паркового искусства;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понимать основы краткой истории русской усадебной культуры XVIII – XIX веков;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называть и раскрывать смысл основ искусства флористики;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понимать основы краткой истории костюма;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характеризовать и раскрывать смысл композиционно-конструктивных принципов дизайна одежды;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применять навыки сочинения объемно-пространственной композиции в формир</w:t>
      </w:r>
      <w:r w:rsidRPr="00D67612">
        <w:rPr>
          <w:color w:val="auto"/>
          <w:szCs w:val="24"/>
        </w:rPr>
        <w:t>о</w:t>
      </w:r>
      <w:r w:rsidRPr="00D67612">
        <w:rPr>
          <w:color w:val="auto"/>
          <w:szCs w:val="24"/>
        </w:rPr>
        <w:t>вании букета по принципам икэбаны;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отражать в эскизном проекте дизайна сада образно-архитектурный композицио</w:t>
      </w:r>
      <w:r w:rsidRPr="00D67612">
        <w:rPr>
          <w:color w:val="auto"/>
          <w:szCs w:val="24"/>
        </w:rPr>
        <w:t>н</w:t>
      </w:r>
      <w:r w:rsidRPr="00D67612">
        <w:rPr>
          <w:color w:val="auto"/>
          <w:szCs w:val="24"/>
        </w:rPr>
        <w:t>ный замысел;</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узнавать и характеризовать памятники архитектуры Древнего Киева. София Кие</w:t>
      </w:r>
      <w:r w:rsidRPr="00D67612">
        <w:rPr>
          <w:color w:val="auto"/>
          <w:szCs w:val="24"/>
        </w:rPr>
        <w:t>в</w:t>
      </w:r>
      <w:r w:rsidRPr="00D67612">
        <w:rPr>
          <w:color w:val="auto"/>
          <w:szCs w:val="24"/>
        </w:rPr>
        <w:t>ская. Фрески. Мозаики;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узнавать и описывать памятники шатрового зодчества;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характеризовать особенности церкви Вознесения в селе Коломенском и храма П</w:t>
      </w:r>
      <w:r w:rsidRPr="00D67612">
        <w:rPr>
          <w:color w:val="auto"/>
          <w:szCs w:val="24"/>
        </w:rPr>
        <w:t>о</w:t>
      </w:r>
      <w:r w:rsidRPr="00D67612">
        <w:rPr>
          <w:color w:val="auto"/>
          <w:szCs w:val="24"/>
        </w:rPr>
        <w:t>крова-на-Рву;</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раскрывать особенности новых иконописных традиций в XVII веке. Отличать по характерным особенностям икону и парсуну;</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работать над проектом (индивидуальным или коллективным), создавая разнообра</w:t>
      </w:r>
      <w:r w:rsidRPr="00D67612">
        <w:rPr>
          <w:color w:val="auto"/>
          <w:szCs w:val="24"/>
        </w:rPr>
        <w:t>з</w:t>
      </w:r>
      <w:r w:rsidRPr="00D67612">
        <w:rPr>
          <w:color w:val="auto"/>
          <w:szCs w:val="24"/>
        </w:rPr>
        <w:t>ные творческие композиции в материалах по различным темам;</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различать стилевые особенности разных школ архитектуры Древней Руси;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создавать с натуры и по воображению архитектурные образы графическими мат</w:t>
      </w:r>
      <w:r w:rsidRPr="00D67612">
        <w:rPr>
          <w:color w:val="auto"/>
          <w:szCs w:val="24"/>
        </w:rPr>
        <w:t>е</w:t>
      </w:r>
      <w:r w:rsidRPr="00D67612">
        <w:rPr>
          <w:color w:val="auto"/>
          <w:szCs w:val="24"/>
        </w:rPr>
        <w:t>риалами и др.;</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w:t>
      </w:r>
      <w:r w:rsidRPr="00D67612">
        <w:rPr>
          <w:color w:val="auto"/>
          <w:szCs w:val="24"/>
        </w:rPr>
        <w:t>и</w:t>
      </w:r>
      <w:r w:rsidRPr="00D67612">
        <w:rPr>
          <w:color w:val="auto"/>
          <w:szCs w:val="24"/>
        </w:rPr>
        <w:t>тектурного пространства;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сравнивать, сопоставлять и анализировать произведения живописи Древней Руси;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рассуждать о значении художественного образа древнерусской культуры;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lastRenderedPageBreak/>
        <w:t>ориентироваться в широком разнообразии стилей и направлений изобразительного искусства и архитектуры XVIII – XIX веков;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использовать в речи новые термины, связанные со стилями в изобразительном и</w:t>
      </w:r>
      <w:r w:rsidRPr="00D67612">
        <w:rPr>
          <w:color w:val="auto"/>
          <w:szCs w:val="24"/>
        </w:rPr>
        <w:t>с</w:t>
      </w:r>
      <w:r w:rsidRPr="00D67612">
        <w:rPr>
          <w:color w:val="auto"/>
          <w:szCs w:val="24"/>
        </w:rPr>
        <w:t>кусстве и архитектуре XVIII – XIX веков;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выявлять и называть характерные особенности русской портретной живописи XVIII века;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характеризовать признаки и особенности московского барокко;</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color w:val="auto"/>
          <w:szCs w:val="24"/>
        </w:rPr>
        <w:t>создавать разнообразные творческие работы (фантазийные конструкции) в мат</w:t>
      </w:r>
      <w:r w:rsidRPr="00D67612">
        <w:rPr>
          <w:color w:val="auto"/>
          <w:szCs w:val="24"/>
        </w:rPr>
        <w:t>е</w:t>
      </w:r>
      <w:r w:rsidRPr="00D67612">
        <w:rPr>
          <w:color w:val="auto"/>
          <w:szCs w:val="24"/>
        </w:rPr>
        <w:t>риале.</w:t>
      </w:r>
    </w:p>
    <w:p w:rsidR="00D67612" w:rsidRPr="00D67612" w:rsidRDefault="00D67612" w:rsidP="00D67612">
      <w:pPr>
        <w:autoSpaceDE w:val="0"/>
        <w:autoSpaceDN w:val="0"/>
        <w:adjustRightInd w:val="0"/>
        <w:spacing w:after="0" w:line="240" w:lineRule="auto"/>
        <w:ind w:firstLine="709"/>
        <w:rPr>
          <w:b/>
          <w:bCs/>
          <w:color w:val="auto"/>
          <w:szCs w:val="24"/>
        </w:rPr>
      </w:pPr>
      <w:r w:rsidRPr="00D67612">
        <w:rPr>
          <w:b/>
          <w:bCs/>
          <w:color w:val="auto"/>
          <w:szCs w:val="24"/>
        </w:rPr>
        <w:t>Выпускник получит возможность научиться:</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активно использовать язык изобразительного искусства и различные художес</w:t>
      </w:r>
      <w:r w:rsidRPr="00D67612">
        <w:rPr>
          <w:i/>
          <w:iCs/>
          <w:color w:val="auto"/>
          <w:szCs w:val="24"/>
        </w:rPr>
        <w:t>т</w:t>
      </w:r>
      <w:r w:rsidRPr="00D67612">
        <w:rPr>
          <w:i/>
          <w:iCs/>
          <w:color w:val="auto"/>
          <w:szCs w:val="24"/>
        </w:rPr>
        <w:t>венные материалы для освоения содержания различных учебных предметов (литературы, окружающего мира, технологии и др.);</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владеть диалогической формой коммуникации, уметь аргументировать свою то</w:t>
      </w:r>
      <w:r w:rsidRPr="00D67612">
        <w:rPr>
          <w:i/>
          <w:iCs/>
          <w:color w:val="auto"/>
          <w:szCs w:val="24"/>
        </w:rPr>
        <w:t>ч</w:t>
      </w:r>
      <w:r w:rsidRPr="00D67612">
        <w:rPr>
          <w:i/>
          <w:iCs/>
          <w:color w:val="auto"/>
          <w:szCs w:val="24"/>
        </w:rPr>
        <w:t>ку зрения в процессе изучения изобразительного искусства;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w:t>
      </w:r>
      <w:r w:rsidRPr="00D67612">
        <w:rPr>
          <w:i/>
          <w:iCs/>
          <w:color w:val="auto"/>
          <w:szCs w:val="24"/>
        </w:rPr>
        <w:t>б</w:t>
      </w:r>
      <w:r w:rsidRPr="00D67612">
        <w:rPr>
          <w:i/>
          <w:iCs/>
          <w:color w:val="auto"/>
          <w:szCs w:val="24"/>
        </w:rPr>
        <w:t>щечеловеческие ценности, выраженные в главных темах искусства;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выделять признаки для установления стилевых связей в процессе изучения изобр</w:t>
      </w:r>
      <w:r w:rsidRPr="00D67612">
        <w:rPr>
          <w:i/>
          <w:iCs/>
          <w:color w:val="auto"/>
          <w:szCs w:val="24"/>
        </w:rPr>
        <w:t>а</w:t>
      </w:r>
      <w:r w:rsidRPr="00D67612">
        <w:rPr>
          <w:i/>
          <w:iCs/>
          <w:color w:val="auto"/>
          <w:szCs w:val="24"/>
        </w:rPr>
        <w:t>зительного искусства;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понимать специфику изображения в полиграфии;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различать формы полиграфической продукции: книги, журналы, плакаты, афиши и др.);</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различать и характеризовать типы изображения в полиграфии (графическое, ж</w:t>
      </w:r>
      <w:r w:rsidRPr="00D67612">
        <w:rPr>
          <w:i/>
          <w:iCs/>
          <w:color w:val="auto"/>
          <w:szCs w:val="24"/>
        </w:rPr>
        <w:t>и</w:t>
      </w:r>
      <w:r w:rsidRPr="00D67612">
        <w:rPr>
          <w:i/>
          <w:iCs/>
          <w:color w:val="auto"/>
          <w:szCs w:val="24"/>
        </w:rPr>
        <w:t>вописное, компьютерное, фотографическое);</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проектировать обложку книги, рекламы открытки, визитки и др.;</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создавать художественную композицию макета книги, журнала;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называть имена великих русских живописцев и архитекторов XVIII – XIX веков;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называть и характеризовать произведения изобразительного искусства и арх</w:t>
      </w:r>
      <w:r w:rsidRPr="00D67612">
        <w:rPr>
          <w:i/>
          <w:iCs/>
          <w:color w:val="auto"/>
          <w:szCs w:val="24"/>
        </w:rPr>
        <w:t>и</w:t>
      </w:r>
      <w:r w:rsidRPr="00D67612">
        <w:rPr>
          <w:i/>
          <w:iCs/>
          <w:color w:val="auto"/>
          <w:szCs w:val="24"/>
        </w:rPr>
        <w:t>тектуры русских художников XVIII – XIX веков;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называть имена выдающихся русских художников-ваятелей XVIII века и опред</w:t>
      </w:r>
      <w:r w:rsidRPr="00D67612">
        <w:rPr>
          <w:i/>
          <w:iCs/>
          <w:color w:val="auto"/>
          <w:szCs w:val="24"/>
        </w:rPr>
        <w:t>е</w:t>
      </w:r>
      <w:r w:rsidRPr="00D67612">
        <w:rPr>
          <w:i/>
          <w:iCs/>
          <w:color w:val="auto"/>
          <w:szCs w:val="24"/>
        </w:rPr>
        <w:t>лять скульптурные памятники;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называть имена выдающихся художников «Товарищества передвижников» и о</w:t>
      </w:r>
      <w:r w:rsidRPr="00D67612">
        <w:rPr>
          <w:i/>
          <w:iCs/>
          <w:color w:val="auto"/>
          <w:szCs w:val="24"/>
        </w:rPr>
        <w:t>п</w:t>
      </w:r>
      <w:r w:rsidRPr="00D67612">
        <w:rPr>
          <w:i/>
          <w:iCs/>
          <w:color w:val="auto"/>
          <w:szCs w:val="24"/>
        </w:rPr>
        <w:t>ределять их произведения живописи;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называть имена выдающихся русских художников-пейзажистов XIX века и опр</w:t>
      </w:r>
      <w:r w:rsidRPr="00D67612">
        <w:rPr>
          <w:i/>
          <w:iCs/>
          <w:color w:val="auto"/>
          <w:szCs w:val="24"/>
        </w:rPr>
        <w:t>е</w:t>
      </w:r>
      <w:r w:rsidRPr="00D67612">
        <w:rPr>
          <w:i/>
          <w:iCs/>
          <w:color w:val="auto"/>
          <w:szCs w:val="24"/>
        </w:rPr>
        <w:t>делять произведения пейзажной живописи;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понимать особенности исторического жанра, определять произведения истор</w:t>
      </w:r>
      <w:r w:rsidRPr="00D67612">
        <w:rPr>
          <w:i/>
          <w:iCs/>
          <w:color w:val="auto"/>
          <w:szCs w:val="24"/>
        </w:rPr>
        <w:t>и</w:t>
      </w:r>
      <w:r w:rsidRPr="00D67612">
        <w:rPr>
          <w:i/>
          <w:iCs/>
          <w:color w:val="auto"/>
          <w:szCs w:val="24"/>
        </w:rPr>
        <w:t>ческой живописи;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активно воспринимать произведения искусства и аргументированно анализир</w:t>
      </w:r>
      <w:r w:rsidRPr="00D67612">
        <w:rPr>
          <w:i/>
          <w:iCs/>
          <w:color w:val="auto"/>
          <w:szCs w:val="24"/>
        </w:rPr>
        <w:t>о</w:t>
      </w:r>
      <w:r w:rsidRPr="00D67612">
        <w:rPr>
          <w:i/>
          <w:iCs/>
          <w:color w:val="auto"/>
          <w:szCs w:val="24"/>
        </w:rPr>
        <w:t>вать разные уровни своего восприятия, понимать изобразительные метафоры и видеть ц</w:t>
      </w:r>
      <w:r w:rsidRPr="00D67612">
        <w:rPr>
          <w:i/>
          <w:iCs/>
          <w:color w:val="auto"/>
          <w:szCs w:val="24"/>
        </w:rPr>
        <w:t>е</w:t>
      </w:r>
      <w:r w:rsidRPr="00D67612">
        <w:rPr>
          <w:i/>
          <w:iCs/>
          <w:color w:val="auto"/>
          <w:szCs w:val="24"/>
        </w:rPr>
        <w:t>лостную картину мира, присущую произведениям искусства;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определять «Русский стиль» в архитектуре модерна, называть памятники арх</w:t>
      </w:r>
      <w:r w:rsidRPr="00D67612">
        <w:rPr>
          <w:i/>
          <w:iCs/>
          <w:color w:val="auto"/>
          <w:szCs w:val="24"/>
        </w:rPr>
        <w:t>и</w:t>
      </w:r>
      <w:r w:rsidRPr="00D67612">
        <w:rPr>
          <w:i/>
          <w:iCs/>
          <w:color w:val="auto"/>
          <w:szCs w:val="24"/>
        </w:rPr>
        <w:t>тектуры модерна;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называть имена выдающихся русских художников-ваятелей второй половины XIX века и определять памятники монументальной скульптуры;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создавать разнообразные творческие работы (фантазийные конструкции) в м</w:t>
      </w:r>
      <w:r w:rsidRPr="00D67612">
        <w:rPr>
          <w:i/>
          <w:iCs/>
          <w:color w:val="auto"/>
          <w:szCs w:val="24"/>
        </w:rPr>
        <w:t>а</w:t>
      </w:r>
      <w:r w:rsidRPr="00D67612">
        <w:rPr>
          <w:i/>
          <w:iCs/>
          <w:color w:val="auto"/>
          <w:szCs w:val="24"/>
        </w:rPr>
        <w:t>териале;</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узнавать основные художественные направления в искусстве XIX и XX веков;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узнавать, называть основные художественные стили в европейском и русском и</w:t>
      </w:r>
      <w:r w:rsidRPr="00D67612">
        <w:rPr>
          <w:i/>
          <w:iCs/>
          <w:color w:val="auto"/>
          <w:szCs w:val="24"/>
        </w:rPr>
        <w:t>с</w:t>
      </w:r>
      <w:r w:rsidRPr="00D67612">
        <w:rPr>
          <w:i/>
          <w:iCs/>
          <w:color w:val="auto"/>
          <w:szCs w:val="24"/>
        </w:rPr>
        <w:t>кусстве и время их развития в истории культуры;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lastRenderedPageBreak/>
        <w:t>осознавать главные темы искусства и, обращаясь к ним в собственной художес</w:t>
      </w:r>
      <w:r w:rsidRPr="00D67612">
        <w:rPr>
          <w:i/>
          <w:iCs/>
          <w:color w:val="auto"/>
          <w:szCs w:val="24"/>
        </w:rPr>
        <w:t>т</w:t>
      </w:r>
      <w:r w:rsidRPr="00D67612">
        <w:rPr>
          <w:i/>
          <w:iCs/>
          <w:color w:val="auto"/>
          <w:szCs w:val="24"/>
        </w:rPr>
        <w:t>венно-творческой деятельности, создавать выразительные образы;</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применять творческий опыт разработки художественного проекта – создания композиции на определенную тему;</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понимать смысл традиций и новаторства в изобразительном искусстве XX века. Модерн. Авангард. Сюрреализм;</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характеризовать стиль модерн в архитектуре. Ф.О. Шехтель. А. Гауди;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создавать с натуры и по воображению архитектурные образы графическими м</w:t>
      </w:r>
      <w:r w:rsidRPr="00D67612">
        <w:rPr>
          <w:i/>
          <w:iCs/>
          <w:color w:val="auto"/>
          <w:szCs w:val="24"/>
        </w:rPr>
        <w:t>а</w:t>
      </w:r>
      <w:r w:rsidRPr="00D67612">
        <w:rPr>
          <w:i/>
          <w:iCs/>
          <w:color w:val="auto"/>
          <w:szCs w:val="24"/>
        </w:rPr>
        <w:t>териалами и др.;</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работать над эскизом монументального произведения (витраж, мозаика, роспись, монументальная скульптура);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использовать выразительный язык при моделировании архитектурного простра</w:t>
      </w:r>
      <w:r w:rsidRPr="00D67612">
        <w:rPr>
          <w:i/>
          <w:iCs/>
          <w:color w:val="auto"/>
          <w:szCs w:val="24"/>
        </w:rPr>
        <w:t>н</w:t>
      </w:r>
      <w:r w:rsidRPr="00D67612">
        <w:rPr>
          <w:i/>
          <w:iCs/>
          <w:color w:val="auto"/>
          <w:szCs w:val="24"/>
        </w:rPr>
        <w:t>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характеризовать крупнейшие художественные музеи мира и России;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получать представления об особенностях художественных коллекций крупнейших музеев мира;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использовать навыки коллективной работы над объемно- пространственной ко</w:t>
      </w:r>
      <w:r w:rsidRPr="00D67612">
        <w:rPr>
          <w:i/>
          <w:iCs/>
          <w:color w:val="auto"/>
          <w:szCs w:val="24"/>
        </w:rPr>
        <w:t>м</w:t>
      </w:r>
      <w:r w:rsidRPr="00D67612">
        <w:rPr>
          <w:i/>
          <w:iCs/>
          <w:color w:val="auto"/>
          <w:szCs w:val="24"/>
        </w:rPr>
        <w:t>позицией;</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понимать основы сценографии как вида художественного творчества;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понимать роль костюма, маски и грима в искусстве актерского перевоплощения;</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называть имена российских художников (А.Я. Головин, А.Н. Бенуа, М.В. Добужи</w:t>
      </w:r>
      <w:r w:rsidRPr="00D67612">
        <w:rPr>
          <w:i/>
          <w:iCs/>
          <w:color w:val="auto"/>
          <w:szCs w:val="24"/>
        </w:rPr>
        <w:t>н</w:t>
      </w:r>
      <w:r w:rsidRPr="00D67612">
        <w:rPr>
          <w:i/>
          <w:iCs/>
          <w:color w:val="auto"/>
          <w:szCs w:val="24"/>
        </w:rPr>
        <w:t>ский);</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различать особенности художественной фотографии;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различать выразительные средства художественной фотографии (композиция, план, ракурс, свет, ритм и др.);</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понимать изобразительную природу экранных искусств;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характеризовать принципы киномонтажа в создании художественного образа;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различать понятия: игровой и документальный фильм;</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называть имена мастеров российского кинематографа. С.М. Эйзенштейн. А.А. Тарковский. С.Ф. Бондарчук. Н.С. Михалков;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понимать основы искусства телевидения;</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понимать различия в творческой работе художника-живописца и сценографа;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применять полученные знания о типах оформления сцены при создании школьного спектакля;</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применять в практике любительского спектакля художественно-творческие ум</w:t>
      </w:r>
      <w:r w:rsidRPr="00D67612">
        <w:rPr>
          <w:i/>
          <w:iCs/>
          <w:color w:val="auto"/>
          <w:szCs w:val="24"/>
        </w:rPr>
        <w:t>е</w:t>
      </w:r>
      <w:r w:rsidRPr="00D67612">
        <w:rPr>
          <w:i/>
          <w:iCs/>
          <w:color w:val="auto"/>
          <w:szCs w:val="24"/>
        </w:rPr>
        <w:t>ния по созданию костюмов, грима и т. д. для спектакля из доступных материалов;</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добиваться в практической работе большей выразительности костюма и его стилевого единства со сценографией спектакля;</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применять в своей съемочной практике ранее приобретенные знания и навыки композиции, чувства цвета, глубины пространства и т. д.;</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пользоваться компьютерной обработкой фотоснимка при исправлении отдельных недочетов и случайностей;</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понимать и объяснять синтетическую природу фильма;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применять первоначальные навыки в создании сценария и замысла фильма;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применять полученные ранее знания по композиции и построению кадра;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использовать первоначальные навыки операторской грамоты, техники съемки и компьютерного монтажа;</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применять сценарно-режиссерские навыки при построении текстового и изобр</w:t>
      </w:r>
      <w:r w:rsidRPr="00D67612">
        <w:rPr>
          <w:i/>
          <w:iCs/>
          <w:color w:val="auto"/>
          <w:szCs w:val="24"/>
        </w:rPr>
        <w:t>а</w:t>
      </w:r>
      <w:r w:rsidRPr="00D67612">
        <w:rPr>
          <w:i/>
          <w:iCs/>
          <w:color w:val="auto"/>
          <w:szCs w:val="24"/>
        </w:rPr>
        <w:t>зительного сюжета, а также звукового ряда своей компьютерной анимации;</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lastRenderedPageBreak/>
        <w:t>смотреть и анализировать с точки зрения режиссерского, монтажно-операторского искусства фильмы мастеров кино;</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i/>
          <w:iCs/>
          <w:color w:val="auto"/>
          <w:szCs w:val="24"/>
        </w:rPr>
      </w:pPr>
      <w:r w:rsidRPr="00D67612">
        <w:rPr>
          <w:i/>
          <w:iCs/>
          <w:color w:val="auto"/>
          <w:szCs w:val="24"/>
        </w:rPr>
        <w:t>использовать опыт документальной съемки и тележурналистики для формиров</w:t>
      </w:r>
      <w:r w:rsidRPr="00D67612">
        <w:rPr>
          <w:i/>
          <w:iCs/>
          <w:color w:val="auto"/>
          <w:szCs w:val="24"/>
        </w:rPr>
        <w:t>а</w:t>
      </w:r>
      <w:r w:rsidRPr="00D67612">
        <w:rPr>
          <w:i/>
          <w:iCs/>
          <w:color w:val="auto"/>
          <w:szCs w:val="24"/>
        </w:rPr>
        <w:t>ния школьного телевидения;</w:t>
      </w:r>
    </w:p>
    <w:p w:rsidR="00D67612" w:rsidRPr="00D67612" w:rsidRDefault="00D67612" w:rsidP="00186A98">
      <w:pPr>
        <w:pStyle w:val="af"/>
        <w:numPr>
          <w:ilvl w:val="0"/>
          <w:numId w:val="111"/>
        </w:numPr>
        <w:tabs>
          <w:tab w:val="left" w:pos="993"/>
        </w:tabs>
        <w:autoSpaceDE w:val="0"/>
        <w:autoSpaceDN w:val="0"/>
        <w:adjustRightInd w:val="0"/>
        <w:spacing w:after="0" w:line="240" w:lineRule="auto"/>
        <w:ind w:left="0" w:firstLine="709"/>
        <w:contextualSpacing/>
        <w:rPr>
          <w:color w:val="auto"/>
          <w:szCs w:val="24"/>
        </w:rPr>
      </w:pPr>
      <w:r w:rsidRPr="00D67612">
        <w:rPr>
          <w:i/>
          <w:iCs/>
          <w:color w:val="auto"/>
          <w:szCs w:val="24"/>
        </w:rPr>
        <w:t>реализовывать сценарно-режиссерскую и операторскую грамоту в практике со</w:t>
      </w:r>
      <w:r w:rsidRPr="00D67612">
        <w:rPr>
          <w:i/>
          <w:iCs/>
          <w:color w:val="auto"/>
          <w:szCs w:val="24"/>
        </w:rPr>
        <w:t>з</w:t>
      </w:r>
      <w:r w:rsidRPr="00D67612">
        <w:rPr>
          <w:i/>
          <w:iCs/>
          <w:color w:val="auto"/>
          <w:szCs w:val="24"/>
        </w:rPr>
        <w:t>дания видео-этюда.</w:t>
      </w:r>
    </w:p>
    <w:p w:rsidR="00D67612" w:rsidRPr="00D67612" w:rsidRDefault="00D67612" w:rsidP="00F21192">
      <w:pPr>
        <w:pStyle w:val="01111"/>
      </w:pPr>
      <w:bookmarkStart w:id="82" w:name="_Toc409691644"/>
      <w:bookmarkStart w:id="83" w:name="_Toc410653967"/>
      <w:bookmarkStart w:id="84" w:name="_Toc414553153"/>
      <w:bookmarkStart w:id="85" w:name="_Toc52894628"/>
      <w:r w:rsidRPr="00D67612">
        <w:t>Музыка</w:t>
      </w:r>
      <w:bookmarkEnd w:id="82"/>
      <w:bookmarkEnd w:id="83"/>
      <w:bookmarkEnd w:id="84"/>
      <w:bookmarkEnd w:id="85"/>
    </w:p>
    <w:p w:rsidR="00D67612" w:rsidRPr="00D67612" w:rsidRDefault="00D67612" w:rsidP="00D67612">
      <w:pPr>
        <w:spacing w:after="0" w:line="240" w:lineRule="auto"/>
        <w:ind w:firstLine="709"/>
        <w:rPr>
          <w:b/>
          <w:color w:val="auto"/>
          <w:szCs w:val="24"/>
        </w:rPr>
      </w:pPr>
      <w:r w:rsidRPr="00D67612">
        <w:rPr>
          <w:b/>
          <w:color w:val="auto"/>
          <w:szCs w:val="24"/>
        </w:rPr>
        <w:t>Выпускник научится:</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понимать значение интонации в музыке как носителя образного смысла;</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анализировать средства музыкальной выразительности: мелодию, ритм, темп, д</w:t>
      </w:r>
      <w:r w:rsidRPr="00D67612">
        <w:rPr>
          <w:color w:val="auto"/>
          <w:szCs w:val="24"/>
        </w:rPr>
        <w:t>и</w:t>
      </w:r>
      <w:r w:rsidRPr="00D67612">
        <w:rPr>
          <w:color w:val="auto"/>
          <w:szCs w:val="24"/>
        </w:rPr>
        <w:t>намику, лад;</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определять характер музыкальных образов (лирических, драматических, героич</w:t>
      </w:r>
      <w:r w:rsidRPr="00D67612">
        <w:rPr>
          <w:color w:val="auto"/>
          <w:szCs w:val="24"/>
        </w:rPr>
        <w:t>е</w:t>
      </w:r>
      <w:r w:rsidRPr="00D67612">
        <w:rPr>
          <w:color w:val="auto"/>
          <w:szCs w:val="24"/>
        </w:rPr>
        <w:t>ских, романтических, эпических);</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выявлять общее и особенное при сравнении музыкальных произведений на основе полученных знаний об интонационной природе музыки;</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понимать жизненно-образное содержание музыкальных произведений разных жа</w:t>
      </w:r>
      <w:r w:rsidRPr="00D67612">
        <w:rPr>
          <w:color w:val="auto"/>
          <w:szCs w:val="24"/>
        </w:rPr>
        <w:t>н</w:t>
      </w:r>
      <w:r w:rsidRPr="00D67612">
        <w:rPr>
          <w:color w:val="auto"/>
          <w:szCs w:val="24"/>
        </w:rPr>
        <w:t>ров;</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различать и характеризовать приемы взаимодействия и развития образов муз</w:t>
      </w:r>
      <w:r w:rsidRPr="00D67612">
        <w:rPr>
          <w:color w:val="auto"/>
          <w:szCs w:val="24"/>
        </w:rPr>
        <w:t>ы</w:t>
      </w:r>
      <w:r w:rsidRPr="00D67612">
        <w:rPr>
          <w:color w:val="auto"/>
          <w:szCs w:val="24"/>
        </w:rPr>
        <w:t>кальных произведений;</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различать многообразие музыкальных образов и способов их развития;</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производить интонационно-образный анализ музыкального произведения;</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понимать основной принцип построения и развития музыки;</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анализировать взаимосвязь жизненного содержания музыки и музыкальных обр</w:t>
      </w:r>
      <w:r w:rsidRPr="00D67612">
        <w:rPr>
          <w:color w:val="auto"/>
          <w:szCs w:val="24"/>
        </w:rPr>
        <w:t>а</w:t>
      </w:r>
      <w:r w:rsidRPr="00D67612">
        <w:rPr>
          <w:color w:val="auto"/>
          <w:szCs w:val="24"/>
        </w:rPr>
        <w:t>зов;</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размышлять о знакомом музыкальном произведении, высказывая суждения об о</w:t>
      </w:r>
      <w:r w:rsidRPr="00D67612">
        <w:rPr>
          <w:color w:val="auto"/>
          <w:szCs w:val="24"/>
        </w:rPr>
        <w:t>с</w:t>
      </w:r>
      <w:r w:rsidRPr="00D67612">
        <w:rPr>
          <w:color w:val="auto"/>
          <w:szCs w:val="24"/>
        </w:rPr>
        <w:t>новной идее, средствах ее воплощения, интонационных особенностях, жанре, исполнителях;</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понимать значение устного народного музыкального творчества в развитии общей культуры народа;</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определять основные жанры русской народной музыки: былины, лирические пе</w:t>
      </w:r>
      <w:r w:rsidRPr="00D67612">
        <w:rPr>
          <w:color w:val="auto"/>
          <w:szCs w:val="24"/>
        </w:rPr>
        <w:t>с</w:t>
      </w:r>
      <w:r w:rsidRPr="00D67612">
        <w:rPr>
          <w:color w:val="auto"/>
          <w:szCs w:val="24"/>
        </w:rPr>
        <w:t>ни, частушки, разновидности обрядовых песен;</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понимать специфику перевоплощения народной музыки в произведениях композ</w:t>
      </w:r>
      <w:r w:rsidRPr="00D67612">
        <w:rPr>
          <w:color w:val="auto"/>
          <w:szCs w:val="24"/>
        </w:rPr>
        <w:t>и</w:t>
      </w:r>
      <w:r w:rsidRPr="00D67612">
        <w:rPr>
          <w:color w:val="auto"/>
          <w:szCs w:val="24"/>
        </w:rPr>
        <w:t>торов;</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понимать взаимосвязь профессиональной композиторской музыки и народного м</w:t>
      </w:r>
      <w:r w:rsidRPr="00D67612">
        <w:rPr>
          <w:color w:val="auto"/>
          <w:szCs w:val="24"/>
        </w:rPr>
        <w:t>у</w:t>
      </w:r>
      <w:r w:rsidRPr="00D67612">
        <w:rPr>
          <w:color w:val="auto"/>
          <w:szCs w:val="24"/>
        </w:rPr>
        <w:t>зыкального творчества;</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распознавать художественные направления, стили и жанры классической и совр</w:t>
      </w:r>
      <w:r w:rsidRPr="00D67612">
        <w:rPr>
          <w:color w:val="auto"/>
          <w:szCs w:val="24"/>
        </w:rPr>
        <w:t>е</w:t>
      </w:r>
      <w:r w:rsidRPr="00D67612">
        <w:rPr>
          <w:color w:val="auto"/>
          <w:szCs w:val="24"/>
        </w:rPr>
        <w:t>менной музыки, особенности их музыкального языка и музыкальной драматургии;</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определять основные признаки исторических эпох, стилевых направлений в ру</w:t>
      </w:r>
      <w:r w:rsidRPr="00D67612">
        <w:rPr>
          <w:color w:val="auto"/>
          <w:szCs w:val="24"/>
        </w:rPr>
        <w:t>с</w:t>
      </w:r>
      <w:r w:rsidRPr="00D67612">
        <w:rPr>
          <w:color w:val="auto"/>
          <w:szCs w:val="24"/>
        </w:rPr>
        <w:t>ской музыке, понимать стилевые черты русской классической музыкальной школы;</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определять основные признаки исторических эпох, стилевых направлений и н</w:t>
      </w:r>
      <w:r w:rsidRPr="00D67612">
        <w:rPr>
          <w:color w:val="auto"/>
          <w:szCs w:val="24"/>
        </w:rPr>
        <w:t>а</w:t>
      </w:r>
      <w:r w:rsidRPr="00D67612">
        <w:rPr>
          <w:color w:val="auto"/>
          <w:szCs w:val="24"/>
        </w:rPr>
        <w:t>циональных школ в западноевропейской музыке;</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узнавать характерные черты и образцы творчества крупнейших русских и зарубе</w:t>
      </w:r>
      <w:r w:rsidRPr="00D67612">
        <w:rPr>
          <w:color w:val="auto"/>
          <w:szCs w:val="24"/>
        </w:rPr>
        <w:t>ж</w:t>
      </w:r>
      <w:r w:rsidRPr="00D67612">
        <w:rPr>
          <w:color w:val="auto"/>
          <w:szCs w:val="24"/>
        </w:rPr>
        <w:t>ных композиторов;</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выявлять общее и особенное при сравнении музыкальных произведений на основе полученных знаний о стилевых направлениях;</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различать жанры вокальной, инструментальной, вокально-инструментальной, к</w:t>
      </w:r>
      <w:r w:rsidRPr="00D67612">
        <w:rPr>
          <w:color w:val="auto"/>
          <w:szCs w:val="24"/>
        </w:rPr>
        <w:t>а</w:t>
      </w:r>
      <w:r w:rsidRPr="00D67612">
        <w:rPr>
          <w:color w:val="auto"/>
          <w:szCs w:val="24"/>
        </w:rPr>
        <w:t>мерно-инструментальной, симфонической музыки;</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узнавать формы построения музыки (двухчастную, трехчастную, вариации, рондо);</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определять тембры музыкальных инструментов;</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называть и определять звучание музыкальных инструментов: духовых, струнных, ударных, современных электронных;</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lastRenderedPageBreak/>
        <w:t>определять виды оркестров: симфонического, духового, камерного, оркестра н</w:t>
      </w:r>
      <w:r w:rsidRPr="00D67612">
        <w:rPr>
          <w:color w:val="auto"/>
          <w:szCs w:val="24"/>
        </w:rPr>
        <w:t>а</w:t>
      </w:r>
      <w:r w:rsidRPr="00D67612">
        <w:rPr>
          <w:color w:val="auto"/>
          <w:szCs w:val="24"/>
        </w:rPr>
        <w:t>родных инструментов, эстрадно-джазового оркестра;</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владеть музыкальными терминами в пределах изучаемой темы;</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определять характерные особенности музыкального языка;</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эмоционально-образно воспринимать и характеризовать музыкальные произвед</w:t>
      </w:r>
      <w:r w:rsidRPr="00D67612">
        <w:rPr>
          <w:color w:val="auto"/>
          <w:szCs w:val="24"/>
        </w:rPr>
        <w:t>е</w:t>
      </w:r>
      <w:r w:rsidRPr="00D67612">
        <w:rPr>
          <w:color w:val="auto"/>
          <w:szCs w:val="24"/>
        </w:rPr>
        <w:t>ния;</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анализировать произведения выдающихся композиторов прошлого и современн</w:t>
      </w:r>
      <w:r w:rsidRPr="00D67612">
        <w:rPr>
          <w:color w:val="auto"/>
          <w:szCs w:val="24"/>
        </w:rPr>
        <w:t>о</w:t>
      </w:r>
      <w:r w:rsidRPr="00D67612">
        <w:rPr>
          <w:color w:val="auto"/>
          <w:szCs w:val="24"/>
        </w:rPr>
        <w:t>сти;</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анализировать единство жизненного содержания и художественной формы в ра</w:t>
      </w:r>
      <w:r w:rsidRPr="00D67612">
        <w:rPr>
          <w:color w:val="auto"/>
          <w:szCs w:val="24"/>
        </w:rPr>
        <w:t>з</w:t>
      </w:r>
      <w:r w:rsidRPr="00D67612">
        <w:rPr>
          <w:color w:val="auto"/>
          <w:szCs w:val="24"/>
        </w:rPr>
        <w:t>личных музыкальных образах;</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творчески интерпретировать содержание музыкальных произведений;</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выявлять особенности интерпретации одной и той же художественной идеи, сюж</w:t>
      </w:r>
      <w:r w:rsidRPr="00D67612">
        <w:rPr>
          <w:color w:val="auto"/>
          <w:szCs w:val="24"/>
        </w:rPr>
        <w:t>е</w:t>
      </w:r>
      <w:r w:rsidRPr="00D67612">
        <w:rPr>
          <w:color w:val="auto"/>
          <w:szCs w:val="24"/>
        </w:rPr>
        <w:t xml:space="preserve">та в творчестве различных композиторов; </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различать интерпретацию классической музыки в современных обработках;</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определять характерные признаки современной популярной музыки;</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называть стили рок-музыки и ее отдельных направлений: рок-оперы, рок-н-ролла и др.;</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анализировать творчество исполнителей авторской песни;</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выявлять особенности взаимодействия музыки с другими видами искусства;</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находить жанровые параллели между музыкой и другими видами искусств;</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сравнивать интонации музыкального, живописного и литературного произведений;</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понимать взаимодействие музыки, изобразительного искусства и литературы на основе осознания специфики языка каждого из них;</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находить ассоциативные связи между художественными образами музыки, изобр</w:t>
      </w:r>
      <w:r w:rsidRPr="00D67612">
        <w:rPr>
          <w:color w:val="auto"/>
          <w:szCs w:val="24"/>
        </w:rPr>
        <w:t>а</w:t>
      </w:r>
      <w:r w:rsidRPr="00D67612">
        <w:rPr>
          <w:color w:val="auto"/>
          <w:szCs w:val="24"/>
        </w:rPr>
        <w:t>зительного искусства и литературы;</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понимать значимость музыки в творчестве писателей и поэтов;</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называть и определять на слух мужские (тенор, баритон, бас) и женские (сопрано, меццо-сопрано, контральто) певческие голоса;</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определять разновидности хоровых коллективов по стилю (манере) исполнения: народные, академические;</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владеть навыками вокально-хорового музицирования;</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применять навыки вокально-хоровой работы при пении с музыкальным сопрово</w:t>
      </w:r>
      <w:r w:rsidRPr="00D67612">
        <w:rPr>
          <w:color w:val="auto"/>
          <w:szCs w:val="24"/>
        </w:rPr>
        <w:t>ж</w:t>
      </w:r>
      <w:r w:rsidRPr="00D67612">
        <w:rPr>
          <w:color w:val="auto"/>
          <w:szCs w:val="24"/>
        </w:rPr>
        <w:t>дением и без сопровождения (</w:t>
      </w:r>
      <w:r w:rsidRPr="00D67612">
        <w:rPr>
          <w:color w:val="auto"/>
          <w:szCs w:val="24"/>
          <w:lang w:val="en-US"/>
        </w:rPr>
        <w:t>a</w:t>
      </w:r>
      <w:r w:rsidRPr="00D67612">
        <w:rPr>
          <w:color w:val="auto"/>
          <w:szCs w:val="24"/>
        </w:rPr>
        <w:t xml:space="preserve"> </w:t>
      </w:r>
      <w:r w:rsidRPr="00D67612">
        <w:rPr>
          <w:color w:val="auto"/>
          <w:szCs w:val="24"/>
          <w:lang w:val="en-US"/>
        </w:rPr>
        <w:t>cappella</w:t>
      </w:r>
      <w:r w:rsidRPr="00D67612">
        <w:rPr>
          <w:color w:val="auto"/>
          <w:szCs w:val="24"/>
        </w:rPr>
        <w:t>);</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творчески интерпретировать содержание музыкального произведения в пении;</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участвовать в коллективной исполнительской деятельности, используя различные формы индивидуального и группового музицирования;</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размышлять о знакомом музыкальном произведении, высказывать суждения об о</w:t>
      </w:r>
      <w:r w:rsidRPr="00D67612">
        <w:rPr>
          <w:color w:val="auto"/>
          <w:szCs w:val="24"/>
        </w:rPr>
        <w:t>с</w:t>
      </w:r>
      <w:r w:rsidRPr="00D67612">
        <w:rPr>
          <w:color w:val="auto"/>
          <w:szCs w:val="24"/>
        </w:rPr>
        <w:t>новной идее, о средствах и формах ее воплощения;</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 xml:space="preserve">передавать свои музыкальные впечатления в устной или письменной форме; </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проявлять творческую инициативу, участвуя в музыкально-эстетической деятел</w:t>
      </w:r>
      <w:r w:rsidRPr="00D67612">
        <w:rPr>
          <w:color w:val="auto"/>
          <w:szCs w:val="24"/>
        </w:rPr>
        <w:t>ь</w:t>
      </w:r>
      <w:r w:rsidRPr="00D67612">
        <w:rPr>
          <w:color w:val="auto"/>
          <w:szCs w:val="24"/>
        </w:rPr>
        <w:t>ности;</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понимать специфику музыки как вида искусства и ее значение в жизни человека и общества;</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эмоционально проживать исторические события и судьбы защитников Отечества, воплощаемые в музыкальных произведениях;</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приводить примеры выдающихся (в том числе современных) отечественных и з</w:t>
      </w:r>
      <w:r w:rsidRPr="00D67612">
        <w:rPr>
          <w:color w:val="auto"/>
          <w:szCs w:val="24"/>
        </w:rPr>
        <w:t>а</w:t>
      </w:r>
      <w:r w:rsidRPr="00D67612">
        <w:rPr>
          <w:color w:val="auto"/>
          <w:szCs w:val="24"/>
        </w:rPr>
        <w:t>рубежных музыкальных исполнителей и исполнительских коллективов;</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применять современные информационно-коммуникационные технологии для зап</w:t>
      </w:r>
      <w:r w:rsidRPr="00D67612">
        <w:rPr>
          <w:color w:val="auto"/>
          <w:szCs w:val="24"/>
        </w:rPr>
        <w:t>и</w:t>
      </w:r>
      <w:r w:rsidRPr="00D67612">
        <w:rPr>
          <w:color w:val="auto"/>
          <w:szCs w:val="24"/>
        </w:rPr>
        <w:t>си и воспроизведения музыки;</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lastRenderedPageBreak/>
        <w:t>обосновывать собственные предпочтения, касающиеся музыкальных произведений различных стилей и жанров;</w:t>
      </w:r>
    </w:p>
    <w:p w:rsidR="00D67612" w:rsidRPr="00D67612" w:rsidRDefault="00D67612" w:rsidP="00186A98">
      <w:pPr>
        <w:numPr>
          <w:ilvl w:val="0"/>
          <w:numId w:val="120"/>
        </w:numPr>
        <w:tabs>
          <w:tab w:val="left" w:pos="993"/>
        </w:tabs>
        <w:spacing w:after="0" w:line="240" w:lineRule="auto"/>
        <w:ind w:left="0" w:firstLine="709"/>
        <w:contextualSpacing/>
        <w:rPr>
          <w:color w:val="auto"/>
          <w:szCs w:val="24"/>
        </w:rPr>
      </w:pPr>
      <w:r w:rsidRPr="00D67612">
        <w:rPr>
          <w:color w:val="auto"/>
          <w:szCs w:val="24"/>
        </w:rPr>
        <w:t>использовать знания о музыке и музыкантах, полученные на занятиях, при соста</w:t>
      </w:r>
      <w:r w:rsidRPr="00D67612">
        <w:rPr>
          <w:color w:val="auto"/>
          <w:szCs w:val="24"/>
        </w:rPr>
        <w:t>в</w:t>
      </w:r>
      <w:r w:rsidRPr="00D67612">
        <w:rPr>
          <w:color w:val="auto"/>
          <w:szCs w:val="24"/>
        </w:rPr>
        <w:t>лении домашней фонотеки, видеотеки;</w:t>
      </w:r>
    </w:p>
    <w:p w:rsidR="00D67612" w:rsidRPr="00D67612" w:rsidRDefault="00D67612" w:rsidP="00D67612">
      <w:pPr>
        <w:tabs>
          <w:tab w:val="left" w:pos="993"/>
        </w:tabs>
        <w:spacing w:after="0" w:line="240" w:lineRule="auto"/>
        <w:contextualSpacing/>
        <w:rPr>
          <w:color w:val="auto"/>
          <w:szCs w:val="24"/>
        </w:rPr>
      </w:pPr>
      <w:r w:rsidRPr="00D67612">
        <w:rPr>
          <w:color w:val="auto"/>
          <w:szCs w:val="24"/>
        </w:rPr>
        <w:t>использовать приобретенные знания и умения в практической деятельности и повседне</w:t>
      </w:r>
      <w:r w:rsidRPr="00D67612">
        <w:rPr>
          <w:color w:val="auto"/>
          <w:szCs w:val="24"/>
        </w:rPr>
        <w:t>в</w:t>
      </w:r>
      <w:r w:rsidRPr="00D67612">
        <w:rPr>
          <w:color w:val="auto"/>
          <w:szCs w:val="24"/>
        </w:rPr>
        <w:t>ной жизни (в том числе в творческой и сценической).</w:t>
      </w:r>
    </w:p>
    <w:p w:rsidR="00D67612" w:rsidRPr="00D67612" w:rsidRDefault="00D67612" w:rsidP="00D67612">
      <w:pPr>
        <w:spacing w:after="0" w:line="240" w:lineRule="auto"/>
        <w:ind w:firstLine="709"/>
        <w:rPr>
          <w:b/>
          <w:color w:val="auto"/>
          <w:szCs w:val="24"/>
        </w:rPr>
      </w:pPr>
      <w:r w:rsidRPr="00D67612">
        <w:rPr>
          <w:b/>
          <w:color w:val="auto"/>
          <w:szCs w:val="24"/>
        </w:rPr>
        <w:t>Выпускник получит возможность научиться:</w:t>
      </w:r>
    </w:p>
    <w:p w:rsidR="00D67612" w:rsidRPr="00D67612" w:rsidRDefault="00D67612" w:rsidP="00186A98">
      <w:pPr>
        <w:numPr>
          <w:ilvl w:val="0"/>
          <w:numId w:val="119"/>
        </w:numPr>
        <w:tabs>
          <w:tab w:val="left" w:pos="993"/>
        </w:tabs>
        <w:spacing w:after="0" w:line="240" w:lineRule="auto"/>
        <w:ind w:left="0" w:firstLine="709"/>
        <w:contextualSpacing/>
        <w:rPr>
          <w:i/>
          <w:color w:val="auto"/>
          <w:szCs w:val="24"/>
        </w:rPr>
      </w:pPr>
      <w:r w:rsidRPr="00D67612">
        <w:rPr>
          <w:i/>
          <w:color w:val="auto"/>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D67612" w:rsidRPr="00D67612" w:rsidRDefault="00D67612" w:rsidP="00186A98">
      <w:pPr>
        <w:numPr>
          <w:ilvl w:val="0"/>
          <w:numId w:val="119"/>
        </w:numPr>
        <w:tabs>
          <w:tab w:val="left" w:pos="993"/>
        </w:tabs>
        <w:spacing w:after="0" w:line="240" w:lineRule="auto"/>
        <w:ind w:left="0" w:firstLine="709"/>
        <w:contextualSpacing/>
        <w:rPr>
          <w:i/>
          <w:color w:val="auto"/>
          <w:szCs w:val="24"/>
        </w:rPr>
      </w:pPr>
      <w:r w:rsidRPr="00D67612">
        <w:rPr>
          <w:i/>
          <w:color w:val="auto"/>
          <w:szCs w:val="24"/>
        </w:rPr>
        <w:t>понимать особенности языка западноевропейской музыки на примере мадригала, мотета, кантаты, прелюдии, фуги, мессы, реквиема;</w:t>
      </w:r>
    </w:p>
    <w:p w:rsidR="00D67612" w:rsidRPr="00D67612" w:rsidRDefault="00D67612" w:rsidP="00186A98">
      <w:pPr>
        <w:numPr>
          <w:ilvl w:val="0"/>
          <w:numId w:val="119"/>
        </w:numPr>
        <w:tabs>
          <w:tab w:val="left" w:pos="993"/>
        </w:tabs>
        <w:spacing w:after="0" w:line="240" w:lineRule="auto"/>
        <w:ind w:left="0" w:firstLine="709"/>
        <w:contextualSpacing/>
        <w:rPr>
          <w:i/>
          <w:color w:val="auto"/>
          <w:szCs w:val="24"/>
        </w:rPr>
      </w:pPr>
      <w:r w:rsidRPr="00D67612">
        <w:rPr>
          <w:i/>
          <w:color w:val="auto"/>
          <w:szCs w:val="24"/>
        </w:rPr>
        <w:t>понимать особенности языка отечественной духовной и светской музыкальной культуры на примере канта, литургии, хорового концерта;</w:t>
      </w:r>
    </w:p>
    <w:p w:rsidR="00D67612" w:rsidRPr="00D67612" w:rsidRDefault="00D67612" w:rsidP="00186A98">
      <w:pPr>
        <w:numPr>
          <w:ilvl w:val="0"/>
          <w:numId w:val="119"/>
        </w:numPr>
        <w:tabs>
          <w:tab w:val="left" w:pos="993"/>
        </w:tabs>
        <w:spacing w:after="0" w:line="240" w:lineRule="auto"/>
        <w:ind w:left="0" w:firstLine="709"/>
        <w:contextualSpacing/>
        <w:rPr>
          <w:i/>
          <w:color w:val="auto"/>
          <w:szCs w:val="24"/>
        </w:rPr>
      </w:pPr>
      <w:r w:rsidRPr="00D67612">
        <w:rPr>
          <w:i/>
          <w:color w:val="auto"/>
          <w:szCs w:val="24"/>
        </w:rPr>
        <w:t>определять специфику духовной музыки в эпоху Средневековья;</w:t>
      </w:r>
    </w:p>
    <w:p w:rsidR="00D67612" w:rsidRPr="00D67612" w:rsidRDefault="00D67612" w:rsidP="00186A98">
      <w:pPr>
        <w:numPr>
          <w:ilvl w:val="0"/>
          <w:numId w:val="119"/>
        </w:numPr>
        <w:tabs>
          <w:tab w:val="left" w:pos="993"/>
        </w:tabs>
        <w:spacing w:after="0" w:line="240" w:lineRule="auto"/>
        <w:ind w:left="0" w:firstLine="709"/>
        <w:contextualSpacing/>
        <w:rPr>
          <w:i/>
          <w:color w:val="auto"/>
          <w:szCs w:val="24"/>
        </w:rPr>
      </w:pPr>
      <w:r w:rsidRPr="00D67612">
        <w:rPr>
          <w:i/>
          <w:color w:val="auto"/>
          <w:szCs w:val="24"/>
        </w:rPr>
        <w:t>распознавать мелодику знаменного распева – основы древнерусской церковной м</w:t>
      </w:r>
      <w:r w:rsidRPr="00D67612">
        <w:rPr>
          <w:i/>
          <w:color w:val="auto"/>
          <w:szCs w:val="24"/>
        </w:rPr>
        <w:t>у</w:t>
      </w:r>
      <w:r w:rsidRPr="00D67612">
        <w:rPr>
          <w:i/>
          <w:color w:val="auto"/>
          <w:szCs w:val="24"/>
        </w:rPr>
        <w:t>зыки;</w:t>
      </w:r>
    </w:p>
    <w:p w:rsidR="00D67612" w:rsidRPr="00D67612" w:rsidRDefault="00D67612" w:rsidP="00186A98">
      <w:pPr>
        <w:numPr>
          <w:ilvl w:val="0"/>
          <w:numId w:val="119"/>
        </w:numPr>
        <w:tabs>
          <w:tab w:val="left" w:pos="993"/>
        </w:tabs>
        <w:spacing w:after="0" w:line="240" w:lineRule="auto"/>
        <w:ind w:left="0" w:firstLine="709"/>
        <w:contextualSpacing/>
        <w:rPr>
          <w:i/>
          <w:color w:val="auto"/>
          <w:szCs w:val="24"/>
        </w:rPr>
      </w:pPr>
      <w:r w:rsidRPr="00D67612">
        <w:rPr>
          <w:i/>
          <w:color w:val="auto"/>
          <w:szCs w:val="24"/>
        </w:rPr>
        <w:t>различать формы построения музыки (сонатно-симфонический цикл, сюита), п</w:t>
      </w:r>
      <w:r w:rsidRPr="00D67612">
        <w:rPr>
          <w:i/>
          <w:color w:val="auto"/>
          <w:szCs w:val="24"/>
        </w:rPr>
        <w:t>о</w:t>
      </w:r>
      <w:r w:rsidRPr="00D67612">
        <w:rPr>
          <w:i/>
          <w:color w:val="auto"/>
          <w:szCs w:val="24"/>
        </w:rPr>
        <w:t>нимать их возможности в воплощении и развитии музыкальных образов;</w:t>
      </w:r>
    </w:p>
    <w:p w:rsidR="00D67612" w:rsidRPr="00D67612" w:rsidRDefault="00D67612" w:rsidP="00186A98">
      <w:pPr>
        <w:numPr>
          <w:ilvl w:val="0"/>
          <w:numId w:val="119"/>
        </w:numPr>
        <w:tabs>
          <w:tab w:val="left" w:pos="993"/>
        </w:tabs>
        <w:spacing w:after="0" w:line="240" w:lineRule="auto"/>
        <w:ind w:left="0" w:firstLine="709"/>
        <w:contextualSpacing/>
        <w:rPr>
          <w:i/>
          <w:color w:val="auto"/>
          <w:szCs w:val="24"/>
        </w:rPr>
      </w:pPr>
      <w:r w:rsidRPr="00D67612">
        <w:rPr>
          <w:i/>
          <w:color w:val="auto"/>
          <w:szCs w:val="24"/>
        </w:rPr>
        <w:t>выделять признаки для установления стилевых связей в процессе изучения муз</w:t>
      </w:r>
      <w:r w:rsidRPr="00D67612">
        <w:rPr>
          <w:i/>
          <w:color w:val="auto"/>
          <w:szCs w:val="24"/>
        </w:rPr>
        <w:t>ы</w:t>
      </w:r>
      <w:r w:rsidRPr="00D67612">
        <w:rPr>
          <w:i/>
          <w:color w:val="auto"/>
          <w:szCs w:val="24"/>
        </w:rPr>
        <w:t>кального искусства;</w:t>
      </w:r>
    </w:p>
    <w:p w:rsidR="00D67612" w:rsidRPr="00D67612" w:rsidRDefault="00D67612" w:rsidP="00186A98">
      <w:pPr>
        <w:numPr>
          <w:ilvl w:val="0"/>
          <w:numId w:val="119"/>
        </w:numPr>
        <w:tabs>
          <w:tab w:val="left" w:pos="993"/>
        </w:tabs>
        <w:spacing w:after="0" w:line="240" w:lineRule="auto"/>
        <w:ind w:left="0" w:firstLine="709"/>
        <w:contextualSpacing/>
        <w:rPr>
          <w:i/>
          <w:color w:val="auto"/>
          <w:szCs w:val="24"/>
        </w:rPr>
      </w:pPr>
      <w:r w:rsidRPr="00D67612">
        <w:rPr>
          <w:i/>
          <w:color w:val="auto"/>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D67612" w:rsidRPr="00D67612" w:rsidRDefault="00D67612" w:rsidP="00186A98">
      <w:pPr>
        <w:numPr>
          <w:ilvl w:val="0"/>
          <w:numId w:val="119"/>
        </w:numPr>
        <w:tabs>
          <w:tab w:val="left" w:pos="993"/>
        </w:tabs>
        <w:spacing w:after="0" w:line="240" w:lineRule="auto"/>
        <w:ind w:left="0" w:firstLine="709"/>
        <w:contextualSpacing/>
        <w:rPr>
          <w:i/>
          <w:color w:val="auto"/>
          <w:szCs w:val="24"/>
        </w:rPr>
      </w:pPr>
      <w:r w:rsidRPr="00D67612">
        <w:rPr>
          <w:i/>
          <w:color w:val="auto"/>
          <w:szCs w:val="24"/>
        </w:rPr>
        <w:t>исполнять свою партию в хоре в простейших двухголосных произведениях, в том числе с ориентацией на нотную запись;</w:t>
      </w:r>
    </w:p>
    <w:p w:rsidR="00D67612" w:rsidRPr="00D67612" w:rsidRDefault="00D67612" w:rsidP="00186A98">
      <w:pPr>
        <w:numPr>
          <w:ilvl w:val="0"/>
          <w:numId w:val="119"/>
        </w:numPr>
        <w:tabs>
          <w:tab w:val="left" w:pos="993"/>
        </w:tabs>
        <w:spacing w:after="0" w:line="240" w:lineRule="auto"/>
        <w:ind w:left="0" w:firstLine="709"/>
        <w:contextualSpacing/>
        <w:rPr>
          <w:i/>
          <w:color w:val="auto"/>
          <w:szCs w:val="24"/>
        </w:rPr>
      </w:pPr>
      <w:r w:rsidRPr="00D67612">
        <w:rPr>
          <w:i/>
          <w:color w:val="auto"/>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D67612" w:rsidRPr="00D67612" w:rsidRDefault="00D67612" w:rsidP="00F21192">
      <w:pPr>
        <w:pStyle w:val="01111"/>
      </w:pPr>
      <w:bookmarkStart w:id="86" w:name="_Toc409691645"/>
      <w:bookmarkStart w:id="87" w:name="_Toc410653968"/>
      <w:bookmarkStart w:id="88" w:name="_Toc414553154"/>
      <w:bookmarkStart w:id="89" w:name="_Toc52894629"/>
      <w:r w:rsidRPr="00D67612">
        <w:t>Технология</w:t>
      </w:r>
      <w:bookmarkEnd w:id="86"/>
      <w:bookmarkEnd w:id="87"/>
      <w:bookmarkEnd w:id="88"/>
      <w:bookmarkEnd w:id="89"/>
    </w:p>
    <w:p w:rsidR="00D67612" w:rsidRPr="00D67612" w:rsidRDefault="00D67612" w:rsidP="00ED1F35">
      <w:pPr>
        <w:pStyle w:val="00"/>
      </w:pPr>
      <w:r w:rsidRPr="00D67612">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D67612" w:rsidRPr="00D67612" w:rsidRDefault="00D67612" w:rsidP="00186A98">
      <w:pPr>
        <w:pStyle w:val="af"/>
        <w:numPr>
          <w:ilvl w:val="0"/>
          <w:numId w:val="117"/>
        </w:numPr>
        <w:tabs>
          <w:tab w:val="left" w:pos="993"/>
        </w:tabs>
        <w:spacing w:after="0" w:line="240" w:lineRule="auto"/>
        <w:ind w:left="0" w:firstLine="709"/>
        <w:contextualSpacing/>
        <w:rPr>
          <w:color w:val="auto"/>
          <w:szCs w:val="24"/>
        </w:rPr>
      </w:pPr>
      <w:r w:rsidRPr="00D67612">
        <w:rPr>
          <w:color w:val="auto"/>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w:t>
      </w:r>
      <w:r w:rsidRPr="00D67612">
        <w:rPr>
          <w:color w:val="auto"/>
          <w:szCs w:val="24"/>
        </w:rPr>
        <w:t>у</w:t>
      </w:r>
      <w:r w:rsidRPr="00D67612">
        <w:rPr>
          <w:color w:val="auto"/>
          <w:szCs w:val="24"/>
        </w:rPr>
        <w:t>ры и культуры труда; уяснение социальных и экологических последствий развития технол</w:t>
      </w:r>
      <w:r w:rsidRPr="00D67612">
        <w:rPr>
          <w:color w:val="auto"/>
          <w:szCs w:val="24"/>
        </w:rPr>
        <w:t>о</w:t>
      </w:r>
      <w:r w:rsidRPr="00D67612">
        <w:rPr>
          <w:color w:val="auto"/>
          <w:szCs w:val="24"/>
        </w:rPr>
        <w:t xml:space="preserve">гий промышленного и сельскохозяйственного производства, энергетики и транспорта; </w:t>
      </w:r>
    </w:p>
    <w:p w:rsidR="00D67612" w:rsidRPr="00D67612" w:rsidRDefault="00D67612" w:rsidP="00186A98">
      <w:pPr>
        <w:pStyle w:val="af"/>
        <w:numPr>
          <w:ilvl w:val="0"/>
          <w:numId w:val="117"/>
        </w:numPr>
        <w:tabs>
          <w:tab w:val="left" w:pos="993"/>
        </w:tabs>
        <w:spacing w:after="0" w:line="240" w:lineRule="auto"/>
        <w:ind w:left="0" w:firstLine="709"/>
        <w:contextualSpacing/>
        <w:rPr>
          <w:color w:val="auto"/>
          <w:szCs w:val="24"/>
        </w:rPr>
      </w:pPr>
      <w:r w:rsidRPr="00D67612">
        <w:rPr>
          <w:color w:val="auto"/>
          <w:szCs w:val="24"/>
        </w:rPr>
        <w:t>овладение методами учебно-исследовательской и проектной деятельности, реш</w:t>
      </w:r>
      <w:r w:rsidRPr="00D67612">
        <w:rPr>
          <w:color w:val="auto"/>
          <w:szCs w:val="24"/>
        </w:rPr>
        <w:t>е</w:t>
      </w:r>
      <w:r w:rsidRPr="00D67612">
        <w:rPr>
          <w:color w:val="auto"/>
          <w:szCs w:val="24"/>
        </w:rPr>
        <w:t>ния творческих задач, моделирования, конструирования и эстетического оформления изд</w:t>
      </w:r>
      <w:r w:rsidRPr="00D67612">
        <w:rPr>
          <w:color w:val="auto"/>
          <w:szCs w:val="24"/>
        </w:rPr>
        <w:t>е</w:t>
      </w:r>
      <w:r w:rsidRPr="00D67612">
        <w:rPr>
          <w:color w:val="auto"/>
          <w:szCs w:val="24"/>
        </w:rPr>
        <w:t xml:space="preserve">лий, обеспечения сохранности продуктов труда; </w:t>
      </w:r>
    </w:p>
    <w:p w:rsidR="00D67612" w:rsidRPr="00D67612" w:rsidRDefault="00D67612" w:rsidP="00186A98">
      <w:pPr>
        <w:pStyle w:val="af"/>
        <w:numPr>
          <w:ilvl w:val="0"/>
          <w:numId w:val="117"/>
        </w:numPr>
        <w:tabs>
          <w:tab w:val="left" w:pos="993"/>
        </w:tabs>
        <w:spacing w:after="0" w:line="240" w:lineRule="auto"/>
        <w:ind w:left="0" w:firstLine="709"/>
        <w:contextualSpacing/>
        <w:rPr>
          <w:color w:val="auto"/>
          <w:szCs w:val="24"/>
        </w:rPr>
      </w:pPr>
      <w:r w:rsidRPr="00D67612">
        <w:rPr>
          <w:color w:val="auto"/>
          <w:szCs w:val="24"/>
        </w:rPr>
        <w:t>овладение средствами и формами графического отображения объектов или проце</w:t>
      </w:r>
      <w:r w:rsidRPr="00D67612">
        <w:rPr>
          <w:color w:val="auto"/>
          <w:szCs w:val="24"/>
        </w:rPr>
        <w:t>с</w:t>
      </w:r>
      <w:r w:rsidRPr="00D67612">
        <w:rPr>
          <w:color w:val="auto"/>
          <w:szCs w:val="24"/>
        </w:rPr>
        <w:t xml:space="preserve">сов, правилами выполнения графической документации; </w:t>
      </w:r>
    </w:p>
    <w:p w:rsidR="00D67612" w:rsidRPr="00D67612" w:rsidRDefault="00D67612" w:rsidP="00186A98">
      <w:pPr>
        <w:pStyle w:val="af"/>
        <w:numPr>
          <w:ilvl w:val="0"/>
          <w:numId w:val="117"/>
        </w:numPr>
        <w:tabs>
          <w:tab w:val="left" w:pos="993"/>
        </w:tabs>
        <w:spacing w:after="0" w:line="240" w:lineRule="auto"/>
        <w:ind w:left="0" w:firstLine="709"/>
        <w:contextualSpacing/>
        <w:rPr>
          <w:color w:val="auto"/>
          <w:szCs w:val="24"/>
        </w:rPr>
      </w:pPr>
      <w:r w:rsidRPr="00D67612">
        <w:rPr>
          <w:color w:val="auto"/>
          <w:szCs w:val="24"/>
        </w:rPr>
        <w:t>формирование умений устанавливать взаимосвязь знаний по разным учебным предметам для решения прикладных учебных задач;</w:t>
      </w:r>
    </w:p>
    <w:p w:rsidR="00D67612" w:rsidRPr="00D67612" w:rsidRDefault="00D67612" w:rsidP="00186A98">
      <w:pPr>
        <w:pStyle w:val="af"/>
        <w:numPr>
          <w:ilvl w:val="0"/>
          <w:numId w:val="117"/>
        </w:numPr>
        <w:tabs>
          <w:tab w:val="left" w:pos="993"/>
        </w:tabs>
        <w:spacing w:after="0" w:line="240" w:lineRule="auto"/>
        <w:ind w:left="0" w:firstLine="709"/>
        <w:contextualSpacing/>
        <w:rPr>
          <w:color w:val="auto"/>
          <w:szCs w:val="24"/>
        </w:rPr>
      </w:pPr>
      <w:r w:rsidRPr="00D67612">
        <w:rPr>
          <w:color w:val="auto"/>
          <w:szCs w:val="24"/>
        </w:rPr>
        <w:t>развитие умений применять технологии представления, преобразования и испол</w:t>
      </w:r>
      <w:r w:rsidRPr="00D67612">
        <w:rPr>
          <w:color w:val="auto"/>
          <w:szCs w:val="24"/>
        </w:rPr>
        <w:t>ь</w:t>
      </w:r>
      <w:r w:rsidRPr="00D67612">
        <w:rPr>
          <w:color w:val="auto"/>
          <w:szCs w:val="24"/>
        </w:rPr>
        <w:t>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67612" w:rsidRPr="00D67612" w:rsidRDefault="00D67612" w:rsidP="00186A98">
      <w:pPr>
        <w:pStyle w:val="af"/>
        <w:numPr>
          <w:ilvl w:val="0"/>
          <w:numId w:val="117"/>
        </w:numPr>
        <w:tabs>
          <w:tab w:val="left" w:pos="993"/>
        </w:tabs>
        <w:spacing w:after="0" w:line="240" w:lineRule="auto"/>
        <w:ind w:left="0" w:firstLine="709"/>
        <w:contextualSpacing/>
        <w:rPr>
          <w:color w:val="auto"/>
          <w:szCs w:val="24"/>
        </w:rPr>
      </w:pPr>
      <w:r w:rsidRPr="00D67612">
        <w:rPr>
          <w:color w:val="auto"/>
          <w:szCs w:val="24"/>
        </w:rPr>
        <w:t>формирование представлений о мире профессий, связанных с изучаемыми техн</w:t>
      </w:r>
      <w:r w:rsidRPr="00D67612">
        <w:rPr>
          <w:color w:val="auto"/>
          <w:szCs w:val="24"/>
        </w:rPr>
        <w:t>о</w:t>
      </w:r>
      <w:r w:rsidRPr="00D67612">
        <w:rPr>
          <w:color w:val="auto"/>
          <w:szCs w:val="24"/>
        </w:rPr>
        <w:t>логиями, их востребованности на рынке труда.</w:t>
      </w:r>
    </w:p>
    <w:p w:rsidR="00D67612" w:rsidRPr="00D67612" w:rsidRDefault="00D67612" w:rsidP="00ED1F35">
      <w:pPr>
        <w:pStyle w:val="00"/>
      </w:pPr>
      <w:r w:rsidRPr="00D67612">
        <w:t>При формировании перечня планируемых результатов освоения предмета «Технол</w:t>
      </w:r>
      <w:r w:rsidRPr="00D67612">
        <w:t>о</w:t>
      </w:r>
      <w:r w:rsidRPr="00D67612">
        <w:t>гия» учтены требования Федерального государственного образовательного стандарта осно</w:t>
      </w:r>
      <w:r w:rsidRPr="00D67612">
        <w:t>в</w:t>
      </w:r>
      <w:r w:rsidRPr="00D67612">
        <w:t>ного образования к личностным и метапредметным результатам и требования индивидуал</w:t>
      </w:r>
      <w:r w:rsidRPr="00D67612">
        <w:t>и</w:t>
      </w:r>
      <w:r w:rsidRPr="00D67612">
        <w:t>зации обучения, в связи с чем в программу включены результаты базового уровня, обяз</w:t>
      </w:r>
      <w:r w:rsidRPr="00D67612">
        <w:t>а</w:t>
      </w:r>
      <w:r w:rsidRPr="00D67612">
        <w:t>тельного к освоению всеми обучающимися, и повышенного уровня (в списке выделены ку</w:t>
      </w:r>
      <w:r w:rsidRPr="00D67612">
        <w:t>р</w:t>
      </w:r>
      <w:r w:rsidRPr="00D67612">
        <w:t>сивом).</w:t>
      </w:r>
    </w:p>
    <w:p w:rsidR="00D67612" w:rsidRPr="00D67612" w:rsidRDefault="00D67612" w:rsidP="00D67612">
      <w:pPr>
        <w:pStyle w:val="-11"/>
        <w:ind w:left="0" w:firstLine="709"/>
        <w:jc w:val="both"/>
        <w:rPr>
          <w:b/>
          <w:lang w:eastAsia="en-US"/>
        </w:rPr>
      </w:pPr>
      <w:r w:rsidRPr="00D67612">
        <w:rPr>
          <w:b/>
          <w:lang w:eastAsia="en-US"/>
        </w:rPr>
        <w:t>Результаты, заявленные образовательной программой «Технология» по блокам содержания</w:t>
      </w:r>
    </w:p>
    <w:p w:rsidR="00D67612" w:rsidRPr="00D67612" w:rsidRDefault="00D67612" w:rsidP="00D67612">
      <w:pPr>
        <w:pStyle w:val="-11"/>
        <w:ind w:left="0" w:firstLine="709"/>
        <w:jc w:val="both"/>
        <w:rPr>
          <w:b/>
          <w:lang w:eastAsia="en-US"/>
        </w:rPr>
      </w:pPr>
      <w:r w:rsidRPr="00D67612">
        <w:rPr>
          <w:b/>
          <w:lang w:eastAsia="en-US"/>
        </w:rPr>
        <w:lastRenderedPageBreak/>
        <w:t>Современные материальные, информационные и гуманитарные технологии и перспективы их развития</w:t>
      </w:r>
    </w:p>
    <w:p w:rsidR="00D67612" w:rsidRPr="00D67612" w:rsidRDefault="00D67612" w:rsidP="00D67612">
      <w:pPr>
        <w:pStyle w:val="-11"/>
        <w:ind w:left="0" w:firstLine="709"/>
        <w:jc w:val="both"/>
        <w:rPr>
          <w:rFonts w:eastAsia="MS Mincho"/>
        </w:rPr>
      </w:pPr>
      <w:r w:rsidRPr="00D67612">
        <w:t>Выпускник научится:</w:t>
      </w:r>
    </w:p>
    <w:p w:rsidR="00D67612" w:rsidRPr="00D67612" w:rsidRDefault="00D67612" w:rsidP="00186A98">
      <w:pPr>
        <w:pStyle w:val="-11"/>
        <w:numPr>
          <w:ilvl w:val="0"/>
          <w:numId w:val="113"/>
        </w:numPr>
        <w:tabs>
          <w:tab w:val="left" w:pos="993"/>
        </w:tabs>
        <w:ind w:left="0" w:firstLine="709"/>
        <w:jc w:val="both"/>
        <w:rPr>
          <w:lang w:eastAsia="en-US"/>
        </w:rPr>
      </w:pPr>
      <w:r w:rsidRPr="00D67612">
        <w:rPr>
          <w:lang w:eastAsia="en-US"/>
        </w:rPr>
        <w:t>называть и характеризовать актуальные управленческие, медицинские, информ</w:t>
      </w:r>
      <w:r w:rsidRPr="00D67612">
        <w:rPr>
          <w:lang w:eastAsia="en-US"/>
        </w:rPr>
        <w:t>а</w:t>
      </w:r>
      <w:r w:rsidRPr="00D67612">
        <w:rPr>
          <w:lang w:eastAsia="en-US"/>
        </w:rPr>
        <w:t>ционные технологии, технологии производства и обработки материалов, машиностроения, биотехнологии, нанотехнологии;</w:t>
      </w:r>
    </w:p>
    <w:p w:rsidR="00D67612" w:rsidRPr="00D67612" w:rsidRDefault="00D67612" w:rsidP="00186A98">
      <w:pPr>
        <w:pStyle w:val="-11"/>
        <w:numPr>
          <w:ilvl w:val="0"/>
          <w:numId w:val="113"/>
        </w:numPr>
        <w:tabs>
          <w:tab w:val="left" w:pos="993"/>
        </w:tabs>
        <w:ind w:left="0" w:firstLine="709"/>
        <w:jc w:val="both"/>
        <w:rPr>
          <w:lang w:eastAsia="en-US"/>
        </w:rPr>
      </w:pPr>
      <w:r w:rsidRPr="00D67612">
        <w:rPr>
          <w:lang w:eastAsia="en-US"/>
        </w:rPr>
        <w:t>называть  и характеризовать перспективные управленческие, медицинские, инфо</w:t>
      </w:r>
      <w:r w:rsidRPr="00D67612">
        <w:rPr>
          <w:lang w:eastAsia="en-US"/>
        </w:rPr>
        <w:t>р</w:t>
      </w:r>
      <w:r w:rsidRPr="00D67612">
        <w:rPr>
          <w:lang w:eastAsia="en-US"/>
        </w:rPr>
        <w:t>мационные технологии, технологии производства и обработки материалов, машиностроения, биотехнологии, нанотехнологии;</w:t>
      </w:r>
    </w:p>
    <w:p w:rsidR="00D67612" w:rsidRPr="00D67612" w:rsidRDefault="00D67612" w:rsidP="00186A98">
      <w:pPr>
        <w:pStyle w:val="-11"/>
        <w:numPr>
          <w:ilvl w:val="0"/>
          <w:numId w:val="113"/>
        </w:numPr>
        <w:tabs>
          <w:tab w:val="left" w:pos="993"/>
        </w:tabs>
        <w:ind w:left="0" w:firstLine="709"/>
        <w:jc w:val="both"/>
        <w:rPr>
          <w:lang w:eastAsia="en-US"/>
        </w:rPr>
      </w:pPr>
      <w:r w:rsidRPr="00D67612">
        <w:rPr>
          <w:lang w:eastAsia="en-US"/>
        </w:rPr>
        <w:t>объяснять на произвольно избранных примерах принципиальные отличия совр</w:t>
      </w:r>
      <w:r w:rsidRPr="00D67612">
        <w:rPr>
          <w:lang w:eastAsia="en-US"/>
        </w:rPr>
        <w:t>е</w:t>
      </w:r>
      <w:r w:rsidRPr="00D67612">
        <w:rPr>
          <w:lang w:eastAsia="en-US"/>
        </w:rPr>
        <w:t>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w:t>
      </w:r>
      <w:r w:rsidRPr="00D67612">
        <w:rPr>
          <w:lang w:eastAsia="en-US"/>
        </w:rPr>
        <w:t>е</w:t>
      </w:r>
      <w:r w:rsidRPr="00D67612">
        <w:rPr>
          <w:lang w:eastAsia="en-US"/>
        </w:rPr>
        <w:t>ской чистоты;</w:t>
      </w:r>
    </w:p>
    <w:p w:rsidR="00D67612" w:rsidRPr="00D67612" w:rsidRDefault="00D67612" w:rsidP="00186A98">
      <w:pPr>
        <w:pStyle w:val="-11"/>
        <w:numPr>
          <w:ilvl w:val="0"/>
          <w:numId w:val="113"/>
        </w:numPr>
        <w:tabs>
          <w:tab w:val="left" w:pos="993"/>
        </w:tabs>
        <w:ind w:left="0" w:firstLine="709"/>
        <w:jc w:val="both"/>
        <w:rPr>
          <w:lang w:eastAsia="en-US"/>
        </w:rPr>
      </w:pPr>
      <w:r w:rsidRPr="00D67612">
        <w:rPr>
          <w:lang w:eastAsia="en-US"/>
        </w:rPr>
        <w:t>проводить мониторинг развития технологий произвольно избранной отрасли на о</w:t>
      </w:r>
      <w:r w:rsidRPr="00D67612">
        <w:rPr>
          <w:lang w:eastAsia="en-US"/>
        </w:rPr>
        <w:t>с</w:t>
      </w:r>
      <w:r w:rsidRPr="00D67612">
        <w:rPr>
          <w:lang w:eastAsia="en-US"/>
        </w:rPr>
        <w:t>нове работы с информационными источниками различных видов.</w:t>
      </w:r>
    </w:p>
    <w:p w:rsidR="00D67612" w:rsidRPr="00D67612" w:rsidRDefault="00D67612" w:rsidP="00D67612">
      <w:pPr>
        <w:spacing w:after="0" w:line="240" w:lineRule="auto"/>
        <w:ind w:firstLine="709"/>
        <w:rPr>
          <w:b/>
          <w:color w:val="auto"/>
          <w:szCs w:val="24"/>
        </w:rPr>
      </w:pPr>
      <w:r w:rsidRPr="00D67612">
        <w:rPr>
          <w:b/>
          <w:color w:val="auto"/>
          <w:szCs w:val="24"/>
        </w:rPr>
        <w:t>Выпускник получит возможность научиться:</w:t>
      </w:r>
    </w:p>
    <w:p w:rsidR="00D67612" w:rsidRPr="00D67612" w:rsidRDefault="00D67612" w:rsidP="00186A98">
      <w:pPr>
        <w:pStyle w:val="-11"/>
        <w:numPr>
          <w:ilvl w:val="0"/>
          <w:numId w:val="113"/>
        </w:numPr>
        <w:tabs>
          <w:tab w:val="left" w:pos="993"/>
        </w:tabs>
        <w:ind w:left="0" w:firstLine="709"/>
        <w:jc w:val="both"/>
        <w:rPr>
          <w:i/>
          <w:lang w:eastAsia="en-US"/>
        </w:rPr>
      </w:pPr>
      <w:r w:rsidRPr="00D67612">
        <w:rPr>
          <w:i/>
          <w:lang w:eastAsia="en-US"/>
        </w:rPr>
        <w:t>приводить рассуждения, содержащие аргументированные оценки и прогнозы ра</w:t>
      </w:r>
      <w:r w:rsidRPr="00D67612">
        <w:rPr>
          <w:i/>
          <w:lang w:eastAsia="en-US"/>
        </w:rPr>
        <w:t>з</w:t>
      </w:r>
      <w:r w:rsidRPr="00D67612">
        <w:rPr>
          <w:i/>
          <w:lang w:eastAsia="en-US"/>
        </w:rPr>
        <w:t>вития технологий в сферах медицины, производства и обработки материалов, машин</w:t>
      </w:r>
      <w:r w:rsidRPr="00D67612">
        <w:rPr>
          <w:i/>
          <w:lang w:eastAsia="en-US"/>
        </w:rPr>
        <w:t>о</w:t>
      </w:r>
      <w:r w:rsidRPr="00D67612">
        <w:rPr>
          <w:i/>
          <w:lang w:eastAsia="en-US"/>
        </w:rPr>
        <w:t>строения, производства продуктов питания, сервиса, информационной сфере.</w:t>
      </w:r>
    </w:p>
    <w:p w:rsidR="00D67612" w:rsidRPr="00D67612" w:rsidRDefault="00D67612" w:rsidP="00D67612">
      <w:pPr>
        <w:pStyle w:val="-11"/>
        <w:ind w:left="0" w:firstLine="709"/>
        <w:jc w:val="both"/>
        <w:rPr>
          <w:b/>
          <w:lang w:eastAsia="en-US"/>
        </w:rPr>
      </w:pPr>
      <w:r w:rsidRPr="00D67612">
        <w:rPr>
          <w:b/>
          <w:lang w:eastAsia="en-US"/>
        </w:rPr>
        <w:t>Формирование технологической культуры и проектно-технологического мы</w:t>
      </w:r>
      <w:r w:rsidRPr="00D67612">
        <w:rPr>
          <w:b/>
          <w:lang w:eastAsia="en-US"/>
        </w:rPr>
        <w:t>ш</w:t>
      </w:r>
      <w:r w:rsidRPr="00D67612">
        <w:rPr>
          <w:b/>
          <w:lang w:eastAsia="en-US"/>
        </w:rPr>
        <w:t>ления обучающихся</w:t>
      </w:r>
    </w:p>
    <w:p w:rsidR="00D67612" w:rsidRPr="00D67612" w:rsidRDefault="00D67612" w:rsidP="00D67612">
      <w:pPr>
        <w:pStyle w:val="-11"/>
        <w:ind w:left="0" w:firstLine="709"/>
        <w:jc w:val="both"/>
        <w:rPr>
          <w:rFonts w:eastAsia="MS Mincho"/>
        </w:rPr>
      </w:pPr>
      <w:r w:rsidRPr="00D67612">
        <w:t>Выпускник научится:</w:t>
      </w:r>
    </w:p>
    <w:p w:rsidR="00D67612" w:rsidRPr="00D67612" w:rsidRDefault="00D67612" w:rsidP="00186A98">
      <w:pPr>
        <w:pStyle w:val="-11"/>
        <w:numPr>
          <w:ilvl w:val="1"/>
          <w:numId w:val="118"/>
        </w:numPr>
        <w:tabs>
          <w:tab w:val="left" w:pos="993"/>
        </w:tabs>
        <w:ind w:left="0" w:firstLine="709"/>
        <w:jc w:val="both"/>
        <w:rPr>
          <w:lang w:eastAsia="en-US"/>
        </w:rPr>
      </w:pPr>
      <w:r w:rsidRPr="00D67612">
        <w:rPr>
          <w:lang w:eastAsia="en-US"/>
        </w:rPr>
        <w:t>следовать технологии, в том числе в процессе изготовления субъективно нового продукта;</w:t>
      </w:r>
    </w:p>
    <w:p w:rsidR="00D67612" w:rsidRPr="00D67612" w:rsidRDefault="00D67612" w:rsidP="00186A98">
      <w:pPr>
        <w:pStyle w:val="-11"/>
        <w:numPr>
          <w:ilvl w:val="1"/>
          <w:numId w:val="118"/>
        </w:numPr>
        <w:tabs>
          <w:tab w:val="left" w:pos="993"/>
        </w:tabs>
        <w:ind w:left="0" w:firstLine="709"/>
        <w:jc w:val="both"/>
        <w:rPr>
          <w:lang w:eastAsia="en-US"/>
        </w:rPr>
      </w:pPr>
      <w:r w:rsidRPr="00D67612">
        <w:rPr>
          <w:lang w:eastAsia="en-US"/>
        </w:rPr>
        <w:t>оценивать условия применимости технологии в том числе с позиций экологической защищенности;</w:t>
      </w:r>
    </w:p>
    <w:p w:rsidR="00D67612" w:rsidRPr="00D67612" w:rsidRDefault="00D67612" w:rsidP="00186A98">
      <w:pPr>
        <w:pStyle w:val="-11"/>
        <w:numPr>
          <w:ilvl w:val="1"/>
          <w:numId w:val="118"/>
        </w:numPr>
        <w:tabs>
          <w:tab w:val="left" w:pos="993"/>
        </w:tabs>
        <w:ind w:left="0" w:firstLine="709"/>
        <w:jc w:val="both"/>
        <w:rPr>
          <w:lang w:eastAsia="en-US"/>
        </w:rPr>
      </w:pPr>
      <w:r w:rsidRPr="00D67612">
        <w:rPr>
          <w:lang w:eastAsia="en-US"/>
        </w:rPr>
        <w:t>прогнозировать по известной технологии выходы (характеристики продукта) в з</w:t>
      </w:r>
      <w:r w:rsidRPr="00D67612">
        <w:rPr>
          <w:lang w:eastAsia="en-US"/>
        </w:rPr>
        <w:t>а</w:t>
      </w:r>
      <w:r w:rsidRPr="00D67612">
        <w:rPr>
          <w:lang w:eastAsia="en-US"/>
        </w:rPr>
        <w:t>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67612" w:rsidRPr="00D67612" w:rsidRDefault="00D67612" w:rsidP="00186A98">
      <w:pPr>
        <w:pStyle w:val="-11"/>
        <w:numPr>
          <w:ilvl w:val="1"/>
          <w:numId w:val="118"/>
        </w:numPr>
        <w:tabs>
          <w:tab w:val="left" w:pos="993"/>
        </w:tabs>
        <w:ind w:left="0" w:firstLine="709"/>
        <w:jc w:val="both"/>
        <w:rPr>
          <w:lang w:eastAsia="en-US"/>
        </w:rPr>
      </w:pPr>
      <w:r w:rsidRPr="00D67612">
        <w:rPr>
          <w:lang w:eastAsia="en-US"/>
        </w:rPr>
        <w:t>в зависимости от ситуации оптимизировать базовые технологии (затратность – к</w:t>
      </w:r>
      <w:r w:rsidRPr="00D67612">
        <w:rPr>
          <w:lang w:eastAsia="en-US"/>
        </w:rPr>
        <w:t>а</w:t>
      </w:r>
      <w:r w:rsidRPr="00D67612">
        <w:rPr>
          <w:lang w:eastAsia="en-US"/>
        </w:rPr>
        <w:t>чество), проводит анализ альтернативных ресурсов, соединяет в единый план несколько те</w:t>
      </w:r>
      <w:r w:rsidRPr="00D67612">
        <w:rPr>
          <w:lang w:eastAsia="en-US"/>
        </w:rPr>
        <w:t>х</w:t>
      </w:r>
      <w:r w:rsidRPr="00D67612">
        <w:rPr>
          <w:lang w:eastAsia="en-US"/>
        </w:rPr>
        <w:t>нологий без их видоизменения для получения сложносоставного материального или инфо</w:t>
      </w:r>
      <w:r w:rsidRPr="00D67612">
        <w:rPr>
          <w:lang w:eastAsia="en-US"/>
        </w:rPr>
        <w:t>р</w:t>
      </w:r>
      <w:r w:rsidRPr="00D67612">
        <w:rPr>
          <w:lang w:eastAsia="en-US"/>
        </w:rPr>
        <w:t>мационного продукта;</w:t>
      </w:r>
    </w:p>
    <w:p w:rsidR="00D67612" w:rsidRPr="00D67612" w:rsidRDefault="00D67612" w:rsidP="00186A98">
      <w:pPr>
        <w:pStyle w:val="-11"/>
        <w:numPr>
          <w:ilvl w:val="1"/>
          <w:numId w:val="118"/>
        </w:numPr>
        <w:tabs>
          <w:tab w:val="left" w:pos="993"/>
        </w:tabs>
        <w:ind w:left="0" w:firstLine="709"/>
        <w:jc w:val="both"/>
        <w:rPr>
          <w:lang w:eastAsia="en-US"/>
        </w:rPr>
      </w:pPr>
      <w:r w:rsidRPr="00D67612">
        <w:rPr>
          <w:lang w:eastAsia="en-US"/>
        </w:rPr>
        <w:t>проводить оценку и испытание полученного продукта;</w:t>
      </w:r>
    </w:p>
    <w:p w:rsidR="00D67612" w:rsidRPr="00D67612" w:rsidRDefault="00D67612" w:rsidP="00186A98">
      <w:pPr>
        <w:pStyle w:val="-11"/>
        <w:numPr>
          <w:ilvl w:val="1"/>
          <w:numId w:val="118"/>
        </w:numPr>
        <w:tabs>
          <w:tab w:val="left" w:pos="993"/>
        </w:tabs>
        <w:ind w:left="0" w:firstLine="709"/>
        <w:jc w:val="both"/>
        <w:rPr>
          <w:lang w:eastAsia="en-US"/>
        </w:rPr>
      </w:pPr>
      <w:r w:rsidRPr="00D67612">
        <w:rPr>
          <w:lang w:eastAsia="en-US"/>
        </w:rPr>
        <w:t>проводить анализ потребностей в тех или иных материальных или информацио</w:t>
      </w:r>
      <w:r w:rsidRPr="00D67612">
        <w:rPr>
          <w:lang w:eastAsia="en-US"/>
        </w:rPr>
        <w:t>н</w:t>
      </w:r>
      <w:r w:rsidRPr="00D67612">
        <w:rPr>
          <w:lang w:eastAsia="en-US"/>
        </w:rPr>
        <w:t>ных продуктах;</w:t>
      </w:r>
    </w:p>
    <w:p w:rsidR="00D67612" w:rsidRPr="00D67612" w:rsidRDefault="00D67612" w:rsidP="00186A98">
      <w:pPr>
        <w:pStyle w:val="-11"/>
        <w:numPr>
          <w:ilvl w:val="1"/>
          <w:numId w:val="118"/>
        </w:numPr>
        <w:tabs>
          <w:tab w:val="left" w:pos="993"/>
        </w:tabs>
        <w:ind w:left="0" w:firstLine="709"/>
        <w:jc w:val="both"/>
        <w:rPr>
          <w:lang w:eastAsia="en-US"/>
        </w:rPr>
      </w:pPr>
      <w:r w:rsidRPr="00D67612">
        <w:rPr>
          <w:lang w:eastAsia="en-US"/>
        </w:rPr>
        <w:t>описывать технологическое решение с помощью текста, рисунков, графического изображения;</w:t>
      </w:r>
    </w:p>
    <w:p w:rsidR="00D67612" w:rsidRPr="00D67612" w:rsidRDefault="00D67612" w:rsidP="00186A98">
      <w:pPr>
        <w:pStyle w:val="-11"/>
        <w:numPr>
          <w:ilvl w:val="1"/>
          <w:numId w:val="118"/>
        </w:numPr>
        <w:tabs>
          <w:tab w:val="left" w:pos="993"/>
        </w:tabs>
        <w:ind w:left="0" w:firstLine="709"/>
        <w:jc w:val="both"/>
        <w:rPr>
          <w:lang w:eastAsia="en-US"/>
        </w:rPr>
      </w:pPr>
      <w:r w:rsidRPr="00D67612">
        <w:rPr>
          <w:lang w:eastAsia="en-US"/>
        </w:rPr>
        <w:t>анализировать возможные технологические решения, определять их достоинства и недостатки в контексте заданной ситуации;</w:t>
      </w:r>
    </w:p>
    <w:p w:rsidR="00D67612" w:rsidRPr="00D67612" w:rsidRDefault="00D67612" w:rsidP="00186A98">
      <w:pPr>
        <w:pStyle w:val="-11"/>
        <w:numPr>
          <w:ilvl w:val="1"/>
          <w:numId w:val="118"/>
        </w:numPr>
        <w:tabs>
          <w:tab w:val="left" w:pos="993"/>
        </w:tabs>
        <w:ind w:left="0" w:firstLine="709"/>
        <w:jc w:val="both"/>
        <w:rPr>
          <w:lang w:eastAsia="en-US"/>
        </w:rPr>
      </w:pPr>
      <w:r w:rsidRPr="00D67612">
        <w:rPr>
          <w:lang w:eastAsia="en-US"/>
        </w:rPr>
        <w:t>проводить и анализировать разработку и / или реализацию прикладных проектов, предполагающих:</w:t>
      </w:r>
    </w:p>
    <w:p w:rsidR="00D67612" w:rsidRPr="00D67612" w:rsidRDefault="00D67612" w:rsidP="00186A98">
      <w:pPr>
        <w:pStyle w:val="-11"/>
        <w:numPr>
          <w:ilvl w:val="1"/>
          <w:numId w:val="121"/>
        </w:numPr>
        <w:ind w:left="709" w:firstLine="11"/>
        <w:jc w:val="both"/>
        <w:rPr>
          <w:lang w:eastAsia="en-US"/>
        </w:rPr>
      </w:pPr>
      <w:r w:rsidRPr="00D67612">
        <w:rPr>
          <w:lang w:eastAsia="en-US"/>
        </w:rPr>
        <w:t>изготовление материального продукта на основе технологической документ</w:t>
      </w:r>
      <w:r w:rsidRPr="00D67612">
        <w:rPr>
          <w:lang w:eastAsia="en-US"/>
        </w:rPr>
        <w:t>а</w:t>
      </w:r>
      <w:r w:rsidRPr="00D67612">
        <w:rPr>
          <w:lang w:eastAsia="en-US"/>
        </w:rPr>
        <w:t>ции с применением элементарных (не требующих регулирования) и сложных (тр</w:t>
      </w:r>
      <w:r w:rsidRPr="00D67612">
        <w:rPr>
          <w:lang w:eastAsia="en-US"/>
        </w:rPr>
        <w:t>е</w:t>
      </w:r>
      <w:r w:rsidRPr="00D67612">
        <w:rPr>
          <w:lang w:eastAsia="en-US"/>
        </w:rPr>
        <w:t>бующих регулирования / настройки) рабочих инструментов / технологического об</w:t>
      </w:r>
      <w:r w:rsidRPr="00D67612">
        <w:rPr>
          <w:lang w:eastAsia="en-US"/>
        </w:rPr>
        <w:t>о</w:t>
      </w:r>
      <w:r w:rsidRPr="00D67612">
        <w:rPr>
          <w:lang w:eastAsia="en-US"/>
        </w:rPr>
        <w:t>рудования;</w:t>
      </w:r>
    </w:p>
    <w:p w:rsidR="00D67612" w:rsidRPr="00D67612" w:rsidRDefault="00D67612" w:rsidP="00186A98">
      <w:pPr>
        <w:pStyle w:val="-11"/>
        <w:numPr>
          <w:ilvl w:val="1"/>
          <w:numId w:val="121"/>
        </w:numPr>
        <w:ind w:left="709" w:firstLine="11"/>
        <w:jc w:val="both"/>
        <w:rPr>
          <w:lang w:eastAsia="en-US"/>
        </w:rPr>
      </w:pPr>
      <w:r w:rsidRPr="00D67612">
        <w:rPr>
          <w:lang w:eastAsia="en-US"/>
        </w:rPr>
        <w:t>модификацию материального продукта по технической документации и изм</w:t>
      </w:r>
      <w:r w:rsidRPr="00D67612">
        <w:rPr>
          <w:lang w:eastAsia="en-US"/>
        </w:rPr>
        <w:t>е</w:t>
      </w:r>
      <w:r w:rsidRPr="00D67612">
        <w:rPr>
          <w:lang w:eastAsia="en-US"/>
        </w:rPr>
        <w:t>нения параметров технологического процесса для получения заданных свойств мат</w:t>
      </w:r>
      <w:r w:rsidRPr="00D67612">
        <w:rPr>
          <w:lang w:eastAsia="en-US"/>
        </w:rPr>
        <w:t>е</w:t>
      </w:r>
      <w:r w:rsidRPr="00D67612">
        <w:rPr>
          <w:lang w:eastAsia="en-US"/>
        </w:rPr>
        <w:t>риального продукта;</w:t>
      </w:r>
    </w:p>
    <w:p w:rsidR="00D67612" w:rsidRPr="00D67612" w:rsidRDefault="00D67612" w:rsidP="00186A98">
      <w:pPr>
        <w:pStyle w:val="-11"/>
        <w:numPr>
          <w:ilvl w:val="1"/>
          <w:numId w:val="121"/>
        </w:numPr>
        <w:ind w:left="709" w:firstLine="11"/>
        <w:jc w:val="both"/>
        <w:rPr>
          <w:lang w:eastAsia="en-US"/>
        </w:rPr>
      </w:pPr>
      <w:r w:rsidRPr="00D67612">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D67612" w:rsidRPr="00D67612" w:rsidRDefault="00D67612" w:rsidP="00186A98">
      <w:pPr>
        <w:pStyle w:val="-11"/>
        <w:numPr>
          <w:ilvl w:val="1"/>
          <w:numId w:val="121"/>
        </w:numPr>
        <w:ind w:left="709" w:firstLine="11"/>
        <w:jc w:val="both"/>
        <w:rPr>
          <w:lang w:eastAsia="en-US"/>
        </w:rPr>
      </w:pPr>
      <w:r w:rsidRPr="00D67612">
        <w:rPr>
          <w:lang w:eastAsia="en-US"/>
        </w:rPr>
        <w:t>встраивание созданного информационного продукта в заданную оболочку;</w:t>
      </w:r>
    </w:p>
    <w:p w:rsidR="00D67612" w:rsidRPr="00D67612" w:rsidRDefault="00D67612" w:rsidP="00186A98">
      <w:pPr>
        <w:pStyle w:val="-11"/>
        <w:numPr>
          <w:ilvl w:val="1"/>
          <w:numId w:val="121"/>
        </w:numPr>
        <w:ind w:left="709" w:firstLine="11"/>
        <w:jc w:val="both"/>
        <w:rPr>
          <w:lang w:eastAsia="en-US"/>
        </w:rPr>
      </w:pPr>
      <w:r w:rsidRPr="00D67612">
        <w:rPr>
          <w:lang w:eastAsia="en-US"/>
        </w:rPr>
        <w:t>изготовление информационного продукта по заданному алгоритму в заданной оболочке;</w:t>
      </w:r>
    </w:p>
    <w:p w:rsidR="00D67612" w:rsidRPr="00D67612" w:rsidRDefault="00D67612" w:rsidP="00186A98">
      <w:pPr>
        <w:pStyle w:val="-11"/>
        <w:numPr>
          <w:ilvl w:val="1"/>
          <w:numId w:val="118"/>
        </w:numPr>
        <w:tabs>
          <w:tab w:val="left" w:pos="993"/>
        </w:tabs>
        <w:ind w:left="0" w:firstLine="709"/>
        <w:jc w:val="both"/>
        <w:rPr>
          <w:lang w:eastAsia="en-US"/>
        </w:rPr>
      </w:pPr>
      <w:r w:rsidRPr="00D67612">
        <w:rPr>
          <w:lang w:eastAsia="en-US"/>
        </w:rPr>
        <w:lastRenderedPageBreak/>
        <w:t>проводить и анализировать разработку и / или реализацию технологических прое</w:t>
      </w:r>
      <w:r w:rsidRPr="00D67612">
        <w:rPr>
          <w:lang w:eastAsia="en-US"/>
        </w:rPr>
        <w:t>к</w:t>
      </w:r>
      <w:r w:rsidRPr="00D67612">
        <w:rPr>
          <w:lang w:eastAsia="en-US"/>
        </w:rPr>
        <w:t>тов, предполагающих:</w:t>
      </w:r>
    </w:p>
    <w:p w:rsidR="00D67612" w:rsidRPr="00D67612" w:rsidRDefault="00D67612" w:rsidP="00186A98">
      <w:pPr>
        <w:pStyle w:val="-11"/>
        <w:numPr>
          <w:ilvl w:val="1"/>
          <w:numId w:val="121"/>
        </w:numPr>
        <w:ind w:left="709" w:firstLine="11"/>
        <w:jc w:val="both"/>
        <w:rPr>
          <w:lang w:eastAsia="en-US"/>
        </w:rPr>
      </w:pPr>
      <w:r w:rsidRPr="00D67612">
        <w:rPr>
          <w:lang w:eastAsia="en-US"/>
        </w:rPr>
        <w:t>оптимизацию заданного способа (технологии) получения требующегося мат</w:t>
      </w:r>
      <w:r w:rsidRPr="00D67612">
        <w:rPr>
          <w:lang w:eastAsia="en-US"/>
        </w:rPr>
        <w:t>е</w:t>
      </w:r>
      <w:r w:rsidRPr="00D67612">
        <w:rPr>
          <w:lang w:eastAsia="en-US"/>
        </w:rPr>
        <w:t>риального продукта (после его применения в собственной практике);</w:t>
      </w:r>
    </w:p>
    <w:p w:rsidR="00D67612" w:rsidRPr="00D67612" w:rsidRDefault="00D67612" w:rsidP="00186A98">
      <w:pPr>
        <w:pStyle w:val="-11"/>
        <w:numPr>
          <w:ilvl w:val="1"/>
          <w:numId w:val="121"/>
        </w:numPr>
        <w:ind w:left="709" w:firstLine="11"/>
        <w:jc w:val="both"/>
        <w:rPr>
          <w:lang w:eastAsia="en-US"/>
        </w:rPr>
      </w:pPr>
      <w:r w:rsidRPr="00D67612">
        <w:rPr>
          <w:lang w:eastAsia="en-US"/>
        </w:rPr>
        <w:t>обобщение прецедентов получения продуктов одной группы различными суб</w:t>
      </w:r>
      <w:r w:rsidRPr="00D67612">
        <w:rPr>
          <w:lang w:eastAsia="en-US"/>
        </w:rPr>
        <w:t>ъ</w:t>
      </w:r>
      <w:r w:rsidRPr="00D67612">
        <w:rPr>
          <w:lang w:eastAsia="en-US"/>
        </w:rPr>
        <w:t>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w:t>
      </w:r>
      <w:r w:rsidRPr="00D67612">
        <w:rPr>
          <w:lang w:eastAsia="en-US"/>
        </w:rPr>
        <w:t>н</w:t>
      </w:r>
      <w:r w:rsidRPr="00D67612">
        <w:rPr>
          <w:lang w:eastAsia="en-US"/>
        </w:rPr>
        <w:t>тацией) технологии производства данного продукта и ее пилотного применения; ра</w:t>
      </w:r>
      <w:r w:rsidRPr="00D67612">
        <w:rPr>
          <w:lang w:eastAsia="en-US"/>
        </w:rPr>
        <w:t>з</w:t>
      </w:r>
      <w:r w:rsidRPr="00D67612">
        <w:rPr>
          <w:lang w:eastAsia="en-US"/>
        </w:rPr>
        <w:t>работку инструкций, технологических карт для исполнителей, согласование с заинт</w:t>
      </w:r>
      <w:r w:rsidRPr="00D67612">
        <w:rPr>
          <w:lang w:eastAsia="en-US"/>
        </w:rPr>
        <w:t>е</w:t>
      </w:r>
      <w:r w:rsidRPr="00D67612">
        <w:rPr>
          <w:lang w:eastAsia="en-US"/>
        </w:rPr>
        <w:t>ресованными субъектами;</w:t>
      </w:r>
    </w:p>
    <w:p w:rsidR="00D67612" w:rsidRPr="00D67612" w:rsidRDefault="00D67612" w:rsidP="00186A98">
      <w:pPr>
        <w:pStyle w:val="-11"/>
        <w:numPr>
          <w:ilvl w:val="1"/>
          <w:numId w:val="121"/>
        </w:numPr>
        <w:ind w:left="709" w:firstLine="11"/>
        <w:jc w:val="both"/>
        <w:rPr>
          <w:lang w:eastAsia="en-US"/>
        </w:rPr>
      </w:pPr>
      <w:r w:rsidRPr="00D67612">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67612" w:rsidRPr="00D67612" w:rsidRDefault="00D67612" w:rsidP="00186A98">
      <w:pPr>
        <w:pStyle w:val="-11"/>
        <w:numPr>
          <w:ilvl w:val="1"/>
          <w:numId w:val="118"/>
        </w:numPr>
        <w:tabs>
          <w:tab w:val="left" w:pos="993"/>
        </w:tabs>
        <w:ind w:left="0" w:firstLine="709"/>
        <w:jc w:val="both"/>
        <w:rPr>
          <w:lang w:eastAsia="en-US"/>
        </w:rPr>
      </w:pPr>
      <w:r w:rsidRPr="00D67612">
        <w:rPr>
          <w:lang w:eastAsia="en-US"/>
        </w:rPr>
        <w:t>проводить и анализировать разработку и / или реализацию проектов, предпол</w:t>
      </w:r>
      <w:r w:rsidRPr="00D67612">
        <w:rPr>
          <w:lang w:eastAsia="en-US"/>
        </w:rPr>
        <w:t>а</w:t>
      </w:r>
      <w:r w:rsidRPr="00D67612">
        <w:rPr>
          <w:lang w:eastAsia="en-US"/>
        </w:rPr>
        <w:t>гающих:</w:t>
      </w:r>
    </w:p>
    <w:p w:rsidR="00D67612" w:rsidRPr="00D67612" w:rsidRDefault="00D67612" w:rsidP="00186A98">
      <w:pPr>
        <w:pStyle w:val="-11"/>
        <w:numPr>
          <w:ilvl w:val="1"/>
          <w:numId w:val="121"/>
        </w:numPr>
        <w:ind w:left="709" w:firstLine="11"/>
        <w:jc w:val="both"/>
        <w:rPr>
          <w:lang w:eastAsia="en-US"/>
        </w:rPr>
      </w:pPr>
      <w:r w:rsidRPr="00D67612">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D67612" w:rsidRPr="00D67612" w:rsidRDefault="00D67612" w:rsidP="00186A98">
      <w:pPr>
        <w:pStyle w:val="-11"/>
        <w:numPr>
          <w:ilvl w:val="1"/>
          <w:numId w:val="121"/>
        </w:numPr>
        <w:ind w:left="709" w:firstLine="11"/>
        <w:jc w:val="both"/>
        <w:rPr>
          <w:lang w:eastAsia="en-US"/>
        </w:rPr>
      </w:pPr>
      <w:r w:rsidRPr="00D67612">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D67612" w:rsidRPr="00D67612" w:rsidRDefault="00D67612" w:rsidP="00186A98">
      <w:pPr>
        <w:pStyle w:val="-11"/>
        <w:numPr>
          <w:ilvl w:val="1"/>
          <w:numId w:val="121"/>
        </w:numPr>
        <w:ind w:left="709" w:firstLine="11"/>
        <w:jc w:val="both"/>
        <w:rPr>
          <w:lang w:eastAsia="en-US"/>
        </w:rPr>
      </w:pPr>
      <w:r w:rsidRPr="00D67612">
        <w:rPr>
          <w:lang w:eastAsia="en-US"/>
        </w:rPr>
        <w:t>разработку плана продвижения продукта;</w:t>
      </w:r>
    </w:p>
    <w:p w:rsidR="00D67612" w:rsidRPr="00D67612" w:rsidRDefault="00D67612" w:rsidP="00186A98">
      <w:pPr>
        <w:pStyle w:val="-11"/>
        <w:numPr>
          <w:ilvl w:val="1"/>
          <w:numId w:val="118"/>
        </w:numPr>
        <w:tabs>
          <w:tab w:val="left" w:pos="993"/>
        </w:tabs>
        <w:ind w:left="0" w:firstLine="709"/>
        <w:jc w:val="both"/>
        <w:rPr>
          <w:lang w:eastAsia="en-US"/>
        </w:rPr>
      </w:pPr>
      <w:r w:rsidRPr="00D67612">
        <w:rPr>
          <w:lang w:eastAsia="en-US"/>
        </w:rPr>
        <w:t>проводить и анализировать конструирование механизмов, простейших роботов, п</w:t>
      </w:r>
      <w:r w:rsidRPr="00D67612">
        <w:rPr>
          <w:lang w:eastAsia="en-US"/>
        </w:rPr>
        <w:t>о</w:t>
      </w:r>
      <w:r w:rsidRPr="00D67612">
        <w:rPr>
          <w:lang w:eastAsia="en-US"/>
        </w:rPr>
        <w:t>зволяющих решить конкретные задачи (с помощью стандартных простых механизмов, с п</w:t>
      </w:r>
      <w:r w:rsidRPr="00D67612">
        <w:rPr>
          <w:lang w:eastAsia="en-US"/>
        </w:rPr>
        <w:t>о</w:t>
      </w:r>
      <w:r w:rsidRPr="00D67612">
        <w:rPr>
          <w:lang w:eastAsia="en-US"/>
        </w:rPr>
        <w:t>мощью материального или виртуального конструктора).</w:t>
      </w:r>
    </w:p>
    <w:p w:rsidR="00D67612" w:rsidRPr="00D67612" w:rsidRDefault="00D67612" w:rsidP="00186A98">
      <w:pPr>
        <w:pStyle w:val="-11"/>
        <w:numPr>
          <w:ilvl w:val="1"/>
          <w:numId w:val="118"/>
        </w:numPr>
        <w:tabs>
          <w:tab w:val="left" w:pos="993"/>
        </w:tabs>
        <w:ind w:left="0" w:firstLine="709"/>
        <w:jc w:val="both"/>
        <w:rPr>
          <w:b/>
        </w:rPr>
      </w:pPr>
      <w:r w:rsidRPr="00D67612">
        <w:rPr>
          <w:b/>
        </w:rPr>
        <w:t>Выпускник получит возможность научиться:</w:t>
      </w:r>
    </w:p>
    <w:p w:rsidR="00D67612" w:rsidRPr="00D67612" w:rsidRDefault="00D67612" w:rsidP="00186A98">
      <w:pPr>
        <w:pStyle w:val="-11"/>
        <w:numPr>
          <w:ilvl w:val="1"/>
          <w:numId w:val="116"/>
        </w:numPr>
        <w:tabs>
          <w:tab w:val="left" w:pos="993"/>
        </w:tabs>
        <w:ind w:left="0" w:firstLine="709"/>
        <w:jc w:val="both"/>
        <w:rPr>
          <w:i/>
          <w:lang w:eastAsia="en-US"/>
        </w:rPr>
      </w:pPr>
      <w:r w:rsidRPr="00D67612">
        <w:rPr>
          <w:i/>
          <w:lang w:eastAsia="en-US"/>
        </w:rPr>
        <w:t>выявлять и формулировать проблему, требующую технологического решения;</w:t>
      </w:r>
    </w:p>
    <w:p w:rsidR="00D67612" w:rsidRPr="00D67612" w:rsidRDefault="00D67612" w:rsidP="00186A98">
      <w:pPr>
        <w:pStyle w:val="-11"/>
        <w:numPr>
          <w:ilvl w:val="1"/>
          <w:numId w:val="116"/>
        </w:numPr>
        <w:tabs>
          <w:tab w:val="left" w:pos="993"/>
        </w:tabs>
        <w:ind w:left="0" w:firstLine="709"/>
        <w:jc w:val="both"/>
        <w:rPr>
          <w:i/>
          <w:lang w:eastAsia="en-US"/>
        </w:rPr>
      </w:pPr>
      <w:r w:rsidRPr="00D67612">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w:t>
      </w:r>
      <w:r w:rsidRPr="00D67612">
        <w:rPr>
          <w:i/>
          <w:lang w:eastAsia="en-US"/>
        </w:rPr>
        <w:t>а</w:t>
      </w:r>
      <w:r w:rsidRPr="00D67612">
        <w:rPr>
          <w:i/>
          <w:lang w:eastAsia="en-US"/>
        </w:rPr>
        <w:t>тывать технологию на основе базовой технологии;</w:t>
      </w:r>
    </w:p>
    <w:p w:rsidR="00D67612" w:rsidRPr="00D67612" w:rsidRDefault="00D67612" w:rsidP="00186A98">
      <w:pPr>
        <w:pStyle w:val="-11"/>
        <w:numPr>
          <w:ilvl w:val="1"/>
          <w:numId w:val="116"/>
        </w:numPr>
        <w:tabs>
          <w:tab w:val="left" w:pos="993"/>
        </w:tabs>
        <w:ind w:left="0" w:firstLine="709"/>
        <w:jc w:val="both"/>
        <w:rPr>
          <w:i/>
          <w:lang w:eastAsia="en-US"/>
        </w:rPr>
      </w:pPr>
      <w:r w:rsidRPr="00D67612">
        <w:rPr>
          <w:i/>
          <w:lang w:eastAsia="en-US"/>
        </w:rPr>
        <w:t>технологизировать свой опыт, представлять на основе ретроспективного анал</w:t>
      </w:r>
      <w:r w:rsidRPr="00D67612">
        <w:rPr>
          <w:i/>
          <w:lang w:eastAsia="en-US"/>
        </w:rPr>
        <w:t>и</w:t>
      </w:r>
      <w:r w:rsidRPr="00D67612">
        <w:rPr>
          <w:i/>
          <w:lang w:eastAsia="en-US"/>
        </w:rPr>
        <w:t>за и унификации деятельности описание в виде инструкции или технологической карты;</w:t>
      </w:r>
    </w:p>
    <w:p w:rsidR="00D67612" w:rsidRPr="00D67612" w:rsidRDefault="00D67612" w:rsidP="00186A98">
      <w:pPr>
        <w:pStyle w:val="-11"/>
        <w:numPr>
          <w:ilvl w:val="1"/>
          <w:numId w:val="116"/>
        </w:numPr>
        <w:tabs>
          <w:tab w:val="left" w:pos="993"/>
        </w:tabs>
        <w:ind w:left="0" w:firstLine="709"/>
        <w:jc w:val="both"/>
        <w:rPr>
          <w:lang w:eastAsia="en-US"/>
        </w:rPr>
      </w:pPr>
      <w:r w:rsidRPr="00D67612">
        <w:rPr>
          <w:i/>
          <w:lang w:eastAsia="en-US"/>
        </w:rPr>
        <w:t>оценивать коммерческий потенциал продукта и / или технологии</w:t>
      </w:r>
      <w:r w:rsidRPr="00D67612">
        <w:rPr>
          <w:lang w:eastAsia="en-US"/>
        </w:rPr>
        <w:t>.</w:t>
      </w:r>
    </w:p>
    <w:p w:rsidR="00D67612" w:rsidRPr="00D67612" w:rsidRDefault="00D67612" w:rsidP="00D67612">
      <w:pPr>
        <w:pStyle w:val="-11"/>
        <w:ind w:left="0" w:firstLine="709"/>
        <w:jc w:val="both"/>
        <w:rPr>
          <w:b/>
          <w:lang w:eastAsia="en-US"/>
        </w:rPr>
      </w:pPr>
      <w:r w:rsidRPr="00D67612">
        <w:rPr>
          <w:b/>
          <w:lang w:eastAsia="en-US"/>
        </w:rPr>
        <w:t>Построение образовательных траекторий и планов в области профессионального самоопределения</w:t>
      </w:r>
    </w:p>
    <w:p w:rsidR="00D67612" w:rsidRPr="00D67612" w:rsidRDefault="00D67612" w:rsidP="00D67612">
      <w:pPr>
        <w:pStyle w:val="-11"/>
        <w:ind w:left="0" w:firstLine="709"/>
        <w:jc w:val="both"/>
        <w:rPr>
          <w:rFonts w:eastAsia="MS Mincho"/>
        </w:rPr>
      </w:pPr>
      <w:r w:rsidRPr="00D67612">
        <w:t>Выпускник научится:</w:t>
      </w:r>
    </w:p>
    <w:p w:rsidR="00D67612" w:rsidRPr="00D67612" w:rsidRDefault="00D67612" w:rsidP="00186A98">
      <w:pPr>
        <w:pStyle w:val="-11"/>
        <w:numPr>
          <w:ilvl w:val="1"/>
          <w:numId w:val="115"/>
        </w:numPr>
        <w:tabs>
          <w:tab w:val="left" w:pos="993"/>
        </w:tabs>
        <w:ind w:left="0" w:firstLine="709"/>
        <w:jc w:val="both"/>
        <w:rPr>
          <w:lang w:eastAsia="en-US"/>
        </w:rPr>
      </w:pPr>
      <w:r w:rsidRPr="00D67612">
        <w:rPr>
          <w:lang w:eastAsia="en-US"/>
        </w:rPr>
        <w:t>характеризовать группы профессий, обслуживающих технологии в сферах медиц</w:t>
      </w:r>
      <w:r w:rsidRPr="00D67612">
        <w:rPr>
          <w:lang w:eastAsia="en-US"/>
        </w:rPr>
        <w:t>и</w:t>
      </w:r>
      <w:r w:rsidRPr="00D67612">
        <w:rPr>
          <w:lang w:eastAsia="en-US"/>
        </w:rPr>
        <w:t>ны, производства и обработки материалов, машиностроения, производства продуктов пит</w:t>
      </w:r>
      <w:r w:rsidRPr="00D67612">
        <w:rPr>
          <w:lang w:eastAsia="en-US"/>
        </w:rPr>
        <w:t>а</w:t>
      </w:r>
      <w:r w:rsidRPr="00D67612">
        <w:rPr>
          <w:lang w:eastAsia="en-US"/>
        </w:rPr>
        <w:t>ния, сервиса, информационной сфере, описывает тенденции их развития,</w:t>
      </w:r>
    </w:p>
    <w:p w:rsidR="00D67612" w:rsidRPr="00D67612" w:rsidRDefault="00D67612" w:rsidP="00186A98">
      <w:pPr>
        <w:pStyle w:val="-11"/>
        <w:numPr>
          <w:ilvl w:val="1"/>
          <w:numId w:val="115"/>
        </w:numPr>
        <w:tabs>
          <w:tab w:val="left" w:pos="993"/>
        </w:tabs>
        <w:ind w:left="0" w:firstLine="709"/>
        <w:jc w:val="both"/>
        <w:rPr>
          <w:lang w:eastAsia="en-US"/>
        </w:rPr>
      </w:pPr>
      <w:r w:rsidRPr="00D67612">
        <w:rPr>
          <w:lang w:eastAsia="en-US"/>
        </w:rPr>
        <w:t>характеризовать ситуацию на региональном рынке труда, называет тенденции ее развития,</w:t>
      </w:r>
    </w:p>
    <w:p w:rsidR="00D67612" w:rsidRPr="00D67612" w:rsidRDefault="00D67612" w:rsidP="00186A98">
      <w:pPr>
        <w:pStyle w:val="-11"/>
        <w:numPr>
          <w:ilvl w:val="1"/>
          <w:numId w:val="115"/>
        </w:numPr>
        <w:tabs>
          <w:tab w:val="left" w:pos="993"/>
        </w:tabs>
        <w:ind w:left="0" w:firstLine="709"/>
        <w:jc w:val="both"/>
        <w:rPr>
          <w:lang w:eastAsia="en-US"/>
        </w:rPr>
      </w:pPr>
      <w:r w:rsidRPr="00D67612">
        <w:rPr>
          <w:lang w:eastAsia="en-US"/>
        </w:rPr>
        <w:t>разъяснять социальное значение групп профессий, востребованных на регионал</w:t>
      </w:r>
      <w:r w:rsidRPr="00D67612">
        <w:rPr>
          <w:lang w:eastAsia="en-US"/>
        </w:rPr>
        <w:t>ь</w:t>
      </w:r>
      <w:r w:rsidRPr="00D67612">
        <w:rPr>
          <w:lang w:eastAsia="en-US"/>
        </w:rPr>
        <w:t>ном рынке труда,</w:t>
      </w:r>
    </w:p>
    <w:p w:rsidR="00D67612" w:rsidRPr="00D67612" w:rsidRDefault="00D67612" w:rsidP="00186A98">
      <w:pPr>
        <w:pStyle w:val="-11"/>
        <w:numPr>
          <w:ilvl w:val="1"/>
          <w:numId w:val="115"/>
        </w:numPr>
        <w:tabs>
          <w:tab w:val="left" w:pos="993"/>
        </w:tabs>
        <w:ind w:left="0" w:firstLine="709"/>
        <w:jc w:val="both"/>
        <w:rPr>
          <w:lang w:eastAsia="en-US"/>
        </w:rPr>
      </w:pPr>
      <w:r w:rsidRPr="00D67612">
        <w:rPr>
          <w:lang w:eastAsia="en-US"/>
        </w:rPr>
        <w:t>характеризовать группы предприятий региона проживания,</w:t>
      </w:r>
    </w:p>
    <w:p w:rsidR="00D67612" w:rsidRPr="00D67612" w:rsidRDefault="00D67612" w:rsidP="00186A98">
      <w:pPr>
        <w:pStyle w:val="-11"/>
        <w:numPr>
          <w:ilvl w:val="1"/>
          <w:numId w:val="115"/>
        </w:numPr>
        <w:tabs>
          <w:tab w:val="left" w:pos="993"/>
        </w:tabs>
        <w:ind w:left="0" w:firstLine="709"/>
        <w:jc w:val="both"/>
        <w:rPr>
          <w:lang w:eastAsia="en-US"/>
        </w:rPr>
      </w:pPr>
      <w:r w:rsidRPr="00D67612">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w:t>
      </w:r>
      <w:r w:rsidRPr="00D67612">
        <w:rPr>
          <w:lang w:eastAsia="en-US"/>
        </w:rPr>
        <w:t>а</w:t>
      </w:r>
      <w:r w:rsidRPr="00D67612">
        <w:rPr>
          <w:lang w:eastAsia="en-US"/>
        </w:rPr>
        <w:t>тельных услугах, условиях поступления и особенностях обучения,</w:t>
      </w:r>
    </w:p>
    <w:p w:rsidR="00D67612" w:rsidRPr="00D67612" w:rsidRDefault="00D67612" w:rsidP="00186A98">
      <w:pPr>
        <w:pStyle w:val="-11"/>
        <w:numPr>
          <w:ilvl w:val="1"/>
          <w:numId w:val="115"/>
        </w:numPr>
        <w:tabs>
          <w:tab w:val="left" w:pos="993"/>
        </w:tabs>
        <w:ind w:left="0" w:firstLine="709"/>
        <w:jc w:val="both"/>
        <w:rPr>
          <w:lang w:eastAsia="en-US"/>
        </w:rPr>
      </w:pPr>
      <w:r w:rsidRPr="00D67612">
        <w:rPr>
          <w:lang w:eastAsia="en-US"/>
        </w:rPr>
        <w:t>анализировать свои мотивы и причины принятия тех или иных решений,</w:t>
      </w:r>
    </w:p>
    <w:p w:rsidR="00D67612" w:rsidRPr="00D67612" w:rsidRDefault="00D67612" w:rsidP="00186A98">
      <w:pPr>
        <w:pStyle w:val="-11"/>
        <w:numPr>
          <w:ilvl w:val="1"/>
          <w:numId w:val="115"/>
        </w:numPr>
        <w:tabs>
          <w:tab w:val="left" w:pos="993"/>
        </w:tabs>
        <w:ind w:left="0" w:firstLine="709"/>
        <w:jc w:val="both"/>
        <w:rPr>
          <w:lang w:eastAsia="en-US"/>
        </w:rPr>
      </w:pPr>
      <w:r w:rsidRPr="00D67612">
        <w:rPr>
          <w:lang w:eastAsia="en-US"/>
        </w:rPr>
        <w:t>анализировать результаты и последствия своих решений, связанных с выбором и реализацией образовательной траектории,</w:t>
      </w:r>
    </w:p>
    <w:p w:rsidR="00D67612" w:rsidRPr="00D67612" w:rsidRDefault="00D67612" w:rsidP="00186A98">
      <w:pPr>
        <w:pStyle w:val="-11"/>
        <w:numPr>
          <w:ilvl w:val="1"/>
          <w:numId w:val="115"/>
        </w:numPr>
        <w:tabs>
          <w:tab w:val="left" w:pos="993"/>
        </w:tabs>
        <w:ind w:left="0" w:firstLine="709"/>
        <w:jc w:val="both"/>
        <w:rPr>
          <w:lang w:eastAsia="en-US"/>
        </w:rPr>
      </w:pPr>
      <w:r w:rsidRPr="00D67612">
        <w:rPr>
          <w:lang w:eastAsia="en-US"/>
        </w:rPr>
        <w:t>анализировать свои возможности и предпочтения, связанные с освоением опред</w:t>
      </w:r>
      <w:r w:rsidRPr="00D67612">
        <w:rPr>
          <w:lang w:eastAsia="en-US"/>
        </w:rPr>
        <w:t>е</w:t>
      </w:r>
      <w:r w:rsidRPr="00D67612">
        <w:rPr>
          <w:lang w:eastAsia="en-US"/>
        </w:rPr>
        <w:t>ленного уровня образовательных программ и реализацией тех или иных видов деятельности,</w:t>
      </w:r>
    </w:p>
    <w:p w:rsidR="00D67612" w:rsidRPr="00D67612" w:rsidRDefault="00D67612" w:rsidP="00186A98">
      <w:pPr>
        <w:pStyle w:val="-11"/>
        <w:numPr>
          <w:ilvl w:val="1"/>
          <w:numId w:val="115"/>
        </w:numPr>
        <w:tabs>
          <w:tab w:val="left" w:pos="993"/>
        </w:tabs>
        <w:ind w:left="0" w:firstLine="709"/>
        <w:jc w:val="both"/>
        <w:rPr>
          <w:lang w:eastAsia="en-US"/>
        </w:rPr>
      </w:pPr>
      <w:r w:rsidRPr="00D67612">
        <w:rPr>
          <w:lang w:eastAsia="en-US"/>
        </w:rPr>
        <w:t>получит опыт наблюдения (изучения), ознакомления с современными производс</w:t>
      </w:r>
      <w:r w:rsidRPr="00D67612">
        <w:rPr>
          <w:lang w:eastAsia="en-US"/>
        </w:rPr>
        <w:t>т</w:t>
      </w:r>
      <w:r w:rsidRPr="00D67612">
        <w:rPr>
          <w:lang w:eastAsia="en-US"/>
        </w:rPr>
        <w:t>вами в сферах медицины, производства и обработки материалов, машиностроения, прои</w:t>
      </w:r>
      <w:r w:rsidRPr="00D67612">
        <w:rPr>
          <w:lang w:eastAsia="en-US"/>
        </w:rPr>
        <w:t>з</w:t>
      </w:r>
      <w:r w:rsidRPr="00D67612">
        <w:rPr>
          <w:lang w:eastAsia="en-US"/>
        </w:rPr>
        <w:t>водства продуктов питания, сервиса, информационной сфере и деятельностью занятых в них работников,</w:t>
      </w:r>
    </w:p>
    <w:p w:rsidR="00D67612" w:rsidRPr="00D67612" w:rsidRDefault="00D67612" w:rsidP="00186A98">
      <w:pPr>
        <w:pStyle w:val="-11"/>
        <w:numPr>
          <w:ilvl w:val="1"/>
          <w:numId w:val="115"/>
        </w:numPr>
        <w:tabs>
          <w:tab w:val="left" w:pos="993"/>
        </w:tabs>
        <w:ind w:left="0" w:firstLine="709"/>
        <w:jc w:val="both"/>
        <w:rPr>
          <w:lang w:eastAsia="en-US"/>
        </w:rPr>
      </w:pPr>
      <w:r w:rsidRPr="00D67612">
        <w:rPr>
          <w:lang w:eastAsia="en-US"/>
        </w:rPr>
        <w:lastRenderedPageBreak/>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w:t>
      </w:r>
      <w:r w:rsidRPr="00D67612">
        <w:rPr>
          <w:lang w:eastAsia="en-US"/>
        </w:rPr>
        <w:t>а</w:t>
      </w:r>
      <w:r w:rsidRPr="00D67612">
        <w:rPr>
          <w:lang w:eastAsia="en-US"/>
        </w:rPr>
        <w:t>ции об актуальном состоянии и перспективах развития регионального рынка труда.</w:t>
      </w:r>
    </w:p>
    <w:p w:rsidR="00D67612" w:rsidRPr="00D67612" w:rsidRDefault="00D67612" w:rsidP="00D67612">
      <w:pPr>
        <w:spacing w:after="0" w:line="240" w:lineRule="auto"/>
        <w:ind w:firstLine="709"/>
        <w:rPr>
          <w:b/>
          <w:color w:val="auto"/>
          <w:szCs w:val="24"/>
        </w:rPr>
      </w:pPr>
      <w:r w:rsidRPr="00D67612">
        <w:rPr>
          <w:b/>
          <w:color w:val="auto"/>
          <w:szCs w:val="24"/>
        </w:rPr>
        <w:t>Выпускник получит возможность научиться:</w:t>
      </w:r>
    </w:p>
    <w:p w:rsidR="00D67612" w:rsidRPr="00D67612" w:rsidRDefault="00D67612" w:rsidP="00186A98">
      <w:pPr>
        <w:pStyle w:val="-11"/>
        <w:numPr>
          <w:ilvl w:val="1"/>
          <w:numId w:val="114"/>
        </w:numPr>
        <w:tabs>
          <w:tab w:val="left" w:pos="284"/>
          <w:tab w:val="left" w:pos="993"/>
        </w:tabs>
        <w:ind w:left="0" w:firstLine="709"/>
        <w:jc w:val="both"/>
        <w:rPr>
          <w:i/>
          <w:lang w:eastAsia="en-US"/>
        </w:rPr>
      </w:pPr>
      <w:r w:rsidRPr="00D67612">
        <w:rPr>
          <w:i/>
          <w:lang w:eastAsia="en-US"/>
        </w:rPr>
        <w:t>предлагать альтернативные варианты траекторий профессионального образов</w:t>
      </w:r>
      <w:r w:rsidRPr="00D67612">
        <w:rPr>
          <w:i/>
          <w:lang w:eastAsia="en-US"/>
        </w:rPr>
        <w:t>а</w:t>
      </w:r>
      <w:r w:rsidRPr="00D67612">
        <w:rPr>
          <w:i/>
          <w:lang w:eastAsia="en-US"/>
        </w:rPr>
        <w:t>ния для занятия заданных должностей;</w:t>
      </w:r>
    </w:p>
    <w:p w:rsidR="00D67612" w:rsidRPr="00D67612" w:rsidRDefault="00D67612" w:rsidP="00186A98">
      <w:pPr>
        <w:pStyle w:val="-11"/>
        <w:numPr>
          <w:ilvl w:val="1"/>
          <w:numId w:val="112"/>
        </w:numPr>
        <w:tabs>
          <w:tab w:val="left" w:pos="284"/>
          <w:tab w:val="left" w:pos="993"/>
        </w:tabs>
        <w:ind w:left="0" w:firstLine="709"/>
        <w:jc w:val="both"/>
        <w:rPr>
          <w:lang w:eastAsia="en-US"/>
        </w:rPr>
      </w:pPr>
      <w:r w:rsidRPr="00D67612">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w:t>
      </w:r>
      <w:r w:rsidRPr="00D67612">
        <w:rPr>
          <w:i/>
          <w:lang w:eastAsia="en-US"/>
        </w:rPr>
        <w:t>и</w:t>
      </w:r>
      <w:r w:rsidRPr="00D67612">
        <w:rPr>
          <w:i/>
          <w:lang w:eastAsia="en-US"/>
        </w:rPr>
        <w:t>цины, производства и обработки материалов, машиностроения, производства продуктов питания, сервиса, информационной сфере</w:t>
      </w:r>
      <w:r w:rsidRPr="00D67612">
        <w:rPr>
          <w:lang w:eastAsia="en-US"/>
        </w:rPr>
        <w:t>.</w:t>
      </w:r>
    </w:p>
    <w:p w:rsidR="00D67612" w:rsidRPr="00D67612" w:rsidRDefault="00D67612" w:rsidP="00550ECA">
      <w:pPr>
        <w:pStyle w:val="00-"/>
      </w:pPr>
      <w:bookmarkStart w:id="90" w:name="_Toc409691646"/>
      <w:bookmarkStart w:id="91" w:name="_Toc410653969"/>
      <w:bookmarkStart w:id="92" w:name="_Toc410702973"/>
      <w:bookmarkStart w:id="93" w:name="_Toc414553155"/>
      <w:r w:rsidRPr="00D67612">
        <w:t>По годам обучения результаты могут быть структурированы и конкретизиров</w:t>
      </w:r>
      <w:r w:rsidRPr="00D67612">
        <w:t>а</w:t>
      </w:r>
      <w:r w:rsidRPr="00D67612">
        <w:t>ны следующим образом:</w:t>
      </w:r>
      <w:bookmarkEnd w:id="90"/>
      <w:bookmarkEnd w:id="91"/>
      <w:bookmarkEnd w:id="92"/>
      <w:bookmarkEnd w:id="93"/>
    </w:p>
    <w:p w:rsidR="00D67612" w:rsidRPr="00D67612" w:rsidRDefault="00D67612" w:rsidP="00D67612">
      <w:pPr>
        <w:tabs>
          <w:tab w:val="left" w:pos="851"/>
        </w:tabs>
        <w:spacing w:after="0" w:line="240" w:lineRule="auto"/>
        <w:ind w:firstLine="709"/>
        <w:rPr>
          <w:b/>
          <w:color w:val="auto"/>
          <w:szCs w:val="24"/>
        </w:rPr>
      </w:pPr>
      <w:r w:rsidRPr="00D67612">
        <w:rPr>
          <w:b/>
          <w:color w:val="auto"/>
          <w:szCs w:val="24"/>
        </w:rPr>
        <w:t>5 класс</w:t>
      </w:r>
    </w:p>
    <w:p w:rsidR="00D67612" w:rsidRPr="00D67612" w:rsidRDefault="00A74949" w:rsidP="00ED1F35">
      <w:pPr>
        <w:pStyle w:val="00"/>
      </w:pPr>
      <w:r>
        <w:t>По завершении учебного года уча</w:t>
      </w:r>
      <w:r w:rsidR="00D67612" w:rsidRPr="00D67612">
        <w:t>щийся:</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характеризует рекламу как средство формирования потребностей;</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характеризует виды ресурсов, объясняет место ресурсов в проектировании и реал</w:t>
      </w:r>
      <w:r w:rsidRPr="00D67612">
        <w:rPr>
          <w:color w:val="auto"/>
          <w:szCs w:val="24"/>
        </w:rPr>
        <w:t>и</w:t>
      </w:r>
      <w:r w:rsidRPr="00D67612">
        <w:rPr>
          <w:color w:val="auto"/>
          <w:szCs w:val="24"/>
        </w:rPr>
        <w:t>зации технологического процесса;</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D67612" w:rsidRPr="00D67612" w:rsidRDefault="00D67612" w:rsidP="00186A98">
      <w:pPr>
        <w:numPr>
          <w:ilvl w:val="1"/>
          <w:numId w:val="112"/>
        </w:numPr>
        <w:tabs>
          <w:tab w:val="left" w:pos="284"/>
          <w:tab w:val="left" w:pos="993"/>
          <w:tab w:val="left" w:pos="1134"/>
        </w:tabs>
        <w:spacing w:after="0" w:line="240" w:lineRule="auto"/>
        <w:ind w:left="0" w:firstLine="709"/>
        <w:rPr>
          <w:color w:val="auto"/>
          <w:szCs w:val="24"/>
        </w:rPr>
      </w:pPr>
      <w:r w:rsidRPr="00D67612">
        <w:rPr>
          <w:color w:val="auto"/>
          <w:szCs w:val="24"/>
        </w:rPr>
        <w:t>разъясняет содержание понятий «технология», «технологический процесс», «п</w:t>
      </w:r>
      <w:r w:rsidRPr="00D67612">
        <w:rPr>
          <w:color w:val="auto"/>
          <w:szCs w:val="24"/>
        </w:rPr>
        <w:t>о</w:t>
      </w:r>
      <w:r w:rsidRPr="00D67612">
        <w:rPr>
          <w:color w:val="auto"/>
          <w:szCs w:val="24"/>
        </w:rPr>
        <w:t>требность», «конструкция», «механизм», «проект» и адекватно пользуется этими понятиями;</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D67612" w:rsidRPr="00D67612" w:rsidRDefault="00D67612" w:rsidP="00186A98">
      <w:pPr>
        <w:numPr>
          <w:ilvl w:val="1"/>
          <w:numId w:val="112"/>
        </w:numPr>
        <w:tabs>
          <w:tab w:val="left" w:pos="284"/>
          <w:tab w:val="left" w:pos="993"/>
          <w:tab w:val="left" w:pos="1134"/>
        </w:tabs>
        <w:spacing w:after="0" w:line="240" w:lineRule="auto"/>
        <w:ind w:left="0" w:firstLine="709"/>
        <w:rPr>
          <w:color w:val="auto"/>
          <w:szCs w:val="24"/>
        </w:rPr>
      </w:pPr>
      <w:r w:rsidRPr="00D67612">
        <w:rPr>
          <w:color w:val="auto"/>
          <w:szCs w:val="24"/>
        </w:rPr>
        <w:t>приводит произвольные примеры производственных технологий и технологий в сфере быта;</w:t>
      </w:r>
    </w:p>
    <w:p w:rsidR="00D67612" w:rsidRPr="00D67612" w:rsidRDefault="00D67612" w:rsidP="00186A98">
      <w:pPr>
        <w:numPr>
          <w:ilvl w:val="1"/>
          <w:numId w:val="112"/>
        </w:numPr>
        <w:tabs>
          <w:tab w:val="left" w:pos="284"/>
          <w:tab w:val="left" w:pos="993"/>
          <w:tab w:val="left" w:pos="1134"/>
        </w:tabs>
        <w:spacing w:after="0" w:line="240" w:lineRule="auto"/>
        <w:ind w:left="0" w:firstLine="709"/>
        <w:rPr>
          <w:color w:val="auto"/>
          <w:szCs w:val="24"/>
        </w:rPr>
      </w:pPr>
      <w:r w:rsidRPr="00D67612">
        <w:rPr>
          <w:color w:val="auto"/>
          <w:szCs w:val="24"/>
        </w:rPr>
        <w:t>объясняет, приводя примеры, принципиальную технологическую схему, в том чи</w:t>
      </w:r>
      <w:r w:rsidRPr="00D67612">
        <w:rPr>
          <w:color w:val="auto"/>
          <w:szCs w:val="24"/>
        </w:rPr>
        <w:t>с</w:t>
      </w:r>
      <w:r w:rsidRPr="00D67612">
        <w:rPr>
          <w:color w:val="auto"/>
          <w:szCs w:val="24"/>
        </w:rPr>
        <w:t>ле характеризуя негативные эффекты;</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составляет техническое задание, памятку, инструкцию, технологическую карту;</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осуществляет сборку моделей с помощью образовательного конструктора по инс</w:t>
      </w:r>
      <w:r w:rsidRPr="00D67612">
        <w:rPr>
          <w:color w:val="auto"/>
          <w:szCs w:val="24"/>
        </w:rPr>
        <w:t>т</w:t>
      </w:r>
      <w:r w:rsidRPr="00D67612">
        <w:rPr>
          <w:color w:val="auto"/>
          <w:szCs w:val="24"/>
        </w:rPr>
        <w:t>рукции;</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осуществляет выбор товара в модельной ситуации;</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 xml:space="preserve"> осуществляет сохранение информации в формах описания, схемы, эскиза, фот</w:t>
      </w:r>
      <w:r w:rsidRPr="00D67612">
        <w:rPr>
          <w:color w:val="auto"/>
          <w:szCs w:val="24"/>
        </w:rPr>
        <w:t>о</w:t>
      </w:r>
      <w:r w:rsidRPr="00D67612">
        <w:rPr>
          <w:color w:val="auto"/>
          <w:szCs w:val="24"/>
        </w:rPr>
        <w:t>графии;</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конструирует модель по заданному прототипу;</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проведения испытания, анализа, модернизации модели;</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разработки оригинальных конструкций в зада</w:t>
      </w:r>
      <w:r w:rsidRPr="00D67612">
        <w:rPr>
          <w:color w:val="auto"/>
          <w:szCs w:val="24"/>
        </w:rPr>
        <w:t>н</w:t>
      </w:r>
      <w:r w:rsidRPr="00D67612">
        <w:rPr>
          <w:color w:val="auto"/>
          <w:szCs w:val="24"/>
        </w:rPr>
        <w:t>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изготовления информационного продукта по з</w:t>
      </w:r>
      <w:r w:rsidRPr="00D67612">
        <w:rPr>
          <w:color w:val="auto"/>
          <w:szCs w:val="24"/>
        </w:rPr>
        <w:t>а</w:t>
      </w:r>
      <w:r w:rsidRPr="00D67612">
        <w:rPr>
          <w:color w:val="auto"/>
          <w:szCs w:val="24"/>
        </w:rPr>
        <w:t>данному алгоритму;</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w:t>
      </w:r>
      <w:r w:rsidRPr="00D67612">
        <w:rPr>
          <w:color w:val="auto"/>
          <w:szCs w:val="24"/>
        </w:rPr>
        <w:t>а</w:t>
      </w:r>
      <w:r w:rsidRPr="00D67612">
        <w:rPr>
          <w:color w:val="auto"/>
          <w:szCs w:val="24"/>
        </w:rPr>
        <w:t>ния) рабочих инструментов;</w:t>
      </w:r>
    </w:p>
    <w:p w:rsidR="00D67612" w:rsidRPr="00D67612" w:rsidRDefault="00D67612" w:rsidP="00186A98">
      <w:pPr>
        <w:numPr>
          <w:ilvl w:val="1"/>
          <w:numId w:val="112"/>
        </w:numPr>
        <w:tabs>
          <w:tab w:val="left" w:pos="284"/>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разработки или оптимизации и введение технол</w:t>
      </w:r>
      <w:r w:rsidRPr="00D67612">
        <w:rPr>
          <w:color w:val="auto"/>
          <w:szCs w:val="24"/>
        </w:rPr>
        <w:t>о</w:t>
      </w:r>
      <w:r w:rsidRPr="00D67612">
        <w:rPr>
          <w:color w:val="auto"/>
          <w:szCs w:val="24"/>
        </w:rPr>
        <w:t>гии на примере организации действий и взаимодействия в быту.</w:t>
      </w:r>
    </w:p>
    <w:p w:rsidR="00D67612" w:rsidRPr="00D67612" w:rsidRDefault="00D67612" w:rsidP="00D67612">
      <w:pPr>
        <w:tabs>
          <w:tab w:val="left" w:pos="851"/>
        </w:tabs>
        <w:spacing w:after="0" w:line="240" w:lineRule="auto"/>
        <w:ind w:firstLine="709"/>
        <w:rPr>
          <w:b/>
          <w:color w:val="auto"/>
          <w:szCs w:val="24"/>
        </w:rPr>
      </w:pPr>
      <w:r w:rsidRPr="00D67612">
        <w:rPr>
          <w:b/>
          <w:color w:val="auto"/>
          <w:szCs w:val="24"/>
        </w:rPr>
        <w:t>6 класс</w:t>
      </w:r>
    </w:p>
    <w:p w:rsidR="00D67612" w:rsidRPr="00D67612" w:rsidRDefault="00D67612" w:rsidP="00D67612">
      <w:pPr>
        <w:tabs>
          <w:tab w:val="left" w:pos="851"/>
        </w:tabs>
        <w:spacing w:after="0" w:line="240" w:lineRule="auto"/>
        <w:ind w:firstLine="709"/>
        <w:rPr>
          <w:color w:val="auto"/>
          <w:szCs w:val="24"/>
        </w:rPr>
      </w:pPr>
      <w:r w:rsidRPr="00D67612">
        <w:rPr>
          <w:color w:val="auto"/>
          <w:szCs w:val="24"/>
        </w:rPr>
        <w:t>По завершении учебного года обучающийся:</w:t>
      </w:r>
    </w:p>
    <w:p w:rsidR="00D67612" w:rsidRPr="00D67612" w:rsidRDefault="00D67612" w:rsidP="00186A98">
      <w:pPr>
        <w:numPr>
          <w:ilvl w:val="1"/>
          <w:numId w:val="112"/>
        </w:numPr>
        <w:tabs>
          <w:tab w:val="left" w:pos="426"/>
          <w:tab w:val="left" w:pos="993"/>
          <w:tab w:val="left" w:pos="1134"/>
          <w:tab w:val="left" w:pos="2410"/>
        </w:tabs>
        <w:spacing w:after="0" w:line="240" w:lineRule="auto"/>
        <w:ind w:left="0" w:firstLine="709"/>
        <w:rPr>
          <w:color w:val="auto"/>
          <w:szCs w:val="24"/>
        </w:rPr>
      </w:pPr>
      <w:r w:rsidRPr="00D67612">
        <w:rPr>
          <w:color w:val="auto"/>
          <w:szCs w:val="24"/>
        </w:rPr>
        <w:lastRenderedPageBreak/>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w:t>
      </w:r>
      <w:r w:rsidRPr="00D67612">
        <w:rPr>
          <w:color w:val="auto"/>
          <w:szCs w:val="24"/>
        </w:rPr>
        <w:t>а</w:t>
      </w:r>
      <w:r w:rsidRPr="00D67612">
        <w:rPr>
          <w:color w:val="auto"/>
          <w:szCs w:val="24"/>
        </w:rPr>
        <w:t>ния;</w:t>
      </w:r>
    </w:p>
    <w:p w:rsidR="00D67612" w:rsidRPr="00D67612" w:rsidRDefault="00D67612" w:rsidP="00186A98">
      <w:pPr>
        <w:numPr>
          <w:ilvl w:val="1"/>
          <w:numId w:val="112"/>
        </w:numPr>
        <w:tabs>
          <w:tab w:val="left" w:pos="426"/>
          <w:tab w:val="left" w:pos="993"/>
          <w:tab w:val="left" w:pos="1134"/>
          <w:tab w:val="left" w:pos="2410"/>
        </w:tabs>
        <w:spacing w:after="0" w:line="240" w:lineRule="auto"/>
        <w:ind w:left="0" w:firstLine="709"/>
        <w:rPr>
          <w:color w:val="auto"/>
          <w:szCs w:val="24"/>
        </w:rPr>
      </w:pPr>
      <w:r w:rsidRPr="00D67612">
        <w:rPr>
          <w:color w:val="auto"/>
          <w:szCs w:val="24"/>
        </w:rPr>
        <w:t>описывает жизненный цикл технологии, приводя примеры;</w:t>
      </w:r>
    </w:p>
    <w:p w:rsidR="00D67612" w:rsidRPr="00D67612" w:rsidRDefault="00D67612" w:rsidP="00186A98">
      <w:pPr>
        <w:numPr>
          <w:ilvl w:val="1"/>
          <w:numId w:val="112"/>
        </w:numPr>
        <w:tabs>
          <w:tab w:val="left" w:pos="426"/>
          <w:tab w:val="left" w:pos="993"/>
          <w:tab w:val="left" w:pos="1134"/>
          <w:tab w:val="left" w:pos="2410"/>
        </w:tabs>
        <w:spacing w:after="0" w:line="240" w:lineRule="auto"/>
        <w:ind w:left="0" w:firstLine="709"/>
        <w:rPr>
          <w:color w:val="auto"/>
          <w:szCs w:val="24"/>
        </w:rPr>
      </w:pPr>
      <w:r w:rsidRPr="00D67612">
        <w:rPr>
          <w:color w:val="auto"/>
          <w:szCs w:val="24"/>
        </w:rPr>
        <w:t>оперирует понятием «технологическая система» при описании средств удовлетв</w:t>
      </w:r>
      <w:r w:rsidRPr="00D67612">
        <w:rPr>
          <w:color w:val="auto"/>
          <w:szCs w:val="24"/>
        </w:rPr>
        <w:t>о</w:t>
      </w:r>
      <w:r w:rsidRPr="00D67612">
        <w:rPr>
          <w:color w:val="auto"/>
          <w:szCs w:val="24"/>
        </w:rPr>
        <w:t>рения потребностей человека;</w:t>
      </w:r>
    </w:p>
    <w:p w:rsidR="00D67612" w:rsidRPr="00D67612" w:rsidRDefault="00D67612" w:rsidP="00186A98">
      <w:pPr>
        <w:numPr>
          <w:ilvl w:val="1"/>
          <w:numId w:val="112"/>
        </w:numPr>
        <w:tabs>
          <w:tab w:val="left" w:pos="426"/>
          <w:tab w:val="left" w:pos="993"/>
          <w:tab w:val="left" w:pos="1134"/>
          <w:tab w:val="left" w:pos="2410"/>
        </w:tabs>
        <w:spacing w:after="0" w:line="240" w:lineRule="auto"/>
        <w:ind w:left="0" w:firstLine="709"/>
        <w:rPr>
          <w:color w:val="auto"/>
          <w:szCs w:val="24"/>
        </w:rPr>
      </w:pPr>
      <w:r w:rsidRPr="00D67612">
        <w:rPr>
          <w:color w:val="auto"/>
          <w:szCs w:val="24"/>
        </w:rPr>
        <w:t>проводит морфологический и функциональный анализ технологической системы;</w:t>
      </w:r>
    </w:p>
    <w:p w:rsidR="00D67612" w:rsidRPr="00D67612" w:rsidRDefault="00D67612" w:rsidP="00186A98">
      <w:pPr>
        <w:numPr>
          <w:ilvl w:val="1"/>
          <w:numId w:val="112"/>
        </w:numPr>
        <w:tabs>
          <w:tab w:val="left" w:pos="426"/>
          <w:tab w:val="left" w:pos="993"/>
          <w:tab w:val="left" w:pos="1134"/>
          <w:tab w:val="left" w:pos="2410"/>
        </w:tabs>
        <w:spacing w:after="0" w:line="240" w:lineRule="auto"/>
        <w:ind w:left="0" w:firstLine="709"/>
        <w:rPr>
          <w:color w:val="auto"/>
          <w:szCs w:val="24"/>
        </w:rPr>
      </w:pPr>
      <w:r w:rsidRPr="00D67612">
        <w:rPr>
          <w:color w:val="auto"/>
          <w:szCs w:val="24"/>
        </w:rPr>
        <w:t>проводит анализ технологической системы – надсистемы – подсистемы в процессе проектирования продукта;</w:t>
      </w:r>
    </w:p>
    <w:p w:rsidR="00D67612" w:rsidRPr="00D67612" w:rsidRDefault="00D67612" w:rsidP="00186A98">
      <w:pPr>
        <w:numPr>
          <w:ilvl w:val="1"/>
          <w:numId w:val="112"/>
        </w:numPr>
        <w:tabs>
          <w:tab w:val="left" w:pos="426"/>
          <w:tab w:val="left" w:pos="993"/>
          <w:tab w:val="left" w:pos="1134"/>
          <w:tab w:val="left" w:pos="2410"/>
        </w:tabs>
        <w:spacing w:after="0" w:line="240" w:lineRule="auto"/>
        <w:ind w:left="0" w:firstLine="709"/>
        <w:rPr>
          <w:color w:val="auto"/>
          <w:szCs w:val="24"/>
        </w:rPr>
      </w:pPr>
      <w:r w:rsidRPr="00D67612">
        <w:rPr>
          <w:color w:val="auto"/>
          <w:szCs w:val="24"/>
        </w:rPr>
        <w:t>читает элементарные чертежи и эскизы;</w:t>
      </w:r>
    </w:p>
    <w:p w:rsidR="00D67612" w:rsidRPr="00D67612" w:rsidRDefault="00D67612" w:rsidP="00186A98">
      <w:pPr>
        <w:numPr>
          <w:ilvl w:val="1"/>
          <w:numId w:val="112"/>
        </w:numPr>
        <w:tabs>
          <w:tab w:val="left" w:pos="426"/>
          <w:tab w:val="left" w:pos="993"/>
          <w:tab w:val="left" w:pos="1134"/>
          <w:tab w:val="left" w:pos="2410"/>
        </w:tabs>
        <w:spacing w:after="0" w:line="240" w:lineRule="auto"/>
        <w:ind w:left="0" w:firstLine="709"/>
        <w:rPr>
          <w:color w:val="auto"/>
          <w:szCs w:val="24"/>
        </w:rPr>
      </w:pPr>
      <w:r w:rsidRPr="00D67612">
        <w:rPr>
          <w:color w:val="auto"/>
          <w:szCs w:val="24"/>
        </w:rPr>
        <w:t>выполняет эскизы механизмов, интерьера;</w:t>
      </w:r>
    </w:p>
    <w:p w:rsidR="00D67612" w:rsidRPr="00D67612" w:rsidRDefault="00D67612" w:rsidP="00186A98">
      <w:pPr>
        <w:numPr>
          <w:ilvl w:val="1"/>
          <w:numId w:val="112"/>
        </w:numPr>
        <w:tabs>
          <w:tab w:val="left" w:pos="426"/>
          <w:tab w:val="left" w:pos="993"/>
          <w:tab w:val="left" w:pos="1134"/>
          <w:tab w:val="left" w:pos="2410"/>
        </w:tabs>
        <w:spacing w:after="0" w:line="240" w:lineRule="auto"/>
        <w:ind w:left="0" w:firstLine="709"/>
        <w:rPr>
          <w:color w:val="auto"/>
          <w:szCs w:val="24"/>
        </w:rPr>
      </w:pPr>
      <w:r w:rsidRPr="00D67612">
        <w:rPr>
          <w:color w:val="auto"/>
          <w:szCs w:val="24"/>
        </w:rPr>
        <w:t>освоил техники обработки материалов (по выбору обучающегося в соответствии с содержанием проектной деятельности);</w:t>
      </w:r>
    </w:p>
    <w:p w:rsidR="00D67612" w:rsidRPr="00D67612" w:rsidRDefault="00D67612" w:rsidP="00186A98">
      <w:pPr>
        <w:numPr>
          <w:ilvl w:val="1"/>
          <w:numId w:val="112"/>
        </w:numPr>
        <w:tabs>
          <w:tab w:val="left" w:pos="426"/>
          <w:tab w:val="left" w:pos="993"/>
          <w:tab w:val="left" w:pos="1134"/>
          <w:tab w:val="left" w:pos="2410"/>
        </w:tabs>
        <w:spacing w:after="0" w:line="240" w:lineRule="auto"/>
        <w:ind w:left="0" w:firstLine="709"/>
        <w:rPr>
          <w:color w:val="auto"/>
          <w:szCs w:val="24"/>
        </w:rPr>
      </w:pPr>
      <w:r w:rsidRPr="00D67612">
        <w:rPr>
          <w:color w:val="auto"/>
          <w:szCs w:val="24"/>
        </w:rPr>
        <w:t>применяет простые механизмы для решения поставленных задач по модернизации / проектированию технологических систем;</w:t>
      </w:r>
    </w:p>
    <w:p w:rsidR="00D67612" w:rsidRPr="00D67612" w:rsidRDefault="00D67612" w:rsidP="00186A98">
      <w:pPr>
        <w:numPr>
          <w:ilvl w:val="1"/>
          <w:numId w:val="112"/>
        </w:numPr>
        <w:tabs>
          <w:tab w:val="left" w:pos="426"/>
          <w:tab w:val="left" w:pos="993"/>
          <w:tab w:val="left" w:pos="1134"/>
          <w:tab w:val="left" w:pos="2410"/>
        </w:tabs>
        <w:spacing w:after="0" w:line="240" w:lineRule="auto"/>
        <w:ind w:left="0" w:firstLine="709"/>
        <w:rPr>
          <w:color w:val="auto"/>
          <w:szCs w:val="24"/>
        </w:rPr>
      </w:pPr>
      <w:r w:rsidRPr="00D67612">
        <w:rPr>
          <w:color w:val="auto"/>
          <w:szCs w:val="24"/>
        </w:rPr>
        <w:t>строит модель механизма, состоящего из нескольких простых механизмов по к</w:t>
      </w:r>
      <w:r w:rsidRPr="00D67612">
        <w:rPr>
          <w:color w:val="auto"/>
          <w:szCs w:val="24"/>
        </w:rPr>
        <w:t>и</w:t>
      </w:r>
      <w:r w:rsidRPr="00D67612">
        <w:rPr>
          <w:color w:val="auto"/>
          <w:szCs w:val="24"/>
        </w:rPr>
        <w:t>нематической схеме;</w:t>
      </w:r>
    </w:p>
    <w:p w:rsidR="00D67612" w:rsidRPr="00D67612" w:rsidRDefault="00D67612" w:rsidP="00186A98">
      <w:pPr>
        <w:numPr>
          <w:ilvl w:val="1"/>
          <w:numId w:val="112"/>
        </w:numPr>
        <w:tabs>
          <w:tab w:val="left" w:pos="426"/>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исследования способов жизнеобеспечения и с</w:t>
      </w:r>
      <w:r w:rsidRPr="00D67612">
        <w:rPr>
          <w:color w:val="auto"/>
          <w:szCs w:val="24"/>
        </w:rPr>
        <w:t>о</w:t>
      </w:r>
      <w:r w:rsidRPr="00D67612">
        <w:rPr>
          <w:color w:val="auto"/>
          <w:szCs w:val="24"/>
        </w:rPr>
        <w:t>стояния жилых зданий микрорайона / поселения;</w:t>
      </w:r>
    </w:p>
    <w:p w:rsidR="00D67612" w:rsidRPr="00D67612" w:rsidRDefault="00D67612" w:rsidP="00186A98">
      <w:pPr>
        <w:numPr>
          <w:ilvl w:val="1"/>
          <w:numId w:val="112"/>
        </w:numPr>
        <w:tabs>
          <w:tab w:val="left" w:pos="426"/>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решения задач на взаимодействие со службами ЖКХ;</w:t>
      </w:r>
    </w:p>
    <w:p w:rsidR="00D67612" w:rsidRPr="00D67612" w:rsidRDefault="00D67612" w:rsidP="00186A98">
      <w:pPr>
        <w:numPr>
          <w:ilvl w:val="1"/>
          <w:numId w:val="112"/>
        </w:numPr>
        <w:tabs>
          <w:tab w:val="left" w:pos="426"/>
          <w:tab w:val="left" w:pos="993"/>
          <w:tab w:val="left" w:pos="1134"/>
        </w:tabs>
        <w:spacing w:after="0" w:line="240" w:lineRule="auto"/>
        <w:ind w:left="0" w:firstLine="709"/>
        <w:rPr>
          <w:color w:val="auto"/>
          <w:szCs w:val="24"/>
        </w:rPr>
      </w:pPr>
      <w:r w:rsidRPr="00D67612">
        <w:rPr>
          <w:color w:val="auto"/>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w:t>
      </w:r>
      <w:r w:rsidRPr="00D67612">
        <w:rPr>
          <w:color w:val="auto"/>
          <w:szCs w:val="24"/>
        </w:rPr>
        <w:t>р</w:t>
      </w:r>
      <w:r w:rsidRPr="00D67612">
        <w:rPr>
          <w:color w:val="auto"/>
          <w:szCs w:val="24"/>
        </w:rPr>
        <w:t>мационными источниками различных видов;</w:t>
      </w:r>
    </w:p>
    <w:p w:rsidR="00D67612" w:rsidRPr="00D67612" w:rsidRDefault="00D67612" w:rsidP="00186A98">
      <w:pPr>
        <w:numPr>
          <w:ilvl w:val="1"/>
          <w:numId w:val="112"/>
        </w:numPr>
        <w:tabs>
          <w:tab w:val="left" w:pos="426"/>
          <w:tab w:val="left" w:pos="993"/>
          <w:tab w:val="left" w:pos="1134"/>
        </w:tabs>
        <w:spacing w:after="0" w:line="240" w:lineRule="auto"/>
        <w:ind w:left="0" w:firstLine="709"/>
        <w:rPr>
          <w:color w:val="auto"/>
          <w:szCs w:val="24"/>
        </w:rPr>
      </w:pPr>
      <w:r w:rsidRPr="00D67612">
        <w:rPr>
          <w:color w:val="auto"/>
          <w:szCs w:val="24"/>
        </w:rPr>
        <w:t>получил и проанализировал опыт модификации механизмов (на основе технич</w:t>
      </w:r>
      <w:r w:rsidRPr="00D67612">
        <w:rPr>
          <w:color w:val="auto"/>
          <w:szCs w:val="24"/>
        </w:rPr>
        <w:t>е</w:t>
      </w:r>
      <w:r w:rsidRPr="00D67612">
        <w:rPr>
          <w:color w:val="auto"/>
          <w:szCs w:val="24"/>
        </w:rPr>
        <w:t>ской документации) для получения заданных свойств (решение задачи);</w:t>
      </w:r>
    </w:p>
    <w:p w:rsidR="00D67612" w:rsidRPr="00D67612" w:rsidRDefault="00D67612" w:rsidP="00186A98">
      <w:pPr>
        <w:numPr>
          <w:ilvl w:val="1"/>
          <w:numId w:val="112"/>
        </w:numPr>
        <w:tabs>
          <w:tab w:val="left" w:pos="426"/>
          <w:tab w:val="left" w:pos="993"/>
          <w:tab w:val="left" w:pos="1134"/>
        </w:tabs>
        <w:spacing w:after="0" w:line="240" w:lineRule="auto"/>
        <w:ind w:left="0" w:firstLine="709"/>
        <w:rPr>
          <w:color w:val="auto"/>
          <w:szCs w:val="24"/>
        </w:rPr>
      </w:pPr>
      <w:r w:rsidRPr="00D67612">
        <w:rPr>
          <w:color w:val="auto"/>
          <w:szCs w:val="24"/>
        </w:rPr>
        <w:t>получил и проанализировал опыт планирования (разработки) получения матер</w:t>
      </w:r>
      <w:r w:rsidRPr="00D67612">
        <w:rPr>
          <w:color w:val="auto"/>
          <w:szCs w:val="24"/>
        </w:rPr>
        <w:t>и</w:t>
      </w:r>
      <w:r w:rsidRPr="00D67612">
        <w:rPr>
          <w:color w:val="auto"/>
          <w:szCs w:val="24"/>
        </w:rPr>
        <w:t>ального продукта в соответствии с собственными задачами (включая моделирование и ра</w:t>
      </w:r>
      <w:r w:rsidRPr="00D67612">
        <w:rPr>
          <w:color w:val="auto"/>
          <w:szCs w:val="24"/>
        </w:rPr>
        <w:t>з</w:t>
      </w:r>
      <w:r w:rsidRPr="00D67612">
        <w:rPr>
          <w:color w:val="auto"/>
          <w:szCs w:val="24"/>
        </w:rPr>
        <w:t>работку документации) или на основе самостоятельно проведенных исследований потреб</w:t>
      </w:r>
      <w:r w:rsidRPr="00D67612">
        <w:rPr>
          <w:color w:val="auto"/>
          <w:szCs w:val="24"/>
        </w:rPr>
        <w:t>и</w:t>
      </w:r>
      <w:r w:rsidRPr="00D67612">
        <w:rPr>
          <w:color w:val="auto"/>
          <w:szCs w:val="24"/>
        </w:rPr>
        <w:t>тельских интересов.</w:t>
      </w:r>
    </w:p>
    <w:p w:rsidR="00D67612" w:rsidRPr="00D67612" w:rsidRDefault="00D67612" w:rsidP="00D67612">
      <w:pPr>
        <w:tabs>
          <w:tab w:val="left" w:pos="851"/>
        </w:tabs>
        <w:spacing w:after="0" w:line="240" w:lineRule="auto"/>
        <w:ind w:firstLine="709"/>
        <w:rPr>
          <w:b/>
          <w:color w:val="auto"/>
          <w:szCs w:val="24"/>
        </w:rPr>
      </w:pPr>
      <w:r w:rsidRPr="00D67612">
        <w:rPr>
          <w:b/>
          <w:color w:val="auto"/>
          <w:szCs w:val="24"/>
        </w:rPr>
        <w:t>7 класс</w:t>
      </w:r>
    </w:p>
    <w:p w:rsidR="00D67612" w:rsidRPr="00D67612" w:rsidRDefault="00A74949" w:rsidP="00D67612">
      <w:pPr>
        <w:tabs>
          <w:tab w:val="left" w:pos="851"/>
        </w:tabs>
        <w:spacing w:after="0" w:line="240" w:lineRule="auto"/>
        <w:ind w:firstLine="709"/>
        <w:rPr>
          <w:color w:val="auto"/>
          <w:szCs w:val="24"/>
        </w:rPr>
      </w:pPr>
      <w:r>
        <w:rPr>
          <w:color w:val="auto"/>
          <w:szCs w:val="24"/>
        </w:rPr>
        <w:t>По завершении учебного года уча</w:t>
      </w:r>
      <w:r w:rsidR="00D67612" w:rsidRPr="00D67612">
        <w:rPr>
          <w:color w:val="auto"/>
          <w:szCs w:val="24"/>
        </w:rPr>
        <w:t>щийся:</w:t>
      </w:r>
    </w:p>
    <w:p w:rsidR="00D67612" w:rsidRPr="00D67612" w:rsidRDefault="00D67612" w:rsidP="00186A98">
      <w:pPr>
        <w:numPr>
          <w:ilvl w:val="1"/>
          <w:numId w:val="112"/>
        </w:numPr>
        <w:tabs>
          <w:tab w:val="left" w:pos="993"/>
          <w:tab w:val="left" w:pos="1134"/>
        </w:tabs>
        <w:spacing w:after="0" w:line="240" w:lineRule="auto"/>
        <w:ind w:left="0" w:firstLine="709"/>
        <w:rPr>
          <w:color w:val="auto"/>
          <w:szCs w:val="24"/>
        </w:rPr>
      </w:pPr>
      <w:r w:rsidRPr="00D67612">
        <w:rPr>
          <w:color w:val="auto"/>
          <w:szCs w:val="24"/>
        </w:rPr>
        <w:t>называет и характеризует актуальные и перспективные технологии в области эне</w:t>
      </w:r>
      <w:r w:rsidRPr="00D67612">
        <w:rPr>
          <w:color w:val="auto"/>
          <w:szCs w:val="24"/>
        </w:rPr>
        <w:t>р</w:t>
      </w:r>
      <w:r w:rsidRPr="00D67612">
        <w:rPr>
          <w:color w:val="auto"/>
          <w:szCs w:val="24"/>
        </w:rPr>
        <w:t>гетики, характеризует профессии в сфере энергетики, энергетику региона проживания;</w:t>
      </w:r>
    </w:p>
    <w:p w:rsidR="00D67612" w:rsidRPr="00D67612" w:rsidRDefault="00D67612" w:rsidP="00186A98">
      <w:pPr>
        <w:numPr>
          <w:ilvl w:val="1"/>
          <w:numId w:val="112"/>
        </w:numPr>
        <w:tabs>
          <w:tab w:val="left" w:pos="993"/>
          <w:tab w:val="left" w:pos="1134"/>
        </w:tabs>
        <w:spacing w:after="0" w:line="240" w:lineRule="auto"/>
        <w:ind w:left="0" w:firstLine="709"/>
        <w:rPr>
          <w:color w:val="auto"/>
          <w:szCs w:val="24"/>
        </w:rPr>
      </w:pPr>
      <w:r w:rsidRPr="00D67612">
        <w:rPr>
          <w:color w:val="auto"/>
          <w:szCs w:val="24"/>
        </w:rPr>
        <w:t>называет и характеризует актуальные и перспективные информационные технол</w:t>
      </w:r>
      <w:r w:rsidRPr="00D67612">
        <w:rPr>
          <w:color w:val="auto"/>
          <w:szCs w:val="24"/>
        </w:rPr>
        <w:t>о</w:t>
      </w:r>
      <w:r w:rsidRPr="00D67612">
        <w:rPr>
          <w:color w:val="auto"/>
          <w:szCs w:val="24"/>
        </w:rPr>
        <w:t>гии, характеризует профессии в сфере информационных технологий;</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характеризует автоматизацию производства на примере региона проживания, пр</w:t>
      </w:r>
      <w:r w:rsidRPr="00D67612">
        <w:rPr>
          <w:color w:val="auto"/>
          <w:szCs w:val="24"/>
        </w:rPr>
        <w:t>о</w:t>
      </w:r>
      <w:r w:rsidRPr="00D67612">
        <w:rPr>
          <w:color w:val="auto"/>
          <w:szCs w:val="24"/>
        </w:rPr>
        <w:t>фессии, обслуживающие автоматизированные производства, приводит произвольные прим</w:t>
      </w:r>
      <w:r w:rsidRPr="00D67612">
        <w:rPr>
          <w:color w:val="auto"/>
          <w:szCs w:val="24"/>
        </w:rPr>
        <w:t>е</w:t>
      </w:r>
      <w:r w:rsidRPr="00D67612">
        <w:rPr>
          <w:color w:val="auto"/>
          <w:szCs w:val="24"/>
        </w:rPr>
        <w:t>ры автоматизации в деятельности представителей различных профессий;</w:t>
      </w:r>
    </w:p>
    <w:p w:rsidR="00D67612" w:rsidRPr="00D67612" w:rsidRDefault="00D67612" w:rsidP="00186A98">
      <w:pPr>
        <w:numPr>
          <w:ilvl w:val="1"/>
          <w:numId w:val="112"/>
        </w:numPr>
        <w:tabs>
          <w:tab w:val="left" w:pos="993"/>
          <w:tab w:val="left" w:pos="1134"/>
        </w:tabs>
        <w:spacing w:after="0" w:line="240" w:lineRule="auto"/>
        <w:ind w:left="0" w:firstLine="709"/>
        <w:rPr>
          <w:color w:val="auto"/>
          <w:szCs w:val="24"/>
        </w:rPr>
      </w:pPr>
      <w:r w:rsidRPr="00D67612">
        <w:rPr>
          <w:color w:val="auto"/>
          <w:szCs w:val="24"/>
        </w:rPr>
        <w:t>перечисляет, характеризует и распознает устройства для накопления энергии, для передачи энергии;</w:t>
      </w:r>
    </w:p>
    <w:p w:rsidR="00D67612" w:rsidRPr="00D67612" w:rsidRDefault="00D67612" w:rsidP="00186A98">
      <w:pPr>
        <w:numPr>
          <w:ilvl w:val="1"/>
          <w:numId w:val="112"/>
        </w:numPr>
        <w:tabs>
          <w:tab w:val="left" w:pos="993"/>
          <w:tab w:val="left" w:pos="1134"/>
        </w:tabs>
        <w:spacing w:after="0" w:line="240" w:lineRule="auto"/>
        <w:ind w:left="0" w:firstLine="709"/>
        <w:rPr>
          <w:color w:val="auto"/>
          <w:szCs w:val="24"/>
        </w:rPr>
      </w:pPr>
      <w:r w:rsidRPr="00D67612">
        <w:rPr>
          <w:color w:val="auto"/>
          <w:szCs w:val="24"/>
        </w:rPr>
        <w:t>объясняет понятие «машина», характеризует технологические системы, преобр</w:t>
      </w:r>
      <w:r w:rsidRPr="00D67612">
        <w:rPr>
          <w:color w:val="auto"/>
          <w:szCs w:val="24"/>
        </w:rPr>
        <w:t>а</w:t>
      </w:r>
      <w:r w:rsidRPr="00D67612">
        <w:rPr>
          <w:color w:val="auto"/>
          <w:szCs w:val="24"/>
        </w:rPr>
        <w:t>зующие энергию в вид, необходимый потребителю;</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объясняет сущность управления в технологических системах, характеризует авт</w:t>
      </w:r>
      <w:r w:rsidRPr="00D67612">
        <w:rPr>
          <w:color w:val="auto"/>
          <w:szCs w:val="24"/>
        </w:rPr>
        <w:t>о</w:t>
      </w:r>
      <w:r w:rsidRPr="00D67612">
        <w:rPr>
          <w:color w:val="auto"/>
          <w:szCs w:val="24"/>
        </w:rPr>
        <w:t>матические и саморегулируемые системы;</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осуществляет сборку электрических цепей по электрической схеме, проводит ан</w:t>
      </w:r>
      <w:r w:rsidRPr="00D67612">
        <w:rPr>
          <w:color w:val="auto"/>
          <w:szCs w:val="24"/>
        </w:rPr>
        <w:t>а</w:t>
      </w:r>
      <w:r w:rsidRPr="00D67612">
        <w:rPr>
          <w:color w:val="auto"/>
          <w:szCs w:val="24"/>
        </w:rPr>
        <w:t>лиз неполадок электрической цепи;</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осуществляет модификацию заданной электрической цепи в соответствии с п</w:t>
      </w:r>
      <w:r w:rsidRPr="00D67612">
        <w:rPr>
          <w:color w:val="auto"/>
          <w:szCs w:val="24"/>
        </w:rPr>
        <w:t>о</w:t>
      </w:r>
      <w:r w:rsidRPr="00D67612">
        <w:rPr>
          <w:color w:val="auto"/>
          <w:szCs w:val="24"/>
        </w:rPr>
        <w:t>ставленной задачей, конструирование электрических цепей в соответствии с поставленной задачей;</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выполняет базовые операции редактора компьютерного трехмерного проектиров</w:t>
      </w:r>
      <w:r w:rsidRPr="00D67612">
        <w:rPr>
          <w:color w:val="auto"/>
          <w:szCs w:val="24"/>
        </w:rPr>
        <w:t>а</w:t>
      </w:r>
      <w:r w:rsidRPr="00D67612">
        <w:rPr>
          <w:color w:val="auto"/>
          <w:szCs w:val="24"/>
        </w:rPr>
        <w:t>ния (на выбор образовательной организации);</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конструирует простые системы с обратной связью на основе технических конс</w:t>
      </w:r>
      <w:r w:rsidRPr="00D67612">
        <w:rPr>
          <w:color w:val="auto"/>
          <w:szCs w:val="24"/>
        </w:rPr>
        <w:t>т</w:t>
      </w:r>
      <w:r w:rsidRPr="00D67612">
        <w:rPr>
          <w:color w:val="auto"/>
          <w:szCs w:val="24"/>
        </w:rPr>
        <w:t>рукторов;</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lastRenderedPageBreak/>
        <w:t>следует технологии, в том числе, в процессе изготовления субъективно нового продукта;</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разработки проекта освещения выбранного п</w:t>
      </w:r>
      <w:r w:rsidRPr="00D67612">
        <w:rPr>
          <w:color w:val="auto"/>
          <w:szCs w:val="24"/>
        </w:rPr>
        <w:t>о</w:t>
      </w:r>
      <w:r w:rsidRPr="00D67612">
        <w:rPr>
          <w:color w:val="auto"/>
          <w:szCs w:val="24"/>
        </w:rPr>
        <w:t>мещения, включая отбор конкретных приборов, составление схемы электропроводки;</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разработки и создания изделия средствами уче</w:t>
      </w:r>
      <w:r w:rsidRPr="00D67612">
        <w:rPr>
          <w:color w:val="auto"/>
          <w:szCs w:val="24"/>
        </w:rPr>
        <w:t>б</w:t>
      </w:r>
      <w:r w:rsidRPr="00D67612">
        <w:rPr>
          <w:color w:val="auto"/>
          <w:szCs w:val="24"/>
        </w:rPr>
        <w:t>ного станка, управляемого программой компьютерного трехмерного проектирования;</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оптимизации заданного способа (технологии) п</w:t>
      </w:r>
      <w:r w:rsidRPr="00D67612">
        <w:rPr>
          <w:color w:val="auto"/>
          <w:szCs w:val="24"/>
        </w:rPr>
        <w:t>о</w:t>
      </w:r>
      <w:r w:rsidRPr="00D67612">
        <w:rPr>
          <w:color w:val="auto"/>
          <w:szCs w:val="24"/>
        </w:rPr>
        <w:t>лучения материального продукта (на основании собственной практики использования этого способа).</w:t>
      </w:r>
    </w:p>
    <w:p w:rsidR="00D67612" w:rsidRPr="00D67612" w:rsidRDefault="00D67612" w:rsidP="00D67612">
      <w:pPr>
        <w:tabs>
          <w:tab w:val="left" w:pos="851"/>
        </w:tabs>
        <w:spacing w:after="0" w:line="240" w:lineRule="auto"/>
        <w:ind w:firstLine="709"/>
        <w:rPr>
          <w:b/>
          <w:color w:val="auto"/>
          <w:szCs w:val="24"/>
        </w:rPr>
      </w:pPr>
      <w:r w:rsidRPr="00D67612">
        <w:rPr>
          <w:b/>
          <w:color w:val="auto"/>
          <w:szCs w:val="24"/>
        </w:rPr>
        <w:t>8 класс</w:t>
      </w:r>
    </w:p>
    <w:p w:rsidR="00D67612" w:rsidRPr="00D67612" w:rsidRDefault="00A74949" w:rsidP="00D67612">
      <w:pPr>
        <w:tabs>
          <w:tab w:val="left" w:pos="851"/>
        </w:tabs>
        <w:spacing w:after="0" w:line="240" w:lineRule="auto"/>
        <w:ind w:firstLine="709"/>
        <w:rPr>
          <w:color w:val="auto"/>
          <w:szCs w:val="24"/>
        </w:rPr>
      </w:pPr>
      <w:r>
        <w:rPr>
          <w:color w:val="auto"/>
          <w:szCs w:val="24"/>
        </w:rPr>
        <w:t>По завершении учебного года уча</w:t>
      </w:r>
      <w:r w:rsidR="00D67612" w:rsidRPr="00D67612">
        <w:rPr>
          <w:color w:val="auto"/>
          <w:szCs w:val="24"/>
        </w:rPr>
        <w:t>щийся:</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называет и характеризует актуальные и перспективные технологии обработки м</w:t>
      </w:r>
      <w:r w:rsidRPr="00D67612">
        <w:rPr>
          <w:color w:val="auto"/>
          <w:szCs w:val="24"/>
        </w:rPr>
        <w:t>а</w:t>
      </w:r>
      <w:r w:rsidRPr="00D67612">
        <w:rPr>
          <w:color w:val="auto"/>
          <w:szCs w:val="24"/>
        </w:rPr>
        <w:t>териалов, технологии получения материалов с заданными свойствами;</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характеризует современную индустрию питания, в том числе в регионе прожив</w:t>
      </w:r>
      <w:r w:rsidRPr="00D67612">
        <w:rPr>
          <w:color w:val="auto"/>
          <w:szCs w:val="24"/>
        </w:rPr>
        <w:t>а</w:t>
      </w:r>
      <w:r w:rsidRPr="00D67612">
        <w:rPr>
          <w:color w:val="auto"/>
          <w:szCs w:val="24"/>
        </w:rPr>
        <w:t>ния, и перспективы ее развития;</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называет и характеризует актуальные и перспективные технологии транспорта;</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называет характеристики современного рынка труда, описывает цикл жизни пр</w:t>
      </w:r>
      <w:r w:rsidRPr="00D67612">
        <w:rPr>
          <w:color w:val="auto"/>
          <w:szCs w:val="24"/>
        </w:rPr>
        <w:t>о</w:t>
      </w:r>
      <w:r w:rsidRPr="00D67612">
        <w:rPr>
          <w:color w:val="auto"/>
          <w:szCs w:val="24"/>
        </w:rPr>
        <w:t>фессии, характеризует новые и умирающие профессии, в том числе на предприятиях региона проживания;</w:t>
      </w:r>
    </w:p>
    <w:p w:rsidR="00D67612" w:rsidRPr="00D67612" w:rsidRDefault="00D67612" w:rsidP="00186A98">
      <w:pPr>
        <w:numPr>
          <w:ilvl w:val="1"/>
          <w:numId w:val="112"/>
        </w:numPr>
        <w:tabs>
          <w:tab w:val="left" w:pos="993"/>
          <w:tab w:val="left" w:pos="1134"/>
        </w:tabs>
        <w:spacing w:after="0" w:line="240" w:lineRule="auto"/>
        <w:ind w:left="0" w:firstLine="709"/>
        <w:rPr>
          <w:color w:val="auto"/>
          <w:szCs w:val="24"/>
        </w:rPr>
      </w:pPr>
      <w:r w:rsidRPr="00D67612">
        <w:rPr>
          <w:color w:val="auto"/>
          <w:szCs w:val="24"/>
        </w:rPr>
        <w:t>характеризует ситуацию на региональном рынке труда, называет тенденции ее ра</w:t>
      </w:r>
      <w:r w:rsidRPr="00D67612">
        <w:rPr>
          <w:color w:val="auto"/>
          <w:szCs w:val="24"/>
        </w:rPr>
        <w:t>з</w:t>
      </w:r>
      <w:r w:rsidRPr="00D67612">
        <w:rPr>
          <w:color w:val="auto"/>
          <w:szCs w:val="24"/>
        </w:rPr>
        <w:t>вития;</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перечисляет и характеризует виды технической и технологической документации;</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характеризует произвольно заданный материал в соответствии с задачей деятел</w:t>
      </w:r>
      <w:r w:rsidRPr="00D67612">
        <w:rPr>
          <w:color w:val="auto"/>
          <w:szCs w:val="24"/>
        </w:rPr>
        <w:t>ь</w:t>
      </w:r>
      <w:r w:rsidRPr="00D67612">
        <w:rPr>
          <w:color w:val="auto"/>
          <w:szCs w:val="24"/>
        </w:rPr>
        <w:t>ности, называя его свойства (внешний вид, механические, электрические, термические, во</w:t>
      </w:r>
      <w:r w:rsidRPr="00D67612">
        <w:rPr>
          <w:color w:val="auto"/>
          <w:szCs w:val="24"/>
        </w:rPr>
        <w:t>з</w:t>
      </w:r>
      <w:r w:rsidRPr="00D67612">
        <w:rPr>
          <w:color w:val="auto"/>
          <w:szCs w:val="24"/>
        </w:rPr>
        <w:t>можность обработки), экономические характеристики, экологичность (с использованием произвольно избранных источников информации);</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w:t>
      </w:r>
      <w:r w:rsidRPr="00D67612">
        <w:rPr>
          <w:color w:val="auto"/>
          <w:szCs w:val="24"/>
        </w:rPr>
        <w:t>и</w:t>
      </w:r>
      <w:r w:rsidRPr="00D67612">
        <w:rPr>
          <w:color w:val="auto"/>
          <w:szCs w:val="24"/>
        </w:rPr>
        <w:t>зует профессии, связанные с реализацией социальных технологий;</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разъясняет функции модели и принципы моделирования;</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создает модель, адекватную практической задаче;</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отбирает материал в соответствии с техническим решением или по заданным кр</w:t>
      </w:r>
      <w:r w:rsidRPr="00D67612">
        <w:rPr>
          <w:color w:val="auto"/>
          <w:szCs w:val="24"/>
        </w:rPr>
        <w:t>и</w:t>
      </w:r>
      <w:r w:rsidRPr="00D67612">
        <w:rPr>
          <w:color w:val="auto"/>
          <w:szCs w:val="24"/>
        </w:rPr>
        <w:t>териям;</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составляет рацион питания, адекватный ситуации;</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планирует продвижение продукта;</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регламентирует заданный процесс в заданной форме;</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проводит оценку и испытание полученного продукта;</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описывает технологическое решение с помощью текста, рисунков, графического изображения;</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лабораторного исследования продуктов питания;</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разработки организационного проекта и решения логистических задач;</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компьютерного моделирования / проведения ви</w:t>
      </w:r>
      <w:r w:rsidRPr="00D67612">
        <w:rPr>
          <w:color w:val="auto"/>
          <w:szCs w:val="24"/>
        </w:rPr>
        <w:t>р</w:t>
      </w:r>
      <w:r w:rsidRPr="00D67612">
        <w:rPr>
          <w:color w:val="auto"/>
          <w:szCs w:val="24"/>
        </w:rPr>
        <w:t>туального эксперимента по избранной обучающимся характеристике транспортного средс</w:t>
      </w:r>
      <w:r w:rsidRPr="00D67612">
        <w:rPr>
          <w:color w:val="auto"/>
          <w:szCs w:val="24"/>
        </w:rPr>
        <w:t>т</w:t>
      </w:r>
      <w:r w:rsidRPr="00D67612">
        <w:rPr>
          <w:color w:val="auto"/>
          <w:szCs w:val="24"/>
        </w:rPr>
        <w:t>ва;</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выявления проблем транспортной логистики н</w:t>
      </w:r>
      <w:r w:rsidRPr="00D67612">
        <w:rPr>
          <w:color w:val="auto"/>
          <w:szCs w:val="24"/>
        </w:rPr>
        <w:t>а</w:t>
      </w:r>
      <w:r w:rsidRPr="00D67612">
        <w:rPr>
          <w:color w:val="auto"/>
          <w:szCs w:val="24"/>
        </w:rPr>
        <w:t xml:space="preserve">селенного пункта / трассы на основе самостоятельно спланированного наблюдения; </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моделирования транспортных потоков;</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получил опыт анализа объявлений, предлагающих работу;</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w:t>
      </w:r>
      <w:r w:rsidRPr="00D67612">
        <w:rPr>
          <w:color w:val="auto"/>
          <w:szCs w:val="24"/>
        </w:rPr>
        <w:t>е</w:t>
      </w:r>
      <w:r w:rsidRPr="00D67612">
        <w:rPr>
          <w:color w:val="auto"/>
          <w:szCs w:val="24"/>
        </w:rPr>
        <w:t>бующих регулирования) и сложных (требующих регулирования / настройки) рабочих инс</w:t>
      </w:r>
      <w:r w:rsidRPr="00D67612">
        <w:rPr>
          <w:color w:val="auto"/>
          <w:szCs w:val="24"/>
        </w:rPr>
        <w:t>т</w:t>
      </w:r>
      <w:r w:rsidRPr="00D67612">
        <w:rPr>
          <w:color w:val="auto"/>
          <w:szCs w:val="24"/>
        </w:rPr>
        <w:t>рументов / технологического оборудования;</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lastRenderedPageBreak/>
        <w:t>получил и проанализировал опыт создания информационного продукта и его встраивания в заданную оболочку;</w:t>
      </w:r>
    </w:p>
    <w:p w:rsidR="00D67612" w:rsidRPr="00D67612" w:rsidRDefault="00D67612" w:rsidP="00186A98">
      <w:pPr>
        <w:numPr>
          <w:ilvl w:val="1"/>
          <w:numId w:val="112"/>
        </w:numPr>
        <w:tabs>
          <w:tab w:val="left" w:pos="993"/>
          <w:tab w:val="left" w:pos="1134"/>
          <w:tab w:val="left" w:pos="2410"/>
        </w:tabs>
        <w:spacing w:after="0" w:line="240" w:lineRule="auto"/>
        <w:ind w:left="0" w:firstLine="709"/>
        <w:rPr>
          <w:color w:val="auto"/>
          <w:szCs w:val="24"/>
        </w:rPr>
      </w:pPr>
      <w:r w:rsidRPr="00D67612">
        <w:rPr>
          <w:color w:val="auto"/>
          <w:szCs w:val="24"/>
        </w:rPr>
        <w:t>получил и проанализировал опыт разработки (комбинирование, изменение пар</w:t>
      </w:r>
      <w:r w:rsidRPr="00D67612">
        <w:rPr>
          <w:color w:val="auto"/>
          <w:szCs w:val="24"/>
        </w:rPr>
        <w:t>а</w:t>
      </w:r>
      <w:r w:rsidRPr="00D67612">
        <w:rPr>
          <w:color w:val="auto"/>
          <w:szCs w:val="24"/>
        </w:rPr>
        <w:t>метров и требований к ресурсам) технологии получения материального и информационного продукта с заданными свойствами.</w:t>
      </w:r>
    </w:p>
    <w:p w:rsidR="00C5585D" w:rsidRDefault="00B60DED" w:rsidP="005B3A4D">
      <w:pPr>
        <w:pStyle w:val="00-"/>
      </w:pPr>
      <w:bookmarkStart w:id="94" w:name="_Toc409691647"/>
      <w:bookmarkStart w:id="95" w:name="_Toc410653970"/>
      <w:bookmarkStart w:id="96" w:name="_Toc414553156"/>
      <w:r w:rsidRPr="007F61D5">
        <w:t>9 класс</w:t>
      </w:r>
    </w:p>
    <w:p w:rsidR="007F61D5" w:rsidRPr="00D67612" w:rsidRDefault="007F61D5" w:rsidP="007F61D5">
      <w:pPr>
        <w:tabs>
          <w:tab w:val="left" w:pos="851"/>
        </w:tabs>
        <w:spacing w:after="0" w:line="240" w:lineRule="auto"/>
        <w:ind w:firstLine="709"/>
        <w:rPr>
          <w:color w:val="auto"/>
          <w:szCs w:val="24"/>
        </w:rPr>
      </w:pPr>
      <w:r>
        <w:rPr>
          <w:color w:val="auto"/>
          <w:szCs w:val="24"/>
        </w:rPr>
        <w:t>По завершении учебного года уча</w:t>
      </w:r>
      <w:r w:rsidRPr="00D67612">
        <w:rPr>
          <w:color w:val="auto"/>
          <w:szCs w:val="24"/>
        </w:rPr>
        <w:t>щийся:</w:t>
      </w:r>
    </w:p>
    <w:p w:rsidR="007F61D5" w:rsidRPr="007F61D5" w:rsidRDefault="007F61D5" w:rsidP="00186A98">
      <w:pPr>
        <w:numPr>
          <w:ilvl w:val="0"/>
          <w:numId w:val="113"/>
        </w:numPr>
        <w:spacing w:after="0" w:line="240" w:lineRule="auto"/>
        <w:jc w:val="left"/>
        <w:rPr>
          <w:rFonts w:eastAsia="Times New Roman"/>
          <w:color w:val="auto"/>
          <w:szCs w:val="24"/>
        </w:rPr>
      </w:pPr>
      <w:r w:rsidRPr="007F61D5">
        <w:rPr>
          <w:rFonts w:eastAsia="Times New Roman"/>
          <w:color w:val="auto"/>
          <w:szCs w:val="24"/>
        </w:rPr>
        <w:t>называет и характеризует актуальные и перспективные медицинские технологии,</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sym w:font="Symbol" w:char="F0B7"/>
      </w:r>
      <w:r w:rsidRPr="007F61D5">
        <w:rPr>
          <w:rFonts w:eastAsia="Times New Roman"/>
          <w:color w:val="auto"/>
          <w:szCs w:val="24"/>
        </w:rPr>
        <w:t xml:space="preserve"> называет и характеризует технологии в области электроники, тенденции их развития и н</w:t>
      </w:r>
      <w:r w:rsidRPr="007F61D5">
        <w:rPr>
          <w:rFonts w:eastAsia="Times New Roman"/>
          <w:color w:val="auto"/>
          <w:szCs w:val="24"/>
        </w:rPr>
        <w:t>о</w:t>
      </w:r>
      <w:r w:rsidRPr="007F61D5">
        <w:rPr>
          <w:rFonts w:eastAsia="Times New Roman"/>
          <w:color w:val="auto"/>
          <w:szCs w:val="24"/>
        </w:rPr>
        <w:t>вые продукты на их основе,</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sym w:font="Symbol" w:char="F0B7"/>
      </w:r>
      <w:r w:rsidRPr="007F61D5">
        <w:rPr>
          <w:rFonts w:eastAsia="Times New Roman"/>
          <w:color w:val="auto"/>
          <w:szCs w:val="24"/>
        </w:rPr>
        <w:t xml:space="preserve"> объясняет закономерности технологического развития цивилизации,</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sym w:font="Symbol" w:char="F0B7"/>
      </w:r>
      <w:r w:rsidRPr="007F61D5">
        <w:rPr>
          <w:rFonts w:eastAsia="Times New Roman"/>
          <w:color w:val="auto"/>
          <w:szCs w:val="24"/>
        </w:rPr>
        <w:t xml:space="preserve"> разъясняет социальное значение групп профессий, востребованных на региональном рынке труда,</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sym w:font="Symbol" w:char="F0B7"/>
      </w:r>
      <w:r w:rsidRPr="007F61D5">
        <w:rPr>
          <w:rFonts w:eastAsia="Times New Roman"/>
          <w:color w:val="auto"/>
          <w:szCs w:val="24"/>
        </w:rPr>
        <w:t xml:space="preserve"> оценивает условия использования технологии в том числе с позиций экологической защ</w:t>
      </w:r>
      <w:r w:rsidRPr="007F61D5">
        <w:rPr>
          <w:rFonts w:eastAsia="Times New Roman"/>
          <w:color w:val="auto"/>
          <w:szCs w:val="24"/>
        </w:rPr>
        <w:t>и</w:t>
      </w:r>
      <w:r w:rsidRPr="007F61D5">
        <w:rPr>
          <w:rFonts w:eastAsia="Times New Roman"/>
          <w:color w:val="auto"/>
          <w:szCs w:val="24"/>
        </w:rPr>
        <w:t>щенности,</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sym w:font="Symbol" w:char="F0B7"/>
      </w:r>
      <w:r w:rsidRPr="007F61D5">
        <w:rPr>
          <w:rFonts w:eastAsia="Times New Roman"/>
          <w:color w:val="auto"/>
          <w:szCs w:val="24"/>
        </w:rPr>
        <w:t xml:space="preserve"> прогнозирует по известной технологии выходы (характеристики продукта) в зависимости от изменения входов / параметров / ресурсов,</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t>проверяет прогнозы опытно-экспериментальным путем, в том числе самостоятельно план</w:t>
      </w:r>
      <w:r w:rsidRPr="007F61D5">
        <w:rPr>
          <w:rFonts w:eastAsia="Times New Roman"/>
          <w:color w:val="auto"/>
          <w:szCs w:val="24"/>
        </w:rPr>
        <w:t>и</w:t>
      </w:r>
      <w:r w:rsidRPr="007F61D5">
        <w:rPr>
          <w:rFonts w:eastAsia="Times New Roman"/>
          <w:color w:val="auto"/>
          <w:szCs w:val="24"/>
        </w:rPr>
        <w:t>руя такого рода эксперименты,</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sym w:font="Symbol" w:char="F0B7"/>
      </w:r>
      <w:r w:rsidRPr="007F61D5">
        <w:rPr>
          <w:rFonts w:eastAsia="Times New Roman"/>
          <w:color w:val="auto"/>
          <w:szCs w:val="24"/>
        </w:rPr>
        <w:t xml:space="preserve"> анализирует возможные технологические решения, определяет их достоинства и недоста</w:t>
      </w:r>
      <w:r w:rsidRPr="007F61D5">
        <w:rPr>
          <w:rFonts w:eastAsia="Times New Roman"/>
          <w:color w:val="auto"/>
          <w:szCs w:val="24"/>
        </w:rPr>
        <w:t>т</w:t>
      </w:r>
      <w:r w:rsidRPr="007F61D5">
        <w:rPr>
          <w:rFonts w:eastAsia="Times New Roman"/>
          <w:color w:val="auto"/>
          <w:szCs w:val="24"/>
        </w:rPr>
        <w:t>ки в контексте заданной ситуации,</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sym w:font="Symbol" w:char="F0B7"/>
      </w:r>
      <w:r w:rsidRPr="007F61D5">
        <w:rPr>
          <w:rFonts w:eastAsia="Times New Roman"/>
          <w:color w:val="auto"/>
          <w:szCs w:val="24"/>
        </w:rPr>
        <w:t xml:space="preserve"> в зависимости от ситуации оптимизирует базовые технологии (затратность – качество), проводит анализ альтернативных ресурсов,</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t>соединяет в единый план несколько технологий без их видоизменения для получения сло</w:t>
      </w:r>
      <w:r w:rsidRPr="007F61D5">
        <w:rPr>
          <w:rFonts w:eastAsia="Times New Roman"/>
          <w:color w:val="auto"/>
          <w:szCs w:val="24"/>
        </w:rPr>
        <w:t>ж</w:t>
      </w:r>
      <w:r w:rsidRPr="007F61D5">
        <w:rPr>
          <w:rFonts w:eastAsia="Times New Roman"/>
          <w:color w:val="auto"/>
          <w:szCs w:val="24"/>
        </w:rPr>
        <w:t>носоставного материального или информационного</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t>продукта,</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sym w:font="Symbol" w:char="F0B7"/>
      </w:r>
      <w:r w:rsidRPr="007F61D5">
        <w:rPr>
          <w:rFonts w:eastAsia="Times New Roman"/>
          <w:color w:val="auto"/>
          <w:szCs w:val="24"/>
        </w:rPr>
        <w:t xml:space="preserve"> анализирует результаты и последствия своих решений, связанных с выбором и реализацией собственной образовательной траектории,</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sym w:font="Symbol" w:char="F0B7"/>
      </w:r>
      <w:r w:rsidRPr="007F61D5">
        <w:rPr>
          <w:rFonts w:eastAsia="Times New Roman"/>
          <w:color w:val="auto"/>
          <w:szCs w:val="24"/>
        </w:rPr>
        <w:t xml:space="preserve"> анализирует свои возможности и предпочтения, связанные с освоением определенного уровня образовательных программ и реализацией</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t>тех или иных видов деятельности,</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sym w:font="Symbol" w:char="F0B7"/>
      </w:r>
      <w:r w:rsidRPr="007F61D5">
        <w:rPr>
          <w:rFonts w:eastAsia="Times New Roman"/>
          <w:color w:val="auto"/>
          <w:szCs w:val="24"/>
        </w:rPr>
        <w:t xml:space="preserve"> получил и проанализировал опыт наблюдения (изучения), ознакомления с современными производствами в сферах медицины,</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t>производства и обработки материалов, машиностроения, производства продуктов питания, сервиса, информационной сфере и деятельностью</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t>занятых в них работников,</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sym w:font="Symbol" w:char="F0B7"/>
      </w:r>
      <w:r w:rsidRPr="007F61D5">
        <w:rPr>
          <w:rFonts w:eastAsia="Times New Roman"/>
          <w:color w:val="auto"/>
          <w:szCs w:val="24"/>
        </w:rPr>
        <w:t xml:space="preserve"> получил опыт поиска, извлечения, структурирования и обработки информации о перспе</w:t>
      </w:r>
      <w:r w:rsidRPr="007F61D5">
        <w:rPr>
          <w:rFonts w:eastAsia="Times New Roman"/>
          <w:color w:val="auto"/>
          <w:szCs w:val="24"/>
        </w:rPr>
        <w:t>к</w:t>
      </w:r>
      <w:r w:rsidRPr="007F61D5">
        <w:rPr>
          <w:rFonts w:eastAsia="Times New Roman"/>
          <w:color w:val="auto"/>
          <w:szCs w:val="24"/>
        </w:rPr>
        <w:t>тивах развития современных производств в</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t>регионе проживания, а также информации об актуальном состоянии и перспективах развития регионального рынка труда,</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sym w:font="Symbol" w:char="F0B7"/>
      </w:r>
      <w:r w:rsidRPr="007F61D5">
        <w:rPr>
          <w:rFonts w:eastAsia="Times New Roman"/>
          <w:color w:val="auto"/>
          <w:szCs w:val="24"/>
        </w:rPr>
        <w:t xml:space="preserve"> получил и проанализировал опыт предпрофессиональных проб,</w:t>
      </w:r>
    </w:p>
    <w:p w:rsidR="007F61D5" w:rsidRPr="007F61D5" w:rsidRDefault="007F61D5" w:rsidP="007F61D5">
      <w:pPr>
        <w:spacing w:after="0" w:line="240" w:lineRule="auto"/>
        <w:ind w:left="0" w:firstLine="0"/>
        <w:jc w:val="left"/>
        <w:rPr>
          <w:rFonts w:eastAsia="Times New Roman"/>
          <w:color w:val="auto"/>
          <w:szCs w:val="24"/>
        </w:rPr>
      </w:pPr>
      <w:r w:rsidRPr="007F61D5">
        <w:rPr>
          <w:rFonts w:eastAsia="Times New Roman"/>
          <w:color w:val="auto"/>
          <w:szCs w:val="24"/>
        </w:rPr>
        <w:sym w:font="Symbol" w:char="F0B7"/>
      </w:r>
      <w:r w:rsidRPr="007F61D5">
        <w:rPr>
          <w:rFonts w:eastAsia="Times New Roman"/>
          <w:color w:val="auto"/>
          <w:szCs w:val="24"/>
        </w:rPr>
        <w:t xml:space="preserve"> получил и проанализировал опыт разработки и / или реализации специализированного пр</w:t>
      </w:r>
      <w:r w:rsidRPr="007F61D5">
        <w:rPr>
          <w:rFonts w:eastAsia="Times New Roman"/>
          <w:color w:val="auto"/>
          <w:szCs w:val="24"/>
        </w:rPr>
        <w:t>о</w:t>
      </w:r>
      <w:r w:rsidRPr="007F61D5">
        <w:rPr>
          <w:rFonts w:eastAsia="Times New Roman"/>
          <w:color w:val="auto"/>
          <w:szCs w:val="24"/>
        </w:rPr>
        <w:t>екта.</w:t>
      </w:r>
    </w:p>
    <w:p w:rsidR="00D67612" w:rsidRPr="00461F1F" w:rsidRDefault="00D67612" w:rsidP="00F21192">
      <w:pPr>
        <w:pStyle w:val="01111"/>
      </w:pPr>
      <w:bookmarkStart w:id="97" w:name="_Toc52894630"/>
      <w:r w:rsidRPr="00461F1F">
        <w:t>Физическая культура</w:t>
      </w:r>
      <w:bookmarkEnd w:id="94"/>
      <w:bookmarkEnd w:id="95"/>
      <w:bookmarkEnd w:id="96"/>
      <w:bookmarkEnd w:id="97"/>
    </w:p>
    <w:p w:rsidR="00D67612" w:rsidRPr="00461F1F" w:rsidRDefault="00D67612" w:rsidP="00461F1F">
      <w:pPr>
        <w:spacing w:after="0" w:line="240" w:lineRule="auto"/>
        <w:ind w:right="-5"/>
        <w:rPr>
          <w:color w:val="auto"/>
          <w:szCs w:val="24"/>
        </w:rPr>
      </w:pPr>
      <w:r w:rsidRPr="00461F1F">
        <w:rPr>
          <w:b/>
          <w:color w:val="auto"/>
          <w:szCs w:val="24"/>
        </w:rPr>
        <w:t xml:space="preserve">Выпускник научится: </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рассматривать физическую культуру как явление культуры, выделять историч</w:t>
      </w:r>
      <w:r w:rsidRPr="00461F1F">
        <w:rPr>
          <w:color w:val="auto"/>
          <w:szCs w:val="24"/>
        </w:rPr>
        <w:t>е</w:t>
      </w:r>
      <w:r w:rsidRPr="00461F1F">
        <w:rPr>
          <w:color w:val="auto"/>
          <w:szCs w:val="24"/>
        </w:rPr>
        <w:t>ские этапы ее развития, характеризовать основные направления и формы ее организации в современном обществе;</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w:t>
      </w:r>
      <w:r w:rsidRPr="00461F1F">
        <w:rPr>
          <w:color w:val="auto"/>
          <w:szCs w:val="24"/>
        </w:rPr>
        <w:t>н</w:t>
      </w:r>
      <w:r w:rsidRPr="00461F1F">
        <w:rPr>
          <w:color w:val="auto"/>
          <w:szCs w:val="24"/>
        </w:rPr>
        <w:t>ностью, формированием качеств личности и профилактикой вредных привычек;</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w:t>
      </w:r>
      <w:r w:rsidRPr="00461F1F">
        <w:rPr>
          <w:color w:val="auto"/>
          <w:szCs w:val="24"/>
        </w:rPr>
        <w:lastRenderedPageBreak/>
        <w:t>с их помощью особенности техники двигательных действий и физических упражнений, ра</w:t>
      </w:r>
      <w:r w:rsidRPr="00461F1F">
        <w:rPr>
          <w:color w:val="auto"/>
          <w:szCs w:val="24"/>
        </w:rPr>
        <w:t>з</w:t>
      </w:r>
      <w:r w:rsidRPr="00461F1F">
        <w:rPr>
          <w:color w:val="auto"/>
          <w:szCs w:val="24"/>
        </w:rPr>
        <w:t>вития физических качеств;</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разрабатывать содержание самостоятельных занятий с физическими упражнени</w:t>
      </w:r>
      <w:r w:rsidRPr="00461F1F">
        <w:rPr>
          <w:color w:val="auto"/>
          <w:szCs w:val="24"/>
        </w:rPr>
        <w:t>я</w:t>
      </w:r>
      <w:r w:rsidRPr="00461F1F">
        <w:rPr>
          <w:color w:val="auto"/>
          <w:szCs w:val="24"/>
        </w:rPr>
        <w:t>ми, определять их направленность и формулировать задачи, рационально планировать режим дня и учебной недели;</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руководствоваться правилами профилактики травматизма и подготовки мест з</w:t>
      </w:r>
      <w:r w:rsidRPr="00461F1F">
        <w:rPr>
          <w:color w:val="auto"/>
          <w:szCs w:val="24"/>
        </w:rPr>
        <w:t>а</w:t>
      </w:r>
      <w:r w:rsidRPr="00461F1F">
        <w:rPr>
          <w:color w:val="auto"/>
          <w:szCs w:val="24"/>
        </w:rPr>
        <w:t>нятий, правильного выбора обуви и формы одежды в зависимости от времени года и пого</w:t>
      </w:r>
      <w:r w:rsidRPr="00461F1F">
        <w:rPr>
          <w:color w:val="auto"/>
          <w:szCs w:val="24"/>
        </w:rPr>
        <w:t>д</w:t>
      </w:r>
      <w:r w:rsidRPr="00461F1F">
        <w:rPr>
          <w:color w:val="auto"/>
          <w:szCs w:val="24"/>
        </w:rPr>
        <w:t>ных условий;</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w:t>
      </w:r>
      <w:r w:rsidRPr="00461F1F">
        <w:rPr>
          <w:color w:val="auto"/>
          <w:szCs w:val="24"/>
        </w:rPr>
        <w:t>е</w:t>
      </w:r>
      <w:r w:rsidRPr="00461F1F">
        <w:rPr>
          <w:color w:val="auto"/>
          <w:szCs w:val="24"/>
        </w:rPr>
        <w:t>ской культурой, спортивные игры и спортивные соревнования для организации индивид</w:t>
      </w:r>
      <w:r w:rsidRPr="00461F1F">
        <w:rPr>
          <w:color w:val="auto"/>
          <w:szCs w:val="24"/>
        </w:rPr>
        <w:t>у</w:t>
      </w:r>
      <w:r w:rsidRPr="00461F1F">
        <w:rPr>
          <w:color w:val="auto"/>
          <w:szCs w:val="24"/>
        </w:rPr>
        <w:t>ального отдыха и досуга, укрепления собственного здоровья, повышения уровня физических кондиций;</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w:t>
      </w:r>
      <w:r w:rsidRPr="00461F1F">
        <w:rPr>
          <w:color w:val="auto"/>
          <w:szCs w:val="24"/>
        </w:rPr>
        <w:t>о</w:t>
      </w:r>
      <w:r w:rsidRPr="00461F1F">
        <w:rPr>
          <w:color w:val="auto"/>
          <w:szCs w:val="24"/>
        </w:rPr>
        <w:t>нальных особенностей и возможностей собственного организма;</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классифицировать физические упражнения по их функциональной направленн</w:t>
      </w:r>
      <w:r w:rsidRPr="00461F1F">
        <w:rPr>
          <w:color w:val="auto"/>
          <w:szCs w:val="24"/>
        </w:rPr>
        <w:t>о</w:t>
      </w:r>
      <w:r w:rsidRPr="00461F1F">
        <w:rPr>
          <w:color w:val="auto"/>
          <w:szCs w:val="24"/>
        </w:rPr>
        <w:t>сти, планировать их последовательность и дозировку в процессе самостоятельных занятий по укреплению здоровья и развитию физических качеств;</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самостоятельно проводить занятия по обучению двигательным действиям, анал</w:t>
      </w:r>
      <w:r w:rsidRPr="00461F1F">
        <w:rPr>
          <w:color w:val="auto"/>
          <w:szCs w:val="24"/>
        </w:rPr>
        <w:t>и</w:t>
      </w:r>
      <w:r w:rsidRPr="00461F1F">
        <w:rPr>
          <w:color w:val="auto"/>
          <w:szCs w:val="24"/>
        </w:rPr>
        <w:t>зировать особенности их выполнения, выявлять ошибки и своевременно устранять их;</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w:t>
      </w:r>
      <w:r w:rsidRPr="00461F1F">
        <w:rPr>
          <w:color w:val="auto"/>
          <w:szCs w:val="24"/>
        </w:rPr>
        <w:t>о</w:t>
      </w:r>
      <w:r w:rsidRPr="00461F1F">
        <w:rPr>
          <w:color w:val="auto"/>
          <w:szCs w:val="24"/>
        </w:rPr>
        <w:t>цессе самостоятельных занятий физической подготовкой;</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выполнять комплексы упражнений по профилактике утомления и перенапряж</w:t>
      </w:r>
      <w:r w:rsidRPr="00461F1F">
        <w:rPr>
          <w:color w:val="auto"/>
          <w:szCs w:val="24"/>
        </w:rPr>
        <w:t>е</w:t>
      </w:r>
      <w:r w:rsidRPr="00461F1F">
        <w:rPr>
          <w:color w:val="auto"/>
          <w:szCs w:val="24"/>
        </w:rPr>
        <w:t>ния организма, повышению его работоспособности в процессе трудовой и учебной деятел</w:t>
      </w:r>
      <w:r w:rsidRPr="00461F1F">
        <w:rPr>
          <w:color w:val="auto"/>
          <w:szCs w:val="24"/>
        </w:rPr>
        <w:t>ь</w:t>
      </w:r>
      <w:r w:rsidRPr="00461F1F">
        <w:rPr>
          <w:color w:val="auto"/>
          <w:szCs w:val="24"/>
        </w:rPr>
        <w:t>ности;</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w:t>
      </w:r>
      <w:r w:rsidRPr="00461F1F">
        <w:rPr>
          <w:color w:val="auto"/>
          <w:szCs w:val="24"/>
        </w:rPr>
        <w:t>и</w:t>
      </w:r>
      <w:r w:rsidRPr="00461F1F">
        <w:rPr>
          <w:color w:val="auto"/>
          <w:szCs w:val="24"/>
        </w:rPr>
        <w:t>нации движений);</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выполнять акробатические комбинации из числа хорошо освоенных упражнений;</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выполнять гимнастические комбинации на спортивных снарядах из числа хорошо освоенных упражнений;</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выполнять легкоатлетические упражнения в беге и в прыжках (в длину и высоту);</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выполнять спуски и торможения на лыжах с пологого склона;</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выполнять основные технические действия и приемы игры в футбол, волейбол, баскетбол в условиях учебной и игровой деятельности;</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w:t>
      </w:r>
      <w:r w:rsidRPr="00461F1F">
        <w:rPr>
          <w:color w:val="auto"/>
          <w:szCs w:val="24"/>
        </w:rPr>
        <w:t>н</w:t>
      </w:r>
      <w:r w:rsidRPr="00461F1F">
        <w:rPr>
          <w:color w:val="auto"/>
          <w:szCs w:val="24"/>
        </w:rPr>
        <w:t>ций;</w:t>
      </w:r>
    </w:p>
    <w:p w:rsidR="00D67612" w:rsidRPr="00461F1F" w:rsidRDefault="00D67612" w:rsidP="00186A98">
      <w:pPr>
        <w:numPr>
          <w:ilvl w:val="0"/>
          <w:numId w:val="122"/>
        </w:numPr>
        <w:tabs>
          <w:tab w:val="left" w:pos="709"/>
          <w:tab w:val="left" w:pos="1134"/>
        </w:tabs>
        <w:spacing w:after="0" w:line="240" w:lineRule="auto"/>
        <w:ind w:left="0" w:right="-5" w:firstLine="709"/>
        <w:contextualSpacing/>
        <w:rPr>
          <w:color w:val="auto"/>
          <w:szCs w:val="24"/>
        </w:rPr>
      </w:pPr>
      <w:r w:rsidRPr="00461F1F">
        <w:rPr>
          <w:color w:val="auto"/>
          <w:szCs w:val="24"/>
        </w:rPr>
        <w:t>выполнять тестовые упражнения для оценки уровня индивидуального развития основных физических качеств.</w:t>
      </w:r>
    </w:p>
    <w:p w:rsidR="00D67612" w:rsidRPr="00461F1F" w:rsidRDefault="00D67612" w:rsidP="00461F1F">
      <w:pPr>
        <w:spacing w:after="0" w:line="240" w:lineRule="auto"/>
        <w:ind w:right="-5"/>
        <w:rPr>
          <w:color w:val="auto"/>
          <w:szCs w:val="24"/>
        </w:rPr>
      </w:pPr>
      <w:r w:rsidRPr="00461F1F">
        <w:rPr>
          <w:b/>
          <w:color w:val="auto"/>
          <w:szCs w:val="24"/>
        </w:rPr>
        <w:t>Выпускник получит возможность научиться:</w:t>
      </w:r>
    </w:p>
    <w:p w:rsidR="00D67612" w:rsidRPr="00461F1F" w:rsidRDefault="00D67612" w:rsidP="00186A98">
      <w:pPr>
        <w:numPr>
          <w:ilvl w:val="0"/>
          <w:numId w:val="123"/>
        </w:numPr>
        <w:tabs>
          <w:tab w:val="left" w:pos="993"/>
        </w:tabs>
        <w:spacing w:after="0" w:line="240" w:lineRule="auto"/>
        <w:ind w:left="0" w:firstLine="709"/>
        <w:contextualSpacing/>
        <w:rPr>
          <w:i/>
          <w:color w:val="auto"/>
          <w:szCs w:val="24"/>
        </w:rPr>
      </w:pPr>
      <w:r w:rsidRPr="00461F1F">
        <w:rPr>
          <w:i/>
          <w:color w:val="auto"/>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67612" w:rsidRPr="00461F1F" w:rsidRDefault="00D67612" w:rsidP="00186A98">
      <w:pPr>
        <w:numPr>
          <w:ilvl w:val="0"/>
          <w:numId w:val="123"/>
        </w:numPr>
        <w:tabs>
          <w:tab w:val="left" w:pos="993"/>
        </w:tabs>
        <w:spacing w:after="0" w:line="240" w:lineRule="auto"/>
        <w:ind w:left="0" w:firstLine="709"/>
        <w:contextualSpacing/>
        <w:rPr>
          <w:i/>
          <w:color w:val="auto"/>
          <w:szCs w:val="24"/>
        </w:rPr>
      </w:pPr>
      <w:r w:rsidRPr="00461F1F">
        <w:rPr>
          <w:i/>
          <w:color w:val="auto"/>
          <w:szCs w:val="24"/>
        </w:rPr>
        <w:t>характеризовать исторические вехи развития отечественного спортивного дв</w:t>
      </w:r>
      <w:r w:rsidRPr="00461F1F">
        <w:rPr>
          <w:i/>
          <w:color w:val="auto"/>
          <w:szCs w:val="24"/>
        </w:rPr>
        <w:t>и</w:t>
      </w:r>
      <w:r w:rsidRPr="00461F1F">
        <w:rPr>
          <w:i/>
          <w:color w:val="auto"/>
          <w:szCs w:val="24"/>
        </w:rPr>
        <w:t>жения, великих спортсменов, принесших славу российскому спорту;</w:t>
      </w:r>
    </w:p>
    <w:p w:rsidR="00D67612" w:rsidRPr="00461F1F" w:rsidRDefault="00D67612" w:rsidP="00186A98">
      <w:pPr>
        <w:numPr>
          <w:ilvl w:val="0"/>
          <w:numId w:val="123"/>
        </w:numPr>
        <w:tabs>
          <w:tab w:val="left" w:pos="993"/>
        </w:tabs>
        <w:spacing w:after="0" w:line="240" w:lineRule="auto"/>
        <w:ind w:left="0" w:firstLine="709"/>
        <w:contextualSpacing/>
        <w:rPr>
          <w:i/>
          <w:color w:val="auto"/>
          <w:szCs w:val="24"/>
        </w:rPr>
      </w:pPr>
      <w:r w:rsidRPr="00461F1F">
        <w:rPr>
          <w:i/>
          <w:color w:val="auto"/>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w:t>
      </w:r>
      <w:r w:rsidRPr="00461F1F">
        <w:rPr>
          <w:i/>
          <w:color w:val="auto"/>
          <w:szCs w:val="24"/>
        </w:rPr>
        <w:t>с</w:t>
      </w:r>
      <w:r w:rsidRPr="00461F1F">
        <w:rPr>
          <w:i/>
          <w:color w:val="auto"/>
          <w:szCs w:val="24"/>
        </w:rPr>
        <w:t>новных систем организма;</w:t>
      </w:r>
    </w:p>
    <w:p w:rsidR="00D67612" w:rsidRPr="00461F1F" w:rsidRDefault="00D67612" w:rsidP="00186A98">
      <w:pPr>
        <w:numPr>
          <w:ilvl w:val="0"/>
          <w:numId w:val="123"/>
        </w:numPr>
        <w:tabs>
          <w:tab w:val="left" w:pos="993"/>
        </w:tabs>
        <w:spacing w:after="0" w:line="240" w:lineRule="auto"/>
        <w:ind w:left="0" w:firstLine="709"/>
        <w:contextualSpacing/>
        <w:rPr>
          <w:i/>
          <w:color w:val="auto"/>
          <w:szCs w:val="24"/>
        </w:rPr>
      </w:pPr>
      <w:r w:rsidRPr="00461F1F">
        <w:rPr>
          <w:i/>
          <w:color w:val="auto"/>
          <w:szCs w:val="24"/>
        </w:rPr>
        <w:lastRenderedPageBreak/>
        <w:t>вести дневник по физкультурной деятельности, включать в него оформление пл</w:t>
      </w:r>
      <w:r w:rsidRPr="00461F1F">
        <w:rPr>
          <w:i/>
          <w:color w:val="auto"/>
          <w:szCs w:val="24"/>
        </w:rPr>
        <w:t>а</w:t>
      </w:r>
      <w:r w:rsidRPr="00461F1F">
        <w:rPr>
          <w:i/>
          <w:color w:val="auto"/>
          <w:szCs w:val="24"/>
        </w:rPr>
        <w:t>нов проведения самостоятельных занятий с физическими упражнениями разной функци</w:t>
      </w:r>
      <w:r w:rsidRPr="00461F1F">
        <w:rPr>
          <w:i/>
          <w:color w:val="auto"/>
          <w:szCs w:val="24"/>
        </w:rPr>
        <w:t>о</w:t>
      </w:r>
      <w:r w:rsidRPr="00461F1F">
        <w:rPr>
          <w:i/>
          <w:color w:val="auto"/>
          <w:szCs w:val="24"/>
        </w:rPr>
        <w:t>нальной направленности, данные контроля динамики индивидуального физического разв</w:t>
      </w:r>
      <w:r w:rsidRPr="00461F1F">
        <w:rPr>
          <w:i/>
          <w:color w:val="auto"/>
          <w:szCs w:val="24"/>
        </w:rPr>
        <w:t>и</w:t>
      </w:r>
      <w:r w:rsidRPr="00461F1F">
        <w:rPr>
          <w:i/>
          <w:color w:val="auto"/>
          <w:szCs w:val="24"/>
        </w:rPr>
        <w:t>тия и физической подготовленности;</w:t>
      </w:r>
    </w:p>
    <w:p w:rsidR="00D67612" w:rsidRPr="00461F1F" w:rsidRDefault="00D67612" w:rsidP="00186A98">
      <w:pPr>
        <w:numPr>
          <w:ilvl w:val="0"/>
          <w:numId w:val="123"/>
        </w:numPr>
        <w:tabs>
          <w:tab w:val="left" w:pos="993"/>
        </w:tabs>
        <w:spacing w:after="0" w:line="240" w:lineRule="auto"/>
        <w:ind w:left="0" w:firstLine="709"/>
        <w:contextualSpacing/>
        <w:rPr>
          <w:i/>
          <w:color w:val="auto"/>
          <w:szCs w:val="24"/>
        </w:rPr>
      </w:pPr>
      <w:r w:rsidRPr="00461F1F">
        <w:rPr>
          <w:i/>
          <w:color w:val="auto"/>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w:t>
      </w:r>
      <w:r w:rsidRPr="00461F1F">
        <w:rPr>
          <w:i/>
          <w:color w:val="auto"/>
          <w:szCs w:val="24"/>
        </w:rPr>
        <w:t>ь</w:t>
      </w:r>
      <w:r w:rsidRPr="00461F1F">
        <w:rPr>
          <w:i/>
          <w:color w:val="auto"/>
          <w:szCs w:val="24"/>
        </w:rPr>
        <w:t>ную направленность;</w:t>
      </w:r>
    </w:p>
    <w:p w:rsidR="00D67612" w:rsidRPr="00461F1F" w:rsidRDefault="00D67612" w:rsidP="00186A98">
      <w:pPr>
        <w:numPr>
          <w:ilvl w:val="0"/>
          <w:numId w:val="123"/>
        </w:numPr>
        <w:tabs>
          <w:tab w:val="left" w:pos="993"/>
        </w:tabs>
        <w:spacing w:after="0" w:line="240" w:lineRule="auto"/>
        <w:ind w:left="0" w:firstLine="709"/>
        <w:contextualSpacing/>
        <w:rPr>
          <w:i/>
          <w:color w:val="auto"/>
          <w:szCs w:val="24"/>
        </w:rPr>
      </w:pPr>
      <w:r w:rsidRPr="00461F1F">
        <w:rPr>
          <w:i/>
          <w:color w:val="auto"/>
          <w:szCs w:val="24"/>
        </w:rPr>
        <w:t>проводить восстановительные мероприятия с использованием банных процедур и сеансов оздоровительного массажа;</w:t>
      </w:r>
    </w:p>
    <w:p w:rsidR="00D67612" w:rsidRPr="00461F1F" w:rsidRDefault="00D67612" w:rsidP="00186A98">
      <w:pPr>
        <w:numPr>
          <w:ilvl w:val="0"/>
          <w:numId w:val="123"/>
        </w:numPr>
        <w:tabs>
          <w:tab w:val="left" w:pos="993"/>
        </w:tabs>
        <w:spacing w:after="0" w:line="240" w:lineRule="auto"/>
        <w:ind w:left="0" w:firstLine="709"/>
        <w:contextualSpacing/>
        <w:rPr>
          <w:i/>
          <w:color w:val="auto"/>
          <w:szCs w:val="24"/>
        </w:rPr>
      </w:pPr>
      <w:r w:rsidRPr="00461F1F">
        <w:rPr>
          <w:i/>
          <w:color w:val="auto"/>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D67612" w:rsidRPr="00461F1F" w:rsidRDefault="00D67612" w:rsidP="00186A98">
      <w:pPr>
        <w:numPr>
          <w:ilvl w:val="0"/>
          <w:numId w:val="123"/>
        </w:numPr>
        <w:tabs>
          <w:tab w:val="left" w:pos="993"/>
        </w:tabs>
        <w:spacing w:after="0" w:line="240" w:lineRule="auto"/>
        <w:ind w:left="0" w:firstLine="709"/>
        <w:contextualSpacing/>
        <w:rPr>
          <w:i/>
          <w:color w:val="auto"/>
          <w:szCs w:val="24"/>
        </w:rPr>
      </w:pPr>
      <w:r w:rsidRPr="00461F1F">
        <w:rPr>
          <w:i/>
          <w:color w:val="auto"/>
          <w:szCs w:val="24"/>
        </w:rPr>
        <w:t>преодолевать естественные и искусственные препятствия с помощью разноо</w:t>
      </w:r>
      <w:r w:rsidRPr="00461F1F">
        <w:rPr>
          <w:i/>
          <w:color w:val="auto"/>
          <w:szCs w:val="24"/>
        </w:rPr>
        <w:t>б</w:t>
      </w:r>
      <w:r w:rsidRPr="00461F1F">
        <w:rPr>
          <w:i/>
          <w:color w:val="auto"/>
          <w:szCs w:val="24"/>
        </w:rPr>
        <w:t>разных способов лазания, прыжков и бега;</w:t>
      </w:r>
    </w:p>
    <w:p w:rsidR="00D67612" w:rsidRPr="00461F1F" w:rsidRDefault="00D67612" w:rsidP="00186A98">
      <w:pPr>
        <w:numPr>
          <w:ilvl w:val="0"/>
          <w:numId w:val="123"/>
        </w:numPr>
        <w:tabs>
          <w:tab w:val="left" w:pos="993"/>
        </w:tabs>
        <w:spacing w:after="0" w:line="240" w:lineRule="auto"/>
        <w:ind w:left="0" w:firstLine="709"/>
        <w:contextualSpacing/>
        <w:rPr>
          <w:i/>
          <w:color w:val="auto"/>
          <w:szCs w:val="24"/>
        </w:rPr>
      </w:pPr>
      <w:r w:rsidRPr="00461F1F">
        <w:rPr>
          <w:i/>
          <w:color w:val="auto"/>
          <w:szCs w:val="24"/>
        </w:rPr>
        <w:t xml:space="preserve">осуществлять судейство по одному из осваиваемых видов спорта; </w:t>
      </w:r>
    </w:p>
    <w:p w:rsidR="00D67612" w:rsidRPr="00461F1F" w:rsidRDefault="00D67612" w:rsidP="00186A98">
      <w:pPr>
        <w:numPr>
          <w:ilvl w:val="0"/>
          <w:numId w:val="123"/>
        </w:numPr>
        <w:tabs>
          <w:tab w:val="left" w:pos="993"/>
        </w:tabs>
        <w:spacing w:after="0" w:line="240" w:lineRule="auto"/>
        <w:ind w:left="0" w:firstLine="709"/>
        <w:contextualSpacing/>
        <w:rPr>
          <w:i/>
          <w:color w:val="auto"/>
          <w:szCs w:val="24"/>
        </w:rPr>
      </w:pPr>
      <w:r w:rsidRPr="00461F1F">
        <w:rPr>
          <w:i/>
          <w:color w:val="auto"/>
          <w:szCs w:val="24"/>
        </w:rPr>
        <w:t>выполнять тестовые нормативы Всероссийского физкультурно-спортивного ко</w:t>
      </w:r>
      <w:r w:rsidRPr="00461F1F">
        <w:rPr>
          <w:i/>
          <w:color w:val="auto"/>
          <w:szCs w:val="24"/>
        </w:rPr>
        <w:t>м</w:t>
      </w:r>
      <w:r w:rsidRPr="00461F1F">
        <w:rPr>
          <w:i/>
          <w:color w:val="auto"/>
          <w:szCs w:val="24"/>
        </w:rPr>
        <w:t>плекса «Готов к труду и обороне»;</w:t>
      </w:r>
    </w:p>
    <w:p w:rsidR="00D67612" w:rsidRPr="00461F1F" w:rsidRDefault="00D67612" w:rsidP="00186A98">
      <w:pPr>
        <w:numPr>
          <w:ilvl w:val="0"/>
          <w:numId w:val="123"/>
        </w:numPr>
        <w:tabs>
          <w:tab w:val="left" w:pos="993"/>
        </w:tabs>
        <w:spacing w:after="0" w:line="240" w:lineRule="auto"/>
        <w:ind w:left="0" w:firstLine="709"/>
        <w:contextualSpacing/>
        <w:rPr>
          <w:i/>
          <w:color w:val="auto"/>
          <w:szCs w:val="24"/>
        </w:rPr>
      </w:pPr>
      <w:r w:rsidRPr="00461F1F">
        <w:rPr>
          <w:i/>
          <w:color w:val="auto"/>
          <w:szCs w:val="24"/>
        </w:rPr>
        <w:t>выполнять технико-тактические действия национальных видов спорта;</w:t>
      </w:r>
    </w:p>
    <w:p w:rsidR="00D67612" w:rsidRPr="00461F1F" w:rsidRDefault="00D67612" w:rsidP="00186A98">
      <w:pPr>
        <w:numPr>
          <w:ilvl w:val="0"/>
          <w:numId w:val="123"/>
        </w:numPr>
        <w:tabs>
          <w:tab w:val="left" w:pos="993"/>
        </w:tabs>
        <w:spacing w:after="0" w:line="240" w:lineRule="auto"/>
        <w:ind w:left="0" w:firstLine="709"/>
        <w:contextualSpacing/>
        <w:rPr>
          <w:i/>
          <w:color w:val="auto"/>
          <w:szCs w:val="24"/>
        </w:rPr>
      </w:pPr>
      <w:r w:rsidRPr="00461F1F">
        <w:rPr>
          <w:i/>
          <w:color w:val="auto"/>
          <w:szCs w:val="24"/>
        </w:rPr>
        <w:t>проплывать учебную дистанцию вольным стилем.</w:t>
      </w:r>
    </w:p>
    <w:p w:rsidR="00D67612" w:rsidRPr="00D67612" w:rsidRDefault="00D67612" w:rsidP="00F21192">
      <w:pPr>
        <w:pStyle w:val="01111"/>
      </w:pPr>
      <w:bookmarkStart w:id="98" w:name="_Toc409691648"/>
      <w:bookmarkStart w:id="99" w:name="_Toc410653971"/>
      <w:bookmarkStart w:id="100" w:name="_Toc414553157"/>
      <w:bookmarkStart w:id="101" w:name="_Toc52894631"/>
      <w:r w:rsidRPr="00D67612">
        <w:t>Основы безопасности жизнедеятельности</w:t>
      </w:r>
      <w:bookmarkEnd w:id="98"/>
      <w:bookmarkEnd w:id="99"/>
      <w:bookmarkEnd w:id="100"/>
      <w:bookmarkEnd w:id="101"/>
    </w:p>
    <w:p w:rsidR="00D67612" w:rsidRPr="00D67612" w:rsidRDefault="00D67612" w:rsidP="00D67612">
      <w:pPr>
        <w:spacing w:after="0" w:line="240" w:lineRule="auto"/>
        <w:ind w:firstLine="709"/>
        <w:rPr>
          <w:b/>
          <w:bCs/>
          <w:color w:val="auto"/>
          <w:szCs w:val="24"/>
          <w:shd w:val="clear" w:color="auto" w:fill="FFFFFF"/>
        </w:rPr>
      </w:pPr>
      <w:r w:rsidRPr="00D67612">
        <w:rPr>
          <w:b/>
          <w:bCs/>
          <w:color w:val="auto"/>
          <w:szCs w:val="24"/>
          <w:shd w:val="clear" w:color="auto" w:fill="FFFFFF"/>
        </w:rPr>
        <w:t>Выпускник научится:</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iCs/>
          <w:color w:val="auto"/>
          <w:szCs w:val="24"/>
        </w:rPr>
      </w:pPr>
      <w:r w:rsidRPr="00D67612">
        <w:rPr>
          <w:color w:val="auto"/>
          <w:szCs w:val="24"/>
        </w:rPr>
        <w:t>классифицировать и характеризовать</w:t>
      </w:r>
      <w:r w:rsidRPr="00D67612">
        <w:rPr>
          <w:iCs/>
          <w:color w:val="auto"/>
          <w:szCs w:val="24"/>
        </w:rPr>
        <w:t xml:space="preserve"> условия экологической безопасности;</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iCs/>
          <w:color w:val="auto"/>
          <w:szCs w:val="24"/>
        </w:rPr>
      </w:pPr>
      <w:r w:rsidRPr="00D67612">
        <w:rPr>
          <w:iCs/>
          <w:color w:val="auto"/>
          <w:szCs w:val="24"/>
        </w:rPr>
        <w:t>использовать знания о предельно допустимых концентрациях вредных веществ в атмосфере, воде и почве;</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bCs/>
          <w:iCs/>
          <w:color w:val="auto"/>
          <w:szCs w:val="24"/>
        </w:rPr>
      </w:pPr>
      <w:r w:rsidRPr="00D67612">
        <w:rPr>
          <w:iCs/>
          <w:color w:val="auto"/>
          <w:szCs w:val="24"/>
        </w:rPr>
        <w:t>использовать знания о способах контроля качества окружающей среды и продуктов питания с использованием бытовых приборов;</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безопасно, использовать бытовые приборы контроля качества окружающей среды и продуктов питания;</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безопасно использовать бытовые приборы;</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безопасно использовать средства бытовой химии;</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безопасно использовать средства коммуникации;</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классифицировать и характеризовать опасные ситуации криминогенного характера;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b/>
          <w:color w:val="auto"/>
          <w:szCs w:val="24"/>
        </w:rPr>
      </w:pPr>
      <w:r w:rsidRPr="00D67612">
        <w:rPr>
          <w:color w:val="auto"/>
          <w:szCs w:val="24"/>
        </w:rPr>
        <w:t>предвидеть причины возникновения возможных опасных ситуаций криминогенн</w:t>
      </w:r>
      <w:r w:rsidRPr="00D67612">
        <w:rPr>
          <w:color w:val="auto"/>
          <w:szCs w:val="24"/>
        </w:rPr>
        <w:t>о</w:t>
      </w:r>
      <w:r w:rsidRPr="00D67612">
        <w:rPr>
          <w:color w:val="auto"/>
          <w:szCs w:val="24"/>
        </w:rPr>
        <w:t>го характера;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безопасно вести и применять способы самозащиты в криминогенной ситуации на улице;</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безопасно вести и применять способы самозащиты в криминогенной ситуации в подъезде;</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безопасно вести и применять способы самозащиты в криминогенной ситуации в лифте;</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безопасно вести и применять способы самозащиты в криминогенной ситуации в квартире;</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безопасно вести и применять способы самозащиты при карманной краже;</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безопасно вести и применять способы самозащиты при попытке мошенничества;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адекватно оценивать ситуацию дорожного движения;</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адекватно оценивать ситуацию и безопасно действовать при пожаре;</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безопасно использовать средства индивидуальной защиты при пожаре;</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безопасно применять первичные средства пожаротушения;</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соблюдать правила безопасности дорожного движения пешехода;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lastRenderedPageBreak/>
        <w:t>соблюдать правила безопасности дорожного движения велосипедиста;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 xml:space="preserve">соблюдать правила безопасности дорожного движения пассажира транспортного средства </w:t>
      </w:r>
      <w:r w:rsidRPr="00D67612">
        <w:rPr>
          <w:rFonts w:eastAsia="Times New Roman"/>
          <w:color w:val="auto"/>
          <w:szCs w:val="24"/>
        </w:rPr>
        <w:t>правила поведения на транспорте (наземном, в том числе железнодорожном, во</w:t>
      </w:r>
      <w:r w:rsidRPr="00D67612">
        <w:rPr>
          <w:rFonts w:eastAsia="Times New Roman"/>
          <w:color w:val="auto"/>
          <w:szCs w:val="24"/>
        </w:rPr>
        <w:t>з</w:t>
      </w:r>
      <w:r w:rsidRPr="00D67612">
        <w:rPr>
          <w:rFonts w:eastAsia="Times New Roman"/>
          <w:color w:val="auto"/>
          <w:szCs w:val="24"/>
        </w:rPr>
        <w:t>душном и водном)</w:t>
      </w:r>
      <w:r w:rsidRPr="00D67612">
        <w:rPr>
          <w:color w:val="auto"/>
          <w:szCs w:val="24"/>
        </w:rPr>
        <w:t>;</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классифицировать и характеризовать причины и последствия опасных ситуаций на воде;</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адекватно оценивать ситуацию и безопасно вести у воды и на воде;</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использовать средства и способы само- и взаимопомощи на воде;</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классифицировать и характеризовать причины и последствия опасных ситуаций в туристических походах;</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готовиться к туристическим походам;</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адекватно оценивать ситуацию и безопасно вести в туристических походах;</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адекватно оценивать ситуацию и ориентироваться на местности;</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добывать и поддерживать огонь в автономных условиях;</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добывать и очищать воду в автономных условиях;</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добывать и готовить пищу в автономных условиях; сооружать (обустраивать) вр</w:t>
      </w:r>
      <w:r w:rsidRPr="00D67612">
        <w:rPr>
          <w:color w:val="auto"/>
          <w:szCs w:val="24"/>
        </w:rPr>
        <w:t>е</w:t>
      </w:r>
      <w:r w:rsidRPr="00D67612">
        <w:rPr>
          <w:color w:val="auto"/>
          <w:szCs w:val="24"/>
        </w:rPr>
        <w:t>менное жилище в автономных условиях;</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подавать сигналы бедствия и отвечать на них;</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характеризовать причины и последствия чрезвычайных ситуаций природного х</w:t>
      </w:r>
      <w:r w:rsidRPr="00D67612">
        <w:rPr>
          <w:color w:val="auto"/>
          <w:szCs w:val="24"/>
        </w:rPr>
        <w:t>а</w:t>
      </w:r>
      <w:r w:rsidRPr="00D67612">
        <w:rPr>
          <w:color w:val="auto"/>
          <w:szCs w:val="24"/>
        </w:rPr>
        <w:t>рактера для личности, общества и государства;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предвидеть опасности и правильно действовать в случае чрезвычайных ситуаций природного характера;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классифицировать мероприятия по защите населения от чрезвычайных ситуаций природного характера;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 xml:space="preserve">безопасно использовать средства индивидуальной защиты; </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характеризовать причины и последствия чрезвычайных ситуаций техногенного х</w:t>
      </w:r>
      <w:r w:rsidRPr="00D67612">
        <w:rPr>
          <w:color w:val="auto"/>
          <w:szCs w:val="24"/>
        </w:rPr>
        <w:t>а</w:t>
      </w:r>
      <w:r w:rsidRPr="00D67612">
        <w:rPr>
          <w:color w:val="auto"/>
          <w:szCs w:val="24"/>
        </w:rPr>
        <w:t>рактера для личности, общества и государства;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предвидеть опасности и правильно действовать в чрезвычайных ситуациях техн</w:t>
      </w:r>
      <w:r w:rsidRPr="00D67612">
        <w:rPr>
          <w:color w:val="auto"/>
          <w:szCs w:val="24"/>
        </w:rPr>
        <w:t>о</w:t>
      </w:r>
      <w:r w:rsidRPr="00D67612">
        <w:rPr>
          <w:color w:val="auto"/>
          <w:szCs w:val="24"/>
        </w:rPr>
        <w:t>генного характера;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классифицировать мероприятия по защите населения от чрезвычайных ситуаций техногенного характера;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безопасно действовать по сигналу «Внимание всем!»;</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безопасно использовать средства индивидуальной и коллективной защиты;</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комплектовать минимально необходимый набор вещей (документов, продуктов) в случае эвакуации;</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классифицировать и характеризовать явления терроризма, экстремизма, наркоти</w:t>
      </w:r>
      <w:r w:rsidRPr="00D67612">
        <w:rPr>
          <w:color w:val="auto"/>
          <w:szCs w:val="24"/>
        </w:rPr>
        <w:t>з</w:t>
      </w:r>
      <w:r w:rsidRPr="00D67612">
        <w:rPr>
          <w:color w:val="auto"/>
          <w:szCs w:val="24"/>
        </w:rPr>
        <w:t>ма и последствия данных явлений для личности, общества и государства;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классифицировать мероприятия по защите населения от терроризма, экстремизма, наркотизма;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адекватно оценивать ситуацию и безопасно действовать при обнаружении неи</w:t>
      </w:r>
      <w:r w:rsidRPr="00D67612">
        <w:rPr>
          <w:color w:val="auto"/>
          <w:szCs w:val="24"/>
        </w:rPr>
        <w:t>з</w:t>
      </w:r>
      <w:r w:rsidRPr="00D67612">
        <w:rPr>
          <w:color w:val="auto"/>
          <w:szCs w:val="24"/>
        </w:rPr>
        <w:t>вестного предмета, возможной угрозе взрыва (при взрыве) взрывного устройства;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адекватно оценивать ситуацию и безопасно действовать при похищении или захв</w:t>
      </w:r>
      <w:r w:rsidRPr="00D67612">
        <w:rPr>
          <w:color w:val="auto"/>
          <w:szCs w:val="24"/>
        </w:rPr>
        <w:t>а</w:t>
      </w:r>
      <w:r w:rsidRPr="00D67612">
        <w:rPr>
          <w:color w:val="auto"/>
          <w:szCs w:val="24"/>
        </w:rPr>
        <w:t>те в заложники (попытки похищения) и при проведении мероприятий по освобождению з</w:t>
      </w:r>
      <w:r w:rsidRPr="00D67612">
        <w:rPr>
          <w:color w:val="auto"/>
          <w:szCs w:val="24"/>
        </w:rPr>
        <w:t>а</w:t>
      </w:r>
      <w:r w:rsidRPr="00D67612">
        <w:rPr>
          <w:color w:val="auto"/>
          <w:szCs w:val="24"/>
        </w:rPr>
        <w:t>ложников;</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классифицировать и характеризовать опасные ситуации в местах большого скопл</w:t>
      </w:r>
      <w:r w:rsidRPr="00D67612">
        <w:rPr>
          <w:color w:val="auto"/>
          <w:szCs w:val="24"/>
        </w:rPr>
        <w:t>е</w:t>
      </w:r>
      <w:r w:rsidRPr="00D67612">
        <w:rPr>
          <w:color w:val="auto"/>
          <w:szCs w:val="24"/>
        </w:rPr>
        <w:t>ния людей;</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предвидеть причины возникновения возможных опасных ситуаций в местах бол</w:t>
      </w:r>
      <w:r w:rsidRPr="00D67612">
        <w:rPr>
          <w:color w:val="auto"/>
          <w:szCs w:val="24"/>
        </w:rPr>
        <w:t>ь</w:t>
      </w:r>
      <w:r w:rsidRPr="00D67612">
        <w:rPr>
          <w:color w:val="auto"/>
          <w:szCs w:val="24"/>
        </w:rPr>
        <w:t>шого скопления людей;</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адекватно оценивать ситуацию и безопасно действовать в местах массового ско</w:t>
      </w:r>
      <w:r w:rsidRPr="00D67612">
        <w:rPr>
          <w:color w:val="auto"/>
          <w:szCs w:val="24"/>
        </w:rPr>
        <w:t>п</w:t>
      </w:r>
      <w:r w:rsidRPr="00D67612">
        <w:rPr>
          <w:color w:val="auto"/>
          <w:szCs w:val="24"/>
        </w:rPr>
        <w:t>ления людей;</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оповещать (вызывать) экстренные службы при чрезвычайной ситуации;</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lastRenderedPageBreak/>
        <w:t>характеризовать безопасный и здоровый образ жизни, его составляющие и знач</w:t>
      </w:r>
      <w:r w:rsidRPr="00D67612">
        <w:rPr>
          <w:color w:val="auto"/>
          <w:szCs w:val="24"/>
        </w:rPr>
        <w:t>е</w:t>
      </w:r>
      <w:r w:rsidRPr="00D67612">
        <w:rPr>
          <w:color w:val="auto"/>
          <w:szCs w:val="24"/>
        </w:rPr>
        <w:t>ние для личности, общества и государства;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bCs/>
          <w:color w:val="auto"/>
          <w:szCs w:val="24"/>
        </w:rPr>
      </w:pPr>
      <w:r w:rsidRPr="00D67612">
        <w:rPr>
          <w:color w:val="auto"/>
          <w:szCs w:val="24"/>
        </w:rPr>
        <w:t>классифицировать мероприятия и факторы, укрепляющие и разрушающие здор</w:t>
      </w:r>
      <w:r w:rsidRPr="00D67612">
        <w:rPr>
          <w:color w:val="auto"/>
          <w:szCs w:val="24"/>
        </w:rPr>
        <w:t>о</w:t>
      </w:r>
      <w:r w:rsidRPr="00D67612">
        <w:rPr>
          <w:color w:val="auto"/>
          <w:szCs w:val="24"/>
        </w:rPr>
        <w:t>вье;</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bCs/>
          <w:color w:val="auto"/>
          <w:szCs w:val="24"/>
        </w:rPr>
      </w:pPr>
      <w:r w:rsidRPr="00D67612">
        <w:rPr>
          <w:bCs/>
          <w:color w:val="auto"/>
          <w:szCs w:val="24"/>
        </w:rPr>
        <w:t>планировать профилактические мероприятия по сохранению и укреплению своего здоровья;</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адекватно оценивать нагрузку и профилактические занятия по укреплению здор</w:t>
      </w:r>
      <w:r w:rsidRPr="00D67612">
        <w:rPr>
          <w:color w:val="auto"/>
          <w:szCs w:val="24"/>
        </w:rPr>
        <w:t>о</w:t>
      </w:r>
      <w:r w:rsidRPr="00D67612">
        <w:rPr>
          <w:color w:val="auto"/>
          <w:szCs w:val="24"/>
        </w:rPr>
        <w:t>вья; планировать распорядок дня с учетом нагрузок;</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bCs/>
          <w:color w:val="auto"/>
          <w:szCs w:val="24"/>
        </w:rPr>
      </w:pPr>
      <w:r w:rsidRPr="00D67612">
        <w:rPr>
          <w:bCs/>
          <w:color w:val="auto"/>
          <w:szCs w:val="24"/>
        </w:rPr>
        <w:t>выявлять мероприятия и факторы, потенциально опасные для здоровья;</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безопасно использовать ресурсы интернета;</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bCs/>
          <w:color w:val="auto"/>
          <w:szCs w:val="24"/>
        </w:rPr>
        <w:t>анализировать состояние своего здоровья;</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определять состояния оказания неотложной помощи;</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bCs/>
          <w:color w:val="auto"/>
          <w:szCs w:val="24"/>
        </w:rPr>
      </w:pPr>
      <w:r w:rsidRPr="00D67612">
        <w:rPr>
          <w:bCs/>
          <w:color w:val="auto"/>
          <w:szCs w:val="24"/>
        </w:rPr>
        <w:t>использовать алгоритм действий по оказанию первой помощи;</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bCs/>
          <w:color w:val="auto"/>
          <w:szCs w:val="24"/>
        </w:rPr>
        <w:t xml:space="preserve">классифицировать </w:t>
      </w:r>
      <w:r w:rsidRPr="00D67612">
        <w:rPr>
          <w:color w:val="auto"/>
          <w:szCs w:val="24"/>
        </w:rPr>
        <w:t>средства оказания первой помощи;</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оказывать первую помощь при наружном и внутреннем кровотечении;</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извлекать инородное тело из верхних дыхательных путей;</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оказывать первую помощь при ушибах;</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оказывать первую помощь при растяжениях;</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оказывать первую помощь при вывихах;</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оказывать первую помощь при переломах;</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оказывать первую помощь при ожогах;</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оказывать первую помощь при отморожениях и общем переохлаждении;</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оказывать первую помощь при отравлениях;</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оказывать первую помощь при тепловом (солнечном) ударе;</w:t>
      </w:r>
    </w:p>
    <w:p w:rsidR="00D67612" w:rsidRPr="00D67612" w:rsidRDefault="00D67612" w:rsidP="00186A98">
      <w:pPr>
        <w:numPr>
          <w:ilvl w:val="0"/>
          <w:numId w:val="124"/>
        </w:numPr>
        <w:tabs>
          <w:tab w:val="left" w:pos="993"/>
        </w:tabs>
        <w:autoSpaceDE w:val="0"/>
        <w:autoSpaceDN w:val="0"/>
        <w:adjustRightInd w:val="0"/>
        <w:spacing w:after="0" w:line="240" w:lineRule="auto"/>
        <w:ind w:left="0" w:firstLine="709"/>
        <w:rPr>
          <w:color w:val="auto"/>
          <w:szCs w:val="24"/>
        </w:rPr>
      </w:pPr>
      <w:r w:rsidRPr="00D67612">
        <w:rPr>
          <w:color w:val="auto"/>
          <w:szCs w:val="24"/>
        </w:rPr>
        <w:t>оказывать первую помощь при укусе насекомых и змей.</w:t>
      </w:r>
    </w:p>
    <w:p w:rsidR="00D67612" w:rsidRPr="00D67612" w:rsidRDefault="00D67612" w:rsidP="00D67612">
      <w:pPr>
        <w:spacing w:after="0" w:line="240" w:lineRule="auto"/>
        <w:ind w:firstLine="709"/>
        <w:rPr>
          <w:b/>
          <w:color w:val="auto"/>
          <w:szCs w:val="24"/>
        </w:rPr>
      </w:pPr>
      <w:r w:rsidRPr="00D67612">
        <w:rPr>
          <w:b/>
          <w:color w:val="auto"/>
          <w:szCs w:val="24"/>
        </w:rPr>
        <w:t>Выпускник получит возможность научиться:</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i/>
          <w:color w:val="auto"/>
          <w:szCs w:val="24"/>
        </w:rPr>
        <w:t xml:space="preserve">безопасно использовать средства индивидуальной защиты велосипедиста; </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i/>
          <w:color w:val="auto"/>
          <w:szCs w:val="24"/>
        </w:rPr>
        <w:t xml:space="preserve">классифицировать и характеризовать причины и последствия опасных ситуаций в туристических поездках; </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color w:val="auto"/>
          <w:szCs w:val="24"/>
        </w:rPr>
      </w:pPr>
      <w:r w:rsidRPr="00D67612">
        <w:rPr>
          <w:i/>
          <w:color w:val="auto"/>
          <w:szCs w:val="24"/>
        </w:rPr>
        <w:t>готовиться к туристическим поездкам;</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i/>
          <w:color w:val="auto"/>
          <w:szCs w:val="24"/>
        </w:rPr>
        <w:t xml:space="preserve">адекватно оценивать ситуацию и безопасно вести в туристических поездках; </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i/>
          <w:color w:val="auto"/>
          <w:szCs w:val="24"/>
        </w:rPr>
        <w:t xml:space="preserve">анализировать последствия возможных опасных ситуаций в местах большого скопления людей; </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i/>
          <w:color w:val="auto"/>
          <w:szCs w:val="24"/>
        </w:rPr>
        <w:t>анализировать последствия возможных опасных ситуаций криминогенного хара</w:t>
      </w:r>
      <w:r w:rsidRPr="00D67612">
        <w:rPr>
          <w:i/>
          <w:color w:val="auto"/>
          <w:szCs w:val="24"/>
        </w:rPr>
        <w:t>к</w:t>
      </w:r>
      <w:r w:rsidRPr="00D67612">
        <w:rPr>
          <w:i/>
          <w:color w:val="auto"/>
          <w:szCs w:val="24"/>
        </w:rPr>
        <w:t xml:space="preserve">тера; </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color w:val="auto"/>
          <w:szCs w:val="24"/>
        </w:rPr>
      </w:pPr>
      <w:r w:rsidRPr="00D67612">
        <w:rPr>
          <w:i/>
          <w:color w:val="auto"/>
          <w:szCs w:val="24"/>
        </w:rPr>
        <w:t>безопасно вести и применять права покупателя;</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b/>
          <w:i/>
          <w:color w:val="auto"/>
          <w:szCs w:val="24"/>
        </w:rPr>
      </w:pPr>
      <w:r w:rsidRPr="00D67612">
        <w:rPr>
          <w:i/>
          <w:color w:val="auto"/>
          <w:szCs w:val="24"/>
        </w:rPr>
        <w:t>анализировать последствия проявления терроризма, экстремизма, наркотизма;</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bCs/>
          <w:i/>
          <w:color w:val="auto"/>
          <w:szCs w:val="24"/>
        </w:rPr>
      </w:pPr>
      <w:r w:rsidRPr="00D67612">
        <w:rPr>
          <w:i/>
          <w:color w:val="auto"/>
          <w:szCs w:val="24"/>
        </w:rPr>
        <w:t>предвидеть пути и средства возможного вовлечения в террористическую, эк</w:t>
      </w:r>
      <w:r w:rsidRPr="00D67612">
        <w:rPr>
          <w:i/>
          <w:color w:val="auto"/>
          <w:szCs w:val="24"/>
        </w:rPr>
        <w:t>с</w:t>
      </w:r>
      <w:r w:rsidRPr="00D67612">
        <w:rPr>
          <w:i/>
          <w:color w:val="auto"/>
          <w:szCs w:val="24"/>
        </w:rPr>
        <w:t xml:space="preserve">тремистскую и наркотическую деятельность; </w:t>
      </w:r>
      <w:r w:rsidRPr="00D67612">
        <w:rPr>
          <w:bCs/>
          <w:i/>
          <w:color w:val="auto"/>
          <w:szCs w:val="24"/>
        </w:rPr>
        <w:t xml:space="preserve">анализировать влияние вредных привычек и факторов и на состояние своего здоровья; </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bCs/>
          <w:i/>
          <w:color w:val="auto"/>
          <w:szCs w:val="24"/>
        </w:rPr>
        <w:t xml:space="preserve">характеризовать </w:t>
      </w:r>
      <w:r w:rsidRPr="00D67612">
        <w:rPr>
          <w:i/>
          <w:color w:val="auto"/>
          <w:szCs w:val="24"/>
        </w:rPr>
        <w:t>роль семьи в жизни личности и общества и ее влияние на здор</w:t>
      </w:r>
      <w:r w:rsidRPr="00D67612">
        <w:rPr>
          <w:i/>
          <w:color w:val="auto"/>
          <w:szCs w:val="24"/>
        </w:rPr>
        <w:t>о</w:t>
      </w:r>
      <w:r w:rsidRPr="00D67612">
        <w:rPr>
          <w:i/>
          <w:color w:val="auto"/>
          <w:szCs w:val="24"/>
        </w:rPr>
        <w:t xml:space="preserve">вье человека; </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i/>
          <w:color w:val="auto"/>
          <w:szCs w:val="24"/>
        </w:rPr>
        <w:t>классифицировать и характеризовать основные положения законодательных а</w:t>
      </w:r>
      <w:r w:rsidRPr="00D67612">
        <w:rPr>
          <w:i/>
          <w:color w:val="auto"/>
          <w:szCs w:val="24"/>
        </w:rPr>
        <w:t>к</w:t>
      </w:r>
      <w:r w:rsidRPr="00D67612">
        <w:rPr>
          <w:i/>
          <w:color w:val="auto"/>
          <w:szCs w:val="24"/>
        </w:rPr>
        <w:t xml:space="preserve">тов, регулирующих права и обязанности супругов, и защищающих права ребенка; </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i/>
          <w:color w:val="auto"/>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w:t>
      </w:r>
      <w:r w:rsidRPr="00D67612">
        <w:rPr>
          <w:i/>
          <w:color w:val="auto"/>
          <w:szCs w:val="24"/>
        </w:rPr>
        <w:t>н</w:t>
      </w:r>
      <w:r w:rsidRPr="00D67612">
        <w:rPr>
          <w:i/>
          <w:color w:val="auto"/>
          <w:szCs w:val="24"/>
        </w:rPr>
        <w:t>ной культуры безопасности жизнедеятельности;</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color w:val="auto"/>
          <w:szCs w:val="24"/>
        </w:rPr>
      </w:pPr>
      <w:r w:rsidRPr="00D67612">
        <w:rPr>
          <w:i/>
          <w:color w:val="auto"/>
          <w:szCs w:val="24"/>
        </w:rPr>
        <w:t>классифицировать основные правовые аспекты оказания первой помощи;</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i/>
          <w:color w:val="auto"/>
          <w:szCs w:val="24"/>
        </w:rPr>
        <w:t xml:space="preserve">оказывать первую помощь при не инфекционных заболеваниях; </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i/>
          <w:color w:val="auto"/>
          <w:szCs w:val="24"/>
        </w:rPr>
        <w:t xml:space="preserve">оказывать первую помощь при инфекционных заболеваниях; </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i/>
          <w:color w:val="auto"/>
          <w:szCs w:val="24"/>
        </w:rPr>
        <w:t>оказывать первую помощь при остановке сердечной деятельности;</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i/>
          <w:color w:val="auto"/>
          <w:szCs w:val="24"/>
        </w:rPr>
        <w:t xml:space="preserve">оказывать первую помощь при коме; </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i/>
          <w:color w:val="auto"/>
          <w:szCs w:val="24"/>
        </w:rPr>
        <w:t xml:space="preserve">оказывать первую помощь при поражении электрическим током; </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i/>
          <w:color w:val="auto"/>
          <w:szCs w:val="24"/>
        </w:rPr>
        <w:lastRenderedPageBreak/>
        <w:t>использовать для решения коммуникативных задач в области безопасности жи</w:t>
      </w:r>
      <w:r w:rsidRPr="00D67612">
        <w:rPr>
          <w:i/>
          <w:color w:val="auto"/>
          <w:szCs w:val="24"/>
        </w:rPr>
        <w:t>з</w:t>
      </w:r>
      <w:r w:rsidRPr="00D67612">
        <w:rPr>
          <w:i/>
          <w:color w:val="auto"/>
          <w:szCs w:val="24"/>
        </w:rPr>
        <w:t xml:space="preserve">недеятельности различные источники информации, включая Интернет-ресурсы и другие базы данных; </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i/>
          <w:color w:val="auto"/>
          <w:szCs w:val="24"/>
        </w:rPr>
        <w:t xml:space="preserve">усваивать приемы действий в различных опасных и чрезвычайных ситуациях; </w:t>
      </w:r>
    </w:p>
    <w:p w:rsidR="00D67612" w:rsidRPr="00D6761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D67612">
        <w:rPr>
          <w:i/>
          <w:color w:val="auto"/>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D67612" w:rsidRPr="008E3AF2" w:rsidRDefault="00D67612" w:rsidP="00186A98">
      <w:pPr>
        <w:numPr>
          <w:ilvl w:val="0"/>
          <w:numId w:val="125"/>
        </w:numPr>
        <w:tabs>
          <w:tab w:val="left" w:pos="993"/>
        </w:tabs>
        <w:autoSpaceDE w:val="0"/>
        <w:autoSpaceDN w:val="0"/>
        <w:adjustRightInd w:val="0"/>
        <w:spacing w:after="0" w:line="240" w:lineRule="auto"/>
        <w:ind w:left="0" w:firstLine="709"/>
        <w:rPr>
          <w:i/>
          <w:color w:val="auto"/>
          <w:szCs w:val="24"/>
        </w:rPr>
      </w:pPr>
      <w:r w:rsidRPr="008E3AF2">
        <w:rPr>
          <w:i/>
          <w:color w:val="auto"/>
          <w:szCs w:val="24"/>
        </w:rPr>
        <w:t>творчески решать моделируемые ситуации и практические задачи в области безопасности жизнедеятельности.</w:t>
      </w:r>
    </w:p>
    <w:p w:rsidR="00461F1F" w:rsidRPr="008E3AF2" w:rsidRDefault="003349B0" w:rsidP="00F21192">
      <w:pPr>
        <w:pStyle w:val="01111"/>
      </w:pPr>
      <w:bookmarkStart w:id="102" w:name="_Toc52894632"/>
      <w:r w:rsidRPr="008E3AF2">
        <w:t>Познавательная география</w:t>
      </w:r>
      <w:r w:rsidR="00461F1F" w:rsidRPr="008E3AF2">
        <w:t>.</w:t>
      </w:r>
      <w:bookmarkEnd w:id="102"/>
    </w:p>
    <w:p w:rsidR="008E3AF2" w:rsidRPr="008E3AF2" w:rsidRDefault="008E3AF2" w:rsidP="008E3AF2">
      <w:pPr>
        <w:pStyle w:val="af9"/>
        <w:jc w:val="both"/>
        <w:rPr>
          <w:b/>
          <w:sz w:val="24"/>
          <w:szCs w:val="28"/>
        </w:rPr>
      </w:pPr>
      <w:bookmarkStart w:id="103" w:name="_Toc52894633"/>
      <w:r w:rsidRPr="008E3AF2">
        <w:rPr>
          <w:sz w:val="24"/>
          <w:szCs w:val="28"/>
        </w:rPr>
        <w:t xml:space="preserve">   Требования к результатам обучения предполагают реализацию деятельностного,  комп</w:t>
      </w:r>
      <w:r w:rsidRPr="008E3AF2">
        <w:rPr>
          <w:sz w:val="24"/>
          <w:szCs w:val="28"/>
        </w:rPr>
        <w:t>е</w:t>
      </w:r>
      <w:r w:rsidRPr="008E3AF2">
        <w:rPr>
          <w:sz w:val="24"/>
          <w:szCs w:val="28"/>
        </w:rPr>
        <w:t>тентностного и личностно ориентированного подходов в процессе усвоения программы, что в конечном итоге обеспечит овладение учащимися знаниями, различными видами деятел</w:t>
      </w:r>
      <w:r w:rsidRPr="008E3AF2">
        <w:rPr>
          <w:sz w:val="24"/>
          <w:szCs w:val="28"/>
        </w:rPr>
        <w:t>ь</w:t>
      </w:r>
      <w:r w:rsidRPr="008E3AF2">
        <w:rPr>
          <w:sz w:val="24"/>
          <w:szCs w:val="28"/>
        </w:rPr>
        <w:t>ности и умениями, их реализующими.</w:t>
      </w:r>
    </w:p>
    <w:p w:rsidR="008E3AF2" w:rsidRPr="00FA257F" w:rsidRDefault="008E3AF2" w:rsidP="008E3AF2">
      <w:pPr>
        <w:pStyle w:val="af9"/>
        <w:spacing w:line="276" w:lineRule="auto"/>
        <w:jc w:val="both"/>
        <w:rPr>
          <w:sz w:val="24"/>
          <w:szCs w:val="28"/>
        </w:rPr>
      </w:pPr>
      <w:r w:rsidRPr="008E3AF2">
        <w:rPr>
          <w:b/>
          <w:sz w:val="24"/>
          <w:szCs w:val="28"/>
        </w:rPr>
        <w:t>Личностные результаты</w:t>
      </w:r>
      <w:r w:rsidRPr="008E3AF2">
        <w:rPr>
          <w:sz w:val="24"/>
          <w:szCs w:val="28"/>
        </w:rPr>
        <w:t>:</w:t>
      </w:r>
    </w:p>
    <w:p w:rsidR="008E3AF2" w:rsidRPr="00FA257F" w:rsidRDefault="008E3AF2" w:rsidP="008E3AF2">
      <w:pPr>
        <w:spacing w:line="240" w:lineRule="auto"/>
        <w:rPr>
          <w:rStyle w:val="dash041e005f0431005f044b005f0447005f043d005f044b005f0439005f005fchar1char10"/>
          <w:szCs w:val="28"/>
        </w:rPr>
      </w:pPr>
      <w:r w:rsidRPr="00FA257F">
        <w:rPr>
          <w:rStyle w:val="dash041e005f0431005f044b005f0447005f043d005f044b005f0439005f005fchar1char10"/>
          <w:szCs w:val="28"/>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w:t>
      </w:r>
      <w:r w:rsidRPr="00FA257F">
        <w:rPr>
          <w:rStyle w:val="dash041e005f0431005f044b005f0447005f043d005f044b005f0439005f005fchar1char10"/>
          <w:szCs w:val="28"/>
        </w:rPr>
        <w:t>о</w:t>
      </w:r>
      <w:r w:rsidRPr="00FA257F">
        <w:rPr>
          <w:rStyle w:val="dash041e005f0431005f044b005f0447005f043d005f044b005f0439005f005fchar1char10"/>
          <w:szCs w:val="28"/>
        </w:rPr>
        <w:t>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w:t>
      </w:r>
      <w:r w:rsidRPr="00FA257F">
        <w:rPr>
          <w:rStyle w:val="dash041e005f0431005f044b005f0447005f043d005f044b005f0439005f005fchar1char10"/>
          <w:szCs w:val="28"/>
        </w:rPr>
        <w:t>ь</w:t>
      </w:r>
      <w:r w:rsidRPr="00FA257F">
        <w:rPr>
          <w:rStyle w:val="dash041e005f0431005f044b005f0447005f043d005f044b005f0439005f005fchar1char10"/>
          <w:szCs w:val="28"/>
        </w:rPr>
        <w:t>ных интересов.                                                                       Сформированность ответстве</w:t>
      </w:r>
      <w:r w:rsidRPr="00FA257F">
        <w:rPr>
          <w:rStyle w:val="dash041e005f0431005f044b005f0447005f043d005f044b005f0439005f005fchar1char10"/>
          <w:szCs w:val="28"/>
        </w:rPr>
        <w:t>н</w:t>
      </w:r>
      <w:r w:rsidRPr="00FA257F">
        <w:rPr>
          <w:rStyle w:val="dash041e005f0431005f044b005f0447005f043d005f044b005f0439005f005fchar1char10"/>
          <w:szCs w:val="28"/>
        </w:rPr>
        <w:t xml:space="preserve">ного отношения к учению; уважительного отношения к труду. </w:t>
      </w:r>
      <w:r w:rsidRPr="00FA257F">
        <w:rPr>
          <w:szCs w:val="28"/>
        </w:rPr>
        <w:t xml:space="preserve">                                                                                    </w:t>
      </w:r>
      <w:r w:rsidRPr="00FA257F">
        <w:rPr>
          <w:rStyle w:val="dash041e005f0431005f044b005f0447005f043d005f044b005f0439005f005fchar1char10"/>
          <w:szCs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w:t>
      </w:r>
      <w:r w:rsidRPr="00FA257F">
        <w:rPr>
          <w:rStyle w:val="dash041e005f0431005f044b005f0447005f043d005f044b005f0439005f005fchar1char10"/>
          <w:szCs w:val="28"/>
        </w:rPr>
        <w:t>ы</w:t>
      </w:r>
      <w:r w:rsidRPr="00FA257F">
        <w:rPr>
          <w:rStyle w:val="dash041e005f0431005f044b005f0447005f043d005f044b005f0439005f005fchar1char10"/>
          <w:szCs w:val="28"/>
        </w:rPr>
        <w:t>ковое, духовное многообразие современного мира.                                                                                                  Осознанное, уважительное и доброжелательное отношение к другому человеку, его мн</w:t>
      </w:r>
      <w:r w:rsidRPr="00FA257F">
        <w:rPr>
          <w:rStyle w:val="dash041e005f0431005f044b005f0447005f043d005f044b005f0439005f005fchar1char10"/>
          <w:szCs w:val="28"/>
        </w:rPr>
        <w:t>е</w:t>
      </w:r>
      <w:r w:rsidRPr="00FA257F">
        <w:rPr>
          <w:rStyle w:val="dash041e005f0431005f044b005f0447005f043d005f044b005f0439005f005fchar1char10"/>
          <w:szCs w:val="28"/>
        </w:rPr>
        <w:t>нию, мировоззрению, культуре, языку, вере, гражданской позиции. Готовность и спосо</w:t>
      </w:r>
      <w:r w:rsidRPr="00FA257F">
        <w:rPr>
          <w:rStyle w:val="dash041e005f0431005f044b005f0447005f043d005f044b005f0439005f005fchar1char10"/>
          <w:szCs w:val="28"/>
        </w:rPr>
        <w:t>б</w:t>
      </w:r>
      <w:r w:rsidRPr="00FA257F">
        <w:rPr>
          <w:rStyle w:val="dash041e005f0431005f044b005f0447005f043d005f044b005f0439005f005fchar1char10"/>
          <w:szCs w:val="28"/>
        </w:rPr>
        <w:t xml:space="preserve">ность вести диалог с другими людьми и достигать в нем взаимопонимания.                                                              </w:t>
      </w:r>
    </w:p>
    <w:p w:rsidR="008E3AF2" w:rsidRPr="00FA257F" w:rsidRDefault="008E3AF2" w:rsidP="008E3AF2">
      <w:pPr>
        <w:spacing w:line="240" w:lineRule="auto"/>
        <w:rPr>
          <w:szCs w:val="28"/>
        </w:rPr>
      </w:pPr>
      <w:r w:rsidRPr="00FA257F">
        <w:rPr>
          <w:rStyle w:val="dash041e005f0431005f044b005f0447005f043d005f044b005f0439005f005fchar1char10"/>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w:t>
      </w:r>
      <w:r w:rsidRPr="00FA257F">
        <w:rPr>
          <w:rStyle w:val="dash041e005f0431005f044b005f0447005f043d005f044b005f0439005f005fchar1char10"/>
          <w:szCs w:val="28"/>
        </w:rPr>
        <w:t>ф</w:t>
      </w:r>
      <w:r w:rsidRPr="00FA257F">
        <w:rPr>
          <w:rStyle w:val="dash041e005f0431005f044b005f0447005f043d005f044b005f0439005f005fchar1char10"/>
          <w:szCs w:val="28"/>
        </w:rPr>
        <w:t>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E3AF2" w:rsidRPr="00FA257F" w:rsidRDefault="008E3AF2" w:rsidP="008E3AF2">
      <w:pPr>
        <w:pStyle w:val="af9"/>
        <w:jc w:val="both"/>
        <w:rPr>
          <w:sz w:val="24"/>
          <w:szCs w:val="28"/>
        </w:rPr>
      </w:pPr>
      <w:r w:rsidRPr="00FA257F">
        <w:rPr>
          <w:b/>
          <w:bCs/>
          <w:sz w:val="24"/>
          <w:szCs w:val="28"/>
        </w:rPr>
        <w:t>Метапредметные результаты:</w:t>
      </w:r>
    </w:p>
    <w:p w:rsidR="008E3AF2" w:rsidRPr="00FA257F" w:rsidRDefault="008E3AF2" w:rsidP="008E3AF2">
      <w:pPr>
        <w:spacing w:line="240" w:lineRule="auto"/>
        <w:rPr>
          <w:b/>
          <w:i/>
          <w:szCs w:val="28"/>
        </w:rPr>
      </w:pPr>
      <w:r w:rsidRPr="00FA257F">
        <w:rPr>
          <w:szCs w:val="28"/>
        </w:rPr>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8E3AF2" w:rsidRPr="00FA257F" w:rsidRDefault="008E3AF2" w:rsidP="008E3AF2">
      <w:pPr>
        <w:widowControl w:val="0"/>
        <w:tabs>
          <w:tab w:val="left" w:pos="1134"/>
        </w:tabs>
        <w:spacing w:after="0" w:line="240" w:lineRule="auto"/>
        <w:rPr>
          <w:szCs w:val="28"/>
        </w:rPr>
      </w:pPr>
      <w:r w:rsidRPr="00FA257F">
        <w:rPr>
          <w:szCs w:val="28"/>
        </w:rPr>
        <w:t>Умение самостоятельно планировать пути достижения целей, в том числе альтернати</w:t>
      </w:r>
      <w:r w:rsidRPr="00FA257F">
        <w:rPr>
          <w:szCs w:val="28"/>
        </w:rPr>
        <w:t>в</w:t>
      </w:r>
      <w:r w:rsidRPr="00FA257F">
        <w:rPr>
          <w:szCs w:val="28"/>
        </w:rPr>
        <w:t>ные, осознанно выбирать наиболее эффективные способы решения учебных и познав</w:t>
      </w:r>
      <w:r w:rsidRPr="00FA257F">
        <w:rPr>
          <w:szCs w:val="28"/>
        </w:rPr>
        <w:t>а</w:t>
      </w:r>
      <w:r w:rsidRPr="00FA257F">
        <w:rPr>
          <w:szCs w:val="28"/>
        </w:rPr>
        <w:t xml:space="preserve">тельных задач. </w:t>
      </w:r>
    </w:p>
    <w:p w:rsidR="008E3AF2" w:rsidRPr="00FA257F" w:rsidRDefault="008E3AF2" w:rsidP="008E3AF2">
      <w:pPr>
        <w:widowControl w:val="0"/>
        <w:tabs>
          <w:tab w:val="left" w:pos="1134"/>
        </w:tabs>
        <w:spacing w:after="0" w:line="240" w:lineRule="auto"/>
        <w:rPr>
          <w:szCs w:val="28"/>
        </w:rPr>
      </w:pPr>
      <w:r w:rsidRPr="00FA257F">
        <w:rPr>
          <w:szCs w:val="28"/>
        </w:rPr>
        <w:t xml:space="preserve">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8E3AF2" w:rsidRPr="00FA257F" w:rsidRDefault="008E3AF2" w:rsidP="008E3AF2">
      <w:pPr>
        <w:widowControl w:val="0"/>
        <w:tabs>
          <w:tab w:val="left" w:pos="1134"/>
        </w:tabs>
        <w:spacing w:after="0" w:line="240" w:lineRule="auto"/>
        <w:rPr>
          <w:szCs w:val="28"/>
        </w:rPr>
      </w:pPr>
      <w:r w:rsidRPr="00FA257F">
        <w:rPr>
          <w:szCs w:val="28"/>
        </w:rPr>
        <w:t xml:space="preserve">Умение оценивать правильность выполнения учебной задачи, собственные </w:t>
      </w:r>
    </w:p>
    <w:p w:rsidR="008E3AF2" w:rsidRPr="00FA257F" w:rsidRDefault="008E3AF2" w:rsidP="008E3AF2">
      <w:pPr>
        <w:widowControl w:val="0"/>
        <w:tabs>
          <w:tab w:val="left" w:pos="1134"/>
        </w:tabs>
        <w:spacing w:after="0" w:line="240" w:lineRule="auto"/>
        <w:rPr>
          <w:szCs w:val="28"/>
        </w:rPr>
      </w:pPr>
      <w:r w:rsidRPr="00FA257F">
        <w:rPr>
          <w:szCs w:val="28"/>
        </w:rPr>
        <w:t xml:space="preserve">Умение соотносить свои действия с планируемыми результатами, осуществлять контроль своей деятельности в процессе достижения возможности ее решения. </w:t>
      </w:r>
    </w:p>
    <w:p w:rsidR="008E3AF2" w:rsidRPr="00FA257F" w:rsidRDefault="008E3AF2" w:rsidP="008E3AF2">
      <w:pPr>
        <w:widowControl w:val="0"/>
        <w:tabs>
          <w:tab w:val="left" w:pos="1134"/>
        </w:tabs>
        <w:spacing w:after="0" w:line="240" w:lineRule="auto"/>
        <w:rPr>
          <w:b/>
          <w:szCs w:val="28"/>
        </w:rPr>
      </w:pPr>
      <w:r w:rsidRPr="00FA257F">
        <w:rPr>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E3AF2" w:rsidRPr="00FA257F" w:rsidRDefault="008E3AF2" w:rsidP="008E3AF2">
      <w:pPr>
        <w:widowControl w:val="0"/>
        <w:tabs>
          <w:tab w:val="left" w:pos="1134"/>
        </w:tabs>
        <w:spacing w:after="0" w:line="240" w:lineRule="auto"/>
        <w:rPr>
          <w:szCs w:val="28"/>
        </w:rPr>
      </w:pPr>
      <w:r w:rsidRPr="00FA257F">
        <w:rPr>
          <w:szCs w:val="28"/>
        </w:rPr>
        <w:t>Умение определять понятия, создавать обобщения, устанавливать аналогии, классифиц</w:t>
      </w:r>
      <w:r w:rsidRPr="00FA257F">
        <w:rPr>
          <w:szCs w:val="28"/>
        </w:rPr>
        <w:t>и</w:t>
      </w:r>
      <w:r w:rsidRPr="00FA257F">
        <w:rPr>
          <w:szCs w:val="28"/>
        </w:rPr>
        <w:t>ровать, самостоятельно выбирать основания и критерии для классификации, устанавл</w:t>
      </w:r>
      <w:r w:rsidRPr="00FA257F">
        <w:rPr>
          <w:szCs w:val="28"/>
        </w:rPr>
        <w:t>и</w:t>
      </w:r>
      <w:r w:rsidRPr="00FA257F">
        <w:rPr>
          <w:szCs w:val="28"/>
        </w:rPr>
        <w:t>вать причинно-следственные связи, строить логическое рассуждение, умозаключение (индуктивное, дедуктивное и по аналогии) и делать выводы.</w:t>
      </w:r>
    </w:p>
    <w:p w:rsidR="008E3AF2" w:rsidRPr="00FA257F" w:rsidRDefault="008E3AF2" w:rsidP="008E3AF2">
      <w:pPr>
        <w:widowControl w:val="0"/>
        <w:tabs>
          <w:tab w:val="left" w:pos="1134"/>
        </w:tabs>
        <w:spacing w:after="0" w:line="240" w:lineRule="auto"/>
        <w:rPr>
          <w:szCs w:val="28"/>
        </w:rPr>
      </w:pPr>
      <w:r w:rsidRPr="00FA257F">
        <w:rPr>
          <w:szCs w:val="28"/>
        </w:rPr>
        <w:t xml:space="preserve"> Формирование и развитие экологического мышления, умение применять его в познав</w:t>
      </w:r>
      <w:r w:rsidRPr="00FA257F">
        <w:rPr>
          <w:szCs w:val="28"/>
        </w:rPr>
        <w:t>а</w:t>
      </w:r>
      <w:r w:rsidRPr="00FA257F">
        <w:rPr>
          <w:szCs w:val="28"/>
        </w:rPr>
        <w:t>тельной, коммуникативной, социальной практике и профессиональной ориентации.</w:t>
      </w:r>
    </w:p>
    <w:p w:rsidR="008E3AF2" w:rsidRPr="00FA257F" w:rsidRDefault="008E3AF2" w:rsidP="008E3AF2">
      <w:pPr>
        <w:widowControl w:val="0"/>
        <w:tabs>
          <w:tab w:val="left" w:pos="1134"/>
        </w:tabs>
        <w:spacing w:after="0" w:line="240" w:lineRule="auto"/>
        <w:rPr>
          <w:szCs w:val="28"/>
        </w:rPr>
      </w:pPr>
      <w:r w:rsidRPr="00FA257F">
        <w:rPr>
          <w:szCs w:val="28"/>
        </w:rPr>
        <w:t>Смысловое чтение.</w:t>
      </w:r>
    </w:p>
    <w:p w:rsidR="008E3AF2" w:rsidRPr="00FA257F" w:rsidRDefault="008E3AF2" w:rsidP="008E3AF2">
      <w:pPr>
        <w:tabs>
          <w:tab w:val="left" w:pos="993"/>
        </w:tabs>
        <w:spacing w:line="240" w:lineRule="auto"/>
        <w:rPr>
          <w:b/>
          <w:i/>
          <w:szCs w:val="28"/>
        </w:rPr>
      </w:pPr>
      <w:r w:rsidRPr="00FA257F">
        <w:rPr>
          <w:szCs w:val="28"/>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w:t>
      </w:r>
      <w:r w:rsidRPr="00FA257F">
        <w:rPr>
          <w:szCs w:val="28"/>
        </w:rPr>
        <w:t>е</w:t>
      </w:r>
      <w:r w:rsidRPr="00FA257F">
        <w:rPr>
          <w:szCs w:val="28"/>
        </w:rPr>
        <w:t>шать конфликты на основе согласования позиций и учета интересов; формулировать, а</w:t>
      </w:r>
      <w:r w:rsidRPr="00FA257F">
        <w:rPr>
          <w:szCs w:val="28"/>
        </w:rPr>
        <w:t>р</w:t>
      </w:r>
      <w:r w:rsidRPr="00FA257F">
        <w:rPr>
          <w:szCs w:val="28"/>
        </w:rPr>
        <w:t>гументировать и отстаивать свое мнение. Формирование и развитие компетентности в области использования информационно-коммуникационных технологий.</w:t>
      </w:r>
    </w:p>
    <w:p w:rsidR="008E3AF2" w:rsidRPr="00FA257F" w:rsidRDefault="008E3AF2" w:rsidP="008E3AF2">
      <w:pPr>
        <w:autoSpaceDE w:val="0"/>
        <w:autoSpaceDN w:val="0"/>
        <w:adjustRightInd w:val="0"/>
        <w:spacing w:after="0" w:line="240" w:lineRule="auto"/>
        <w:rPr>
          <w:rFonts w:eastAsiaTheme="minorHAnsi"/>
          <w:b/>
          <w:bCs/>
          <w:szCs w:val="28"/>
          <w:lang w:eastAsia="en-US"/>
        </w:rPr>
      </w:pPr>
      <w:r w:rsidRPr="00FA257F">
        <w:rPr>
          <w:rFonts w:eastAsiaTheme="minorHAnsi"/>
          <w:b/>
          <w:bCs/>
          <w:szCs w:val="28"/>
          <w:lang w:eastAsia="en-US"/>
        </w:rPr>
        <w:t>Предметные результаты:</w:t>
      </w:r>
    </w:p>
    <w:p w:rsidR="008E3AF2" w:rsidRPr="00FA257F" w:rsidRDefault="008E3AF2" w:rsidP="008E3AF2">
      <w:pPr>
        <w:autoSpaceDE w:val="0"/>
        <w:autoSpaceDN w:val="0"/>
        <w:adjustRightInd w:val="0"/>
        <w:spacing w:after="0" w:line="240" w:lineRule="auto"/>
        <w:rPr>
          <w:rFonts w:eastAsiaTheme="minorHAnsi"/>
          <w:szCs w:val="28"/>
          <w:lang w:eastAsia="en-US"/>
        </w:rPr>
      </w:pPr>
      <w:r w:rsidRPr="00FA257F">
        <w:rPr>
          <w:rFonts w:eastAsiaTheme="minorHAnsi"/>
          <w:szCs w:val="28"/>
          <w:lang w:eastAsia="en-US"/>
        </w:rPr>
        <w:t xml:space="preserve"> формирование представлений о географической науке, её роли в освоении планеты чел</w:t>
      </w:r>
      <w:r w:rsidRPr="00FA257F">
        <w:rPr>
          <w:rFonts w:eastAsiaTheme="minorHAnsi"/>
          <w:szCs w:val="28"/>
          <w:lang w:eastAsia="en-US"/>
        </w:rPr>
        <w:t>о</w:t>
      </w:r>
      <w:r w:rsidRPr="00FA257F">
        <w:rPr>
          <w:rFonts w:eastAsiaTheme="minorHAnsi"/>
          <w:szCs w:val="28"/>
          <w:lang w:eastAsia="en-US"/>
        </w:rPr>
        <w:t>веком, о географических знаниях как компоненте научной картины мира, об их необх</w:t>
      </w:r>
      <w:r w:rsidRPr="00FA257F">
        <w:rPr>
          <w:rFonts w:eastAsiaTheme="minorHAnsi"/>
          <w:szCs w:val="28"/>
          <w:lang w:eastAsia="en-US"/>
        </w:rPr>
        <w:t>о</w:t>
      </w:r>
      <w:r w:rsidRPr="00FA257F">
        <w:rPr>
          <w:rFonts w:eastAsiaTheme="minorHAnsi"/>
          <w:szCs w:val="28"/>
          <w:lang w:eastAsia="en-US"/>
        </w:rPr>
        <w:t>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8E3AF2" w:rsidRPr="00FA257F" w:rsidRDefault="008E3AF2" w:rsidP="008E3AF2">
      <w:pPr>
        <w:autoSpaceDE w:val="0"/>
        <w:autoSpaceDN w:val="0"/>
        <w:adjustRightInd w:val="0"/>
        <w:spacing w:after="0" w:line="240" w:lineRule="auto"/>
        <w:rPr>
          <w:rFonts w:eastAsiaTheme="minorHAnsi"/>
          <w:szCs w:val="28"/>
          <w:lang w:eastAsia="en-US"/>
        </w:rPr>
      </w:pPr>
      <w:r w:rsidRPr="00FA257F">
        <w:rPr>
          <w:rFonts w:eastAsiaTheme="minorHAnsi"/>
          <w:szCs w:val="28"/>
          <w:lang w:eastAsia="en-US"/>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8E3AF2" w:rsidRPr="00FA257F" w:rsidRDefault="008E3AF2" w:rsidP="008E3AF2">
      <w:pPr>
        <w:autoSpaceDE w:val="0"/>
        <w:autoSpaceDN w:val="0"/>
        <w:adjustRightInd w:val="0"/>
        <w:spacing w:after="0" w:line="240" w:lineRule="auto"/>
        <w:rPr>
          <w:rFonts w:eastAsiaTheme="minorHAnsi"/>
          <w:szCs w:val="28"/>
          <w:lang w:eastAsia="en-US"/>
        </w:rPr>
      </w:pPr>
      <w:r w:rsidRPr="00FA257F">
        <w:rPr>
          <w:rFonts w:eastAsiaTheme="minorHAnsi"/>
          <w:szCs w:val="28"/>
          <w:lang w:eastAsia="en-US"/>
        </w:rPr>
        <w:t>овладение элементарными практическими умениями использования приборов и инстр</w:t>
      </w:r>
      <w:r w:rsidRPr="00FA257F">
        <w:rPr>
          <w:rFonts w:eastAsiaTheme="minorHAnsi"/>
          <w:szCs w:val="28"/>
          <w:lang w:eastAsia="en-US"/>
        </w:rPr>
        <w:t>у</w:t>
      </w:r>
      <w:r w:rsidRPr="00FA257F">
        <w:rPr>
          <w:rFonts w:eastAsiaTheme="minorHAnsi"/>
          <w:szCs w:val="28"/>
          <w:lang w:eastAsia="en-US"/>
        </w:rPr>
        <w:t xml:space="preserve">ментов для определения количественных и качественных характеристик компонентов географической среды, в том числе её экологических параметров; </w:t>
      </w:r>
    </w:p>
    <w:p w:rsidR="008E3AF2" w:rsidRPr="00FA257F" w:rsidRDefault="008E3AF2" w:rsidP="008E3AF2">
      <w:pPr>
        <w:autoSpaceDE w:val="0"/>
        <w:autoSpaceDN w:val="0"/>
        <w:adjustRightInd w:val="0"/>
        <w:spacing w:after="0" w:line="240" w:lineRule="auto"/>
        <w:rPr>
          <w:rFonts w:eastAsiaTheme="minorHAnsi"/>
          <w:szCs w:val="28"/>
          <w:lang w:eastAsia="en-US"/>
        </w:rPr>
      </w:pPr>
      <w:r w:rsidRPr="00FA257F">
        <w:rPr>
          <w:rFonts w:eastAsiaTheme="minorHAnsi"/>
          <w:szCs w:val="28"/>
          <w:lang w:eastAsia="en-US"/>
        </w:rPr>
        <w:t xml:space="preserve"> овладение основами картографической грамотности и использования географической карты как одного из «языков» международного общения;</w:t>
      </w:r>
    </w:p>
    <w:p w:rsidR="008E3AF2" w:rsidRPr="00FA257F" w:rsidRDefault="008E3AF2" w:rsidP="008E3AF2">
      <w:pPr>
        <w:autoSpaceDE w:val="0"/>
        <w:autoSpaceDN w:val="0"/>
        <w:adjustRightInd w:val="0"/>
        <w:spacing w:after="0" w:line="240" w:lineRule="auto"/>
        <w:rPr>
          <w:rFonts w:eastAsiaTheme="minorHAnsi"/>
          <w:szCs w:val="28"/>
          <w:lang w:eastAsia="en-US"/>
        </w:rPr>
      </w:pPr>
      <w:r w:rsidRPr="00FA257F">
        <w:rPr>
          <w:rFonts w:eastAsiaTheme="minorHAnsi"/>
          <w:szCs w:val="28"/>
          <w:lang w:eastAsia="en-US"/>
        </w:rPr>
        <w:t xml:space="preserve"> овладение основными навыками нахождения, использования и презентации географич</w:t>
      </w:r>
      <w:r w:rsidRPr="00FA257F">
        <w:rPr>
          <w:rFonts w:eastAsiaTheme="minorHAnsi"/>
          <w:szCs w:val="28"/>
          <w:lang w:eastAsia="en-US"/>
        </w:rPr>
        <w:t>е</w:t>
      </w:r>
      <w:r w:rsidRPr="00FA257F">
        <w:rPr>
          <w:rFonts w:eastAsiaTheme="minorHAnsi"/>
          <w:szCs w:val="28"/>
          <w:lang w:eastAsia="en-US"/>
        </w:rPr>
        <w:t>ской информации;</w:t>
      </w:r>
    </w:p>
    <w:p w:rsidR="008E3AF2" w:rsidRPr="00FA257F" w:rsidRDefault="008E3AF2" w:rsidP="008E3AF2">
      <w:pPr>
        <w:autoSpaceDE w:val="0"/>
        <w:autoSpaceDN w:val="0"/>
        <w:adjustRightInd w:val="0"/>
        <w:spacing w:after="0" w:line="240" w:lineRule="auto"/>
        <w:rPr>
          <w:rFonts w:eastAsiaTheme="minorHAnsi"/>
          <w:szCs w:val="28"/>
          <w:lang w:eastAsia="en-US"/>
        </w:rPr>
      </w:pPr>
      <w:r w:rsidRPr="00FA257F">
        <w:rPr>
          <w:rFonts w:eastAsiaTheme="minorHAnsi"/>
          <w:szCs w:val="28"/>
          <w:lang w:eastAsia="en-US"/>
        </w:rPr>
        <w:t xml:space="preserve"> 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w:t>
      </w:r>
    </w:p>
    <w:p w:rsidR="008E3AF2" w:rsidRPr="00C10B65" w:rsidRDefault="008E3AF2" w:rsidP="008E3AF2">
      <w:pPr>
        <w:autoSpaceDE w:val="0"/>
        <w:autoSpaceDN w:val="0"/>
        <w:adjustRightInd w:val="0"/>
        <w:spacing w:after="0" w:line="240" w:lineRule="auto"/>
        <w:rPr>
          <w:rFonts w:eastAsiaTheme="minorHAnsi"/>
          <w:szCs w:val="28"/>
          <w:lang w:eastAsia="en-US"/>
        </w:rPr>
      </w:pPr>
      <w:r w:rsidRPr="00FA257F">
        <w:rPr>
          <w:rFonts w:eastAsiaTheme="minorHAnsi"/>
          <w:szCs w:val="28"/>
          <w:lang w:eastAsia="en-US"/>
        </w:rPr>
        <w:t xml:space="preserve"> формирование представлений об особенностях экологических проблем на различных те</w:t>
      </w:r>
      <w:r w:rsidRPr="00C10B65">
        <w:rPr>
          <w:rFonts w:eastAsiaTheme="minorHAnsi"/>
          <w:szCs w:val="28"/>
          <w:lang w:eastAsia="en-US"/>
        </w:rPr>
        <w:t>рриториях и акваториях, умений и навыков безопасного и экологически целесообразн</w:t>
      </w:r>
      <w:r w:rsidRPr="00C10B65">
        <w:rPr>
          <w:rFonts w:eastAsiaTheme="minorHAnsi"/>
          <w:szCs w:val="28"/>
          <w:lang w:eastAsia="en-US"/>
        </w:rPr>
        <w:t>о</w:t>
      </w:r>
      <w:r w:rsidRPr="00C10B65">
        <w:rPr>
          <w:rFonts w:eastAsiaTheme="minorHAnsi"/>
          <w:szCs w:val="28"/>
          <w:lang w:eastAsia="en-US"/>
        </w:rPr>
        <w:t>го по</w:t>
      </w:r>
      <w:r w:rsidRPr="00C10B65">
        <w:rPr>
          <w:rFonts w:eastAsia="Times New Roman"/>
          <w:szCs w:val="28"/>
          <w:lang w:eastAsia="en-US" w:bidi="en-US"/>
        </w:rPr>
        <w:t>ведения в окружающей среде.</w:t>
      </w:r>
    </w:p>
    <w:p w:rsidR="003349B0" w:rsidRPr="00C10B65" w:rsidRDefault="003349B0" w:rsidP="003349B0">
      <w:pPr>
        <w:autoSpaceDE w:val="0"/>
        <w:autoSpaceDN w:val="0"/>
        <w:adjustRightInd w:val="0"/>
        <w:spacing w:after="0" w:line="240" w:lineRule="auto"/>
        <w:ind w:left="851" w:firstLine="0"/>
        <w:rPr>
          <w:rFonts w:eastAsiaTheme="minorHAnsi"/>
          <w:szCs w:val="24"/>
          <w:lang w:eastAsia="en-US"/>
        </w:rPr>
      </w:pPr>
    </w:p>
    <w:p w:rsidR="00AA7C46" w:rsidRPr="00C10B65" w:rsidRDefault="00AA7C46" w:rsidP="00215059">
      <w:pPr>
        <w:pStyle w:val="0111"/>
      </w:pPr>
      <w:r w:rsidRPr="00C10B65">
        <w:t>Планируемые результаты курсов внеурочной деятельности</w:t>
      </w:r>
      <w:bookmarkEnd w:id="103"/>
    </w:p>
    <w:p w:rsidR="00AA7C46" w:rsidRPr="00C10B65" w:rsidRDefault="00AA7C46" w:rsidP="00F21192">
      <w:pPr>
        <w:pStyle w:val="01111"/>
      </w:pPr>
      <w:bookmarkStart w:id="104" w:name="_Toc52894634"/>
      <w:r w:rsidRPr="00C10B65">
        <w:t>Курсы общеинтеллектуального направления</w:t>
      </w:r>
      <w:bookmarkEnd w:id="104"/>
    </w:p>
    <w:p w:rsidR="00B17C74" w:rsidRPr="000423CD" w:rsidRDefault="00B17C74" w:rsidP="00B17C74">
      <w:pPr>
        <w:spacing w:after="0" w:line="240" w:lineRule="auto"/>
        <w:rPr>
          <w:rFonts w:eastAsia="Times New Roman"/>
          <w:color w:val="00B050"/>
          <w:szCs w:val="24"/>
          <w:highlight w:val="yellow"/>
        </w:rPr>
      </w:pPr>
    </w:p>
    <w:p w:rsidR="008E3AF2" w:rsidRPr="00132C06" w:rsidRDefault="008E3AF2" w:rsidP="008E3AF2">
      <w:pPr>
        <w:spacing w:after="0" w:line="240" w:lineRule="auto"/>
        <w:rPr>
          <w:b/>
          <w:szCs w:val="28"/>
        </w:rPr>
      </w:pPr>
      <w:r w:rsidRPr="00132C06">
        <w:rPr>
          <w:b/>
          <w:bCs/>
          <w:szCs w:val="16"/>
        </w:rPr>
        <w:t>Курс</w:t>
      </w:r>
      <w:r w:rsidRPr="00132C06">
        <w:rPr>
          <w:b/>
          <w:szCs w:val="28"/>
        </w:rPr>
        <w:t>«Учимся писать грамотно» 5 – 6 классы</w:t>
      </w:r>
    </w:p>
    <w:p w:rsidR="008E3AF2" w:rsidRPr="00132C06" w:rsidRDefault="008E3AF2" w:rsidP="008E3AF2">
      <w:pPr>
        <w:shd w:val="clear" w:color="auto" w:fill="FFFFFF"/>
        <w:spacing w:line="240" w:lineRule="auto"/>
        <w:rPr>
          <w:sz w:val="20"/>
        </w:rPr>
      </w:pPr>
      <w:r w:rsidRPr="00132C06">
        <w:rPr>
          <w:b/>
          <w:bCs/>
          <w:iCs/>
        </w:rPr>
        <w:t>Личностные результаты:</w:t>
      </w:r>
    </w:p>
    <w:p w:rsidR="008E3AF2" w:rsidRPr="00132C06" w:rsidRDefault="008E3AF2" w:rsidP="00186A98">
      <w:pPr>
        <w:numPr>
          <w:ilvl w:val="0"/>
          <w:numId w:val="179"/>
        </w:numPr>
        <w:shd w:val="clear" w:color="auto" w:fill="FFFFFF"/>
        <w:spacing w:after="0" w:line="240" w:lineRule="auto"/>
        <w:ind w:left="0"/>
        <w:jc w:val="left"/>
        <w:rPr>
          <w:sz w:val="20"/>
        </w:rPr>
      </w:pPr>
      <w:r w:rsidRPr="00132C06">
        <w:t>эмоциональность; умение </w:t>
      </w:r>
      <w:r w:rsidRPr="00132C06">
        <w:rPr>
          <w:iCs/>
        </w:rPr>
        <w:t>осознавать</w:t>
      </w:r>
      <w:r w:rsidRPr="00132C06">
        <w:t> и </w:t>
      </w:r>
      <w:r w:rsidRPr="00132C06">
        <w:rPr>
          <w:iCs/>
        </w:rPr>
        <w:t>определять</w:t>
      </w:r>
      <w:r w:rsidRPr="00132C06">
        <w:t> (называть) свои эмоции;</w:t>
      </w:r>
    </w:p>
    <w:p w:rsidR="008E3AF2" w:rsidRPr="00132C06" w:rsidRDefault="008E3AF2" w:rsidP="00186A98">
      <w:pPr>
        <w:numPr>
          <w:ilvl w:val="0"/>
          <w:numId w:val="179"/>
        </w:numPr>
        <w:shd w:val="clear" w:color="auto" w:fill="FFFFFF"/>
        <w:spacing w:after="0" w:line="240" w:lineRule="auto"/>
        <w:ind w:left="0"/>
        <w:jc w:val="left"/>
        <w:rPr>
          <w:sz w:val="20"/>
        </w:rPr>
      </w:pPr>
      <w:r w:rsidRPr="00132C06">
        <w:t>эмпатия – умение </w:t>
      </w:r>
      <w:r w:rsidRPr="00132C06">
        <w:rPr>
          <w:iCs/>
        </w:rPr>
        <w:t>осознавать</w:t>
      </w:r>
      <w:r w:rsidRPr="00132C06">
        <w:t> и </w:t>
      </w:r>
      <w:r w:rsidRPr="00132C06">
        <w:rPr>
          <w:iCs/>
        </w:rPr>
        <w:t>определять</w:t>
      </w:r>
      <w:r w:rsidRPr="00132C06">
        <w:t> эмоции других людей; </w:t>
      </w:r>
      <w:r w:rsidRPr="00132C06">
        <w:rPr>
          <w:iCs/>
        </w:rPr>
        <w:t>сочувствовать</w:t>
      </w:r>
      <w:r w:rsidRPr="00132C06">
        <w:t> другим людям,</w:t>
      </w:r>
      <w:r w:rsidRPr="00132C06">
        <w:rPr>
          <w:iCs/>
        </w:rPr>
        <w:t>сопереживать</w:t>
      </w:r>
      <w:r w:rsidRPr="00132C06">
        <w:t>;</w:t>
      </w:r>
    </w:p>
    <w:p w:rsidR="008E3AF2" w:rsidRPr="00132C06" w:rsidRDefault="008E3AF2" w:rsidP="00186A98">
      <w:pPr>
        <w:numPr>
          <w:ilvl w:val="0"/>
          <w:numId w:val="179"/>
        </w:numPr>
        <w:shd w:val="clear" w:color="auto" w:fill="FFFFFF"/>
        <w:spacing w:after="0" w:line="240" w:lineRule="auto"/>
        <w:ind w:left="0"/>
        <w:jc w:val="left"/>
        <w:rPr>
          <w:sz w:val="20"/>
        </w:rPr>
      </w:pPr>
      <w:r w:rsidRPr="00132C06">
        <w:t>чувство прекрасного – умение </w:t>
      </w:r>
      <w:r w:rsidRPr="00132C06">
        <w:rPr>
          <w:iCs/>
        </w:rPr>
        <w:t>чувствовать</w:t>
      </w:r>
      <w:r w:rsidRPr="00132C06">
        <w:t> красоту и выразительность речи, </w:t>
      </w:r>
      <w:r w:rsidRPr="00132C06">
        <w:rPr>
          <w:iCs/>
        </w:rPr>
        <w:t>стремиться</w:t>
      </w:r>
      <w:r w:rsidRPr="00132C06">
        <w:t> к совершенствованию собственной речи;</w:t>
      </w:r>
    </w:p>
    <w:p w:rsidR="008E3AF2" w:rsidRPr="00132C06" w:rsidRDefault="008E3AF2" w:rsidP="00186A98">
      <w:pPr>
        <w:numPr>
          <w:ilvl w:val="0"/>
          <w:numId w:val="179"/>
        </w:numPr>
        <w:shd w:val="clear" w:color="auto" w:fill="FFFFFF"/>
        <w:spacing w:after="0" w:line="240" w:lineRule="auto"/>
        <w:ind w:left="0"/>
        <w:jc w:val="left"/>
        <w:rPr>
          <w:sz w:val="20"/>
        </w:rPr>
      </w:pPr>
      <w:r w:rsidRPr="00132C06">
        <w:rPr>
          <w:iCs/>
        </w:rPr>
        <w:t>любовь</w:t>
      </w:r>
      <w:r w:rsidRPr="00132C06">
        <w:t> и </w:t>
      </w:r>
      <w:r w:rsidRPr="00132C06">
        <w:rPr>
          <w:iCs/>
        </w:rPr>
        <w:t>уважение</w:t>
      </w:r>
      <w:r w:rsidRPr="00132C06">
        <w:t> к Отечеству, его языку, культуре;</w:t>
      </w:r>
    </w:p>
    <w:p w:rsidR="008E3AF2" w:rsidRPr="00132C06" w:rsidRDefault="008E3AF2" w:rsidP="00186A98">
      <w:pPr>
        <w:numPr>
          <w:ilvl w:val="0"/>
          <w:numId w:val="179"/>
        </w:numPr>
        <w:shd w:val="clear" w:color="auto" w:fill="FFFFFF"/>
        <w:spacing w:after="0" w:line="240" w:lineRule="auto"/>
        <w:ind w:left="0"/>
        <w:jc w:val="left"/>
        <w:rPr>
          <w:sz w:val="20"/>
        </w:rPr>
      </w:pPr>
      <w:r w:rsidRPr="00132C06">
        <w:rPr>
          <w:iCs/>
        </w:rPr>
        <w:t>интерес</w:t>
      </w:r>
      <w:r w:rsidRPr="00132C06">
        <w:t> к чтению, к ведению диалога с автором текста; </w:t>
      </w:r>
      <w:r w:rsidRPr="00132C06">
        <w:rPr>
          <w:iCs/>
        </w:rPr>
        <w:t>потребность</w:t>
      </w:r>
      <w:r w:rsidRPr="00132C06">
        <w:t> в чтении;</w:t>
      </w:r>
    </w:p>
    <w:p w:rsidR="008E3AF2" w:rsidRPr="00132C06" w:rsidRDefault="008E3AF2" w:rsidP="00186A98">
      <w:pPr>
        <w:numPr>
          <w:ilvl w:val="0"/>
          <w:numId w:val="179"/>
        </w:numPr>
        <w:shd w:val="clear" w:color="auto" w:fill="FFFFFF"/>
        <w:spacing w:after="0" w:line="240" w:lineRule="auto"/>
        <w:ind w:left="0"/>
        <w:jc w:val="left"/>
        <w:rPr>
          <w:sz w:val="20"/>
        </w:rPr>
      </w:pPr>
      <w:r w:rsidRPr="00132C06">
        <w:rPr>
          <w:iCs/>
        </w:rPr>
        <w:t>интерес</w:t>
      </w:r>
      <w:r w:rsidRPr="00132C06">
        <w:t> к письму, к созданию собственных текстов, к письменной форме общения;</w:t>
      </w:r>
    </w:p>
    <w:p w:rsidR="008E3AF2" w:rsidRPr="00132C06" w:rsidRDefault="008E3AF2" w:rsidP="00186A98">
      <w:pPr>
        <w:numPr>
          <w:ilvl w:val="0"/>
          <w:numId w:val="179"/>
        </w:numPr>
        <w:shd w:val="clear" w:color="auto" w:fill="FFFFFF"/>
        <w:spacing w:after="0" w:line="240" w:lineRule="auto"/>
        <w:ind w:left="0"/>
        <w:jc w:val="left"/>
        <w:rPr>
          <w:sz w:val="20"/>
        </w:rPr>
      </w:pPr>
      <w:r w:rsidRPr="00132C06">
        <w:rPr>
          <w:iCs/>
        </w:rPr>
        <w:t>интерес</w:t>
      </w:r>
      <w:r w:rsidRPr="00132C06">
        <w:t> к изучению языка;</w:t>
      </w:r>
    </w:p>
    <w:p w:rsidR="008E3AF2" w:rsidRPr="00132C06" w:rsidRDefault="008E3AF2" w:rsidP="00186A98">
      <w:pPr>
        <w:numPr>
          <w:ilvl w:val="0"/>
          <w:numId w:val="179"/>
        </w:numPr>
        <w:shd w:val="clear" w:color="auto" w:fill="FFFFFF"/>
        <w:spacing w:after="0" w:line="240" w:lineRule="auto"/>
        <w:ind w:left="0"/>
        <w:jc w:val="left"/>
        <w:rPr>
          <w:sz w:val="20"/>
        </w:rPr>
      </w:pPr>
      <w:r w:rsidRPr="00132C06">
        <w:rPr>
          <w:iCs/>
        </w:rPr>
        <w:t>осознание</w:t>
      </w:r>
      <w:r w:rsidRPr="00132C06">
        <w:t> ответственности за произнесённое и написанное слово.</w:t>
      </w:r>
    </w:p>
    <w:p w:rsidR="008E3AF2" w:rsidRPr="00132C06" w:rsidRDefault="008E3AF2" w:rsidP="008E3AF2">
      <w:pPr>
        <w:shd w:val="clear" w:color="auto" w:fill="FFFFFF"/>
        <w:spacing w:line="240" w:lineRule="auto"/>
        <w:rPr>
          <w:sz w:val="20"/>
        </w:rPr>
      </w:pPr>
      <w:r w:rsidRPr="00132C06">
        <w:rPr>
          <w:b/>
          <w:bCs/>
          <w:iCs/>
        </w:rPr>
        <w:t>Метапредметные результаты:</w:t>
      </w:r>
    </w:p>
    <w:p w:rsidR="008E3AF2" w:rsidRPr="00132C06" w:rsidRDefault="008E3AF2" w:rsidP="008E3AF2">
      <w:pPr>
        <w:shd w:val="clear" w:color="auto" w:fill="FFFFFF"/>
        <w:spacing w:line="240" w:lineRule="auto"/>
        <w:rPr>
          <w:sz w:val="20"/>
        </w:rPr>
      </w:pPr>
      <w:r w:rsidRPr="00132C06">
        <w:rPr>
          <w:iCs/>
        </w:rPr>
        <w:t>Регулятивные УУД:</w:t>
      </w:r>
    </w:p>
    <w:p w:rsidR="008E3AF2" w:rsidRPr="00132C06" w:rsidRDefault="008E3AF2" w:rsidP="00186A98">
      <w:pPr>
        <w:numPr>
          <w:ilvl w:val="0"/>
          <w:numId w:val="180"/>
        </w:numPr>
        <w:shd w:val="clear" w:color="auto" w:fill="FFFFFF"/>
        <w:spacing w:after="0" w:line="240" w:lineRule="auto"/>
        <w:ind w:left="0"/>
        <w:jc w:val="left"/>
        <w:rPr>
          <w:sz w:val="20"/>
        </w:rPr>
      </w:pPr>
      <w:r w:rsidRPr="00132C06">
        <w:t>самостоятельно </w:t>
      </w:r>
      <w:r w:rsidRPr="00132C06">
        <w:rPr>
          <w:iCs/>
        </w:rPr>
        <w:t>формулировать</w:t>
      </w:r>
      <w:r w:rsidRPr="00132C06">
        <w:t> тему и цели урока;</w:t>
      </w:r>
    </w:p>
    <w:p w:rsidR="008E3AF2" w:rsidRPr="00132C06" w:rsidRDefault="008E3AF2" w:rsidP="00186A98">
      <w:pPr>
        <w:numPr>
          <w:ilvl w:val="0"/>
          <w:numId w:val="180"/>
        </w:numPr>
        <w:shd w:val="clear" w:color="auto" w:fill="FFFFFF"/>
        <w:spacing w:after="0" w:line="240" w:lineRule="auto"/>
        <w:ind w:left="0"/>
        <w:jc w:val="left"/>
        <w:rPr>
          <w:sz w:val="20"/>
        </w:rPr>
      </w:pPr>
      <w:r w:rsidRPr="00132C06">
        <w:rPr>
          <w:iCs/>
        </w:rPr>
        <w:t>составлять план</w:t>
      </w:r>
      <w:r w:rsidRPr="00132C06">
        <w:t> решения учебной проблемы совместно с учителем;</w:t>
      </w:r>
    </w:p>
    <w:p w:rsidR="008E3AF2" w:rsidRPr="00132C06" w:rsidRDefault="008E3AF2" w:rsidP="00186A98">
      <w:pPr>
        <w:numPr>
          <w:ilvl w:val="0"/>
          <w:numId w:val="180"/>
        </w:numPr>
        <w:shd w:val="clear" w:color="auto" w:fill="FFFFFF"/>
        <w:spacing w:after="0" w:line="240" w:lineRule="auto"/>
        <w:ind w:left="0"/>
        <w:jc w:val="left"/>
        <w:rPr>
          <w:sz w:val="20"/>
        </w:rPr>
      </w:pPr>
      <w:r w:rsidRPr="00132C06">
        <w:rPr>
          <w:iCs/>
        </w:rPr>
        <w:t>работать</w:t>
      </w:r>
      <w:r w:rsidRPr="00132C06">
        <w:t> по плану, сверяя свои действия с целью, </w:t>
      </w:r>
      <w:r w:rsidRPr="00132C06">
        <w:rPr>
          <w:iCs/>
        </w:rPr>
        <w:t>корректировать</w:t>
      </w:r>
      <w:r w:rsidRPr="00132C06">
        <w:t> свою деятельность;</w:t>
      </w:r>
    </w:p>
    <w:p w:rsidR="008E3AF2" w:rsidRPr="00132C06" w:rsidRDefault="008E3AF2" w:rsidP="00186A98">
      <w:pPr>
        <w:numPr>
          <w:ilvl w:val="0"/>
          <w:numId w:val="180"/>
        </w:numPr>
        <w:shd w:val="clear" w:color="auto" w:fill="FFFFFF"/>
        <w:spacing w:after="0" w:line="240" w:lineRule="auto"/>
        <w:ind w:left="0"/>
        <w:jc w:val="left"/>
        <w:rPr>
          <w:sz w:val="20"/>
        </w:rPr>
      </w:pPr>
      <w:r w:rsidRPr="00132C06">
        <w:t>в диалоге с учителем вырабатывать критерии оценки и </w:t>
      </w:r>
      <w:r w:rsidRPr="00132C06">
        <w:rPr>
          <w:iCs/>
        </w:rPr>
        <w:t>определять</w:t>
      </w:r>
      <w:r w:rsidRPr="00132C06">
        <w:t> степень успешности своей работы и работы других в соответствии с этими критериями.</w:t>
      </w:r>
    </w:p>
    <w:p w:rsidR="008E3AF2" w:rsidRPr="00132C06" w:rsidRDefault="008E3AF2" w:rsidP="008E3AF2">
      <w:pPr>
        <w:shd w:val="clear" w:color="auto" w:fill="FFFFFF"/>
        <w:spacing w:line="240" w:lineRule="auto"/>
        <w:rPr>
          <w:sz w:val="20"/>
        </w:rPr>
      </w:pPr>
      <w:r w:rsidRPr="00132C06">
        <w:rPr>
          <w:iCs/>
        </w:rPr>
        <w:t>Познавательные УУД:</w:t>
      </w:r>
    </w:p>
    <w:p w:rsidR="008E3AF2" w:rsidRPr="00132C06" w:rsidRDefault="008E3AF2" w:rsidP="00186A98">
      <w:pPr>
        <w:numPr>
          <w:ilvl w:val="0"/>
          <w:numId w:val="181"/>
        </w:numPr>
        <w:shd w:val="clear" w:color="auto" w:fill="FFFFFF"/>
        <w:spacing w:after="0" w:line="240" w:lineRule="auto"/>
        <w:ind w:left="0"/>
        <w:jc w:val="left"/>
        <w:rPr>
          <w:sz w:val="20"/>
        </w:rPr>
      </w:pPr>
      <w:r w:rsidRPr="00132C06">
        <w:rPr>
          <w:iCs/>
        </w:rPr>
        <w:t>перерабатывать</w:t>
      </w:r>
      <w:r w:rsidRPr="00132C06">
        <w:t> и </w:t>
      </w:r>
      <w:r w:rsidRPr="00132C06">
        <w:rPr>
          <w:iCs/>
        </w:rPr>
        <w:t>преобразовывать</w:t>
      </w:r>
      <w:r w:rsidRPr="00132C06">
        <w:t> информацию из одной формы в другую (составлять план, таблицу, схему);</w:t>
      </w:r>
    </w:p>
    <w:p w:rsidR="008E3AF2" w:rsidRPr="00132C06" w:rsidRDefault="008E3AF2" w:rsidP="00186A98">
      <w:pPr>
        <w:numPr>
          <w:ilvl w:val="0"/>
          <w:numId w:val="181"/>
        </w:numPr>
        <w:shd w:val="clear" w:color="auto" w:fill="FFFFFF"/>
        <w:spacing w:after="0" w:line="240" w:lineRule="auto"/>
        <w:ind w:left="0"/>
        <w:jc w:val="left"/>
        <w:rPr>
          <w:sz w:val="20"/>
        </w:rPr>
      </w:pPr>
      <w:r w:rsidRPr="00132C06">
        <w:rPr>
          <w:iCs/>
        </w:rPr>
        <w:t>пользоваться</w:t>
      </w:r>
      <w:r w:rsidRPr="00132C06">
        <w:t> словарями, справочниками;</w:t>
      </w:r>
    </w:p>
    <w:p w:rsidR="008E3AF2" w:rsidRPr="00132C06" w:rsidRDefault="008E3AF2" w:rsidP="00186A98">
      <w:pPr>
        <w:numPr>
          <w:ilvl w:val="0"/>
          <w:numId w:val="181"/>
        </w:numPr>
        <w:shd w:val="clear" w:color="auto" w:fill="FFFFFF"/>
        <w:spacing w:after="0" w:line="240" w:lineRule="auto"/>
        <w:ind w:left="0"/>
        <w:jc w:val="left"/>
        <w:rPr>
          <w:sz w:val="20"/>
        </w:rPr>
      </w:pPr>
      <w:r w:rsidRPr="00132C06">
        <w:rPr>
          <w:iCs/>
        </w:rPr>
        <w:t>осуществлять</w:t>
      </w:r>
      <w:r w:rsidRPr="00132C06">
        <w:t> анализ и синтез;</w:t>
      </w:r>
    </w:p>
    <w:p w:rsidR="008E3AF2" w:rsidRPr="00132C06" w:rsidRDefault="008E3AF2" w:rsidP="00186A98">
      <w:pPr>
        <w:numPr>
          <w:ilvl w:val="0"/>
          <w:numId w:val="181"/>
        </w:numPr>
        <w:shd w:val="clear" w:color="auto" w:fill="FFFFFF"/>
        <w:spacing w:after="0" w:line="240" w:lineRule="auto"/>
        <w:ind w:left="0"/>
        <w:jc w:val="left"/>
        <w:rPr>
          <w:sz w:val="20"/>
        </w:rPr>
      </w:pPr>
      <w:r w:rsidRPr="00132C06">
        <w:rPr>
          <w:iCs/>
        </w:rPr>
        <w:t>устанавливать</w:t>
      </w:r>
      <w:r w:rsidRPr="00132C06">
        <w:t> причинно-следственные связи;</w:t>
      </w:r>
    </w:p>
    <w:p w:rsidR="008E3AF2" w:rsidRPr="00132C06" w:rsidRDefault="008E3AF2" w:rsidP="00186A98">
      <w:pPr>
        <w:numPr>
          <w:ilvl w:val="0"/>
          <w:numId w:val="181"/>
        </w:numPr>
        <w:shd w:val="clear" w:color="auto" w:fill="FFFFFF"/>
        <w:spacing w:after="0" w:line="240" w:lineRule="auto"/>
        <w:ind w:left="0"/>
        <w:jc w:val="left"/>
        <w:rPr>
          <w:sz w:val="20"/>
        </w:rPr>
      </w:pPr>
      <w:r w:rsidRPr="00132C06">
        <w:rPr>
          <w:iCs/>
        </w:rPr>
        <w:lastRenderedPageBreak/>
        <w:t>строить</w:t>
      </w:r>
      <w:r w:rsidRPr="00132C06">
        <w:t> рассуждения;</w:t>
      </w:r>
    </w:p>
    <w:p w:rsidR="008E3AF2" w:rsidRPr="00132C06" w:rsidRDefault="008E3AF2" w:rsidP="008E3AF2">
      <w:pPr>
        <w:shd w:val="clear" w:color="auto" w:fill="FFFFFF"/>
        <w:spacing w:line="240" w:lineRule="auto"/>
        <w:rPr>
          <w:sz w:val="20"/>
        </w:rPr>
      </w:pPr>
      <w:r w:rsidRPr="00132C06">
        <w:rPr>
          <w:iCs/>
        </w:rPr>
        <w:t>Коммуникативные УУД:</w:t>
      </w:r>
    </w:p>
    <w:p w:rsidR="008E3AF2" w:rsidRPr="00132C06" w:rsidRDefault="008E3AF2" w:rsidP="00186A98">
      <w:pPr>
        <w:numPr>
          <w:ilvl w:val="0"/>
          <w:numId w:val="182"/>
        </w:numPr>
        <w:shd w:val="clear" w:color="auto" w:fill="FFFFFF"/>
        <w:spacing w:after="0" w:line="240" w:lineRule="auto"/>
        <w:ind w:left="0"/>
        <w:jc w:val="left"/>
        <w:rPr>
          <w:sz w:val="20"/>
        </w:rPr>
      </w:pPr>
      <w:r w:rsidRPr="00132C06">
        <w:rPr>
          <w:iCs/>
        </w:rPr>
        <w:t>адекватно использовать</w:t>
      </w:r>
      <w:r w:rsidRPr="00132C06">
        <w:t> речевые средства для решения различных коммуникативных задач; владеть монологической и диалогической формами речи.</w:t>
      </w:r>
    </w:p>
    <w:p w:rsidR="008E3AF2" w:rsidRPr="00132C06" w:rsidRDefault="008E3AF2" w:rsidP="00186A98">
      <w:pPr>
        <w:numPr>
          <w:ilvl w:val="0"/>
          <w:numId w:val="182"/>
        </w:numPr>
        <w:shd w:val="clear" w:color="auto" w:fill="FFFFFF"/>
        <w:spacing w:after="0" w:line="240" w:lineRule="auto"/>
        <w:ind w:left="0"/>
        <w:jc w:val="left"/>
        <w:rPr>
          <w:sz w:val="20"/>
        </w:rPr>
      </w:pPr>
      <w:r w:rsidRPr="00132C06">
        <w:rPr>
          <w:iCs/>
        </w:rPr>
        <w:t>высказывать</w:t>
      </w:r>
      <w:r w:rsidRPr="00132C06">
        <w:t> и </w:t>
      </w:r>
      <w:r w:rsidRPr="00132C06">
        <w:rPr>
          <w:iCs/>
        </w:rPr>
        <w:t>обосновывать</w:t>
      </w:r>
      <w:r w:rsidRPr="00132C06">
        <w:t> свою точку зрения;</w:t>
      </w:r>
    </w:p>
    <w:p w:rsidR="008E3AF2" w:rsidRPr="00132C06" w:rsidRDefault="008E3AF2" w:rsidP="00186A98">
      <w:pPr>
        <w:numPr>
          <w:ilvl w:val="0"/>
          <w:numId w:val="182"/>
        </w:numPr>
        <w:shd w:val="clear" w:color="auto" w:fill="FFFFFF"/>
        <w:spacing w:after="0" w:line="240" w:lineRule="auto"/>
        <w:ind w:left="0"/>
        <w:jc w:val="left"/>
        <w:rPr>
          <w:sz w:val="20"/>
        </w:rPr>
      </w:pPr>
      <w:r w:rsidRPr="00132C06">
        <w:rPr>
          <w:iCs/>
        </w:rPr>
        <w:t>слушать</w:t>
      </w:r>
      <w:r w:rsidRPr="00132C06">
        <w:t> и </w:t>
      </w:r>
      <w:r w:rsidRPr="00132C06">
        <w:rPr>
          <w:iCs/>
        </w:rPr>
        <w:t>слышать</w:t>
      </w:r>
      <w:r w:rsidRPr="00132C06">
        <w:t> других, пытаться принимать иную точку зрения, быть готовым корре</w:t>
      </w:r>
      <w:r w:rsidRPr="00132C06">
        <w:t>к</w:t>
      </w:r>
      <w:r w:rsidRPr="00132C06">
        <w:t>тировать свою точку зрения;</w:t>
      </w:r>
    </w:p>
    <w:p w:rsidR="008E3AF2" w:rsidRPr="00132C06" w:rsidRDefault="008E3AF2" w:rsidP="00186A98">
      <w:pPr>
        <w:numPr>
          <w:ilvl w:val="0"/>
          <w:numId w:val="182"/>
        </w:numPr>
        <w:shd w:val="clear" w:color="auto" w:fill="FFFFFF"/>
        <w:spacing w:after="0" w:line="240" w:lineRule="auto"/>
        <w:ind w:left="0"/>
        <w:jc w:val="left"/>
        <w:rPr>
          <w:sz w:val="20"/>
        </w:rPr>
      </w:pPr>
      <w:r w:rsidRPr="00132C06">
        <w:rPr>
          <w:iCs/>
        </w:rPr>
        <w:t>договариваться</w:t>
      </w:r>
      <w:r w:rsidRPr="00132C06">
        <w:t> и приходить к общему решению в совместной деятельности;</w:t>
      </w:r>
    </w:p>
    <w:p w:rsidR="008E3AF2" w:rsidRPr="00132C06" w:rsidRDefault="008E3AF2" w:rsidP="00186A98">
      <w:pPr>
        <w:numPr>
          <w:ilvl w:val="0"/>
          <w:numId w:val="182"/>
        </w:numPr>
        <w:shd w:val="clear" w:color="auto" w:fill="FFFFFF"/>
        <w:spacing w:after="0" w:line="240" w:lineRule="auto"/>
        <w:ind w:left="0"/>
        <w:jc w:val="left"/>
        <w:rPr>
          <w:sz w:val="20"/>
        </w:rPr>
      </w:pPr>
      <w:r w:rsidRPr="00132C06">
        <w:rPr>
          <w:iCs/>
        </w:rPr>
        <w:t>задавать вопросы</w:t>
      </w:r>
      <w:r w:rsidRPr="00132C06">
        <w:t>.</w:t>
      </w:r>
    </w:p>
    <w:p w:rsidR="008E3AF2" w:rsidRPr="00132C06" w:rsidRDefault="008E3AF2" w:rsidP="008E3AF2">
      <w:pPr>
        <w:spacing w:line="240" w:lineRule="auto"/>
        <w:rPr>
          <w:b/>
          <w:bCs/>
          <w:szCs w:val="16"/>
        </w:rPr>
      </w:pPr>
    </w:p>
    <w:p w:rsidR="008E3AF2" w:rsidRPr="00132C06" w:rsidRDefault="008E3AF2" w:rsidP="008E3AF2">
      <w:pPr>
        <w:spacing w:after="0" w:line="240" w:lineRule="auto"/>
        <w:rPr>
          <w:b/>
          <w:szCs w:val="28"/>
        </w:rPr>
      </w:pPr>
      <w:r w:rsidRPr="00132C06">
        <w:rPr>
          <w:b/>
          <w:bCs/>
          <w:szCs w:val="16"/>
        </w:rPr>
        <w:t>Курс</w:t>
      </w:r>
      <w:r w:rsidRPr="00132C06">
        <w:rPr>
          <w:b/>
          <w:szCs w:val="28"/>
        </w:rPr>
        <w:t>«Юный информатик» 7 – 8 классы</w:t>
      </w:r>
    </w:p>
    <w:p w:rsidR="008E3AF2" w:rsidRPr="00132C06" w:rsidRDefault="008E3AF2" w:rsidP="008E3AF2">
      <w:pPr>
        <w:spacing w:line="240" w:lineRule="auto"/>
        <w:rPr>
          <w:b/>
          <w:bCs/>
          <w:iCs/>
          <w:szCs w:val="28"/>
        </w:rPr>
      </w:pPr>
      <w:bookmarkStart w:id="105" w:name="_Toc235499256"/>
      <w:r w:rsidRPr="00132C06">
        <w:rPr>
          <w:b/>
          <w:bCs/>
          <w:iCs/>
          <w:szCs w:val="28"/>
        </w:rPr>
        <w:t>Личностные:</w:t>
      </w:r>
    </w:p>
    <w:p w:rsidR="008E3AF2" w:rsidRPr="00132C06" w:rsidRDefault="008E3AF2" w:rsidP="008E3AF2">
      <w:pPr>
        <w:spacing w:line="240" w:lineRule="auto"/>
        <w:rPr>
          <w:szCs w:val="28"/>
        </w:rPr>
      </w:pPr>
      <w:r w:rsidRPr="00132C06">
        <w:rPr>
          <w:szCs w:val="28"/>
        </w:rPr>
        <w:t>-широкие познавательные интересы, инициатива  и любознательность, мотивы познания и творчества; готовность и способность учащихся к саморазвитию и реализации творч</w:t>
      </w:r>
      <w:r w:rsidRPr="00132C06">
        <w:rPr>
          <w:szCs w:val="28"/>
        </w:rPr>
        <w:t>е</w:t>
      </w:r>
      <w:r w:rsidRPr="00132C06">
        <w:rPr>
          <w:szCs w:val="28"/>
        </w:rPr>
        <w:t xml:space="preserve">ского потенциала  в духовной и предметно-продуктивной деятельности за счет развития их образного, алгоритмического и логического мышления; </w:t>
      </w:r>
    </w:p>
    <w:p w:rsidR="008E3AF2" w:rsidRPr="00132C06" w:rsidRDefault="008E3AF2" w:rsidP="008E3AF2">
      <w:pPr>
        <w:spacing w:line="240" w:lineRule="auto"/>
        <w:rPr>
          <w:szCs w:val="28"/>
        </w:rPr>
      </w:pPr>
      <w:r w:rsidRPr="00132C06">
        <w:rPr>
          <w:szCs w:val="28"/>
        </w:rPr>
        <w:t xml:space="preserve">-готовность к повышению своего образовательного уровня и продолжению обучения с использованием средств и методов информатики и ИКТ; </w:t>
      </w:r>
    </w:p>
    <w:p w:rsidR="008E3AF2" w:rsidRPr="00132C06" w:rsidRDefault="008E3AF2" w:rsidP="008E3AF2">
      <w:pPr>
        <w:spacing w:line="240" w:lineRule="auto"/>
        <w:rPr>
          <w:szCs w:val="28"/>
        </w:rPr>
      </w:pPr>
      <w:r w:rsidRPr="00132C06">
        <w:rPr>
          <w:szCs w:val="28"/>
        </w:rPr>
        <w:t xml:space="preserve">интерес к информатике и ИКТ, стремление использовать полученные знания в процессе обучения другим предметам и в жизни; </w:t>
      </w:r>
    </w:p>
    <w:p w:rsidR="008E3AF2" w:rsidRPr="00132C06" w:rsidRDefault="008E3AF2" w:rsidP="008E3AF2">
      <w:pPr>
        <w:spacing w:line="240" w:lineRule="auto"/>
        <w:rPr>
          <w:szCs w:val="28"/>
        </w:rPr>
      </w:pPr>
      <w:r w:rsidRPr="00132C06">
        <w:rPr>
          <w:szCs w:val="28"/>
        </w:rPr>
        <w:t>-готовность к самостоятельным поступкам и действиям, принятию ответственности за их результаты; готовность к осуществлению индивидуальной и коллективной информац</w:t>
      </w:r>
      <w:r w:rsidRPr="00132C06">
        <w:rPr>
          <w:szCs w:val="28"/>
        </w:rPr>
        <w:t>и</w:t>
      </w:r>
      <w:r w:rsidRPr="00132C06">
        <w:rPr>
          <w:szCs w:val="28"/>
        </w:rPr>
        <w:t xml:space="preserve">онной деятельности; </w:t>
      </w:r>
    </w:p>
    <w:p w:rsidR="008E3AF2" w:rsidRPr="00132C06" w:rsidRDefault="008E3AF2" w:rsidP="008E3AF2">
      <w:pPr>
        <w:spacing w:line="240" w:lineRule="auto"/>
        <w:rPr>
          <w:szCs w:val="28"/>
        </w:rPr>
      </w:pPr>
      <w:r w:rsidRPr="00132C06">
        <w:rPr>
          <w:szCs w:val="28"/>
        </w:rPr>
        <w:t>-способность к избирательному отношению к получаемой информации за счет умений ее анализа и критичного оценивания; ответственное отношение к информации с учетом пр</w:t>
      </w:r>
      <w:r w:rsidRPr="00132C06">
        <w:rPr>
          <w:szCs w:val="28"/>
        </w:rPr>
        <w:t>а</w:t>
      </w:r>
      <w:r w:rsidRPr="00132C06">
        <w:rPr>
          <w:szCs w:val="28"/>
        </w:rPr>
        <w:t xml:space="preserve">вовых и этических аспектов ее распространения; </w:t>
      </w:r>
    </w:p>
    <w:p w:rsidR="008E3AF2" w:rsidRPr="00132C06" w:rsidRDefault="008E3AF2" w:rsidP="008E3AF2">
      <w:pPr>
        <w:spacing w:line="240" w:lineRule="auto"/>
        <w:rPr>
          <w:szCs w:val="28"/>
        </w:rPr>
      </w:pPr>
      <w:r w:rsidRPr="00132C06">
        <w:rPr>
          <w:szCs w:val="28"/>
        </w:rPr>
        <w:t xml:space="preserve">развитие чувства личной ответственности за качество окружающей информационной среды; </w:t>
      </w:r>
    </w:p>
    <w:p w:rsidR="008E3AF2" w:rsidRPr="00132C06" w:rsidRDefault="008E3AF2" w:rsidP="008E3AF2">
      <w:pPr>
        <w:spacing w:line="240" w:lineRule="auto"/>
        <w:rPr>
          <w:szCs w:val="28"/>
        </w:rPr>
      </w:pPr>
      <w:r w:rsidRPr="00132C06">
        <w:rPr>
          <w:szCs w:val="28"/>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w:t>
      </w:r>
      <w:r w:rsidRPr="00132C06">
        <w:rPr>
          <w:szCs w:val="28"/>
        </w:rPr>
        <w:t>а</w:t>
      </w:r>
      <w:r w:rsidRPr="00132C06">
        <w:rPr>
          <w:szCs w:val="28"/>
        </w:rPr>
        <w:t>ции средств ИКТ.</w:t>
      </w:r>
    </w:p>
    <w:p w:rsidR="008E3AF2" w:rsidRPr="00132C06" w:rsidRDefault="008E3AF2" w:rsidP="008E3AF2">
      <w:pPr>
        <w:spacing w:line="240" w:lineRule="auto"/>
        <w:rPr>
          <w:b/>
          <w:bCs/>
          <w:iCs/>
          <w:szCs w:val="28"/>
        </w:rPr>
      </w:pPr>
      <w:r w:rsidRPr="00132C06">
        <w:rPr>
          <w:b/>
          <w:bCs/>
          <w:iCs/>
          <w:szCs w:val="28"/>
        </w:rPr>
        <w:t>Метапредметные:</w:t>
      </w:r>
      <w:bookmarkEnd w:id="105"/>
    </w:p>
    <w:p w:rsidR="008E3AF2" w:rsidRPr="00132C06" w:rsidRDefault="008E3AF2" w:rsidP="008E3AF2">
      <w:pPr>
        <w:spacing w:line="240" w:lineRule="auto"/>
        <w:rPr>
          <w:szCs w:val="28"/>
        </w:rPr>
      </w:pPr>
      <w:r w:rsidRPr="00132C06">
        <w:rPr>
          <w:szCs w:val="28"/>
        </w:rPr>
        <w:t>-владение умениями организации собственной учебной деятельности, включающими: ц</w:t>
      </w:r>
      <w:r w:rsidRPr="00132C06">
        <w:rPr>
          <w:szCs w:val="28"/>
        </w:rPr>
        <w:t>е</w:t>
      </w:r>
      <w:r w:rsidRPr="00132C06">
        <w:rPr>
          <w:szCs w:val="28"/>
        </w:rPr>
        <w:t>леполагание как постановку учебной задачи на основе соотнесения того, что уже извес</w:t>
      </w:r>
      <w:r w:rsidRPr="00132C06">
        <w:rPr>
          <w:szCs w:val="28"/>
        </w:rPr>
        <w:t>т</w:t>
      </w:r>
      <w:r w:rsidRPr="00132C06">
        <w:rPr>
          <w:szCs w:val="28"/>
        </w:rPr>
        <w:t>но, и того, что требуется установить; планирование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w:t>
      </w:r>
      <w:r w:rsidRPr="00132C06">
        <w:rPr>
          <w:szCs w:val="28"/>
        </w:rPr>
        <w:t>е</w:t>
      </w:r>
      <w:r w:rsidRPr="00132C06">
        <w:rPr>
          <w:szCs w:val="28"/>
        </w:rPr>
        <w:t>ли при помощи фиксированного набора средств; прогнозирование – предвосхищение р</w:t>
      </w:r>
      <w:r w:rsidRPr="00132C06">
        <w:rPr>
          <w:szCs w:val="28"/>
        </w:rPr>
        <w:t>е</w:t>
      </w:r>
      <w:r w:rsidRPr="00132C06">
        <w:rPr>
          <w:szCs w:val="28"/>
        </w:rPr>
        <w:t>зультата; контроль – интерпретация полученного результата, его соотнесение с имеющ</w:t>
      </w:r>
      <w:r w:rsidRPr="00132C06">
        <w:rPr>
          <w:szCs w:val="28"/>
        </w:rPr>
        <w:t>и</w:t>
      </w:r>
      <w:r w:rsidRPr="00132C06">
        <w:rPr>
          <w:szCs w:val="28"/>
        </w:rPr>
        <w:t xml:space="preserve">мися данными с целью установления соответствия или несоответствия (обнаружения ошибки); коррекция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8E3AF2" w:rsidRPr="00132C06" w:rsidRDefault="008E3AF2" w:rsidP="008E3AF2">
      <w:pPr>
        <w:spacing w:line="240" w:lineRule="auto"/>
        <w:rPr>
          <w:szCs w:val="28"/>
        </w:rPr>
      </w:pPr>
      <w:r w:rsidRPr="00132C06">
        <w:rPr>
          <w:szCs w:val="28"/>
        </w:rPr>
        <w:t>- владение основными универсальными умениями информационного характера: пост</w:t>
      </w:r>
      <w:r w:rsidRPr="00132C06">
        <w:rPr>
          <w:szCs w:val="28"/>
        </w:rPr>
        <w:t>а</w:t>
      </w:r>
      <w:r w:rsidRPr="00132C06">
        <w:rPr>
          <w:szCs w:val="28"/>
        </w:rPr>
        <w:t>новка и формулирование проблемы; поиск и выделение необходимой информации, пр</w:t>
      </w:r>
      <w:r w:rsidRPr="00132C06">
        <w:rPr>
          <w:szCs w:val="28"/>
        </w:rPr>
        <w:t>и</w:t>
      </w:r>
      <w:r w:rsidRPr="00132C06">
        <w:rPr>
          <w:szCs w:val="28"/>
        </w:rPr>
        <w:t>менение методов информационного поиска; структурирование и визуализация информ</w:t>
      </w:r>
      <w:r w:rsidRPr="00132C06">
        <w:rPr>
          <w:szCs w:val="28"/>
        </w:rPr>
        <w:t>а</w:t>
      </w:r>
      <w:r w:rsidRPr="00132C06">
        <w:rPr>
          <w:szCs w:val="28"/>
        </w:rPr>
        <w:t>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8E3AF2" w:rsidRPr="00132C06" w:rsidRDefault="008E3AF2" w:rsidP="008E3AF2">
      <w:pPr>
        <w:spacing w:line="240" w:lineRule="auto"/>
        <w:rPr>
          <w:szCs w:val="28"/>
        </w:rPr>
      </w:pPr>
      <w:r w:rsidRPr="00132C06">
        <w:rPr>
          <w:szCs w:val="28"/>
        </w:rPr>
        <w:t>широкий спектр умений и навыков использования средств информационных и коммун</w:t>
      </w:r>
      <w:r w:rsidRPr="00132C06">
        <w:rPr>
          <w:szCs w:val="28"/>
        </w:rPr>
        <w:t>и</w:t>
      </w:r>
      <w:r w:rsidRPr="00132C06">
        <w:rPr>
          <w:szCs w:val="28"/>
        </w:rPr>
        <w:t>кационных технологий для сбора, хранения, преобразования и передачи различных видов информации (работа с текстом и графикой в среде соответствующих редакторов; пои</w:t>
      </w:r>
      <w:r w:rsidRPr="00132C06">
        <w:rPr>
          <w:szCs w:val="28"/>
        </w:rPr>
        <w:t>с</w:t>
      </w:r>
      <w:r w:rsidRPr="00132C06">
        <w:rPr>
          <w:szCs w:val="28"/>
        </w:rPr>
        <w:lastRenderedPageBreak/>
        <w:t>кинформации в компьютерных сетях), навыки создания личного информационного пр</w:t>
      </w:r>
      <w:r w:rsidRPr="00132C06">
        <w:rPr>
          <w:szCs w:val="28"/>
        </w:rPr>
        <w:t>о</w:t>
      </w:r>
      <w:r w:rsidRPr="00132C06">
        <w:rPr>
          <w:szCs w:val="28"/>
        </w:rPr>
        <w:t xml:space="preserve">странства; </w:t>
      </w:r>
    </w:p>
    <w:p w:rsidR="008E3AF2" w:rsidRPr="00132C06" w:rsidRDefault="008E3AF2" w:rsidP="008E3AF2">
      <w:pPr>
        <w:spacing w:line="240" w:lineRule="auto"/>
        <w:rPr>
          <w:szCs w:val="28"/>
        </w:rPr>
      </w:pPr>
      <w:r w:rsidRPr="00132C06">
        <w:rPr>
          <w:szCs w:val="28"/>
        </w:rPr>
        <w:t>-владение базовыми навыками исследовательской деятельности, выполнения творческих проектов; владение способами и методами освоения новых инструментальных средств;</w:t>
      </w:r>
    </w:p>
    <w:p w:rsidR="008E3AF2" w:rsidRPr="00132C06" w:rsidRDefault="008E3AF2" w:rsidP="008E3AF2">
      <w:pPr>
        <w:spacing w:line="240" w:lineRule="auto"/>
        <w:rPr>
          <w:szCs w:val="28"/>
        </w:rPr>
      </w:pPr>
      <w:r w:rsidRPr="00132C06">
        <w:rPr>
          <w:szCs w:val="28"/>
        </w:rPr>
        <w:t>-владение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 форме; умение осуществлять в коллективе совместную информационную деятельность, в частности при выполнении проекта; умение выступать перед аудиторией, представляя ей результаты своей работы с помощью средств ИКТ; использование комм</w:t>
      </w:r>
      <w:r w:rsidRPr="00132C06">
        <w:rPr>
          <w:szCs w:val="28"/>
        </w:rPr>
        <w:t>у</w:t>
      </w:r>
      <w:r w:rsidRPr="00132C06">
        <w:rPr>
          <w:szCs w:val="28"/>
        </w:rPr>
        <w:t>никационных технологий в учебной деятельности и повседневной жизни.</w:t>
      </w:r>
    </w:p>
    <w:p w:rsidR="008E3AF2" w:rsidRPr="00132C06" w:rsidRDefault="008E3AF2" w:rsidP="008E3AF2">
      <w:pPr>
        <w:spacing w:line="240" w:lineRule="auto"/>
        <w:rPr>
          <w:b/>
          <w:szCs w:val="28"/>
        </w:rPr>
      </w:pPr>
      <w:r w:rsidRPr="00132C06">
        <w:rPr>
          <w:b/>
          <w:szCs w:val="28"/>
        </w:rPr>
        <w:t>Курс «В мире биологии» 5 – 6 классы</w:t>
      </w:r>
    </w:p>
    <w:p w:rsidR="008E3AF2" w:rsidRPr="00132C06" w:rsidRDefault="008E3AF2" w:rsidP="008E3AF2">
      <w:pPr>
        <w:pStyle w:val="ParagraphStyle"/>
        <w:jc w:val="both"/>
        <w:rPr>
          <w:rFonts w:ascii="Times New Roman" w:hAnsi="Times New Roman" w:cs="Times New Roman"/>
          <w:b/>
          <w:szCs w:val="28"/>
        </w:rPr>
      </w:pPr>
      <w:r w:rsidRPr="00132C06">
        <w:rPr>
          <w:rFonts w:ascii="Times New Roman" w:hAnsi="Times New Roman" w:cs="Times New Roman"/>
          <w:b/>
          <w:szCs w:val="28"/>
        </w:rPr>
        <w:t>Личностные результаты</w:t>
      </w:r>
      <w:r w:rsidRPr="00132C06">
        <w:rPr>
          <w:rFonts w:ascii="Times New Roman" w:hAnsi="Times New Roman" w:cs="Times New Roman"/>
          <w:szCs w:val="28"/>
        </w:rPr>
        <w:t>:</w:t>
      </w:r>
    </w:p>
    <w:p w:rsidR="008E3AF2" w:rsidRPr="00132C06" w:rsidRDefault="008E3AF2" w:rsidP="008E3AF2">
      <w:pPr>
        <w:pStyle w:val="ParagraphStyle"/>
        <w:jc w:val="both"/>
        <w:rPr>
          <w:rFonts w:ascii="Times New Roman" w:hAnsi="Times New Roman" w:cs="Times New Roman"/>
          <w:color w:val="000000"/>
          <w:szCs w:val="28"/>
        </w:rPr>
      </w:pPr>
      <w:r w:rsidRPr="00132C06">
        <w:rPr>
          <w:rFonts w:ascii="Times New Roman" w:hAnsi="Times New Roman" w:cs="Times New Roman"/>
          <w:color w:val="000000"/>
          <w:szCs w:val="28"/>
        </w:rPr>
        <w:t>1.Формирование ответственного отношения к обучению.</w:t>
      </w:r>
    </w:p>
    <w:p w:rsidR="008E3AF2" w:rsidRPr="00132C06" w:rsidRDefault="008E3AF2" w:rsidP="008E3AF2">
      <w:pPr>
        <w:pStyle w:val="ParagraphStyle"/>
        <w:jc w:val="both"/>
        <w:rPr>
          <w:rFonts w:ascii="Times New Roman" w:hAnsi="Times New Roman" w:cs="Times New Roman"/>
          <w:color w:val="000000"/>
          <w:szCs w:val="28"/>
        </w:rPr>
      </w:pPr>
      <w:r w:rsidRPr="00132C06">
        <w:rPr>
          <w:rFonts w:ascii="Times New Roman" w:hAnsi="Times New Roman" w:cs="Times New Roman"/>
          <w:color w:val="000000"/>
          <w:szCs w:val="28"/>
        </w:rPr>
        <w:t>2.Формирование познавательных интересов и мотивов к обучению.</w:t>
      </w:r>
    </w:p>
    <w:p w:rsidR="008E3AF2" w:rsidRPr="00132C06" w:rsidRDefault="008E3AF2" w:rsidP="008E3AF2">
      <w:pPr>
        <w:pStyle w:val="ParagraphStyle"/>
        <w:jc w:val="both"/>
        <w:rPr>
          <w:rFonts w:ascii="Times New Roman" w:hAnsi="Times New Roman" w:cs="Times New Roman"/>
          <w:color w:val="000000"/>
          <w:szCs w:val="28"/>
        </w:rPr>
      </w:pPr>
      <w:r w:rsidRPr="00132C06">
        <w:rPr>
          <w:rFonts w:ascii="Times New Roman" w:hAnsi="Times New Roman" w:cs="Times New Roman"/>
          <w:color w:val="000000"/>
          <w:szCs w:val="28"/>
        </w:rPr>
        <w:t>3.Формирование навыков поведения в природе, осознания ценности живых объектов.</w:t>
      </w:r>
    </w:p>
    <w:p w:rsidR="008E3AF2" w:rsidRPr="00132C06" w:rsidRDefault="008E3AF2" w:rsidP="008E3AF2">
      <w:pPr>
        <w:pStyle w:val="ParagraphStyle"/>
        <w:jc w:val="both"/>
        <w:rPr>
          <w:rFonts w:ascii="Times New Roman" w:hAnsi="Times New Roman" w:cs="Times New Roman"/>
          <w:color w:val="000000"/>
          <w:szCs w:val="28"/>
        </w:rPr>
      </w:pPr>
      <w:r w:rsidRPr="00132C06">
        <w:rPr>
          <w:rFonts w:ascii="Times New Roman" w:hAnsi="Times New Roman" w:cs="Times New Roman"/>
          <w:color w:val="000000"/>
          <w:szCs w:val="28"/>
        </w:rPr>
        <w:t>4. Осознание ценности здорового и безопасного образа жизни.</w:t>
      </w:r>
    </w:p>
    <w:p w:rsidR="008E3AF2" w:rsidRPr="00132C06" w:rsidRDefault="008E3AF2" w:rsidP="008E3AF2">
      <w:pPr>
        <w:pStyle w:val="ParagraphStyle"/>
        <w:jc w:val="both"/>
        <w:rPr>
          <w:rFonts w:ascii="Times New Roman" w:hAnsi="Times New Roman" w:cs="Times New Roman"/>
          <w:color w:val="000000"/>
          <w:szCs w:val="28"/>
        </w:rPr>
      </w:pPr>
      <w:r w:rsidRPr="00132C06">
        <w:rPr>
          <w:rFonts w:ascii="Times New Roman" w:hAnsi="Times New Roman" w:cs="Times New Roman"/>
          <w:color w:val="000000"/>
          <w:szCs w:val="28"/>
        </w:rPr>
        <w:t>5.Формирование основ экологической культуры.</w:t>
      </w:r>
    </w:p>
    <w:p w:rsidR="008E3AF2" w:rsidRPr="00132C06" w:rsidRDefault="008E3AF2" w:rsidP="008E3AF2">
      <w:pPr>
        <w:keepNext/>
        <w:keepLines/>
        <w:spacing w:line="240" w:lineRule="auto"/>
        <w:contextualSpacing/>
        <w:outlineLvl w:val="0"/>
        <w:rPr>
          <w:b/>
          <w:bCs/>
          <w:szCs w:val="32"/>
        </w:rPr>
      </w:pPr>
      <w:bookmarkStart w:id="106" w:name="_Toc285202716"/>
      <w:r w:rsidRPr="00132C06">
        <w:rPr>
          <w:b/>
          <w:bCs/>
          <w:szCs w:val="32"/>
        </w:rPr>
        <w:t>Метапредметные  результаты</w:t>
      </w:r>
      <w:bookmarkEnd w:id="106"/>
      <w:r w:rsidRPr="00132C06">
        <w:rPr>
          <w:b/>
          <w:bCs/>
          <w:szCs w:val="32"/>
        </w:rPr>
        <w:t>:</w:t>
      </w:r>
    </w:p>
    <w:p w:rsidR="008E3AF2" w:rsidRPr="00132C06" w:rsidRDefault="008E3AF2" w:rsidP="008E3AF2">
      <w:pPr>
        <w:spacing w:after="0" w:line="240" w:lineRule="auto"/>
        <w:rPr>
          <w:b/>
          <w:szCs w:val="28"/>
        </w:rPr>
      </w:pPr>
      <w:r w:rsidRPr="00132C06">
        <w:rPr>
          <w:b/>
          <w:szCs w:val="28"/>
        </w:rPr>
        <w:t xml:space="preserve">Регулятивные УУД </w:t>
      </w:r>
    </w:p>
    <w:p w:rsidR="008E3AF2" w:rsidRPr="00132C06" w:rsidRDefault="008E3AF2" w:rsidP="008E3AF2">
      <w:pPr>
        <w:spacing w:after="0" w:line="240" w:lineRule="auto"/>
        <w:rPr>
          <w:szCs w:val="28"/>
        </w:rPr>
      </w:pPr>
      <w:r w:rsidRPr="00132C06">
        <w:rPr>
          <w:szCs w:val="28"/>
        </w:rPr>
        <w:t>1.Умение самостоятельно определять цели обучения, ставить и формулировать новые з</w:t>
      </w:r>
      <w:r w:rsidRPr="00132C06">
        <w:rPr>
          <w:szCs w:val="28"/>
        </w:rPr>
        <w:t>а</w:t>
      </w:r>
      <w:r w:rsidRPr="00132C06">
        <w:rPr>
          <w:szCs w:val="28"/>
        </w:rPr>
        <w:t>дачи в учебе и познавательной деятельности, развивать мотивы и интересы своей позн</w:t>
      </w:r>
      <w:r w:rsidRPr="00132C06">
        <w:rPr>
          <w:szCs w:val="28"/>
        </w:rPr>
        <w:t>а</w:t>
      </w:r>
      <w:r w:rsidRPr="00132C06">
        <w:rPr>
          <w:szCs w:val="28"/>
        </w:rPr>
        <w:t>вательной деятельности. Обучающийся сможет:</w:t>
      </w:r>
    </w:p>
    <w:p w:rsidR="008E3AF2" w:rsidRPr="00132C06" w:rsidRDefault="008E3AF2" w:rsidP="008E3AF2">
      <w:pPr>
        <w:spacing w:after="0" w:line="240" w:lineRule="auto"/>
        <w:rPr>
          <w:szCs w:val="28"/>
        </w:rPr>
      </w:pPr>
      <w:r w:rsidRPr="00132C06">
        <w:rPr>
          <w:szCs w:val="28"/>
        </w:rPr>
        <w:t xml:space="preserve">• анализировать существующие и планировать будущие образовательные результаты; </w:t>
      </w:r>
    </w:p>
    <w:p w:rsidR="008E3AF2" w:rsidRPr="00132C06" w:rsidRDefault="008E3AF2" w:rsidP="008E3AF2">
      <w:pPr>
        <w:spacing w:after="0" w:line="240" w:lineRule="auto"/>
        <w:rPr>
          <w:szCs w:val="28"/>
        </w:rPr>
      </w:pPr>
      <w:r w:rsidRPr="00132C06">
        <w:rPr>
          <w:szCs w:val="28"/>
        </w:rPr>
        <w:t xml:space="preserve">• идентифицировать собственные проблемы и определять главную проблему; </w:t>
      </w:r>
    </w:p>
    <w:p w:rsidR="008E3AF2" w:rsidRPr="00132C06" w:rsidRDefault="008E3AF2" w:rsidP="008E3AF2">
      <w:pPr>
        <w:spacing w:after="0" w:line="240" w:lineRule="auto"/>
        <w:rPr>
          <w:szCs w:val="28"/>
        </w:rPr>
      </w:pPr>
      <w:r w:rsidRPr="00132C06">
        <w:rPr>
          <w:szCs w:val="28"/>
        </w:rPr>
        <w:t>• выдвигать версии решения проблемы, формулировать гипотезы, предвосхищать коне</w:t>
      </w:r>
      <w:r w:rsidRPr="00132C06">
        <w:rPr>
          <w:szCs w:val="28"/>
        </w:rPr>
        <w:t>ч</w:t>
      </w:r>
      <w:r w:rsidRPr="00132C06">
        <w:rPr>
          <w:szCs w:val="28"/>
        </w:rPr>
        <w:t xml:space="preserve">ный результат; </w:t>
      </w:r>
    </w:p>
    <w:p w:rsidR="008E3AF2" w:rsidRPr="00132C06" w:rsidRDefault="008E3AF2" w:rsidP="008E3AF2">
      <w:pPr>
        <w:spacing w:after="0" w:line="240" w:lineRule="auto"/>
        <w:rPr>
          <w:szCs w:val="28"/>
        </w:rPr>
      </w:pPr>
      <w:r w:rsidRPr="00132C06">
        <w:rPr>
          <w:szCs w:val="28"/>
        </w:rPr>
        <w:t>• ставить цель деятельности на основе определенной проблемы и существующих возмо</w:t>
      </w:r>
      <w:r w:rsidRPr="00132C06">
        <w:rPr>
          <w:szCs w:val="28"/>
        </w:rPr>
        <w:t>ж</w:t>
      </w:r>
      <w:r w:rsidRPr="00132C06">
        <w:rPr>
          <w:szCs w:val="28"/>
        </w:rPr>
        <w:t xml:space="preserve">ностей; </w:t>
      </w:r>
    </w:p>
    <w:p w:rsidR="008E3AF2" w:rsidRPr="00132C06" w:rsidRDefault="008E3AF2" w:rsidP="008E3AF2">
      <w:pPr>
        <w:spacing w:after="0" w:line="240" w:lineRule="auto"/>
        <w:rPr>
          <w:szCs w:val="28"/>
        </w:rPr>
      </w:pPr>
      <w:r w:rsidRPr="00132C06">
        <w:rPr>
          <w:szCs w:val="28"/>
        </w:rPr>
        <w:t xml:space="preserve">• формулировать учебные задачи как шаги достижения поставленной цели деятельности; </w:t>
      </w:r>
    </w:p>
    <w:p w:rsidR="008E3AF2" w:rsidRPr="00132C06" w:rsidRDefault="008E3AF2" w:rsidP="008E3AF2">
      <w:pPr>
        <w:spacing w:after="0" w:line="240" w:lineRule="auto"/>
        <w:rPr>
          <w:szCs w:val="28"/>
        </w:rPr>
      </w:pPr>
      <w:r w:rsidRPr="00132C06">
        <w:rPr>
          <w:szCs w:val="28"/>
        </w:rPr>
        <w:t xml:space="preserve">• обосновывать целевые ориентиры и приоритеты ссылками на ценности, указывая и обосновывая логическую последовательность шагов. </w:t>
      </w:r>
    </w:p>
    <w:p w:rsidR="008E3AF2" w:rsidRPr="00132C06" w:rsidRDefault="008E3AF2" w:rsidP="008E3AF2">
      <w:pPr>
        <w:spacing w:after="0" w:line="240" w:lineRule="auto"/>
        <w:rPr>
          <w:szCs w:val="28"/>
        </w:rPr>
      </w:pPr>
      <w:r w:rsidRPr="00132C06">
        <w:rPr>
          <w:szCs w:val="28"/>
        </w:rPr>
        <w:t>2. Умение самостоятельно планировать пути достижения целей, в том числе альтернати</w:t>
      </w:r>
      <w:r w:rsidRPr="00132C06">
        <w:rPr>
          <w:szCs w:val="28"/>
        </w:rPr>
        <w:t>в</w:t>
      </w:r>
      <w:r w:rsidRPr="00132C06">
        <w:rPr>
          <w:szCs w:val="28"/>
        </w:rPr>
        <w:t>ные, осознанно выбирать наиболее эффективные способы решения учебных и познав</w:t>
      </w:r>
      <w:r w:rsidRPr="00132C06">
        <w:rPr>
          <w:szCs w:val="28"/>
        </w:rPr>
        <w:t>а</w:t>
      </w:r>
      <w:r w:rsidRPr="00132C06">
        <w:rPr>
          <w:szCs w:val="28"/>
        </w:rPr>
        <w:t xml:space="preserve">тельных задач. Обучающийся сможет: </w:t>
      </w:r>
    </w:p>
    <w:p w:rsidR="008E3AF2" w:rsidRPr="00132C06" w:rsidRDefault="008E3AF2" w:rsidP="008E3AF2">
      <w:pPr>
        <w:spacing w:after="0" w:line="240" w:lineRule="auto"/>
        <w:rPr>
          <w:szCs w:val="28"/>
        </w:rPr>
      </w:pPr>
      <w:r w:rsidRPr="00132C06">
        <w:rPr>
          <w:szCs w:val="28"/>
        </w:rPr>
        <w:t>• определять необходимые действие(я) в соответствии с учебной и познавательной зад</w:t>
      </w:r>
      <w:r w:rsidRPr="00132C06">
        <w:rPr>
          <w:szCs w:val="28"/>
        </w:rPr>
        <w:t>а</w:t>
      </w:r>
      <w:r w:rsidRPr="00132C06">
        <w:rPr>
          <w:szCs w:val="28"/>
        </w:rPr>
        <w:t xml:space="preserve">чей и составлять алгоритм их выполнения; </w:t>
      </w:r>
    </w:p>
    <w:p w:rsidR="008E3AF2" w:rsidRPr="00132C06" w:rsidRDefault="008E3AF2" w:rsidP="008E3AF2">
      <w:pPr>
        <w:spacing w:after="0" w:line="240" w:lineRule="auto"/>
        <w:rPr>
          <w:szCs w:val="28"/>
        </w:rPr>
      </w:pPr>
      <w:r w:rsidRPr="00132C06">
        <w:rPr>
          <w:szCs w:val="28"/>
        </w:rPr>
        <w:t xml:space="preserve">• обосновывать и осуществлять выбор наиболее эффективных способов решения учебных и познавательных задач; </w:t>
      </w:r>
    </w:p>
    <w:p w:rsidR="008E3AF2" w:rsidRPr="00132C06" w:rsidRDefault="008E3AF2" w:rsidP="008E3AF2">
      <w:pPr>
        <w:spacing w:after="0" w:line="240" w:lineRule="auto"/>
        <w:rPr>
          <w:szCs w:val="28"/>
        </w:rPr>
      </w:pPr>
      <w:r w:rsidRPr="00132C06">
        <w:rPr>
          <w:szCs w:val="28"/>
        </w:rPr>
        <w:t xml:space="preserve">• определять/находить, в том числе из предложенных вариантов, условия для выполнения учебной и познавательной задачи; </w:t>
      </w:r>
    </w:p>
    <w:p w:rsidR="008E3AF2" w:rsidRPr="00132C06" w:rsidRDefault="008E3AF2" w:rsidP="008E3AF2">
      <w:pPr>
        <w:spacing w:after="0" w:line="240" w:lineRule="auto"/>
        <w:rPr>
          <w:szCs w:val="28"/>
        </w:rPr>
      </w:pPr>
      <w:r w:rsidRPr="00132C06">
        <w:rPr>
          <w:szCs w:val="28"/>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w:t>
      </w:r>
      <w:r w:rsidRPr="00132C06">
        <w:rPr>
          <w:szCs w:val="28"/>
        </w:rPr>
        <w:t>е</w:t>
      </w:r>
      <w:r w:rsidRPr="00132C06">
        <w:rPr>
          <w:szCs w:val="28"/>
        </w:rPr>
        <w:t xml:space="preserve">скую последовательность шагов); </w:t>
      </w:r>
    </w:p>
    <w:p w:rsidR="008E3AF2" w:rsidRPr="00132C06" w:rsidRDefault="008E3AF2" w:rsidP="008E3AF2">
      <w:pPr>
        <w:spacing w:after="0" w:line="240" w:lineRule="auto"/>
        <w:rPr>
          <w:szCs w:val="28"/>
        </w:rPr>
      </w:pPr>
      <w:r w:rsidRPr="00132C06">
        <w:rPr>
          <w:szCs w:val="28"/>
        </w:rPr>
        <w:t xml:space="preserve">• выбирать из предложенных вариантов и самостоятельно искать средства/ресурсы для решения задачи/достижения цели; </w:t>
      </w:r>
    </w:p>
    <w:p w:rsidR="008E3AF2" w:rsidRPr="00132C06" w:rsidRDefault="008E3AF2" w:rsidP="008E3AF2">
      <w:pPr>
        <w:spacing w:after="0" w:line="240" w:lineRule="auto"/>
        <w:rPr>
          <w:szCs w:val="28"/>
        </w:rPr>
      </w:pPr>
      <w:r w:rsidRPr="00132C06">
        <w:rPr>
          <w:szCs w:val="28"/>
        </w:rPr>
        <w:t xml:space="preserve">• составлять план решения проблемы (выполнения проекта, проведения исследования); </w:t>
      </w:r>
    </w:p>
    <w:p w:rsidR="008E3AF2" w:rsidRPr="00132C06" w:rsidRDefault="008E3AF2" w:rsidP="008E3AF2">
      <w:pPr>
        <w:spacing w:after="0" w:line="240" w:lineRule="auto"/>
        <w:rPr>
          <w:szCs w:val="28"/>
        </w:rPr>
      </w:pPr>
      <w:r w:rsidRPr="00132C06">
        <w:rPr>
          <w:szCs w:val="28"/>
        </w:rPr>
        <w:t xml:space="preserve">• определять потенциальные затруднения при решении учебной и познавательной задачи и находить средства для их устранения; </w:t>
      </w:r>
    </w:p>
    <w:p w:rsidR="008E3AF2" w:rsidRPr="00132C06" w:rsidRDefault="008E3AF2" w:rsidP="008E3AF2">
      <w:pPr>
        <w:spacing w:after="0" w:line="240" w:lineRule="auto"/>
        <w:rPr>
          <w:szCs w:val="28"/>
        </w:rPr>
      </w:pPr>
      <w:r w:rsidRPr="00132C06">
        <w:rPr>
          <w:szCs w:val="28"/>
        </w:rPr>
        <w:t>• описывать свой опыт, оформляя его для передачи другим людям в виде технологии р</w:t>
      </w:r>
      <w:r w:rsidRPr="00132C06">
        <w:rPr>
          <w:szCs w:val="28"/>
        </w:rPr>
        <w:t>е</w:t>
      </w:r>
      <w:r w:rsidRPr="00132C06">
        <w:rPr>
          <w:szCs w:val="28"/>
        </w:rPr>
        <w:t xml:space="preserve">шения практических задач определенного класса; </w:t>
      </w:r>
    </w:p>
    <w:p w:rsidR="008E3AF2" w:rsidRPr="00132C06" w:rsidRDefault="008E3AF2" w:rsidP="008E3AF2">
      <w:pPr>
        <w:spacing w:after="0" w:line="240" w:lineRule="auto"/>
        <w:rPr>
          <w:szCs w:val="28"/>
        </w:rPr>
      </w:pPr>
      <w:r w:rsidRPr="00132C06">
        <w:rPr>
          <w:szCs w:val="28"/>
        </w:rPr>
        <w:t xml:space="preserve">• планировать и корректировать свою индивидуальную образовательную траекторию. </w:t>
      </w:r>
    </w:p>
    <w:p w:rsidR="008E3AF2" w:rsidRPr="00132C06" w:rsidRDefault="008E3AF2" w:rsidP="008E3AF2">
      <w:pPr>
        <w:spacing w:after="0" w:line="240" w:lineRule="auto"/>
        <w:rPr>
          <w:szCs w:val="28"/>
        </w:rPr>
      </w:pPr>
      <w:r w:rsidRPr="00132C06">
        <w:rPr>
          <w:szCs w:val="28"/>
        </w:rPr>
        <w:t>3. Умение соотносить свои действия с планируемыми результатами, осуществлять ко</w:t>
      </w:r>
      <w:r w:rsidRPr="00132C06">
        <w:rPr>
          <w:szCs w:val="28"/>
        </w:rPr>
        <w:t>н</w:t>
      </w:r>
      <w:r w:rsidRPr="00132C06">
        <w:rPr>
          <w:szCs w:val="28"/>
        </w:rPr>
        <w:t>троль своей деятельности в процессе достижения результата, определять способы дейс</w:t>
      </w:r>
      <w:r w:rsidRPr="00132C06">
        <w:rPr>
          <w:szCs w:val="28"/>
        </w:rPr>
        <w:t>т</w:t>
      </w:r>
      <w:r w:rsidRPr="00132C06">
        <w:rPr>
          <w:szCs w:val="28"/>
        </w:rPr>
        <w:t>вий в рамках предложенных условий и требований, корректировать свои действия в соо</w:t>
      </w:r>
      <w:r w:rsidRPr="00132C06">
        <w:rPr>
          <w:szCs w:val="28"/>
        </w:rPr>
        <w:t>т</w:t>
      </w:r>
      <w:r w:rsidRPr="00132C06">
        <w:rPr>
          <w:szCs w:val="28"/>
        </w:rPr>
        <w:t xml:space="preserve">ветствии с изменяющейся ситуацией. Обучающийся сможет: </w:t>
      </w:r>
    </w:p>
    <w:p w:rsidR="008E3AF2" w:rsidRPr="00132C06" w:rsidRDefault="008E3AF2" w:rsidP="008E3AF2">
      <w:pPr>
        <w:spacing w:after="0" w:line="240" w:lineRule="auto"/>
        <w:rPr>
          <w:szCs w:val="28"/>
        </w:rPr>
      </w:pPr>
      <w:r w:rsidRPr="00132C06">
        <w:rPr>
          <w:szCs w:val="28"/>
        </w:rPr>
        <w:lastRenderedPageBreak/>
        <w:t xml:space="preserve">• определять совместно с педагогом и сверстниками критерии планируемых результатов и критерии оценки своей учебной деятельности; </w:t>
      </w:r>
    </w:p>
    <w:p w:rsidR="008E3AF2" w:rsidRPr="00132C06" w:rsidRDefault="008E3AF2" w:rsidP="008E3AF2">
      <w:pPr>
        <w:spacing w:after="0" w:line="240" w:lineRule="auto"/>
        <w:rPr>
          <w:szCs w:val="28"/>
        </w:rPr>
      </w:pPr>
      <w:r w:rsidRPr="00132C06">
        <w:rPr>
          <w:szCs w:val="28"/>
        </w:rPr>
        <w:t>• систематизировать (в том числе выбирать приоритетные) критерии планируемых р</w:t>
      </w:r>
      <w:r w:rsidRPr="00132C06">
        <w:rPr>
          <w:szCs w:val="28"/>
        </w:rPr>
        <w:t>е</w:t>
      </w:r>
      <w:r w:rsidRPr="00132C06">
        <w:rPr>
          <w:szCs w:val="28"/>
        </w:rPr>
        <w:t xml:space="preserve">зультатов и оценки своей деятельности; </w:t>
      </w:r>
    </w:p>
    <w:p w:rsidR="008E3AF2" w:rsidRPr="00132C06" w:rsidRDefault="008E3AF2" w:rsidP="008E3AF2">
      <w:pPr>
        <w:spacing w:after="0" w:line="240" w:lineRule="auto"/>
        <w:rPr>
          <w:szCs w:val="28"/>
        </w:rPr>
      </w:pPr>
      <w:r w:rsidRPr="00132C06">
        <w:rPr>
          <w:szCs w:val="28"/>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8E3AF2" w:rsidRPr="00132C06" w:rsidRDefault="008E3AF2" w:rsidP="008E3AF2">
      <w:pPr>
        <w:spacing w:after="0" w:line="240" w:lineRule="auto"/>
        <w:rPr>
          <w:szCs w:val="28"/>
        </w:rPr>
      </w:pPr>
      <w:r w:rsidRPr="00132C06">
        <w:rPr>
          <w:szCs w:val="28"/>
        </w:rPr>
        <w:t>• оценивать свою деятельность, аргументируя причины достижения или отсутствия пл</w:t>
      </w:r>
      <w:r w:rsidRPr="00132C06">
        <w:rPr>
          <w:szCs w:val="28"/>
        </w:rPr>
        <w:t>а</w:t>
      </w:r>
      <w:r w:rsidRPr="00132C06">
        <w:rPr>
          <w:szCs w:val="28"/>
        </w:rPr>
        <w:t xml:space="preserve">нируемого результата; </w:t>
      </w:r>
    </w:p>
    <w:p w:rsidR="008E3AF2" w:rsidRPr="00132C06" w:rsidRDefault="008E3AF2" w:rsidP="008E3AF2">
      <w:pPr>
        <w:spacing w:after="0" w:line="240" w:lineRule="auto"/>
        <w:rPr>
          <w:szCs w:val="28"/>
        </w:rPr>
      </w:pPr>
      <w:r w:rsidRPr="00132C06">
        <w:rPr>
          <w:szCs w:val="28"/>
        </w:rPr>
        <w:t>• находить достаточные средства для выполнения учебных действий в изменяющейся с</w:t>
      </w:r>
      <w:r w:rsidRPr="00132C06">
        <w:rPr>
          <w:szCs w:val="28"/>
        </w:rPr>
        <w:t>и</w:t>
      </w:r>
      <w:r w:rsidRPr="00132C06">
        <w:rPr>
          <w:szCs w:val="28"/>
        </w:rPr>
        <w:t xml:space="preserve">туации и/или при отсутствии планируемого результата; </w:t>
      </w:r>
    </w:p>
    <w:p w:rsidR="008E3AF2" w:rsidRPr="00132C06" w:rsidRDefault="008E3AF2" w:rsidP="008E3AF2">
      <w:pPr>
        <w:spacing w:after="0" w:line="240" w:lineRule="auto"/>
        <w:rPr>
          <w:szCs w:val="28"/>
        </w:rPr>
      </w:pPr>
      <w:r w:rsidRPr="00132C06">
        <w:rPr>
          <w:szCs w:val="28"/>
        </w:rPr>
        <w:t>• работая по своему плану, вносить коррективы в текущую деятельность на основе анал</w:t>
      </w:r>
      <w:r w:rsidRPr="00132C06">
        <w:rPr>
          <w:szCs w:val="28"/>
        </w:rPr>
        <w:t>и</w:t>
      </w:r>
      <w:r w:rsidRPr="00132C06">
        <w:rPr>
          <w:szCs w:val="28"/>
        </w:rPr>
        <w:t>за изменений ситуации для получения запланированных характеристик проду</w:t>
      </w:r>
      <w:r w:rsidRPr="00132C06">
        <w:rPr>
          <w:szCs w:val="28"/>
        </w:rPr>
        <w:t>к</w:t>
      </w:r>
      <w:r w:rsidRPr="00132C06">
        <w:rPr>
          <w:szCs w:val="28"/>
        </w:rPr>
        <w:t xml:space="preserve">та/результата; </w:t>
      </w:r>
    </w:p>
    <w:p w:rsidR="008E3AF2" w:rsidRPr="00132C06" w:rsidRDefault="008E3AF2" w:rsidP="008E3AF2">
      <w:pPr>
        <w:spacing w:after="0" w:line="240" w:lineRule="auto"/>
        <w:rPr>
          <w:szCs w:val="28"/>
        </w:rPr>
      </w:pPr>
      <w:r w:rsidRPr="00132C06">
        <w:rPr>
          <w:szCs w:val="28"/>
        </w:rPr>
        <w:t>• устанавливать связь между полученными характеристиками продукта и характерист</w:t>
      </w:r>
      <w:r w:rsidRPr="00132C06">
        <w:rPr>
          <w:szCs w:val="28"/>
        </w:rPr>
        <w:t>и</w:t>
      </w:r>
      <w:r w:rsidRPr="00132C06">
        <w:rPr>
          <w:szCs w:val="28"/>
        </w:rPr>
        <w:t>ками процесса деятельности и по завершении деятельности предлагать изменение хара</w:t>
      </w:r>
      <w:r w:rsidRPr="00132C06">
        <w:rPr>
          <w:szCs w:val="28"/>
        </w:rPr>
        <w:t>к</w:t>
      </w:r>
      <w:r w:rsidRPr="00132C06">
        <w:rPr>
          <w:szCs w:val="28"/>
        </w:rPr>
        <w:t xml:space="preserve">теристик процесса для получения улучшенных характеристик продукта; </w:t>
      </w:r>
    </w:p>
    <w:p w:rsidR="008E3AF2" w:rsidRPr="00132C06" w:rsidRDefault="008E3AF2" w:rsidP="008E3AF2">
      <w:pPr>
        <w:spacing w:after="0" w:line="240" w:lineRule="auto"/>
        <w:rPr>
          <w:szCs w:val="28"/>
        </w:rPr>
      </w:pPr>
      <w:r w:rsidRPr="00132C06">
        <w:rPr>
          <w:szCs w:val="28"/>
        </w:rPr>
        <w:t>• сверять свои действия с целью и, при необходимости, исправлять ошибки самосто</w:t>
      </w:r>
      <w:r w:rsidRPr="00132C06">
        <w:rPr>
          <w:szCs w:val="28"/>
        </w:rPr>
        <w:t>я</w:t>
      </w:r>
      <w:r w:rsidRPr="00132C06">
        <w:rPr>
          <w:szCs w:val="28"/>
        </w:rPr>
        <w:t xml:space="preserve">тельно. </w:t>
      </w:r>
    </w:p>
    <w:p w:rsidR="008E3AF2" w:rsidRPr="00132C06" w:rsidRDefault="008E3AF2" w:rsidP="008E3AF2">
      <w:pPr>
        <w:spacing w:after="0" w:line="240" w:lineRule="auto"/>
        <w:rPr>
          <w:szCs w:val="28"/>
        </w:rPr>
      </w:pPr>
      <w:r w:rsidRPr="00132C06">
        <w:rPr>
          <w:szCs w:val="28"/>
        </w:rPr>
        <w:t>4. Умение оценивать правильность выполнения учебной задачи, собственные возможн</w:t>
      </w:r>
      <w:r w:rsidRPr="00132C06">
        <w:rPr>
          <w:szCs w:val="28"/>
        </w:rPr>
        <w:t>о</w:t>
      </w:r>
      <w:r w:rsidRPr="00132C06">
        <w:rPr>
          <w:szCs w:val="28"/>
        </w:rPr>
        <w:t xml:space="preserve">сти ее решения. Обучающийся сможет: </w:t>
      </w:r>
    </w:p>
    <w:p w:rsidR="008E3AF2" w:rsidRPr="00132C06" w:rsidRDefault="008E3AF2" w:rsidP="008E3AF2">
      <w:pPr>
        <w:spacing w:after="0" w:line="240" w:lineRule="auto"/>
        <w:rPr>
          <w:szCs w:val="28"/>
        </w:rPr>
      </w:pPr>
      <w:r w:rsidRPr="00132C06">
        <w:rPr>
          <w:szCs w:val="28"/>
        </w:rPr>
        <w:t xml:space="preserve">• определять критерии правильности (корректности) выполнения учебной задачи; </w:t>
      </w:r>
    </w:p>
    <w:p w:rsidR="008E3AF2" w:rsidRPr="00132C06" w:rsidRDefault="008E3AF2" w:rsidP="008E3AF2">
      <w:pPr>
        <w:spacing w:after="0" w:line="240" w:lineRule="auto"/>
        <w:rPr>
          <w:szCs w:val="28"/>
        </w:rPr>
      </w:pPr>
      <w:r w:rsidRPr="00132C06">
        <w:rPr>
          <w:szCs w:val="28"/>
        </w:rPr>
        <w:t>• анализировать и обосновывать применение соответствующего инструментария для в</w:t>
      </w:r>
      <w:r w:rsidRPr="00132C06">
        <w:rPr>
          <w:szCs w:val="28"/>
        </w:rPr>
        <w:t>ы</w:t>
      </w:r>
      <w:r w:rsidRPr="00132C06">
        <w:rPr>
          <w:szCs w:val="28"/>
        </w:rPr>
        <w:t xml:space="preserve">полнения учебной задачи; </w:t>
      </w:r>
    </w:p>
    <w:p w:rsidR="008E3AF2" w:rsidRPr="00132C06" w:rsidRDefault="008E3AF2" w:rsidP="008E3AF2">
      <w:pPr>
        <w:spacing w:after="0" w:line="240" w:lineRule="auto"/>
        <w:rPr>
          <w:szCs w:val="28"/>
        </w:rPr>
      </w:pPr>
      <w:r w:rsidRPr="00132C06">
        <w:rPr>
          <w:szCs w:val="28"/>
        </w:rPr>
        <w:t>• свободно пользоваться выработанными критериями оценки и самооценки, исходя из ц</w:t>
      </w:r>
      <w:r w:rsidRPr="00132C06">
        <w:rPr>
          <w:szCs w:val="28"/>
        </w:rPr>
        <w:t>е</w:t>
      </w:r>
      <w:r w:rsidRPr="00132C06">
        <w:rPr>
          <w:szCs w:val="28"/>
        </w:rPr>
        <w:t xml:space="preserve">ли и имеющихся средств, различая результат и способы действий; </w:t>
      </w:r>
    </w:p>
    <w:p w:rsidR="008E3AF2" w:rsidRPr="00132C06" w:rsidRDefault="008E3AF2" w:rsidP="008E3AF2">
      <w:pPr>
        <w:spacing w:after="0" w:line="240" w:lineRule="auto"/>
        <w:rPr>
          <w:szCs w:val="28"/>
        </w:rPr>
      </w:pPr>
      <w:r w:rsidRPr="00132C06">
        <w:rPr>
          <w:szCs w:val="28"/>
        </w:rPr>
        <w:t>• оценивать продукт своей деятельности по заданным и/или самостоятельно определе</w:t>
      </w:r>
      <w:r w:rsidRPr="00132C06">
        <w:rPr>
          <w:szCs w:val="28"/>
        </w:rPr>
        <w:t>н</w:t>
      </w:r>
      <w:r w:rsidRPr="00132C06">
        <w:rPr>
          <w:szCs w:val="28"/>
        </w:rPr>
        <w:t xml:space="preserve">ным критериям в соответствии с целью деятельности; </w:t>
      </w:r>
    </w:p>
    <w:p w:rsidR="008E3AF2" w:rsidRPr="00132C06" w:rsidRDefault="008E3AF2" w:rsidP="008E3AF2">
      <w:pPr>
        <w:spacing w:after="0" w:line="240" w:lineRule="auto"/>
        <w:rPr>
          <w:szCs w:val="28"/>
        </w:rPr>
      </w:pPr>
      <w:r w:rsidRPr="00132C06">
        <w:rPr>
          <w:szCs w:val="28"/>
        </w:rPr>
        <w:t>• обосновывать достижимость цели выбранным способом на основе оценки своих вну</w:t>
      </w:r>
      <w:r w:rsidRPr="00132C06">
        <w:rPr>
          <w:szCs w:val="28"/>
        </w:rPr>
        <w:t>т</w:t>
      </w:r>
      <w:r w:rsidRPr="00132C06">
        <w:rPr>
          <w:szCs w:val="28"/>
        </w:rPr>
        <w:t xml:space="preserve">ренних ресурсов и доступных внешних ресурсов; </w:t>
      </w:r>
    </w:p>
    <w:p w:rsidR="008E3AF2" w:rsidRPr="00132C06" w:rsidRDefault="008E3AF2" w:rsidP="008E3AF2">
      <w:pPr>
        <w:spacing w:after="0" w:line="240" w:lineRule="auto"/>
        <w:rPr>
          <w:szCs w:val="28"/>
        </w:rPr>
      </w:pPr>
      <w:r w:rsidRPr="00132C06">
        <w:rPr>
          <w:szCs w:val="28"/>
        </w:rPr>
        <w:t xml:space="preserve">• фиксировать и анализировать динамику собственных образовательных результатов. </w:t>
      </w:r>
    </w:p>
    <w:p w:rsidR="008E3AF2" w:rsidRPr="00132C06" w:rsidRDefault="008E3AF2" w:rsidP="008E3AF2">
      <w:pPr>
        <w:spacing w:after="0" w:line="240" w:lineRule="auto"/>
        <w:rPr>
          <w:szCs w:val="28"/>
        </w:rPr>
      </w:pPr>
      <w:r w:rsidRPr="00132C06">
        <w:rPr>
          <w:szCs w:val="28"/>
        </w:rPr>
        <w:t xml:space="preserve">5. Владение основами самоконтроля, самооценки, принятия решений и осуществления осознанного выбора в учебной и познавательной. Обучающийся сможет: </w:t>
      </w:r>
    </w:p>
    <w:p w:rsidR="008E3AF2" w:rsidRPr="00132C06" w:rsidRDefault="008E3AF2" w:rsidP="008E3AF2">
      <w:pPr>
        <w:spacing w:after="0" w:line="240" w:lineRule="auto"/>
        <w:rPr>
          <w:szCs w:val="28"/>
        </w:rPr>
      </w:pPr>
      <w:r w:rsidRPr="00132C06">
        <w:rPr>
          <w:szCs w:val="28"/>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8E3AF2" w:rsidRPr="00132C06" w:rsidRDefault="008E3AF2" w:rsidP="008E3AF2">
      <w:pPr>
        <w:spacing w:after="0" w:line="240" w:lineRule="auto"/>
        <w:rPr>
          <w:szCs w:val="28"/>
        </w:rPr>
      </w:pPr>
      <w:r w:rsidRPr="00132C06">
        <w:rPr>
          <w:szCs w:val="28"/>
        </w:rPr>
        <w:t>• соотносить реальные и планируемые результаты индивидуальной образовательной де</w:t>
      </w:r>
      <w:r w:rsidRPr="00132C06">
        <w:rPr>
          <w:szCs w:val="28"/>
        </w:rPr>
        <w:t>я</w:t>
      </w:r>
      <w:r w:rsidRPr="00132C06">
        <w:rPr>
          <w:szCs w:val="28"/>
        </w:rPr>
        <w:t xml:space="preserve">тельности и делать выводы; </w:t>
      </w:r>
    </w:p>
    <w:p w:rsidR="008E3AF2" w:rsidRPr="00132C06" w:rsidRDefault="008E3AF2" w:rsidP="008E3AF2">
      <w:pPr>
        <w:spacing w:after="0" w:line="240" w:lineRule="auto"/>
        <w:rPr>
          <w:szCs w:val="28"/>
        </w:rPr>
      </w:pPr>
      <w:r w:rsidRPr="00132C06">
        <w:rPr>
          <w:szCs w:val="28"/>
        </w:rPr>
        <w:t>• принимать решение в учебной ситуации и нести за него ответственность; • самосто</w:t>
      </w:r>
      <w:r w:rsidRPr="00132C06">
        <w:rPr>
          <w:szCs w:val="28"/>
        </w:rPr>
        <w:t>я</w:t>
      </w:r>
      <w:r w:rsidRPr="00132C06">
        <w:rPr>
          <w:szCs w:val="28"/>
        </w:rPr>
        <w:t xml:space="preserve">тельно определять причины своего успеха или неуспеха и находить способы выхода из ситуации неуспеха; </w:t>
      </w:r>
    </w:p>
    <w:p w:rsidR="008E3AF2" w:rsidRPr="00132C06" w:rsidRDefault="008E3AF2" w:rsidP="008E3AF2">
      <w:pPr>
        <w:spacing w:after="0" w:line="240" w:lineRule="auto"/>
        <w:rPr>
          <w:szCs w:val="28"/>
        </w:rPr>
      </w:pPr>
      <w:r w:rsidRPr="00132C06">
        <w:rPr>
          <w:szCs w:val="28"/>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8E3AF2" w:rsidRPr="00132C06" w:rsidRDefault="008E3AF2" w:rsidP="008E3AF2">
      <w:pPr>
        <w:spacing w:after="0" w:line="240" w:lineRule="auto"/>
        <w:rPr>
          <w:szCs w:val="28"/>
        </w:rPr>
      </w:pPr>
      <w:r w:rsidRPr="00132C06">
        <w:rPr>
          <w:szCs w:val="28"/>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w:t>
      </w:r>
      <w:r w:rsidRPr="00132C06">
        <w:rPr>
          <w:szCs w:val="28"/>
        </w:rPr>
        <w:t>ф</w:t>
      </w:r>
      <w:r w:rsidRPr="00132C06">
        <w:rPr>
          <w:szCs w:val="28"/>
        </w:rPr>
        <w:t>фекта восстановления (ослабления проявлений утомления), эффекта активизации (пов</w:t>
      </w:r>
      <w:r w:rsidRPr="00132C06">
        <w:rPr>
          <w:szCs w:val="28"/>
        </w:rPr>
        <w:t>ы</w:t>
      </w:r>
      <w:r w:rsidRPr="00132C06">
        <w:rPr>
          <w:szCs w:val="28"/>
        </w:rPr>
        <w:t xml:space="preserve">шения психофизиологической реактивности). </w:t>
      </w:r>
    </w:p>
    <w:p w:rsidR="008E3AF2" w:rsidRPr="00132C06" w:rsidRDefault="008E3AF2" w:rsidP="008E3AF2">
      <w:pPr>
        <w:spacing w:after="0" w:line="240" w:lineRule="auto"/>
        <w:rPr>
          <w:b/>
          <w:szCs w:val="28"/>
        </w:rPr>
      </w:pPr>
      <w:r w:rsidRPr="00132C06">
        <w:rPr>
          <w:b/>
          <w:szCs w:val="28"/>
        </w:rPr>
        <w:t xml:space="preserve">Познавательные УУД </w:t>
      </w:r>
    </w:p>
    <w:p w:rsidR="008E3AF2" w:rsidRPr="00132C06" w:rsidRDefault="008E3AF2" w:rsidP="008E3AF2">
      <w:pPr>
        <w:spacing w:after="0" w:line="240" w:lineRule="auto"/>
        <w:rPr>
          <w:szCs w:val="28"/>
        </w:rPr>
      </w:pPr>
      <w:r w:rsidRPr="00132C06">
        <w:rPr>
          <w:szCs w:val="28"/>
        </w:rPr>
        <w:t>6. Умение определять понятия, создавать обобщения, устанавливать аналогии, классиф</w:t>
      </w:r>
      <w:r w:rsidRPr="00132C06">
        <w:rPr>
          <w:szCs w:val="28"/>
        </w:rPr>
        <w:t>и</w:t>
      </w:r>
      <w:r w:rsidRPr="00132C06">
        <w:rPr>
          <w:szCs w:val="28"/>
        </w:rPr>
        <w:t>цировать, самостоятельно выбирать основания и критерии для классификации, устана</w:t>
      </w:r>
      <w:r w:rsidRPr="00132C06">
        <w:rPr>
          <w:szCs w:val="28"/>
        </w:rPr>
        <w:t>в</w:t>
      </w:r>
      <w:r w:rsidRPr="00132C06">
        <w:rPr>
          <w:szCs w:val="28"/>
        </w:rPr>
        <w:t xml:space="preserve">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8E3AF2" w:rsidRPr="00132C06" w:rsidRDefault="008E3AF2" w:rsidP="008E3AF2">
      <w:pPr>
        <w:spacing w:after="0" w:line="240" w:lineRule="auto"/>
        <w:rPr>
          <w:szCs w:val="28"/>
        </w:rPr>
      </w:pPr>
      <w:r w:rsidRPr="00132C06">
        <w:rPr>
          <w:szCs w:val="28"/>
        </w:rPr>
        <w:t>• подбирать слова, соподчиненные ключевому слову, определяющие его признаки и сво</w:t>
      </w:r>
      <w:r w:rsidRPr="00132C06">
        <w:rPr>
          <w:szCs w:val="28"/>
        </w:rPr>
        <w:t>й</w:t>
      </w:r>
      <w:r w:rsidRPr="00132C06">
        <w:rPr>
          <w:szCs w:val="28"/>
        </w:rPr>
        <w:t xml:space="preserve">ства; </w:t>
      </w:r>
    </w:p>
    <w:p w:rsidR="008E3AF2" w:rsidRPr="00132C06" w:rsidRDefault="008E3AF2" w:rsidP="008E3AF2">
      <w:pPr>
        <w:spacing w:after="0" w:line="240" w:lineRule="auto"/>
        <w:rPr>
          <w:szCs w:val="28"/>
        </w:rPr>
      </w:pPr>
      <w:r w:rsidRPr="00132C06">
        <w:rPr>
          <w:szCs w:val="28"/>
        </w:rPr>
        <w:t xml:space="preserve">• выстраивать логическую цепочку, состоящую из ключевого слова и соподчиненных ему слов; </w:t>
      </w:r>
    </w:p>
    <w:p w:rsidR="008E3AF2" w:rsidRPr="00132C06" w:rsidRDefault="008E3AF2" w:rsidP="008E3AF2">
      <w:pPr>
        <w:spacing w:after="0" w:line="240" w:lineRule="auto"/>
        <w:rPr>
          <w:szCs w:val="28"/>
        </w:rPr>
      </w:pPr>
      <w:r w:rsidRPr="00132C06">
        <w:rPr>
          <w:szCs w:val="28"/>
        </w:rPr>
        <w:lastRenderedPageBreak/>
        <w:t xml:space="preserve">• выделять общий признак двух или нескольких предметов или явлений и объяснять их сходство; </w:t>
      </w:r>
    </w:p>
    <w:p w:rsidR="008E3AF2" w:rsidRPr="00132C06" w:rsidRDefault="008E3AF2" w:rsidP="008E3AF2">
      <w:pPr>
        <w:spacing w:after="0" w:line="240" w:lineRule="auto"/>
        <w:rPr>
          <w:szCs w:val="28"/>
        </w:rPr>
      </w:pPr>
      <w:r w:rsidRPr="00132C06">
        <w:rPr>
          <w:szCs w:val="28"/>
        </w:rPr>
        <w:t>• объединять предметы и явления в группы по определенным признакам, сравнивать, классифицировать и обобщать факты и явления; • выделять явление из общего ряда др</w:t>
      </w:r>
      <w:r w:rsidRPr="00132C06">
        <w:rPr>
          <w:szCs w:val="28"/>
        </w:rPr>
        <w:t>у</w:t>
      </w:r>
      <w:r w:rsidRPr="00132C06">
        <w:rPr>
          <w:szCs w:val="28"/>
        </w:rPr>
        <w:t xml:space="preserve">гих явлений; </w:t>
      </w:r>
    </w:p>
    <w:p w:rsidR="008E3AF2" w:rsidRPr="00132C06" w:rsidRDefault="008E3AF2" w:rsidP="008E3AF2">
      <w:pPr>
        <w:spacing w:after="0" w:line="240" w:lineRule="auto"/>
        <w:rPr>
          <w:szCs w:val="28"/>
        </w:rPr>
      </w:pPr>
      <w:r w:rsidRPr="00132C06">
        <w:rPr>
          <w:szCs w:val="28"/>
        </w:rPr>
        <w:t>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w:t>
      </w:r>
      <w:r w:rsidRPr="00132C06">
        <w:rPr>
          <w:szCs w:val="28"/>
        </w:rPr>
        <w:t>ы</w:t>
      </w:r>
      <w:r w:rsidRPr="00132C06">
        <w:rPr>
          <w:szCs w:val="28"/>
        </w:rPr>
        <w:t xml:space="preserve">являть причины и следствия явлений; </w:t>
      </w:r>
    </w:p>
    <w:p w:rsidR="008E3AF2" w:rsidRPr="00132C06" w:rsidRDefault="008E3AF2" w:rsidP="008E3AF2">
      <w:pPr>
        <w:spacing w:after="0" w:line="240" w:lineRule="auto"/>
        <w:rPr>
          <w:szCs w:val="28"/>
        </w:rPr>
      </w:pPr>
      <w:r w:rsidRPr="00132C06">
        <w:rPr>
          <w:szCs w:val="28"/>
        </w:rPr>
        <w:t>• строить рассуждение от общих закономерностей к частным явлениям и от частных я</w:t>
      </w:r>
      <w:r w:rsidRPr="00132C06">
        <w:rPr>
          <w:szCs w:val="28"/>
        </w:rPr>
        <w:t>в</w:t>
      </w:r>
      <w:r w:rsidRPr="00132C06">
        <w:rPr>
          <w:szCs w:val="28"/>
        </w:rPr>
        <w:t xml:space="preserve">лений к общим закономерностям; </w:t>
      </w:r>
    </w:p>
    <w:p w:rsidR="008E3AF2" w:rsidRPr="00132C06" w:rsidRDefault="008E3AF2" w:rsidP="008E3AF2">
      <w:pPr>
        <w:spacing w:after="0" w:line="240" w:lineRule="auto"/>
        <w:rPr>
          <w:szCs w:val="28"/>
        </w:rPr>
      </w:pPr>
      <w:r w:rsidRPr="00132C06">
        <w:rPr>
          <w:szCs w:val="28"/>
        </w:rPr>
        <w:t>• строить рассуждение на основе сравнения предметов и явлений, выделяя при этом о</w:t>
      </w:r>
      <w:r w:rsidRPr="00132C06">
        <w:rPr>
          <w:szCs w:val="28"/>
        </w:rPr>
        <w:t>б</w:t>
      </w:r>
      <w:r w:rsidRPr="00132C06">
        <w:rPr>
          <w:szCs w:val="28"/>
        </w:rPr>
        <w:t xml:space="preserve">щие признаки; </w:t>
      </w:r>
    </w:p>
    <w:p w:rsidR="008E3AF2" w:rsidRPr="00132C06" w:rsidRDefault="008E3AF2" w:rsidP="008E3AF2">
      <w:pPr>
        <w:spacing w:after="0" w:line="240" w:lineRule="auto"/>
        <w:rPr>
          <w:szCs w:val="28"/>
        </w:rPr>
      </w:pPr>
      <w:r w:rsidRPr="00132C06">
        <w:rPr>
          <w:szCs w:val="28"/>
        </w:rPr>
        <w:t xml:space="preserve">• излагать полученную информацию, интерпретируя ее в контексте решаемой задачи; </w:t>
      </w:r>
    </w:p>
    <w:p w:rsidR="008E3AF2" w:rsidRPr="00132C06" w:rsidRDefault="008E3AF2" w:rsidP="008E3AF2">
      <w:pPr>
        <w:spacing w:after="0" w:line="240" w:lineRule="auto"/>
        <w:rPr>
          <w:szCs w:val="28"/>
        </w:rPr>
      </w:pPr>
      <w:r w:rsidRPr="00132C06">
        <w:rPr>
          <w:szCs w:val="28"/>
        </w:rPr>
        <w:t xml:space="preserve">• самостоятельно указывать на информацию, нуждающуюся в проверке, предлагать и применять способ проверки достоверности информации; </w:t>
      </w:r>
    </w:p>
    <w:p w:rsidR="008E3AF2" w:rsidRPr="00132C06" w:rsidRDefault="008E3AF2" w:rsidP="008E3AF2">
      <w:pPr>
        <w:spacing w:after="0" w:line="240" w:lineRule="auto"/>
        <w:rPr>
          <w:szCs w:val="28"/>
        </w:rPr>
      </w:pPr>
      <w:r w:rsidRPr="00132C06">
        <w:rPr>
          <w:szCs w:val="28"/>
        </w:rPr>
        <w:t xml:space="preserve">• вербализовать эмоциональное впечатление, оказанное на него источником; </w:t>
      </w:r>
    </w:p>
    <w:p w:rsidR="008E3AF2" w:rsidRPr="00132C06" w:rsidRDefault="008E3AF2" w:rsidP="008E3AF2">
      <w:pPr>
        <w:spacing w:after="0" w:line="240" w:lineRule="auto"/>
        <w:rPr>
          <w:szCs w:val="28"/>
        </w:rPr>
      </w:pPr>
      <w:r w:rsidRPr="00132C06">
        <w:rPr>
          <w:szCs w:val="28"/>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w:t>
      </w:r>
      <w:r w:rsidRPr="00132C06">
        <w:rPr>
          <w:szCs w:val="28"/>
        </w:rPr>
        <w:t>в</w:t>
      </w:r>
      <w:r w:rsidRPr="00132C06">
        <w:rPr>
          <w:szCs w:val="28"/>
        </w:rPr>
        <w:t xml:space="preserve">ления; объяснять, детализируя или обобщая; объяснять с заданной точки зрения); </w:t>
      </w:r>
    </w:p>
    <w:p w:rsidR="008E3AF2" w:rsidRPr="00132C06" w:rsidRDefault="008E3AF2" w:rsidP="008E3AF2">
      <w:pPr>
        <w:spacing w:after="0" w:line="240" w:lineRule="auto"/>
        <w:rPr>
          <w:szCs w:val="28"/>
        </w:rPr>
      </w:pPr>
      <w:r w:rsidRPr="00132C06">
        <w:rPr>
          <w:szCs w:val="28"/>
        </w:rPr>
        <w:t>• выявлять и называть причины события, явления, в том числе возможные / наиболее в</w:t>
      </w:r>
      <w:r w:rsidRPr="00132C06">
        <w:rPr>
          <w:szCs w:val="28"/>
        </w:rPr>
        <w:t>е</w:t>
      </w:r>
      <w:r w:rsidRPr="00132C06">
        <w:rPr>
          <w:szCs w:val="28"/>
        </w:rPr>
        <w:t>роятные причины, возможные последствия заданной причины, самостоятельно осущес</w:t>
      </w:r>
      <w:r w:rsidRPr="00132C06">
        <w:rPr>
          <w:szCs w:val="28"/>
        </w:rPr>
        <w:t>т</w:t>
      </w:r>
      <w:r w:rsidRPr="00132C06">
        <w:rPr>
          <w:szCs w:val="28"/>
        </w:rPr>
        <w:t xml:space="preserve">вляя причинно-следственный анализ; </w:t>
      </w:r>
    </w:p>
    <w:p w:rsidR="008E3AF2" w:rsidRPr="00132C06" w:rsidRDefault="008E3AF2" w:rsidP="008E3AF2">
      <w:pPr>
        <w:spacing w:after="0" w:line="240" w:lineRule="auto"/>
        <w:rPr>
          <w:szCs w:val="28"/>
        </w:rPr>
      </w:pPr>
      <w:r w:rsidRPr="00132C06">
        <w:rPr>
          <w:szCs w:val="28"/>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8E3AF2" w:rsidRPr="00132C06" w:rsidRDefault="008E3AF2" w:rsidP="008E3AF2">
      <w:pPr>
        <w:spacing w:after="0" w:line="240" w:lineRule="auto"/>
        <w:rPr>
          <w:szCs w:val="28"/>
        </w:rPr>
      </w:pPr>
      <w:r w:rsidRPr="00132C06">
        <w:rPr>
          <w:szCs w:val="28"/>
        </w:rPr>
        <w:t xml:space="preserve">7. Умение создавать, применять и преобразовывать знаки и символы, модели и схемы для решения учебных и познавательных задач. Обучающийся сможет: </w:t>
      </w:r>
    </w:p>
    <w:p w:rsidR="008E3AF2" w:rsidRPr="00132C06" w:rsidRDefault="008E3AF2" w:rsidP="008E3AF2">
      <w:pPr>
        <w:spacing w:after="0" w:line="240" w:lineRule="auto"/>
        <w:rPr>
          <w:szCs w:val="28"/>
        </w:rPr>
      </w:pPr>
      <w:r w:rsidRPr="00132C06">
        <w:rPr>
          <w:szCs w:val="28"/>
        </w:rPr>
        <w:t xml:space="preserve">• обозначать символом и знаком предмет и/или явление; </w:t>
      </w:r>
    </w:p>
    <w:p w:rsidR="008E3AF2" w:rsidRPr="00132C06" w:rsidRDefault="008E3AF2" w:rsidP="008E3AF2">
      <w:pPr>
        <w:spacing w:after="0" w:line="240" w:lineRule="auto"/>
        <w:rPr>
          <w:szCs w:val="28"/>
        </w:rPr>
      </w:pPr>
      <w:r w:rsidRPr="00132C06">
        <w:rPr>
          <w:szCs w:val="28"/>
        </w:rPr>
        <w:t xml:space="preserve">• определять логические связи между предметами и/или явлениями, обозначать данные логические связи с помощью знаков в схеме; </w:t>
      </w:r>
    </w:p>
    <w:p w:rsidR="008E3AF2" w:rsidRPr="00132C06" w:rsidRDefault="008E3AF2" w:rsidP="008E3AF2">
      <w:pPr>
        <w:spacing w:after="0" w:line="240" w:lineRule="auto"/>
        <w:rPr>
          <w:szCs w:val="28"/>
        </w:rPr>
      </w:pPr>
      <w:r w:rsidRPr="00132C06">
        <w:rPr>
          <w:szCs w:val="28"/>
        </w:rPr>
        <w:t xml:space="preserve">• создавать абстрактный или реальный образ предмета и/или явления; </w:t>
      </w:r>
    </w:p>
    <w:p w:rsidR="008E3AF2" w:rsidRPr="00132C06" w:rsidRDefault="008E3AF2" w:rsidP="008E3AF2">
      <w:pPr>
        <w:spacing w:after="0" w:line="240" w:lineRule="auto"/>
        <w:rPr>
          <w:szCs w:val="28"/>
        </w:rPr>
      </w:pPr>
      <w:r w:rsidRPr="00132C06">
        <w:rPr>
          <w:szCs w:val="28"/>
        </w:rPr>
        <w:t xml:space="preserve">• строить модель/схему на основе условий задачи и/или способа ее решения; </w:t>
      </w:r>
    </w:p>
    <w:p w:rsidR="008E3AF2" w:rsidRPr="00132C06" w:rsidRDefault="008E3AF2" w:rsidP="008E3AF2">
      <w:pPr>
        <w:spacing w:after="0" w:line="240" w:lineRule="auto"/>
        <w:rPr>
          <w:szCs w:val="28"/>
        </w:rPr>
      </w:pPr>
      <w:r w:rsidRPr="00132C06">
        <w:rPr>
          <w:szCs w:val="28"/>
        </w:rPr>
        <w:t>• создавать вербальные, вещественные и информационные модели с выделением сущес</w:t>
      </w:r>
      <w:r w:rsidRPr="00132C06">
        <w:rPr>
          <w:szCs w:val="28"/>
        </w:rPr>
        <w:t>т</w:t>
      </w:r>
      <w:r w:rsidRPr="00132C06">
        <w:rPr>
          <w:szCs w:val="28"/>
        </w:rPr>
        <w:t xml:space="preserve">венных характеристик объекта для определения способа решения задачи в соответствии с ситуацией; </w:t>
      </w:r>
    </w:p>
    <w:p w:rsidR="008E3AF2" w:rsidRPr="00132C06" w:rsidRDefault="008E3AF2" w:rsidP="008E3AF2">
      <w:pPr>
        <w:spacing w:after="0" w:line="240" w:lineRule="auto"/>
        <w:rPr>
          <w:szCs w:val="28"/>
        </w:rPr>
      </w:pPr>
      <w:r w:rsidRPr="00132C06">
        <w:rPr>
          <w:szCs w:val="28"/>
        </w:rPr>
        <w:t xml:space="preserve">• преобразовывать модели с целью выявления общих законов, определяющих данную предметную область; </w:t>
      </w:r>
    </w:p>
    <w:p w:rsidR="008E3AF2" w:rsidRPr="00132C06" w:rsidRDefault="008E3AF2" w:rsidP="008E3AF2">
      <w:pPr>
        <w:spacing w:after="0" w:line="240" w:lineRule="auto"/>
        <w:rPr>
          <w:szCs w:val="28"/>
        </w:rPr>
      </w:pPr>
      <w:r w:rsidRPr="00132C06">
        <w:rPr>
          <w:szCs w:val="28"/>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8E3AF2" w:rsidRPr="00132C06" w:rsidRDefault="008E3AF2" w:rsidP="008E3AF2">
      <w:pPr>
        <w:spacing w:after="0" w:line="240" w:lineRule="auto"/>
        <w:rPr>
          <w:szCs w:val="28"/>
        </w:rPr>
      </w:pPr>
      <w:r w:rsidRPr="00132C06">
        <w:rPr>
          <w:szCs w:val="28"/>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8E3AF2" w:rsidRPr="00132C06" w:rsidRDefault="008E3AF2" w:rsidP="008E3AF2">
      <w:pPr>
        <w:spacing w:after="0" w:line="240" w:lineRule="auto"/>
        <w:rPr>
          <w:szCs w:val="28"/>
        </w:rPr>
      </w:pPr>
      <w:r w:rsidRPr="00132C06">
        <w:rPr>
          <w:szCs w:val="28"/>
        </w:rPr>
        <w:t xml:space="preserve">• строить доказательство: прямое, косвенное, от противного; </w:t>
      </w:r>
    </w:p>
    <w:p w:rsidR="008E3AF2" w:rsidRPr="00132C06" w:rsidRDefault="008E3AF2" w:rsidP="008E3AF2">
      <w:pPr>
        <w:spacing w:after="0" w:line="240" w:lineRule="auto"/>
        <w:rPr>
          <w:szCs w:val="28"/>
        </w:rPr>
      </w:pPr>
      <w:r w:rsidRPr="00132C06">
        <w:rPr>
          <w:szCs w:val="28"/>
        </w:rPr>
        <w:t>• анализировать/рефлексировать опыт разработки и реализации учебного проекта, иссл</w:t>
      </w:r>
      <w:r w:rsidRPr="00132C06">
        <w:rPr>
          <w:szCs w:val="28"/>
        </w:rPr>
        <w:t>е</w:t>
      </w:r>
      <w:r w:rsidRPr="00132C06">
        <w:rPr>
          <w:szCs w:val="28"/>
        </w:rPr>
        <w:t xml:space="preserve">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8E3AF2" w:rsidRPr="00132C06" w:rsidRDefault="008E3AF2" w:rsidP="008E3AF2">
      <w:pPr>
        <w:spacing w:after="0" w:line="240" w:lineRule="auto"/>
        <w:rPr>
          <w:szCs w:val="28"/>
        </w:rPr>
      </w:pPr>
      <w:r w:rsidRPr="00132C06">
        <w:rPr>
          <w:szCs w:val="28"/>
        </w:rPr>
        <w:t xml:space="preserve">8. Смысловое чтение. Обучающийся сможет: </w:t>
      </w:r>
    </w:p>
    <w:p w:rsidR="008E3AF2" w:rsidRPr="00132C06" w:rsidRDefault="008E3AF2" w:rsidP="008E3AF2">
      <w:pPr>
        <w:spacing w:after="0" w:line="240" w:lineRule="auto"/>
        <w:rPr>
          <w:szCs w:val="28"/>
        </w:rPr>
      </w:pPr>
      <w:r w:rsidRPr="00132C06">
        <w:rPr>
          <w:szCs w:val="28"/>
        </w:rPr>
        <w:t>• находить в тексте требуемую информацию (в соответствии с целями своей деятельн</w:t>
      </w:r>
      <w:r w:rsidRPr="00132C06">
        <w:rPr>
          <w:szCs w:val="28"/>
        </w:rPr>
        <w:t>о</w:t>
      </w:r>
      <w:r w:rsidRPr="00132C06">
        <w:rPr>
          <w:szCs w:val="28"/>
        </w:rPr>
        <w:t xml:space="preserve">сти); </w:t>
      </w:r>
    </w:p>
    <w:p w:rsidR="008E3AF2" w:rsidRPr="00132C06" w:rsidRDefault="008E3AF2" w:rsidP="008E3AF2">
      <w:pPr>
        <w:spacing w:after="0" w:line="240" w:lineRule="auto"/>
        <w:rPr>
          <w:szCs w:val="28"/>
        </w:rPr>
      </w:pPr>
      <w:r w:rsidRPr="00132C06">
        <w:rPr>
          <w:szCs w:val="28"/>
        </w:rPr>
        <w:t>• ориентироваться в содержании текста, понимать целостный смысл текста, структурир</w:t>
      </w:r>
      <w:r w:rsidRPr="00132C06">
        <w:rPr>
          <w:szCs w:val="28"/>
        </w:rPr>
        <w:t>о</w:t>
      </w:r>
      <w:r w:rsidRPr="00132C06">
        <w:rPr>
          <w:szCs w:val="28"/>
        </w:rPr>
        <w:t xml:space="preserve">вать текст; </w:t>
      </w:r>
    </w:p>
    <w:p w:rsidR="008E3AF2" w:rsidRPr="00132C06" w:rsidRDefault="008E3AF2" w:rsidP="008E3AF2">
      <w:pPr>
        <w:spacing w:after="0" w:line="240" w:lineRule="auto"/>
        <w:rPr>
          <w:szCs w:val="28"/>
        </w:rPr>
      </w:pPr>
      <w:r w:rsidRPr="00132C06">
        <w:rPr>
          <w:szCs w:val="28"/>
        </w:rPr>
        <w:t xml:space="preserve">• устанавливать взаимосвязь описанных в тексте событий, явлений, процессов; </w:t>
      </w:r>
    </w:p>
    <w:p w:rsidR="008E3AF2" w:rsidRPr="00132C06" w:rsidRDefault="008E3AF2" w:rsidP="008E3AF2">
      <w:pPr>
        <w:spacing w:after="0" w:line="240" w:lineRule="auto"/>
        <w:rPr>
          <w:szCs w:val="28"/>
        </w:rPr>
      </w:pPr>
      <w:r w:rsidRPr="00132C06">
        <w:rPr>
          <w:szCs w:val="28"/>
        </w:rPr>
        <w:t xml:space="preserve">• резюмировать главную идею текста; </w:t>
      </w:r>
    </w:p>
    <w:p w:rsidR="008E3AF2" w:rsidRPr="00132C06" w:rsidRDefault="008E3AF2" w:rsidP="008E3AF2">
      <w:pPr>
        <w:spacing w:after="0" w:line="240" w:lineRule="auto"/>
        <w:rPr>
          <w:szCs w:val="28"/>
        </w:rPr>
      </w:pPr>
      <w:r w:rsidRPr="00132C06">
        <w:rPr>
          <w:szCs w:val="28"/>
        </w:rPr>
        <w:t xml:space="preserve">• критически оценивать содержание и форму текста. </w:t>
      </w:r>
    </w:p>
    <w:p w:rsidR="008E3AF2" w:rsidRPr="00132C06" w:rsidRDefault="008E3AF2" w:rsidP="008E3AF2">
      <w:pPr>
        <w:spacing w:after="0" w:line="240" w:lineRule="auto"/>
        <w:rPr>
          <w:szCs w:val="28"/>
        </w:rPr>
      </w:pPr>
      <w:r w:rsidRPr="00132C06">
        <w:rPr>
          <w:szCs w:val="28"/>
        </w:rPr>
        <w:t>9. Формирование и развитие экологического мышления, умение применять его в познав</w:t>
      </w:r>
      <w:r w:rsidRPr="00132C06">
        <w:rPr>
          <w:szCs w:val="28"/>
        </w:rPr>
        <w:t>а</w:t>
      </w:r>
      <w:r w:rsidRPr="00132C06">
        <w:rPr>
          <w:szCs w:val="28"/>
        </w:rPr>
        <w:t>тельной, коммуникативной, социальной практике и профессиональной ориентации. Об</w:t>
      </w:r>
      <w:r w:rsidRPr="00132C06">
        <w:rPr>
          <w:szCs w:val="28"/>
        </w:rPr>
        <w:t>у</w:t>
      </w:r>
      <w:r w:rsidRPr="00132C06">
        <w:rPr>
          <w:szCs w:val="28"/>
        </w:rPr>
        <w:t xml:space="preserve">чающийся сможет: </w:t>
      </w:r>
    </w:p>
    <w:p w:rsidR="008E3AF2" w:rsidRPr="00132C06" w:rsidRDefault="008E3AF2" w:rsidP="008E3AF2">
      <w:pPr>
        <w:spacing w:after="0" w:line="240" w:lineRule="auto"/>
        <w:rPr>
          <w:szCs w:val="28"/>
        </w:rPr>
      </w:pPr>
      <w:r w:rsidRPr="00132C06">
        <w:rPr>
          <w:szCs w:val="28"/>
        </w:rPr>
        <w:lastRenderedPageBreak/>
        <w:t xml:space="preserve">• определять свое отношение к природной среде; </w:t>
      </w:r>
    </w:p>
    <w:p w:rsidR="008E3AF2" w:rsidRPr="00132C06" w:rsidRDefault="008E3AF2" w:rsidP="008E3AF2">
      <w:pPr>
        <w:spacing w:after="0" w:line="240" w:lineRule="auto"/>
        <w:rPr>
          <w:szCs w:val="28"/>
        </w:rPr>
      </w:pPr>
      <w:r w:rsidRPr="00132C06">
        <w:rPr>
          <w:szCs w:val="28"/>
        </w:rPr>
        <w:t xml:space="preserve">• анализировать влияние экологических факторов на среду обитания живых организмов; </w:t>
      </w:r>
    </w:p>
    <w:p w:rsidR="008E3AF2" w:rsidRPr="00132C06" w:rsidRDefault="008E3AF2" w:rsidP="008E3AF2">
      <w:pPr>
        <w:spacing w:after="0" w:line="240" w:lineRule="auto"/>
        <w:rPr>
          <w:szCs w:val="28"/>
        </w:rPr>
      </w:pPr>
      <w:r w:rsidRPr="00132C06">
        <w:rPr>
          <w:szCs w:val="28"/>
        </w:rPr>
        <w:t xml:space="preserve">• проводить причинный и вероятностный анализ экологических ситуаций; </w:t>
      </w:r>
    </w:p>
    <w:p w:rsidR="008E3AF2" w:rsidRPr="00132C06" w:rsidRDefault="008E3AF2" w:rsidP="008E3AF2">
      <w:pPr>
        <w:spacing w:after="0" w:line="240" w:lineRule="auto"/>
        <w:rPr>
          <w:szCs w:val="28"/>
        </w:rPr>
      </w:pPr>
      <w:r w:rsidRPr="00132C06">
        <w:rPr>
          <w:szCs w:val="28"/>
        </w:rPr>
        <w:t xml:space="preserve">• прогнозировать изменения ситуации при смене действия одного фактора на действие другого фактора; </w:t>
      </w:r>
    </w:p>
    <w:p w:rsidR="008E3AF2" w:rsidRPr="00132C06" w:rsidRDefault="008E3AF2" w:rsidP="008E3AF2">
      <w:pPr>
        <w:spacing w:after="0" w:line="240" w:lineRule="auto"/>
        <w:rPr>
          <w:szCs w:val="28"/>
        </w:rPr>
      </w:pPr>
      <w:r w:rsidRPr="00132C06">
        <w:rPr>
          <w:szCs w:val="28"/>
        </w:rPr>
        <w:t xml:space="preserve">• распространять экологические знания и участвовать в практических делах по защите окружающей среды; </w:t>
      </w:r>
    </w:p>
    <w:p w:rsidR="008E3AF2" w:rsidRPr="00132C06" w:rsidRDefault="008E3AF2" w:rsidP="008E3AF2">
      <w:pPr>
        <w:spacing w:after="0" w:line="240" w:lineRule="auto"/>
        <w:rPr>
          <w:szCs w:val="28"/>
        </w:rPr>
      </w:pPr>
      <w:r w:rsidRPr="00132C06">
        <w:rPr>
          <w:szCs w:val="28"/>
        </w:rPr>
        <w:t>• выражать свое отношение к природе через рисунки, сочинения, модели, проектные р</w:t>
      </w:r>
      <w:r w:rsidRPr="00132C06">
        <w:rPr>
          <w:szCs w:val="28"/>
        </w:rPr>
        <w:t>а</w:t>
      </w:r>
      <w:r w:rsidRPr="00132C06">
        <w:rPr>
          <w:szCs w:val="28"/>
        </w:rPr>
        <w:t xml:space="preserve">боты. </w:t>
      </w:r>
    </w:p>
    <w:p w:rsidR="008E3AF2" w:rsidRPr="00132C06" w:rsidRDefault="008E3AF2" w:rsidP="008E3AF2">
      <w:pPr>
        <w:spacing w:after="0" w:line="240" w:lineRule="auto"/>
        <w:rPr>
          <w:szCs w:val="28"/>
        </w:rPr>
      </w:pPr>
      <w:r w:rsidRPr="00132C06">
        <w:rPr>
          <w:szCs w:val="28"/>
        </w:rPr>
        <w:t>10. Развитие мотивации к овладению культурой активного использования словарей и др</w:t>
      </w:r>
      <w:r w:rsidRPr="00132C06">
        <w:rPr>
          <w:szCs w:val="28"/>
        </w:rPr>
        <w:t>у</w:t>
      </w:r>
      <w:r w:rsidRPr="00132C06">
        <w:rPr>
          <w:szCs w:val="28"/>
        </w:rPr>
        <w:t xml:space="preserve">гих поисковых систем. Обучающийся сможет: </w:t>
      </w:r>
    </w:p>
    <w:p w:rsidR="008E3AF2" w:rsidRPr="00132C06" w:rsidRDefault="008E3AF2" w:rsidP="008E3AF2">
      <w:pPr>
        <w:spacing w:after="0" w:line="240" w:lineRule="auto"/>
        <w:rPr>
          <w:szCs w:val="28"/>
        </w:rPr>
      </w:pPr>
      <w:r w:rsidRPr="00132C06">
        <w:rPr>
          <w:szCs w:val="28"/>
        </w:rPr>
        <w:t xml:space="preserve">• определять необходимые ключевые поисковые слова и запросы; </w:t>
      </w:r>
    </w:p>
    <w:p w:rsidR="008E3AF2" w:rsidRPr="00132C06" w:rsidRDefault="008E3AF2" w:rsidP="008E3AF2">
      <w:pPr>
        <w:spacing w:after="0" w:line="240" w:lineRule="auto"/>
        <w:rPr>
          <w:szCs w:val="28"/>
        </w:rPr>
      </w:pPr>
      <w:r w:rsidRPr="00132C06">
        <w:rPr>
          <w:szCs w:val="28"/>
        </w:rPr>
        <w:t xml:space="preserve">• осуществлять взаимодействие с электронными поисковыми системами, словарями; </w:t>
      </w:r>
    </w:p>
    <w:p w:rsidR="008E3AF2" w:rsidRPr="00132C06" w:rsidRDefault="008E3AF2" w:rsidP="008E3AF2">
      <w:pPr>
        <w:spacing w:after="0" w:line="240" w:lineRule="auto"/>
        <w:rPr>
          <w:szCs w:val="28"/>
        </w:rPr>
      </w:pPr>
      <w:r w:rsidRPr="00132C06">
        <w:rPr>
          <w:szCs w:val="28"/>
        </w:rPr>
        <w:t xml:space="preserve">• формировать множественную выборку из поисковых источников для объективизации результатов поиска; </w:t>
      </w:r>
    </w:p>
    <w:p w:rsidR="008E3AF2" w:rsidRPr="00132C06" w:rsidRDefault="008E3AF2" w:rsidP="008E3AF2">
      <w:pPr>
        <w:spacing w:after="0" w:line="240" w:lineRule="auto"/>
        <w:rPr>
          <w:szCs w:val="28"/>
        </w:rPr>
      </w:pPr>
      <w:r w:rsidRPr="00132C06">
        <w:rPr>
          <w:szCs w:val="28"/>
        </w:rPr>
        <w:t xml:space="preserve">• соотносить полученные результаты поиска со своей деятельностью. </w:t>
      </w:r>
    </w:p>
    <w:p w:rsidR="008E3AF2" w:rsidRPr="00132C06" w:rsidRDefault="008E3AF2" w:rsidP="008E3AF2">
      <w:pPr>
        <w:spacing w:after="0" w:line="240" w:lineRule="auto"/>
        <w:rPr>
          <w:b/>
          <w:szCs w:val="28"/>
        </w:rPr>
      </w:pPr>
      <w:r w:rsidRPr="00132C06">
        <w:rPr>
          <w:b/>
          <w:szCs w:val="28"/>
        </w:rPr>
        <w:t xml:space="preserve">Коммуникативные УУД </w:t>
      </w:r>
    </w:p>
    <w:p w:rsidR="008E3AF2" w:rsidRPr="00132C06" w:rsidRDefault="008E3AF2" w:rsidP="008E3AF2">
      <w:pPr>
        <w:spacing w:after="0" w:line="240" w:lineRule="auto"/>
        <w:rPr>
          <w:szCs w:val="28"/>
        </w:rPr>
      </w:pPr>
      <w:r w:rsidRPr="00132C06">
        <w:rPr>
          <w:szCs w:val="28"/>
        </w:rPr>
        <w:t>11. Умение организовывать учебное сотрудничество и совместную деятельность с учит</w:t>
      </w:r>
      <w:r w:rsidRPr="00132C06">
        <w:rPr>
          <w:szCs w:val="28"/>
        </w:rPr>
        <w:t>е</w:t>
      </w:r>
      <w:r w:rsidRPr="00132C06">
        <w:rPr>
          <w:szCs w:val="28"/>
        </w:rPr>
        <w:t>лем и сверстниками; работать индивидуально и в группе: находить общее решение и ра</w:t>
      </w:r>
      <w:r w:rsidRPr="00132C06">
        <w:rPr>
          <w:szCs w:val="28"/>
        </w:rPr>
        <w:t>з</w:t>
      </w:r>
      <w:r w:rsidRPr="00132C06">
        <w:rPr>
          <w:szCs w:val="28"/>
        </w:rPr>
        <w:t xml:space="preserve">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8E3AF2" w:rsidRPr="00132C06" w:rsidRDefault="008E3AF2" w:rsidP="008E3AF2">
      <w:pPr>
        <w:spacing w:after="0" w:line="240" w:lineRule="auto"/>
        <w:rPr>
          <w:szCs w:val="28"/>
        </w:rPr>
      </w:pPr>
      <w:r w:rsidRPr="00132C06">
        <w:rPr>
          <w:szCs w:val="28"/>
        </w:rPr>
        <w:t xml:space="preserve">− определять возможные роли в совместной деятельности; </w:t>
      </w:r>
    </w:p>
    <w:p w:rsidR="008E3AF2" w:rsidRPr="00132C06" w:rsidRDefault="008E3AF2" w:rsidP="008E3AF2">
      <w:pPr>
        <w:spacing w:after="0" w:line="240" w:lineRule="auto"/>
        <w:rPr>
          <w:szCs w:val="28"/>
        </w:rPr>
      </w:pPr>
      <w:r w:rsidRPr="00132C06">
        <w:rPr>
          <w:szCs w:val="28"/>
        </w:rPr>
        <w:t xml:space="preserve">− играть определенную роль в совместной деятельности; </w:t>
      </w:r>
    </w:p>
    <w:p w:rsidR="008E3AF2" w:rsidRPr="00132C06" w:rsidRDefault="008E3AF2" w:rsidP="008E3AF2">
      <w:pPr>
        <w:spacing w:after="0" w:line="240" w:lineRule="auto"/>
        <w:rPr>
          <w:szCs w:val="28"/>
        </w:rPr>
      </w:pPr>
      <w:r w:rsidRPr="00132C06">
        <w:rPr>
          <w:szCs w:val="28"/>
        </w:rPr>
        <w:t>− принимать позицию собеседника, понимая позицию другого, различать в его речи: мн</w:t>
      </w:r>
      <w:r w:rsidRPr="00132C06">
        <w:rPr>
          <w:szCs w:val="28"/>
        </w:rPr>
        <w:t>е</w:t>
      </w:r>
      <w:r w:rsidRPr="00132C06">
        <w:rPr>
          <w:szCs w:val="28"/>
        </w:rPr>
        <w:t xml:space="preserve">ние (точку зрения), доказательство (аргументы), факты; гипотезы, аксиомы, теории; </w:t>
      </w:r>
    </w:p>
    <w:p w:rsidR="008E3AF2" w:rsidRPr="00132C06" w:rsidRDefault="008E3AF2" w:rsidP="008E3AF2">
      <w:pPr>
        <w:spacing w:after="0" w:line="240" w:lineRule="auto"/>
        <w:rPr>
          <w:szCs w:val="28"/>
        </w:rPr>
      </w:pPr>
      <w:r w:rsidRPr="00132C06">
        <w:rPr>
          <w:szCs w:val="28"/>
        </w:rPr>
        <w:t>− определять свои действия и действия партнера, которые способствовали или препятс</w:t>
      </w:r>
      <w:r w:rsidRPr="00132C06">
        <w:rPr>
          <w:szCs w:val="28"/>
        </w:rPr>
        <w:t>т</w:t>
      </w:r>
      <w:r w:rsidRPr="00132C06">
        <w:rPr>
          <w:szCs w:val="28"/>
        </w:rPr>
        <w:t xml:space="preserve">вовали продуктивной коммуникации; </w:t>
      </w:r>
    </w:p>
    <w:p w:rsidR="008E3AF2" w:rsidRPr="00132C06" w:rsidRDefault="008E3AF2" w:rsidP="008E3AF2">
      <w:pPr>
        <w:spacing w:after="0" w:line="240" w:lineRule="auto"/>
        <w:rPr>
          <w:szCs w:val="28"/>
        </w:rPr>
      </w:pPr>
      <w:r w:rsidRPr="00132C06">
        <w:rPr>
          <w:szCs w:val="28"/>
        </w:rPr>
        <w:t xml:space="preserve">− строить позитивные отношения в процессе учебной и познавательной деятельности; </w:t>
      </w:r>
    </w:p>
    <w:p w:rsidR="008E3AF2" w:rsidRPr="00132C06" w:rsidRDefault="008E3AF2" w:rsidP="008E3AF2">
      <w:pPr>
        <w:spacing w:after="0" w:line="240" w:lineRule="auto"/>
        <w:rPr>
          <w:szCs w:val="28"/>
        </w:rPr>
      </w:pPr>
      <w:r w:rsidRPr="00132C06">
        <w:rPr>
          <w:szCs w:val="28"/>
        </w:rPr>
        <w:t>− корректно и аргументированно отстаивать свою точку зрения, в дискуссии уметь в</w:t>
      </w:r>
      <w:r w:rsidRPr="00132C06">
        <w:rPr>
          <w:szCs w:val="28"/>
        </w:rPr>
        <w:t>ы</w:t>
      </w:r>
      <w:r w:rsidRPr="00132C06">
        <w:rPr>
          <w:szCs w:val="28"/>
        </w:rPr>
        <w:t>двигать контраргументы, перефразировать свою мысль (владение механизмом эквив</w:t>
      </w:r>
      <w:r w:rsidRPr="00132C06">
        <w:rPr>
          <w:szCs w:val="28"/>
        </w:rPr>
        <w:t>а</w:t>
      </w:r>
      <w:r w:rsidRPr="00132C06">
        <w:rPr>
          <w:szCs w:val="28"/>
        </w:rPr>
        <w:t xml:space="preserve">лентных замен); </w:t>
      </w:r>
    </w:p>
    <w:p w:rsidR="008E3AF2" w:rsidRPr="00132C06" w:rsidRDefault="008E3AF2" w:rsidP="008E3AF2">
      <w:pPr>
        <w:spacing w:after="0" w:line="240" w:lineRule="auto"/>
        <w:rPr>
          <w:szCs w:val="28"/>
        </w:rPr>
      </w:pPr>
      <w:r w:rsidRPr="00132C06">
        <w:rPr>
          <w:szCs w:val="28"/>
        </w:rPr>
        <w:t>− критически относиться к собственному мнению, с достоинством признавать ошибо</w:t>
      </w:r>
      <w:r w:rsidRPr="00132C06">
        <w:rPr>
          <w:szCs w:val="28"/>
        </w:rPr>
        <w:t>ч</w:t>
      </w:r>
      <w:r w:rsidRPr="00132C06">
        <w:rPr>
          <w:szCs w:val="28"/>
        </w:rPr>
        <w:t xml:space="preserve">ность своего мнения (если оно таково) и корректировать его; </w:t>
      </w:r>
    </w:p>
    <w:p w:rsidR="008E3AF2" w:rsidRPr="00132C06" w:rsidRDefault="008E3AF2" w:rsidP="008E3AF2">
      <w:pPr>
        <w:spacing w:after="0" w:line="240" w:lineRule="auto"/>
        <w:rPr>
          <w:szCs w:val="28"/>
        </w:rPr>
      </w:pPr>
      <w:r w:rsidRPr="00132C06">
        <w:rPr>
          <w:szCs w:val="28"/>
        </w:rPr>
        <w:t xml:space="preserve">− предлагать альтернативное решение в конфликтной ситуации; </w:t>
      </w:r>
    </w:p>
    <w:p w:rsidR="008E3AF2" w:rsidRPr="00132C06" w:rsidRDefault="008E3AF2" w:rsidP="008E3AF2">
      <w:pPr>
        <w:spacing w:after="0" w:line="240" w:lineRule="auto"/>
        <w:rPr>
          <w:szCs w:val="28"/>
        </w:rPr>
      </w:pPr>
      <w:r w:rsidRPr="00132C06">
        <w:rPr>
          <w:szCs w:val="28"/>
        </w:rPr>
        <w:t xml:space="preserve">− выделять общую точку зрения в дискуссии; </w:t>
      </w:r>
    </w:p>
    <w:p w:rsidR="008E3AF2" w:rsidRPr="00132C06" w:rsidRDefault="008E3AF2" w:rsidP="008E3AF2">
      <w:pPr>
        <w:spacing w:after="0" w:line="240" w:lineRule="auto"/>
        <w:rPr>
          <w:szCs w:val="28"/>
        </w:rPr>
      </w:pPr>
      <w:r w:rsidRPr="00132C06">
        <w:rPr>
          <w:szCs w:val="28"/>
        </w:rPr>
        <w:t xml:space="preserve">− договариваться о правилах и вопросах для обсуждения в соответствии с поставленной перед группой задачей; </w:t>
      </w:r>
    </w:p>
    <w:p w:rsidR="008E3AF2" w:rsidRPr="00132C06" w:rsidRDefault="008E3AF2" w:rsidP="008E3AF2">
      <w:pPr>
        <w:spacing w:after="0" w:line="240" w:lineRule="auto"/>
        <w:rPr>
          <w:szCs w:val="28"/>
        </w:rPr>
      </w:pPr>
      <w:r w:rsidRPr="00132C06">
        <w:rPr>
          <w:szCs w:val="28"/>
        </w:rPr>
        <w:t>− организовывать учебное взаимодействие в группе (определять общие цели, распред</w:t>
      </w:r>
      <w:r w:rsidRPr="00132C06">
        <w:rPr>
          <w:szCs w:val="28"/>
        </w:rPr>
        <w:t>е</w:t>
      </w:r>
      <w:r w:rsidRPr="00132C06">
        <w:rPr>
          <w:szCs w:val="28"/>
        </w:rPr>
        <w:t xml:space="preserve">лять роли, договариваться друг с другом и т. д.); </w:t>
      </w:r>
    </w:p>
    <w:p w:rsidR="008E3AF2" w:rsidRPr="00132C06" w:rsidRDefault="008E3AF2" w:rsidP="008E3AF2">
      <w:pPr>
        <w:spacing w:after="0" w:line="240" w:lineRule="auto"/>
        <w:rPr>
          <w:szCs w:val="28"/>
        </w:rPr>
      </w:pPr>
      <w:r w:rsidRPr="00132C06">
        <w:rPr>
          <w:szCs w:val="28"/>
        </w:rPr>
        <w:t>− устранять в рамках диалога разрывы в коммуникации, обусловленные непониман</w:t>
      </w:r>
      <w:r w:rsidRPr="00132C06">
        <w:rPr>
          <w:szCs w:val="28"/>
        </w:rPr>
        <w:t>и</w:t>
      </w:r>
      <w:r w:rsidRPr="00132C06">
        <w:rPr>
          <w:szCs w:val="28"/>
        </w:rPr>
        <w:t xml:space="preserve">ем/неприятием со стороны собеседника задачи, формы или содержания диалога. </w:t>
      </w:r>
    </w:p>
    <w:p w:rsidR="008E3AF2" w:rsidRPr="00132C06" w:rsidRDefault="008E3AF2" w:rsidP="008E3AF2">
      <w:pPr>
        <w:spacing w:after="0" w:line="240" w:lineRule="auto"/>
        <w:rPr>
          <w:szCs w:val="28"/>
        </w:rPr>
      </w:pPr>
      <w:r w:rsidRPr="00132C06">
        <w:rPr>
          <w:szCs w:val="28"/>
        </w:rPr>
        <w:t>12. Умение осознанно использовать речевые средства в соответствии с задачей коммун</w:t>
      </w:r>
      <w:r w:rsidRPr="00132C06">
        <w:rPr>
          <w:szCs w:val="28"/>
        </w:rPr>
        <w:t>и</w:t>
      </w:r>
      <w:r w:rsidRPr="00132C06">
        <w:rPr>
          <w:szCs w:val="28"/>
        </w:rPr>
        <w:t>кации для выражения своих чувств, мыслей и потребностей для планирования и регул</w:t>
      </w:r>
      <w:r w:rsidRPr="00132C06">
        <w:rPr>
          <w:szCs w:val="28"/>
        </w:rPr>
        <w:t>я</w:t>
      </w:r>
      <w:r w:rsidRPr="00132C06">
        <w:rPr>
          <w:szCs w:val="28"/>
        </w:rPr>
        <w:t>ции своей деятельности; владение устной и письменной речью, монологической конте</w:t>
      </w:r>
      <w:r w:rsidRPr="00132C06">
        <w:rPr>
          <w:szCs w:val="28"/>
        </w:rPr>
        <w:t>к</w:t>
      </w:r>
      <w:r w:rsidRPr="00132C06">
        <w:rPr>
          <w:szCs w:val="28"/>
        </w:rPr>
        <w:t xml:space="preserve">стной речью. Обучающийся сможет: </w:t>
      </w:r>
    </w:p>
    <w:p w:rsidR="008E3AF2" w:rsidRPr="00132C06" w:rsidRDefault="008E3AF2" w:rsidP="008E3AF2">
      <w:pPr>
        <w:spacing w:after="0" w:line="240" w:lineRule="auto"/>
        <w:rPr>
          <w:szCs w:val="28"/>
        </w:rPr>
      </w:pPr>
      <w:r w:rsidRPr="00132C06">
        <w:rPr>
          <w:szCs w:val="28"/>
        </w:rPr>
        <w:t xml:space="preserve">• определять задачу коммуникации и в соответствии с ней отбирать речевые средства; </w:t>
      </w:r>
    </w:p>
    <w:p w:rsidR="008E3AF2" w:rsidRPr="00132C06" w:rsidRDefault="008E3AF2" w:rsidP="008E3AF2">
      <w:pPr>
        <w:spacing w:after="0" w:line="240" w:lineRule="auto"/>
        <w:rPr>
          <w:szCs w:val="28"/>
        </w:rPr>
      </w:pPr>
      <w:r w:rsidRPr="00132C06">
        <w:rPr>
          <w:szCs w:val="28"/>
        </w:rPr>
        <w:t xml:space="preserve">• отбирать и использовать речевые средства в процессе коммуникации с другими людьми (диалог в паре, в малой группе и т. д.); </w:t>
      </w:r>
    </w:p>
    <w:p w:rsidR="008E3AF2" w:rsidRPr="00132C06" w:rsidRDefault="008E3AF2" w:rsidP="008E3AF2">
      <w:pPr>
        <w:spacing w:after="0" w:line="240" w:lineRule="auto"/>
        <w:rPr>
          <w:szCs w:val="28"/>
        </w:rPr>
      </w:pPr>
      <w:r w:rsidRPr="00132C06">
        <w:rPr>
          <w:szCs w:val="28"/>
        </w:rPr>
        <w:t>• представлять в устной или письменной форме развернутый план собственной деятел</w:t>
      </w:r>
      <w:r w:rsidRPr="00132C06">
        <w:rPr>
          <w:szCs w:val="28"/>
        </w:rPr>
        <w:t>ь</w:t>
      </w:r>
      <w:r w:rsidRPr="00132C06">
        <w:rPr>
          <w:szCs w:val="28"/>
        </w:rPr>
        <w:t xml:space="preserve">ности; </w:t>
      </w:r>
    </w:p>
    <w:p w:rsidR="008E3AF2" w:rsidRPr="00132C06" w:rsidRDefault="008E3AF2" w:rsidP="008E3AF2">
      <w:pPr>
        <w:spacing w:after="0" w:line="240" w:lineRule="auto"/>
        <w:rPr>
          <w:szCs w:val="28"/>
        </w:rPr>
      </w:pPr>
      <w:r w:rsidRPr="00132C06">
        <w:rPr>
          <w:szCs w:val="28"/>
        </w:rPr>
        <w:t xml:space="preserve">• соблюдать нормы публичной речи, регламент в монологе и дискуссии в соответствии с коммуникативной задачей; </w:t>
      </w:r>
    </w:p>
    <w:p w:rsidR="008E3AF2" w:rsidRPr="00132C06" w:rsidRDefault="008E3AF2" w:rsidP="008E3AF2">
      <w:pPr>
        <w:spacing w:after="0" w:line="240" w:lineRule="auto"/>
        <w:rPr>
          <w:szCs w:val="28"/>
        </w:rPr>
      </w:pPr>
      <w:r w:rsidRPr="00132C06">
        <w:rPr>
          <w:szCs w:val="28"/>
        </w:rPr>
        <w:t>• высказывать и обосновывать мнение (суждение) и запрашивать мнение партнера в ра</w:t>
      </w:r>
      <w:r w:rsidRPr="00132C06">
        <w:rPr>
          <w:szCs w:val="28"/>
        </w:rPr>
        <w:t>м</w:t>
      </w:r>
      <w:r w:rsidRPr="00132C06">
        <w:rPr>
          <w:szCs w:val="28"/>
        </w:rPr>
        <w:t xml:space="preserve">ках диалога; </w:t>
      </w:r>
    </w:p>
    <w:p w:rsidR="008E3AF2" w:rsidRPr="00132C06" w:rsidRDefault="008E3AF2" w:rsidP="008E3AF2">
      <w:pPr>
        <w:spacing w:after="0" w:line="240" w:lineRule="auto"/>
        <w:rPr>
          <w:szCs w:val="28"/>
        </w:rPr>
      </w:pPr>
      <w:r w:rsidRPr="00132C06">
        <w:rPr>
          <w:szCs w:val="28"/>
        </w:rPr>
        <w:t xml:space="preserve">• принимать решение в ходе диалога и согласовывать его с собеседником; </w:t>
      </w:r>
    </w:p>
    <w:p w:rsidR="008E3AF2" w:rsidRPr="00132C06" w:rsidRDefault="008E3AF2" w:rsidP="008E3AF2">
      <w:pPr>
        <w:spacing w:after="0" w:line="240" w:lineRule="auto"/>
        <w:rPr>
          <w:szCs w:val="28"/>
        </w:rPr>
      </w:pPr>
      <w:r w:rsidRPr="00132C06">
        <w:rPr>
          <w:szCs w:val="28"/>
        </w:rPr>
        <w:lastRenderedPageBreak/>
        <w:t>• создавать письменные «клишированные» и оригинальные тексты с использованием н</w:t>
      </w:r>
      <w:r w:rsidRPr="00132C06">
        <w:rPr>
          <w:szCs w:val="28"/>
        </w:rPr>
        <w:t>е</w:t>
      </w:r>
      <w:r w:rsidRPr="00132C06">
        <w:rPr>
          <w:szCs w:val="28"/>
        </w:rPr>
        <w:t xml:space="preserve">обходимых речевых средств; </w:t>
      </w:r>
    </w:p>
    <w:p w:rsidR="008E3AF2" w:rsidRPr="00132C06" w:rsidRDefault="008E3AF2" w:rsidP="008E3AF2">
      <w:pPr>
        <w:spacing w:after="0" w:line="240" w:lineRule="auto"/>
        <w:rPr>
          <w:szCs w:val="28"/>
        </w:rPr>
      </w:pPr>
      <w:r w:rsidRPr="00132C06">
        <w:rPr>
          <w:szCs w:val="28"/>
        </w:rPr>
        <w:t>• использовать вербальные средства (средства логической связи) для выделения смысл</w:t>
      </w:r>
      <w:r w:rsidRPr="00132C06">
        <w:rPr>
          <w:szCs w:val="28"/>
        </w:rPr>
        <w:t>о</w:t>
      </w:r>
      <w:r w:rsidRPr="00132C06">
        <w:rPr>
          <w:szCs w:val="28"/>
        </w:rPr>
        <w:t xml:space="preserve">вых блоков своего выступления; </w:t>
      </w:r>
    </w:p>
    <w:p w:rsidR="008E3AF2" w:rsidRPr="00132C06" w:rsidRDefault="008E3AF2" w:rsidP="008E3AF2">
      <w:pPr>
        <w:spacing w:after="0" w:line="240" w:lineRule="auto"/>
        <w:rPr>
          <w:szCs w:val="28"/>
        </w:rPr>
      </w:pPr>
      <w:r w:rsidRPr="00132C06">
        <w:rPr>
          <w:szCs w:val="28"/>
        </w:rPr>
        <w:t>• использовать невербальные средства или наглядные материалы, подготовле</w:t>
      </w:r>
      <w:r w:rsidRPr="00132C06">
        <w:rPr>
          <w:szCs w:val="28"/>
        </w:rPr>
        <w:t>н</w:t>
      </w:r>
      <w:r w:rsidRPr="00132C06">
        <w:rPr>
          <w:szCs w:val="28"/>
        </w:rPr>
        <w:t xml:space="preserve">ные/отобранные под руководством учителя; </w:t>
      </w:r>
    </w:p>
    <w:p w:rsidR="008E3AF2" w:rsidRPr="00132C06" w:rsidRDefault="008E3AF2" w:rsidP="008E3AF2">
      <w:pPr>
        <w:spacing w:after="0" w:line="240" w:lineRule="auto"/>
        <w:rPr>
          <w:szCs w:val="28"/>
        </w:rPr>
      </w:pPr>
      <w:r w:rsidRPr="00132C06">
        <w:rPr>
          <w:szCs w:val="28"/>
        </w:rPr>
        <w:t>• делать оценочный вывод о достижении цели коммуникации непосредственно после з</w:t>
      </w:r>
      <w:r w:rsidRPr="00132C06">
        <w:rPr>
          <w:szCs w:val="28"/>
        </w:rPr>
        <w:t>а</w:t>
      </w:r>
      <w:r w:rsidRPr="00132C06">
        <w:rPr>
          <w:szCs w:val="28"/>
        </w:rPr>
        <w:t xml:space="preserve">вершения коммуникативного контакта и обосновывать его. </w:t>
      </w:r>
    </w:p>
    <w:p w:rsidR="008E3AF2" w:rsidRPr="00132C06" w:rsidRDefault="008E3AF2" w:rsidP="008E3AF2">
      <w:pPr>
        <w:spacing w:after="0" w:line="240" w:lineRule="auto"/>
        <w:rPr>
          <w:szCs w:val="28"/>
        </w:rPr>
      </w:pPr>
      <w:r w:rsidRPr="00132C06">
        <w:rPr>
          <w:szCs w:val="28"/>
        </w:rPr>
        <w:t xml:space="preserve">13. Формирование и развитие компетентности в области использования информационно-коммуникационных технологий (далее – ИКТ). Обучающийся сможет: </w:t>
      </w:r>
    </w:p>
    <w:p w:rsidR="008E3AF2" w:rsidRPr="00132C06" w:rsidRDefault="008E3AF2" w:rsidP="008E3AF2">
      <w:pPr>
        <w:spacing w:after="0" w:line="240" w:lineRule="auto"/>
        <w:rPr>
          <w:szCs w:val="28"/>
        </w:rPr>
      </w:pPr>
      <w:r w:rsidRPr="00132C06">
        <w:rPr>
          <w:szCs w:val="28"/>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8E3AF2" w:rsidRPr="00132C06" w:rsidRDefault="008E3AF2" w:rsidP="008E3AF2">
      <w:pPr>
        <w:spacing w:after="0" w:line="240" w:lineRule="auto"/>
        <w:rPr>
          <w:szCs w:val="28"/>
        </w:rPr>
      </w:pPr>
      <w:r w:rsidRPr="00132C06">
        <w:rPr>
          <w:szCs w:val="28"/>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w:t>
      </w:r>
      <w:r w:rsidRPr="00132C06">
        <w:rPr>
          <w:szCs w:val="28"/>
        </w:rPr>
        <w:t>я</w:t>
      </w:r>
      <w:r w:rsidRPr="00132C06">
        <w:rPr>
          <w:szCs w:val="28"/>
        </w:rPr>
        <w:t xml:space="preserve">ми коммуникации; </w:t>
      </w:r>
    </w:p>
    <w:p w:rsidR="008E3AF2" w:rsidRPr="00132C06" w:rsidRDefault="008E3AF2" w:rsidP="008E3AF2">
      <w:pPr>
        <w:spacing w:after="0" w:line="240" w:lineRule="auto"/>
        <w:rPr>
          <w:szCs w:val="28"/>
        </w:rPr>
      </w:pPr>
      <w:r w:rsidRPr="00132C06">
        <w:rPr>
          <w:szCs w:val="28"/>
        </w:rPr>
        <w:t xml:space="preserve">• выделять информационный аспект задачи, оперировать данными, использовать модель решения задачи; </w:t>
      </w:r>
    </w:p>
    <w:p w:rsidR="008E3AF2" w:rsidRPr="00132C06" w:rsidRDefault="008E3AF2" w:rsidP="008E3AF2">
      <w:pPr>
        <w:spacing w:after="0" w:line="240" w:lineRule="auto"/>
        <w:rPr>
          <w:szCs w:val="28"/>
        </w:rPr>
      </w:pPr>
      <w:r w:rsidRPr="00132C06">
        <w:rPr>
          <w:szCs w:val="28"/>
        </w:rPr>
        <w:t>• использовать компьютерные технологии (включая выбор адекватных задаче инструме</w:t>
      </w:r>
      <w:r w:rsidRPr="00132C06">
        <w:rPr>
          <w:szCs w:val="28"/>
        </w:rPr>
        <w:t>н</w:t>
      </w:r>
      <w:r w:rsidRPr="00132C06">
        <w:rPr>
          <w:szCs w:val="28"/>
        </w:rPr>
        <w:t>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w:t>
      </w:r>
      <w:r w:rsidRPr="00132C06">
        <w:rPr>
          <w:szCs w:val="28"/>
        </w:rPr>
        <w:t>е</w:t>
      </w:r>
      <w:r w:rsidRPr="00132C06">
        <w:rPr>
          <w:szCs w:val="28"/>
        </w:rPr>
        <w:t xml:space="preserve">ний, докладов, рефератов, создание презентаций и др.; </w:t>
      </w:r>
    </w:p>
    <w:p w:rsidR="008E3AF2" w:rsidRPr="00132C06" w:rsidRDefault="008E3AF2" w:rsidP="008E3AF2">
      <w:pPr>
        <w:spacing w:after="0" w:line="240" w:lineRule="auto"/>
        <w:rPr>
          <w:szCs w:val="28"/>
        </w:rPr>
      </w:pPr>
      <w:r w:rsidRPr="00132C06">
        <w:rPr>
          <w:szCs w:val="28"/>
        </w:rPr>
        <w:t xml:space="preserve">• использовать информацию с учетом этических и правовых норм; </w:t>
      </w:r>
    </w:p>
    <w:p w:rsidR="008E3AF2" w:rsidRPr="00132C06" w:rsidRDefault="008E3AF2" w:rsidP="008E3AF2">
      <w:pPr>
        <w:spacing w:after="0" w:line="240" w:lineRule="auto"/>
        <w:rPr>
          <w:szCs w:val="28"/>
        </w:rPr>
      </w:pPr>
      <w:r w:rsidRPr="00132C06">
        <w:rPr>
          <w:szCs w:val="28"/>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8E3AF2" w:rsidRPr="00132C06" w:rsidRDefault="008E3AF2" w:rsidP="008E3AF2">
      <w:pPr>
        <w:pStyle w:val="af9"/>
        <w:tabs>
          <w:tab w:val="left" w:pos="-142"/>
        </w:tabs>
        <w:jc w:val="both"/>
        <w:rPr>
          <w:sz w:val="24"/>
          <w:szCs w:val="28"/>
        </w:rPr>
      </w:pPr>
      <w:r w:rsidRPr="00132C06">
        <w:rPr>
          <w:sz w:val="24"/>
          <w:szCs w:val="28"/>
        </w:rPr>
        <w:t>- научится пользоваться научными методами для распознания биологических проблем; д</w:t>
      </w:r>
      <w:r w:rsidRPr="00132C06">
        <w:rPr>
          <w:sz w:val="24"/>
          <w:szCs w:val="28"/>
        </w:rPr>
        <w:t>а</w:t>
      </w:r>
      <w:r w:rsidRPr="00132C06">
        <w:rPr>
          <w:sz w:val="24"/>
          <w:szCs w:val="28"/>
        </w:rPr>
        <w:t>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w:t>
      </w:r>
      <w:r w:rsidRPr="00132C06">
        <w:rPr>
          <w:sz w:val="24"/>
          <w:szCs w:val="28"/>
        </w:rPr>
        <w:t>т</w:t>
      </w:r>
      <w:r w:rsidRPr="00132C06">
        <w:rPr>
          <w:sz w:val="24"/>
          <w:szCs w:val="28"/>
        </w:rPr>
        <w:t>венным организмом; описывать биологические объекты, процессы и явления; ставить н</w:t>
      </w:r>
      <w:r w:rsidRPr="00132C06">
        <w:rPr>
          <w:sz w:val="24"/>
          <w:szCs w:val="28"/>
        </w:rPr>
        <w:t>е</w:t>
      </w:r>
      <w:r w:rsidRPr="00132C06">
        <w:rPr>
          <w:sz w:val="24"/>
          <w:szCs w:val="28"/>
        </w:rPr>
        <w:t>сложные биологические эксперименты и интерпретировать их результаты;</w:t>
      </w:r>
    </w:p>
    <w:p w:rsidR="008E3AF2" w:rsidRPr="00132C06" w:rsidRDefault="008E3AF2" w:rsidP="008E3AF2">
      <w:pPr>
        <w:pStyle w:val="af9"/>
        <w:tabs>
          <w:tab w:val="left" w:pos="-142"/>
        </w:tabs>
        <w:jc w:val="both"/>
        <w:rPr>
          <w:bCs/>
          <w:iCs/>
          <w:sz w:val="24"/>
          <w:szCs w:val="28"/>
        </w:rPr>
      </w:pPr>
      <w:r w:rsidRPr="00132C06">
        <w:rPr>
          <w:sz w:val="24"/>
          <w:szCs w:val="28"/>
        </w:rPr>
        <w:t>- овладеть системой биологических знаний – понятиями, закономерностями, законами, те</w:t>
      </w:r>
      <w:r w:rsidRPr="00132C06">
        <w:rPr>
          <w:sz w:val="24"/>
          <w:szCs w:val="28"/>
        </w:rPr>
        <w:t>о</w:t>
      </w:r>
      <w:r w:rsidRPr="00132C06">
        <w:rPr>
          <w:sz w:val="24"/>
          <w:szCs w:val="28"/>
        </w:rPr>
        <w:t>риями, имеющими важное общеобразовательное и познавательное значение; сведениями по истории становления биологии как науки;</w:t>
      </w:r>
    </w:p>
    <w:p w:rsidR="008E3AF2" w:rsidRPr="00132C06" w:rsidRDefault="008E3AF2" w:rsidP="008E3AF2">
      <w:pPr>
        <w:spacing w:after="0" w:line="240" w:lineRule="auto"/>
        <w:rPr>
          <w:szCs w:val="28"/>
        </w:rPr>
      </w:pPr>
      <w:r w:rsidRPr="00132C06">
        <w:rPr>
          <w:szCs w:val="28"/>
        </w:rPr>
        <w:t>- освоить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8E3AF2" w:rsidRPr="00132C06" w:rsidRDefault="008E3AF2" w:rsidP="008E3AF2">
      <w:pPr>
        <w:spacing w:after="0" w:line="240" w:lineRule="auto"/>
        <w:rPr>
          <w:szCs w:val="28"/>
        </w:rPr>
      </w:pPr>
      <w:r w:rsidRPr="00132C06">
        <w:rPr>
          <w:szCs w:val="28"/>
        </w:rPr>
        <w:t>- приобрести навыки использования научно-популярной литературы по биологии, спр</w:t>
      </w:r>
      <w:r w:rsidRPr="00132C06">
        <w:rPr>
          <w:szCs w:val="28"/>
        </w:rPr>
        <w:t>а</w:t>
      </w:r>
      <w:r w:rsidRPr="00132C06">
        <w:rPr>
          <w:szCs w:val="28"/>
        </w:rPr>
        <w:t>вочных материалов (на бумажных и электронных носителях), ресурсов Интернета при выполнении учебных задач;</w:t>
      </w:r>
    </w:p>
    <w:p w:rsidR="008E3AF2" w:rsidRPr="00132C06" w:rsidRDefault="008E3AF2" w:rsidP="008E3AF2">
      <w:pPr>
        <w:tabs>
          <w:tab w:val="left" w:pos="-142"/>
        </w:tabs>
        <w:autoSpaceDE w:val="0"/>
        <w:autoSpaceDN w:val="0"/>
        <w:adjustRightInd w:val="0"/>
        <w:spacing w:after="0" w:line="240" w:lineRule="auto"/>
        <w:rPr>
          <w:szCs w:val="28"/>
        </w:rPr>
      </w:pPr>
      <w:r w:rsidRPr="00132C06">
        <w:rPr>
          <w:szCs w:val="28"/>
        </w:rPr>
        <w:t>получить возможность научиться:</w:t>
      </w:r>
    </w:p>
    <w:p w:rsidR="008E3AF2" w:rsidRPr="00132C06" w:rsidRDefault="008E3AF2" w:rsidP="008E3AF2">
      <w:pPr>
        <w:spacing w:after="0" w:line="240" w:lineRule="auto"/>
        <w:rPr>
          <w:szCs w:val="28"/>
        </w:rPr>
      </w:pPr>
      <w:r w:rsidRPr="00132C06">
        <w:rPr>
          <w:szCs w:val="28"/>
        </w:rPr>
        <w:t>• осознанно использовать знания основных правил поведения в природе и основ здоров</w:t>
      </w:r>
      <w:r w:rsidRPr="00132C06">
        <w:rPr>
          <w:szCs w:val="28"/>
        </w:rPr>
        <w:t>о</w:t>
      </w:r>
      <w:r w:rsidRPr="00132C06">
        <w:rPr>
          <w:szCs w:val="28"/>
        </w:rPr>
        <w:t xml:space="preserve">го образа жизни в быту; </w:t>
      </w:r>
    </w:p>
    <w:p w:rsidR="008E3AF2" w:rsidRPr="00132C06" w:rsidRDefault="008E3AF2" w:rsidP="008E3AF2">
      <w:pPr>
        <w:spacing w:after="0" w:line="240" w:lineRule="auto"/>
        <w:rPr>
          <w:szCs w:val="28"/>
        </w:rPr>
      </w:pPr>
      <w:r w:rsidRPr="00132C06">
        <w:rPr>
          <w:szCs w:val="28"/>
        </w:rPr>
        <w:t>• выбирать целевые и смысловые установки в своих действиях и поступках по отнош</w:t>
      </w:r>
      <w:r w:rsidRPr="00132C06">
        <w:rPr>
          <w:szCs w:val="28"/>
        </w:rPr>
        <w:t>е</w:t>
      </w:r>
      <w:r w:rsidRPr="00132C06">
        <w:rPr>
          <w:szCs w:val="28"/>
        </w:rPr>
        <w:t xml:space="preserve">нию к живой природе, здоровью своему и окружающих; </w:t>
      </w:r>
    </w:p>
    <w:p w:rsidR="008E3AF2" w:rsidRPr="00132C06" w:rsidRDefault="008E3AF2" w:rsidP="008E3AF2">
      <w:pPr>
        <w:spacing w:after="0" w:line="240" w:lineRule="auto"/>
        <w:rPr>
          <w:szCs w:val="28"/>
        </w:rPr>
      </w:pPr>
      <w:r w:rsidRPr="00132C06">
        <w:rPr>
          <w:szCs w:val="28"/>
        </w:rPr>
        <w:t>•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w:t>
      </w:r>
      <w:r w:rsidRPr="00132C06">
        <w:rPr>
          <w:szCs w:val="28"/>
        </w:rPr>
        <w:t>н</w:t>
      </w:r>
      <w:r w:rsidRPr="00132C06">
        <w:rPr>
          <w:szCs w:val="28"/>
        </w:rPr>
        <w:t>формации и Интернет-ресурсах, критически оценивать полученную информацию, анал</w:t>
      </w:r>
      <w:r w:rsidRPr="00132C06">
        <w:rPr>
          <w:szCs w:val="28"/>
        </w:rPr>
        <w:t>и</w:t>
      </w:r>
      <w:r w:rsidRPr="00132C06">
        <w:rPr>
          <w:szCs w:val="28"/>
        </w:rPr>
        <w:t xml:space="preserve">зируя ее содержание и данные об источнике информации; </w:t>
      </w:r>
    </w:p>
    <w:p w:rsidR="008E3AF2" w:rsidRPr="00132C06" w:rsidRDefault="008E3AF2" w:rsidP="008E3AF2">
      <w:pPr>
        <w:spacing w:after="0" w:line="240" w:lineRule="auto"/>
        <w:rPr>
          <w:szCs w:val="28"/>
        </w:rPr>
      </w:pPr>
      <w:r w:rsidRPr="00132C06">
        <w:rPr>
          <w:szCs w:val="28"/>
        </w:rPr>
        <w:t>•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F04B5" w:rsidRDefault="001F04B5" w:rsidP="008E3AF2">
      <w:pPr>
        <w:pStyle w:val="aa"/>
        <w:spacing w:before="0" w:beforeAutospacing="0" w:after="0" w:afterAutospacing="0"/>
        <w:jc w:val="both"/>
        <w:rPr>
          <w:b/>
          <w:color w:val="000000"/>
          <w:spacing w:val="-3"/>
          <w:szCs w:val="28"/>
        </w:rPr>
      </w:pPr>
    </w:p>
    <w:p w:rsidR="008E3AF2" w:rsidRPr="00132C06" w:rsidRDefault="008E3AF2" w:rsidP="008E3AF2">
      <w:pPr>
        <w:pStyle w:val="aa"/>
        <w:spacing w:before="0" w:beforeAutospacing="0" w:after="0" w:afterAutospacing="0"/>
        <w:jc w:val="both"/>
        <w:rPr>
          <w:b/>
          <w:color w:val="000000"/>
          <w:spacing w:val="-3"/>
          <w:szCs w:val="28"/>
        </w:rPr>
      </w:pPr>
      <w:r w:rsidRPr="00132C06">
        <w:rPr>
          <w:b/>
          <w:color w:val="000000"/>
          <w:spacing w:val="-3"/>
          <w:szCs w:val="28"/>
        </w:rPr>
        <w:t>Курс «За страницами учебника биологии»</w:t>
      </w:r>
    </w:p>
    <w:p w:rsidR="008E3AF2" w:rsidRPr="00132C06" w:rsidRDefault="008E3AF2" w:rsidP="008E3AF2">
      <w:pPr>
        <w:autoSpaceDE w:val="0"/>
        <w:autoSpaceDN w:val="0"/>
        <w:adjustRightInd w:val="0"/>
        <w:spacing w:line="240" w:lineRule="auto"/>
        <w:rPr>
          <w:b/>
          <w:szCs w:val="28"/>
        </w:rPr>
      </w:pPr>
      <w:r w:rsidRPr="00132C06">
        <w:rPr>
          <w:b/>
          <w:szCs w:val="28"/>
        </w:rPr>
        <w:t>Личностные результаты</w:t>
      </w:r>
      <w:r w:rsidRPr="00132C06">
        <w:rPr>
          <w:szCs w:val="28"/>
        </w:rPr>
        <w:t>:</w:t>
      </w:r>
    </w:p>
    <w:p w:rsidR="008E3AF2" w:rsidRPr="00132C06" w:rsidRDefault="008E3AF2" w:rsidP="008E3AF2">
      <w:pPr>
        <w:autoSpaceDE w:val="0"/>
        <w:autoSpaceDN w:val="0"/>
        <w:adjustRightInd w:val="0"/>
        <w:spacing w:line="240" w:lineRule="auto"/>
        <w:rPr>
          <w:szCs w:val="28"/>
        </w:rPr>
      </w:pPr>
      <w:r w:rsidRPr="00132C06">
        <w:rPr>
          <w:szCs w:val="28"/>
        </w:rPr>
        <w:t>1.Формирование ответственного отношения к обучению.</w:t>
      </w:r>
    </w:p>
    <w:p w:rsidR="008E3AF2" w:rsidRPr="00132C06" w:rsidRDefault="008E3AF2" w:rsidP="008E3AF2">
      <w:pPr>
        <w:autoSpaceDE w:val="0"/>
        <w:autoSpaceDN w:val="0"/>
        <w:adjustRightInd w:val="0"/>
        <w:spacing w:line="240" w:lineRule="auto"/>
        <w:rPr>
          <w:szCs w:val="28"/>
        </w:rPr>
      </w:pPr>
      <w:r w:rsidRPr="00132C06">
        <w:rPr>
          <w:szCs w:val="28"/>
        </w:rPr>
        <w:lastRenderedPageBreak/>
        <w:t>2.Формирование познавательных интересов и мотивов к обучению.</w:t>
      </w:r>
    </w:p>
    <w:p w:rsidR="008E3AF2" w:rsidRPr="00132C06" w:rsidRDefault="008E3AF2" w:rsidP="008E3AF2">
      <w:pPr>
        <w:autoSpaceDE w:val="0"/>
        <w:autoSpaceDN w:val="0"/>
        <w:adjustRightInd w:val="0"/>
        <w:spacing w:line="240" w:lineRule="auto"/>
        <w:rPr>
          <w:szCs w:val="28"/>
        </w:rPr>
      </w:pPr>
      <w:r w:rsidRPr="00132C06">
        <w:rPr>
          <w:szCs w:val="28"/>
        </w:rPr>
        <w:t>3. Формирование навыков поведения в природе, осознания ценности живых объектов.</w:t>
      </w:r>
    </w:p>
    <w:p w:rsidR="008E3AF2" w:rsidRPr="00132C06" w:rsidRDefault="008E3AF2" w:rsidP="008E3AF2">
      <w:pPr>
        <w:autoSpaceDE w:val="0"/>
        <w:autoSpaceDN w:val="0"/>
        <w:adjustRightInd w:val="0"/>
        <w:spacing w:line="240" w:lineRule="auto"/>
        <w:rPr>
          <w:szCs w:val="28"/>
        </w:rPr>
      </w:pPr>
      <w:r w:rsidRPr="00132C06">
        <w:rPr>
          <w:szCs w:val="28"/>
        </w:rPr>
        <w:t>4. Осознание ценности здорового и безопасного образа жизни.</w:t>
      </w:r>
    </w:p>
    <w:p w:rsidR="008E3AF2" w:rsidRPr="00132C06" w:rsidRDefault="008E3AF2" w:rsidP="008E3AF2">
      <w:pPr>
        <w:autoSpaceDE w:val="0"/>
        <w:autoSpaceDN w:val="0"/>
        <w:adjustRightInd w:val="0"/>
        <w:spacing w:line="240" w:lineRule="auto"/>
        <w:rPr>
          <w:szCs w:val="28"/>
        </w:rPr>
      </w:pPr>
      <w:r w:rsidRPr="00132C06">
        <w:rPr>
          <w:szCs w:val="28"/>
        </w:rPr>
        <w:t>5.Формирование основ экологической культуры.</w:t>
      </w:r>
    </w:p>
    <w:p w:rsidR="008E3AF2" w:rsidRPr="00132C06" w:rsidRDefault="008E3AF2" w:rsidP="008E3AF2">
      <w:pPr>
        <w:keepNext/>
        <w:keepLines/>
        <w:spacing w:after="200" w:line="240" w:lineRule="auto"/>
        <w:contextualSpacing/>
        <w:outlineLvl w:val="0"/>
        <w:rPr>
          <w:b/>
          <w:bCs/>
          <w:szCs w:val="28"/>
        </w:rPr>
      </w:pPr>
      <w:r w:rsidRPr="00132C06">
        <w:rPr>
          <w:b/>
          <w:bCs/>
          <w:szCs w:val="28"/>
        </w:rPr>
        <w:t>Метапредметные  результаты:</w:t>
      </w:r>
    </w:p>
    <w:p w:rsidR="008E3AF2" w:rsidRPr="00132C06" w:rsidRDefault="008E3AF2" w:rsidP="008E3AF2">
      <w:pPr>
        <w:spacing w:line="240" w:lineRule="auto"/>
        <w:rPr>
          <w:b/>
          <w:szCs w:val="28"/>
        </w:rPr>
      </w:pPr>
      <w:r w:rsidRPr="00132C06">
        <w:rPr>
          <w:b/>
          <w:szCs w:val="28"/>
        </w:rPr>
        <w:t xml:space="preserve">Регулятивные УУД </w:t>
      </w:r>
    </w:p>
    <w:p w:rsidR="008E3AF2" w:rsidRPr="00132C06" w:rsidRDefault="008E3AF2" w:rsidP="008E3AF2">
      <w:pPr>
        <w:spacing w:line="240" w:lineRule="auto"/>
        <w:rPr>
          <w:szCs w:val="28"/>
        </w:rPr>
      </w:pPr>
      <w:r w:rsidRPr="00132C06">
        <w:rPr>
          <w:szCs w:val="28"/>
        </w:rPr>
        <w:t>1.Умение самостоятельно определять цели обучения, ставить и формулировать новые з</w:t>
      </w:r>
      <w:r w:rsidRPr="00132C06">
        <w:rPr>
          <w:szCs w:val="28"/>
        </w:rPr>
        <w:t>а</w:t>
      </w:r>
      <w:r w:rsidRPr="00132C06">
        <w:rPr>
          <w:szCs w:val="28"/>
        </w:rPr>
        <w:t>дачи в учебе и познавательной деятельности, развивать мотивы и интересы своей позн</w:t>
      </w:r>
      <w:r w:rsidRPr="00132C06">
        <w:rPr>
          <w:szCs w:val="28"/>
        </w:rPr>
        <w:t>а</w:t>
      </w:r>
      <w:r w:rsidRPr="00132C06">
        <w:rPr>
          <w:szCs w:val="28"/>
        </w:rPr>
        <w:t>вательной деятельности. Обучающийся сможет:</w:t>
      </w:r>
    </w:p>
    <w:p w:rsidR="008E3AF2" w:rsidRPr="00132C06" w:rsidRDefault="008E3AF2" w:rsidP="008E3AF2">
      <w:pPr>
        <w:spacing w:line="240" w:lineRule="auto"/>
        <w:rPr>
          <w:szCs w:val="28"/>
        </w:rPr>
      </w:pPr>
      <w:r w:rsidRPr="00132C06">
        <w:rPr>
          <w:szCs w:val="28"/>
        </w:rPr>
        <w:t xml:space="preserve">• анализировать существующие и планировать будущие образовательные результаты; </w:t>
      </w:r>
    </w:p>
    <w:p w:rsidR="008E3AF2" w:rsidRPr="00132C06" w:rsidRDefault="008E3AF2" w:rsidP="008E3AF2">
      <w:pPr>
        <w:spacing w:line="240" w:lineRule="auto"/>
        <w:rPr>
          <w:szCs w:val="28"/>
        </w:rPr>
      </w:pPr>
      <w:r w:rsidRPr="00132C06">
        <w:rPr>
          <w:szCs w:val="28"/>
        </w:rPr>
        <w:t xml:space="preserve">• идентифицировать собственные проблемы и определять главную проблему; </w:t>
      </w:r>
    </w:p>
    <w:p w:rsidR="008E3AF2" w:rsidRPr="00132C06" w:rsidRDefault="008E3AF2" w:rsidP="008E3AF2">
      <w:pPr>
        <w:spacing w:line="240" w:lineRule="auto"/>
        <w:rPr>
          <w:szCs w:val="28"/>
        </w:rPr>
      </w:pPr>
      <w:r w:rsidRPr="00132C06">
        <w:rPr>
          <w:szCs w:val="28"/>
        </w:rPr>
        <w:t>• выдвигать версии решения проблемы, формулировать гипотезы, предвосхищать коне</w:t>
      </w:r>
      <w:r w:rsidRPr="00132C06">
        <w:rPr>
          <w:szCs w:val="28"/>
        </w:rPr>
        <w:t>ч</w:t>
      </w:r>
      <w:r w:rsidRPr="00132C06">
        <w:rPr>
          <w:szCs w:val="28"/>
        </w:rPr>
        <w:t xml:space="preserve">ный результат; </w:t>
      </w:r>
    </w:p>
    <w:p w:rsidR="008E3AF2" w:rsidRPr="00132C06" w:rsidRDefault="008E3AF2" w:rsidP="008E3AF2">
      <w:pPr>
        <w:spacing w:line="240" w:lineRule="auto"/>
        <w:rPr>
          <w:szCs w:val="28"/>
        </w:rPr>
      </w:pPr>
      <w:r w:rsidRPr="00132C06">
        <w:rPr>
          <w:szCs w:val="28"/>
        </w:rPr>
        <w:t>• ставить цель деятельности на основе определенной проблемы и существующих возмо</w:t>
      </w:r>
      <w:r w:rsidRPr="00132C06">
        <w:rPr>
          <w:szCs w:val="28"/>
        </w:rPr>
        <w:t>ж</w:t>
      </w:r>
      <w:r w:rsidRPr="00132C06">
        <w:rPr>
          <w:szCs w:val="28"/>
        </w:rPr>
        <w:t xml:space="preserve">ностей; </w:t>
      </w:r>
    </w:p>
    <w:p w:rsidR="008E3AF2" w:rsidRPr="00132C06" w:rsidRDefault="008E3AF2" w:rsidP="008E3AF2">
      <w:pPr>
        <w:spacing w:line="240" w:lineRule="auto"/>
        <w:rPr>
          <w:szCs w:val="28"/>
        </w:rPr>
      </w:pPr>
      <w:r w:rsidRPr="00132C06">
        <w:rPr>
          <w:szCs w:val="28"/>
        </w:rPr>
        <w:t xml:space="preserve">• формулировать учебные задачи как шаги достижения поставленной цели деятельности; </w:t>
      </w:r>
    </w:p>
    <w:p w:rsidR="008E3AF2" w:rsidRPr="00132C06" w:rsidRDefault="008E3AF2" w:rsidP="008E3AF2">
      <w:pPr>
        <w:spacing w:line="240" w:lineRule="auto"/>
        <w:rPr>
          <w:szCs w:val="28"/>
        </w:rPr>
      </w:pPr>
      <w:r w:rsidRPr="00132C06">
        <w:rPr>
          <w:szCs w:val="28"/>
        </w:rPr>
        <w:t xml:space="preserve">• обосновывать целевые ориентиры и приоритеты ссылками на ценности, указывая и обосновывая логическую последовательность шагов. </w:t>
      </w:r>
    </w:p>
    <w:p w:rsidR="008E3AF2" w:rsidRPr="00132C06" w:rsidRDefault="008E3AF2" w:rsidP="008E3AF2">
      <w:pPr>
        <w:spacing w:line="240" w:lineRule="auto"/>
        <w:rPr>
          <w:szCs w:val="28"/>
        </w:rPr>
      </w:pPr>
      <w:r w:rsidRPr="00132C06">
        <w:rPr>
          <w:szCs w:val="28"/>
        </w:rPr>
        <w:t>2. Умение самостоятельно планировать пути достижения целей, в том числе альтернати</w:t>
      </w:r>
      <w:r w:rsidRPr="00132C06">
        <w:rPr>
          <w:szCs w:val="28"/>
        </w:rPr>
        <w:t>в</w:t>
      </w:r>
      <w:r w:rsidRPr="00132C06">
        <w:rPr>
          <w:szCs w:val="28"/>
        </w:rPr>
        <w:t>ные, осознанно выбирать наиболее эффективные способы решения учебных и познав</w:t>
      </w:r>
      <w:r w:rsidRPr="00132C06">
        <w:rPr>
          <w:szCs w:val="28"/>
        </w:rPr>
        <w:t>а</w:t>
      </w:r>
      <w:r w:rsidRPr="00132C06">
        <w:rPr>
          <w:szCs w:val="28"/>
        </w:rPr>
        <w:t xml:space="preserve">тельных задач. Обучающийся сможет: </w:t>
      </w:r>
    </w:p>
    <w:p w:rsidR="008E3AF2" w:rsidRPr="00132C06" w:rsidRDefault="008E3AF2" w:rsidP="008E3AF2">
      <w:pPr>
        <w:spacing w:line="240" w:lineRule="auto"/>
        <w:rPr>
          <w:szCs w:val="28"/>
        </w:rPr>
      </w:pPr>
      <w:r w:rsidRPr="00132C06">
        <w:rPr>
          <w:szCs w:val="28"/>
        </w:rPr>
        <w:t>• определять необходимые действие(я) в соответствии с учебной и познавательной зад</w:t>
      </w:r>
      <w:r w:rsidRPr="00132C06">
        <w:rPr>
          <w:szCs w:val="28"/>
        </w:rPr>
        <w:t>а</w:t>
      </w:r>
      <w:r w:rsidRPr="00132C06">
        <w:rPr>
          <w:szCs w:val="28"/>
        </w:rPr>
        <w:t xml:space="preserve">чей и составлять алгоритм их выполнения; </w:t>
      </w:r>
    </w:p>
    <w:p w:rsidR="008E3AF2" w:rsidRPr="00132C06" w:rsidRDefault="008E3AF2" w:rsidP="008E3AF2">
      <w:pPr>
        <w:spacing w:line="240" w:lineRule="auto"/>
        <w:rPr>
          <w:szCs w:val="28"/>
        </w:rPr>
      </w:pPr>
      <w:r w:rsidRPr="00132C06">
        <w:rPr>
          <w:szCs w:val="28"/>
        </w:rPr>
        <w:t xml:space="preserve">• обосновывать и осуществлять выбор наиболее эффективных способов решения учебных и познавательных задач; </w:t>
      </w:r>
    </w:p>
    <w:p w:rsidR="008E3AF2" w:rsidRPr="00132C06" w:rsidRDefault="008E3AF2" w:rsidP="008E3AF2">
      <w:pPr>
        <w:spacing w:line="240" w:lineRule="auto"/>
        <w:rPr>
          <w:szCs w:val="28"/>
        </w:rPr>
      </w:pPr>
      <w:r w:rsidRPr="00132C06">
        <w:rPr>
          <w:szCs w:val="28"/>
        </w:rPr>
        <w:t xml:space="preserve">• определять/находить, в том числе из предложенных вариантов, условия для выполнения учебной и познавательной задачи; </w:t>
      </w:r>
    </w:p>
    <w:p w:rsidR="008E3AF2" w:rsidRPr="00132C06" w:rsidRDefault="008E3AF2" w:rsidP="008E3AF2">
      <w:pPr>
        <w:spacing w:line="240" w:lineRule="auto"/>
        <w:rPr>
          <w:szCs w:val="28"/>
        </w:rPr>
      </w:pPr>
      <w:r w:rsidRPr="00132C06">
        <w:rPr>
          <w:szCs w:val="28"/>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w:t>
      </w:r>
      <w:r w:rsidRPr="00132C06">
        <w:rPr>
          <w:szCs w:val="28"/>
        </w:rPr>
        <w:t>е</w:t>
      </w:r>
      <w:r w:rsidRPr="00132C06">
        <w:rPr>
          <w:szCs w:val="28"/>
        </w:rPr>
        <w:t xml:space="preserve">скую последовательность шагов); </w:t>
      </w:r>
    </w:p>
    <w:p w:rsidR="008E3AF2" w:rsidRPr="00132C06" w:rsidRDefault="008E3AF2" w:rsidP="008E3AF2">
      <w:pPr>
        <w:spacing w:line="240" w:lineRule="auto"/>
        <w:rPr>
          <w:szCs w:val="28"/>
        </w:rPr>
      </w:pPr>
      <w:r w:rsidRPr="00132C06">
        <w:rPr>
          <w:szCs w:val="28"/>
        </w:rPr>
        <w:t xml:space="preserve">• выбирать из предложенных вариантов и самостоятельно искать средства/ресурсы для решения задачи/достижения цели; </w:t>
      </w:r>
    </w:p>
    <w:p w:rsidR="008E3AF2" w:rsidRPr="00132C06" w:rsidRDefault="008E3AF2" w:rsidP="008E3AF2">
      <w:pPr>
        <w:spacing w:line="240" w:lineRule="auto"/>
        <w:rPr>
          <w:szCs w:val="28"/>
        </w:rPr>
      </w:pPr>
      <w:r w:rsidRPr="00132C06">
        <w:rPr>
          <w:szCs w:val="28"/>
        </w:rPr>
        <w:t xml:space="preserve">• составлять план решения проблемы (выполнения проекта, проведения исследования); </w:t>
      </w:r>
    </w:p>
    <w:p w:rsidR="008E3AF2" w:rsidRPr="00132C06" w:rsidRDefault="008E3AF2" w:rsidP="008E3AF2">
      <w:pPr>
        <w:spacing w:line="240" w:lineRule="auto"/>
        <w:rPr>
          <w:szCs w:val="28"/>
        </w:rPr>
      </w:pPr>
      <w:r w:rsidRPr="00132C06">
        <w:rPr>
          <w:szCs w:val="28"/>
        </w:rPr>
        <w:t xml:space="preserve">• определять потенциальные затруднения при решении учебной и познавательной задачи и находить средства для их устранения; </w:t>
      </w:r>
    </w:p>
    <w:p w:rsidR="008E3AF2" w:rsidRPr="00132C06" w:rsidRDefault="008E3AF2" w:rsidP="008E3AF2">
      <w:pPr>
        <w:spacing w:line="240" w:lineRule="auto"/>
        <w:rPr>
          <w:szCs w:val="28"/>
        </w:rPr>
      </w:pPr>
      <w:r w:rsidRPr="00132C06">
        <w:rPr>
          <w:szCs w:val="28"/>
        </w:rPr>
        <w:t>• описывать свой опыт, оформляя его для передачи другим людям в виде технологии р</w:t>
      </w:r>
      <w:r w:rsidRPr="00132C06">
        <w:rPr>
          <w:szCs w:val="28"/>
        </w:rPr>
        <w:t>е</w:t>
      </w:r>
      <w:r w:rsidRPr="00132C06">
        <w:rPr>
          <w:szCs w:val="28"/>
        </w:rPr>
        <w:t xml:space="preserve">шения практических задач определенного класса; </w:t>
      </w:r>
    </w:p>
    <w:p w:rsidR="008E3AF2" w:rsidRPr="00132C06" w:rsidRDefault="008E3AF2" w:rsidP="008E3AF2">
      <w:pPr>
        <w:spacing w:line="240" w:lineRule="auto"/>
        <w:rPr>
          <w:szCs w:val="28"/>
        </w:rPr>
      </w:pPr>
      <w:r w:rsidRPr="00132C06">
        <w:rPr>
          <w:szCs w:val="28"/>
        </w:rPr>
        <w:t xml:space="preserve">• планировать и корректировать свою индивидуальную образовательную траекторию. </w:t>
      </w:r>
    </w:p>
    <w:p w:rsidR="008E3AF2" w:rsidRPr="00132C06" w:rsidRDefault="008E3AF2" w:rsidP="008E3AF2">
      <w:pPr>
        <w:spacing w:line="240" w:lineRule="auto"/>
        <w:rPr>
          <w:szCs w:val="28"/>
        </w:rPr>
      </w:pPr>
      <w:r w:rsidRPr="00132C06">
        <w:rPr>
          <w:szCs w:val="28"/>
        </w:rPr>
        <w:t>3. Умение соотносить свои действия с планируемыми результатами, осуществлять ко</w:t>
      </w:r>
      <w:r w:rsidRPr="00132C06">
        <w:rPr>
          <w:szCs w:val="28"/>
        </w:rPr>
        <w:t>н</w:t>
      </w:r>
      <w:r w:rsidRPr="00132C06">
        <w:rPr>
          <w:szCs w:val="28"/>
        </w:rPr>
        <w:t>троль своей деятельности в процессе достижения результата, определять способы дейс</w:t>
      </w:r>
      <w:r w:rsidRPr="00132C06">
        <w:rPr>
          <w:szCs w:val="28"/>
        </w:rPr>
        <w:t>т</w:t>
      </w:r>
      <w:r w:rsidRPr="00132C06">
        <w:rPr>
          <w:szCs w:val="28"/>
        </w:rPr>
        <w:t>вий в рамках предложенных условий и требований, корректировать свои действия в соо</w:t>
      </w:r>
      <w:r w:rsidRPr="00132C06">
        <w:rPr>
          <w:szCs w:val="28"/>
        </w:rPr>
        <w:t>т</w:t>
      </w:r>
      <w:r w:rsidRPr="00132C06">
        <w:rPr>
          <w:szCs w:val="28"/>
        </w:rPr>
        <w:t xml:space="preserve">ветствии с изменяющейся ситуацией. Обучающийся сможет: </w:t>
      </w:r>
    </w:p>
    <w:p w:rsidR="008E3AF2" w:rsidRPr="00132C06" w:rsidRDefault="008E3AF2" w:rsidP="008E3AF2">
      <w:pPr>
        <w:spacing w:line="240" w:lineRule="auto"/>
        <w:rPr>
          <w:szCs w:val="28"/>
        </w:rPr>
      </w:pPr>
      <w:r w:rsidRPr="00132C06">
        <w:rPr>
          <w:szCs w:val="28"/>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8E3AF2" w:rsidRPr="00132C06" w:rsidRDefault="008E3AF2" w:rsidP="008E3AF2">
      <w:pPr>
        <w:spacing w:line="240" w:lineRule="auto"/>
        <w:rPr>
          <w:szCs w:val="28"/>
        </w:rPr>
      </w:pPr>
      <w:r w:rsidRPr="00132C06">
        <w:rPr>
          <w:szCs w:val="28"/>
        </w:rPr>
        <w:t>• систематизировать (в том числе выбирать приоритетные) критерии планируемых р</w:t>
      </w:r>
      <w:r w:rsidRPr="00132C06">
        <w:rPr>
          <w:szCs w:val="28"/>
        </w:rPr>
        <w:t>е</w:t>
      </w:r>
      <w:r w:rsidRPr="00132C06">
        <w:rPr>
          <w:szCs w:val="28"/>
        </w:rPr>
        <w:t xml:space="preserve">зультатов и оценки своей деятельности; </w:t>
      </w:r>
    </w:p>
    <w:p w:rsidR="008E3AF2" w:rsidRPr="00132C06" w:rsidRDefault="008E3AF2" w:rsidP="008E3AF2">
      <w:pPr>
        <w:spacing w:line="240" w:lineRule="auto"/>
        <w:rPr>
          <w:szCs w:val="28"/>
        </w:rPr>
      </w:pPr>
      <w:r w:rsidRPr="00132C06">
        <w:rPr>
          <w:szCs w:val="28"/>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8E3AF2" w:rsidRPr="00132C06" w:rsidRDefault="008E3AF2" w:rsidP="008E3AF2">
      <w:pPr>
        <w:spacing w:line="240" w:lineRule="auto"/>
        <w:rPr>
          <w:szCs w:val="28"/>
        </w:rPr>
      </w:pPr>
      <w:r w:rsidRPr="00132C06">
        <w:rPr>
          <w:szCs w:val="28"/>
        </w:rPr>
        <w:t>• оценивать свою деятельность, аргументируя причины достижения или отсутствия пл</w:t>
      </w:r>
      <w:r w:rsidRPr="00132C06">
        <w:rPr>
          <w:szCs w:val="28"/>
        </w:rPr>
        <w:t>а</w:t>
      </w:r>
      <w:r w:rsidRPr="00132C06">
        <w:rPr>
          <w:szCs w:val="28"/>
        </w:rPr>
        <w:t xml:space="preserve">нируемого результата; </w:t>
      </w:r>
    </w:p>
    <w:p w:rsidR="008E3AF2" w:rsidRPr="00132C06" w:rsidRDefault="008E3AF2" w:rsidP="008E3AF2">
      <w:pPr>
        <w:spacing w:line="240" w:lineRule="auto"/>
        <w:rPr>
          <w:szCs w:val="28"/>
        </w:rPr>
      </w:pPr>
      <w:r w:rsidRPr="00132C06">
        <w:rPr>
          <w:szCs w:val="28"/>
        </w:rPr>
        <w:lastRenderedPageBreak/>
        <w:t>• находить достаточные средства для выполнения учебных действий в изменяющейся с</w:t>
      </w:r>
      <w:r w:rsidRPr="00132C06">
        <w:rPr>
          <w:szCs w:val="28"/>
        </w:rPr>
        <w:t>и</w:t>
      </w:r>
      <w:r w:rsidRPr="00132C06">
        <w:rPr>
          <w:szCs w:val="28"/>
        </w:rPr>
        <w:t xml:space="preserve">туации и/или при отсутствии планируемого результата; </w:t>
      </w:r>
    </w:p>
    <w:p w:rsidR="008E3AF2" w:rsidRPr="00132C06" w:rsidRDefault="008E3AF2" w:rsidP="008E3AF2">
      <w:pPr>
        <w:spacing w:line="240" w:lineRule="auto"/>
        <w:rPr>
          <w:szCs w:val="28"/>
        </w:rPr>
      </w:pPr>
      <w:r w:rsidRPr="00132C06">
        <w:rPr>
          <w:szCs w:val="28"/>
        </w:rPr>
        <w:t>• работая по своему плану, вносить коррективы в текущую деятельность на основе анал</w:t>
      </w:r>
      <w:r w:rsidRPr="00132C06">
        <w:rPr>
          <w:szCs w:val="28"/>
        </w:rPr>
        <w:t>и</w:t>
      </w:r>
      <w:r w:rsidRPr="00132C06">
        <w:rPr>
          <w:szCs w:val="28"/>
        </w:rPr>
        <w:t>за изменений ситуации для получения запланированных характеристик проду</w:t>
      </w:r>
      <w:r w:rsidRPr="00132C06">
        <w:rPr>
          <w:szCs w:val="28"/>
        </w:rPr>
        <w:t>к</w:t>
      </w:r>
      <w:r w:rsidRPr="00132C06">
        <w:rPr>
          <w:szCs w:val="28"/>
        </w:rPr>
        <w:t xml:space="preserve">та/результата; </w:t>
      </w:r>
    </w:p>
    <w:p w:rsidR="008E3AF2" w:rsidRPr="00132C06" w:rsidRDefault="008E3AF2" w:rsidP="008E3AF2">
      <w:pPr>
        <w:spacing w:line="240" w:lineRule="auto"/>
        <w:rPr>
          <w:szCs w:val="28"/>
        </w:rPr>
      </w:pPr>
      <w:r w:rsidRPr="00132C06">
        <w:rPr>
          <w:szCs w:val="28"/>
        </w:rPr>
        <w:t>• устанавливать связь между полученными характеристиками продукта и характерист</w:t>
      </w:r>
      <w:r w:rsidRPr="00132C06">
        <w:rPr>
          <w:szCs w:val="28"/>
        </w:rPr>
        <w:t>и</w:t>
      </w:r>
      <w:r w:rsidRPr="00132C06">
        <w:rPr>
          <w:szCs w:val="28"/>
        </w:rPr>
        <w:t>ками процесса деятельности и по завершении деятельности предлагать изменение хара</w:t>
      </w:r>
      <w:r w:rsidRPr="00132C06">
        <w:rPr>
          <w:szCs w:val="28"/>
        </w:rPr>
        <w:t>к</w:t>
      </w:r>
      <w:r w:rsidRPr="00132C06">
        <w:rPr>
          <w:szCs w:val="28"/>
        </w:rPr>
        <w:t xml:space="preserve">теристик процесса для получения улучшенных характеристик продукта; </w:t>
      </w:r>
    </w:p>
    <w:p w:rsidR="008E3AF2" w:rsidRPr="00132C06" w:rsidRDefault="008E3AF2" w:rsidP="008E3AF2">
      <w:pPr>
        <w:spacing w:line="240" w:lineRule="auto"/>
        <w:rPr>
          <w:szCs w:val="28"/>
        </w:rPr>
      </w:pPr>
      <w:r w:rsidRPr="00132C06">
        <w:rPr>
          <w:szCs w:val="28"/>
        </w:rPr>
        <w:t>• сверять свои действия с целью и, при необходимости, исправлять ошибки самосто</w:t>
      </w:r>
      <w:r w:rsidRPr="00132C06">
        <w:rPr>
          <w:szCs w:val="28"/>
        </w:rPr>
        <w:t>я</w:t>
      </w:r>
      <w:r w:rsidRPr="00132C06">
        <w:rPr>
          <w:szCs w:val="28"/>
        </w:rPr>
        <w:t xml:space="preserve">тельно. </w:t>
      </w:r>
    </w:p>
    <w:p w:rsidR="008E3AF2" w:rsidRPr="00132C06" w:rsidRDefault="008E3AF2" w:rsidP="008E3AF2">
      <w:pPr>
        <w:spacing w:line="240" w:lineRule="auto"/>
        <w:rPr>
          <w:szCs w:val="28"/>
        </w:rPr>
      </w:pPr>
      <w:r w:rsidRPr="00132C06">
        <w:rPr>
          <w:szCs w:val="28"/>
        </w:rPr>
        <w:t>4. Умение оценивать правильность выполнения учебной задачи, собственные возможн</w:t>
      </w:r>
      <w:r w:rsidRPr="00132C06">
        <w:rPr>
          <w:szCs w:val="28"/>
        </w:rPr>
        <w:t>о</w:t>
      </w:r>
      <w:r w:rsidRPr="00132C06">
        <w:rPr>
          <w:szCs w:val="28"/>
        </w:rPr>
        <w:t xml:space="preserve">сти ее решения. Обучающийся сможет: </w:t>
      </w:r>
    </w:p>
    <w:p w:rsidR="008E3AF2" w:rsidRPr="00132C06" w:rsidRDefault="008E3AF2" w:rsidP="008E3AF2">
      <w:pPr>
        <w:spacing w:line="240" w:lineRule="auto"/>
        <w:rPr>
          <w:szCs w:val="28"/>
        </w:rPr>
      </w:pPr>
      <w:r w:rsidRPr="00132C06">
        <w:rPr>
          <w:szCs w:val="28"/>
        </w:rPr>
        <w:t xml:space="preserve">• определять критерии правильности (корректности) выполнения учебной задачи; </w:t>
      </w:r>
    </w:p>
    <w:p w:rsidR="008E3AF2" w:rsidRPr="00132C06" w:rsidRDefault="008E3AF2" w:rsidP="008E3AF2">
      <w:pPr>
        <w:spacing w:line="240" w:lineRule="auto"/>
        <w:rPr>
          <w:szCs w:val="28"/>
        </w:rPr>
      </w:pPr>
      <w:r w:rsidRPr="00132C06">
        <w:rPr>
          <w:szCs w:val="28"/>
        </w:rPr>
        <w:t>• анализировать и обосновывать применение соответствующего инструментария для в</w:t>
      </w:r>
      <w:r w:rsidRPr="00132C06">
        <w:rPr>
          <w:szCs w:val="28"/>
        </w:rPr>
        <w:t>ы</w:t>
      </w:r>
      <w:r w:rsidRPr="00132C06">
        <w:rPr>
          <w:szCs w:val="28"/>
        </w:rPr>
        <w:t xml:space="preserve">полнения учебной задачи; </w:t>
      </w:r>
    </w:p>
    <w:p w:rsidR="008E3AF2" w:rsidRPr="00132C06" w:rsidRDefault="008E3AF2" w:rsidP="008E3AF2">
      <w:pPr>
        <w:spacing w:line="240" w:lineRule="auto"/>
        <w:rPr>
          <w:szCs w:val="28"/>
        </w:rPr>
      </w:pPr>
      <w:r w:rsidRPr="00132C06">
        <w:rPr>
          <w:szCs w:val="28"/>
        </w:rPr>
        <w:t>• свободно пользоваться выработанными критериями оценки и самооценки, исходя из ц</w:t>
      </w:r>
      <w:r w:rsidRPr="00132C06">
        <w:rPr>
          <w:szCs w:val="28"/>
        </w:rPr>
        <w:t>е</w:t>
      </w:r>
      <w:r w:rsidRPr="00132C06">
        <w:rPr>
          <w:szCs w:val="28"/>
        </w:rPr>
        <w:t xml:space="preserve">ли и имеющихся средств, различая результат и способы действий; </w:t>
      </w:r>
    </w:p>
    <w:p w:rsidR="008E3AF2" w:rsidRPr="00132C06" w:rsidRDefault="008E3AF2" w:rsidP="008E3AF2">
      <w:pPr>
        <w:spacing w:line="240" w:lineRule="auto"/>
        <w:rPr>
          <w:szCs w:val="28"/>
        </w:rPr>
      </w:pPr>
      <w:r w:rsidRPr="00132C06">
        <w:rPr>
          <w:szCs w:val="28"/>
        </w:rPr>
        <w:t>• оценивать продукт своей деятельности по заданным и/или самостоятельно определе</w:t>
      </w:r>
      <w:r w:rsidRPr="00132C06">
        <w:rPr>
          <w:szCs w:val="28"/>
        </w:rPr>
        <w:t>н</w:t>
      </w:r>
      <w:r w:rsidRPr="00132C06">
        <w:rPr>
          <w:szCs w:val="28"/>
        </w:rPr>
        <w:t xml:space="preserve">ным критериям в соответствии с целью деятельности; </w:t>
      </w:r>
    </w:p>
    <w:p w:rsidR="008E3AF2" w:rsidRPr="00132C06" w:rsidRDefault="008E3AF2" w:rsidP="008E3AF2">
      <w:pPr>
        <w:spacing w:line="240" w:lineRule="auto"/>
        <w:rPr>
          <w:szCs w:val="28"/>
        </w:rPr>
      </w:pPr>
      <w:r w:rsidRPr="00132C06">
        <w:rPr>
          <w:szCs w:val="28"/>
        </w:rPr>
        <w:t>• обосновывать достижимость цели выбранным способом на основе оценки своих вну</w:t>
      </w:r>
      <w:r w:rsidRPr="00132C06">
        <w:rPr>
          <w:szCs w:val="28"/>
        </w:rPr>
        <w:t>т</w:t>
      </w:r>
      <w:r w:rsidRPr="00132C06">
        <w:rPr>
          <w:szCs w:val="28"/>
        </w:rPr>
        <w:t xml:space="preserve">ренних ресурсов и доступных внешних ресурсов; </w:t>
      </w:r>
    </w:p>
    <w:p w:rsidR="008E3AF2" w:rsidRPr="00132C06" w:rsidRDefault="008E3AF2" w:rsidP="008E3AF2">
      <w:pPr>
        <w:spacing w:line="240" w:lineRule="auto"/>
        <w:rPr>
          <w:szCs w:val="28"/>
        </w:rPr>
      </w:pPr>
      <w:r w:rsidRPr="00132C06">
        <w:rPr>
          <w:szCs w:val="28"/>
        </w:rPr>
        <w:t xml:space="preserve">• фиксировать и анализировать динамику собственных образовательных результатов. </w:t>
      </w:r>
    </w:p>
    <w:p w:rsidR="008E3AF2" w:rsidRPr="00132C06" w:rsidRDefault="008E3AF2" w:rsidP="008E3AF2">
      <w:pPr>
        <w:spacing w:line="240" w:lineRule="auto"/>
        <w:rPr>
          <w:szCs w:val="28"/>
        </w:rPr>
      </w:pPr>
      <w:r w:rsidRPr="00132C06">
        <w:rPr>
          <w:szCs w:val="28"/>
        </w:rPr>
        <w:t xml:space="preserve">5. Владение основами самоконтроля, самооценки, принятия решений и осуществления осознанного выбора в учебной и познавательной. Обучающийся сможет: </w:t>
      </w:r>
    </w:p>
    <w:p w:rsidR="008E3AF2" w:rsidRPr="00132C06" w:rsidRDefault="008E3AF2" w:rsidP="008E3AF2">
      <w:pPr>
        <w:spacing w:line="240" w:lineRule="auto"/>
        <w:rPr>
          <w:szCs w:val="28"/>
        </w:rPr>
      </w:pPr>
      <w:r w:rsidRPr="00132C06">
        <w:rPr>
          <w:szCs w:val="28"/>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8E3AF2" w:rsidRPr="00132C06" w:rsidRDefault="008E3AF2" w:rsidP="008E3AF2">
      <w:pPr>
        <w:spacing w:line="240" w:lineRule="auto"/>
        <w:rPr>
          <w:szCs w:val="28"/>
        </w:rPr>
      </w:pPr>
      <w:r w:rsidRPr="00132C06">
        <w:rPr>
          <w:szCs w:val="28"/>
        </w:rPr>
        <w:t>• соотносить реальные и планируемые результаты индивидуальной образовательной де</w:t>
      </w:r>
      <w:r w:rsidRPr="00132C06">
        <w:rPr>
          <w:szCs w:val="28"/>
        </w:rPr>
        <w:t>я</w:t>
      </w:r>
      <w:r w:rsidRPr="00132C06">
        <w:rPr>
          <w:szCs w:val="28"/>
        </w:rPr>
        <w:t xml:space="preserve">тельности и делать выводы; </w:t>
      </w:r>
    </w:p>
    <w:p w:rsidR="008E3AF2" w:rsidRPr="00132C06" w:rsidRDefault="008E3AF2" w:rsidP="008E3AF2">
      <w:pPr>
        <w:spacing w:line="240" w:lineRule="auto"/>
        <w:rPr>
          <w:szCs w:val="28"/>
        </w:rPr>
      </w:pPr>
      <w:r w:rsidRPr="00132C06">
        <w:rPr>
          <w:szCs w:val="28"/>
        </w:rPr>
        <w:t>• принимать решение в учебной ситуации и нести за него ответственность; • самосто</w:t>
      </w:r>
      <w:r w:rsidRPr="00132C06">
        <w:rPr>
          <w:szCs w:val="28"/>
        </w:rPr>
        <w:t>я</w:t>
      </w:r>
      <w:r w:rsidRPr="00132C06">
        <w:rPr>
          <w:szCs w:val="28"/>
        </w:rPr>
        <w:t xml:space="preserve">тельно определять причины своего успеха или неуспеха и находить способы выхода из ситуации неуспеха; </w:t>
      </w:r>
    </w:p>
    <w:p w:rsidR="008E3AF2" w:rsidRPr="00132C06" w:rsidRDefault="008E3AF2" w:rsidP="008E3AF2">
      <w:pPr>
        <w:spacing w:line="240" w:lineRule="auto"/>
        <w:rPr>
          <w:szCs w:val="28"/>
        </w:rPr>
      </w:pPr>
      <w:r w:rsidRPr="00132C06">
        <w:rPr>
          <w:szCs w:val="28"/>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8E3AF2" w:rsidRPr="00132C06" w:rsidRDefault="008E3AF2" w:rsidP="008E3AF2">
      <w:pPr>
        <w:spacing w:line="240" w:lineRule="auto"/>
        <w:rPr>
          <w:szCs w:val="28"/>
        </w:rPr>
      </w:pPr>
      <w:r w:rsidRPr="00132C06">
        <w:rPr>
          <w:szCs w:val="28"/>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w:t>
      </w:r>
      <w:r w:rsidRPr="00132C06">
        <w:rPr>
          <w:szCs w:val="28"/>
        </w:rPr>
        <w:t>ф</w:t>
      </w:r>
      <w:r w:rsidRPr="00132C06">
        <w:rPr>
          <w:szCs w:val="28"/>
        </w:rPr>
        <w:t>фекта восстановления (ослабления проявлений утомления), эффекта активизации (пов</w:t>
      </w:r>
      <w:r w:rsidRPr="00132C06">
        <w:rPr>
          <w:szCs w:val="28"/>
        </w:rPr>
        <w:t>ы</w:t>
      </w:r>
      <w:r w:rsidRPr="00132C06">
        <w:rPr>
          <w:szCs w:val="28"/>
        </w:rPr>
        <w:t xml:space="preserve">шения психофизиологической реактивности). </w:t>
      </w:r>
    </w:p>
    <w:p w:rsidR="008E3AF2" w:rsidRPr="00132C06" w:rsidRDefault="008E3AF2" w:rsidP="008E3AF2">
      <w:pPr>
        <w:spacing w:line="240" w:lineRule="auto"/>
        <w:rPr>
          <w:b/>
          <w:szCs w:val="28"/>
        </w:rPr>
      </w:pPr>
      <w:r w:rsidRPr="00132C06">
        <w:rPr>
          <w:b/>
          <w:szCs w:val="28"/>
        </w:rPr>
        <w:t xml:space="preserve">Познавательные УУД </w:t>
      </w:r>
    </w:p>
    <w:p w:rsidR="008E3AF2" w:rsidRPr="00132C06" w:rsidRDefault="008E3AF2" w:rsidP="008E3AF2">
      <w:pPr>
        <w:spacing w:line="240" w:lineRule="auto"/>
        <w:rPr>
          <w:szCs w:val="28"/>
        </w:rPr>
      </w:pPr>
      <w:r w:rsidRPr="00132C06">
        <w:rPr>
          <w:szCs w:val="28"/>
        </w:rPr>
        <w:t>6. Умение определять понятия, создавать обобщения, устанавливать аналогии, классиф</w:t>
      </w:r>
      <w:r w:rsidRPr="00132C06">
        <w:rPr>
          <w:szCs w:val="28"/>
        </w:rPr>
        <w:t>и</w:t>
      </w:r>
      <w:r w:rsidRPr="00132C06">
        <w:rPr>
          <w:szCs w:val="28"/>
        </w:rPr>
        <w:t>цировать, самостоятельно выбирать основания и критерии для классификации, устана</w:t>
      </w:r>
      <w:r w:rsidRPr="00132C06">
        <w:rPr>
          <w:szCs w:val="28"/>
        </w:rPr>
        <w:t>в</w:t>
      </w:r>
      <w:r w:rsidRPr="00132C06">
        <w:rPr>
          <w:szCs w:val="28"/>
        </w:rPr>
        <w:t xml:space="preserve">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8E3AF2" w:rsidRPr="00132C06" w:rsidRDefault="008E3AF2" w:rsidP="008E3AF2">
      <w:pPr>
        <w:spacing w:line="240" w:lineRule="auto"/>
        <w:rPr>
          <w:szCs w:val="28"/>
        </w:rPr>
      </w:pPr>
      <w:r w:rsidRPr="00132C06">
        <w:rPr>
          <w:szCs w:val="28"/>
        </w:rPr>
        <w:t>• подбирать слова, соподчиненные ключевому слову, определяющие его признаки и сво</w:t>
      </w:r>
      <w:r w:rsidRPr="00132C06">
        <w:rPr>
          <w:szCs w:val="28"/>
        </w:rPr>
        <w:t>й</w:t>
      </w:r>
      <w:r w:rsidRPr="00132C06">
        <w:rPr>
          <w:szCs w:val="28"/>
        </w:rPr>
        <w:t xml:space="preserve">ства; </w:t>
      </w:r>
    </w:p>
    <w:p w:rsidR="008E3AF2" w:rsidRPr="00132C06" w:rsidRDefault="008E3AF2" w:rsidP="008E3AF2">
      <w:pPr>
        <w:spacing w:line="240" w:lineRule="auto"/>
        <w:rPr>
          <w:szCs w:val="28"/>
        </w:rPr>
      </w:pPr>
      <w:r w:rsidRPr="00132C06">
        <w:rPr>
          <w:szCs w:val="28"/>
        </w:rPr>
        <w:t xml:space="preserve">• выстраивать логическую цепочку, состоящую из ключевого слова и соподчиненных ему слов; </w:t>
      </w:r>
    </w:p>
    <w:p w:rsidR="008E3AF2" w:rsidRPr="00132C06" w:rsidRDefault="008E3AF2" w:rsidP="008E3AF2">
      <w:pPr>
        <w:spacing w:line="240" w:lineRule="auto"/>
        <w:rPr>
          <w:szCs w:val="28"/>
        </w:rPr>
      </w:pPr>
      <w:r w:rsidRPr="00132C06">
        <w:rPr>
          <w:szCs w:val="28"/>
        </w:rPr>
        <w:t xml:space="preserve">• выделять общий признак двух или нескольких предметов или явлений и объяснять их сходство; </w:t>
      </w:r>
    </w:p>
    <w:p w:rsidR="008E3AF2" w:rsidRPr="00132C06" w:rsidRDefault="008E3AF2" w:rsidP="008E3AF2">
      <w:pPr>
        <w:spacing w:line="240" w:lineRule="auto"/>
        <w:rPr>
          <w:szCs w:val="28"/>
        </w:rPr>
      </w:pPr>
      <w:r w:rsidRPr="00132C06">
        <w:rPr>
          <w:szCs w:val="28"/>
        </w:rPr>
        <w:t>• объединять предметы и явления в группы по определенным признакам, сравнивать, классифицировать и обобщать факты и явления; • выделять явление из общего ряда др</w:t>
      </w:r>
      <w:r w:rsidRPr="00132C06">
        <w:rPr>
          <w:szCs w:val="28"/>
        </w:rPr>
        <w:t>у</w:t>
      </w:r>
      <w:r w:rsidRPr="00132C06">
        <w:rPr>
          <w:szCs w:val="28"/>
        </w:rPr>
        <w:t xml:space="preserve">гих явлений; </w:t>
      </w:r>
    </w:p>
    <w:p w:rsidR="008E3AF2" w:rsidRPr="00132C06" w:rsidRDefault="008E3AF2" w:rsidP="008E3AF2">
      <w:pPr>
        <w:spacing w:line="240" w:lineRule="auto"/>
        <w:rPr>
          <w:szCs w:val="28"/>
        </w:rPr>
      </w:pPr>
      <w:r w:rsidRPr="00132C06">
        <w:rPr>
          <w:szCs w:val="28"/>
        </w:rPr>
        <w:lastRenderedPageBreak/>
        <w:t>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w:t>
      </w:r>
      <w:r w:rsidRPr="00132C06">
        <w:rPr>
          <w:szCs w:val="28"/>
        </w:rPr>
        <w:t>ы</w:t>
      </w:r>
      <w:r w:rsidRPr="00132C06">
        <w:rPr>
          <w:szCs w:val="28"/>
        </w:rPr>
        <w:t xml:space="preserve">являть причины и следствия явлений; </w:t>
      </w:r>
    </w:p>
    <w:p w:rsidR="008E3AF2" w:rsidRPr="00132C06" w:rsidRDefault="008E3AF2" w:rsidP="008E3AF2">
      <w:pPr>
        <w:spacing w:line="240" w:lineRule="auto"/>
        <w:rPr>
          <w:szCs w:val="28"/>
        </w:rPr>
      </w:pPr>
      <w:r w:rsidRPr="00132C06">
        <w:rPr>
          <w:szCs w:val="28"/>
        </w:rPr>
        <w:t>• строить рассуждение от общих закономерностей к частным явлениям и от частных я</w:t>
      </w:r>
      <w:r w:rsidRPr="00132C06">
        <w:rPr>
          <w:szCs w:val="28"/>
        </w:rPr>
        <w:t>в</w:t>
      </w:r>
      <w:r w:rsidRPr="00132C06">
        <w:rPr>
          <w:szCs w:val="28"/>
        </w:rPr>
        <w:t xml:space="preserve">лений к общим закономерностям; </w:t>
      </w:r>
    </w:p>
    <w:p w:rsidR="008E3AF2" w:rsidRPr="00132C06" w:rsidRDefault="008E3AF2" w:rsidP="008E3AF2">
      <w:pPr>
        <w:spacing w:line="240" w:lineRule="auto"/>
        <w:rPr>
          <w:szCs w:val="28"/>
        </w:rPr>
      </w:pPr>
      <w:r w:rsidRPr="00132C06">
        <w:rPr>
          <w:szCs w:val="28"/>
        </w:rPr>
        <w:t>• строить рассуждение на основе сравнения предметов и явлений, выделяя при этом о</w:t>
      </w:r>
      <w:r w:rsidRPr="00132C06">
        <w:rPr>
          <w:szCs w:val="28"/>
        </w:rPr>
        <w:t>б</w:t>
      </w:r>
      <w:r w:rsidRPr="00132C06">
        <w:rPr>
          <w:szCs w:val="28"/>
        </w:rPr>
        <w:t xml:space="preserve">щие признаки; </w:t>
      </w:r>
    </w:p>
    <w:p w:rsidR="008E3AF2" w:rsidRPr="00132C06" w:rsidRDefault="008E3AF2" w:rsidP="008E3AF2">
      <w:pPr>
        <w:spacing w:line="240" w:lineRule="auto"/>
        <w:rPr>
          <w:szCs w:val="28"/>
        </w:rPr>
      </w:pPr>
      <w:r w:rsidRPr="00132C06">
        <w:rPr>
          <w:szCs w:val="28"/>
        </w:rPr>
        <w:t xml:space="preserve">• излагать полученную информацию, интерпретируя ее в контексте решаемой задачи; </w:t>
      </w:r>
    </w:p>
    <w:p w:rsidR="008E3AF2" w:rsidRPr="00132C06" w:rsidRDefault="008E3AF2" w:rsidP="008E3AF2">
      <w:pPr>
        <w:spacing w:line="240" w:lineRule="auto"/>
        <w:rPr>
          <w:szCs w:val="28"/>
        </w:rPr>
      </w:pPr>
      <w:r w:rsidRPr="00132C06">
        <w:rPr>
          <w:szCs w:val="28"/>
        </w:rPr>
        <w:t xml:space="preserve">• самостоятельно указывать на информацию, нуждающуюся в проверке, предлагать и применять способ проверки достоверности информации; </w:t>
      </w:r>
    </w:p>
    <w:p w:rsidR="008E3AF2" w:rsidRPr="00132C06" w:rsidRDefault="008E3AF2" w:rsidP="008E3AF2">
      <w:pPr>
        <w:spacing w:line="240" w:lineRule="auto"/>
        <w:rPr>
          <w:szCs w:val="28"/>
        </w:rPr>
      </w:pPr>
      <w:r w:rsidRPr="00132C06">
        <w:rPr>
          <w:szCs w:val="28"/>
        </w:rPr>
        <w:t xml:space="preserve">• вербализовать эмоциональное впечатление, оказанное на него источником; </w:t>
      </w:r>
    </w:p>
    <w:p w:rsidR="008E3AF2" w:rsidRPr="00132C06" w:rsidRDefault="008E3AF2" w:rsidP="008E3AF2">
      <w:pPr>
        <w:spacing w:line="240" w:lineRule="auto"/>
        <w:rPr>
          <w:szCs w:val="28"/>
        </w:rPr>
      </w:pPr>
      <w:r w:rsidRPr="00132C06">
        <w:rPr>
          <w:szCs w:val="28"/>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w:t>
      </w:r>
      <w:r w:rsidRPr="00132C06">
        <w:rPr>
          <w:szCs w:val="28"/>
        </w:rPr>
        <w:t>в</w:t>
      </w:r>
      <w:r w:rsidRPr="00132C06">
        <w:rPr>
          <w:szCs w:val="28"/>
        </w:rPr>
        <w:t xml:space="preserve">ления; объяснять, детализируя или обобщая; объяснять с заданной точки зрения); </w:t>
      </w:r>
    </w:p>
    <w:p w:rsidR="008E3AF2" w:rsidRPr="00132C06" w:rsidRDefault="008E3AF2" w:rsidP="008E3AF2">
      <w:pPr>
        <w:spacing w:line="240" w:lineRule="auto"/>
        <w:rPr>
          <w:szCs w:val="28"/>
        </w:rPr>
      </w:pPr>
      <w:r w:rsidRPr="00132C06">
        <w:rPr>
          <w:szCs w:val="28"/>
        </w:rPr>
        <w:t>• выявлять и называть причины события, явления, в том числе возможные / наиболее в</w:t>
      </w:r>
      <w:r w:rsidRPr="00132C06">
        <w:rPr>
          <w:szCs w:val="28"/>
        </w:rPr>
        <w:t>е</w:t>
      </w:r>
      <w:r w:rsidRPr="00132C06">
        <w:rPr>
          <w:szCs w:val="28"/>
        </w:rPr>
        <w:t>роятные причины, возможные последствия заданной причины, самостоятельно осущес</w:t>
      </w:r>
      <w:r w:rsidRPr="00132C06">
        <w:rPr>
          <w:szCs w:val="28"/>
        </w:rPr>
        <w:t>т</w:t>
      </w:r>
      <w:r w:rsidRPr="00132C06">
        <w:rPr>
          <w:szCs w:val="28"/>
        </w:rPr>
        <w:t xml:space="preserve">вляя причинно-следственный анализ; </w:t>
      </w:r>
    </w:p>
    <w:p w:rsidR="008E3AF2" w:rsidRPr="00132C06" w:rsidRDefault="008E3AF2" w:rsidP="008E3AF2">
      <w:pPr>
        <w:spacing w:line="240" w:lineRule="auto"/>
        <w:rPr>
          <w:szCs w:val="28"/>
        </w:rPr>
      </w:pPr>
      <w:r w:rsidRPr="00132C06">
        <w:rPr>
          <w:szCs w:val="28"/>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8E3AF2" w:rsidRPr="00132C06" w:rsidRDefault="008E3AF2" w:rsidP="008E3AF2">
      <w:pPr>
        <w:spacing w:line="240" w:lineRule="auto"/>
        <w:rPr>
          <w:szCs w:val="28"/>
        </w:rPr>
      </w:pPr>
      <w:r w:rsidRPr="00132C06">
        <w:rPr>
          <w:szCs w:val="28"/>
        </w:rPr>
        <w:t xml:space="preserve">7. Умение создавать, применять и преобразовывать знаки и символы, модели и схемы для решения учебных и познавательных задач. Обучающийся сможет: </w:t>
      </w:r>
    </w:p>
    <w:p w:rsidR="008E3AF2" w:rsidRPr="00132C06" w:rsidRDefault="008E3AF2" w:rsidP="008E3AF2">
      <w:pPr>
        <w:spacing w:line="240" w:lineRule="auto"/>
        <w:rPr>
          <w:szCs w:val="28"/>
        </w:rPr>
      </w:pPr>
      <w:r w:rsidRPr="00132C06">
        <w:rPr>
          <w:szCs w:val="28"/>
        </w:rPr>
        <w:t xml:space="preserve">• обозначать символом и знаком предмет и/или явление; </w:t>
      </w:r>
    </w:p>
    <w:p w:rsidR="008E3AF2" w:rsidRPr="00132C06" w:rsidRDefault="008E3AF2" w:rsidP="008E3AF2">
      <w:pPr>
        <w:spacing w:line="240" w:lineRule="auto"/>
        <w:rPr>
          <w:szCs w:val="28"/>
        </w:rPr>
      </w:pPr>
      <w:r w:rsidRPr="00132C06">
        <w:rPr>
          <w:szCs w:val="28"/>
        </w:rPr>
        <w:t xml:space="preserve">• определять логические связи между предметами и/или явлениями, обозначать данные логические связи с помощью знаков в схеме; </w:t>
      </w:r>
    </w:p>
    <w:p w:rsidR="008E3AF2" w:rsidRPr="00132C06" w:rsidRDefault="008E3AF2" w:rsidP="008E3AF2">
      <w:pPr>
        <w:spacing w:line="240" w:lineRule="auto"/>
        <w:rPr>
          <w:szCs w:val="28"/>
        </w:rPr>
      </w:pPr>
      <w:r w:rsidRPr="00132C06">
        <w:rPr>
          <w:szCs w:val="28"/>
        </w:rPr>
        <w:t xml:space="preserve">• создавать абстрактный или реальный образ предмета и/или явления; </w:t>
      </w:r>
    </w:p>
    <w:p w:rsidR="008E3AF2" w:rsidRPr="00132C06" w:rsidRDefault="008E3AF2" w:rsidP="008E3AF2">
      <w:pPr>
        <w:spacing w:line="240" w:lineRule="auto"/>
        <w:rPr>
          <w:szCs w:val="28"/>
        </w:rPr>
      </w:pPr>
      <w:r w:rsidRPr="00132C06">
        <w:rPr>
          <w:szCs w:val="28"/>
        </w:rPr>
        <w:t xml:space="preserve">• строить модель/схему на основе условий задачи и/или способа ее решения; </w:t>
      </w:r>
    </w:p>
    <w:p w:rsidR="008E3AF2" w:rsidRPr="00132C06" w:rsidRDefault="008E3AF2" w:rsidP="008E3AF2">
      <w:pPr>
        <w:spacing w:line="240" w:lineRule="auto"/>
        <w:rPr>
          <w:szCs w:val="28"/>
        </w:rPr>
      </w:pPr>
      <w:r w:rsidRPr="00132C06">
        <w:rPr>
          <w:szCs w:val="28"/>
        </w:rPr>
        <w:t>• создавать вербальные, вещественные и информационные модели с выделением сущес</w:t>
      </w:r>
      <w:r w:rsidRPr="00132C06">
        <w:rPr>
          <w:szCs w:val="28"/>
        </w:rPr>
        <w:t>т</w:t>
      </w:r>
      <w:r w:rsidRPr="00132C06">
        <w:rPr>
          <w:szCs w:val="28"/>
        </w:rPr>
        <w:t xml:space="preserve">венных характеристик объекта для определения способа решения задачи в соответствии с ситуацией; </w:t>
      </w:r>
    </w:p>
    <w:p w:rsidR="008E3AF2" w:rsidRPr="00132C06" w:rsidRDefault="008E3AF2" w:rsidP="008E3AF2">
      <w:pPr>
        <w:spacing w:line="240" w:lineRule="auto"/>
        <w:rPr>
          <w:szCs w:val="28"/>
        </w:rPr>
      </w:pPr>
      <w:r w:rsidRPr="00132C06">
        <w:rPr>
          <w:szCs w:val="28"/>
        </w:rPr>
        <w:t xml:space="preserve">• преобразовывать модели с целью выявления общих законов, определяющих данную предметную область; </w:t>
      </w:r>
    </w:p>
    <w:p w:rsidR="008E3AF2" w:rsidRPr="00132C06" w:rsidRDefault="008E3AF2" w:rsidP="008E3AF2">
      <w:pPr>
        <w:spacing w:line="240" w:lineRule="auto"/>
        <w:rPr>
          <w:szCs w:val="28"/>
        </w:rPr>
      </w:pPr>
      <w:r w:rsidRPr="00132C06">
        <w:rPr>
          <w:szCs w:val="28"/>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8E3AF2" w:rsidRPr="00132C06" w:rsidRDefault="008E3AF2" w:rsidP="008E3AF2">
      <w:pPr>
        <w:spacing w:line="240" w:lineRule="auto"/>
        <w:rPr>
          <w:szCs w:val="28"/>
        </w:rPr>
      </w:pPr>
      <w:r w:rsidRPr="00132C06">
        <w:rPr>
          <w:szCs w:val="28"/>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8E3AF2" w:rsidRPr="00132C06" w:rsidRDefault="008E3AF2" w:rsidP="008E3AF2">
      <w:pPr>
        <w:spacing w:line="240" w:lineRule="auto"/>
        <w:rPr>
          <w:szCs w:val="28"/>
        </w:rPr>
      </w:pPr>
      <w:r w:rsidRPr="00132C06">
        <w:rPr>
          <w:szCs w:val="28"/>
        </w:rPr>
        <w:t xml:space="preserve">• строить доказательство: прямое, косвенное, от противного; </w:t>
      </w:r>
    </w:p>
    <w:p w:rsidR="008E3AF2" w:rsidRPr="00132C06" w:rsidRDefault="008E3AF2" w:rsidP="008E3AF2">
      <w:pPr>
        <w:spacing w:line="240" w:lineRule="auto"/>
        <w:rPr>
          <w:szCs w:val="28"/>
        </w:rPr>
      </w:pPr>
      <w:r w:rsidRPr="00132C06">
        <w:rPr>
          <w:szCs w:val="28"/>
        </w:rPr>
        <w:t>• анализировать/рефлексировать опыт разработки и реализации учебного проекта, иссл</w:t>
      </w:r>
      <w:r w:rsidRPr="00132C06">
        <w:rPr>
          <w:szCs w:val="28"/>
        </w:rPr>
        <w:t>е</w:t>
      </w:r>
      <w:r w:rsidRPr="00132C06">
        <w:rPr>
          <w:szCs w:val="28"/>
        </w:rPr>
        <w:t xml:space="preserve">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8E3AF2" w:rsidRPr="00132C06" w:rsidRDefault="008E3AF2" w:rsidP="008E3AF2">
      <w:pPr>
        <w:spacing w:line="240" w:lineRule="auto"/>
        <w:rPr>
          <w:szCs w:val="28"/>
        </w:rPr>
      </w:pPr>
      <w:r w:rsidRPr="00132C06">
        <w:rPr>
          <w:szCs w:val="28"/>
        </w:rPr>
        <w:t xml:space="preserve">8. Смысловое чтение. Обучающийся сможет: </w:t>
      </w:r>
    </w:p>
    <w:p w:rsidR="008E3AF2" w:rsidRPr="00132C06" w:rsidRDefault="008E3AF2" w:rsidP="008E3AF2">
      <w:pPr>
        <w:spacing w:line="240" w:lineRule="auto"/>
        <w:rPr>
          <w:szCs w:val="28"/>
        </w:rPr>
      </w:pPr>
      <w:r w:rsidRPr="00132C06">
        <w:rPr>
          <w:szCs w:val="28"/>
        </w:rPr>
        <w:t>• находить в тексте требуемую информацию (в соответствии с целями своей деятельн</w:t>
      </w:r>
      <w:r w:rsidRPr="00132C06">
        <w:rPr>
          <w:szCs w:val="28"/>
        </w:rPr>
        <w:t>о</w:t>
      </w:r>
      <w:r w:rsidRPr="00132C06">
        <w:rPr>
          <w:szCs w:val="28"/>
        </w:rPr>
        <w:t xml:space="preserve">сти); </w:t>
      </w:r>
    </w:p>
    <w:p w:rsidR="008E3AF2" w:rsidRPr="00132C06" w:rsidRDefault="008E3AF2" w:rsidP="008E3AF2">
      <w:pPr>
        <w:spacing w:line="240" w:lineRule="auto"/>
        <w:rPr>
          <w:szCs w:val="28"/>
        </w:rPr>
      </w:pPr>
      <w:r w:rsidRPr="00132C06">
        <w:rPr>
          <w:szCs w:val="28"/>
        </w:rPr>
        <w:t>• ориентироваться в содержании текста, понимать целостный смысл текста, структурир</w:t>
      </w:r>
      <w:r w:rsidRPr="00132C06">
        <w:rPr>
          <w:szCs w:val="28"/>
        </w:rPr>
        <w:t>о</w:t>
      </w:r>
      <w:r w:rsidRPr="00132C06">
        <w:rPr>
          <w:szCs w:val="28"/>
        </w:rPr>
        <w:t xml:space="preserve">вать текст; </w:t>
      </w:r>
    </w:p>
    <w:p w:rsidR="008E3AF2" w:rsidRPr="00132C06" w:rsidRDefault="008E3AF2" w:rsidP="008E3AF2">
      <w:pPr>
        <w:spacing w:line="240" w:lineRule="auto"/>
        <w:rPr>
          <w:szCs w:val="28"/>
        </w:rPr>
      </w:pPr>
      <w:r w:rsidRPr="00132C06">
        <w:rPr>
          <w:szCs w:val="28"/>
        </w:rPr>
        <w:t xml:space="preserve">• устанавливать взаимосвязь описанных в тексте событий, явлений, процессов; </w:t>
      </w:r>
    </w:p>
    <w:p w:rsidR="008E3AF2" w:rsidRPr="00132C06" w:rsidRDefault="008E3AF2" w:rsidP="008E3AF2">
      <w:pPr>
        <w:spacing w:line="240" w:lineRule="auto"/>
        <w:rPr>
          <w:szCs w:val="28"/>
        </w:rPr>
      </w:pPr>
      <w:r w:rsidRPr="00132C06">
        <w:rPr>
          <w:szCs w:val="28"/>
        </w:rPr>
        <w:t xml:space="preserve">• резюмировать главную идею текста; </w:t>
      </w:r>
    </w:p>
    <w:p w:rsidR="008E3AF2" w:rsidRPr="00132C06" w:rsidRDefault="008E3AF2" w:rsidP="008E3AF2">
      <w:pPr>
        <w:spacing w:line="240" w:lineRule="auto"/>
        <w:rPr>
          <w:szCs w:val="28"/>
        </w:rPr>
      </w:pPr>
      <w:r w:rsidRPr="00132C06">
        <w:rPr>
          <w:szCs w:val="28"/>
        </w:rPr>
        <w:t xml:space="preserve">• критически оценивать содержание и форму текста. </w:t>
      </w:r>
    </w:p>
    <w:p w:rsidR="008E3AF2" w:rsidRPr="00132C06" w:rsidRDefault="008E3AF2" w:rsidP="008E3AF2">
      <w:pPr>
        <w:spacing w:line="240" w:lineRule="auto"/>
        <w:rPr>
          <w:szCs w:val="28"/>
        </w:rPr>
      </w:pPr>
      <w:r w:rsidRPr="00132C06">
        <w:rPr>
          <w:szCs w:val="28"/>
        </w:rPr>
        <w:t>9. Формирование и развитие экологического мышления, умение применять его в познав</w:t>
      </w:r>
      <w:r w:rsidRPr="00132C06">
        <w:rPr>
          <w:szCs w:val="28"/>
        </w:rPr>
        <w:t>а</w:t>
      </w:r>
      <w:r w:rsidRPr="00132C06">
        <w:rPr>
          <w:szCs w:val="28"/>
        </w:rPr>
        <w:t>тельной, коммуникативной, социальной практике и профессиональной ориентации. Об</w:t>
      </w:r>
      <w:r w:rsidRPr="00132C06">
        <w:rPr>
          <w:szCs w:val="28"/>
        </w:rPr>
        <w:t>у</w:t>
      </w:r>
      <w:r w:rsidRPr="00132C06">
        <w:rPr>
          <w:szCs w:val="28"/>
        </w:rPr>
        <w:t xml:space="preserve">чающийся сможет: </w:t>
      </w:r>
    </w:p>
    <w:p w:rsidR="008E3AF2" w:rsidRPr="00132C06" w:rsidRDefault="008E3AF2" w:rsidP="008E3AF2">
      <w:pPr>
        <w:spacing w:line="240" w:lineRule="auto"/>
        <w:rPr>
          <w:szCs w:val="28"/>
        </w:rPr>
      </w:pPr>
      <w:r w:rsidRPr="00132C06">
        <w:rPr>
          <w:szCs w:val="28"/>
        </w:rPr>
        <w:lastRenderedPageBreak/>
        <w:t xml:space="preserve">• определять свое отношение к природной среде; </w:t>
      </w:r>
    </w:p>
    <w:p w:rsidR="008E3AF2" w:rsidRPr="00132C06" w:rsidRDefault="008E3AF2" w:rsidP="008E3AF2">
      <w:pPr>
        <w:spacing w:line="240" w:lineRule="auto"/>
        <w:rPr>
          <w:szCs w:val="28"/>
        </w:rPr>
      </w:pPr>
      <w:r w:rsidRPr="00132C06">
        <w:rPr>
          <w:szCs w:val="28"/>
        </w:rPr>
        <w:t xml:space="preserve">• анализировать влияние экологических факторов на среду обитания живых организмов; </w:t>
      </w:r>
    </w:p>
    <w:p w:rsidR="008E3AF2" w:rsidRPr="00132C06" w:rsidRDefault="008E3AF2" w:rsidP="008E3AF2">
      <w:pPr>
        <w:spacing w:line="240" w:lineRule="auto"/>
        <w:rPr>
          <w:szCs w:val="28"/>
        </w:rPr>
      </w:pPr>
      <w:r w:rsidRPr="00132C06">
        <w:rPr>
          <w:szCs w:val="28"/>
        </w:rPr>
        <w:t xml:space="preserve">• проводить причинный и вероятностный анализ экологических ситуаций; </w:t>
      </w:r>
    </w:p>
    <w:p w:rsidR="008E3AF2" w:rsidRPr="00132C06" w:rsidRDefault="008E3AF2" w:rsidP="008E3AF2">
      <w:pPr>
        <w:spacing w:line="240" w:lineRule="auto"/>
        <w:rPr>
          <w:szCs w:val="28"/>
        </w:rPr>
      </w:pPr>
      <w:r w:rsidRPr="00132C06">
        <w:rPr>
          <w:szCs w:val="28"/>
        </w:rPr>
        <w:t xml:space="preserve">• прогнозировать изменения ситуации при смене действия одного фактора на действие другого фактора; </w:t>
      </w:r>
    </w:p>
    <w:p w:rsidR="008E3AF2" w:rsidRPr="00132C06" w:rsidRDefault="008E3AF2" w:rsidP="008E3AF2">
      <w:pPr>
        <w:spacing w:line="240" w:lineRule="auto"/>
        <w:rPr>
          <w:szCs w:val="28"/>
        </w:rPr>
      </w:pPr>
      <w:r w:rsidRPr="00132C06">
        <w:rPr>
          <w:szCs w:val="28"/>
        </w:rPr>
        <w:t xml:space="preserve">• распространять экологические знания и участвовать в практических делах по защите окружающей среды; </w:t>
      </w:r>
    </w:p>
    <w:p w:rsidR="008E3AF2" w:rsidRPr="00132C06" w:rsidRDefault="008E3AF2" w:rsidP="008E3AF2">
      <w:pPr>
        <w:spacing w:line="240" w:lineRule="auto"/>
        <w:rPr>
          <w:szCs w:val="28"/>
        </w:rPr>
      </w:pPr>
      <w:r w:rsidRPr="00132C06">
        <w:rPr>
          <w:szCs w:val="28"/>
        </w:rPr>
        <w:t>• выражать свое отношение к природе через рисунки, сочинения, модели, проектные р</w:t>
      </w:r>
      <w:r w:rsidRPr="00132C06">
        <w:rPr>
          <w:szCs w:val="28"/>
        </w:rPr>
        <w:t>а</w:t>
      </w:r>
      <w:r w:rsidRPr="00132C06">
        <w:rPr>
          <w:szCs w:val="28"/>
        </w:rPr>
        <w:t xml:space="preserve">боты. </w:t>
      </w:r>
    </w:p>
    <w:p w:rsidR="008E3AF2" w:rsidRPr="00132C06" w:rsidRDefault="008E3AF2" w:rsidP="008E3AF2">
      <w:pPr>
        <w:spacing w:line="240" w:lineRule="auto"/>
        <w:rPr>
          <w:szCs w:val="28"/>
        </w:rPr>
      </w:pPr>
      <w:r w:rsidRPr="00132C06">
        <w:rPr>
          <w:szCs w:val="28"/>
        </w:rPr>
        <w:t>10. Развитие мотивации к овладению культурой активного использования словарей и др</w:t>
      </w:r>
      <w:r w:rsidRPr="00132C06">
        <w:rPr>
          <w:szCs w:val="28"/>
        </w:rPr>
        <w:t>у</w:t>
      </w:r>
      <w:r w:rsidRPr="00132C06">
        <w:rPr>
          <w:szCs w:val="28"/>
        </w:rPr>
        <w:t xml:space="preserve">гих поисковых систем. Обучающийся сможет: </w:t>
      </w:r>
    </w:p>
    <w:p w:rsidR="008E3AF2" w:rsidRPr="00132C06" w:rsidRDefault="008E3AF2" w:rsidP="008E3AF2">
      <w:pPr>
        <w:spacing w:line="240" w:lineRule="auto"/>
        <w:rPr>
          <w:szCs w:val="28"/>
        </w:rPr>
      </w:pPr>
      <w:r w:rsidRPr="00132C06">
        <w:rPr>
          <w:szCs w:val="28"/>
        </w:rPr>
        <w:t xml:space="preserve">• определять необходимые ключевые поисковые слова и запросы; </w:t>
      </w:r>
    </w:p>
    <w:p w:rsidR="008E3AF2" w:rsidRPr="00132C06" w:rsidRDefault="008E3AF2" w:rsidP="008E3AF2">
      <w:pPr>
        <w:spacing w:line="240" w:lineRule="auto"/>
        <w:rPr>
          <w:szCs w:val="28"/>
        </w:rPr>
      </w:pPr>
      <w:r w:rsidRPr="00132C06">
        <w:rPr>
          <w:szCs w:val="28"/>
        </w:rPr>
        <w:t xml:space="preserve">• осуществлять взаимодействие с электронными поисковыми системами, словарями; </w:t>
      </w:r>
    </w:p>
    <w:p w:rsidR="008E3AF2" w:rsidRPr="00132C06" w:rsidRDefault="008E3AF2" w:rsidP="008E3AF2">
      <w:pPr>
        <w:spacing w:line="240" w:lineRule="auto"/>
        <w:rPr>
          <w:szCs w:val="28"/>
        </w:rPr>
      </w:pPr>
      <w:r w:rsidRPr="00132C06">
        <w:rPr>
          <w:szCs w:val="28"/>
        </w:rPr>
        <w:t xml:space="preserve">• формировать множественную выборку из поисковых источников для объективизации результатов поиска; </w:t>
      </w:r>
    </w:p>
    <w:p w:rsidR="008E3AF2" w:rsidRPr="00132C06" w:rsidRDefault="008E3AF2" w:rsidP="008E3AF2">
      <w:pPr>
        <w:spacing w:line="240" w:lineRule="auto"/>
        <w:rPr>
          <w:szCs w:val="28"/>
        </w:rPr>
      </w:pPr>
      <w:r w:rsidRPr="00132C06">
        <w:rPr>
          <w:szCs w:val="28"/>
        </w:rPr>
        <w:t xml:space="preserve">• соотносить полученные результаты поиска со своей деятельностью. </w:t>
      </w:r>
    </w:p>
    <w:p w:rsidR="008E3AF2" w:rsidRPr="00132C06" w:rsidRDefault="008E3AF2" w:rsidP="008E3AF2">
      <w:pPr>
        <w:spacing w:line="240" w:lineRule="auto"/>
        <w:rPr>
          <w:b/>
          <w:szCs w:val="28"/>
        </w:rPr>
      </w:pPr>
      <w:r w:rsidRPr="00132C06">
        <w:rPr>
          <w:b/>
          <w:szCs w:val="28"/>
        </w:rPr>
        <w:t xml:space="preserve">Коммуникативные УУД </w:t>
      </w:r>
    </w:p>
    <w:p w:rsidR="008E3AF2" w:rsidRPr="00132C06" w:rsidRDefault="008E3AF2" w:rsidP="008E3AF2">
      <w:pPr>
        <w:spacing w:line="240" w:lineRule="auto"/>
        <w:rPr>
          <w:szCs w:val="28"/>
        </w:rPr>
      </w:pPr>
      <w:r w:rsidRPr="00132C06">
        <w:rPr>
          <w:szCs w:val="28"/>
        </w:rPr>
        <w:t>11. Умение организовывать учебное сотрудничество и совместную деятельность с учит</w:t>
      </w:r>
      <w:r w:rsidRPr="00132C06">
        <w:rPr>
          <w:szCs w:val="28"/>
        </w:rPr>
        <w:t>е</w:t>
      </w:r>
      <w:r w:rsidRPr="00132C06">
        <w:rPr>
          <w:szCs w:val="28"/>
        </w:rPr>
        <w:t>лем и сверстниками; работать индивидуально и в группе: находить общее решение и ра</w:t>
      </w:r>
      <w:r w:rsidRPr="00132C06">
        <w:rPr>
          <w:szCs w:val="28"/>
        </w:rPr>
        <w:t>з</w:t>
      </w:r>
      <w:r w:rsidRPr="00132C06">
        <w:rPr>
          <w:szCs w:val="28"/>
        </w:rPr>
        <w:t xml:space="preserve">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8E3AF2" w:rsidRPr="00132C06" w:rsidRDefault="008E3AF2" w:rsidP="008E3AF2">
      <w:pPr>
        <w:spacing w:line="240" w:lineRule="auto"/>
        <w:rPr>
          <w:szCs w:val="28"/>
        </w:rPr>
      </w:pPr>
      <w:r w:rsidRPr="00132C06">
        <w:rPr>
          <w:szCs w:val="28"/>
        </w:rPr>
        <w:t xml:space="preserve">− определять возможные роли в совместной деятельности; </w:t>
      </w:r>
    </w:p>
    <w:p w:rsidR="008E3AF2" w:rsidRPr="00132C06" w:rsidRDefault="008E3AF2" w:rsidP="008E3AF2">
      <w:pPr>
        <w:spacing w:line="240" w:lineRule="auto"/>
        <w:rPr>
          <w:szCs w:val="28"/>
        </w:rPr>
      </w:pPr>
      <w:r w:rsidRPr="00132C06">
        <w:rPr>
          <w:szCs w:val="28"/>
        </w:rPr>
        <w:t xml:space="preserve">− играть определенную роль в совместной деятельности; </w:t>
      </w:r>
    </w:p>
    <w:p w:rsidR="008E3AF2" w:rsidRPr="00132C06" w:rsidRDefault="008E3AF2" w:rsidP="008E3AF2">
      <w:pPr>
        <w:spacing w:line="240" w:lineRule="auto"/>
        <w:rPr>
          <w:szCs w:val="28"/>
        </w:rPr>
      </w:pPr>
      <w:r w:rsidRPr="00132C06">
        <w:rPr>
          <w:szCs w:val="28"/>
        </w:rPr>
        <w:t>− принимать позицию собеседника, понимая позицию другого, различать в его речи: мн</w:t>
      </w:r>
      <w:r w:rsidRPr="00132C06">
        <w:rPr>
          <w:szCs w:val="28"/>
        </w:rPr>
        <w:t>е</w:t>
      </w:r>
      <w:r w:rsidRPr="00132C06">
        <w:rPr>
          <w:szCs w:val="28"/>
        </w:rPr>
        <w:t xml:space="preserve">ние (точку зрения), доказательство (аргументы), факты; гипотезы, аксиомы, теории; </w:t>
      </w:r>
    </w:p>
    <w:p w:rsidR="008E3AF2" w:rsidRPr="00132C06" w:rsidRDefault="008E3AF2" w:rsidP="008E3AF2">
      <w:pPr>
        <w:spacing w:line="240" w:lineRule="auto"/>
        <w:rPr>
          <w:szCs w:val="28"/>
        </w:rPr>
      </w:pPr>
      <w:r w:rsidRPr="00132C06">
        <w:rPr>
          <w:szCs w:val="28"/>
        </w:rPr>
        <w:t>− определять свои действия и действия партнера, которые способствовали или препятс</w:t>
      </w:r>
      <w:r w:rsidRPr="00132C06">
        <w:rPr>
          <w:szCs w:val="28"/>
        </w:rPr>
        <w:t>т</w:t>
      </w:r>
      <w:r w:rsidRPr="00132C06">
        <w:rPr>
          <w:szCs w:val="28"/>
        </w:rPr>
        <w:t xml:space="preserve">вовали продуктивной коммуникации; </w:t>
      </w:r>
    </w:p>
    <w:p w:rsidR="008E3AF2" w:rsidRPr="00132C06" w:rsidRDefault="008E3AF2" w:rsidP="008E3AF2">
      <w:pPr>
        <w:spacing w:line="240" w:lineRule="auto"/>
        <w:rPr>
          <w:szCs w:val="28"/>
        </w:rPr>
      </w:pPr>
      <w:r w:rsidRPr="00132C06">
        <w:rPr>
          <w:szCs w:val="28"/>
        </w:rPr>
        <w:t xml:space="preserve">− строить позитивные отношения в процессе учебной и познавательной деятельности; </w:t>
      </w:r>
    </w:p>
    <w:p w:rsidR="008E3AF2" w:rsidRPr="00132C06" w:rsidRDefault="008E3AF2" w:rsidP="008E3AF2">
      <w:pPr>
        <w:spacing w:line="240" w:lineRule="auto"/>
        <w:rPr>
          <w:szCs w:val="28"/>
        </w:rPr>
      </w:pPr>
      <w:r w:rsidRPr="00132C06">
        <w:rPr>
          <w:szCs w:val="28"/>
        </w:rPr>
        <w:t>− корректно и аргументированно отстаивать свою точку зрения, в дискуссии уметь в</w:t>
      </w:r>
      <w:r w:rsidRPr="00132C06">
        <w:rPr>
          <w:szCs w:val="28"/>
        </w:rPr>
        <w:t>ы</w:t>
      </w:r>
      <w:r w:rsidRPr="00132C06">
        <w:rPr>
          <w:szCs w:val="28"/>
        </w:rPr>
        <w:t>двигать контраргументы, перефразировать свою мысль (владение механизмом эквив</w:t>
      </w:r>
      <w:r w:rsidRPr="00132C06">
        <w:rPr>
          <w:szCs w:val="28"/>
        </w:rPr>
        <w:t>а</w:t>
      </w:r>
      <w:r w:rsidRPr="00132C06">
        <w:rPr>
          <w:szCs w:val="28"/>
        </w:rPr>
        <w:t xml:space="preserve">лентных замен); </w:t>
      </w:r>
    </w:p>
    <w:p w:rsidR="008E3AF2" w:rsidRPr="00132C06" w:rsidRDefault="008E3AF2" w:rsidP="008E3AF2">
      <w:pPr>
        <w:spacing w:line="240" w:lineRule="auto"/>
        <w:rPr>
          <w:szCs w:val="28"/>
        </w:rPr>
      </w:pPr>
      <w:r w:rsidRPr="00132C06">
        <w:rPr>
          <w:szCs w:val="28"/>
        </w:rPr>
        <w:t>− критически относиться к собственному мнению, с достоинством признавать ошибо</w:t>
      </w:r>
      <w:r w:rsidRPr="00132C06">
        <w:rPr>
          <w:szCs w:val="28"/>
        </w:rPr>
        <w:t>ч</w:t>
      </w:r>
      <w:r w:rsidRPr="00132C06">
        <w:rPr>
          <w:szCs w:val="28"/>
        </w:rPr>
        <w:t xml:space="preserve">ность своего мнения (если оно таково) и корректировать его; </w:t>
      </w:r>
    </w:p>
    <w:p w:rsidR="008E3AF2" w:rsidRPr="00132C06" w:rsidRDefault="008E3AF2" w:rsidP="008E3AF2">
      <w:pPr>
        <w:spacing w:line="240" w:lineRule="auto"/>
        <w:rPr>
          <w:szCs w:val="28"/>
        </w:rPr>
      </w:pPr>
      <w:r w:rsidRPr="00132C06">
        <w:rPr>
          <w:szCs w:val="28"/>
        </w:rPr>
        <w:t xml:space="preserve">− предлагать альтернативное решение в конфликтной ситуации; </w:t>
      </w:r>
    </w:p>
    <w:p w:rsidR="008E3AF2" w:rsidRPr="00132C06" w:rsidRDefault="008E3AF2" w:rsidP="008E3AF2">
      <w:pPr>
        <w:spacing w:line="240" w:lineRule="auto"/>
        <w:rPr>
          <w:szCs w:val="28"/>
        </w:rPr>
      </w:pPr>
      <w:r w:rsidRPr="00132C06">
        <w:rPr>
          <w:szCs w:val="28"/>
        </w:rPr>
        <w:t xml:space="preserve">− выделять общую точку зрения в дискуссии; </w:t>
      </w:r>
    </w:p>
    <w:p w:rsidR="008E3AF2" w:rsidRPr="00132C06" w:rsidRDefault="008E3AF2" w:rsidP="008E3AF2">
      <w:pPr>
        <w:spacing w:line="240" w:lineRule="auto"/>
        <w:rPr>
          <w:szCs w:val="28"/>
        </w:rPr>
      </w:pPr>
      <w:r w:rsidRPr="00132C06">
        <w:rPr>
          <w:szCs w:val="28"/>
        </w:rPr>
        <w:t xml:space="preserve">− договариваться о правилах и вопросах для обсуждения в соответствии с поставленной перед группой задачей; </w:t>
      </w:r>
    </w:p>
    <w:p w:rsidR="008E3AF2" w:rsidRPr="00132C06" w:rsidRDefault="008E3AF2" w:rsidP="008E3AF2">
      <w:pPr>
        <w:spacing w:line="240" w:lineRule="auto"/>
        <w:rPr>
          <w:szCs w:val="28"/>
        </w:rPr>
      </w:pPr>
      <w:r w:rsidRPr="00132C06">
        <w:rPr>
          <w:szCs w:val="28"/>
        </w:rPr>
        <w:t>− организовывать учебное взаимодействие в группе (определять общие цели, распред</w:t>
      </w:r>
      <w:r w:rsidRPr="00132C06">
        <w:rPr>
          <w:szCs w:val="28"/>
        </w:rPr>
        <w:t>е</w:t>
      </w:r>
      <w:r w:rsidRPr="00132C06">
        <w:rPr>
          <w:szCs w:val="28"/>
        </w:rPr>
        <w:t xml:space="preserve">лять роли, договариваться друг с другом и т. д.); </w:t>
      </w:r>
    </w:p>
    <w:p w:rsidR="008E3AF2" w:rsidRPr="00132C06" w:rsidRDefault="008E3AF2" w:rsidP="008E3AF2">
      <w:pPr>
        <w:spacing w:line="240" w:lineRule="auto"/>
        <w:rPr>
          <w:szCs w:val="28"/>
        </w:rPr>
      </w:pPr>
      <w:r w:rsidRPr="00132C06">
        <w:rPr>
          <w:szCs w:val="28"/>
        </w:rPr>
        <w:t>− устранять в рамках диалога разрывы в коммуникации, обусловленные непониман</w:t>
      </w:r>
      <w:r w:rsidRPr="00132C06">
        <w:rPr>
          <w:szCs w:val="28"/>
        </w:rPr>
        <w:t>и</w:t>
      </w:r>
      <w:r w:rsidRPr="00132C06">
        <w:rPr>
          <w:szCs w:val="28"/>
        </w:rPr>
        <w:t xml:space="preserve">ем/неприятием со стороны собеседника задачи, формы или содержания диалога. </w:t>
      </w:r>
    </w:p>
    <w:p w:rsidR="008E3AF2" w:rsidRPr="00132C06" w:rsidRDefault="008E3AF2" w:rsidP="008E3AF2">
      <w:pPr>
        <w:spacing w:line="240" w:lineRule="auto"/>
        <w:rPr>
          <w:szCs w:val="28"/>
        </w:rPr>
      </w:pPr>
      <w:r w:rsidRPr="00132C06">
        <w:rPr>
          <w:szCs w:val="28"/>
        </w:rPr>
        <w:t>12. Умение осознанно использовать речевые средства в соответствии с задачей коммун</w:t>
      </w:r>
      <w:r w:rsidRPr="00132C06">
        <w:rPr>
          <w:szCs w:val="28"/>
        </w:rPr>
        <w:t>и</w:t>
      </w:r>
      <w:r w:rsidRPr="00132C06">
        <w:rPr>
          <w:szCs w:val="28"/>
        </w:rPr>
        <w:t>кации для выражения своих чувств, мыслей и потребностей для планирования и регул</w:t>
      </w:r>
      <w:r w:rsidRPr="00132C06">
        <w:rPr>
          <w:szCs w:val="28"/>
        </w:rPr>
        <w:t>я</w:t>
      </w:r>
      <w:r w:rsidRPr="00132C06">
        <w:rPr>
          <w:szCs w:val="28"/>
        </w:rPr>
        <w:t>ции своей деятельности; владение устной и письменной речью, монологической конте</w:t>
      </w:r>
      <w:r w:rsidRPr="00132C06">
        <w:rPr>
          <w:szCs w:val="28"/>
        </w:rPr>
        <w:t>к</w:t>
      </w:r>
      <w:r w:rsidRPr="00132C06">
        <w:rPr>
          <w:szCs w:val="28"/>
        </w:rPr>
        <w:t xml:space="preserve">стной речью. Обучающийся сможет: </w:t>
      </w:r>
    </w:p>
    <w:p w:rsidR="008E3AF2" w:rsidRPr="00132C06" w:rsidRDefault="008E3AF2" w:rsidP="008E3AF2">
      <w:pPr>
        <w:spacing w:line="240" w:lineRule="auto"/>
        <w:rPr>
          <w:szCs w:val="28"/>
        </w:rPr>
      </w:pPr>
      <w:r w:rsidRPr="00132C06">
        <w:rPr>
          <w:szCs w:val="28"/>
        </w:rPr>
        <w:t xml:space="preserve">• определять задачу коммуникации и в соответствии с ней отбирать речевые средства; </w:t>
      </w:r>
    </w:p>
    <w:p w:rsidR="008E3AF2" w:rsidRPr="00132C06" w:rsidRDefault="008E3AF2" w:rsidP="008E3AF2">
      <w:pPr>
        <w:spacing w:line="240" w:lineRule="auto"/>
        <w:rPr>
          <w:szCs w:val="28"/>
        </w:rPr>
      </w:pPr>
      <w:r w:rsidRPr="00132C06">
        <w:rPr>
          <w:szCs w:val="28"/>
        </w:rPr>
        <w:t xml:space="preserve">• отбирать и использовать речевые средства в процессе коммуникации с другими людьми (диалог в паре, в малой группе и т. д.); </w:t>
      </w:r>
    </w:p>
    <w:p w:rsidR="008E3AF2" w:rsidRPr="00132C06" w:rsidRDefault="008E3AF2" w:rsidP="008E3AF2">
      <w:pPr>
        <w:spacing w:line="240" w:lineRule="auto"/>
        <w:rPr>
          <w:szCs w:val="28"/>
        </w:rPr>
      </w:pPr>
      <w:r w:rsidRPr="00132C06">
        <w:rPr>
          <w:szCs w:val="28"/>
        </w:rPr>
        <w:t>• представлять в устной или письменной форме развернутый план собственной деятел</w:t>
      </w:r>
      <w:r w:rsidRPr="00132C06">
        <w:rPr>
          <w:szCs w:val="28"/>
        </w:rPr>
        <w:t>ь</w:t>
      </w:r>
      <w:r w:rsidRPr="00132C06">
        <w:rPr>
          <w:szCs w:val="28"/>
        </w:rPr>
        <w:t xml:space="preserve">ности; </w:t>
      </w:r>
    </w:p>
    <w:p w:rsidR="008E3AF2" w:rsidRPr="00132C06" w:rsidRDefault="008E3AF2" w:rsidP="008E3AF2">
      <w:pPr>
        <w:spacing w:line="240" w:lineRule="auto"/>
        <w:rPr>
          <w:szCs w:val="28"/>
        </w:rPr>
      </w:pPr>
      <w:r w:rsidRPr="00132C06">
        <w:rPr>
          <w:szCs w:val="28"/>
        </w:rPr>
        <w:lastRenderedPageBreak/>
        <w:t xml:space="preserve">• соблюдать нормы публичной речи, регламент в монологе и дискуссии в соответствии с коммуникативной задачей; </w:t>
      </w:r>
    </w:p>
    <w:p w:rsidR="008E3AF2" w:rsidRPr="00132C06" w:rsidRDefault="008E3AF2" w:rsidP="008E3AF2">
      <w:pPr>
        <w:spacing w:line="240" w:lineRule="auto"/>
        <w:rPr>
          <w:szCs w:val="28"/>
        </w:rPr>
      </w:pPr>
      <w:r w:rsidRPr="00132C06">
        <w:rPr>
          <w:szCs w:val="28"/>
        </w:rPr>
        <w:t>• высказывать и обосновывать мнение (суждение) и запрашивать мнение партнера в ра</w:t>
      </w:r>
      <w:r w:rsidRPr="00132C06">
        <w:rPr>
          <w:szCs w:val="28"/>
        </w:rPr>
        <w:t>м</w:t>
      </w:r>
      <w:r w:rsidRPr="00132C06">
        <w:rPr>
          <w:szCs w:val="28"/>
        </w:rPr>
        <w:t xml:space="preserve">ках диалога; </w:t>
      </w:r>
    </w:p>
    <w:p w:rsidR="008E3AF2" w:rsidRPr="00132C06" w:rsidRDefault="008E3AF2" w:rsidP="008E3AF2">
      <w:pPr>
        <w:spacing w:line="240" w:lineRule="auto"/>
        <w:rPr>
          <w:szCs w:val="28"/>
        </w:rPr>
      </w:pPr>
      <w:r w:rsidRPr="00132C06">
        <w:rPr>
          <w:szCs w:val="28"/>
        </w:rPr>
        <w:t xml:space="preserve">• принимать решение в ходе диалога и согласовывать его с собеседником; </w:t>
      </w:r>
    </w:p>
    <w:p w:rsidR="008E3AF2" w:rsidRPr="00132C06" w:rsidRDefault="008E3AF2" w:rsidP="008E3AF2">
      <w:pPr>
        <w:spacing w:line="240" w:lineRule="auto"/>
        <w:rPr>
          <w:szCs w:val="28"/>
        </w:rPr>
      </w:pPr>
      <w:r w:rsidRPr="00132C06">
        <w:rPr>
          <w:szCs w:val="28"/>
        </w:rPr>
        <w:t>• создавать письменные «клишированные» и оригинальные тексты с использованием н</w:t>
      </w:r>
      <w:r w:rsidRPr="00132C06">
        <w:rPr>
          <w:szCs w:val="28"/>
        </w:rPr>
        <w:t>е</w:t>
      </w:r>
      <w:r w:rsidRPr="00132C06">
        <w:rPr>
          <w:szCs w:val="28"/>
        </w:rPr>
        <w:t xml:space="preserve">обходимых речевых средств; </w:t>
      </w:r>
    </w:p>
    <w:p w:rsidR="008E3AF2" w:rsidRPr="00132C06" w:rsidRDefault="008E3AF2" w:rsidP="008E3AF2">
      <w:pPr>
        <w:spacing w:line="240" w:lineRule="auto"/>
        <w:rPr>
          <w:szCs w:val="28"/>
        </w:rPr>
      </w:pPr>
      <w:r w:rsidRPr="00132C06">
        <w:rPr>
          <w:szCs w:val="28"/>
        </w:rPr>
        <w:t>• использовать вербальные средства (средства логической связи) для выделения смысл</w:t>
      </w:r>
      <w:r w:rsidRPr="00132C06">
        <w:rPr>
          <w:szCs w:val="28"/>
        </w:rPr>
        <w:t>о</w:t>
      </w:r>
      <w:r w:rsidRPr="00132C06">
        <w:rPr>
          <w:szCs w:val="28"/>
        </w:rPr>
        <w:t xml:space="preserve">вых блоков своего выступления; </w:t>
      </w:r>
    </w:p>
    <w:p w:rsidR="008E3AF2" w:rsidRPr="00132C06" w:rsidRDefault="008E3AF2" w:rsidP="008E3AF2">
      <w:pPr>
        <w:spacing w:line="240" w:lineRule="auto"/>
        <w:rPr>
          <w:szCs w:val="28"/>
        </w:rPr>
      </w:pPr>
      <w:r w:rsidRPr="00132C06">
        <w:rPr>
          <w:szCs w:val="28"/>
        </w:rPr>
        <w:t>• использовать невербальные средства или наглядные материалы, подготовле</w:t>
      </w:r>
      <w:r w:rsidRPr="00132C06">
        <w:rPr>
          <w:szCs w:val="28"/>
        </w:rPr>
        <w:t>н</w:t>
      </w:r>
      <w:r w:rsidRPr="00132C06">
        <w:rPr>
          <w:szCs w:val="28"/>
        </w:rPr>
        <w:t xml:space="preserve">ные/отобранные под руководством учителя; </w:t>
      </w:r>
    </w:p>
    <w:p w:rsidR="008E3AF2" w:rsidRPr="00132C06" w:rsidRDefault="008E3AF2" w:rsidP="008E3AF2">
      <w:pPr>
        <w:spacing w:line="240" w:lineRule="auto"/>
        <w:rPr>
          <w:szCs w:val="28"/>
        </w:rPr>
      </w:pPr>
      <w:r w:rsidRPr="00132C06">
        <w:rPr>
          <w:szCs w:val="28"/>
        </w:rPr>
        <w:t>• делать оценочный вывод о достижении цели коммуникации непосредственно после з</w:t>
      </w:r>
      <w:r w:rsidRPr="00132C06">
        <w:rPr>
          <w:szCs w:val="28"/>
        </w:rPr>
        <w:t>а</w:t>
      </w:r>
      <w:r w:rsidRPr="00132C06">
        <w:rPr>
          <w:szCs w:val="28"/>
        </w:rPr>
        <w:t xml:space="preserve">вершения коммуникативного контакта и обосновывать его. </w:t>
      </w:r>
    </w:p>
    <w:p w:rsidR="008E3AF2" w:rsidRPr="00132C06" w:rsidRDefault="008E3AF2" w:rsidP="008E3AF2">
      <w:pPr>
        <w:spacing w:line="240" w:lineRule="auto"/>
        <w:rPr>
          <w:szCs w:val="28"/>
        </w:rPr>
      </w:pPr>
      <w:r w:rsidRPr="00132C06">
        <w:rPr>
          <w:szCs w:val="28"/>
        </w:rPr>
        <w:t xml:space="preserve">13. Формирование и развитие компетентности в области использования информационно-коммуникационных технологий (далее – ИКТ). Обучающийся сможет: </w:t>
      </w:r>
    </w:p>
    <w:p w:rsidR="008E3AF2" w:rsidRPr="00132C06" w:rsidRDefault="008E3AF2" w:rsidP="008E3AF2">
      <w:pPr>
        <w:spacing w:line="240" w:lineRule="auto"/>
        <w:rPr>
          <w:szCs w:val="28"/>
        </w:rPr>
      </w:pPr>
      <w:r w:rsidRPr="00132C06">
        <w:rPr>
          <w:szCs w:val="28"/>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8E3AF2" w:rsidRPr="00132C06" w:rsidRDefault="008E3AF2" w:rsidP="008E3AF2">
      <w:pPr>
        <w:spacing w:line="240" w:lineRule="auto"/>
        <w:rPr>
          <w:szCs w:val="28"/>
        </w:rPr>
      </w:pPr>
      <w:r w:rsidRPr="00132C06">
        <w:rPr>
          <w:szCs w:val="28"/>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w:t>
      </w:r>
      <w:r w:rsidRPr="00132C06">
        <w:rPr>
          <w:szCs w:val="28"/>
        </w:rPr>
        <w:t>я</w:t>
      </w:r>
      <w:r w:rsidRPr="00132C06">
        <w:rPr>
          <w:szCs w:val="28"/>
        </w:rPr>
        <w:t xml:space="preserve">ми коммуникации; </w:t>
      </w:r>
    </w:p>
    <w:p w:rsidR="008E3AF2" w:rsidRPr="00132C06" w:rsidRDefault="008E3AF2" w:rsidP="008E3AF2">
      <w:pPr>
        <w:spacing w:line="240" w:lineRule="auto"/>
        <w:rPr>
          <w:szCs w:val="28"/>
        </w:rPr>
      </w:pPr>
      <w:r w:rsidRPr="00132C06">
        <w:rPr>
          <w:szCs w:val="28"/>
        </w:rPr>
        <w:t xml:space="preserve">• выделять информационный аспект задачи, оперировать данными, использовать модель решения задачи; </w:t>
      </w:r>
    </w:p>
    <w:p w:rsidR="008E3AF2" w:rsidRPr="00132C06" w:rsidRDefault="008E3AF2" w:rsidP="008E3AF2">
      <w:pPr>
        <w:spacing w:line="240" w:lineRule="auto"/>
        <w:rPr>
          <w:szCs w:val="28"/>
        </w:rPr>
      </w:pPr>
      <w:r w:rsidRPr="00132C06">
        <w:rPr>
          <w:szCs w:val="28"/>
        </w:rPr>
        <w:t>• использовать компьютерные технологии (включая выбор адекватных задаче инструме</w:t>
      </w:r>
      <w:r w:rsidRPr="00132C06">
        <w:rPr>
          <w:szCs w:val="28"/>
        </w:rPr>
        <w:t>н</w:t>
      </w:r>
      <w:r w:rsidRPr="00132C06">
        <w:rPr>
          <w:szCs w:val="28"/>
        </w:rPr>
        <w:t>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w:t>
      </w:r>
      <w:r w:rsidRPr="00132C06">
        <w:rPr>
          <w:szCs w:val="28"/>
        </w:rPr>
        <w:t>е</w:t>
      </w:r>
      <w:r w:rsidRPr="00132C06">
        <w:rPr>
          <w:szCs w:val="28"/>
        </w:rPr>
        <w:t xml:space="preserve">ний, докладов, рефератов, создание презентаций и др.; </w:t>
      </w:r>
    </w:p>
    <w:p w:rsidR="008E3AF2" w:rsidRPr="00132C06" w:rsidRDefault="008E3AF2" w:rsidP="008E3AF2">
      <w:pPr>
        <w:spacing w:line="240" w:lineRule="auto"/>
        <w:rPr>
          <w:szCs w:val="28"/>
        </w:rPr>
      </w:pPr>
      <w:r w:rsidRPr="00132C06">
        <w:rPr>
          <w:szCs w:val="28"/>
        </w:rPr>
        <w:t xml:space="preserve">• использовать информацию с учетом этических и правовых норм; </w:t>
      </w:r>
    </w:p>
    <w:p w:rsidR="008E3AF2" w:rsidRPr="00132C06" w:rsidRDefault="008E3AF2" w:rsidP="008E3AF2">
      <w:pPr>
        <w:pStyle w:val="aa"/>
        <w:spacing w:before="0" w:beforeAutospacing="0" w:after="0" w:afterAutospacing="0"/>
        <w:jc w:val="both"/>
        <w:rPr>
          <w:color w:val="000000"/>
          <w:spacing w:val="-4"/>
          <w:szCs w:val="28"/>
        </w:rPr>
      </w:pPr>
      <w:r w:rsidRPr="00132C06">
        <w:rPr>
          <w:szCs w:val="28"/>
        </w:rPr>
        <w:t>• создавать информационные ресурсы разного типа и для разных аудиторий, соблюдать и</w:t>
      </w:r>
      <w:r w:rsidRPr="00132C06">
        <w:rPr>
          <w:szCs w:val="28"/>
        </w:rPr>
        <w:t>н</w:t>
      </w:r>
      <w:r w:rsidRPr="00132C06">
        <w:rPr>
          <w:szCs w:val="28"/>
        </w:rPr>
        <w:t xml:space="preserve">формационную гигиену и правила информационной безопасности. </w:t>
      </w:r>
      <w:r w:rsidRPr="00132C06">
        <w:rPr>
          <w:color w:val="000000"/>
          <w:spacing w:val="-4"/>
          <w:szCs w:val="28"/>
        </w:rPr>
        <w:t>по отношению к живой приро</w:t>
      </w:r>
      <w:r w:rsidRPr="00132C06">
        <w:rPr>
          <w:color w:val="000000"/>
          <w:spacing w:val="-4"/>
          <w:szCs w:val="28"/>
        </w:rPr>
        <w:softHyphen/>
      </w:r>
      <w:r w:rsidRPr="00132C06">
        <w:rPr>
          <w:color w:val="000000"/>
          <w:spacing w:val="-6"/>
          <w:szCs w:val="28"/>
        </w:rPr>
        <w:t xml:space="preserve">де, здоровью своему и окружающих; </w:t>
      </w:r>
      <w:r w:rsidRPr="00132C06">
        <w:rPr>
          <w:color w:val="000000"/>
          <w:spacing w:val="-2"/>
          <w:szCs w:val="28"/>
        </w:rPr>
        <w:t xml:space="preserve">умение адекватно использовать речевые средства для </w:t>
      </w:r>
      <w:r w:rsidRPr="00132C06">
        <w:rPr>
          <w:color w:val="000000"/>
          <w:spacing w:val="-4"/>
          <w:szCs w:val="28"/>
        </w:rPr>
        <w:t xml:space="preserve">дискуссии и аргументации своей позиции, </w:t>
      </w:r>
    </w:p>
    <w:p w:rsidR="008E3AF2" w:rsidRPr="00132C06" w:rsidRDefault="008E3AF2" w:rsidP="008E3AF2">
      <w:pPr>
        <w:pStyle w:val="aa"/>
        <w:spacing w:before="0" w:beforeAutospacing="0" w:after="0" w:afterAutospacing="0"/>
        <w:jc w:val="both"/>
        <w:rPr>
          <w:rStyle w:val="a5"/>
          <w:b w:val="0"/>
          <w:szCs w:val="28"/>
        </w:rPr>
      </w:pPr>
      <w:r w:rsidRPr="00132C06">
        <w:rPr>
          <w:color w:val="000000"/>
          <w:spacing w:val="-4"/>
          <w:szCs w:val="28"/>
        </w:rPr>
        <w:t xml:space="preserve">сравнивать разные точки зрения, аргументировать свою точку зрения, отстаивать </w:t>
      </w:r>
      <w:r w:rsidRPr="00132C06">
        <w:rPr>
          <w:color w:val="000000"/>
          <w:spacing w:val="-5"/>
          <w:szCs w:val="28"/>
        </w:rPr>
        <w:t>свою позицию;</w:t>
      </w:r>
    </w:p>
    <w:p w:rsidR="008E3AF2" w:rsidRPr="00132C06" w:rsidRDefault="008E3AF2" w:rsidP="008E3AF2">
      <w:pPr>
        <w:pStyle w:val="aa"/>
        <w:spacing w:before="0" w:beforeAutospacing="0" w:after="0" w:afterAutospacing="0"/>
        <w:jc w:val="both"/>
        <w:rPr>
          <w:szCs w:val="28"/>
        </w:rPr>
      </w:pPr>
      <w:r w:rsidRPr="00132C06">
        <w:rPr>
          <w:rStyle w:val="a5"/>
          <w:szCs w:val="28"/>
        </w:rPr>
        <w:t xml:space="preserve">развитие познавательных интересов, интеллектуальных и творческих способностей </w:t>
      </w:r>
      <w:r w:rsidRPr="00132C06">
        <w:rPr>
          <w:szCs w:val="28"/>
        </w:rPr>
        <w:t>в процессе проведения наблюдений за  организмами, биологических экспериментов, работы с различными источниками информации;</w:t>
      </w:r>
    </w:p>
    <w:p w:rsidR="008E3AF2" w:rsidRPr="00132C06" w:rsidRDefault="008E3AF2" w:rsidP="008E3AF2">
      <w:pPr>
        <w:pStyle w:val="aa"/>
        <w:spacing w:before="0" w:beforeAutospacing="0" w:after="0" w:afterAutospacing="0"/>
        <w:jc w:val="both"/>
        <w:rPr>
          <w:szCs w:val="28"/>
        </w:rPr>
      </w:pPr>
      <w:r w:rsidRPr="00132C06">
        <w:rPr>
          <w:rStyle w:val="a5"/>
          <w:szCs w:val="28"/>
        </w:rPr>
        <w:t>воспитание</w:t>
      </w:r>
      <w:r w:rsidRPr="00132C06">
        <w:rPr>
          <w:szCs w:val="28"/>
        </w:rPr>
        <w:t xml:space="preserve"> позитивного ценностного отношения к живой природе, собственному здоровью и здоровью других людей; культуры поведения в природе;</w:t>
      </w:r>
    </w:p>
    <w:p w:rsidR="008E3AF2" w:rsidRPr="00132C06" w:rsidRDefault="008E3AF2" w:rsidP="008E3AF2">
      <w:pPr>
        <w:pStyle w:val="aa"/>
        <w:spacing w:before="0" w:beforeAutospacing="0" w:after="0" w:afterAutospacing="0"/>
        <w:jc w:val="both"/>
        <w:rPr>
          <w:szCs w:val="28"/>
        </w:rPr>
      </w:pPr>
      <w:r w:rsidRPr="00132C06">
        <w:rPr>
          <w:rStyle w:val="a5"/>
          <w:szCs w:val="28"/>
        </w:rPr>
        <w:t>использование</w:t>
      </w:r>
      <w:r w:rsidRPr="00132C06">
        <w:rPr>
          <w:szCs w:val="28"/>
        </w:rPr>
        <w:t xml:space="preserve"> </w:t>
      </w:r>
      <w:r w:rsidRPr="00132C06">
        <w:rPr>
          <w:rStyle w:val="a5"/>
          <w:szCs w:val="28"/>
        </w:rPr>
        <w:t>приобретенных знаний и умений в повседневной жизни</w:t>
      </w:r>
      <w:r w:rsidRPr="00132C06">
        <w:rPr>
          <w:szCs w:val="28"/>
        </w:rPr>
        <w:t>: заботы о собс</w:t>
      </w:r>
      <w:r w:rsidRPr="00132C06">
        <w:rPr>
          <w:szCs w:val="28"/>
        </w:rPr>
        <w:t>т</w:t>
      </w:r>
      <w:r w:rsidRPr="00132C06">
        <w:rPr>
          <w:szCs w:val="28"/>
        </w:rPr>
        <w:t>венном здоровье; оценки последствий своей деятельности по отношению к природной среде; для соблюдения правил  безопасного поведения.</w:t>
      </w:r>
    </w:p>
    <w:p w:rsidR="008E3AF2" w:rsidRPr="00132C06" w:rsidRDefault="008E3AF2" w:rsidP="008E3AF2">
      <w:pPr>
        <w:pStyle w:val="af9"/>
        <w:jc w:val="both"/>
        <w:rPr>
          <w:bCs/>
          <w:iCs/>
          <w:sz w:val="24"/>
          <w:szCs w:val="28"/>
        </w:rPr>
      </w:pPr>
      <w:r w:rsidRPr="00132C06">
        <w:rPr>
          <w:sz w:val="24"/>
          <w:szCs w:val="28"/>
        </w:rPr>
        <w:t xml:space="preserve">    </w:t>
      </w:r>
      <w:r w:rsidRPr="00132C06">
        <w:rPr>
          <w:bCs/>
          <w:iCs/>
          <w:sz w:val="24"/>
          <w:szCs w:val="28"/>
        </w:rPr>
        <w:t xml:space="preserve">  </w:t>
      </w:r>
    </w:p>
    <w:p w:rsidR="008E3AF2" w:rsidRPr="00132C06" w:rsidRDefault="008E3AF2" w:rsidP="008E3AF2">
      <w:pPr>
        <w:spacing w:line="240" w:lineRule="auto"/>
        <w:rPr>
          <w:szCs w:val="28"/>
        </w:rPr>
      </w:pPr>
    </w:p>
    <w:p w:rsidR="008E3AF2" w:rsidRPr="00132C06" w:rsidRDefault="008E3AF2" w:rsidP="008E3AF2">
      <w:pPr>
        <w:spacing w:line="240" w:lineRule="auto"/>
        <w:rPr>
          <w:b/>
          <w:szCs w:val="28"/>
        </w:rPr>
      </w:pPr>
      <w:r w:rsidRPr="00132C06">
        <w:rPr>
          <w:b/>
          <w:bCs/>
          <w:szCs w:val="16"/>
        </w:rPr>
        <w:t xml:space="preserve">Курс </w:t>
      </w:r>
      <w:r w:rsidRPr="00132C06">
        <w:rPr>
          <w:b/>
          <w:szCs w:val="28"/>
        </w:rPr>
        <w:t>«Мир физики» - 8 класс</w:t>
      </w:r>
    </w:p>
    <w:p w:rsidR="008E3AF2" w:rsidRPr="00132C06" w:rsidRDefault="008E3AF2" w:rsidP="008E3AF2">
      <w:pPr>
        <w:spacing w:line="240" w:lineRule="auto"/>
        <w:ind w:firstLine="709"/>
        <w:rPr>
          <w:szCs w:val="28"/>
        </w:rPr>
      </w:pPr>
      <w:r w:rsidRPr="00132C06">
        <w:rPr>
          <w:szCs w:val="28"/>
        </w:rPr>
        <w:t>Изучение курса внеурочной деятельности «Мир физики» </w:t>
      </w:r>
      <w:r w:rsidRPr="00132C06">
        <w:rPr>
          <w:rStyle w:val="d6e2e5f2eee2eee5e2fbe4e5ebe5ede8e5e4ebffd2e5eaf1f2"/>
          <w:sz w:val="24"/>
          <w:szCs w:val="28"/>
        </w:rPr>
        <w:t xml:space="preserve">направлено на </w:t>
      </w:r>
      <w:r w:rsidRPr="00132C06">
        <w:rPr>
          <w:szCs w:val="28"/>
        </w:rPr>
        <w:t>формир</w:t>
      </w:r>
      <w:r w:rsidRPr="00132C06">
        <w:rPr>
          <w:szCs w:val="28"/>
        </w:rPr>
        <w:t>о</w:t>
      </w:r>
      <w:r w:rsidRPr="00132C06">
        <w:rPr>
          <w:szCs w:val="28"/>
        </w:rPr>
        <w:t xml:space="preserve">вание </w:t>
      </w:r>
      <w:r w:rsidRPr="00132C06">
        <w:rPr>
          <w:b/>
          <w:szCs w:val="28"/>
        </w:rPr>
        <w:t>личностных и метапредметных результатов</w:t>
      </w:r>
      <w:r w:rsidRPr="00132C06">
        <w:rPr>
          <w:szCs w:val="28"/>
        </w:rPr>
        <w:t xml:space="preserve"> обучения, соответствующих треб</w:t>
      </w:r>
      <w:r w:rsidRPr="00132C06">
        <w:rPr>
          <w:szCs w:val="28"/>
        </w:rPr>
        <w:t>о</w:t>
      </w:r>
      <w:r w:rsidRPr="00132C06">
        <w:rPr>
          <w:szCs w:val="28"/>
        </w:rPr>
        <w:t>ваниям федерального государственного образовательного стандарта основного общего образования</w:t>
      </w:r>
      <w:r w:rsidRPr="00132C06">
        <w:rPr>
          <w:rStyle w:val="d6e2e5f2eee2eee5e2fbe4e5ebe5ede8e5e4ebffd2e5eaf1f2"/>
          <w:sz w:val="24"/>
          <w:szCs w:val="28"/>
        </w:rPr>
        <w:t>:</w:t>
      </w:r>
    </w:p>
    <w:p w:rsidR="008E3AF2" w:rsidRPr="00132C06" w:rsidRDefault="008E3AF2" w:rsidP="008E3AF2">
      <w:pPr>
        <w:pStyle w:val="Standard"/>
        <w:spacing w:after="0" w:line="240" w:lineRule="auto"/>
        <w:ind w:firstLine="709"/>
        <w:jc w:val="both"/>
        <w:rPr>
          <w:rFonts w:ascii="Times New Roman" w:hAnsi="Times New Roman"/>
          <w:kern w:val="0"/>
          <w:sz w:val="24"/>
          <w:szCs w:val="28"/>
        </w:rPr>
      </w:pPr>
      <w:r w:rsidRPr="00132C06">
        <w:rPr>
          <w:rFonts w:ascii="Times New Roman" w:hAnsi="Times New Roman"/>
          <w:b/>
          <w:kern w:val="0"/>
          <w:sz w:val="24"/>
          <w:szCs w:val="28"/>
        </w:rPr>
        <w:t>Личностные результаты</w:t>
      </w:r>
      <w:r w:rsidRPr="00132C06">
        <w:rPr>
          <w:rFonts w:ascii="Times New Roman" w:hAnsi="Times New Roman"/>
          <w:kern w:val="0"/>
          <w:sz w:val="24"/>
          <w:szCs w:val="28"/>
        </w:rPr>
        <w:t>:</w:t>
      </w:r>
    </w:p>
    <w:p w:rsidR="008E3AF2" w:rsidRPr="00132C06" w:rsidRDefault="008E3AF2" w:rsidP="00186A98">
      <w:pPr>
        <w:pStyle w:val="dash041e005f0431005f044b005f0447005f043d005f044b005f04390"/>
        <w:numPr>
          <w:ilvl w:val="3"/>
          <w:numId w:val="184"/>
        </w:numPr>
        <w:tabs>
          <w:tab w:val="left" w:pos="993"/>
        </w:tabs>
        <w:suppressAutoHyphens/>
        <w:autoSpaceDN w:val="0"/>
        <w:ind w:left="0" w:firstLine="709"/>
        <w:jc w:val="both"/>
        <w:textAlignment w:val="baseline"/>
        <w:rPr>
          <w:rStyle w:val="dash041e005f0431005f044b005f0447005f043d005f044b005f0439005f005fchar1char10"/>
          <w:szCs w:val="28"/>
        </w:rPr>
      </w:pPr>
      <w:r w:rsidRPr="00132C06">
        <w:rPr>
          <w:rStyle w:val="dash041e005f0431005f044b005f0447005f043d005f044b005f0439005f005fchar1char10"/>
          <w:szCs w:val="28"/>
        </w:rPr>
        <w:t>Формирование ответственного отношения к учению, готовности и способности к самообразованию и саморазвитию на основе мотивации к обучению и познанию, развитие самостоятельности в приобретении и совершенствовании новых знаний;</w:t>
      </w:r>
    </w:p>
    <w:p w:rsidR="008E3AF2" w:rsidRPr="00132C06" w:rsidRDefault="008E3AF2" w:rsidP="00186A98">
      <w:pPr>
        <w:pStyle w:val="dash041e005f0431005f044b005f0447005f043d005f044b005f04390"/>
        <w:numPr>
          <w:ilvl w:val="3"/>
          <w:numId w:val="184"/>
        </w:numPr>
        <w:tabs>
          <w:tab w:val="left" w:pos="993"/>
        </w:tabs>
        <w:suppressAutoHyphens/>
        <w:autoSpaceDN w:val="0"/>
        <w:ind w:left="0" w:firstLine="709"/>
        <w:jc w:val="both"/>
        <w:textAlignment w:val="baseline"/>
        <w:rPr>
          <w:rStyle w:val="dash041e005f0431005f044b005f0447005f043d005f044b005f0439005f005fchar1char10"/>
          <w:szCs w:val="28"/>
        </w:rPr>
      </w:pPr>
      <w:r w:rsidRPr="00132C06">
        <w:rPr>
          <w:rStyle w:val="dash041e005f0431005f044b005f0447005f043d005f044b005f0439005f005fchar1char10"/>
          <w:szCs w:val="28"/>
        </w:rPr>
        <w:lastRenderedPageBreak/>
        <w:t>Формирование познавательных интересов, развитие интеллектуальных, творческих способностей, формирование осознанного выбора и построение дальнейшей индивидуальной траектории образования;</w:t>
      </w:r>
    </w:p>
    <w:p w:rsidR="008E3AF2" w:rsidRPr="00132C06" w:rsidRDefault="008E3AF2" w:rsidP="00186A98">
      <w:pPr>
        <w:pStyle w:val="dash041e005f0431005f044b005f0447005f043d005f044b005f04390"/>
        <w:numPr>
          <w:ilvl w:val="3"/>
          <w:numId w:val="184"/>
        </w:numPr>
        <w:tabs>
          <w:tab w:val="left" w:pos="993"/>
        </w:tabs>
        <w:suppressAutoHyphens/>
        <w:autoSpaceDN w:val="0"/>
        <w:ind w:left="0" w:firstLine="709"/>
        <w:jc w:val="both"/>
        <w:textAlignment w:val="baseline"/>
        <w:rPr>
          <w:szCs w:val="28"/>
        </w:rPr>
      </w:pPr>
      <w:r w:rsidRPr="00132C06">
        <w:rPr>
          <w:rStyle w:val="dash041e005f0431005f044b005f0447005f043d005f044b005f0439005f005fchar1char10"/>
          <w:szCs w:val="28"/>
        </w:rPr>
        <w:t>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rsidR="008E3AF2" w:rsidRPr="00132C06" w:rsidRDefault="008E3AF2" w:rsidP="00186A98">
      <w:pPr>
        <w:pStyle w:val="Standard"/>
        <w:numPr>
          <w:ilvl w:val="3"/>
          <w:numId w:val="184"/>
        </w:numPr>
        <w:tabs>
          <w:tab w:val="left" w:pos="993"/>
        </w:tabs>
        <w:spacing w:after="0" w:line="240" w:lineRule="auto"/>
        <w:ind w:left="0" w:firstLine="709"/>
        <w:jc w:val="both"/>
        <w:rPr>
          <w:rStyle w:val="dash041e005f0431005f044b005f0447005f043d005f044b005f0439005f005fchar1char10"/>
          <w:szCs w:val="28"/>
        </w:rPr>
      </w:pPr>
      <w:r w:rsidRPr="00132C06">
        <w:rPr>
          <w:rStyle w:val="dash041e005f0431005f044b005f0447005f043d005f044b005f0439005f005fchar1char10"/>
          <w:szCs w:val="28"/>
        </w:rPr>
        <w:t>Формирование целостного мировоззрения, соответствующего современному уровню развития науки и общественной практики, убежденности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8E3AF2" w:rsidRPr="00132C06" w:rsidRDefault="008E3AF2" w:rsidP="00186A98">
      <w:pPr>
        <w:pStyle w:val="Standard"/>
        <w:numPr>
          <w:ilvl w:val="3"/>
          <w:numId w:val="184"/>
        </w:numPr>
        <w:tabs>
          <w:tab w:val="left" w:pos="993"/>
        </w:tabs>
        <w:spacing w:after="0" w:line="240" w:lineRule="auto"/>
        <w:ind w:left="0" w:firstLine="709"/>
        <w:jc w:val="both"/>
        <w:rPr>
          <w:rFonts w:ascii="Times New Roman" w:hAnsi="Times New Roman"/>
          <w:sz w:val="24"/>
          <w:szCs w:val="28"/>
        </w:rPr>
      </w:pPr>
      <w:r w:rsidRPr="00132C06">
        <w:rPr>
          <w:rStyle w:val="dash041e005f0431005f044b005f0447005f043d005f044b005f0439005f005fchar1char10"/>
          <w:szCs w:val="28"/>
        </w:rPr>
        <w:t>Умение контролировать процесс и</w:t>
      </w:r>
      <w:r w:rsidRPr="00132C06">
        <w:rPr>
          <w:rFonts w:ascii="Times New Roman" w:hAnsi="Times New Roman"/>
          <w:sz w:val="24"/>
          <w:szCs w:val="28"/>
        </w:rPr>
        <w:t xml:space="preserve"> результат учебной и исследовательской деятельности в процессе изучения законов природы;</w:t>
      </w:r>
    </w:p>
    <w:p w:rsidR="008E3AF2" w:rsidRPr="00132C06" w:rsidRDefault="008E3AF2" w:rsidP="00186A98">
      <w:pPr>
        <w:pStyle w:val="Standard"/>
        <w:numPr>
          <w:ilvl w:val="3"/>
          <w:numId w:val="184"/>
        </w:numPr>
        <w:tabs>
          <w:tab w:val="left" w:pos="993"/>
        </w:tabs>
        <w:spacing w:after="0" w:line="240" w:lineRule="auto"/>
        <w:ind w:left="0" w:firstLine="709"/>
        <w:jc w:val="both"/>
        <w:rPr>
          <w:rFonts w:ascii="Times New Roman" w:hAnsi="Times New Roman"/>
          <w:sz w:val="24"/>
          <w:szCs w:val="28"/>
        </w:rPr>
      </w:pPr>
      <w:r w:rsidRPr="00132C06">
        <w:rPr>
          <w:rFonts w:ascii="Times New Roman" w:hAnsi="Times New Roman"/>
          <w:sz w:val="24"/>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E3AF2" w:rsidRPr="00132C06" w:rsidRDefault="008E3AF2" w:rsidP="00186A98">
      <w:pPr>
        <w:pStyle w:val="Standard"/>
        <w:numPr>
          <w:ilvl w:val="3"/>
          <w:numId w:val="184"/>
        </w:numPr>
        <w:tabs>
          <w:tab w:val="left" w:pos="993"/>
        </w:tabs>
        <w:spacing w:after="0" w:line="240" w:lineRule="auto"/>
        <w:ind w:left="0" w:firstLine="709"/>
        <w:jc w:val="both"/>
        <w:rPr>
          <w:rFonts w:ascii="Times New Roman" w:hAnsi="Times New Roman"/>
          <w:sz w:val="24"/>
          <w:szCs w:val="28"/>
        </w:rPr>
      </w:pPr>
      <w:r w:rsidRPr="00132C06">
        <w:rPr>
          <w:rFonts w:ascii="Times New Roman" w:hAnsi="Times New Roman"/>
          <w:sz w:val="24"/>
          <w:szCs w:val="28"/>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деятельности в жизненных ситуациях</w:t>
      </w:r>
    </w:p>
    <w:p w:rsidR="008E3AF2" w:rsidRPr="00132C06" w:rsidRDefault="008E3AF2" w:rsidP="00186A98">
      <w:pPr>
        <w:pStyle w:val="Standard"/>
        <w:numPr>
          <w:ilvl w:val="3"/>
          <w:numId w:val="184"/>
        </w:numPr>
        <w:tabs>
          <w:tab w:val="left" w:pos="993"/>
        </w:tabs>
        <w:spacing w:after="0" w:line="240" w:lineRule="auto"/>
        <w:ind w:left="0" w:firstLine="709"/>
        <w:jc w:val="both"/>
        <w:rPr>
          <w:rFonts w:ascii="Times New Roman" w:hAnsi="Times New Roman"/>
          <w:kern w:val="0"/>
          <w:sz w:val="24"/>
          <w:szCs w:val="28"/>
        </w:rPr>
      </w:pPr>
      <w:r w:rsidRPr="00132C06">
        <w:rPr>
          <w:rFonts w:ascii="Times New Roman" w:hAnsi="Times New Roman"/>
          <w:sz w:val="24"/>
          <w:szCs w:val="28"/>
        </w:rPr>
        <w:t>Критичность мышления, инициатива, находчивость, активность при решении практических задач</w:t>
      </w:r>
      <w:r w:rsidRPr="00132C06">
        <w:rPr>
          <w:rFonts w:ascii="Times New Roman" w:hAnsi="Times New Roman"/>
          <w:kern w:val="0"/>
          <w:sz w:val="24"/>
          <w:szCs w:val="28"/>
        </w:rPr>
        <w:t>.</w:t>
      </w:r>
    </w:p>
    <w:p w:rsidR="008E3AF2" w:rsidRPr="00132C06" w:rsidRDefault="008E3AF2" w:rsidP="008E3AF2">
      <w:pPr>
        <w:pStyle w:val="Standard"/>
        <w:spacing w:after="0" w:line="240" w:lineRule="auto"/>
        <w:ind w:firstLine="709"/>
        <w:jc w:val="both"/>
        <w:rPr>
          <w:rFonts w:ascii="Times New Roman" w:hAnsi="Times New Roman"/>
          <w:kern w:val="0"/>
          <w:sz w:val="24"/>
          <w:szCs w:val="28"/>
        </w:rPr>
      </w:pPr>
      <w:r w:rsidRPr="00132C06">
        <w:rPr>
          <w:rFonts w:ascii="Times New Roman" w:hAnsi="Times New Roman"/>
          <w:b/>
          <w:kern w:val="0"/>
          <w:sz w:val="24"/>
          <w:szCs w:val="28"/>
        </w:rPr>
        <w:t>Метапредметные результаты</w:t>
      </w:r>
      <w:r w:rsidRPr="00132C06">
        <w:rPr>
          <w:rFonts w:ascii="Times New Roman" w:hAnsi="Times New Roman"/>
          <w:kern w:val="0"/>
          <w:sz w:val="24"/>
          <w:szCs w:val="28"/>
        </w:rPr>
        <w:t>:</w:t>
      </w:r>
    </w:p>
    <w:p w:rsidR="008E3AF2" w:rsidRPr="00132C06" w:rsidRDefault="008E3AF2" w:rsidP="008E3AF2">
      <w:pPr>
        <w:pStyle w:val="Standard"/>
        <w:spacing w:after="0" w:line="240" w:lineRule="auto"/>
        <w:ind w:firstLine="709"/>
        <w:jc w:val="both"/>
        <w:rPr>
          <w:rFonts w:ascii="Times New Roman" w:hAnsi="Times New Roman"/>
          <w:kern w:val="0"/>
          <w:sz w:val="24"/>
          <w:szCs w:val="28"/>
        </w:rPr>
      </w:pPr>
      <w:r w:rsidRPr="00132C06">
        <w:rPr>
          <w:rFonts w:ascii="Times New Roman" w:hAnsi="Times New Roman"/>
          <w:kern w:val="0"/>
          <w:sz w:val="24"/>
          <w:szCs w:val="28"/>
        </w:rPr>
        <w:t>1. Умение самостоятельно определять цели своего обучения, ставить и формулировать для себя новые задачи в учёбе, развивать мотивы и интересы своей познавательной деятельности;</w:t>
      </w:r>
    </w:p>
    <w:p w:rsidR="008E3AF2" w:rsidRPr="00132C06" w:rsidRDefault="008E3AF2" w:rsidP="008E3AF2">
      <w:pPr>
        <w:pStyle w:val="Standard"/>
        <w:spacing w:after="0" w:line="240" w:lineRule="auto"/>
        <w:ind w:firstLine="709"/>
        <w:jc w:val="both"/>
        <w:rPr>
          <w:rFonts w:ascii="Times New Roman" w:eastAsia="HiddenHorzOCR, 'MS Mincho'" w:hAnsi="Times New Roman"/>
          <w:kern w:val="0"/>
          <w:sz w:val="24"/>
          <w:szCs w:val="28"/>
        </w:rPr>
      </w:pPr>
      <w:r w:rsidRPr="00132C06">
        <w:rPr>
          <w:rFonts w:ascii="Times New Roman" w:hAnsi="Times New Roman"/>
          <w:kern w:val="0"/>
          <w:sz w:val="24"/>
          <w:szCs w:val="28"/>
        </w:rPr>
        <w:t>2. У</w:t>
      </w:r>
      <w:r w:rsidRPr="00132C06">
        <w:rPr>
          <w:rFonts w:ascii="Times New Roman" w:eastAsia="HiddenHorzOCR, 'MS Mincho'" w:hAnsi="Times New Roman"/>
          <w:kern w:val="0"/>
          <w:sz w:val="24"/>
          <w:szCs w:val="28"/>
        </w:rPr>
        <w:t>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E3AF2" w:rsidRPr="00132C06" w:rsidRDefault="008E3AF2" w:rsidP="008E3AF2">
      <w:pPr>
        <w:pStyle w:val="Standard"/>
        <w:spacing w:after="0" w:line="240" w:lineRule="auto"/>
        <w:ind w:firstLine="709"/>
        <w:jc w:val="both"/>
        <w:rPr>
          <w:rFonts w:ascii="Times New Roman" w:eastAsia="HiddenHorzOCR, 'MS Mincho'" w:hAnsi="Times New Roman"/>
          <w:kern w:val="0"/>
          <w:sz w:val="24"/>
          <w:szCs w:val="28"/>
        </w:rPr>
      </w:pPr>
      <w:r w:rsidRPr="00132C06">
        <w:rPr>
          <w:rFonts w:ascii="Times New Roman" w:eastAsia="HiddenHorzOCR, 'MS Mincho'" w:hAnsi="Times New Roman"/>
          <w:kern w:val="0"/>
          <w:sz w:val="24"/>
          <w:szCs w:val="28"/>
        </w:rPr>
        <w:t>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8E3AF2" w:rsidRPr="00132C06" w:rsidRDefault="008E3AF2" w:rsidP="008E3AF2">
      <w:pPr>
        <w:pStyle w:val="Standard"/>
        <w:spacing w:after="0" w:line="240" w:lineRule="auto"/>
        <w:ind w:firstLine="709"/>
        <w:jc w:val="both"/>
        <w:rPr>
          <w:rFonts w:ascii="Times New Roman" w:eastAsia="HiddenHorzOCR, 'MS Mincho'" w:hAnsi="Times New Roman"/>
          <w:kern w:val="0"/>
          <w:sz w:val="24"/>
          <w:szCs w:val="28"/>
        </w:rPr>
      </w:pPr>
      <w:r w:rsidRPr="00132C06">
        <w:rPr>
          <w:rFonts w:ascii="Times New Roman" w:eastAsia="HiddenHorzOCR, 'MS Mincho'" w:hAnsi="Times New Roman"/>
          <w:kern w:val="0"/>
          <w:sz w:val="24"/>
          <w:szCs w:val="28"/>
        </w:rPr>
        <w:t>4.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E3AF2" w:rsidRPr="00132C06" w:rsidRDefault="008E3AF2" w:rsidP="008E3AF2">
      <w:pPr>
        <w:pStyle w:val="Standard"/>
        <w:spacing w:after="0" w:line="240" w:lineRule="auto"/>
        <w:ind w:firstLine="709"/>
        <w:jc w:val="both"/>
        <w:rPr>
          <w:rFonts w:ascii="Times New Roman" w:hAnsi="Times New Roman"/>
          <w:kern w:val="0"/>
          <w:sz w:val="24"/>
          <w:szCs w:val="28"/>
        </w:rPr>
      </w:pPr>
      <w:r w:rsidRPr="00132C06">
        <w:rPr>
          <w:rFonts w:ascii="Times New Roman" w:eastAsia="HiddenHorzOCR, 'MS Mincho'" w:hAnsi="Times New Roman"/>
          <w:kern w:val="0"/>
          <w:sz w:val="24"/>
          <w:szCs w:val="28"/>
        </w:rPr>
        <w:t>5. Р</w:t>
      </w:r>
      <w:r w:rsidRPr="00132C06">
        <w:rPr>
          <w:rFonts w:ascii="Times New Roman" w:hAnsi="Times New Roman"/>
          <w:kern w:val="0"/>
          <w:sz w:val="24"/>
          <w:szCs w:val="28"/>
        </w:rPr>
        <w:t>азвитие компетентности в области использования информационно-коммуникационных технологий;</w:t>
      </w:r>
    </w:p>
    <w:p w:rsidR="008E3AF2" w:rsidRPr="00132C06" w:rsidRDefault="008E3AF2" w:rsidP="008E3AF2">
      <w:pPr>
        <w:pStyle w:val="Standard"/>
        <w:spacing w:after="0" w:line="240" w:lineRule="auto"/>
        <w:ind w:firstLine="709"/>
        <w:jc w:val="both"/>
        <w:rPr>
          <w:rFonts w:ascii="Times New Roman" w:hAnsi="Times New Roman"/>
          <w:kern w:val="0"/>
          <w:sz w:val="24"/>
          <w:szCs w:val="28"/>
        </w:rPr>
      </w:pPr>
      <w:r w:rsidRPr="00132C06">
        <w:rPr>
          <w:rFonts w:ascii="Times New Roman" w:hAnsi="Times New Roman"/>
          <w:kern w:val="0"/>
          <w:sz w:val="24"/>
          <w:szCs w:val="28"/>
        </w:rPr>
        <w:t>6. Первоначальные представления об идеях и о методах физики как об универсальном инструменте науки и техники, о средстве моделирования явлений и процессов;</w:t>
      </w:r>
    </w:p>
    <w:p w:rsidR="008E3AF2" w:rsidRPr="00132C06" w:rsidRDefault="008E3AF2" w:rsidP="008E3AF2">
      <w:pPr>
        <w:pStyle w:val="Standard"/>
        <w:spacing w:after="0" w:line="240" w:lineRule="auto"/>
        <w:ind w:firstLine="709"/>
        <w:jc w:val="both"/>
        <w:rPr>
          <w:rFonts w:ascii="Times New Roman" w:eastAsia="HiddenHorzOCR, 'MS Mincho'" w:hAnsi="Times New Roman"/>
          <w:kern w:val="0"/>
          <w:sz w:val="24"/>
          <w:szCs w:val="28"/>
        </w:rPr>
      </w:pPr>
      <w:r w:rsidRPr="00132C06">
        <w:rPr>
          <w:rFonts w:ascii="Times New Roman" w:hAnsi="Times New Roman"/>
          <w:kern w:val="0"/>
          <w:sz w:val="24"/>
          <w:szCs w:val="28"/>
        </w:rPr>
        <w:t>7. У</w:t>
      </w:r>
      <w:r w:rsidRPr="00132C06">
        <w:rPr>
          <w:rFonts w:ascii="Times New Roman" w:eastAsia="HiddenHorzOCR, 'MS Mincho'" w:hAnsi="Times New Roman"/>
          <w:sz w:val="24"/>
          <w:szCs w:val="28"/>
        </w:rPr>
        <w:t>мение видеть физическую задачу в контексте проблемной ситуации в других дисциплинах, в окружающей жизни</w:t>
      </w:r>
      <w:r w:rsidRPr="00132C06">
        <w:rPr>
          <w:rFonts w:ascii="Times New Roman" w:eastAsia="HiddenHorzOCR, 'MS Mincho'" w:hAnsi="Times New Roman"/>
          <w:kern w:val="0"/>
          <w:sz w:val="24"/>
          <w:szCs w:val="28"/>
        </w:rPr>
        <w:t>;</w:t>
      </w:r>
    </w:p>
    <w:p w:rsidR="008E3AF2" w:rsidRPr="00132C06" w:rsidRDefault="008E3AF2" w:rsidP="008E3AF2">
      <w:pPr>
        <w:pStyle w:val="Standard"/>
        <w:spacing w:after="0" w:line="240" w:lineRule="auto"/>
        <w:ind w:firstLine="709"/>
        <w:jc w:val="both"/>
        <w:rPr>
          <w:rFonts w:ascii="Times New Roman" w:eastAsia="HiddenHorzOCR, 'MS Mincho'" w:hAnsi="Times New Roman"/>
          <w:kern w:val="0"/>
          <w:sz w:val="24"/>
          <w:szCs w:val="28"/>
        </w:rPr>
      </w:pPr>
      <w:r w:rsidRPr="00132C06">
        <w:rPr>
          <w:rFonts w:ascii="Times New Roman" w:eastAsia="HiddenHorzOCR, 'MS Mincho'" w:hAnsi="Times New Roman"/>
          <w:kern w:val="0"/>
          <w:sz w:val="24"/>
          <w:szCs w:val="28"/>
        </w:rPr>
        <w:t xml:space="preserve">8. Умение находить в различных источниках информацию, необходимую для решения физических задач, и представлять её в понятной форме, принимать решение в условиях неполной или </w:t>
      </w:r>
      <w:r w:rsidRPr="00132C06">
        <w:rPr>
          <w:rFonts w:ascii="Times New Roman" w:hAnsi="Times New Roman"/>
          <w:kern w:val="0"/>
          <w:sz w:val="24"/>
          <w:szCs w:val="28"/>
        </w:rPr>
        <w:t xml:space="preserve">избыточной, точной или вероятностной </w:t>
      </w:r>
      <w:r w:rsidRPr="00132C06">
        <w:rPr>
          <w:rFonts w:ascii="Times New Roman" w:eastAsia="HiddenHorzOCR, 'MS Mincho'" w:hAnsi="Times New Roman"/>
          <w:kern w:val="0"/>
          <w:sz w:val="24"/>
          <w:szCs w:val="28"/>
        </w:rPr>
        <w:t>информации;</w:t>
      </w:r>
    </w:p>
    <w:p w:rsidR="008E3AF2" w:rsidRPr="00132C06" w:rsidRDefault="008E3AF2" w:rsidP="008E3AF2">
      <w:pPr>
        <w:pStyle w:val="Standard"/>
        <w:spacing w:after="0" w:line="240" w:lineRule="auto"/>
        <w:ind w:firstLine="709"/>
        <w:jc w:val="both"/>
        <w:rPr>
          <w:rFonts w:ascii="Times New Roman" w:eastAsia="HiddenHorzOCR, 'MS Mincho'" w:hAnsi="Times New Roman"/>
          <w:kern w:val="0"/>
          <w:sz w:val="24"/>
          <w:szCs w:val="28"/>
        </w:rPr>
      </w:pPr>
      <w:r w:rsidRPr="00132C06">
        <w:rPr>
          <w:rFonts w:ascii="Times New Roman" w:eastAsia="HiddenHorzOCR, 'MS Mincho'" w:hAnsi="Times New Roman"/>
          <w:kern w:val="0"/>
          <w:sz w:val="24"/>
          <w:szCs w:val="28"/>
        </w:rPr>
        <w:t xml:space="preserve">9. </w:t>
      </w:r>
      <w:r w:rsidRPr="00132C06">
        <w:rPr>
          <w:rFonts w:ascii="Times New Roman" w:hAnsi="Times New Roman"/>
          <w:sz w:val="24"/>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sidRPr="00132C06">
        <w:rPr>
          <w:rFonts w:ascii="Times New Roman" w:eastAsia="HiddenHorzOCR, 'MS Mincho'" w:hAnsi="Times New Roman"/>
          <w:kern w:val="0"/>
          <w:sz w:val="24"/>
          <w:szCs w:val="28"/>
        </w:rPr>
        <w:t>.</w:t>
      </w:r>
    </w:p>
    <w:p w:rsidR="008E3AF2" w:rsidRPr="00132C06" w:rsidRDefault="008E3AF2" w:rsidP="008E3AF2">
      <w:pPr>
        <w:pStyle w:val="Standard"/>
        <w:spacing w:after="0" w:line="240" w:lineRule="auto"/>
        <w:ind w:firstLine="709"/>
        <w:jc w:val="both"/>
        <w:rPr>
          <w:rFonts w:ascii="Times New Roman" w:eastAsia="HiddenHorzOCR, 'MS Mincho'" w:hAnsi="Times New Roman"/>
          <w:kern w:val="0"/>
          <w:sz w:val="24"/>
          <w:szCs w:val="28"/>
        </w:rPr>
      </w:pPr>
      <w:r w:rsidRPr="00132C06">
        <w:rPr>
          <w:rFonts w:ascii="Times New Roman" w:eastAsia="HiddenHorzOCR, 'MS Mincho'" w:hAnsi="Times New Roman"/>
          <w:kern w:val="0"/>
          <w:sz w:val="24"/>
          <w:szCs w:val="28"/>
        </w:rPr>
        <w:t>10. Умение выдвигать гипотезы при решении задачи понимать необходимость их проверки;</w:t>
      </w:r>
    </w:p>
    <w:p w:rsidR="008E3AF2" w:rsidRPr="00132C06" w:rsidRDefault="008E3AF2" w:rsidP="008E3AF2">
      <w:pPr>
        <w:pStyle w:val="Standard"/>
        <w:spacing w:after="0" w:line="240" w:lineRule="auto"/>
        <w:ind w:firstLine="709"/>
        <w:jc w:val="both"/>
        <w:rPr>
          <w:rFonts w:ascii="Times New Roman" w:eastAsia="HiddenHorzOCR, 'MS Mincho'" w:hAnsi="Times New Roman"/>
          <w:kern w:val="0"/>
          <w:sz w:val="24"/>
          <w:szCs w:val="28"/>
        </w:rPr>
      </w:pPr>
      <w:r w:rsidRPr="00132C06">
        <w:rPr>
          <w:rFonts w:ascii="Times New Roman" w:eastAsia="HiddenHorzOCR, 'MS Mincho'" w:hAnsi="Times New Roman"/>
          <w:kern w:val="0"/>
          <w:sz w:val="24"/>
          <w:szCs w:val="28"/>
        </w:rPr>
        <w:t>11. Понимание сущности алгоритмических предписаний и умение действовать в соответствии с предложенным алгоритмом.</w:t>
      </w:r>
    </w:p>
    <w:p w:rsidR="008E3AF2" w:rsidRPr="00132C06" w:rsidRDefault="008E3AF2" w:rsidP="008E3AF2">
      <w:pPr>
        <w:pStyle w:val="dash041e0431044b0447043d044b0439"/>
        <w:ind w:firstLine="709"/>
        <w:jc w:val="both"/>
        <w:rPr>
          <w:b/>
          <w:szCs w:val="28"/>
        </w:rPr>
      </w:pPr>
    </w:p>
    <w:p w:rsidR="008E3AF2" w:rsidRPr="00132C06" w:rsidRDefault="008E3AF2" w:rsidP="008E3AF2">
      <w:pPr>
        <w:spacing w:line="240" w:lineRule="auto"/>
        <w:rPr>
          <w:b/>
          <w:szCs w:val="28"/>
        </w:rPr>
      </w:pPr>
      <w:r w:rsidRPr="00132C06">
        <w:rPr>
          <w:b/>
          <w:bCs/>
          <w:szCs w:val="16"/>
        </w:rPr>
        <w:t>Курс</w:t>
      </w:r>
      <w:r w:rsidR="0022440A">
        <w:rPr>
          <w:b/>
          <w:bCs/>
          <w:szCs w:val="16"/>
        </w:rPr>
        <w:t xml:space="preserve"> </w:t>
      </w:r>
      <w:r w:rsidRPr="00132C06">
        <w:rPr>
          <w:b/>
          <w:szCs w:val="28"/>
        </w:rPr>
        <w:t>«Сложные вопросы математики» - 9 класс</w:t>
      </w:r>
    </w:p>
    <w:p w:rsidR="008E3AF2" w:rsidRPr="00132C06" w:rsidRDefault="008E3AF2" w:rsidP="008E3AF2">
      <w:pPr>
        <w:spacing w:after="0" w:line="240" w:lineRule="auto"/>
        <w:ind w:firstLine="709"/>
        <w:rPr>
          <w:szCs w:val="28"/>
        </w:rPr>
      </w:pPr>
      <w:r w:rsidRPr="00132C06">
        <w:rPr>
          <w:szCs w:val="28"/>
        </w:rPr>
        <w:t>Изучение курса внеурочной деятельности «Сложные вопросы математ</w:t>
      </w:r>
      <w:r w:rsidRPr="00132C06">
        <w:rPr>
          <w:szCs w:val="28"/>
        </w:rPr>
        <w:t>и</w:t>
      </w:r>
      <w:r w:rsidRPr="00132C06">
        <w:rPr>
          <w:szCs w:val="28"/>
        </w:rPr>
        <w:t>ки» </w:t>
      </w:r>
      <w:r w:rsidRPr="00132C06">
        <w:rPr>
          <w:rStyle w:val="d6e2e5f2eee2eee5e2fbe4e5ebe5ede8e5e4ebffd2e5eaf1f2"/>
          <w:sz w:val="24"/>
          <w:szCs w:val="28"/>
        </w:rPr>
        <w:t xml:space="preserve">направлено на </w:t>
      </w:r>
      <w:r w:rsidRPr="00132C06">
        <w:rPr>
          <w:szCs w:val="28"/>
        </w:rPr>
        <w:t xml:space="preserve">формирование </w:t>
      </w:r>
      <w:r w:rsidRPr="00132C06">
        <w:rPr>
          <w:b/>
          <w:szCs w:val="28"/>
        </w:rPr>
        <w:t>личностных и метапредметных результатов</w:t>
      </w:r>
      <w:r w:rsidRPr="00132C06">
        <w:rPr>
          <w:szCs w:val="28"/>
        </w:rPr>
        <w:t xml:space="preserve"> обуч</w:t>
      </w:r>
      <w:r w:rsidRPr="00132C06">
        <w:rPr>
          <w:szCs w:val="28"/>
        </w:rPr>
        <w:t>е</w:t>
      </w:r>
      <w:r w:rsidRPr="00132C06">
        <w:rPr>
          <w:szCs w:val="28"/>
        </w:rPr>
        <w:lastRenderedPageBreak/>
        <w:t>ния, соответствующих требованиям федерального государственного образовательного стандарта основного общего образования</w:t>
      </w:r>
      <w:r w:rsidRPr="00132C06">
        <w:rPr>
          <w:rStyle w:val="d6e2e5f2eee2eee5e2fbe4e5ebe5ede8e5e4ebffd2e5eaf1f2"/>
          <w:sz w:val="24"/>
          <w:szCs w:val="28"/>
        </w:rPr>
        <w:t>:</w:t>
      </w:r>
    </w:p>
    <w:p w:rsidR="008E3AF2" w:rsidRPr="00132C06" w:rsidRDefault="008E3AF2" w:rsidP="008E3AF2">
      <w:pPr>
        <w:pStyle w:val="Standard"/>
        <w:spacing w:after="0" w:line="240" w:lineRule="auto"/>
        <w:ind w:firstLine="709"/>
        <w:jc w:val="both"/>
        <w:rPr>
          <w:rFonts w:ascii="Times New Roman" w:hAnsi="Times New Roman"/>
          <w:kern w:val="0"/>
          <w:sz w:val="24"/>
          <w:szCs w:val="28"/>
        </w:rPr>
      </w:pPr>
      <w:r w:rsidRPr="00132C06">
        <w:rPr>
          <w:rFonts w:ascii="Times New Roman" w:hAnsi="Times New Roman"/>
          <w:b/>
          <w:kern w:val="0"/>
          <w:sz w:val="24"/>
          <w:szCs w:val="28"/>
        </w:rPr>
        <w:t>Личностные результаты</w:t>
      </w:r>
      <w:r w:rsidRPr="00132C06">
        <w:rPr>
          <w:rFonts w:ascii="Times New Roman" w:hAnsi="Times New Roman"/>
          <w:kern w:val="0"/>
          <w:sz w:val="24"/>
          <w:szCs w:val="28"/>
        </w:rPr>
        <w:t>:</w:t>
      </w:r>
    </w:p>
    <w:p w:rsidR="008E3AF2" w:rsidRPr="00132C06" w:rsidRDefault="008E3AF2" w:rsidP="00186A98">
      <w:pPr>
        <w:numPr>
          <w:ilvl w:val="0"/>
          <w:numId w:val="185"/>
        </w:numPr>
        <w:tabs>
          <w:tab w:val="left" w:pos="426"/>
        </w:tabs>
        <w:spacing w:after="0" w:line="240" w:lineRule="auto"/>
        <w:ind w:left="426"/>
        <w:jc w:val="left"/>
        <w:rPr>
          <w:b/>
          <w:i/>
          <w:szCs w:val="28"/>
        </w:rPr>
      </w:pPr>
      <w:r w:rsidRPr="00132C06">
        <w:rPr>
          <w:szCs w:val="28"/>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p>
    <w:p w:rsidR="008E3AF2" w:rsidRPr="00132C06" w:rsidRDefault="008E3AF2" w:rsidP="00186A98">
      <w:pPr>
        <w:numPr>
          <w:ilvl w:val="0"/>
          <w:numId w:val="185"/>
        </w:numPr>
        <w:tabs>
          <w:tab w:val="left" w:pos="426"/>
        </w:tabs>
        <w:spacing w:after="0" w:line="240" w:lineRule="auto"/>
        <w:ind w:left="426"/>
        <w:jc w:val="left"/>
        <w:rPr>
          <w:b/>
          <w:i/>
          <w:szCs w:val="28"/>
        </w:rPr>
      </w:pPr>
      <w:r w:rsidRPr="00132C06">
        <w:rPr>
          <w:szCs w:val="28"/>
        </w:rPr>
        <w:t xml:space="preserve">  формирование коммуникативной компетентности в общении и сотрудничестве со све</w:t>
      </w:r>
      <w:r w:rsidRPr="00132C06">
        <w:rPr>
          <w:szCs w:val="28"/>
        </w:rPr>
        <w:t>р</w:t>
      </w:r>
      <w:r w:rsidRPr="00132C06">
        <w:rPr>
          <w:szCs w:val="28"/>
        </w:rPr>
        <w:t xml:space="preserve">стниками, взрослыми  в процессе образовательной,  общественно-полезной, учебно-исследовательской, творческой и других видах деятельности.  </w:t>
      </w:r>
    </w:p>
    <w:p w:rsidR="008E3AF2" w:rsidRPr="00132C06" w:rsidRDefault="008E3AF2" w:rsidP="00186A98">
      <w:pPr>
        <w:numPr>
          <w:ilvl w:val="0"/>
          <w:numId w:val="185"/>
        </w:numPr>
        <w:tabs>
          <w:tab w:val="left" w:pos="426"/>
        </w:tabs>
        <w:spacing w:after="0" w:line="240" w:lineRule="auto"/>
        <w:ind w:left="426"/>
        <w:jc w:val="left"/>
        <w:rPr>
          <w:szCs w:val="28"/>
        </w:rPr>
      </w:pPr>
      <w:r w:rsidRPr="00132C06">
        <w:rPr>
          <w:szCs w:val="28"/>
        </w:rPr>
        <w:t>приобретение знаний о решении нестандартных задач, о способах и средствах выполн</w:t>
      </w:r>
      <w:r w:rsidRPr="00132C06">
        <w:rPr>
          <w:szCs w:val="28"/>
        </w:rPr>
        <w:t>е</w:t>
      </w:r>
      <w:r w:rsidRPr="00132C06">
        <w:rPr>
          <w:szCs w:val="28"/>
        </w:rPr>
        <w:t>ния практических заданий при использовании данных методов; формирование мотив</w:t>
      </w:r>
      <w:r w:rsidRPr="00132C06">
        <w:rPr>
          <w:szCs w:val="28"/>
        </w:rPr>
        <w:t>а</w:t>
      </w:r>
      <w:r w:rsidRPr="00132C06">
        <w:rPr>
          <w:szCs w:val="28"/>
        </w:rPr>
        <w:t xml:space="preserve">ции к изучению математики через внеурочную деятельность. </w:t>
      </w:r>
    </w:p>
    <w:p w:rsidR="008E3AF2" w:rsidRPr="00132C06" w:rsidRDefault="008E3AF2" w:rsidP="00186A98">
      <w:pPr>
        <w:numPr>
          <w:ilvl w:val="0"/>
          <w:numId w:val="185"/>
        </w:numPr>
        <w:tabs>
          <w:tab w:val="left" w:pos="426"/>
        </w:tabs>
        <w:spacing w:after="0" w:line="240" w:lineRule="auto"/>
        <w:ind w:left="426"/>
        <w:jc w:val="left"/>
        <w:rPr>
          <w:szCs w:val="28"/>
        </w:rPr>
      </w:pPr>
      <w:r w:rsidRPr="00132C06">
        <w:rPr>
          <w:szCs w:val="28"/>
        </w:rPr>
        <w:t xml:space="preserve"> самостоятельное или во взаимодействии с педагогом  решение нестандартного задания, для данного возраста; </w:t>
      </w:r>
    </w:p>
    <w:p w:rsidR="008E3AF2" w:rsidRPr="00132C06" w:rsidRDefault="008E3AF2" w:rsidP="00186A98">
      <w:pPr>
        <w:numPr>
          <w:ilvl w:val="0"/>
          <w:numId w:val="185"/>
        </w:numPr>
        <w:tabs>
          <w:tab w:val="left" w:pos="426"/>
        </w:tabs>
        <w:spacing w:after="0" w:line="240" w:lineRule="auto"/>
        <w:ind w:left="426"/>
        <w:jc w:val="left"/>
        <w:rPr>
          <w:szCs w:val="28"/>
        </w:rPr>
      </w:pPr>
      <w:r w:rsidRPr="00132C06">
        <w:rPr>
          <w:szCs w:val="28"/>
        </w:rPr>
        <w:t xml:space="preserve">умение  высказывать  мнение,  обобщать  задачи,  классифицировать различные  задачи  по  темам  и  принципа решения, обсуждать решение задания. </w:t>
      </w:r>
    </w:p>
    <w:p w:rsidR="008E3AF2" w:rsidRPr="00132C06" w:rsidRDefault="008E3AF2" w:rsidP="00186A98">
      <w:pPr>
        <w:numPr>
          <w:ilvl w:val="0"/>
          <w:numId w:val="185"/>
        </w:numPr>
        <w:tabs>
          <w:tab w:val="left" w:pos="426"/>
        </w:tabs>
        <w:spacing w:after="0" w:line="240" w:lineRule="auto"/>
        <w:ind w:left="426"/>
        <w:jc w:val="left"/>
        <w:rPr>
          <w:szCs w:val="28"/>
        </w:rPr>
      </w:pPr>
      <w:r w:rsidRPr="00132C06">
        <w:rPr>
          <w:szCs w:val="28"/>
        </w:rPr>
        <w:t>умение    самостоятельно      применять     изученные      способы    решения     задач      для   создания    проекта,    умение  самостоятельно  подобрать  задачи  по  данным  т</w:t>
      </w:r>
      <w:r w:rsidRPr="00132C06">
        <w:rPr>
          <w:szCs w:val="28"/>
        </w:rPr>
        <w:t>е</w:t>
      </w:r>
      <w:r w:rsidRPr="00132C06">
        <w:rPr>
          <w:szCs w:val="28"/>
        </w:rPr>
        <w:t>мам,  умение  аргументировать  свою  позицию  по  выбору  проекта,  оценивать ситу</w:t>
      </w:r>
      <w:r w:rsidRPr="00132C06">
        <w:rPr>
          <w:szCs w:val="28"/>
        </w:rPr>
        <w:t>а</w:t>
      </w:r>
      <w:r w:rsidRPr="00132C06">
        <w:rPr>
          <w:szCs w:val="28"/>
        </w:rPr>
        <w:t>цию и полученный результат.</w:t>
      </w:r>
    </w:p>
    <w:p w:rsidR="008E3AF2" w:rsidRPr="00132C06" w:rsidRDefault="008E3AF2" w:rsidP="008E3AF2">
      <w:pPr>
        <w:pStyle w:val="Standard"/>
        <w:spacing w:after="0" w:line="240" w:lineRule="auto"/>
        <w:ind w:firstLine="709"/>
        <w:jc w:val="both"/>
        <w:rPr>
          <w:rFonts w:ascii="Times New Roman" w:hAnsi="Times New Roman"/>
          <w:kern w:val="0"/>
          <w:sz w:val="24"/>
          <w:szCs w:val="28"/>
        </w:rPr>
      </w:pPr>
      <w:r w:rsidRPr="00132C06">
        <w:rPr>
          <w:rFonts w:ascii="Times New Roman" w:hAnsi="Times New Roman"/>
          <w:b/>
          <w:kern w:val="0"/>
          <w:sz w:val="24"/>
          <w:szCs w:val="28"/>
        </w:rPr>
        <w:t>Метапредметные результаты</w:t>
      </w:r>
      <w:r w:rsidRPr="00132C06">
        <w:rPr>
          <w:rFonts w:ascii="Times New Roman" w:hAnsi="Times New Roman"/>
          <w:kern w:val="0"/>
          <w:sz w:val="24"/>
          <w:szCs w:val="28"/>
        </w:rPr>
        <w:t>:</w:t>
      </w:r>
    </w:p>
    <w:p w:rsidR="008E3AF2" w:rsidRPr="00132C06" w:rsidRDefault="008E3AF2" w:rsidP="00186A98">
      <w:pPr>
        <w:numPr>
          <w:ilvl w:val="0"/>
          <w:numId w:val="186"/>
        </w:numPr>
        <w:spacing w:after="0" w:line="240" w:lineRule="auto"/>
        <w:ind w:left="426"/>
        <w:jc w:val="left"/>
        <w:rPr>
          <w:szCs w:val="28"/>
        </w:rPr>
      </w:pPr>
      <w:r w:rsidRPr="00132C06">
        <w:rPr>
          <w:szCs w:val="28"/>
        </w:rPr>
        <w:t>умение   самостоятельно   планировать   пути   достижения   цели,   в   том   числе   ал</w:t>
      </w:r>
      <w:r w:rsidRPr="00132C06">
        <w:rPr>
          <w:szCs w:val="28"/>
        </w:rPr>
        <w:t>ь</w:t>
      </w:r>
      <w:r w:rsidRPr="00132C06">
        <w:rPr>
          <w:szCs w:val="28"/>
        </w:rPr>
        <w:t xml:space="preserve">тернативные, осознанно  выбирать наиболее эффективные способы решения задач; </w:t>
      </w:r>
    </w:p>
    <w:p w:rsidR="008E3AF2" w:rsidRPr="00132C06" w:rsidRDefault="008E3AF2" w:rsidP="00186A98">
      <w:pPr>
        <w:numPr>
          <w:ilvl w:val="0"/>
          <w:numId w:val="186"/>
        </w:numPr>
        <w:spacing w:after="0" w:line="240" w:lineRule="auto"/>
        <w:ind w:left="426"/>
        <w:jc w:val="left"/>
        <w:rPr>
          <w:szCs w:val="28"/>
        </w:rPr>
      </w:pPr>
      <w:r w:rsidRPr="00132C06">
        <w:rPr>
          <w:szCs w:val="28"/>
        </w:rPr>
        <w:t xml:space="preserve">умение соотносить свои действия с планируемыми результатами, осуществлять контроль всей деятельности  в процессе достижения результата, корректировать свои действия в соответствии с изменяющейся ситуацией; </w:t>
      </w:r>
    </w:p>
    <w:p w:rsidR="008E3AF2" w:rsidRPr="00132C06" w:rsidRDefault="008E3AF2" w:rsidP="00186A98">
      <w:pPr>
        <w:numPr>
          <w:ilvl w:val="0"/>
          <w:numId w:val="186"/>
        </w:numPr>
        <w:spacing w:after="0" w:line="240" w:lineRule="auto"/>
        <w:ind w:left="426"/>
        <w:jc w:val="left"/>
        <w:rPr>
          <w:szCs w:val="28"/>
        </w:rPr>
      </w:pPr>
      <w:r w:rsidRPr="00132C06">
        <w:rPr>
          <w:szCs w:val="28"/>
        </w:rPr>
        <w:t xml:space="preserve">умение оценивать правильность выполнения учебной задачи, собственные возможности ее решения; </w:t>
      </w:r>
    </w:p>
    <w:p w:rsidR="008E3AF2" w:rsidRPr="00132C06" w:rsidRDefault="008E3AF2" w:rsidP="00186A98">
      <w:pPr>
        <w:numPr>
          <w:ilvl w:val="0"/>
          <w:numId w:val="186"/>
        </w:numPr>
        <w:spacing w:after="0" w:line="240" w:lineRule="auto"/>
        <w:ind w:left="426"/>
        <w:jc w:val="left"/>
        <w:rPr>
          <w:szCs w:val="28"/>
        </w:rPr>
      </w:pPr>
      <w:r w:rsidRPr="00132C06">
        <w:rPr>
          <w:szCs w:val="28"/>
        </w:rPr>
        <w:t xml:space="preserve">умение  создавать,  применять  и  преобразовывать  знаки  и  символы,  модели  и  схемы  для  решения  учебных задач; </w:t>
      </w:r>
    </w:p>
    <w:p w:rsidR="008E3AF2" w:rsidRPr="00132C06" w:rsidRDefault="008E3AF2" w:rsidP="00186A98">
      <w:pPr>
        <w:numPr>
          <w:ilvl w:val="0"/>
          <w:numId w:val="186"/>
        </w:numPr>
        <w:spacing w:after="0" w:line="240" w:lineRule="auto"/>
        <w:ind w:left="426"/>
        <w:jc w:val="left"/>
        <w:rPr>
          <w:szCs w:val="28"/>
        </w:rPr>
      </w:pPr>
      <w:r w:rsidRPr="00132C06">
        <w:rPr>
          <w:szCs w:val="28"/>
        </w:rPr>
        <w:t xml:space="preserve">овладение  основами  самоконтроля,  самооценки,  принятия  решений  и осуществления  осознанного  выбора  в  учебной и познавательной деятельности; </w:t>
      </w:r>
    </w:p>
    <w:p w:rsidR="008E3AF2" w:rsidRPr="003C0026" w:rsidRDefault="008E3AF2" w:rsidP="00186A98">
      <w:pPr>
        <w:numPr>
          <w:ilvl w:val="0"/>
          <w:numId w:val="186"/>
        </w:numPr>
        <w:spacing w:after="0" w:line="240" w:lineRule="auto"/>
        <w:ind w:left="426"/>
        <w:jc w:val="left"/>
        <w:rPr>
          <w:szCs w:val="28"/>
        </w:rPr>
      </w:pPr>
      <w:r w:rsidRPr="00132C06">
        <w:rPr>
          <w:szCs w:val="28"/>
        </w:rPr>
        <w:t>умение  организовывать  сотрудничество  и  совместную  деятельность  с  учителем  и  сверстниками;  работать  индивидуально  в  группе:  находить  общее  решение  и  ра</w:t>
      </w:r>
      <w:r w:rsidRPr="00132C06">
        <w:rPr>
          <w:szCs w:val="28"/>
        </w:rPr>
        <w:t>з</w:t>
      </w:r>
      <w:r w:rsidRPr="00132C06">
        <w:rPr>
          <w:szCs w:val="28"/>
        </w:rPr>
        <w:t>решать  конфликты  на  основе  согласовании  позиций  и  учета  интересов; формулир</w:t>
      </w:r>
      <w:r w:rsidRPr="00132C06">
        <w:rPr>
          <w:szCs w:val="28"/>
        </w:rPr>
        <w:t>о</w:t>
      </w:r>
      <w:r w:rsidRPr="00132C06">
        <w:rPr>
          <w:szCs w:val="28"/>
        </w:rPr>
        <w:t>вать, аргументировать и отстаивать свое мнение;   формирование  и  развитие  комп</w:t>
      </w:r>
      <w:r w:rsidRPr="00132C06">
        <w:rPr>
          <w:szCs w:val="28"/>
        </w:rPr>
        <w:t>е</w:t>
      </w:r>
      <w:r w:rsidRPr="00132C06">
        <w:rPr>
          <w:szCs w:val="28"/>
        </w:rPr>
        <w:t xml:space="preserve">тентности  в  области  использования  информационно-коммуникационных  технологий </w:t>
      </w:r>
      <w:r w:rsidRPr="003C0026">
        <w:rPr>
          <w:szCs w:val="28"/>
        </w:rPr>
        <w:t xml:space="preserve">(далее ИКТ -компетенции). </w:t>
      </w:r>
    </w:p>
    <w:p w:rsidR="0022440A" w:rsidRDefault="0022440A" w:rsidP="0022440A">
      <w:pPr>
        <w:pStyle w:val="aa"/>
        <w:shd w:val="clear" w:color="auto" w:fill="FFFFFF"/>
        <w:spacing w:before="0" w:beforeAutospacing="0" w:after="0" w:afterAutospacing="0"/>
        <w:ind w:left="426"/>
        <w:rPr>
          <w:b/>
          <w:bCs/>
          <w:iCs/>
        </w:rPr>
      </w:pPr>
      <w:bookmarkStart w:id="107" w:name="_Toc52894635"/>
    </w:p>
    <w:p w:rsidR="00BF677F" w:rsidRPr="0022440A" w:rsidRDefault="00BF677F" w:rsidP="00215059">
      <w:pPr>
        <w:pStyle w:val="01111"/>
      </w:pPr>
      <w:r w:rsidRPr="0022440A">
        <w:t>Курсы духовно-нравственного направления</w:t>
      </w:r>
      <w:bookmarkEnd w:id="107"/>
    </w:p>
    <w:p w:rsidR="003C0026" w:rsidRPr="003C0026" w:rsidRDefault="003C0026" w:rsidP="003C0026">
      <w:pPr>
        <w:pStyle w:val="af"/>
        <w:spacing w:after="0"/>
        <w:ind w:left="1211" w:firstLine="0"/>
        <w:rPr>
          <w:b/>
          <w:szCs w:val="28"/>
        </w:rPr>
      </w:pPr>
      <w:r w:rsidRPr="003C0026">
        <w:rPr>
          <w:b/>
          <w:szCs w:val="28"/>
        </w:rPr>
        <w:t>Курс «Музейное дело» 6 – 7  класс</w:t>
      </w:r>
    </w:p>
    <w:p w:rsidR="003C0026" w:rsidRPr="003C0026" w:rsidRDefault="003C0026" w:rsidP="003C0026">
      <w:pPr>
        <w:pStyle w:val="af"/>
        <w:spacing w:after="0" w:line="240" w:lineRule="auto"/>
        <w:ind w:left="1211" w:firstLine="0"/>
        <w:rPr>
          <w:rFonts w:eastAsia="Times New Roman"/>
          <w:b/>
          <w:szCs w:val="28"/>
        </w:rPr>
      </w:pPr>
      <w:r w:rsidRPr="003C0026">
        <w:rPr>
          <w:rFonts w:eastAsia="Times New Roman"/>
          <w:b/>
          <w:szCs w:val="28"/>
        </w:rPr>
        <w:t>Личностные результаты:</w:t>
      </w:r>
    </w:p>
    <w:p w:rsidR="003C0026" w:rsidRPr="003C0026" w:rsidRDefault="003C0026" w:rsidP="003C0026">
      <w:pPr>
        <w:spacing w:after="0" w:line="240" w:lineRule="auto"/>
        <w:ind w:left="851" w:firstLine="0"/>
        <w:rPr>
          <w:rFonts w:eastAsia="Times New Roman"/>
          <w:szCs w:val="28"/>
        </w:rPr>
      </w:pPr>
      <w:r w:rsidRPr="003C0026">
        <w:rPr>
          <w:rFonts w:eastAsia="Times New Roman"/>
          <w:szCs w:val="28"/>
        </w:rPr>
        <w:t xml:space="preserve"> · осознание своей идентичности как гражданина страны, члена семьи, этнической и религиозной группы, локальной и региональной общности;</w:t>
      </w:r>
    </w:p>
    <w:p w:rsidR="003C0026" w:rsidRPr="003C0026" w:rsidRDefault="003C0026" w:rsidP="003C0026">
      <w:pPr>
        <w:spacing w:after="0" w:line="240" w:lineRule="auto"/>
        <w:ind w:left="851" w:firstLine="0"/>
        <w:rPr>
          <w:rFonts w:eastAsia="Times New Roman"/>
          <w:szCs w:val="28"/>
        </w:rPr>
      </w:pPr>
      <w:r w:rsidRPr="003C0026">
        <w:rPr>
          <w:rFonts w:eastAsia="Times New Roman"/>
          <w:szCs w:val="28"/>
        </w:rPr>
        <w:t xml:space="preserve"> · освоение гуманистических традиций и ценностей современного общества, уваж</w:t>
      </w:r>
      <w:r w:rsidRPr="003C0026">
        <w:rPr>
          <w:rFonts w:eastAsia="Times New Roman"/>
          <w:szCs w:val="28"/>
        </w:rPr>
        <w:t>е</w:t>
      </w:r>
      <w:r w:rsidRPr="003C0026">
        <w:rPr>
          <w:rFonts w:eastAsia="Times New Roman"/>
          <w:szCs w:val="28"/>
        </w:rPr>
        <w:t>ние прав и свобод человека;</w:t>
      </w:r>
    </w:p>
    <w:p w:rsidR="003C0026" w:rsidRPr="003C0026" w:rsidRDefault="003C0026" w:rsidP="003C0026">
      <w:pPr>
        <w:spacing w:after="0" w:line="240" w:lineRule="auto"/>
        <w:ind w:left="851" w:firstLine="0"/>
        <w:rPr>
          <w:rFonts w:eastAsia="Times New Roman"/>
          <w:szCs w:val="28"/>
        </w:rPr>
      </w:pPr>
      <w:r w:rsidRPr="003C0026">
        <w:rPr>
          <w:rFonts w:eastAsia="Times New Roman"/>
          <w:szCs w:val="28"/>
        </w:rPr>
        <w:t xml:space="preserve"> · осмысление социально-нравственного опыта предшествующих поколений, сп</w:t>
      </w:r>
      <w:r w:rsidRPr="003C0026">
        <w:rPr>
          <w:rFonts w:eastAsia="Times New Roman"/>
          <w:szCs w:val="28"/>
        </w:rPr>
        <w:t>о</w:t>
      </w:r>
      <w:r w:rsidRPr="003C0026">
        <w:rPr>
          <w:rFonts w:eastAsia="Times New Roman"/>
          <w:szCs w:val="28"/>
        </w:rPr>
        <w:t>собность к определению своей позиции и ответственному поведению в современном обществе;</w:t>
      </w:r>
    </w:p>
    <w:p w:rsidR="003C0026" w:rsidRPr="003C0026" w:rsidRDefault="003C0026" w:rsidP="003C0026">
      <w:pPr>
        <w:spacing w:after="0" w:line="240" w:lineRule="auto"/>
        <w:ind w:left="851" w:firstLine="0"/>
        <w:rPr>
          <w:rFonts w:eastAsia="Times New Roman"/>
          <w:szCs w:val="28"/>
        </w:rPr>
      </w:pPr>
      <w:r w:rsidRPr="003C0026">
        <w:rPr>
          <w:rFonts w:eastAsia="Times New Roman"/>
          <w:szCs w:val="28"/>
        </w:rPr>
        <w:t xml:space="preserve"> · понимание культурного многообразия мира, уважение к культуре своего и других народов, толерантность.</w:t>
      </w:r>
    </w:p>
    <w:p w:rsidR="003C0026" w:rsidRPr="003C0026" w:rsidRDefault="003C0026" w:rsidP="003C0026">
      <w:pPr>
        <w:spacing w:after="0" w:line="240" w:lineRule="auto"/>
        <w:ind w:left="851" w:firstLine="0"/>
        <w:rPr>
          <w:rFonts w:eastAsia="Times New Roman"/>
          <w:i/>
          <w:szCs w:val="28"/>
        </w:rPr>
      </w:pPr>
      <w:r w:rsidRPr="003C0026">
        <w:rPr>
          <w:rFonts w:eastAsia="Times New Roman"/>
          <w:i/>
          <w:szCs w:val="28"/>
        </w:rPr>
        <w:t>Регулятивные:</w:t>
      </w:r>
    </w:p>
    <w:p w:rsidR="003C0026" w:rsidRPr="003C0026" w:rsidRDefault="003C0026" w:rsidP="003C0026">
      <w:pPr>
        <w:spacing w:after="0" w:line="240" w:lineRule="auto"/>
        <w:ind w:left="851" w:firstLine="0"/>
        <w:rPr>
          <w:rFonts w:eastAsia="Times New Roman"/>
          <w:szCs w:val="28"/>
        </w:rPr>
      </w:pPr>
      <w:r w:rsidRPr="003C0026">
        <w:rPr>
          <w:rFonts w:eastAsia="Times New Roman"/>
          <w:szCs w:val="28"/>
        </w:rPr>
        <w:lastRenderedPageBreak/>
        <w:t xml:space="preserve"> - способность сознательно организовывать и регулировать свою деятельность — учебную, общественную и др.;</w:t>
      </w:r>
    </w:p>
    <w:p w:rsidR="003C0026" w:rsidRPr="003C0026" w:rsidRDefault="003C0026" w:rsidP="003C0026">
      <w:pPr>
        <w:spacing w:after="0" w:line="240" w:lineRule="auto"/>
        <w:ind w:left="851" w:firstLine="0"/>
        <w:rPr>
          <w:rFonts w:eastAsia="Times New Roman"/>
          <w:i/>
          <w:szCs w:val="28"/>
        </w:rPr>
      </w:pPr>
      <w:r w:rsidRPr="003C0026">
        <w:rPr>
          <w:rFonts w:eastAsia="Times New Roman"/>
          <w:i/>
          <w:szCs w:val="28"/>
        </w:rPr>
        <w:t>Познавательные:</w:t>
      </w:r>
    </w:p>
    <w:p w:rsidR="003C0026" w:rsidRPr="003C0026" w:rsidRDefault="003C0026" w:rsidP="003C0026">
      <w:pPr>
        <w:spacing w:after="0" w:line="240" w:lineRule="auto"/>
        <w:ind w:left="851" w:firstLine="0"/>
        <w:rPr>
          <w:rFonts w:eastAsia="Times New Roman"/>
          <w:szCs w:val="28"/>
        </w:rPr>
      </w:pPr>
      <w:r w:rsidRPr="003C0026">
        <w:rPr>
          <w:rFonts w:eastAsia="Times New Roman"/>
          <w:szCs w:val="28"/>
        </w:rPr>
        <w:t xml:space="preserve"> - владение умениями работать с учебной и внешкольной информацией, использ</w:t>
      </w:r>
      <w:r w:rsidRPr="003C0026">
        <w:rPr>
          <w:rFonts w:eastAsia="Times New Roman"/>
          <w:szCs w:val="28"/>
        </w:rPr>
        <w:t>о</w:t>
      </w:r>
      <w:r w:rsidRPr="003C0026">
        <w:rPr>
          <w:rFonts w:eastAsia="Times New Roman"/>
          <w:szCs w:val="28"/>
        </w:rPr>
        <w:t>вать современные источники информации, в том числе материалы на электронных носителях;</w:t>
      </w:r>
    </w:p>
    <w:p w:rsidR="003C0026" w:rsidRPr="003C0026" w:rsidRDefault="003C0026" w:rsidP="003C0026">
      <w:pPr>
        <w:spacing w:after="0" w:line="240" w:lineRule="auto"/>
        <w:ind w:left="851" w:firstLine="0"/>
        <w:rPr>
          <w:rFonts w:eastAsia="Times New Roman"/>
          <w:szCs w:val="28"/>
        </w:rPr>
      </w:pPr>
      <w:r w:rsidRPr="003C0026">
        <w:rPr>
          <w:rFonts w:eastAsia="Times New Roman"/>
          <w:szCs w:val="28"/>
        </w:rPr>
        <w:t xml:space="preserve"> - способность решать творческие задачи, представлять результаты своей деятельн</w:t>
      </w:r>
      <w:r w:rsidRPr="003C0026">
        <w:rPr>
          <w:rFonts w:eastAsia="Times New Roman"/>
          <w:szCs w:val="28"/>
        </w:rPr>
        <w:t>о</w:t>
      </w:r>
      <w:r w:rsidRPr="003C0026">
        <w:rPr>
          <w:rFonts w:eastAsia="Times New Roman"/>
          <w:szCs w:val="28"/>
        </w:rPr>
        <w:t>сти в различных формах (сообщение, презентация, реферат и др.);</w:t>
      </w:r>
    </w:p>
    <w:p w:rsidR="003C0026" w:rsidRPr="003C0026" w:rsidRDefault="003C0026" w:rsidP="003C0026">
      <w:pPr>
        <w:spacing w:after="0" w:line="240" w:lineRule="auto"/>
        <w:ind w:left="851" w:firstLine="0"/>
        <w:rPr>
          <w:rFonts w:eastAsia="Times New Roman"/>
          <w:i/>
          <w:szCs w:val="28"/>
        </w:rPr>
      </w:pPr>
      <w:r w:rsidRPr="003C0026">
        <w:rPr>
          <w:rFonts w:eastAsia="Times New Roman"/>
          <w:i/>
          <w:szCs w:val="28"/>
        </w:rPr>
        <w:t>Коммуникативные:</w:t>
      </w:r>
    </w:p>
    <w:p w:rsidR="003C0026" w:rsidRPr="003C0026" w:rsidRDefault="003C0026" w:rsidP="003C0026">
      <w:pPr>
        <w:spacing w:after="0" w:line="240" w:lineRule="auto"/>
        <w:ind w:left="851" w:firstLine="0"/>
        <w:rPr>
          <w:rFonts w:eastAsia="Times New Roman"/>
          <w:szCs w:val="28"/>
        </w:rPr>
      </w:pPr>
      <w:r w:rsidRPr="003C0026">
        <w:rPr>
          <w:rFonts w:eastAsia="Times New Roman"/>
          <w:szCs w:val="28"/>
        </w:rPr>
        <w:t xml:space="preserve"> - 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3C0026" w:rsidRPr="003C0026" w:rsidRDefault="003C0026" w:rsidP="003C0026">
      <w:pPr>
        <w:spacing w:after="0" w:line="240" w:lineRule="auto"/>
        <w:ind w:left="851" w:firstLine="0"/>
        <w:rPr>
          <w:rFonts w:eastAsia="Times New Roman"/>
          <w:szCs w:val="28"/>
        </w:rPr>
      </w:pPr>
    </w:p>
    <w:p w:rsidR="003C0026" w:rsidRPr="003C0026" w:rsidRDefault="003C0026" w:rsidP="003C0026">
      <w:pPr>
        <w:pStyle w:val="af9"/>
        <w:ind w:left="851"/>
        <w:jc w:val="both"/>
        <w:rPr>
          <w:sz w:val="24"/>
          <w:szCs w:val="28"/>
        </w:rPr>
      </w:pPr>
      <w:r w:rsidRPr="003C0026">
        <w:rPr>
          <w:b/>
          <w:sz w:val="24"/>
          <w:szCs w:val="28"/>
        </w:rPr>
        <w:t xml:space="preserve">Метапредметными </w:t>
      </w:r>
      <w:r w:rsidRPr="003C0026">
        <w:rPr>
          <w:sz w:val="24"/>
          <w:szCs w:val="28"/>
        </w:rPr>
        <w:t>результатами являются следующие умения:</w:t>
      </w:r>
    </w:p>
    <w:p w:rsidR="003C0026" w:rsidRPr="003C0026" w:rsidRDefault="003C0026" w:rsidP="003C0026">
      <w:pPr>
        <w:pStyle w:val="af9"/>
        <w:ind w:left="851"/>
        <w:jc w:val="both"/>
        <w:rPr>
          <w:sz w:val="24"/>
          <w:szCs w:val="28"/>
        </w:rPr>
      </w:pPr>
      <w:r w:rsidRPr="003C0026">
        <w:rPr>
          <w:sz w:val="24"/>
          <w:szCs w:val="28"/>
        </w:rPr>
        <w:t>— характеризовать явления (действия и поступки), давать им объективную оценку на основе освоенных знаний и имеющегося опыта;</w:t>
      </w:r>
    </w:p>
    <w:p w:rsidR="003C0026" w:rsidRPr="003C0026" w:rsidRDefault="003C0026" w:rsidP="003C0026">
      <w:pPr>
        <w:pStyle w:val="af9"/>
        <w:ind w:left="851"/>
        <w:jc w:val="both"/>
        <w:rPr>
          <w:sz w:val="24"/>
          <w:szCs w:val="28"/>
        </w:rPr>
      </w:pPr>
      <w:r w:rsidRPr="003C0026">
        <w:rPr>
          <w:sz w:val="24"/>
          <w:szCs w:val="28"/>
        </w:rPr>
        <w:t>— находить ошибки при выполнении учебных заданий, отбирать способы их и</w:t>
      </w:r>
      <w:r w:rsidRPr="003C0026">
        <w:rPr>
          <w:sz w:val="24"/>
          <w:szCs w:val="28"/>
        </w:rPr>
        <w:t>с</w:t>
      </w:r>
      <w:r w:rsidRPr="003C0026">
        <w:rPr>
          <w:sz w:val="24"/>
          <w:szCs w:val="28"/>
        </w:rPr>
        <w:t>правления;</w:t>
      </w:r>
    </w:p>
    <w:p w:rsidR="003C0026" w:rsidRPr="003C0026" w:rsidRDefault="003C0026" w:rsidP="003C0026">
      <w:pPr>
        <w:pStyle w:val="af9"/>
        <w:ind w:left="851"/>
        <w:jc w:val="both"/>
        <w:rPr>
          <w:sz w:val="24"/>
          <w:szCs w:val="28"/>
        </w:rPr>
      </w:pPr>
      <w:r w:rsidRPr="003C0026">
        <w:rPr>
          <w:sz w:val="24"/>
          <w:szCs w:val="28"/>
        </w:rPr>
        <w:t>—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w:t>
      </w:r>
      <w:r w:rsidRPr="003C0026">
        <w:rPr>
          <w:sz w:val="24"/>
          <w:szCs w:val="28"/>
        </w:rPr>
        <w:t>а</w:t>
      </w:r>
      <w:r w:rsidRPr="003C0026">
        <w:rPr>
          <w:sz w:val="24"/>
          <w:szCs w:val="28"/>
        </w:rPr>
        <w:t>тивными и познавательными задачами и технологиями;</w:t>
      </w:r>
    </w:p>
    <w:p w:rsidR="003C0026" w:rsidRPr="003C0026" w:rsidRDefault="003C0026" w:rsidP="003C0026">
      <w:pPr>
        <w:pStyle w:val="af9"/>
        <w:ind w:left="851"/>
        <w:jc w:val="both"/>
        <w:rPr>
          <w:sz w:val="24"/>
          <w:szCs w:val="28"/>
        </w:rPr>
      </w:pPr>
      <w:r w:rsidRPr="003C0026">
        <w:rPr>
          <w:sz w:val="24"/>
          <w:szCs w:val="28"/>
        </w:rPr>
        <w:t>— общаться и взаимодействовать со сверстниками на принципах взаимоуважения и взаимопомощи, дружбы и толерантности;</w:t>
      </w:r>
    </w:p>
    <w:p w:rsidR="003C0026" w:rsidRPr="003C0026" w:rsidRDefault="003C0026" w:rsidP="003C0026">
      <w:pPr>
        <w:pStyle w:val="af9"/>
        <w:ind w:left="851"/>
        <w:jc w:val="both"/>
        <w:rPr>
          <w:sz w:val="24"/>
          <w:szCs w:val="28"/>
        </w:rPr>
      </w:pPr>
      <w:r w:rsidRPr="003C0026">
        <w:rPr>
          <w:sz w:val="24"/>
          <w:szCs w:val="28"/>
        </w:rPr>
        <w:t>— анализировать и объективно оценивать результаты собственного труда, находить возможности и способы их улучшения;</w:t>
      </w:r>
    </w:p>
    <w:p w:rsidR="003C0026" w:rsidRPr="003C0026" w:rsidRDefault="003C0026" w:rsidP="003C0026">
      <w:pPr>
        <w:pStyle w:val="af9"/>
        <w:ind w:left="851"/>
        <w:jc w:val="both"/>
        <w:rPr>
          <w:b/>
          <w:sz w:val="22"/>
          <w:szCs w:val="24"/>
        </w:rPr>
      </w:pPr>
    </w:p>
    <w:p w:rsidR="003C0026" w:rsidRPr="003C0026" w:rsidRDefault="003C0026" w:rsidP="003C0026">
      <w:pPr>
        <w:spacing w:after="0"/>
        <w:ind w:left="851" w:firstLine="0"/>
        <w:rPr>
          <w:b/>
          <w:szCs w:val="28"/>
        </w:rPr>
      </w:pPr>
      <w:r w:rsidRPr="003C0026">
        <w:rPr>
          <w:b/>
          <w:szCs w:val="28"/>
        </w:rPr>
        <w:t>Курс «Семьеведение» 7 класс</w:t>
      </w:r>
    </w:p>
    <w:p w:rsidR="003C0026" w:rsidRPr="003C0026" w:rsidRDefault="003C0026" w:rsidP="003C0026">
      <w:pPr>
        <w:spacing w:after="0" w:line="240" w:lineRule="auto"/>
        <w:ind w:left="851" w:firstLine="0"/>
        <w:rPr>
          <w:b/>
          <w:szCs w:val="28"/>
        </w:rPr>
      </w:pPr>
      <w:r w:rsidRPr="003C0026">
        <w:rPr>
          <w:b/>
          <w:szCs w:val="28"/>
        </w:rPr>
        <w:t>Личностные результаты:</w:t>
      </w:r>
    </w:p>
    <w:p w:rsidR="003C0026" w:rsidRPr="003C0026" w:rsidRDefault="003C0026" w:rsidP="003C0026">
      <w:pPr>
        <w:spacing w:after="0" w:line="240" w:lineRule="auto"/>
        <w:ind w:left="851" w:firstLine="0"/>
        <w:rPr>
          <w:szCs w:val="28"/>
        </w:rPr>
      </w:pPr>
      <w:r w:rsidRPr="003C0026">
        <w:rPr>
          <w:szCs w:val="28"/>
        </w:rPr>
        <w:t xml:space="preserve">      - 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w:t>
      </w:r>
    </w:p>
    <w:p w:rsidR="003C0026" w:rsidRPr="003C0026" w:rsidRDefault="003C0026" w:rsidP="003C0026">
      <w:pPr>
        <w:spacing w:after="0" w:line="240" w:lineRule="auto"/>
        <w:ind w:left="851" w:firstLine="0"/>
        <w:rPr>
          <w:szCs w:val="28"/>
        </w:rPr>
      </w:pPr>
      <w:r w:rsidRPr="003C0026">
        <w:rPr>
          <w:szCs w:val="28"/>
        </w:rPr>
        <w:t xml:space="preserve"> - формирование представлений о психологических особенностях  брачно-семейных отношений в современном обществе;</w:t>
      </w:r>
    </w:p>
    <w:p w:rsidR="003C0026" w:rsidRPr="003C0026" w:rsidRDefault="003C0026" w:rsidP="003C0026">
      <w:pPr>
        <w:spacing w:after="0" w:line="240" w:lineRule="auto"/>
        <w:ind w:left="851" w:firstLine="0"/>
        <w:rPr>
          <w:szCs w:val="28"/>
        </w:rPr>
      </w:pPr>
      <w:r w:rsidRPr="003C0026">
        <w:rPr>
          <w:szCs w:val="28"/>
        </w:rPr>
        <w:t xml:space="preserve">      - освоение социальных  и правовых норм, ролей её социальных и индивидуал</w:t>
      </w:r>
      <w:r w:rsidRPr="003C0026">
        <w:rPr>
          <w:szCs w:val="28"/>
        </w:rPr>
        <w:t>ь</w:t>
      </w:r>
      <w:r w:rsidRPr="003C0026">
        <w:rPr>
          <w:szCs w:val="28"/>
        </w:rPr>
        <w:t>ных функций в современном обществе.</w:t>
      </w:r>
    </w:p>
    <w:p w:rsidR="003C0026" w:rsidRPr="003C0026" w:rsidRDefault="003C0026" w:rsidP="003C0026">
      <w:pPr>
        <w:spacing w:after="0" w:line="240" w:lineRule="auto"/>
        <w:ind w:left="851" w:firstLine="0"/>
        <w:rPr>
          <w:b/>
          <w:szCs w:val="28"/>
        </w:rPr>
      </w:pPr>
      <w:r w:rsidRPr="003C0026">
        <w:rPr>
          <w:b/>
          <w:szCs w:val="28"/>
        </w:rPr>
        <w:t>Метапредметные результаты:</w:t>
      </w:r>
    </w:p>
    <w:p w:rsidR="003C0026" w:rsidRPr="003C0026" w:rsidRDefault="003C0026" w:rsidP="003C0026">
      <w:pPr>
        <w:spacing w:after="0" w:line="240" w:lineRule="auto"/>
        <w:ind w:left="851" w:firstLine="0"/>
        <w:rPr>
          <w:szCs w:val="28"/>
        </w:rPr>
      </w:pPr>
      <w:r w:rsidRPr="003C0026">
        <w:rPr>
          <w:szCs w:val="28"/>
        </w:rPr>
        <w:t>- умение самостоятельно определять понятия;</w:t>
      </w:r>
    </w:p>
    <w:p w:rsidR="003C0026" w:rsidRPr="003C0026" w:rsidRDefault="003C0026" w:rsidP="003C0026">
      <w:pPr>
        <w:spacing w:after="0" w:line="240" w:lineRule="auto"/>
        <w:ind w:left="851" w:firstLine="0"/>
        <w:rPr>
          <w:szCs w:val="28"/>
        </w:rPr>
      </w:pPr>
      <w:r w:rsidRPr="003C0026">
        <w:rPr>
          <w:szCs w:val="28"/>
        </w:rPr>
        <w:t>-  создавать обобщения, устанавливать аналогии;</w:t>
      </w:r>
    </w:p>
    <w:p w:rsidR="003C0026" w:rsidRPr="003C0026" w:rsidRDefault="003C0026" w:rsidP="003C0026">
      <w:pPr>
        <w:spacing w:after="0" w:line="240" w:lineRule="auto"/>
        <w:ind w:left="851" w:firstLine="0"/>
        <w:rPr>
          <w:szCs w:val="28"/>
        </w:rPr>
      </w:pPr>
      <w:r w:rsidRPr="003C0026">
        <w:rPr>
          <w:szCs w:val="28"/>
        </w:rPr>
        <w:t>-  классифицировать, строить логическое рассуждение в понимании причин семе</w:t>
      </w:r>
      <w:r w:rsidRPr="003C0026">
        <w:rPr>
          <w:szCs w:val="28"/>
        </w:rPr>
        <w:t>й</w:t>
      </w:r>
      <w:r w:rsidRPr="003C0026">
        <w:rPr>
          <w:szCs w:val="28"/>
        </w:rPr>
        <w:t>ных проблем и конфликтов;</w:t>
      </w:r>
    </w:p>
    <w:p w:rsidR="003C0026" w:rsidRPr="003C0026" w:rsidRDefault="003C0026" w:rsidP="003C0026">
      <w:pPr>
        <w:spacing w:after="0" w:line="240" w:lineRule="auto"/>
        <w:ind w:left="851" w:firstLine="0"/>
        <w:rPr>
          <w:szCs w:val="28"/>
        </w:rPr>
      </w:pPr>
      <w:r w:rsidRPr="003C0026">
        <w:rPr>
          <w:szCs w:val="28"/>
        </w:rPr>
        <w:t>- формирование и развитие компетентности в области использования ИКТ;</w:t>
      </w:r>
    </w:p>
    <w:p w:rsidR="003C0026" w:rsidRPr="003C0026" w:rsidRDefault="003C0026" w:rsidP="003C0026">
      <w:pPr>
        <w:spacing w:after="0" w:line="240" w:lineRule="auto"/>
        <w:ind w:left="851" w:firstLine="0"/>
        <w:rPr>
          <w:szCs w:val="28"/>
        </w:rPr>
      </w:pPr>
      <w:r w:rsidRPr="003C0026">
        <w:rPr>
          <w:szCs w:val="28"/>
        </w:rPr>
        <w:t>- умение осознанно использовать речевые средства в соответствии  с задачей           коммуникации для выражения своих чувств, мыслей.</w:t>
      </w:r>
    </w:p>
    <w:p w:rsidR="003C39E1" w:rsidRPr="003C0026" w:rsidRDefault="003C39E1" w:rsidP="00F21192">
      <w:pPr>
        <w:pStyle w:val="01111"/>
      </w:pPr>
      <w:bookmarkStart w:id="108" w:name="_Toc52894636"/>
      <w:r w:rsidRPr="003C0026">
        <w:t>Курсы спортивно-оздоровительного направления</w:t>
      </w:r>
      <w:bookmarkEnd w:id="108"/>
    </w:p>
    <w:p w:rsidR="003C0026" w:rsidRPr="003C0026" w:rsidRDefault="003C0026" w:rsidP="003C0026">
      <w:pPr>
        <w:spacing w:after="0"/>
        <w:rPr>
          <w:b/>
          <w:szCs w:val="24"/>
        </w:rPr>
      </w:pPr>
      <w:r w:rsidRPr="003C0026">
        <w:rPr>
          <w:b/>
          <w:szCs w:val="24"/>
        </w:rPr>
        <w:t>Курс «Волейбол» 6 – 7 классы</w:t>
      </w:r>
    </w:p>
    <w:p w:rsidR="003C0026" w:rsidRPr="00132C06" w:rsidRDefault="003C0026" w:rsidP="003C0026">
      <w:pPr>
        <w:autoSpaceDE w:val="0"/>
        <w:autoSpaceDN w:val="0"/>
        <w:adjustRightInd w:val="0"/>
        <w:spacing w:after="0" w:line="264" w:lineRule="auto"/>
        <w:ind w:firstLine="360"/>
        <w:rPr>
          <w:b/>
          <w:szCs w:val="24"/>
        </w:rPr>
      </w:pPr>
      <w:r w:rsidRPr="003C0026">
        <w:rPr>
          <w:b/>
          <w:szCs w:val="24"/>
        </w:rPr>
        <w:t>Личностные результаты:</w:t>
      </w:r>
      <w:r w:rsidRPr="00132C06">
        <w:rPr>
          <w:b/>
          <w:szCs w:val="24"/>
        </w:rPr>
        <w:t xml:space="preserve"> </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ценностное отношение к своему здоровью, здоровью близких и окружающих людей;</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элементарные представления о взаимообусловленности физического, нравственн</w:t>
      </w:r>
      <w:r w:rsidRPr="00132C06">
        <w:rPr>
          <w:szCs w:val="24"/>
        </w:rPr>
        <w:t>о</w:t>
      </w:r>
      <w:r w:rsidRPr="00132C06">
        <w:rPr>
          <w:szCs w:val="24"/>
        </w:rPr>
        <w:t>го, социально-психологического здоровья человека, о важности морали и нравственности в сохранении здоровья человека;</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личный опыт здоровье развивающей деятельности;</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представление о роли физической культуры и спорта для здоровья человека, его о</w:t>
      </w:r>
      <w:r w:rsidRPr="00132C06">
        <w:rPr>
          <w:szCs w:val="24"/>
        </w:rPr>
        <w:t>б</w:t>
      </w:r>
      <w:r w:rsidRPr="00132C06">
        <w:rPr>
          <w:szCs w:val="24"/>
        </w:rPr>
        <w:t>разования, труда и творчества;</w:t>
      </w:r>
    </w:p>
    <w:p w:rsidR="003C0026" w:rsidRPr="00132C06" w:rsidRDefault="003C0026" w:rsidP="003C0026">
      <w:pPr>
        <w:autoSpaceDE w:val="0"/>
        <w:autoSpaceDN w:val="0"/>
        <w:adjustRightInd w:val="0"/>
        <w:spacing w:after="0" w:line="264" w:lineRule="auto"/>
        <w:ind w:firstLine="360"/>
        <w:rPr>
          <w:szCs w:val="24"/>
        </w:rPr>
      </w:pPr>
      <w:r w:rsidRPr="00132C06">
        <w:rPr>
          <w:szCs w:val="24"/>
        </w:rPr>
        <w:lastRenderedPageBreak/>
        <w:t>–Оценка и коррекция развития этих и других личностных результатов деятельности обучающихся осуществляется в ходе постоянного наблюдения педагога в тесном сотру</w:t>
      </w:r>
      <w:r w:rsidRPr="00132C06">
        <w:rPr>
          <w:szCs w:val="24"/>
        </w:rPr>
        <w:t>д</w:t>
      </w:r>
      <w:r w:rsidRPr="00132C06">
        <w:rPr>
          <w:szCs w:val="24"/>
        </w:rPr>
        <w:t xml:space="preserve">ничестве с семьей. </w:t>
      </w:r>
    </w:p>
    <w:p w:rsidR="003C0026" w:rsidRPr="00132C06" w:rsidRDefault="003C0026" w:rsidP="003C0026">
      <w:pPr>
        <w:autoSpaceDE w:val="0"/>
        <w:autoSpaceDN w:val="0"/>
        <w:adjustRightInd w:val="0"/>
        <w:spacing w:after="0" w:line="264" w:lineRule="auto"/>
        <w:ind w:firstLine="360"/>
        <w:rPr>
          <w:b/>
          <w:szCs w:val="24"/>
        </w:rPr>
      </w:pPr>
      <w:r w:rsidRPr="00132C06">
        <w:rPr>
          <w:b/>
          <w:szCs w:val="24"/>
        </w:rPr>
        <w:t>Метапредметные результаты:</w:t>
      </w:r>
    </w:p>
    <w:p w:rsidR="003C0026" w:rsidRPr="00132C06" w:rsidRDefault="003C0026" w:rsidP="003C0026">
      <w:pPr>
        <w:autoSpaceDE w:val="0"/>
        <w:autoSpaceDN w:val="0"/>
        <w:adjustRightInd w:val="0"/>
        <w:spacing w:after="0" w:line="264" w:lineRule="auto"/>
        <w:ind w:firstLine="360"/>
        <w:rPr>
          <w:b/>
          <w:szCs w:val="24"/>
        </w:rPr>
      </w:pPr>
      <w:r w:rsidRPr="00132C06">
        <w:rPr>
          <w:b/>
          <w:szCs w:val="24"/>
        </w:rPr>
        <w:t>Регулятивные УУД:</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определять и формулировать цель деятельности на занятии с помощью учителя, ад</w:t>
      </w:r>
      <w:r w:rsidRPr="00132C06">
        <w:rPr>
          <w:szCs w:val="24"/>
        </w:rPr>
        <w:t>а</w:t>
      </w:r>
      <w:r w:rsidRPr="00132C06">
        <w:rPr>
          <w:szCs w:val="24"/>
        </w:rPr>
        <w:t>лее самостоятельно;</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проговаривать последовательность действий;</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уметь высказывать своё предположение (версию) на основе данного задания, - уметьработать по предложенному учителем плану, а в дальнейшем уметь самостоятел</w:t>
      </w:r>
      <w:r w:rsidRPr="00132C06">
        <w:rPr>
          <w:szCs w:val="24"/>
        </w:rPr>
        <w:t>ь</w:t>
      </w:r>
      <w:r w:rsidRPr="00132C06">
        <w:rPr>
          <w:szCs w:val="24"/>
        </w:rPr>
        <w:t>нопланировать свою деятельность;</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учиться совместно с учителем и другими воспитанниками давать эмоциональную</w:t>
      </w:r>
      <w:r w:rsidRPr="00132C06">
        <w:rPr>
          <w:szCs w:val="24"/>
        </w:rPr>
        <w:t>о</w:t>
      </w:r>
      <w:r w:rsidRPr="00132C06">
        <w:rPr>
          <w:szCs w:val="24"/>
        </w:rPr>
        <w:t>ценку деятельности команды на занятии.Средством формирования этих действий служит технология оцениванияобразовательных достижений (учебных успехов).</w:t>
      </w:r>
    </w:p>
    <w:p w:rsidR="003C0026" w:rsidRPr="00132C06" w:rsidRDefault="003C0026" w:rsidP="003C0026">
      <w:pPr>
        <w:autoSpaceDE w:val="0"/>
        <w:autoSpaceDN w:val="0"/>
        <w:adjustRightInd w:val="0"/>
        <w:spacing w:after="0" w:line="264" w:lineRule="auto"/>
        <w:ind w:firstLine="360"/>
        <w:rPr>
          <w:b/>
          <w:szCs w:val="24"/>
        </w:rPr>
      </w:pPr>
      <w:r w:rsidRPr="00132C06">
        <w:rPr>
          <w:b/>
          <w:szCs w:val="24"/>
        </w:rPr>
        <w:t>Познавательные УУД:</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добывать новые знания: находить ответы на вопросы, используя разные источник</w:t>
      </w:r>
      <w:r w:rsidRPr="00132C06">
        <w:rPr>
          <w:szCs w:val="24"/>
        </w:rPr>
        <w:t>и</w:t>
      </w:r>
      <w:r w:rsidRPr="00132C06">
        <w:rPr>
          <w:szCs w:val="24"/>
        </w:rPr>
        <w:t>информации, свой жизненный опыт и информацию, полученную на занятии;</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перерабатывать полученную информацию: делать выводы в результате совместно</w:t>
      </w:r>
      <w:r w:rsidRPr="00132C06">
        <w:rPr>
          <w:szCs w:val="24"/>
        </w:rPr>
        <w:t>й</w:t>
      </w:r>
      <w:r w:rsidRPr="00132C06">
        <w:rPr>
          <w:szCs w:val="24"/>
        </w:rPr>
        <w:t>работы всей команды;</w:t>
      </w:r>
    </w:p>
    <w:p w:rsidR="003C0026" w:rsidRPr="00132C06" w:rsidRDefault="003C0026" w:rsidP="003C0026">
      <w:pPr>
        <w:autoSpaceDE w:val="0"/>
        <w:autoSpaceDN w:val="0"/>
        <w:adjustRightInd w:val="0"/>
        <w:spacing w:after="0" w:line="264" w:lineRule="auto"/>
        <w:ind w:firstLine="360"/>
        <w:rPr>
          <w:szCs w:val="24"/>
        </w:rPr>
      </w:pPr>
      <w:r w:rsidRPr="00132C06">
        <w:rPr>
          <w:szCs w:val="24"/>
        </w:rPr>
        <w:t>Средством формирования этих действий служит учебный материал и задания.</w:t>
      </w:r>
    </w:p>
    <w:p w:rsidR="003C0026" w:rsidRPr="00132C06" w:rsidRDefault="003C0026" w:rsidP="003C0026">
      <w:pPr>
        <w:autoSpaceDE w:val="0"/>
        <w:autoSpaceDN w:val="0"/>
        <w:adjustRightInd w:val="0"/>
        <w:spacing w:after="0" w:line="264" w:lineRule="auto"/>
        <w:ind w:firstLine="360"/>
        <w:rPr>
          <w:b/>
          <w:szCs w:val="24"/>
        </w:rPr>
      </w:pPr>
      <w:r w:rsidRPr="00132C06">
        <w:rPr>
          <w:b/>
          <w:szCs w:val="24"/>
        </w:rPr>
        <w:t>Коммуникативные УУД:</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умение донести свою позицию до других: оформлять свою мысль. Слушать и</w:t>
      </w:r>
    </w:p>
    <w:p w:rsidR="003C0026" w:rsidRPr="00132C06" w:rsidRDefault="003C0026" w:rsidP="003C0026">
      <w:pPr>
        <w:autoSpaceDE w:val="0"/>
        <w:autoSpaceDN w:val="0"/>
        <w:adjustRightInd w:val="0"/>
        <w:spacing w:after="0" w:line="264" w:lineRule="auto"/>
        <w:ind w:firstLine="360"/>
        <w:rPr>
          <w:szCs w:val="24"/>
        </w:rPr>
      </w:pPr>
      <w:r w:rsidRPr="00132C06">
        <w:rPr>
          <w:szCs w:val="24"/>
        </w:rPr>
        <w:t>понимать речь других;</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совместно договариваться о правилах общения и поведения в игре и следовать им;</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учиться выполнять различные роли в группе (лидера, исполнителя, критика).</w:t>
      </w:r>
    </w:p>
    <w:p w:rsidR="003C0026" w:rsidRPr="00132C06" w:rsidRDefault="003C0026" w:rsidP="003C0026">
      <w:pPr>
        <w:autoSpaceDE w:val="0"/>
        <w:autoSpaceDN w:val="0"/>
        <w:adjustRightInd w:val="0"/>
        <w:spacing w:after="0" w:line="264" w:lineRule="auto"/>
        <w:ind w:firstLine="360"/>
        <w:rPr>
          <w:szCs w:val="24"/>
        </w:rPr>
      </w:pPr>
      <w:r w:rsidRPr="00132C06">
        <w:rPr>
          <w:szCs w:val="24"/>
        </w:rPr>
        <w:t>Средством формирования этих действий служит организация работы в парах ималых группах.</w:t>
      </w:r>
    </w:p>
    <w:p w:rsidR="003C0026" w:rsidRPr="00132C06" w:rsidRDefault="003C0026" w:rsidP="003C0026">
      <w:pPr>
        <w:autoSpaceDE w:val="0"/>
        <w:autoSpaceDN w:val="0"/>
        <w:adjustRightInd w:val="0"/>
        <w:spacing w:after="0" w:line="264" w:lineRule="auto"/>
        <w:ind w:firstLine="360"/>
        <w:rPr>
          <w:b/>
          <w:szCs w:val="24"/>
        </w:rPr>
      </w:pPr>
    </w:p>
    <w:p w:rsidR="003C0026" w:rsidRPr="00132C06" w:rsidRDefault="003C0026" w:rsidP="003C0026">
      <w:pPr>
        <w:autoSpaceDE w:val="0"/>
        <w:autoSpaceDN w:val="0"/>
        <w:adjustRightInd w:val="0"/>
        <w:spacing w:after="0" w:line="264" w:lineRule="auto"/>
        <w:ind w:firstLine="360"/>
        <w:rPr>
          <w:b/>
          <w:szCs w:val="24"/>
        </w:rPr>
      </w:pPr>
      <w:r w:rsidRPr="00132C06">
        <w:rPr>
          <w:b/>
          <w:szCs w:val="24"/>
        </w:rPr>
        <w:t>Оздоровительные результаты программы внеурочной деятельности:</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осознание обучающимися необходимости заботы о своём здоровье и выработкиформ поведения, которые помогут избежать опасности для жизни и здоровья, уменьшитьпр</w:t>
      </w:r>
      <w:r w:rsidRPr="00132C06">
        <w:rPr>
          <w:szCs w:val="24"/>
        </w:rPr>
        <w:t>о</w:t>
      </w:r>
      <w:r w:rsidRPr="00132C06">
        <w:rPr>
          <w:szCs w:val="24"/>
        </w:rPr>
        <w:t>пуски занятий по причине болезни, регулярно посещать спортивные секции испортивно-оздоровительные мероприятия;</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социальная адаптация детей, расширение сферы общения, приобретение опытавза</w:t>
      </w:r>
      <w:r w:rsidRPr="00132C06">
        <w:rPr>
          <w:szCs w:val="24"/>
        </w:rPr>
        <w:t>и</w:t>
      </w:r>
      <w:r w:rsidRPr="00132C06">
        <w:rPr>
          <w:szCs w:val="24"/>
        </w:rPr>
        <w:t>модействия с окружающим миром.</w:t>
      </w:r>
    </w:p>
    <w:p w:rsidR="003C0026" w:rsidRPr="00132C06" w:rsidRDefault="003C0026" w:rsidP="003C0026">
      <w:pPr>
        <w:autoSpaceDE w:val="0"/>
        <w:autoSpaceDN w:val="0"/>
        <w:adjustRightInd w:val="0"/>
        <w:spacing w:after="0" w:line="264" w:lineRule="auto"/>
        <w:ind w:firstLine="360"/>
        <w:rPr>
          <w:szCs w:val="24"/>
        </w:rPr>
      </w:pPr>
      <w:r w:rsidRPr="00132C06">
        <w:rPr>
          <w:szCs w:val="24"/>
        </w:rPr>
        <w:t>Первостепенным результатом реализации программы внеурочной деятельностибудет сознательное отношение обучающихся к собственному здоровью.</w:t>
      </w:r>
    </w:p>
    <w:p w:rsidR="003C0026" w:rsidRPr="00132C06" w:rsidRDefault="003C0026" w:rsidP="003C0026">
      <w:pPr>
        <w:spacing w:after="0"/>
        <w:jc w:val="center"/>
        <w:rPr>
          <w:b/>
          <w:iCs/>
          <w:color w:val="FF0000"/>
          <w:szCs w:val="24"/>
        </w:rPr>
      </w:pPr>
    </w:p>
    <w:p w:rsidR="003C0026" w:rsidRPr="00132C06" w:rsidRDefault="003C0026" w:rsidP="003C0026">
      <w:pPr>
        <w:spacing w:after="0"/>
        <w:rPr>
          <w:b/>
          <w:szCs w:val="24"/>
        </w:rPr>
      </w:pPr>
      <w:r w:rsidRPr="00132C06">
        <w:rPr>
          <w:b/>
          <w:szCs w:val="24"/>
        </w:rPr>
        <w:t>Курс «Волейбол»  8 – 9   классы</w:t>
      </w:r>
    </w:p>
    <w:p w:rsidR="003C0026" w:rsidRPr="00132C06" w:rsidRDefault="003C0026" w:rsidP="003C0026">
      <w:pPr>
        <w:spacing w:after="0"/>
        <w:jc w:val="center"/>
        <w:rPr>
          <w:b/>
          <w:iCs/>
          <w:szCs w:val="24"/>
        </w:rPr>
      </w:pPr>
    </w:p>
    <w:p w:rsidR="003C0026" w:rsidRPr="00132C06" w:rsidRDefault="003C0026" w:rsidP="003C0026">
      <w:pPr>
        <w:autoSpaceDE w:val="0"/>
        <w:autoSpaceDN w:val="0"/>
        <w:adjustRightInd w:val="0"/>
        <w:spacing w:after="0" w:line="264" w:lineRule="auto"/>
        <w:ind w:firstLine="360"/>
        <w:rPr>
          <w:b/>
          <w:szCs w:val="24"/>
        </w:rPr>
      </w:pPr>
      <w:r w:rsidRPr="00132C06">
        <w:rPr>
          <w:b/>
          <w:szCs w:val="24"/>
        </w:rPr>
        <w:t xml:space="preserve">Личностные результаты: </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ценностное отношение к своему здоровью, здоровью близких и окружающих людей;</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элементарные представления о взаимообусловленности физического, нравственн</w:t>
      </w:r>
      <w:r w:rsidRPr="00132C06">
        <w:rPr>
          <w:szCs w:val="24"/>
        </w:rPr>
        <w:t>о</w:t>
      </w:r>
      <w:r w:rsidRPr="00132C06">
        <w:rPr>
          <w:szCs w:val="24"/>
        </w:rPr>
        <w:t>го, социально-психологического здоровья человека, о важности морали и нравственности в сохранении здоровья человека;</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личный опыт здоровье развивающей деятельности;</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представление о роли физической культуры и спорта для здоровья человека, его о</w:t>
      </w:r>
      <w:r w:rsidRPr="00132C06">
        <w:rPr>
          <w:szCs w:val="24"/>
        </w:rPr>
        <w:t>б</w:t>
      </w:r>
      <w:r w:rsidRPr="00132C06">
        <w:rPr>
          <w:szCs w:val="24"/>
        </w:rPr>
        <w:t>разования, труда и творчества;</w:t>
      </w:r>
    </w:p>
    <w:p w:rsidR="003C0026" w:rsidRPr="00132C06" w:rsidRDefault="003C0026" w:rsidP="003C0026">
      <w:pPr>
        <w:autoSpaceDE w:val="0"/>
        <w:autoSpaceDN w:val="0"/>
        <w:adjustRightInd w:val="0"/>
        <w:spacing w:after="0" w:line="264" w:lineRule="auto"/>
        <w:ind w:firstLine="360"/>
        <w:rPr>
          <w:szCs w:val="24"/>
        </w:rPr>
      </w:pPr>
      <w:r w:rsidRPr="00132C06">
        <w:rPr>
          <w:szCs w:val="24"/>
        </w:rPr>
        <w:t>–Оценка и коррекция развития этих и других личностных результатов деятельности обучающихся осуществляется в ходе постоянного наблюдения педагога в тесном сотру</w:t>
      </w:r>
      <w:r w:rsidRPr="00132C06">
        <w:rPr>
          <w:szCs w:val="24"/>
        </w:rPr>
        <w:t>д</w:t>
      </w:r>
      <w:r w:rsidRPr="00132C06">
        <w:rPr>
          <w:szCs w:val="24"/>
        </w:rPr>
        <w:t xml:space="preserve">ничестве с семьей. </w:t>
      </w:r>
    </w:p>
    <w:p w:rsidR="003C0026" w:rsidRPr="00132C06" w:rsidRDefault="003C0026" w:rsidP="003C0026">
      <w:pPr>
        <w:autoSpaceDE w:val="0"/>
        <w:autoSpaceDN w:val="0"/>
        <w:adjustRightInd w:val="0"/>
        <w:spacing w:after="0" w:line="264" w:lineRule="auto"/>
        <w:ind w:firstLine="360"/>
        <w:rPr>
          <w:b/>
          <w:szCs w:val="24"/>
        </w:rPr>
      </w:pPr>
      <w:r w:rsidRPr="00132C06">
        <w:rPr>
          <w:b/>
          <w:szCs w:val="24"/>
        </w:rPr>
        <w:lastRenderedPageBreak/>
        <w:t>Метапредметные результаты:</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w:t>
      </w:r>
      <w:r w:rsidRPr="00132C06">
        <w:rPr>
          <w:szCs w:val="24"/>
        </w:rPr>
        <w:t>а</w:t>
      </w:r>
      <w:r w:rsidRPr="00132C06">
        <w:rPr>
          <w:szCs w:val="24"/>
        </w:rPr>
        <w:t>тельными задачами;</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включение в творческую, проектную  деятельность под руководством учителя;</w:t>
      </w:r>
    </w:p>
    <w:p w:rsidR="003C0026" w:rsidRPr="00132C06" w:rsidRDefault="003C0026" w:rsidP="00186A98">
      <w:pPr>
        <w:numPr>
          <w:ilvl w:val="0"/>
          <w:numId w:val="187"/>
        </w:numPr>
        <w:autoSpaceDE w:val="0"/>
        <w:autoSpaceDN w:val="0"/>
        <w:adjustRightInd w:val="0"/>
        <w:spacing w:after="0" w:line="264" w:lineRule="auto"/>
        <w:ind w:left="0" w:firstLine="426"/>
        <w:rPr>
          <w:szCs w:val="24"/>
        </w:rPr>
      </w:pPr>
      <w:r w:rsidRPr="00132C06">
        <w:rPr>
          <w:szCs w:val="24"/>
        </w:rPr>
        <w:t xml:space="preserve">адекватное использование речевых средств для решения коммуникативных задач; </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владение диалогической формой общения;</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формулирование собственного мнения и позиции;</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развитие навыков сотрудничества с взрослыми и сверстниками в разных социал</w:t>
      </w:r>
      <w:r w:rsidRPr="00132C06">
        <w:rPr>
          <w:szCs w:val="24"/>
        </w:rPr>
        <w:t>ь</w:t>
      </w:r>
      <w:r w:rsidRPr="00132C06">
        <w:rPr>
          <w:szCs w:val="24"/>
        </w:rPr>
        <w:t>ных ситуациях, умения не создавать конфликтов и находить выходы из спорных ситу</w:t>
      </w:r>
      <w:r w:rsidRPr="00132C06">
        <w:rPr>
          <w:szCs w:val="24"/>
        </w:rPr>
        <w:t>а</w:t>
      </w:r>
      <w:r w:rsidRPr="00132C06">
        <w:rPr>
          <w:szCs w:val="24"/>
        </w:rPr>
        <w:t xml:space="preserve">ций. </w:t>
      </w:r>
    </w:p>
    <w:p w:rsidR="003C0026" w:rsidRPr="00132C06" w:rsidRDefault="003C0026" w:rsidP="003C0026">
      <w:pPr>
        <w:spacing w:after="0"/>
        <w:jc w:val="center"/>
        <w:rPr>
          <w:b/>
          <w:iCs/>
          <w:szCs w:val="24"/>
        </w:rPr>
      </w:pPr>
    </w:p>
    <w:p w:rsidR="003C0026" w:rsidRPr="00132C06" w:rsidRDefault="003C0026" w:rsidP="003C0026">
      <w:pPr>
        <w:autoSpaceDE w:val="0"/>
        <w:autoSpaceDN w:val="0"/>
        <w:adjustRightInd w:val="0"/>
        <w:spacing w:after="0" w:line="264" w:lineRule="auto"/>
        <w:ind w:firstLine="360"/>
        <w:rPr>
          <w:b/>
          <w:szCs w:val="24"/>
        </w:rPr>
      </w:pPr>
      <w:r w:rsidRPr="00132C06">
        <w:rPr>
          <w:b/>
          <w:szCs w:val="24"/>
        </w:rPr>
        <w:t xml:space="preserve">Личностные результаты: </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ценностное отношение к своему здоровью, здоровью близких и окружающих людей;</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элементарные представления о взаимообусловленности физического, нравственн</w:t>
      </w:r>
      <w:r w:rsidRPr="00132C06">
        <w:rPr>
          <w:szCs w:val="24"/>
        </w:rPr>
        <w:t>о</w:t>
      </w:r>
      <w:r w:rsidRPr="00132C06">
        <w:rPr>
          <w:szCs w:val="24"/>
        </w:rPr>
        <w:t>го, социально-психологического здоровья человека, о важности морали и нравственности в сохранении здоровья человека;</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личный опыт здоровьеразвивающей деятельности;</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представление о роли физической культуры и спорта для здоровья человека, его о</w:t>
      </w:r>
      <w:r w:rsidRPr="00132C06">
        <w:rPr>
          <w:szCs w:val="24"/>
        </w:rPr>
        <w:t>б</w:t>
      </w:r>
      <w:r w:rsidRPr="00132C06">
        <w:rPr>
          <w:szCs w:val="24"/>
        </w:rPr>
        <w:t>разования, труда и творчества;</w:t>
      </w:r>
    </w:p>
    <w:p w:rsidR="003C0026" w:rsidRPr="00132C06" w:rsidRDefault="003C0026" w:rsidP="003C0026">
      <w:pPr>
        <w:autoSpaceDE w:val="0"/>
        <w:autoSpaceDN w:val="0"/>
        <w:adjustRightInd w:val="0"/>
        <w:spacing w:after="0" w:line="264" w:lineRule="auto"/>
        <w:ind w:firstLine="360"/>
        <w:rPr>
          <w:szCs w:val="24"/>
        </w:rPr>
      </w:pPr>
      <w:r w:rsidRPr="00132C06">
        <w:rPr>
          <w:szCs w:val="24"/>
        </w:rPr>
        <w:t>–Оценка и коррекция развития этих и других личностных результатов деятельности обучающихся осуществляется в ходе постоянного наблюдения педагога в тесном сотру</w:t>
      </w:r>
      <w:r w:rsidRPr="00132C06">
        <w:rPr>
          <w:szCs w:val="24"/>
        </w:rPr>
        <w:t>д</w:t>
      </w:r>
      <w:r w:rsidRPr="00132C06">
        <w:rPr>
          <w:szCs w:val="24"/>
        </w:rPr>
        <w:t xml:space="preserve">ничестве с семьей. </w:t>
      </w:r>
    </w:p>
    <w:p w:rsidR="003C0026" w:rsidRPr="00132C06" w:rsidRDefault="003C0026" w:rsidP="003C0026">
      <w:pPr>
        <w:autoSpaceDE w:val="0"/>
        <w:autoSpaceDN w:val="0"/>
        <w:adjustRightInd w:val="0"/>
        <w:spacing w:after="0" w:line="264" w:lineRule="auto"/>
        <w:ind w:firstLine="360"/>
        <w:rPr>
          <w:b/>
          <w:szCs w:val="24"/>
        </w:rPr>
      </w:pPr>
      <w:r w:rsidRPr="00132C06">
        <w:rPr>
          <w:b/>
          <w:szCs w:val="24"/>
        </w:rPr>
        <w:t>Метапредметные результаты:</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w:t>
      </w:r>
      <w:r w:rsidRPr="00132C06">
        <w:rPr>
          <w:szCs w:val="24"/>
        </w:rPr>
        <w:t>а</w:t>
      </w:r>
      <w:r w:rsidRPr="00132C06">
        <w:rPr>
          <w:szCs w:val="24"/>
        </w:rPr>
        <w:t>тельными задачами;</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включение в творческую, проектную  деятельность под руководством учителя;</w:t>
      </w:r>
    </w:p>
    <w:p w:rsidR="003C0026" w:rsidRPr="00132C06" w:rsidRDefault="003C0026" w:rsidP="00186A98">
      <w:pPr>
        <w:numPr>
          <w:ilvl w:val="0"/>
          <w:numId w:val="187"/>
        </w:numPr>
        <w:autoSpaceDE w:val="0"/>
        <w:autoSpaceDN w:val="0"/>
        <w:adjustRightInd w:val="0"/>
        <w:spacing w:after="0" w:line="264" w:lineRule="auto"/>
        <w:ind w:left="0" w:firstLine="426"/>
        <w:rPr>
          <w:szCs w:val="24"/>
        </w:rPr>
      </w:pPr>
      <w:r w:rsidRPr="00132C06">
        <w:rPr>
          <w:szCs w:val="24"/>
        </w:rPr>
        <w:t xml:space="preserve">адекватное использование речевых средств для решения коммуникативных задач; </w:t>
      </w:r>
    </w:p>
    <w:p w:rsidR="003C0026" w:rsidRPr="00132C06" w:rsidRDefault="003C0026" w:rsidP="003C0026">
      <w:pPr>
        <w:autoSpaceDE w:val="0"/>
        <w:autoSpaceDN w:val="0"/>
        <w:adjustRightInd w:val="0"/>
        <w:spacing w:after="0" w:line="264" w:lineRule="auto"/>
        <w:ind w:firstLine="360"/>
        <w:rPr>
          <w:szCs w:val="24"/>
        </w:rPr>
      </w:pPr>
      <w:r w:rsidRPr="00132C06">
        <w:rPr>
          <w:szCs w:val="24"/>
        </w:rPr>
        <w:t>– владение диалогической формой общения;</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формулирование собственного мнения и позиции;</w:t>
      </w:r>
    </w:p>
    <w:p w:rsidR="003C0026" w:rsidRPr="00132C06" w:rsidRDefault="003C0026" w:rsidP="003C0026">
      <w:pPr>
        <w:autoSpaceDE w:val="0"/>
        <w:autoSpaceDN w:val="0"/>
        <w:adjustRightInd w:val="0"/>
        <w:spacing w:after="0" w:line="264" w:lineRule="auto"/>
        <w:ind w:firstLine="360"/>
        <w:rPr>
          <w:szCs w:val="24"/>
        </w:rPr>
      </w:pPr>
      <w:r w:rsidRPr="00132C06">
        <w:rPr>
          <w:szCs w:val="24"/>
        </w:rPr>
        <w:t>– развитие навыков сотрудничества с взрослыми и сверстниками в разных социал</w:t>
      </w:r>
      <w:r w:rsidRPr="00132C06">
        <w:rPr>
          <w:szCs w:val="24"/>
        </w:rPr>
        <w:t>ь</w:t>
      </w:r>
      <w:r w:rsidRPr="00132C06">
        <w:rPr>
          <w:szCs w:val="24"/>
        </w:rPr>
        <w:t>ных ситуациях, умения не создавать конфликтов и находить выходы из спорных ситу</w:t>
      </w:r>
      <w:r w:rsidRPr="00132C06">
        <w:rPr>
          <w:szCs w:val="24"/>
        </w:rPr>
        <w:t>а</w:t>
      </w:r>
      <w:r w:rsidRPr="00132C06">
        <w:rPr>
          <w:szCs w:val="24"/>
        </w:rPr>
        <w:t xml:space="preserve">ций. </w:t>
      </w:r>
    </w:p>
    <w:p w:rsidR="003A3ECC" w:rsidRPr="000423CD" w:rsidRDefault="003A3ECC" w:rsidP="003A3ECC">
      <w:pPr>
        <w:tabs>
          <w:tab w:val="left" w:pos="993"/>
        </w:tabs>
        <w:autoSpaceDE w:val="0"/>
        <w:autoSpaceDN w:val="0"/>
        <w:adjustRightInd w:val="0"/>
        <w:spacing w:after="0" w:line="240" w:lineRule="auto"/>
        <w:ind w:firstLine="709"/>
        <w:rPr>
          <w:color w:val="auto"/>
          <w:szCs w:val="24"/>
          <w:highlight w:val="yellow"/>
        </w:rPr>
      </w:pPr>
    </w:p>
    <w:p w:rsidR="00461F1F" w:rsidRPr="009A0F75" w:rsidRDefault="00CF7B7D" w:rsidP="00F21192">
      <w:pPr>
        <w:pStyle w:val="01111"/>
      </w:pPr>
      <w:bookmarkStart w:id="109" w:name="_Toc52894637"/>
      <w:r w:rsidRPr="009A0F75">
        <w:t>Курсы общекультурного направления</w:t>
      </w:r>
      <w:bookmarkEnd w:id="109"/>
    </w:p>
    <w:p w:rsidR="003C0026" w:rsidRPr="00132C06" w:rsidRDefault="003C0026" w:rsidP="003C0026">
      <w:pPr>
        <w:spacing w:after="0"/>
        <w:rPr>
          <w:b/>
          <w:szCs w:val="24"/>
        </w:rPr>
      </w:pPr>
      <w:bookmarkStart w:id="110" w:name="_Toc52894638"/>
      <w:r w:rsidRPr="00132C06">
        <w:rPr>
          <w:b/>
          <w:szCs w:val="24"/>
        </w:rPr>
        <w:t>Курс «В мире театра» 5 класс</w:t>
      </w:r>
    </w:p>
    <w:p w:rsidR="009A0F75" w:rsidRDefault="009A0F75" w:rsidP="003C0026">
      <w:pPr>
        <w:spacing w:after="0" w:line="240" w:lineRule="auto"/>
        <w:rPr>
          <w:szCs w:val="24"/>
        </w:rPr>
      </w:pPr>
    </w:p>
    <w:p w:rsidR="003C0026" w:rsidRPr="00132C06" w:rsidRDefault="003C0026" w:rsidP="003C0026">
      <w:pPr>
        <w:spacing w:after="0" w:line="240" w:lineRule="auto"/>
        <w:rPr>
          <w:szCs w:val="24"/>
        </w:rPr>
      </w:pPr>
      <w:r w:rsidRPr="00132C06">
        <w:rPr>
          <w:szCs w:val="24"/>
        </w:rPr>
        <w:t>Учащиеся должны знать:</w:t>
      </w:r>
    </w:p>
    <w:p w:rsidR="003C0026" w:rsidRPr="00132C06" w:rsidRDefault="003C0026" w:rsidP="00186A98">
      <w:pPr>
        <w:numPr>
          <w:ilvl w:val="0"/>
          <w:numId w:val="189"/>
        </w:numPr>
        <w:tabs>
          <w:tab w:val="clear" w:pos="795"/>
          <w:tab w:val="num" w:pos="851"/>
        </w:tabs>
        <w:spacing w:after="0" w:line="240" w:lineRule="auto"/>
        <w:ind w:left="851" w:hanging="567"/>
        <w:rPr>
          <w:b/>
          <w:szCs w:val="24"/>
        </w:rPr>
      </w:pPr>
      <w:r w:rsidRPr="00132C06">
        <w:rPr>
          <w:szCs w:val="24"/>
        </w:rPr>
        <w:t>правила поведения зрителя, этикет в театре до, во время и после спектакля;</w:t>
      </w:r>
    </w:p>
    <w:p w:rsidR="003C0026" w:rsidRPr="00132C06" w:rsidRDefault="003C0026" w:rsidP="00186A98">
      <w:pPr>
        <w:pStyle w:val="af7"/>
        <w:numPr>
          <w:ilvl w:val="0"/>
          <w:numId w:val="189"/>
        </w:numPr>
        <w:tabs>
          <w:tab w:val="clear" w:pos="795"/>
          <w:tab w:val="num" w:pos="851"/>
        </w:tabs>
        <w:spacing w:after="0"/>
        <w:ind w:left="851" w:hanging="567"/>
        <w:jc w:val="both"/>
        <w:rPr>
          <w:sz w:val="24"/>
          <w:szCs w:val="24"/>
        </w:rPr>
      </w:pPr>
      <w:r w:rsidRPr="00132C06">
        <w:rPr>
          <w:sz w:val="24"/>
          <w:szCs w:val="24"/>
        </w:rPr>
        <w:t>виды и жанры театрального искусства (опера, балет, драма; комедия, трагедия; и т.д.);</w:t>
      </w:r>
    </w:p>
    <w:p w:rsidR="003C0026" w:rsidRPr="00132C06" w:rsidRDefault="003C0026" w:rsidP="00186A98">
      <w:pPr>
        <w:numPr>
          <w:ilvl w:val="0"/>
          <w:numId w:val="189"/>
        </w:numPr>
        <w:tabs>
          <w:tab w:val="num" w:pos="993"/>
        </w:tabs>
        <w:spacing w:after="0" w:line="240" w:lineRule="auto"/>
        <w:ind w:left="709" w:hanging="425"/>
        <w:rPr>
          <w:szCs w:val="24"/>
        </w:rPr>
      </w:pPr>
      <w:r w:rsidRPr="00132C06">
        <w:rPr>
          <w:szCs w:val="24"/>
        </w:rPr>
        <w:t xml:space="preserve"> чётко произносить в разных темпах 8-10 скороговорок;</w:t>
      </w:r>
    </w:p>
    <w:p w:rsidR="003C0026" w:rsidRPr="00132C06" w:rsidRDefault="003C0026" w:rsidP="00186A98">
      <w:pPr>
        <w:numPr>
          <w:ilvl w:val="0"/>
          <w:numId w:val="189"/>
        </w:numPr>
        <w:tabs>
          <w:tab w:val="num" w:pos="993"/>
        </w:tabs>
        <w:spacing w:after="0" w:line="240" w:lineRule="auto"/>
        <w:ind w:left="709" w:hanging="425"/>
        <w:rPr>
          <w:szCs w:val="24"/>
        </w:rPr>
      </w:pPr>
      <w:r w:rsidRPr="00132C06">
        <w:rPr>
          <w:szCs w:val="24"/>
        </w:rPr>
        <w:t>наизусть стихотворения русских  авторов.</w:t>
      </w:r>
    </w:p>
    <w:p w:rsidR="003C0026" w:rsidRPr="00132C06" w:rsidRDefault="003C0026" w:rsidP="003C0026">
      <w:pPr>
        <w:pStyle w:val="af7"/>
        <w:spacing w:after="0"/>
        <w:ind w:left="0"/>
        <w:jc w:val="both"/>
        <w:rPr>
          <w:iCs/>
          <w:sz w:val="24"/>
          <w:szCs w:val="24"/>
        </w:rPr>
      </w:pPr>
      <w:r w:rsidRPr="00132C06">
        <w:rPr>
          <w:sz w:val="24"/>
          <w:szCs w:val="24"/>
        </w:rPr>
        <w:t>Учащиеся должны уметь:</w:t>
      </w:r>
    </w:p>
    <w:p w:rsidR="003C0026" w:rsidRPr="00132C06" w:rsidRDefault="003C0026" w:rsidP="00186A98">
      <w:pPr>
        <w:numPr>
          <w:ilvl w:val="0"/>
          <w:numId w:val="188"/>
        </w:numPr>
        <w:tabs>
          <w:tab w:val="clear" w:pos="1260"/>
          <w:tab w:val="num" w:pos="851"/>
        </w:tabs>
        <w:spacing w:after="0" w:line="240" w:lineRule="auto"/>
        <w:ind w:left="851" w:hanging="425"/>
        <w:rPr>
          <w:szCs w:val="24"/>
        </w:rPr>
      </w:pPr>
      <w:r w:rsidRPr="00132C06">
        <w:rPr>
          <w:szCs w:val="24"/>
        </w:rPr>
        <w:t>владеть комплексом артикуляционной гимнастики;</w:t>
      </w:r>
    </w:p>
    <w:p w:rsidR="003C0026" w:rsidRPr="00132C06" w:rsidRDefault="003C0026" w:rsidP="00186A98">
      <w:pPr>
        <w:numPr>
          <w:ilvl w:val="0"/>
          <w:numId w:val="188"/>
        </w:numPr>
        <w:tabs>
          <w:tab w:val="clear" w:pos="1260"/>
          <w:tab w:val="num" w:pos="851"/>
        </w:tabs>
        <w:spacing w:after="0" w:line="240" w:lineRule="auto"/>
        <w:ind w:left="851" w:hanging="425"/>
        <w:rPr>
          <w:szCs w:val="24"/>
        </w:rPr>
      </w:pPr>
      <w:r w:rsidRPr="00132C06">
        <w:rPr>
          <w:szCs w:val="24"/>
        </w:rPr>
        <w:t>действовать в предлагаемых обстоятельствах с импровизированным текстом на з</w:t>
      </w:r>
      <w:r w:rsidRPr="00132C06">
        <w:rPr>
          <w:szCs w:val="24"/>
        </w:rPr>
        <w:t>а</w:t>
      </w:r>
      <w:r w:rsidRPr="00132C06">
        <w:rPr>
          <w:szCs w:val="24"/>
        </w:rPr>
        <w:t>данную тему;</w:t>
      </w:r>
    </w:p>
    <w:p w:rsidR="003C0026" w:rsidRPr="00132C06" w:rsidRDefault="003C0026" w:rsidP="00186A98">
      <w:pPr>
        <w:numPr>
          <w:ilvl w:val="0"/>
          <w:numId w:val="188"/>
        </w:numPr>
        <w:tabs>
          <w:tab w:val="clear" w:pos="1260"/>
          <w:tab w:val="num" w:pos="851"/>
        </w:tabs>
        <w:spacing w:after="0" w:line="240" w:lineRule="auto"/>
        <w:ind w:left="851" w:hanging="425"/>
        <w:rPr>
          <w:szCs w:val="24"/>
        </w:rPr>
      </w:pPr>
      <w:r w:rsidRPr="00132C06">
        <w:rPr>
          <w:szCs w:val="24"/>
        </w:rPr>
        <w:t>произносить скороговорку и стихотворный текст в движении и разных позах;</w:t>
      </w:r>
    </w:p>
    <w:p w:rsidR="003C0026" w:rsidRPr="00132C06" w:rsidRDefault="003C0026" w:rsidP="00186A98">
      <w:pPr>
        <w:numPr>
          <w:ilvl w:val="0"/>
          <w:numId w:val="188"/>
        </w:numPr>
        <w:tabs>
          <w:tab w:val="clear" w:pos="1260"/>
          <w:tab w:val="num" w:pos="851"/>
        </w:tabs>
        <w:spacing w:after="0" w:line="240" w:lineRule="auto"/>
        <w:ind w:left="851" w:hanging="425"/>
        <w:rPr>
          <w:szCs w:val="24"/>
        </w:rPr>
      </w:pPr>
      <w:r w:rsidRPr="00132C06">
        <w:rPr>
          <w:szCs w:val="24"/>
        </w:rPr>
        <w:t>произносить на одном дыхании длинную фразу или четверостишие;</w:t>
      </w:r>
    </w:p>
    <w:p w:rsidR="003C0026" w:rsidRPr="00132C06" w:rsidRDefault="003C0026" w:rsidP="00186A98">
      <w:pPr>
        <w:numPr>
          <w:ilvl w:val="0"/>
          <w:numId w:val="188"/>
        </w:numPr>
        <w:tabs>
          <w:tab w:val="clear" w:pos="1260"/>
          <w:tab w:val="num" w:pos="851"/>
        </w:tabs>
        <w:spacing w:after="0" w:line="240" w:lineRule="auto"/>
        <w:ind w:left="851" w:hanging="425"/>
        <w:rPr>
          <w:szCs w:val="24"/>
        </w:rPr>
      </w:pPr>
      <w:r w:rsidRPr="00132C06">
        <w:rPr>
          <w:szCs w:val="24"/>
        </w:rPr>
        <w:t>произносить одну и ту же фразу или скороговорку с разными интонациями;</w:t>
      </w:r>
    </w:p>
    <w:p w:rsidR="003C0026" w:rsidRPr="00132C06" w:rsidRDefault="003C0026" w:rsidP="00186A98">
      <w:pPr>
        <w:numPr>
          <w:ilvl w:val="0"/>
          <w:numId w:val="188"/>
        </w:numPr>
        <w:tabs>
          <w:tab w:val="clear" w:pos="1260"/>
          <w:tab w:val="num" w:pos="851"/>
        </w:tabs>
        <w:spacing w:after="0" w:line="240" w:lineRule="auto"/>
        <w:ind w:left="851" w:hanging="425"/>
        <w:rPr>
          <w:szCs w:val="24"/>
        </w:rPr>
      </w:pPr>
      <w:r w:rsidRPr="00132C06">
        <w:rPr>
          <w:szCs w:val="24"/>
        </w:rPr>
        <w:lastRenderedPageBreak/>
        <w:t>читать наизусть стихотворный текст, правильно произнося слова и расставляя лог</w:t>
      </w:r>
      <w:r w:rsidRPr="00132C06">
        <w:rPr>
          <w:szCs w:val="24"/>
        </w:rPr>
        <w:t>и</w:t>
      </w:r>
      <w:r w:rsidRPr="00132C06">
        <w:rPr>
          <w:szCs w:val="24"/>
        </w:rPr>
        <w:t>ческие ударения;</w:t>
      </w:r>
    </w:p>
    <w:p w:rsidR="003C0026" w:rsidRPr="00132C06" w:rsidRDefault="003C0026" w:rsidP="00186A98">
      <w:pPr>
        <w:numPr>
          <w:ilvl w:val="0"/>
          <w:numId w:val="188"/>
        </w:numPr>
        <w:tabs>
          <w:tab w:val="clear" w:pos="1260"/>
          <w:tab w:val="num" w:pos="851"/>
        </w:tabs>
        <w:spacing w:after="0" w:line="240" w:lineRule="auto"/>
        <w:ind w:left="851" w:hanging="425"/>
        <w:rPr>
          <w:szCs w:val="24"/>
        </w:rPr>
      </w:pPr>
      <w:r w:rsidRPr="00132C06">
        <w:rPr>
          <w:szCs w:val="24"/>
        </w:rPr>
        <w:t>строить диалог с партнером на заданную тему;</w:t>
      </w:r>
    </w:p>
    <w:p w:rsidR="003C0026" w:rsidRPr="00132C06" w:rsidRDefault="003C0026" w:rsidP="00186A98">
      <w:pPr>
        <w:numPr>
          <w:ilvl w:val="0"/>
          <w:numId w:val="188"/>
        </w:numPr>
        <w:tabs>
          <w:tab w:val="clear" w:pos="1260"/>
          <w:tab w:val="num" w:pos="851"/>
        </w:tabs>
        <w:spacing w:after="0" w:line="240" w:lineRule="auto"/>
        <w:ind w:left="851" w:hanging="425"/>
        <w:rPr>
          <w:szCs w:val="24"/>
        </w:rPr>
      </w:pPr>
      <w:r w:rsidRPr="00132C06">
        <w:rPr>
          <w:szCs w:val="24"/>
        </w:rPr>
        <w:t>подбирать рифму к заданному слову и составлять диалог между сказочными геро</w:t>
      </w:r>
      <w:r w:rsidRPr="00132C06">
        <w:rPr>
          <w:szCs w:val="24"/>
        </w:rPr>
        <w:t>я</w:t>
      </w:r>
      <w:r w:rsidRPr="00132C06">
        <w:rPr>
          <w:szCs w:val="24"/>
        </w:rPr>
        <w:t>ми.</w:t>
      </w:r>
    </w:p>
    <w:p w:rsidR="003C0026" w:rsidRPr="00132C06" w:rsidRDefault="003C0026" w:rsidP="003C0026">
      <w:pPr>
        <w:spacing w:after="0" w:line="240" w:lineRule="auto"/>
        <w:rPr>
          <w:b/>
          <w:szCs w:val="24"/>
        </w:rPr>
      </w:pPr>
      <w:r w:rsidRPr="00132C06">
        <w:rPr>
          <w:b/>
          <w:szCs w:val="24"/>
        </w:rPr>
        <w:t>Личностные результаты.</w:t>
      </w:r>
    </w:p>
    <w:p w:rsidR="003C0026" w:rsidRPr="00132C06" w:rsidRDefault="003C0026" w:rsidP="003C0026">
      <w:pPr>
        <w:spacing w:after="0" w:line="240" w:lineRule="auto"/>
        <w:rPr>
          <w:szCs w:val="24"/>
        </w:rPr>
      </w:pPr>
      <w:r w:rsidRPr="00132C06">
        <w:rPr>
          <w:szCs w:val="24"/>
        </w:rPr>
        <w:t>У учеников будут сформированы:</w:t>
      </w:r>
    </w:p>
    <w:p w:rsidR="003C0026" w:rsidRPr="00132C06" w:rsidRDefault="003C0026" w:rsidP="00186A98">
      <w:pPr>
        <w:pStyle w:val="af"/>
        <w:numPr>
          <w:ilvl w:val="0"/>
          <w:numId w:val="191"/>
        </w:numPr>
        <w:spacing w:after="0" w:line="240" w:lineRule="auto"/>
        <w:contextualSpacing/>
        <w:rPr>
          <w:szCs w:val="24"/>
        </w:rPr>
      </w:pPr>
      <w:r w:rsidRPr="00132C06">
        <w:rPr>
          <w:szCs w:val="24"/>
        </w:rPr>
        <w:t>потребность сотрудничества со сверстниками,  доброжелательное отношение к све</w:t>
      </w:r>
      <w:r w:rsidRPr="00132C06">
        <w:rPr>
          <w:szCs w:val="24"/>
        </w:rPr>
        <w:t>р</w:t>
      </w:r>
      <w:r w:rsidRPr="00132C06">
        <w:rPr>
          <w:szCs w:val="24"/>
        </w:rPr>
        <w:t>стникам, бесконфликтное поведение,  стремление прислушиваться к мнению одн</w:t>
      </w:r>
      <w:r w:rsidRPr="00132C06">
        <w:rPr>
          <w:szCs w:val="24"/>
        </w:rPr>
        <w:t>о</w:t>
      </w:r>
      <w:r w:rsidRPr="00132C06">
        <w:rPr>
          <w:szCs w:val="24"/>
        </w:rPr>
        <w:t>классников;</w:t>
      </w:r>
    </w:p>
    <w:p w:rsidR="003C0026" w:rsidRPr="00132C06" w:rsidRDefault="003C0026" w:rsidP="00186A98">
      <w:pPr>
        <w:pStyle w:val="af"/>
        <w:numPr>
          <w:ilvl w:val="0"/>
          <w:numId w:val="191"/>
        </w:numPr>
        <w:spacing w:after="0" w:line="240" w:lineRule="auto"/>
        <w:contextualSpacing/>
        <w:rPr>
          <w:szCs w:val="24"/>
        </w:rPr>
      </w:pPr>
      <w:r w:rsidRPr="00132C06">
        <w:rPr>
          <w:szCs w:val="24"/>
        </w:rPr>
        <w:t xml:space="preserve">целостность взгляда на мир средствами литературных произведений; </w:t>
      </w:r>
    </w:p>
    <w:p w:rsidR="003C0026" w:rsidRPr="00132C06" w:rsidRDefault="003C0026" w:rsidP="00186A98">
      <w:pPr>
        <w:pStyle w:val="af"/>
        <w:numPr>
          <w:ilvl w:val="0"/>
          <w:numId w:val="191"/>
        </w:numPr>
        <w:spacing w:after="0" w:line="240" w:lineRule="auto"/>
        <w:contextualSpacing/>
        <w:rPr>
          <w:szCs w:val="24"/>
        </w:rPr>
      </w:pPr>
      <w:r w:rsidRPr="00132C06">
        <w:rPr>
          <w:szCs w:val="24"/>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3C0026" w:rsidRPr="00132C06" w:rsidRDefault="003C0026" w:rsidP="00186A98">
      <w:pPr>
        <w:numPr>
          <w:ilvl w:val="0"/>
          <w:numId w:val="191"/>
        </w:numPr>
        <w:spacing w:after="0" w:line="240" w:lineRule="auto"/>
        <w:rPr>
          <w:szCs w:val="24"/>
        </w:rPr>
      </w:pPr>
      <w:r w:rsidRPr="00132C06">
        <w:rPr>
          <w:szCs w:val="24"/>
        </w:rPr>
        <w:t>осознание значимости занятий театральным искусством для личного развития.</w:t>
      </w:r>
    </w:p>
    <w:p w:rsidR="003C0026" w:rsidRPr="00132C06" w:rsidRDefault="003C0026" w:rsidP="003C0026">
      <w:pPr>
        <w:spacing w:after="0" w:line="240" w:lineRule="auto"/>
        <w:rPr>
          <w:szCs w:val="24"/>
        </w:rPr>
      </w:pPr>
      <w:r w:rsidRPr="00132C06">
        <w:rPr>
          <w:b/>
          <w:szCs w:val="24"/>
        </w:rPr>
        <w:t>Метапредметными результатами</w:t>
      </w:r>
      <w:r w:rsidRPr="00132C06">
        <w:rPr>
          <w:szCs w:val="24"/>
        </w:rPr>
        <w:t xml:space="preserve"> изучения курса  является формирование следующих универсальных учебных действий (УУД). </w:t>
      </w:r>
    </w:p>
    <w:p w:rsidR="003C0026" w:rsidRPr="00132C06" w:rsidRDefault="003C0026" w:rsidP="003C0026">
      <w:pPr>
        <w:spacing w:after="0" w:line="240" w:lineRule="auto"/>
        <w:rPr>
          <w:b/>
          <w:szCs w:val="24"/>
        </w:rPr>
      </w:pPr>
      <w:r w:rsidRPr="00132C06">
        <w:rPr>
          <w:b/>
          <w:szCs w:val="24"/>
        </w:rPr>
        <w:t>Регулятивные УУД:</w:t>
      </w:r>
    </w:p>
    <w:p w:rsidR="003C0026" w:rsidRPr="00132C06" w:rsidRDefault="003C0026" w:rsidP="003C0026">
      <w:pPr>
        <w:spacing w:after="0" w:line="240" w:lineRule="auto"/>
        <w:rPr>
          <w:szCs w:val="24"/>
        </w:rPr>
      </w:pPr>
      <w:r w:rsidRPr="00132C06">
        <w:rPr>
          <w:szCs w:val="24"/>
        </w:rPr>
        <w:t>Обучающийся научится:</w:t>
      </w:r>
    </w:p>
    <w:p w:rsidR="003C0026" w:rsidRPr="00132C06" w:rsidRDefault="003C0026" w:rsidP="00186A98">
      <w:pPr>
        <w:pStyle w:val="af"/>
        <w:numPr>
          <w:ilvl w:val="0"/>
          <w:numId w:val="192"/>
        </w:numPr>
        <w:spacing w:after="0" w:line="240" w:lineRule="auto"/>
        <w:contextualSpacing/>
        <w:rPr>
          <w:szCs w:val="24"/>
        </w:rPr>
      </w:pPr>
      <w:r w:rsidRPr="00132C06">
        <w:rPr>
          <w:szCs w:val="24"/>
        </w:rPr>
        <w:t>понимать и принимать учебную задачу, сформулированную учителем;</w:t>
      </w:r>
    </w:p>
    <w:p w:rsidR="003C0026" w:rsidRPr="00132C06" w:rsidRDefault="003C0026" w:rsidP="00186A98">
      <w:pPr>
        <w:pStyle w:val="af"/>
        <w:numPr>
          <w:ilvl w:val="0"/>
          <w:numId w:val="192"/>
        </w:numPr>
        <w:spacing w:after="0" w:line="240" w:lineRule="auto"/>
        <w:contextualSpacing/>
        <w:rPr>
          <w:szCs w:val="24"/>
        </w:rPr>
      </w:pPr>
      <w:r w:rsidRPr="00132C06">
        <w:rPr>
          <w:szCs w:val="24"/>
        </w:rPr>
        <w:t>планировать свои действия на отдельных этапах работы над пьесой;</w:t>
      </w:r>
    </w:p>
    <w:p w:rsidR="003C0026" w:rsidRPr="00132C06" w:rsidRDefault="003C0026" w:rsidP="00186A98">
      <w:pPr>
        <w:pStyle w:val="af"/>
        <w:numPr>
          <w:ilvl w:val="0"/>
          <w:numId w:val="192"/>
        </w:numPr>
        <w:spacing w:after="0" w:line="240" w:lineRule="auto"/>
        <w:contextualSpacing/>
        <w:rPr>
          <w:szCs w:val="24"/>
        </w:rPr>
      </w:pPr>
      <w:r w:rsidRPr="00132C06">
        <w:rPr>
          <w:szCs w:val="24"/>
        </w:rPr>
        <w:t>осуществлять контроль, коррекцию и оценку результатов своей деятельности;</w:t>
      </w:r>
    </w:p>
    <w:p w:rsidR="003C0026" w:rsidRPr="00132C06" w:rsidRDefault="003C0026" w:rsidP="00186A98">
      <w:pPr>
        <w:pStyle w:val="af"/>
        <w:numPr>
          <w:ilvl w:val="0"/>
          <w:numId w:val="192"/>
        </w:numPr>
        <w:spacing w:after="0" w:line="240" w:lineRule="auto"/>
        <w:contextualSpacing/>
        <w:rPr>
          <w:szCs w:val="24"/>
        </w:rPr>
      </w:pPr>
      <w:r w:rsidRPr="00132C06">
        <w:rPr>
          <w:szCs w:val="24"/>
        </w:rPr>
        <w:t>анализировать причины успеха/неуспеха, осваивать с помощью учителя позитивные установки типа: «У меня всё получится», «Я ещё многое смогу».</w:t>
      </w:r>
    </w:p>
    <w:p w:rsidR="003C0026" w:rsidRPr="00132C06" w:rsidRDefault="003C0026" w:rsidP="003C0026">
      <w:pPr>
        <w:spacing w:after="0" w:line="240" w:lineRule="auto"/>
        <w:rPr>
          <w:szCs w:val="24"/>
        </w:rPr>
      </w:pPr>
      <w:r w:rsidRPr="00132C06">
        <w:rPr>
          <w:b/>
          <w:szCs w:val="24"/>
        </w:rPr>
        <w:t>Познавательные УУД:</w:t>
      </w:r>
    </w:p>
    <w:p w:rsidR="003C0026" w:rsidRPr="00132C06" w:rsidRDefault="003C0026" w:rsidP="003C0026">
      <w:pPr>
        <w:spacing w:after="0" w:line="240" w:lineRule="auto"/>
        <w:rPr>
          <w:szCs w:val="24"/>
        </w:rPr>
      </w:pPr>
      <w:r w:rsidRPr="00132C06">
        <w:rPr>
          <w:szCs w:val="24"/>
        </w:rPr>
        <w:t>Обучающийся научится:</w:t>
      </w:r>
    </w:p>
    <w:p w:rsidR="003C0026" w:rsidRPr="00132C06" w:rsidRDefault="003C0026" w:rsidP="00186A98">
      <w:pPr>
        <w:pStyle w:val="af"/>
        <w:numPr>
          <w:ilvl w:val="0"/>
          <w:numId w:val="193"/>
        </w:numPr>
        <w:spacing w:after="0" w:line="240" w:lineRule="auto"/>
        <w:contextualSpacing/>
        <w:rPr>
          <w:szCs w:val="24"/>
        </w:rPr>
      </w:pPr>
      <w:r w:rsidRPr="00132C06">
        <w:rPr>
          <w:szCs w:val="24"/>
        </w:rPr>
        <w:t>пользоваться приёмами анализа и синтеза при чтении и просмотре видеозаписей, пр</w:t>
      </w:r>
      <w:r w:rsidRPr="00132C06">
        <w:rPr>
          <w:szCs w:val="24"/>
        </w:rPr>
        <w:t>о</w:t>
      </w:r>
      <w:r w:rsidRPr="00132C06">
        <w:rPr>
          <w:szCs w:val="24"/>
        </w:rPr>
        <w:t>водить сравнение и анализ поведения героя;</w:t>
      </w:r>
    </w:p>
    <w:p w:rsidR="003C0026" w:rsidRPr="00132C06" w:rsidRDefault="003C0026" w:rsidP="00186A98">
      <w:pPr>
        <w:pStyle w:val="af"/>
        <w:numPr>
          <w:ilvl w:val="0"/>
          <w:numId w:val="193"/>
        </w:numPr>
        <w:spacing w:after="0" w:line="240" w:lineRule="auto"/>
        <w:contextualSpacing/>
        <w:rPr>
          <w:szCs w:val="24"/>
        </w:rPr>
      </w:pPr>
      <w:r w:rsidRPr="00132C06">
        <w:rPr>
          <w:szCs w:val="24"/>
        </w:rPr>
        <w:t>понимать и применять полученную информацию при выполнении заданий;</w:t>
      </w:r>
    </w:p>
    <w:p w:rsidR="003C0026" w:rsidRPr="00132C06" w:rsidRDefault="003C0026" w:rsidP="00186A98">
      <w:pPr>
        <w:pStyle w:val="af"/>
        <w:numPr>
          <w:ilvl w:val="0"/>
          <w:numId w:val="193"/>
        </w:numPr>
        <w:spacing w:after="0" w:line="240" w:lineRule="auto"/>
        <w:contextualSpacing/>
        <w:rPr>
          <w:szCs w:val="24"/>
        </w:rPr>
      </w:pPr>
      <w:r w:rsidRPr="00132C06">
        <w:rPr>
          <w:szCs w:val="24"/>
        </w:rPr>
        <w:t>проявлять индивидуальные творческие способности при сочинении рассказов, сказок, этюдов, подборе простейших рифм, чтении по ролям и инсценировании.</w:t>
      </w:r>
    </w:p>
    <w:p w:rsidR="003C0026" w:rsidRPr="00132C06" w:rsidRDefault="003C0026" w:rsidP="003C0026">
      <w:pPr>
        <w:spacing w:after="0" w:line="240" w:lineRule="auto"/>
        <w:rPr>
          <w:b/>
          <w:szCs w:val="24"/>
        </w:rPr>
      </w:pPr>
      <w:r w:rsidRPr="00132C06">
        <w:rPr>
          <w:b/>
          <w:szCs w:val="24"/>
        </w:rPr>
        <w:t>Коммуникативные УУД:</w:t>
      </w:r>
    </w:p>
    <w:p w:rsidR="003C0026" w:rsidRPr="00132C06" w:rsidRDefault="003C0026" w:rsidP="003C0026">
      <w:pPr>
        <w:spacing w:after="0" w:line="240" w:lineRule="auto"/>
        <w:rPr>
          <w:szCs w:val="24"/>
        </w:rPr>
      </w:pPr>
      <w:r w:rsidRPr="00132C06">
        <w:rPr>
          <w:szCs w:val="24"/>
        </w:rPr>
        <w:t>Обучающийся научится:</w:t>
      </w:r>
    </w:p>
    <w:p w:rsidR="003C0026" w:rsidRPr="00132C06" w:rsidRDefault="003C0026" w:rsidP="00186A98">
      <w:pPr>
        <w:numPr>
          <w:ilvl w:val="0"/>
          <w:numId w:val="190"/>
        </w:numPr>
        <w:snapToGrid w:val="0"/>
        <w:spacing w:after="0" w:line="240" w:lineRule="auto"/>
        <w:rPr>
          <w:iCs/>
          <w:szCs w:val="24"/>
          <w:lang w:eastAsia="ar-SA"/>
        </w:rPr>
      </w:pPr>
      <w:r w:rsidRPr="00132C06">
        <w:rPr>
          <w:iCs/>
          <w:szCs w:val="24"/>
          <w:lang w:eastAsia="ar-SA"/>
        </w:rPr>
        <w:t>включаться в диалог, в коллективное обсуждение, проявлять инициативу и активность</w:t>
      </w:r>
    </w:p>
    <w:p w:rsidR="003C0026" w:rsidRPr="00132C06" w:rsidRDefault="003C0026" w:rsidP="00186A98">
      <w:pPr>
        <w:numPr>
          <w:ilvl w:val="0"/>
          <w:numId w:val="190"/>
        </w:numPr>
        <w:snapToGrid w:val="0"/>
        <w:spacing w:after="0" w:line="240" w:lineRule="auto"/>
        <w:rPr>
          <w:iCs/>
          <w:szCs w:val="24"/>
          <w:lang w:eastAsia="ar-SA"/>
        </w:rPr>
      </w:pPr>
      <w:r w:rsidRPr="00132C06">
        <w:rPr>
          <w:iCs/>
          <w:szCs w:val="24"/>
          <w:lang w:eastAsia="ar-SA"/>
        </w:rPr>
        <w:t>работать в группе, учитывать мнения партнёров, отличные от собственных;</w:t>
      </w:r>
    </w:p>
    <w:p w:rsidR="003C0026" w:rsidRPr="00132C06" w:rsidRDefault="003C0026" w:rsidP="00186A98">
      <w:pPr>
        <w:numPr>
          <w:ilvl w:val="0"/>
          <w:numId w:val="190"/>
        </w:numPr>
        <w:snapToGrid w:val="0"/>
        <w:spacing w:after="0" w:line="240" w:lineRule="auto"/>
        <w:rPr>
          <w:iCs/>
          <w:szCs w:val="24"/>
          <w:lang w:eastAsia="ar-SA"/>
        </w:rPr>
      </w:pPr>
      <w:r w:rsidRPr="00132C06">
        <w:rPr>
          <w:rFonts w:eastAsia="NewtonCSanPin-Regular"/>
          <w:szCs w:val="24"/>
        </w:rPr>
        <w:t>обращаться за помощью;</w:t>
      </w:r>
    </w:p>
    <w:p w:rsidR="003C0026" w:rsidRPr="00132C06" w:rsidRDefault="003C0026" w:rsidP="00186A98">
      <w:pPr>
        <w:numPr>
          <w:ilvl w:val="0"/>
          <w:numId w:val="190"/>
        </w:numPr>
        <w:snapToGrid w:val="0"/>
        <w:spacing w:after="0" w:line="240" w:lineRule="auto"/>
        <w:rPr>
          <w:iCs/>
          <w:szCs w:val="24"/>
          <w:lang w:eastAsia="ar-SA"/>
        </w:rPr>
      </w:pPr>
      <w:r w:rsidRPr="00132C06">
        <w:rPr>
          <w:rFonts w:eastAsia="NewtonCSanPin-Regular"/>
          <w:szCs w:val="24"/>
        </w:rPr>
        <w:t>формулировать свои затруднения;</w:t>
      </w:r>
    </w:p>
    <w:p w:rsidR="003C0026" w:rsidRPr="00132C06" w:rsidRDefault="003C0026" w:rsidP="00186A98">
      <w:pPr>
        <w:numPr>
          <w:ilvl w:val="0"/>
          <w:numId w:val="190"/>
        </w:numPr>
        <w:snapToGrid w:val="0"/>
        <w:spacing w:after="0" w:line="240" w:lineRule="auto"/>
        <w:rPr>
          <w:szCs w:val="24"/>
        </w:rPr>
      </w:pPr>
      <w:r w:rsidRPr="00132C06">
        <w:rPr>
          <w:rFonts w:eastAsia="NewtonCSanPin-Regular"/>
          <w:szCs w:val="24"/>
        </w:rPr>
        <w:t xml:space="preserve">предлагать помощь и сотрудничество; </w:t>
      </w:r>
    </w:p>
    <w:p w:rsidR="003C0026" w:rsidRPr="00132C06" w:rsidRDefault="003C0026" w:rsidP="00186A98">
      <w:pPr>
        <w:pStyle w:val="210"/>
        <w:widowControl/>
        <w:numPr>
          <w:ilvl w:val="0"/>
          <w:numId w:val="190"/>
        </w:numPr>
        <w:tabs>
          <w:tab w:val="left" w:pos="426"/>
        </w:tabs>
        <w:autoSpaceDE/>
        <w:rPr>
          <w:rFonts w:eastAsia="NewtonCSanPin-Regular"/>
          <w:sz w:val="24"/>
          <w:szCs w:val="24"/>
        </w:rPr>
      </w:pPr>
      <w:r w:rsidRPr="00132C06">
        <w:rPr>
          <w:rFonts w:eastAsia="NewtonCSanPin-Regular"/>
          <w:sz w:val="24"/>
          <w:szCs w:val="24"/>
        </w:rPr>
        <w:t>слушать собеседника;</w:t>
      </w:r>
    </w:p>
    <w:p w:rsidR="003C0026" w:rsidRPr="003C0026" w:rsidRDefault="003C0026" w:rsidP="00186A98">
      <w:pPr>
        <w:pStyle w:val="210"/>
        <w:widowControl/>
        <w:numPr>
          <w:ilvl w:val="0"/>
          <w:numId w:val="190"/>
        </w:numPr>
        <w:tabs>
          <w:tab w:val="left" w:pos="426"/>
        </w:tabs>
        <w:autoSpaceDE/>
        <w:snapToGrid w:val="0"/>
        <w:rPr>
          <w:rFonts w:eastAsia="NewtonCSanPin-Regular"/>
          <w:sz w:val="24"/>
          <w:szCs w:val="24"/>
          <w:lang w:val="ru-RU"/>
        </w:rPr>
      </w:pPr>
      <w:r w:rsidRPr="003C0026">
        <w:rPr>
          <w:rFonts w:eastAsia="NewtonCSanPin-Regular"/>
          <w:sz w:val="24"/>
          <w:szCs w:val="24"/>
          <w:lang w:val="ru-RU"/>
        </w:rPr>
        <w:t xml:space="preserve">договариваться о распределении функций и ролей в совместной деятельности, приходить к общему решению; </w:t>
      </w:r>
    </w:p>
    <w:p w:rsidR="003C0026" w:rsidRPr="003C0026" w:rsidRDefault="003C0026" w:rsidP="00186A98">
      <w:pPr>
        <w:pStyle w:val="210"/>
        <w:widowControl/>
        <w:numPr>
          <w:ilvl w:val="0"/>
          <w:numId w:val="190"/>
        </w:numPr>
        <w:tabs>
          <w:tab w:val="left" w:pos="426"/>
        </w:tabs>
        <w:autoSpaceDE/>
        <w:snapToGrid w:val="0"/>
        <w:rPr>
          <w:rFonts w:eastAsia="NewtonCSanPin-Regular"/>
          <w:sz w:val="24"/>
          <w:szCs w:val="24"/>
          <w:lang w:val="ru-RU"/>
        </w:rPr>
      </w:pPr>
      <w:r w:rsidRPr="003C0026">
        <w:rPr>
          <w:rFonts w:eastAsia="NewtonCSanPin-Regular"/>
          <w:sz w:val="24"/>
          <w:szCs w:val="24"/>
          <w:lang w:val="ru-RU"/>
        </w:rPr>
        <w:t>формулировать собственное мнение и позицию;</w:t>
      </w:r>
    </w:p>
    <w:p w:rsidR="003C0026" w:rsidRPr="00132C06" w:rsidRDefault="003C0026" w:rsidP="00186A98">
      <w:pPr>
        <w:numPr>
          <w:ilvl w:val="0"/>
          <w:numId w:val="190"/>
        </w:numPr>
        <w:snapToGrid w:val="0"/>
        <w:spacing w:after="0" w:line="240" w:lineRule="auto"/>
        <w:rPr>
          <w:szCs w:val="24"/>
        </w:rPr>
      </w:pPr>
      <w:r w:rsidRPr="00132C06">
        <w:rPr>
          <w:szCs w:val="24"/>
        </w:rPr>
        <w:t xml:space="preserve">осуществлять взаимный контроль; </w:t>
      </w:r>
    </w:p>
    <w:p w:rsidR="003C0026" w:rsidRPr="00132C06" w:rsidRDefault="003C0026" w:rsidP="00186A98">
      <w:pPr>
        <w:numPr>
          <w:ilvl w:val="0"/>
          <w:numId w:val="190"/>
        </w:numPr>
        <w:snapToGrid w:val="0"/>
        <w:spacing w:after="0" w:line="240" w:lineRule="auto"/>
        <w:rPr>
          <w:szCs w:val="24"/>
        </w:rPr>
      </w:pPr>
      <w:r w:rsidRPr="00132C06">
        <w:rPr>
          <w:szCs w:val="24"/>
        </w:rPr>
        <w:t>адекватно оценивать собственное поведение и поведение окружающих.</w:t>
      </w:r>
    </w:p>
    <w:p w:rsidR="003C0026" w:rsidRPr="00132C06" w:rsidRDefault="003C0026" w:rsidP="003C0026">
      <w:pPr>
        <w:spacing w:after="0"/>
        <w:rPr>
          <w:b/>
          <w:szCs w:val="24"/>
        </w:rPr>
      </w:pPr>
    </w:p>
    <w:p w:rsidR="003C0026" w:rsidRPr="00132C06" w:rsidRDefault="003C0026" w:rsidP="003C0026">
      <w:pPr>
        <w:spacing w:after="0"/>
        <w:rPr>
          <w:b/>
          <w:szCs w:val="24"/>
        </w:rPr>
      </w:pPr>
      <w:r w:rsidRPr="00132C06">
        <w:rPr>
          <w:b/>
          <w:szCs w:val="24"/>
        </w:rPr>
        <w:t>Курс «Музыкальная капель» - 5 – 9 классы</w:t>
      </w:r>
    </w:p>
    <w:p w:rsidR="003C0026" w:rsidRPr="00132C06" w:rsidRDefault="003C0026" w:rsidP="003C0026">
      <w:pPr>
        <w:pStyle w:val="aa"/>
        <w:shd w:val="clear" w:color="auto" w:fill="FFFFFF"/>
        <w:spacing w:before="0" w:beforeAutospacing="0" w:after="0" w:afterAutospacing="0"/>
        <w:jc w:val="both"/>
      </w:pPr>
      <w:r w:rsidRPr="00132C06">
        <w:t>В результате освоения курса внеурочной деятельности «Музыкальная капель» обучающиеся должны достичь личностных, метапредметных результатов.</w:t>
      </w:r>
    </w:p>
    <w:p w:rsidR="003C0026" w:rsidRPr="00132C06" w:rsidRDefault="003C0026" w:rsidP="003C0026">
      <w:pPr>
        <w:pStyle w:val="aa"/>
        <w:shd w:val="clear" w:color="auto" w:fill="FFFFFF"/>
        <w:spacing w:before="0" w:beforeAutospacing="0" w:after="0" w:afterAutospacing="0"/>
        <w:jc w:val="both"/>
        <w:rPr>
          <w:b/>
          <w:i/>
        </w:rPr>
      </w:pPr>
      <w:r w:rsidRPr="00132C06">
        <w:rPr>
          <w:rStyle w:val="a6"/>
          <w:b/>
        </w:rPr>
        <w:t xml:space="preserve"> Личностные</w:t>
      </w:r>
    </w:p>
    <w:p w:rsidR="003C0026" w:rsidRPr="00132C06" w:rsidRDefault="003C0026" w:rsidP="003C0026">
      <w:pPr>
        <w:pStyle w:val="aa"/>
        <w:shd w:val="clear" w:color="auto" w:fill="FFFFFF"/>
        <w:spacing w:before="0" w:beforeAutospacing="0" w:after="0" w:afterAutospacing="0"/>
        <w:jc w:val="both"/>
      </w:pPr>
      <w:r w:rsidRPr="00132C06">
        <w:t>1.Сформулированность эмоционального отношения к искусству, эстетического взгляда на мир в его целостности, художественном и самобытном разнообразии; обучающиеся науча</w:t>
      </w:r>
      <w:r w:rsidRPr="00132C06">
        <w:t>т</w:t>
      </w:r>
      <w:r w:rsidRPr="00132C06">
        <w:t>ся:</w:t>
      </w:r>
    </w:p>
    <w:p w:rsidR="003C0026" w:rsidRPr="00132C06" w:rsidRDefault="003C0026" w:rsidP="003C0026">
      <w:pPr>
        <w:pStyle w:val="aa"/>
        <w:shd w:val="clear" w:color="auto" w:fill="FFFFFF"/>
        <w:spacing w:before="0" w:beforeAutospacing="0" w:after="0" w:afterAutospacing="0"/>
        <w:jc w:val="both"/>
      </w:pPr>
      <w:r w:rsidRPr="00132C06">
        <w:t>- размышлять об истоках возникновения музыкального искусства;</w:t>
      </w:r>
    </w:p>
    <w:p w:rsidR="003C0026" w:rsidRPr="00132C06" w:rsidRDefault="003C0026" w:rsidP="003C0026">
      <w:pPr>
        <w:pStyle w:val="aa"/>
        <w:shd w:val="clear" w:color="auto" w:fill="FFFFFF"/>
        <w:spacing w:before="0" w:beforeAutospacing="0" w:after="0" w:afterAutospacing="0"/>
        <w:jc w:val="both"/>
      </w:pPr>
      <w:r w:rsidRPr="00132C06">
        <w:t>- наблюдать за музыкой в жизни человека и звучанием природы;</w:t>
      </w:r>
    </w:p>
    <w:p w:rsidR="003C0026" w:rsidRPr="00132C06" w:rsidRDefault="003C0026" w:rsidP="003C0026">
      <w:pPr>
        <w:pStyle w:val="aa"/>
        <w:shd w:val="clear" w:color="auto" w:fill="FFFFFF"/>
        <w:spacing w:before="0" w:beforeAutospacing="0" w:after="0" w:afterAutospacing="0"/>
        <w:jc w:val="both"/>
      </w:pPr>
      <w:r w:rsidRPr="00132C06">
        <w:lastRenderedPageBreak/>
        <w:t>- расширять музыкальный кругозор и получать общие представления о музыкальной жизни современного социума.</w:t>
      </w:r>
    </w:p>
    <w:p w:rsidR="003C0026" w:rsidRPr="00132C06" w:rsidRDefault="003C0026" w:rsidP="003C0026">
      <w:pPr>
        <w:pStyle w:val="aa"/>
        <w:shd w:val="clear" w:color="auto" w:fill="FFFFFF"/>
        <w:spacing w:before="0" w:beforeAutospacing="0" w:after="0" w:afterAutospacing="0"/>
        <w:jc w:val="both"/>
      </w:pPr>
      <w:r w:rsidRPr="00132C06">
        <w:t xml:space="preserve">2.Развитие мотивов музыкально-учебной деятельности и реализация творческого потенциала в процессе коллективного (индивидуального) музицирования. </w:t>
      </w:r>
    </w:p>
    <w:p w:rsidR="003C0026" w:rsidRPr="00132C06" w:rsidRDefault="003C0026" w:rsidP="003C0026">
      <w:pPr>
        <w:pStyle w:val="aa"/>
        <w:shd w:val="clear" w:color="auto" w:fill="FFFFFF"/>
        <w:spacing w:before="0" w:beforeAutospacing="0" w:after="0" w:afterAutospacing="0"/>
        <w:jc w:val="both"/>
      </w:pPr>
      <w:r w:rsidRPr="00132C06">
        <w:t>Обучающиеся научатся:</w:t>
      </w:r>
    </w:p>
    <w:p w:rsidR="003C0026" w:rsidRPr="00132C06" w:rsidRDefault="003C0026" w:rsidP="003C0026">
      <w:pPr>
        <w:pStyle w:val="aa"/>
        <w:shd w:val="clear" w:color="auto" w:fill="FFFFFF"/>
        <w:spacing w:before="0" w:beforeAutospacing="0" w:after="0" w:afterAutospacing="0"/>
        <w:jc w:val="both"/>
      </w:pPr>
      <w:r w:rsidRPr="00132C06">
        <w:t>- участвовать в коллективном пении, вовремя начинать и заканчивать пение, слушать паузы, понимать дирижерские жесты.</w:t>
      </w:r>
    </w:p>
    <w:p w:rsidR="003C0026" w:rsidRPr="00132C06" w:rsidRDefault="003C0026" w:rsidP="003C0026">
      <w:pPr>
        <w:pStyle w:val="aa"/>
        <w:shd w:val="clear" w:color="auto" w:fill="FFFFFF"/>
        <w:spacing w:before="0" w:beforeAutospacing="0" w:after="0" w:afterAutospacing="0"/>
        <w:jc w:val="both"/>
      </w:pPr>
      <w:r w:rsidRPr="00132C06">
        <w:t>- участвовать в коллективном обсуждении учебной проблемы и анализе условий учебной з</w:t>
      </w:r>
      <w:r w:rsidRPr="00132C06">
        <w:t>а</w:t>
      </w:r>
      <w:r w:rsidRPr="00132C06">
        <w:t>дачи.</w:t>
      </w:r>
    </w:p>
    <w:p w:rsidR="003C0026" w:rsidRPr="00132C06" w:rsidRDefault="003C0026" w:rsidP="003C0026">
      <w:pPr>
        <w:pStyle w:val="aa"/>
        <w:shd w:val="clear" w:color="auto" w:fill="FFFFFF"/>
        <w:spacing w:before="0" w:beforeAutospacing="0" w:after="0" w:afterAutospacing="0"/>
        <w:jc w:val="both"/>
        <w:rPr>
          <w:b/>
          <w:i/>
        </w:rPr>
      </w:pPr>
      <w:r w:rsidRPr="00132C06">
        <w:rPr>
          <w:rStyle w:val="a6"/>
          <w:b/>
        </w:rPr>
        <w:t>Метапредметные</w:t>
      </w:r>
    </w:p>
    <w:p w:rsidR="003C0026" w:rsidRPr="00132C06" w:rsidRDefault="003C0026" w:rsidP="003C0026">
      <w:pPr>
        <w:pStyle w:val="aa"/>
        <w:shd w:val="clear" w:color="auto" w:fill="FFFFFF"/>
        <w:spacing w:before="0" w:beforeAutospacing="0" w:after="0" w:afterAutospacing="0"/>
        <w:jc w:val="both"/>
      </w:pPr>
      <w:r w:rsidRPr="00132C06">
        <w:t>1.Применение знаково-символических и речевых средств для решения коммуникативных и познавательных задач:</w:t>
      </w:r>
    </w:p>
    <w:p w:rsidR="003C0026" w:rsidRPr="00132C06" w:rsidRDefault="003C0026" w:rsidP="003C0026">
      <w:pPr>
        <w:pStyle w:val="aa"/>
        <w:shd w:val="clear" w:color="auto" w:fill="FFFFFF"/>
        <w:spacing w:before="0" w:beforeAutospacing="0" w:after="0" w:afterAutospacing="0"/>
        <w:jc w:val="both"/>
      </w:pPr>
      <w:r w:rsidRPr="00132C06">
        <w:t>- использовать музыкальную речь, как способ общения между людьми и передачи информ</w:t>
      </w:r>
      <w:r w:rsidRPr="00132C06">
        <w:t>а</w:t>
      </w:r>
      <w:r w:rsidRPr="00132C06">
        <w:t>ции, выраженной в звуках;</w:t>
      </w:r>
    </w:p>
    <w:p w:rsidR="003C0026" w:rsidRPr="00132C06" w:rsidRDefault="003C0026" w:rsidP="003C0026">
      <w:pPr>
        <w:pStyle w:val="aa"/>
        <w:shd w:val="clear" w:color="auto" w:fill="FFFFFF"/>
        <w:spacing w:before="0" w:beforeAutospacing="0" w:after="0" w:afterAutospacing="0"/>
        <w:jc w:val="both"/>
      </w:pPr>
      <w:r w:rsidRPr="00132C06">
        <w:t>- выделять отдельные признаки предмета и объединять по общему признаку;</w:t>
      </w:r>
    </w:p>
    <w:p w:rsidR="003C0026" w:rsidRPr="00132C06" w:rsidRDefault="003C0026" w:rsidP="003C0026">
      <w:pPr>
        <w:pStyle w:val="aa"/>
        <w:shd w:val="clear" w:color="auto" w:fill="FFFFFF"/>
        <w:spacing w:before="0" w:beforeAutospacing="0" w:after="0" w:afterAutospacing="0"/>
        <w:jc w:val="both"/>
      </w:pPr>
      <w:r w:rsidRPr="00132C06">
        <w:t>- приобретать (моделировать) опыт музыкально-творческой деятельности через сочинение, исполнение, слушание;</w:t>
      </w:r>
    </w:p>
    <w:p w:rsidR="003C0026" w:rsidRPr="00132C06" w:rsidRDefault="003C0026" w:rsidP="003C0026">
      <w:pPr>
        <w:pStyle w:val="aa"/>
        <w:shd w:val="clear" w:color="auto" w:fill="FFFFFF"/>
        <w:spacing w:before="0" w:beforeAutospacing="0" w:after="0" w:afterAutospacing="0"/>
        <w:jc w:val="both"/>
      </w:pPr>
      <w:r w:rsidRPr="00132C06">
        <w:t>- выделять отдельные признаки предмета и объединять по общему признаку;</w:t>
      </w:r>
    </w:p>
    <w:p w:rsidR="003C0026" w:rsidRPr="00132C06" w:rsidRDefault="003C0026" w:rsidP="003C0026">
      <w:pPr>
        <w:pStyle w:val="aa"/>
        <w:shd w:val="clear" w:color="auto" w:fill="FFFFFF"/>
        <w:spacing w:before="0" w:beforeAutospacing="0" w:after="0" w:afterAutospacing="0"/>
        <w:jc w:val="both"/>
      </w:pPr>
      <w:r w:rsidRPr="00132C06">
        <w:t>- выражать собственные мысли, настроения и чувства с помощью музыкальной речи в пении, движении, игре на инструментах;</w:t>
      </w:r>
    </w:p>
    <w:p w:rsidR="003C0026" w:rsidRPr="00132C06" w:rsidRDefault="003C0026" w:rsidP="003C0026">
      <w:pPr>
        <w:pStyle w:val="aa"/>
        <w:shd w:val="clear" w:color="auto" w:fill="FFFFFF"/>
        <w:spacing w:before="0" w:beforeAutospacing="0" w:after="0" w:afterAutospacing="0"/>
        <w:jc w:val="both"/>
      </w:pPr>
      <w:r w:rsidRPr="00132C06">
        <w:t>- приобретать (моделировать) опыт музыкально- творческой деятельности через сочинение, исполнение, слушание;</w:t>
      </w:r>
    </w:p>
    <w:p w:rsidR="003C0026" w:rsidRPr="00132C06" w:rsidRDefault="003C0026" w:rsidP="003C0026">
      <w:pPr>
        <w:pStyle w:val="aa"/>
        <w:shd w:val="clear" w:color="auto" w:fill="FFFFFF"/>
        <w:spacing w:before="0" w:beforeAutospacing="0" w:after="0" w:afterAutospacing="0"/>
        <w:jc w:val="both"/>
      </w:pPr>
      <w:r w:rsidRPr="00132C06">
        <w:t>- найти нужную речевую интонацию для передачи характера и настроения песни;</w:t>
      </w:r>
    </w:p>
    <w:p w:rsidR="003C0026" w:rsidRPr="00132C06" w:rsidRDefault="003C0026" w:rsidP="003C0026">
      <w:pPr>
        <w:pStyle w:val="aa"/>
        <w:shd w:val="clear" w:color="auto" w:fill="FFFFFF"/>
        <w:spacing w:before="0" w:beforeAutospacing="0" w:after="0" w:afterAutospacing="0"/>
        <w:jc w:val="both"/>
      </w:pPr>
      <w:r w:rsidRPr="00132C06">
        <w:t>- владеть элементами алгоритма сочинения мелодии.</w:t>
      </w:r>
    </w:p>
    <w:p w:rsidR="003C0026" w:rsidRPr="00132C06" w:rsidRDefault="003C0026" w:rsidP="003C0026">
      <w:pPr>
        <w:pStyle w:val="aa"/>
        <w:shd w:val="clear" w:color="auto" w:fill="FFFFFF"/>
        <w:spacing w:before="0" w:beforeAutospacing="0" w:after="0" w:afterAutospacing="0"/>
        <w:jc w:val="both"/>
      </w:pPr>
      <w:r w:rsidRPr="00132C06">
        <w:t>2. Участие в совместной деятельности на основе сотрудничества, поиска компромиссов, ра</w:t>
      </w:r>
      <w:r w:rsidRPr="00132C06">
        <w:t>с</w:t>
      </w:r>
      <w:r w:rsidRPr="00132C06">
        <w:t>пределения функций и ролей:</w:t>
      </w:r>
    </w:p>
    <w:p w:rsidR="003C0026" w:rsidRPr="00132C06" w:rsidRDefault="003C0026" w:rsidP="003C0026">
      <w:pPr>
        <w:pStyle w:val="aa"/>
        <w:shd w:val="clear" w:color="auto" w:fill="FFFFFF"/>
        <w:spacing w:before="0" w:beforeAutospacing="0" w:after="0" w:afterAutospacing="0"/>
        <w:jc w:val="both"/>
      </w:pPr>
      <w:r w:rsidRPr="00132C06">
        <w:t>- самостоятельно выполнять упражнения;</w:t>
      </w:r>
    </w:p>
    <w:p w:rsidR="003C0026" w:rsidRPr="00132C06" w:rsidRDefault="003C0026" w:rsidP="003C0026">
      <w:pPr>
        <w:pStyle w:val="aa"/>
        <w:shd w:val="clear" w:color="auto" w:fill="FFFFFF"/>
        <w:spacing w:before="0" w:beforeAutospacing="0" w:after="0" w:afterAutospacing="0"/>
        <w:jc w:val="both"/>
      </w:pPr>
      <w:r w:rsidRPr="00132C06">
        <w:t>- участвовать в коллективной творческой деятельности при воплощении различных муз</w:t>
      </w:r>
      <w:r w:rsidRPr="00132C06">
        <w:t>ы</w:t>
      </w:r>
      <w:r w:rsidRPr="00132C06">
        <w:t>кальных образов;</w:t>
      </w:r>
    </w:p>
    <w:p w:rsidR="003C0026" w:rsidRPr="00132C06" w:rsidRDefault="003C0026" w:rsidP="003C0026">
      <w:pPr>
        <w:pStyle w:val="aa"/>
        <w:shd w:val="clear" w:color="auto" w:fill="FFFFFF"/>
        <w:spacing w:before="0" w:beforeAutospacing="0" w:after="0" w:afterAutospacing="0"/>
        <w:jc w:val="both"/>
      </w:pPr>
      <w:r w:rsidRPr="00132C06">
        <w:t>- видеть взаимосвязь всех школьных уроков друг с другом и роль музыки в отражениях ра</w:t>
      </w:r>
      <w:r w:rsidRPr="00132C06">
        <w:t>з</w:t>
      </w:r>
      <w:r w:rsidRPr="00132C06">
        <w:t>личных явлениях жизни;</w:t>
      </w:r>
    </w:p>
    <w:p w:rsidR="003C0026" w:rsidRPr="00132C06" w:rsidRDefault="003C0026" w:rsidP="003C0026">
      <w:pPr>
        <w:pStyle w:val="aa"/>
        <w:shd w:val="clear" w:color="auto" w:fill="FFFFFF"/>
        <w:spacing w:before="0" w:beforeAutospacing="0" w:after="0" w:afterAutospacing="0"/>
        <w:jc w:val="both"/>
      </w:pPr>
      <w:r w:rsidRPr="00132C06">
        <w:t>- участвовать в коллективном пении, вовремя начинать и заканчивать пение, слушать паузы, понимать дирижерские жесты;</w:t>
      </w:r>
    </w:p>
    <w:p w:rsidR="003C0026" w:rsidRPr="00132C06" w:rsidRDefault="003C0026" w:rsidP="003C0026">
      <w:pPr>
        <w:pStyle w:val="aa"/>
        <w:shd w:val="clear" w:color="auto" w:fill="FFFFFF"/>
        <w:spacing w:before="0" w:beforeAutospacing="0" w:after="0" w:afterAutospacing="0"/>
        <w:jc w:val="both"/>
      </w:pPr>
      <w:r w:rsidRPr="00132C06">
        <w:t>- оказывать помощь в организации и проведении школьных культурно-массовых меропри</w:t>
      </w:r>
      <w:r w:rsidRPr="00132C06">
        <w:t>я</w:t>
      </w:r>
      <w:r w:rsidRPr="00132C06">
        <w:t>тий.</w:t>
      </w:r>
    </w:p>
    <w:p w:rsidR="00F93CFE" w:rsidRPr="009A0F75" w:rsidRDefault="00F93CFE" w:rsidP="00F21192">
      <w:pPr>
        <w:pStyle w:val="01111"/>
      </w:pPr>
      <w:r w:rsidRPr="009A0F75">
        <w:t>Курсы социального направления</w:t>
      </w:r>
      <w:bookmarkEnd w:id="110"/>
    </w:p>
    <w:p w:rsidR="003C0026" w:rsidRPr="003C0026" w:rsidRDefault="003C0026" w:rsidP="003C0026">
      <w:pPr>
        <w:spacing w:after="0"/>
        <w:ind w:left="851" w:firstLine="0"/>
        <w:rPr>
          <w:b/>
          <w:szCs w:val="24"/>
        </w:rPr>
      </w:pPr>
      <w:bookmarkStart w:id="111" w:name="_Toc52894639"/>
      <w:r w:rsidRPr="009A0F75">
        <w:rPr>
          <w:b/>
          <w:szCs w:val="24"/>
        </w:rPr>
        <w:t>Курс «Проектная деятельность» 5  класс</w:t>
      </w:r>
    </w:p>
    <w:p w:rsidR="003C0026" w:rsidRPr="003C0026" w:rsidRDefault="003C0026" w:rsidP="003C0026">
      <w:pPr>
        <w:shd w:val="clear" w:color="auto" w:fill="FFFFFF"/>
        <w:spacing w:after="0"/>
        <w:ind w:left="851" w:firstLine="0"/>
        <w:rPr>
          <w:b/>
          <w:szCs w:val="24"/>
        </w:rPr>
      </w:pPr>
      <w:r w:rsidRPr="003C0026">
        <w:rPr>
          <w:b/>
          <w:iCs/>
          <w:szCs w:val="24"/>
        </w:rPr>
        <w:t>Обучающийся научится:</w:t>
      </w:r>
    </w:p>
    <w:p w:rsidR="003C0026" w:rsidRPr="003C0026" w:rsidRDefault="003C0026" w:rsidP="003C0026">
      <w:pPr>
        <w:shd w:val="clear" w:color="auto" w:fill="FFFFFF"/>
        <w:spacing w:after="0"/>
        <w:ind w:left="851" w:firstLine="0"/>
        <w:rPr>
          <w:szCs w:val="24"/>
        </w:rPr>
      </w:pPr>
      <w:r w:rsidRPr="003C0026">
        <w:rPr>
          <w:szCs w:val="24"/>
        </w:rPr>
        <w:t>-планировать и выполнять учебный проект, учебное исследование, используя обор</w:t>
      </w:r>
      <w:r w:rsidRPr="003C0026">
        <w:rPr>
          <w:szCs w:val="24"/>
        </w:rPr>
        <w:t>у</w:t>
      </w:r>
      <w:r w:rsidRPr="003C0026">
        <w:rPr>
          <w:szCs w:val="24"/>
        </w:rPr>
        <w:t>дование, модели, методы и приемы, адекватные проблеме;</w:t>
      </w:r>
    </w:p>
    <w:p w:rsidR="003C0026" w:rsidRPr="003C0026" w:rsidRDefault="003C0026" w:rsidP="003C0026">
      <w:pPr>
        <w:shd w:val="clear" w:color="auto" w:fill="FFFFFF"/>
        <w:spacing w:after="0"/>
        <w:ind w:left="851" w:firstLine="0"/>
        <w:rPr>
          <w:szCs w:val="24"/>
        </w:rPr>
      </w:pPr>
      <w:r w:rsidRPr="003C0026">
        <w:rPr>
          <w:szCs w:val="24"/>
        </w:rPr>
        <w:t>-формулировать научную гипотезу, ставить цель в рамках исследования и проект</w:t>
      </w:r>
      <w:r w:rsidRPr="003C0026">
        <w:rPr>
          <w:szCs w:val="24"/>
        </w:rPr>
        <w:t>и</w:t>
      </w:r>
      <w:r w:rsidRPr="003C0026">
        <w:rPr>
          <w:szCs w:val="24"/>
        </w:rPr>
        <w:t>рования, исходя из культурной нормы;</w:t>
      </w:r>
    </w:p>
    <w:p w:rsidR="003C0026" w:rsidRPr="003C0026" w:rsidRDefault="003C0026" w:rsidP="003C0026">
      <w:pPr>
        <w:shd w:val="clear" w:color="auto" w:fill="FFFFFF"/>
        <w:spacing w:after="0"/>
        <w:ind w:left="851" w:firstLine="0"/>
        <w:rPr>
          <w:szCs w:val="24"/>
        </w:rPr>
      </w:pPr>
      <w:r w:rsidRPr="003C0026">
        <w:rPr>
          <w:szCs w:val="24"/>
        </w:rPr>
        <w:t>-выделять основные задачи по реализации поставленной цели в проекте и исследов</w:t>
      </w:r>
      <w:r w:rsidRPr="003C0026">
        <w:rPr>
          <w:szCs w:val="24"/>
        </w:rPr>
        <w:t>а</w:t>
      </w:r>
      <w:r w:rsidRPr="003C0026">
        <w:rPr>
          <w:szCs w:val="24"/>
        </w:rPr>
        <w:t>тельской работе;</w:t>
      </w:r>
    </w:p>
    <w:p w:rsidR="003C0026" w:rsidRPr="003C0026" w:rsidRDefault="003C0026" w:rsidP="003C0026">
      <w:pPr>
        <w:shd w:val="clear" w:color="auto" w:fill="FFFFFF"/>
        <w:spacing w:after="0"/>
        <w:ind w:left="851" w:firstLine="0"/>
        <w:rPr>
          <w:szCs w:val="24"/>
        </w:rPr>
      </w:pPr>
      <w:r w:rsidRPr="003C0026">
        <w:rPr>
          <w:szCs w:val="24"/>
        </w:rPr>
        <w:t>-распознавать проблемы и ставить вопросы, формулировать на основании получе</w:t>
      </w:r>
      <w:r w:rsidRPr="003C0026">
        <w:rPr>
          <w:szCs w:val="24"/>
        </w:rPr>
        <w:t>н</w:t>
      </w:r>
      <w:r w:rsidRPr="003C0026">
        <w:rPr>
          <w:szCs w:val="24"/>
        </w:rPr>
        <w:t>ных результатов;</w:t>
      </w:r>
    </w:p>
    <w:p w:rsidR="003C0026" w:rsidRPr="003C0026" w:rsidRDefault="003C0026" w:rsidP="003C0026">
      <w:pPr>
        <w:shd w:val="clear" w:color="auto" w:fill="FFFFFF"/>
        <w:spacing w:after="0"/>
        <w:ind w:left="851" w:firstLine="0"/>
        <w:rPr>
          <w:szCs w:val="24"/>
        </w:rPr>
      </w:pPr>
      <w:r w:rsidRPr="003C0026">
        <w:rPr>
          <w:szCs w:val="24"/>
        </w:rPr>
        <w:t>-отличать факты от суждений, мнений и оценок;</w:t>
      </w:r>
    </w:p>
    <w:p w:rsidR="003C0026" w:rsidRPr="003C0026" w:rsidRDefault="003C0026" w:rsidP="003C0026">
      <w:pPr>
        <w:shd w:val="clear" w:color="auto" w:fill="FFFFFF"/>
        <w:spacing w:after="0"/>
        <w:ind w:left="851" w:firstLine="0"/>
        <w:rPr>
          <w:szCs w:val="24"/>
        </w:rPr>
      </w:pPr>
      <w:r w:rsidRPr="003C0026">
        <w:rPr>
          <w:szCs w:val="24"/>
        </w:rPr>
        <w:t>-подбирать методы и способы решения поставленных задач; использовать основные методы и приемы, характерные для естественных и гуманитарных наук;</w:t>
      </w:r>
    </w:p>
    <w:p w:rsidR="003C0026" w:rsidRPr="003C0026" w:rsidRDefault="003C0026" w:rsidP="003C0026">
      <w:pPr>
        <w:shd w:val="clear" w:color="auto" w:fill="FFFFFF"/>
        <w:spacing w:after="0"/>
        <w:ind w:left="851" w:firstLine="0"/>
        <w:rPr>
          <w:szCs w:val="24"/>
        </w:rPr>
      </w:pPr>
      <w:r w:rsidRPr="003C0026">
        <w:rPr>
          <w:szCs w:val="24"/>
        </w:rPr>
        <w:t>-оценивать ресурсы, в том числе и нематериальные(такие, как время), необходимые для достижения поставленной цели, определять допустимые сроки выполнения пр</w:t>
      </w:r>
      <w:r w:rsidRPr="003C0026">
        <w:rPr>
          <w:szCs w:val="24"/>
        </w:rPr>
        <w:t>о</w:t>
      </w:r>
      <w:r w:rsidRPr="003C0026">
        <w:rPr>
          <w:szCs w:val="24"/>
        </w:rPr>
        <w:t>екта или работы;</w:t>
      </w:r>
    </w:p>
    <w:p w:rsidR="003C0026" w:rsidRPr="003C0026" w:rsidRDefault="003C0026" w:rsidP="003C0026">
      <w:pPr>
        <w:shd w:val="clear" w:color="auto" w:fill="FFFFFF"/>
        <w:spacing w:after="0"/>
        <w:ind w:left="851" w:firstLine="0"/>
        <w:rPr>
          <w:szCs w:val="24"/>
        </w:rPr>
      </w:pPr>
      <w:r w:rsidRPr="003C0026">
        <w:rPr>
          <w:szCs w:val="24"/>
        </w:rPr>
        <w:t>-находить различные источники материальных и нематериальных ресурсов, предо</w:t>
      </w:r>
      <w:r w:rsidRPr="003C0026">
        <w:rPr>
          <w:szCs w:val="24"/>
        </w:rPr>
        <w:t>с</w:t>
      </w:r>
      <w:r w:rsidRPr="003C0026">
        <w:rPr>
          <w:szCs w:val="24"/>
        </w:rPr>
        <w:t>тавляющих средства для проведения исследований и реализации проектов в разли</w:t>
      </w:r>
      <w:r w:rsidRPr="003C0026">
        <w:rPr>
          <w:szCs w:val="24"/>
        </w:rPr>
        <w:t>ч</w:t>
      </w:r>
      <w:r w:rsidRPr="003C0026">
        <w:rPr>
          <w:szCs w:val="24"/>
        </w:rPr>
        <w:t>ных областях деятельности человека;</w:t>
      </w:r>
    </w:p>
    <w:p w:rsidR="003C0026" w:rsidRPr="003C0026" w:rsidRDefault="003C0026" w:rsidP="003C0026">
      <w:pPr>
        <w:shd w:val="clear" w:color="auto" w:fill="FFFFFF"/>
        <w:spacing w:after="0"/>
        <w:ind w:left="851" w:firstLine="0"/>
        <w:rPr>
          <w:szCs w:val="24"/>
        </w:rPr>
      </w:pPr>
      <w:r w:rsidRPr="003C0026">
        <w:rPr>
          <w:szCs w:val="24"/>
        </w:rPr>
        <w:lastRenderedPageBreak/>
        <w:t>-работать с литературой, выделять главное;</w:t>
      </w:r>
    </w:p>
    <w:p w:rsidR="003C0026" w:rsidRPr="003C0026" w:rsidRDefault="003C0026" w:rsidP="003C0026">
      <w:pPr>
        <w:shd w:val="clear" w:color="auto" w:fill="FFFFFF"/>
        <w:spacing w:after="0"/>
        <w:ind w:left="851" w:firstLine="0"/>
        <w:rPr>
          <w:szCs w:val="24"/>
        </w:rPr>
      </w:pPr>
      <w:r w:rsidRPr="003C0026">
        <w:rPr>
          <w:szCs w:val="24"/>
        </w:rPr>
        <w:t>-оформлять результаты своего исследования или отчет о выполнении проекта;</w:t>
      </w:r>
    </w:p>
    <w:p w:rsidR="003C0026" w:rsidRPr="003C0026" w:rsidRDefault="003C0026" w:rsidP="003C0026">
      <w:pPr>
        <w:shd w:val="clear" w:color="auto" w:fill="FFFFFF"/>
        <w:spacing w:after="0"/>
        <w:ind w:left="851" w:firstLine="0"/>
        <w:rPr>
          <w:szCs w:val="24"/>
        </w:rPr>
      </w:pPr>
      <w:r w:rsidRPr="003C0026">
        <w:rPr>
          <w:szCs w:val="24"/>
        </w:rPr>
        <w:t>-подготовить доклад и компьютерную презентацию по выполненной работе (прое</w:t>
      </w:r>
      <w:r w:rsidRPr="003C0026">
        <w:rPr>
          <w:szCs w:val="24"/>
        </w:rPr>
        <w:t>к</w:t>
      </w:r>
      <w:r w:rsidRPr="003C0026">
        <w:rPr>
          <w:szCs w:val="24"/>
        </w:rPr>
        <w:t>ту) для защиты на школьной конференции;</w:t>
      </w:r>
    </w:p>
    <w:p w:rsidR="003C0026" w:rsidRPr="003C0026" w:rsidRDefault="003C0026" w:rsidP="003C0026">
      <w:pPr>
        <w:shd w:val="clear" w:color="auto" w:fill="FFFFFF"/>
        <w:spacing w:after="0"/>
        <w:ind w:left="851" w:firstLine="0"/>
        <w:rPr>
          <w:szCs w:val="24"/>
        </w:rPr>
      </w:pPr>
      <w:r w:rsidRPr="003C0026">
        <w:rPr>
          <w:szCs w:val="24"/>
        </w:rPr>
        <w:t>-грамотно, кратко и четко высказывать свои мысли, уметь отвечать на вопросы и а</w:t>
      </w:r>
      <w:r w:rsidRPr="003C0026">
        <w:rPr>
          <w:szCs w:val="24"/>
        </w:rPr>
        <w:t>р</w:t>
      </w:r>
      <w:r w:rsidRPr="003C0026">
        <w:rPr>
          <w:szCs w:val="24"/>
        </w:rPr>
        <w:t>гументировать ответы;</w:t>
      </w:r>
    </w:p>
    <w:p w:rsidR="003C0026" w:rsidRPr="003C0026" w:rsidRDefault="003C0026" w:rsidP="003C0026">
      <w:pPr>
        <w:shd w:val="clear" w:color="auto" w:fill="FFFFFF"/>
        <w:spacing w:after="0"/>
        <w:ind w:left="851" w:firstLine="0"/>
        <w:rPr>
          <w:szCs w:val="24"/>
        </w:rPr>
      </w:pPr>
      <w:r w:rsidRPr="003C0026">
        <w:rPr>
          <w:szCs w:val="24"/>
        </w:rPr>
        <w:t>-вступать в коммуникацию с держателями различных типов ресурсов, точно и об</w:t>
      </w:r>
      <w:r w:rsidRPr="003C0026">
        <w:rPr>
          <w:szCs w:val="24"/>
        </w:rPr>
        <w:t>ъ</w:t>
      </w:r>
      <w:r w:rsidRPr="003C0026">
        <w:rPr>
          <w:szCs w:val="24"/>
        </w:rPr>
        <w:t>ективно презентуя свой проект или возможные результаты исследования, с целью обеспечения продуктивного взаимовыгодного сотрудничества.</w:t>
      </w:r>
    </w:p>
    <w:p w:rsidR="003C0026" w:rsidRPr="003C0026" w:rsidRDefault="003C0026" w:rsidP="003C0026">
      <w:pPr>
        <w:shd w:val="clear" w:color="auto" w:fill="FFFFFF"/>
        <w:spacing w:after="0"/>
        <w:ind w:left="851" w:firstLine="0"/>
        <w:rPr>
          <w:b/>
          <w:szCs w:val="24"/>
        </w:rPr>
      </w:pPr>
      <w:r w:rsidRPr="003C0026">
        <w:rPr>
          <w:b/>
          <w:iCs/>
          <w:szCs w:val="24"/>
        </w:rPr>
        <w:t>Обучающийся получит возможность научиться:</w:t>
      </w:r>
    </w:p>
    <w:p w:rsidR="003C0026" w:rsidRPr="003C0026" w:rsidRDefault="003C0026" w:rsidP="003C0026">
      <w:pPr>
        <w:shd w:val="clear" w:color="auto" w:fill="FFFFFF"/>
        <w:spacing w:after="0"/>
        <w:ind w:left="851" w:firstLine="0"/>
        <w:rPr>
          <w:szCs w:val="24"/>
        </w:rPr>
      </w:pPr>
      <w:r w:rsidRPr="003C0026">
        <w:rPr>
          <w:szCs w:val="24"/>
        </w:rPr>
        <w:t>-владению понятийным аппаратом проектно-исследовательской деятельности;</w:t>
      </w:r>
    </w:p>
    <w:p w:rsidR="003C0026" w:rsidRPr="003C0026" w:rsidRDefault="003C0026" w:rsidP="003C0026">
      <w:pPr>
        <w:shd w:val="clear" w:color="auto" w:fill="FFFFFF"/>
        <w:spacing w:after="0"/>
        <w:ind w:left="851" w:firstLine="0"/>
        <w:rPr>
          <w:szCs w:val="24"/>
        </w:rPr>
      </w:pPr>
      <w:r w:rsidRPr="003C0026">
        <w:rPr>
          <w:szCs w:val="24"/>
        </w:rPr>
        <w:t>-применению знания технологии выполнения самостоятельного исследования;</w:t>
      </w:r>
    </w:p>
    <w:p w:rsidR="003C0026" w:rsidRPr="003C0026" w:rsidRDefault="003C0026" w:rsidP="003C0026">
      <w:pPr>
        <w:shd w:val="clear" w:color="auto" w:fill="FFFFFF"/>
        <w:spacing w:after="0"/>
        <w:ind w:left="851" w:firstLine="0"/>
        <w:rPr>
          <w:szCs w:val="24"/>
        </w:rPr>
      </w:pPr>
      <w:r w:rsidRPr="003C0026">
        <w:rPr>
          <w:szCs w:val="24"/>
        </w:rPr>
        <w:t>-реализовывать общую схему хода научного исследования: выдвигать гипотезу, ст</w:t>
      </w:r>
      <w:r w:rsidRPr="003C0026">
        <w:rPr>
          <w:szCs w:val="24"/>
        </w:rPr>
        <w:t>а</w:t>
      </w:r>
      <w:r w:rsidRPr="003C0026">
        <w:rPr>
          <w:szCs w:val="24"/>
        </w:rPr>
        <w:t>вить цель, задачи, планировать и осуществлять сбор материала, используя предл</w:t>
      </w:r>
      <w:r w:rsidRPr="003C0026">
        <w:rPr>
          <w:szCs w:val="24"/>
        </w:rPr>
        <w:t>о</w:t>
      </w:r>
      <w:r w:rsidRPr="003C0026">
        <w:rPr>
          <w:szCs w:val="24"/>
        </w:rPr>
        <w:t>женные или известные методики проведения работ, оценивать полученные результ</w:t>
      </w:r>
      <w:r w:rsidRPr="003C0026">
        <w:rPr>
          <w:szCs w:val="24"/>
        </w:rPr>
        <w:t>а</w:t>
      </w:r>
      <w:r w:rsidRPr="003C0026">
        <w:rPr>
          <w:szCs w:val="24"/>
        </w:rPr>
        <w:t>ты с точки зрения поставленной цели, используя различные способы и методы обр</w:t>
      </w:r>
      <w:r w:rsidRPr="003C0026">
        <w:rPr>
          <w:szCs w:val="24"/>
        </w:rPr>
        <w:t>а</w:t>
      </w:r>
      <w:r w:rsidRPr="003C0026">
        <w:rPr>
          <w:szCs w:val="24"/>
        </w:rPr>
        <w:t>ботки;</w:t>
      </w:r>
    </w:p>
    <w:p w:rsidR="003C0026" w:rsidRPr="003C0026" w:rsidRDefault="003C0026" w:rsidP="003C0026">
      <w:pPr>
        <w:shd w:val="clear" w:color="auto" w:fill="FFFFFF"/>
        <w:spacing w:after="0"/>
        <w:ind w:left="851" w:firstLine="0"/>
        <w:rPr>
          <w:szCs w:val="24"/>
        </w:rPr>
      </w:pPr>
      <w:r w:rsidRPr="003C0026">
        <w:rPr>
          <w:szCs w:val="24"/>
        </w:rPr>
        <w:t>-грамотно использовать в своей работе литературные данные и материалы сайтов Internet;</w:t>
      </w:r>
    </w:p>
    <w:p w:rsidR="003C0026" w:rsidRPr="003C0026" w:rsidRDefault="003C0026" w:rsidP="003C0026">
      <w:pPr>
        <w:shd w:val="clear" w:color="auto" w:fill="FFFFFF"/>
        <w:spacing w:after="0"/>
        <w:ind w:left="851" w:firstLine="0"/>
        <w:rPr>
          <w:szCs w:val="24"/>
        </w:rPr>
      </w:pPr>
      <w:r w:rsidRPr="003C0026">
        <w:rPr>
          <w:szCs w:val="24"/>
        </w:rPr>
        <w:t>-соблюдать правила оформления исследовательской работы и отчета о выполнении проекта;</w:t>
      </w:r>
    </w:p>
    <w:p w:rsidR="003C0026" w:rsidRPr="003C0026" w:rsidRDefault="003C0026" w:rsidP="003C0026">
      <w:pPr>
        <w:shd w:val="clear" w:color="auto" w:fill="FFFFFF"/>
        <w:spacing w:after="0"/>
        <w:ind w:left="851" w:firstLine="0"/>
        <w:rPr>
          <w:szCs w:val="24"/>
        </w:rPr>
      </w:pPr>
      <w:r w:rsidRPr="003C0026">
        <w:rPr>
          <w:szCs w:val="24"/>
        </w:rPr>
        <w:t>-иллюстрировать полученные результаты, применяя статистику и современные и</w:t>
      </w:r>
      <w:r w:rsidRPr="003C0026">
        <w:rPr>
          <w:szCs w:val="24"/>
        </w:rPr>
        <w:t>н</w:t>
      </w:r>
      <w:r w:rsidRPr="003C0026">
        <w:rPr>
          <w:szCs w:val="24"/>
        </w:rPr>
        <w:t>формационные технологии;</w:t>
      </w:r>
    </w:p>
    <w:p w:rsidR="003C0026" w:rsidRPr="003C0026" w:rsidRDefault="003C0026" w:rsidP="003C0026">
      <w:pPr>
        <w:shd w:val="clear" w:color="auto" w:fill="FFFFFF"/>
        <w:spacing w:after="0"/>
        <w:ind w:left="851" w:firstLine="0"/>
        <w:rPr>
          <w:szCs w:val="24"/>
        </w:rPr>
      </w:pPr>
      <w:r w:rsidRPr="003C0026">
        <w:rPr>
          <w:szCs w:val="24"/>
        </w:rPr>
        <w:t>-осознанно соблюдать правила сбора материала и его обработки и анализа;</w:t>
      </w:r>
    </w:p>
    <w:p w:rsidR="003C0026" w:rsidRPr="003C0026" w:rsidRDefault="003C0026" w:rsidP="003C0026">
      <w:pPr>
        <w:shd w:val="clear" w:color="auto" w:fill="FFFFFF"/>
        <w:spacing w:after="0"/>
        <w:ind w:left="851" w:firstLine="0"/>
        <w:rPr>
          <w:szCs w:val="24"/>
        </w:rPr>
      </w:pPr>
      <w:r w:rsidRPr="003C0026">
        <w:rPr>
          <w:szCs w:val="24"/>
        </w:rPr>
        <w:t>-·прогнозировать результаты выполнения работ и проектов, самостоятельно и с</w:t>
      </w:r>
      <w:r w:rsidRPr="003C0026">
        <w:rPr>
          <w:szCs w:val="24"/>
        </w:rPr>
        <w:t>о</w:t>
      </w:r>
      <w:r w:rsidRPr="003C0026">
        <w:rPr>
          <w:szCs w:val="24"/>
        </w:rPr>
        <w:t>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3C0026" w:rsidRPr="003C0026" w:rsidRDefault="003C0026" w:rsidP="003C0026">
      <w:pPr>
        <w:shd w:val="clear" w:color="auto" w:fill="FFFFFF"/>
        <w:spacing w:after="0"/>
        <w:ind w:left="851" w:firstLine="0"/>
        <w:rPr>
          <w:szCs w:val="24"/>
        </w:rPr>
      </w:pPr>
      <w:r w:rsidRPr="003C0026">
        <w:rPr>
          <w:szCs w:val="24"/>
        </w:rPr>
        <w:t>-адекватно оценивать риски реализации проекта и проведения исследования и пр</w:t>
      </w:r>
      <w:r w:rsidRPr="003C0026">
        <w:rPr>
          <w:szCs w:val="24"/>
        </w:rPr>
        <w:t>е</w:t>
      </w:r>
      <w:r w:rsidRPr="003C0026">
        <w:rPr>
          <w:szCs w:val="24"/>
        </w:rPr>
        <w:t>дусматривать пути минимизации этих рисков;</w:t>
      </w:r>
    </w:p>
    <w:p w:rsidR="003C0026" w:rsidRPr="003C0026" w:rsidRDefault="003C0026" w:rsidP="003C0026">
      <w:pPr>
        <w:shd w:val="clear" w:color="auto" w:fill="FFFFFF"/>
        <w:spacing w:after="0"/>
        <w:ind w:left="851" w:firstLine="0"/>
        <w:rPr>
          <w:szCs w:val="24"/>
        </w:rPr>
      </w:pPr>
      <w:r w:rsidRPr="003C0026">
        <w:rPr>
          <w:szCs w:val="24"/>
        </w:rPr>
        <w:t>-адекватно оценивать последствия реализации своего проекта (изменения, которые он повлечет в жизни других людей, сообществ);</w:t>
      </w:r>
    </w:p>
    <w:p w:rsidR="003C0026" w:rsidRPr="003C0026" w:rsidRDefault="003C0026" w:rsidP="003C0026">
      <w:pPr>
        <w:shd w:val="clear" w:color="auto" w:fill="FFFFFF"/>
        <w:spacing w:after="0"/>
        <w:ind w:left="851" w:firstLine="0"/>
        <w:rPr>
          <w:szCs w:val="24"/>
        </w:rPr>
      </w:pPr>
      <w:r w:rsidRPr="003C0026">
        <w:rPr>
          <w:szCs w:val="24"/>
        </w:rPr>
        <w:t>-адекватно оценивать дальнейшее развитие своего проекта или исследования, видеть возможные варианты применения результатов.</w:t>
      </w:r>
    </w:p>
    <w:p w:rsidR="003C0026" w:rsidRPr="003C0026" w:rsidRDefault="003C0026" w:rsidP="003C0026">
      <w:pPr>
        <w:shd w:val="clear" w:color="auto" w:fill="FFFFFF"/>
        <w:spacing w:after="0"/>
        <w:ind w:left="851" w:firstLine="0"/>
        <w:rPr>
          <w:szCs w:val="24"/>
        </w:rPr>
      </w:pPr>
      <w:r w:rsidRPr="003C0026">
        <w:rPr>
          <w:szCs w:val="24"/>
        </w:rPr>
        <w:t>- отслеживать и принимать во внимание тенденции развития различных видов</w:t>
      </w:r>
    </w:p>
    <w:p w:rsidR="003C0026" w:rsidRPr="003C0026" w:rsidRDefault="003C0026" w:rsidP="003C0026">
      <w:pPr>
        <w:shd w:val="clear" w:color="auto" w:fill="FFFFFF"/>
        <w:spacing w:after="0"/>
        <w:ind w:left="851" w:firstLine="0"/>
        <w:rPr>
          <w:szCs w:val="24"/>
        </w:rPr>
      </w:pPr>
      <w:r w:rsidRPr="003C0026">
        <w:rPr>
          <w:szCs w:val="24"/>
        </w:rPr>
        <w:t>деятельности, в том числе научных, учитывать их при постановке собственных ц</w:t>
      </w:r>
      <w:r w:rsidRPr="003C0026">
        <w:rPr>
          <w:szCs w:val="24"/>
        </w:rPr>
        <w:t>е</w:t>
      </w:r>
      <w:r w:rsidRPr="003C0026">
        <w:rPr>
          <w:szCs w:val="24"/>
        </w:rPr>
        <w:t>лей;</w:t>
      </w:r>
    </w:p>
    <w:p w:rsidR="003C0026" w:rsidRPr="003C0026" w:rsidRDefault="003C0026" w:rsidP="003C0026">
      <w:pPr>
        <w:shd w:val="clear" w:color="auto" w:fill="FFFFFF"/>
        <w:spacing w:after="0"/>
        <w:ind w:left="851" w:firstLine="0"/>
        <w:rPr>
          <w:szCs w:val="24"/>
        </w:rPr>
      </w:pPr>
      <w:r w:rsidRPr="003C0026">
        <w:rPr>
          <w:szCs w:val="24"/>
        </w:rPr>
        <w:t>-подготовить доклад и компьютерную презентацию по выполненной работе (прое</w:t>
      </w:r>
      <w:r w:rsidRPr="003C0026">
        <w:rPr>
          <w:szCs w:val="24"/>
        </w:rPr>
        <w:t>к</w:t>
      </w:r>
      <w:r w:rsidRPr="003C0026">
        <w:rPr>
          <w:szCs w:val="24"/>
        </w:rPr>
        <w:t>ту) для выступлений на научно-практической конференции;</w:t>
      </w:r>
    </w:p>
    <w:p w:rsidR="003C0026" w:rsidRPr="003C0026" w:rsidRDefault="003C0026" w:rsidP="003C0026">
      <w:pPr>
        <w:shd w:val="clear" w:color="auto" w:fill="FFFFFF"/>
        <w:spacing w:after="0"/>
        <w:ind w:left="851" w:firstLine="0"/>
        <w:rPr>
          <w:szCs w:val="24"/>
        </w:rPr>
      </w:pPr>
      <w:r w:rsidRPr="003C0026">
        <w:rPr>
          <w:szCs w:val="24"/>
        </w:rPr>
        <w:t>-подготовить тезисы по результатам выполненной работы (проекта) для публикации;</w:t>
      </w:r>
    </w:p>
    <w:p w:rsidR="003C0026" w:rsidRPr="003C0026" w:rsidRDefault="003C0026" w:rsidP="003C0026">
      <w:pPr>
        <w:shd w:val="clear" w:color="auto" w:fill="FFFFFF"/>
        <w:spacing w:after="0"/>
        <w:ind w:left="851" w:firstLine="0"/>
        <w:rPr>
          <w:szCs w:val="24"/>
        </w:rPr>
      </w:pPr>
      <w:r w:rsidRPr="003C0026">
        <w:rPr>
          <w:szCs w:val="24"/>
        </w:rPr>
        <w:t>-выбирать адекватные стратеги и коммуникации, гибко регулировать собственное речевое поведение.</w:t>
      </w:r>
    </w:p>
    <w:p w:rsidR="003C0026" w:rsidRPr="003C0026" w:rsidRDefault="003C0026" w:rsidP="003C0026">
      <w:pPr>
        <w:shd w:val="clear" w:color="auto" w:fill="FFFFFF"/>
        <w:spacing w:after="0"/>
        <w:ind w:left="851" w:firstLine="0"/>
        <w:rPr>
          <w:szCs w:val="24"/>
        </w:rPr>
      </w:pPr>
      <w:r w:rsidRPr="003C0026">
        <w:rPr>
          <w:szCs w:val="24"/>
        </w:rPr>
        <w:t>-осознавать свою ответственность за достоверность полученных знаний, за качество выполненного проекта.</w:t>
      </w:r>
    </w:p>
    <w:p w:rsidR="003C0026" w:rsidRPr="003C0026" w:rsidRDefault="003C0026" w:rsidP="003C0026">
      <w:pPr>
        <w:autoSpaceDE w:val="0"/>
        <w:autoSpaceDN w:val="0"/>
        <w:adjustRightInd w:val="0"/>
        <w:spacing w:after="0" w:line="264" w:lineRule="auto"/>
        <w:ind w:left="851" w:firstLine="0"/>
        <w:rPr>
          <w:szCs w:val="24"/>
        </w:rPr>
      </w:pPr>
    </w:p>
    <w:p w:rsidR="003C0026" w:rsidRPr="003C0026" w:rsidRDefault="003C0026" w:rsidP="003C0026">
      <w:pPr>
        <w:shd w:val="clear" w:color="auto" w:fill="FFFFFF"/>
        <w:spacing w:after="0"/>
        <w:ind w:left="851" w:firstLine="0"/>
        <w:rPr>
          <w:szCs w:val="24"/>
        </w:rPr>
      </w:pPr>
      <w:r w:rsidRPr="003C0026">
        <w:rPr>
          <w:b/>
          <w:bCs/>
          <w:szCs w:val="24"/>
        </w:rPr>
        <w:t>Личностные результаты</w:t>
      </w:r>
      <w:r w:rsidRPr="003C0026">
        <w:rPr>
          <w:szCs w:val="24"/>
        </w:rPr>
        <w:t>:</w:t>
      </w:r>
    </w:p>
    <w:p w:rsidR="003C0026" w:rsidRPr="003C0026" w:rsidRDefault="003C0026" w:rsidP="003C0026">
      <w:pPr>
        <w:shd w:val="clear" w:color="auto" w:fill="FFFFFF"/>
        <w:spacing w:after="0"/>
        <w:ind w:left="851" w:firstLine="0"/>
        <w:rPr>
          <w:szCs w:val="24"/>
        </w:rPr>
      </w:pPr>
      <w:r w:rsidRPr="003C0026">
        <w:rPr>
          <w:szCs w:val="24"/>
        </w:rPr>
        <w:t>1. Воспитание российской гражданской идентичности: патриотизма, любви и</w:t>
      </w:r>
    </w:p>
    <w:p w:rsidR="003C0026" w:rsidRPr="003C0026" w:rsidRDefault="003C0026" w:rsidP="003C0026">
      <w:pPr>
        <w:shd w:val="clear" w:color="auto" w:fill="FFFFFF"/>
        <w:spacing w:after="0"/>
        <w:ind w:left="851" w:firstLine="0"/>
        <w:rPr>
          <w:szCs w:val="24"/>
        </w:rPr>
      </w:pPr>
      <w:r w:rsidRPr="003C0026">
        <w:rPr>
          <w:szCs w:val="24"/>
        </w:rPr>
        <w:t>уважения к Отечеству, чувства гордости за свою Родину; осознание своей этнич</w:t>
      </w:r>
      <w:r w:rsidRPr="003C0026">
        <w:rPr>
          <w:szCs w:val="24"/>
        </w:rPr>
        <w:t>е</w:t>
      </w:r>
      <w:r w:rsidRPr="003C0026">
        <w:rPr>
          <w:szCs w:val="24"/>
        </w:rPr>
        <w:t>ской принадлежности; усвоение гуманистических и традиционных ценностей мн</w:t>
      </w:r>
      <w:r w:rsidRPr="003C0026">
        <w:rPr>
          <w:szCs w:val="24"/>
        </w:rPr>
        <w:t>о</w:t>
      </w:r>
      <w:r w:rsidRPr="003C0026">
        <w:rPr>
          <w:szCs w:val="24"/>
        </w:rPr>
        <w:t>гонационального российского общества; воспитание чувства ответственности и до</w:t>
      </w:r>
      <w:r w:rsidRPr="003C0026">
        <w:rPr>
          <w:szCs w:val="24"/>
        </w:rPr>
        <w:t>л</w:t>
      </w:r>
      <w:r w:rsidRPr="003C0026">
        <w:rPr>
          <w:szCs w:val="24"/>
        </w:rPr>
        <w:t>га перед Родиной;</w:t>
      </w:r>
    </w:p>
    <w:p w:rsidR="003C0026" w:rsidRPr="003C0026" w:rsidRDefault="003C0026" w:rsidP="003C0026">
      <w:pPr>
        <w:shd w:val="clear" w:color="auto" w:fill="FFFFFF"/>
        <w:spacing w:after="0"/>
        <w:ind w:left="851" w:firstLine="0"/>
        <w:rPr>
          <w:szCs w:val="24"/>
        </w:rPr>
      </w:pPr>
      <w:r w:rsidRPr="003C0026">
        <w:rPr>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индивид</w:t>
      </w:r>
      <w:r w:rsidRPr="003C0026">
        <w:rPr>
          <w:szCs w:val="24"/>
        </w:rPr>
        <w:t>у</w:t>
      </w:r>
      <w:r w:rsidRPr="003C0026">
        <w:rPr>
          <w:szCs w:val="24"/>
        </w:rPr>
        <w:t>альной траектории образования на базе ориентировки в мире профессий и профе</w:t>
      </w:r>
      <w:r w:rsidRPr="003C0026">
        <w:rPr>
          <w:szCs w:val="24"/>
        </w:rPr>
        <w:t>с</w:t>
      </w:r>
      <w:r w:rsidRPr="003C0026">
        <w:rPr>
          <w:szCs w:val="24"/>
        </w:rPr>
        <w:t>сиональных предпочтений, с учётом устойчивых познавательных интересов;</w:t>
      </w:r>
    </w:p>
    <w:p w:rsidR="003C0026" w:rsidRPr="003C0026" w:rsidRDefault="003C0026" w:rsidP="003C0026">
      <w:pPr>
        <w:shd w:val="clear" w:color="auto" w:fill="FFFFFF"/>
        <w:spacing w:after="0"/>
        <w:ind w:left="851" w:firstLine="0"/>
        <w:rPr>
          <w:szCs w:val="24"/>
        </w:rPr>
      </w:pPr>
      <w:r w:rsidRPr="003C0026">
        <w:rPr>
          <w:szCs w:val="24"/>
        </w:rPr>
        <w:lastRenderedPageBreak/>
        <w:t>3. Знание основных принципов и правил отношения к живой природе, основ здор</w:t>
      </w:r>
      <w:r w:rsidRPr="003C0026">
        <w:rPr>
          <w:szCs w:val="24"/>
        </w:rPr>
        <w:t>о</w:t>
      </w:r>
      <w:r w:rsidRPr="003C0026">
        <w:rPr>
          <w:szCs w:val="24"/>
        </w:rPr>
        <w:t>вого образа жизни и здоровьесберегающих технологий;</w:t>
      </w:r>
    </w:p>
    <w:p w:rsidR="003C0026" w:rsidRPr="003C0026" w:rsidRDefault="003C0026" w:rsidP="003C0026">
      <w:pPr>
        <w:shd w:val="clear" w:color="auto" w:fill="FFFFFF"/>
        <w:spacing w:after="0"/>
        <w:ind w:left="851" w:firstLine="0"/>
        <w:rPr>
          <w:szCs w:val="24"/>
        </w:rPr>
      </w:pPr>
      <w:r w:rsidRPr="003C0026">
        <w:rPr>
          <w:szCs w:val="24"/>
        </w:rPr>
        <w:t>4. Сформированность познавательных интересов и мотивов, направленных на изуч</w:t>
      </w:r>
      <w:r w:rsidRPr="003C0026">
        <w:rPr>
          <w:szCs w:val="24"/>
        </w:rPr>
        <w:t>е</w:t>
      </w:r>
      <w:r w:rsidRPr="003C0026">
        <w:rPr>
          <w:szCs w:val="24"/>
        </w:rPr>
        <w:t>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3C0026" w:rsidRPr="003C0026" w:rsidRDefault="003C0026" w:rsidP="003C0026">
      <w:pPr>
        <w:shd w:val="clear" w:color="auto" w:fill="FFFFFF"/>
        <w:spacing w:after="0"/>
        <w:ind w:left="851" w:firstLine="0"/>
        <w:rPr>
          <w:szCs w:val="24"/>
        </w:rPr>
      </w:pPr>
      <w:r w:rsidRPr="003C0026">
        <w:rPr>
          <w:szCs w:val="24"/>
        </w:rPr>
        <w:t>5. Формирование личностных представлений о целостности природы, осознание значимости и общности глобальных проблем человечества;</w:t>
      </w:r>
    </w:p>
    <w:p w:rsidR="003C0026" w:rsidRPr="003C0026" w:rsidRDefault="003C0026" w:rsidP="003C0026">
      <w:pPr>
        <w:shd w:val="clear" w:color="auto" w:fill="FFFFFF"/>
        <w:spacing w:after="0"/>
        <w:ind w:left="851" w:firstLine="0"/>
        <w:rPr>
          <w:szCs w:val="24"/>
        </w:rPr>
      </w:pPr>
      <w:r w:rsidRPr="003C0026">
        <w:rPr>
          <w:szCs w:val="24"/>
        </w:rPr>
        <w:t>6. Формирование уважительного отношения к истории, культуре, национальным особенностям, традициям и образу жизни других народов; толерантности и мирол</w:t>
      </w:r>
      <w:r w:rsidRPr="003C0026">
        <w:rPr>
          <w:szCs w:val="24"/>
        </w:rPr>
        <w:t>ю</w:t>
      </w:r>
      <w:r w:rsidRPr="003C0026">
        <w:rPr>
          <w:szCs w:val="24"/>
        </w:rPr>
        <w:t>бия;</w:t>
      </w:r>
    </w:p>
    <w:p w:rsidR="003C0026" w:rsidRPr="003C0026" w:rsidRDefault="003C0026" w:rsidP="003C0026">
      <w:pPr>
        <w:shd w:val="clear" w:color="auto" w:fill="FFFFFF"/>
        <w:spacing w:after="0"/>
        <w:ind w:left="851" w:firstLine="0"/>
        <w:rPr>
          <w:szCs w:val="24"/>
        </w:rPr>
      </w:pPr>
      <w:r w:rsidRPr="003C0026">
        <w:rPr>
          <w:szCs w:val="24"/>
        </w:rPr>
        <w:t>7.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w:t>
      </w:r>
      <w:r w:rsidRPr="003C0026">
        <w:rPr>
          <w:szCs w:val="24"/>
        </w:rPr>
        <w:t>н</w:t>
      </w:r>
      <w:r w:rsidRPr="003C0026">
        <w:rPr>
          <w:szCs w:val="24"/>
        </w:rPr>
        <w:t>ций с учётом региональных, этнокультурных, социальных, экологических и экон</w:t>
      </w:r>
      <w:r w:rsidRPr="003C0026">
        <w:rPr>
          <w:szCs w:val="24"/>
        </w:rPr>
        <w:t>о</w:t>
      </w:r>
      <w:r w:rsidRPr="003C0026">
        <w:rPr>
          <w:szCs w:val="24"/>
        </w:rPr>
        <w:t>мических особенностей;</w:t>
      </w:r>
    </w:p>
    <w:p w:rsidR="003C0026" w:rsidRPr="003C0026" w:rsidRDefault="003C0026" w:rsidP="003C0026">
      <w:pPr>
        <w:shd w:val="clear" w:color="auto" w:fill="FFFFFF"/>
        <w:spacing w:after="0"/>
        <w:ind w:left="851" w:firstLine="0"/>
        <w:rPr>
          <w:szCs w:val="24"/>
        </w:rPr>
      </w:pPr>
      <w:r w:rsidRPr="003C0026">
        <w:rPr>
          <w:szCs w:val="24"/>
        </w:rPr>
        <w:t>8.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C0026" w:rsidRPr="003C0026" w:rsidRDefault="003C0026" w:rsidP="003C0026">
      <w:pPr>
        <w:shd w:val="clear" w:color="auto" w:fill="FFFFFF"/>
        <w:spacing w:after="0"/>
        <w:ind w:left="851" w:firstLine="0"/>
        <w:rPr>
          <w:szCs w:val="24"/>
        </w:rPr>
      </w:pPr>
      <w:r w:rsidRPr="003C0026">
        <w:rPr>
          <w:szCs w:val="24"/>
        </w:rPr>
        <w:t>9. Формирование коммуникативной компетентности в общении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w:t>
      </w:r>
      <w:r w:rsidRPr="003C0026">
        <w:rPr>
          <w:szCs w:val="24"/>
        </w:rPr>
        <w:t>я</w:t>
      </w:r>
      <w:r w:rsidRPr="003C0026">
        <w:rPr>
          <w:szCs w:val="24"/>
        </w:rPr>
        <w:t>тельности;</w:t>
      </w:r>
    </w:p>
    <w:p w:rsidR="003C0026" w:rsidRPr="003C0026" w:rsidRDefault="003C0026" w:rsidP="003C0026">
      <w:pPr>
        <w:shd w:val="clear" w:color="auto" w:fill="FFFFFF"/>
        <w:spacing w:after="0"/>
        <w:ind w:left="851" w:firstLine="0"/>
        <w:rPr>
          <w:szCs w:val="24"/>
        </w:rPr>
      </w:pPr>
      <w:r w:rsidRPr="003C0026">
        <w:rPr>
          <w:szCs w:val="24"/>
        </w:rPr>
        <w:t>10.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w:t>
      </w:r>
      <w:r w:rsidRPr="003C0026">
        <w:rPr>
          <w:szCs w:val="24"/>
        </w:rPr>
        <w:t>и</w:t>
      </w:r>
      <w:r w:rsidRPr="003C0026">
        <w:rPr>
          <w:szCs w:val="24"/>
        </w:rPr>
        <w:t>ях, угрожающих жизни и здоровью людей, правил поведения на транспорте и на д</w:t>
      </w:r>
      <w:r w:rsidRPr="003C0026">
        <w:rPr>
          <w:szCs w:val="24"/>
        </w:rPr>
        <w:t>о</w:t>
      </w:r>
      <w:r w:rsidRPr="003C0026">
        <w:rPr>
          <w:szCs w:val="24"/>
        </w:rPr>
        <w:t>рогах;</w:t>
      </w:r>
    </w:p>
    <w:p w:rsidR="003C0026" w:rsidRPr="003C0026" w:rsidRDefault="003C0026" w:rsidP="003C0026">
      <w:pPr>
        <w:shd w:val="clear" w:color="auto" w:fill="FFFFFF"/>
        <w:spacing w:after="0"/>
        <w:ind w:left="851" w:firstLine="0"/>
        <w:rPr>
          <w:szCs w:val="24"/>
        </w:rPr>
      </w:pPr>
      <w:r w:rsidRPr="003C0026">
        <w:rPr>
          <w:szCs w:val="24"/>
        </w:rPr>
        <w:t>11. Формирование основ экологического сознания на основе признания ценности жизни во всех её проявлениях и необходимости ответственного, бережного отнош</w:t>
      </w:r>
      <w:r w:rsidRPr="003C0026">
        <w:rPr>
          <w:szCs w:val="24"/>
        </w:rPr>
        <w:t>е</w:t>
      </w:r>
      <w:r w:rsidRPr="003C0026">
        <w:rPr>
          <w:szCs w:val="24"/>
        </w:rPr>
        <w:t>ния к окружающей среде и рационального природопользования;</w:t>
      </w:r>
    </w:p>
    <w:p w:rsidR="003C0026" w:rsidRPr="003C0026" w:rsidRDefault="003C0026" w:rsidP="003C0026">
      <w:pPr>
        <w:shd w:val="clear" w:color="auto" w:fill="FFFFFF"/>
        <w:spacing w:after="0"/>
        <w:ind w:left="851" w:firstLine="0"/>
        <w:rPr>
          <w:szCs w:val="24"/>
        </w:rPr>
      </w:pPr>
      <w:r w:rsidRPr="003C0026">
        <w:rPr>
          <w:szCs w:val="24"/>
        </w:rPr>
        <w:t>12. Осознание значения семьи в жизни человека и общества, принятие ценности с</w:t>
      </w:r>
      <w:r w:rsidRPr="003C0026">
        <w:rPr>
          <w:szCs w:val="24"/>
        </w:rPr>
        <w:t>е</w:t>
      </w:r>
      <w:r w:rsidRPr="003C0026">
        <w:rPr>
          <w:szCs w:val="24"/>
        </w:rPr>
        <w:t>мейной жизни, уважительное и заботливое отношение к членам своей семьи.</w:t>
      </w:r>
    </w:p>
    <w:p w:rsidR="003C0026" w:rsidRPr="003C0026" w:rsidRDefault="003C0026" w:rsidP="003C0026">
      <w:pPr>
        <w:shd w:val="clear" w:color="auto" w:fill="FFFFFF"/>
        <w:spacing w:after="0"/>
        <w:ind w:left="851" w:firstLine="0"/>
        <w:rPr>
          <w:b/>
          <w:bCs/>
          <w:szCs w:val="24"/>
        </w:rPr>
      </w:pPr>
    </w:p>
    <w:p w:rsidR="003C0026" w:rsidRPr="003C0026" w:rsidRDefault="003C0026" w:rsidP="003C0026">
      <w:pPr>
        <w:shd w:val="clear" w:color="auto" w:fill="FFFFFF"/>
        <w:spacing w:after="0"/>
        <w:ind w:left="851" w:firstLine="0"/>
        <w:rPr>
          <w:szCs w:val="24"/>
        </w:rPr>
      </w:pPr>
      <w:r w:rsidRPr="003C0026">
        <w:rPr>
          <w:b/>
          <w:bCs/>
          <w:szCs w:val="24"/>
        </w:rPr>
        <w:t>Метапредметные результаты</w:t>
      </w:r>
      <w:r w:rsidRPr="003C0026">
        <w:rPr>
          <w:szCs w:val="24"/>
        </w:rPr>
        <w:t>:</w:t>
      </w:r>
    </w:p>
    <w:p w:rsidR="003C0026" w:rsidRPr="003C0026" w:rsidRDefault="003C0026" w:rsidP="003C0026">
      <w:pPr>
        <w:shd w:val="clear" w:color="auto" w:fill="FFFFFF"/>
        <w:spacing w:after="0"/>
        <w:ind w:left="851" w:firstLine="0"/>
        <w:rPr>
          <w:szCs w:val="24"/>
        </w:rPr>
      </w:pPr>
      <w:r w:rsidRPr="003C0026">
        <w:rPr>
          <w:szCs w:val="24"/>
        </w:rPr>
        <w:t>1. Умение самостоятельно определять цели своего обучения, ставить и формулир</w:t>
      </w:r>
      <w:r w:rsidRPr="003C0026">
        <w:rPr>
          <w:szCs w:val="24"/>
        </w:rPr>
        <w:t>о</w:t>
      </w:r>
      <w:r w:rsidRPr="003C0026">
        <w:rPr>
          <w:szCs w:val="24"/>
        </w:rPr>
        <w:t>вать для себя новые задачи в учёбе и познавательной деятельности, развивать мот</w:t>
      </w:r>
      <w:r w:rsidRPr="003C0026">
        <w:rPr>
          <w:szCs w:val="24"/>
        </w:rPr>
        <w:t>и</w:t>
      </w:r>
      <w:r w:rsidRPr="003C0026">
        <w:rPr>
          <w:szCs w:val="24"/>
        </w:rPr>
        <w:t>вы и интересы своей познавательной деятельности;</w:t>
      </w:r>
    </w:p>
    <w:p w:rsidR="003C0026" w:rsidRPr="003C0026" w:rsidRDefault="003C0026" w:rsidP="003C0026">
      <w:pPr>
        <w:shd w:val="clear" w:color="auto" w:fill="FFFFFF"/>
        <w:spacing w:after="0"/>
        <w:ind w:left="851" w:firstLine="0"/>
        <w:rPr>
          <w:szCs w:val="24"/>
        </w:rPr>
      </w:pPr>
      <w:r w:rsidRPr="003C0026">
        <w:rPr>
          <w:szCs w:val="24"/>
        </w:rPr>
        <w:t>2. Овладение составляющими исследовательской и проектной деятельности, вкл</w:t>
      </w:r>
      <w:r w:rsidRPr="003C0026">
        <w:rPr>
          <w:szCs w:val="24"/>
        </w:rPr>
        <w:t>ю</w:t>
      </w:r>
      <w:r w:rsidRPr="003C0026">
        <w:rPr>
          <w:szCs w:val="24"/>
        </w:rPr>
        <w:t>чая умения видеть проблему, ставить вопросы, выдвигать гипотезы, давать опред</w:t>
      </w:r>
      <w:r w:rsidRPr="003C0026">
        <w:rPr>
          <w:szCs w:val="24"/>
        </w:rPr>
        <w:t>е</w:t>
      </w:r>
      <w:r w:rsidRPr="003C0026">
        <w:rPr>
          <w:szCs w:val="24"/>
        </w:rPr>
        <w:t>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3C0026" w:rsidRPr="003C0026" w:rsidRDefault="003C0026" w:rsidP="003C0026">
      <w:pPr>
        <w:shd w:val="clear" w:color="auto" w:fill="FFFFFF"/>
        <w:spacing w:after="0"/>
        <w:ind w:left="851" w:firstLine="0"/>
        <w:rPr>
          <w:szCs w:val="24"/>
        </w:rPr>
      </w:pPr>
      <w:r w:rsidRPr="003C0026">
        <w:rPr>
          <w:szCs w:val="24"/>
        </w:rPr>
        <w:t>3. Умение работать с разными источниками биологической информации:</w:t>
      </w:r>
    </w:p>
    <w:p w:rsidR="003C0026" w:rsidRPr="003C0026" w:rsidRDefault="003C0026" w:rsidP="003C0026">
      <w:pPr>
        <w:shd w:val="clear" w:color="auto" w:fill="FFFFFF"/>
        <w:spacing w:after="0"/>
        <w:ind w:left="851" w:firstLine="0"/>
        <w:rPr>
          <w:szCs w:val="24"/>
        </w:rPr>
      </w:pPr>
      <w:r w:rsidRPr="003C0026">
        <w:rPr>
          <w:szCs w:val="24"/>
        </w:rPr>
        <w:t>находить биологическую информацию в различных источниках (тексте учебника, научно - популярной литературе, биологических словарях и справочниках), анализ</w:t>
      </w:r>
      <w:r w:rsidRPr="003C0026">
        <w:rPr>
          <w:szCs w:val="24"/>
        </w:rPr>
        <w:t>и</w:t>
      </w:r>
      <w:r w:rsidRPr="003C0026">
        <w:rPr>
          <w:szCs w:val="24"/>
        </w:rPr>
        <w:t>ровать и оценивать информацию;</w:t>
      </w:r>
    </w:p>
    <w:p w:rsidR="003C0026" w:rsidRPr="003C0026" w:rsidRDefault="003C0026" w:rsidP="003C0026">
      <w:pPr>
        <w:shd w:val="clear" w:color="auto" w:fill="FFFFFF"/>
        <w:spacing w:after="0"/>
        <w:ind w:left="851" w:firstLine="0"/>
        <w:rPr>
          <w:szCs w:val="24"/>
        </w:rPr>
      </w:pPr>
      <w:r w:rsidRPr="003C0026">
        <w:rPr>
          <w:szCs w:val="24"/>
        </w:rPr>
        <w:t>4. Умение самостоятельно планировать пути достижения целей, в том числе альте</w:t>
      </w:r>
      <w:r w:rsidRPr="003C0026">
        <w:rPr>
          <w:szCs w:val="24"/>
        </w:rPr>
        <w:t>р</w:t>
      </w:r>
      <w:r w:rsidRPr="003C0026">
        <w:rPr>
          <w:szCs w:val="24"/>
        </w:rPr>
        <w:t>нативные, осознанно выбирать наиболее эффективные способы решения учебных и познавательных задач;</w:t>
      </w:r>
    </w:p>
    <w:p w:rsidR="003C0026" w:rsidRPr="003C0026" w:rsidRDefault="003C0026" w:rsidP="003C0026">
      <w:pPr>
        <w:shd w:val="clear" w:color="auto" w:fill="FFFFFF"/>
        <w:spacing w:after="0"/>
        <w:ind w:left="851" w:firstLine="0"/>
        <w:rPr>
          <w:szCs w:val="24"/>
        </w:rPr>
      </w:pPr>
      <w:r w:rsidRPr="003C0026">
        <w:rPr>
          <w:szCs w:val="24"/>
        </w:rPr>
        <w:t>5.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w:t>
      </w:r>
      <w:r w:rsidRPr="003C0026">
        <w:rPr>
          <w:szCs w:val="24"/>
        </w:rPr>
        <w:t>о</w:t>
      </w:r>
      <w:r w:rsidRPr="003C0026">
        <w:rPr>
          <w:szCs w:val="24"/>
        </w:rPr>
        <w:t>бы действий в рамках предложенных условий и требований, корректировать свои действия в соответствии с изменяющейся ситуацией;</w:t>
      </w:r>
    </w:p>
    <w:p w:rsidR="003C0026" w:rsidRPr="003C0026" w:rsidRDefault="003C0026" w:rsidP="003C0026">
      <w:pPr>
        <w:shd w:val="clear" w:color="auto" w:fill="FFFFFF"/>
        <w:spacing w:after="0"/>
        <w:ind w:left="851" w:firstLine="0"/>
        <w:rPr>
          <w:szCs w:val="24"/>
        </w:rPr>
      </w:pPr>
      <w:r w:rsidRPr="003C0026">
        <w:rPr>
          <w:szCs w:val="24"/>
        </w:rPr>
        <w:t>6. Владение основами самоконтроля, самооценки, принятия решений и осуществл</w:t>
      </w:r>
      <w:r w:rsidRPr="003C0026">
        <w:rPr>
          <w:szCs w:val="24"/>
        </w:rPr>
        <w:t>е</w:t>
      </w:r>
      <w:r w:rsidRPr="003C0026">
        <w:rPr>
          <w:szCs w:val="24"/>
        </w:rPr>
        <w:t>ния осознанного выбора в учебной и познавательной деятельности;</w:t>
      </w:r>
    </w:p>
    <w:p w:rsidR="003C0026" w:rsidRPr="003C0026" w:rsidRDefault="003C0026" w:rsidP="003C0026">
      <w:pPr>
        <w:shd w:val="clear" w:color="auto" w:fill="FFFFFF"/>
        <w:spacing w:after="0"/>
        <w:ind w:left="851" w:firstLine="0"/>
        <w:rPr>
          <w:szCs w:val="24"/>
        </w:rPr>
      </w:pPr>
      <w:r w:rsidRPr="003C0026">
        <w:rPr>
          <w:szCs w:val="24"/>
        </w:rPr>
        <w:lastRenderedPageBreak/>
        <w:t>7. Способность выбирать целевые и смысловые установки в своих действиях и п</w:t>
      </w:r>
      <w:r w:rsidRPr="003C0026">
        <w:rPr>
          <w:szCs w:val="24"/>
        </w:rPr>
        <w:t>о</w:t>
      </w:r>
      <w:r w:rsidRPr="003C0026">
        <w:rPr>
          <w:szCs w:val="24"/>
        </w:rPr>
        <w:t>ступках по отношению к живой природе, здоровью своему и окружающих;</w:t>
      </w:r>
    </w:p>
    <w:p w:rsidR="003C0026" w:rsidRPr="003C0026" w:rsidRDefault="003C0026" w:rsidP="003C0026">
      <w:pPr>
        <w:shd w:val="clear" w:color="auto" w:fill="FFFFFF"/>
        <w:spacing w:after="0"/>
        <w:ind w:left="851" w:firstLine="0"/>
        <w:rPr>
          <w:szCs w:val="24"/>
        </w:rPr>
      </w:pPr>
      <w:r w:rsidRPr="003C0026">
        <w:rPr>
          <w:szCs w:val="24"/>
        </w:rPr>
        <w:t>8. Умение создавать, применять и преобразовывать знаки и символы, модели и сх</w:t>
      </w:r>
      <w:r w:rsidRPr="003C0026">
        <w:rPr>
          <w:szCs w:val="24"/>
        </w:rPr>
        <w:t>е</w:t>
      </w:r>
      <w:r w:rsidRPr="003C0026">
        <w:rPr>
          <w:szCs w:val="24"/>
        </w:rPr>
        <w:t>мы для решения учебных и познавательных задач;</w:t>
      </w:r>
    </w:p>
    <w:p w:rsidR="003C0026" w:rsidRPr="003C0026" w:rsidRDefault="003C0026" w:rsidP="003C0026">
      <w:pPr>
        <w:shd w:val="clear" w:color="auto" w:fill="FFFFFF"/>
        <w:spacing w:after="0"/>
        <w:ind w:left="851" w:firstLine="0"/>
        <w:rPr>
          <w:szCs w:val="24"/>
        </w:rPr>
      </w:pPr>
      <w:r w:rsidRPr="003C0026">
        <w:rPr>
          <w:szCs w:val="24"/>
        </w:rPr>
        <w:t>9. Умение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w:t>
      </w:r>
    </w:p>
    <w:p w:rsidR="003C0026" w:rsidRPr="003C0026" w:rsidRDefault="003C0026" w:rsidP="003C0026">
      <w:pPr>
        <w:shd w:val="clear" w:color="auto" w:fill="FFFFFF"/>
        <w:spacing w:after="0"/>
        <w:ind w:left="851" w:firstLine="0"/>
        <w:rPr>
          <w:szCs w:val="24"/>
        </w:rPr>
      </w:pPr>
      <w:r w:rsidRPr="003C0026">
        <w:rPr>
          <w:szCs w:val="24"/>
        </w:rPr>
        <w:t>10. Умение организовывать учебное сотрудничество и совместную деятельность</w:t>
      </w:r>
    </w:p>
    <w:p w:rsidR="003C0026" w:rsidRPr="003C0026" w:rsidRDefault="003C0026" w:rsidP="003C0026">
      <w:pPr>
        <w:shd w:val="clear" w:color="auto" w:fill="FFFFFF"/>
        <w:spacing w:after="0"/>
        <w:ind w:left="851" w:firstLine="0"/>
        <w:rPr>
          <w:szCs w:val="24"/>
        </w:rPr>
      </w:pPr>
      <w:r w:rsidRPr="003C0026">
        <w:rPr>
          <w:szCs w:val="24"/>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w:t>
      </w:r>
    </w:p>
    <w:p w:rsidR="003C0026" w:rsidRPr="003C0026" w:rsidRDefault="003C0026" w:rsidP="003C0026">
      <w:pPr>
        <w:shd w:val="clear" w:color="auto" w:fill="FFFFFF"/>
        <w:spacing w:after="0"/>
        <w:ind w:left="851" w:firstLine="0"/>
        <w:rPr>
          <w:szCs w:val="24"/>
        </w:rPr>
      </w:pPr>
      <w:r w:rsidRPr="003C0026">
        <w:rPr>
          <w:szCs w:val="24"/>
        </w:rPr>
        <w:t>формулировать, аргументировать и отстаивать своё мнение;</w:t>
      </w:r>
    </w:p>
    <w:p w:rsidR="003C0026" w:rsidRPr="003C0026" w:rsidRDefault="003C0026" w:rsidP="003C0026">
      <w:pPr>
        <w:shd w:val="clear" w:color="auto" w:fill="FFFFFF"/>
        <w:spacing w:after="0"/>
        <w:ind w:left="851" w:firstLine="0"/>
        <w:rPr>
          <w:szCs w:val="24"/>
        </w:rPr>
      </w:pPr>
      <w:r w:rsidRPr="003C0026">
        <w:rPr>
          <w:szCs w:val="24"/>
        </w:rPr>
        <w:t>11. Формирование и развитие компетентности в области использования информац</w:t>
      </w:r>
      <w:r w:rsidRPr="003C0026">
        <w:rPr>
          <w:szCs w:val="24"/>
        </w:rPr>
        <w:t>и</w:t>
      </w:r>
      <w:r w:rsidRPr="003C0026">
        <w:rPr>
          <w:szCs w:val="24"/>
        </w:rPr>
        <w:t>онно-коммуникационных технологий (далее ИКТ-компетенции).</w:t>
      </w:r>
    </w:p>
    <w:p w:rsidR="003C0026" w:rsidRPr="003C0026" w:rsidRDefault="00215059" w:rsidP="003C0026">
      <w:pPr>
        <w:spacing w:after="0"/>
        <w:ind w:left="851" w:firstLine="0"/>
        <w:rPr>
          <w:b/>
          <w:szCs w:val="24"/>
        </w:rPr>
      </w:pPr>
      <w:r>
        <w:rPr>
          <w:b/>
          <w:szCs w:val="24"/>
        </w:rPr>
        <w:t>Курс «П</w:t>
      </w:r>
      <w:r w:rsidR="003C0026" w:rsidRPr="003C0026">
        <w:rPr>
          <w:b/>
          <w:szCs w:val="24"/>
        </w:rPr>
        <w:t>роектная деятельность</w:t>
      </w:r>
      <w:r>
        <w:rPr>
          <w:b/>
          <w:szCs w:val="24"/>
        </w:rPr>
        <w:t>»</w:t>
      </w:r>
      <w:r w:rsidR="003C0026" w:rsidRPr="003C0026">
        <w:rPr>
          <w:b/>
          <w:szCs w:val="24"/>
        </w:rPr>
        <w:t xml:space="preserve"> 6  класс </w:t>
      </w:r>
    </w:p>
    <w:p w:rsidR="003C0026" w:rsidRPr="003C0026" w:rsidRDefault="003C0026" w:rsidP="003C0026">
      <w:pPr>
        <w:shd w:val="clear" w:color="auto" w:fill="FFFFFF"/>
        <w:spacing w:after="0"/>
        <w:ind w:left="851" w:firstLine="0"/>
        <w:rPr>
          <w:b/>
          <w:szCs w:val="24"/>
        </w:rPr>
      </w:pPr>
      <w:r w:rsidRPr="003C0026">
        <w:rPr>
          <w:b/>
          <w:iCs/>
          <w:szCs w:val="24"/>
        </w:rPr>
        <w:t>Обучающийся научится:</w:t>
      </w:r>
    </w:p>
    <w:p w:rsidR="003C0026" w:rsidRPr="003C0026" w:rsidRDefault="003C0026" w:rsidP="003C0026">
      <w:pPr>
        <w:shd w:val="clear" w:color="auto" w:fill="FFFFFF"/>
        <w:spacing w:after="0"/>
        <w:ind w:left="851" w:firstLine="0"/>
        <w:rPr>
          <w:szCs w:val="24"/>
        </w:rPr>
      </w:pPr>
      <w:r w:rsidRPr="003C0026">
        <w:rPr>
          <w:szCs w:val="24"/>
        </w:rPr>
        <w:t>-планировать и выполнять учебный проект, учебное исследование, используя обор</w:t>
      </w:r>
      <w:r w:rsidRPr="003C0026">
        <w:rPr>
          <w:szCs w:val="24"/>
        </w:rPr>
        <w:t>у</w:t>
      </w:r>
      <w:r w:rsidRPr="003C0026">
        <w:rPr>
          <w:szCs w:val="24"/>
        </w:rPr>
        <w:t>дование, модели, методы и приемы, адекватные проблеме;</w:t>
      </w:r>
    </w:p>
    <w:p w:rsidR="003C0026" w:rsidRPr="003C0026" w:rsidRDefault="003C0026" w:rsidP="003C0026">
      <w:pPr>
        <w:shd w:val="clear" w:color="auto" w:fill="FFFFFF"/>
        <w:spacing w:after="0"/>
        <w:ind w:left="851" w:firstLine="0"/>
        <w:rPr>
          <w:szCs w:val="24"/>
        </w:rPr>
      </w:pPr>
      <w:r w:rsidRPr="003C0026">
        <w:rPr>
          <w:szCs w:val="24"/>
        </w:rPr>
        <w:t>-формулировать научную гипотезу, ставить цель в рамках исследования и проект</w:t>
      </w:r>
      <w:r w:rsidRPr="003C0026">
        <w:rPr>
          <w:szCs w:val="24"/>
        </w:rPr>
        <w:t>и</w:t>
      </w:r>
      <w:r w:rsidRPr="003C0026">
        <w:rPr>
          <w:szCs w:val="24"/>
        </w:rPr>
        <w:t>рования, исходя из культурной нормы;</w:t>
      </w:r>
    </w:p>
    <w:p w:rsidR="003C0026" w:rsidRPr="003C0026" w:rsidRDefault="003C0026" w:rsidP="003C0026">
      <w:pPr>
        <w:shd w:val="clear" w:color="auto" w:fill="FFFFFF"/>
        <w:spacing w:after="0"/>
        <w:ind w:left="851" w:firstLine="0"/>
        <w:rPr>
          <w:szCs w:val="24"/>
        </w:rPr>
      </w:pPr>
      <w:r w:rsidRPr="003C0026">
        <w:rPr>
          <w:szCs w:val="24"/>
        </w:rPr>
        <w:t>-выделять основные задачи по реализации поставленной цели в проекте и исследов</w:t>
      </w:r>
      <w:r w:rsidRPr="003C0026">
        <w:rPr>
          <w:szCs w:val="24"/>
        </w:rPr>
        <w:t>а</w:t>
      </w:r>
      <w:r w:rsidRPr="003C0026">
        <w:rPr>
          <w:szCs w:val="24"/>
        </w:rPr>
        <w:t>тельской работе;</w:t>
      </w:r>
    </w:p>
    <w:p w:rsidR="003C0026" w:rsidRPr="003C0026" w:rsidRDefault="003C0026" w:rsidP="003C0026">
      <w:pPr>
        <w:shd w:val="clear" w:color="auto" w:fill="FFFFFF"/>
        <w:spacing w:after="0"/>
        <w:ind w:left="851" w:firstLine="0"/>
        <w:rPr>
          <w:szCs w:val="24"/>
        </w:rPr>
      </w:pPr>
      <w:r w:rsidRPr="003C0026">
        <w:rPr>
          <w:szCs w:val="24"/>
        </w:rPr>
        <w:t>-распознавать проблемы и ставить вопросы, формулировать на основании получе</w:t>
      </w:r>
      <w:r w:rsidRPr="003C0026">
        <w:rPr>
          <w:szCs w:val="24"/>
        </w:rPr>
        <w:t>н</w:t>
      </w:r>
      <w:r w:rsidRPr="003C0026">
        <w:rPr>
          <w:szCs w:val="24"/>
        </w:rPr>
        <w:t>ных результатов;</w:t>
      </w:r>
    </w:p>
    <w:p w:rsidR="003C0026" w:rsidRPr="003C0026" w:rsidRDefault="003C0026" w:rsidP="003C0026">
      <w:pPr>
        <w:shd w:val="clear" w:color="auto" w:fill="FFFFFF"/>
        <w:spacing w:after="0"/>
        <w:ind w:left="851" w:firstLine="0"/>
        <w:rPr>
          <w:szCs w:val="24"/>
        </w:rPr>
      </w:pPr>
      <w:r w:rsidRPr="003C0026">
        <w:rPr>
          <w:szCs w:val="24"/>
        </w:rPr>
        <w:t>-отличать факты от суждений, мнений и оценок;</w:t>
      </w:r>
    </w:p>
    <w:p w:rsidR="003C0026" w:rsidRPr="003C0026" w:rsidRDefault="003C0026" w:rsidP="003C0026">
      <w:pPr>
        <w:shd w:val="clear" w:color="auto" w:fill="FFFFFF"/>
        <w:spacing w:after="0"/>
        <w:ind w:left="851" w:firstLine="0"/>
        <w:rPr>
          <w:szCs w:val="24"/>
        </w:rPr>
      </w:pPr>
      <w:r w:rsidRPr="003C0026">
        <w:rPr>
          <w:szCs w:val="24"/>
        </w:rPr>
        <w:t>-подбирать методы и способы решения поставленных задач; использовать основные методы и приемы, характерные для естественных и гуманитарных наук;</w:t>
      </w:r>
    </w:p>
    <w:p w:rsidR="003C0026" w:rsidRPr="003C0026" w:rsidRDefault="003C0026" w:rsidP="003C0026">
      <w:pPr>
        <w:shd w:val="clear" w:color="auto" w:fill="FFFFFF"/>
        <w:spacing w:after="0"/>
        <w:ind w:left="851" w:firstLine="0"/>
        <w:rPr>
          <w:szCs w:val="24"/>
        </w:rPr>
      </w:pPr>
      <w:r w:rsidRPr="003C0026">
        <w:rPr>
          <w:szCs w:val="24"/>
        </w:rPr>
        <w:t>-оценивать ресурсы, в том числе и нематериальные(такие, как время), необходимые для достижения поставленной цели, определять допустимые сроки выполнения пр</w:t>
      </w:r>
      <w:r w:rsidRPr="003C0026">
        <w:rPr>
          <w:szCs w:val="24"/>
        </w:rPr>
        <w:t>о</w:t>
      </w:r>
      <w:r w:rsidRPr="003C0026">
        <w:rPr>
          <w:szCs w:val="24"/>
        </w:rPr>
        <w:t>екта или работы;</w:t>
      </w:r>
    </w:p>
    <w:p w:rsidR="003C0026" w:rsidRPr="003C0026" w:rsidRDefault="003C0026" w:rsidP="003C0026">
      <w:pPr>
        <w:shd w:val="clear" w:color="auto" w:fill="FFFFFF"/>
        <w:spacing w:after="0"/>
        <w:ind w:left="851" w:firstLine="0"/>
        <w:rPr>
          <w:szCs w:val="24"/>
        </w:rPr>
      </w:pPr>
      <w:r w:rsidRPr="003C0026">
        <w:rPr>
          <w:szCs w:val="24"/>
        </w:rPr>
        <w:t>-находить различные источники материальных и нематериальных ресурсов, предо</w:t>
      </w:r>
      <w:r w:rsidRPr="003C0026">
        <w:rPr>
          <w:szCs w:val="24"/>
        </w:rPr>
        <w:t>с</w:t>
      </w:r>
      <w:r w:rsidRPr="003C0026">
        <w:rPr>
          <w:szCs w:val="24"/>
        </w:rPr>
        <w:t>тавляющих средства для проведения исследований и реализации проектов в разли</w:t>
      </w:r>
      <w:r w:rsidRPr="003C0026">
        <w:rPr>
          <w:szCs w:val="24"/>
        </w:rPr>
        <w:t>ч</w:t>
      </w:r>
      <w:r w:rsidRPr="003C0026">
        <w:rPr>
          <w:szCs w:val="24"/>
        </w:rPr>
        <w:t>ных областях деятельности человека;</w:t>
      </w:r>
    </w:p>
    <w:p w:rsidR="003C0026" w:rsidRPr="003C0026" w:rsidRDefault="003C0026" w:rsidP="003C0026">
      <w:pPr>
        <w:shd w:val="clear" w:color="auto" w:fill="FFFFFF"/>
        <w:spacing w:after="0"/>
        <w:ind w:left="851" w:firstLine="0"/>
        <w:rPr>
          <w:szCs w:val="24"/>
        </w:rPr>
      </w:pPr>
      <w:r w:rsidRPr="003C0026">
        <w:rPr>
          <w:szCs w:val="24"/>
        </w:rPr>
        <w:t>-работать с литературой, выделять главное;</w:t>
      </w:r>
    </w:p>
    <w:p w:rsidR="003C0026" w:rsidRPr="003C0026" w:rsidRDefault="003C0026" w:rsidP="003C0026">
      <w:pPr>
        <w:shd w:val="clear" w:color="auto" w:fill="FFFFFF"/>
        <w:spacing w:after="0"/>
        <w:ind w:left="851" w:firstLine="0"/>
        <w:rPr>
          <w:szCs w:val="24"/>
        </w:rPr>
      </w:pPr>
      <w:r w:rsidRPr="003C0026">
        <w:rPr>
          <w:szCs w:val="24"/>
        </w:rPr>
        <w:t>-оформлять результаты своего исследования или отчет о выполнении проекта;</w:t>
      </w:r>
    </w:p>
    <w:p w:rsidR="003C0026" w:rsidRPr="003C0026" w:rsidRDefault="003C0026" w:rsidP="003C0026">
      <w:pPr>
        <w:shd w:val="clear" w:color="auto" w:fill="FFFFFF"/>
        <w:spacing w:after="0"/>
        <w:ind w:left="851" w:firstLine="0"/>
        <w:rPr>
          <w:szCs w:val="24"/>
        </w:rPr>
      </w:pPr>
      <w:r w:rsidRPr="003C0026">
        <w:rPr>
          <w:szCs w:val="24"/>
        </w:rPr>
        <w:t>-подготовить доклад и компьютерную презентацию по выполненной работе (прое</w:t>
      </w:r>
      <w:r w:rsidRPr="003C0026">
        <w:rPr>
          <w:szCs w:val="24"/>
        </w:rPr>
        <w:t>к</w:t>
      </w:r>
      <w:r w:rsidRPr="003C0026">
        <w:rPr>
          <w:szCs w:val="24"/>
        </w:rPr>
        <w:t>ту) для защиты на школьной конференции;</w:t>
      </w:r>
    </w:p>
    <w:p w:rsidR="003C0026" w:rsidRPr="003C0026" w:rsidRDefault="003C0026" w:rsidP="003C0026">
      <w:pPr>
        <w:shd w:val="clear" w:color="auto" w:fill="FFFFFF"/>
        <w:spacing w:after="0"/>
        <w:ind w:left="851" w:firstLine="0"/>
        <w:rPr>
          <w:szCs w:val="24"/>
        </w:rPr>
      </w:pPr>
      <w:r w:rsidRPr="003C0026">
        <w:rPr>
          <w:szCs w:val="24"/>
        </w:rPr>
        <w:t>-грамотно, кратко и четко высказывать свои мысли, уметь отвечать на вопросы и а</w:t>
      </w:r>
      <w:r w:rsidRPr="003C0026">
        <w:rPr>
          <w:szCs w:val="24"/>
        </w:rPr>
        <w:t>р</w:t>
      </w:r>
      <w:r w:rsidRPr="003C0026">
        <w:rPr>
          <w:szCs w:val="24"/>
        </w:rPr>
        <w:t>гументировать ответы;</w:t>
      </w:r>
    </w:p>
    <w:p w:rsidR="003C0026" w:rsidRPr="003C0026" w:rsidRDefault="003C0026" w:rsidP="003C0026">
      <w:pPr>
        <w:shd w:val="clear" w:color="auto" w:fill="FFFFFF"/>
        <w:spacing w:after="0"/>
        <w:ind w:left="851" w:firstLine="0"/>
        <w:rPr>
          <w:szCs w:val="24"/>
        </w:rPr>
      </w:pPr>
      <w:r w:rsidRPr="003C0026">
        <w:rPr>
          <w:szCs w:val="24"/>
        </w:rPr>
        <w:t>-вступать в коммуникацию с держателями различных типов ресурсов, точно и об</w:t>
      </w:r>
      <w:r w:rsidRPr="003C0026">
        <w:rPr>
          <w:szCs w:val="24"/>
        </w:rPr>
        <w:t>ъ</w:t>
      </w:r>
      <w:r w:rsidRPr="003C0026">
        <w:rPr>
          <w:szCs w:val="24"/>
        </w:rPr>
        <w:t>ективно презентуя свой проект или возможные результаты исследования, с целью обеспечения продуктивного взаимовыгодного сотрудничества.</w:t>
      </w:r>
    </w:p>
    <w:p w:rsidR="003C0026" w:rsidRPr="003C0026" w:rsidRDefault="003C0026" w:rsidP="003C0026">
      <w:pPr>
        <w:shd w:val="clear" w:color="auto" w:fill="FFFFFF"/>
        <w:spacing w:after="0"/>
        <w:ind w:left="851" w:firstLine="0"/>
        <w:rPr>
          <w:b/>
          <w:szCs w:val="24"/>
        </w:rPr>
      </w:pPr>
      <w:r w:rsidRPr="003C0026">
        <w:rPr>
          <w:b/>
          <w:iCs/>
          <w:szCs w:val="24"/>
        </w:rPr>
        <w:t>Обучающийся получит возможность научиться:</w:t>
      </w:r>
    </w:p>
    <w:p w:rsidR="003C0026" w:rsidRPr="003C0026" w:rsidRDefault="003C0026" w:rsidP="003C0026">
      <w:pPr>
        <w:shd w:val="clear" w:color="auto" w:fill="FFFFFF"/>
        <w:spacing w:after="0"/>
        <w:ind w:left="851" w:firstLine="0"/>
        <w:rPr>
          <w:szCs w:val="24"/>
        </w:rPr>
      </w:pPr>
      <w:r w:rsidRPr="003C0026">
        <w:rPr>
          <w:szCs w:val="24"/>
        </w:rPr>
        <w:t>-владению понятийным аппаратом проектно-исследовательской деятельности;</w:t>
      </w:r>
    </w:p>
    <w:p w:rsidR="003C0026" w:rsidRPr="003C0026" w:rsidRDefault="003C0026" w:rsidP="003C0026">
      <w:pPr>
        <w:shd w:val="clear" w:color="auto" w:fill="FFFFFF"/>
        <w:spacing w:after="0"/>
        <w:ind w:left="851" w:firstLine="0"/>
        <w:rPr>
          <w:szCs w:val="24"/>
        </w:rPr>
      </w:pPr>
      <w:r w:rsidRPr="003C0026">
        <w:rPr>
          <w:szCs w:val="24"/>
        </w:rPr>
        <w:t>-применению знания технологии выполнения самостоятельного исследования;</w:t>
      </w:r>
    </w:p>
    <w:p w:rsidR="003C0026" w:rsidRPr="003C0026" w:rsidRDefault="003C0026" w:rsidP="003C0026">
      <w:pPr>
        <w:shd w:val="clear" w:color="auto" w:fill="FFFFFF"/>
        <w:spacing w:after="0"/>
        <w:ind w:left="851" w:firstLine="0"/>
        <w:rPr>
          <w:szCs w:val="24"/>
        </w:rPr>
      </w:pPr>
      <w:r w:rsidRPr="003C0026">
        <w:rPr>
          <w:szCs w:val="24"/>
        </w:rPr>
        <w:t>-реализовывать общую схему хода научного исследования: выдвигать гипотезу, ст</w:t>
      </w:r>
      <w:r w:rsidRPr="003C0026">
        <w:rPr>
          <w:szCs w:val="24"/>
        </w:rPr>
        <w:t>а</w:t>
      </w:r>
      <w:r w:rsidRPr="003C0026">
        <w:rPr>
          <w:szCs w:val="24"/>
        </w:rPr>
        <w:t>вить цель, задачи, планировать и осуществлять сбор материала, используя предл</w:t>
      </w:r>
      <w:r w:rsidRPr="003C0026">
        <w:rPr>
          <w:szCs w:val="24"/>
        </w:rPr>
        <w:t>о</w:t>
      </w:r>
      <w:r w:rsidRPr="003C0026">
        <w:rPr>
          <w:szCs w:val="24"/>
        </w:rPr>
        <w:t>женные или известные методики проведения работ, оценивать полученные результ</w:t>
      </w:r>
      <w:r w:rsidRPr="003C0026">
        <w:rPr>
          <w:szCs w:val="24"/>
        </w:rPr>
        <w:t>а</w:t>
      </w:r>
      <w:r w:rsidRPr="003C0026">
        <w:rPr>
          <w:szCs w:val="24"/>
        </w:rPr>
        <w:t>ты с точки зрения поставленной цели, используя различные способы и методы обр</w:t>
      </w:r>
      <w:r w:rsidRPr="003C0026">
        <w:rPr>
          <w:szCs w:val="24"/>
        </w:rPr>
        <w:t>а</w:t>
      </w:r>
      <w:r w:rsidRPr="003C0026">
        <w:rPr>
          <w:szCs w:val="24"/>
        </w:rPr>
        <w:t>ботки;</w:t>
      </w:r>
    </w:p>
    <w:p w:rsidR="003C0026" w:rsidRPr="003C0026" w:rsidRDefault="003C0026" w:rsidP="003C0026">
      <w:pPr>
        <w:shd w:val="clear" w:color="auto" w:fill="FFFFFF"/>
        <w:spacing w:after="0"/>
        <w:ind w:left="851" w:firstLine="0"/>
        <w:rPr>
          <w:szCs w:val="24"/>
        </w:rPr>
      </w:pPr>
      <w:r w:rsidRPr="003C0026">
        <w:rPr>
          <w:szCs w:val="24"/>
        </w:rPr>
        <w:t>-грамотно использовать в своей работе литературные данные и материалы сайтов Internet;</w:t>
      </w:r>
    </w:p>
    <w:p w:rsidR="003C0026" w:rsidRPr="003C0026" w:rsidRDefault="003C0026" w:rsidP="003C0026">
      <w:pPr>
        <w:shd w:val="clear" w:color="auto" w:fill="FFFFFF"/>
        <w:spacing w:after="0"/>
        <w:ind w:left="851" w:firstLine="0"/>
        <w:rPr>
          <w:szCs w:val="24"/>
        </w:rPr>
      </w:pPr>
      <w:r w:rsidRPr="003C0026">
        <w:rPr>
          <w:szCs w:val="24"/>
        </w:rPr>
        <w:t>-соблюдать правила оформления исследовательской работы и отчета о выполнении проекта;</w:t>
      </w:r>
    </w:p>
    <w:p w:rsidR="003C0026" w:rsidRPr="003C0026" w:rsidRDefault="003C0026" w:rsidP="003C0026">
      <w:pPr>
        <w:shd w:val="clear" w:color="auto" w:fill="FFFFFF"/>
        <w:spacing w:after="0"/>
        <w:ind w:left="851" w:firstLine="0"/>
        <w:rPr>
          <w:szCs w:val="24"/>
        </w:rPr>
      </w:pPr>
      <w:r w:rsidRPr="003C0026">
        <w:rPr>
          <w:szCs w:val="24"/>
        </w:rPr>
        <w:t>-иллюстрировать полученные результаты, применяя статистику и современные и</w:t>
      </w:r>
      <w:r w:rsidRPr="003C0026">
        <w:rPr>
          <w:szCs w:val="24"/>
        </w:rPr>
        <w:t>н</w:t>
      </w:r>
      <w:r w:rsidRPr="003C0026">
        <w:rPr>
          <w:szCs w:val="24"/>
        </w:rPr>
        <w:t>формационные технологии;</w:t>
      </w:r>
    </w:p>
    <w:p w:rsidR="003C0026" w:rsidRPr="003C0026" w:rsidRDefault="003C0026" w:rsidP="003C0026">
      <w:pPr>
        <w:shd w:val="clear" w:color="auto" w:fill="FFFFFF"/>
        <w:spacing w:after="0"/>
        <w:ind w:left="851" w:firstLine="0"/>
        <w:rPr>
          <w:szCs w:val="24"/>
        </w:rPr>
      </w:pPr>
      <w:r w:rsidRPr="003C0026">
        <w:rPr>
          <w:szCs w:val="24"/>
        </w:rPr>
        <w:lastRenderedPageBreak/>
        <w:t>-осознанно соблюдать правила сбора материала и его обработки и анализа;</w:t>
      </w:r>
    </w:p>
    <w:p w:rsidR="003C0026" w:rsidRPr="003C0026" w:rsidRDefault="003C0026" w:rsidP="003C0026">
      <w:pPr>
        <w:shd w:val="clear" w:color="auto" w:fill="FFFFFF"/>
        <w:spacing w:after="0"/>
        <w:ind w:left="851" w:firstLine="0"/>
        <w:rPr>
          <w:szCs w:val="24"/>
        </w:rPr>
      </w:pPr>
      <w:r w:rsidRPr="003C0026">
        <w:rPr>
          <w:szCs w:val="24"/>
        </w:rPr>
        <w:t>-·прогнозировать результаты выполнения работ и проектов, самостоятельно и с</w:t>
      </w:r>
      <w:r w:rsidRPr="003C0026">
        <w:rPr>
          <w:szCs w:val="24"/>
        </w:rPr>
        <w:t>о</w:t>
      </w:r>
      <w:r w:rsidRPr="003C0026">
        <w:rPr>
          <w:szCs w:val="24"/>
        </w:rPr>
        <w:t>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3C0026" w:rsidRPr="003C0026" w:rsidRDefault="003C0026" w:rsidP="003C0026">
      <w:pPr>
        <w:shd w:val="clear" w:color="auto" w:fill="FFFFFF"/>
        <w:spacing w:after="0"/>
        <w:ind w:left="851" w:firstLine="0"/>
        <w:rPr>
          <w:szCs w:val="24"/>
        </w:rPr>
      </w:pPr>
      <w:r w:rsidRPr="003C0026">
        <w:rPr>
          <w:szCs w:val="24"/>
        </w:rPr>
        <w:t>-адекватно оценивать риски реализации проекта и проведения исследования и пр</w:t>
      </w:r>
      <w:r w:rsidRPr="003C0026">
        <w:rPr>
          <w:szCs w:val="24"/>
        </w:rPr>
        <w:t>е</w:t>
      </w:r>
      <w:r w:rsidRPr="003C0026">
        <w:rPr>
          <w:szCs w:val="24"/>
        </w:rPr>
        <w:t>дусматривать пути минимизации этих рисков;</w:t>
      </w:r>
    </w:p>
    <w:p w:rsidR="003C0026" w:rsidRPr="003C0026" w:rsidRDefault="003C0026" w:rsidP="003C0026">
      <w:pPr>
        <w:shd w:val="clear" w:color="auto" w:fill="FFFFFF"/>
        <w:spacing w:after="0"/>
        <w:ind w:left="851" w:firstLine="0"/>
        <w:rPr>
          <w:szCs w:val="24"/>
        </w:rPr>
      </w:pPr>
      <w:r w:rsidRPr="003C0026">
        <w:rPr>
          <w:szCs w:val="24"/>
        </w:rPr>
        <w:t>-адекватно оценивать последствия реализации своего проекта (изменения, которые он повлечет в жизни других людей, сообществ);</w:t>
      </w:r>
    </w:p>
    <w:p w:rsidR="003C0026" w:rsidRPr="003C0026" w:rsidRDefault="003C0026" w:rsidP="003C0026">
      <w:pPr>
        <w:shd w:val="clear" w:color="auto" w:fill="FFFFFF"/>
        <w:spacing w:after="0"/>
        <w:ind w:left="851" w:firstLine="0"/>
        <w:rPr>
          <w:szCs w:val="24"/>
        </w:rPr>
      </w:pPr>
      <w:r w:rsidRPr="003C0026">
        <w:rPr>
          <w:szCs w:val="24"/>
        </w:rPr>
        <w:t>-адекватно оценивать дальнейшее развитие своего проекта или исследования, видеть возможные варианты применения результатов.</w:t>
      </w:r>
    </w:p>
    <w:p w:rsidR="003C0026" w:rsidRPr="003C0026" w:rsidRDefault="003C0026" w:rsidP="003C0026">
      <w:pPr>
        <w:shd w:val="clear" w:color="auto" w:fill="FFFFFF"/>
        <w:spacing w:after="0"/>
        <w:ind w:left="851" w:firstLine="0"/>
        <w:rPr>
          <w:szCs w:val="24"/>
        </w:rPr>
      </w:pPr>
      <w:r w:rsidRPr="003C0026">
        <w:rPr>
          <w:szCs w:val="24"/>
        </w:rPr>
        <w:t>- отслеживать и принимать во внимание тенденции развития различных видов</w:t>
      </w:r>
    </w:p>
    <w:p w:rsidR="003C0026" w:rsidRPr="003C0026" w:rsidRDefault="003C0026" w:rsidP="003C0026">
      <w:pPr>
        <w:shd w:val="clear" w:color="auto" w:fill="FFFFFF"/>
        <w:spacing w:after="0"/>
        <w:ind w:left="851" w:firstLine="0"/>
        <w:rPr>
          <w:szCs w:val="24"/>
        </w:rPr>
      </w:pPr>
      <w:r w:rsidRPr="003C0026">
        <w:rPr>
          <w:szCs w:val="24"/>
        </w:rPr>
        <w:t>деятельности, в том числе научных, учитывать их при постановке собственных ц</w:t>
      </w:r>
      <w:r w:rsidRPr="003C0026">
        <w:rPr>
          <w:szCs w:val="24"/>
        </w:rPr>
        <w:t>е</w:t>
      </w:r>
      <w:r w:rsidRPr="003C0026">
        <w:rPr>
          <w:szCs w:val="24"/>
        </w:rPr>
        <w:t>лей;</w:t>
      </w:r>
    </w:p>
    <w:p w:rsidR="003C0026" w:rsidRPr="003C0026" w:rsidRDefault="003C0026" w:rsidP="003C0026">
      <w:pPr>
        <w:shd w:val="clear" w:color="auto" w:fill="FFFFFF"/>
        <w:spacing w:after="0"/>
        <w:ind w:left="851" w:firstLine="0"/>
        <w:rPr>
          <w:szCs w:val="24"/>
        </w:rPr>
      </w:pPr>
      <w:r w:rsidRPr="003C0026">
        <w:rPr>
          <w:szCs w:val="24"/>
        </w:rPr>
        <w:t>-подготовить доклад и компьютерную презентацию по выполненной работе (прое</w:t>
      </w:r>
      <w:r w:rsidRPr="003C0026">
        <w:rPr>
          <w:szCs w:val="24"/>
        </w:rPr>
        <w:t>к</w:t>
      </w:r>
      <w:r w:rsidRPr="003C0026">
        <w:rPr>
          <w:szCs w:val="24"/>
        </w:rPr>
        <w:t>ту) для выступлений на научно-практической конференции;</w:t>
      </w:r>
    </w:p>
    <w:p w:rsidR="003C0026" w:rsidRPr="003C0026" w:rsidRDefault="003C0026" w:rsidP="003C0026">
      <w:pPr>
        <w:shd w:val="clear" w:color="auto" w:fill="FFFFFF"/>
        <w:spacing w:after="0"/>
        <w:ind w:left="851" w:firstLine="0"/>
        <w:rPr>
          <w:szCs w:val="24"/>
        </w:rPr>
      </w:pPr>
      <w:r w:rsidRPr="003C0026">
        <w:rPr>
          <w:szCs w:val="24"/>
        </w:rPr>
        <w:t>-подготовить тезисы по результатам выполненной работы (проекта) для публикации;</w:t>
      </w:r>
    </w:p>
    <w:p w:rsidR="003C0026" w:rsidRPr="003C0026" w:rsidRDefault="003C0026" w:rsidP="003C0026">
      <w:pPr>
        <w:shd w:val="clear" w:color="auto" w:fill="FFFFFF"/>
        <w:spacing w:after="0"/>
        <w:ind w:left="851" w:firstLine="0"/>
        <w:rPr>
          <w:szCs w:val="24"/>
        </w:rPr>
      </w:pPr>
      <w:r w:rsidRPr="003C0026">
        <w:rPr>
          <w:szCs w:val="24"/>
        </w:rPr>
        <w:t>-выбирать адекватные стратеги и коммуникации, гибко регулировать собственное речевое поведение.</w:t>
      </w:r>
    </w:p>
    <w:p w:rsidR="003C0026" w:rsidRPr="003C0026" w:rsidRDefault="003C0026" w:rsidP="003C0026">
      <w:pPr>
        <w:shd w:val="clear" w:color="auto" w:fill="FFFFFF"/>
        <w:spacing w:after="0"/>
        <w:ind w:left="851" w:firstLine="0"/>
        <w:rPr>
          <w:szCs w:val="24"/>
        </w:rPr>
      </w:pPr>
      <w:r w:rsidRPr="003C0026">
        <w:rPr>
          <w:szCs w:val="24"/>
        </w:rPr>
        <w:t>-осознавать свою ответственность за достоверность полученных знаний, за качество выполненного проекта.</w:t>
      </w:r>
    </w:p>
    <w:p w:rsidR="003C0026" w:rsidRPr="003C0026" w:rsidRDefault="003C0026" w:rsidP="003C0026">
      <w:pPr>
        <w:autoSpaceDE w:val="0"/>
        <w:autoSpaceDN w:val="0"/>
        <w:adjustRightInd w:val="0"/>
        <w:spacing w:after="0" w:line="264" w:lineRule="auto"/>
        <w:ind w:left="851" w:firstLine="0"/>
        <w:rPr>
          <w:szCs w:val="24"/>
        </w:rPr>
      </w:pPr>
    </w:p>
    <w:p w:rsidR="003C0026" w:rsidRPr="003C0026" w:rsidRDefault="003C0026" w:rsidP="003C0026">
      <w:pPr>
        <w:shd w:val="clear" w:color="auto" w:fill="FFFFFF"/>
        <w:spacing w:after="0"/>
        <w:ind w:left="851" w:firstLine="0"/>
        <w:rPr>
          <w:szCs w:val="24"/>
        </w:rPr>
      </w:pPr>
      <w:r w:rsidRPr="003C0026">
        <w:rPr>
          <w:b/>
          <w:bCs/>
          <w:szCs w:val="24"/>
        </w:rPr>
        <w:t>Личностные результаты</w:t>
      </w:r>
      <w:r w:rsidRPr="003C0026">
        <w:rPr>
          <w:szCs w:val="24"/>
        </w:rPr>
        <w:t>:</w:t>
      </w:r>
    </w:p>
    <w:p w:rsidR="003C0026" w:rsidRPr="003C0026" w:rsidRDefault="003C0026" w:rsidP="003C0026">
      <w:pPr>
        <w:shd w:val="clear" w:color="auto" w:fill="FFFFFF"/>
        <w:spacing w:after="0"/>
        <w:ind w:left="851" w:firstLine="0"/>
        <w:rPr>
          <w:szCs w:val="24"/>
        </w:rPr>
      </w:pPr>
      <w:r w:rsidRPr="003C0026">
        <w:rPr>
          <w:szCs w:val="24"/>
        </w:rPr>
        <w:t>1. Воспитание российской гражданской идентичности: патриотизма, любви и</w:t>
      </w:r>
    </w:p>
    <w:p w:rsidR="003C0026" w:rsidRPr="003C0026" w:rsidRDefault="003C0026" w:rsidP="003C0026">
      <w:pPr>
        <w:shd w:val="clear" w:color="auto" w:fill="FFFFFF"/>
        <w:spacing w:after="0"/>
        <w:ind w:left="851" w:firstLine="0"/>
        <w:rPr>
          <w:szCs w:val="24"/>
        </w:rPr>
      </w:pPr>
      <w:r w:rsidRPr="003C0026">
        <w:rPr>
          <w:szCs w:val="24"/>
        </w:rPr>
        <w:t>уважения к Отечеству, чувства гордости за свою Родину; осознание своей этнич</w:t>
      </w:r>
      <w:r w:rsidRPr="003C0026">
        <w:rPr>
          <w:szCs w:val="24"/>
        </w:rPr>
        <w:t>е</w:t>
      </w:r>
      <w:r w:rsidRPr="003C0026">
        <w:rPr>
          <w:szCs w:val="24"/>
        </w:rPr>
        <w:t>ской принадлежности; усвоение гуманистических и традиционных ценностей мн</w:t>
      </w:r>
      <w:r w:rsidRPr="003C0026">
        <w:rPr>
          <w:szCs w:val="24"/>
        </w:rPr>
        <w:t>о</w:t>
      </w:r>
      <w:r w:rsidRPr="003C0026">
        <w:rPr>
          <w:szCs w:val="24"/>
        </w:rPr>
        <w:t>гонационального российского общества; воспитание чувства ответственности и до</w:t>
      </w:r>
      <w:r w:rsidRPr="003C0026">
        <w:rPr>
          <w:szCs w:val="24"/>
        </w:rPr>
        <w:t>л</w:t>
      </w:r>
      <w:r w:rsidRPr="003C0026">
        <w:rPr>
          <w:szCs w:val="24"/>
        </w:rPr>
        <w:t>га перед Родиной;</w:t>
      </w:r>
    </w:p>
    <w:p w:rsidR="003C0026" w:rsidRPr="003C0026" w:rsidRDefault="003C0026" w:rsidP="003C0026">
      <w:pPr>
        <w:shd w:val="clear" w:color="auto" w:fill="FFFFFF"/>
        <w:spacing w:after="0"/>
        <w:ind w:left="851" w:firstLine="0"/>
        <w:rPr>
          <w:szCs w:val="24"/>
        </w:rPr>
      </w:pPr>
      <w:r w:rsidRPr="003C0026">
        <w:rPr>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индивид</w:t>
      </w:r>
      <w:r w:rsidRPr="003C0026">
        <w:rPr>
          <w:szCs w:val="24"/>
        </w:rPr>
        <w:t>у</w:t>
      </w:r>
      <w:r w:rsidRPr="003C0026">
        <w:rPr>
          <w:szCs w:val="24"/>
        </w:rPr>
        <w:t>альной траектории образования на базе ориентировки в мире профессий и профе</w:t>
      </w:r>
      <w:r w:rsidRPr="003C0026">
        <w:rPr>
          <w:szCs w:val="24"/>
        </w:rPr>
        <w:t>с</w:t>
      </w:r>
      <w:r w:rsidRPr="003C0026">
        <w:rPr>
          <w:szCs w:val="24"/>
        </w:rPr>
        <w:t>сиональных предпочтений, с учётом устойчивых познавательных интересов;</w:t>
      </w:r>
    </w:p>
    <w:p w:rsidR="003C0026" w:rsidRPr="003C0026" w:rsidRDefault="003C0026" w:rsidP="003C0026">
      <w:pPr>
        <w:shd w:val="clear" w:color="auto" w:fill="FFFFFF"/>
        <w:spacing w:after="0"/>
        <w:ind w:left="851" w:firstLine="0"/>
        <w:rPr>
          <w:szCs w:val="24"/>
        </w:rPr>
      </w:pPr>
      <w:r w:rsidRPr="003C0026">
        <w:rPr>
          <w:szCs w:val="24"/>
        </w:rPr>
        <w:t>3. Знание основных принципов и правил отношения к живой природе, основ здор</w:t>
      </w:r>
      <w:r w:rsidRPr="003C0026">
        <w:rPr>
          <w:szCs w:val="24"/>
        </w:rPr>
        <w:t>о</w:t>
      </w:r>
      <w:r w:rsidRPr="003C0026">
        <w:rPr>
          <w:szCs w:val="24"/>
        </w:rPr>
        <w:t>вого образа жизни и здоровьесберегающих технологий;</w:t>
      </w:r>
    </w:p>
    <w:p w:rsidR="003C0026" w:rsidRPr="003C0026" w:rsidRDefault="003C0026" w:rsidP="003C0026">
      <w:pPr>
        <w:shd w:val="clear" w:color="auto" w:fill="FFFFFF"/>
        <w:spacing w:after="0"/>
        <w:ind w:left="851" w:firstLine="0"/>
        <w:rPr>
          <w:szCs w:val="24"/>
        </w:rPr>
      </w:pPr>
      <w:r w:rsidRPr="003C0026">
        <w:rPr>
          <w:szCs w:val="24"/>
        </w:rPr>
        <w:t>4. Сформированность познавательных интересов и мотивов, направленных на изуч</w:t>
      </w:r>
      <w:r w:rsidRPr="003C0026">
        <w:rPr>
          <w:szCs w:val="24"/>
        </w:rPr>
        <w:t>е</w:t>
      </w:r>
      <w:r w:rsidRPr="003C0026">
        <w:rPr>
          <w:szCs w:val="24"/>
        </w:rPr>
        <w:t>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3C0026" w:rsidRPr="003C0026" w:rsidRDefault="003C0026" w:rsidP="003C0026">
      <w:pPr>
        <w:shd w:val="clear" w:color="auto" w:fill="FFFFFF"/>
        <w:spacing w:after="0"/>
        <w:ind w:left="851" w:firstLine="0"/>
        <w:rPr>
          <w:szCs w:val="24"/>
        </w:rPr>
      </w:pPr>
      <w:r w:rsidRPr="003C0026">
        <w:rPr>
          <w:szCs w:val="24"/>
        </w:rPr>
        <w:t>5. Формирование личностных представлений о целостности природы, осознание значимости и общности глобальных проблем человечества;</w:t>
      </w:r>
    </w:p>
    <w:p w:rsidR="003C0026" w:rsidRPr="003C0026" w:rsidRDefault="003C0026" w:rsidP="003C0026">
      <w:pPr>
        <w:shd w:val="clear" w:color="auto" w:fill="FFFFFF"/>
        <w:spacing w:after="0"/>
        <w:ind w:left="851" w:firstLine="0"/>
        <w:rPr>
          <w:szCs w:val="24"/>
        </w:rPr>
      </w:pPr>
      <w:r w:rsidRPr="003C0026">
        <w:rPr>
          <w:szCs w:val="24"/>
        </w:rPr>
        <w:t>6. Формирование уважительного отношения к истории, культуре, национальным особенностям, традициям и образу жизни других народов; толерантности и мирол</w:t>
      </w:r>
      <w:r w:rsidRPr="003C0026">
        <w:rPr>
          <w:szCs w:val="24"/>
        </w:rPr>
        <w:t>ю</w:t>
      </w:r>
      <w:r w:rsidRPr="003C0026">
        <w:rPr>
          <w:szCs w:val="24"/>
        </w:rPr>
        <w:t>бия;</w:t>
      </w:r>
    </w:p>
    <w:p w:rsidR="003C0026" w:rsidRPr="003C0026" w:rsidRDefault="003C0026" w:rsidP="003C0026">
      <w:pPr>
        <w:shd w:val="clear" w:color="auto" w:fill="FFFFFF"/>
        <w:spacing w:after="0"/>
        <w:ind w:left="851" w:firstLine="0"/>
        <w:rPr>
          <w:szCs w:val="24"/>
        </w:rPr>
      </w:pPr>
      <w:r w:rsidRPr="003C0026">
        <w:rPr>
          <w:szCs w:val="24"/>
        </w:rPr>
        <w:t>7.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w:t>
      </w:r>
      <w:r w:rsidRPr="003C0026">
        <w:rPr>
          <w:szCs w:val="24"/>
        </w:rPr>
        <w:t>н</w:t>
      </w:r>
      <w:r w:rsidRPr="003C0026">
        <w:rPr>
          <w:szCs w:val="24"/>
        </w:rPr>
        <w:t>ций с учётом региональных, этнокультурных, социальных, экологических и экон</w:t>
      </w:r>
      <w:r w:rsidRPr="003C0026">
        <w:rPr>
          <w:szCs w:val="24"/>
        </w:rPr>
        <w:t>о</w:t>
      </w:r>
      <w:r w:rsidRPr="003C0026">
        <w:rPr>
          <w:szCs w:val="24"/>
        </w:rPr>
        <w:t>мических особенностей;</w:t>
      </w:r>
    </w:p>
    <w:p w:rsidR="003C0026" w:rsidRPr="003C0026" w:rsidRDefault="003C0026" w:rsidP="003C0026">
      <w:pPr>
        <w:shd w:val="clear" w:color="auto" w:fill="FFFFFF"/>
        <w:spacing w:after="0"/>
        <w:ind w:left="851" w:firstLine="0"/>
        <w:rPr>
          <w:szCs w:val="24"/>
        </w:rPr>
      </w:pPr>
      <w:r w:rsidRPr="003C0026">
        <w:rPr>
          <w:szCs w:val="24"/>
        </w:rPr>
        <w:t>8.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C0026" w:rsidRPr="003C0026" w:rsidRDefault="003C0026" w:rsidP="003C0026">
      <w:pPr>
        <w:shd w:val="clear" w:color="auto" w:fill="FFFFFF"/>
        <w:spacing w:after="0"/>
        <w:ind w:left="851" w:firstLine="0"/>
        <w:rPr>
          <w:szCs w:val="24"/>
        </w:rPr>
      </w:pPr>
      <w:r w:rsidRPr="003C0026">
        <w:rPr>
          <w:szCs w:val="24"/>
        </w:rPr>
        <w:t>9. Формирование коммуникативной компетентности в общении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w:t>
      </w:r>
      <w:r w:rsidRPr="003C0026">
        <w:rPr>
          <w:szCs w:val="24"/>
        </w:rPr>
        <w:t>я</w:t>
      </w:r>
      <w:r w:rsidRPr="003C0026">
        <w:rPr>
          <w:szCs w:val="24"/>
        </w:rPr>
        <w:t>тельности;</w:t>
      </w:r>
    </w:p>
    <w:p w:rsidR="003C0026" w:rsidRPr="003C0026" w:rsidRDefault="003C0026" w:rsidP="003C0026">
      <w:pPr>
        <w:shd w:val="clear" w:color="auto" w:fill="FFFFFF"/>
        <w:spacing w:after="0"/>
        <w:ind w:left="851" w:firstLine="0"/>
        <w:rPr>
          <w:szCs w:val="24"/>
        </w:rPr>
      </w:pPr>
      <w:r w:rsidRPr="003C0026">
        <w:rPr>
          <w:szCs w:val="24"/>
        </w:rPr>
        <w:lastRenderedPageBreak/>
        <w:t>10.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w:t>
      </w:r>
      <w:r w:rsidRPr="003C0026">
        <w:rPr>
          <w:szCs w:val="24"/>
        </w:rPr>
        <w:t>и</w:t>
      </w:r>
      <w:r w:rsidRPr="003C0026">
        <w:rPr>
          <w:szCs w:val="24"/>
        </w:rPr>
        <w:t>ях, угрожающих жизни и здоровью людей, правил поведения на транспорте и на д</w:t>
      </w:r>
      <w:r w:rsidRPr="003C0026">
        <w:rPr>
          <w:szCs w:val="24"/>
        </w:rPr>
        <w:t>о</w:t>
      </w:r>
      <w:r w:rsidRPr="003C0026">
        <w:rPr>
          <w:szCs w:val="24"/>
        </w:rPr>
        <w:t>рогах;</w:t>
      </w:r>
    </w:p>
    <w:p w:rsidR="003C0026" w:rsidRPr="003C0026" w:rsidRDefault="003C0026" w:rsidP="003C0026">
      <w:pPr>
        <w:shd w:val="clear" w:color="auto" w:fill="FFFFFF"/>
        <w:spacing w:after="0"/>
        <w:ind w:left="851" w:firstLine="0"/>
        <w:rPr>
          <w:szCs w:val="24"/>
        </w:rPr>
      </w:pPr>
      <w:r w:rsidRPr="003C0026">
        <w:rPr>
          <w:szCs w:val="24"/>
        </w:rPr>
        <w:t>11. Формирование основ экологического сознания на основе признания ценности жизни во всех её проявлениях и необходимости ответственного, бережного отнош</w:t>
      </w:r>
      <w:r w:rsidRPr="003C0026">
        <w:rPr>
          <w:szCs w:val="24"/>
        </w:rPr>
        <w:t>е</w:t>
      </w:r>
      <w:r w:rsidRPr="003C0026">
        <w:rPr>
          <w:szCs w:val="24"/>
        </w:rPr>
        <w:t>ния к окружающей среде и рационального природопользования;</w:t>
      </w:r>
    </w:p>
    <w:p w:rsidR="003C0026" w:rsidRPr="003C0026" w:rsidRDefault="003C0026" w:rsidP="003C0026">
      <w:pPr>
        <w:shd w:val="clear" w:color="auto" w:fill="FFFFFF"/>
        <w:spacing w:after="0"/>
        <w:ind w:left="851" w:firstLine="0"/>
        <w:rPr>
          <w:szCs w:val="24"/>
        </w:rPr>
      </w:pPr>
      <w:r w:rsidRPr="003C0026">
        <w:rPr>
          <w:szCs w:val="24"/>
        </w:rPr>
        <w:t>12. Осознание значения семьи в жизни человека и общества, принятие ценности с</w:t>
      </w:r>
      <w:r w:rsidRPr="003C0026">
        <w:rPr>
          <w:szCs w:val="24"/>
        </w:rPr>
        <w:t>е</w:t>
      </w:r>
      <w:r w:rsidRPr="003C0026">
        <w:rPr>
          <w:szCs w:val="24"/>
        </w:rPr>
        <w:t>мейной жизни, уважительное и заботливое отношение к членам своей семьи.</w:t>
      </w:r>
    </w:p>
    <w:p w:rsidR="003C0026" w:rsidRPr="003C0026" w:rsidRDefault="003C0026" w:rsidP="003C0026">
      <w:pPr>
        <w:shd w:val="clear" w:color="auto" w:fill="FFFFFF"/>
        <w:spacing w:after="0"/>
        <w:ind w:left="851" w:firstLine="0"/>
        <w:rPr>
          <w:szCs w:val="24"/>
        </w:rPr>
      </w:pPr>
      <w:r w:rsidRPr="003C0026">
        <w:rPr>
          <w:b/>
          <w:bCs/>
          <w:szCs w:val="24"/>
        </w:rPr>
        <w:t>Метапредметные результаты</w:t>
      </w:r>
      <w:r w:rsidRPr="003C0026">
        <w:rPr>
          <w:szCs w:val="24"/>
        </w:rPr>
        <w:t>:</w:t>
      </w:r>
    </w:p>
    <w:p w:rsidR="003C0026" w:rsidRPr="003C0026" w:rsidRDefault="003C0026" w:rsidP="003C0026">
      <w:pPr>
        <w:shd w:val="clear" w:color="auto" w:fill="FFFFFF"/>
        <w:spacing w:after="0"/>
        <w:ind w:left="851" w:firstLine="0"/>
        <w:rPr>
          <w:szCs w:val="24"/>
        </w:rPr>
      </w:pPr>
      <w:r w:rsidRPr="003C0026">
        <w:rPr>
          <w:szCs w:val="24"/>
        </w:rPr>
        <w:t>1. Умение самостоятельно определять цели своего обучения, ставить и формулир</w:t>
      </w:r>
      <w:r w:rsidRPr="003C0026">
        <w:rPr>
          <w:szCs w:val="24"/>
        </w:rPr>
        <w:t>о</w:t>
      </w:r>
      <w:r w:rsidRPr="003C0026">
        <w:rPr>
          <w:szCs w:val="24"/>
        </w:rPr>
        <w:t>вать для себя новые задачи в учёбе и познавательной деятельности, развивать мот</w:t>
      </w:r>
      <w:r w:rsidRPr="003C0026">
        <w:rPr>
          <w:szCs w:val="24"/>
        </w:rPr>
        <w:t>и</w:t>
      </w:r>
      <w:r w:rsidRPr="003C0026">
        <w:rPr>
          <w:szCs w:val="24"/>
        </w:rPr>
        <w:t>вы и интересы своей познавательной деятельности;</w:t>
      </w:r>
    </w:p>
    <w:p w:rsidR="003C0026" w:rsidRPr="003C0026" w:rsidRDefault="003C0026" w:rsidP="003C0026">
      <w:pPr>
        <w:shd w:val="clear" w:color="auto" w:fill="FFFFFF"/>
        <w:spacing w:after="0"/>
        <w:ind w:left="851" w:firstLine="0"/>
        <w:rPr>
          <w:szCs w:val="24"/>
        </w:rPr>
      </w:pPr>
      <w:r w:rsidRPr="003C0026">
        <w:rPr>
          <w:szCs w:val="24"/>
        </w:rPr>
        <w:t>2. Овладение составляющими исследовательской и проектной деятельности, вкл</w:t>
      </w:r>
      <w:r w:rsidRPr="003C0026">
        <w:rPr>
          <w:szCs w:val="24"/>
        </w:rPr>
        <w:t>ю</w:t>
      </w:r>
      <w:r w:rsidRPr="003C0026">
        <w:rPr>
          <w:szCs w:val="24"/>
        </w:rPr>
        <w:t>чая умения видеть проблему, ставить вопросы, выдвигать гипотезы, давать опред</w:t>
      </w:r>
      <w:r w:rsidRPr="003C0026">
        <w:rPr>
          <w:szCs w:val="24"/>
        </w:rPr>
        <w:t>е</w:t>
      </w:r>
      <w:r w:rsidRPr="003C0026">
        <w:rPr>
          <w:szCs w:val="24"/>
        </w:rPr>
        <w:t>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3C0026" w:rsidRPr="003C0026" w:rsidRDefault="003C0026" w:rsidP="003C0026">
      <w:pPr>
        <w:shd w:val="clear" w:color="auto" w:fill="FFFFFF"/>
        <w:spacing w:after="0"/>
        <w:ind w:left="851" w:firstLine="0"/>
        <w:rPr>
          <w:szCs w:val="24"/>
        </w:rPr>
      </w:pPr>
      <w:r w:rsidRPr="003C0026">
        <w:rPr>
          <w:szCs w:val="24"/>
        </w:rPr>
        <w:t>3. Умение работать с разными источниками биологической информации:</w:t>
      </w:r>
    </w:p>
    <w:p w:rsidR="003C0026" w:rsidRPr="003C0026" w:rsidRDefault="003C0026" w:rsidP="003C0026">
      <w:pPr>
        <w:shd w:val="clear" w:color="auto" w:fill="FFFFFF"/>
        <w:spacing w:after="0"/>
        <w:ind w:left="851" w:firstLine="0"/>
        <w:rPr>
          <w:szCs w:val="24"/>
        </w:rPr>
      </w:pPr>
      <w:r w:rsidRPr="003C0026">
        <w:rPr>
          <w:szCs w:val="24"/>
        </w:rPr>
        <w:t>находить биологическую информацию в различных источниках (тексте учебника, научно - популярной литературе, биологических словарях и справочниках), анализ</w:t>
      </w:r>
      <w:r w:rsidRPr="003C0026">
        <w:rPr>
          <w:szCs w:val="24"/>
        </w:rPr>
        <w:t>и</w:t>
      </w:r>
      <w:r w:rsidRPr="003C0026">
        <w:rPr>
          <w:szCs w:val="24"/>
        </w:rPr>
        <w:t>ровать и оценивать информацию;</w:t>
      </w:r>
    </w:p>
    <w:p w:rsidR="003C0026" w:rsidRPr="003C0026" w:rsidRDefault="003C0026" w:rsidP="003C0026">
      <w:pPr>
        <w:shd w:val="clear" w:color="auto" w:fill="FFFFFF"/>
        <w:spacing w:after="0"/>
        <w:ind w:left="851" w:firstLine="0"/>
        <w:rPr>
          <w:szCs w:val="24"/>
        </w:rPr>
      </w:pPr>
      <w:r w:rsidRPr="003C0026">
        <w:rPr>
          <w:szCs w:val="24"/>
        </w:rPr>
        <w:t>4. Умение самостоятельно планировать пути достижения целей, в том числе альте</w:t>
      </w:r>
      <w:r w:rsidRPr="003C0026">
        <w:rPr>
          <w:szCs w:val="24"/>
        </w:rPr>
        <w:t>р</w:t>
      </w:r>
      <w:r w:rsidRPr="003C0026">
        <w:rPr>
          <w:szCs w:val="24"/>
        </w:rPr>
        <w:t>нативные, осознанно выбирать наиболее эффективные способы решения учебных и познавательных задач;</w:t>
      </w:r>
    </w:p>
    <w:p w:rsidR="003C0026" w:rsidRPr="003C0026" w:rsidRDefault="003C0026" w:rsidP="003C0026">
      <w:pPr>
        <w:shd w:val="clear" w:color="auto" w:fill="FFFFFF"/>
        <w:spacing w:after="0"/>
        <w:ind w:left="851" w:firstLine="0"/>
        <w:rPr>
          <w:szCs w:val="24"/>
        </w:rPr>
      </w:pPr>
      <w:r w:rsidRPr="003C0026">
        <w:rPr>
          <w:szCs w:val="24"/>
        </w:rPr>
        <w:t>5.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w:t>
      </w:r>
      <w:r w:rsidRPr="003C0026">
        <w:rPr>
          <w:szCs w:val="24"/>
        </w:rPr>
        <w:t>о</w:t>
      </w:r>
      <w:r w:rsidRPr="003C0026">
        <w:rPr>
          <w:szCs w:val="24"/>
        </w:rPr>
        <w:t>бы действий в рамках предложенных условий и требований, корректировать свои действия в соответствии с изменяющейся ситуацией;</w:t>
      </w:r>
    </w:p>
    <w:p w:rsidR="003C0026" w:rsidRPr="003C0026" w:rsidRDefault="003C0026" w:rsidP="003C0026">
      <w:pPr>
        <w:shd w:val="clear" w:color="auto" w:fill="FFFFFF"/>
        <w:spacing w:after="0"/>
        <w:ind w:left="851" w:firstLine="0"/>
        <w:rPr>
          <w:szCs w:val="24"/>
        </w:rPr>
      </w:pPr>
      <w:r w:rsidRPr="003C0026">
        <w:rPr>
          <w:szCs w:val="24"/>
        </w:rPr>
        <w:t>6. Владение основами самоконтроля, самооценки, принятия решений и осуществл</w:t>
      </w:r>
      <w:r w:rsidRPr="003C0026">
        <w:rPr>
          <w:szCs w:val="24"/>
        </w:rPr>
        <w:t>е</w:t>
      </w:r>
      <w:r w:rsidRPr="003C0026">
        <w:rPr>
          <w:szCs w:val="24"/>
        </w:rPr>
        <w:t>ния осознанного выбора в учебной и познавательной деятельности;</w:t>
      </w:r>
    </w:p>
    <w:p w:rsidR="003C0026" w:rsidRPr="003C0026" w:rsidRDefault="003C0026" w:rsidP="003C0026">
      <w:pPr>
        <w:shd w:val="clear" w:color="auto" w:fill="FFFFFF"/>
        <w:spacing w:after="0"/>
        <w:ind w:left="851" w:firstLine="0"/>
        <w:rPr>
          <w:szCs w:val="24"/>
        </w:rPr>
      </w:pPr>
      <w:r w:rsidRPr="003C0026">
        <w:rPr>
          <w:szCs w:val="24"/>
        </w:rPr>
        <w:t>7. Способность выбирать целевые и смысловые установки в своих действиях и п</w:t>
      </w:r>
      <w:r w:rsidRPr="003C0026">
        <w:rPr>
          <w:szCs w:val="24"/>
        </w:rPr>
        <w:t>о</w:t>
      </w:r>
      <w:r w:rsidRPr="003C0026">
        <w:rPr>
          <w:szCs w:val="24"/>
        </w:rPr>
        <w:t>ступках по отношению к живой природе, здоровью своему и окружающих;</w:t>
      </w:r>
    </w:p>
    <w:p w:rsidR="003C0026" w:rsidRPr="003C0026" w:rsidRDefault="003C0026" w:rsidP="003C0026">
      <w:pPr>
        <w:shd w:val="clear" w:color="auto" w:fill="FFFFFF"/>
        <w:spacing w:after="0"/>
        <w:ind w:left="851" w:firstLine="0"/>
        <w:rPr>
          <w:szCs w:val="24"/>
        </w:rPr>
      </w:pPr>
      <w:r w:rsidRPr="003C0026">
        <w:rPr>
          <w:szCs w:val="24"/>
        </w:rPr>
        <w:t>8. Умение создавать, применять и преобразовывать знаки и символы, модели и сх</w:t>
      </w:r>
      <w:r w:rsidRPr="003C0026">
        <w:rPr>
          <w:szCs w:val="24"/>
        </w:rPr>
        <w:t>е</w:t>
      </w:r>
      <w:r w:rsidRPr="003C0026">
        <w:rPr>
          <w:szCs w:val="24"/>
        </w:rPr>
        <w:t>мы для решения учебных и познавательных задач;</w:t>
      </w:r>
    </w:p>
    <w:p w:rsidR="003C0026" w:rsidRPr="003C0026" w:rsidRDefault="003C0026" w:rsidP="003C0026">
      <w:pPr>
        <w:shd w:val="clear" w:color="auto" w:fill="FFFFFF"/>
        <w:spacing w:after="0"/>
        <w:ind w:left="851" w:firstLine="0"/>
        <w:rPr>
          <w:szCs w:val="24"/>
        </w:rPr>
      </w:pPr>
      <w:r w:rsidRPr="003C0026">
        <w:rPr>
          <w:szCs w:val="24"/>
        </w:rPr>
        <w:t>9. Умение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w:t>
      </w:r>
    </w:p>
    <w:p w:rsidR="003C0026" w:rsidRPr="003C0026" w:rsidRDefault="003C0026" w:rsidP="003C0026">
      <w:pPr>
        <w:shd w:val="clear" w:color="auto" w:fill="FFFFFF"/>
        <w:spacing w:after="0"/>
        <w:ind w:left="851" w:firstLine="0"/>
        <w:rPr>
          <w:szCs w:val="24"/>
        </w:rPr>
      </w:pPr>
      <w:r w:rsidRPr="003C0026">
        <w:rPr>
          <w:szCs w:val="24"/>
        </w:rPr>
        <w:t>10. Умение организовывать учебное сотрудничество и совместную деятельность</w:t>
      </w:r>
    </w:p>
    <w:p w:rsidR="003C0026" w:rsidRPr="003C0026" w:rsidRDefault="003C0026" w:rsidP="003C0026">
      <w:pPr>
        <w:shd w:val="clear" w:color="auto" w:fill="FFFFFF"/>
        <w:spacing w:after="0"/>
        <w:ind w:left="851" w:firstLine="0"/>
        <w:rPr>
          <w:szCs w:val="24"/>
        </w:rPr>
      </w:pPr>
      <w:r w:rsidRPr="003C0026">
        <w:rPr>
          <w:szCs w:val="24"/>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w:t>
      </w:r>
    </w:p>
    <w:p w:rsidR="003C0026" w:rsidRPr="003C0026" w:rsidRDefault="003C0026" w:rsidP="003C0026">
      <w:pPr>
        <w:shd w:val="clear" w:color="auto" w:fill="FFFFFF"/>
        <w:spacing w:after="0"/>
        <w:ind w:left="851" w:firstLine="0"/>
        <w:rPr>
          <w:szCs w:val="24"/>
        </w:rPr>
      </w:pPr>
      <w:r w:rsidRPr="003C0026">
        <w:rPr>
          <w:szCs w:val="24"/>
        </w:rPr>
        <w:t>формулировать, аргументировать и отстаивать своё мнение;</w:t>
      </w:r>
    </w:p>
    <w:p w:rsidR="003C0026" w:rsidRPr="003C0026" w:rsidRDefault="003C0026" w:rsidP="003C0026">
      <w:pPr>
        <w:shd w:val="clear" w:color="auto" w:fill="FFFFFF"/>
        <w:spacing w:after="0"/>
        <w:ind w:left="851" w:firstLine="0"/>
        <w:rPr>
          <w:szCs w:val="24"/>
        </w:rPr>
      </w:pPr>
      <w:r w:rsidRPr="003C0026">
        <w:rPr>
          <w:szCs w:val="24"/>
        </w:rPr>
        <w:t>11. Формирование и развитие компетентности в области использования информац</w:t>
      </w:r>
      <w:r w:rsidRPr="003C0026">
        <w:rPr>
          <w:szCs w:val="24"/>
        </w:rPr>
        <w:t>и</w:t>
      </w:r>
      <w:r w:rsidRPr="003C0026">
        <w:rPr>
          <w:szCs w:val="24"/>
        </w:rPr>
        <w:t>онно-коммуникационных технологий (далее ИКТ-компетенции).</w:t>
      </w:r>
    </w:p>
    <w:p w:rsidR="003C0026" w:rsidRPr="003C0026" w:rsidRDefault="00215059" w:rsidP="003C0026">
      <w:pPr>
        <w:spacing w:after="0"/>
        <w:ind w:left="851" w:firstLine="0"/>
        <w:rPr>
          <w:b/>
          <w:szCs w:val="24"/>
        </w:rPr>
      </w:pPr>
      <w:r>
        <w:rPr>
          <w:b/>
          <w:szCs w:val="24"/>
        </w:rPr>
        <w:t>Курс «П</w:t>
      </w:r>
      <w:r w:rsidR="003C0026" w:rsidRPr="003C0026">
        <w:rPr>
          <w:b/>
          <w:szCs w:val="24"/>
        </w:rPr>
        <w:t>роектная деятельность</w:t>
      </w:r>
      <w:r>
        <w:rPr>
          <w:b/>
          <w:szCs w:val="24"/>
        </w:rPr>
        <w:t>»</w:t>
      </w:r>
      <w:r w:rsidR="003C0026" w:rsidRPr="003C0026">
        <w:rPr>
          <w:b/>
          <w:szCs w:val="24"/>
        </w:rPr>
        <w:t xml:space="preserve"> 7 класс </w:t>
      </w:r>
    </w:p>
    <w:p w:rsidR="003C0026" w:rsidRPr="003C0026" w:rsidRDefault="003C0026" w:rsidP="003C0026">
      <w:pPr>
        <w:shd w:val="clear" w:color="auto" w:fill="FFFFFF"/>
        <w:spacing w:after="0"/>
        <w:ind w:left="851" w:firstLine="0"/>
        <w:rPr>
          <w:b/>
          <w:szCs w:val="24"/>
        </w:rPr>
      </w:pPr>
      <w:r w:rsidRPr="003C0026">
        <w:rPr>
          <w:b/>
          <w:iCs/>
          <w:szCs w:val="24"/>
        </w:rPr>
        <w:t>Обучающийся научится:</w:t>
      </w:r>
    </w:p>
    <w:p w:rsidR="003C0026" w:rsidRPr="003C0026" w:rsidRDefault="003C0026" w:rsidP="003C0026">
      <w:pPr>
        <w:shd w:val="clear" w:color="auto" w:fill="FFFFFF"/>
        <w:spacing w:after="0"/>
        <w:ind w:left="851" w:firstLine="0"/>
        <w:rPr>
          <w:szCs w:val="24"/>
        </w:rPr>
      </w:pPr>
      <w:r w:rsidRPr="003C0026">
        <w:rPr>
          <w:szCs w:val="24"/>
        </w:rPr>
        <w:t>-планировать и выполнять учебный проект, учебное исследование, используя обор</w:t>
      </w:r>
      <w:r w:rsidRPr="003C0026">
        <w:rPr>
          <w:szCs w:val="24"/>
        </w:rPr>
        <w:t>у</w:t>
      </w:r>
      <w:r w:rsidRPr="003C0026">
        <w:rPr>
          <w:szCs w:val="24"/>
        </w:rPr>
        <w:t>дование, модели, методы и приемы, адекватные проблеме;</w:t>
      </w:r>
    </w:p>
    <w:p w:rsidR="003C0026" w:rsidRPr="003C0026" w:rsidRDefault="003C0026" w:rsidP="003C0026">
      <w:pPr>
        <w:shd w:val="clear" w:color="auto" w:fill="FFFFFF"/>
        <w:spacing w:after="0"/>
        <w:ind w:left="851" w:firstLine="0"/>
        <w:rPr>
          <w:szCs w:val="24"/>
        </w:rPr>
      </w:pPr>
      <w:r w:rsidRPr="003C0026">
        <w:rPr>
          <w:szCs w:val="24"/>
        </w:rPr>
        <w:t>-формулировать научную гипотезу, ставить цель в рамках исследования и проект</w:t>
      </w:r>
      <w:r w:rsidRPr="003C0026">
        <w:rPr>
          <w:szCs w:val="24"/>
        </w:rPr>
        <w:t>и</w:t>
      </w:r>
      <w:r w:rsidRPr="003C0026">
        <w:rPr>
          <w:szCs w:val="24"/>
        </w:rPr>
        <w:t>рования, исходя из культурной нормы;</w:t>
      </w:r>
    </w:p>
    <w:p w:rsidR="003C0026" w:rsidRPr="003C0026" w:rsidRDefault="003C0026" w:rsidP="003C0026">
      <w:pPr>
        <w:shd w:val="clear" w:color="auto" w:fill="FFFFFF"/>
        <w:spacing w:after="0"/>
        <w:ind w:left="851" w:firstLine="0"/>
        <w:rPr>
          <w:szCs w:val="24"/>
        </w:rPr>
      </w:pPr>
      <w:r w:rsidRPr="003C0026">
        <w:rPr>
          <w:szCs w:val="24"/>
        </w:rPr>
        <w:t>-выделять основные задачи по реализации поставленной цели в проекте и исследов</w:t>
      </w:r>
      <w:r w:rsidRPr="003C0026">
        <w:rPr>
          <w:szCs w:val="24"/>
        </w:rPr>
        <w:t>а</w:t>
      </w:r>
      <w:r w:rsidRPr="003C0026">
        <w:rPr>
          <w:szCs w:val="24"/>
        </w:rPr>
        <w:t>тельской работе;</w:t>
      </w:r>
    </w:p>
    <w:p w:rsidR="003C0026" w:rsidRPr="003C0026" w:rsidRDefault="003C0026" w:rsidP="003C0026">
      <w:pPr>
        <w:shd w:val="clear" w:color="auto" w:fill="FFFFFF"/>
        <w:spacing w:after="0"/>
        <w:ind w:left="851" w:firstLine="0"/>
        <w:rPr>
          <w:szCs w:val="24"/>
        </w:rPr>
      </w:pPr>
      <w:r w:rsidRPr="003C0026">
        <w:rPr>
          <w:szCs w:val="24"/>
        </w:rPr>
        <w:t>-распознавать проблемы и ставить вопросы, формулировать на основании получе</w:t>
      </w:r>
      <w:r w:rsidRPr="003C0026">
        <w:rPr>
          <w:szCs w:val="24"/>
        </w:rPr>
        <w:t>н</w:t>
      </w:r>
      <w:r w:rsidRPr="003C0026">
        <w:rPr>
          <w:szCs w:val="24"/>
        </w:rPr>
        <w:t>ных результатов;</w:t>
      </w:r>
    </w:p>
    <w:p w:rsidR="003C0026" w:rsidRPr="003C0026" w:rsidRDefault="003C0026" w:rsidP="003C0026">
      <w:pPr>
        <w:shd w:val="clear" w:color="auto" w:fill="FFFFFF"/>
        <w:spacing w:after="0"/>
        <w:ind w:left="851" w:firstLine="0"/>
        <w:rPr>
          <w:szCs w:val="24"/>
        </w:rPr>
      </w:pPr>
      <w:r w:rsidRPr="003C0026">
        <w:rPr>
          <w:szCs w:val="24"/>
        </w:rPr>
        <w:t>-отличать факты от суждений, мнений и оценок;</w:t>
      </w:r>
    </w:p>
    <w:p w:rsidR="003C0026" w:rsidRPr="003C0026" w:rsidRDefault="003C0026" w:rsidP="003C0026">
      <w:pPr>
        <w:shd w:val="clear" w:color="auto" w:fill="FFFFFF"/>
        <w:spacing w:after="0"/>
        <w:ind w:left="851" w:firstLine="0"/>
        <w:rPr>
          <w:szCs w:val="24"/>
        </w:rPr>
      </w:pPr>
      <w:r w:rsidRPr="003C0026">
        <w:rPr>
          <w:szCs w:val="24"/>
        </w:rPr>
        <w:lastRenderedPageBreak/>
        <w:t>-подбирать методы и способы решения поставленных задач; использовать основные методы и приемы, характерные для естественных и гуманитарных наук;</w:t>
      </w:r>
    </w:p>
    <w:p w:rsidR="003C0026" w:rsidRPr="003C0026" w:rsidRDefault="003C0026" w:rsidP="003C0026">
      <w:pPr>
        <w:shd w:val="clear" w:color="auto" w:fill="FFFFFF"/>
        <w:spacing w:after="0"/>
        <w:ind w:left="851" w:firstLine="0"/>
        <w:rPr>
          <w:szCs w:val="24"/>
        </w:rPr>
      </w:pPr>
      <w:r w:rsidRPr="003C0026">
        <w:rPr>
          <w:szCs w:val="24"/>
        </w:rPr>
        <w:t>-оценивать ресурсы, в том числе и нематериальные(такие, как время), необходимые для достижения поставленной цели, определять допустимые сроки выполнения пр</w:t>
      </w:r>
      <w:r w:rsidRPr="003C0026">
        <w:rPr>
          <w:szCs w:val="24"/>
        </w:rPr>
        <w:t>о</w:t>
      </w:r>
      <w:r w:rsidRPr="003C0026">
        <w:rPr>
          <w:szCs w:val="24"/>
        </w:rPr>
        <w:t>екта или работы;</w:t>
      </w:r>
    </w:p>
    <w:p w:rsidR="003C0026" w:rsidRPr="003C0026" w:rsidRDefault="003C0026" w:rsidP="003C0026">
      <w:pPr>
        <w:shd w:val="clear" w:color="auto" w:fill="FFFFFF"/>
        <w:spacing w:after="0"/>
        <w:ind w:left="851" w:firstLine="0"/>
        <w:rPr>
          <w:szCs w:val="24"/>
        </w:rPr>
      </w:pPr>
      <w:r w:rsidRPr="003C0026">
        <w:rPr>
          <w:szCs w:val="24"/>
        </w:rPr>
        <w:t>-находить различные источники материальных и нематериальных ресурсов, предо</w:t>
      </w:r>
      <w:r w:rsidRPr="003C0026">
        <w:rPr>
          <w:szCs w:val="24"/>
        </w:rPr>
        <w:t>с</w:t>
      </w:r>
      <w:r w:rsidRPr="003C0026">
        <w:rPr>
          <w:szCs w:val="24"/>
        </w:rPr>
        <w:t>тавляющих средства для проведения исследований и реализации проектов в разли</w:t>
      </w:r>
      <w:r w:rsidRPr="003C0026">
        <w:rPr>
          <w:szCs w:val="24"/>
        </w:rPr>
        <w:t>ч</w:t>
      </w:r>
      <w:r w:rsidRPr="003C0026">
        <w:rPr>
          <w:szCs w:val="24"/>
        </w:rPr>
        <w:t>ных областях деятельности человека;</w:t>
      </w:r>
    </w:p>
    <w:p w:rsidR="003C0026" w:rsidRPr="003C0026" w:rsidRDefault="003C0026" w:rsidP="003C0026">
      <w:pPr>
        <w:shd w:val="clear" w:color="auto" w:fill="FFFFFF"/>
        <w:spacing w:after="0"/>
        <w:ind w:left="851" w:firstLine="0"/>
        <w:rPr>
          <w:szCs w:val="24"/>
        </w:rPr>
      </w:pPr>
      <w:r w:rsidRPr="003C0026">
        <w:rPr>
          <w:szCs w:val="24"/>
        </w:rPr>
        <w:t>-работать с литературой, выделять главное;</w:t>
      </w:r>
    </w:p>
    <w:p w:rsidR="003C0026" w:rsidRPr="003C0026" w:rsidRDefault="003C0026" w:rsidP="003C0026">
      <w:pPr>
        <w:shd w:val="clear" w:color="auto" w:fill="FFFFFF"/>
        <w:spacing w:after="0"/>
        <w:ind w:left="851" w:firstLine="0"/>
        <w:rPr>
          <w:szCs w:val="24"/>
        </w:rPr>
      </w:pPr>
      <w:r w:rsidRPr="003C0026">
        <w:rPr>
          <w:szCs w:val="24"/>
        </w:rPr>
        <w:t>-оформлять результаты своего исследования или отчет о выполнении проекта;</w:t>
      </w:r>
    </w:p>
    <w:p w:rsidR="003C0026" w:rsidRPr="003C0026" w:rsidRDefault="003C0026" w:rsidP="003C0026">
      <w:pPr>
        <w:shd w:val="clear" w:color="auto" w:fill="FFFFFF"/>
        <w:spacing w:after="0"/>
        <w:ind w:left="851" w:firstLine="0"/>
        <w:rPr>
          <w:szCs w:val="24"/>
        </w:rPr>
      </w:pPr>
      <w:r w:rsidRPr="003C0026">
        <w:rPr>
          <w:szCs w:val="24"/>
        </w:rPr>
        <w:t>-подготовить доклад и компьютерную презентацию по выполненной работе (прое</w:t>
      </w:r>
      <w:r w:rsidRPr="003C0026">
        <w:rPr>
          <w:szCs w:val="24"/>
        </w:rPr>
        <w:t>к</w:t>
      </w:r>
      <w:r w:rsidRPr="003C0026">
        <w:rPr>
          <w:szCs w:val="24"/>
        </w:rPr>
        <w:t>ту) для защиты на школьной конференции;</w:t>
      </w:r>
    </w:p>
    <w:p w:rsidR="003C0026" w:rsidRPr="003C0026" w:rsidRDefault="003C0026" w:rsidP="003C0026">
      <w:pPr>
        <w:shd w:val="clear" w:color="auto" w:fill="FFFFFF"/>
        <w:spacing w:after="0"/>
        <w:ind w:left="851" w:firstLine="0"/>
        <w:rPr>
          <w:szCs w:val="24"/>
        </w:rPr>
      </w:pPr>
      <w:r w:rsidRPr="003C0026">
        <w:rPr>
          <w:szCs w:val="24"/>
        </w:rPr>
        <w:t>-грамотно, кратко и четко высказывать свои мысли, уметь отвечать на вопросы и а</w:t>
      </w:r>
      <w:r w:rsidRPr="003C0026">
        <w:rPr>
          <w:szCs w:val="24"/>
        </w:rPr>
        <w:t>р</w:t>
      </w:r>
      <w:r w:rsidRPr="003C0026">
        <w:rPr>
          <w:szCs w:val="24"/>
        </w:rPr>
        <w:t>гументировать ответы;</w:t>
      </w:r>
    </w:p>
    <w:p w:rsidR="003C0026" w:rsidRPr="003C0026" w:rsidRDefault="003C0026" w:rsidP="003C0026">
      <w:pPr>
        <w:shd w:val="clear" w:color="auto" w:fill="FFFFFF"/>
        <w:spacing w:after="0"/>
        <w:ind w:left="851" w:firstLine="0"/>
        <w:rPr>
          <w:szCs w:val="24"/>
        </w:rPr>
      </w:pPr>
      <w:r w:rsidRPr="003C0026">
        <w:rPr>
          <w:szCs w:val="24"/>
        </w:rPr>
        <w:t>-вступать в коммуникацию с держателями различных типов ресурсов, точно и об</w:t>
      </w:r>
      <w:r w:rsidRPr="003C0026">
        <w:rPr>
          <w:szCs w:val="24"/>
        </w:rPr>
        <w:t>ъ</w:t>
      </w:r>
      <w:r w:rsidRPr="003C0026">
        <w:rPr>
          <w:szCs w:val="24"/>
        </w:rPr>
        <w:t>ективно презентуя свой проект или возможные результаты исследования, с целью обеспечения продуктивного взаимовыгодного сотрудничества.</w:t>
      </w:r>
    </w:p>
    <w:p w:rsidR="003C0026" w:rsidRPr="003C0026" w:rsidRDefault="003C0026" w:rsidP="003C0026">
      <w:pPr>
        <w:shd w:val="clear" w:color="auto" w:fill="FFFFFF"/>
        <w:spacing w:after="0"/>
        <w:ind w:left="851" w:firstLine="0"/>
        <w:rPr>
          <w:b/>
          <w:szCs w:val="24"/>
        </w:rPr>
      </w:pPr>
      <w:r w:rsidRPr="003C0026">
        <w:rPr>
          <w:b/>
          <w:iCs/>
          <w:szCs w:val="24"/>
        </w:rPr>
        <w:t>Обучающийся получит возможность научиться:</w:t>
      </w:r>
    </w:p>
    <w:p w:rsidR="003C0026" w:rsidRPr="003C0026" w:rsidRDefault="003C0026" w:rsidP="003C0026">
      <w:pPr>
        <w:shd w:val="clear" w:color="auto" w:fill="FFFFFF"/>
        <w:spacing w:after="0"/>
        <w:ind w:left="851" w:firstLine="0"/>
        <w:rPr>
          <w:szCs w:val="24"/>
        </w:rPr>
      </w:pPr>
      <w:r w:rsidRPr="003C0026">
        <w:rPr>
          <w:szCs w:val="24"/>
        </w:rPr>
        <w:t>-владению понятийным аппаратом проектно-исследовательской деятельности;</w:t>
      </w:r>
    </w:p>
    <w:p w:rsidR="003C0026" w:rsidRPr="003C0026" w:rsidRDefault="003C0026" w:rsidP="003C0026">
      <w:pPr>
        <w:shd w:val="clear" w:color="auto" w:fill="FFFFFF"/>
        <w:spacing w:after="0"/>
        <w:ind w:left="851" w:firstLine="0"/>
        <w:rPr>
          <w:szCs w:val="24"/>
        </w:rPr>
      </w:pPr>
      <w:r w:rsidRPr="003C0026">
        <w:rPr>
          <w:szCs w:val="24"/>
        </w:rPr>
        <w:t>-применению знания технологии выполнения самостоятельного исследования;</w:t>
      </w:r>
    </w:p>
    <w:p w:rsidR="003C0026" w:rsidRPr="003C0026" w:rsidRDefault="003C0026" w:rsidP="003C0026">
      <w:pPr>
        <w:shd w:val="clear" w:color="auto" w:fill="FFFFFF"/>
        <w:spacing w:after="0"/>
        <w:ind w:left="851" w:firstLine="0"/>
        <w:rPr>
          <w:szCs w:val="24"/>
        </w:rPr>
      </w:pPr>
      <w:r w:rsidRPr="003C0026">
        <w:rPr>
          <w:szCs w:val="24"/>
        </w:rPr>
        <w:t>-реализовывать общую схему хода научного исследования: выдвигать гипотезу, ст</w:t>
      </w:r>
      <w:r w:rsidRPr="003C0026">
        <w:rPr>
          <w:szCs w:val="24"/>
        </w:rPr>
        <w:t>а</w:t>
      </w:r>
      <w:r w:rsidRPr="003C0026">
        <w:rPr>
          <w:szCs w:val="24"/>
        </w:rPr>
        <w:t>вить цель, задачи, планировать и осуществлять сбор материала, используя предл</w:t>
      </w:r>
      <w:r w:rsidRPr="003C0026">
        <w:rPr>
          <w:szCs w:val="24"/>
        </w:rPr>
        <w:t>о</w:t>
      </w:r>
      <w:r w:rsidRPr="003C0026">
        <w:rPr>
          <w:szCs w:val="24"/>
        </w:rPr>
        <w:t>женные или известные методики проведения работ, оценивать полученные результ</w:t>
      </w:r>
      <w:r w:rsidRPr="003C0026">
        <w:rPr>
          <w:szCs w:val="24"/>
        </w:rPr>
        <w:t>а</w:t>
      </w:r>
      <w:r w:rsidRPr="003C0026">
        <w:rPr>
          <w:szCs w:val="24"/>
        </w:rPr>
        <w:t>ты с точки зрения поставленной цели, используя различные способы и методы обр</w:t>
      </w:r>
      <w:r w:rsidRPr="003C0026">
        <w:rPr>
          <w:szCs w:val="24"/>
        </w:rPr>
        <w:t>а</w:t>
      </w:r>
      <w:r w:rsidRPr="003C0026">
        <w:rPr>
          <w:szCs w:val="24"/>
        </w:rPr>
        <w:t>ботки;</w:t>
      </w:r>
    </w:p>
    <w:p w:rsidR="003C0026" w:rsidRPr="003C0026" w:rsidRDefault="003C0026" w:rsidP="003C0026">
      <w:pPr>
        <w:shd w:val="clear" w:color="auto" w:fill="FFFFFF"/>
        <w:spacing w:after="0"/>
        <w:ind w:left="851" w:firstLine="0"/>
        <w:rPr>
          <w:szCs w:val="24"/>
        </w:rPr>
      </w:pPr>
      <w:r w:rsidRPr="003C0026">
        <w:rPr>
          <w:szCs w:val="24"/>
        </w:rPr>
        <w:t>-грамотно использовать в своей работе литературные данные и материалы сайтов Internet;</w:t>
      </w:r>
    </w:p>
    <w:p w:rsidR="003C0026" w:rsidRPr="003C0026" w:rsidRDefault="003C0026" w:rsidP="003C0026">
      <w:pPr>
        <w:shd w:val="clear" w:color="auto" w:fill="FFFFFF"/>
        <w:spacing w:after="0"/>
        <w:ind w:left="851" w:firstLine="0"/>
        <w:rPr>
          <w:szCs w:val="24"/>
        </w:rPr>
      </w:pPr>
      <w:r w:rsidRPr="003C0026">
        <w:rPr>
          <w:szCs w:val="24"/>
        </w:rPr>
        <w:t>-соблюдать правила оформления исследовательской работы и отчета о выполнении проекта;</w:t>
      </w:r>
    </w:p>
    <w:p w:rsidR="003C0026" w:rsidRPr="003C0026" w:rsidRDefault="003C0026" w:rsidP="003C0026">
      <w:pPr>
        <w:shd w:val="clear" w:color="auto" w:fill="FFFFFF"/>
        <w:spacing w:after="0"/>
        <w:ind w:left="851" w:firstLine="0"/>
        <w:rPr>
          <w:szCs w:val="24"/>
        </w:rPr>
      </w:pPr>
      <w:r w:rsidRPr="003C0026">
        <w:rPr>
          <w:szCs w:val="24"/>
        </w:rPr>
        <w:t>-иллюстрировать полученные результаты, применяя статистику и современные и</w:t>
      </w:r>
      <w:r w:rsidRPr="003C0026">
        <w:rPr>
          <w:szCs w:val="24"/>
        </w:rPr>
        <w:t>н</w:t>
      </w:r>
      <w:r w:rsidRPr="003C0026">
        <w:rPr>
          <w:szCs w:val="24"/>
        </w:rPr>
        <w:t>формационные технологии;</w:t>
      </w:r>
    </w:p>
    <w:p w:rsidR="003C0026" w:rsidRPr="003C0026" w:rsidRDefault="003C0026" w:rsidP="003C0026">
      <w:pPr>
        <w:shd w:val="clear" w:color="auto" w:fill="FFFFFF"/>
        <w:spacing w:after="0"/>
        <w:ind w:left="851" w:firstLine="0"/>
        <w:rPr>
          <w:szCs w:val="24"/>
        </w:rPr>
      </w:pPr>
      <w:r w:rsidRPr="003C0026">
        <w:rPr>
          <w:szCs w:val="24"/>
        </w:rPr>
        <w:t>-осознанно соблюдать правила сбора материала и его обработки и анализа;</w:t>
      </w:r>
    </w:p>
    <w:p w:rsidR="003C0026" w:rsidRPr="003C0026" w:rsidRDefault="003C0026" w:rsidP="003C0026">
      <w:pPr>
        <w:shd w:val="clear" w:color="auto" w:fill="FFFFFF"/>
        <w:spacing w:after="0"/>
        <w:ind w:left="851" w:firstLine="0"/>
        <w:rPr>
          <w:szCs w:val="24"/>
        </w:rPr>
      </w:pPr>
      <w:r w:rsidRPr="003C0026">
        <w:rPr>
          <w:szCs w:val="24"/>
        </w:rPr>
        <w:t>-·прогнозировать результаты выполнения работ и проектов, самостоятельно и с</w:t>
      </w:r>
      <w:r w:rsidRPr="003C0026">
        <w:rPr>
          <w:szCs w:val="24"/>
        </w:rPr>
        <w:t>о</w:t>
      </w:r>
      <w:r w:rsidRPr="003C0026">
        <w:rPr>
          <w:szCs w:val="24"/>
        </w:rPr>
        <w:t>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3C0026" w:rsidRPr="003C0026" w:rsidRDefault="003C0026" w:rsidP="003C0026">
      <w:pPr>
        <w:shd w:val="clear" w:color="auto" w:fill="FFFFFF"/>
        <w:spacing w:after="0"/>
        <w:ind w:left="851" w:firstLine="0"/>
        <w:rPr>
          <w:szCs w:val="24"/>
        </w:rPr>
      </w:pPr>
      <w:r w:rsidRPr="003C0026">
        <w:rPr>
          <w:szCs w:val="24"/>
        </w:rPr>
        <w:t>-адекватно оценивать риски реализации проекта и проведения исследования и пр</w:t>
      </w:r>
      <w:r w:rsidRPr="003C0026">
        <w:rPr>
          <w:szCs w:val="24"/>
        </w:rPr>
        <w:t>е</w:t>
      </w:r>
      <w:r w:rsidRPr="003C0026">
        <w:rPr>
          <w:szCs w:val="24"/>
        </w:rPr>
        <w:t>дусматривать пути минимизации этих рисков;</w:t>
      </w:r>
    </w:p>
    <w:p w:rsidR="003C0026" w:rsidRPr="003C0026" w:rsidRDefault="003C0026" w:rsidP="003C0026">
      <w:pPr>
        <w:shd w:val="clear" w:color="auto" w:fill="FFFFFF"/>
        <w:spacing w:after="0"/>
        <w:ind w:left="851" w:firstLine="0"/>
        <w:rPr>
          <w:szCs w:val="24"/>
        </w:rPr>
      </w:pPr>
      <w:r w:rsidRPr="003C0026">
        <w:rPr>
          <w:szCs w:val="24"/>
        </w:rPr>
        <w:t>-адекватно оценивать последствия реализации своего проекта (изменения, которые он повлечет в жизни других людей, сообществ);</w:t>
      </w:r>
    </w:p>
    <w:p w:rsidR="003C0026" w:rsidRPr="003C0026" w:rsidRDefault="003C0026" w:rsidP="003C0026">
      <w:pPr>
        <w:shd w:val="clear" w:color="auto" w:fill="FFFFFF"/>
        <w:spacing w:after="0"/>
        <w:ind w:left="851" w:firstLine="0"/>
        <w:rPr>
          <w:szCs w:val="24"/>
        </w:rPr>
      </w:pPr>
      <w:r w:rsidRPr="003C0026">
        <w:rPr>
          <w:szCs w:val="24"/>
        </w:rPr>
        <w:t>-адекватно оценивать дальнейшее развитие своего проекта или исследования, видеть возможные варианты применения результатов.</w:t>
      </w:r>
    </w:p>
    <w:p w:rsidR="003C0026" w:rsidRPr="003C0026" w:rsidRDefault="003C0026" w:rsidP="003C0026">
      <w:pPr>
        <w:shd w:val="clear" w:color="auto" w:fill="FFFFFF"/>
        <w:spacing w:after="0"/>
        <w:ind w:left="851" w:firstLine="0"/>
        <w:rPr>
          <w:szCs w:val="24"/>
        </w:rPr>
      </w:pPr>
      <w:r w:rsidRPr="003C0026">
        <w:rPr>
          <w:szCs w:val="24"/>
        </w:rPr>
        <w:t>- отслеживать и принимать во внимание тенденции развития различных видов</w:t>
      </w:r>
    </w:p>
    <w:p w:rsidR="003C0026" w:rsidRPr="003C0026" w:rsidRDefault="003C0026" w:rsidP="003C0026">
      <w:pPr>
        <w:shd w:val="clear" w:color="auto" w:fill="FFFFFF"/>
        <w:spacing w:after="0"/>
        <w:ind w:left="851" w:firstLine="0"/>
        <w:rPr>
          <w:szCs w:val="24"/>
        </w:rPr>
      </w:pPr>
      <w:r w:rsidRPr="003C0026">
        <w:rPr>
          <w:szCs w:val="24"/>
        </w:rPr>
        <w:t>деятельности, в том числе научных, учитывать их при постановке собственных ц</w:t>
      </w:r>
      <w:r w:rsidRPr="003C0026">
        <w:rPr>
          <w:szCs w:val="24"/>
        </w:rPr>
        <w:t>е</w:t>
      </w:r>
      <w:r w:rsidRPr="003C0026">
        <w:rPr>
          <w:szCs w:val="24"/>
        </w:rPr>
        <w:t>лей;</w:t>
      </w:r>
    </w:p>
    <w:p w:rsidR="003C0026" w:rsidRPr="003C0026" w:rsidRDefault="003C0026" w:rsidP="003C0026">
      <w:pPr>
        <w:shd w:val="clear" w:color="auto" w:fill="FFFFFF"/>
        <w:spacing w:after="0"/>
        <w:ind w:left="851" w:firstLine="0"/>
        <w:rPr>
          <w:szCs w:val="24"/>
        </w:rPr>
      </w:pPr>
      <w:r w:rsidRPr="003C0026">
        <w:rPr>
          <w:szCs w:val="24"/>
        </w:rPr>
        <w:t>-подготовить доклад и компьютерную презентацию по выполненной работе (прое</w:t>
      </w:r>
      <w:r w:rsidRPr="003C0026">
        <w:rPr>
          <w:szCs w:val="24"/>
        </w:rPr>
        <w:t>к</w:t>
      </w:r>
      <w:r w:rsidRPr="003C0026">
        <w:rPr>
          <w:szCs w:val="24"/>
        </w:rPr>
        <w:t>ту) для выступлений на научно-практической конференции;</w:t>
      </w:r>
    </w:p>
    <w:p w:rsidR="003C0026" w:rsidRPr="003C0026" w:rsidRDefault="003C0026" w:rsidP="003C0026">
      <w:pPr>
        <w:shd w:val="clear" w:color="auto" w:fill="FFFFFF"/>
        <w:spacing w:after="0"/>
        <w:ind w:left="851" w:firstLine="0"/>
        <w:rPr>
          <w:szCs w:val="24"/>
        </w:rPr>
      </w:pPr>
      <w:r w:rsidRPr="003C0026">
        <w:rPr>
          <w:szCs w:val="24"/>
        </w:rPr>
        <w:t>-подготовить тезисы по результатам выполненной работы (проекта) для публикации;</w:t>
      </w:r>
    </w:p>
    <w:p w:rsidR="003C0026" w:rsidRPr="003C0026" w:rsidRDefault="003C0026" w:rsidP="003C0026">
      <w:pPr>
        <w:shd w:val="clear" w:color="auto" w:fill="FFFFFF"/>
        <w:spacing w:after="0"/>
        <w:ind w:left="851" w:firstLine="0"/>
        <w:rPr>
          <w:szCs w:val="24"/>
        </w:rPr>
      </w:pPr>
      <w:r w:rsidRPr="003C0026">
        <w:rPr>
          <w:szCs w:val="24"/>
        </w:rPr>
        <w:t>-выбирать адекватные стратеги и коммуникации, гибко регулировать собственное речевое поведение.</w:t>
      </w:r>
    </w:p>
    <w:p w:rsidR="003C0026" w:rsidRPr="003C0026" w:rsidRDefault="003C0026" w:rsidP="003C0026">
      <w:pPr>
        <w:shd w:val="clear" w:color="auto" w:fill="FFFFFF"/>
        <w:spacing w:after="0"/>
        <w:ind w:left="851" w:firstLine="0"/>
        <w:rPr>
          <w:szCs w:val="24"/>
        </w:rPr>
      </w:pPr>
      <w:r w:rsidRPr="003C0026">
        <w:rPr>
          <w:szCs w:val="24"/>
        </w:rPr>
        <w:t>-осознавать свою ответственность за достоверность полученных знаний, за качество выполненного проекта.</w:t>
      </w:r>
    </w:p>
    <w:p w:rsidR="003C0026" w:rsidRPr="003C0026" w:rsidRDefault="003C0026" w:rsidP="003C0026">
      <w:pPr>
        <w:autoSpaceDE w:val="0"/>
        <w:autoSpaceDN w:val="0"/>
        <w:adjustRightInd w:val="0"/>
        <w:spacing w:after="0" w:line="264" w:lineRule="auto"/>
        <w:ind w:left="851" w:firstLine="0"/>
        <w:rPr>
          <w:szCs w:val="24"/>
        </w:rPr>
      </w:pPr>
    </w:p>
    <w:p w:rsidR="003C0026" w:rsidRPr="003C0026" w:rsidRDefault="003C0026" w:rsidP="003C0026">
      <w:pPr>
        <w:shd w:val="clear" w:color="auto" w:fill="FFFFFF"/>
        <w:spacing w:after="0"/>
        <w:ind w:left="851" w:firstLine="0"/>
        <w:rPr>
          <w:szCs w:val="24"/>
        </w:rPr>
      </w:pPr>
      <w:r w:rsidRPr="003C0026">
        <w:rPr>
          <w:b/>
          <w:bCs/>
          <w:szCs w:val="24"/>
        </w:rPr>
        <w:t>Личностные результаты</w:t>
      </w:r>
      <w:r w:rsidRPr="003C0026">
        <w:rPr>
          <w:szCs w:val="24"/>
        </w:rPr>
        <w:t>:</w:t>
      </w:r>
    </w:p>
    <w:p w:rsidR="003C0026" w:rsidRPr="003C0026" w:rsidRDefault="003C0026" w:rsidP="003C0026">
      <w:pPr>
        <w:shd w:val="clear" w:color="auto" w:fill="FFFFFF"/>
        <w:spacing w:after="0"/>
        <w:ind w:left="851" w:firstLine="0"/>
        <w:rPr>
          <w:szCs w:val="24"/>
        </w:rPr>
      </w:pPr>
      <w:r w:rsidRPr="003C0026">
        <w:rPr>
          <w:szCs w:val="24"/>
        </w:rPr>
        <w:t xml:space="preserve">  Воспитание российской гражданской идентичности: патриотизма, любви и</w:t>
      </w:r>
    </w:p>
    <w:p w:rsidR="003C0026" w:rsidRPr="003C0026" w:rsidRDefault="003C0026" w:rsidP="003C0026">
      <w:pPr>
        <w:shd w:val="clear" w:color="auto" w:fill="FFFFFF"/>
        <w:spacing w:after="0"/>
        <w:ind w:left="851" w:firstLine="0"/>
        <w:rPr>
          <w:szCs w:val="24"/>
        </w:rPr>
      </w:pPr>
      <w:r w:rsidRPr="003C0026">
        <w:rPr>
          <w:szCs w:val="24"/>
        </w:rPr>
        <w:lastRenderedPageBreak/>
        <w:t>уважения к Отечеству, чувства гордости за свою Родину; осознание своей этнич</w:t>
      </w:r>
      <w:r w:rsidRPr="003C0026">
        <w:rPr>
          <w:szCs w:val="24"/>
        </w:rPr>
        <w:t>е</w:t>
      </w:r>
      <w:r w:rsidRPr="003C0026">
        <w:rPr>
          <w:szCs w:val="24"/>
        </w:rPr>
        <w:t>ской принадлежности; усвоение гуманистических и традиционных ценностей мн</w:t>
      </w:r>
      <w:r w:rsidRPr="003C0026">
        <w:rPr>
          <w:szCs w:val="24"/>
        </w:rPr>
        <w:t>о</w:t>
      </w:r>
      <w:r w:rsidRPr="003C0026">
        <w:rPr>
          <w:szCs w:val="24"/>
        </w:rPr>
        <w:t>гонационального российского общества; воспитание чувства ответственности и до</w:t>
      </w:r>
      <w:r w:rsidRPr="003C0026">
        <w:rPr>
          <w:szCs w:val="24"/>
        </w:rPr>
        <w:t>л</w:t>
      </w:r>
      <w:r w:rsidRPr="003C0026">
        <w:rPr>
          <w:szCs w:val="24"/>
        </w:rPr>
        <w:t>га перед Родиной;</w:t>
      </w:r>
    </w:p>
    <w:p w:rsidR="003C0026" w:rsidRPr="003C0026" w:rsidRDefault="003C0026" w:rsidP="003C0026">
      <w:pPr>
        <w:shd w:val="clear" w:color="auto" w:fill="FFFFFF"/>
        <w:spacing w:after="0"/>
        <w:ind w:left="851" w:firstLine="0"/>
        <w:rPr>
          <w:szCs w:val="24"/>
        </w:rPr>
      </w:pPr>
      <w:r w:rsidRPr="003C0026">
        <w:rPr>
          <w:szCs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индивид</w:t>
      </w:r>
      <w:r w:rsidRPr="003C0026">
        <w:rPr>
          <w:szCs w:val="24"/>
        </w:rPr>
        <w:t>у</w:t>
      </w:r>
      <w:r w:rsidRPr="003C0026">
        <w:rPr>
          <w:szCs w:val="24"/>
        </w:rPr>
        <w:t>альной траектории образования на базе ориентировки в мире профессий и профе</w:t>
      </w:r>
      <w:r w:rsidRPr="003C0026">
        <w:rPr>
          <w:szCs w:val="24"/>
        </w:rPr>
        <w:t>с</w:t>
      </w:r>
      <w:r w:rsidRPr="003C0026">
        <w:rPr>
          <w:szCs w:val="24"/>
        </w:rPr>
        <w:t>сиональных предпочтений, с учётом устойчивых познавательных интересов;</w:t>
      </w:r>
    </w:p>
    <w:p w:rsidR="003C0026" w:rsidRPr="003C0026" w:rsidRDefault="003C0026" w:rsidP="003C0026">
      <w:pPr>
        <w:shd w:val="clear" w:color="auto" w:fill="FFFFFF"/>
        <w:spacing w:after="0"/>
        <w:ind w:left="851" w:firstLine="0"/>
        <w:rPr>
          <w:szCs w:val="24"/>
        </w:rPr>
      </w:pPr>
      <w:r w:rsidRPr="003C0026">
        <w:rPr>
          <w:szCs w:val="24"/>
        </w:rPr>
        <w:t xml:space="preserve"> Знание основных принципов и правил отношения к живой природе, основ здорового образа жизни и здоровьесберегающих технологий;</w:t>
      </w:r>
    </w:p>
    <w:p w:rsidR="003C0026" w:rsidRPr="003C0026" w:rsidRDefault="003C0026" w:rsidP="003C0026">
      <w:pPr>
        <w:shd w:val="clear" w:color="auto" w:fill="FFFFFF"/>
        <w:spacing w:after="0"/>
        <w:ind w:left="851" w:firstLine="0"/>
        <w:rPr>
          <w:szCs w:val="24"/>
        </w:rPr>
      </w:pPr>
      <w:r w:rsidRPr="003C0026">
        <w:rPr>
          <w:szCs w:val="24"/>
        </w:rPr>
        <w:t xml:space="preserve"> Сформированность познавательных интересов и мотивов, направленных на изуч</w:t>
      </w:r>
      <w:r w:rsidRPr="003C0026">
        <w:rPr>
          <w:szCs w:val="24"/>
        </w:rPr>
        <w:t>е</w:t>
      </w:r>
      <w:r w:rsidRPr="003C0026">
        <w:rPr>
          <w:szCs w:val="24"/>
        </w:rPr>
        <w:t>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3C0026" w:rsidRPr="003C0026" w:rsidRDefault="003C0026" w:rsidP="003C0026">
      <w:pPr>
        <w:shd w:val="clear" w:color="auto" w:fill="FFFFFF"/>
        <w:spacing w:after="0"/>
        <w:ind w:left="851" w:firstLine="0"/>
        <w:rPr>
          <w:szCs w:val="24"/>
        </w:rPr>
      </w:pPr>
      <w:r w:rsidRPr="003C0026">
        <w:rPr>
          <w:szCs w:val="24"/>
        </w:rPr>
        <w:t xml:space="preserve"> Формирование личностных представлений о целостности природы, осознание зн</w:t>
      </w:r>
      <w:r w:rsidRPr="003C0026">
        <w:rPr>
          <w:szCs w:val="24"/>
        </w:rPr>
        <w:t>а</w:t>
      </w:r>
      <w:r w:rsidRPr="003C0026">
        <w:rPr>
          <w:szCs w:val="24"/>
        </w:rPr>
        <w:t>чимости и общности глобальных проблем человечества;</w:t>
      </w:r>
    </w:p>
    <w:p w:rsidR="003C0026" w:rsidRPr="003C0026" w:rsidRDefault="003C0026" w:rsidP="003C0026">
      <w:pPr>
        <w:shd w:val="clear" w:color="auto" w:fill="FFFFFF"/>
        <w:spacing w:after="0"/>
        <w:ind w:left="851" w:firstLine="0"/>
        <w:rPr>
          <w:szCs w:val="24"/>
        </w:rPr>
      </w:pPr>
      <w:r w:rsidRPr="003C0026">
        <w:rPr>
          <w:szCs w:val="24"/>
        </w:rPr>
        <w:t xml:space="preserve"> Формирование уважительного отношения к истории, культуре, национальным ос</w:t>
      </w:r>
      <w:r w:rsidRPr="003C0026">
        <w:rPr>
          <w:szCs w:val="24"/>
        </w:rPr>
        <w:t>о</w:t>
      </w:r>
      <w:r w:rsidRPr="003C0026">
        <w:rPr>
          <w:szCs w:val="24"/>
        </w:rPr>
        <w:t>бенностям, традициям и образу жизни других народов; толерантности и миролюбия;</w:t>
      </w:r>
    </w:p>
    <w:p w:rsidR="003C0026" w:rsidRPr="003C0026" w:rsidRDefault="003C0026" w:rsidP="003C0026">
      <w:pPr>
        <w:shd w:val="clear" w:color="auto" w:fill="FFFFFF"/>
        <w:spacing w:after="0"/>
        <w:ind w:left="851" w:firstLine="0"/>
        <w:rPr>
          <w:szCs w:val="24"/>
        </w:rPr>
      </w:pPr>
      <w:r w:rsidRPr="003C0026">
        <w:rPr>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w:t>
      </w:r>
      <w:r w:rsidRPr="003C0026">
        <w:rPr>
          <w:szCs w:val="24"/>
        </w:rPr>
        <w:t>н</w:t>
      </w:r>
      <w:r w:rsidRPr="003C0026">
        <w:rPr>
          <w:szCs w:val="24"/>
        </w:rPr>
        <w:t>ций с учётом региональных, этнокультурных, социальных, экологических и экон</w:t>
      </w:r>
      <w:r w:rsidRPr="003C0026">
        <w:rPr>
          <w:szCs w:val="24"/>
        </w:rPr>
        <w:t>о</w:t>
      </w:r>
      <w:r w:rsidRPr="003C0026">
        <w:rPr>
          <w:szCs w:val="24"/>
        </w:rPr>
        <w:t>мических особенностей;</w:t>
      </w:r>
    </w:p>
    <w:p w:rsidR="003C0026" w:rsidRPr="003C0026" w:rsidRDefault="003C0026" w:rsidP="003C0026">
      <w:pPr>
        <w:shd w:val="clear" w:color="auto" w:fill="FFFFFF"/>
        <w:spacing w:after="0"/>
        <w:ind w:left="851" w:firstLine="0"/>
        <w:rPr>
          <w:szCs w:val="24"/>
        </w:rPr>
      </w:pPr>
      <w:r w:rsidRPr="003C0026">
        <w:rPr>
          <w:szCs w:val="24"/>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C0026" w:rsidRPr="003C0026" w:rsidRDefault="003C0026" w:rsidP="003C0026">
      <w:pPr>
        <w:shd w:val="clear" w:color="auto" w:fill="FFFFFF"/>
        <w:spacing w:after="0"/>
        <w:ind w:left="851" w:firstLine="0"/>
        <w:rPr>
          <w:szCs w:val="24"/>
        </w:rPr>
      </w:pPr>
      <w:r w:rsidRPr="003C0026">
        <w:rPr>
          <w:szCs w:val="24"/>
        </w:rPr>
        <w:t xml:space="preserve"> Формирование коммуникативной компетентности в общении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w:t>
      </w:r>
      <w:r w:rsidRPr="003C0026">
        <w:rPr>
          <w:szCs w:val="24"/>
        </w:rPr>
        <w:t>я</w:t>
      </w:r>
      <w:r w:rsidRPr="003C0026">
        <w:rPr>
          <w:szCs w:val="24"/>
        </w:rPr>
        <w:t>тельности;</w:t>
      </w:r>
    </w:p>
    <w:p w:rsidR="003C0026" w:rsidRPr="003C0026" w:rsidRDefault="003C0026" w:rsidP="003C0026">
      <w:pPr>
        <w:shd w:val="clear" w:color="auto" w:fill="FFFFFF"/>
        <w:spacing w:after="0"/>
        <w:ind w:left="851" w:firstLine="0"/>
        <w:rPr>
          <w:szCs w:val="24"/>
        </w:rPr>
      </w:pPr>
      <w:r w:rsidRPr="003C0026">
        <w:rPr>
          <w:szCs w:val="24"/>
        </w:rPr>
        <w:t xml:space="preserve">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w:t>
      </w:r>
      <w:r w:rsidRPr="003C0026">
        <w:rPr>
          <w:szCs w:val="24"/>
        </w:rPr>
        <w:t>и</w:t>
      </w:r>
      <w:r w:rsidRPr="003C0026">
        <w:rPr>
          <w:szCs w:val="24"/>
        </w:rPr>
        <w:t>ях, угрожающих жизни и здоровью людей, правил поведения на транспорте и на д</w:t>
      </w:r>
      <w:r w:rsidRPr="003C0026">
        <w:rPr>
          <w:szCs w:val="24"/>
        </w:rPr>
        <w:t>о</w:t>
      </w:r>
      <w:r w:rsidRPr="003C0026">
        <w:rPr>
          <w:szCs w:val="24"/>
        </w:rPr>
        <w:t>рогах;</w:t>
      </w:r>
    </w:p>
    <w:p w:rsidR="003C0026" w:rsidRPr="003C0026" w:rsidRDefault="003C0026" w:rsidP="003C0026">
      <w:pPr>
        <w:shd w:val="clear" w:color="auto" w:fill="FFFFFF"/>
        <w:spacing w:after="0"/>
        <w:ind w:left="851" w:firstLine="0"/>
        <w:rPr>
          <w:szCs w:val="24"/>
        </w:rPr>
      </w:pPr>
      <w:r w:rsidRPr="003C0026">
        <w:rPr>
          <w:szCs w:val="24"/>
        </w:rPr>
        <w:t xml:space="preserve">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rsidR="003C0026" w:rsidRPr="003C0026" w:rsidRDefault="003C0026" w:rsidP="003C0026">
      <w:pPr>
        <w:shd w:val="clear" w:color="auto" w:fill="FFFFFF"/>
        <w:spacing w:after="0"/>
        <w:ind w:left="851" w:firstLine="0"/>
        <w:rPr>
          <w:szCs w:val="24"/>
        </w:rPr>
      </w:pPr>
      <w:r w:rsidRPr="003C0026">
        <w:rPr>
          <w:szCs w:val="24"/>
        </w:rPr>
        <w:t xml:space="preserve">  Осознание значения семьи в жизни человека и общества, принятие ценности с</w:t>
      </w:r>
      <w:r w:rsidRPr="003C0026">
        <w:rPr>
          <w:szCs w:val="24"/>
        </w:rPr>
        <w:t>е</w:t>
      </w:r>
      <w:r w:rsidRPr="003C0026">
        <w:rPr>
          <w:szCs w:val="24"/>
        </w:rPr>
        <w:t>мейной жизни, уважительное и заботливое отношение к членам своей семьи.</w:t>
      </w:r>
    </w:p>
    <w:p w:rsidR="003C0026" w:rsidRPr="003C0026" w:rsidRDefault="003C0026" w:rsidP="003C0026">
      <w:pPr>
        <w:shd w:val="clear" w:color="auto" w:fill="FFFFFF"/>
        <w:spacing w:after="0"/>
        <w:ind w:left="851" w:firstLine="0"/>
        <w:rPr>
          <w:b/>
          <w:bCs/>
          <w:szCs w:val="24"/>
        </w:rPr>
      </w:pPr>
    </w:p>
    <w:p w:rsidR="003C0026" w:rsidRPr="003C0026" w:rsidRDefault="003C0026" w:rsidP="003C0026">
      <w:pPr>
        <w:shd w:val="clear" w:color="auto" w:fill="FFFFFF"/>
        <w:spacing w:after="0"/>
        <w:ind w:left="851" w:firstLine="0"/>
        <w:rPr>
          <w:szCs w:val="24"/>
        </w:rPr>
      </w:pPr>
      <w:r w:rsidRPr="003C0026">
        <w:rPr>
          <w:b/>
          <w:bCs/>
          <w:szCs w:val="24"/>
        </w:rPr>
        <w:t>Метапредметные результаты</w:t>
      </w:r>
      <w:r w:rsidRPr="003C0026">
        <w:rPr>
          <w:szCs w:val="24"/>
        </w:rPr>
        <w:t>:</w:t>
      </w:r>
    </w:p>
    <w:p w:rsidR="003C0026" w:rsidRPr="003C0026" w:rsidRDefault="003C0026" w:rsidP="003C0026">
      <w:pPr>
        <w:shd w:val="clear" w:color="auto" w:fill="FFFFFF"/>
        <w:spacing w:after="0"/>
        <w:ind w:left="851" w:firstLine="0"/>
        <w:rPr>
          <w:szCs w:val="24"/>
        </w:rPr>
      </w:pPr>
      <w:r w:rsidRPr="003C0026">
        <w:rPr>
          <w:szCs w:val="24"/>
        </w:rPr>
        <w:t xml:space="preserve">  Умение самостоятельно определять цели своего обучения, ставить и формулир</w:t>
      </w:r>
      <w:r w:rsidRPr="003C0026">
        <w:rPr>
          <w:szCs w:val="24"/>
        </w:rPr>
        <w:t>о</w:t>
      </w:r>
      <w:r w:rsidRPr="003C0026">
        <w:rPr>
          <w:szCs w:val="24"/>
        </w:rPr>
        <w:t>вать для себя новые задачи в учёбе и познавательной деятельности, развивать мот</w:t>
      </w:r>
      <w:r w:rsidRPr="003C0026">
        <w:rPr>
          <w:szCs w:val="24"/>
        </w:rPr>
        <w:t>и</w:t>
      </w:r>
      <w:r w:rsidRPr="003C0026">
        <w:rPr>
          <w:szCs w:val="24"/>
        </w:rPr>
        <w:t>вы и интересы своей познавательной деятельности;</w:t>
      </w:r>
    </w:p>
    <w:p w:rsidR="003C0026" w:rsidRPr="003C0026" w:rsidRDefault="003C0026" w:rsidP="003C0026">
      <w:pPr>
        <w:shd w:val="clear" w:color="auto" w:fill="FFFFFF"/>
        <w:spacing w:after="0"/>
        <w:ind w:left="851" w:firstLine="0"/>
        <w:rPr>
          <w:szCs w:val="24"/>
        </w:rPr>
      </w:pPr>
      <w:r w:rsidRPr="003C0026">
        <w:rPr>
          <w:szCs w:val="24"/>
        </w:rPr>
        <w:t xml:space="preserve">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3C0026" w:rsidRPr="003C0026" w:rsidRDefault="003C0026" w:rsidP="003C0026">
      <w:pPr>
        <w:shd w:val="clear" w:color="auto" w:fill="FFFFFF"/>
        <w:spacing w:after="0"/>
        <w:ind w:left="851" w:firstLine="0"/>
        <w:rPr>
          <w:szCs w:val="24"/>
        </w:rPr>
      </w:pPr>
      <w:r w:rsidRPr="003C0026">
        <w:rPr>
          <w:szCs w:val="24"/>
        </w:rPr>
        <w:t xml:space="preserve">  Умение работать с разными источниками биологической информации:</w:t>
      </w:r>
    </w:p>
    <w:p w:rsidR="003C0026" w:rsidRPr="003C0026" w:rsidRDefault="003C0026" w:rsidP="003C0026">
      <w:pPr>
        <w:shd w:val="clear" w:color="auto" w:fill="FFFFFF"/>
        <w:spacing w:after="0"/>
        <w:ind w:left="851" w:firstLine="0"/>
        <w:rPr>
          <w:szCs w:val="24"/>
        </w:rPr>
      </w:pPr>
      <w:r w:rsidRPr="003C0026">
        <w:rPr>
          <w:szCs w:val="24"/>
        </w:rPr>
        <w:t>находить биологическую информацию в различных источниках (тексте учебника, научно - популярной литературе, биологических словарях и справочниках), анализ</w:t>
      </w:r>
      <w:r w:rsidRPr="003C0026">
        <w:rPr>
          <w:szCs w:val="24"/>
        </w:rPr>
        <w:t>и</w:t>
      </w:r>
      <w:r w:rsidRPr="003C0026">
        <w:rPr>
          <w:szCs w:val="24"/>
        </w:rPr>
        <w:t>ровать и оценивать информацию;</w:t>
      </w:r>
    </w:p>
    <w:p w:rsidR="003C0026" w:rsidRPr="003C0026" w:rsidRDefault="003C0026" w:rsidP="003C0026">
      <w:pPr>
        <w:shd w:val="clear" w:color="auto" w:fill="FFFFFF"/>
        <w:spacing w:after="0"/>
        <w:ind w:left="851" w:firstLine="0"/>
        <w:rPr>
          <w:szCs w:val="24"/>
        </w:rPr>
      </w:pPr>
      <w:r w:rsidRPr="003C0026">
        <w:rPr>
          <w:szCs w:val="24"/>
        </w:rPr>
        <w:t xml:space="preserve">  Умение самостоятельно планировать пути достижения целей, в том числе альтерн</w:t>
      </w:r>
      <w:r w:rsidRPr="003C0026">
        <w:rPr>
          <w:szCs w:val="24"/>
        </w:rPr>
        <w:t>а</w:t>
      </w:r>
      <w:r w:rsidRPr="003C0026">
        <w:rPr>
          <w:szCs w:val="24"/>
        </w:rPr>
        <w:t>тивные, осознанно выбирать наиболее эффективные способы решения учебных и п</w:t>
      </w:r>
      <w:r w:rsidRPr="003C0026">
        <w:rPr>
          <w:szCs w:val="24"/>
        </w:rPr>
        <w:t>о</w:t>
      </w:r>
      <w:r w:rsidRPr="003C0026">
        <w:rPr>
          <w:szCs w:val="24"/>
        </w:rPr>
        <w:t>знавательных задач;</w:t>
      </w:r>
    </w:p>
    <w:p w:rsidR="003C0026" w:rsidRPr="003C0026" w:rsidRDefault="003C0026" w:rsidP="003C0026">
      <w:pPr>
        <w:shd w:val="clear" w:color="auto" w:fill="FFFFFF"/>
        <w:spacing w:after="0"/>
        <w:ind w:left="851" w:firstLine="0"/>
        <w:rPr>
          <w:szCs w:val="24"/>
        </w:rPr>
      </w:pPr>
      <w:r w:rsidRPr="003C0026">
        <w:rPr>
          <w:szCs w:val="24"/>
        </w:rPr>
        <w:lastRenderedPageBreak/>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w:t>
      </w:r>
      <w:r w:rsidRPr="003C0026">
        <w:rPr>
          <w:szCs w:val="24"/>
        </w:rPr>
        <w:t>о</w:t>
      </w:r>
      <w:r w:rsidRPr="003C0026">
        <w:rPr>
          <w:szCs w:val="24"/>
        </w:rPr>
        <w:t>бы действий в рамках предложенных условий и требований, корректировать свои действия в соответствии с изменяющейся ситуацией;</w:t>
      </w:r>
    </w:p>
    <w:p w:rsidR="003C0026" w:rsidRPr="003C0026" w:rsidRDefault="003C0026" w:rsidP="003C0026">
      <w:pPr>
        <w:shd w:val="clear" w:color="auto" w:fill="FFFFFF"/>
        <w:spacing w:after="0"/>
        <w:ind w:left="851" w:firstLine="0"/>
        <w:rPr>
          <w:szCs w:val="24"/>
        </w:rPr>
      </w:pPr>
      <w:r w:rsidRPr="003C0026">
        <w:rPr>
          <w:szCs w:val="24"/>
        </w:rPr>
        <w:t xml:space="preserve">  Владение основами самоконтроля, самооценки, принятия решений и осуществл</w:t>
      </w:r>
      <w:r w:rsidRPr="003C0026">
        <w:rPr>
          <w:szCs w:val="24"/>
        </w:rPr>
        <w:t>е</w:t>
      </w:r>
      <w:r w:rsidRPr="003C0026">
        <w:rPr>
          <w:szCs w:val="24"/>
        </w:rPr>
        <w:t>ния осознанного выбора в учебной и познавательной деятельности;</w:t>
      </w:r>
    </w:p>
    <w:p w:rsidR="003C0026" w:rsidRPr="003C0026" w:rsidRDefault="003C0026" w:rsidP="003C0026">
      <w:pPr>
        <w:shd w:val="clear" w:color="auto" w:fill="FFFFFF"/>
        <w:spacing w:after="0"/>
        <w:ind w:left="851" w:firstLine="0"/>
        <w:rPr>
          <w:szCs w:val="24"/>
        </w:rPr>
      </w:pPr>
      <w:r w:rsidRPr="003C0026">
        <w:rPr>
          <w:szCs w:val="24"/>
        </w:rPr>
        <w:t xml:space="preserve">  Способность выбирать целевые и смысловые установки в своих действиях и п</w:t>
      </w:r>
      <w:r w:rsidRPr="003C0026">
        <w:rPr>
          <w:szCs w:val="24"/>
        </w:rPr>
        <w:t>о</w:t>
      </w:r>
      <w:r w:rsidRPr="003C0026">
        <w:rPr>
          <w:szCs w:val="24"/>
        </w:rPr>
        <w:t>ступках по отношению к живой природе, здоровью своему и окружающих;</w:t>
      </w:r>
    </w:p>
    <w:p w:rsidR="003C0026" w:rsidRPr="003C0026" w:rsidRDefault="003C0026" w:rsidP="003C0026">
      <w:pPr>
        <w:shd w:val="clear" w:color="auto" w:fill="FFFFFF"/>
        <w:spacing w:after="0"/>
        <w:ind w:left="851" w:firstLine="0"/>
        <w:rPr>
          <w:szCs w:val="24"/>
        </w:rPr>
      </w:pPr>
      <w:r w:rsidRPr="003C0026">
        <w:rPr>
          <w:szCs w:val="24"/>
        </w:rPr>
        <w:t xml:space="preserve">  Умение создавать, применять и преобразовывать знаки и символы, модели и схемы для решения учебных и познавательных задач;</w:t>
      </w:r>
    </w:p>
    <w:p w:rsidR="003C0026" w:rsidRPr="003C0026" w:rsidRDefault="003C0026" w:rsidP="003C0026">
      <w:pPr>
        <w:shd w:val="clear" w:color="auto" w:fill="FFFFFF"/>
        <w:spacing w:after="0"/>
        <w:ind w:left="851" w:firstLine="0"/>
        <w:rPr>
          <w:szCs w:val="24"/>
        </w:rPr>
      </w:pPr>
      <w:r w:rsidRPr="003C0026">
        <w:rPr>
          <w:szCs w:val="24"/>
        </w:rPr>
        <w:t xml:space="preserve">  Умение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w:t>
      </w:r>
    </w:p>
    <w:p w:rsidR="003C0026" w:rsidRPr="003C0026" w:rsidRDefault="003C0026" w:rsidP="003C0026">
      <w:pPr>
        <w:shd w:val="clear" w:color="auto" w:fill="FFFFFF"/>
        <w:spacing w:after="0"/>
        <w:ind w:left="851" w:firstLine="0"/>
        <w:rPr>
          <w:szCs w:val="24"/>
        </w:rPr>
      </w:pPr>
      <w:r w:rsidRPr="003C0026">
        <w:rPr>
          <w:szCs w:val="24"/>
        </w:rPr>
        <w:t xml:space="preserve">  Умение организовывать учебное сотрудничество и совместную деятельность</w:t>
      </w:r>
    </w:p>
    <w:p w:rsidR="003C0026" w:rsidRPr="003C0026" w:rsidRDefault="003C0026" w:rsidP="003C0026">
      <w:pPr>
        <w:shd w:val="clear" w:color="auto" w:fill="FFFFFF"/>
        <w:spacing w:after="0"/>
        <w:ind w:left="851" w:firstLine="0"/>
        <w:rPr>
          <w:szCs w:val="24"/>
        </w:rPr>
      </w:pPr>
      <w:r w:rsidRPr="003C0026">
        <w:rPr>
          <w:szCs w:val="24"/>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w:t>
      </w:r>
    </w:p>
    <w:p w:rsidR="003C0026" w:rsidRPr="003C0026" w:rsidRDefault="003C0026" w:rsidP="003C0026">
      <w:pPr>
        <w:shd w:val="clear" w:color="auto" w:fill="FFFFFF"/>
        <w:spacing w:after="0"/>
        <w:ind w:left="851" w:firstLine="0"/>
        <w:rPr>
          <w:szCs w:val="24"/>
        </w:rPr>
      </w:pPr>
      <w:r w:rsidRPr="003C0026">
        <w:rPr>
          <w:szCs w:val="24"/>
        </w:rPr>
        <w:t>формулировать, аргументировать и отстаивать своё мнение;</w:t>
      </w:r>
    </w:p>
    <w:p w:rsidR="003C0026" w:rsidRPr="003C0026" w:rsidRDefault="003C0026" w:rsidP="003C0026">
      <w:pPr>
        <w:shd w:val="clear" w:color="auto" w:fill="FFFFFF"/>
        <w:spacing w:after="0"/>
        <w:ind w:left="851" w:firstLine="0"/>
        <w:rPr>
          <w:szCs w:val="24"/>
        </w:rPr>
      </w:pPr>
      <w:r w:rsidRPr="003C0026">
        <w:rPr>
          <w:szCs w:val="24"/>
        </w:rPr>
        <w:t xml:space="preserve">  Формирование и развитие компетентности в области использования информацио</w:t>
      </w:r>
      <w:r w:rsidRPr="003C0026">
        <w:rPr>
          <w:szCs w:val="24"/>
        </w:rPr>
        <w:t>н</w:t>
      </w:r>
      <w:r w:rsidRPr="003C0026">
        <w:rPr>
          <w:szCs w:val="24"/>
        </w:rPr>
        <w:t>но-коммуникационных технологий (далее ИКТ-компетенции).</w:t>
      </w:r>
    </w:p>
    <w:p w:rsidR="003C0026" w:rsidRPr="003C0026" w:rsidRDefault="003C0026" w:rsidP="003C0026">
      <w:pPr>
        <w:spacing w:after="0"/>
        <w:ind w:left="851" w:firstLine="0"/>
        <w:rPr>
          <w:b/>
          <w:szCs w:val="24"/>
        </w:rPr>
      </w:pPr>
      <w:r w:rsidRPr="003C0026">
        <w:rPr>
          <w:b/>
          <w:szCs w:val="24"/>
        </w:rPr>
        <w:t>Курс «Проектная деятельность» 8 класс</w:t>
      </w:r>
    </w:p>
    <w:p w:rsidR="003C0026" w:rsidRPr="00132C06" w:rsidRDefault="003C0026" w:rsidP="003C0026">
      <w:pPr>
        <w:pStyle w:val="Standard"/>
        <w:spacing w:after="0" w:line="240" w:lineRule="auto"/>
        <w:ind w:left="851"/>
        <w:rPr>
          <w:rFonts w:ascii="Times New Roman" w:hAnsi="Times New Roman"/>
          <w:b/>
          <w:color w:val="000000"/>
          <w:sz w:val="24"/>
          <w:szCs w:val="24"/>
        </w:rPr>
      </w:pPr>
      <w:r w:rsidRPr="00132C06">
        <w:rPr>
          <w:rFonts w:ascii="Times New Roman" w:hAnsi="Times New Roman"/>
          <w:b/>
          <w:color w:val="000000"/>
          <w:sz w:val="24"/>
          <w:szCs w:val="24"/>
        </w:rPr>
        <w:t>Личностные результаты:</w:t>
      </w:r>
    </w:p>
    <w:p w:rsidR="003C0026" w:rsidRPr="003C0026" w:rsidRDefault="003C0026" w:rsidP="003C0026">
      <w:pPr>
        <w:autoSpaceDE w:val="0"/>
        <w:adjustRightInd w:val="0"/>
        <w:spacing w:after="0" w:line="240" w:lineRule="auto"/>
        <w:ind w:left="851" w:firstLine="0"/>
        <w:rPr>
          <w:rFonts w:eastAsia="Times New Roman"/>
          <w:szCs w:val="24"/>
        </w:rPr>
      </w:pPr>
      <w:r w:rsidRPr="003C0026">
        <w:rPr>
          <w:szCs w:val="24"/>
        </w:rPr>
        <w:t>воспитание российской гражданской идентичности: патриотизма, уважения к Отеч</w:t>
      </w:r>
      <w:r w:rsidRPr="003C0026">
        <w:rPr>
          <w:szCs w:val="24"/>
        </w:rPr>
        <w:t>е</w:t>
      </w:r>
      <w:r w:rsidRPr="003C0026">
        <w:rPr>
          <w:szCs w:val="24"/>
        </w:rPr>
        <w:t>ству, прошлое и настоящее многонационального народа России; осознание своей э</w:t>
      </w:r>
      <w:r w:rsidRPr="003C0026">
        <w:rPr>
          <w:szCs w:val="24"/>
        </w:rPr>
        <w:t>т</w:t>
      </w:r>
      <w:r w:rsidRPr="003C0026">
        <w:rPr>
          <w:szCs w:val="24"/>
        </w:rPr>
        <w:t>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w:t>
      </w:r>
      <w:r w:rsidRPr="003C0026">
        <w:rPr>
          <w:szCs w:val="24"/>
        </w:rPr>
        <w:t>и</w:t>
      </w:r>
      <w:r w:rsidRPr="003C0026">
        <w:rPr>
          <w:szCs w:val="24"/>
        </w:rPr>
        <w:t>стических, демократических и традиционных ценностей многонационального ро</w:t>
      </w:r>
      <w:r w:rsidRPr="003C0026">
        <w:rPr>
          <w:szCs w:val="24"/>
        </w:rPr>
        <w:t>с</w:t>
      </w:r>
      <w:r w:rsidRPr="003C0026">
        <w:rPr>
          <w:szCs w:val="24"/>
        </w:rPr>
        <w:t xml:space="preserve">сийского общества; воспитание чувства ответственности и долга перед Родиной;  </w:t>
      </w:r>
      <w:r w:rsidRPr="003C0026">
        <w:rPr>
          <w:color w:val="00000A"/>
          <w:szCs w:val="24"/>
        </w:rPr>
        <w:t>самостоятельное приобретение недостающих знаний из разных источников; у</w:t>
      </w:r>
      <w:r w:rsidRPr="003C0026">
        <w:rPr>
          <w:szCs w:val="24"/>
        </w:rPr>
        <w:t>мение пользоваться приобретенными знаниями для решения познавательных и практич</w:t>
      </w:r>
      <w:r w:rsidRPr="003C0026">
        <w:rPr>
          <w:szCs w:val="24"/>
        </w:rPr>
        <w:t>е</w:t>
      </w:r>
      <w:r w:rsidRPr="003C0026">
        <w:rPr>
          <w:szCs w:val="24"/>
        </w:rPr>
        <w:t>ских задач; приобретение коммуникативных умений, работая в группах; развитие исследовательских умений (умения выявления проблем, сбора информации, набл</w:t>
      </w:r>
      <w:r w:rsidRPr="003C0026">
        <w:rPr>
          <w:szCs w:val="24"/>
        </w:rPr>
        <w:t>ю</w:t>
      </w:r>
      <w:r w:rsidRPr="003C0026">
        <w:rPr>
          <w:szCs w:val="24"/>
        </w:rPr>
        <w:t>дения, проведения эксперимента, анализа, построения гипотез, обобщения); разв</w:t>
      </w:r>
      <w:r w:rsidRPr="003C0026">
        <w:rPr>
          <w:szCs w:val="24"/>
        </w:rPr>
        <w:t>и</w:t>
      </w:r>
      <w:r w:rsidRPr="003C0026">
        <w:rPr>
          <w:szCs w:val="24"/>
        </w:rPr>
        <w:t>тие системного мышления; вовлечение учащихся в социально-значимую творч</w:t>
      </w:r>
      <w:r w:rsidRPr="003C0026">
        <w:rPr>
          <w:szCs w:val="24"/>
        </w:rPr>
        <w:t>е</w:t>
      </w:r>
      <w:r w:rsidRPr="003C0026">
        <w:rPr>
          <w:szCs w:val="24"/>
        </w:rPr>
        <w:t>скую, исследовательскую и созидательную деятельность; ознакомление учащихся с методами и технологиями проектной деятельности; обеспечение индивидуализации и дифференциации обучения; поддержка мотивации в обучении; р</w:t>
      </w:r>
      <w:r w:rsidRPr="003C0026">
        <w:rPr>
          <w:rFonts w:eastAsia="Times New Roman"/>
          <w:szCs w:val="24"/>
        </w:rPr>
        <w:t>еализация поте</w:t>
      </w:r>
      <w:r w:rsidRPr="003C0026">
        <w:rPr>
          <w:rFonts w:eastAsia="Times New Roman"/>
          <w:szCs w:val="24"/>
        </w:rPr>
        <w:t>н</w:t>
      </w:r>
      <w:r w:rsidRPr="003C0026">
        <w:rPr>
          <w:rFonts w:eastAsia="Times New Roman"/>
          <w:szCs w:val="24"/>
        </w:rPr>
        <w:t>циала личности</w:t>
      </w:r>
    </w:p>
    <w:p w:rsidR="003C0026" w:rsidRPr="00132C06" w:rsidRDefault="003C0026" w:rsidP="003C0026">
      <w:pPr>
        <w:pStyle w:val="Standard"/>
        <w:spacing w:after="0" w:line="240" w:lineRule="auto"/>
        <w:ind w:left="851"/>
        <w:rPr>
          <w:rFonts w:ascii="Times New Roman" w:hAnsi="Times New Roman"/>
          <w:b/>
          <w:sz w:val="24"/>
          <w:szCs w:val="24"/>
        </w:rPr>
      </w:pPr>
      <w:r w:rsidRPr="00132C06">
        <w:rPr>
          <w:rFonts w:ascii="Times New Roman" w:hAnsi="Times New Roman"/>
          <w:b/>
          <w:color w:val="000000"/>
          <w:sz w:val="24"/>
          <w:szCs w:val="24"/>
        </w:rPr>
        <w:t>Метапредметные результаты:</w:t>
      </w:r>
    </w:p>
    <w:p w:rsidR="003C0026" w:rsidRPr="00132C06" w:rsidRDefault="003C0026" w:rsidP="003C0026">
      <w:pPr>
        <w:pStyle w:val="Standard"/>
        <w:spacing w:after="0" w:line="240" w:lineRule="auto"/>
        <w:ind w:left="851"/>
        <w:jc w:val="both"/>
        <w:rPr>
          <w:rFonts w:ascii="Times New Roman" w:hAnsi="Times New Roman"/>
          <w:sz w:val="24"/>
          <w:szCs w:val="24"/>
        </w:rPr>
      </w:pPr>
      <w:r w:rsidRPr="00132C06">
        <w:rPr>
          <w:rFonts w:ascii="Times New Roman" w:hAnsi="Times New Roman"/>
          <w:color w:val="000000"/>
          <w:sz w:val="24"/>
          <w:szCs w:val="24"/>
        </w:rPr>
        <w:t>ставить и формулировать для себя новые цели в учебной и познавательной деятельности; умение планировать пути достижения целей; к</w:t>
      </w:r>
      <w:r w:rsidRPr="00132C06">
        <w:rPr>
          <w:rFonts w:ascii="Times New Roman" w:hAnsi="Times New Roman"/>
          <w:sz w:val="24"/>
          <w:szCs w:val="24"/>
        </w:rPr>
        <w:t>орректировать свои действия в сложившейся ситуации; умение оценивать правильность выполнения учебных задач; принятие решение и осуществление осознанного выбора в учебной и познавательной деятельности; умение самостоятельно выбирать основания и критерии для классификации, устанавливать причинно-следственные связи; умение создавать, применять символы, модели, схемы для решения учебных и познавательных задач; поиск информации и понимание прочитанного; умение формулировать, аргументировать свое мнение; умение осознанно использовать речевые средства в соответствии с задачами коммуникации для выражения своих чувств, мыслей; обращение с устройствами ИКТ</w:t>
      </w:r>
    </w:p>
    <w:p w:rsidR="003C0026" w:rsidRPr="003C0026" w:rsidRDefault="003C0026" w:rsidP="003C0026">
      <w:pPr>
        <w:spacing w:after="0"/>
        <w:ind w:left="851" w:firstLine="0"/>
        <w:rPr>
          <w:b/>
          <w:szCs w:val="24"/>
        </w:rPr>
      </w:pPr>
    </w:p>
    <w:p w:rsidR="003C0026" w:rsidRPr="003C0026" w:rsidRDefault="003C0026" w:rsidP="003C0026">
      <w:pPr>
        <w:spacing w:after="0"/>
        <w:ind w:left="851" w:firstLine="0"/>
        <w:rPr>
          <w:b/>
          <w:szCs w:val="24"/>
        </w:rPr>
      </w:pPr>
      <w:r w:rsidRPr="003C0026">
        <w:rPr>
          <w:b/>
          <w:szCs w:val="24"/>
        </w:rPr>
        <w:t>Курс «Проектная деятельность» 9 класс</w:t>
      </w:r>
    </w:p>
    <w:p w:rsidR="003C0026" w:rsidRPr="003C0026" w:rsidRDefault="003C0026" w:rsidP="003C0026">
      <w:pPr>
        <w:shd w:val="clear" w:color="auto" w:fill="FFFFFF"/>
        <w:spacing w:after="0"/>
        <w:ind w:left="851" w:firstLine="0"/>
        <w:rPr>
          <w:b/>
          <w:szCs w:val="24"/>
        </w:rPr>
      </w:pPr>
      <w:r w:rsidRPr="003C0026">
        <w:rPr>
          <w:b/>
          <w:iCs/>
          <w:szCs w:val="24"/>
        </w:rPr>
        <w:t>Обучающийся научится:</w:t>
      </w:r>
    </w:p>
    <w:p w:rsidR="003C0026" w:rsidRPr="003C0026" w:rsidRDefault="003C0026" w:rsidP="003C0026">
      <w:pPr>
        <w:shd w:val="clear" w:color="auto" w:fill="FFFFFF"/>
        <w:spacing w:after="0"/>
        <w:ind w:left="851" w:firstLine="0"/>
        <w:rPr>
          <w:szCs w:val="24"/>
        </w:rPr>
      </w:pPr>
      <w:r w:rsidRPr="003C0026">
        <w:rPr>
          <w:szCs w:val="24"/>
        </w:rPr>
        <w:t>-планировать и выполнять учебный проект, учебное исследование, используя обор</w:t>
      </w:r>
      <w:r w:rsidRPr="003C0026">
        <w:rPr>
          <w:szCs w:val="24"/>
        </w:rPr>
        <w:t>у</w:t>
      </w:r>
      <w:r w:rsidRPr="003C0026">
        <w:rPr>
          <w:szCs w:val="24"/>
        </w:rPr>
        <w:t>дование, модели, методы и приемы, адекватные проблеме;</w:t>
      </w:r>
    </w:p>
    <w:p w:rsidR="003C0026" w:rsidRPr="003C0026" w:rsidRDefault="003C0026" w:rsidP="003C0026">
      <w:pPr>
        <w:shd w:val="clear" w:color="auto" w:fill="FFFFFF"/>
        <w:spacing w:after="0"/>
        <w:ind w:left="851" w:firstLine="0"/>
        <w:rPr>
          <w:szCs w:val="24"/>
        </w:rPr>
      </w:pPr>
      <w:r w:rsidRPr="003C0026">
        <w:rPr>
          <w:szCs w:val="24"/>
        </w:rPr>
        <w:lastRenderedPageBreak/>
        <w:t>-формулировать научную гипотезу, ставить цель в рамках исследования и проект</w:t>
      </w:r>
      <w:r w:rsidRPr="003C0026">
        <w:rPr>
          <w:szCs w:val="24"/>
        </w:rPr>
        <w:t>и</w:t>
      </w:r>
      <w:r w:rsidRPr="003C0026">
        <w:rPr>
          <w:szCs w:val="24"/>
        </w:rPr>
        <w:t>рования, исходя из культурной нормы;</w:t>
      </w:r>
    </w:p>
    <w:p w:rsidR="003C0026" w:rsidRPr="003C0026" w:rsidRDefault="003C0026" w:rsidP="003C0026">
      <w:pPr>
        <w:shd w:val="clear" w:color="auto" w:fill="FFFFFF"/>
        <w:spacing w:after="0"/>
        <w:ind w:left="851" w:firstLine="0"/>
        <w:rPr>
          <w:szCs w:val="24"/>
        </w:rPr>
      </w:pPr>
      <w:r w:rsidRPr="003C0026">
        <w:rPr>
          <w:szCs w:val="24"/>
        </w:rPr>
        <w:t>-выделять основные задачи по реализации поставленной цели в проекте и исследов</w:t>
      </w:r>
      <w:r w:rsidRPr="003C0026">
        <w:rPr>
          <w:szCs w:val="24"/>
        </w:rPr>
        <w:t>а</w:t>
      </w:r>
      <w:r w:rsidRPr="003C0026">
        <w:rPr>
          <w:szCs w:val="24"/>
        </w:rPr>
        <w:t>тельской работе;</w:t>
      </w:r>
    </w:p>
    <w:p w:rsidR="003C0026" w:rsidRPr="003C0026" w:rsidRDefault="003C0026" w:rsidP="003C0026">
      <w:pPr>
        <w:shd w:val="clear" w:color="auto" w:fill="FFFFFF"/>
        <w:spacing w:after="0"/>
        <w:ind w:left="851" w:firstLine="0"/>
        <w:rPr>
          <w:szCs w:val="24"/>
        </w:rPr>
      </w:pPr>
      <w:r w:rsidRPr="003C0026">
        <w:rPr>
          <w:szCs w:val="24"/>
        </w:rPr>
        <w:t>-распознавать проблемы и ставить вопросы, формулировать на основании получе</w:t>
      </w:r>
      <w:r w:rsidRPr="003C0026">
        <w:rPr>
          <w:szCs w:val="24"/>
        </w:rPr>
        <w:t>н</w:t>
      </w:r>
      <w:r w:rsidRPr="003C0026">
        <w:rPr>
          <w:szCs w:val="24"/>
        </w:rPr>
        <w:t>ных результатов;</w:t>
      </w:r>
    </w:p>
    <w:p w:rsidR="003C0026" w:rsidRPr="003C0026" w:rsidRDefault="003C0026" w:rsidP="003C0026">
      <w:pPr>
        <w:shd w:val="clear" w:color="auto" w:fill="FFFFFF"/>
        <w:spacing w:after="0"/>
        <w:ind w:left="851" w:firstLine="0"/>
        <w:rPr>
          <w:szCs w:val="24"/>
        </w:rPr>
      </w:pPr>
      <w:r w:rsidRPr="003C0026">
        <w:rPr>
          <w:szCs w:val="24"/>
        </w:rPr>
        <w:t>-отличать факты от суждений, мнений и оценок;</w:t>
      </w:r>
    </w:p>
    <w:p w:rsidR="003C0026" w:rsidRPr="003C0026" w:rsidRDefault="003C0026" w:rsidP="003C0026">
      <w:pPr>
        <w:shd w:val="clear" w:color="auto" w:fill="FFFFFF"/>
        <w:spacing w:after="0"/>
        <w:ind w:left="851" w:firstLine="0"/>
        <w:rPr>
          <w:szCs w:val="24"/>
        </w:rPr>
      </w:pPr>
      <w:r w:rsidRPr="003C0026">
        <w:rPr>
          <w:szCs w:val="24"/>
        </w:rPr>
        <w:t>-подбирать методы и способы решения поставленных задач; использовать основные методы и приемы, характерные для естественных и гуманитарных наук;</w:t>
      </w:r>
    </w:p>
    <w:p w:rsidR="003C0026" w:rsidRPr="003C0026" w:rsidRDefault="003C0026" w:rsidP="003C0026">
      <w:pPr>
        <w:shd w:val="clear" w:color="auto" w:fill="FFFFFF"/>
        <w:spacing w:after="0"/>
        <w:ind w:left="851" w:firstLine="0"/>
        <w:rPr>
          <w:szCs w:val="24"/>
        </w:rPr>
      </w:pPr>
      <w:r w:rsidRPr="003C0026">
        <w:rPr>
          <w:szCs w:val="24"/>
        </w:rPr>
        <w:t>-оценивать ресурсы, в том числе и нематериальные(такие, как время), необходимые для достижения поставленной цели, определять допустимые сроки выполнения пр</w:t>
      </w:r>
      <w:r w:rsidRPr="003C0026">
        <w:rPr>
          <w:szCs w:val="24"/>
        </w:rPr>
        <w:t>о</w:t>
      </w:r>
      <w:r w:rsidRPr="003C0026">
        <w:rPr>
          <w:szCs w:val="24"/>
        </w:rPr>
        <w:t>екта или работы;</w:t>
      </w:r>
    </w:p>
    <w:p w:rsidR="003C0026" w:rsidRPr="003C0026" w:rsidRDefault="003C0026" w:rsidP="003C0026">
      <w:pPr>
        <w:shd w:val="clear" w:color="auto" w:fill="FFFFFF"/>
        <w:spacing w:after="0"/>
        <w:ind w:left="851" w:firstLine="0"/>
        <w:rPr>
          <w:szCs w:val="24"/>
        </w:rPr>
      </w:pPr>
      <w:r w:rsidRPr="003C0026">
        <w:rPr>
          <w:szCs w:val="24"/>
        </w:rPr>
        <w:t>-находить различные источники материальных и нематериальных ресурсов, предо</w:t>
      </w:r>
      <w:r w:rsidRPr="003C0026">
        <w:rPr>
          <w:szCs w:val="24"/>
        </w:rPr>
        <w:t>с</w:t>
      </w:r>
      <w:r w:rsidRPr="003C0026">
        <w:rPr>
          <w:szCs w:val="24"/>
        </w:rPr>
        <w:t>тавляющих средства для проведения исследований и реализации проектов в разли</w:t>
      </w:r>
      <w:r w:rsidRPr="003C0026">
        <w:rPr>
          <w:szCs w:val="24"/>
        </w:rPr>
        <w:t>ч</w:t>
      </w:r>
      <w:r w:rsidRPr="003C0026">
        <w:rPr>
          <w:szCs w:val="24"/>
        </w:rPr>
        <w:t>ных областях деятельности человека;</w:t>
      </w:r>
    </w:p>
    <w:p w:rsidR="003C0026" w:rsidRPr="003C0026" w:rsidRDefault="003C0026" w:rsidP="003C0026">
      <w:pPr>
        <w:shd w:val="clear" w:color="auto" w:fill="FFFFFF"/>
        <w:spacing w:after="0"/>
        <w:ind w:left="851" w:firstLine="0"/>
        <w:rPr>
          <w:szCs w:val="24"/>
        </w:rPr>
      </w:pPr>
      <w:r w:rsidRPr="003C0026">
        <w:rPr>
          <w:szCs w:val="24"/>
        </w:rPr>
        <w:t>-работать с литературой, выделять главное;</w:t>
      </w:r>
    </w:p>
    <w:p w:rsidR="003C0026" w:rsidRPr="003C0026" w:rsidRDefault="003C0026" w:rsidP="003C0026">
      <w:pPr>
        <w:shd w:val="clear" w:color="auto" w:fill="FFFFFF"/>
        <w:spacing w:after="0"/>
        <w:ind w:left="851" w:firstLine="0"/>
        <w:rPr>
          <w:szCs w:val="24"/>
        </w:rPr>
      </w:pPr>
      <w:r w:rsidRPr="003C0026">
        <w:rPr>
          <w:szCs w:val="24"/>
        </w:rPr>
        <w:t>-оформлять результаты своего исследования или отчет о выполнении проекта;</w:t>
      </w:r>
    </w:p>
    <w:p w:rsidR="003C0026" w:rsidRPr="003C0026" w:rsidRDefault="003C0026" w:rsidP="003C0026">
      <w:pPr>
        <w:shd w:val="clear" w:color="auto" w:fill="FFFFFF"/>
        <w:spacing w:after="0"/>
        <w:ind w:left="851" w:firstLine="0"/>
        <w:rPr>
          <w:szCs w:val="24"/>
        </w:rPr>
      </w:pPr>
      <w:r w:rsidRPr="003C0026">
        <w:rPr>
          <w:szCs w:val="24"/>
        </w:rPr>
        <w:t>-подготовить доклад и компьютерную презентацию по выполненной работе (прое</w:t>
      </w:r>
      <w:r w:rsidRPr="003C0026">
        <w:rPr>
          <w:szCs w:val="24"/>
        </w:rPr>
        <w:t>к</w:t>
      </w:r>
      <w:r w:rsidRPr="003C0026">
        <w:rPr>
          <w:szCs w:val="24"/>
        </w:rPr>
        <w:t>ту) для защиты на школьной конференции;</w:t>
      </w:r>
    </w:p>
    <w:p w:rsidR="003C0026" w:rsidRPr="003C0026" w:rsidRDefault="003C0026" w:rsidP="003C0026">
      <w:pPr>
        <w:shd w:val="clear" w:color="auto" w:fill="FFFFFF"/>
        <w:spacing w:after="0"/>
        <w:ind w:left="851" w:firstLine="0"/>
        <w:rPr>
          <w:szCs w:val="24"/>
        </w:rPr>
      </w:pPr>
      <w:r w:rsidRPr="003C0026">
        <w:rPr>
          <w:szCs w:val="24"/>
        </w:rPr>
        <w:t>-грамотно, кратко и четко высказывать свои мысли, уметь отвечать на вопросы и а</w:t>
      </w:r>
      <w:r w:rsidRPr="003C0026">
        <w:rPr>
          <w:szCs w:val="24"/>
        </w:rPr>
        <w:t>р</w:t>
      </w:r>
      <w:r w:rsidRPr="003C0026">
        <w:rPr>
          <w:szCs w:val="24"/>
        </w:rPr>
        <w:t>гументировать ответы;</w:t>
      </w:r>
    </w:p>
    <w:p w:rsidR="003C0026" w:rsidRPr="003C0026" w:rsidRDefault="003C0026" w:rsidP="003C0026">
      <w:pPr>
        <w:shd w:val="clear" w:color="auto" w:fill="FFFFFF"/>
        <w:spacing w:after="0"/>
        <w:ind w:left="851" w:firstLine="0"/>
        <w:rPr>
          <w:szCs w:val="24"/>
        </w:rPr>
      </w:pPr>
      <w:r w:rsidRPr="003C0026">
        <w:rPr>
          <w:szCs w:val="24"/>
        </w:rPr>
        <w:t>-вступать в коммуникацию с держателями различных типов ресурсов, точно и об</w:t>
      </w:r>
      <w:r w:rsidRPr="003C0026">
        <w:rPr>
          <w:szCs w:val="24"/>
        </w:rPr>
        <w:t>ъ</w:t>
      </w:r>
      <w:r w:rsidRPr="003C0026">
        <w:rPr>
          <w:szCs w:val="24"/>
        </w:rPr>
        <w:t>ективно презентуя свой проект или возможные результаты исследования, с целью обеспечения продуктивного взаимовыгодного сотрудничества.</w:t>
      </w:r>
    </w:p>
    <w:p w:rsidR="003C0026" w:rsidRPr="003C0026" w:rsidRDefault="003C0026" w:rsidP="003C0026">
      <w:pPr>
        <w:shd w:val="clear" w:color="auto" w:fill="FFFFFF"/>
        <w:spacing w:after="0"/>
        <w:ind w:left="851" w:firstLine="0"/>
        <w:rPr>
          <w:b/>
          <w:szCs w:val="24"/>
        </w:rPr>
      </w:pPr>
      <w:r w:rsidRPr="003C0026">
        <w:rPr>
          <w:b/>
          <w:iCs/>
          <w:szCs w:val="24"/>
        </w:rPr>
        <w:t>Обучающийся получит возможность научиться:</w:t>
      </w:r>
    </w:p>
    <w:p w:rsidR="003C0026" w:rsidRPr="003C0026" w:rsidRDefault="003C0026" w:rsidP="003C0026">
      <w:pPr>
        <w:shd w:val="clear" w:color="auto" w:fill="FFFFFF"/>
        <w:spacing w:after="0"/>
        <w:ind w:left="851" w:firstLine="0"/>
        <w:rPr>
          <w:szCs w:val="24"/>
        </w:rPr>
      </w:pPr>
      <w:r w:rsidRPr="003C0026">
        <w:rPr>
          <w:szCs w:val="24"/>
        </w:rPr>
        <w:t>-владению понятийным аппаратом проектно-исследовательской деятельности;</w:t>
      </w:r>
    </w:p>
    <w:p w:rsidR="003C0026" w:rsidRPr="003C0026" w:rsidRDefault="003C0026" w:rsidP="003C0026">
      <w:pPr>
        <w:shd w:val="clear" w:color="auto" w:fill="FFFFFF"/>
        <w:spacing w:after="0"/>
        <w:ind w:left="851" w:firstLine="0"/>
        <w:rPr>
          <w:szCs w:val="24"/>
        </w:rPr>
      </w:pPr>
      <w:r w:rsidRPr="003C0026">
        <w:rPr>
          <w:szCs w:val="24"/>
        </w:rPr>
        <w:t>-применению знания технологии выполнения самостоятельного исследования;</w:t>
      </w:r>
    </w:p>
    <w:p w:rsidR="003C0026" w:rsidRPr="003C0026" w:rsidRDefault="003C0026" w:rsidP="003C0026">
      <w:pPr>
        <w:shd w:val="clear" w:color="auto" w:fill="FFFFFF"/>
        <w:spacing w:after="0"/>
        <w:ind w:left="851" w:firstLine="0"/>
        <w:rPr>
          <w:szCs w:val="24"/>
        </w:rPr>
      </w:pPr>
      <w:r w:rsidRPr="003C0026">
        <w:rPr>
          <w:szCs w:val="24"/>
        </w:rPr>
        <w:t>-реализовывать общую схему хода научного исследования: выдвигать гипотезу, ст</w:t>
      </w:r>
      <w:r w:rsidRPr="003C0026">
        <w:rPr>
          <w:szCs w:val="24"/>
        </w:rPr>
        <w:t>а</w:t>
      </w:r>
      <w:r w:rsidRPr="003C0026">
        <w:rPr>
          <w:szCs w:val="24"/>
        </w:rPr>
        <w:t>вить цель, задачи, планировать и осуществлять сбор материала, используя предл</w:t>
      </w:r>
      <w:r w:rsidRPr="003C0026">
        <w:rPr>
          <w:szCs w:val="24"/>
        </w:rPr>
        <w:t>о</w:t>
      </w:r>
      <w:r w:rsidRPr="003C0026">
        <w:rPr>
          <w:szCs w:val="24"/>
        </w:rPr>
        <w:t>женные или известные методики проведения работ, оценивать полученные результ</w:t>
      </w:r>
      <w:r w:rsidRPr="003C0026">
        <w:rPr>
          <w:szCs w:val="24"/>
        </w:rPr>
        <w:t>а</w:t>
      </w:r>
      <w:r w:rsidRPr="003C0026">
        <w:rPr>
          <w:szCs w:val="24"/>
        </w:rPr>
        <w:t>ты с точки зрения поставленной цели, используя различные способы и методы обр</w:t>
      </w:r>
      <w:r w:rsidRPr="003C0026">
        <w:rPr>
          <w:szCs w:val="24"/>
        </w:rPr>
        <w:t>а</w:t>
      </w:r>
      <w:r w:rsidRPr="003C0026">
        <w:rPr>
          <w:szCs w:val="24"/>
        </w:rPr>
        <w:t>ботки;</w:t>
      </w:r>
    </w:p>
    <w:p w:rsidR="003C0026" w:rsidRPr="003C0026" w:rsidRDefault="003C0026" w:rsidP="003C0026">
      <w:pPr>
        <w:shd w:val="clear" w:color="auto" w:fill="FFFFFF"/>
        <w:spacing w:after="0"/>
        <w:ind w:left="851" w:firstLine="0"/>
        <w:rPr>
          <w:szCs w:val="24"/>
        </w:rPr>
      </w:pPr>
      <w:r w:rsidRPr="003C0026">
        <w:rPr>
          <w:szCs w:val="24"/>
        </w:rPr>
        <w:t>-грамотно использовать в своей работе литературные данные и материалы сайтов Internet;</w:t>
      </w:r>
    </w:p>
    <w:p w:rsidR="003C0026" w:rsidRPr="003C0026" w:rsidRDefault="003C0026" w:rsidP="003C0026">
      <w:pPr>
        <w:shd w:val="clear" w:color="auto" w:fill="FFFFFF"/>
        <w:spacing w:after="0"/>
        <w:ind w:left="851" w:firstLine="0"/>
        <w:rPr>
          <w:szCs w:val="24"/>
        </w:rPr>
      </w:pPr>
      <w:r w:rsidRPr="003C0026">
        <w:rPr>
          <w:szCs w:val="24"/>
        </w:rPr>
        <w:t>-соблюдать правила оформления исследовательской работы и отчета о выполнении проекта;</w:t>
      </w:r>
    </w:p>
    <w:p w:rsidR="003C0026" w:rsidRPr="003C0026" w:rsidRDefault="003C0026" w:rsidP="003C0026">
      <w:pPr>
        <w:shd w:val="clear" w:color="auto" w:fill="FFFFFF"/>
        <w:spacing w:after="0"/>
        <w:ind w:left="851" w:firstLine="0"/>
        <w:rPr>
          <w:szCs w:val="24"/>
        </w:rPr>
      </w:pPr>
      <w:r w:rsidRPr="003C0026">
        <w:rPr>
          <w:szCs w:val="24"/>
        </w:rPr>
        <w:t>-иллюстрировать полученные результаты, применяя статистику и современные и</w:t>
      </w:r>
      <w:r w:rsidRPr="003C0026">
        <w:rPr>
          <w:szCs w:val="24"/>
        </w:rPr>
        <w:t>н</w:t>
      </w:r>
      <w:r w:rsidRPr="003C0026">
        <w:rPr>
          <w:szCs w:val="24"/>
        </w:rPr>
        <w:t>формационные технологии;</w:t>
      </w:r>
    </w:p>
    <w:p w:rsidR="003C0026" w:rsidRPr="003C0026" w:rsidRDefault="003C0026" w:rsidP="003C0026">
      <w:pPr>
        <w:shd w:val="clear" w:color="auto" w:fill="FFFFFF"/>
        <w:spacing w:after="0"/>
        <w:ind w:left="851" w:firstLine="0"/>
        <w:rPr>
          <w:szCs w:val="24"/>
        </w:rPr>
      </w:pPr>
      <w:r w:rsidRPr="003C0026">
        <w:rPr>
          <w:szCs w:val="24"/>
        </w:rPr>
        <w:t>-осознанно соблюдать правила сбора материала и его обработки и анализа;</w:t>
      </w:r>
    </w:p>
    <w:p w:rsidR="003C0026" w:rsidRPr="003C0026" w:rsidRDefault="003C0026" w:rsidP="003C0026">
      <w:pPr>
        <w:shd w:val="clear" w:color="auto" w:fill="FFFFFF"/>
        <w:spacing w:after="0"/>
        <w:ind w:left="851" w:firstLine="0"/>
        <w:rPr>
          <w:szCs w:val="24"/>
        </w:rPr>
      </w:pPr>
      <w:r w:rsidRPr="003C0026">
        <w:rPr>
          <w:szCs w:val="24"/>
        </w:rPr>
        <w:t>-·прогнозировать результаты выполнения работ и проектов, самостоятельно и с</w:t>
      </w:r>
      <w:r w:rsidRPr="003C0026">
        <w:rPr>
          <w:szCs w:val="24"/>
        </w:rPr>
        <w:t>о</w:t>
      </w:r>
      <w:r w:rsidRPr="003C0026">
        <w:rPr>
          <w:szCs w:val="24"/>
        </w:rPr>
        <w:t>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3C0026" w:rsidRPr="003C0026" w:rsidRDefault="003C0026" w:rsidP="003C0026">
      <w:pPr>
        <w:shd w:val="clear" w:color="auto" w:fill="FFFFFF"/>
        <w:spacing w:after="0"/>
        <w:ind w:left="851" w:firstLine="0"/>
        <w:rPr>
          <w:szCs w:val="24"/>
        </w:rPr>
      </w:pPr>
      <w:r w:rsidRPr="003C0026">
        <w:rPr>
          <w:szCs w:val="24"/>
        </w:rPr>
        <w:t>-адекватно оценивать риски реализации проекта и проведения исследования и пр</w:t>
      </w:r>
      <w:r w:rsidRPr="003C0026">
        <w:rPr>
          <w:szCs w:val="24"/>
        </w:rPr>
        <w:t>е</w:t>
      </w:r>
      <w:r w:rsidRPr="003C0026">
        <w:rPr>
          <w:szCs w:val="24"/>
        </w:rPr>
        <w:t>дусматривать пути минимизации этих рисков;</w:t>
      </w:r>
    </w:p>
    <w:p w:rsidR="003C0026" w:rsidRPr="003C0026" w:rsidRDefault="003C0026" w:rsidP="003C0026">
      <w:pPr>
        <w:shd w:val="clear" w:color="auto" w:fill="FFFFFF"/>
        <w:spacing w:after="0"/>
        <w:ind w:left="851" w:firstLine="0"/>
        <w:rPr>
          <w:szCs w:val="24"/>
        </w:rPr>
      </w:pPr>
      <w:r w:rsidRPr="003C0026">
        <w:rPr>
          <w:szCs w:val="24"/>
        </w:rPr>
        <w:t>-адекватно оценивать последствия реализации своего проекта (изменения, которые он повлечет в жизни других людей, сообществ);</w:t>
      </w:r>
    </w:p>
    <w:p w:rsidR="003C0026" w:rsidRPr="003C0026" w:rsidRDefault="003C0026" w:rsidP="003C0026">
      <w:pPr>
        <w:shd w:val="clear" w:color="auto" w:fill="FFFFFF"/>
        <w:spacing w:after="0"/>
        <w:ind w:left="851" w:firstLine="0"/>
        <w:rPr>
          <w:szCs w:val="24"/>
        </w:rPr>
      </w:pPr>
      <w:r w:rsidRPr="003C0026">
        <w:rPr>
          <w:szCs w:val="24"/>
        </w:rPr>
        <w:t>-адекватно оценивать дальнейшее развитие своего проекта или исследования, видеть возможные варианты применения результатов.</w:t>
      </w:r>
    </w:p>
    <w:p w:rsidR="003C0026" w:rsidRPr="003C0026" w:rsidRDefault="003C0026" w:rsidP="003C0026">
      <w:pPr>
        <w:shd w:val="clear" w:color="auto" w:fill="FFFFFF"/>
        <w:spacing w:after="0"/>
        <w:ind w:left="851" w:firstLine="0"/>
        <w:rPr>
          <w:szCs w:val="24"/>
        </w:rPr>
      </w:pPr>
      <w:r w:rsidRPr="003C0026">
        <w:rPr>
          <w:szCs w:val="24"/>
        </w:rPr>
        <w:t>- отслеживать и принимать во внимание тенденции развития различных видов</w:t>
      </w:r>
    </w:p>
    <w:p w:rsidR="003C0026" w:rsidRPr="003C0026" w:rsidRDefault="003C0026" w:rsidP="003C0026">
      <w:pPr>
        <w:shd w:val="clear" w:color="auto" w:fill="FFFFFF"/>
        <w:spacing w:after="0"/>
        <w:ind w:left="851" w:firstLine="0"/>
        <w:rPr>
          <w:szCs w:val="24"/>
        </w:rPr>
      </w:pPr>
      <w:r w:rsidRPr="003C0026">
        <w:rPr>
          <w:szCs w:val="24"/>
        </w:rPr>
        <w:t>деятельности, в том числе научных, учитывать их при постановке собственных ц</w:t>
      </w:r>
      <w:r w:rsidRPr="003C0026">
        <w:rPr>
          <w:szCs w:val="24"/>
        </w:rPr>
        <w:t>е</w:t>
      </w:r>
      <w:r w:rsidRPr="003C0026">
        <w:rPr>
          <w:szCs w:val="24"/>
        </w:rPr>
        <w:t>лей;</w:t>
      </w:r>
    </w:p>
    <w:p w:rsidR="003C0026" w:rsidRPr="003C0026" w:rsidRDefault="003C0026" w:rsidP="003C0026">
      <w:pPr>
        <w:shd w:val="clear" w:color="auto" w:fill="FFFFFF"/>
        <w:spacing w:after="0"/>
        <w:ind w:left="851" w:firstLine="0"/>
        <w:rPr>
          <w:szCs w:val="24"/>
        </w:rPr>
      </w:pPr>
      <w:r w:rsidRPr="003C0026">
        <w:rPr>
          <w:szCs w:val="24"/>
        </w:rPr>
        <w:t>-подготовить доклад и компьютерную презентацию по выполненной работе (прое</w:t>
      </w:r>
      <w:r w:rsidRPr="003C0026">
        <w:rPr>
          <w:szCs w:val="24"/>
        </w:rPr>
        <w:t>к</w:t>
      </w:r>
      <w:r w:rsidRPr="003C0026">
        <w:rPr>
          <w:szCs w:val="24"/>
        </w:rPr>
        <w:t>ту) для выступлений на научно-практической конференции;</w:t>
      </w:r>
    </w:p>
    <w:p w:rsidR="003C0026" w:rsidRPr="003C0026" w:rsidRDefault="003C0026" w:rsidP="003C0026">
      <w:pPr>
        <w:shd w:val="clear" w:color="auto" w:fill="FFFFFF"/>
        <w:spacing w:after="0"/>
        <w:ind w:left="851" w:firstLine="0"/>
        <w:rPr>
          <w:szCs w:val="24"/>
        </w:rPr>
      </w:pPr>
      <w:r w:rsidRPr="003C0026">
        <w:rPr>
          <w:szCs w:val="24"/>
        </w:rPr>
        <w:t>-подготовить тезисы по результатам выполненной работы (проекта) для публикации;</w:t>
      </w:r>
    </w:p>
    <w:p w:rsidR="003C0026" w:rsidRPr="003C0026" w:rsidRDefault="003C0026" w:rsidP="003C0026">
      <w:pPr>
        <w:shd w:val="clear" w:color="auto" w:fill="FFFFFF"/>
        <w:spacing w:after="0"/>
        <w:ind w:left="851" w:firstLine="0"/>
        <w:rPr>
          <w:szCs w:val="24"/>
        </w:rPr>
      </w:pPr>
      <w:r w:rsidRPr="003C0026">
        <w:rPr>
          <w:szCs w:val="24"/>
        </w:rPr>
        <w:lastRenderedPageBreak/>
        <w:t>-выбирать адекватные стратеги и коммуникации, гибко регулировать собственное речевое поведение.</w:t>
      </w:r>
    </w:p>
    <w:p w:rsidR="003C0026" w:rsidRPr="003C0026" w:rsidRDefault="003C0026" w:rsidP="003C0026">
      <w:pPr>
        <w:shd w:val="clear" w:color="auto" w:fill="FFFFFF"/>
        <w:spacing w:after="0"/>
        <w:ind w:left="851" w:firstLine="0"/>
        <w:rPr>
          <w:szCs w:val="24"/>
        </w:rPr>
      </w:pPr>
      <w:r w:rsidRPr="003C0026">
        <w:rPr>
          <w:szCs w:val="24"/>
        </w:rPr>
        <w:t>-осознавать свою ответственность за достоверность полученных знаний, за качество выполненного проекта.</w:t>
      </w:r>
    </w:p>
    <w:p w:rsidR="003C0026" w:rsidRPr="003C0026" w:rsidRDefault="003C0026" w:rsidP="003C0026">
      <w:pPr>
        <w:autoSpaceDE w:val="0"/>
        <w:autoSpaceDN w:val="0"/>
        <w:adjustRightInd w:val="0"/>
        <w:spacing w:after="0" w:line="264" w:lineRule="auto"/>
        <w:ind w:left="851" w:firstLine="0"/>
        <w:rPr>
          <w:szCs w:val="24"/>
        </w:rPr>
      </w:pPr>
    </w:p>
    <w:p w:rsidR="003C0026" w:rsidRPr="003C0026" w:rsidRDefault="003C0026" w:rsidP="003C0026">
      <w:pPr>
        <w:shd w:val="clear" w:color="auto" w:fill="FFFFFF"/>
        <w:spacing w:after="0"/>
        <w:ind w:left="851" w:firstLine="0"/>
        <w:rPr>
          <w:szCs w:val="24"/>
        </w:rPr>
      </w:pPr>
      <w:r w:rsidRPr="003C0026">
        <w:rPr>
          <w:b/>
          <w:bCs/>
          <w:szCs w:val="24"/>
        </w:rPr>
        <w:t>Личностные результаты</w:t>
      </w:r>
      <w:r w:rsidRPr="003C0026">
        <w:rPr>
          <w:szCs w:val="24"/>
        </w:rPr>
        <w:t>:</w:t>
      </w:r>
    </w:p>
    <w:p w:rsidR="003C0026" w:rsidRPr="003C0026" w:rsidRDefault="003C0026" w:rsidP="003C0026">
      <w:pPr>
        <w:shd w:val="clear" w:color="auto" w:fill="FFFFFF"/>
        <w:spacing w:after="0"/>
        <w:ind w:left="851" w:firstLine="0"/>
        <w:rPr>
          <w:szCs w:val="24"/>
        </w:rPr>
      </w:pPr>
      <w:r w:rsidRPr="003C0026">
        <w:rPr>
          <w:szCs w:val="24"/>
        </w:rPr>
        <w:t xml:space="preserve">  Воспитание российской гражданской идентичности: патриотизма, любви и</w:t>
      </w:r>
    </w:p>
    <w:p w:rsidR="003C0026" w:rsidRPr="003C0026" w:rsidRDefault="003C0026" w:rsidP="003C0026">
      <w:pPr>
        <w:shd w:val="clear" w:color="auto" w:fill="FFFFFF"/>
        <w:spacing w:after="0"/>
        <w:ind w:left="851" w:firstLine="0"/>
        <w:rPr>
          <w:szCs w:val="24"/>
        </w:rPr>
      </w:pPr>
      <w:r w:rsidRPr="003C0026">
        <w:rPr>
          <w:szCs w:val="24"/>
        </w:rPr>
        <w:t>уважения к Отечеству, чувства гордости за свою Родину; осознание своей этнич</w:t>
      </w:r>
      <w:r w:rsidRPr="003C0026">
        <w:rPr>
          <w:szCs w:val="24"/>
        </w:rPr>
        <w:t>е</w:t>
      </w:r>
      <w:r w:rsidRPr="003C0026">
        <w:rPr>
          <w:szCs w:val="24"/>
        </w:rPr>
        <w:t>ской принадлежности; усвоение гуманистических и традиционных ценностей мн</w:t>
      </w:r>
      <w:r w:rsidRPr="003C0026">
        <w:rPr>
          <w:szCs w:val="24"/>
        </w:rPr>
        <w:t>о</w:t>
      </w:r>
      <w:r w:rsidRPr="003C0026">
        <w:rPr>
          <w:szCs w:val="24"/>
        </w:rPr>
        <w:t>гонационального российского общества; воспитание чувства ответственности и до</w:t>
      </w:r>
      <w:r w:rsidRPr="003C0026">
        <w:rPr>
          <w:szCs w:val="24"/>
        </w:rPr>
        <w:t>л</w:t>
      </w:r>
      <w:r w:rsidRPr="003C0026">
        <w:rPr>
          <w:szCs w:val="24"/>
        </w:rPr>
        <w:t>га перед Родиной;</w:t>
      </w:r>
    </w:p>
    <w:p w:rsidR="003C0026" w:rsidRPr="003C0026" w:rsidRDefault="003C0026" w:rsidP="003C0026">
      <w:pPr>
        <w:shd w:val="clear" w:color="auto" w:fill="FFFFFF"/>
        <w:spacing w:after="0"/>
        <w:ind w:left="851" w:firstLine="0"/>
        <w:rPr>
          <w:szCs w:val="24"/>
        </w:rPr>
      </w:pPr>
      <w:r w:rsidRPr="003C0026">
        <w:rPr>
          <w:szCs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индивид</w:t>
      </w:r>
      <w:r w:rsidRPr="003C0026">
        <w:rPr>
          <w:szCs w:val="24"/>
        </w:rPr>
        <w:t>у</w:t>
      </w:r>
      <w:r w:rsidRPr="003C0026">
        <w:rPr>
          <w:szCs w:val="24"/>
        </w:rPr>
        <w:t>альной траектории образования на базе ориентировки в мире профессий и профе</w:t>
      </w:r>
      <w:r w:rsidRPr="003C0026">
        <w:rPr>
          <w:szCs w:val="24"/>
        </w:rPr>
        <w:t>с</w:t>
      </w:r>
      <w:r w:rsidRPr="003C0026">
        <w:rPr>
          <w:szCs w:val="24"/>
        </w:rPr>
        <w:t>сиональных предпочтений, с учётом устойчивых познавательных интересов;</w:t>
      </w:r>
    </w:p>
    <w:p w:rsidR="003C0026" w:rsidRPr="003C0026" w:rsidRDefault="003C0026" w:rsidP="003C0026">
      <w:pPr>
        <w:shd w:val="clear" w:color="auto" w:fill="FFFFFF"/>
        <w:spacing w:after="0"/>
        <w:ind w:left="851" w:firstLine="0"/>
        <w:rPr>
          <w:szCs w:val="24"/>
        </w:rPr>
      </w:pPr>
      <w:r w:rsidRPr="003C0026">
        <w:rPr>
          <w:szCs w:val="24"/>
        </w:rPr>
        <w:t xml:space="preserve"> Знание основных принципов и правил отношения к живой природе, основ здорового образа жизни и здоровьесберегающих технологий;</w:t>
      </w:r>
    </w:p>
    <w:p w:rsidR="003C0026" w:rsidRPr="003C0026" w:rsidRDefault="003C0026" w:rsidP="003C0026">
      <w:pPr>
        <w:shd w:val="clear" w:color="auto" w:fill="FFFFFF"/>
        <w:spacing w:after="0"/>
        <w:ind w:left="851" w:firstLine="0"/>
        <w:rPr>
          <w:szCs w:val="24"/>
        </w:rPr>
      </w:pPr>
      <w:r w:rsidRPr="003C0026">
        <w:rPr>
          <w:szCs w:val="24"/>
        </w:rPr>
        <w:t xml:space="preserve"> Сформированность познавательных интересов и мотивов, направленных на изуч</w:t>
      </w:r>
      <w:r w:rsidRPr="003C0026">
        <w:rPr>
          <w:szCs w:val="24"/>
        </w:rPr>
        <w:t>е</w:t>
      </w:r>
      <w:r w:rsidRPr="003C0026">
        <w:rPr>
          <w:szCs w:val="24"/>
        </w:rPr>
        <w:t>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3C0026" w:rsidRPr="003C0026" w:rsidRDefault="003C0026" w:rsidP="003C0026">
      <w:pPr>
        <w:shd w:val="clear" w:color="auto" w:fill="FFFFFF"/>
        <w:spacing w:after="0"/>
        <w:ind w:left="851" w:firstLine="0"/>
        <w:rPr>
          <w:szCs w:val="24"/>
        </w:rPr>
      </w:pPr>
      <w:r w:rsidRPr="003C0026">
        <w:rPr>
          <w:szCs w:val="24"/>
        </w:rPr>
        <w:t xml:space="preserve"> Формирование личностных представлений о целостности природы, осознание зн</w:t>
      </w:r>
      <w:r w:rsidRPr="003C0026">
        <w:rPr>
          <w:szCs w:val="24"/>
        </w:rPr>
        <w:t>а</w:t>
      </w:r>
      <w:r w:rsidRPr="003C0026">
        <w:rPr>
          <w:szCs w:val="24"/>
        </w:rPr>
        <w:t>чимости и общности глобальных проблем человечества;</w:t>
      </w:r>
    </w:p>
    <w:p w:rsidR="003C0026" w:rsidRPr="003C0026" w:rsidRDefault="003C0026" w:rsidP="003C0026">
      <w:pPr>
        <w:shd w:val="clear" w:color="auto" w:fill="FFFFFF"/>
        <w:spacing w:after="0"/>
        <w:ind w:left="851" w:firstLine="0"/>
        <w:rPr>
          <w:szCs w:val="24"/>
        </w:rPr>
      </w:pPr>
      <w:r w:rsidRPr="003C0026">
        <w:rPr>
          <w:szCs w:val="24"/>
        </w:rPr>
        <w:t xml:space="preserve"> Формирование уважительного отношения к истории, культуре, национальным ос</w:t>
      </w:r>
      <w:r w:rsidRPr="003C0026">
        <w:rPr>
          <w:szCs w:val="24"/>
        </w:rPr>
        <w:t>о</w:t>
      </w:r>
      <w:r w:rsidRPr="003C0026">
        <w:rPr>
          <w:szCs w:val="24"/>
        </w:rPr>
        <w:t>бенностям, традициям и образу жизни других народов; толерантности и миролюбия;</w:t>
      </w:r>
    </w:p>
    <w:p w:rsidR="003C0026" w:rsidRPr="003C0026" w:rsidRDefault="003C0026" w:rsidP="003C0026">
      <w:pPr>
        <w:shd w:val="clear" w:color="auto" w:fill="FFFFFF"/>
        <w:spacing w:after="0"/>
        <w:ind w:left="851" w:firstLine="0"/>
        <w:rPr>
          <w:szCs w:val="24"/>
        </w:rPr>
      </w:pPr>
      <w:r w:rsidRPr="003C0026">
        <w:rPr>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w:t>
      </w:r>
      <w:r w:rsidRPr="003C0026">
        <w:rPr>
          <w:szCs w:val="24"/>
        </w:rPr>
        <w:t>н</w:t>
      </w:r>
      <w:r w:rsidRPr="003C0026">
        <w:rPr>
          <w:szCs w:val="24"/>
        </w:rPr>
        <w:t>ций с учётом региональных, этнокультурных, социальных, экологических и экон</w:t>
      </w:r>
      <w:r w:rsidRPr="003C0026">
        <w:rPr>
          <w:szCs w:val="24"/>
        </w:rPr>
        <w:t>о</w:t>
      </w:r>
      <w:r w:rsidRPr="003C0026">
        <w:rPr>
          <w:szCs w:val="24"/>
        </w:rPr>
        <w:t>мических особенностей;</w:t>
      </w:r>
    </w:p>
    <w:p w:rsidR="003C0026" w:rsidRPr="003C0026" w:rsidRDefault="003C0026" w:rsidP="003C0026">
      <w:pPr>
        <w:shd w:val="clear" w:color="auto" w:fill="FFFFFF"/>
        <w:spacing w:after="0"/>
        <w:ind w:left="851" w:firstLine="0"/>
        <w:rPr>
          <w:szCs w:val="24"/>
        </w:rPr>
      </w:pPr>
      <w:r w:rsidRPr="003C0026">
        <w:rPr>
          <w:szCs w:val="24"/>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C0026" w:rsidRPr="003C0026" w:rsidRDefault="003C0026" w:rsidP="003C0026">
      <w:pPr>
        <w:shd w:val="clear" w:color="auto" w:fill="FFFFFF"/>
        <w:spacing w:after="0"/>
        <w:ind w:left="851" w:firstLine="0"/>
        <w:rPr>
          <w:szCs w:val="24"/>
        </w:rPr>
      </w:pPr>
      <w:r w:rsidRPr="003C0026">
        <w:rPr>
          <w:szCs w:val="24"/>
        </w:rPr>
        <w:t xml:space="preserve"> Формирование коммуникативной компетентности в общении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w:t>
      </w:r>
      <w:r w:rsidRPr="003C0026">
        <w:rPr>
          <w:szCs w:val="24"/>
        </w:rPr>
        <w:t>я</w:t>
      </w:r>
      <w:r w:rsidRPr="003C0026">
        <w:rPr>
          <w:szCs w:val="24"/>
        </w:rPr>
        <w:t>тельности;</w:t>
      </w:r>
    </w:p>
    <w:p w:rsidR="003C0026" w:rsidRPr="003C0026" w:rsidRDefault="003C0026" w:rsidP="003C0026">
      <w:pPr>
        <w:shd w:val="clear" w:color="auto" w:fill="FFFFFF"/>
        <w:spacing w:after="0"/>
        <w:ind w:left="851" w:firstLine="0"/>
        <w:rPr>
          <w:szCs w:val="24"/>
        </w:rPr>
      </w:pPr>
      <w:r w:rsidRPr="003C0026">
        <w:rPr>
          <w:szCs w:val="24"/>
        </w:rPr>
        <w:t xml:space="preserve">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w:t>
      </w:r>
      <w:r w:rsidRPr="003C0026">
        <w:rPr>
          <w:szCs w:val="24"/>
        </w:rPr>
        <w:t>и</w:t>
      </w:r>
      <w:r w:rsidRPr="003C0026">
        <w:rPr>
          <w:szCs w:val="24"/>
        </w:rPr>
        <w:t>ях, угрожающих жизни и здоровью людей, правил поведения на транспорте и на д</w:t>
      </w:r>
      <w:r w:rsidRPr="003C0026">
        <w:rPr>
          <w:szCs w:val="24"/>
        </w:rPr>
        <w:t>о</w:t>
      </w:r>
      <w:r w:rsidRPr="003C0026">
        <w:rPr>
          <w:szCs w:val="24"/>
        </w:rPr>
        <w:t>рогах;</w:t>
      </w:r>
    </w:p>
    <w:p w:rsidR="003C0026" w:rsidRPr="003C0026" w:rsidRDefault="003C0026" w:rsidP="003C0026">
      <w:pPr>
        <w:shd w:val="clear" w:color="auto" w:fill="FFFFFF"/>
        <w:spacing w:after="0"/>
        <w:ind w:left="851" w:firstLine="0"/>
        <w:rPr>
          <w:szCs w:val="24"/>
        </w:rPr>
      </w:pPr>
      <w:r w:rsidRPr="003C0026">
        <w:rPr>
          <w:szCs w:val="24"/>
        </w:rPr>
        <w:t xml:space="preserve">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 и рационального природопользования;</w:t>
      </w:r>
    </w:p>
    <w:p w:rsidR="003C0026" w:rsidRPr="003C0026" w:rsidRDefault="003C0026" w:rsidP="003C0026">
      <w:pPr>
        <w:shd w:val="clear" w:color="auto" w:fill="FFFFFF"/>
        <w:spacing w:after="0"/>
        <w:ind w:left="851" w:firstLine="0"/>
        <w:rPr>
          <w:szCs w:val="24"/>
        </w:rPr>
      </w:pPr>
      <w:r w:rsidRPr="003C0026">
        <w:rPr>
          <w:szCs w:val="24"/>
        </w:rPr>
        <w:t xml:space="preserve">  Осознание значения семьи в жизни человека и общества, принятие ценности с</w:t>
      </w:r>
      <w:r w:rsidRPr="003C0026">
        <w:rPr>
          <w:szCs w:val="24"/>
        </w:rPr>
        <w:t>е</w:t>
      </w:r>
      <w:r w:rsidRPr="003C0026">
        <w:rPr>
          <w:szCs w:val="24"/>
        </w:rPr>
        <w:t>мейной жизни, уважительное и заботливое отношение к членам своей семьи.</w:t>
      </w:r>
    </w:p>
    <w:p w:rsidR="003C0026" w:rsidRPr="003C0026" w:rsidRDefault="003C0026" w:rsidP="003C0026">
      <w:pPr>
        <w:shd w:val="clear" w:color="auto" w:fill="FFFFFF"/>
        <w:spacing w:after="0"/>
        <w:ind w:left="851" w:firstLine="0"/>
        <w:rPr>
          <w:b/>
          <w:bCs/>
          <w:szCs w:val="24"/>
        </w:rPr>
      </w:pPr>
    </w:p>
    <w:p w:rsidR="003C0026" w:rsidRPr="003C0026" w:rsidRDefault="003C0026" w:rsidP="003C0026">
      <w:pPr>
        <w:shd w:val="clear" w:color="auto" w:fill="FFFFFF"/>
        <w:spacing w:after="0"/>
        <w:ind w:left="851" w:firstLine="0"/>
        <w:rPr>
          <w:szCs w:val="24"/>
        </w:rPr>
      </w:pPr>
      <w:r w:rsidRPr="003C0026">
        <w:rPr>
          <w:b/>
          <w:bCs/>
          <w:szCs w:val="24"/>
        </w:rPr>
        <w:t>Метапредметные результаты</w:t>
      </w:r>
      <w:r w:rsidRPr="003C0026">
        <w:rPr>
          <w:szCs w:val="24"/>
        </w:rPr>
        <w:t>:</w:t>
      </w:r>
    </w:p>
    <w:p w:rsidR="003C0026" w:rsidRPr="003C0026" w:rsidRDefault="003C0026" w:rsidP="003C0026">
      <w:pPr>
        <w:shd w:val="clear" w:color="auto" w:fill="FFFFFF"/>
        <w:spacing w:after="0"/>
        <w:ind w:left="851" w:firstLine="0"/>
        <w:rPr>
          <w:szCs w:val="24"/>
        </w:rPr>
      </w:pPr>
      <w:r w:rsidRPr="003C0026">
        <w:rPr>
          <w:szCs w:val="24"/>
        </w:rPr>
        <w:t xml:space="preserve">  Умение самостоятельно определять цели своего обучения, ставить и формулир</w:t>
      </w:r>
      <w:r w:rsidRPr="003C0026">
        <w:rPr>
          <w:szCs w:val="24"/>
        </w:rPr>
        <w:t>о</w:t>
      </w:r>
      <w:r w:rsidRPr="003C0026">
        <w:rPr>
          <w:szCs w:val="24"/>
        </w:rPr>
        <w:t>вать для себя новые задачи в учёбе и познавательной деятельности, развивать мот</w:t>
      </w:r>
      <w:r w:rsidRPr="003C0026">
        <w:rPr>
          <w:szCs w:val="24"/>
        </w:rPr>
        <w:t>и</w:t>
      </w:r>
      <w:r w:rsidRPr="003C0026">
        <w:rPr>
          <w:szCs w:val="24"/>
        </w:rPr>
        <w:t>вы и интересы своей познавательной деятельности;</w:t>
      </w:r>
    </w:p>
    <w:p w:rsidR="003C0026" w:rsidRPr="003C0026" w:rsidRDefault="003C0026" w:rsidP="003C0026">
      <w:pPr>
        <w:shd w:val="clear" w:color="auto" w:fill="FFFFFF"/>
        <w:spacing w:after="0"/>
        <w:ind w:left="851" w:firstLine="0"/>
        <w:rPr>
          <w:szCs w:val="24"/>
        </w:rPr>
      </w:pPr>
      <w:r w:rsidRPr="003C0026">
        <w:rPr>
          <w:szCs w:val="24"/>
        </w:rPr>
        <w:t xml:space="preserve">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3C0026" w:rsidRPr="003C0026" w:rsidRDefault="003C0026" w:rsidP="003C0026">
      <w:pPr>
        <w:shd w:val="clear" w:color="auto" w:fill="FFFFFF"/>
        <w:spacing w:after="0"/>
        <w:ind w:left="851" w:firstLine="0"/>
        <w:rPr>
          <w:szCs w:val="24"/>
        </w:rPr>
      </w:pPr>
      <w:r w:rsidRPr="003C0026">
        <w:rPr>
          <w:szCs w:val="24"/>
        </w:rPr>
        <w:t xml:space="preserve">  Умение работать с разными источниками биологической информации:</w:t>
      </w:r>
    </w:p>
    <w:p w:rsidR="003C0026" w:rsidRPr="003C0026" w:rsidRDefault="003C0026" w:rsidP="003C0026">
      <w:pPr>
        <w:shd w:val="clear" w:color="auto" w:fill="FFFFFF"/>
        <w:spacing w:after="0"/>
        <w:ind w:left="851" w:firstLine="0"/>
        <w:rPr>
          <w:szCs w:val="24"/>
        </w:rPr>
      </w:pPr>
      <w:r w:rsidRPr="003C0026">
        <w:rPr>
          <w:szCs w:val="24"/>
        </w:rPr>
        <w:lastRenderedPageBreak/>
        <w:t>находить биологическую информацию в различных источниках (тексте учебника, научно - популярной литературе, биологических словарях и справочниках), анализ</w:t>
      </w:r>
      <w:r w:rsidRPr="003C0026">
        <w:rPr>
          <w:szCs w:val="24"/>
        </w:rPr>
        <w:t>и</w:t>
      </w:r>
      <w:r w:rsidRPr="003C0026">
        <w:rPr>
          <w:szCs w:val="24"/>
        </w:rPr>
        <w:t>ровать и оценивать информацию;</w:t>
      </w:r>
    </w:p>
    <w:p w:rsidR="003C0026" w:rsidRPr="003C0026" w:rsidRDefault="003C0026" w:rsidP="003C0026">
      <w:pPr>
        <w:shd w:val="clear" w:color="auto" w:fill="FFFFFF"/>
        <w:spacing w:after="0"/>
        <w:ind w:left="851" w:firstLine="0"/>
        <w:rPr>
          <w:szCs w:val="24"/>
        </w:rPr>
      </w:pPr>
      <w:r w:rsidRPr="003C0026">
        <w:rPr>
          <w:szCs w:val="24"/>
        </w:rPr>
        <w:t xml:space="preserve">  Умение самостоятельно планировать пути достижения целей, в том числе альтерн</w:t>
      </w:r>
      <w:r w:rsidRPr="003C0026">
        <w:rPr>
          <w:szCs w:val="24"/>
        </w:rPr>
        <w:t>а</w:t>
      </w:r>
      <w:r w:rsidRPr="003C0026">
        <w:rPr>
          <w:szCs w:val="24"/>
        </w:rPr>
        <w:t>тивные, осознанно выбирать наиболее эффективные способы решения учебных и п</w:t>
      </w:r>
      <w:r w:rsidRPr="003C0026">
        <w:rPr>
          <w:szCs w:val="24"/>
        </w:rPr>
        <w:t>о</w:t>
      </w:r>
      <w:r w:rsidRPr="003C0026">
        <w:rPr>
          <w:szCs w:val="24"/>
        </w:rPr>
        <w:t>знавательных задач;</w:t>
      </w:r>
    </w:p>
    <w:p w:rsidR="003C0026" w:rsidRPr="003C0026" w:rsidRDefault="003C0026" w:rsidP="003C0026">
      <w:pPr>
        <w:shd w:val="clear" w:color="auto" w:fill="FFFFFF"/>
        <w:spacing w:after="0"/>
        <w:ind w:left="851" w:firstLine="0"/>
        <w:rPr>
          <w:szCs w:val="24"/>
        </w:rPr>
      </w:pPr>
      <w:r w:rsidRPr="003C0026">
        <w:rPr>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w:t>
      </w:r>
      <w:r w:rsidRPr="003C0026">
        <w:rPr>
          <w:szCs w:val="24"/>
        </w:rPr>
        <w:t>о</w:t>
      </w:r>
      <w:r w:rsidRPr="003C0026">
        <w:rPr>
          <w:szCs w:val="24"/>
        </w:rPr>
        <w:t>бы действий в рамках предложенных условий и требований, корректировать свои действия в соответствии с изменяющейся ситуацией;</w:t>
      </w:r>
    </w:p>
    <w:p w:rsidR="003C0026" w:rsidRPr="003C0026" w:rsidRDefault="003C0026" w:rsidP="003C0026">
      <w:pPr>
        <w:shd w:val="clear" w:color="auto" w:fill="FFFFFF"/>
        <w:spacing w:after="0"/>
        <w:ind w:left="851" w:firstLine="0"/>
        <w:rPr>
          <w:szCs w:val="24"/>
        </w:rPr>
      </w:pPr>
      <w:r w:rsidRPr="003C0026">
        <w:rPr>
          <w:szCs w:val="24"/>
        </w:rPr>
        <w:t xml:space="preserve">  Владение основами самоконтроля, самооценки, принятия решений и осуществл</w:t>
      </w:r>
      <w:r w:rsidRPr="003C0026">
        <w:rPr>
          <w:szCs w:val="24"/>
        </w:rPr>
        <w:t>е</w:t>
      </w:r>
      <w:r w:rsidRPr="003C0026">
        <w:rPr>
          <w:szCs w:val="24"/>
        </w:rPr>
        <w:t>ния осознанного выбора в учебной и познавательной деятельности;</w:t>
      </w:r>
    </w:p>
    <w:p w:rsidR="003C0026" w:rsidRPr="003C0026" w:rsidRDefault="003C0026" w:rsidP="003C0026">
      <w:pPr>
        <w:shd w:val="clear" w:color="auto" w:fill="FFFFFF"/>
        <w:spacing w:after="0"/>
        <w:ind w:left="851" w:firstLine="0"/>
        <w:rPr>
          <w:szCs w:val="24"/>
        </w:rPr>
      </w:pPr>
      <w:r w:rsidRPr="003C0026">
        <w:rPr>
          <w:szCs w:val="24"/>
        </w:rPr>
        <w:t xml:space="preserve">  Способность выбирать целевые и смысловые установки в своих действиях и п</w:t>
      </w:r>
      <w:r w:rsidRPr="003C0026">
        <w:rPr>
          <w:szCs w:val="24"/>
        </w:rPr>
        <w:t>о</w:t>
      </w:r>
      <w:r w:rsidRPr="003C0026">
        <w:rPr>
          <w:szCs w:val="24"/>
        </w:rPr>
        <w:t>ступках по отношению к живой природе, здоровью своему и окружающих;</w:t>
      </w:r>
    </w:p>
    <w:p w:rsidR="003C0026" w:rsidRPr="003C0026" w:rsidRDefault="003C0026" w:rsidP="003C0026">
      <w:pPr>
        <w:shd w:val="clear" w:color="auto" w:fill="FFFFFF"/>
        <w:spacing w:after="0"/>
        <w:ind w:left="851" w:firstLine="0"/>
        <w:rPr>
          <w:szCs w:val="24"/>
        </w:rPr>
      </w:pPr>
      <w:r w:rsidRPr="003C0026">
        <w:rPr>
          <w:szCs w:val="24"/>
        </w:rPr>
        <w:t xml:space="preserve">  Умение создавать, применять и преобразовывать знаки и символы, модели и схемы для решения учебных и познавательных задач;</w:t>
      </w:r>
    </w:p>
    <w:p w:rsidR="003C0026" w:rsidRPr="003C0026" w:rsidRDefault="003C0026" w:rsidP="003C0026">
      <w:pPr>
        <w:shd w:val="clear" w:color="auto" w:fill="FFFFFF"/>
        <w:spacing w:after="0"/>
        <w:ind w:left="851" w:firstLine="0"/>
        <w:rPr>
          <w:szCs w:val="24"/>
        </w:rPr>
      </w:pPr>
      <w:r w:rsidRPr="003C0026">
        <w:rPr>
          <w:szCs w:val="24"/>
        </w:rPr>
        <w:t xml:space="preserve">  Умение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w:t>
      </w:r>
    </w:p>
    <w:p w:rsidR="003C0026" w:rsidRPr="003C0026" w:rsidRDefault="003C0026" w:rsidP="003C0026">
      <w:pPr>
        <w:shd w:val="clear" w:color="auto" w:fill="FFFFFF"/>
        <w:spacing w:after="0"/>
        <w:ind w:left="851" w:firstLine="0"/>
        <w:rPr>
          <w:szCs w:val="24"/>
        </w:rPr>
      </w:pPr>
      <w:r w:rsidRPr="003C0026">
        <w:rPr>
          <w:szCs w:val="24"/>
        </w:rPr>
        <w:t xml:space="preserve">  Умение организовывать учебное сотрудничество и совместную деятельность</w:t>
      </w:r>
    </w:p>
    <w:p w:rsidR="003C0026" w:rsidRPr="003C0026" w:rsidRDefault="003C0026" w:rsidP="003C0026">
      <w:pPr>
        <w:shd w:val="clear" w:color="auto" w:fill="FFFFFF"/>
        <w:spacing w:after="0"/>
        <w:ind w:left="851" w:firstLine="0"/>
        <w:rPr>
          <w:szCs w:val="24"/>
        </w:rPr>
      </w:pPr>
      <w:r w:rsidRPr="003C0026">
        <w:rPr>
          <w:szCs w:val="24"/>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w:t>
      </w:r>
    </w:p>
    <w:p w:rsidR="003C0026" w:rsidRPr="003C0026" w:rsidRDefault="003C0026" w:rsidP="003C0026">
      <w:pPr>
        <w:shd w:val="clear" w:color="auto" w:fill="FFFFFF"/>
        <w:spacing w:after="0"/>
        <w:ind w:left="851" w:firstLine="0"/>
        <w:rPr>
          <w:szCs w:val="24"/>
        </w:rPr>
      </w:pPr>
      <w:r w:rsidRPr="003C0026">
        <w:rPr>
          <w:szCs w:val="24"/>
        </w:rPr>
        <w:t>формулировать, аргументировать и отстаивать своё мнение;</w:t>
      </w:r>
    </w:p>
    <w:p w:rsidR="003C0026" w:rsidRPr="003C0026" w:rsidRDefault="003C0026" w:rsidP="003C0026">
      <w:pPr>
        <w:shd w:val="clear" w:color="auto" w:fill="FFFFFF"/>
        <w:spacing w:after="0"/>
        <w:ind w:left="851" w:firstLine="0"/>
        <w:rPr>
          <w:szCs w:val="24"/>
        </w:rPr>
      </w:pPr>
      <w:r w:rsidRPr="003C0026">
        <w:rPr>
          <w:szCs w:val="24"/>
        </w:rPr>
        <w:t xml:space="preserve">  Формирование и развитие компетентности в области использования информацио</w:t>
      </w:r>
      <w:r w:rsidRPr="003C0026">
        <w:rPr>
          <w:szCs w:val="24"/>
        </w:rPr>
        <w:t>н</w:t>
      </w:r>
      <w:r w:rsidRPr="003C0026">
        <w:rPr>
          <w:szCs w:val="24"/>
        </w:rPr>
        <w:t>но-коммуникационных технологий (далее ИКТ-компетенции).</w:t>
      </w:r>
    </w:p>
    <w:p w:rsidR="003C0026" w:rsidRPr="00132C06" w:rsidRDefault="003C0026" w:rsidP="003C0026">
      <w:pPr>
        <w:pStyle w:val="af9"/>
        <w:ind w:left="851"/>
        <w:jc w:val="both"/>
        <w:rPr>
          <w:b/>
          <w:sz w:val="24"/>
          <w:szCs w:val="24"/>
        </w:rPr>
      </w:pPr>
    </w:p>
    <w:p w:rsidR="003C0026" w:rsidRPr="003C0026" w:rsidRDefault="003C0026" w:rsidP="003C0026">
      <w:pPr>
        <w:spacing w:after="0"/>
        <w:ind w:left="851" w:firstLine="0"/>
        <w:rPr>
          <w:b/>
          <w:szCs w:val="24"/>
        </w:rPr>
      </w:pPr>
      <w:r w:rsidRPr="003C0026">
        <w:rPr>
          <w:b/>
          <w:szCs w:val="24"/>
        </w:rPr>
        <w:t>Курс «Правовая грамотность» 9 класс</w:t>
      </w:r>
    </w:p>
    <w:p w:rsidR="003C0026" w:rsidRPr="003C0026" w:rsidRDefault="003C0026" w:rsidP="003C0026">
      <w:pPr>
        <w:spacing w:after="0" w:line="240" w:lineRule="auto"/>
        <w:ind w:left="851" w:firstLine="0"/>
        <w:rPr>
          <w:rFonts w:eastAsia="Times New Roman"/>
          <w:b/>
          <w:szCs w:val="24"/>
        </w:rPr>
      </w:pPr>
      <w:r w:rsidRPr="003C0026">
        <w:rPr>
          <w:rFonts w:eastAsia="Times New Roman"/>
          <w:b/>
          <w:szCs w:val="24"/>
        </w:rPr>
        <w:t>Личностные результаты:</w:t>
      </w:r>
    </w:p>
    <w:p w:rsidR="003C0026" w:rsidRPr="003C0026" w:rsidRDefault="003C0026" w:rsidP="003C0026">
      <w:pPr>
        <w:spacing w:after="0" w:line="240" w:lineRule="auto"/>
        <w:ind w:left="851" w:firstLine="0"/>
        <w:rPr>
          <w:rFonts w:eastAsia="Times New Roman"/>
          <w:szCs w:val="24"/>
        </w:rPr>
      </w:pPr>
      <w:r w:rsidRPr="003C0026">
        <w:rPr>
          <w:rFonts w:eastAsia="Times New Roman"/>
          <w:szCs w:val="24"/>
        </w:rPr>
        <w:t xml:space="preserve"> · осознание своей идентичности как гражданина страны, члена семьи, этнической и религиозной группы, локальной и региональной общности;</w:t>
      </w:r>
    </w:p>
    <w:p w:rsidR="003C0026" w:rsidRPr="003C0026" w:rsidRDefault="003C0026" w:rsidP="003C0026">
      <w:pPr>
        <w:spacing w:after="0" w:line="240" w:lineRule="auto"/>
        <w:ind w:left="851" w:firstLine="0"/>
        <w:rPr>
          <w:rFonts w:eastAsia="Times New Roman"/>
          <w:szCs w:val="24"/>
        </w:rPr>
      </w:pPr>
      <w:r w:rsidRPr="003C0026">
        <w:rPr>
          <w:rFonts w:eastAsia="Times New Roman"/>
          <w:szCs w:val="24"/>
        </w:rPr>
        <w:t xml:space="preserve"> · освоение гуманистических традиций и ценностей современного общества, уваж</w:t>
      </w:r>
      <w:r w:rsidRPr="003C0026">
        <w:rPr>
          <w:rFonts w:eastAsia="Times New Roman"/>
          <w:szCs w:val="24"/>
        </w:rPr>
        <w:t>е</w:t>
      </w:r>
      <w:r w:rsidRPr="003C0026">
        <w:rPr>
          <w:rFonts w:eastAsia="Times New Roman"/>
          <w:szCs w:val="24"/>
        </w:rPr>
        <w:t>ние прав и свобод человека;</w:t>
      </w:r>
    </w:p>
    <w:p w:rsidR="003C0026" w:rsidRPr="003C0026" w:rsidRDefault="003C0026" w:rsidP="003C0026">
      <w:pPr>
        <w:spacing w:after="0" w:line="240" w:lineRule="auto"/>
        <w:ind w:left="851" w:firstLine="0"/>
        <w:rPr>
          <w:rFonts w:eastAsia="Times New Roman"/>
          <w:szCs w:val="24"/>
        </w:rPr>
      </w:pPr>
      <w:r w:rsidRPr="003C0026">
        <w:rPr>
          <w:rFonts w:eastAsia="Times New Roman"/>
          <w:szCs w:val="24"/>
        </w:rPr>
        <w:t xml:space="preserve"> · осмысление социально-нравственного опыта предшествующих поколений, сп</w:t>
      </w:r>
      <w:r w:rsidRPr="003C0026">
        <w:rPr>
          <w:rFonts w:eastAsia="Times New Roman"/>
          <w:szCs w:val="24"/>
        </w:rPr>
        <w:t>о</w:t>
      </w:r>
      <w:r w:rsidRPr="003C0026">
        <w:rPr>
          <w:rFonts w:eastAsia="Times New Roman"/>
          <w:szCs w:val="24"/>
        </w:rPr>
        <w:t>собность к определению своей позиции и ответственному поведению в современном обществе;</w:t>
      </w:r>
    </w:p>
    <w:p w:rsidR="003C0026" w:rsidRPr="003C0026" w:rsidRDefault="003C0026" w:rsidP="003C0026">
      <w:pPr>
        <w:spacing w:after="0" w:line="240" w:lineRule="auto"/>
        <w:ind w:left="851" w:firstLine="0"/>
        <w:rPr>
          <w:rFonts w:eastAsia="Times New Roman"/>
          <w:szCs w:val="24"/>
        </w:rPr>
      </w:pPr>
      <w:r w:rsidRPr="003C0026">
        <w:rPr>
          <w:rFonts w:eastAsia="Times New Roman"/>
          <w:szCs w:val="24"/>
        </w:rPr>
        <w:t xml:space="preserve"> · понимание культурного многообразия мира, уважение к культуре своего и других народов, толерантность.</w:t>
      </w:r>
    </w:p>
    <w:p w:rsidR="003C0026" w:rsidRPr="003C0026" w:rsidRDefault="003C0026" w:rsidP="003C0026">
      <w:pPr>
        <w:spacing w:after="0" w:line="240" w:lineRule="auto"/>
        <w:ind w:left="851" w:firstLine="0"/>
        <w:rPr>
          <w:rFonts w:eastAsia="Times New Roman"/>
          <w:i/>
          <w:szCs w:val="24"/>
        </w:rPr>
      </w:pPr>
      <w:r w:rsidRPr="003C0026">
        <w:rPr>
          <w:rFonts w:eastAsia="Times New Roman"/>
          <w:i/>
          <w:szCs w:val="24"/>
        </w:rPr>
        <w:t>Регулятивные:</w:t>
      </w:r>
    </w:p>
    <w:p w:rsidR="003C0026" w:rsidRPr="003C0026" w:rsidRDefault="003C0026" w:rsidP="003C0026">
      <w:pPr>
        <w:spacing w:after="0" w:line="240" w:lineRule="auto"/>
        <w:ind w:left="851" w:firstLine="0"/>
        <w:rPr>
          <w:rFonts w:eastAsia="Times New Roman"/>
          <w:szCs w:val="24"/>
        </w:rPr>
      </w:pPr>
      <w:r w:rsidRPr="003C0026">
        <w:rPr>
          <w:rFonts w:eastAsia="Times New Roman"/>
          <w:szCs w:val="24"/>
        </w:rPr>
        <w:t xml:space="preserve"> - способность сознательно организовывать и регулировать свою деятельность — учебную, общественную и др.;</w:t>
      </w:r>
    </w:p>
    <w:p w:rsidR="003C0026" w:rsidRPr="003C0026" w:rsidRDefault="003C0026" w:rsidP="003C0026">
      <w:pPr>
        <w:spacing w:after="0" w:line="240" w:lineRule="auto"/>
        <w:ind w:left="851" w:firstLine="0"/>
        <w:rPr>
          <w:rFonts w:eastAsia="Times New Roman"/>
          <w:i/>
          <w:szCs w:val="24"/>
        </w:rPr>
      </w:pPr>
      <w:r w:rsidRPr="003C0026">
        <w:rPr>
          <w:rFonts w:eastAsia="Times New Roman"/>
          <w:i/>
          <w:szCs w:val="24"/>
        </w:rPr>
        <w:t>Познавательные:</w:t>
      </w:r>
    </w:p>
    <w:p w:rsidR="003C0026" w:rsidRPr="003C0026" w:rsidRDefault="003C0026" w:rsidP="003C0026">
      <w:pPr>
        <w:spacing w:after="0" w:line="240" w:lineRule="auto"/>
        <w:ind w:left="851" w:firstLine="0"/>
        <w:rPr>
          <w:rFonts w:eastAsia="Times New Roman"/>
          <w:szCs w:val="24"/>
        </w:rPr>
      </w:pPr>
      <w:r w:rsidRPr="003C0026">
        <w:rPr>
          <w:rFonts w:eastAsia="Times New Roman"/>
          <w:szCs w:val="24"/>
        </w:rPr>
        <w:t xml:space="preserve"> - владение умениями работать с учебной и внешкольной информацией, использ</w:t>
      </w:r>
      <w:r w:rsidRPr="003C0026">
        <w:rPr>
          <w:rFonts w:eastAsia="Times New Roman"/>
          <w:szCs w:val="24"/>
        </w:rPr>
        <w:t>о</w:t>
      </w:r>
      <w:r w:rsidRPr="003C0026">
        <w:rPr>
          <w:rFonts w:eastAsia="Times New Roman"/>
          <w:szCs w:val="24"/>
        </w:rPr>
        <w:t>вать современные источники информации, в том числе материалы на электронных носителях;</w:t>
      </w:r>
    </w:p>
    <w:p w:rsidR="003C0026" w:rsidRPr="003C0026" w:rsidRDefault="003C0026" w:rsidP="003C0026">
      <w:pPr>
        <w:spacing w:after="0" w:line="240" w:lineRule="auto"/>
        <w:ind w:left="851" w:firstLine="0"/>
        <w:rPr>
          <w:rFonts w:eastAsia="Times New Roman"/>
          <w:szCs w:val="24"/>
        </w:rPr>
      </w:pPr>
      <w:r w:rsidRPr="003C0026">
        <w:rPr>
          <w:rFonts w:eastAsia="Times New Roman"/>
          <w:szCs w:val="24"/>
        </w:rPr>
        <w:t xml:space="preserve"> - способность решать творческие задачи, представлять результаты своей деятельн</w:t>
      </w:r>
      <w:r w:rsidRPr="003C0026">
        <w:rPr>
          <w:rFonts w:eastAsia="Times New Roman"/>
          <w:szCs w:val="24"/>
        </w:rPr>
        <w:t>о</w:t>
      </w:r>
      <w:r w:rsidRPr="003C0026">
        <w:rPr>
          <w:rFonts w:eastAsia="Times New Roman"/>
          <w:szCs w:val="24"/>
        </w:rPr>
        <w:t>сти в различных формах (сообщение, презентация, реферат и др.);</w:t>
      </w:r>
    </w:p>
    <w:p w:rsidR="003C0026" w:rsidRPr="003C0026" w:rsidRDefault="003C0026" w:rsidP="003C0026">
      <w:pPr>
        <w:spacing w:after="0" w:line="240" w:lineRule="auto"/>
        <w:ind w:left="851" w:firstLine="0"/>
        <w:rPr>
          <w:rFonts w:eastAsia="Times New Roman"/>
          <w:i/>
          <w:szCs w:val="24"/>
        </w:rPr>
      </w:pPr>
      <w:r w:rsidRPr="003C0026">
        <w:rPr>
          <w:rFonts w:eastAsia="Times New Roman"/>
          <w:i/>
          <w:szCs w:val="24"/>
        </w:rPr>
        <w:t>Коммуникативные:</w:t>
      </w:r>
    </w:p>
    <w:p w:rsidR="003C0026" w:rsidRPr="003C0026" w:rsidRDefault="003C0026" w:rsidP="003C0026">
      <w:pPr>
        <w:spacing w:after="0" w:line="240" w:lineRule="auto"/>
        <w:ind w:left="851" w:firstLine="0"/>
        <w:rPr>
          <w:rFonts w:eastAsia="Times New Roman"/>
          <w:szCs w:val="24"/>
        </w:rPr>
      </w:pPr>
      <w:r w:rsidRPr="003C0026">
        <w:rPr>
          <w:rFonts w:eastAsia="Times New Roman"/>
          <w:szCs w:val="24"/>
        </w:rPr>
        <w:t xml:space="preserve"> - 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3C0026" w:rsidRPr="003C0026" w:rsidRDefault="003C0026" w:rsidP="003C0026">
      <w:pPr>
        <w:spacing w:after="0" w:line="240" w:lineRule="auto"/>
        <w:ind w:left="851" w:firstLine="0"/>
        <w:rPr>
          <w:rFonts w:eastAsia="Times New Roman"/>
          <w:szCs w:val="24"/>
        </w:rPr>
      </w:pPr>
    </w:p>
    <w:p w:rsidR="003C0026" w:rsidRPr="00132C06" w:rsidRDefault="003C0026" w:rsidP="003C0026">
      <w:pPr>
        <w:pStyle w:val="af9"/>
        <w:ind w:left="851"/>
        <w:jc w:val="both"/>
        <w:rPr>
          <w:sz w:val="24"/>
          <w:szCs w:val="24"/>
        </w:rPr>
      </w:pPr>
      <w:r w:rsidRPr="00132C06">
        <w:rPr>
          <w:b/>
          <w:sz w:val="24"/>
          <w:szCs w:val="24"/>
        </w:rPr>
        <w:t xml:space="preserve">Метапредметными </w:t>
      </w:r>
      <w:r w:rsidRPr="00132C06">
        <w:rPr>
          <w:sz w:val="24"/>
          <w:szCs w:val="24"/>
        </w:rPr>
        <w:t>результатами являются следующие умения:</w:t>
      </w:r>
    </w:p>
    <w:p w:rsidR="003C0026" w:rsidRPr="00132C06" w:rsidRDefault="003C0026" w:rsidP="003C0026">
      <w:pPr>
        <w:pStyle w:val="af9"/>
        <w:ind w:left="851"/>
        <w:jc w:val="both"/>
        <w:rPr>
          <w:sz w:val="24"/>
          <w:szCs w:val="24"/>
        </w:rPr>
      </w:pPr>
      <w:r w:rsidRPr="00132C06">
        <w:rPr>
          <w:sz w:val="24"/>
          <w:szCs w:val="24"/>
        </w:rPr>
        <w:t>— характеризовать явления (действия и поступки), давать им объективную оценку на основе освоенных знаний и имеющегося опыта;</w:t>
      </w:r>
    </w:p>
    <w:p w:rsidR="003C0026" w:rsidRPr="00132C06" w:rsidRDefault="003C0026" w:rsidP="003C0026">
      <w:pPr>
        <w:pStyle w:val="af9"/>
        <w:ind w:left="851"/>
        <w:jc w:val="both"/>
        <w:rPr>
          <w:sz w:val="24"/>
          <w:szCs w:val="24"/>
        </w:rPr>
      </w:pPr>
      <w:r w:rsidRPr="00132C06">
        <w:rPr>
          <w:sz w:val="24"/>
          <w:szCs w:val="24"/>
        </w:rPr>
        <w:t>— находить ошибки при выполнении учебных заданий, отбирать способы их и</w:t>
      </w:r>
      <w:r w:rsidRPr="00132C06">
        <w:rPr>
          <w:sz w:val="24"/>
          <w:szCs w:val="24"/>
        </w:rPr>
        <w:t>с</w:t>
      </w:r>
      <w:r w:rsidRPr="00132C06">
        <w:rPr>
          <w:sz w:val="24"/>
          <w:szCs w:val="24"/>
        </w:rPr>
        <w:t>правления;</w:t>
      </w:r>
    </w:p>
    <w:p w:rsidR="003C0026" w:rsidRPr="00132C06" w:rsidRDefault="003C0026" w:rsidP="003C0026">
      <w:pPr>
        <w:pStyle w:val="af9"/>
        <w:ind w:left="851"/>
        <w:jc w:val="both"/>
        <w:rPr>
          <w:sz w:val="24"/>
          <w:szCs w:val="24"/>
        </w:rPr>
      </w:pPr>
      <w:r w:rsidRPr="00132C06">
        <w:rPr>
          <w:sz w:val="24"/>
          <w:szCs w:val="24"/>
        </w:rPr>
        <w:lastRenderedPageBreak/>
        <w:t>—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w:t>
      </w:r>
      <w:r w:rsidRPr="00132C06">
        <w:rPr>
          <w:sz w:val="24"/>
          <w:szCs w:val="24"/>
        </w:rPr>
        <w:t>а</w:t>
      </w:r>
      <w:r w:rsidRPr="00132C06">
        <w:rPr>
          <w:sz w:val="24"/>
          <w:szCs w:val="24"/>
        </w:rPr>
        <w:t>тивными и познавательными задачами и технологиями;</w:t>
      </w:r>
    </w:p>
    <w:p w:rsidR="003C0026" w:rsidRPr="00132C06" w:rsidRDefault="003C0026" w:rsidP="003C0026">
      <w:pPr>
        <w:pStyle w:val="af9"/>
        <w:ind w:left="851"/>
        <w:jc w:val="both"/>
        <w:rPr>
          <w:sz w:val="24"/>
          <w:szCs w:val="24"/>
        </w:rPr>
      </w:pPr>
      <w:r w:rsidRPr="00132C06">
        <w:rPr>
          <w:sz w:val="24"/>
          <w:szCs w:val="24"/>
        </w:rPr>
        <w:t>— общаться и взаимодействовать со сверстниками на принципах взаимоуважения и взаимопомощи, дружбы и толерантности;</w:t>
      </w:r>
    </w:p>
    <w:p w:rsidR="003C0026" w:rsidRPr="00132C06" w:rsidRDefault="003C0026" w:rsidP="003C0026">
      <w:pPr>
        <w:pStyle w:val="af9"/>
        <w:ind w:left="851"/>
        <w:jc w:val="both"/>
        <w:rPr>
          <w:sz w:val="24"/>
          <w:szCs w:val="24"/>
        </w:rPr>
      </w:pPr>
      <w:r w:rsidRPr="00132C06">
        <w:rPr>
          <w:sz w:val="24"/>
          <w:szCs w:val="24"/>
        </w:rPr>
        <w:t>— анализировать и объективно оценивать результаты собственного труда, находить возможности и способы их улучшения;</w:t>
      </w:r>
    </w:p>
    <w:p w:rsidR="00461F1F" w:rsidRPr="00ED1F35" w:rsidRDefault="00461F1F" w:rsidP="00215059">
      <w:pPr>
        <w:pStyle w:val="011"/>
      </w:pPr>
      <w:r w:rsidRPr="00ED1F35">
        <w:t>Система оценки достижения планируемых результатов освоения осно</w:t>
      </w:r>
      <w:r w:rsidRPr="00ED1F35">
        <w:t>в</w:t>
      </w:r>
      <w:r w:rsidRPr="00ED1F35">
        <w:t>ной образовательной программы основного общего образования</w:t>
      </w:r>
      <w:bookmarkEnd w:id="111"/>
    </w:p>
    <w:p w:rsidR="00461F1F" w:rsidRPr="00461F1F" w:rsidRDefault="00461F1F" w:rsidP="00215059">
      <w:pPr>
        <w:pStyle w:val="0111"/>
      </w:pPr>
      <w:bookmarkStart w:id="112" w:name="_Toc52894640"/>
      <w:r w:rsidRPr="00461F1F">
        <w:t>Общие положения</w:t>
      </w:r>
      <w:bookmarkEnd w:id="112"/>
    </w:p>
    <w:p w:rsidR="00461F1F" w:rsidRPr="00461F1F" w:rsidRDefault="00461F1F" w:rsidP="00461F1F">
      <w:pPr>
        <w:pStyle w:val="afe"/>
        <w:spacing w:line="240" w:lineRule="auto"/>
        <w:ind w:firstLine="709"/>
        <w:rPr>
          <w:sz w:val="24"/>
          <w:szCs w:val="24"/>
        </w:rPr>
      </w:pPr>
      <w:r w:rsidRPr="00461F1F">
        <w:rPr>
          <w:sz w:val="24"/>
          <w:szCs w:val="24"/>
        </w:rPr>
        <w:t>Система оценки достижения планируемых результатов (далее – система оценки) явл</w:t>
      </w:r>
      <w:r w:rsidRPr="00461F1F">
        <w:rPr>
          <w:sz w:val="24"/>
          <w:szCs w:val="24"/>
        </w:rPr>
        <w:t>я</w:t>
      </w:r>
      <w:r w:rsidRPr="00461F1F">
        <w:rPr>
          <w:sz w:val="24"/>
          <w:szCs w:val="24"/>
        </w:rPr>
        <w:t>ется частью системы оценки и управления качеством образования в образовательной орган</w:t>
      </w:r>
      <w:r w:rsidRPr="00461F1F">
        <w:rPr>
          <w:sz w:val="24"/>
          <w:szCs w:val="24"/>
        </w:rPr>
        <w:t>и</w:t>
      </w:r>
      <w:r w:rsidRPr="00461F1F">
        <w:rPr>
          <w:sz w:val="24"/>
          <w:szCs w:val="24"/>
        </w:rPr>
        <w:t xml:space="preserve">зации и служит основой «Положения об </w:t>
      </w:r>
      <w:r w:rsidR="000A6068" w:rsidRPr="000A6068">
        <w:rPr>
          <w:sz w:val="24"/>
          <w:szCs w:val="24"/>
        </w:rPr>
        <w:t>оценивании знаний учащихся</w:t>
      </w:r>
      <w:r w:rsidRPr="00461F1F">
        <w:rPr>
          <w:sz w:val="24"/>
          <w:szCs w:val="24"/>
        </w:rPr>
        <w:t>».</w:t>
      </w:r>
    </w:p>
    <w:p w:rsidR="00461F1F" w:rsidRPr="00461F1F" w:rsidRDefault="00461F1F" w:rsidP="00461F1F">
      <w:pPr>
        <w:pStyle w:val="afe"/>
        <w:spacing w:line="240" w:lineRule="auto"/>
        <w:ind w:firstLine="709"/>
        <w:rPr>
          <w:sz w:val="24"/>
          <w:szCs w:val="24"/>
        </w:rPr>
      </w:pPr>
      <w:r w:rsidRPr="00461F1F">
        <w:rPr>
          <w:sz w:val="24"/>
          <w:szCs w:val="24"/>
        </w:rPr>
        <w:t>Основными направлениями и целями оценочной деятельности в образовательной о</w:t>
      </w:r>
      <w:r w:rsidRPr="00461F1F">
        <w:rPr>
          <w:sz w:val="24"/>
          <w:szCs w:val="24"/>
        </w:rPr>
        <w:t>р</w:t>
      </w:r>
      <w:r w:rsidRPr="00461F1F">
        <w:rPr>
          <w:sz w:val="24"/>
          <w:szCs w:val="24"/>
        </w:rPr>
        <w:t>ганизации в соответствии с требованиями ФГОС ООО являются:</w:t>
      </w:r>
    </w:p>
    <w:p w:rsidR="00461F1F" w:rsidRPr="00461F1F" w:rsidRDefault="00461F1F" w:rsidP="00186A98">
      <w:pPr>
        <w:pStyle w:val="afe"/>
        <w:numPr>
          <w:ilvl w:val="0"/>
          <w:numId w:val="126"/>
        </w:numPr>
        <w:spacing w:line="240" w:lineRule="auto"/>
        <w:ind w:left="0" w:firstLine="709"/>
        <w:rPr>
          <w:sz w:val="24"/>
          <w:szCs w:val="24"/>
        </w:rPr>
      </w:pPr>
      <w:r w:rsidRPr="00461F1F">
        <w:rPr>
          <w:sz w:val="24"/>
          <w:szCs w:val="24"/>
        </w:rPr>
        <w:t>оцен</w:t>
      </w:r>
      <w:r w:rsidR="000A6068">
        <w:rPr>
          <w:sz w:val="24"/>
          <w:szCs w:val="24"/>
        </w:rPr>
        <w:t>ка образовательных достижений уча</w:t>
      </w:r>
      <w:r w:rsidRPr="00461F1F">
        <w:rPr>
          <w:sz w:val="24"/>
          <w:szCs w:val="24"/>
        </w:rPr>
        <w:t>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61F1F" w:rsidRPr="00461F1F" w:rsidRDefault="00461F1F" w:rsidP="00186A98">
      <w:pPr>
        <w:pStyle w:val="afe"/>
        <w:numPr>
          <w:ilvl w:val="0"/>
          <w:numId w:val="126"/>
        </w:numPr>
        <w:spacing w:line="240" w:lineRule="auto"/>
        <w:ind w:left="0" w:firstLine="709"/>
        <w:rPr>
          <w:sz w:val="24"/>
          <w:szCs w:val="24"/>
        </w:rPr>
      </w:pPr>
      <w:r w:rsidRPr="00461F1F">
        <w:rPr>
          <w:sz w:val="24"/>
          <w:szCs w:val="24"/>
        </w:rPr>
        <w:t>оценка результатов деятельности педагогических кадров как основа аттестац</w:t>
      </w:r>
      <w:r w:rsidRPr="00461F1F">
        <w:rPr>
          <w:sz w:val="24"/>
          <w:szCs w:val="24"/>
        </w:rPr>
        <w:t>и</w:t>
      </w:r>
      <w:r w:rsidRPr="00461F1F">
        <w:rPr>
          <w:sz w:val="24"/>
          <w:szCs w:val="24"/>
        </w:rPr>
        <w:t>онных процедур;</w:t>
      </w:r>
    </w:p>
    <w:p w:rsidR="00461F1F" w:rsidRPr="00461F1F" w:rsidRDefault="00461F1F" w:rsidP="00186A98">
      <w:pPr>
        <w:pStyle w:val="afe"/>
        <w:numPr>
          <w:ilvl w:val="0"/>
          <w:numId w:val="126"/>
        </w:numPr>
        <w:spacing w:line="240" w:lineRule="auto"/>
        <w:ind w:left="0" w:firstLine="709"/>
        <w:rPr>
          <w:sz w:val="24"/>
          <w:szCs w:val="24"/>
        </w:rPr>
      </w:pPr>
      <w:r w:rsidRPr="00461F1F">
        <w:rPr>
          <w:sz w:val="24"/>
          <w:szCs w:val="24"/>
        </w:rPr>
        <w:t>оценка результатов деятельности образовательной организации</w:t>
      </w:r>
      <w:r w:rsidR="000A6068">
        <w:rPr>
          <w:sz w:val="24"/>
          <w:szCs w:val="24"/>
        </w:rPr>
        <w:t xml:space="preserve"> </w:t>
      </w:r>
      <w:r w:rsidRPr="00461F1F">
        <w:rPr>
          <w:sz w:val="24"/>
          <w:szCs w:val="24"/>
        </w:rPr>
        <w:t>как основа а</w:t>
      </w:r>
      <w:r w:rsidRPr="00461F1F">
        <w:rPr>
          <w:sz w:val="24"/>
          <w:szCs w:val="24"/>
        </w:rPr>
        <w:t>к</w:t>
      </w:r>
      <w:r w:rsidRPr="00461F1F">
        <w:rPr>
          <w:sz w:val="24"/>
          <w:szCs w:val="24"/>
        </w:rPr>
        <w:t>кредитационных процедур.</w:t>
      </w:r>
    </w:p>
    <w:p w:rsidR="00461F1F" w:rsidRPr="00461F1F" w:rsidRDefault="00461F1F" w:rsidP="00461F1F">
      <w:pPr>
        <w:pStyle w:val="afe"/>
        <w:spacing w:line="240" w:lineRule="auto"/>
        <w:ind w:firstLine="709"/>
        <w:rPr>
          <w:sz w:val="24"/>
          <w:szCs w:val="24"/>
        </w:rPr>
      </w:pPr>
      <w:r w:rsidRPr="00461F1F">
        <w:rPr>
          <w:sz w:val="24"/>
          <w:szCs w:val="24"/>
        </w:rPr>
        <w:t>Основным объектом системы оценки, ее содержательной и критериальной базой в</w:t>
      </w:r>
      <w:r w:rsidRPr="00461F1F">
        <w:rPr>
          <w:sz w:val="24"/>
          <w:szCs w:val="24"/>
        </w:rPr>
        <w:t>ы</w:t>
      </w:r>
      <w:r w:rsidRPr="00461F1F">
        <w:rPr>
          <w:sz w:val="24"/>
          <w:szCs w:val="24"/>
        </w:rPr>
        <w:t>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461F1F" w:rsidRPr="00461F1F" w:rsidRDefault="00461F1F" w:rsidP="00461F1F">
      <w:pPr>
        <w:pStyle w:val="afe"/>
        <w:spacing w:line="240" w:lineRule="auto"/>
        <w:ind w:firstLine="709"/>
        <w:rPr>
          <w:sz w:val="24"/>
          <w:szCs w:val="24"/>
        </w:rPr>
      </w:pPr>
      <w:r w:rsidRPr="00461F1F">
        <w:rPr>
          <w:sz w:val="24"/>
          <w:szCs w:val="24"/>
        </w:rPr>
        <w:t>Система оценки включает процедуры внутренней и внешней оценки.</w:t>
      </w:r>
    </w:p>
    <w:p w:rsidR="00461F1F" w:rsidRPr="00461F1F" w:rsidRDefault="00461F1F" w:rsidP="00461F1F">
      <w:pPr>
        <w:pStyle w:val="afe"/>
        <w:spacing w:line="240" w:lineRule="auto"/>
        <w:ind w:firstLine="709"/>
        <w:rPr>
          <w:sz w:val="24"/>
          <w:szCs w:val="24"/>
        </w:rPr>
      </w:pPr>
      <w:r w:rsidRPr="00461F1F">
        <w:rPr>
          <w:sz w:val="24"/>
          <w:szCs w:val="24"/>
        </w:rPr>
        <w:t>Внутренняя оценка</w:t>
      </w:r>
      <w:r w:rsidRPr="00461F1F">
        <w:rPr>
          <w:b/>
          <w:sz w:val="24"/>
          <w:szCs w:val="24"/>
        </w:rPr>
        <w:t xml:space="preserve"> </w:t>
      </w:r>
      <w:r w:rsidRPr="00461F1F">
        <w:rPr>
          <w:sz w:val="24"/>
          <w:szCs w:val="24"/>
        </w:rPr>
        <w:t>включает:</w:t>
      </w:r>
    </w:p>
    <w:p w:rsidR="00461F1F" w:rsidRPr="00461F1F" w:rsidRDefault="00461F1F" w:rsidP="00186A98">
      <w:pPr>
        <w:pStyle w:val="afe"/>
        <w:numPr>
          <w:ilvl w:val="0"/>
          <w:numId w:val="127"/>
        </w:numPr>
        <w:spacing w:line="240" w:lineRule="auto"/>
        <w:rPr>
          <w:sz w:val="24"/>
          <w:szCs w:val="24"/>
        </w:rPr>
      </w:pPr>
      <w:r w:rsidRPr="00461F1F">
        <w:rPr>
          <w:sz w:val="24"/>
          <w:szCs w:val="24"/>
        </w:rPr>
        <w:t>стартовую диагностику,</w:t>
      </w:r>
    </w:p>
    <w:p w:rsidR="00461F1F" w:rsidRPr="00461F1F" w:rsidRDefault="00461F1F" w:rsidP="00186A98">
      <w:pPr>
        <w:pStyle w:val="afe"/>
        <w:numPr>
          <w:ilvl w:val="0"/>
          <w:numId w:val="127"/>
        </w:numPr>
        <w:spacing w:line="240" w:lineRule="auto"/>
        <w:rPr>
          <w:sz w:val="24"/>
          <w:szCs w:val="24"/>
        </w:rPr>
      </w:pPr>
      <w:r w:rsidRPr="00461F1F">
        <w:rPr>
          <w:sz w:val="24"/>
          <w:szCs w:val="24"/>
        </w:rPr>
        <w:t>текущую и тематическую оценку,</w:t>
      </w:r>
    </w:p>
    <w:p w:rsidR="00461F1F" w:rsidRPr="00461F1F" w:rsidRDefault="00461F1F" w:rsidP="00186A98">
      <w:pPr>
        <w:pStyle w:val="afe"/>
        <w:numPr>
          <w:ilvl w:val="0"/>
          <w:numId w:val="127"/>
        </w:numPr>
        <w:spacing w:line="240" w:lineRule="auto"/>
        <w:rPr>
          <w:sz w:val="24"/>
          <w:szCs w:val="24"/>
        </w:rPr>
      </w:pPr>
      <w:r w:rsidRPr="00461F1F">
        <w:rPr>
          <w:sz w:val="24"/>
          <w:szCs w:val="24"/>
        </w:rPr>
        <w:t>портфолио,</w:t>
      </w:r>
    </w:p>
    <w:p w:rsidR="00461F1F" w:rsidRPr="00461F1F" w:rsidRDefault="00461F1F" w:rsidP="00186A98">
      <w:pPr>
        <w:pStyle w:val="afe"/>
        <w:numPr>
          <w:ilvl w:val="0"/>
          <w:numId w:val="127"/>
        </w:numPr>
        <w:spacing w:line="240" w:lineRule="auto"/>
        <w:rPr>
          <w:sz w:val="24"/>
          <w:szCs w:val="24"/>
        </w:rPr>
      </w:pPr>
      <w:r w:rsidRPr="00461F1F">
        <w:rPr>
          <w:sz w:val="24"/>
          <w:szCs w:val="24"/>
        </w:rPr>
        <w:t>внутришкольный мониторинг образовательных достижений,</w:t>
      </w:r>
    </w:p>
    <w:p w:rsidR="00461F1F" w:rsidRPr="00461F1F" w:rsidRDefault="00461F1F" w:rsidP="00186A98">
      <w:pPr>
        <w:pStyle w:val="afe"/>
        <w:numPr>
          <w:ilvl w:val="0"/>
          <w:numId w:val="127"/>
        </w:numPr>
        <w:spacing w:line="240" w:lineRule="auto"/>
        <w:rPr>
          <w:sz w:val="24"/>
          <w:szCs w:val="24"/>
        </w:rPr>
      </w:pPr>
      <w:r w:rsidRPr="00461F1F">
        <w:rPr>
          <w:sz w:val="24"/>
          <w:szCs w:val="24"/>
        </w:rPr>
        <w:t>промеж</w:t>
      </w:r>
      <w:r w:rsidR="000A6068">
        <w:rPr>
          <w:sz w:val="24"/>
          <w:szCs w:val="24"/>
        </w:rPr>
        <w:t>уточную и итоговую аттестацию уча</w:t>
      </w:r>
      <w:r w:rsidRPr="00461F1F">
        <w:rPr>
          <w:sz w:val="24"/>
          <w:szCs w:val="24"/>
        </w:rPr>
        <w:t>щихся.</w:t>
      </w:r>
    </w:p>
    <w:p w:rsidR="00461F1F" w:rsidRPr="00461F1F" w:rsidRDefault="00461F1F" w:rsidP="00461F1F">
      <w:pPr>
        <w:pStyle w:val="afe"/>
        <w:spacing w:line="240" w:lineRule="auto"/>
        <w:ind w:firstLine="709"/>
        <w:rPr>
          <w:sz w:val="24"/>
          <w:szCs w:val="24"/>
        </w:rPr>
      </w:pPr>
      <w:r w:rsidRPr="00461F1F">
        <w:rPr>
          <w:sz w:val="24"/>
          <w:szCs w:val="24"/>
        </w:rPr>
        <w:t>К внешним процедурам относятся:</w:t>
      </w:r>
    </w:p>
    <w:p w:rsidR="00461F1F" w:rsidRPr="00461F1F" w:rsidRDefault="00461F1F" w:rsidP="00186A98">
      <w:pPr>
        <w:pStyle w:val="afe"/>
        <w:numPr>
          <w:ilvl w:val="0"/>
          <w:numId w:val="128"/>
        </w:numPr>
        <w:spacing w:line="240" w:lineRule="auto"/>
        <w:ind w:left="0" w:firstLine="709"/>
        <w:rPr>
          <w:sz w:val="24"/>
          <w:szCs w:val="24"/>
        </w:rPr>
      </w:pPr>
      <w:r w:rsidRPr="00461F1F">
        <w:rPr>
          <w:sz w:val="24"/>
          <w:szCs w:val="24"/>
        </w:rPr>
        <w:t>государственная итоговая аттестация</w:t>
      </w:r>
      <w:r w:rsidRPr="00461F1F">
        <w:rPr>
          <w:rStyle w:val="aff2"/>
          <w:sz w:val="24"/>
          <w:szCs w:val="24"/>
        </w:rPr>
        <w:footnoteReference w:id="6"/>
      </w:r>
      <w:r w:rsidRPr="00461F1F">
        <w:rPr>
          <w:sz w:val="24"/>
          <w:szCs w:val="24"/>
        </w:rPr>
        <w:t>,</w:t>
      </w:r>
    </w:p>
    <w:p w:rsidR="00461F1F" w:rsidRPr="00461F1F" w:rsidRDefault="00461F1F" w:rsidP="00186A98">
      <w:pPr>
        <w:pStyle w:val="afe"/>
        <w:numPr>
          <w:ilvl w:val="0"/>
          <w:numId w:val="128"/>
        </w:numPr>
        <w:spacing w:line="240" w:lineRule="auto"/>
        <w:ind w:left="0" w:firstLine="709"/>
        <w:rPr>
          <w:sz w:val="24"/>
          <w:szCs w:val="24"/>
        </w:rPr>
      </w:pPr>
      <w:r w:rsidRPr="00461F1F">
        <w:rPr>
          <w:sz w:val="24"/>
          <w:szCs w:val="24"/>
        </w:rPr>
        <w:t>независимая оценка качества образования</w:t>
      </w:r>
      <w:r w:rsidRPr="00461F1F">
        <w:rPr>
          <w:rStyle w:val="aff2"/>
          <w:sz w:val="24"/>
          <w:szCs w:val="24"/>
        </w:rPr>
        <w:footnoteReference w:id="7"/>
      </w:r>
      <w:r w:rsidRPr="00461F1F">
        <w:rPr>
          <w:sz w:val="24"/>
          <w:szCs w:val="24"/>
        </w:rPr>
        <w:t xml:space="preserve"> и</w:t>
      </w:r>
    </w:p>
    <w:p w:rsidR="00461F1F" w:rsidRPr="00461F1F" w:rsidRDefault="00461F1F" w:rsidP="00186A98">
      <w:pPr>
        <w:pStyle w:val="afe"/>
        <w:numPr>
          <w:ilvl w:val="0"/>
          <w:numId w:val="128"/>
        </w:numPr>
        <w:spacing w:line="240" w:lineRule="auto"/>
        <w:ind w:left="0" w:firstLine="709"/>
        <w:rPr>
          <w:sz w:val="24"/>
          <w:szCs w:val="24"/>
        </w:rPr>
      </w:pPr>
      <w:r w:rsidRPr="00461F1F">
        <w:rPr>
          <w:sz w:val="24"/>
          <w:szCs w:val="24"/>
        </w:rPr>
        <w:t>мониторинговые исследования</w:t>
      </w:r>
      <w:r w:rsidRPr="00461F1F">
        <w:rPr>
          <w:rStyle w:val="aff2"/>
          <w:sz w:val="24"/>
          <w:szCs w:val="24"/>
        </w:rPr>
        <w:footnoteReference w:id="8"/>
      </w:r>
      <w:r w:rsidRPr="00461F1F">
        <w:rPr>
          <w:sz w:val="24"/>
          <w:szCs w:val="24"/>
        </w:rPr>
        <w:t xml:space="preserve"> муниципального, регионального и федеральн</w:t>
      </w:r>
      <w:r w:rsidRPr="00461F1F">
        <w:rPr>
          <w:sz w:val="24"/>
          <w:szCs w:val="24"/>
        </w:rPr>
        <w:t>о</w:t>
      </w:r>
      <w:r w:rsidRPr="00461F1F">
        <w:rPr>
          <w:sz w:val="24"/>
          <w:szCs w:val="24"/>
        </w:rPr>
        <w:t>го уровней.</w:t>
      </w:r>
    </w:p>
    <w:p w:rsidR="00461F1F" w:rsidRPr="00461F1F" w:rsidRDefault="00461F1F" w:rsidP="00461F1F">
      <w:pPr>
        <w:pStyle w:val="afe"/>
        <w:spacing w:line="240" w:lineRule="auto"/>
        <w:ind w:firstLine="709"/>
        <w:rPr>
          <w:sz w:val="24"/>
          <w:szCs w:val="24"/>
        </w:rPr>
      </w:pPr>
      <w:r w:rsidRPr="00461F1F">
        <w:rPr>
          <w:sz w:val="24"/>
          <w:szCs w:val="24"/>
        </w:rPr>
        <w:t>Особенности каждой из указанных процедур описаны в п.1.3.3 настоящего документа.</w:t>
      </w:r>
    </w:p>
    <w:p w:rsidR="00461F1F" w:rsidRPr="00461F1F" w:rsidRDefault="00461F1F" w:rsidP="00461F1F">
      <w:pPr>
        <w:pStyle w:val="af"/>
        <w:spacing w:line="240" w:lineRule="auto"/>
        <w:ind w:left="0" w:firstLine="709"/>
        <w:rPr>
          <w:color w:val="auto"/>
          <w:szCs w:val="24"/>
        </w:rPr>
      </w:pPr>
      <w:r w:rsidRPr="00461F1F">
        <w:rPr>
          <w:color w:val="auto"/>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61F1F" w:rsidRPr="00461F1F" w:rsidRDefault="00461F1F" w:rsidP="00461F1F">
      <w:pPr>
        <w:pStyle w:val="af"/>
        <w:spacing w:line="240" w:lineRule="auto"/>
        <w:ind w:left="0" w:firstLine="709"/>
        <w:rPr>
          <w:color w:val="auto"/>
          <w:szCs w:val="24"/>
        </w:rPr>
      </w:pPr>
      <w:r w:rsidRPr="00461F1F">
        <w:rPr>
          <w:color w:val="auto"/>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61F1F" w:rsidRPr="00461F1F" w:rsidRDefault="00461F1F" w:rsidP="00461F1F">
      <w:pPr>
        <w:pStyle w:val="afe"/>
        <w:spacing w:line="240" w:lineRule="auto"/>
        <w:ind w:firstLine="709"/>
        <w:rPr>
          <w:bCs/>
          <w:sz w:val="24"/>
          <w:szCs w:val="24"/>
        </w:rPr>
      </w:pPr>
      <w:r w:rsidRPr="00461F1F">
        <w:rPr>
          <w:bCs/>
          <w:sz w:val="24"/>
          <w:szCs w:val="24"/>
        </w:rPr>
        <w:lastRenderedPageBreak/>
        <w:t>Уровневый подход служит важнейшей основой для организации индивидуальной р</w:t>
      </w:r>
      <w:r w:rsidRPr="00461F1F">
        <w:rPr>
          <w:bCs/>
          <w:sz w:val="24"/>
          <w:szCs w:val="24"/>
        </w:rPr>
        <w:t>а</w:t>
      </w:r>
      <w:r w:rsidRPr="00461F1F">
        <w:rPr>
          <w:bCs/>
          <w:sz w:val="24"/>
          <w:szCs w:val="24"/>
        </w:rPr>
        <w:t xml:space="preserve">боты с учащимися. </w:t>
      </w:r>
      <w:r w:rsidRPr="00461F1F">
        <w:rPr>
          <w:sz w:val="24"/>
          <w:szCs w:val="24"/>
        </w:rPr>
        <w:t xml:space="preserve">Он реализуется как по отношению </w:t>
      </w:r>
      <w:r w:rsidRPr="00461F1F">
        <w:rPr>
          <w:bCs/>
          <w:sz w:val="24"/>
          <w:szCs w:val="24"/>
        </w:rPr>
        <w:t>к содержанию оценки, так и к пре</w:t>
      </w:r>
      <w:r w:rsidRPr="00461F1F">
        <w:rPr>
          <w:bCs/>
          <w:sz w:val="24"/>
          <w:szCs w:val="24"/>
        </w:rPr>
        <w:t>д</w:t>
      </w:r>
      <w:r w:rsidRPr="00461F1F">
        <w:rPr>
          <w:bCs/>
          <w:sz w:val="24"/>
          <w:szCs w:val="24"/>
        </w:rPr>
        <w:t>ставлению и интерпретации результатов измерений.</w:t>
      </w:r>
    </w:p>
    <w:p w:rsidR="00461F1F" w:rsidRPr="00461F1F" w:rsidRDefault="00461F1F" w:rsidP="00461F1F">
      <w:pPr>
        <w:pStyle w:val="afe"/>
        <w:spacing w:line="240" w:lineRule="auto"/>
        <w:ind w:firstLine="709"/>
        <w:rPr>
          <w:bCs/>
          <w:sz w:val="24"/>
          <w:szCs w:val="24"/>
        </w:rPr>
      </w:pPr>
      <w:r w:rsidRPr="00461F1F">
        <w:rPr>
          <w:bCs/>
          <w:sz w:val="24"/>
          <w:szCs w:val="24"/>
        </w:rPr>
        <w:t>Уровневый подход к содержанию оценки</w:t>
      </w:r>
      <w:r w:rsidRPr="00461F1F">
        <w:rPr>
          <w:b/>
          <w:bCs/>
          <w:sz w:val="24"/>
          <w:szCs w:val="24"/>
        </w:rPr>
        <w:t xml:space="preserve"> </w:t>
      </w:r>
      <w:r w:rsidRPr="00461F1F">
        <w:rPr>
          <w:bCs/>
          <w:sz w:val="24"/>
          <w:szCs w:val="24"/>
        </w:rPr>
        <w:t>обеспечивается структурой планируемых результатов, в которых выделены три блока: общецелевой, «Выпускник научится» и «Вып</w:t>
      </w:r>
      <w:r w:rsidRPr="00461F1F">
        <w:rPr>
          <w:bCs/>
          <w:sz w:val="24"/>
          <w:szCs w:val="24"/>
        </w:rPr>
        <w:t>у</w:t>
      </w:r>
      <w:r w:rsidRPr="00461F1F">
        <w:rPr>
          <w:bCs/>
          <w:sz w:val="24"/>
          <w:szCs w:val="24"/>
        </w:rPr>
        <w:t xml:space="preserve">скник получит возможность научиться». </w:t>
      </w:r>
      <w:r w:rsidRPr="00461F1F">
        <w:rPr>
          <w:sz w:val="24"/>
          <w:szCs w:val="24"/>
        </w:rPr>
        <w:t>Достижение планируемых результатов, отнесенных к блоку «Выпускник научится», выносится на итоговую оценку, которая может осущест</w:t>
      </w:r>
      <w:r w:rsidRPr="00461F1F">
        <w:rPr>
          <w:sz w:val="24"/>
          <w:szCs w:val="24"/>
        </w:rPr>
        <w:t>в</w:t>
      </w:r>
      <w:r w:rsidRPr="00461F1F">
        <w:rPr>
          <w:sz w:val="24"/>
          <w:szCs w:val="24"/>
        </w:rPr>
        <w:t xml:space="preserve">ляться как в ходе обучения, так и в конце обучения, в том числе – в форме государственной итоговой аттестации. </w:t>
      </w:r>
      <w:r w:rsidRPr="00461F1F">
        <w:rPr>
          <w:bCs/>
          <w:sz w:val="24"/>
          <w:szCs w:val="24"/>
        </w:rPr>
        <w:t>Процедуры внутришкольного мониторинга (в том числе, для аттест</w:t>
      </w:r>
      <w:r w:rsidRPr="00461F1F">
        <w:rPr>
          <w:bCs/>
          <w:sz w:val="24"/>
          <w:szCs w:val="24"/>
        </w:rPr>
        <w:t>а</w:t>
      </w:r>
      <w:r w:rsidRPr="00461F1F">
        <w:rPr>
          <w:bCs/>
          <w:sz w:val="24"/>
          <w:szCs w:val="24"/>
        </w:rPr>
        <w:t>ции педагогических кадров и оценки деятельности образовательной организации) строятся на</w:t>
      </w:r>
      <w:r w:rsidRPr="00461F1F">
        <w:rPr>
          <w:sz w:val="24"/>
          <w:szCs w:val="24"/>
        </w:rPr>
        <w:t xml:space="preserve"> планируемых результатах, представленных в блоках «Выпускник научится» и </w:t>
      </w:r>
      <w:r w:rsidRPr="00461F1F">
        <w:rPr>
          <w:bCs/>
          <w:sz w:val="24"/>
          <w:szCs w:val="24"/>
        </w:rPr>
        <w:t>«Выпус</w:t>
      </w:r>
      <w:r w:rsidRPr="00461F1F">
        <w:rPr>
          <w:bCs/>
          <w:sz w:val="24"/>
          <w:szCs w:val="24"/>
        </w:rPr>
        <w:t>к</w:t>
      </w:r>
      <w:r w:rsidRPr="00461F1F">
        <w:rPr>
          <w:bCs/>
          <w:sz w:val="24"/>
          <w:szCs w:val="24"/>
        </w:rPr>
        <w:t>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461F1F" w:rsidRPr="00461F1F" w:rsidRDefault="00461F1F" w:rsidP="00461F1F">
      <w:pPr>
        <w:pStyle w:val="afe"/>
        <w:spacing w:line="240" w:lineRule="auto"/>
        <w:ind w:firstLine="709"/>
        <w:rPr>
          <w:bCs/>
          <w:sz w:val="24"/>
          <w:szCs w:val="24"/>
        </w:rPr>
      </w:pPr>
      <w:r w:rsidRPr="00461F1F">
        <w:rPr>
          <w:bCs/>
          <w:sz w:val="24"/>
          <w:szCs w:val="24"/>
        </w:rPr>
        <w:t>Уровневый подход к представлению и интерпретации результатов</w:t>
      </w:r>
      <w:r w:rsidRPr="00461F1F">
        <w:rPr>
          <w:b/>
          <w:bCs/>
          <w:sz w:val="24"/>
          <w:szCs w:val="24"/>
        </w:rPr>
        <w:t xml:space="preserve"> </w:t>
      </w:r>
      <w:r w:rsidRPr="00461F1F">
        <w:rPr>
          <w:bCs/>
          <w:sz w:val="24"/>
          <w:szCs w:val="24"/>
        </w:rPr>
        <w:t>реализуется за счет фиксации различных уровней достижения обучающимися планируемых результатов: базов</w:t>
      </w:r>
      <w:r w:rsidRPr="00461F1F">
        <w:rPr>
          <w:bCs/>
          <w:sz w:val="24"/>
          <w:szCs w:val="24"/>
        </w:rPr>
        <w:t>о</w:t>
      </w:r>
      <w:r w:rsidRPr="00461F1F">
        <w:rPr>
          <w:bCs/>
          <w:sz w:val="24"/>
          <w:szCs w:val="24"/>
        </w:rPr>
        <w:t>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w:t>
      </w:r>
      <w:r w:rsidRPr="00461F1F">
        <w:rPr>
          <w:bCs/>
          <w:sz w:val="24"/>
          <w:szCs w:val="24"/>
        </w:rPr>
        <w:t>е</w:t>
      </w:r>
      <w:r w:rsidRPr="00461F1F">
        <w:rPr>
          <w:bCs/>
          <w:sz w:val="24"/>
          <w:szCs w:val="24"/>
        </w:rPr>
        <w:t xml:space="preserve">мые со всеми учащимися в ходе учебного процесса. </w:t>
      </w:r>
      <w:r w:rsidRPr="00461F1F">
        <w:rPr>
          <w:sz w:val="24"/>
          <w:szCs w:val="24"/>
        </w:rPr>
        <w:t>Овладение базовым уровнем является достаточным для продолжения обучения и усвоения последующего материала.</w:t>
      </w:r>
    </w:p>
    <w:p w:rsidR="00461F1F" w:rsidRPr="00461F1F" w:rsidRDefault="00461F1F" w:rsidP="00461F1F">
      <w:pPr>
        <w:spacing w:after="0" w:line="240" w:lineRule="auto"/>
        <w:ind w:firstLine="709"/>
        <w:rPr>
          <w:bCs/>
          <w:color w:val="auto"/>
          <w:szCs w:val="24"/>
        </w:rPr>
      </w:pPr>
      <w:r w:rsidRPr="00461F1F">
        <w:rPr>
          <w:bCs/>
          <w:color w:val="auto"/>
          <w:szCs w:val="24"/>
        </w:rPr>
        <w:t>Комплексный подход к оценке образовательных достижений реализуется путем</w:t>
      </w:r>
    </w:p>
    <w:p w:rsidR="00461F1F" w:rsidRPr="00461F1F" w:rsidRDefault="00461F1F" w:rsidP="00186A98">
      <w:pPr>
        <w:pStyle w:val="af"/>
        <w:numPr>
          <w:ilvl w:val="0"/>
          <w:numId w:val="129"/>
        </w:numPr>
        <w:spacing w:after="0" w:line="240" w:lineRule="auto"/>
        <w:ind w:left="0" w:firstLine="709"/>
        <w:contextualSpacing/>
        <w:rPr>
          <w:bCs/>
          <w:color w:val="auto"/>
          <w:szCs w:val="24"/>
        </w:rPr>
      </w:pPr>
      <w:r w:rsidRPr="00461F1F">
        <w:rPr>
          <w:bCs/>
          <w:color w:val="auto"/>
          <w:szCs w:val="24"/>
        </w:rPr>
        <w:t>оценки трех групп результатов: предметных, личностных, метапредметных (р</w:t>
      </w:r>
      <w:r w:rsidRPr="00461F1F">
        <w:rPr>
          <w:bCs/>
          <w:color w:val="auto"/>
          <w:szCs w:val="24"/>
        </w:rPr>
        <w:t>е</w:t>
      </w:r>
      <w:r w:rsidRPr="00461F1F">
        <w:rPr>
          <w:bCs/>
          <w:color w:val="auto"/>
          <w:szCs w:val="24"/>
        </w:rPr>
        <w:t>гулятивных, коммуникативных и познавательных универсальных учебных действий);</w:t>
      </w:r>
    </w:p>
    <w:p w:rsidR="00461F1F" w:rsidRPr="00461F1F" w:rsidRDefault="00461F1F" w:rsidP="00186A98">
      <w:pPr>
        <w:pStyle w:val="af"/>
        <w:numPr>
          <w:ilvl w:val="0"/>
          <w:numId w:val="129"/>
        </w:numPr>
        <w:spacing w:after="0" w:line="240" w:lineRule="auto"/>
        <w:ind w:left="0" w:firstLine="709"/>
        <w:contextualSpacing/>
        <w:rPr>
          <w:bCs/>
          <w:color w:val="auto"/>
          <w:szCs w:val="24"/>
        </w:rPr>
      </w:pPr>
      <w:r w:rsidRPr="00461F1F">
        <w:rPr>
          <w:bCs/>
          <w:color w:val="auto"/>
          <w:szCs w:val="24"/>
        </w:rPr>
        <w:t>использования комплекса оценочных процедур (стартовой, текущей, тематич</w:t>
      </w:r>
      <w:r w:rsidRPr="00461F1F">
        <w:rPr>
          <w:bCs/>
          <w:color w:val="auto"/>
          <w:szCs w:val="24"/>
        </w:rPr>
        <w:t>е</w:t>
      </w:r>
      <w:r w:rsidRPr="00461F1F">
        <w:rPr>
          <w:bCs/>
          <w:color w:val="auto"/>
          <w:szCs w:val="24"/>
        </w:rPr>
        <w:t>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61F1F" w:rsidRPr="00461F1F" w:rsidRDefault="00461F1F" w:rsidP="00186A98">
      <w:pPr>
        <w:pStyle w:val="af"/>
        <w:numPr>
          <w:ilvl w:val="0"/>
          <w:numId w:val="129"/>
        </w:numPr>
        <w:spacing w:after="0" w:line="240" w:lineRule="auto"/>
        <w:ind w:left="0" w:firstLine="709"/>
        <w:contextualSpacing/>
        <w:rPr>
          <w:bCs/>
          <w:color w:val="auto"/>
          <w:szCs w:val="24"/>
        </w:rPr>
      </w:pPr>
      <w:r w:rsidRPr="00461F1F">
        <w:rPr>
          <w:bCs/>
          <w:color w:val="auto"/>
          <w:szCs w:val="24"/>
        </w:rPr>
        <w:t>использования контекстной информации (об особенностях обучающихся, у</w:t>
      </w:r>
      <w:r w:rsidRPr="00461F1F">
        <w:rPr>
          <w:bCs/>
          <w:color w:val="auto"/>
          <w:szCs w:val="24"/>
        </w:rPr>
        <w:t>с</w:t>
      </w:r>
      <w:r w:rsidRPr="00461F1F">
        <w:rPr>
          <w:bCs/>
          <w:color w:val="auto"/>
          <w:szCs w:val="24"/>
        </w:rPr>
        <w:t>ловиях и процессе обучения и др.) для интерпретации полученных результатов в целях управления качеством образования;</w:t>
      </w:r>
    </w:p>
    <w:p w:rsidR="00461F1F" w:rsidRPr="00461F1F" w:rsidRDefault="00461F1F" w:rsidP="00186A98">
      <w:pPr>
        <w:pStyle w:val="af"/>
        <w:numPr>
          <w:ilvl w:val="0"/>
          <w:numId w:val="129"/>
        </w:numPr>
        <w:spacing w:after="0" w:line="240" w:lineRule="auto"/>
        <w:ind w:left="0" w:firstLine="709"/>
        <w:contextualSpacing/>
        <w:rPr>
          <w:bCs/>
          <w:color w:val="auto"/>
          <w:szCs w:val="24"/>
        </w:rPr>
      </w:pPr>
      <w:r w:rsidRPr="00461F1F">
        <w:rPr>
          <w:bCs/>
          <w:color w:val="auto"/>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w:t>
      </w:r>
      <w:r w:rsidRPr="00461F1F">
        <w:rPr>
          <w:bCs/>
          <w:color w:val="auto"/>
          <w:szCs w:val="24"/>
        </w:rPr>
        <w:t>а</w:t>
      </w:r>
      <w:r w:rsidRPr="00461F1F">
        <w:rPr>
          <w:bCs/>
          <w:color w:val="auto"/>
          <w:szCs w:val="24"/>
        </w:rPr>
        <w:t>бот, самооценки, наблюдения и др.).</w:t>
      </w:r>
    </w:p>
    <w:p w:rsidR="00461F1F" w:rsidRPr="00461F1F" w:rsidRDefault="00461F1F" w:rsidP="00461F1F">
      <w:pPr>
        <w:pStyle w:val="af"/>
        <w:spacing w:line="240" w:lineRule="auto"/>
        <w:ind w:left="426" w:firstLine="709"/>
        <w:rPr>
          <w:bCs/>
          <w:color w:val="auto"/>
          <w:szCs w:val="24"/>
        </w:rPr>
      </w:pPr>
    </w:p>
    <w:p w:rsidR="00461F1F" w:rsidRPr="00461F1F" w:rsidRDefault="00461F1F" w:rsidP="00215059">
      <w:pPr>
        <w:pStyle w:val="0111"/>
      </w:pPr>
      <w:bookmarkStart w:id="113" w:name="_Toc52894641"/>
      <w:r w:rsidRPr="00461F1F">
        <w:t>Особенности оценки личностных, метапредметных и предметных результатов</w:t>
      </w:r>
      <w:bookmarkEnd w:id="113"/>
    </w:p>
    <w:p w:rsidR="00461F1F" w:rsidRPr="00ED1F35" w:rsidRDefault="00461F1F" w:rsidP="00ED1F35">
      <w:pPr>
        <w:pStyle w:val="00-"/>
      </w:pPr>
      <w:r w:rsidRPr="00461F1F">
        <w:t>Особенности оценки личностных результатов</w:t>
      </w:r>
    </w:p>
    <w:p w:rsidR="00461F1F" w:rsidRPr="00461F1F" w:rsidRDefault="00461F1F" w:rsidP="00461F1F">
      <w:pPr>
        <w:pStyle w:val="afe"/>
        <w:spacing w:line="240" w:lineRule="auto"/>
        <w:ind w:firstLine="709"/>
        <w:rPr>
          <w:sz w:val="24"/>
          <w:szCs w:val="24"/>
        </w:rPr>
      </w:pPr>
    </w:p>
    <w:p w:rsidR="00461F1F" w:rsidRPr="00461F1F" w:rsidRDefault="00461F1F" w:rsidP="00461F1F">
      <w:pPr>
        <w:pStyle w:val="afe"/>
        <w:spacing w:line="240" w:lineRule="auto"/>
        <w:ind w:firstLine="709"/>
        <w:rPr>
          <w:sz w:val="24"/>
          <w:szCs w:val="24"/>
        </w:rPr>
      </w:pPr>
      <w:r w:rsidRPr="00461F1F">
        <w:rPr>
          <w:sz w:val="24"/>
          <w:szCs w:val="24"/>
        </w:rPr>
        <w:t>Формирование личностных результатов обеспечивается в ходе реализации всех ко</w:t>
      </w:r>
      <w:r w:rsidRPr="00461F1F">
        <w:rPr>
          <w:sz w:val="24"/>
          <w:szCs w:val="24"/>
        </w:rPr>
        <w:t>м</w:t>
      </w:r>
      <w:r w:rsidRPr="00461F1F">
        <w:rPr>
          <w:sz w:val="24"/>
          <w:szCs w:val="24"/>
        </w:rPr>
        <w:t>понентов образовательного процесса, включая внеурочную деятельность.</w:t>
      </w:r>
    </w:p>
    <w:p w:rsidR="00461F1F" w:rsidRPr="00461F1F" w:rsidRDefault="00461F1F" w:rsidP="00461F1F">
      <w:pPr>
        <w:pStyle w:val="afe"/>
        <w:spacing w:line="240" w:lineRule="auto"/>
        <w:ind w:firstLine="709"/>
        <w:rPr>
          <w:bCs/>
          <w:iCs/>
          <w:sz w:val="24"/>
          <w:szCs w:val="24"/>
        </w:rPr>
      </w:pPr>
      <w:r w:rsidRPr="00461F1F">
        <w:rPr>
          <w:bCs/>
          <w:iCs/>
          <w:sz w:val="24"/>
          <w:szCs w:val="24"/>
        </w:rPr>
        <w:t>Основным объектом оценки личностных результатов в основной школе служит сфо</w:t>
      </w:r>
      <w:r w:rsidRPr="00461F1F">
        <w:rPr>
          <w:bCs/>
          <w:iCs/>
          <w:sz w:val="24"/>
          <w:szCs w:val="24"/>
        </w:rPr>
        <w:t>р</w:t>
      </w:r>
      <w:r w:rsidRPr="00461F1F">
        <w:rPr>
          <w:bCs/>
          <w:iCs/>
          <w:sz w:val="24"/>
          <w:szCs w:val="24"/>
        </w:rPr>
        <w:t xml:space="preserve">мированность </w:t>
      </w:r>
      <w:r w:rsidRPr="00461F1F">
        <w:rPr>
          <w:sz w:val="24"/>
          <w:szCs w:val="24"/>
        </w:rPr>
        <w:t>универсальных учебных действий, включаемых в следующие три основные</w:t>
      </w:r>
      <w:r w:rsidRPr="00461F1F">
        <w:rPr>
          <w:bCs/>
          <w:iCs/>
          <w:sz w:val="24"/>
          <w:szCs w:val="24"/>
        </w:rPr>
        <w:t xml:space="preserve"> блока:</w:t>
      </w:r>
    </w:p>
    <w:p w:rsidR="00461F1F" w:rsidRPr="00461F1F" w:rsidRDefault="00461F1F" w:rsidP="00461F1F">
      <w:pPr>
        <w:pStyle w:val="afe"/>
        <w:spacing w:line="240" w:lineRule="auto"/>
        <w:ind w:firstLine="709"/>
        <w:rPr>
          <w:iCs/>
          <w:sz w:val="24"/>
          <w:szCs w:val="24"/>
        </w:rPr>
      </w:pPr>
      <w:r w:rsidRPr="00461F1F">
        <w:rPr>
          <w:sz w:val="24"/>
          <w:szCs w:val="24"/>
        </w:rPr>
        <w:t>1) сформированность основ гражданской идентичности личности;</w:t>
      </w:r>
    </w:p>
    <w:p w:rsidR="00461F1F" w:rsidRPr="00461F1F" w:rsidRDefault="00461F1F" w:rsidP="00461F1F">
      <w:pPr>
        <w:pStyle w:val="afe"/>
        <w:spacing w:line="240" w:lineRule="auto"/>
        <w:ind w:firstLine="709"/>
        <w:rPr>
          <w:iCs/>
          <w:sz w:val="24"/>
          <w:szCs w:val="24"/>
        </w:rPr>
      </w:pPr>
      <w:r w:rsidRPr="00461F1F">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61F1F" w:rsidRPr="00461F1F" w:rsidRDefault="00461F1F" w:rsidP="00461F1F">
      <w:pPr>
        <w:pStyle w:val="afe"/>
        <w:spacing w:line="240" w:lineRule="auto"/>
        <w:ind w:firstLine="709"/>
        <w:rPr>
          <w:sz w:val="24"/>
          <w:szCs w:val="24"/>
        </w:rPr>
      </w:pPr>
      <w:r w:rsidRPr="00461F1F">
        <w:rPr>
          <w:rStyle w:val="dash041e005f0431005f044b005f0447005f043d005f044b005f0439005f005fchar1char10"/>
        </w:rPr>
        <w:t>3) </w:t>
      </w:r>
      <w:r w:rsidRPr="00461F1F">
        <w:rPr>
          <w:sz w:val="24"/>
          <w:szCs w:val="24"/>
        </w:rPr>
        <w:t xml:space="preserve">сформированность </w:t>
      </w:r>
      <w:r w:rsidRPr="00461F1F">
        <w:rPr>
          <w:rStyle w:val="dash041e005f0431005f044b005f0447005f043d005f044b005f0439005f005fchar1char10"/>
        </w:rPr>
        <w:t>социальных компетенций, включая ценностно-смысловые уст</w:t>
      </w:r>
      <w:r w:rsidRPr="00461F1F">
        <w:rPr>
          <w:rStyle w:val="dash041e005f0431005f044b005f0447005f043d005f044b005f0439005f005fchar1char10"/>
        </w:rPr>
        <w:t>а</w:t>
      </w:r>
      <w:r w:rsidRPr="00461F1F">
        <w:rPr>
          <w:rStyle w:val="dash041e005f0431005f044b005f0447005f043d005f044b005f0439005f005fchar1char10"/>
        </w:rPr>
        <w:t>новки и моральные нормы, опыт социальных и межличностных отношений, правосознание</w:t>
      </w:r>
      <w:r w:rsidRPr="00461F1F">
        <w:rPr>
          <w:sz w:val="24"/>
          <w:szCs w:val="24"/>
        </w:rPr>
        <w:t>.</w:t>
      </w:r>
    </w:p>
    <w:p w:rsidR="00461F1F" w:rsidRPr="00461F1F" w:rsidRDefault="00461F1F" w:rsidP="00461F1F">
      <w:pPr>
        <w:pStyle w:val="afe"/>
        <w:spacing w:line="240" w:lineRule="auto"/>
        <w:ind w:firstLine="709"/>
        <w:rPr>
          <w:sz w:val="24"/>
          <w:szCs w:val="24"/>
        </w:rPr>
      </w:pPr>
      <w:r w:rsidRPr="00461F1F">
        <w:rPr>
          <w:sz w:val="24"/>
          <w:szCs w:val="24"/>
        </w:rPr>
        <w:t>В соответствии с требованиями ФГОС достижение личностных результатов не вын</w:t>
      </w:r>
      <w:r w:rsidRPr="00461F1F">
        <w:rPr>
          <w:sz w:val="24"/>
          <w:szCs w:val="24"/>
        </w:rPr>
        <w:t>о</w:t>
      </w:r>
      <w:r w:rsidRPr="00461F1F">
        <w:rPr>
          <w:sz w:val="24"/>
          <w:szCs w:val="24"/>
        </w:rPr>
        <w:t>сится на итоговую оценку обучающихся, а является предметом оценки эффективности во</w:t>
      </w:r>
      <w:r w:rsidRPr="00461F1F">
        <w:rPr>
          <w:sz w:val="24"/>
          <w:szCs w:val="24"/>
        </w:rPr>
        <w:t>с</w:t>
      </w:r>
      <w:r w:rsidRPr="00461F1F">
        <w:rPr>
          <w:sz w:val="24"/>
          <w:szCs w:val="24"/>
        </w:rPr>
        <w:t xml:space="preserve">питательно-образовательной деятельности образовательной организации и образовательных систем разного уровня. </w:t>
      </w:r>
      <w:r w:rsidRPr="00461F1F">
        <w:rPr>
          <w:bCs/>
          <w:iCs/>
          <w:sz w:val="24"/>
          <w:szCs w:val="24"/>
        </w:rPr>
        <w:t xml:space="preserve">Поэтому оценка </w:t>
      </w:r>
      <w:r w:rsidRPr="00461F1F">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w:t>
      </w:r>
      <w:r w:rsidRPr="00461F1F">
        <w:rPr>
          <w:sz w:val="24"/>
          <w:szCs w:val="24"/>
        </w:rPr>
        <w:t>ь</w:t>
      </w:r>
      <w:r w:rsidRPr="00461F1F">
        <w:rPr>
          <w:sz w:val="24"/>
          <w:szCs w:val="24"/>
        </w:rPr>
        <w:t>ном уровне и основывается на профессиональных методиках психолого-педагогической д</w:t>
      </w:r>
      <w:r w:rsidRPr="00461F1F">
        <w:rPr>
          <w:sz w:val="24"/>
          <w:szCs w:val="24"/>
        </w:rPr>
        <w:t>и</w:t>
      </w:r>
      <w:r w:rsidRPr="00461F1F">
        <w:rPr>
          <w:sz w:val="24"/>
          <w:szCs w:val="24"/>
        </w:rPr>
        <w:t>агностики.</w:t>
      </w:r>
    </w:p>
    <w:p w:rsidR="00461F1F" w:rsidRPr="00461F1F" w:rsidRDefault="00461F1F" w:rsidP="00461F1F">
      <w:pPr>
        <w:pStyle w:val="afe"/>
        <w:spacing w:line="240" w:lineRule="auto"/>
        <w:ind w:firstLine="709"/>
        <w:rPr>
          <w:sz w:val="24"/>
          <w:szCs w:val="24"/>
        </w:rPr>
      </w:pPr>
      <w:r w:rsidRPr="00461F1F">
        <w:rPr>
          <w:sz w:val="24"/>
          <w:szCs w:val="24"/>
        </w:rPr>
        <w:lastRenderedPageBreak/>
        <w:t>Во внутришкольном мониторинге в целях оптимизации личностного развития уч</w:t>
      </w:r>
      <w:r w:rsidRPr="00461F1F">
        <w:rPr>
          <w:sz w:val="24"/>
          <w:szCs w:val="24"/>
        </w:rPr>
        <w:t>а</w:t>
      </w:r>
      <w:r w:rsidRPr="00461F1F">
        <w:rPr>
          <w:sz w:val="24"/>
          <w:szCs w:val="24"/>
        </w:rPr>
        <w:t>щихся возможна оценка сформированности отдельных личностных результатов, проявля</w:t>
      </w:r>
      <w:r w:rsidRPr="00461F1F">
        <w:rPr>
          <w:sz w:val="24"/>
          <w:szCs w:val="24"/>
        </w:rPr>
        <w:t>ю</w:t>
      </w:r>
      <w:r w:rsidRPr="00461F1F">
        <w:rPr>
          <w:sz w:val="24"/>
          <w:szCs w:val="24"/>
        </w:rPr>
        <w:t>щихся в:</w:t>
      </w:r>
    </w:p>
    <w:p w:rsidR="00461F1F" w:rsidRPr="00461F1F" w:rsidRDefault="00461F1F" w:rsidP="00186A98">
      <w:pPr>
        <w:pStyle w:val="afe"/>
        <w:numPr>
          <w:ilvl w:val="0"/>
          <w:numId w:val="126"/>
        </w:numPr>
        <w:spacing w:line="240" w:lineRule="auto"/>
        <w:ind w:left="0" w:firstLine="709"/>
        <w:rPr>
          <w:sz w:val="24"/>
          <w:szCs w:val="24"/>
        </w:rPr>
      </w:pPr>
      <w:r w:rsidRPr="00461F1F">
        <w:rPr>
          <w:sz w:val="24"/>
          <w:szCs w:val="24"/>
        </w:rPr>
        <w:t>соблюдении норм и правил поведения, принятых в образовательной организ</w:t>
      </w:r>
      <w:r w:rsidRPr="00461F1F">
        <w:rPr>
          <w:sz w:val="24"/>
          <w:szCs w:val="24"/>
        </w:rPr>
        <w:t>а</w:t>
      </w:r>
      <w:r w:rsidRPr="00461F1F">
        <w:rPr>
          <w:sz w:val="24"/>
          <w:szCs w:val="24"/>
        </w:rPr>
        <w:t>ции;</w:t>
      </w:r>
    </w:p>
    <w:p w:rsidR="00461F1F" w:rsidRPr="00461F1F" w:rsidRDefault="00461F1F" w:rsidP="00186A98">
      <w:pPr>
        <w:pStyle w:val="afe"/>
        <w:numPr>
          <w:ilvl w:val="0"/>
          <w:numId w:val="126"/>
        </w:numPr>
        <w:spacing w:line="240" w:lineRule="auto"/>
        <w:ind w:left="0" w:firstLine="709"/>
        <w:rPr>
          <w:sz w:val="24"/>
          <w:szCs w:val="24"/>
        </w:rPr>
      </w:pPr>
      <w:r w:rsidRPr="00461F1F">
        <w:rPr>
          <w:sz w:val="24"/>
          <w:szCs w:val="24"/>
        </w:rPr>
        <w:t>участии в общественной жизни образовательной организации, ближайшего с</w:t>
      </w:r>
      <w:r w:rsidRPr="00461F1F">
        <w:rPr>
          <w:sz w:val="24"/>
          <w:szCs w:val="24"/>
        </w:rPr>
        <w:t>о</w:t>
      </w:r>
      <w:r w:rsidRPr="00461F1F">
        <w:rPr>
          <w:sz w:val="24"/>
          <w:szCs w:val="24"/>
        </w:rPr>
        <w:t>циального окружения, страны, общественно-полезной деятельности;</w:t>
      </w:r>
    </w:p>
    <w:p w:rsidR="00461F1F" w:rsidRPr="00461F1F" w:rsidRDefault="00461F1F" w:rsidP="00186A98">
      <w:pPr>
        <w:pStyle w:val="afe"/>
        <w:numPr>
          <w:ilvl w:val="0"/>
          <w:numId w:val="126"/>
        </w:numPr>
        <w:spacing w:line="240" w:lineRule="auto"/>
        <w:ind w:left="0" w:firstLine="709"/>
        <w:rPr>
          <w:sz w:val="24"/>
          <w:szCs w:val="24"/>
        </w:rPr>
      </w:pPr>
      <w:r w:rsidRPr="00461F1F">
        <w:rPr>
          <w:sz w:val="24"/>
          <w:szCs w:val="24"/>
        </w:rPr>
        <w:t>ответственности за результаты обучения;</w:t>
      </w:r>
    </w:p>
    <w:p w:rsidR="00461F1F" w:rsidRPr="00461F1F" w:rsidRDefault="00461F1F" w:rsidP="00186A98">
      <w:pPr>
        <w:pStyle w:val="afe"/>
        <w:numPr>
          <w:ilvl w:val="0"/>
          <w:numId w:val="126"/>
        </w:numPr>
        <w:spacing w:line="240" w:lineRule="auto"/>
        <w:ind w:left="0" w:firstLine="709"/>
        <w:rPr>
          <w:sz w:val="24"/>
          <w:szCs w:val="24"/>
        </w:rPr>
      </w:pPr>
      <w:r w:rsidRPr="00461F1F">
        <w:rPr>
          <w:sz w:val="24"/>
          <w:szCs w:val="24"/>
        </w:rPr>
        <w:t>готовности и способности делать осознанный выбор своей образовательной траектории, в том числе выбор профессии;</w:t>
      </w:r>
    </w:p>
    <w:p w:rsidR="00461F1F" w:rsidRPr="00461F1F" w:rsidRDefault="00461F1F" w:rsidP="00186A98">
      <w:pPr>
        <w:pStyle w:val="afe"/>
        <w:numPr>
          <w:ilvl w:val="0"/>
          <w:numId w:val="126"/>
        </w:numPr>
        <w:spacing w:line="240" w:lineRule="auto"/>
        <w:ind w:left="0" w:firstLine="709"/>
        <w:rPr>
          <w:sz w:val="24"/>
          <w:szCs w:val="24"/>
        </w:rPr>
      </w:pPr>
      <w:r w:rsidRPr="00461F1F">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461F1F" w:rsidRPr="00461F1F" w:rsidRDefault="00461F1F" w:rsidP="00461F1F">
      <w:pPr>
        <w:spacing w:after="0" w:line="240" w:lineRule="auto"/>
        <w:ind w:firstLine="709"/>
        <w:rPr>
          <w:color w:val="auto"/>
          <w:szCs w:val="24"/>
        </w:rPr>
      </w:pPr>
      <w:r w:rsidRPr="00461F1F">
        <w:rPr>
          <w:color w:val="auto"/>
          <w:szCs w:val="24"/>
        </w:rPr>
        <w:t>Внутришкольный мониторинг организуется администрацией образовательной о</w:t>
      </w:r>
      <w:r w:rsidRPr="00461F1F">
        <w:rPr>
          <w:color w:val="auto"/>
          <w:szCs w:val="24"/>
        </w:rPr>
        <w:t>р</w:t>
      </w:r>
      <w:r w:rsidRPr="00461F1F">
        <w:rPr>
          <w:color w:val="auto"/>
          <w:szCs w:val="24"/>
        </w:rPr>
        <w:t>ганизации и осуществляется классным руководителем  преимущественно на основе еж</w:t>
      </w:r>
      <w:r w:rsidRPr="00461F1F">
        <w:rPr>
          <w:color w:val="auto"/>
          <w:szCs w:val="24"/>
        </w:rPr>
        <w:t>е</w:t>
      </w:r>
      <w:r w:rsidRPr="00461F1F">
        <w:rPr>
          <w:color w:val="auto"/>
          <w:szCs w:val="24"/>
        </w:rPr>
        <w:t>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w:t>
      </w:r>
      <w:r w:rsidRPr="00461F1F">
        <w:rPr>
          <w:color w:val="auto"/>
          <w:szCs w:val="24"/>
        </w:rPr>
        <w:t>н</w:t>
      </w:r>
      <w:r w:rsidRPr="00461F1F">
        <w:rPr>
          <w:color w:val="auto"/>
          <w:szCs w:val="24"/>
        </w:rPr>
        <w:t xml:space="preserve">ных в ходе мониторинговых исследований, возможно только в соответствии с </w:t>
      </w:r>
      <w:r w:rsidRPr="00461F1F">
        <w:rPr>
          <w:bCs/>
          <w:color w:val="auto"/>
          <w:szCs w:val="24"/>
        </w:rPr>
        <w:t>Федерал</w:t>
      </w:r>
      <w:r w:rsidRPr="00461F1F">
        <w:rPr>
          <w:bCs/>
          <w:color w:val="auto"/>
          <w:szCs w:val="24"/>
        </w:rPr>
        <w:t>ь</w:t>
      </w:r>
      <w:r w:rsidRPr="00461F1F">
        <w:rPr>
          <w:bCs/>
          <w:color w:val="auto"/>
          <w:szCs w:val="24"/>
        </w:rPr>
        <w:t xml:space="preserve">ным </w:t>
      </w:r>
      <w:r w:rsidRPr="00461F1F">
        <w:rPr>
          <w:color w:val="auto"/>
          <w:szCs w:val="24"/>
        </w:rPr>
        <w:t>законом от 17.07.2006 №152-ФЗ «О персональных данных».</w:t>
      </w:r>
    </w:p>
    <w:p w:rsidR="00461F1F" w:rsidRPr="00461F1F" w:rsidRDefault="00461F1F" w:rsidP="00461F1F">
      <w:pPr>
        <w:pStyle w:val="aff0"/>
        <w:spacing w:before="0" w:after="0" w:line="240" w:lineRule="auto"/>
        <w:ind w:left="0" w:right="0" w:firstLine="709"/>
        <w:rPr>
          <w:rFonts w:ascii="Times New Roman" w:hAnsi="Times New Roman"/>
          <w:i w:val="0"/>
          <w:color w:val="auto"/>
          <w:sz w:val="24"/>
          <w:szCs w:val="24"/>
        </w:rPr>
      </w:pPr>
      <w:r w:rsidRPr="00461F1F">
        <w:rPr>
          <w:rFonts w:ascii="Times New Roman" w:hAnsi="Times New Roman"/>
          <w:i w:val="0"/>
          <w:color w:val="auto"/>
          <w:sz w:val="24"/>
          <w:szCs w:val="24"/>
        </w:rPr>
        <w:t>Особенности оценки метапредметных результатов</w:t>
      </w:r>
    </w:p>
    <w:p w:rsidR="00461F1F" w:rsidRPr="00461F1F" w:rsidRDefault="00461F1F" w:rsidP="00461F1F">
      <w:pPr>
        <w:pStyle w:val="afe"/>
        <w:spacing w:line="240" w:lineRule="auto"/>
        <w:ind w:firstLine="709"/>
        <w:rPr>
          <w:sz w:val="24"/>
          <w:szCs w:val="24"/>
        </w:rPr>
      </w:pPr>
      <w:r w:rsidRPr="00461F1F">
        <w:rPr>
          <w:sz w:val="24"/>
          <w:szCs w:val="24"/>
        </w:rPr>
        <w:t xml:space="preserve">Оценка метапредметных результатов </w:t>
      </w:r>
      <w:r w:rsidRPr="00461F1F">
        <w:rPr>
          <w:bCs/>
          <w:sz w:val="24"/>
          <w:szCs w:val="24"/>
        </w:rPr>
        <w:t xml:space="preserve">представляет собой оценку достижения </w:t>
      </w:r>
      <w:r w:rsidRPr="00461F1F">
        <w:rPr>
          <w:sz w:val="24"/>
          <w:szCs w:val="24"/>
        </w:rPr>
        <w:t>план</w:t>
      </w:r>
      <w:r w:rsidRPr="00461F1F">
        <w:rPr>
          <w:sz w:val="24"/>
          <w:szCs w:val="24"/>
        </w:rPr>
        <w:t>и</w:t>
      </w:r>
      <w:r w:rsidRPr="00461F1F">
        <w:rPr>
          <w:sz w:val="24"/>
          <w:szCs w:val="24"/>
        </w:rPr>
        <w:t>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w:t>
      </w:r>
      <w:r w:rsidRPr="00461F1F">
        <w:rPr>
          <w:sz w:val="24"/>
          <w:szCs w:val="24"/>
        </w:rPr>
        <w:t>б</w:t>
      </w:r>
      <w:r w:rsidRPr="00461F1F">
        <w:rPr>
          <w:sz w:val="24"/>
          <w:szCs w:val="24"/>
        </w:rPr>
        <w:t>ные действия», «Познавательные универсальные учебные действия»). Формирование мет</w:t>
      </w:r>
      <w:r w:rsidRPr="00461F1F">
        <w:rPr>
          <w:sz w:val="24"/>
          <w:szCs w:val="24"/>
        </w:rPr>
        <w:t>а</w:t>
      </w:r>
      <w:r w:rsidRPr="00461F1F">
        <w:rPr>
          <w:sz w:val="24"/>
          <w:szCs w:val="24"/>
        </w:rPr>
        <w:t>предметных результатов обеспечивается за счет всех учебных предметов и внеурочной де</w:t>
      </w:r>
      <w:r w:rsidRPr="00461F1F">
        <w:rPr>
          <w:sz w:val="24"/>
          <w:szCs w:val="24"/>
        </w:rPr>
        <w:t>я</w:t>
      </w:r>
      <w:r w:rsidRPr="00461F1F">
        <w:rPr>
          <w:sz w:val="24"/>
          <w:szCs w:val="24"/>
        </w:rPr>
        <w:t>тельности.</w:t>
      </w:r>
    </w:p>
    <w:p w:rsidR="00461F1F" w:rsidRPr="00461F1F" w:rsidRDefault="00461F1F" w:rsidP="00461F1F">
      <w:pPr>
        <w:autoSpaceDE w:val="0"/>
        <w:autoSpaceDN w:val="0"/>
        <w:adjustRightInd w:val="0"/>
        <w:spacing w:after="0" w:line="240" w:lineRule="auto"/>
        <w:ind w:firstLine="709"/>
        <w:rPr>
          <w:color w:val="auto"/>
          <w:szCs w:val="24"/>
        </w:rPr>
      </w:pPr>
      <w:r w:rsidRPr="00461F1F">
        <w:rPr>
          <w:bCs/>
          <w:iCs/>
          <w:color w:val="auto"/>
          <w:szCs w:val="24"/>
        </w:rPr>
        <w:t>Основным объектом и предметом оценки метапредметных результатов являются</w:t>
      </w:r>
      <w:r w:rsidRPr="00461F1F">
        <w:rPr>
          <w:color w:val="auto"/>
          <w:szCs w:val="24"/>
        </w:rPr>
        <w:t>:</w:t>
      </w:r>
    </w:p>
    <w:p w:rsidR="00461F1F" w:rsidRPr="00461F1F" w:rsidRDefault="00461F1F" w:rsidP="00186A98">
      <w:pPr>
        <w:numPr>
          <w:ilvl w:val="0"/>
          <w:numId w:val="130"/>
        </w:numPr>
        <w:tabs>
          <w:tab w:val="left" w:pos="1134"/>
        </w:tabs>
        <w:spacing w:after="0" w:line="240" w:lineRule="auto"/>
        <w:ind w:left="0" w:firstLine="709"/>
        <w:rPr>
          <w:color w:val="auto"/>
          <w:szCs w:val="24"/>
        </w:rPr>
      </w:pPr>
      <w:r w:rsidRPr="00461F1F">
        <w:rPr>
          <w:color w:val="auto"/>
          <w:szCs w:val="24"/>
        </w:rPr>
        <w:t>способность и готовность к освоению систематических знаний, их самостоятел</w:t>
      </w:r>
      <w:r w:rsidRPr="00461F1F">
        <w:rPr>
          <w:color w:val="auto"/>
          <w:szCs w:val="24"/>
        </w:rPr>
        <w:t>ь</w:t>
      </w:r>
      <w:r w:rsidRPr="00461F1F">
        <w:rPr>
          <w:color w:val="auto"/>
          <w:szCs w:val="24"/>
        </w:rPr>
        <w:t>ному пополнению, переносу и интеграции;</w:t>
      </w:r>
    </w:p>
    <w:p w:rsidR="00461F1F" w:rsidRPr="00461F1F" w:rsidRDefault="00461F1F" w:rsidP="00186A98">
      <w:pPr>
        <w:numPr>
          <w:ilvl w:val="0"/>
          <w:numId w:val="130"/>
        </w:numPr>
        <w:tabs>
          <w:tab w:val="left" w:pos="1134"/>
        </w:tabs>
        <w:spacing w:after="0" w:line="240" w:lineRule="auto"/>
        <w:ind w:left="0" w:firstLine="709"/>
        <w:rPr>
          <w:color w:val="auto"/>
          <w:szCs w:val="24"/>
        </w:rPr>
      </w:pPr>
      <w:r w:rsidRPr="00461F1F">
        <w:rPr>
          <w:color w:val="auto"/>
          <w:szCs w:val="24"/>
        </w:rPr>
        <w:t>способность работать с информацией;</w:t>
      </w:r>
    </w:p>
    <w:p w:rsidR="00461F1F" w:rsidRPr="00461F1F" w:rsidRDefault="00461F1F" w:rsidP="00186A98">
      <w:pPr>
        <w:numPr>
          <w:ilvl w:val="0"/>
          <w:numId w:val="130"/>
        </w:numPr>
        <w:tabs>
          <w:tab w:val="left" w:pos="1134"/>
        </w:tabs>
        <w:spacing w:after="0" w:line="240" w:lineRule="auto"/>
        <w:ind w:left="0" w:firstLine="709"/>
        <w:rPr>
          <w:color w:val="auto"/>
          <w:szCs w:val="24"/>
        </w:rPr>
      </w:pPr>
      <w:r w:rsidRPr="00461F1F">
        <w:rPr>
          <w:color w:val="auto"/>
          <w:szCs w:val="24"/>
        </w:rPr>
        <w:t>способность к сотрудничеству и коммуникации;</w:t>
      </w:r>
    </w:p>
    <w:p w:rsidR="00461F1F" w:rsidRPr="00461F1F" w:rsidRDefault="00461F1F" w:rsidP="00186A98">
      <w:pPr>
        <w:numPr>
          <w:ilvl w:val="0"/>
          <w:numId w:val="130"/>
        </w:numPr>
        <w:tabs>
          <w:tab w:val="left" w:pos="1134"/>
        </w:tabs>
        <w:spacing w:after="0" w:line="240" w:lineRule="auto"/>
        <w:ind w:left="0" w:firstLine="709"/>
        <w:rPr>
          <w:color w:val="auto"/>
          <w:szCs w:val="24"/>
        </w:rPr>
      </w:pPr>
      <w:r w:rsidRPr="00461F1F">
        <w:rPr>
          <w:color w:val="auto"/>
          <w:szCs w:val="24"/>
        </w:rPr>
        <w:t>способность к решению личностно и социально значимых проблем и воплощению найденных решений в практику;</w:t>
      </w:r>
    </w:p>
    <w:p w:rsidR="00461F1F" w:rsidRPr="00461F1F" w:rsidRDefault="00461F1F" w:rsidP="00186A98">
      <w:pPr>
        <w:numPr>
          <w:ilvl w:val="0"/>
          <w:numId w:val="130"/>
        </w:numPr>
        <w:tabs>
          <w:tab w:val="left" w:pos="1134"/>
        </w:tabs>
        <w:spacing w:after="0" w:line="240" w:lineRule="auto"/>
        <w:ind w:left="0" w:firstLine="709"/>
        <w:rPr>
          <w:color w:val="auto"/>
          <w:szCs w:val="24"/>
        </w:rPr>
      </w:pPr>
      <w:r w:rsidRPr="00461F1F">
        <w:rPr>
          <w:color w:val="auto"/>
          <w:szCs w:val="24"/>
        </w:rPr>
        <w:t>способность и готовность к использованию ИКТ в целях обучения и развития;</w:t>
      </w:r>
    </w:p>
    <w:p w:rsidR="00461F1F" w:rsidRPr="00461F1F" w:rsidRDefault="00461F1F" w:rsidP="00186A98">
      <w:pPr>
        <w:numPr>
          <w:ilvl w:val="0"/>
          <w:numId w:val="130"/>
        </w:numPr>
        <w:tabs>
          <w:tab w:val="left" w:pos="1134"/>
        </w:tabs>
        <w:spacing w:after="0" w:line="240" w:lineRule="auto"/>
        <w:ind w:left="0" w:firstLine="709"/>
        <w:rPr>
          <w:color w:val="auto"/>
          <w:szCs w:val="24"/>
        </w:rPr>
      </w:pPr>
      <w:r w:rsidRPr="00461F1F">
        <w:rPr>
          <w:color w:val="auto"/>
          <w:szCs w:val="24"/>
        </w:rPr>
        <w:t>способность к самоорганизации, саморегуляции и рефлексии.</w:t>
      </w:r>
    </w:p>
    <w:p w:rsidR="00461F1F" w:rsidRPr="00461F1F" w:rsidRDefault="00461F1F" w:rsidP="00461F1F">
      <w:pPr>
        <w:pStyle w:val="afe"/>
        <w:spacing w:line="240" w:lineRule="auto"/>
        <w:ind w:firstLine="709"/>
        <w:rPr>
          <w:i/>
          <w:sz w:val="24"/>
          <w:szCs w:val="24"/>
        </w:rPr>
      </w:pPr>
      <w:r w:rsidRPr="00461F1F">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w:t>
      </w:r>
      <w:r w:rsidRPr="00461F1F">
        <w:rPr>
          <w:sz w:val="24"/>
          <w:szCs w:val="24"/>
        </w:rPr>
        <w:t>о</w:t>
      </w:r>
      <w:r w:rsidRPr="00461F1F">
        <w:rPr>
          <w:sz w:val="24"/>
          <w:szCs w:val="24"/>
        </w:rPr>
        <w:t>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w:t>
      </w:r>
      <w:r w:rsidRPr="00461F1F">
        <w:rPr>
          <w:sz w:val="24"/>
          <w:szCs w:val="24"/>
        </w:rPr>
        <w:t>а</w:t>
      </w:r>
      <w:r w:rsidRPr="00461F1F">
        <w:rPr>
          <w:sz w:val="24"/>
          <w:szCs w:val="24"/>
        </w:rPr>
        <w:t>териалы по оценке читательской грамотности, ИКТ-компетентности, сформированности р</w:t>
      </w:r>
      <w:r w:rsidRPr="00461F1F">
        <w:rPr>
          <w:sz w:val="24"/>
          <w:szCs w:val="24"/>
        </w:rPr>
        <w:t>е</w:t>
      </w:r>
      <w:r w:rsidRPr="00461F1F">
        <w:rPr>
          <w:sz w:val="24"/>
          <w:szCs w:val="24"/>
        </w:rPr>
        <w:t>гулятивных, коммуникативных и познавательных учебных действий</w:t>
      </w:r>
      <w:r w:rsidRPr="00461F1F">
        <w:rPr>
          <w:i/>
          <w:sz w:val="24"/>
          <w:szCs w:val="24"/>
        </w:rPr>
        <w:t>.</w:t>
      </w:r>
    </w:p>
    <w:p w:rsidR="00461F1F" w:rsidRPr="00461F1F" w:rsidRDefault="00461F1F" w:rsidP="00461F1F">
      <w:pPr>
        <w:pStyle w:val="afe"/>
        <w:spacing w:line="240" w:lineRule="auto"/>
        <w:ind w:firstLine="709"/>
        <w:rPr>
          <w:sz w:val="24"/>
          <w:szCs w:val="24"/>
        </w:rPr>
      </w:pPr>
      <w:r w:rsidRPr="00461F1F">
        <w:rPr>
          <w:sz w:val="24"/>
          <w:szCs w:val="24"/>
        </w:rPr>
        <w:t xml:space="preserve">Наиболее адекватными формами оценки </w:t>
      </w:r>
    </w:p>
    <w:p w:rsidR="00461F1F" w:rsidRPr="00461F1F" w:rsidRDefault="00461F1F" w:rsidP="00186A98">
      <w:pPr>
        <w:pStyle w:val="afe"/>
        <w:numPr>
          <w:ilvl w:val="0"/>
          <w:numId w:val="131"/>
        </w:numPr>
        <w:tabs>
          <w:tab w:val="left" w:pos="1134"/>
        </w:tabs>
        <w:spacing w:line="240" w:lineRule="auto"/>
        <w:ind w:left="0" w:firstLine="709"/>
        <w:rPr>
          <w:sz w:val="24"/>
          <w:szCs w:val="24"/>
        </w:rPr>
      </w:pPr>
      <w:r w:rsidRPr="00461F1F">
        <w:rPr>
          <w:sz w:val="24"/>
          <w:szCs w:val="24"/>
        </w:rPr>
        <w:t>читательской грамотности служит письменная работа на межпредметной основе;</w:t>
      </w:r>
    </w:p>
    <w:p w:rsidR="00461F1F" w:rsidRPr="00461F1F" w:rsidRDefault="00461F1F" w:rsidP="00186A98">
      <w:pPr>
        <w:pStyle w:val="afe"/>
        <w:numPr>
          <w:ilvl w:val="0"/>
          <w:numId w:val="131"/>
        </w:numPr>
        <w:tabs>
          <w:tab w:val="left" w:pos="1134"/>
        </w:tabs>
        <w:spacing w:line="240" w:lineRule="auto"/>
        <w:ind w:left="0" w:firstLine="709"/>
        <w:rPr>
          <w:sz w:val="24"/>
          <w:szCs w:val="24"/>
        </w:rPr>
      </w:pPr>
      <w:r w:rsidRPr="00461F1F">
        <w:rPr>
          <w:sz w:val="24"/>
          <w:szCs w:val="24"/>
        </w:rPr>
        <w:t>ИКТ-компетентности – практическая работа в сочетании с письменной (компь</w:t>
      </w:r>
      <w:r w:rsidRPr="00461F1F">
        <w:rPr>
          <w:sz w:val="24"/>
          <w:szCs w:val="24"/>
        </w:rPr>
        <w:t>ю</w:t>
      </w:r>
      <w:r w:rsidRPr="00461F1F">
        <w:rPr>
          <w:sz w:val="24"/>
          <w:szCs w:val="24"/>
        </w:rPr>
        <w:t>теризованной) частью;</w:t>
      </w:r>
    </w:p>
    <w:p w:rsidR="00461F1F" w:rsidRPr="00461F1F" w:rsidRDefault="00461F1F" w:rsidP="00186A98">
      <w:pPr>
        <w:pStyle w:val="afe"/>
        <w:numPr>
          <w:ilvl w:val="0"/>
          <w:numId w:val="131"/>
        </w:numPr>
        <w:tabs>
          <w:tab w:val="left" w:pos="1134"/>
        </w:tabs>
        <w:spacing w:line="240" w:lineRule="auto"/>
        <w:ind w:left="0" w:firstLine="709"/>
        <w:rPr>
          <w:sz w:val="24"/>
          <w:szCs w:val="24"/>
        </w:rPr>
      </w:pPr>
      <w:r w:rsidRPr="00461F1F">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w:t>
      </w:r>
      <w:r w:rsidRPr="00461F1F">
        <w:rPr>
          <w:sz w:val="24"/>
          <w:szCs w:val="24"/>
        </w:rPr>
        <w:t>е</w:t>
      </w:r>
      <w:r w:rsidRPr="00461F1F">
        <w:rPr>
          <w:sz w:val="24"/>
          <w:szCs w:val="24"/>
        </w:rPr>
        <w:t>дований и проектов.</w:t>
      </w:r>
    </w:p>
    <w:p w:rsidR="00461F1F" w:rsidRPr="00461F1F" w:rsidRDefault="00461F1F" w:rsidP="00461F1F">
      <w:pPr>
        <w:pStyle w:val="afe"/>
        <w:spacing w:line="240" w:lineRule="auto"/>
        <w:ind w:firstLine="709"/>
        <w:rPr>
          <w:sz w:val="24"/>
          <w:szCs w:val="24"/>
        </w:rPr>
      </w:pPr>
      <w:r w:rsidRPr="00461F1F">
        <w:rPr>
          <w:sz w:val="24"/>
          <w:szCs w:val="24"/>
        </w:rPr>
        <w:t>Каждый из перечисленных видов диагностик проводится с периодичностью не менее, чем один раз в два года.</w:t>
      </w:r>
    </w:p>
    <w:p w:rsidR="00461F1F" w:rsidRPr="00461F1F" w:rsidRDefault="00461F1F" w:rsidP="00461F1F">
      <w:pPr>
        <w:pStyle w:val="afe"/>
        <w:spacing w:line="240" w:lineRule="auto"/>
        <w:ind w:firstLine="709"/>
        <w:rPr>
          <w:sz w:val="24"/>
          <w:szCs w:val="24"/>
        </w:rPr>
      </w:pPr>
      <w:r w:rsidRPr="00461F1F">
        <w:rPr>
          <w:sz w:val="24"/>
          <w:szCs w:val="24"/>
        </w:rPr>
        <w:t>Основной процедурой итоговой оценки достижения метапредметных результатов я</w:t>
      </w:r>
      <w:r w:rsidRPr="00461F1F">
        <w:rPr>
          <w:sz w:val="24"/>
          <w:szCs w:val="24"/>
        </w:rPr>
        <w:t>в</w:t>
      </w:r>
      <w:r w:rsidRPr="00461F1F">
        <w:rPr>
          <w:sz w:val="24"/>
          <w:szCs w:val="24"/>
        </w:rPr>
        <w:t>ляется защита итогового индивидуального проекта.</w:t>
      </w:r>
    </w:p>
    <w:p w:rsidR="00461F1F" w:rsidRPr="00461F1F" w:rsidRDefault="00461F1F" w:rsidP="00461F1F">
      <w:pPr>
        <w:pStyle w:val="afe"/>
        <w:spacing w:line="240" w:lineRule="auto"/>
        <w:ind w:firstLine="709"/>
        <w:rPr>
          <w:sz w:val="24"/>
          <w:szCs w:val="24"/>
        </w:rPr>
      </w:pPr>
      <w:r w:rsidRPr="00461F1F">
        <w:rPr>
          <w:sz w:val="24"/>
          <w:szCs w:val="24"/>
        </w:rPr>
        <w:lastRenderedPageBreak/>
        <w:t>Итоговой проект представляет собо</w:t>
      </w:r>
      <w:r w:rsidR="00A82B34">
        <w:rPr>
          <w:sz w:val="24"/>
          <w:szCs w:val="24"/>
        </w:rPr>
        <w:t>й учебный проект, выполняемый уча</w:t>
      </w:r>
      <w:r w:rsidRPr="00461F1F">
        <w:rPr>
          <w:sz w:val="24"/>
          <w:szCs w:val="24"/>
        </w:rPr>
        <w:t>щимся в ра</w:t>
      </w:r>
      <w:r w:rsidRPr="00461F1F">
        <w:rPr>
          <w:sz w:val="24"/>
          <w:szCs w:val="24"/>
        </w:rPr>
        <w:t>м</w:t>
      </w:r>
      <w:r w:rsidRPr="00461F1F">
        <w:rPr>
          <w:sz w:val="24"/>
          <w:szCs w:val="24"/>
        </w:rPr>
        <w:t>ках одного или нескольких учебных предметов с целью продемонстрировать свои достиж</w:t>
      </w:r>
      <w:r w:rsidRPr="00461F1F">
        <w:rPr>
          <w:sz w:val="24"/>
          <w:szCs w:val="24"/>
        </w:rPr>
        <w:t>е</w:t>
      </w:r>
      <w:r w:rsidRPr="00461F1F">
        <w:rPr>
          <w:sz w:val="24"/>
          <w:szCs w:val="24"/>
        </w:rPr>
        <w:t>ния в самостоятельном освоении содержания избранных областей знаний и/или видов де</w:t>
      </w:r>
      <w:r w:rsidRPr="00461F1F">
        <w:rPr>
          <w:sz w:val="24"/>
          <w:szCs w:val="24"/>
        </w:rPr>
        <w:t>я</w:t>
      </w:r>
      <w:r w:rsidRPr="00461F1F">
        <w:rPr>
          <w:sz w:val="24"/>
          <w:szCs w:val="24"/>
        </w:rPr>
        <w:t>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61F1F" w:rsidRPr="00461F1F" w:rsidRDefault="00461F1F" w:rsidP="00461F1F">
      <w:pPr>
        <w:pStyle w:val="afe"/>
        <w:spacing w:line="240" w:lineRule="auto"/>
        <w:ind w:firstLine="709"/>
        <w:rPr>
          <w:sz w:val="24"/>
          <w:szCs w:val="24"/>
        </w:rPr>
      </w:pPr>
      <w:r w:rsidRPr="00461F1F">
        <w:rPr>
          <w:sz w:val="24"/>
          <w:szCs w:val="24"/>
        </w:rPr>
        <w:t>Результатом (продуктом) проектной деятельности может быть любая из следующих работ:</w:t>
      </w:r>
    </w:p>
    <w:p w:rsidR="00461F1F" w:rsidRPr="00461F1F" w:rsidRDefault="00461F1F" w:rsidP="00461F1F">
      <w:pPr>
        <w:pStyle w:val="afe"/>
        <w:spacing w:line="240" w:lineRule="auto"/>
        <w:ind w:firstLine="709"/>
        <w:rPr>
          <w:sz w:val="24"/>
          <w:szCs w:val="24"/>
        </w:rPr>
      </w:pPr>
      <w:r w:rsidRPr="00461F1F">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461F1F" w:rsidRPr="00461F1F" w:rsidRDefault="00461F1F" w:rsidP="00461F1F">
      <w:pPr>
        <w:pStyle w:val="afe"/>
        <w:spacing w:line="240" w:lineRule="auto"/>
        <w:ind w:firstLine="709"/>
        <w:rPr>
          <w:sz w:val="24"/>
          <w:szCs w:val="24"/>
        </w:rPr>
      </w:pPr>
      <w:r w:rsidRPr="00461F1F">
        <w:rPr>
          <w:sz w:val="24"/>
          <w:szCs w:val="24"/>
        </w:rPr>
        <w:t>б) художественная творческая работа (в области литературы, музыки, изобразител</w:t>
      </w:r>
      <w:r w:rsidRPr="00461F1F">
        <w:rPr>
          <w:sz w:val="24"/>
          <w:szCs w:val="24"/>
        </w:rPr>
        <w:t>ь</w:t>
      </w:r>
      <w:r w:rsidRPr="00461F1F">
        <w:rPr>
          <w:sz w:val="24"/>
          <w:szCs w:val="24"/>
        </w:rPr>
        <w:t>ного искусства, экранных искусств), представленная в виде прозаического или стихотворн</w:t>
      </w:r>
      <w:r w:rsidRPr="00461F1F">
        <w:rPr>
          <w:sz w:val="24"/>
          <w:szCs w:val="24"/>
        </w:rPr>
        <w:t>о</w:t>
      </w:r>
      <w:r w:rsidRPr="00461F1F">
        <w:rPr>
          <w:sz w:val="24"/>
          <w:szCs w:val="24"/>
        </w:rPr>
        <w:t>го произведения, инсценировки, художественной декламации, исполнения музыкального произведения, компьютерной анимации и др.;</w:t>
      </w:r>
    </w:p>
    <w:p w:rsidR="00461F1F" w:rsidRPr="00461F1F" w:rsidRDefault="00461F1F" w:rsidP="00461F1F">
      <w:pPr>
        <w:pStyle w:val="afe"/>
        <w:spacing w:line="240" w:lineRule="auto"/>
        <w:ind w:firstLine="709"/>
        <w:rPr>
          <w:sz w:val="24"/>
          <w:szCs w:val="24"/>
        </w:rPr>
      </w:pPr>
      <w:r w:rsidRPr="00461F1F">
        <w:rPr>
          <w:sz w:val="24"/>
          <w:szCs w:val="24"/>
        </w:rPr>
        <w:t>в) материальный объект, макет, иное конструкторское изделие;</w:t>
      </w:r>
    </w:p>
    <w:p w:rsidR="00461F1F" w:rsidRPr="00461F1F" w:rsidRDefault="00461F1F" w:rsidP="00461F1F">
      <w:pPr>
        <w:pStyle w:val="afe"/>
        <w:spacing w:line="240" w:lineRule="auto"/>
        <w:ind w:firstLine="709"/>
        <w:rPr>
          <w:sz w:val="24"/>
          <w:szCs w:val="24"/>
        </w:rPr>
      </w:pPr>
      <w:r w:rsidRPr="00461F1F">
        <w:rPr>
          <w:sz w:val="24"/>
          <w:szCs w:val="24"/>
        </w:rPr>
        <w:t>г) отчетные материалы по социальному проекту, которые могут включать как тексты, так и мультимедийные продукты.</w:t>
      </w:r>
    </w:p>
    <w:p w:rsidR="00461F1F" w:rsidRPr="00461F1F" w:rsidRDefault="00461F1F" w:rsidP="00461F1F">
      <w:pPr>
        <w:pStyle w:val="afe"/>
        <w:spacing w:line="240" w:lineRule="auto"/>
        <w:ind w:firstLine="709"/>
        <w:rPr>
          <w:sz w:val="24"/>
          <w:szCs w:val="24"/>
        </w:rPr>
      </w:pPr>
      <w:r w:rsidRPr="00461F1F">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w:t>
      </w:r>
      <w:r w:rsidRPr="00461F1F">
        <w:rPr>
          <w:sz w:val="24"/>
          <w:szCs w:val="24"/>
        </w:rPr>
        <w:t>а</w:t>
      </w:r>
      <w:r w:rsidRPr="00461F1F">
        <w:rPr>
          <w:sz w:val="24"/>
          <w:szCs w:val="24"/>
        </w:rPr>
        <w:t xml:space="preserve">дач проектной деятельности на данном этапе образования и в соответствии с особенностями образовательной организации. </w:t>
      </w:r>
    </w:p>
    <w:p w:rsidR="00461F1F" w:rsidRPr="00461F1F" w:rsidRDefault="00461F1F" w:rsidP="00461F1F">
      <w:pPr>
        <w:pStyle w:val="afe"/>
        <w:spacing w:line="240" w:lineRule="auto"/>
        <w:ind w:firstLine="709"/>
        <w:rPr>
          <w:sz w:val="24"/>
          <w:szCs w:val="24"/>
        </w:rPr>
      </w:pPr>
      <w:r w:rsidRPr="00461F1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61F1F" w:rsidRPr="00461F1F" w:rsidRDefault="00461F1F" w:rsidP="00461F1F">
      <w:pPr>
        <w:pStyle w:val="afe"/>
        <w:spacing w:line="240" w:lineRule="auto"/>
        <w:ind w:firstLine="709"/>
        <w:rPr>
          <w:sz w:val="24"/>
          <w:szCs w:val="24"/>
        </w:rPr>
      </w:pPr>
      <w:r w:rsidRPr="00461F1F">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A82B34" w:rsidRDefault="00461F1F" w:rsidP="00A82B34">
      <w:pPr>
        <w:spacing w:after="0" w:line="240" w:lineRule="auto"/>
        <w:ind w:left="0" w:firstLine="0"/>
        <w:rPr>
          <w:b/>
          <w:color w:val="auto"/>
          <w:szCs w:val="24"/>
        </w:rPr>
      </w:pPr>
      <w:r w:rsidRPr="00461F1F">
        <w:rPr>
          <w:szCs w:val="24"/>
        </w:rPr>
        <w:t>Результаты выполнения проекта оцениваются по итогам рассмотрения комиссией предста</w:t>
      </w:r>
      <w:r w:rsidRPr="00461F1F">
        <w:rPr>
          <w:szCs w:val="24"/>
        </w:rPr>
        <w:t>в</w:t>
      </w:r>
      <w:r w:rsidRPr="00461F1F">
        <w:rPr>
          <w:szCs w:val="24"/>
        </w:rPr>
        <w:t>ленного продукта с краткой пояснительной запиской, презентации обучающегося и отзыва руководителя.</w:t>
      </w:r>
      <w:r w:rsidR="00A82B34" w:rsidRPr="00A82B34">
        <w:rPr>
          <w:b/>
          <w:color w:val="auto"/>
          <w:szCs w:val="24"/>
        </w:rPr>
        <w:t xml:space="preserve"> </w:t>
      </w:r>
    </w:p>
    <w:p w:rsidR="00A82B34" w:rsidRPr="00A82B34" w:rsidRDefault="00A82B34" w:rsidP="00A82B34">
      <w:pPr>
        <w:spacing w:after="0" w:line="240" w:lineRule="auto"/>
        <w:ind w:left="0" w:firstLine="0"/>
        <w:rPr>
          <w:i/>
          <w:color w:val="auto"/>
          <w:szCs w:val="24"/>
        </w:rPr>
      </w:pPr>
      <w:r w:rsidRPr="00A82B34">
        <w:rPr>
          <w:i/>
          <w:color w:val="auto"/>
          <w:szCs w:val="24"/>
        </w:rPr>
        <w:t xml:space="preserve">Примерное содержательное описание каждого критерия. </w:t>
      </w:r>
    </w:p>
    <w:tbl>
      <w:tblPr>
        <w:tblW w:w="10042" w:type="dxa"/>
        <w:jc w:val="center"/>
        <w:tblCellMar>
          <w:right w:w="46" w:type="dxa"/>
        </w:tblCellMar>
        <w:tblLook w:val="00A0"/>
      </w:tblPr>
      <w:tblGrid>
        <w:gridCol w:w="2176"/>
        <w:gridCol w:w="4003"/>
        <w:gridCol w:w="3863"/>
      </w:tblGrid>
      <w:tr w:rsidR="00A82B34" w:rsidRPr="00461783" w:rsidTr="00575ACB">
        <w:trPr>
          <w:trHeight w:val="282"/>
          <w:jc w:val="center"/>
        </w:trPr>
        <w:tc>
          <w:tcPr>
            <w:tcW w:w="2010" w:type="dxa"/>
            <w:vMerge w:val="restart"/>
            <w:tcBorders>
              <w:top w:val="single" w:sz="4" w:space="0" w:color="000000"/>
              <w:left w:val="single" w:sz="4" w:space="0" w:color="000000"/>
              <w:bottom w:val="single" w:sz="4" w:space="0" w:color="000000"/>
              <w:right w:val="single" w:sz="4" w:space="0" w:color="000000"/>
            </w:tcBorders>
            <w:vAlign w:val="center"/>
          </w:tcPr>
          <w:p w:rsidR="00A82B34" w:rsidRPr="00461783" w:rsidRDefault="00A82B34" w:rsidP="00575ACB">
            <w:pPr>
              <w:spacing w:after="0" w:line="240" w:lineRule="auto"/>
              <w:ind w:left="0" w:firstLine="0"/>
              <w:jc w:val="center"/>
              <w:rPr>
                <w:b/>
                <w:i/>
                <w:color w:val="auto"/>
                <w:szCs w:val="24"/>
              </w:rPr>
            </w:pPr>
            <w:r w:rsidRPr="00461783">
              <w:rPr>
                <w:b/>
                <w:i/>
                <w:color w:val="auto"/>
                <w:szCs w:val="24"/>
              </w:rPr>
              <w:t xml:space="preserve">Критерий </w:t>
            </w:r>
          </w:p>
        </w:tc>
        <w:tc>
          <w:tcPr>
            <w:tcW w:w="7267" w:type="dxa"/>
            <w:gridSpan w:val="2"/>
            <w:tcBorders>
              <w:top w:val="single" w:sz="4" w:space="0" w:color="000000"/>
              <w:left w:val="single" w:sz="4" w:space="0" w:color="000000"/>
              <w:bottom w:val="single" w:sz="4" w:space="0" w:color="000000"/>
              <w:right w:val="single" w:sz="4" w:space="0" w:color="000000"/>
            </w:tcBorders>
            <w:vAlign w:val="center"/>
          </w:tcPr>
          <w:p w:rsidR="00A82B34" w:rsidRPr="00461783" w:rsidRDefault="00A82B34" w:rsidP="00575ACB">
            <w:pPr>
              <w:spacing w:after="0" w:line="240" w:lineRule="auto"/>
              <w:ind w:left="0" w:firstLine="0"/>
              <w:jc w:val="left"/>
              <w:rPr>
                <w:b/>
                <w:i/>
                <w:color w:val="auto"/>
                <w:szCs w:val="24"/>
              </w:rPr>
            </w:pPr>
            <w:r w:rsidRPr="00461783">
              <w:rPr>
                <w:b/>
                <w:i/>
                <w:color w:val="auto"/>
                <w:szCs w:val="24"/>
              </w:rPr>
              <w:t xml:space="preserve">Уровни сформированности навыков проектной деятельности </w:t>
            </w:r>
          </w:p>
        </w:tc>
      </w:tr>
      <w:tr w:rsidR="00A82B34" w:rsidRPr="00461783" w:rsidTr="00575ACB">
        <w:trPr>
          <w:trHeight w:val="282"/>
          <w:jc w:val="center"/>
        </w:trPr>
        <w:tc>
          <w:tcPr>
            <w:tcW w:w="0" w:type="auto"/>
            <w:vMerge/>
            <w:tcBorders>
              <w:top w:val="nil"/>
              <w:left w:val="single" w:sz="4" w:space="0" w:color="000000"/>
              <w:bottom w:val="single" w:sz="4" w:space="0" w:color="000000"/>
              <w:right w:val="single" w:sz="4" w:space="0" w:color="000000"/>
            </w:tcBorders>
            <w:vAlign w:val="center"/>
          </w:tcPr>
          <w:p w:rsidR="00A82B34" w:rsidRPr="00461783" w:rsidRDefault="00A82B34" w:rsidP="00575ACB">
            <w:pPr>
              <w:spacing w:after="0" w:line="240" w:lineRule="auto"/>
              <w:ind w:left="0" w:firstLine="0"/>
              <w:jc w:val="left"/>
              <w:rPr>
                <w:b/>
                <w:i/>
                <w:color w:val="auto"/>
                <w:szCs w:val="24"/>
              </w:rPr>
            </w:pPr>
          </w:p>
        </w:tc>
        <w:tc>
          <w:tcPr>
            <w:tcW w:w="3698" w:type="dxa"/>
            <w:tcBorders>
              <w:top w:val="single" w:sz="4" w:space="0" w:color="000000"/>
              <w:left w:val="single" w:sz="4" w:space="0" w:color="000000"/>
              <w:bottom w:val="single" w:sz="4" w:space="0" w:color="000000"/>
              <w:right w:val="single" w:sz="4" w:space="0" w:color="000000"/>
            </w:tcBorders>
            <w:vAlign w:val="center"/>
          </w:tcPr>
          <w:p w:rsidR="00A82B34" w:rsidRPr="00461783" w:rsidRDefault="00A82B34" w:rsidP="00575ACB">
            <w:pPr>
              <w:spacing w:after="0" w:line="240" w:lineRule="auto"/>
              <w:ind w:left="0" w:firstLine="0"/>
              <w:jc w:val="left"/>
              <w:rPr>
                <w:b/>
                <w:i/>
                <w:color w:val="auto"/>
                <w:szCs w:val="24"/>
              </w:rPr>
            </w:pPr>
            <w:r w:rsidRPr="00461783">
              <w:rPr>
                <w:b/>
                <w:i/>
                <w:color w:val="auto"/>
                <w:szCs w:val="24"/>
              </w:rPr>
              <w:t xml:space="preserve">Базовый </w:t>
            </w:r>
          </w:p>
        </w:tc>
        <w:tc>
          <w:tcPr>
            <w:tcW w:w="3569" w:type="dxa"/>
            <w:tcBorders>
              <w:top w:val="single" w:sz="4" w:space="0" w:color="000000"/>
              <w:left w:val="single" w:sz="4" w:space="0" w:color="000000"/>
              <w:bottom w:val="single" w:sz="4" w:space="0" w:color="000000"/>
              <w:right w:val="single" w:sz="4" w:space="0" w:color="000000"/>
            </w:tcBorders>
            <w:vAlign w:val="center"/>
          </w:tcPr>
          <w:p w:rsidR="00A82B34" w:rsidRPr="00461783" w:rsidRDefault="00A82B34" w:rsidP="00575ACB">
            <w:pPr>
              <w:spacing w:after="0" w:line="240" w:lineRule="auto"/>
              <w:ind w:left="0" w:firstLine="0"/>
              <w:jc w:val="left"/>
              <w:rPr>
                <w:b/>
                <w:i/>
                <w:color w:val="auto"/>
                <w:szCs w:val="24"/>
              </w:rPr>
            </w:pPr>
            <w:r w:rsidRPr="00461783">
              <w:rPr>
                <w:b/>
                <w:i/>
                <w:color w:val="auto"/>
                <w:szCs w:val="24"/>
              </w:rPr>
              <w:t xml:space="preserve">Повышенный </w:t>
            </w:r>
          </w:p>
        </w:tc>
      </w:tr>
      <w:tr w:rsidR="00A82B34" w:rsidRPr="00461783" w:rsidTr="00575ACB">
        <w:trPr>
          <w:trHeight w:val="1543"/>
          <w:jc w:val="center"/>
        </w:trPr>
        <w:tc>
          <w:tcPr>
            <w:tcW w:w="2010" w:type="dxa"/>
            <w:tcBorders>
              <w:top w:val="single" w:sz="4" w:space="0" w:color="000000"/>
              <w:left w:val="single" w:sz="4" w:space="0" w:color="000000"/>
              <w:right w:val="single" w:sz="4" w:space="0" w:color="000000"/>
            </w:tcBorders>
          </w:tcPr>
          <w:p w:rsidR="00A82B34" w:rsidRPr="00461783" w:rsidRDefault="00A82B34" w:rsidP="00575ACB">
            <w:pPr>
              <w:spacing w:after="0" w:line="240" w:lineRule="auto"/>
              <w:ind w:left="0" w:firstLine="0"/>
              <w:jc w:val="left"/>
              <w:rPr>
                <w:color w:val="auto"/>
                <w:szCs w:val="24"/>
              </w:rPr>
            </w:pPr>
            <w:r w:rsidRPr="00461783">
              <w:rPr>
                <w:color w:val="auto"/>
                <w:szCs w:val="24"/>
              </w:rPr>
              <w:t>Самостоятельное приобретение зн</w:t>
            </w:r>
            <w:r w:rsidRPr="00461783">
              <w:rPr>
                <w:color w:val="auto"/>
                <w:szCs w:val="24"/>
              </w:rPr>
              <w:t>а</w:t>
            </w:r>
            <w:r w:rsidRPr="00461783">
              <w:rPr>
                <w:color w:val="auto"/>
                <w:szCs w:val="24"/>
              </w:rPr>
              <w:t xml:space="preserve">ний и решение проблем </w:t>
            </w:r>
          </w:p>
        </w:tc>
        <w:tc>
          <w:tcPr>
            <w:tcW w:w="3698" w:type="dxa"/>
            <w:vMerge w:val="restart"/>
            <w:tcBorders>
              <w:top w:val="single" w:sz="4" w:space="0" w:color="000000"/>
              <w:left w:val="single" w:sz="4" w:space="0" w:color="000000"/>
              <w:right w:val="single" w:sz="4" w:space="0" w:color="000000"/>
            </w:tcBorders>
          </w:tcPr>
          <w:p w:rsidR="00A82B34" w:rsidRPr="00461783" w:rsidRDefault="00A82B34" w:rsidP="00575ACB">
            <w:pPr>
              <w:spacing w:after="0" w:line="240" w:lineRule="auto"/>
              <w:ind w:left="0" w:right="5" w:firstLine="0"/>
              <w:rPr>
                <w:color w:val="auto"/>
                <w:szCs w:val="24"/>
              </w:rPr>
            </w:pPr>
            <w:r w:rsidRPr="00461783">
              <w:rPr>
                <w:color w:val="auto"/>
                <w:szCs w:val="24"/>
              </w:rPr>
              <w:t>Работа в целом свидетельствует о способности самостоятельно с оп</w:t>
            </w:r>
            <w:r w:rsidRPr="00461783">
              <w:rPr>
                <w:color w:val="auto"/>
                <w:szCs w:val="24"/>
              </w:rPr>
              <w:t>о</w:t>
            </w:r>
            <w:r w:rsidRPr="00461783">
              <w:rPr>
                <w:color w:val="auto"/>
                <w:szCs w:val="24"/>
              </w:rPr>
              <w:t>рой на помощь руководителя ставить проблему и находить пути её реш</w:t>
            </w:r>
            <w:r w:rsidRPr="00461783">
              <w:rPr>
                <w:color w:val="auto"/>
                <w:szCs w:val="24"/>
              </w:rPr>
              <w:t>е</w:t>
            </w:r>
            <w:r w:rsidRPr="00461783">
              <w:rPr>
                <w:color w:val="auto"/>
                <w:szCs w:val="24"/>
              </w:rPr>
              <w:t>ния;  продемонстрирована спосо</w:t>
            </w:r>
            <w:r w:rsidRPr="00461783">
              <w:rPr>
                <w:color w:val="auto"/>
                <w:szCs w:val="24"/>
              </w:rPr>
              <w:t>б</w:t>
            </w:r>
            <w:r w:rsidRPr="00461783">
              <w:rPr>
                <w:color w:val="auto"/>
                <w:szCs w:val="24"/>
              </w:rPr>
              <w:t>ность приобретать новые знания и/или осваивать новые способы де</w:t>
            </w:r>
            <w:r w:rsidRPr="00461783">
              <w:rPr>
                <w:color w:val="auto"/>
                <w:szCs w:val="24"/>
              </w:rPr>
              <w:t>й</w:t>
            </w:r>
            <w:r w:rsidRPr="00461783">
              <w:rPr>
                <w:color w:val="auto"/>
                <w:szCs w:val="24"/>
              </w:rPr>
              <w:t>ствий, достигать более глубокого понимания изученного.</w:t>
            </w:r>
            <w:r w:rsidRPr="00461783">
              <w:rPr>
                <w:b/>
                <w:color w:val="auto"/>
                <w:szCs w:val="24"/>
              </w:rPr>
              <w:t xml:space="preserve"> </w:t>
            </w:r>
          </w:p>
        </w:tc>
        <w:tc>
          <w:tcPr>
            <w:tcW w:w="3569" w:type="dxa"/>
            <w:vMerge w:val="restart"/>
            <w:tcBorders>
              <w:top w:val="single" w:sz="4" w:space="0" w:color="000000"/>
              <w:left w:val="single" w:sz="4" w:space="0" w:color="000000"/>
              <w:right w:val="single" w:sz="4" w:space="0" w:color="000000"/>
            </w:tcBorders>
          </w:tcPr>
          <w:p w:rsidR="00A82B34" w:rsidRPr="00461783" w:rsidRDefault="00A82B34" w:rsidP="00575ACB">
            <w:pPr>
              <w:spacing w:after="0" w:line="240" w:lineRule="auto"/>
              <w:ind w:left="0" w:firstLine="0"/>
              <w:jc w:val="left"/>
              <w:rPr>
                <w:color w:val="auto"/>
                <w:szCs w:val="24"/>
              </w:rPr>
            </w:pPr>
            <w:r w:rsidRPr="00461783">
              <w:rPr>
                <w:color w:val="auto"/>
                <w:szCs w:val="24"/>
              </w:rPr>
              <w:t xml:space="preserve">Работа в целом свидетельствует о способности </w:t>
            </w:r>
            <w:r w:rsidRPr="00461783">
              <w:rPr>
                <w:color w:val="auto"/>
                <w:szCs w:val="24"/>
              </w:rPr>
              <w:tab/>
              <w:t>самостоятельно ст</w:t>
            </w:r>
            <w:r w:rsidRPr="00461783">
              <w:rPr>
                <w:color w:val="auto"/>
                <w:szCs w:val="24"/>
              </w:rPr>
              <w:t>а</w:t>
            </w:r>
            <w:r w:rsidRPr="00461783">
              <w:rPr>
                <w:color w:val="auto"/>
                <w:szCs w:val="24"/>
              </w:rPr>
              <w:t>вить проблему и находить пути её решения;  продемонстрировано свободное владение логическими операциями, навыками критическ</w:t>
            </w:r>
            <w:r w:rsidRPr="00461783">
              <w:rPr>
                <w:color w:val="auto"/>
                <w:szCs w:val="24"/>
              </w:rPr>
              <w:t>о</w:t>
            </w:r>
            <w:r w:rsidRPr="00461783">
              <w:rPr>
                <w:color w:val="auto"/>
                <w:szCs w:val="24"/>
              </w:rPr>
              <w:t>го мышления, умение самосто</w:t>
            </w:r>
            <w:r w:rsidRPr="00461783">
              <w:rPr>
                <w:color w:val="auto"/>
                <w:szCs w:val="24"/>
              </w:rPr>
              <w:t>я</w:t>
            </w:r>
            <w:r w:rsidRPr="00461783">
              <w:rPr>
                <w:color w:val="auto"/>
                <w:szCs w:val="24"/>
              </w:rPr>
              <w:t>тельно мыслить;  продемонстрир</w:t>
            </w:r>
            <w:r w:rsidRPr="00461783">
              <w:rPr>
                <w:color w:val="auto"/>
                <w:szCs w:val="24"/>
              </w:rPr>
              <w:t>о</w:t>
            </w:r>
            <w:r w:rsidRPr="00461783">
              <w:rPr>
                <w:color w:val="auto"/>
                <w:szCs w:val="24"/>
              </w:rPr>
              <w:t>вана способность на этой основе приобретать новые знания и/или осваивать новые способы действий, достигать более глубокого поним</w:t>
            </w:r>
            <w:r w:rsidRPr="00461783">
              <w:rPr>
                <w:color w:val="auto"/>
                <w:szCs w:val="24"/>
              </w:rPr>
              <w:t>а</w:t>
            </w:r>
            <w:r w:rsidRPr="00461783">
              <w:rPr>
                <w:color w:val="auto"/>
                <w:szCs w:val="24"/>
              </w:rPr>
              <w:t xml:space="preserve">ния проблемы. </w:t>
            </w:r>
          </w:p>
        </w:tc>
      </w:tr>
      <w:tr w:rsidR="00A82B34" w:rsidRPr="00461783" w:rsidTr="00575ACB">
        <w:trPr>
          <w:trHeight w:val="2441"/>
          <w:jc w:val="center"/>
        </w:trPr>
        <w:tc>
          <w:tcPr>
            <w:tcW w:w="2010" w:type="dxa"/>
            <w:tcBorders>
              <w:top w:val="nil"/>
              <w:left w:val="single" w:sz="4" w:space="0" w:color="000000"/>
              <w:bottom w:val="single" w:sz="4" w:space="0" w:color="000000"/>
              <w:right w:val="single" w:sz="4" w:space="0" w:color="000000"/>
            </w:tcBorders>
          </w:tcPr>
          <w:p w:rsidR="00A82B34" w:rsidRPr="00461783" w:rsidRDefault="00A82B34" w:rsidP="00575ACB">
            <w:pPr>
              <w:spacing w:after="0" w:line="240" w:lineRule="auto"/>
              <w:ind w:left="0" w:firstLine="0"/>
              <w:jc w:val="left"/>
              <w:rPr>
                <w:color w:val="auto"/>
                <w:szCs w:val="24"/>
              </w:rPr>
            </w:pPr>
          </w:p>
        </w:tc>
        <w:tc>
          <w:tcPr>
            <w:tcW w:w="3698" w:type="dxa"/>
            <w:vMerge/>
            <w:tcBorders>
              <w:left w:val="single" w:sz="4" w:space="0" w:color="000000"/>
              <w:bottom w:val="single" w:sz="4" w:space="0" w:color="000000"/>
              <w:right w:val="single" w:sz="4" w:space="0" w:color="000000"/>
            </w:tcBorders>
          </w:tcPr>
          <w:p w:rsidR="00A82B34" w:rsidRPr="00461783" w:rsidRDefault="00A82B34" w:rsidP="00575ACB">
            <w:pPr>
              <w:spacing w:after="0" w:line="240" w:lineRule="auto"/>
              <w:ind w:left="0" w:right="4" w:firstLine="0"/>
              <w:rPr>
                <w:color w:val="auto"/>
                <w:szCs w:val="24"/>
              </w:rPr>
            </w:pPr>
          </w:p>
        </w:tc>
        <w:tc>
          <w:tcPr>
            <w:tcW w:w="3569" w:type="dxa"/>
            <w:vMerge/>
            <w:tcBorders>
              <w:left w:val="single" w:sz="4" w:space="0" w:color="000000"/>
              <w:bottom w:val="single" w:sz="4" w:space="0" w:color="000000"/>
              <w:right w:val="single" w:sz="4" w:space="0" w:color="000000"/>
            </w:tcBorders>
          </w:tcPr>
          <w:p w:rsidR="00A82B34" w:rsidRPr="00461783" w:rsidRDefault="00A82B34" w:rsidP="00575ACB">
            <w:pPr>
              <w:spacing w:after="0" w:line="240" w:lineRule="auto"/>
              <w:ind w:left="0" w:right="2" w:firstLine="0"/>
              <w:rPr>
                <w:color w:val="auto"/>
                <w:szCs w:val="24"/>
              </w:rPr>
            </w:pPr>
          </w:p>
        </w:tc>
      </w:tr>
      <w:tr w:rsidR="00A82B34" w:rsidRPr="00461783" w:rsidTr="00575ACB">
        <w:trPr>
          <w:trHeight w:val="1374"/>
          <w:jc w:val="center"/>
        </w:trPr>
        <w:tc>
          <w:tcPr>
            <w:tcW w:w="2010" w:type="dxa"/>
            <w:tcBorders>
              <w:top w:val="single" w:sz="4" w:space="0" w:color="000000"/>
              <w:left w:val="single" w:sz="4" w:space="0" w:color="000000"/>
              <w:bottom w:val="single" w:sz="4" w:space="0" w:color="000000"/>
              <w:right w:val="single" w:sz="4" w:space="0" w:color="000000"/>
            </w:tcBorders>
          </w:tcPr>
          <w:p w:rsidR="00A82B34" w:rsidRPr="00461783" w:rsidRDefault="00A82B34" w:rsidP="00575ACB">
            <w:pPr>
              <w:spacing w:after="0" w:line="240" w:lineRule="auto"/>
              <w:ind w:left="0" w:firstLine="0"/>
              <w:jc w:val="left"/>
              <w:rPr>
                <w:color w:val="auto"/>
                <w:szCs w:val="24"/>
              </w:rPr>
            </w:pPr>
            <w:r w:rsidRPr="00461783">
              <w:rPr>
                <w:color w:val="auto"/>
                <w:szCs w:val="24"/>
              </w:rPr>
              <w:t xml:space="preserve">Знание предмета </w:t>
            </w:r>
          </w:p>
        </w:tc>
        <w:tc>
          <w:tcPr>
            <w:tcW w:w="3698" w:type="dxa"/>
            <w:tcBorders>
              <w:top w:val="single" w:sz="4" w:space="0" w:color="000000"/>
              <w:left w:val="single" w:sz="4" w:space="0" w:color="000000"/>
              <w:bottom w:val="single" w:sz="4" w:space="0" w:color="000000"/>
              <w:right w:val="single" w:sz="4" w:space="0" w:color="000000"/>
            </w:tcBorders>
          </w:tcPr>
          <w:p w:rsidR="00A82B34" w:rsidRPr="00461783" w:rsidRDefault="00A82B34" w:rsidP="00575ACB">
            <w:pPr>
              <w:spacing w:after="0" w:line="240" w:lineRule="auto"/>
              <w:ind w:left="0" w:right="7" w:firstLine="0"/>
              <w:jc w:val="left"/>
              <w:rPr>
                <w:color w:val="auto"/>
                <w:szCs w:val="24"/>
              </w:rPr>
            </w:pPr>
            <w:r w:rsidRPr="00461783">
              <w:rPr>
                <w:color w:val="auto"/>
                <w:szCs w:val="24"/>
              </w:rPr>
              <w:t xml:space="preserve">Продемонстрировано </w:t>
            </w:r>
            <w:r w:rsidRPr="00461783">
              <w:rPr>
                <w:color w:val="auto"/>
                <w:szCs w:val="24"/>
              </w:rPr>
              <w:tab/>
              <w:t>поним</w:t>
            </w:r>
            <w:r w:rsidRPr="00461783">
              <w:rPr>
                <w:color w:val="auto"/>
                <w:szCs w:val="24"/>
              </w:rPr>
              <w:t>а</w:t>
            </w:r>
            <w:r w:rsidRPr="00461783">
              <w:rPr>
                <w:color w:val="auto"/>
                <w:szCs w:val="24"/>
              </w:rPr>
              <w:t>ние содержания выполненной раб</w:t>
            </w:r>
            <w:r w:rsidRPr="00461783">
              <w:rPr>
                <w:color w:val="auto"/>
                <w:szCs w:val="24"/>
              </w:rPr>
              <w:t>о</w:t>
            </w:r>
            <w:r w:rsidRPr="00461783">
              <w:rPr>
                <w:color w:val="auto"/>
                <w:szCs w:val="24"/>
              </w:rPr>
              <w:t xml:space="preserve">ты.  В работе и в ответах на вопросы по содержанию </w:t>
            </w:r>
            <w:r w:rsidRPr="00461783">
              <w:rPr>
                <w:color w:val="auto"/>
                <w:szCs w:val="24"/>
              </w:rPr>
              <w:tab/>
              <w:t xml:space="preserve">работы </w:t>
            </w:r>
            <w:r w:rsidRPr="00461783">
              <w:rPr>
                <w:color w:val="auto"/>
                <w:szCs w:val="24"/>
              </w:rPr>
              <w:tab/>
              <w:t xml:space="preserve">отсутствуют грубые ошибки. </w:t>
            </w:r>
          </w:p>
        </w:tc>
        <w:tc>
          <w:tcPr>
            <w:tcW w:w="3569" w:type="dxa"/>
            <w:tcBorders>
              <w:top w:val="single" w:sz="4" w:space="0" w:color="000000"/>
              <w:left w:val="single" w:sz="4" w:space="0" w:color="000000"/>
              <w:bottom w:val="single" w:sz="4" w:space="0" w:color="000000"/>
              <w:right w:val="single" w:sz="4" w:space="0" w:color="000000"/>
            </w:tcBorders>
          </w:tcPr>
          <w:p w:rsidR="00A82B34" w:rsidRPr="00461783" w:rsidRDefault="00A82B34" w:rsidP="00575ACB">
            <w:pPr>
              <w:spacing w:after="0" w:line="240" w:lineRule="auto"/>
              <w:ind w:left="0" w:right="1" w:firstLine="0"/>
              <w:rPr>
                <w:color w:val="auto"/>
                <w:szCs w:val="24"/>
              </w:rPr>
            </w:pPr>
            <w:r w:rsidRPr="00461783">
              <w:rPr>
                <w:color w:val="auto"/>
                <w:szCs w:val="24"/>
              </w:rPr>
              <w:t>Продемонстрировано свободное владение предметом проектной деятельности. Ошибки отсутств</w:t>
            </w:r>
            <w:r w:rsidRPr="00461783">
              <w:rPr>
                <w:color w:val="auto"/>
                <w:szCs w:val="24"/>
              </w:rPr>
              <w:t>у</w:t>
            </w:r>
            <w:r w:rsidRPr="00461783">
              <w:rPr>
                <w:color w:val="auto"/>
                <w:szCs w:val="24"/>
              </w:rPr>
              <w:t xml:space="preserve">ют. </w:t>
            </w:r>
          </w:p>
        </w:tc>
      </w:tr>
      <w:tr w:rsidR="00A82B34" w:rsidRPr="00461783" w:rsidTr="00575ACB">
        <w:trPr>
          <w:trHeight w:val="2832"/>
          <w:jc w:val="center"/>
        </w:trPr>
        <w:tc>
          <w:tcPr>
            <w:tcW w:w="2010" w:type="dxa"/>
            <w:tcBorders>
              <w:top w:val="single" w:sz="4" w:space="0" w:color="000000"/>
              <w:left w:val="single" w:sz="4" w:space="0" w:color="000000"/>
              <w:bottom w:val="single" w:sz="4" w:space="0" w:color="000000"/>
              <w:right w:val="single" w:sz="4" w:space="0" w:color="000000"/>
            </w:tcBorders>
          </w:tcPr>
          <w:p w:rsidR="00A82B34" w:rsidRPr="00461783" w:rsidRDefault="00A82B34" w:rsidP="00575ACB">
            <w:pPr>
              <w:spacing w:after="0" w:line="240" w:lineRule="auto"/>
              <w:ind w:left="0" w:firstLine="0"/>
              <w:jc w:val="left"/>
              <w:rPr>
                <w:color w:val="auto"/>
                <w:szCs w:val="24"/>
              </w:rPr>
            </w:pPr>
            <w:r w:rsidRPr="00461783">
              <w:rPr>
                <w:color w:val="auto"/>
                <w:szCs w:val="24"/>
              </w:rPr>
              <w:lastRenderedPageBreak/>
              <w:t>Регулятивные де</w:t>
            </w:r>
            <w:r w:rsidRPr="00461783">
              <w:rPr>
                <w:color w:val="auto"/>
                <w:szCs w:val="24"/>
              </w:rPr>
              <w:t>й</w:t>
            </w:r>
            <w:r w:rsidRPr="00461783">
              <w:rPr>
                <w:color w:val="auto"/>
                <w:szCs w:val="24"/>
              </w:rPr>
              <w:t xml:space="preserve">ствия </w:t>
            </w:r>
          </w:p>
        </w:tc>
        <w:tc>
          <w:tcPr>
            <w:tcW w:w="3698" w:type="dxa"/>
            <w:tcBorders>
              <w:top w:val="single" w:sz="4" w:space="0" w:color="000000"/>
              <w:left w:val="single" w:sz="4" w:space="0" w:color="000000"/>
              <w:bottom w:val="single" w:sz="4" w:space="0" w:color="000000"/>
              <w:right w:val="single" w:sz="4" w:space="0" w:color="000000"/>
            </w:tcBorders>
          </w:tcPr>
          <w:p w:rsidR="00A82B34" w:rsidRPr="00461783" w:rsidRDefault="00A82B34" w:rsidP="00575ACB">
            <w:pPr>
              <w:spacing w:after="0" w:line="240" w:lineRule="auto"/>
              <w:ind w:left="0" w:firstLine="0"/>
              <w:jc w:val="left"/>
              <w:rPr>
                <w:color w:val="auto"/>
                <w:szCs w:val="24"/>
              </w:rPr>
            </w:pPr>
            <w:r w:rsidRPr="00461783">
              <w:rPr>
                <w:color w:val="auto"/>
                <w:szCs w:val="24"/>
              </w:rPr>
              <w:t xml:space="preserve">Продемонстрированы </w:t>
            </w:r>
            <w:r w:rsidRPr="00461783">
              <w:rPr>
                <w:color w:val="auto"/>
                <w:szCs w:val="24"/>
              </w:rPr>
              <w:tab/>
              <w:t xml:space="preserve">навыки определения темы и планирования работы. </w:t>
            </w:r>
          </w:p>
          <w:p w:rsidR="00A82B34" w:rsidRPr="00461783" w:rsidRDefault="00A82B34" w:rsidP="00575ACB">
            <w:pPr>
              <w:spacing w:after="0" w:line="240" w:lineRule="auto"/>
              <w:ind w:left="0" w:firstLine="0"/>
              <w:rPr>
                <w:color w:val="auto"/>
                <w:szCs w:val="24"/>
              </w:rPr>
            </w:pPr>
            <w:r w:rsidRPr="00461783">
              <w:rPr>
                <w:color w:val="auto"/>
                <w:szCs w:val="24"/>
              </w:rPr>
              <w:t>Работа доведена до конца и пре</w:t>
            </w:r>
            <w:r w:rsidRPr="00461783">
              <w:rPr>
                <w:color w:val="auto"/>
                <w:szCs w:val="24"/>
              </w:rPr>
              <w:t>д</w:t>
            </w:r>
            <w:r w:rsidRPr="00461783">
              <w:rPr>
                <w:color w:val="auto"/>
                <w:szCs w:val="24"/>
              </w:rPr>
              <w:t xml:space="preserve">ставлена комиссии; </w:t>
            </w:r>
          </w:p>
          <w:p w:rsidR="00A82B34" w:rsidRPr="00461783" w:rsidRDefault="00A82B34" w:rsidP="00575ACB">
            <w:pPr>
              <w:spacing w:after="0" w:line="240" w:lineRule="auto"/>
              <w:ind w:left="0" w:right="7" w:firstLine="0"/>
              <w:rPr>
                <w:color w:val="auto"/>
                <w:szCs w:val="24"/>
              </w:rPr>
            </w:pPr>
            <w:r w:rsidRPr="00461783">
              <w:rPr>
                <w:color w:val="auto"/>
                <w:szCs w:val="24"/>
              </w:rPr>
              <w:t>некоторые этапы выполнялись под контролем и при поддержке руков</w:t>
            </w:r>
            <w:r w:rsidRPr="00461783">
              <w:rPr>
                <w:color w:val="auto"/>
                <w:szCs w:val="24"/>
              </w:rPr>
              <w:t>о</w:t>
            </w:r>
            <w:r w:rsidRPr="00461783">
              <w:rPr>
                <w:color w:val="auto"/>
                <w:szCs w:val="24"/>
              </w:rPr>
              <w:t>дителя. При этом проявляются о</w:t>
            </w:r>
            <w:r w:rsidRPr="00461783">
              <w:rPr>
                <w:color w:val="auto"/>
                <w:szCs w:val="24"/>
              </w:rPr>
              <w:t>т</w:t>
            </w:r>
            <w:r w:rsidRPr="00461783">
              <w:rPr>
                <w:color w:val="auto"/>
                <w:szCs w:val="24"/>
              </w:rPr>
              <w:t>дельные элементы самооценки и с</w:t>
            </w:r>
            <w:r w:rsidRPr="00461783">
              <w:rPr>
                <w:color w:val="auto"/>
                <w:szCs w:val="24"/>
              </w:rPr>
              <w:t>а</w:t>
            </w:r>
            <w:r w:rsidRPr="00461783">
              <w:rPr>
                <w:color w:val="auto"/>
                <w:szCs w:val="24"/>
              </w:rPr>
              <w:t xml:space="preserve">моконтроля обучающегося. </w:t>
            </w:r>
          </w:p>
        </w:tc>
        <w:tc>
          <w:tcPr>
            <w:tcW w:w="3569" w:type="dxa"/>
            <w:tcBorders>
              <w:top w:val="single" w:sz="4" w:space="0" w:color="000000"/>
              <w:left w:val="single" w:sz="4" w:space="0" w:color="000000"/>
              <w:bottom w:val="single" w:sz="4" w:space="0" w:color="000000"/>
              <w:right w:val="single" w:sz="4" w:space="0" w:color="000000"/>
            </w:tcBorders>
          </w:tcPr>
          <w:p w:rsidR="00A82B34" w:rsidRPr="00461783" w:rsidRDefault="00A82B34" w:rsidP="00575ACB">
            <w:pPr>
              <w:spacing w:after="0" w:line="240" w:lineRule="auto"/>
              <w:ind w:left="0" w:firstLine="0"/>
              <w:rPr>
                <w:color w:val="auto"/>
                <w:szCs w:val="24"/>
              </w:rPr>
            </w:pPr>
            <w:r w:rsidRPr="00461783">
              <w:rPr>
                <w:color w:val="auto"/>
                <w:szCs w:val="24"/>
              </w:rPr>
              <w:t>Работа тщательно спланирована и последовательно реализована, своевременно пройдены все нео</w:t>
            </w:r>
            <w:r w:rsidRPr="00461783">
              <w:rPr>
                <w:color w:val="auto"/>
                <w:szCs w:val="24"/>
              </w:rPr>
              <w:t>б</w:t>
            </w:r>
            <w:r w:rsidRPr="00461783">
              <w:rPr>
                <w:color w:val="auto"/>
                <w:szCs w:val="24"/>
              </w:rPr>
              <w:t>ходимые этапы обсуждения и пре</w:t>
            </w:r>
            <w:r w:rsidRPr="00461783">
              <w:rPr>
                <w:color w:val="auto"/>
                <w:szCs w:val="24"/>
              </w:rPr>
              <w:t>д</w:t>
            </w:r>
            <w:r w:rsidRPr="00461783">
              <w:rPr>
                <w:color w:val="auto"/>
                <w:szCs w:val="24"/>
              </w:rPr>
              <w:t xml:space="preserve">ставления. </w:t>
            </w:r>
          </w:p>
          <w:p w:rsidR="00A82B34" w:rsidRPr="00461783" w:rsidRDefault="00A82B34" w:rsidP="00575ACB">
            <w:pPr>
              <w:spacing w:after="0" w:line="240" w:lineRule="auto"/>
              <w:ind w:left="0" w:firstLine="0"/>
              <w:rPr>
                <w:color w:val="auto"/>
                <w:szCs w:val="24"/>
              </w:rPr>
            </w:pPr>
            <w:r w:rsidRPr="00461783">
              <w:rPr>
                <w:color w:val="auto"/>
                <w:szCs w:val="24"/>
              </w:rPr>
              <w:t>Контроль и коррекция осуществл</w:t>
            </w:r>
            <w:r w:rsidRPr="00461783">
              <w:rPr>
                <w:color w:val="auto"/>
                <w:szCs w:val="24"/>
              </w:rPr>
              <w:t>я</w:t>
            </w:r>
            <w:r w:rsidRPr="00461783">
              <w:rPr>
                <w:color w:val="auto"/>
                <w:szCs w:val="24"/>
              </w:rPr>
              <w:t xml:space="preserve">лись самостоятельно. </w:t>
            </w:r>
          </w:p>
        </w:tc>
      </w:tr>
      <w:tr w:rsidR="00A82B34" w:rsidRPr="00461783" w:rsidTr="00575ACB">
        <w:trPr>
          <w:trHeight w:val="2466"/>
          <w:jc w:val="center"/>
        </w:trPr>
        <w:tc>
          <w:tcPr>
            <w:tcW w:w="2010" w:type="dxa"/>
            <w:tcBorders>
              <w:top w:val="single" w:sz="4" w:space="0" w:color="000000"/>
              <w:left w:val="single" w:sz="4" w:space="0" w:color="000000"/>
              <w:bottom w:val="single" w:sz="4" w:space="0" w:color="000000"/>
              <w:right w:val="single" w:sz="4" w:space="0" w:color="000000"/>
            </w:tcBorders>
          </w:tcPr>
          <w:p w:rsidR="00A82B34" w:rsidRPr="00461783" w:rsidRDefault="00A82B34" w:rsidP="00575ACB">
            <w:pPr>
              <w:spacing w:after="0" w:line="240" w:lineRule="auto"/>
              <w:ind w:left="0" w:firstLine="0"/>
              <w:jc w:val="left"/>
              <w:rPr>
                <w:color w:val="auto"/>
                <w:szCs w:val="24"/>
              </w:rPr>
            </w:pPr>
            <w:r w:rsidRPr="00461783">
              <w:rPr>
                <w:color w:val="auto"/>
                <w:szCs w:val="24"/>
              </w:rPr>
              <w:t xml:space="preserve">Коммуникация </w:t>
            </w:r>
          </w:p>
        </w:tc>
        <w:tc>
          <w:tcPr>
            <w:tcW w:w="3698" w:type="dxa"/>
            <w:tcBorders>
              <w:top w:val="single" w:sz="4" w:space="0" w:color="000000"/>
              <w:left w:val="single" w:sz="4" w:space="0" w:color="000000"/>
              <w:bottom w:val="single" w:sz="4" w:space="0" w:color="000000"/>
              <w:right w:val="single" w:sz="4" w:space="0" w:color="000000"/>
            </w:tcBorders>
          </w:tcPr>
          <w:p w:rsidR="00A82B34" w:rsidRPr="00461783" w:rsidRDefault="00A82B34" w:rsidP="00575ACB">
            <w:pPr>
              <w:spacing w:after="0" w:line="240" w:lineRule="auto"/>
              <w:ind w:left="0" w:right="7" w:firstLine="0"/>
              <w:rPr>
                <w:color w:val="auto"/>
                <w:szCs w:val="24"/>
              </w:rPr>
            </w:pPr>
            <w:r w:rsidRPr="00461783">
              <w:rPr>
                <w:color w:val="auto"/>
                <w:szCs w:val="24"/>
              </w:rPr>
              <w:t>Продемонстрированы навыки оформления проектной работы и п</w:t>
            </w:r>
            <w:r w:rsidRPr="00461783">
              <w:rPr>
                <w:color w:val="auto"/>
                <w:szCs w:val="24"/>
              </w:rPr>
              <w:t>о</w:t>
            </w:r>
            <w:r w:rsidRPr="00461783">
              <w:rPr>
                <w:color w:val="auto"/>
                <w:szCs w:val="24"/>
              </w:rPr>
              <w:t>яснительной записки, а также подг</w:t>
            </w:r>
            <w:r w:rsidRPr="00461783">
              <w:rPr>
                <w:color w:val="auto"/>
                <w:szCs w:val="24"/>
              </w:rPr>
              <w:t>о</w:t>
            </w:r>
            <w:r w:rsidRPr="00461783">
              <w:rPr>
                <w:color w:val="auto"/>
                <w:szCs w:val="24"/>
              </w:rPr>
              <w:t xml:space="preserve">товки простой презентации. </w:t>
            </w:r>
          </w:p>
          <w:p w:rsidR="00A82B34" w:rsidRPr="00461783" w:rsidRDefault="00A82B34" w:rsidP="00575ACB">
            <w:pPr>
              <w:spacing w:after="0" w:line="240" w:lineRule="auto"/>
              <w:ind w:left="0" w:firstLine="0"/>
              <w:jc w:val="left"/>
              <w:rPr>
                <w:color w:val="auto"/>
                <w:szCs w:val="24"/>
              </w:rPr>
            </w:pPr>
            <w:r w:rsidRPr="00461783">
              <w:rPr>
                <w:color w:val="auto"/>
                <w:szCs w:val="24"/>
              </w:rPr>
              <w:t xml:space="preserve">Автор отвечает на вопросы. </w:t>
            </w:r>
          </w:p>
        </w:tc>
        <w:tc>
          <w:tcPr>
            <w:tcW w:w="3569" w:type="dxa"/>
            <w:tcBorders>
              <w:top w:val="single" w:sz="4" w:space="0" w:color="000000"/>
              <w:left w:val="single" w:sz="4" w:space="0" w:color="000000"/>
              <w:bottom w:val="single" w:sz="4" w:space="0" w:color="000000"/>
              <w:right w:val="single" w:sz="4" w:space="0" w:color="000000"/>
            </w:tcBorders>
          </w:tcPr>
          <w:p w:rsidR="00A82B34" w:rsidRPr="00461783" w:rsidRDefault="00A82B34" w:rsidP="00575ACB">
            <w:pPr>
              <w:spacing w:after="0" w:line="240" w:lineRule="auto"/>
              <w:ind w:left="0" w:firstLine="0"/>
              <w:rPr>
                <w:color w:val="auto"/>
                <w:szCs w:val="24"/>
              </w:rPr>
            </w:pPr>
            <w:r w:rsidRPr="00461783">
              <w:rPr>
                <w:color w:val="auto"/>
                <w:szCs w:val="24"/>
              </w:rPr>
              <w:t xml:space="preserve">Тема ясно определена и пояснена. </w:t>
            </w:r>
          </w:p>
          <w:p w:rsidR="00A82B34" w:rsidRPr="00461783" w:rsidRDefault="00A82B34" w:rsidP="00575ACB">
            <w:pPr>
              <w:spacing w:after="0" w:line="240" w:lineRule="auto"/>
              <w:ind w:left="0" w:right="1" w:firstLine="0"/>
              <w:rPr>
                <w:color w:val="auto"/>
                <w:szCs w:val="24"/>
              </w:rPr>
            </w:pPr>
            <w:r w:rsidRPr="00461783">
              <w:rPr>
                <w:color w:val="auto"/>
                <w:szCs w:val="24"/>
              </w:rPr>
              <w:t>Текст/сообщение хорошо структ</w:t>
            </w:r>
            <w:r w:rsidRPr="00461783">
              <w:rPr>
                <w:color w:val="auto"/>
                <w:szCs w:val="24"/>
              </w:rPr>
              <w:t>у</w:t>
            </w:r>
            <w:r w:rsidRPr="00461783">
              <w:rPr>
                <w:color w:val="auto"/>
                <w:szCs w:val="24"/>
              </w:rPr>
              <w:t xml:space="preserve">рированы. Все мысли выражены ясно, логично, </w:t>
            </w:r>
          </w:p>
          <w:p w:rsidR="00A82B34" w:rsidRPr="00461783" w:rsidRDefault="00A82B34" w:rsidP="00575ACB">
            <w:pPr>
              <w:spacing w:after="0" w:line="240" w:lineRule="auto"/>
              <w:ind w:left="0" w:firstLine="0"/>
              <w:jc w:val="left"/>
              <w:rPr>
                <w:color w:val="auto"/>
                <w:szCs w:val="24"/>
              </w:rPr>
            </w:pPr>
            <w:r w:rsidRPr="00461783">
              <w:rPr>
                <w:color w:val="auto"/>
                <w:szCs w:val="24"/>
              </w:rPr>
              <w:t>последовательно, аргументирова</w:t>
            </w:r>
            <w:r w:rsidRPr="00461783">
              <w:rPr>
                <w:color w:val="auto"/>
                <w:szCs w:val="24"/>
              </w:rPr>
              <w:t>н</w:t>
            </w:r>
            <w:r w:rsidRPr="00461783">
              <w:rPr>
                <w:color w:val="auto"/>
                <w:szCs w:val="24"/>
              </w:rPr>
              <w:t xml:space="preserve">но. </w:t>
            </w:r>
          </w:p>
          <w:p w:rsidR="00A82B34" w:rsidRPr="00461783" w:rsidRDefault="00A82B34" w:rsidP="00575ACB">
            <w:pPr>
              <w:spacing w:after="0" w:line="240" w:lineRule="auto"/>
              <w:ind w:left="0" w:firstLine="0"/>
              <w:jc w:val="left"/>
              <w:rPr>
                <w:color w:val="auto"/>
                <w:szCs w:val="24"/>
              </w:rPr>
            </w:pPr>
            <w:r w:rsidRPr="00461783">
              <w:rPr>
                <w:color w:val="auto"/>
                <w:szCs w:val="24"/>
              </w:rPr>
              <w:t xml:space="preserve">Работа/сообщение </w:t>
            </w:r>
            <w:r w:rsidRPr="00461783">
              <w:rPr>
                <w:color w:val="auto"/>
                <w:szCs w:val="24"/>
              </w:rPr>
              <w:tab/>
              <w:t>вызывает и</w:t>
            </w:r>
            <w:r w:rsidRPr="00461783">
              <w:rPr>
                <w:color w:val="auto"/>
                <w:szCs w:val="24"/>
              </w:rPr>
              <w:t>н</w:t>
            </w:r>
            <w:r w:rsidRPr="00461783">
              <w:rPr>
                <w:color w:val="auto"/>
                <w:szCs w:val="24"/>
              </w:rPr>
              <w:t xml:space="preserve">терес. Автор свободно отвечает на вопросы. </w:t>
            </w:r>
          </w:p>
        </w:tc>
      </w:tr>
    </w:tbl>
    <w:p w:rsidR="00461F1F" w:rsidRPr="00A82B34" w:rsidRDefault="00461F1F" w:rsidP="00461F1F">
      <w:pPr>
        <w:pStyle w:val="afe"/>
        <w:spacing w:line="240" w:lineRule="auto"/>
        <w:ind w:firstLine="709"/>
        <w:rPr>
          <w:sz w:val="24"/>
          <w:szCs w:val="24"/>
        </w:rPr>
      </w:pPr>
    </w:p>
    <w:p w:rsidR="00461F1F" w:rsidRPr="00461F1F" w:rsidRDefault="00461F1F" w:rsidP="00461F1F">
      <w:pPr>
        <w:pStyle w:val="aff0"/>
        <w:spacing w:before="0" w:after="0" w:line="240" w:lineRule="auto"/>
        <w:ind w:left="0" w:right="0" w:firstLine="709"/>
        <w:rPr>
          <w:rFonts w:ascii="Times New Roman" w:hAnsi="Times New Roman"/>
          <w:color w:val="auto"/>
          <w:sz w:val="24"/>
          <w:szCs w:val="24"/>
        </w:rPr>
      </w:pPr>
    </w:p>
    <w:p w:rsidR="00461F1F" w:rsidRPr="00461F1F" w:rsidRDefault="00461F1F" w:rsidP="00461F1F">
      <w:pPr>
        <w:pStyle w:val="aff0"/>
        <w:spacing w:before="0" w:after="0" w:line="240" w:lineRule="auto"/>
        <w:ind w:left="0" w:right="0" w:firstLine="709"/>
        <w:rPr>
          <w:rFonts w:ascii="Times New Roman" w:hAnsi="Times New Roman"/>
          <w:i w:val="0"/>
          <w:color w:val="auto"/>
          <w:sz w:val="24"/>
          <w:szCs w:val="24"/>
        </w:rPr>
      </w:pPr>
      <w:r w:rsidRPr="003132EE">
        <w:rPr>
          <w:rFonts w:ascii="Times New Roman" w:hAnsi="Times New Roman"/>
          <w:i w:val="0"/>
          <w:color w:val="auto"/>
          <w:sz w:val="24"/>
          <w:szCs w:val="24"/>
        </w:rPr>
        <w:t>Особенности о</w:t>
      </w:r>
      <w:r w:rsidRPr="00461F1F">
        <w:rPr>
          <w:rFonts w:ascii="Times New Roman" w:hAnsi="Times New Roman"/>
          <w:i w:val="0"/>
          <w:color w:val="auto"/>
          <w:sz w:val="24"/>
          <w:szCs w:val="24"/>
        </w:rPr>
        <w:t>ценки предметных результатов</w:t>
      </w:r>
    </w:p>
    <w:p w:rsidR="00461F1F" w:rsidRPr="00461F1F" w:rsidRDefault="00461F1F" w:rsidP="00461F1F">
      <w:pPr>
        <w:pStyle w:val="afe"/>
        <w:spacing w:line="240" w:lineRule="auto"/>
        <w:ind w:firstLine="709"/>
        <w:rPr>
          <w:sz w:val="24"/>
          <w:szCs w:val="24"/>
        </w:rPr>
      </w:pPr>
      <w:r w:rsidRPr="00461F1F">
        <w:rPr>
          <w:sz w:val="24"/>
          <w:szCs w:val="24"/>
        </w:rPr>
        <w:t xml:space="preserve">Оценка предметных результатов </w:t>
      </w:r>
      <w:r w:rsidRPr="00461F1F">
        <w:rPr>
          <w:bCs/>
          <w:sz w:val="24"/>
          <w:szCs w:val="24"/>
        </w:rPr>
        <w:t>представляет собой оценку достижения обучающи</w:t>
      </w:r>
      <w:r w:rsidRPr="00461F1F">
        <w:rPr>
          <w:bCs/>
          <w:sz w:val="24"/>
          <w:szCs w:val="24"/>
        </w:rPr>
        <w:t>м</w:t>
      </w:r>
      <w:r w:rsidRPr="00461F1F">
        <w:rPr>
          <w:bCs/>
          <w:sz w:val="24"/>
          <w:szCs w:val="24"/>
        </w:rPr>
        <w:t xml:space="preserve">ся </w:t>
      </w:r>
      <w:r w:rsidRPr="00461F1F">
        <w:rPr>
          <w:sz w:val="24"/>
          <w:szCs w:val="24"/>
        </w:rPr>
        <w:t>планируемых результатов по отдельным предметам.</w:t>
      </w:r>
    </w:p>
    <w:p w:rsidR="00461F1F" w:rsidRPr="00461F1F" w:rsidRDefault="00461F1F" w:rsidP="00461F1F">
      <w:pPr>
        <w:pStyle w:val="afe"/>
        <w:spacing w:line="240" w:lineRule="auto"/>
        <w:ind w:firstLine="709"/>
        <w:rPr>
          <w:sz w:val="24"/>
          <w:szCs w:val="24"/>
        </w:rPr>
      </w:pPr>
      <w:r w:rsidRPr="00461F1F">
        <w:rPr>
          <w:sz w:val="24"/>
          <w:szCs w:val="24"/>
        </w:rPr>
        <w:t>Формирование этих результатов обеспечивается каждым учебным предметом.</w:t>
      </w:r>
    </w:p>
    <w:p w:rsidR="00461F1F" w:rsidRPr="00461F1F" w:rsidRDefault="00461F1F" w:rsidP="00461F1F">
      <w:pPr>
        <w:pStyle w:val="afe"/>
        <w:spacing w:line="240" w:lineRule="auto"/>
        <w:ind w:firstLine="709"/>
        <w:rPr>
          <w:sz w:val="24"/>
          <w:szCs w:val="24"/>
        </w:rPr>
      </w:pPr>
      <w:r w:rsidRPr="00461F1F">
        <w:rPr>
          <w:bCs/>
          <w:iCs/>
          <w:sz w:val="24"/>
          <w:szCs w:val="24"/>
        </w:rPr>
        <w:t xml:space="preserve">Основным предметом оценки в соответствии с требованиями ФГОС ООО является </w:t>
      </w:r>
      <w:r w:rsidRPr="00461F1F">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w:t>
      </w:r>
      <w:r w:rsidRPr="00461F1F">
        <w:rPr>
          <w:sz w:val="24"/>
          <w:szCs w:val="24"/>
        </w:rPr>
        <w:t>р</w:t>
      </w:r>
      <w:r w:rsidRPr="00461F1F">
        <w:rPr>
          <w:sz w:val="24"/>
          <w:szCs w:val="24"/>
        </w:rPr>
        <w:t>жанию учебных предметов, в том числе — метапредметных (познавательных, регулятивных, коммуникативных) действий.</w:t>
      </w:r>
    </w:p>
    <w:p w:rsidR="00F514E4" w:rsidRPr="00F514E4" w:rsidRDefault="00461F1F" w:rsidP="00F514E4">
      <w:pPr>
        <w:pStyle w:val="afe"/>
        <w:spacing w:line="240" w:lineRule="auto"/>
        <w:ind w:firstLine="709"/>
        <w:rPr>
          <w:sz w:val="24"/>
          <w:szCs w:val="24"/>
        </w:rPr>
      </w:pPr>
      <w:r w:rsidRPr="00461F1F">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r w:rsidR="00F514E4" w:rsidRPr="00F514E4">
        <w:t xml:space="preserve"> </w:t>
      </w:r>
      <w:r w:rsidR="00F514E4" w:rsidRPr="00F514E4">
        <w:rPr>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 </w:t>
      </w:r>
    </w:p>
    <w:p w:rsidR="00F514E4" w:rsidRPr="00F514E4" w:rsidRDefault="00F514E4" w:rsidP="00F514E4">
      <w:pPr>
        <w:pStyle w:val="afe"/>
        <w:spacing w:line="240" w:lineRule="auto"/>
        <w:ind w:firstLine="0"/>
        <w:rPr>
          <w:sz w:val="24"/>
          <w:szCs w:val="24"/>
        </w:rPr>
      </w:pPr>
      <w:r w:rsidRPr="00F514E4">
        <w:rPr>
          <w:sz w:val="24"/>
          <w:szCs w:val="24"/>
        </w:rPr>
        <w:t>−  список итоговых планируемых результатов с указанием этапов их формирования и спос</w:t>
      </w:r>
      <w:r w:rsidRPr="00F514E4">
        <w:rPr>
          <w:sz w:val="24"/>
          <w:szCs w:val="24"/>
        </w:rPr>
        <w:t>о</w:t>
      </w:r>
      <w:r w:rsidRPr="00F514E4">
        <w:rPr>
          <w:sz w:val="24"/>
          <w:szCs w:val="24"/>
        </w:rPr>
        <w:t xml:space="preserve">бов оценки (например, текущая/тематическая; устно/письменно/практика); </w:t>
      </w:r>
    </w:p>
    <w:p w:rsidR="00F514E4" w:rsidRPr="00F514E4" w:rsidRDefault="00F514E4" w:rsidP="00F514E4">
      <w:pPr>
        <w:pStyle w:val="afe"/>
        <w:spacing w:line="240" w:lineRule="auto"/>
        <w:ind w:firstLine="0"/>
        <w:rPr>
          <w:sz w:val="24"/>
          <w:szCs w:val="24"/>
        </w:rPr>
      </w:pPr>
      <w:r w:rsidRPr="00F514E4">
        <w:rPr>
          <w:sz w:val="24"/>
          <w:szCs w:val="24"/>
        </w:rPr>
        <w:t xml:space="preserve">−  требования к выставлению отметок за промежуточную аттестацию (при необходимости – </w:t>
      </w:r>
    </w:p>
    <w:p w:rsidR="00F514E4" w:rsidRPr="00F514E4" w:rsidRDefault="00F514E4" w:rsidP="00F514E4">
      <w:pPr>
        <w:pStyle w:val="afe"/>
        <w:spacing w:line="240" w:lineRule="auto"/>
        <w:ind w:firstLine="0"/>
        <w:rPr>
          <w:sz w:val="24"/>
          <w:szCs w:val="24"/>
        </w:rPr>
      </w:pPr>
      <w:r w:rsidRPr="00F514E4">
        <w:rPr>
          <w:sz w:val="24"/>
          <w:szCs w:val="24"/>
        </w:rPr>
        <w:t xml:space="preserve">с учетом степени значимости отметок за отдельные оценочные процедуры); </w:t>
      </w:r>
    </w:p>
    <w:p w:rsidR="00461F1F" w:rsidRPr="00461F1F" w:rsidRDefault="00F514E4" w:rsidP="00F514E4">
      <w:pPr>
        <w:pStyle w:val="afe"/>
        <w:spacing w:line="240" w:lineRule="auto"/>
        <w:ind w:firstLine="0"/>
        <w:rPr>
          <w:sz w:val="24"/>
          <w:szCs w:val="24"/>
        </w:rPr>
      </w:pPr>
      <w:r w:rsidRPr="00F514E4">
        <w:rPr>
          <w:sz w:val="24"/>
          <w:szCs w:val="24"/>
        </w:rPr>
        <w:t>−  график контрольных мероприятий.</w:t>
      </w:r>
    </w:p>
    <w:p w:rsidR="00461F1F" w:rsidRPr="00461F1F" w:rsidRDefault="00461F1F" w:rsidP="00461F1F">
      <w:pPr>
        <w:pStyle w:val="af"/>
        <w:spacing w:line="240" w:lineRule="auto"/>
        <w:ind w:left="426" w:firstLine="709"/>
        <w:rPr>
          <w:bCs/>
          <w:color w:val="auto"/>
          <w:szCs w:val="24"/>
        </w:rPr>
      </w:pPr>
    </w:p>
    <w:p w:rsidR="00461F1F" w:rsidRPr="00461F1F" w:rsidRDefault="00461F1F" w:rsidP="00215059">
      <w:pPr>
        <w:pStyle w:val="0111"/>
      </w:pPr>
      <w:bookmarkStart w:id="114" w:name="_Toc52894642"/>
      <w:r w:rsidRPr="00461F1F">
        <w:t>Организация и содержание оценочных процедур</w:t>
      </w:r>
      <w:bookmarkEnd w:id="114"/>
    </w:p>
    <w:p w:rsidR="00461F1F" w:rsidRPr="00461F1F" w:rsidRDefault="00461F1F" w:rsidP="00461F1F">
      <w:pPr>
        <w:pStyle w:val="afe"/>
        <w:spacing w:line="240" w:lineRule="auto"/>
        <w:ind w:firstLine="709"/>
        <w:rPr>
          <w:rStyle w:val="dash041e0431044b0447043d044b0439char1"/>
        </w:rPr>
      </w:pPr>
      <w:r w:rsidRPr="00461F1F">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w:t>
      </w:r>
      <w:r w:rsidRPr="00461F1F">
        <w:rPr>
          <w:rStyle w:val="dash041e0431044b0447043d044b0439char1"/>
        </w:rPr>
        <w:t>а</w:t>
      </w:r>
      <w:r w:rsidRPr="00461F1F">
        <w:rPr>
          <w:rStyle w:val="dash041e0431044b0447043d044b0439char1"/>
        </w:rPr>
        <w:t>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61F1F">
        <w:rPr>
          <w:rStyle w:val="dash041e0431044b0447043d044b0439char1"/>
          <w:b/>
          <w:i/>
        </w:rPr>
        <w:t xml:space="preserve">. </w:t>
      </w:r>
      <w:r w:rsidRPr="00461F1F">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61F1F" w:rsidRPr="00461F1F" w:rsidRDefault="00461F1F" w:rsidP="00461F1F">
      <w:pPr>
        <w:pStyle w:val="afe"/>
        <w:spacing w:line="240" w:lineRule="auto"/>
        <w:ind w:firstLine="709"/>
        <w:rPr>
          <w:rStyle w:val="dash041e0431044b0447043d044b0439char1"/>
        </w:rPr>
      </w:pPr>
      <w:r w:rsidRPr="00461F1F">
        <w:rPr>
          <w:rStyle w:val="dash041e0431044b0447043d044b0439char1"/>
        </w:rPr>
        <w:t>Текущая оценка представляет собой процедуру оценки индивидуального продвиж</w:t>
      </w:r>
      <w:r w:rsidRPr="00461F1F">
        <w:rPr>
          <w:rStyle w:val="dash041e0431044b0447043d044b0439char1"/>
        </w:rPr>
        <w:t>е</w:t>
      </w:r>
      <w:r w:rsidRPr="00461F1F">
        <w:rPr>
          <w:rStyle w:val="dash041e0431044b0447043d044b0439char1"/>
        </w:rPr>
        <w:t>ния</w:t>
      </w:r>
      <w:r w:rsidRPr="00461F1F">
        <w:rPr>
          <w:rStyle w:val="dash041e0431044b0447043d044b0439char1"/>
          <w:b/>
        </w:rPr>
        <w:t xml:space="preserve"> </w:t>
      </w:r>
      <w:r w:rsidRPr="00461F1F">
        <w:rPr>
          <w:rStyle w:val="dash041e0431044b0447043d044b0439char1"/>
        </w:rPr>
        <w:t xml:space="preserve">в освоении программы учебного предмета. Текущая оценка может быть формирующей, </w:t>
      </w:r>
      <w:r w:rsidRPr="00461F1F">
        <w:rPr>
          <w:rStyle w:val="dash041e0431044b0447043d044b0439char1"/>
        </w:rPr>
        <w:lastRenderedPageBreak/>
        <w:t>т.е. поддерживающей и направляющей усилия учащегося, и диагностической, способству</w:t>
      </w:r>
      <w:r w:rsidRPr="00461F1F">
        <w:rPr>
          <w:rStyle w:val="dash041e0431044b0447043d044b0439char1"/>
        </w:rPr>
        <w:t>ю</w:t>
      </w:r>
      <w:r w:rsidRPr="00461F1F">
        <w:rPr>
          <w:rStyle w:val="dash041e0431044b0447043d044b0439char1"/>
        </w:rPr>
        <w:t xml:space="preserve">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461F1F">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w:t>
      </w:r>
      <w:r w:rsidRPr="00461F1F">
        <w:rPr>
          <w:rFonts w:eastAsia="@Arial Unicode MS"/>
          <w:sz w:val="24"/>
          <w:szCs w:val="24"/>
        </w:rPr>
        <w:t>н</w:t>
      </w:r>
      <w:r w:rsidRPr="00461F1F">
        <w:rPr>
          <w:rFonts w:eastAsia="@Arial Unicode MS"/>
          <w:sz w:val="24"/>
          <w:szCs w:val="24"/>
        </w:rPr>
        <w:t xml:space="preserve">трольно-оценочной деятельности учителя. </w:t>
      </w:r>
      <w:r w:rsidRPr="00461F1F">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w:t>
      </w:r>
      <w:r w:rsidRPr="00461F1F">
        <w:rPr>
          <w:rStyle w:val="dash041e0431044b0447043d044b0439char1"/>
        </w:rPr>
        <w:t>в</w:t>
      </w:r>
      <w:r w:rsidRPr="00461F1F">
        <w:rPr>
          <w:rStyle w:val="dash041e0431044b0447043d044b0439char1"/>
        </w:rPr>
        <w:t>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w:t>
      </w:r>
      <w:r w:rsidRPr="00461F1F">
        <w:rPr>
          <w:rStyle w:val="dash041e0431044b0447043d044b0439char1"/>
        </w:rPr>
        <w:t>е</w:t>
      </w:r>
      <w:r w:rsidRPr="00461F1F">
        <w:rPr>
          <w:rStyle w:val="dash041e0431044b0447043d044b0439char1"/>
        </w:rPr>
        <w:t>матическую проверочную работу</w:t>
      </w:r>
      <w:r w:rsidRPr="00461F1F">
        <w:rPr>
          <w:rStyle w:val="aff2"/>
          <w:sz w:val="24"/>
          <w:szCs w:val="24"/>
        </w:rPr>
        <w:footnoteReference w:id="9"/>
      </w:r>
      <w:r w:rsidRPr="00461F1F">
        <w:rPr>
          <w:rStyle w:val="dash041e0431044b0447043d044b0439char1"/>
        </w:rPr>
        <w:t>.</w:t>
      </w:r>
    </w:p>
    <w:p w:rsidR="00461F1F" w:rsidRPr="00461F1F" w:rsidRDefault="00461F1F" w:rsidP="00461F1F">
      <w:pPr>
        <w:pStyle w:val="afe"/>
        <w:spacing w:line="240" w:lineRule="auto"/>
        <w:ind w:firstLine="709"/>
        <w:rPr>
          <w:rStyle w:val="dash041e0431044b0447043d044b0439char1"/>
          <w:b/>
          <w:i/>
        </w:rPr>
      </w:pPr>
      <w:r w:rsidRPr="00461F1F">
        <w:rPr>
          <w:rStyle w:val="dash041e0431044b0447043d044b0439char1"/>
        </w:rPr>
        <w:t>Тематическая оценка представляет собой процедуру оценки уровня достижения тем</w:t>
      </w:r>
      <w:r w:rsidRPr="00461F1F">
        <w:rPr>
          <w:rStyle w:val="dash041e0431044b0447043d044b0439char1"/>
        </w:rPr>
        <w:t>а</w:t>
      </w:r>
      <w:r w:rsidRPr="00461F1F">
        <w:rPr>
          <w:rStyle w:val="dash041e0431044b0447043d044b0439char1"/>
        </w:rPr>
        <w:t>тических планируемых результатов по предмету, которые фиксируются в учебных метод</w:t>
      </w:r>
      <w:r w:rsidRPr="00461F1F">
        <w:rPr>
          <w:rStyle w:val="dash041e0431044b0447043d044b0439char1"/>
        </w:rPr>
        <w:t>и</w:t>
      </w:r>
      <w:r w:rsidRPr="00461F1F">
        <w:rPr>
          <w:rStyle w:val="dash041e0431044b0447043d044b0439char1"/>
        </w:rPr>
        <w:t>ческих комплектах, рекомендованных Министерством образования и науки РФ. По предм</w:t>
      </w:r>
      <w:r w:rsidRPr="00461F1F">
        <w:rPr>
          <w:rStyle w:val="dash041e0431044b0447043d044b0439char1"/>
        </w:rPr>
        <w:t>е</w:t>
      </w:r>
      <w:r w:rsidRPr="00461F1F">
        <w:rPr>
          <w:rStyle w:val="dash041e0431044b0447043d044b0439char1"/>
        </w:rPr>
        <w:t>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w:t>
      </w:r>
      <w:r w:rsidRPr="00461F1F">
        <w:rPr>
          <w:rStyle w:val="dash041e0431044b0447043d044b0439char1"/>
        </w:rPr>
        <w:t>о</w:t>
      </w:r>
      <w:r w:rsidRPr="00461F1F">
        <w:rPr>
          <w:rStyle w:val="dash041e0431044b0447043d044b0439char1"/>
        </w:rPr>
        <w:t>купности планируемых результатов и каждого из них. Результаты тематической оценки я</w:t>
      </w:r>
      <w:r w:rsidRPr="00461F1F">
        <w:rPr>
          <w:rStyle w:val="dash041e0431044b0447043d044b0439char1"/>
        </w:rPr>
        <w:t>в</w:t>
      </w:r>
      <w:r w:rsidRPr="00461F1F">
        <w:rPr>
          <w:rStyle w:val="dash041e0431044b0447043d044b0439char1"/>
        </w:rPr>
        <w:t>ляются основанием для коррекции учебного процесса и его индивидуализации.</w:t>
      </w:r>
    </w:p>
    <w:p w:rsidR="00461F1F" w:rsidRPr="00461F1F" w:rsidRDefault="00461F1F" w:rsidP="00461F1F">
      <w:pPr>
        <w:pStyle w:val="afe"/>
        <w:spacing w:line="240" w:lineRule="auto"/>
        <w:ind w:firstLine="709"/>
        <w:rPr>
          <w:rStyle w:val="dash041e0431044b0447043d044b0439char1"/>
          <w:b/>
          <w:i/>
        </w:rPr>
      </w:pPr>
      <w:r w:rsidRPr="00461F1F">
        <w:rPr>
          <w:rStyle w:val="dash041e0431044b0447043d044b0439char1"/>
        </w:rPr>
        <w:t xml:space="preserve">Портфолио представляет собой процедуру оценки </w:t>
      </w:r>
      <w:r w:rsidRPr="00461F1F">
        <w:rPr>
          <w:sz w:val="24"/>
          <w:szCs w:val="24"/>
        </w:rPr>
        <w:t>динамики учебной и творческой активности учащегося, направленности, широты или избирательности интересов, выраже</w:t>
      </w:r>
      <w:r w:rsidRPr="00461F1F">
        <w:rPr>
          <w:sz w:val="24"/>
          <w:szCs w:val="24"/>
        </w:rPr>
        <w:t>н</w:t>
      </w:r>
      <w:r w:rsidRPr="00461F1F">
        <w:rPr>
          <w:sz w:val="24"/>
          <w:szCs w:val="24"/>
        </w:rPr>
        <w:t xml:space="preserve">ности </w:t>
      </w:r>
      <w:r w:rsidRPr="00461F1F">
        <w:rPr>
          <w:rStyle w:val="dash041e0431044b0447043d044b0439char1"/>
        </w:rPr>
        <w:t>проявлений творческой инициативы</w:t>
      </w:r>
      <w:r w:rsidRPr="00461F1F">
        <w:rPr>
          <w:sz w:val="24"/>
          <w:szCs w:val="24"/>
        </w:rPr>
        <w:t xml:space="preserve">, а также уровня </w:t>
      </w:r>
      <w:r w:rsidRPr="00461F1F">
        <w:rPr>
          <w:rStyle w:val="dash041e0431044b0447043d044b0439char1"/>
        </w:rPr>
        <w:t>высших достижений, демонстр</w:t>
      </w:r>
      <w:r w:rsidRPr="00461F1F">
        <w:rPr>
          <w:rStyle w:val="dash041e0431044b0447043d044b0439char1"/>
        </w:rPr>
        <w:t>и</w:t>
      </w:r>
      <w:r w:rsidRPr="00461F1F">
        <w:rPr>
          <w:rStyle w:val="dash041e0431044b0447043d044b0439char1"/>
        </w:rPr>
        <w:t xml:space="preserve">руемых данным учащимся. </w:t>
      </w:r>
      <w:r w:rsidRPr="00461F1F">
        <w:rPr>
          <w:sz w:val="24"/>
          <w:szCs w:val="24"/>
        </w:rPr>
        <w:t>В портфолио включаются как работы учащегося (в том числе – фотографии, видеоматериалы и т.п.), так и отзывы на эти работы (например, наградные ли</w:t>
      </w:r>
      <w:r w:rsidRPr="00461F1F">
        <w:rPr>
          <w:sz w:val="24"/>
          <w:szCs w:val="24"/>
        </w:rPr>
        <w:t>с</w:t>
      </w:r>
      <w:r w:rsidRPr="00461F1F">
        <w:rPr>
          <w:sz w:val="24"/>
          <w:szCs w:val="24"/>
        </w:rPr>
        <w:t xml:space="preserve">ты, дипломы, сертификаты участия, рецензии и проч.). </w:t>
      </w:r>
      <w:r w:rsidRPr="00461F1F">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461F1F">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61F1F" w:rsidRPr="00461F1F" w:rsidRDefault="00461F1F" w:rsidP="00461F1F">
      <w:pPr>
        <w:pStyle w:val="afe"/>
        <w:spacing w:line="240" w:lineRule="auto"/>
        <w:ind w:firstLine="709"/>
        <w:rPr>
          <w:rStyle w:val="dash041e0431044b0447043d044b0439char1"/>
        </w:rPr>
      </w:pPr>
      <w:r w:rsidRPr="00461F1F">
        <w:rPr>
          <w:rStyle w:val="dash041e0431044b0447043d044b0439char1"/>
        </w:rPr>
        <w:t>Внутришкольный мониторинг представляет собой процедуры:</w:t>
      </w:r>
    </w:p>
    <w:p w:rsidR="00461F1F" w:rsidRPr="00461F1F" w:rsidRDefault="00461F1F" w:rsidP="00186A98">
      <w:pPr>
        <w:pStyle w:val="afe"/>
        <w:numPr>
          <w:ilvl w:val="0"/>
          <w:numId w:val="132"/>
        </w:numPr>
        <w:spacing w:line="240" w:lineRule="auto"/>
        <w:ind w:left="0" w:firstLine="709"/>
        <w:rPr>
          <w:rStyle w:val="dash041e0431044b0447043d044b0439char1"/>
        </w:rPr>
      </w:pPr>
      <w:r w:rsidRPr="00461F1F">
        <w:rPr>
          <w:rStyle w:val="dash041e0431044b0447043d044b0439char1"/>
        </w:rPr>
        <w:t>оценки уровня достижения предметных и метапредметных результатов;</w:t>
      </w:r>
    </w:p>
    <w:p w:rsidR="00461F1F" w:rsidRPr="00461F1F" w:rsidRDefault="00461F1F" w:rsidP="00186A98">
      <w:pPr>
        <w:pStyle w:val="afe"/>
        <w:numPr>
          <w:ilvl w:val="0"/>
          <w:numId w:val="132"/>
        </w:numPr>
        <w:spacing w:line="240" w:lineRule="auto"/>
        <w:ind w:left="0" w:firstLine="709"/>
        <w:rPr>
          <w:rStyle w:val="dash041e0431044b0447043d044b0439char1"/>
        </w:rPr>
      </w:pPr>
      <w:r w:rsidRPr="00461F1F">
        <w:rPr>
          <w:rStyle w:val="dash041e0431044b0447043d044b0439char1"/>
        </w:rPr>
        <w:t>оценки уровня достижения той части личностных результатов, которые связ</w:t>
      </w:r>
      <w:r w:rsidRPr="00461F1F">
        <w:rPr>
          <w:rStyle w:val="dash041e0431044b0447043d044b0439char1"/>
        </w:rPr>
        <w:t>а</w:t>
      </w:r>
      <w:r w:rsidRPr="00461F1F">
        <w:rPr>
          <w:rStyle w:val="dash041e0431044b0447043d044b0439char1"/>
        </w:rPr>
        <w:t>ны с оценкой поведения, прилежания, а также с оценкой учебной самостоятельности, гото</w:t>
      </w:r>
      <w:r w:rsidRPr="00461F1F">
        <w:rPr>
          <w:rStyle w:val="dash041e0431044b0447043d044b0439char1"/>
        </w:rPr>
        <w:t>в</w:t>
      </w:r>
      <w:r w:rsidRPr="00461F1F">
        <w:rPr>
          <w:rStyle w:val="dash041e0431044b0447043d044b0439char1"/>
        </w:rPr>
        <w:t>ности и способности делать осознанный выбор профиля обучения;</w:t>
      </w:r>
    </w:p>
    <w:p w:rsidR="00461F1F" w:rsidRPr="00461F1F" w:rsidRDefault="00461F1F" w:rsidP="00186A98">
      <w:pPr>
        <w:pStyle w:val="afe"/>
        <w:numPr>
          <w:ilvl w:val="0"/>
          <w:numId w:val="132"/>
        </w:numPr>
        <w:spacing w:line="240" w:lineRule="auto"/>
        <w:ind w:left="0" w:firstLine="709"/>
        <w:rPr>
          <w:rStyle w:val="dash041e0431044b0447043d044b0439char1"/>
          <w:b/>
          <w:i/>
        </w:rPr>
      </w:pPr>
      <w:r w:rsidRPr="00461F1F">
        <w:rPr>
          <w:rStyle w:val="dash041e0431044b0447043d044b0439char1"/>
        </w:rPr>
        <w:t>оценки уровня профессионального мастерства учителя</w:t>
      </w:r>
      <w:r w:rsidRPr="00461F1F">
        <w:rPr>
          <w:rStyle w:val="dash041e0431044b0447043d044b0439char1"/>
          <w:i/>
        </w:rPr>
        <w:t>,</w:t>
      </w:r>
      <w:r w:rsidRPr="00461F1F">
        <w:rPr>
          <w:rStyle w:val="dash041e0431044b0447043d044b0439char1"/>
          <w:b/>
          <w:i/>
        </w:rPr>
        <w:t xml:space="preserve"> </w:t>
      </w:r>
      <w:r w:rsidRPr="00461F1F">
        <w:rPr>
          <w:rStyle w:val="dash041e0431044b0447043d044b0439char1"/>
        </w:rPr>
        <w:t>осуществляемого на основе административных проверочных работ, анализа посещенных уроков, анализа качес</w:t>
      </w:r>
      <w:r w:rsidRPr="00461F1F">
        <w:rPr>
          <w:rStyle w:val="dash041e0431044b0447043d044b0439char1"/>
        </w:rPr>
        <w:t>т</w:t>
      </w:r>
      <w:r w:rsidRPr="00461F1F">
        <w:rPr>
          <w:rStyle w:val="dash041e0431044b0447043d044b0439char1"/>
        </w:rPr>
        <w:t>ва учебных заданий, предлагаемых учителем обучающимся.</w:t>
      </w:r>
    </w:p>
    <w:p w:rsidR="00461F1F" w:rsidRPr="00461F1F" w:rsidRDefault="00461F1F" w:rsidP="00461F1F">
      <w:pPr>
        <w:pStyle w:val="afe"/>
        <w:spacing w:line="240" w:lineRule="auto"/>
        <w:ind w:firstLine="709"/>
        <w:rPr>
          <w:rStyle w:val="dash041e0431044b0447043d044b0439char1"/>
          <w:b/>
          <w:i/>
        </w:rPr>
      </w:pPr>
      <w:r w:rsidRPr="00461F1F">
        <w:rPr>
          <w:rStyle w:val="dash041e0431044b0447043d044b0439char1"/>
        </w:rPr>
        <w:t>Содержание и периодичность внутришкольного мониторинга устанавливается реш</w:t>
      </w:r>
      <w:r w:rsidRPr="00461F1F">
        <w:rPr>
          <w:rStyle w:val="dash041e0431044b0447043d044b0439char1"/>
        </w:rPr>
        <w:t>е</w:t>
      </w:r>
      <w:r w:rsidRPr="00461F1F">
        <w:rPr>
          <w:rStyle w:val="dash041e0431044b0447043d044b0439char1"/>
        </w:rPr>
        <w:t>нием педагогического совета. Результаты внутришкольного мониторинга являются основ</w:t>
      </w:r>
      <w:r w:rsidRPr="00461F1F">
        <w:rPr>
          <w:rStyle w:val="dash041e0431044b0447043d044b0439char1"/>
        </w:rPr>
        <w:t>а</w:t>
      </w:r>
      <w:r w:rsidRPr="00461F1F">
        <w:rPr>
          <w:rStyle w:val="dash041e0431044b0447043d044b0439char1"/>
        </w:rPr>
        <w:t>нием для рекомендаций как для текущей коррекции учебного процесса и его индивидуализ</w:t>
      </w:r>
      <w:r w:rsidRPr="00461F1F">
        <w:rPr>
          <w:rStyle w:val="dash041e0431044b0447043d044b0439char1"/>
        </w:rPr>
        <w:t>а</w:t>
      </w:r>
      <w:r w:rsidRPr="00461F1F">
        <w:rPr>
          <w:rStyle w:val="dash041e0431044b0447043d044b0439char1"/>
        </w:rPr>
        <w:lastRenderedPageBreak/>
        <w:t>ции, так и для повышения квалификации учителя. Результаты внутришкольного монитори</w:t>
      </w:r>
      <w:r w:rsidRPr="00461F1F">
        <w:rPr>
          <w:rStyle w:val="dash041e0431044b0447043d044b0439char1"/>
        </w:rPr>
        <w:t>н</w:t>
      </w:r>
      <w:r w:rsidRPr="00461F1F">
        <w:rPr>
          <w:rStyle w:val="dash041e0431044b0447043d044b0439char1"/>
        </w:rPr>
        <w:t>га в части оценки уровня достижений учащихся обобщаются и отражаются в их характер</w:t>
      </w:r>
      <w:r w:rsidRPr="00461F1F">
        <w:rPr>
          <w:rStyle w:val="dash041e0431044b0447043d044b0439char1"/>
        </w:rPr>
        <w:t>и</w:t>
      </w:r>
      <w:r w:rsidRPr="00461F1F">
        <w:rPr>
          <w:rStyle w:val="dash041e0431044b0447043d044b0439char1"/>
        </w:rPr>
        <w:t>стиках.</w:t>
      </w:r>
    </w:p>
    <w:p w:rsidR="00461F1F" w:rsidRPr="00461F1F" w:rsidRDefault="00461F1F" w:rsidP="00461F1F">
      <w:pPr>
        <w:pStyle w:val="afe"/>
        <w:spacing w:line="240" w:lineRule="auto"/>
        <w:ind w:firstLine="709"/>
        <w:rPr>
          <w:rStyle w:val="dash041e0431044b0447043d044b0439char1"/>
        </w:rPr>
      </w:pPr>
      <w:r w:rsidRPr="00461F1F">
        <w:rPr>
          <w:rStyle w:val="dash041e0431044b0447043d044b0439char1"/>
        </w:rPr>
        <w:t>Промежуточная аттестация</w:t>
      </w:r>
      <w:r w:rsidRPr="00461F1F">
        <w:rPr>
          <w:rStyle w:val="dash041e0431044b0447043d044b0439char1"/>
          <w:b/>
        </w:rPr>
        <w:t xml:space="preserve"> </w:t>
      </w:r>
      <w:r w:rsidRPr="00461F1F">
        <w:rPr>
          <w:rStyle w:val="dash041e0431044b0447043d044b0439char1"/>
        </w:rPr>
        <w:t>представля</w:t>
      </w:r>
      <w:r w:rsidR="00C52DAB">
        <w:rPr>
          <w:rStyle w:val="dash041e0431044b0447043d044b0439char1"/>
        </w:rPr>
        <w:t>ет собой процедуру аттестации уча</w:t>
      </w:r>
      <w:r w:rsidRPr="00461F1F">
        <w:rPr>
          <w:rStyle w:val="dash041e0431044b0447043d044b0439char1"/>
        </w:rPr>
        <w:t>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w:t>
      </w:r>
      <w:r w:rsidRPr="00461F1F">
        <w:rPr>
          <w:rStyle w:val="dash041e0431044b0447043d044b0439char1"/>
        </w:rPr>
        <w:t>ч</w:t>
      </w:r>
      <w:r w:rsidRPr="00461F1F">
        <w:rPr>
          <w:rStyle w:val="dash041e0431044b0447043d044b0439char1"/>
        </w:rPr>
        <w:t>ных работ и фиксируется в документе об образовании (дневнике).</w:t>
      </w:r>
    </w:p>
    <w:p w:rsidR="00461F1F" w:rsidRPr="00461F1F" w:rsidRDefault="00461F1F" w:rsidP="00461F1F">
      <w:pPr>
        <w:pStyle w:val="afe"/>
        <w:spacing w:line="240" w:lineRule="auto"/>
        <w:ind w:firstLine="709"/>
        <w:rPr>
          <w:sz w:val="24"/>
          <w:szCs w:val="24"/>
        </w:rPr>
      </w:pPr>
      <w:r w:rsidRPr="00461F1F">
        <w:rPr>
          <w:sz w:val="24"/>
          <w:szCs w:val="24"/>
          <w:lang w:eastAsia="ru-RU"/>
        </w:rPr>
        <w:t>Промежуточная оценка, фиксирующая достижение предметных планируемых резул</w:t>
      </w:r>
      <w:r w:rsidRPr="00461F1F">
        <w:rPr>
          <w:sz w:val="24"/>
          <w:szCs w:val="24"/>
          <w:lang w:eastAsia="ru-RU"/>
        </w:rPr>
        <w:t>ь</w:t>
      </w:r>
      <w:r w:rsidRPr="00461F1F">
        <w:rPr>
          <w:sz w:val="24"/>
          <w:szCs w:val="24"/>
          <w:lang w:eastAsia="ru-RU"/>
        </w:rPr>
        <w:t xml:space="preserve">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461F1F">
        <w:rPr>
          <w:sz w:val="24"/>
          <w:szCs w:val="24"/>
        </w:rPr>
        <w:t xml:space="preserve">В период введения ФГОС ООО </w:t>
      </w:r>
      <w:r w:rsidRPr="00461F1F">
        <w:rPr>
          <w:sz w:val="24"/>
          <w:szCs w:val="24"/>
          <w:lang w:eastAsia="ru-RU"/>
        </w:rPr>
        <w:t xml:space="preserve">в случае использования стандартизированных измерительных материалов </w:t>
      </w:r>
      <w:r w:rsidRPr="00461F1F">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w:t>
      </w:r>
      <w:r w:rsidRPr="00461F1F">
        <w:rPr>
          <w:sz w:val="24"/>
          <w:szCs w:val="24"/>
        </w:rPr>
        <w:t>в</w:t>
      </w:r>
      <w:r w:rsidRPr="00461F1F">
        <w:rPr>
          <w:sz w:val="24"/>
          <w:szCs w:val="24"/>
        </w:rPr>
        <w:t>лять не менее 65%.</w:t>
      </w:r>
    </w:p>
    <w:p w:rsidR="00461F1F" w:rsidRPr="00461F1F" w:rsidRDefault="00461F1F" w:rsidP="00461F1F">
      <w:pPr>
        <w:pStyle w:val="afe"/>
        <w:spacing w:line="240" w:lineRule="auto"/>
        <w:ind w:firstLine="709"/>
        <w:rPr>
          <w:rStyle w:val="dash041e0431044b0447043d044b0439char1"/>
        </w:rPr>
      </w:pPr>
      <w:r w:rsidRPr="00461F1F">
        <w:rPr>
          <w:sz w:val="24"/>
          <w:szCs w:val="24"/>
        </w:rPr>
        <w:t>Порядок проведения промежуточной аттестации регламентируется Федеральным з</w:t>
      </w:r>
      <w:r w:rsidRPr="00461F1F">
        <w:rPr>
          <w:sz w:val="24"/>
          <w:szCs w:val="24"/>
        </w:rPr>
        <w:t>а</w:t>
      </w:r>
      <w:r w:rsidRPr="00461F1F">
        <w:rPr>
          <w:sz w:val="24"/>
          <w:szCs w:val="24"/>
        </w:rPr>
        <w:t>коном «Об образовании в Российской Федерации» (ст.58) и иными нормативными актами.</w:t>
      </w:r>
    </w:p>
    <w:p w:rsidR="00461F1F" w:rsidRPr="000A6068" w:rsidRDefault="00461F1F" w:rsidP="00461F1F">
      <w:pPr>
        <w:pStyle w:val="afe"/>
        <w:spacing w:line="240" w:lineRule="auto"/>
        <w:ind w:firstLine="709"/>
        <w:rPr>
          <w:rStyle w:val="dash041e0431044b0447043d044b0439char1"/>
          <w:u w:val="single"/>
        </w:rPr>
      </w:pPr>
      <w:r w:rsidRPr="000A6068">
        <w:rPr>
          <w:rStyle w:val="dash041e0431044b0447043d044b0439char1"/>
          <w:u w:val="single"/>
        </w:rPr>
        <w:t>Государственная итоговая аттестация</w:t>
      </w:r>
    </w:p>
    <w:p w:rsidR="00461F1F" w:rsidRPr="00461F1F" w:rsidRDefault="00461F1F" w:rsidP="00461F1F">
      <w:pPr>
        <w:spacing w:after="0" w:line="240" w:lineRule="auto"/>
        <w:ind w:firstLine="709"/>
        <w:rPr>
          <w:bCs/>
          <w:iCs/>
          <w:color w:val="auto"/>
          <w:szCs w:val="24"/>
        </w:rPr>
      </w:pPr>
      <w:r w:rsidRPr="00461F1F">
        <w:rPr>
          <w:bCs/>
          <w:iCs/>
          <w:color w:val="auto"/>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w:t>
      </w:r>
      <w:r w:rsidRPr="00461F1F">
        <w:rPr>
          <w:bCs/>
          <w:iCs/>
          <w:color w:val="auto"/>
          <w:szCs w:val="24"/>
        </w:rPr>
        <w:t>р</w:t>
      </w:r>
      <w:r w:rsidRPr="00461F1F">
        <w:rPr>
          <w:bCs/>
          <w:iCs/>
          <w:color w:val="auto"/>
          <w:szCs w:val="24"/>
        </w:rPr>
        <w:t>мативными актами</w:t>
      </w:r>
      <w:r w:rsidRPr="00461F1F">
        <w:rPr>
          <w:rStyle w:val="aff2"/>
          <w:bCs/>
          <w:iCs/>
          <w:color w:val="auto"/>
          <w:szCs w:val="24"/>
        </w:rPr>
        <w:footnoteReference w:id="10"/>
      </w:r>
      <w:r w:rsidRPr="00461F1F">
        <w:rPr>
          <w:bCs/>
          <w:iCs/>
          <w:color w:val="auto"/>
          <w:szCs w:val="24"/>
        </w:rPr>
        <w:t>.</w:t>
      </w:r>
    </w:p>
    <w:p w:rsidR="00461F1F" w:rsidRPr="00461F1F" w:rsidRDefault="00461F1F" w:rsidP="00461F1F">
      <w:pPr>
        <w:spacing w:after="0" w:line="240" w:lineRule="auto"/>
        <w:ind w:firstLine="709"/>
        <w:rPr>
          <w:bCs/>
          <w:iCs/>
          <w:color w:val="auto"/>
          <w:szCs w:val="24"/>
        </w:rPr>
      </w:pPr>
      <w:r w:rsidRPr="00461F1F">
        <w:rPr>
          <w:bCs/>
          <w:iCs/>
          <w:color w:val="auto"/>
          <w:szCs w:val="24"/>
        </w:rPr>
        <w:t>Целью ГИА является установление уровня образовательных достижений выпус</w:t>
      </w:r>
      <w:r w:rsidRPr="00461F1F">
        <w:rPr>
          <w:bCs/>
          <w:iCs/>
          <w:color w:val="auto"/>
          <w:szCs w:val="24"/>
        </w:rPr>
        <w:t>к</w:t>
      </w:r>
      <w:r w:rsidRPr="00461F1F">
        <w:rPr>
          <w:bCs/>
          <w:iCs/>
          <w:color w:val="auto"/>
          <w:szCs w:val="24"/>
        </w:rPr>
        <w:t>ников. ГИА включает в себя два обязательных экзамена (по русскому языку и математ</w:t>
      </w:r>
      <w:r w:rsidRPr="00461F1F">
        <w:rPr>
          <w:bCs/>
          <w:iCs/>
          <w:color w:val="auto"/>
          <w:szCs w:val="24"/>
        </w:rPr>
        <w:t>и</w:t>
      </w:r>
      <w:r w:rsidRPr="00461F1F">
        <w:rPr>
          <w:bCs/>
          <w:iCs/>
          <w:color w:val="auto"/>
          <w:szCs w:val="24"/>
        </w:rPr>
        <w:t>ке). Экзамены по другим учебным предметам обучающиеся сдают на добровольной осн</w:t>
      </w:r>
      <w:r w:rsidRPr="00461F1F">
        <w:rPr>
          <w:bCs/>
          <w:iCs/>
          <w:color w:val="auto"/>
          <w:szCs w:val="24"/>
        </w:rPr>
        <w:t>о</w:t>
      </w:r>
      <w:r w:rsidRPr="00461F1F">
        <w:rPr>
          <w:bCs/>
          <w:iCs/>
          <w:color w:val="auto"/>
          <w:szCs w:val="24"/>
        </w:rPr>
        <w:t>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w:t>
      </w:r>
      <w:r w:rsidRPr="00461F1F">
        <w:rPr>
          <w:bCs/>
          <w:iCs/>
          <w:color w:val="auto"/>
          <w:szCs w:val="24"/>
        </w:rPr>
        <w:t>о</w:t>
      </w:r>
      <w:r w:rsidRPr="00461F1F">
        <w:rPr>
          <w:bCs/>
          <w:iCs/>
          <w:color w:val="auto"/>
          <w:szCs w:val="24"/>
        </w:rPr>
        <w:t>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w:t>
      </w:r>
      <w:r w:rsidRPr="00461F1F">
        <w:rPr>
          <w:bCs/>
          <w:iCs/>
          <w:color w:val="auto"/>
          <w:szCs w:val="24"/>
        </w:rPr>
        <w:t>р</w:t>
      </w:r>
      <w:r w:rsidRPr="00461F1F">
        <w:rPr>
          <w:bCs/>
          <w:iCs/>
          <w:color w:val="auto"/>
          <w:szCs w:val="24"/>
        </w:rPr>
        <w:t>ганизации (государственный выпускной экзамен  – ГВЭ).</w:t>
      </w:r>
    </w:p>
    <w:p w:rsidR="00461F1F" w:rsidRPr="00461F1F" w:rsidRDefault="00461F1F" w:rsidP="00461F1F">
      <w:pPr>
        <w:pStyle w:val="afe"/>
        <w:spacing w:line="240" w:lineRule="auto"/>
        <w:ind w:firstLine="709"/>
        <w:rPr>
          <w:sz w:val="24"/>
          <w:szCs w:val="24"/>
          <w:lang w:eastAsia="ru-RU"/>
        </w:rPr>
      </w:pPr>
      <w:r w:rsidRPr="00461F1F">
        <w:rPr>
          <w:rStyle w:val="dash041e0431044b0447043d044b0439char1"/>
        </w:rPr>
        <w:t xml:space="preserve">Итоговая оценка (итоговая аттестация) по предмету </w:t>
      </w:r>
      <w:r w:rsidRPr="00461F1F">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w:t>
      </w:r>
      <w:r w:rsidRPr="00461F1F">
        <w:rPr>
          <w:sz w:val="24"/>
          <w:szCs w:val="24"/>
          <w:lang w:eastAsia="ru-RU"/>
        </w:rPr>
        <w:t>с</w:t>
      </w:r>
      <w:r w:rsidRPr="00461F1F">
        <w:rPr>
          <w:sz w:val="24"/>
          <w:szCs w:val="24"/>
          <w:lang w:eastAsia="ru-RU"/>
        </w:rPr>
        <w:t>теме накопленной оценки и результаты выполнения итоговой работы по предмету</w:t>
      </w:r>
      <w:r w:rsidRPr="00461F1F">
        <w:rPr>
          <w:i/>
          <w:sz w:val="24"/>
          <w:szCs w:val="24"/>
          <w:lang w:eastAsia="ru-RU"/>
        </w:rPr>
        <w:t xml:space="preserve">. </w:t>
      </w:r>
      <w:r w:rsidRPr="00461F1F">
        <w:rPr>
          <w:sz w:val="24"/>
          <w:szCs w:val="24"/>
          <w:lang w:eastAsia="ru-RU"/>
        </w:rPr>
        <w:t>Такой подход позволяет обеспечить полноту охвата планируемых результатов и выявить кумул</w:t>
      </w:r>
      <w:r w:rsidRPr="00461F1F">
        <w:rPr>
          <w:sz w:val="24"/>
          <w:szCs w:val="24"/>
          <w:lang w:eastAsia="ru-RU"/>
        </w:rPr>
        <w:t>я</w:t>
      </w:r>
      <w:r w:rsidRPr="00461F1F">
        <w:rPr>
          <w:sz w:val="24"/>
          <w:szCs w:val="24"/>
          <w:lang w:eastAsia="ru-RU"/>
        </w:rPr>
        <w:t>тивный эффект обучения, обеспечивающий прирост в глубине понимания изучаемого мат</w:t>
      </w:r>
      <w:r w:rsidRPr="00461F1F">
        <w:rPr>
          <w:sz w:val="24"/>
          <w:szCs w:val="24"/>
          <w:lang w:eastAsia="ru-RU"/>
        </w:rPr>
        <w:t>е</w:t>
      </w:r>
      <w:r w:rsidRPr="00461F1F">
        <w:rPr>
          <w:sz w:val="24"/>
          <w:szCs w:val="24"/>
          <w:lang w:eastAsia="ru-RU"/>
        </w:rPr>
        <w:t xml:space="preserve">риала и свободе оперирования им. По предметам, не вынесенным на ГИА, итоговая оценка ставится на основе результатов только внутренней оценки. </w:t>
      </w:r>
    </w:p>
    <w:p w:rsidR="00461F1F" w:rsidRPr="00461F1F" w:rsidRDefault="00461F1F" w:rsidP="00461F1F">
      <w:pPr>
        <w:pStyle w:val="afe"/>
        <w:spacing w:line="240" w:lineRule="auto"/>
        <w:ind w:firstLine="709"/>
        <w:rPr>
          <w:sz w:val="24"/>
          <w:szCs w:val="24"/>
          <w:lang w:eastAsia="ru-RU"/>
        </w:rPr>
      </w:pPr>
      <w:r w:rsidRPr="00461F1F">
        <w:rPr>
          <w:rStyle w:val="dash041e0431044b0447043d044b0439char1"/>
        </w:rPr>
        <w:t>Итоговая оценка по предмету фиксируется в документе об уровне образования гос</w:t>
      </w:r>
      <w:r w:rsidRPr="00461F1F">
        <w:rPr>
          <w:rStyle w:val="dash041e0431044b0447043d044b0439char1"/>
        </w:rPr>
        <w:t>у</w:t>
      </w:r>
      <w:r w:rsidRPr="00461F1F">
        <w:rPr>
          <w:rStyle w:val="dash041e0431044b0447043d044b0439char1"/>
        </w:rPr>
        <w:t xml:space="preserve">дарственного образца </w:t>
      </w:r>
      <w:r w:rsidRPr="00461F1F">
        <w:rPr>
          <w:sz w:val="24"/>
          <w:szCs w:val="24"/>
          <w:lang w:eastAsia="ru-RU"/>
        </w:rPr>
        <w:t>– аттестате об основном общем образовании</w:t>
      </w:r>
      <w:r w:rsidRPr="00461F1F">
        <w:rPr>
          <w:rStyle w:val="dash041e0431044b0447043d044b0439char1"/>
        </w:rPr>
        <w:t>.</w:t>
      </w:r>
    </w:p>
    <w:p w:rsidR="00461F1F" w:rsidRPr="00461F1F" w:rsidRDefault="00461F1F" w:rsidP="00461F1F">
      <w:pPr>
        <w:pStyle w:val="afe"/>
        <w:spacing w:line="240" w:lineRule="auto"/>
        <w:ind w:firstLine="709"/>
        <w:rPr>
          <w:sz w:val="24"/>
          <w:szCs w:val="24"/>
          <w:lang w:eastAsia="ru-RU"/>
        </w:rPr>
      </w:pPr>
      <w:r w:rsidRPr="00461F1F">
        <w:rPr>
          <w:rStyle w:val="dash041e0431044b0447043d044b0439char1"/>
        </w:rPr>
        <w:t xml:space="preserve">Итоговая оценка по междисциплинарным программам </w:t>
      </w:r>
      <w:r w:rsidRPr="00461F1F">
        <w:rPr>
          <w:sz w:val="24"/>
          <w:szCs w:val="24"/>
          <w:lang w:eastAsia="ru-RU"/>
        </w:rPr>
        <w:t>ставится на основе результатов внутришкольного мониторинга и фиксируется в характеристике учащегося.</w:t>
      </w:r>
    </w:p>
    <w:p w:rsidR="00461F1F" w:rsidRPr="00461F1F" w:rsidRDefault="00461F1F" w:rsidP="00461F1F">
      <w:pPr>
        <w:spacing w:after="0" w:line="240" w:lineRule="auto"/>
        <w:ind w:firstLine="709"/>
        <w:rPr>
          <w:color w:val="auto"/>
          <w:szCs w:val="24"/>
        </w:rPr>
      </w:pPr>
      <w:r w:rsidRPr="00461F1F">
        <w:rPr>
          <w:color w:val="auto"/>
          <w:szCs w:val="24"/>
        </w:rPr>
        <w:t>Характеристика готовится на основании:</w:t>
      </w:r>
    </w:p>
    <w:p w:rsidR="00461F1F" w:rsidRPr="00461F1F" w:rsidRDefault="00461F1F" w:rsidP="00186A98">
      <w:pPr>
        <w:numPr>
          <w:ilvl w:val="0"/>
          <w:numId w:val="133"/>
        </w:numPr>
        <w:tabs>
          <w:tab w:val="left" w:pos="1134"/>
          <w:tab w:val="left" w:pos="1418"/>
        </w:tabs>
        <w:spacing w:after="0" w:line="240" w:lineRule="auto"/>
        <w:ind w:left="0" w:firstLine="709"/>
        <w:rPr>
          <w:color w:val="auto"/>
          <w:szCs w:val="24"/>
        </w:rPr>
      </w:pPr>
      <w:r w:rsidRPr="00461F1F">
        <w:rPr>
          <w:color w:val="auto"/>
          <w:szCs w:val="24"/>
        </w:rPr>
        <w:t>объективных показател</w:t>
      </w:r>
      <w:r w:rsidR="00F514E4">
        <w:rPr>
          <w:color w:val="auto"/>
          <w:szCs w:val="24"/>
        </w:rPr>
        <w:t>ей образовательных достижений уча</w:t>
      </w:r>
      <w:r w:rsidRPr="00461F1F">
        <w:rPr>
          <w:color w:val="auto"/>
          <w:szCs w:val="24"/>
        </w:rPr>
        <w:t>щегося на уровне о</w:t>
      </w:r>
      <w:r w:rsidRPr="00461F1F">
        <w:rPr>
          <w:color w:val="auto"/>
          <w:szCs w:val="24"/>
        </w:rPr>
        <w:t>с</w:t>
      </w:r>
      <w:r w:rsidRPr="00461F1F">
        <w:rPr>
          <w:color w:val="auto"/>
          <w:szCs w:val="24"/>
        </w:rPr>
        <w:t>новного образования,</w:t>
      </w:r>
    </w:p>
    <w:p w:rsidR="00461F1F" w:rsidRPr="00461F1F" w:rsidRDefault="00461F1F" w:rsidP="00186A98">
      <w:pPr>
        <w:numPr>
          <w:ilvl w:val="0"/>
          <w:numId w:val="133"/>
        </w:numPr>
        <w:tabs>
          <w:tab w:val="left" w:pos="1134"/>
          <w:tab w:val="left" w:pos="1418"/>
        </w:tabs>
        <w:spacing w:after="0" w:line="240" w:lineRule="auto"/>
        <w:ind w:left="0" w:firstLine="709"/>
        <w:rPr>
          <w:i/>
          <w:color w:val="auto"/>
          <w:szCs w:val="24"/>
        </w:rPr>
      </w:pPr>
      <w:r w:rsidRPr="00461F1F">
        <w:rPr>
          <w:color w:val="auto"/>
          <w:szCs w:val="24"/>
        </w:rPr>
        <w:t>портфолио выпускника;</w:t>
      </w:r>
    </w:p>
    <w:p w:rsidR="00461F1F" w:rsidRPr="00461F1F" w:rsidRDefault="00461F1F" w:rsidP="00186A98">
      <w:pPr>
        <w:numPr>
          <w:ilvl w:val="0"/>
          <w:numId w:val="133"/>
        </w:numPr>
        <w:tabs>
          <w:tab w:val="left" w:pos="1134"/>
          <w:tab w:val="left" w:pos="1418"/>
        </w:tabs>
        <w:spacing w:after="0" w:line="240" w:lineRule="auto"/>
        <w:ind w:left="0" w:firstLine="709"/>
        <w:rPr>
          <w:color w:val="auto"/>
          <w:szCs w:val="24"/>
        </w:rPr>
      </w:pPr>
      <w:r w:rsidRPr="00461F1F">
        <w:rPr>
          <w:color w:val="auto"/>
          <w:szCs w:val="24"/>
        </w:rPr>
        <w:t>экспертных оценок классного руководителя и учителей, обучавших данного в</w:t>
      </w:r>
      <w:r w:rsidRPr="00461F1F">
        <w:rPr>
          <w:color w:val="auto"/>
          <w:szCs w:val="24"/>
        </w:rPr>
        <w:t>ы</w:t>
      </w:r>
      <w:r w:rsidRPr="00461F1F">
        <w:rPr>
          <w:color w:val="auto"/>
          <w:szCs w:val="24"/>
        </w:rPr>
        <w:t>пускника на уровне основного общего образования.</w:t>
      </w:r>
    </w:p>
    <w:p w:rsidR="00461F1F" w:rsidRPr="00461F1F" w:rsidRDefault="00461F1F" w:rsidP="00461F1F">
      <w:pPr>
        <w:spacing w:after="0" w:line="240" w:lineRule="auto"/>
        <w:ind w:firstLine="709"/>
        <w:rPr>
          <w:color w:val="auto"/>
          <w:szCs w:val="24"/>
        </w:rPr>
      </w:pPr>
      <w:r w:rsidRPr="00461F1F">
        <w:rPr>
          <w:color w:val="auto"/>
          <w:szCs w:val="24"/>
        </w:rPr>
        <w:lastRenderedPageBreak/>
        <w:t>В характеристике выпускника:</w:t>
      </w:r>
    </w:p>
    <w:p w:rsidR="00461F1F" w:rsidRPr="00461F1F" w:rsidRDefault="00461F1F" w:rsidP="00186A98">
      <w:pPr>
        <w:pStyle w:val="af"/>
        <w:numPr>
          <w:ilvl w:val="0"/>
          <w:numId w:val="134"/>
        </w:numPr>
        <w:tabs>
          <w:tab w:val="left" w:pos="993"/>
        </w:tabs>
        <w:spacing w:after="0" w:line="240" w:lineRule="auto"/>
        <w:ind w:left="0" w:firstLine="851"/>
        <w:contextualSpacing/>
        <w:rPr>
          <w:color w:val="auto"/>
          <w:szCs w:val="24"/>
        </w:rPr>
      </w:pPr>
      <w:r w:rsidRPr="00461F1F">
        <w:rPr>
          <w:color w:val="auto"/>
          <w:szCs w:val="24"/>
        </w:rPr>
        <w:t>отмечают</w:t>
      </w:r>
      <w:r w:rsidR="00F514E4">
        <w:rPr>
          <w:color w:val="auto"/>
          <w:szCs w:val="24"/>
        </w:rPr>
        <w:t>ся образовательные достижения уча</w:t>
      </w:r>
      <w:r w:rsidRPr="00461F1F">
        <w:rPr>
          <w:color w:val="auto"/>
          <w:szCs w:val="24"/>
        </w:rPr>
        <w:t>щегося по освоению личностных, м</w:t>
      </w:r>
      <w:r w:rsidRPr="00461F1F">
        <w:rPr>
          <w:color w:val="auto"/>
          <w:szCs w:val="24"/>
        </w:rPr>
        <w:t>е</w:t>
      </w:r>
      <w:r w:rsidRPr="00461F1F">
        <w:rPr>
          <w:color w:val="auto"/>
          <w:szCs w:val="24"/>
        </w:rPr>
        <w:t>тапредметных и предметных результатов;</w:t>
      </w:r>
    </w:p>
    <w:p w:rsidR="00461F1F" w:rsidRPr="00461F1F" w:rsidRDefault="00461F1F" w:rsidP="00186A98">
      <w:pPr>
        <w:pStyle w:val="af"/>
        <w:numPr>
          <w:ilvl w:val="0"/>
          <w:numId w:val="134"/>
        </w:numPr>
        <w:tabs>
          <w:tab w:val="left" w:pos="993"/>
        </w:tabs>
        <w:spacing w:after="0" w:line="240" w:lineRule="auto"/>
        <w:ind w:left="0" w:firstLine="851"/>
        <w:contextualSpacing/>
        <w:rPr>
          <w:color w:val="auto"/>
          <w:szCs w:val="24"/>
        </w:rPr>
      </w:pPr>
      <w:r w:rsidRPr="00461F1F">
        <w:rPr>
          <w:color w:val="auto"/>
          <w:szCs w:val="24"/>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w:t>
      </w:r>
      <w:r w:rsidRPr="00461F1F">
        <w:rPr>
          <w:color w:val="auto"/>
          <w:szCs w:val="24"/>
        </w:rPr>
        <w:t>е</w:t>
      </w:r>
      <w:r w:rsidRPr="00461F1F">
        <w:rPr>
          <w:color w:val="auto"/>
          <w:szCs w:val="24"/>
        </w:rPr>
        <w:t xml:space="preserve">ний. </w:t>
      </w:r>
    </w:p>
    <w:p w:rsidR="00461F1F" w:rsidRDefault="00461F1F" w:rsidP="00461F1F">
      <w:pPr>
        <w:spacing w:after="0" w:line="240" w:lineRule="auto"/>
        <w:ind w:firstLine="709"/>
        <w:rPr>
          <w:color w:val="auto"/>
          <w:szCs w:val="24"/>
        </w:rPr>
      </w:pPr>
      <w:r w:rsidRPr="00461F1F">
        <w:rPr>
          <w:color w:val="auto"/>
          <w:szCs w:val="24"/>
        </w:rPr>
        <w:t>Рекомендации педагогического коллектива к выбору индивидуальной образов</w:t>
      </w:r>
      <w:r w:rsidRPr="00461F1F">
        <w:rPr>
          <w:color w:val="auto"/>
          <w:szCs w:val="24"/>
        </w:rPr>
        <w:t>а</w:t>
      </w:r>
      <w:r w:rsidRPr="00461F1F">
        <w:rPr>
          <w:color w:val="auto"/>
          <w:szCs w:val="24"/>
        </w:rPr>
        <w:t>тельной траектории доводятся до сведения выпускника и его родителей (законных пре</w:t>
      </w:r>
      <w:r w:rsidRPr="00461F1F">
        <w:rPr>
          <w:color w:val="auto"/>
          <w:szCs w:val="24"/>
        </w:rPr>
        <w:t>д</w:t>
      </w:r>
      <w:r w:rsidRPr="00461F1F">
        <w:rPr>
          <w:color w:val="auto"/>
          <w:szCs w:val="24"/>
        </w:rPr>
        <w:t>ставителей).</w:t>
      </w:r>
    </w:p>
    <w:p w:rsidR="00BF7313" w:rsidRDefault="00BF7313" w:rsidP="00CF77D7">
      <w:pPr>
        <w:spacing w:after="0" w:line="240" w:lineRule="auto"/>
        <w:ind w:left="0" w:firstLine="0"/>
        <w:jc w:val="left"/>
        <w:rPr>
          <w:b/>
          <w:i/>
          <w:color w:val="auto"/>
          <w:szCs w:val="24"/>
          <w:highlight w:val="yellow"/>
        </w:rPr>
      </w:pPr>
    </w:p>
    <w:p w:rsidR="00CF77D7" w:rsidRPr="005C214F" w:rsidRDefault="00CF77D7" w:rsidP="00215059">
      <w:pPr>
        <w:pStyle w:val="0111"/>
      </w:pPr>
      <w:bookmarkStart w:id="115" w:name="_Toc52894643"/>
      <w:r w:rsidRPr="005C214F">
        <w:t>Система внутришкольного мониторинга образовательных достижений и портфель достижений как инструменты динамики образовательных достижений</w:t>
      </w:r>
      <w:bookmarkEnd w:id="115"/>
    </w:p>
    <w:p w:rsidR="00BF7313" w:rsidRDefault="00BF7313" w:rsidP="00CF77D7">
      <w:pPr>
        <w:spacing w:after="0" w:line="240" w:lineRule="auto"/>
        <w:ind w:left="0" w:right="-15" w:firstLine="567"/>
        <w:jc w:val="left"/>
        <w:rPr>
          <w:color w:val="auto"/>
          <w:szCs w:val="24"/>
        </w:rPr>
      </w:pPr>
    </w:p>
    <w:p w:rsidR="00CF77D7" w:rsidRPr="00BF7313" w:rsidRDefault="00CF77D7" w:rsidP="00ED1F35">
      <w:pPr>
        <w:pStyle w:val="00"/>
      </w:pPr>
      <w:r w:rsidRPr="00BF7313">
        <w:t xml:space="preserve">Особенности системы внутришкольного мониторинга образовательных достижений  </w:t>
      </w:r>
    </w:p>
    <w:p w:rsidR="00BF7313" w:rsidRDefault="00BF7313" w:rsidP="00ED1F35">
      <w:pPr>
        <w:pStyle w:val="00"/>
      </w:pPr>
    </w:p>
    <w:p w:rsidR="00CF77D7" w:rsidRPr="00461783" w:rsidRDefault="00CF77D7" w:rsidP="00ED1F35">
      <w:pPr>
        <w:pStyle w:val="00"/>
      </w:pPr>
      <w:r w:rsidRPr="00461783">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w:t>
      </w:r>
      <w:r w:rsidRPr="00461783">
        <w:t>е</w:t>
      </w:r>
      <w:r w:rsidRPr="00461783">
        <w:t xml:space="preserve">ний — важнейшее основание для принятия решения об эффективности учебного процесса, работы учителя или образовательной организации, системы образования в целом.  </w:t>
      </w:r>
    </w:p>
    <w:p w:rsidR="00CF77D7" w:rsidRPr="00461783" w:rsidRDefault="00CF77D7" w:rsidP="00ED1F35">
      <w:pPr>
        <w:pStyle w:val="00"/>
      </w:pPr>
      <w:r w:rsidRPr="00461783">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и позволяет сформировать комплексную оценку р</w:t>
      </w:r>
      <w:r w:rsidRPr="00461783">
        <w:t>е</w:t>
      </w:r>
      <w:r w:rsidRPr="00461783">
        <w:t>зультатов</w:t>
      </w:r>
      <w:r w:rsidRPr="00461783">
        <w:rPr>
          <w:b/>
        </w:rPr>
        <w:t xml:space="preserve"> </w:t>
      </w:r>
      <w:r w:rsidRPr="00461783">
        <w:t xml:space="preserve">освоения основной образовательной программы основного общего образования.  </w:t>
      </w:r>
    </w:p>
    <w:p w:rsidR="00CF77D7" w:rsidRPr="00461783" w:rsidRDefault="00CF77D7" w:rsidP="00ED1F35">
      <w:pPr>
        <w:pStyle w:val="00"/>
      </w:pPr>
      <w:r w:rsidRPr="00461783">
        <w:t>Комплексная оценка результатов</w:t>
      </w:r>
      <w:r w:rsidRPr="00461783">
        <w:rPr>
          <w:b/>
        </w:rPr>
        <w:t xml:space="preserve"> </w:t>
      </w:r>
      <w:r w:rsidRPr="00461783">
        <w:t xml:space="preserve">освоения ООП ООО в </w:t>
      </w:r>
      <w:r w:rsidR="00B1650D" w:rsidRPr="00EF10EB">
        <w:t xml:space="preserve">МБОУ </w:t>
      </w:r>
      <w:r w:rsidR="00B1650D">
        <w:t xml:space="preserve">УБСОШ им.Героя СССР С.Я. Орехова </w:t>
      </w:r>
      <w:r w:rsidRPr="00461783">
        <w:t>на трех основных уровнях: ученическом, педагогическом, администр</w:t>
      </w:r>
      <w:r w:rsidRPr="00461783">
        <w:t>а</w:t>
      </w:r>
      <w:r w:rsidRPr="00461783">
        <w:t xml:space="preserve">тивном. </w:t>
      </w:r>
    </w:p>
    <w:p w:rsidR="00CF77D7" w:rsidRPr="00461783" w:rsidRDefault="00CF77D7" w:rsidP="00ED1F35">
      <w:pPr>
        <w:pStyle w:val="00"/>
      </w:pPr>
      <w:r w:rsidRPr="00BF7313">
        <w:rPr>
          <w:u w:val="single"/>
        </w:rPr>
        <w:t xml:space="preserve">Первый </w:t>
      </w:r>
      <w:r w:rsidRPr="00461783">
        <w:t xml:space="preserve">- </w:t>
      </w:r>
      <w:r w:rsidRPr="00461783">
        <w:rPr>
          <w:i/>
        </w:rPr>
        <w:t>ученический  уровень</w:t>
      </w:r>
      <w:r w:rsidRPr="00461783">
        <w:t xml:space="preserve"> обозначается  встроенной в образовательный процесс контрольно-оценочной деятельностью обучающихся: </w:t>
      </w:r>
    </w:p>
    <w:p w:rsidR="00CF77D7" w:rsidRPr="00461783" w:rsidRDefault="00CF77D7" w:rsidP="00ED1F35">
      <w:pPr>
        <w:pStyle w:val="00"/>
      </w:pPr>
      <w:r w:rsidRPr="00461783">
        <w:t>Учебное содержание по каждому предмету в развивающем обучении представляет собой систему учебных задач. Решение каждой учебной задачи включает в себя специально организованные действия контроля и оценки, в ходе которых обучающимися определяются границы «знания - незнания», оцениваются собственные потенциальные возможности, фо</w:t>
      </w:r>
      <w:r w:rsidRPr="00461783">
        <w:t>р</w:t>
      </w:r>
      <w:r w:rsidRPr="00461783">
        <w:t xml:space="preserve">мулируются познавательные и личностные проблемы, которые им еще предстоит решить в процессе осуществления учебной деятельности.   </w:t>
      </w:r>
    </w:p>
    <w:p w:rsidR="00CF77D7" w:rsidRPr="00461783" w:rsidRDefault="00CF77D7" w:rsidP="00ED1F35">
      <w:pPr>
        <w:pStyle w:val="00"/>
      </w:pPr>
      <w:r w:rsidRPr="00461783">
        <w:t>Педагог обеспечивает такие условия, при которых самооценка ученика постепенно дифференцируется, т.е. представляется подростку как сумма многих умений и способностей. Оценка в каждом конкретном случае проводится на основе выработанных совместно с об</w:t>
      </w:r>
      <w:r w:rsidRPr="00461783">
        <w:t>у</w:t>
      </w:r>
      <w:r w:rsidRPr="00461783">
        <w:t xml:space="preserve">чающимся четких и однозначных критериев.   </w:t>
      </w:r>
    </w:p>
    <w:p w:rsidR="00CF77D7" w:rsidRPr="00461783" w:rsidRDefault="00CF77D7" w:rsidP="00ED1F35">
      <w:pPr>
        <w:pStyle w:val="00"/>
      </w:pPr>
      <w:r w:rsidRPr="00461783">
        <w:rPr>
          <w:i/>
        </w:rPr>
        <w:t>Основные цели конт</w:t>
      </w:r>
      <w:r w:rsidR="00BF7313">
        <w:rPr>
          <w:i/>
        </w:rPr>
        <w:t>рольно-оценочной деятельности уча</w:t>
      </w:r>
      <w:r w:rsidRPr="00461783">
        <w:rPr>
          <w:i/>
        </w:rPr>
        <w:t>щихся</w:t>
      </w:r>
      <w:r w:rsidRPr="00461783">
        <w:t xml:space="preserve"> заключаются в усил</w:t>
      </w:r>
      <w:r w:rsidRPr="00461783">
        <w:t>е</w:t>
      </w:r>
      <w:r w:rsidRPr="00461783">
        <w:t>нии мотивов познания; в закреплении в них веры в собственные силы; в развитии самосозн</w:t>
      </w:r>
      <w:r w:rsidRPr="00461783">
        <w:t>а</w:t>
      </w:r>
      <w:r w:rsidRPr="00461783">
        <w:t xml:space="preserve">ния, в формировании готовности к самостоятельным поступкам и действиям, к принятию ответственности за их результаты; в освоении ими эффективных средств управления своей учебной деятельностью; в последовательном формировании у них действий контроля и оценки как способности проводить рефлексию собственной деятельности. </w:t>
      </w:r>
    </w:p>
    <w:p w:rsidR="00CF77D7" w:rsidRPr="00461783" w:rsidRDefault="00CF77D7" w:rsidP="00ED1F35">
      <w:pPr>
        <w:pStyle w:val="00"/>
      </w:pPr>
      <w:r w:rsidRPr="00BF7313">
        <w:rPr>
          <w:u w:val="single"/>
        </w:rPr>
        <w:t>Второй</w:t>
      </w:r>
      <w:r w:rsidRPr="00461783">
        <w:t xml:space="preserve">  - </w:t>
      </w:r>
      <w:r w:rsidRPr="00461783">
        <w:rPr>
          <w:i/>
        </w:rPr>
        <w:t>педагогический  уровень</w:t>
      </w:r>
      <w:r w:rsidRPr="00461783">
        <w:t xml:space="preserve"> комплексной оценки результатов</w:t>
      </w:r>
      <w:r w:rsidRPr="00461783">
        <w:rPr>
          <w:b/>
        </w:rPr>
        <w:t xml:space="preserve"> </w:t>
      </w:r>
      <w:r w:rsidRPr="00461783">
        <w:t>освоения осно</w:t>
      </w:r>
      <w:r w:rsidRPr="00461783">
        <w:t>в</w:t>
      </w:r>
      <w:r w:rsidRPr="00461783">
        <w:t xml:space="preserve">ной образовательной программы основного общего образования определяется  встроенной в образовательный процесс контрольно-оценочной деятельностью педагогов: </w:t>
      </w:r>
    </w:p>
    <w:p w:rsidR="00CF77D7" w:rsidRPr="00461783" w:rsidRDefault="00CF77D7" w:rsidP="00ED1F35">
      <w:pPr>
        <w:pStyle w:val="00"/>
      </w:pPr>
      <w:r w:rsidRPr="00461783">
        <w:t>Содержание  и порядок контрольно-оценочных действий в системе педагогической деятельности учителя конкретизируется двумя разделами рабочей программы  учеб</w:t>
      </w:r>
      <w:r w:rsidR="00ED1F35">
        <w:t>но</w:t>
      </w:r>
      <w:r w:rsidRPr="00461783">
        <w:t>го предмета - «Требования к уровню подготовки учащегося» и «Оценка результатов: контрол</w:t>
      </w:r>
      <w:r w:rsidRPr="00461783">
        <w:t>ь</w:t>
      </w:r>
      <w:r w:rsidRPr="00461783">
        <w:t xml:space="preserve">ные виды деятельности».  </w:t>
      </w:r>
    </w:p>
    <w:p w:rsidR="00CF77D7" w:rsidRPr="00461783" w:rsidRDefault="00CF77D7" w:rsidP="00ED1F35">
      <w:pPr>
        <w:pStyle w:val="00"/>
      </w:pPr>
      <w:r w:rsidRPr="00461783">
        <w:lastRenderedPageBreak/>
        <w:t>Контрольно-оценочная деятельность учителя как внешняя по отношению к обуча</w:t>
      </w:r>
      <w:r w:rsidRPr="00461783">
        <w:t>ю</w:t>
      </w:r>
      <w:r w:rsidRPr="00461783">
        <w:t xml:space="preserve">щемуся система оценивания проводится в форме </w:t>
      </w:r>
      <w:r w:rsidRPr="00461783">
        <w:rPr>
          <w:i/>
        </w:rPr>
        <w:t>контроля</w:t>
      </w:r>
      <w:r w:rsidRPr="00461783">
        <w:t xml:space="preserve">: </w:t>
      </w:r>
    </w:p>
    <w:p w:rsidR="00CF77D7" w:rsidRPr="00461783" w:rsidRDefault="00CF77D7" w:rsidP="00ED1F35">
      <w:pPr>
        <w:pStyle w:val="00"/>
      </w:pPr>
      <w:r w:rsidRPr="00461783">
        <w:rPr>
          <w:i/>
        </w:rPr>
        <w:t>текущую</w:t>
      </w:r>
      <w:r w:rsidRPr="00461783">
        <w:t>, включающую в себя тематическое, почетвертное оценивание образовател</w:t>
      </w:r>
      <w:r w:rsidRPr="00461783">
        <w:t>ь</w:t>
      </w:r>
      <w:r w:rsidRPr="00461783">
        <w:t xml:space="preserve">ных результатов; </w:t>
      </w:r>
    </w:p>
    <w:p w:rsidR="00CF77D7" w:rsidRPr="00461783" w:rsidRDefault="00CF77D7" w:rsidP="00ED1F35">
      <w:pPr>
        <w:pStyle w:val="00"/>
      </w:pPr>
      <w:r w:rsidRPr="00461783">
        <w:rPr>
          <w:i/>
        </w:rPr>
        <w:t>годовую</w:t>
      </w:r>
      <w:r w:rsidRPr="00461783">
        <w:t>, включающую в себя специально организованную учителем общественную оценку образовательных достижений обучающихся за истекший учебный год и (или) год</w:t>
      </w:r>
      <w:r w:rsidRPr="00461783">
        <w:t>о</w:t>
      </w:r>
      <w:r w:rsidRPr="00461783">
        <w:t xml:space="preserve">вые контрольные виды деятельности.  </w:t>
      </w:r>
    </w:p>
    <w:p w:rsidR="00CF77D7" w:rsidRPr="00461783" w:rsidRDefault="00CF77D7" w:rsidP="00ED1F35">
      <w:pPr>
        <w:pStyle w:val="00"/>
      </w:pPr>
      <w:r w:rsidRPr="00461783">
        <w:t xml:space="preserve">Важнейшей формой </w:t>
      </w:r>
      <w:r w:rsidRPr="00461783">
        <w:rPr>
          <w:i/>
        </w:rPr>
        <w:t>текущего оценивания</w:t>
      </w:r>
      <w:r w:rsidRPr="00461783">
        <w:t xml:space="preserve"> является </w:t>
      </w:r>
      <w:r w:rsidRPr="00461783">
        <w:rPr>
          <w:i/>
        </w:rPr>
        <w:t>диагностическое тестирование</w:t>
      </w:r>
      <w:r w:rsidRPr="00461783">
        <w:t>, главное назначение которого состоит в выявлении необходимости коррекционной работы с обучающимися, не освоившими  изучаемую тему по большинству критериев, а также -  ра</w:t>
      </w:r>
      <w:r w:rsidRPr="00461783">
        <w:t>з</w:t>
      </w:r>
      <w:r w:rsidRPr="00461783">
        <w:t>вивающей (углубленной) работы с  учащимися, быстро и  хорошо освоившими  учебный м</w:t>
      </w:r>
      <w:r w:rsidRPr="00461783">
        <w:t>а</w:t>
      </w:r>
      <w:r w:rsidRPr="00461783">
        <w:t>териал. Отметки «2 балла», «1 балл»  по итогам диагностического тестирования в журнал могут не выставляться. После диагностического тестирования учителем в обязательном п</w:t>
      </w:r>
      <w:r w:rsidRPr="00461783">
        <w:t>о</w:t>
      </w:r>
      <w:r w:rsidRPr="00461783">
        <w:t xml:space="preserve">рядке организуется </w:t>
      </w:r>
      <w:r w:rsidRPr="00461783">
        <w:rPr>
          <w:i/>
        </w:rPr>
        <w:t>коррекционная  деятельность</w:t>
      </w:r>
      <w:r w:rsidRPr="00461783">
        <w:t>, в ходе которой он применяет диффере</w:t>
      </w:r>
      <w:r w:rsidRPr="00461783">
        <w:t>н</w:t>
      </w:r>
      <w:r w:rsidRPr="00461783">
        <w:t xml:space="preserve">цированный подход.  </w:t>
      </w:r>
    </w:p>
    <w:p w:rsidR="00CF77D7" w:rsidRPr="00461783" w:rsidRDefault="00CF77D7" w:rsidP="00ED1F35">
      <w:pPr>
        <w:pStyle w:val="00"/>
      </w:pPr>
      <w:r w:rsidRPr="00461783">
        <w:t xml:space="preserve"> Итоговое оценивание проводится </w:t>
      </w:r>
      <w:r w:rsidRPr="00461783">
        <w:rPr>
          <w:i/>
        </w:rPr>
        <w:t>только после коррекционного этапа</w:t>
      </w:r>
      <w:r w:rsidRPr="00461783">
        <w:t xml:space="preserve"> изучения д</w:t>
      </w:r>
      <w:r w:rsidRPr="00461783">
        <w:t>и</w:t>
      </w:r>
      <w:r w:rsidRPr="00461783">
        <w:t>дактической единицы и  определяет промежуточные результаты освоения обучающимися содержания учебного материала  в рамках определённых рабочими программами дидактич</w:t>
      </w:r>
      <w:r w:rsidRPr="00461783">
        <w:t>е</w:t>
      </w:r>
      <w:r w:rsidRPr="00461783">
        <w:t>ских единиц. Оно может проводиться в формах проверочных, зачётных и контрольных р</w:t>
      </w:r>
      <w:r w:rsidRPr="00461783">
        <w:t>а</w:t>
      </w:r>
      <w:r w:rsidRPr="00461783">
        <w:t>бот. Для итогового оценивания допускается также использование потенциала самостоятел</w:t>
      </w:r>
      <w:r w:rsidRPr="00461783">
        <w:t>ь</w:t>
      </w:r>
      <w:r w:rsidRPr="00461783">
        <w:t xml:space="preserve">ных и домашних работ (проверочных, зачётных, контрольных).   </w:t>
      </w:r>
    </w:p>
    <w:p w:rsidR="00CF77D7" w:rsidRPr="00461783" w:rsidRDefault="00CF77D7" w:rsidP="00ED1F35">
      <w:pPr>
        <w:pStyle w:val="00"/>
      </w:pPr>
      <w:r w:rsidRPr="00461783">
        <w:rPr>
          <w:i/>
        </w:rPr>
        <w:t xml:space="preserve">Проверочная, зачётная </w:t>
      </w:r>
      <w:r w:rsidRPr="00461783">
        <w:t xml:space="preserve"> </w:t>
      </w:r>
      <w:r w:rsidRPr="00461783">
        <w:rPr>
          <w:i/>
        </w:rPr>
        <w:t xml:space="preserve">работа </w:t>
      </w:r>
      <w:r w:rsidRPr="00461783">
        <w:t xml:space="preserve">состоит из задач (заданий) минимального (базового) уровня и  проверяет освоение одного или нескольких критериев изученной темы.  </w:t>
      </w:r>
    </w:p>
    <w:p w:rsidR="00CF77D7" w:rsidRPr="00461783" w:rsidRDefault="00CF77D7" w:rsidP="00ED1F35">
      <w:pPr>
        <w:pStyle w:val="00"/>
      </w:pPr>
      <w:r w:rsidRPr="00461783">
        <w:rPr>
          <w:i/>
        </w:rPr>
        <w:t xml:space="preserve">Контрольная работа </w:t>
      </w:r>
      <w:r w:rsidRPr="00461783">
        <w:t xml:space="preserve"> проводится по текстам (контрольно-измерительным матери</w:t>
      </w:r>
      <w:r w:rsidRPr="00461783">
        <w:t>а</w:t>
      </w:r>
      <w:r w:rsidRPr="00461783">
        <w:t xml:space="preserve">лам), которые </w:t>
      </w:r>
      <w:r w:rsidR="00BF7313">
        <w:rPr>
          <w:i/>
        </w:rPr>
        <w:t>включаю</w:t>
      </w:r>
      <w:r w:rsidRPr="00461783">
        <w:rPr>
          <w:i/>
        </w:rPr>
        <w:t>т в себя задачи (задания) трёх уровней</w:t>
      </w:r>
      <w:r w:rsidRPr="00461783">
        <w:t xml:space="preserve">: </w:t>
      </w:r>
    </w:p>
    <w:p w:rsidR="00CF77D7" w:rsidRPr="00461783" w:rsidRDefault="00CF77D7" w:rsidP="00ED1F35">
      <w:pPr>
        <w:pStyle w:val="00"/>
      </w:pPr>
      <w:r w:rsidRPr="00461783">
        <w:t>1)базового,</w:t>
      </w:r>
    </w:p>
    <w:p w:rsidR="00CF77D7" w:rsidRPr="00461783" w:rsidRDefault="00CF77D7" w:rsidP="00ED1F35">
      <w:pPr>
        <w:pStyle w:val="00"/>
      </w:pPr>
      <w:r w:rsidRPr="00461783">
        <w:t>2)повышенного (углублённого)  и</w:t>
      </w:r>
    </w:p>
    <w:p w:rsidR="00CF77D7" w:rsidRPr="00461783" w:rsidRDefault="00CF77D7" w:rsidP="00ED1F35">
      <w:pPr>
        <w:pStyle w:val="00"/>
      </w:pPr>
      <w:r w:rsidRPr="00461783">
        <w:t xml:space="preserve">3)творческого (ресурсного). </w:t>
      </w:r>
    </w:p>
    <w:p w:rsidR="00CF77D7" w:rsidRPr="00461783" w:rsidRDefault="00CF77D7" w:rsidP="00ED1F35">
      <w:pPr>
        <w:pStyle w:val="00"/>
      </w:pPr>
      <w:r w:rsidRPr="00461783">
        <w:t>За полное и безошибочное выполнение задач (заданий) базового уровня в журнал  в</w:t>
      </w:r>
      <w:r w:rsidRPr="00461783">
        <w:t>ы</w:t>
      </w:r>
      <w:r w:rsidRPr="00461783">
        <w:t>ставляется  основная отметка «3 балла», за полное и безошибочное выполнение задач (зад</w:t>
      </w:r>
      <w:r w:rsidRPr="00461783">
        <w:t>а</w:t>
      </w:r>
      <w:r w:rsidRPr="00461783">
        <w:t>ний) базового и  повышенного уровня - отметка «4/5 баллов»,  за  полное и безошибочное выполнение задач (заданий) творческого уровня - дополнительная отметка «5 баллов». Т</w:t>
      </w:r>
      <w:r w:rsidRPr="00461783">
        <w:t>а</w:t>
      </w:r>
      <w:r w:rsidRPr="00461783">
        <w:t>ким образом, после оценивания контрольной работы в журнал выставляется полученная уч</w:t>
      </w:r>
      <w:r w:rsidRPr="00461783">
        <w:t>е</w:t>
      </w:r>
      <w:r w:rsidRPr="00461783">
        <w:t>ником основная отметка, которая,  в случае безупречного выполнения  им заданий творч</w:t>
      </w:r>
      <w:r w:rsidRPr="00461783">
        <w:t>е</w:t>
      </w:r>
      <w:r w:rsidRPr="00461783">
        <w:t>ского уровня, может быть дополнена  отметкой «5 баллов», которая выставляется в столбец, непосредственно предшествующий столбцу, отведённому на контрольную работу. Дополн</w:t>
      </w:r>
      <w:r w:rsidRPr="00461783">
        <w:t>и</w:t>
      </w:r>
      <w:r w:rsidRPr="00461783">
        <w:t>тельная отметка «5 баллов» к контрольной работе может быть выставлена также и за резул</w:t>
      </w:r>
      <w:r w:rsidRPr="00461783">
        <w:t>ь</w:t>
      </w:r>
      <w:r w:rsidRPr="00461783">
        <w:t>таты публичного предъявления учеником продуктов творческой, проектной и исследовател</w:t>
      </w:r>
      <w:r w:rsidRPr="00461783">
        <w:t>ь</w:t>
      </w:r>
      <w:r w:rsidRPr="00461783">
        <w:t>ской деятельности, успешного участия в  олимпиадах, интеллектуальных конкурсах, смо</w:t>
      </w:r>
      <w:r w:rsidRPr="00461783">
        <w:t>т</w:t>
      </w:r>
      <w:r w:rsidRPr="00461783">
        <w:t xml:space="preserve">рах, фестивалях «портфолио» с применением знаний по предмету, полученных на уроках.   </w:t>
      </w:r>
    </w:p>
    <w:p w:rsidR="00CF77D7" w:rsidRPr="00461783" w:rsidRDefault="00CF77D7" w:rsidP="00ED1F35">
      <w:pPr>
        <w:pStyle w:val="00"/>
      </w:pPr>
      <w:r w:rsidRPr="00461783">
        <w:rPr>
          <w:i/>
        </w:rPr>
        <w:t>Итоговая отметка</w:t>
      </w:r>
      <w:r w:rsidRPr="00461783">
        <w:t xml:space="preserve"> за четверть и (или) учебный год выставляется преимущественно по итогам всех предусмотренных рабочей программой контрольных работ. Если ученик не присутствовал на контрольной  работе по уважительной причине, а также в случае неудовл</w:t>
      </w:r>
      <w:r w:rsidRPr="00461783">
        <w:t>е</w:t>
      </w:r>
      <w:r w:rsidRPr="00461783">
        <w:t>творённости ученика её результатами, ему предоставляется право в рамках учебного года пересдать эти контрольные работы в специально отведённое время. Отметка, полученная в результате пересдачи, выставляется в столбец, следующий за этой контрольной работой.</w:t>
      </w:r>
    </w:p>
    <w:p w:rsidR="00CF77D7" w:rsidRPr="00461783" w:rsidRDefault="00CF77D7" w:rsidP="00ED1F35">
      <w:pPr>
        <w:pStyle w:val="00"/>
      </w:pPr>
      <w:r w:rsidRPr="00461783">
        <w:t xml:space="preserve">3) Основными целями контрольно-оценочной деятельности педагога являются: </w:t>
      </w:r>
    </w:p>
    <w:p w:rsidR="00CF77D7" w:rsidRPr="00461783" w:rsidRDefault="00CF77D7" w:rsidP="00ED1F35">
      <w:pPr>
        <w:pStyle w:val="00"/>
      </w:pPr>
      <w:r w:rsidRPr="00461783">
        <w:t xml:space="preserve">обеспечение качества профессиональной деятельности в достижении обучающимися планируемых образовательных результатов; </w:t>
      </w:r>
    </w:p>
    <w:p w:rsidR="00CF77D7" w:rsidRPr="00461783" w:rsidRDefault="00CF77D7" w:rsidP="00ED1F35">
      <w:pPr>
        <w:pStyle w:val="00"/>
      </w:pPr>
      <w:r w:rsidRPr="00461783">
        <w:t>обеспечение своевременной  оценки динамики индивидуальных достижений обуча</w:t>
      </w:r>
      <w:r w:rsidRPr="00461783">
        <w:t>ю</w:t>
      </w:r>
      <w:r w:rsidRPr="00461783">
        <w:t xml:space="preserve">щихся в процессе освоения основной общеобразовательной программы основного общего образования;  </w:t>
      </w:r>
    </w:p>
    <w:p w:rsidR="00CF77D7" w:rsidRPr="00461783" w:rsidRDefault="00CF77D7" w:rsidP="00ED1F35">
      <w:pPr>
        <w:pStyle w:val="00"/>
      </w:pPr>
      <w:r w:rsidRPr="00461783">
        <w:t>соотнесение фактического уровня предметных и метапредметных результатов об</w:t>
      </w:r>
      <w:r w:rsidRPr="00461783">
        <w:t>у</w:t>
      </w:r>
      <w:r w:rsidRPr="00461783">
        <w:t xml:space="preserve">чающихся с планируемыми результатами освоения основной образовательной программы основного общего образования; </w:t>
      </w:r>
    </w:p>
    <w:p w:rsidR="00CF77D7" w:rsidRPr="00461783" w:rsidRDefault="00CF77D7" w:rsidP="00ED1F35">
      <w:pPr>
        <w:pStyle w:val="00"/>
      </w:pPr>
      <w:r w:rsidRPr="00461783">
        <w:lastRenderedPageBreak/>
        <w:t>проведение целенаправленной и своевременной коррекции текущих результатов о</w:t>
      </w:r>
      <w:r w:rsidRPr="00461783">
        <w:t>с</w:t>
      </w:r>
      <w:r w:rsidRPr="00461783">
        <w:t xml:space="preserve">воения образовательных программ; </w:t>
      </w:r>
    </w:p>
    <w:p w:rsidR="00CF77D7" w:rsidRPr="00461783" w:rsidRDefault="00CF77D7" w:rsidP="00ED1F35">
      <w:pPr>
        <w:pStyle w:val="00"/>
      </w:pPr>
      <w:r w:rsidRPr="00461783">
        <w:t>педагогическая поддержка формирования у обучающихся учебной самостоятельности и ответственности, способности и готовности к дальнейшему саморазвитию, усиление мот</w:t>
      </w:r>
      <w:r w:rsidRPr="00461783">
        <w:t>и</w:t>
      </w:r>
      <w:r w:rsidRPr="00461783">
        <w:t xml:space="preserve">вов познания и творчества.  </w:t>
      </w:r>
    </w:p>
    <w:p w:rsidR="00CF77D7" w:rsidRPr="00461783" w:rsidRDefault="00CF77D7" w:rsidP="00ED1F35">
      <w:pPr>
        <w:pStyle w:val="00"/>
      </w:pPr>
      <w:r w:rsidRPr="00461783">
        <w:t xml:space="preserve">  </w:t>
      </w:r>
      <w:r w:rsidRPr="00BF7313">
        <w:rPr>
          <w:u w:val="single"/>
        </w:rPr>
        <w:t>Третий</w:t>
      </w:r>
      <w:r w:rsidRPr="00461783">
        <w:t xml:space="preserve">  - </w:t>
      </w:r>
      <w:r w:rsidRPr="00461783">
        <w:rPr>
          <w:i/>
        </w:rPr>
        <w:t>административный   уровень</w:t>
      </w:r>
      <w:r w:rsidRPr="00461783">
        <w:t xml:space="preserve"> комплексной оценки результатов</w:t>
      </w:r>
      <w:r w:rsidRPr="00461783">
        <w:rPr>
          <w:b/>
        </w:rPr>
        <w:t xml:space="preserve"> </w:t>
      </w:r>
      <w:r w:rsidRPr="00461783">
        <w:t>освоения основной образовательной программы основного общего образования определяется ко</w:t>
      </w:r>
      <w:r w:rsidRPr="00461783">
        <w:t>н</w:t>
      </w:r>
      <w:r w:rsidRPr="00461783">
        <w:t>трольно-оценочной деятельностью административных работников  школы, в сферу ответс</w:t>
      </w:r>
      <w:r w:rsidRPr="00461783">
        <w:t>т</w:t>
      </w:r>
      <w:r w:rsidRPr="00461783">
        <w:t>венности которых входит осуществление управления качеством образования на разных эт</w:t>
      </w:r>
      <w:r w:rsidRPr="00461783">
        <w:t>а</w:t>
      </w:r>
      <w:r w:rsidRPr="00461783">
        <w:t xml:space="preserve">пах и звеньях образовательного процесса. </w:t>
      </w:r>
    </w:p>
    <w:p w:rsidR="00CF77D7" w:rsidRPr="00461783" w:rsidRDefault="00CF77D7" w:rsidP="00ED1F35">
      <w:pPr>
        <w:pStyle w:val="00"/>
      </w:pPr>
      <w:r w:rsidRPr="00461783">
        <w:t xml:space="preserve"> Оценка достижения обучающимися планируемых образовательных результатов  на административном уровне является внешней как по отношению к учащимся, так и по отн</w:t>
      </w:r>
      <w:r w:rsidRPr="00461783">
        <w:t>о</w:t>
      </w:r>
      <w:r w:rsidRPr="00461783">
        <w:t xml:space="preserve">шению к педагогам. Она призвана обеспечить: </w:t>
      </w:r>
    </w:p>
    <w:p w:rsidR="00CF77D7" w:rsidRPr="00461783" w:rsidRDefault="00CF77D7" w:rsidP="00ED1F35">
      <w:pPr>
        <w:pStyle w:val="00"/>
      </w:pPr>
      <w:r w:rsidRPr="00461783">
        <w:t>общее понимание в школе предмета оценки, а также  формата и процедур её провед</w:t>
      </w:r>
      <w:r w:rsidRPr="00461783">
        <w:t>е</w:t>
      </w:r>
      <w:r w:rsidRPr="00461783">
        <w:t xml:space="preserve">ния; </w:t>
      </w:r>
    </w:p>
    <w:p w:rsidR="00CF77D7" w:rsidRPr="00461783" w:rsidRDefault="00CF77D7" w:rsidP="00ED1F35">
      <w:pPr>
        <w:pStyle w:val="00"/>
      </w:pPr>
      <w:r w:rsidRPr="00461783">
        <w:t>проведение анализа соответствия полученных результатов на этапе основного общего образования в лицее требованиям Федерального государственного образовательного ста</w:t>
      </w:r>
      <w:r w:rsidRPr="00461783">
        <w:t>н</w:t>
      </w:r>
      <w:r w:rsidRPr="00461783">
        <w:t xml:space="preserve">дарта, зафиксированным в данной программе;  </w:t>
      </w:r>
    </w:p>
    <w:p w:rsidR="00CF77D7" w:rsidRPr="00461783" w:rsidRDefault="00CF77D7" w:rsidP="00ED1F35">
      <w:pPr>
        <w:pStyle w:val="00"/>
      </w:pPr>
      <w:r w:rsidRPr="00461783">
        <w:t xml:space="preserve">создание информационно-аналитической базы для принятия эффективных решений в системе управления качеством образования в образовательной организации.  </w:t>
      </w:r>
    </w:p>
    <w:p w:rsidR="00CF77D7" w:rsidRPr="00461783" w:rsidRDefault="00CF77D7" w:rsidP="00ED1F35">
      <w:pPr>
        <w:pStyle w:val="00"/>
      </w:pPr>
      <w:r w:rsidRPr="00461783">
        <w:t>Оценка достижений планируемых результатов на административном уровне  прои</w:t>
      </w:r>
      <w:r w:rsidRPr="00461783">
        <w:t>з</w:t>
      </w:r>
      <w:r w:rsidRPr="00461783">
        <w:t>водится через систему мониторинговых исследований, организуемых членами администр</w:t>
      </w:r>
      <w:r w:rsidRPr="00461783">
        <w:t>а</w:t>
      </w:r>
      <w:r w:rsidRPr="00461783">
        <w:t xml:space="preserve">ции школы с привлечением служб и использованием пакета общих и специализированных методик  экспертного типа:  </w:t>
      </w:r>
    </w:p>
    <w:tbl>
      <w:tblPr>
        <w:tblW w:w="9749" w:type="dxa"/>
        <w:tblInd w:w="-147" w:type="dxa"/>
        <w:tblLayout w:type="fixed"/>
        <w:tblCellMar>
          <w:right w:w="2" w:type="dxa"/>
        </w:tblCellMar>
        <w:tblLook w:val="00A0"/>
      </w:tblPr>
      <w:tblGrid>
        <w:gridCol w:w="2173"/>
        <w:gridCol w:w="2364"/>
        <w:gridCol w:w="3260"/>
        <w:gridCol w:w="1952"/>
      </w:tblGrid>
      <w:tr w:rsidR="00CF77D7" w:rsidRPr="00BF7313" w:rsidTr="00564EA6">
        <w:trPr>
          <w:trHeight w:val="1272"/>
        </w:trPr>
        <w:tc>
          <w:tcPr>
            <w:tcW w:w="2173" w:type="dxa"/>
            <w:tcBorders>
              <w:top w:val="single" w:sz="4" w:space="0" w:color="000000"/>
              <w:left w:val="single" w:sz="4" w:space="0" w:color="000000"/>
              <w:bottom w:val="single" w:sz="4" w:space="0" w:color="000000"/>
              <w:right w:val="single" w:sz="4" w:space="0" w:color="000000"/>
            </w:tcBorders>
            <w:vAlign w:val="center"/>
          </w:tcPr>
          <w:p w:rsidR="00CF77D7" w:rsidRPr="00BF7313" w:rsidRDefault="00CF77D7" w:rsidP="00564EA6">
            <w:pPr>
              <w:spacing w:after="0" w:line="240" w:lineRule="auto"/>
              <w:ind w:left="0" w:right="-57" w:firstLine="0"/>
              <w:jc w:val="center"/>
              <w:rPr>
                <w:i/>
                <w:color w:val="auto"/>
                <w:szCs w:val="24"/>
              </w:rPr>
            </w:pPr>
            <w:r w:rsidRPr="00BF7313">
              <w:rPr>
                <w:i/>
                <w:color w:val="auto"/>
                <w:szCs w:val="24"/>
              </w:rPr>
              <w:t>Основные направл</w:t>
            </w:r>
            <w:r w:rsidRPr="00BF7313">
              <w:rPr>
                <w:i/>
                <w:color w:val="auto"/>
                <w:szCs w:val="24"/>
              </w:rPr>
              <w:t>е</w:t>
            </w:r>
            <w:r w:rsidRPr="00BF7313">
              <w:rPr>
                <w:i/>
                <w:color w:val="auto"/>
                <w:szCs w:val="24"/>
              </w:rPr>
              <w:t>ния оценочной де</w:t>
            </w:r>
            <w:r w:rsidRPr="00BF7313">
              <w:rPr>
                <w:i/>
                <w:color w:val="auto"/>
                <w:szCs w:val="24"/>
              </w:rPr>
              <w:t>я</w:t>
            </w:r>
            <w:r w:rsidRPr="00BF7313">
              <w:rPr>
                <w:i/>
                <w:color w:val="auto"/>
                <w:szCs w:val="24"/>
              </w:rPr>
              <w:t xml:space="preserve">тельности </w:t>
            </w:r>
            <w:r w:rsidRPr="00BF7313">
              <w:rPr>
                <w:i/>
                <w:color w:val="auto"/>
                <w:szCs w:val="24"/>
              </w:rPr>
              <w:tab/>
              <w:t>с ук</w:t>
            </w:r>
            <w:r w:rsidRPr="00BF7313">
              <w:rPr>
                <w:i/>
                <w:color w:val="auto"/>
                <w:szCs w:val="24"/>
              </w:rPr>
              <w:t>а</w:t>
            </w:r>
            <w:r w:rsidRPr="00BF7313">
              <w:rPr>
                <w:i/>
                <w:color w:val="auto"/>
                <w:szCs w:val="24"/>
              </w:rPr>
              <w:t>занием объекта оценивания</w:t>
            </w:r>
          </w:p>
        </w:tc>
        <w:tc>
          <w:tcPr>
            <w:tcW w:w="2364" w:type="dxa"/>
            <w:tcBorders>
              <w:top w:val="single" w:sz="4" w:space="0" w:color="000000"/>
              <w:left w:val="single" w:sz="4" w:space="0" w:color="000000"/>
              <w:bottom w:val="single" w:sz="4" w:space="0" w:color="000000"/>
              <w:right w:val="single" w:sz="4" w:space="0" w:color="000000"/>
            </w:tcBorders>
            <w:vAlign w:val="center"/>
          </w:tcPr>
          <w:p w:rsidR="00CF77D7" w:rsidRPr="00BF7313" w:rsidRDefault="00CF77D7" w:rsidP="00564EA6">
            <w:pPr>
              <w:spacing w:after="0" w:line="240" w:lineRule="auto"/>
              <w:ind w:left="0" w:right="-57" w:firstLine="0"/>
              <w:jc w:val="center"/>
              <w:rPr>
                <w:i/>
                <w:color w:val="auto"/>
                <w:szCs w:val="24"/>
              </w:rPr>
            </w:pPr>
            <w:r w:rsidRPr="00BF7313">
              <w:rPr>
                <w:i/>
                <w:color w:val="auto"/>
                <w:szCs w:val="24"/>
              </w:rPr>
              <w:t>Содержание и крит</w:t>
            </w:r>
            <w:r w:rsidRPr="00BF7313">
              <w:rPr>
                <w:i/>
                <w:color w:val="auto"/>
                <w:szCs w:val="24"/>
              </w:rPr>
              <w:t>е</w:t>
            </w:r>
            <w:r w:rsidRPr="00BF7313">
              <w:rPr>
                <w:i/>
                <w:color w:val="auto"/>
                <w:szCs w:val="24"/>
              </w:rPr>
              <w:t>рии оценки</w:t>
            </w:r>
          </w:p>
        </w:tc>
        <w:tc>
          <w:tcPr>
            <w:tcW w:w="3260" w:type="dxa"/>
            <w:tcBorders>
              <w:top w:val="single" w:sz="4" w:space="0" w:color="000000"/>
              <w:left w:val="single" w:sz="4" w:space="0" w:color="000000"/>
              <w:bottom w:val="single" w:sz="4" w:space="0" w:color="000000"/>
              <w:right w:val="single" w:sz="4" w:space="0" w:color="000000"/>
            </w:tcBorders>
            <w:vAlign w:val="center"/>
          </w:tcPr>
          <w:p w:rsidR="00CF77D7" w:rsidRPr="00BF7313" w:rsidRDefault="00CF77D7" w:rsidP="00564EA6">
            <w:pPr>
              <w:spacing w:after="0" w:line="240" w:lineRule="auto"/>
              <w:ind w:left="0" w:right="-57" w:firstLine="0"/>
              <w:jc w:val="center"/>
              <w:rPr>
                <w:i/>
                <w:color w:val="auto"/>
                <w:szCs w:val="24"/>
              </w:rPr>
            </w:pPr>
            <w:r w:rsidRPr="00BF7313">
              <w:rPr>
                <w:i/>
                <w:color w:val="auto"/>
                <w:szCs w:val="24"/>
              </w:rPr>
              <w:t>Процедуры и состав инстр</w:t>
            </w:r>
            <w:r w:rsidRPr="00BF7313">
              <w:rPr>
                <w:i/>
                <w:color w:val="auto"/>
                <w:szCs w:val="24"/>
              </w:rPr>
              <w:t>у</w:t>
            </w:r>
            <w:r w:rsidRPr="00BF7313">
              <w:rPr>
                <w:i/>
                <w:color w:val="auto"/>
                <w:szCs w:val="24"/>
              </w:rPr>
              <w:t>ментария оценивания</w:t>
            </w:r>
          </w:p>
        </w:tc>
        <w:tc>
          <w:tcPr>
            <w:tcW w:w="1952" w:type="dxa"/>
            <w:tcBorders>
              <w:top w:val="single" w:sz="4" w:space="0" w:color="000000"/>
              <w:left w:val="single" w:sz="4" w:space="0" w:color="000000"/>
              <w:bottom w:val="single" w:sz="4" w:space="0" w:color="000000"/>
              <w:right w:val="single" w:sz="4" w:space="0" w:color="000000"/>
            </w:tcBorders>
            <w:vAlign w:val="center"/>
          </w:tcPr>
          <w:p w:rsidR="00CF77D7" w:rsidRPr="00BF7313" w:rsidRDefault="00CF77D7" w:rsidP="000423CD">
            <w:pPr>
              <w:spacing w:after="0" w:line="240" w:lineRule="auto"/>
              <w:ind w:left="0" w:right="-57" w:firstLine="0"/>
              <w:jc w:val="center"/>
              <w:rPr>
                <w:i/>
                <w:color w:val="auto"/>
                <w:szCs w:val="24"/>
              </w:rPr>
            </w:pPr>
            <w:r w:rsidRPr="00BF7313">
              <w:rPr>
                <w:i/>
                <w:color w:val="auto"/>
                <w:szCs w:val="24"/>
              </w:rPr>
              <w:t>Ответственный за проведение</w:t>
            </w:r>
          </w:p>
        </w:tc>
      </w:tr>
      <w:tr w:rsidR="00CF77D7" w:rsidRPr="00BF7313" w:rsidTr="00564EA6">
        <w:trPr>
          <w:trHeight w:val="1826"/>
        </w:trPr>
        <w:tc>
          <w:tcPr>
            <w:tcW w:w="2173" w:type="dxa"/>
            <w:tcBorders>
              <w:top w:val="single" w:sz="4" w:space="0" w:color="000000"/>
              <w:left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Исследование  д</w:t>
            </w:r>
            <w:r w:rsidRPr="00BF7313">
              <w:rPr>
                <w:color w:val="auto"/>
                <w:szCs w:val="24"/>
              </w:rPr>
              <w:t>и</w:t>
            </w:r>
            <w:r w:rsidRPr="00BF7313">
              <w:rPr>
                <w:color w:val="auto"/>
                <w:szCs w:val="24"/>
              </w:rPr>
              <w:t>намики достижения обучающимися предметных обр</w:t>
            </w:r>
            <w:r w:rsidRPr="00BF7313">
              <w:rPr>
                <w:color w:val="auto"/>
                <w:szCs w:val="24"/>
              </w:rPr>
              <w:t>а</w:t>
            </w:r>
            <w:r w:rsidRPr="00BF7313">
              <w:rPr>
                <w:color w:val="auto"/>
                <w:szCs w:val="24"/>
              </w:rPr>
              <w:t>зовательных р</w:t>
            </w:r>
            <w:r w:rsidRPr="00BF7313">
              <w:rPr>
                <w:color w:val="auto"/>
                <w:szCs w:val="24"/>
              </w:rPr>
              <w:t>е</w:t>
            </w:r>
            <w:r w:rsidRPr="00BF7313">
              <w:rPr>
                <w:color w:val="auto"/>
                <w:szCs w:val="24"/>
              </w:rPr>
              <w:t>зультатов</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 </w:t>
            </w:r>
          </w:p>
          <w:p w:rsidR="00CF77D7" w:rsidRPr="00BF7313" w:rsidRDefault="00CF77D7" w:rsidP="00564EA6">
            <w:pPr>
              <w:spacing w:after="0" w:line="240" w:lineRule="auto"/>
              <w:ind w:left="0" w:firstLine="0"/>
              <w:jc w:val="left"/>
              <w:rPr>
                <w:color w:val="auto"/>
                <w:szCs w:val="24"/>
              </w:rPr>
            </w:pPr>
          </w:p>
        </w:tc>
        <w:tc>
          <w:tcPr>
            <w:tcW w:w="2364" w:type="dxa"/>
            <w:tcBorders>
              <w:top w:val="single" w:sz="4" w:space="0" w:color="000000"/>
              <w:left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Динамика формир</w:t>
            </w:r>
            <w:r w:rsidRPr="00BF7313">
              <w:rPr>
                <w:color w:val="auto"/>
                <w:szCs w:val="24"/>
              </w:rPr>
              <w:t>о</w:t>
            </w:r>
            <w:r w:rsidRPr="00BF7313">
              <w:rPr>
                <w:color w:val="auto"/>
                <w:szCs w:val="24"/>
              </w:rPr>
              <w:t xml:space="preserve">вания </w:t>
            </w:r>
            <w:r w:rsidRPr="00BF7313">
              <w:rPr>
                <w:i/>
                <w:color w:val="auto"/>
                <w:szCs w:val="24"/>
              </w:rPr>
              <w:t>предметной грамотности</w:t>
            </w:r>
            <w:r w:rsidRPr="00BF7313">
              <w:rPr>
                <w:color w:val="auto"/>
                <w:szCs w:val="24"/>
              </w:rPr>
              <w:t xml:space="preserve">:  </w:t>
            </w:r>
          </w:p>
          <w:p w:rsidR="00CF77D7" w:rsidRPr="00BF7313" w:rsidRDefault="00CF77D7" w:rsidP="00564EA6">
            <w:pPr>
              <w:spacing w:after="0" w:line="240" w:lineRule="auto"/>
              <w:ind w:left="0" w:right="74" w:firstLine="0"/>
              <w:jc w:val="left"/>
              <w:rPr>
                <w:color w:val="auto"/>
                <w:szCs w:val="24"/>
              </w:rPr>
            </w:pPr>
            <w:r w:rsidRPr="00BF7313">
              <w:rPr>
                <w:color w:val="auto"/>
                <w:szCs w:val="24"/>
              </w:rPr>
              <w:t>системность и гл</w:t>
            </w:r>
            <w:r w:rsidRPr="00BF7313">
              <w:rPr>
                <w:color w:val="auto"/>
                <w:szCs w:val="24"/>
              </w:rPr>
              <w:t>у</w:t>
            </w:r>
            <w:r w:rsidRPr="00BF7313">
              <w:rPr>
                <w:color w:val="auto"/>
                <w:szCs w:val="24"/>
              </w:rPr>
              <w:t>бина усвоения из</w:t>
            </w:r>
            <w:r w:rsidRPr="00BF7313">
              <w:rPr>
                <w:color w:val="auto"/>
                <w:szCs w:val="24"/>
              </w:rPr>
              <w:t>у</w:t>
            </w:r>
            <w:r w:rsidRPr="00BF7313">
              <w:rPr>
                <w:color w:val="auto"/>
                <w:szCs w:val="24"/>
              </w:rPr>
              <w:t xml:space="preserve">ченных понятий и соответствующих способов действия;  </w:t>
            </w:r>
          </w:p>
          <w:p w:rsidR="00CF77D7" w:rsidRPr="00BF7313" w:rsidRDefault="00CF77D7" w:rsidP="00564EA6">
            <w:pPr>
              <w:spacing w:after="0" w:line="240" w:lineRule="auto"/>
              <w:ind w:left="0" w:right="74" w:firstLine="0"/>
              <w:jc w:val="left"/>
              <w:rPr>
                <w:color w:val="auto"/>
                <w:szCs w:val="24"/>
              </w:rPr>
            </w:pPr>
            <w:r w:rsidRPr="00BF7313">
              <w:rPr>
                <w:color w:val="auto"/>
                <w:szCs w:val="24"/>
              </w:rPr>
              <w:t>способность прим</w:t>
            </w:r>
            <w:r w:rsidRPr="00BF7313">
              <w:rPr>
                <w:color w:val="auto"/>
                <w:szCs w:val="24"/>
              </w:rPr>
              <w:t>е</w:t>
            </w:r>
            <w:r w:rsidRPr="00BF7313">
              <w:rPr>
                <w:color w:val="auto"/>
                <w:szCs w:val="24"/>
              </w:rPr>
              <w:t>нять их в  деятел</w:t>
            </w:r>
            <w:r w:rsidRPr="00BF7313">
              <w:rPr>
                <w:color w:val="auto"/>
                <w:szCs w:val="24"/>
              </w:rPr>
              <w:t>ь</w:t>
            </w:r>
            <w:r w:rsidRPr="00BF7313">
              <w:rPr>
                <w:color w:val="auto"/>
                <w:szCs w:val="24"/>
              </w:rPr>
              <w:t xml:space="preserve">ности по решению учебно-проектных задач. </w:t>
            </w:r>
          </w:p>
        </w:tc>
        <w:tc>
          <w:tcPr>
            <w:tcW w:w="3260" w:type="dxa"/>
            <w:tcBorders>
              <w:top w:val="single" w:sz="4" w:space="0" w:color="000000"/>
              <w:left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 xml:space="preserve">1)Трехуровневые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контрольные работы  </w:t>
            </w:r>
          </w:p>
          <w:p w:rsidR="00CF77D7" w:rsidRPr="00BF7313" w:rsidRDefault="00CF77D7" w:rsidP="00564EA6">
            <w:pPr>
              <w:tabs>
                <w:tab w:val="left" w:pos="430"/>
              </w:tabs>
              <w:spacing w:after="0" w:line="240" w:lineRule="auto"/>
              <w:ind w:left="0" w:right="6" w:firstLine="0"/>
              <w:rPr>
                <w:color w:val="auto"/>
                <w:szCs w:val="24"/>
              </w:rPr>
            </w:pPr>
            <w:r w:rsidRPr="00BF7313">
              <w:rPr>
                <w:color w:val="auto"/>
                <w:szCs w:val="24"/>
              </w:rPr>
              <w:t>Анализ  качества знаний, в</w:t>
            </w:r>
            <w:r w:rsidRPr="00BF7313">
              <w:rPr>
                <w:color w:val="auto"/>
                <w:szCs w:val="24"/>
              </w:rPr>
              <w:t>ы</w:t>
            </w:r>
            <w:r w:rsidRPr="00BF7313">
              <w:rPr>
                <w:color w:val="auto"/>
                <w:szCs w:val="24"/>
              </w:rPr>
              <w:t>раженный в установлении д</w:t>
            </w:r>
            <w:r w:rsidRPr="00BF7313">
              <w:rPr>
                <w:color w:val="auto"/>
                <w:szCs w:val="24"/>
              </w:rPr>
              <w:t>о</w:t>
            </w:r>
            <w:r w:rsidRPr="00BF7313">
              <w:rPr>
                <w:color w:val="auto"/>
                <w:szCs w:val="24"/>
              </w:rPr>
              <w:t>ли  хороших и отличных р</w:t>
            </w:r>
            <w:r w:rsidRPr="00BF7313">
              <w:rPr>
                <w:color w:val="auto"/>
                <w:szCs w:val="24"/>
              </w:rPr>
              <w:t>е</w:t>
            </w:r>
            <w:r w:rsidRPr="00BF7313">
              <w:rPr>
                <w:color w:val="auto"/>
                <w:szCs w:val="24"/>
              </w:rPr>
              <w:t>зультатов обучения в классе за определенный  период (п</w:t>
            </w:r>
            <w:r w:rsidRPr="00BF7313">
              <w:rPr>
                <w:color w:val="auto"/>
                <w:szCs w:val="24"/>
              </w:rPr>
              <w:t>о</w:t>
            </w:r>
            <w:r w:rsidRPr="00BF7313">
              <w:rPr>
                <w:color w:val="auto"/>
                <w:szCs w:val="24"/>
              </w:rPr>
              <w:t xml:space="preserve">лугодие,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год); </w:t>
            </w:r>
          </w:p>
          <w:p w:rsidR="00CF77D7" w:rsidRPr="00BF7313" w:rsidRDefault="00CF77D7" w:rsidP="00564EA6">
            <w:pPr>
              <w:tabs>
                <w:tab w:val="left" w:pos="288"/>
              </w:tabs>
              <w:spacing w:after="0" w:line="240" w:lineRule="auto"/>
              <w:ind w:left="0" w:right="6" w:firstLine="0"/>
              <w:rPr>
                <w:color w:val="auto"/>
                <w:szCs w:val="24"/>
              </w:rPr>
            </w:pPr>
            <w:r w:rsidRPr="00BF7313">
              <w:rPr>
                <w:color w:val="auto"/>
                <w:szCs w:val="24"/>
              </w:rPr>
              <w:t>Анализ предметных образов</w:t>
            </w:r>
            <w:r w:rsidRPr="00BF7313">
              <w:rPr>
                <w:color w:val="auto"/>
                <w:szCs w:val="24"/>
              </w:rPr>
              <w:t>а</w:t>
            </w:r>
            <w:r w:rsidRPr="00BF7313">
              <w:rPr>
                <w:color w:val="auto"/>
                <w:szCs w:val="24"/>
              </w:rPr>
              <w:t>тельных результатов  по ит</w:t>
            </w:r>
            <w:r w:rsidRPr="00BF7313">
              <w:rPr>
                <w:color w:val="auto"/>
                <w:szCs w:val="24"/>
              </w:rPr>
              <w:t>о</w:t>
            </w:r>
            <w:r w:rsidRPr="00BF7313">
              <w:rPr>
                <w:color w:val="auto"/>
                <w:szCs w:val="24"/>
              </w:rPr>
              <w:t>гам независимых внешних форм оценки  качества (ГИА за курс  основной школы; р</w:t>
            </w:r>
            <w:r w:rsidRPr="00BF7313">
              <w:rPr>
                <w:color w:val="auto"/>
                <w:szCs w:val="24"/>
              </w:rPr>
              <w:t>е</w:t>
            </w:r>
            <w:r w:rsidRPr="00BF7313">
              <w:rPr>
                <w:color w:val="auto"/>
                <w:szCs w:val="24"/>
              </w:rPr>
              <w:t>гиональные и районные м</w:t>
            </w:r>
            <w:r w:rsidRPr="00BF7313">
              <w:rPr>
                <w:color w:val="auto"/>
                <w:szCs w:val="24"/>
              </w:rPr>
              <w:t>о</w:t>
            </w:r>
            <w:r w:rsidRPr="00BF7313">
              <w:rPr>
                <w:color w:val="auto"/>
                <w:szCs w:val="24"/>
              </w:rPr>
              <w:t>ниторинговые исследования; контрольные срезы знаний в рамках аккредитации ОО</w:t>
            </w:r>
          </w:p>
        </w:tc>
        <w:tc>
          <w:tcPr>
            <w:tcW w:w="1952" w:type="dxa"/>
            <w:tcBorders>
              <w:top w:val="single" w:sz="4" w:space="0" w:color="000000"/>
              <w:left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Заместитель д</w:t>
            </w:r>
            <w:r w:rsidRPr="00BF7313">
              <w:rPr>
                <w:color w:val="auto"/>
                <w:szCs w:val="24"/>
              </w:rPr>
              <w:t>и</w:t>
            </w:r>
            <w:r w:rsidRPr="00BF7313">
              <w:rPr>
                <w:color w:val="auto"/>
                <w:szCs w:val="24"/>
              </w:rPr>
              <w:t xml:space="preserve">ректора по УР совместно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с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руководителями МО. </w:t>
            </w:r>
          </w:p>
          <w:p w:rsidR="00CF77D7" w:rsidRPr="00BF7313" w:rsidRDefault="00CF77D7" w:rsidP="00564EA6">
            <w:pPr>
              <w:spacing w:after="0" w:line="240" w:lineRule="auto"/>
              <w:ind w:left="0" w:firstLine="0"/>
              <w:jc w:val="left"/>
              <w:rPr>
                <w:color w:val="auto"/>
                <w:szCs w:val="24"/>
              </w:rPr>
            </w:pPr>
          </w:p>
          <w:p w:rsidR="00CF77D7" w:rsidRPr="00BF7313" w:rsidRDefault="00CF77D7" w:rsidP="00564EA6">
            <w:pPr>
              <w:spacing w:after="0" w:line="240" w:lineRule="auto"/>
              <w:ind w:left="0" w:firstLine="0"/>
              <w:jc w:val="left"/>
              <w:rPr>
                <w:color w:val="auto"/>
                <w:szCs w:val="24"/>
              </w:rPr>
            </w:pPr>
          </w:p>
        </w:tc>
      </w:tr>
      <w:tr w:rsidR="00CF77D7" w:rsidRPr="00BF7313" w:rsidTr="00564EA6">
        <w:trPr>
          <w:trHeight w:val="4392"/>
        </w:trPr>
        <w:tc>
          <w:tcPr>
            <w:tcW w:w="2173" w:type="dxa"/>
            <w:vMerge w:val="restart"/>
            <w:tcBorders>
              <w:top w:val="single" w:sz="4" w:space="0" w:color="000000"/>
              <w:left w:val="single" w:sz="4" w:space="0" w:color="000000"/>
              <w:bottom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lastRenderedPageBreak/>
              <w:t xml:space="preserve">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 </w:t>
            </w:r>
          </w:p>
          <w:p w:rsidR="00CF77D7" w:rsidRPr="00BF7313" w:rsidRDefault="00CF77D7" w:rsidP="00564EA6">
            <w:pPr>
              <w:spacing w:after="0" w:line="240" w:lineRule="auto"/>
              <w:ind w:left="0" w:firstLine="0"/>
              <w:jc w:val="left"/>
              <w:rPr>
                <w:color w:val="auto"/>
                <w:szCs w:val="24"/>
              </w:rPr>
            </w:pPr>
            <w:r w:rsidRPr="00BF7313">
              <w:rPr>
                <w:color w:val="auto"/>
                <w:szCs w:val="24"/>
              </w:rPr>
              <w:t>Исследование  д</w:t>
            </w:r>
            <w:r w:rsidRPr="00BF7313">
              <w:rPr>
                <w:color w:val="auto"/>
                <w:szCs w:val="24"/>
              </w:rPr>
              <w:t>и</w:t>
            </w:r>
            <w:r w:rsidRPr="00BF7313">
              <w:rPr>
                <w:color w:val="auto"/>
                <w:szCs w:val="24"/>
              </w:rPr>
              <w:t>намики достижения обучающимися м</w:t>
            </w:r>
            <w:r w:rsidRPr="00BF7313">
              <w:rPr>
                <w:color w:val="auto"/>
                <w:szCs w:val="24"/>
              </w:rPr>
              <w:t>е</w:t>
            </w:r>
            <w:r w:rsidRPr="00BF7313">
              <w:rPr>
                <w:color w:val="auto"/>
                <w:szCs w:val="24"/>
              </w:rPr>
              <w:t>тапредметных о</w:t>
            </w:r>
            <w:r w:rsidRPr="00BF7313">
              <w:rPr>
                <w:color w:val="auto"/>
                <w:szCs w:val="24"/>
              </w:rPr>
              <w:t>б</w:t>
            </w:r>
            <w:r w:rsidRPr="00BF7313">
              <w:rPr>
                <w:color w:val="auto"/>
                <w:szCs w:val="24"/>
              </w:rPr>
              <w:t>разовательных р</w:t>
            </w:r>
            <w:r w:rsidRPr="00BF7313">
              <w:rPr>
                <w:color w:val="auto"/>
                <w:szCs w:val="24"/>
              </w:rPr>
              <w:t>е</w:t>
            </w:r>
            <w:r w:rsidRPr="00BF7313">
              <w:rPr>
                <w:color w:val="auto"/>
                <w:szCs w:val="24"/>
              </w:rPr>
              <w:t xml:space="preserve">зультатов </w:t>
            </w:r>
          </w:p>
        </w:tc>
        <w:tc>
          <w:tcPr>
            <w:tcW w:w="2364" w:type="dxa"/>
            <w:tcBorders>
              <w:top w:val="single" w:sz="4" w:space="0" w:color="000000"/>
              <w:left w:val="single" w:sz="4" w:space="0" w:color="000000"/>
              <w:bottom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Определение уровня развития у обуча</w:t>
            </w:r>
            <w:r w:rsidRPr="00BF7313">
              <w:rPr>
                <w:color w:val="auto"/>
                <w:szCs w:val="24"/>
              </w:rPr>
              <w:t>ю</w:t>
            </w:r>
            <w:r w:rsidRPr="00BF7313">
              <w:rPr>
                <w:color w:val="auto"/>
                <w:szCs w:val="24"/>
              </w:rPr>
              <w:t xml:space="preserve">щихся </w:t>
            </w:r>
            <w:r w:rsidRPr="00BF7313">
              <w:rPr>
                <w:i/>
                <w:color w:val="auto"/>
                <w:szCs w:val="24"/>
              </w:rPr>
              <w:t>основных ко</w:t>
            </w:r>
            <w:r w:rsidRPr="00BF7313">
              <w:rPr>
                <w:i/>
                <w:color w:val="auto"/>
                <w:szCs w:val="24"/>
              </w:rPr>
              <w:t>м</w:t>
            </w:r>
            <w:r w:rsidRPr="00BF7313">
              <w:rPr>
                <w:i/>
                <w:color w:val="auto"/>
                <w:szCs w:val="24"/>
              </w:rPr>
              <w:t>понентов учебной деятельности</w:t>
            </w:r>
            <w:r w:rsidRPr="00BF7313">
              <w:rPr>
                <w:color w:val="auto"/>
                <w:szCs w:val="24"/>
              </w:rPr>
              <w:t xml:space="preserve"> - сп</w:t>
            </w:r>
            <w:r w:rsidRPr="00BF7313">
              <w:rPr>
                <w:color w:val="auto"/>
                <w:szCs w:val="24"/>
              </w:rPr>
              <w:t>о</w:t>
            </w:r>
            <w:r w:rsidRPr="00BF7313">
              <w:rPr>
                <w:color w:val="auto"/>
                <w:szCs w:val="24"/>
              </w:rPr>
              <w:t xml:space="preserve">собностей к: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мотивации,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целеполаганию,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планированию,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контролю,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оценке,  </w:t>
            </w:r>
          </w:p>
          <w:p w:rsidR="00CF77D7" w:rsidRPr="00BF7313" w:rsidRDefault="00CF77D7" w:rsidP="00564EA6">
            <w:pPr>
              <w:spacing w:after="0" w:line="240" w:lineRule="auto"/>
              <w:ind w:left="0" w:right="50" w:firstLine="0"/>
              <w:jc w:val="left"/>
              <w:rPr>
                <w:color w:val="auto"/>
                <w:szCs w:val="24"/>
              </w:rPr>
            </w:pPr>
            <w:r w:rsidRPr="00BF7313">
              <w:rPr>
                <w:color w:val="auto"/>
                <w:szCs w:val="24"/>
              </w:rPr>
              <w:t>-моделированию с</w:t>
            </w:r>
            <w:r w:rsidRPr="00BF7313">
              <w:rPr>
                <w:color w:val="auto"/>
                <w:szCs w:val="24"/>
              </w:rPr>
              <w:t>о</w:t>
            </w:r>
            <w:r w:rsidRPr="00BF7313">
              <w:rPr>
                <w:color w:val="auto"/>
                <w:szCs w:val="24"/>
              </w:rPr>
              <w:t xml:space="preserve">держания УД.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 xml:space="preserve">1)Измерительная технология  Л.А.Ясюковой «Прогноз и </w:t>
            </w:r>
          </w:p>
          <w:p w:rsidR="00CF77D7" w:rsidRPr="00BF7313" w:rsidRDefault="00CF77D7" w:rsidP="00564EA6">
            <w:pPr>
              <w:spacing w:after="0" w:line="240" w:lineRule="auto"/>
              <w:ind w:left="0" w:firstLine="0"/>
              <w:jc w:val="left"/>
              <w:rPr>
                <w:color w:val="auto"/>
                <w:szCs w:val="24"/>
              </w:rPr>
            </w:pPr>
            <w:r w:rsidRPr="00BF7313">
              <w:rPr>
                <w:color w:val="auto"/>
                <w:szCs w:val="24"/>
              </w:rPr>
              <w:t>профилактика  проблем об</w:t>
            </w:r>
            <w:r w:rsidRPr="00BF7313">
              <w:rPr>
                <w:color w:val="auto"/>
                <w:szCs w:val="24"/>
              </w:rPr>
              <w:t>у</w:t>
            </w:r>
            <w:r w:rsidRPr="00BF7313">
              <w:rPr>
                <w:color w:val="auto"/>
                <w:szCs w:val="24"/>
              </w:rPr>
              <w:t xml:space="preserve">чения» </w:t>
            </w:r>
          </w:p>
          <w:p w:rsidR="00CF77D7" w:rsidRPr="00BF7313" w:rsidRDefault="00CF77D7" w:rsidP="00564EA6">
            <w:pPr>
              <w:spacing w:after="0" w:line="240" w:lineRule="auto"/>
              <w:ind w:left="0" w:firstLine="0"/>
              <w:jc w:val="left"/>
              <w:rPr>
                <w:color w:val="auto"/>
                <w:szCs w:val="24"/>
              </w:rPr>
            </w:pP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 2)Методика Г.Репкиной и Л.Заики "Оценка развития компонентов учебной де</w:t>
            </w:r>
            <w:r w:rsidRPr="00BF7313">
              <w:rPr>
                <w:color w:val="auto"/>
                <w:szCs w:val="24"/>
              </w:rPr>
              <w:t>я</w:t>
            </w:r>
            <w:r w:rsidRPr="00BF7313">
              <w:rPr>
                <w:color w:val="auto"/>
                <w:szCs w:val="24"/>
              </w:rPr>
              <w:t xml:space="preserve">тельности"  </w:t>
            </w:r>
          </w:p>
          <w:p w:rsidR="00CF77D7" w:rsidRPr="00BF7313" w:rsidRDefault="00CF77D7" w:rsidP="00564EA6">
            <w:pPr>
              <w:tabs>
                <w:tab w:val="left" w:pos="288"/>
              </w:tabs>
              <w:spacing w:after="0" w:line="240" w:lineRule="auto"/>
              <w:ind w:left="0" w:right="277" w:firstLine="0"/>
              <w:jc w:val="left"/>
              <w:rPr>
                <w:color w:val="auto"/>
                <w:szCs w:val="24"/>
              </w:rPr>
            </w:pPr>
            <w:r w:rsidRPr="00BF7313">
              <w:rPr>
                <w:color w:val="auto"/>
                <w:szCs w:val="24"/>
              </w:rPr>
              <w:t>Проектные  задачи (мет</w:t>
            </w:r>
            <w:r w:rsidRPr="00BF7313">
              <w:rPr>
                <w:color w:val="auto"/>
                <w:szCs w:val="24"/>
              </w:rPr>
              <w:t>о</w:t>
            </w:r>
            <w:r w:rsidRPr="00BF7313">
              <w:rPr>
                <w:color w:val="auto"/>
                <w:szCs w:val="24"/>
              </w:rPr>
              <w:t xml:space="preserve">дика А.Б. Воронцова) </w:t>
            </w:r>
          </w:p>
          <w:p w:rsidR="00CF77D7" w:rsidRPr="00BF7313" w:rsidRDefault="00CF77D7" w:rsidP="00564EA6">
            <w:pPr>
              <w:tabs>
                <w:tab w:val="left" w:pos="288"/>
              </w:tabs>
              <w:spacing w:after="0" w:line="240" w:lineRule="auto"/>
              <w:ind w:left="0" w:right="277" w:firstLine="0"/>
              <w:jc w:val="left"/>
              <w:rPr>
                <w:color w:val="auto"/>
                <w:szCs w:val="24"/>
              </w:rPr>
            </w:pPr>
            <w:r w:rsidRPr="00BF7313">
              <w:rPr>
                <w:color w:val="auto"/>
                <w:szCs w:val="24"/>
              </w:rPr>
              <w:t>Анализ результатов оли</w:t>
            </w:r>
            <w:r w:rsidRPr="00BF7313">
              <w:rPr>
                <w:color w:val="auto"/>
                <w:szCs w:val="24"/>
              </w:rPr>
              <w:t>м</w:t>
            </w:r>
            <w:r w:rsidRPr="00BF7313">
              <w:rPr>
                <w:color w:val="auto"/>
                <w:szCs w:val="24"/>
              </w:rPr>
              <w:t>пиад, интеллектуальных конкурсов, научнопракт</w:t>
            </w:r>
            <w:r w:rsidRPr="00BF7313">
              <w:rPr>
                <w:color w:val="auto"/>
                <w:szCs w:val="24"/>
              </w:rPr>
              <w:t>и</w:t>
            </w:r>
            <w:r w:rsidRPr="00BF7313">
              <w:rPr>
                <w:color w:val="auto"/>
                <w:szCs w:val="24"/>
              </w:rPr>
              <w:t>ческих и проектных конф</w:t>
            </w:r>
            <w:r w:rsidRPr="00BF7313">
              <w:rPr>
                <w:color w:val="auto"/>
                <w:szCs w:val="24"/>
              </w:rPr>
              <w:t>е</w:t>
            </w:r>
            <w:r w:rsidRPr="00BF7313">
              <w:rPr>
                <w:color w:val="auto"/>
                <w:szCs w:val="24"/>
              </w:rPr>
              <w:t xml:space="preserve">ренций и т.п.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 </w:t>
            </w:r>
          </w:p>
        </w:tc>
        <w:tc>
          <w:tcPr>
            <w:tcW w:w="1952" w:type="dxa"/>
            <w:tcBorders>
              <w:top w:val="single" w:sz="4" w:space="0" w:color="000000"/>
              <w:left w:val="single" w:sz="4" w:space="0" w:color="000000"/>
              <w:bottom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Заместитель д</w:t>
            </w:r>
            <w:r w:rsidRPr="00BF7313">
              <w:rPr>
                <w:color w:val="auto"/>
                <w:szCs w:val="24"/>
              </w:rPr>
              <w:t>и</w:t>
            </w:r>
            <w:r w:rsidRPr="00BF7313">
              <w:rPr>
                <w:color w:val="auto"/>
                <w:szCs w:val="24"/>
              </w:rPr>
              <w:t>ректора по УР совместно с пс</w:t>
            </w:r>
            <w:r w:rsidRPr="00BF7313">
              <w:rPr>
                <w:color w:val="auto"/>
                <w:szCs w:val="24"/>
              </w:rPr>
              <w:t>и</w:t>
            </w:r>
            <w:r w:rsidRPr="00BF7313">
              <w:rPr>
                <w:color w:val="auto"/>
                <w:szCs w:val="24"/>
              </w:rPr>
              <w:t>холого</w:t>
            </w:r>
            <w:r w:rsidR="00BF7313">
              <w:rPr>
                <w:color w:val="auto"/>
                <w:szCs w:val="24"/>
              </w:rPr>
              <w:t>-</w:t>
            </w:r>
            <w:r w:rsidRPr="00BF7313">
              <w:rPr>
                <w:color w:val="auto"/>
                <w:szCs w:val="24"/>
              </w:rPr>
              <w:t xml:space="preserve">педагогической службой. </w:t>
            </w:r>
          </w:p>
          <w:p w:rsidR="000423CD" w:rsidRPr="00BF7313" w:rsidRDefault="00CF77D7" w:rsidP="000423CD">
            <w:pPr>
              <w:spacing w:after="0" w:line="240" w:lineRule="auto"/>
              <w:ind w:left="0" w:firstLine="0"/>
              <w:jc w:val="left"/>
              <w:rPr>
                <w:color w:val="auto"/>
                <w:szCs w:val="24"/>
              </w:rPr>
            </w:pPr>
            <w:r w:rsidRPr="00BF7313">
              <w:rPr>
                <w:i/>
                <w:color w:val="auto"/>
                <w:szCs w:val="24"/>
              </w:rPr>
              <w:t xml:space="preserve"> </w:t>
            </w:r>
          </w:p>
          <w:p w:rsidR="00CF77D7" w:rsidRPr="00BF7313" w:rsidRDefault="00CF77D7" w:rsidP="00564EA6">
            <w:pPr>
              <w:spacing w:after="0" w:line="240" w:lineRule="auto"/>
              <w:ind w:left="0" w:firstLine="0"/>
              <w:jc w:val="left"/>
              <w:rPr>
                <w:color w:val="auto"/>
                <w:szCs w:val="24"/>
              </w:rPr>
            </w:pPr>
          </w:p>
        </w:tc>
      </w:tr>
      <w:tr w:rsidR="00CF77D7" w:rsidRPr="00BF7313" w:rsidTr="00564EA6">
        <w:trPr>
          <w:trHeight w:val="1698"/>
        </w:trPr>
        <w:tc>
          <w:tcPr>
            <w:tcW w:w="2173" w:type="dxa"/>
            <w:vMerge/>
            <w:tcBorders>
              <w:top w:val="nil"/>
              <w:left w:val="single" w:sz="4" w:space="0" w:color="000000"/>
              <w:bottom w:val="nil"/>
              <w:right w:val="single" w:sz="4" w:space="0" w:color="000000"/>
            </w:tcBorders>
          </w:tcPr>
          <w:p w:rsidR="00CF77D7" w:rsidRPr="00BF7313" w:rsidRDefault="00CF77D7" w:rsidP="00564EA6">
            <w:pPr>
              <w:spacing w:after="0" w:line="240" w:lineRule="auto"/>
              <w:ind w:left="0" w:firstLine="0"/>
              <w:jc w:val="left"/>
              <w:rPr>
                <w:color w:val="auto"/>
                <w:szCs w:val="24"/>
              </w:rPr>
            </w:pPr>
          </w:p>
        </w:tc>
        <w:tc>
          <w:tcPr>
            <w:tcW w:w="2364" w:type="dxa"/>
            <w:tcBorders>
              <w:top w:val="single" w:sz="4" w:space="0" w:color="000000"/>
              <w:left w:val="single" w:sz="4" w:space="0" w:color="000000"/>
              <w:bottom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Определение дин</w:t>
            </w:r>
            <w:r w:rsidRPr="00BF7313">
              <w:rPr>
                <w:color w:val="auto"/>
                <w:szCs w:val="24"/>
              </w:rPr>
              <w:t>а</w:t>
            </w:r>
            <w:r w:rsidRPr="00BF7313">
              <w:rPr>
                <w:color w:val="auto"/>
                <w:szCs w:val="24"/>
              </w:rPr>
              <w:t>мики уровней фо</w:t>
            </w:r>
            <w:r w:rsidRPr="00BF7313">
              <w:rPr>
                <w:color w:val="auto"/>
                <w:szCs w:val="24"/>
              </w:rPr>
              <w:t>р</w:t>
            </w:r>
            <w:r w:rsidRPr="00BF7313">
              <w:rPr>
                <w:color w:val="auto"/>
                <w:szCs w:val="24"/>
              </w:rPr>
              <w:t xml:space="preserve">мирования основ теоретического мышления,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навыков работы с текстом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 xml:space="preserve">Измерительная технология Л.А.Ясюковой «Прогноз и </w:t>
            </w:r>
          </w:p>
          <w:p w:rsidR="00CF77D7" w:rsidRPr="00BF7313" w:rsidRDefault="00CF77D7" w:rsidP="00564EA6">
            <w:pPr>
              <w:spacing w:after="0" w:line="240" w:lineRule="auto"/>
              <w:ind w:left="0" w:firstLine="0"/>
              <w:jc w:val="left"/>
              <w:rPr>
                <w:color w:val="auto"/>
                <w:szCs w:val="24"/>
              </w:rPr>
            </w:pPr>
            <w:r w:rsidRPr="00BF7313">
              <w:rPr>
                <w:color w:val="auto"/>
                <w:szCs w:val="24"/>
              </w:rPr>
              <w:t>профилактика  проблем об</w:t>
            </w:r>
            <w:r w:rsidRPr="00BF7313">
              <w:rPr>
                <w:color w:val="auto"/>
                <w:szCs w:val="24"/>
              </w:rPr>
              <w:t>у</w:t>
            </w:r>
            <w:r w:rsidRPr="00BF7313">
              <w:rPr>
                <w:color w:val="auto"/>
                <w:szCs w:val="24"/>
              </w:rPr>
              <w:t xml:space="preserve">чения»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 </w:t>
            </w:r>
          </w:p>
        </w:tc>
        <w:tc>
          <w:tcPr>
            <w:tcW w:w="1952" w:type="dxa"/>
            <w:tcBorders>
              <w:top w:val="single" w:sz="4" w:space="0" w:color="000000"/>
              <w:left w:val="single" w:sz="4" w:space="0" w:color="000000"/>
              <w:bottom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Заместитель д</w:t>
            </w:r>
            <w:r w:rsidRPr="00BF7313">
              <w:rPr>
                <w:color w:val="auto"/>
                <w:szCs w:val="24"/>
              </w:rPr>
              <w:t>и</w:t>
            </w:r>
            <w:r w:rsidRPr="00BF7313">
              <w:rPr>
                <w:color w:val="auto"/>
                <w:szCs w:val="24"/>
              </w:rPr>
              <w:t xml:space="preserve">ректора по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УР; </w:t>
            </w:r>
          </w:p>
          <w:p w:rsidR="00CF77D7" w:rsidRPr="00BF7313" w:rsidRDefault="00CF77D7" w:rsidP="00564EA6">
            <w:pPr>
              <w:spacing w:after="0" w:line="240" w:lineRule="auto"/>
              <w:ind w:left="0" w:firstLine="0"/>
              <w:jc w:val="left"/>
              <w:rPr>
                <w:color w:val="auto"/>
                <w:szCs w:val="24"/>
              </w:rPr>
            </w:pPr>
          </w:p>
        </w:tc>
      </w:tr>
      <w:tr w:rsidR="00CF77D7" w:rsidRPr="00BF7313" w:rsidTr="00564EA6">
        <w:trPr>
          <w:trHeight w:val="1394"/>
        </w:trPr>
        <w:tc>
          <w:tcPr>
            <w:tcW w:w="2173" w:type="dxa"/>
            <w:vMerge/>
            <w:tcBorders>
              <w:top w:val="nil"/>
              <w:left w:val="single" w:sz="4" w:space="0" w:color="000000"/>
              <w:bottom w:val="nil"/>
              <w:right w:val="single" w:sz="4" w:space="0" w:color="000000"/>
            </w:tcBorders>
          </w:tcPr>
          <w:p w:rsidR="00CF77D7" w:rsidRPr="00BF7313" w:rsidRDefault="00CF77D7" w:rsidP="00564EA6">
            <w:pPr>
              <w:spacing w:after="0" w:line="240" w:lineRule="auto"/>
              <w:ind w:left="0" w:firstLine="0"/>
              <w:jc w:val="left"/>
              <w:rPr>
                <w:color w:val="auto"/>
                <w:szCs w:val="24"/>
              </w:rPr>
            </w:pPr>
          </w:p>
        </w:tc>
        <w:tc>
          <w:tcPr>
            <w:tcW w:w="2364" w:type="dxa"/>
            <w:tcBorders>
              <w:top w:val="single" w:sz="4" w:space="0" w:color="000000"/>
              <w:left w:val="single" w:sz="4" w:space="0" w:color="000000"/>
              <w:bottom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 xml:space="preserve">Оценка владения письменной речью: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-смысловое чтение;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-умение создавать собственный текст </w:t>
            </w:r>
          </w:p>
        </w:tc>
        <w:tc>
          <w:tcPr>
            <w:tcW w:w="3260" w:type="dxa"/>
            <w:tcBorders>
              <w:top w:val="single" w:sz="4" w:space="0" w:color="000000"/>
              <w:left w:val="single" w:sz="4" w:space="0" w:color="000000"/>
              <w:bottom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 xml:space="preserve">Тестовые задания </w:t>
            </w:r>
          </w:p>
        </w:tc>
        <w:tc>
          <w:tcPr>
            <w:tcW w:w="1952" w:type="dxa"/>
            <w:tcBorders>
              <w:top w:val="single" w:sz="4" w:space="0" w:color="000000"/>
              <w:left w:val="single" w:sz="4" w:space="0" w:color="000000"/>
              <w:bottom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 xml:space="preserve">руководители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МО </w:t>
            </w:r>
          </w:p>
          <w:p w:rsidR="00CF77D7" w:rsidRPr="00BF7313" w:rsidRDefault="00CF77D7" w:rsidP="00564EA6">
            <w:pPr>
              <w:spacing w:after="0" w:line="240" w:lineRule="auto"/>
              <w:ind w:left="0" w:firstLine="0"/>
              <w:jc w:val="left"/>
              <w:rPr>
                <w:color w:val="auto"/>
                <w:szCs w:val="24"/>
              </w:rPr>
            </w:pPr>
          </w:p>
        </w:tc>
      </w:tr>
      <w:tr w:rsidR="00CF77D7" w:rsidRPr="00BF7313" w:rsidTr="00564EA6">
        <w:trPr>
          <w:trHeight w:val="2101"/>
        </w:trPr>
        <w:tc>
          <w:tcPr>
            <w:tcW w:w="2173" w:type="dxa"/>
            <w:vMerge/>
            <w:tcBorders>
              <w:top w:val="nil"/>
              <w:left w:val="single" w:sz="4" w:space="0" w:color="000000"/>
              <w:bottom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p>
        </w:tc>
        <w:tc>
          <w:tcPr>
            <w:tcW w:w="2364" w:type="dxa"/>
            <w:tcBorders>
              <w:top w:val="single" w:sz="4" w:space="0" w:color="000000"/>
              <w:left w:val="single" w:sz="4" w:space="0" w:color="000000"/>
              <w:bottom w:val="single" w:sz="4" w:space="0" w:color="000000"/>
              <w:right w:val="single" w:sz="4" w:space="0" w:color="000000"/>
            </w:tcBorders>
          </w:tcPr>
          <w:p w:rsidR="00CF77D7" w:rsidRPr="00BF7313" w:rsidRDefault="00CF77D7" w:rsidP="00564EA6">
            <w:pPr>
              <w:spacing w:after="0" w:line="240" w:lineRule="auto"/>
              <w:ind w:left="0" w:right="21" w:firstLine="0"/>
              <w:jc w:val="left"/>
              <w:rPr>
                <w:color w:val="auto"/>
                <w:szCs w:val="24"/>
              </w:rPr>
            </w:pPr>
            <w:r w:rsidRPr="00BF7313">
              <w:rPr>
                <w:color w:val="auto"/>
                <w:szCs w:val="24"/>
              </w:rPr>
              <w:t>Экспертная оценка коммуникативных умений владение устной речью в усл</w:t>
            </w:r>
            <w:r w:rsidRPr="00BF7313">
              <w:rPr>
                <w:color w:val="auto"/>
                <w:szCs w:val="24"/>
              </w:rPr>
              <w:t>о</w:t>
            </w:r>
            <w:r w:rsidRPr="00BF7313">
              <w:rPr>
                <w:color w:val="auto"/>
                <w:szCs w:val="24"/>
              </w:rPr>
              <w:t xml:space="preserve">виях коммуникации (в т.ч. - иноязычной), ИКТ-компетенции. </w:t>
            </w:r>
          </w:p>
        </w:tc>
        <w:tc>
          <w:tcPr>
            <w:tcW w:w="3260" w:type="dxa"/>
            <w:tcBorders>
              <w:top w:val="single" w:sz="4" w:space="0" w:color="000000"/>
              <w:left w:val="single" w:sz="4" w:space="0" w:color="000000"/>
              <w:bottom w:val="single" w:sz="4" w:space="0" w:color="000000"/>
              <w:right w:val="single" w:sz="4" w:space="0" w:color="000000"/>
            </w:tcBorders>
          </w:tcPr>
          <w:p w:rsidR="00CF77D7" w:rsidRPr="00BF7313" w:rsidRDefault="00CF77D7" w:rsidP="00564EA6">
            <w:pPr>
              <w:spacing w:after="0" w:line="240" w:lineRule="auto"/>
              <w:ind w:left="0" w:firstLine="0"/>
              <w:rPr>
                <w:color w:val="auto"/>
                <w:szCs w:val="24"/>
              </w:rPr>
            </w:pPr>
            <w:r w:rsidRPr="00BF7313">
              <w:rPr>
                <w:color w:val="auto"/>
                <w:szCs w:val="24"/>
              </w:rPr>
              <w:t xml:space="preserve">Проектные  задачи (методика А.Б.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Воронцова) </w:t>
            </w:r>
          </w:p>
        </w:tc>
        <w:tc>
          <w:tcPr>
            <w:tcW w:w="1952" w:type="dxa"/>
            <w:tcBorders>
              <w:top w:val="single" w:sz="4" w:space="0" w:color="000000"/>
              <w:left w:val="single" w:sz="4" w:space="0" w:color="000000"/>
              <w:bottom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Заместитель д</w:t>
            </w:r>
            <w:r w:rsidRPr="00BF7313">
              <w:rPr>
                <w:color w:val="auto"/>
                <w:szCs w:val="24"/>
              </w:rPr>
              <w:t>и</w:t>
            </w:r>
            <w:r w:rsidRPr="00BF7313">
              <w:rPr>
                <w:color w:val="auto"/>
                <w:szCs w:val="24"/>
              </w:rPr>
              <w:t xml:space="preserve">ректора по УР совместно </w:t>
            </w:r>
          </w:p>
          <w:p w:rsidR="00CF77D7" w:rsidRPr="00BF7313" w:rsidRDefault="00CF77D7" w:rsidP="00564EA6">
            <w:pPr>
              <w:spacing w:after="0" w:line="240" w:lineRule="auto"/>
              <w:ind w:left="0" w:firstLine="0"/>
              <w:jc w:val="left"/>
              <w:rPr>
                <w:color w:val="auto"/>
                <w:szCs w:val="24"/>
              </w:rPr>
            </w:pPr>
            <w:r w:rsidRPr="00BF7313">
              <w:rPr>
                <w:color w:val="auto"/>
                <w:szCs w:val="24"/>
              </w:rPr>
              <w:t>с руководител</w:t>
            </w:r>
            <w:r w:rsidRPr="00BF7313">
              <w:rPr>
                <w:color w:val="auto"/>
                <w:szCs w:val="24"/>
              </w:rPr>
              <w:t>я</w:t>
            </w:r>
            <w:r w:rsidRPr="00BF7313">
              <w:rPr>
                <w:color w:val="auto"/>
                <w:szCs w:val="24"/>
              </w:rPr>
              <w:t xml:space="preserve">ми МО. </w:t>
            </w:r>
          </w:p>
          <w:p w:rsidR="00CF77D7" w:rsidRPr="00BF7313" w:rsidRDefault="00CF77D7" w:rsidP="00564EA6">
            <w:pPr>
              <w:spacing w:after="0" w:line="240" w:lineRule="auto"/>
              <w:ind w:left="0" w:firstLine="0"/>
              <w:jc w:val="left"/>
              <w:rPr>
                <w:color w:val="auto"/>
                <w:szCs w:val="24"/>
              </w:rPr>
            </w:pPr>
          </w:p>
        </w:tc>
      </w:tr>
      <w:tr w:rsidR="00CF77D7" w:rsidRPr="00BF7313" w:rsidTr="00564EA6">
        <w:trPr>
          <w:trHeight w:val="4810"/>
        </w:trPr>
        <w:tc>
          <w:tcPr>
            <w:tcW w:w="2173" w:type="dxa"/>
            <w:tcBorders>
              <w:top w:val="single" w:sz="4" w:space="0" w:color="000000"/>
              <w:left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 xml:space="preserve"> </w:t>
            </w:r>
          </w:p>
          <w:p w:rsidR="00CF77D7" w:rsidRPr="00BF7313" w:rsidRDefault="00CF77D7" w:rsidP="00564EA6">
            <w:pPr>
              <w:spacing w:after="0" w:line="240" w:lineRule="auto"/>
              <w:ind w:left="0" w:firstLine="0"/>
              <w:jc w:val="left"/>
              <w:rPr>
                <w:color w:val="auto"/>
                <w:szCs w:val="24"/>
              </w:rPr>
            </w:pPr>
            <w:r w:rsidRPr="00BF7313">
              <w:rPr>
                <w:color w:val="auto"/>
                <w:szCs w:val="24"/>
              </w:rPr>
              <w:t>Оценка индивид</w:t>
            </w:r>
            <w:r w:rsidRPr="00BF7313">
              <w:rPr>
                <w:color w:val="auto"/>
                <w:szCs w:val="24"/>
              </w:rPr>
              <w:t>у</w:t>
            </w:r>
            <w:r w:rsidRPr="00BF7313">
              <w:rPr>
                <w:color w:val="auto"/>
                <w:szCs w:val="24"/>
              </w:rPr>
              <w:t xml:space="preserve">ального </w:t>
            </w:r>
          </w:p>
          <w:p w:rsidR="00CF77D7" w:rsidRPr="00BF7313" w:rsidRDefault="00CF77D7" w:rsidP="00564EA6">
            <w:pPr>
              <w:spacing w:after="0" w:line="240" w:lineRule="auto"/>
              <w:ind w:left="0" w:firstLine="0"/>
              <w:jc w:val="left"/>
              <w:rPr>
                <w:color w:val="auto"/>
                <w:szCs w:val="24"/>
              </w:rPr>
            </w:pPr>
            <w:r w:rsidRPr="00BF7313">
              <w:rPr>
                <w:color w:val="auto"/>
                <w:szCs w:val="24"/>
              </w:rPr>
              <w:t>прогресса личнос</w:t>
            </w:r>
            <w:r w:rsidRPr="00BF7313">
              <w:rPr>
                <w:color w:val="auto"/>
                <w:szCs w:val="24"/>
              </w:rPr>
              <w:t>т</w:t>
            </w:r>
            <w:r w:rsidRPr="00BF7313">
              <w:rPr>
                <w:color w:val="auto"/>
                <w:szCs w:val="24"/>
              </w:rPr>
              <w:t>ного развития об</w:t>
            </w:r>
            <w:r w:rsidRPr="00BF7313">
              <w:rPr>
                <w:color w:val="auto"/>
                <w:szCs w:val="24"/>
              </w:rPr>
              <w:t>у</w:t>
            </w:r>
            <w:r w:rsidRPr="00BF7313">
              <w:rPr>
                <w:color w:val="auto"/>
                <w:szCs w:val="24"/>
              </w:rPr>
              <w:t>чающихся, кот</w:t>
            </w:r>
            <w:r w:rsidRPr="00BF7313">
              <w:rPr>
                <w:color w:val="auto"/>
                <w:szCs w:val="24"/>
              </w:rPr>
              <w:t>о</w:t>
            </w:r>
            <w:r w:rsidRPr="00BF7313">
              <w:rPr>
                <w:color w:val="auto"/>
                <w:szCs w:val="24"/>
              </w:rPr>
              <w:t>рым необходима специальная по</w:t>
            </w:r>
            <w:r w:rsidRPr="00BF7313">
              <w:rPr>
                <w:color w:val="auto"/>
                <w:szCs w:val="24"/>
              </w:rPr>
              <w:t>д</w:t>
            </w:r>
            <w:r w:rsidRPr="00BF7313">
              <w:rPr>
                <w:color w:val="auto"/>
                <w:szCs w:val="24"/>
              </w:rPr>
              <w:t xml:space="preserve">держка </w:t>
            </w:r>
          </w:p>
        </w:tc>
        <w:tc>
          <w:tcPr>
            <w:tcW w:w="2364" w:type="dxa"/>
            <w:tcBorders>
              <w:top w:val="single" w:sz="4" w:space="0" w:color="000000"/>
              <w:left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 Скорость перер</w:t>
            </w:r>
            <w:r w:rsidRPr="00BF7313">
              <w:rPr>
                <w:color w:val="auto"/>
                <w:szCs w:val="24"/>
              </w:rPr>
              <w:t>а</w:t>
            </w:r>
            <w:r w:rsidRPr="00BF7313">
              <w:rPr>
                <w:color w:val="auto"/>
                <w:szCs w:val="24"/>
              </w:rPr>
              <w:t>ботки информации; внимательность; оп</w:t>
            </w:r>
            <w:r w:rsidRPr="00BF7313">
              <w:rPr>
                <w:color w:val="auto"/>
                <w:szCs w:val="24"/>
              </w:rPr>
              <w:t>е</w:t>
            </w:r>
            <w:r w:rsidRPr="00BF7313">
              <w:rPr>
                <w:color w:val="auto"/>
                <w:szCs w:val="24"/>
              </w:rPr>
              <w:t xml:space="preserve">ративная логическая память; </w:t>
            </w:r>
          </w:p>
          <w:p w:rsidR="00CF77D7" w:rsidRPr="00BF7313" w:rsidRDefault="00CF77D7" w:rsidP="00564EA6">
            <w:pPr>
              <w:spacing w:after="0" w:line="240" w:lineRule="auto"/>
              <w:ind w:left="0" w:right="161" w:firstLine="0"/>
              <w:jc w:val="left"/>
              <w:rPr>
                <w:color w:val="auto"/>
                <w:szCs w:val="24"/>
              </w:rPr>
            </w:pPr>
            <w:r w:rsidRPr="00BF7313">
              <w:rPr>
                <w:color w:val="auto"/>
                <w:szCs w:val="24"/>
              </w:rPr>
              <w:t>интуитивное, лог</w:t>
            </w:r>
            <w:r w:rsidRPr="00BF7313">
              <w:rPr>
                <w:color w:val="auto"/>
                <w:szCs w:val="24"/>
              </w:rPr>
              <w:t>и</w:t>
            </w:r>
            <w:r w:rsidRPr="00BF7313">
              <w:rPr>
                <w:color w:val="auto"/>
                <w:szCs w:val="24"/>
              </w:rPr>
              <w:t xml:space="preserve">ческое, абстрактное мышление;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категоризация; </w:t>
            </w:r>
          </w:p>
          <w:p w:rsidR="00CF77D7" w:rsidRPr="00BF7313" w:rsidRDefault="00CF77D7" w:rsidP="000423CD">
            <w:pPr>
              <w:spacing w:after="0" w:line="240" w:lineRule="auto"/>
              <w:ind w:left="0" w:right="-115" w:firstLine="0"/>
              <w:jc w:val="left"/>
              <w:rPr>
                <w:color w:val="auto"/>
                <w:szCs w:val="24"/>
              </w:rPr>
            </w:pPr>
            <w:r w:rsidRPr="00BF7313">
              <w:rPr>
                <w:color w:val="auto"/>
                <w:szCs w:val="24"/>
              </w:rPr>
              <w:t>пространственное мышление; образный синтез; навык чтения, умение работать с те</w:t>
            </w:r>
            <w:r w:rsidRPr="00BF7313">
              <w:rPr>
                <w:color w:val="auto"/>
                <w:szCs w:val="24"/>
              </w:rPr>
              <w:t>к</w:t>
            </w:r>
            <w:r w:rsidRPr="00BF7313">
              <w:rPr>
                <w:color w:val="auto"/>
                <w:szCs w:val="24"/>
              </w:rPr>
              <w:t>стом;   - умение  соо</w:t>
            </w:r>
            <w:r w:rsidRPr="00BF7313">
              <w:rPr>
                <w:color w:val="auto"/>
                <w:szCs w:val="24"/>
              </w:rPr>
              <w:t>т</w:t>
            </w:r>
            <w:r w:rsidRPr="00BF7313">
              <w:rPr>
                <w:color w:val="auto"/>
                <w:szCs w:val="24"/>
              </w:rPr>
              <w:t>носить полученную информацию с жи</w:t>
            </w:r>
            <w:r w:rsidRPr="00BF7313">
              <w:rPr>
                <w:color w:val="auto"/>
                <w:szCs w:val="24"/>
              </w:rPr>
              <w:t>з</w:t>
            </w:r>
            <w:r w:rsidR="000423CD">
              <w:rPr>
                <w:color w:val="auto"/>
                <w:szCs w:val="24"/>
              </w:rPr>
              <w:t>ненным опытом</w:t>
            </w:r>
            <w:r w:rsidRPr="00BF7313">
              <w:rPr>
                <w:color w:val="auto"/>
                <w:szCs w:val="24"/>
              </w:rPr>
              <w:t xml:space="preserve"> </w:t>
            </w:r>
          </w:p>
        </w:tc>
        <w:tc>
          <w:tcPr>
            <w:tcW w:w="3260" w:type="dxa"/>
            <w:tcBorders>
              <w:top w:val="single" w:sz="4" w:space="0" w:color="000000"/>
              <w:left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 xml:space="preserve">Измерительная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технология (комплекс </w:t>
            </w:r>
          </w:p>
          <w:p w:rsidR="00CF77D7" w:rsidRPr="00BF7313" w:rsidRDefault="00CF77D7" w:rsidP="00564EA6">
            <w:pPr>
              <w:spacing w:after="0" w:line="240" w:lineRule="auto"/>
              <w:ind w:left="0" w:firstLine="0"/>
              <w:jc w:val="left"/>
              <w:rPr>
                <w:color w:val="auto"/>
                <w:szCs w:val="24"/>
              </w:rPr>
            </w:pPr>
            <w:r w:rsidRPr="00BF7313">
              <w:rPr>
                <w:color w:val="auto"/>
                <w:szCs w:val="24"/>
              </w:rPr>
              <w:t xml:space="preserve">методик)  Л.А. Ясюковой «Прогноз и </w:t>
            </w:r>
          </w:p>
          <w:p w:rsidR="00CF77D7" w:rsidRPr="00BF7313" w:rsidRDefault="00CF77D7" w:rsidP="000423CD">
            <w:pPr>
              <w:spacing w:after="0" w:line="240" w:lineRule="auto"/>
              <w:ind w:left="0" w:firstLine="0"/>
              <w:jc w:val="left"/>
              <w:rPr>
                <w:color w:val="auto"/>
                <w:szCs w:val="24"/>
              </w:rPr>
            </w:pPr>
            <w:r w:rsidRPr="00BF7313">
              <w:rPr>
                <w:color w:val="auto"/>
                <w:szCs w:val="24"/>
              </w:rPr>
              <w:t>профилактика  проблем об</w:t>
            </w:r>
            <w:r w:rsidRPr="00BF7313">
              <w:rPr>
                <w:color w:val="auto"/>
                <w:szCs w:val="24"/>
              </w:rPr>
              <w:t>у</w:t>
            </w:r>
            <w:r w:rsidRPr="00BF7313">
              <w:rPr>
                <w:color w:val="auto"/>
                <w:szCs w:val="24"/>
              </w:rPr>
              <w:t xml:space="preserve">чения» </w:t>
            </w:r>
          </w:p>
        </w:tc>
        <w:tc>
          <w:tcPr>
            <w:tcW w:w="1952" w:type="dxa"/>
            <w:tcBorders>
              <w:top w:val="single" w:sz="4" w:space="0" w:color="000000"/>
              <w:left w:val="single" w:sz="4" w:space="0" w:color="000000"/>
              <w:right w:val="single" w:sz="4" w:space="0" w:color="000000"/>
            </w:tcBorders>
          </w:tcPr>
          <w:p w:rsidR="00CF77D7" w:rsidRPr="00BF7313" w:rsidRDefault="00CF77D7" w:rsidP="00564EA6">
            <w:pPr>
              <w:spacing w:after="0" w:line="240" w:lineRule="auto"/>
              <w:ind w:left="0" w:firstLine="0"/>
              <w:jc w:val="left"/>
              <w:rPr>
                <w:color w:val="auto"/>
                <w:szCs w:val="24"/>
              </w:rPr>
            </w:pPr>
            <w:r w:rsidRPr="00BF7313">
              <w:rPr>
                <w:color w:val="auto"/>
                <w:szCs w:val="24"/>
              </w:rPr>
              <w:t>Заместитель д</w:t>
            </w:r>
            <w:r w:rsidRPr="00BF7313">
              <w:rPr>
                <w:color w:val="auto"/>
                <w:szCs w:val="24"/>
              </w:rPr>
              <w:t>и</w:t>
            </w:r>
            <w:r w:rsidRPr="00BF7313">
              <w:rPr>
                <w:color w:val="auto"/>
                <w:szCs w:val="24"/>
              </w:rPr>
              <w:t xml:space="preserve">ректора по УР совместно </w:t>
            </w:r>
          </w:p>
          <w:p w:rsidR="00CF77D7" w:rsidRPr="00BF7313" w:rsidRDefault="00CF77D7" w:rsidP="000423CD">
            <w:pPr>
              <w:spacing w:after="0" w:line="240" w:lineRule="auto"/>
              <w:ind w:left="0" w:firstLine="0"/>
              <w:jc w:val="left"/>
              <w:rPr>
                <w:color w:val="auto"/>
                <w:szCs w:val="24"/>
              </w:rPr>
            </w:pPr>
            <w:r w:rsidRPr="00BF7313">
              <w:rPr>
                <w:color w:val="auto"/>
                <w:szCs w:val="24"/>
              </w:rPr>
              <w:t xml:space="preserve">с психолого-педагогической службой. </w:t>
            </w:r>
          </w:p>
        </w:tc>
      </w:tr>
      <w:tr w:rsidR="000423CD" w:rsidRPr="00BF7313" w:rsidTr="00A0666B">
        <w:trPr>
          <w:trHeight w:val="1401"/>
        </w:trPr>
        <w:tc>
          <w:tcPr>
            <w:tcW w:w="2173" w:type="dxa"/>
            <w:vMerge w:val="restart"/>
            <w:tcBorders>
              <w:top w:val="single" w:sz="4" w:space="0" w:color="000000"/>
              <w:left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r w:rsidRPr="00BF7313">
              <w:rPr>
                <w:color w:val="auto"/>
                <w:szCs w:val="24"/>
              </w:rPr>
              <w:lastRenderedPageBreak/>
              <w:t xml:space="preserve">  Оценка эффекти</w:t>
            </w:r>
            <w:r w:rsidRPr="00BF7313">
              <w:rPr>
                <w:color w:val="auto"/>
                <w:szCs w:val="24"/>
              </w:rPr>
              <w:t>в</w:t>
            </w:r>
            <w:r w:rsidRPr="00BF7313">
              <w:rPr>
                <w:color w:val="auto"/>
                <w:szCs w:val="24"/>
              </w:rPr>
              <w:t>ности воспитател</w:t>
            </w:r>
            <w:r w:rsidRPr="00BF7313">
              <w:rPr>
                <w:color w:val="auto"/>
                <w:szCs w:val="24"/>
              </w:rPr>
              <w:t>ь</w:t>
            </w:r>
            <w:r w:rsidRPr="00BF7313">
              <w:rPr>
                <w:color w:val="auto"/>
                <w:szCs w:val="24"/>
              </w:rPr>
              <w:t xml:space="preserve">но-образовательной деятельности  на этапе основного </w:t>
            </w:r>
          </w:p>
          <w:p w:rsidR="000423CD" w:rsidRPr="00BF7313" w:rsidRDefault="000423CD" w:rsidP="00564EA6">
            <w:pPr>
              <w:spacing w:after="0" w:line="240" w:lineRule="auto"/>
              <w:ind w:left="0" w:firstLine="0"/>
              <w:rPr>
                <w:color w:val="auto"/>
                <w:szCs w:val="24"/>
              </w:rPr>
            </w:pPr>
            <w:r w:rsidRPr="00BF7313">
              <w:rPr>
                <w:color w:val="auto"/>
                <w:szCs w:val="24"/>
              </w:rPr>
              <w:t>общего образов</w:t>
            </w:r>
            <w:r w:rsidRPr="00BF7313">
              <w:rPr>
                <w:color w:val="auto"/>
                <w:szCs w:val="24"/>
              </w:rPr>
              <w:t>а</w:t>
            </w:r>
            <w:r w:rsidRPr="00BF7313">
              <w:rPr>
                <w:color w:val="auto"/>
                <w:szCs w:val="24"/>
              </w:rPr>
              <w:t xml:space="preserve">ния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 </w:t>
            </w:r>
          </w:p>
        </w:tc>
        <w:tc>
          <w:tcPr>
            <w:tcW w:w="2364"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rPr>
                <w:color w:val="auto"/>
                <w:szCs w:val="24"/>
              </w:rPr>
            </w:pPr>
            <w:r w:rsidRPr="00BF7313">
              <w:rPr>
                <w:color w:val="auto"/>
                <w:szCs w:val="24"/>
              </w:rPr>
              <w:t>- Адаптация учащи</w:t>
            </w:r>
            <w:r w:rsidRPr="00BF7313">
              <w:rPr>
                <w:color w:val="auto"/>
                <w:szCs w:val="24"/>
              </w:rPr>
              <w:t>х</w:t>
            </w:r>
            <w:r w:rsidRPr="00BF7313">
              <w:rPr>
                <w:color w:val="auto"/>
                <w:szCs w:val="24"/>
              </w:rPr>
              <w:t xml:space="preserve">ся пятых классов к новым условиям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образовательного процесса </w:t>
            </w:r>
          </w:p>
        </w:tc>
        <w:tc>
          <w:tcPr>
            <w:tcW w:w="3260"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r w:rsidRPr="00BF7313">
              <w:rPr>
                <w:color w:val="auto"/>
                <w:szCs w:val="24"/>
              </w:rPr>
              <w:t xml:space="preserve">Тест Кеттелла.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Цветовой тест отношений Люшера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(модификация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Л.А.Ясюковой) .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Тест "Типы мотивации" Е.Кудряшовой.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 </w:t>
            </w:r>
          </w:p>
        </w:tc>
        <w:tc>
          <w:tcPr>
            <w:tcW w:w="1952"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r w:rsidRPr="00BF7313">
              <w:rPr>
                <w:color w:val="auto"/>
                <w:szCs w:val="24"/>
              </w:rPr>
              <w:t>Заместитель д</w:t>
            </w:r>
            <w:r w:rsidRPr="00BF7313">
              <w:rPr>
                <w:color w:val="auto"/>
                <w:szCs w:val="24"/>
              </w:rPr>
              <w:t>и</w:t>
            </w:r>
            <w:r w:rsidRPr="00BF7313">
              <w:rPr>
                <w:color w:val="auto"/>
                <w:szCs w:val="24"/>
              </w:rPr>
              <w:t>ректора по УР совместно с пс</w:t>
            </w:r>
            <w:r w:rsidRPr="00BF7313">
              <w:rPr>
                <w:color w:val="auto"/>
                <w:szCs w:val="24"/>
              </w:rPr>
              <w:t>и</w:t>
            </w:r>
            <w:r w:rsidRPr="00BF7313">
              <w:rPr>
                <w:color w:val="auto"/>
                <w:szCs w:val="24"/>
              </w:rPr>
              <w:t>хологопедагог</w:t>
            </w:r>
            <w:r w:rsidRPr="00BF7313">
              <w:rPr>
                <w:color w:val="auto"/>
                <w:szCs w:val="24"/>
              </w:rPr>
              <w:t>и</w:t>
            </w:r>
            <w:r w:rsidRPr="00BF7313">
              <w:rPr>
                <w:color w:val="auto"/>
                <w:szCs w:val="24"/>
              </w:rPr>
              <w:t xml:space="preserve">ческой службой. </w:t>
            </w:r>
          </w:p>
          <w:p w:rsidR="000423CD" w:rsidRPr="00BF7313" w:rsidRDefault="000423CD" w:rsidP="00564EA6">
            <w:pPr>
              <w:spacing w:after="0" w:line="240" w:lineRule="auto"/>
              <w:ind w:left="0" w:firstLine="0"/>
              <w:jc w:val="left"/>
              <w:rPr>
                <w:color w:val="auto"/>
                <w:szCs w:val="24"/>
              </w:rPr>
            </w:pPr>
            <w:r w:rsidRPr="00BF7313">
              <w:rPr>
                <w:i/>
                <w:color w:val="auto"/>
                <w:szCs w:val="24"/>
              </w:rPr>
              <w:t xml:space="preserve">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 </w:t>
            </w:r>
          </w:p>
        </w:tc>
      </w:tr>
      <w:tr w:rsidR="000423CD" w:rsidRPr="00BF7313" w:rsidTr="00A0666B">
        <w:trPr>
          <w:trHeight w:val="416"/>
        </w:trPr>
        <w:tc>
          <w:tcPr>
            <w:tcW w:w="2173" w:type="dxa"/>
            <w:vMerge/>
            <w:tcBorders>
              <w:left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p>
        </w:tc>
        <w:tc>
          <w:tcPr>
            <w:tcW w:w="2364"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right="461" w:firstLine="0"/>
              <w:jc w:val="left"/>
              <w:rPr>
                <w:color w:val="auto"/>
                <w:szCs w:val="24"/>
              </w:rPr>
            </w:pPr>
            <w:r w:rsidRPr="00BF7313">
              <w:rPr>
                <w:color w:val="auto"/>
                <w:szCs w:val="24"/>
              </w:rPr>
              <w:t>Оценка форм</w:t>
            </w:r>
            <w:r w:rsidRPr="00BF7313">
              <w:rPr>
                <w:color w:val="auto"/>
                <w:szCs w:val="24"/>
              </w:rPr>
              <w:t>и</w:t>
            </w:r>
            <w:r w:rsidRPr="00BF7313">
              <w:rPr>
                <w:color w:val="auto"/>
                <w:szCs w:val="24"/>
              </w:rPr>
              <w:t>рования личн</w:t>
            </w:r>
            <w:r w:rsidRPr="00BF7313">
              <w:rPr>
                <w:color w:val="auto"/>
                <w:szCs w:val="24"/>
              </w:rPr>
              <w:t>о</w:t>
            </w:r>
            <w:r w:rsidRPr="00BF7313">
              <w:rPr>
                <w:color w:val="auto"/>
                <w:szCs w:val="24"/>
              </w:rPr>
              <w:t>стных результ</w:t>
            </w:r>
            <w:r w:rsidRPr="00BF7313">
              <w:rPr>
                <w:color w:val="auto"/>
                <w:szCs w:val="24"/>
              </w:rPr>
              <w:t>а</w:t>
            </w:r>
            <w:r w:rsidRPr="00BF7313">
              <w:rPr>
                <w:color w:val="auto"/>
                <w:szCs w:val="24"/>
              </w:rPr>
              <w:t>тов: - ценнос</w:t>
            </w:r>
            <w:r w:rsidRPr="00BF7313">
              <w:rPr>
                <w:color w:val="auto"/>
                <w:szCs w:val="24"/>
              </w:rPr>
              <w:t>т</w:t>
            </w:r>
            <w:r w:rsidRPr="00BF7313">
              <w:rPr>
                <w:color w:val="auto"/>
                <w:szCs w:val="24"/>
              </w:rPr>
              <w:t>ные ориентации, определяющие личностные о</w:t>
            </w:r>
            <w:r w:rsidRPr="00BF7313">
              <w:rPr>
                <w:color w:val="auto"/>
                <w:szCs w:val="24"/>
              </w:rPr>
              <w:t>т</w:t>
            </w:r>
            <w:r w:rsidRPr="00BF7313">
              <w:rPr>
                <w:color w:val="auto"/>
                <w:szCs w:val="24"/>
              </w:rPr>
              <w:t>ношения к миру, к  другим людям, к самому себе;  - осознание ро</w:t>
            </w:r>
            <w:r w:rsidRPr="00BF7313">
              <w:rPr>
                <w:color w:val="auto"/>
                <w:szCs w:val="24"/>
              </w:rPr>
              <w:t>с</w:t>
            </w:r>
            <w:r w:rsidRPr="00BF7313">
              <w:rPr>
                <w:color w:val="auto"/>
                <w:szCs w:val="24"/>
              </w:rPr>
              <w:t>сийской иде</w:t>
            </w:r>
            <w:r w:rsidRPr="00BF7313">
              <w:rPr>
                <w:color w:val="auto"/>
                <w:szCs w:val="24"/>
              </w:rPr>
              <w:t>н</w:t>
            </w:r>
            <w:r w:rsidRPr="00BF7313">
              <w:rPr>
                <w:color w:val="auto"/>
                <w:szCs w:val="24"/>
              </w:rPr>
              <w:t xml:space="preserve">тичности; </w:t>
            </w:r>
          </w:p>
          <w:p w:rsidR="000423CD" w:rsidRPr="00BF7313" w:rsidRDefault="000423CD" w:rsidP="00564EA6">
            <w:pPr>
              <w:tabs>
                <w:tab w:val="left" w:pos="242"/>
              </w:tabs>
              <w:spacing w:after="0" w:line="240" w:lineRule="auto"/>
              <w:ind w:left="0" w:firstLine="0"/>
              <w:jc w:val="left"/>
              <w:rPr>
                <w:color w:val="auto"/>
                <w:szCs w:val="24"/>
              </w:rPr>
            </w:pPr>
            <w:r w:rsidRPr="00BF7313">
              <w:rPr>
                <w:color w:val="auto"/>
                <w:szCs w:val="24"/>
              </w:rPr>
              <w:t>единство самосто</w:t>
            </w:r>
            <w:r w:rsidRPr="00BF7313">
              <w:rPr>
                <w:color w:val="auto"/>
                <w:szCs w:val="24"/>
              </w:rPr>
              <w:t>я</w:t>
            </w:r>
            <w:r w:rsidRPr="00BF7313">
              <w:rPr>
                <w:color w:val="auto"/>
                <w:szCs w:val="24"/>
              </w:rPr>
              <w:t>тельности и ответс</w:t>
            </w:r>
            <w:r w:rsidRPr="00BF7313">
              <w:rPr>
                <w:color w:val="auto"/>
                <w:szCs w:val="24"/>
              </w:rPr>
              <w:t>т</w:t>
            </w:r>
            <w:r w:rsidRPr="00BF7313">
              <w:rPr>
                <w:color w:val="auto"/>
                <w:szCs w:val="24"/>
              </w:rPr>
              <w:t xml:space="preserve">венности в поступках и деятельности; </w:t>
            </w:r>
          </w:p>
          <w:p w:rsidR="000423CD" w:rsidRPr="00BF7313" w:rsidRDefault="000423CD" w:rsidP="00564EA6">
            <w:pPr>
              <w:tabs>
                <w:tab w:val="left" w:pos="242"/>
              </w:tabs>
              <w:spacing w:after="0" w:line="240" w:lineRule="auto"/>
              <w:ind w:left="0" w:firstLine="0"/>
              <w:jc w:val="left"/>
              <w:rPr>
                <w:color w:val="auto"/>
                <w:szCs w:val="24"/>
              </w:rPr>
            </w:pPr>
            <w:r w:rsidRPr="00BF7313">
              <w:rPr>
                <w:color w:val="auto"/>
                <w:szCs w:val="24"/>
              </w:rPr>
              <w:t>эстетическое созн</w:t>
            </w:r>
            <w:r w:rsidRPr="00BF7313">
              <w:rPr>
                <w:color w:val="auto"/>
                <w:szCs w:val="24"/>
              </w:rPr>
              <w:t>а</w:t>
            </w:r>
            <w:r w:rsidRPr="00BF7313">
              <w:rPr>
                <w:color w:val="auto"/>
                <w:szCs w:val="24"/>
              </w:rPr>
              <w:t>ние, правосознание, экологическое мы</w:t>
            </w:r>
            <w:r w:rsidRPr="00BF7313">
              <w:rPr>
                <w:color w:val="auto"/>
                <w:szCs w:val="24"/>
              </w:rPr>
              <w:t>ш</w:t>
            </w:r>
            <w:r w:rsidRPr="00BF7313">
              <w:rPr>
                <w:color w:val="auto"/>
                <w:szCs w:val="24"/>
              </w:rPr>
              <w:t xml:space="preserve">ление. </w:t>
            </w:r>
          </w:p>
        </w:tc>
        <w:tc>
          <w:tcPr>
            <w:tcW w:w="3260"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r w:rsidRPr="00BF7313">
              <w:rPr>
                <w:color w:val="auto"/>
                <w:szCs w:val="24"/>
              </w:rPr>
              <w:t>Неперсонифицированные м</w:t>
            </w:r>
            <w:r w:rsidRPr="00BF7313">
              <w:rPr>
                <w:color w:val="auto"/>
                <w:szCs w:val="24"/>
              </w:rPr>
              <w:t>о</w:t>
            </w:r>
            <w:r w:rsidRPr="00BF7313">
              <w:rPr>
                <w:color w:val="auto"/>
                <w:szCs w:val="24"/>
              </w:rPr>
              <w:t xml:space="preserve">ниторинговые исследования: </w:t>
            </w:r>
          </w:p>
          <w:p w:rsidR="000423CD" w:rsidRPr="00BF7313" w:rsidRDefault="000423CD" w:rsidP="00564EA6">
            <w:pPr>
              <w:spacing w:after="0" w:line="240" w:lineRule="auto"/>
              <w:ind w:left="0" w:firstLine="0"/>
              <w:jc w:val="left"/>
              <w:rPr>
                <w:color w:val="auto"/>
                <w:szCs w:val="24"/>
              </w:rPr>
            </w:pPr>
            <w:r w:rsidRPr="00BF7313">
              <w:rPr>
                <w:color w:val="auto"/>
                <w:szCs w:val="24"/>
              </w:rPr>
              <w:t>анкетирование, опросы, соб</w:t>
            </w:r>
            <w:r w:rsidRPr="00BF7313">
              <w:rPr>
                <w:color w:val="auto"/>
                <w:szCs w:val="24"/>
              </w:rPr>
              <w:t>е</w:t>
            </w:r>
            <w:r w:rsidRPr="00BF7313">
              <w:rPr>
                <w:color w:val="auto"/>
                <w:szCs w:val="24"/>
              </w:rPr>
              <w:t>седования</w:t>
            </w:r>
            <w:r w:rsidRPr="00BF7313">
              <w:rPr>
                <w:i/>
                <w:color w:val="auto"/>
                <w:szCs w:val="24"/>
              </w:rPr>
              <w:t>.</w:t>
            </w:r>
            <w:r w:rsidRPr="00BF7313">
              <w:rPr>
                <w:color w:val="auto"/>
                <w:szCs w:val="24"/>
              </w:rPr>
              <w:t xml:space="preserve">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Тест для оценки правового и гражданского сознания Л.А. Ясюковой. </w:t>
            </w:r>
          </w:p>
        </w:tc>
        <w:tc>
          <w:tcPr>
            <w:tcW w:w="1952"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right="9" w:firstLine="0"/>
              <w:jc w:val="left"/>
              <w:rPr>
                <w:color w:val="auto"/>
                <w:szCs w:val="24"/>
              </w:rPr>
            </w:pPr>
            <w:r w:rsidRPr="00BF7313">
              <w:rPr>
                <w:color w:val="auto"/>
                <w:szCs w:val="24"/>
              </w:rPr>
              <w:t>Заместитель д</w:t>
            </w:r>
            <w:r w:rsidRPr="00BF7313">
              <w:rPr>
                <w:color w:val="auto"/>
                <w:szCs w:val="24"/>
              </w:rPr>
              <w:t>и</w:t>
            </w:r>
            <w:r w:rsidRPr="00BF7313">
              <w:rPr>
                <w:color w:val="auto"/>
                <w:szCs w:val="24"/>
              </w:rPr>
              <w:t>ректора по ВР совместно с пс</w:t>
            </w:r>
            <w:r w:rsidRPr="00BF7313">
              <w:rPr>
                <w:color w:val="auto"/>
                <w:szCs w:val="24"/>
              </w:rPr>
              <w:t>и</w:t>
            </w:r>
            <w:r w:rsidRPr="00BF7313">
              <w:rPr>
                <w:color w:val="auto"/>
                <w:szCs w:val="24"/>
              </w:rPr>
              <w:t xml:space="preserve">холого-педагогической службой. </w:t>
            </w:r>
          </w:p>
          <w:p w:rsidR="000423CD" w:rsidRPr="00BF7313" w:rsidRDefault="000423CD" w:rsidP="000423CD">
            <w:pPr>
              <w:spacing w:after="0" w:line="240" w:lineRule="auto"/>
              <w:ind w:left="0" w:firstLine="0"/>
              <w:jc w:val="left"/>
              <w:rPr>
                <w:color w:val="auto"/>
                <w:szCs w:val="24"/>
              </w:rPr>
            </w:pPr>
            <w:r w:rsidRPr="00BF7313">
              <w:rPr>
                <w:color w:val="auto"/>
                <w:szCs w:val="24"/>
              </w:rPr>
              <w:t xml:space="preserve"> </w:t>
            </w:r>
          </w:p>
          <w:p w:rsidR="000423CD" w:rsidRPr="00BF7313" w:rsidRDefault="000423CD" w:rsidP="00564EA6">
            <w:pPr>
              <w:spacing w:after="0" w:line="240" w:lineRule="auto"/>
              <w:ind w:left="0" w:firstLine="0"/>
              <w:jc w:val="left"/>
              <w:rPr>
                <w:color w:val="auto"/>
                <w:szCs w:val="24"/>
              </w:rPr>
            </w:pPr>
          </w:p>
        </w:tc>
      </w:tr>
      <w:tr w:rsidR="000423CD" w:rsidRPr="00BF7313" w:rsidTr="00A0666B">
        <w:trPr>
          <w:trHeight w:val="2360"/>
        </w:trPr>
        <w:tc>
          <w:tcPr>
            <w:tcW w:w="2173" w:type="dxa"/>
            <w:vMerge/>
            <w:tcBorders>
              <w:left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p>
        </w:tc>
        <w:tc>
          <w:tcPr>
            <w:tcW w:w="2364"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right="42" w:firstLine="0"/>
              <w:jc w:val="left"/>
              <w:rPr>
                <w:color w:val="auto"/>
                <w:szCs w:val="24"/>
              </w:rPr>
            </w:pPr>
            <w:r w:rsidRPr="00BF7313">
              <w:rPr>
                <w:color w:val="auto"/>
                <w:szCs w:val="24"/>
              </w:rPr>
              <w:t>Жизненные и  пр</w:t>
            </w:r>
            <w:r w:rsidRPr="00BF7313">
              <w:rPr>
                <w:color w:val="auto"/>
                <w:szCs w:val="24"/>
              </w:rPr>
              <w:t>о</w:t>
            </w:r>
            <w:r w:rsidRPr="00BF7313">
              <w:rPr>
                <w:color w:val="auto"/>
                <w:szCs w:val="24"/>
              </w:rPr>
              <w:t>фессиональные пл</w:t>
            </w:r>
            <w:r w:rsidRPr="00BF7313">
              <w:rPr>
                <w:color w:val="auto"/>
                <w:szCs w:val="24"/>
              </w:rPr>
              <w:t>а</w:t>
            </w:r>
            <w:r w:rsidRPr="00BF7313">
              <w:rPr>
                <w:color w:val="auto"/>
                <w:szCs w:val="24"/>
              </w:rPr>
              <w:t>ны  выпускников о</w:t>
            </w:r>
            <w:r w:rsidRPr="00BF7313">
              <w:rPr>
                <w:color w:val="auto"/>
                <w:szCs w:val="24"/>
              </w:rPr>
              <w:t>с</w:t>
            </w:r>
            <w:r w:rsidRPr="00BF7313">
              <w:rPr>
                <w:color w:val="auto"/>
                <w:szCs w:val="24"/>
              </w:rPr>
              <w:t xml:space="preserve">новной школы  </w:t>
            </w:r>
          </w:p>
        </w:tc>
        <w:tc>
          <w:tcPr>
            <w:tcW w:w="3260"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r w:rsidRPr="00BF7313">
              <w:rPr>
                <w:color w:val="auto"/>
                <w:szCs w:val="24"/>
              </w:rPr>
              <w:t>Анкетирование "Образов</w:t>
            </w:r>
            <w:r w:rsidRPr="00BF7313">
              <w:rPr>
                <w:color w:val="auto"/>
                <w:szCs w:val="24"/>
              </w:rPr>
              <w:t>а</w:t>
            </w:r>
            <w:r w:rsidRPr="00BF7313">
              <w:rPr>
                <w:color w:val="auto"/>
                <w:szCs w:val="24"/>
              </w:rPr>
              <w:t>тельные потребности выпус</w:t>
            </w:r>
            <w:r w:rsidRPr="00BF7313">
              <w:rPr>
                <w:color w:val="auto"/>
                <w:szCs w:val="24"/>
              </w:rPr>
              <w:t>к</w:t>
            </w:r>
            <w:r w:rsidRPr="00BF7313">
              <w:rPr>
                <w:color w:val="auto"/>
                <w:szCs w:val="24"/>
              </w:rPr>
              <w:t xml:space="preserve">ников".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 </w:t>
            </w:r>
          </w:p>
          <w:p w:rsidR="000423CD" w:rsidRPr="00BF7313" w:rsidRDefault="000423CD" w:rsidP="00564EA6">
            <w:pPr>
              <w:spacing w:after="0" w:line="240" w:lineRule="auto"/>
              <w:ind w:left="0" w:right="19" w:firstLine="0"/>
              <w:jc w:val="left"/>
              <w:rPr>
                <w:color w:val="auto"/>
                <w:szCs w:val="24"/>
              </w:rPr>
            </w:pPr>
            <w:r w:rsidRPr="00BF7313">
              <w:rPr>
                <w:color w:val="auto"/>
                <w:szCs w:val="24"/>
              </w:rPr>
              <w:t xml:space="preserve">Тест "Мотивация выбора профессии" Л.А. Ясюковой. </w:t>
            </w:r>
          </w:p>
        </w:tc>
        <w:tc>
          <w:tcPr>
            <w:tcW w:w="1952" w:type="dxa"/>
            <w:tcBorders>
              <w:top w:val="single" w:sz="4" w:space="0" w:color="000000"/>
              <w:left w:val="single" w:sz="4" w:space="0" w:color="000000"/>
              <w:bottom w:val="single" w:sz="4" w:space="0" w:color="000000"/>
              <w:right w:val="single" w:sz="4" w:space="0" w:color="000000"/>
            </w:tcBorders>
          </w:tcPr>
          <w:p w:rsidR="000423CD" w:rsidRPr="00BF7313" w:rsidRDefault="000423CD" w:rsidP="000423CD">
            <w:pPr>
              <w:spacing w:after="0" w:line="240" w:lineRule="auto"/>
              <w:ind w:left="0" w:right="9" w:firstLine="0"/>
              <w:jc w:val="left"/>
              <w:rPr>
                <w:color w:val="auto"/>
                <w:szCs w:val="24"/>
              </w:rPr>
            </w:pPr>
            <w:r w:rsidRPr="00BF7313">
              <w:rPr>
                <w:color w:val="auto"/>
                <w:szCs w:val="24"/>
              </w:rPr>
              <w:t>Заместитель д</w:t>
            </w:r>
            <w:r w:rsidRPr="00BF7313">
              <w:rPr>
                <w:color w:val="auto"/>
                <w:szCs w:val="24"/>
              </w:rPr>
              <w:t>и</w:t>
            </w:r>
            <w:r w:rsidRPr="00BF7313">
              <w:rPr>
                <w:color w:val="auto"/>
                <w:szCs w:val="24"/>
              </w:rPr>
              <w:t>ректора по ВР совместно с пс</w:t>
            </w:r>
            <w:r w:rsidRPr="00BF7313">
              <w:rPr>
                <w:color w:val="auto"/>
                <w:szCs w:val="24"/>
              </w:rPr>
              <w:t>и</w:t>
            </w:r>
            <w:r w:rsidRPr="00BF7313">
              <w:rPr>
                <w:color w:val="auto"/>
                <w:szCs w:val="24"/>
              </w:rPr>
              <w:t xml:space="preserve">холого-педагогической службой. </w:t>
            </w:r>
          </w:p>
        </w:tc>
      </w:tr>
      <w:tr w:rsidR="000423CD" w:rsidRPr="00BF7313" w:rsidTr="00A0666B">
        <w:trPr>
          <w:trHeight w:val="6899"/>
        </w:trPr>
        <w:tc>
          <w:tcPr>
            <w:tcW w:w="2173" w:type="dxa"/>
            <w:vMerge/>
            <w:tcBorders>
              <w:left w:val="single" w:sz="4" w:space="0" w:color="000000"/>
              <w:bottom w:val="nil"/>
              <w:right w:val="single" w:sz="4" w:space="0" w:color="000000"/>
            </w:tcBorders>
          </w:tcPr>
          <w:p w:rsidR="000423CD" w:rsidRPr="00BF7313" w:rsidRDefault="000423CD" w:rsidP="00564EA6">
            <w:pPr>
              <w:spacing w:after="0" w:line="240" w:lineRule="auto"/>
              <w:ind w:left="0" w:firstLine="0"/>
              <w:jc w:val="left"/>
              <w:rPr>
                <w:color w:val="auto"/>
                <w:szCs w:val="24"/>
              </w:rPr>
            </w:pPr>
          </w:p>
        </w:tc>
        <w:tc>
          <w:tcPr>
            <w:tcW w:w="2364"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rPr>
                <w:color w:val="auto"/>
                <w:szCs w:val="24"/>
              </w:rPr>
            </w:pPr>
            <w:r w:rsidRPr="00BF7313">
              <w:rPr>
                <w:color w:val="auto"/>
                <w:szCs w:val="24"/>
              </w:rPr>
              <w:t xml:space="preserve"> Сохранение и укре</w:t>
            </w:r>
            <w:r w:rsidRPr="00BF7313">
              <w:rPr>
                <w:color w:val="auto"/>
                <w:szCs w:val="24"/>
              </w:rPr>
              <w:t>п</w:t>
            </w:r>
            <w:r w:rsidRPr="00BF7313">
              <w:rPr>
                <w:color w:val="auto"/>
                <w:szCs w:val="24"/>
              </w:rPr>
              <w:t>ление  здоровья об</w:t>
            </w:r>
            <w:r w:rsidRPr="00BF7313">
              <w:rPr>
                <w:color w:val="auto"/>
                <w:szCs w:val="24"/>
              </w:rPr>
              <w:t>у</w:t>
            </w:r>
            <w:r w:rsidRPr="00BF7313">
              <w:rPr>
                <w:color w:val="auto"/>
                <w:szCs w:val="24"/>
              </w:rPr>
              <w:t>чающихся и педаг</w:t>
            </w:r>
            <w:r w:rsidRPr="00BF7313">
              <w:rPr>
                <w:color w:val="auto"/>
                <w:szCs w:val="24"/>
              </w:rPr>
              <w:t>о</w:t>
            </w:r>
            <w:r w:rsidRPr="00BF7313">
              <w:rPr>
                <w:color w:val="auto"/>
                <w:szCs w:val="24"/>
              </w:rPr>
              <w:t xml:space="preserve">гов:  </w:t>
            </w:r>
          </w:p>
          <w:p w:rsidR="000423CD" w:rsidRPr="00BF7313" w:rsidRDefault="000423CD" w:rsidP="00564EA6">
            <w:pPr>
              <w:spacing w:after="0" w:line="240" w:lineRule="auto"/>
              <w:ind w:left="0" w:firstLine="0"/>
              <w:jc w:val="left"/>
              <w:rPr>
                <w:color w:val="auto"/>
                <w:szCs w:val="24"/>
              </w:rPr>
            </w:pPr>
            <w:r w:rsidRPr="00BF7313">
              <w:rPr>
                <w:color w:val="auto"/>
                <w:szCs w:val="24"/>
              </w:rPr>
              <w:t>-динамика забол</w:t>
            </w:r>
            <w:r w:rsidRPr="00BF7313">
              <w:rPr>
                <w:color w:val="auto"/>
                <w:szCs w:val="24"/>
              </w:rPr>
              <w:t>е</w:t>
            </w:r>
            <w:r w:rsidRPr="00BF7313">
              <w:rPr>
                <w:color w:val="auto"/>
                <w:szCs w:val="24"/>
              </w:rPr>
              <w:t xml:space="preserve">ваемости и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отнесения учащихся к группам здоровья; </w:t>
            </w:r>
          </w:p>
          <w:p w:rsidR="000423CD" w:rsidRPr="00BF7313" w:rsidRDefault="000423CD" w:rsidP="00564EA6">
            <w:pPr>
              <w:tabs>
                <w:tab w:val="left" w:pos="242"/>
              </w:tabs>
              <w:spacing w:after="0" w:line="240" w:lineRule="auto"/>
              <w:ind w:left="0" w:firstLine="0"/>
              <w:jc w:val="left"/>
              <w:rPr>
                <w:color w:val="auto"/>
                <w:szCs w:val="24"/>
              </w:rPr>
            </w:pPr>
            <w:r w:rsidRPr="00BF7313">
              <w:rPr>
                <w:color w:val="auto"/>
                <w:szCs w:val="24"/>
              </w:rPr>
              <w:t xml:space="preserve">физкультурно-оздоровительная </w:t>
            </w:r>
          </w:p>
          <w:p w:rsidR="000423CD" w:rsidRPr="00BF7313" w:rsidRDefault="000423CD" w:rsidP="00564EA6">
            <w:pPr>
              <w:tabs>
                <w:tab w:val="left" w:pos="242"/>
              </w:tabs>
              <w:spacing w:after="0" w:line="240" w:lineRule="auto"/>
              <w:ind w:left="0" w:firstLine="0"/>
              <w:jc w:val="left"/>
              <w:rPr>
                <w:color w:val="auto"/>
                <w:szCs w:val="24"/>
              </w:rPr>
            </w:pPr>
            <w:r w:rsidRPr="00BF7313">
              <w:rPr>
                <w:color w:val="auto"/>
                <w:szCs w:val="24"/>
              </w:rPr>
              <w:t xml:space="preserve">занятость; </w:t>
            </w:r>
          </w:p>
          <w:p w:rsidR="000423CD" w:rsidRPr="00BF7313" w:rsidRDefault="000423CD" w:rsidP="00564EA6">
            <w:pPr>
              <w:tabs>
                <w:tab w:val="left" w:pos="242"/>
              </w:tabs>
              <w:spacing w:after="0" w:line="240" w:lineRule="auto"/>
              <w:ind w:left="0" w:firstLine="0"/>
              <w:jc w:val="left"/>
              <w:rPr>
                <w:color w:val="auto"/>
                <w:szCs w:val="24"/>
              </w:rPr>
            </w:pPr>
            <w:r w:rsidRPr="00BF7313">
              <w:rPr>
                <w:color w:val="auto"/>
                <w:szCs w:val="24"/>
              </w:rPr>
              <w:t>охват горячим пит</w:t>
            </w:r>
            <w:r w:rsidRPr="00BF7313">
              <w:rPr>
                <w:color w:val="auto"/>
                <w:szCs w:val="24"/>
              </w:rPr>
              <w:t>а</w:t>
            </w:r>
            <w:r w:rsidRPr="00BF7313">
              <w:rPr>
                <w:color w:val="auto"/>
                <w:szCs w:val="24"/>
              </w:rPr>
              <w:t xml:space="preserve">нием; </w:t>
            </w:r>
          </w:p>
          <w:p w:rsidR="000423CD" w:rsidRPr="00BF7313" w:rsidRDefault="000423CD" w:rsidP="00564EA6">
            <w:pPr>
              <w:tabs>
                <w:tab w:val="left" w:pos="242"/>
              </w:tabs>
              <w:spacing w:after="0" w:line="240" w:lineRule="auto"/>
              <w:ind w:left="0" w:firstLine="0"/>
              <w:jc w:val="left"/>
              <w:rPr>
                <w:color w:val="auto"/>
                <w:szCs w:val="24"/>
              </w:rPr>
            </w:pPr>
            <w:r w:rsidRPr="00BF7313">
              <w:rPr>
                <w:color w:val="auto"/>
                <w:szCs w:val="24"/>
              </w:rPr>
              <w:t>объём домашних з</w:t>
            </w:r>
            <w:r w:rsidRPr="00BF7313">
              <w:rPr>
                <w:color w:val="auto"/>
                <w:szCs w:val="24"/>
              </w:rPr>
              <w:t>а</w:t>
            </w:r>
            <w:r w:rsidRPr="00BF7313">
              <w:rPr>
                <w:color w:val="auto"/>
                <w:szCs w:val="24"/>
              </w:rPr>
              <w:t xml:space="preserve">даний; -отношения в системах "учитель-ученик", "ученик - ученик"; - ценностно-смысловые установки здорового образа жизни; </w:t>
            </w:r>
          </w:p>
          <w:p w:rsidR="000423CD" w:rsidRPr="00BF7313" w:rsidRDefault="000423CD" w:rsidP="00564EA6">
            <w:pPr>
              <w:spacing w:after="0" w:line="240" w:lineRule="auto"/>
              <w:ind w:left="0"/>
              <w:jc w:val="left"/>
              <w:rPr>
                <w:color w:val="auto"/>
                <w:szCs w:val="24"/>
              </w:rPr>
            </w:pPr>
            <w:r w:rsidRPr="00BF7313">
              <w:rPr>
                <w:color w:val="auto"/>
                <w:szCs w:val="24"/>
              </w:rPr>
              <w:t>-наличие эмоци</w:t>
            </w:r>
            <w:r w:rsidRPr="00BF7313">
              <w:rPr>
                <w:color w:val="auto"/>
                <w:szCs w:val="24"/>
              </w:rPr>
              <w:t>о</w:t>
            </w:r>
            <w:r w:rsidRPr="00BF7313">
              <w:rPr>
                <w:color w:val="auto"/>
                <w:szCs w:val="24"/>
              </w:rPr>
              <w:t>нального и профе</w:t>
            </w:r>
            <w:r w:rsidRPr="00BF7313">
              <w:rPr>
                <w:color w:val="auto"/>
                <w:szCs w:val="24"/>
              </w:rPr>
              <w:t>с</w:t>
            </w:r>
            <w:r w:rsidRPr="00BF7313">
              <w:rPr>
                <w:color w:val="auto"/>
                <w:szCs w:val="24"/>
              </w:rPr>
              <w:t>сионального выгор</w:t>
            </w:r>
            <w:r w:rsidRPr="00BF7313">
              <w:rPr>
                <w:color w:val="auto"/>
                <w:szCs w:val="24"/>
              </w:rPr>
              <w:t>а</w:t>
            </w:r>
            <w:r w:rsidRPr="00BF7313">
              <w:rPr>
                <w:color w:val="auto"/>
                <w:szCs w:val="24"/>
              </w:rPr>
              <w:t xml:space="preserve">ния. </w:t>
            </w:r>
          </w:p>
        </w:tc>
        <w:tc>
          <w:tcPr>
            <w:tcW w:w="3260"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r w:rsidRPr="00BF7313">
              <w:rPr>
                <w:color w:val="auto"/>
                <w:szCs w:val="24"/>
              </w:rPr>
              <w:t>Анализ медицинских карт и классных журналов; неперс</w:t>
            </w:r>
            <w:r w:rsidRPr="00BF7313">
              <w:rPr>
                <w:color w:val="auto"/>
                <w:szCs w:val="24"/>
              </w:rPr>
              <w:t>о</w:t>
            </w:r>
            <w:r w:rsidRPr="00BF7313">
              <w:rPr>
                <w:color w:val="auto"/>
                <w:szCs w:val="24"/>
              </w:rPr>
              <w:t>нофицированные монитори</w:t>
            </w:r>
            <w:r w:rsidRPr="00BF7313">
              <w:rPr>
                <w:color w:val="auto"/>
                <w:szCs w:val="24"/>
              </w:rPr>
              <w:t>н</w:t>
            </w:r>
            <w:r w:rsidRPr="00BF7313">
              <w:rPr>
                <w:color w:val="auto"/>
                <w:szCs w:val="24"/>
              </w:rPr>
              <w:t>говые наблюдения в школ</w:t>
            </w:r>
            <w:r w:rsidRPr="00BF7313">
              <w:rPr>
                <w:color w:val="auto"/>
                <w:szCs w:val="24"/>
              </w:rPr>
              <w:t>ь</w:t>
            </w:r>
            <w:r w:rsidRPr="00BF7313">
              <w:rPr>
                <w:color w:val="auto"/>
                <w:szCs w:val="24"/>
              </w:rPr>
              <w:t>ной столовой;</w:t>
            </w:r>
          </w:p>
          <w:p w:rsidR="000423CD" w:rsidRPr="00BF7313" w:rsidRDefault="000423CD" w:rsidP="00564EA6">
            <w:pPr>
              <w:spacing w:after="0" w:line="240" w:lineRule="auto"/>
              <w:ind w:left="0" w:right="394" w:firstLine="0"/>
              <w:jc w:val="left"/>
              <w:rPr>
                <w:color w:val="auto"/>
                <w:szCs w:val="24"/>
              </w:rPr>
            </w:pPr>
            <w:r w:rsidRPr="00BF7313">
              <w:rPr>
                <w:color w:val="auto"/>
                <w:szCs w:val="24"/>
              </w:rPr>
              <w:t>анкетирование и  опросы; встроенные диагностич</w:t>
            </w:r>
            <w:r w:rsidRPr="00BF7313">
              <w:rPr>
                <w:color w:val="auto"/>
                <w:szCs w:val="24"/>
              </w:rPr>
              <w:t>е</w:t>
            </w:r>
            <w:r w:rsidRPr="00BF7313">
              <w:rPr>
                <w:color w:val="auto"/>
                <w:szCs w:val="24"/>
              </w:rPr>
              <w:t xml:space="preserve">ские наблюдения;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цветовой тест отношений Люшера (модификация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Л.А.Ясюковой); </w:t>
            </w:r>
          </w:p>
          <w:p w:rsidR="000423CD" w:rsidRPr="00BF7313" w:rsidRDefault="000423CD" w:rsidP="00564EA6">
            <w:pPr>
              <w:spacing w:after="0" w:line="240" w:lineRule="auto"/>
              <w:ind w:left="0"/>
              <w:jc w:val="left"/>
              <w:rPr>
                <w:color w:val="auto"/>
                <w:szCs w:val="24"/>
              </w:rPr>
            </w:pPr>
            <w:r w:rsidRPr="00BF7313">
              <w:rPr>
                <w:color w:val="auto"/>
                <w:szCs w:val="24"/>
              </w:rPr>
              <w:t xml:space="preserve"> </w:t>
            </w:r>
          </w:p>
        </w:tc>
        <w:tc>
          <w:tcPr>
            <w:tcW w:w="1952"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right="8" w:firstLine="0"/>
              <w:jc w:val="left"/>
              <w:rPr>
                <w:color w:val="auto"/>
                <w:szCs w:val="24"/>
              </w:rPr>
            </w:pPr>
            <w:r w:rsidRPr="00BF7313">
              <w:rPr>
                <w:color w:val="auto"/>
                <w:szCs w:val="24"/>
              </w:rPr>
              <w:t>Заместитель д</w:t>
            </w:r>
            <w:r w:rsidRPr="00BF7313">
              <w:rPr>
                <w:color w:val="auto"/>
                <w:szCs w:val="24"/>
              </w:rPr>
              <w:t>и</w:t>
            </w:r>
            <w:r w:rsidRPr="00BF7313">
              <w:rPr>
                <w:color w:val="auto"/>
                <w:szCs w:val="24"/>
              </w:rPr>
              <w:t>ректора по ВР совместно с пс</w:t>
            </w:r>
            <w:r w:rsidRPr="00BF7313">
              <w:rPr>
                <w:color w:val="auto"/>
                <w:szCs w:val="24"/>
              </w:rPr>
              <w:t>и</w:t>
            </w:r>
            <w:r w:rsidRPr="00BF7313">
              <w:rPr>
                <w:color w:val="auto"/>
                <w:szCs w:val="24"/>
              </w:rPr>
              <w:t>холого-</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педагогической  службой  </w:t>
            </w:r>
          </w:p>
          <w:p w:rsidR="000423CD" w:rsidRPr="00BF7313" w:rsidRDefault="000423CD" w:rsidP="000423CD">
            <w:pPr>
              <w:spacing w:after="0" w:line="240" w:lineRule="auto"/>
              <w:ind w:left="0" w:firstLine="0"/>
              <w:jc w:val="left"/>
              <w:rPr>
                <w:color w:val="auto"/>
                <w:szCs w:val="24"/>
              </w:rPr>
            </w:pPr>
            <w:r w:rsidRPr="00BF7313">
              <w:rPr>
                <w:i/>
                <w:color w:val="auto"/>
                <w:szCs w:val="24"/>
              </w:rPr>
              <w:t xml:space="preserve"> </w:t>
            </w:r>
          </w:p>
        </w:tc>
      </w:tr>
      <w:tr w:rsidR="000423CD" w:rsidRPr="00BF7313" w:rsidTr="00A0666B">
        <w:trPr>
          <w:trHeight w:val="797"/>
        </w:trPr>
        <w:tc>
          <w:tcPr>
            <w:tcW w:w="2173" w:type="dxa"/>
            <w:vMerge/>
            <w:tcBorders>
              <w:left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p>
        </w:tc>
        <w:tc>
          <w:tcPr>
            <w:tcW w:w="2364"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r w:rsidRPr="00BF7313">
              <w:rPr>
                <w:color w:val="auto"/>
                <w:szCs w:val="24"/>
              </w:rPr>
              <w:t xml:space="preserve"> Сформированность классных коллект</w:t>
            </w:r>
            <w:r w:rsidRPr="00BF7313">
              <w:rPr>
                <w:color w:val="auto"/>
                <w:szCs w:val="24"/>
              </w:rPr>
              <w:t>и</w:t>
            </w:r>
            <w:r w:rsidRPr="00BF7313">
              <w:rPr>
                <w:color w:val="auto"/>
                <w:szCs w:val="24"/>
              </w:rPr>
              <w:t xml:space="preserve">вов: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-психологический климат;  </w:t>
            </w:r>
          </w:p>
          <w:p w:rsidR="000423CD" w:rsidRPr="00BF7313" w:rsidRDefault="000423CD" w:rsidP="00564EA6">
            <w:pPr>
              <w:spacing w:after="0" w:line="240" w:lineRule="auto"/>
              <w:ind w:left="0" w:firstLine="0"/>
              <w:jc w:val="left"/>
              <w:rPr>
                <w:color w:val="auto"/>
                <w:szCs w:val="24"/>
              </w:rPr>
            </w:pPr>
            <w:r w:rsidRPr="00BF7313">
              <w:rPr>
                <w:color w:val="auto"/>
                <w:szCs w:val="24"/>
              </w:rPr>
              <w:t>-групповая сплочё</w:t>
            </w:r>
            <w:r w:rsidRPr="00BF7313">
              <w:rPr>
                <w:color w:val="auto"/>
                <w:szCs w:val="24"/>
              </w:rPr>
              <w:t>н</w:t>
            </w:r>
            <w:r w:rsidRPr="00BF7313">
              <w:rPr>
                <w:color w:val="auto"/>
                <w:szCs w:val="24"/>
              </w:rPr>
              <w:t xml:space="preserve">ность; - ценностно-ориентационное единство;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-статусная структура класса.   </w:t>
            </w:r>
          </w:p>
        </w:tc>
        <w:tc>
          <w:tcPr>
            <w:tcW w:w="3260"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r w:rsidRPr="00BF7313">
              <w:rPr>
                <w:color w:val="auto"/>
                <w:szCs w:val="24"/>
              </w:rPr>
              <w:t xml:space="preserve">Модифицированные тесты  В.С. Ивашкина  </w:t>
            </w:r>
          </w:p>
        </w:tc>
        <w:tc>
          <w:tcPr>
            <w:tcW w:w="1952"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right="19" w:firstLine="0"/>
              <w:jc w:val="left"/>
              <w:rPr>
                <w:color w:val="auto"/>
                <w:szCs w:val="24"/>
              </w:rPr>
            </w:pPr>
            <w:r w:rsidRPr="00BF7313">
              <w:rPr>
                <w:color w:val="auto"/>
                <w:szCs w:val="24"/>
              </w:rPr>
              <w:t>Заместитель д</w:t>
            </w:r>
            <w:r w:rsidRPr="00BF7313">
              <w:rPr>
                <w:color w:val="auto"/>
                <w:szCs w:val="24"/>
              </w:rPr>
              <w:t>и</w:t>
            </w:r>
            <w:r w:rsidRPr="00BF7313">
              <w:rPr>
                <w:color w:val="auto"/>
                <w:szCs w:val="24"/>
              </w:rPr>
              <w:t>ректора по ВР совместно с пс</w:t>
            </w:r>
            <w:r w:rsidRPr="00BF7313">
              <w:rPr>
                <w:color w:val="auto"/>
                <w:szCs w:val="24"/>
              </w:rPr>
              <w:t>и</w:t>
            </w:r>
            <w:r w:rsidRPr="00BF7313">
              <w:rPr>
                <w:color w:val="auto"/>
                <w:szCs w:val="24"/>
              </w:rPr>
              <w:t xml:space="preserve">холого-педагогической службой. </w:t>
            </w:r>
          </w:p>
          <w:p w:rsidR="000423CD" w:rsidRPr="00BF7313" w:rsidRDefault="000423CD" w:rsidP="00564EA6">
            <w:pPr>
              <w:spacing w:after="0" w:line="240" w:lineRule="auto"/>
              <w:ind w:left="0" w:firstLine="0"/>
              <w:jc w:val="left"/>
              <w:rPr>
                <w:color w:val="auto"/>
                <w:szCs w:val="24"/>
              </w:rPr>
            </w:pPr>
            <w:r w:rsidRPr="00BF7313">
              <w:rPr>
                <w:i/>
                <w:color w:val="auto"/>
                <w:szCs w:val="24"/>
              </w:rPr>
              <w:t xml:space="preserve"> </w:t>
            </w:r>
          </w:p>
          <w:p w:rsidR="000423CD" w:rsidRPr="00BF7313" w:rsidRDefault="000423CD" w:rsidP="00564EA6">
            <w:pPr>
              <w:spacing w:after="0" w:line="240" w:lineRule="auto"/>
              <w:ind w:left="0" w:firstLine="0"/>
              <w:jc w:val="left"/>
              <w:rPr>
                <w:color w:val="auto"/>
                <w:szCs w:val="24"/>
              </w:rPr>
            </w:pPr>
          </w:p>
        </w:tc>
      </w:tr>
      <w:tr w:rsidR="000423CD" w:rsidRPr="00BF7313" w:rsidTr="00A0666B">
        <w:trPr>
          <w:trHeight w:val="1117"/>
        </w:trPr>
        <w:tc>
          <w:tcPr>
            <w:tcW w:w="2173" w:type="dxa"/>
            <w:vMerge/>
            <w:tcBorders>
              <w:left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p>
        </w:tc>
        <w:tc>
          <w:tcPr>
            <w:tcW w:w="2364"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rPr>
                <w:color w:val="auto"/>
                <w:szCs w:val="24"/>
              </w:rPr>
            </w:pPr>
            <w:r w:rsidRPr="00BF7313">
              <w:rPr>
                <w:color w:val="auto"/>
                <w:szCs w:val="24"/>
              </w:rPr>
              <w:t>Удовлетворённость родителей деятельн</w:t>
            </w:r>
            <w:r w:rsidRPr="00BF7313">
              <w:rPr>
                <w:color w:val="auto"/>
                <w:szCs w:val="24"/>
              </w:rPr>
              <w:t>о</w:t>
            </w:r>
            <w:r w:rsidRPr="00BF7313">
              <w:rPr>
                <w:color w:val="auto"/>
                <w:szCs w:val="24"/>
              </w:rPr>
              <w:t>стью  ОО</w:t>
            </w:r>
          </w:p>
        </w:tc>
        <w:tc>
          <w:tcPr>
            <w:tcW w:w="3260"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r w:rsidRPr="00BF7313">
              <w:rPr>
                <w:color w:val="auto"/>
                <w:szCs w:val="24"/>
              </w:rPr>
              <w:t>Ан</w:t>
            </w:r>
            <w:r>
              <w:rPr>
                <w:color w:val="auto"/>
                <w:szCs w:val="24"/>
              </w:rPr>
              <w:t>к</w:t>
            </w:r>
            <w:r w:rsidRPr="00BF7313">
              <w:rPr>
                <w:color w:val="auto"/>
                <w:szCs w:val="24"/>
              </w:rPr>
              <w:t xml:space="preserve">етирование по МЗ </w:t>
            </w:r>
          </w:p>
        </w:tc>
        <w:tc>
          <w:tcPr>
            <w:tcW w:w="1952"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p>
        </w:tc>
      </w:tr>
      <w:tr w:rsidR="000423CD" w:rsidRPr="00BF7313" w:rsidTr="00A0666B">
        <w:trPr>
          <w:trHeight w:val="409"/>
        </w:trPr>
        <w:tc>
          <w:tcPr>
            <w:tcW w:w="2173" w:type="dxa"/>
            <w:vMerge/>
            <w:tcBorders>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p>
        </w:tc>
        <w:tc>
          <w:tcPr>
            <w:tcW w:w="2364"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r w:rsidRPr="00BF7313">
              <w:rPr>
                <w:color w:val="auto"/>
                <w:szCs w:val="24"/>
              </w:rPr>
              <w:t>Определение типол</w:t>
            </w:r>
            <w:r w:rsidRPr="00BF7313">
              <w:rPr>
                <w:color w:val="auto"/>
                <w:szCs w:val="24"/>
              </w:rPr>
              <w:t>о</w:t>
            </w:r>
            <w:r w:rsidRPr="00BF7313">
              <w:rPr>
                <w:color w:val="auto"/>
                <w:szCs w:val="24"/>
              </w:rPr>
              <w:t>гии образовательной среды через векто</w:t>
            </w:r>
            <w:r w:rsidRPr="00BF7313">
              <w:rPr>
                <w:color w:val="auto"/>
                <w:szCs w:val="24"/>
              </w:rPr>
              <w:t>р</w:t>
            </w:r>
            <w:r w:rsidRPr="00BF7313">
              <w:rPr>
                <w:color w:val="auto"/>
                <w:szCs w:val="24"/>
              </w:rPr>
              <w:t>ное моделирование по критериям "св</w:t>
            </w:r>
            <w:r w:rsidRPr="00BF7313">
              <w:rPr>
                <w:color w:val="auto"/>
                <w:szCs w:val="24"/>
              </w:rPr>
              <w:t>о</w:t>
            </w:r>
            <w:r w:rsidRPr="00BF7313">
              <w:rPr>
                <w:color w:val="auto"/>
                <w:szCs w:val="24"/>
              </w:rPr>
              <w:t>бода- зависимость, активность - пасси</w:t>
            </w:r>
            <w:r w:rsidRPr="00BF7313">
              <w:rPr>
                <w:color w:val="auto"/>
                <w:szCs w:val="24"/>
              </w:rPr>
              <w:t>в</w:t>
            </w:r>
            <w:r w:rsidRPr="00BF7313">
              <w:rPr>
                <w:color w:val="auto"/>
                <w:szCs w:val="24"/>
              </w:rPr>
              <w:t xml:space="preserve">ность". </w:t>
            </w:r>
          </w:p>
        </w:tc>
        <w:tc>
          <w:tcPr>
            <w:tcW w:w="3260"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rPr>
                <w:color w:val="auto"/>
                <w:szCs w:val="24"/>
              </w:rPr>
            </w:pPr>
            <w:r w:rsidRPr="00BF7313">
              <w:rPr>
                <w:color w:val="auto"/>
                <w:szCs w:val="24"/>
              </w:rPr>
              <w:t>Методика экспертизы образ</w:t>
            </w:r>
            <w:r w:rsidRPr="00BF7313">
              <w:rPr>
                <w:color w:val="auto"/>
                <w:szCs w:val="24"/>
              </w:rPr>
              <w:t>о</w:t>
            </w:r>
            <w:r w:rsidRPr="00BF7313">
              <w:rPr>
                <w:color w:val="auto"/>
                <w:szCs w:val="24"/>
              </w:rPr>
              <w:t xml:space="preserve">вательной среды  </w:t>
            </w:r>
          </w:p>
          <w:p w:rsidR="000423CD" w:rsidRPr="00BF7313" w:rsidRDefault="000423CD" w:rsidP="00564EA6">
            <w:pPr>
              <w:spacing w:after="0" w:line="240" w:lineRule="auto"/>
              <w:ind w:left="0" w:firstLine="0"/>
              <w:jc w:val="left"/>
              <w:rPr>
                <w:color w:val="auto"/>
                <w:szCs w:val="24"/>
              </w:rPr>
            </w:pPr>
            <w:r w:rsidRPr="00BF7313">
              <w:rPr>
                <w:color w:val="auto"/>
                <w:szCs w:val="24"/>
              </w:rPr>
              <w:t xml:space="preserve">(В.А. Ясвина) </w:t>
            </w:r>
          </w:p>
        </w:tc>
        <w:tc>
          <w:tcPr>
            <w:tcW w:w="1952" w:type="dxa"/>
            <w:tcBorders>
              <w:top w:val="single" w:sz="4" w:space="0" w:color="000000"/>
              <w:left w:val="single" w:sz="4" w:space="0" w:color="000000"/>
              <w:bottom w:val="single" w:sz="4" w:space="0" w:color="000000"/>
              <w:right w:val="single" w:sz="4" w:space="0" w:color="000000"/>
            </w:tcBorders>
          </w:tcPr>
          <w:p w:rsidR="000423CD" w:rsidRPr="00BF7313" w:rsidRDefault="000423CD" w:rsidP="00564EA6">
            <w:pPr>
              <w:spacing w:after="0" w:line="240" w:lineRule="auto"/>
              <w:ind w:left="0" w:firstLine="0"/>
              <w:jc w:val="left"/>
              <w:rPr>
                <w:color w:val="auto"/>
                <w:szCs w:val="24"/>
              </w:rPr>
            </w:pPr>
            <w:r w:rsidRPr="00BF7313">
              <w:rPr>
                <w:color w:val="auto"/>
                <w:szCs w:val="24"/>
              </w:rPr>
              <w:t>Заместитель д</w:t>
            </w:r>
            <w:r w:rsidRPr="00BF7313">
              <w:rPr>
                <w:color w:val="auto"/>
                <w:szCs w:val="24"/>
              </w:rPr>
              <w:t>и</w:t>
            </w:r>
            <w:r w:rsidRPr="00BF7313">
              <w:rPr>
                <w:color w:val="auto"/>
                <w:szCs w:val="24"/>
              </w:rPr>
              <w:t>ректора по УВР совместно с пс</w:t>
            </w:r>
            <w:r w:rsidRPr="00BF7313">
              <w:rPr>
                <w:color w:val="auto"/>
                <w:szCs w:val="24"/>
              </w:rPr>
              <w:t>и</w:t>
            </w:r>
            <w:r w:rsidRPr="00BF7313">
              <w:rPr>
                <w:color w:val="auto"/>
                <w:szCs w:val="24"/>
              </w:rPr>
              <w:t xml:space="preserve">холого-педагогической службой. </w:t>
            </w:r>
          </w:p>
          <w:p w:rsidR="000423CD" w:rsidRPr="00BF7313" w:rsidRDefault="000423CD" w:rsidP="000423CD">
            <w:pPr>
              <w:spacing w:after="0" w:line="240" w:lineRule="auto"/>
              <w:ind w:left="0" w:firstLine="0"/>
              <w:jc w:val="left"/>
              <w:rPr>
                <w:color w:val="auto"/>
                <w:szCs w:val="24"/>
              </w:rPr>
            </w:pPr>
            <w:r w:rsidRPr="00BF7313">
              <w:rPr>
                <w:i/>
                <w:color w:val="auto"/>
                <w:szCs w:val="24"/>
              </w:rPr>
              <w:t xml:space="preserve"> </w:t>
            </w:r>
          </w:p>
        </w:tc>
      </w:tr>
    </w:tbl>
    <w:p w:rsidR="00CF77D7" w:rsidRPr="00461783" w:rsidRDefault="00CF77D7" w:rsidP="00CF77D7">
      <w:pPr>
        <w:spacing w:after="0" w:line="240" w:lineRule="auto"/>
        <w:ind w:left="0" w:firstLine="0"/>
        <w:rPr>
          <w:color w:val="auto"/>
          <w:szCs w:val="24"/>
        </w:rPr>
      </w:pPr>
      <w:r w:rsidRPr="00461783">
        <w:rPr>
          <w:color w:val="auto"/>
          <w:szCs w:val="24"/>
        </w:rPr>
        <w:t xml:space="preserve">  </w:t>
      </w:r>
    </w:p>
    <w:p w:rsidR="00CF77D7" w:rsidRPr="00461783" w:rsidRDefault="00CF77D7" w:rsidP="00CF77D7">
      <w:pPr>
        <w:spacing w:after="0" w:line="240" w:lineRule="auto"/>
        <w:ind w:left="0" w:firstLine="567"/>
        <w:rPr>
          <w:color w:val="auto"/>
          <w:szCs w:val="24"/>
        </w:rPr>
      </w:pPr>
      <w:r w:rsidRPr="00461783">
        <w:rPr>
          <w:i/>
          <w:color w:val="auto"/>
          <w:szCs w:val="24"/>
        </w:rPr>
        <w:t>Отдельные элементы из системы внутришкольного мониторинга могут быть вкл</w:t>
      </w:r>
      <w:r w:rsidRPr="00461783">
        <w:rPr>
          <w:i/>
          <w:color w:val="auto"/>
          <w:szCs w:val="24"/>
        </w:rPr>
        <w:t>ю</w:t>
      </w:r>
      <w:r w:rsidRPr="00461783">
        <w:rPr>
          <w:i/>
          <w:color w:val="auto"/>
          <w:szCs w:val="24"/>
        </w:rPr>
        <w:t>чены в портфель достижений ученика</w:t>
      </w:r>
      <w:r w:rsidRPr="00461783">
        <w:rPr>
          <w:color w:val="auto"/>
          <w:szCs w:val="24"/>
        </w:rPr>
        <w:t xml:space="preserve">. Основными целями такого включения служат: </w:t>
      </w:r>
    </w:p>
    <w:p w:rsidR="00CF77D7" w:rsidRPr="00461783" w:rsidRDefault="00CF77D7" w:rsidP="00CF77D7">
      <w:pPr>
        <w:spacing w:after="0" w:line="240" w:lineRule="auto"/>
        <w:ind w:left="0" w:firstLine="567"/>
        <w:rPr>
          <w:color w:val="auto"/>
          <w:szCs w:val="24"/>
        </w:rPr>
      </w:pPr>
      <w:r w:rsidRPr="00461783">
        <w:rPr>
          <w:color w:val="auto"/>
          <w:szCs w:val="24"/>
        </w:rPr>
        <w:t xml:space="preserve">• </w:t>
      </w:r>
      <w:r w:rsidRPr="00461783">
        <w:rPr>
          <w:color w:val="auto"/>
          <w:szCs w:val="24"/>
          <w:u w:val="single" w:color="000000"/>
        </w:rPr>
        <w:t>педагогические показания</w:t>
      </w:r>
      <w:r w:rsidRPr="00461783">
        <w:rPr>
          <w:color w:val="auto"/>
          <w:szCs w:val="24"/>
        </w:rPr>
        <w:t>, связанные с необходимостью стимулировать и/или по</w:t>
      </w:r>
      <w:r w:rsidRPr="00461783">
        <w:rPr>
          <w:color w:val="auto"/>
          <w:szCs w:val="24"/>
        </w:rPr>
        <w:t>д</w:t>
      </w:r>
      <w:r w:rsidRPr="00461783">
        <w:rPr>
          <w:color w:val="auto"/>
          <w:szCs w:val="24"/>
        </w:rPr>
        <w:t xml:space="preserve">держивать учебную мотивацию обучающихся </w:t>
      </w:r>
    </w:p>
    <w:p w:rsidR="00CF77D7" w:rsidRPr="00461783" w:rsidRDefault="00CF77D7" w:rsidP="00CF77D7">
      <w:pPr>
        <w:spacing w:after="0" w:line="240" w:lineRule="auto"/>
        <w:ind w:left="0" w:firstLine="567"/>
        <w:rPr>
          <w:color w:val="auto"/>
          <w:szCs w:val="24"/>
        </w:rPr>
      </w:pPr>
      <w:r w:rsidRPr="00461783">
        <w:rPr>
          <w:color w:val="auto"/>
          <w:szCs w:val="24"/>
        </w:rPr>
        <w:t xml:space="preserve">поощрять их активность и самостоятельность, </w:t>
      </w:r>
    </w:p>
    <w:p w:rsidR="00CF77D7" w:rsidRPr="00461783" w:rsidRDefault="00CF77D7" w:rsidP="00CF77D7">
      <w:pPr>
        <w:spacing w:after="0" w:line="240" w:lineRule="auto"/>
        <w:ind w:left="0" w:firstLine="567"/>
        <w:rPr>
          <w:color w:val="auto"/>
          <w:szCs w:val="24"/>
        </w:rPr>
      </w:pPr>
      <w:r w:rsidRPr="00461783">
        <w:rPr>
          <w:color w:val="auto"/>
          <w:szCs w:val="24"/>
        </w:rPr>
        <w:t xml:space="preserve">расширять возможности обучения и самообучения,  </w:t>
      </w:r>
    </w:p>
    <w:p w:rsidR="00CF77D7" w:rsidRPr="00461783" w:rsidRDefault="00CF77D7" w:rsidP="00CF77D7">
      <w:pPr>
        <w:spacing w:after="0" w:line="240" w:lineRule="auto"/>
        <w:ind w:left="0" w:firstLine="567"/>
        <w:rPr>
          <w:color w:val="auto"/>
          <w:szCs w:val="24"/>
        </w:rPr>
      </w:pPr>
      <w:r w:rsidRPr="00461783">
        <w:rPr>
          <w:color w:val="auto"/>
          <w:szCs w:val="24"/>
        </w:rPr>
        <w:lastRenderedPageBreak/>
        <w:t>развивать навыки рефлексивной и оценочной (в том числе самооценочной) деятельн</w:t>
      </w:r>
      <w:r w:rsidRPr="00461783">
        <w:rPr>
          <w:color w:val="auto"/>
          <w:szCs w:val="24"/>
        </w:rPr>
        <w:t>о</w:t>
      </w:r>
      <w:r w:rsidRPr="00461783">
        <w:rPr>
          <w:color w:val="auto"/>
          <w:szCs w:val="24"/>
        </w:rPr>
        <w:t xml:space="preserve">сти, </w:t>
      </w:r>
    </w:p>
    <w:p w:rsidR="00CF77D7" w:rsidRPr="00461783" w:rsidRDefault="00CF77D7" w:rsidP="00CF77D7">
      <w:pPr>
        <w:spacing w:after="0" w:line="240" w:lineRule="auto"/>
        <w:ind w:left="0" w:firstLine="567"/>
        <w:rPr>
          <w:color w:val="auto"/>
          <w:szCs w:val="24"/>
        </w:rPr>
      </w:pPr>
      <w:r w:rsidRPr="00461783">
        <w:rPr>
          <w:color w:val="auto"/>
          <w:szCs w:val="24"/>
        </w:rPr>
        <w:t xml:space="preserve">способствовать становлению избирательности познавательных интересов, </w:t>
      </w:r>
    </w:p>
    <w:p w:rsidR="00CF77D7" w:rsidRPr="00461783" w:rsidRDefault="00CF77D7" w:rsidP="00CF77D7">
      <w:pPr>
        <w:spacing w:after="0" w:line="240" w:lineRule="auto"/>
        <w:ind w:left="0" w:firstLine="567"/>
        <w:rPr>
          <w:color w:val="auto"/>
          <w:szCs w:val="24"/>
        </w:rPr>
      </w:pPr>
      <w:r w:rsidRPr="00461783">
        <w:rPr>
          <w:color w:val="auto"/>
          <w:szCs w:val="24"/>
        </w:rPr>
        <w:t xml:space="preserve">повышать статус ученика (например, в  подростковом коллективе, в семье); </w:t>
      </w:r>
    </w:p>
    <w:p w:rsidR="00CF77D7" w:rsidRPr="00461783" w:rsidRDefault="00CF77D7" w:rsidP="00CF77D7">
      <w:pPr>
        <w:spacing w:after="0" w:line="240" w:lineRule="auto"/>
        <w:ind w:left="0" w:firstLine="567"/>
        <w:jc w:val="left"/>
        <w:rPr>
          <w:color w:val="auto"/>
          <w:szCs w:val="24"/>
        </w:rPr>
      </w:pPr>
      <w:r w:rsidRPr="00461783">
        <w:rPr>
          <w:color w:val="auto"/>
          <w:szCs w:val="24"/>
        </w:rPr>
        <w:t xml:space="preserve">• </w:t>
      </w:r>
      <w:r w:rsidRPr="00461783">
        <w:rPr>
          <w:color w:val="auto"/>
          <w:szCs w:val="24"/>
          <w:u w:val="single" w:color="000000"/>
        </w:rPr>
        <w:t>соображения, связанные</w:t>
      </w:r>
      <w:r w:rsidRPr="00461783">
        <w:rPr>
          <w:color w:val="auto"/>
          <w:szCs w:val="24"/>
        </w:rPr>
        <w:t xml:space="preserve"> с </w:t>
      </w:r>
      <w:r w:rsidRPr="00461783">
        <w:rPr>
          <w:color w:val="auto"/>
          <w:szCs w:val="24"/>
          <w:u w:val="single" w:color="000000"/>
        </w:rPr>
        <w:t>возможным использованием</w:t>
      </w:r>
      <w:r w:rsidRPr="00461783">
        <w:rPr>
          <w:color w:val="auto"/>
          <w:szCs w:val="24"/>
        </w:rPr>
        <w:t xml:space="preserve"> учащимися портфеля дост</w:t>
      </w:r>
      <w:r w:rsidRPr="00461783">
        <w:rPr>
          <w:color w:val="auto"/>
          <w:szCs w:val="24"/>
        </w:rPr>
        <w:t>и</w:t>
      </w:r>
      <w:r w:rsidRPr="00461783">
        <w:rPr>
          <w:color w:val="auto"/>
          <w:szCs w:val="24"/>
        </w:rPr>
        <w:t xml:space="preserve">жений при выборе направления профильного образования. </w:t>
      </w:r>
    </w:p>
    <w:p w:rsidR="00CF77D7" w:rsidRPr="00461783" w:rsidRDefault="00CF77D7" w:rsidP="00CF77D7">
      <w:pPr>
        <w:spacing w:after="0" w:line="240" w:lineRule="auto"/>
        <w:ind w:left="0" w:firstLine="0"/>
        <w:jc w:val="left"/>
        <w:rPr>
          <w:color w:val="auto"/>
          <w:szCs w:val="24"/>
        </w:rPr>
      </w:pPr>
      <w:r w:rsidRPr="00461783">
        <w:rPr>
          <w:color w:val="auto"/>
          <w:szCs w:val="24"/>
        </w:rPr>
        <w:t xml:space="preserve"> </w:t>
      </w:r>
    </w:p>
    <w:p w:rsidR="00CF77D7" w:rsidRPr="00461783" w:rsidRDefault="00CF77D7" w:rsidP="00E105E4">
      <w:pPr>
        <w:spacing w:after="0" w:line="240" w:lineRule="auto"/>
        <w:ind w:left="0" w:right="-15" w:firstLine="0"/>
        <w:jc w:val="left"/>
        <w:rPr>
          <w:color w:val="auto"/>
          <w:szCs w:val="24"/>
          <w:u w:val="single"/>
        </w:rPr>
      </w:pPr>
      <w:r w:rsidRPr="00461783">
        <w:rPr>
          <w:b/>
          <w:i/>
          <w:color w:val="auto"/>
          <w:szCs w:val="24"/>
          <w:u w:val="single"/>
        </w:rPr>
        <w:t>Портфель достижений</w:t>
      </w:r>
    </w:p>
    <w:p w:rsidR="00CF77D7" w:rsidRPr="00461783" w:rsidRDefault="00CF77D7" w:rsidP="00CF77D7">
      <w:pPr>
        <w:spacing w:after="0" w:line="240" w:lineRule="auto"/>
        <w:ind w:left="0" w:firstLine="567"/>
        <w:rPr>
          <w:color w:val="auto"/>
          <w:szCs w:val="24"/>
        </w:rPr>
      </w:pPr>
      <w:r w:rsidRPr="00461783">
        <w:rPr>
          <w:color w:val="auto"/>
          <w:szCs w:val="24"/>
        </w:rPr>
        <w:t>Портфель достижений представляет собой специально организованную подборку р</w:t>
      </w:r>
      <w:r w:rsidRPr="00461783">
        <w:rPr>
          <w:color w:val="auto"/>
          <w:szCs w:val="24"/>
        </w:rPr>
        <w:t>а</w:t>
      </w:r>
      <w:r w:rsidRPr="00461783">
        <w:rPr>
          <w:color w:val="auto"/>
          <w:szCs w:val="24"/>
        </w:rPr>
        <w:t xml:space="preserve">бот, которые демонстрируют усилия, прогресс и достижения обучающегося в интересующих его областях.  </w:t>
      </w:r>
    </w:p>
    <w:p w:rsidR="00CF77D7" w:rsidRPr="00461783" w:rsidRDefault="00CF77D7" w:rsidP="00E105E4">
      <w:pPr>
        <w:spacing w:after="0" w:line="240" w:lineRule="auto"/>
        <w:ind w:left="0" w:firstLine="567"/>
        <w:rPr>
          <w:color w:val="auto"/>
          <w:szCs w:val="24"/>
        </w:rPr>
      </w:pPr>
      <w:r w:rsidRPr="00461783">
        <w:rPr>
          <w:color w:val="auto"/>
          <w:szCs w:val="24"/>
        </w:rPr>
        <w:t>В состав портфеля достижений могут включаться результаты, достигнутые обуча</w:t>
      </w:r>
      <w:r w:rsidRPr="00461783">
        <w:rPr>
          <w:color w:val="auto"/>
          <w:szCs w:val="24"/>
        </w:rPr>
        <w:t>ю</w:t>
      </w:r>
      <w:r w:rsidRPr="00461783">
        <w:rPr>
          <w:color w:val="auto"/>
          <w:szCs w:val="24"/>
        </w:rPr>
        <w:t>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w:t>
      </w:r>
      <w:r w:rsidRPr="00461783">
        <w:rPr>
          <w:color w:val="auto"/>
          <w:szCs w:val="24"/>
        </w:rPr>
        <w:t>р</w:t>
      </w:r>
      <w:r w:rsidRPr="00461783">
        <w:rPr>
          <w:color w:val="auto"/>
          <w:szCs w:val="24"/>
        </w:rPr>
        <w:t xml:space="preserve">тивных мероприятиях, различные творческие работы, поделки и др. </w:t>
      </w:r>
    </w:p>
    <w:p w:rsidR="00CF77D7" w:rsidRPr="00461783" w:rsidRDefault="00CF77D7" w:rsidP="00CF77D7">
      <w:pPr>
        <w:spacing w:after="0" w:line="240" w:lineRule="auto"/>
        <w:ind w:left="0" w:firstLine="567"/>
        <w:rPr>
          <w:color w:val="auto"/>
          <w:szCs w:val="24"/>
        </w:rPr>
      </w:pPr>
      <w:r w:rsidRPr="00461783">
        <w:rPr>
          <w:color w:val="auto"/>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w:t>
      </w:r>
      <w:r w:rsidRPr="00461783">
        <w:rPr>
          <w:color w:val="auto"/>
          <w:szCs w:val="24"/>
        </w:rPr>
        <w:t>ю</w:t>
      </w:r>
      <w:r w:rsidRPr="00461783">
        <w:rPr>
          <w:color w:val="auto"/>
          <w:szCs w:val="24"/>
        </w:rPr>
        <w:t xml:space="preserve">чать работы, демонстрирующие динамику: </w:t>
      </w:r>
    </w:p>
    <w:p w:rsidR="00CF77D7" w:rsidRPr="00461783" w:rsidRDefault="00CF77D7" w:rsidP="00CF77D7">
      <w:pPr>
        <w:spacing w:after="0" w:line="240" w:lineRule="auto"/>
        <w:ind w:left="0" w:firstLine="567"/>
        <w:rPr>
          <w:color w:val="auto"/>
          <w:szCs w:val="24"/>
        </w:rPr>
      </w:pPr>
      <w:r w:rsidRPr="00461783">
        <w:rPr>
          <w:color w:val="auto"/>
          <w:szCs w:val="24"/>
        </w:rPr>
        <w:t>становления устойчивых познавательных интересов обучающихся, в том числе сопр</w:t>
      </w:r>
      <w:r w:rsidRPr="00461783">
        <w:rPr>
          <w:color w:val="auto"/>
          <w:szCs w:val="24"/>
        </w:rPr>
        <w:t>о</w:t>
      </w:r>
      <w:r w:rsidRPr="00461783">
        <w:rPr>
          <w:color w:val="auto"/>
          <w:szCs w:val="24"/>
        </w:rPr>
        <w:t xml:space="preserve">вождающего успехами в различных учебных предметах; </w:t>
      </w:r>
    </w:p>
    <w:p w:rsidR="00CF77D7" w:rsidRPr="00461783" w:rsidRDefault="00CF77D7" w:rsidP="00CF77D7">
      <w:pPr>
        <w:spacing w:after="0" w:line="240" w:lineRule="auto"/>
        <w:ind w:left="0" w:firstLine="567"/>
        <w:rPr>
          <w:color w:val="auto"/>
          <w:szCs w:val="24"/>
        </w:rPr>
      </w:pPr>
      <w:r w:rsidRPr="00461783">
        <w:rPr>
          <w:color w:val="auto"/>
          <w:szCs w:val="24"/>
        </w:rPr>
        <w:t xml:space="preserve">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CF77D7" w:rsidRPr="00461783" w:rsidRDefault="00CF77D7" w:rsidP="00CF77D7">
      <w:pPr>
        <w:spacing w:after="0" w:line="240" w:lineRule="auto"/>
        <w:ind w:left="0" w:firstLine="567"/>
        <w:rPr>
          <w:color w:val="auto"/>
          <w:szCs w:val="24"/>
        </w:rPr>
      </w:pPr>
      <w:r w:rsidRPr="00461783">
        <w:rPr>
          <w:color w:val="auto"/>
          <w:szCs w:val="24"/>
        </w:rPr>
        <w:t>Решение об использовании портфеля достижений в рамках системы внутренней оценки принимает образовательная организация. Отбор работ для портфеля достижений ведётся с</w:t>
      </w:r>
      <w:r w:rsidRPr="00461783">
        <w:rPr>
          <w:color w:val="auto"/>
          <w:szCs w:val="24"/>
        </w:rPr>
        <w:t>а</w:t>
      </w:r>
      <w:r w:rsidRPr="00461783">
        <w:rPr>
          <w:color w:val="auto"/>
          <w:szCs w:val="24"/>
        </w:rPr>
        <w:t xml:space="preserve">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 </w:t>
      </w:r>
    </w:p>
    <w:p w:rsidR="00CF77D7" w:rsidRPr="00461783" w:rsidRDefault="00CF77D7" w:rsidP="00CF77D7">
      <w:pPr>
        <w:spacing w:after="0" w:line="240" w:lineRule="auto"/>
        <w:ind w:left="0" w:firstLine="0"/>
        <w:jc w:val="left"/>
        <w:rPr>
          <w:color w:val="auto"/>
          <w:szCs w:val="24"/>
        </w:rPr>
      </w:pPr>
      <w:r w:rsidRPr="00461783">
        <w:rPr>
          <w:color w:val="auto"/>
          <w:szCs w:val="24"/>
        </w:rPr>
        <w:t xml:space="preserve"> </w:t>
      </w:r>
    </w:p>
    <w:p w:rsidR="00CF77D7" w:rsidRPr="00ED1F35" w:rsidRDefault="00CF77D7" w:rsidP="00215059">
      <w:pPr>
        <w:pStyle w:val="0111"/>
      </w:pPr>
      <w:bookmarkStart w:id="116" w:name="_Toc52894644"/>
      <w:r w:rsidRPr="00ED1F35">
        <w:t>Итоговая</w:t>
      </w:r>
      <w:r w:rsidRPr="005C214F">
        <w:t xml:space="preserve"> оценка выпускника и ее использование при переходе от основного </w:t>
      </w:r>
      <w:r w:rsidRPr="00ED1F35">
        <w:t>к сре</w:t>
      </w:r>
      <w:r w:rsidRPr="00ED1F35">
        <w:t>д</w:t>
      </w:r>
      <w:r w:rsidRPr="00ED1F35">
        <w:t>нему  общему образованию.</w:t>
      </w:r>
      <w:bookmarkEnd w:id="116"/>
    </w:p>
    <w:p w:rsidR="00CF77D7" w:rsidRPr="00461783" w:rsidRDefault="00CF77D7" w:rsidP="00ED1F35">
      <w:pPr>
        <w:pStyle w:val="00"/>
      </w:pPr>
      <w:r w:rsidRPr="00461783">
        <w:t xml:space="preserve">На итоговую оценку на уровне основного общего образования выносятся </w:t>
      </w:r>
      <w:r w:rsidRPr="00461783">
        <w:rPr>
          <w:i/>
        </w:rPr>
        <w:t>только предметные и метапредметные результаты</w:t>
      </w:r>
      <w:r w:rsidRPr="00461783">
        <w:t xml:space="preserve">, описанные в разделе «Выпускник научится» планируемых результатов Программы. </w:t>
      </w:r>
    </w:p>
    <w:p w:rsidR="00CF77D7" w:rsidRPr="00461783" w:rsidRDefault="00CF77D7" w:rsidP="00ED1F35">
      <w:pPr>
        <w:pStyle w:val="00"/>
      </w:pPr>
      <w:r w:rsidRPr="00461783">
        <w:t xml:space="preserve">Итоговая оценка выпускника формируется на основе: </w:t>
      </w:r>
    </w:p>
    <w:p w:rsidR="00CF77D7" w:rsidRPr="00461783" w:rsidRDefault="00CF77D7" w:rsidP="00ED1F35">
      <w:pPr>
        <w:pStyle w:val="00"/>
      </w:pPr>
      <w:r w:rsidRPr="00461783">
        <w:t>результатов внутришкольного мониторинга образовательных достижений по всем предметам за промежуточные и (или) итоговые комплексные работы на межпредметной о</w:t>
      </w:r>
      <w:r w:rsidRPr="00461783">
        <w:t>с</w:t>
      </w:r>
      <w:r w:rsidRPr="00461783">
        <w:t xml:space="preserve">нове; </w:t>
      </w:r>
    </w:p>
    <w:p w:rsidR="00CF77D7" w:rsidRPr="00461783" w:rsidRDefault="00CF77D7" w:rsidP="00ED1F35">
      <w:pPr>
        <w:pStyle w:val="00"/>
      </w:pPr>
      <w:r w:rsidRPr="00461783">
        <w:t xml:space="preserve">оценок за выполнение итоговых работ по всем учебным предметам; </w:t>
      </w:r>
    </w:p>
    <w:p w:rsidR="00CF77D7" w:rsidRPr="00461783" w:rsidRDefault="00CF77D7" w:rsidP="00ED1F35">
      <w:pPr>
        <w:pStyle w:val="00"/>
      </w:pPr>
      <w:r w:rsidRPr="00461783">
        <w:t>оценки за выполнение и защиту индивидуального проекта;</w:t>
      </w:r>
    </w:p>
    <w:p w:rsidR="00CF77D7" w:rsidRPr="00461783" w:rsidRDefault="00CF77D7" w:rsidP="00ED1F35">
      <w:pPr>
        <w:pStyle w:val="00"/>
      </w:pPr>
      <w:r w:rsidRPr="00461783">
        <w:t xml:space="preserve">оценок за работы, выносимые на государственную итоговую аттестацию (далее — ГИА). </w:t>
      </w:r>
    </w:p>
    <w:p w:rsidR="00CF77D7" w:rsidRPr="00461783" w:rsidRDefault="00CF77D7" w:rsidP="00ED1F35">
      <w:pPr>
        <w:pStyle w:val="00"/>
      </w:pPr>
      <w:r w:rsidRPr="00461783">
        <w:t xml:space="preserve">При этом </w:t>
      </w:r>
      <w:r w:rsidRPr="00461783">
        <w:rPr>
          <w:u w:val="single" w:color="000000"/>
        </w:rPr>
        <w:t>результаты внутришкольного мониторинга</w:t>
      </w:r>
      <w:r w:rsidRPr="00461783">
        <w:t xml:space="preserve"> характеризуют выполнение </w:t>
      </w:r>
      <w:r w:rsidRPr="00461783">
        <w:rPr>
          <w:b/>
        </w:rPr>
        <w:t>всей совокупности планируемых результатов</w:t>
      </w:r>
      <w:r w:rsidRPr="00461783">
        <w:t xml:space="preserve">, а также </w:t>
      </w:r>
      <w:r w:rsidRPr="00461783">
        <w:rPr>
          <w:b/>
        </w:rPr>
        <w:t>динамику образовательных достиж</w:t>
      </w:r>
      <w:r w:rsidRPr="00461783">
        <w:rPr>
          <w:b/>
        </w:rPr>
        <w:t>е</w:t>
      </w:r>
      <w:r w:rsidRPr="00461783">
        <w:rPr>
          <w:b/>
        </w:rPr>
        <w:t>ний обучающихся</w:t>
      </w:r>
      <w:r w:rsidRPr="00461783">
        <w:t xml:space="preserve"> за период обучения. А оценки </w:t>
      </w:r>
      <w:r w:rsidRPr="00461783">
        <w:rPr>
          <w:u w:val="single" w:color="000000"/>
        </w:rPr>
        <w:t>за итоговые работы, индивидуальный пр</w:t>
      </w:r>
      <w:r w:rsidRPr="00461783">
        <w:rPr>
          <w:u w:val="single" w:color="000000"/>
        </w:rPr>
        <w:t>о</w:t>
      </w:r>
      <w:r w:rsidRPr="00461783">
        <w:rPr>
          <w:u w:val="single" w:color="000000"/>
        </w:rPr>
        <w:t>ект и работы</w:t>
      </w:r>
      <w:r w:rsidRPr="00461783">
        <w:t xml:space="preserve">, выносимые на ГИА, характеризуют уровень усвоения обучающимися </w:t>
      </w:r>
      <w:r w:rsidRPr="00461783">
        <w:rPr>
          <w:b/>
        </w:rPr>
        <w:t>опорной системы знаний</w:t>
      </w:r>
      <w:r w:rsidRPr="00461783">
        <w:t xml:space="preserve"> по изучаемым предметам, а также </w:t>
      </w:r>
      <w:r w:rsidRPr="00461783">
        <w:rPr>
          <w:b/>
        </w:rPr>
        <w:t>уровень овладения метапредметными действиями</w:t>
      </w:r>
      <w:r w:rsidRPr="00461783">
        <w:t xml:space="preserve">. </w:t>
      </w:r>
    </w:p>
    <w:p w:rsidR="00CF77D7" w:rsidRPr="00461783" w:rsidRDefault="00CF77D7" w:rsidP="00ED1F35">
      <w:pPr>
        <w:pStyle w:val="00"/>
      </w:pPr>
      <w:r w:rsidRPr="00461783">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w:t>
      </w:r>
      <w:r w:rsidRPr="00461783">
        <w:t>т</w:t>
      </w:r>
      <w:r w:rsidRPr="00461783">
        <w:t xml:space="preserve">виями и приобретении способности к проектированию и осуществлению целесообразной и результативной деятельности. </w:t>
      </w:r>
    </w:p>
    <w:p w:rsidR="00CF77D7" w:rsidRPr="00BF7313" w:rsidRDefault="00CF77D7" w:rsidP="00ED1F35">
      <w:pPr>
        <w:pStyle w:val="00"/>
      </w:pPr>
      <w:r w:rsidRPr="00461783">
        <w:t xml:space="preserve">Педагогический совет </w:t>
      </w:r>
      <w:r w:rsidR="00B1650D" w:rsidRPr="00EF10EB">
        <w:t xml:space="preserve">МБОУ </w:t>
      </w:r>
      <w:r w:rsidR="00B1650D">
        <w:t xml:space="preserve">УБСОШ им.Героя СССР С.Я. Орехова </w:t>
      </w:r>
      <w:r w:rsidRPr="00461783">
        <w:t>на основе выв</w:t>
      </w:r>
      <w:r w:rsidRPr="00461783">
        <w:t>о</w:t>
      </w:r>
      <w:r w:rsidRPr="00461783">
        <w:t xml:space="preserve">дов, сделанных классными руководителями и учителями отдельных предметов по каждому </w:t>
      </w:r>
      <w:r w:rsidRPr="00461783">
        <w:lastRenderedPageBreak/>
        <w:t>выпускнику, рассматривает вопрос о допуске к государственной итоговой аттестации по о</w:t>
      </w:r>
      <w:r w:rsidRPr="00461783">
        <w:t>б</w:t>
      </w:r>
      <w:r w:rsidRPr="00461783">
        <w:t xml:space="preserve">разовательным программам основного ощего образования, далее – по результатам ОГЭ – об </w:t>
      </w:r>
      <w:r w:rsidRPr="00BF7313">
        <w:t xml:space="preserve">успешном освоении данным учащимся Программы и выдачи документа государственного образца об уровне образования — аттестата об основном общем образовании. </w:t>
      </w:r>
    </w:p>
    <w:p w:rsidR="00CF77D7" w:rsidRPr="00BF7313" w:rsidRDefault="00CF77D7" w:rsidP="00ED1F35">
      <w:pPr>
        <w:pStyle w:val="00"/>
      </w:pPr>
      <w:r w:rsidRPr="00BF7313">
        <w:t>В случае, если полученные обучающимся итоговые оценки не позволяют сделать о</w:t>
      </w:r>
      <w:r w:rsidRPr="00BF7313">
        <w:t>д</w:t>
      </w:r>
      <w:r w:rsidRPr="00BF7313">
        <w:t>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w:t>
      </w:r>
      <w:r w:rsidRPr="00BF7313">
        <w:t>а</w:t>
      </w:r>
      <w:r w:rsidRPr="00BF7313">
        <w:t>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w:t>
      </w:r>
      <w:r w:rsidRPr="00BF7313">
        <w:t>с</w:t>
      </w:r>
      <w:r w:rsidRPr="00BF7313">
        <w:t xml:space="preserve">сийской Федерации. </w:t>
      </w:r>
    </w:p>
    <w:p w:rsidR="00CF77D7" w:rsidRPr="00461783" w:rsidRDefault="00CF77D7" w:rsidP="00ED1F35">
      <w:pPr>
        <w:pStyle w:val="00"/>
      </w:pPr>
      <w:r w:rsidRPr="00BF7313">
        <w:t>Педагогический совет также рассмотривает характеристику учащегося</w:t>
      </w:r>
      <w:r w:rsidRPr="00461783">
        <w:rPr>
          <w:b/>
        </w:rPr>
        <w:t>,</w:t>
      </w:r>
      <w:r w:rsidRPr="00461783">
        <w:t xml:space="preserve"> с учётом к</w:t>
      </w:r>
      <w:r w:rsidRPr="00461783">
        <w:t>о</w:t>
      </w:r>
      <w:r w:rsidRPr="00461783">
        <w:t xml:space="preserve">торой осуществляется приём в профильные классы старшей школы (при открытии таковых).  </w:t>
      </w:r>
    </w:p>
    <w:p w:rsidR="00CF77D7" w:rsidRPr="00461783" w:rsidRDefault="00CF77D7" w:rsidP="00ED1F35">
      <w:pPr>
        <w:pStyle w:val="00"/>
      </w:pPr>
      <w:r w:rsidRPr="00461783">
        <w:t>В характеристике обучающегося:</w:t>
      </w:r>
      <w:r w:rsidRPr="00461783">
        <w:rPr>
          <w:b/>
        </w:rPr>
        <w:t xml:space="preserve"> </w:t>
      </w:r>
    </w:p>
    <w:p w:rsidR="00CF77D7" w:rsidRPr="00461783" w:rsidRDefault="00CF77D7" w:rsidP="00ED1F35">
      <w:pPr>
        <w:pStyle w:val="00"/>
      </w:pPr>
      <w:r w:rsidRPr="00461783">
        <w:t xml:space="preserve">отмечаются </w:t>
      </w:r>
      <w:r w:rsidRPr="00461783">
        <w:rPr>
          <w:i/>
        </w:rPr>
        <w:t>образовательные достижения</w:t>
      </w:r>
      <w:r w:rsidRPr="00461783">
        <w:t xml:space="preserve"> и </w:t>
      </w:r>
      <w:r w:rsidRPr="00461783">
        <w:rPr>
          <w:i/>
        </w:rPr>
        <w:t>положительные качества</w:t>
      </w:r>
      <w:r w:rsidRPr="00461783">
        <w:t xml:space="preserve"> обучающег</w:t>
      </w:r>
      <w:r w:rsidRPr="00461783">
        <w:t>о</w:t>
      </w:r>
      <w:r w:rsidRPr="00461783">
        <w:t xml:space="preserve">ся; </w:t>
      </w:r>
    </w:p>
    <w:p w:rsidR="00CF77D7" w:rsidRPr="00461783" w:rsidRDefault="00CF77D7" w:rsidP="00ED1F35">
      <w:pPr>
        <w:pStyle w:val="00"/>
      </w:pPr>
      <w:r w:rsidRPr="00461783">
        <w:t xml:space="preserve">даются </w:t>
      </w:r>
      <w:r w:rsidRPr="00BF7313">
        <w:t>педагогические рекомендации к выбору направлений профильного образов</w:t>
      </w:r>
      <w:r w:rsidRPr="00BF7313">
        <w:t>а</w:t>
      </w:r>
      <w:r w:rsidRPr="00BF7313">
        <w:t>ния с учётом</w:t>
      </w:r>
      <w:r w:rsidRPr="00461783">
        <w:t xml:space="preserve"> выбора, сделанного выпускником, а также с учётом успехов и проблем об</w:t>
      </w:r>
      <w:r w:rsidRPr="00461783">
        <w:t>у</w:t>
      </w:r>
      <w:r w:rsidRPr="00461783">
        <w:t xml:space="preserve">чающегося. </w:t>
      </w:r>
    </w:p>
    <w:p w:rsidR="00CF77D7" w:rsidRPr="00461783" w:rsidRDefault="00CF77D7" w:rsidP="00ED1F35">
      <w:pPr>
        <w:pStyle w:val="00"/>
      </w:pPr>
      <w:r w:rsidRPr="00461783">
        <w:rPr>
          <w:i/>
        </w:rPr>
        <w:t>Все выводы и оценки</w:t>
      </w:r>
      <w:r w:rsidRPr="00461783">
        <w:t xml:space="preserve">, включаемые в характеристику, </w:t>
      </w:r>
      <w:r w:rsidRPr="00461783">
        <w:rPr>
          <w:i/>
        </w:rPr>
        <w:t>должны быть подтверждены материалами мониторинга образовательных достижений</w:t>
      </w:r>
      <w:r w:rsidRPr="00461783">
        <w:t xml:space="preserve"> и другими объективными показ</w:t>
      </w:r>
      <w:r w:rsidRPr="00461783">
        <w:t>а</w:t>
      </w:r>
      <w:r w:rsidRPr="00461783">
        <w:t xml:space="preserve">телями. </w:t>
      </w:r>
    </w:p>
    <w:p w:rsidR="00CF77D7" w:rsidRPr="00461783" w:rsidRDefault="00CF77D7" w:rsidP="00CF77D7">
      <w:pPr>
        <w:spacing w:after="0" w:line="240" w:lineRule="auto"/>
        <w:ind w:left="0" w:firstLine="0"/>
        <w:rPr>
          <w:color w:val="auto"/>
          <w:szCs w:val="24"/>
        </w:rPr>
      </w:pPr>
    </w:p>
    <w:p w:rsidR="00CF77D7" w:rsidRPr="005C214F" w:rsidRDefault="00CF77D7" w:rsidP="00215059">
      <w:pPr>
        <w:pStyle w:val="0111"/>
      </w:pPr>
      <w:bookmarkStart w:id="117" w:name="_Toc52894645"/>
      <w:r w:rsidRPr="005C214F">
        <w:t>Оценка результатов деятельности образовательной организации</w:t>
      </w:r>
      <w:bookmarkEnd w:id="117"/>
      <w:r w:rsidRPr="005C214F">
        <w:t xml:space="preserve">  </w:t>
      </w:r>
    </w:p>
    <w:p w:rsidR="00CF77D7" w:rsidRPr="00461783" w:rsidRDefault="00CF77D7" w:rsidP="00CF77D7">
      <w:pPr>
        <w:spacing w:after="0" w:line="240" w:lineRule="auto"/>
        <w:ind w:left="0" w:firstLine="567"/>
        <w:rPr>
          <w:color w:val="auto"/>
          <w:szCs w:val="24"/>
        </w:rPr>
      </w:pPr>
      <w:r w:rsidRPr="00461783">
        <w:rPr>
          <w:color w:val="auto"/>
          <w:szCs w:val="24"/>
        </w:rPr>
        <w:t xml:space="preserve">Оценка результатов деятельности образовательной организации осуществляется в ходе её аккредитации, а также в рамках аттестации педагогических кадров.  </w:t>
      </w:r>
    </w:p>
    <w:p w:rsidR="00CF77D7" w:rsidRPr="00461783" w:rsidRDefault="00CF77D7" w:rsidP="00CF77D7">
      <w:pPr>
        <w:spacing w:after="0" w:line="240" w:lineRule="auto"/>
        <w:ind w:left="0" w:firstLine="567"/>
        <w:rPr>
          <w:color w:val="auto"/>
          <w:szCs w:val="24"/>
        </w:rPr>
      </w:pPr>
      <w:r w:rsidRPr="00461783">
        <w:rPr>
          <w:color w:val="auto"/>
          <w:szCs w:val="24"/>
        </w:rPr>
        <w:t>Она проводится на основе результатов итоговой оценки достижения планируемых р</w:t>
      </w:r>
      <w:r w:rsidRPr="00461783">
        <w:rPr>
          <w:color w:val="auto"/>
          <w:szCs w:val="24"/>
        </w:rPr>
        <w:t>е</w:t>
      </w:r>
      <w:r w:rsidRPr="00461783">
        <w:rPr>
          <w:color w:val="auto"/>
          <w:szCs w:val="24"/>
        </w:rPr>
        <w:t xml:space="preserve">зультатов освоения основной образовательной программы основного общего образования с учётом: </w:t>
      </w:r>
    </w:p>
    <w:p w:rsidR="00CF77D7" w:rsidRPr="00461783" w:rsidRDefault="00CF77D7" w:rsidP="00CF77D7">
      <w:pPr>
        <w:spacing w:after="0" w:line="240" w:lineRule="auto"/>
        <w:ind w:left="0" w:firstLine="567"/>
        <w:rPr>
          <w:color w:val="auto"/>
          <w:szCs w:val="24"/>
        </w:rPr>
      </w:pPr>
      <w:r w:rsidRPr="00461783">
        <w:rPr>
          <w:color w:val="auto"/>
          <w:szCs w:val="24"/>
        </w:rPr>
        <w:t>результатов мониторинговых исследований разного уровня (федерального, регионал</w:t>
      </w:r>
      <w:r w:rsidRPr="00461783">
        <w:rPr>
          <w:color w:val="auto"/>
          <w:szCs w:val="24"/>
        </w:rPr>
        <w:t>ь</w:t>
      </w:r>
      <w:r w:rsidRPr="00461783">
        <w:rPr>
          <w:color w:val="auto"/>
          <w:szCs w:val="24"/>
        </w:rPr>
        <w:t xml:space="preserve">ного, муниципального); </w:t>
      </w:r>
    </w:p>
    <w:p w:rsidR="00CF77D7" w:rsidRPr="00461783" w:rsidRDefault="00CF77D7" w:rsidP="00CF77D7">
      <w:pPr>
        <w:spacing w:after="0" w:line="240" w:lineRule="auto"/>
        <w:ind w:left="0" w:firstLine="567"/>
        <w:rPr>
          <w:color w:val="auto"/>
          <w:szCs w:val="24"/>
        </w:rPr>
      </w:pPr>
      <w:r w:rsidRPr="00461783">
        <w:rPr>
          <w:color w:val="auto"/>
          <w:szCs w:val="24"/>
        </w:rPr>
        <w:t>условий реализации основной образовательной программы основного общего образ</w:t>
      </w:r>
      <w:r w:rsidRPr="00461783">
        <w:rPr>
          <w:color w:val="auto"/>
          <w:szCs w:val="24"/>
        </w:rPr>
        <w:t>о</w:t>
      </w:r>
      <w:r w:rsidRPr="00461783">
        <w:rPr>
          <w:color w:val="auto"/>
          <w:szCs w:val="24"/>
        </w:rPr>
        <w:t xml:space="preserve">вания; </w:t>
      </w:r>
    </w:p>
    <w:p w:rsidR="00CF77D7" w:rsidRPr="00461783" w:rsidRDefault="00CF77D7" w:rsidP="00CF77D7">
      <w:pPr>
        <w:spacing w:after="0" w:line="240" w:lineRule="auto"/>
        <w:ind w:left="0" w:firstLine="567"/>
        <w:rPr>
          <w:color w:val="auto"/>
          <w:szCs w:val="24"/>
        </w:rPr>
      </w:pPr>
      <w:r w:rsidRPr="00461783">
        <w:rPr>
          <w:color w:val="auto"/>
          <w:szCs w:val="24"/>
        </w:rPr>
        <w:t>особенностей ко</w:t>
      </w:r>
      <w:r w:rsidR="00BF7313">
        <w:rPr>
          <w:color w:val="auto"/>
          <w:szCs w:val="24"/>
        </w:rPr>
        <w:t>нтингента уча</w:t>
      </w:r>
      <w:r w:rsidRPr="00461783">
        <w:rPr>
          <w:color w:val="auto"/>
          <w:szCs w:val="24"/>
        </w:rPr>
        <w:t xml:space="preserve">щихся. </w:t>
      </w:r>
      <w:r w:rsidRPr="00461783">
        <w:rPr>
          <w:color w:val="auto"/>
          <w:szCs w:val="24"/>
        </w:rPr>
        <w:tab/>
        <w:t xml:space="preserve"> </w:t>
      </w:r>
    </w:p>
    <w:p w:rsidR="00CF77D7" w:rsidRPr="00461783" w:rsidRDefault="00CF77D7" w:rsidP="00CF77D7">
      <w:pPr>
        <w:spacing w:after="0" w:line="240" w:lineRule="auto"/>
        <w:ind w:left="0" w:firstLine="567"/>
        <w:rPr>
          <w:color w:val="auto"/>
          <w:szCs w:val="24"/>
        </w:rPr>
      </w:pPr>
      <w:r w:rsidRPr="00461783">
        <w:rPr>
          <w:color w:val="auto"/>
          <w:szCs w:val="24"/>
        </w:rPr>
        <w:t xml:space="preserve">Предметом оценки в ходе данных процедур является также </w:t>
      </w:r>
      <w:r w:rsidRPr="00461783">
        <w:rPr>
          <w:i/>
          <w:color w:val="auto"/>
          <w:szCs w:val="24"/>
        </w:rPr>
        <w:t>текущая оценочная де</w:t>
      </w:r>
      <w:r w:rsidRPr="00461783">
        <w:rPr>
          <w:i/>
          <w:color w:val="auto"/>
          <w:szCs w:val="24"/>
        </w:rPr>
        <w:t>я</w:t>
      </w:r>
      <w:r w:rsidRPr="00461783">
        <w:rPr>
          <w:i/>
          <w:color w:val="auto"/>
          <w:szCs w:val="24"/>
        </w:rPr>
        <w:t>тельность</w:t>
      </w:r>
      <w:r w:rsidRPr="00461783">
        <w:rPr>
          <w:color w:val="auto"/>
          <w:szCs w:val="24"/>
        </w:rPr>
        <w:t xml:space="preserve"> образовательной организации и </w:t>
      </w:r>
      <w:r w:rsidRPr="00CF77D7">
        <w:rPr>
          <w:color w:val="auto"/>
          <w:szCs w:val="24"/>
        </w:rPr>
        <w:t>педагогов и в</w:t>
      </w:r>
      <w:r w:rsidRPr="00461783">
        <w:rPr>
          <w:color w:val="auto"/>
          <w:szCs w:val="24"/>
        </w:rPr>
        <w:t xml:space="preserve"> частности отслеживание динамики образовательных достижений выпускников основной школы. </w:t>
      </w:r>
    </w:p>
    <w:p w:rsidR="00F846DA" w:rsidRDefault="00CF77D7" w:rsidP="00CF77D7">
      <w:pPr>
        <w:spacing w:after="0" w:line="240" w:lineRule="auto"/>
        <w:ind w:firstLine="709"/>
        <w:rPr>
          <w:color w:val="auto"/>
          <w:szCs w:val="24"/>
        </w:rPr>
      </w:pPr>
      <w:r w:rsidRPr="00461783">
        <w:rPr>
          <w:color w:val="auto"/>
          <w:szCs w:val="24"/>
        </w:rPr>
        <w:t>На основании данной системы оценки планируемых результатов учащихся учит</w:t>
      </w:r>
      <w:r w:rsidRPr="00461783">
        <w:rPr>
          <w:color w:val="auto"/>
          <w:szCs w:val="24"/>
        </w:rPr>
        <w:t>е</w:t>
      </w:r>
      <w:r w:rsidRPr="00461783">
        <w:rPr>
          <w:color w:val="auto"/>
          <w:szCs w:val="24"/>
        </w:rPr>
        <w:t>лями школы разработана  система  оценивания образовательных результатов по предм</w:t>
      </w:r>
      <w:r w:rsidRPr="00461783">
        <w:rPr>
          <w:color w:val="auto"/>
          <w:szCs w:val="24"/>
        </w:rPr>
        <w:t>е</w:t>
      </w:r>
      <w:r w:rsidRPr="00461783">
        <w:rPr>
          <w:color w:val="auto"/>
          <w:szCs w:val="24"/>
        </w:rPr>
        <w:t>там</w:t>
      </w:r>
      <w:r>
        <w:rPr>
          <w:color w:val="auto"/>
          <w:szCs w:val="24"/>
        </w:rPr>
        <w:t>.</w:t>
      </w:r>
    </w:p>
    <w:p w:rsidR="00F846DA" w:rsidRDefault="00F846DA" w:rsidP="00550ECA">
      <w:pPr>
        <w:pStyle w:val="01"/>
      </w:pPr>
      <w:bookmarkStart w:id="118" w:name="_Toc52894646"/>
      <w:r w:rsidRPr="00550ECA">
        <w:t>Содержательный раздел основной образовательной программы о</w:t>
      </w:r>
      <w:r w:rsidRPr="00550ECA">
        <w:t>с</w:t>
      </w:r>
      <w:r w:rsidRPr="00550ECA">
        <w:t>новного общего образования</w:t>
      </w:r>
      <w:bookmarkEnd w:id="118"/>
    </w:p>
    <w:p w:rsidR="00550ECA" w:rsidRPr="00550ECA" w:rsidRDefault="00550ECA" w:rsidP="006B1519">
      <w:pPr>
        <w:pStyle w:val="af"/>
        <w:keepNext/>
        <w:numPr>
          <w:ilvl w:val="0"/>
          <w:numId w:val="10"/>
        </w:numPr>
        <w:spacing w:before="240" w:after="0" w:line="240" w:lineRule="auto"/>
        <w:jc w:val="left"/>
        <w:outlineLvl w:val="1"/>
        <w:rPr>
          <w:rFonts w:eastAsia="Times New Roman"/>
          <w:b/>
          <w:bCs/>
          <w:i/>
          <w:iCs/>
          <w:vanish/>
          <w:color w:val="auto"/>
          <w:szCs w:val="24"/>
        </w:rPr>
      </w:pPr>
      <w:bookmarkStart w:id="119" w:name="_Toc52809318"/>
      <w:bookmarkStart w:id="120" w:name="_Toc52892447"/>
      <w:bookmarkStart w:id="121" w:name="_Toc52893796"/>
      <w:bookmarkStart w:id="122" w:name="_Toc52893876"/>
      <w:bookmarkStart w:id="123" w:name="_Toc52894084"/>
      <w:bookmarkStart w:id="124" w:name="_Toc52894191"/>
      <w:bookmarkStart w:id="125" w:name="_Toc52894271"/>
      <w:bookmarkStart w:id="126" w:name="_Toc52894385"/>
      <w:bookmarkStart w:id="127" w:name="_Toc52894515"/>
      <w:bookmarkStart w:id="128" w:name="_Toc52894647"/>
      <w:bookmarkStart w:id="129" w:name="_Toc406059004"/>
      <w:bookmarkStart w:id="130" w:name="_Toc409691657"/>
      <w:bookmarkStart w:id="131" w:name="_Toc410653981"/>
      <w:bookmarkStart w:id="132" w:name="_Toc414553167"/>
      <w:bookmarkStart w:id="133" w:name="_Toc409691656"/>
      <w:bookmarkEnd w:id="119"/>
      <w:bookmarkEnd w:id="120"/>
      <w:bookmarkEnd w:id="121"/>
      <w:bookmarkEnd w:id="122"/>
      <w:bookmarkEnd w:id="123"/>
      <w:bookmarkEnd w:id="124"/>
      <w:bookmarkEnd w:id="125"/>
      <w:bookmarkEnd w:id="126"/>
      <w:bookmarkEnd w:id="127"/>
      <w:bookmarkEnd w:id="128"/>
    </w:p>
    <w:bookmarkEnd w:id="129"/>
    <w:bookmarkEnd w:id="130"/>
    <w:bookmarkEnd w:id="131"/>
    <w:bookmarkEnd w:id="132"/>
    <w:p w:rsidR="00B5355F" w:rsidRPr="007C1FB1" w:rsidRDefault="00B46760" w:rsidP="00550ECA">
      <w:pPr>
        <w:pStyle w:val="011"/>
      </w:pPr>
      <w:r>
        <w:t>Содержание образования на уровне ООП ООО</w:t>
      </w:r>
    </w:p>
    <w:p w:rsidR="00B5355F" w:rsidRPr="007C1FB1" w:rsidRDefault="00B5355F" w:rsidP="00550ECA">
      <w:pPr>
        <w:pStyle w:val="00"/>
      </w:pPr>
      <w:r w:rsidRPr="007C1FB1">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w:t>
      </w:r>
      <w:r w:rsidRPr="007C1FB1">
        <w:t>е</w:t>
      </w:r>
      <w:r w:rsidRPr="007C1FB1">
        <w:t xml:space="preserve">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9C2DC6" w:rsidRPr="007C1FB1" w:rsidRDefault="009C2DC6" w:rsidP="009C2DC6">
      <w:pPr>
        <w:ind w:left="0" w:firstLine="0"/>
        <w:rPr>
          <w:color w:val="auto"/>
          <w:szCs w:val="24"/>
        </w:rPr>
      </w:pPr>
    </w:p>
    <w:p w:rsidR="009C2DC6" w:rsidRPr="00550ECA" w:rsidRDefault="009C2DC6" w:rsidP="00215059">
      <w:pPr>
        <w:pStyle w:val="0111"/>
      </w:pPr>
      <w:bookmarkStart w:id="134" w:name="_Toc52894649"/>
      <w:r w:rsidRPr="00550ECA">
        <w:t>Формы взаимодействия участников образовательного процесса при создании и ре</w:t>
      </w:r>
      <w:r w:rsidRPr="00550ECA">
        <w:t>а</w:t>
      </w:r>
      <w:r w:rsidRPr="00550ECA">
        <w:t>лизации программы развития универсальных учебных действий</w:t>
      </w:r>
      <w:bookmarkEnd w:id="134"/>
      <w:r w:rsidRPr="00550ECA">
        <w:t xml:space="preserve"> </w:t>
      </w:r>
    </w:p>
    <w:p w:rsidR="009C2DC6" w:rsidRPr="007C1FB1" w:rsidRDefault="009C2DC6" w:rsidP="009C2DC6">
      <w:pPr>
        <w:rPr>
          <w:color w:val="auto"/>
        </w:rPr>
      </w:pPr>
      <w:r w:rsidRPr="007C1FB1">
        <w:rPr>
          <w:color w:val="auto"/>
        </w:rPr>
        <w:lastRenderedPageBreak/>
        <w:t>C целью разработки  и реализации  программы  развития УУД  в образовательной орган</w:t>
      </w:r>
      <w:r w:rsidRPr="007C1FB1">
        <w:rPr>
          <w:color w:val="auto"/>
        </w:rPr>
        <w:t>и</w:t>
      </w:r>
      <w:r w:rsidRPr="007C1FB1">
        <w:rPr>
          <w:color w:val="auto"/>
        </w:rPr>
        <w:t xml:space="preserve">зации  может быть создана  рабочая группа.  </w:t>
      </w:r>
    </w:p>
    <w:p w:rsidR="009C2DC6" w:rsidRPr="007C1FB1" w:rsidRDefault="009C2DC6" w:rsidP="009C2DC6">
      <w:pPr>
        <w:rPr>
          <w:color w:val="auto"/>
        </w:rPr>
      </w:pPr>
      <w:r w:rsidRPr="007C1FB1">
        <w:rPr>
          <w:color w:val="auto"/>
        </w:rPr>
        <w:t xml:space="preserve">Направления деятельности рабочей группы включают: </w:t>
      </w:r>
    </w:p>
    <w:p w:rsidR="009C2DC6" w:rsidRPr="007C1FB1" w:rsidRDefault="009C2DC6" w:rsidP="009C2DC6">
      <w:pPr>
        <w:rPr>
          <w:color w:val="auto"/>
        </w:rPr>
      </w:pPr>
      <w:r w:rsidRPr="007C1FB1">
        <w:rPr>
          <w:color w:val="auto"/>
        </w:rPr>
        <w:t xml:space="preserve">•  разработку планируемых образовательных метапредметных результатов как для всех </w:t>
      </w:r>
    </w:p>
    <w:p w:rsidR="009C2DC6" w:rsidRPr="007C1FB1" w:rsidRDefault="009C2DC6" w:rsidP="009C2DC6">
      <w:pPr>
        <w:rPr>
          <w:color w:val="auto"/>
        </w:rPr>
      </w:pPr>
      <w:r w:rsidRPr="007C1FB1">
        <w:rPr>
          <w:color w:val="auto"/>
        </w:rPr>
        <w:t>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w:t>
      </w:r>
      <w:r w:rsidRPr="007C1FB1">
        <w:rPr>
          <w:color w:val="auto"/>
        </w:rPr>
        <w:t>а</w:t>
      </w:r>
      <w:r w:rsidRPr="007C1FB1">
        <w:rPr>
          <w:color w:val="auto"/>
        </w:rPr>
        <w:t xml:space="preserve">ции образовательных технологий и методов обучения; </w:t>
      </w:r>
    </w:p>
    <w:p w:rsidR="009C2DC6" w:rsidRPr="007C1FB1" w:rsidRDefault="009C2DC6" w:rsidP="009C2DC6">
      <w:pPr>
        <w:rPr>
          <w:color w:val="auto"/>
        </w:rPr>
      </w:pPr>
      <w:r w:rsidRPr="007C1FB1">
        <w:rPr>
          <w:color w:val="auto"/>
        </w:rPr>
        <w:t>•  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w:t>
      </w:r>
      <w:r w:rsidRPr="007C1FB1">
        <w:rPr>
          <w:color w:val="auto"/>
        </w:rPr>
        <w:t>о</w:t>
      </w:r>
      <w:r w:rsidRPr="007C1FB1">
        <w:rPr>
          <w:color w:val="auto"/>
        </w:rPr>
        <w:t>стью, а также места отдельных компонентов универсальных учебных действий в стру</w:t>
      </w:r>
      <w:r w:rsidRPr="007C1FB1">
        <w:rPr>
          <w:color w:val="auto"/>
        </w:rPr>
        <w:t>к</w:t>
      </w:r>
      <w:r w:rsidRPr="007C1FB1">
        <w:rPr>
          <w:color w:val="auto"/>
        </w:rPr>
        <w:t xml:space="preserve">туре образовательного процесса; </w:t>
      </w:r>
    </w:p>
    <w:p w:rsidR="009C2DC6" w:rsidRPr="007C1FB1" w:rsidRDefault="009C2DC6" w:rsidP="009C2DC6">
      <w:pPr>
        <w:rPr>
          <w:color w:val="auto"/>
        </w:rPr>
      </w:pPr>
      <w:r w:rsidRPr="007C1FB1">
        <w:rPr>
          <w:color w:val="auto"/>
        </w:rPr>
        <w:t>•  разработку основных подходов к конструированию задач на применение универсал</w:t>
      </w:r>
      <w:r w:rsidRPr="007C1FB1">
        <w:rPr>
          <w:color w:val="auto"/>
        </w:rPr>
        <w:t>ь</w:t>
      </w:r>
      <w:r w:rsidRPr="007C1FB1">
        <w:rPr>
          <w:color w:val="auto"/>
        </w:rPr>
        <w:t xml:space="preserve">ных учебных действий; </w:t>
      </w:r>
    </w:p>
    <w:p w:rsidR="009C2DC6" w:rsidRPr="007C1FB1" w:rsidRDefault="009C2DC6" w:rsidP="009C2DC6">
      <w:pPr>
        <w:rPr>
          <w:color w:val="auto"/>
        </w:rPr>
      </w:pPr>
      <w:r w:rsidRPr="007C1FB1">
        <w:rPr>
          <w:color w:val="auto"/>
        </w:rPr>
        <w:t xml:space="preserve">•  разработку основных подходов к  организации учебно-исследовательской и проектной </w:t>
      </w:r>
    </w:p>
    <w:p w:rsidR="009C2DC6" w:rsidRPr="007C1FB1" w:rsidRDefault="009C2DC6" w:rsidP="009C2DC6">
      <w:pPr>
        <w:rPr>
          <w:color w:val="auto"/>
        </w:rPr>
      </w:pPr>
      <w:r w:rsidRPr="007C1FB1">
        <w:rPr>
          <w:color w:val="auto"/>
        </w:rPr>
        <w:t xml:space="preserve">деятельности в рамках урочной и  внеурочной деятельности по таким направлениям, как: </w:t>
      </w:r>
    </w:p>
    <w:p w:rsidR="009C2DC6" w:rsidRPr="007C1FB1" w:rsidRDefault="009C2DC6" w:rsidP="009C2DC6">
      <w:pPr>
        <w:rPr>
          <w:color w:val="auto"/>
        </w:rPr>
      </w:pPr>
      <w:r w:rsidRPr="007C1FB1">
        <w:rPr>
          <w:color w:val="auto"/>
        </w:rPr>
        <w:t xml:space="preserve">исследовательское, инженерное, прикладное, информационное, социальное, игровое, творческое направление проектов; </w:t>
      </w:r>
    </w:p>
    <w:p w:rsidR="009C2DC6" w:rsidRPr="007C1FB1" w:rsidRDefault="009C2DC6" w:rsidP="009C2DC6">
      <w:pPr>
        <w:rPr>
          <w:color w:val="auto"/>
        </w:rPr>
      </w:pPr>
      <w:r w:rsidRPr="007C1FB1">
        <w:rPr>
          <w:color w:val="auto"/>
        </w:rPr>
        <w:t xml:space="preserve">•  разработку основных подходов к  организации учебной деятельности по формированию и развитию ИКТ-компетенций; </w:t>
      </w:r>
    </w:p>
    <w:p w:rsidR="009C2DC6" w:rsidRPr="007C1FB1" w:rsidRDefault="009C2DC6" w:rsidP="009C2DC6">
      <w:pPr>
        <w:rPr>
          <w:color w:val="auto"/>
        </w:rPr>
      </w:pPr>
      <w:r w:rsidRPr="007C1FB1">
        <w:rPr>
          <w:color w:val="auto"/>
        </w:rPr>
        <w:t xml:space="preserve">•  разработку системы мер по организации  взаимодействия с учебными, научными и </w:t>
      </w:r>
    </w:p>
    <w:p w:rsidR="009C2DC6" w:rsidRPr="007C1FB1" w:rsidRDefault="009C2DC6" w:rsidP="009C2DC6">
      <w:pPr>
        <w:rPr>
          <w:color w:val="auto"/>
        </w:rPr>
      </w:pPr>
      <w:r w:rsidRPr="007C1FB1">
        <w:rPr>
          <w:color w:val="auto"/>
        </w:rPr>
        <w:t xml:space="preserve">социальными организациями, формы привлечения консультантов, экспертов и научных руководителей; </w:t>
      </w:r>
    </w:p>
    <w:p w:rsidR="009C2DC6" w:rsidRPr="007C1FB1" w:rsidRDefault="009C2DC6" w:rsidP="009C2DC6">
      <w:pPr>
        <w:ind w:left="345" w:firstLine="0"/>
        <w:rPr>
          <w:color w:val="auto"/>
        </w:rPr>
      </w:pPr>
      <w:r w:rsidRPr="007C1FB1">
        <w:rPr>
          <w:color w:val="auto"/>
        </w:rPr>
        <w:t>•  разработку системы мер по обеспечению  условий для развития универсальных уче</w:t>
      </w:r>
      <w:r w:rsidRPr="007C1FB1">
        <w:rPr>
          <w:color w:val="auto"/>
        </w:rPr>
        <w:t>б</w:t>
      </w:r>
      <w:r w:rsidRPr="007C1FB1">
        <w:rPr>
          <w:color w:val="auto"/>
        </w:rPr>
        <w:t>ных действий у учащихся, в том числе информационно-методического обеспечения, по</w:t>
      </w:r>
      <w:r w:rsidRPr="007C1FB1">
        <w:rPr>
          <w:color w:val="auto"/>
        </w:rPr>
        <w:t>д</w:t>
      </w:r>
      <w:r w:rsidRPr="007C1FB1">
        <w:rPr>
          <w:color w:val="auto"/>
        </w:rPr>
        <w:t xml:space="preserve">готовки кадров; </w:t>
      </w:r>
    </w:p>
    <w:p w:rsidR="009C2DC6" w:rsidRPr="007C1FB1" w:rsidRDefault="009C2DC6" w:rsidP="009C2DC6">
      <w:pPr>
        <w:rPr>
          <w:color w:val="auto"/>
        </w:rPr>
      </w:pPr>
      <w:r w:rsidRPr="007C1FB1">
        <w:rPr>
          <w:color w:val="auto"/>
        </w:rPr>
        <w:t>•  разработку комплекса мер по организации системы оценки деятельности образовател</w:t>
      </w:r>
      <w:r w:rsidRPr="007C1FB1">
        <w:rPr>
          <w:color w:val="auto"/>
        </w:rPr>
        <w:t>ь</w:t>
      </w:r>
      <w:r w:rsidRPr="007C1FB1">
        <w:rPr>
          <w:color w:val="auto"/>
        </w:rPr>
        <w:t>ной организации по формированию и развитию универсальных учебных действий у уч</w:t>
      </w:r>
      <w:r w:rsidRPr="007C1FB1">
        <w:rPr>
          <w:color w:val="auto"/>
        </w:rPr>
        <w:t>а</w:t>
      </w:r>
      <w:r w:rsidRPr="007C1FB1">
        <w:rPr>
          <w:color w:val="auto"/>
        </w:rPr>
        <w:t xml:space="preserve">щихся; </w:t>
      </w:r>
    </w:p>
    <w:p w:rsidR="009C2DC6" w:rsidRPr="007C1FB1" w:rsidRDefault="009C2DC6" w:rsidP="009C2DC6">
      <w:pPr>
        <w:rPr>
          <w:color w:val="auto"/>
        </w:rPr>
      </w:pPr>
      <w:r w:rsidRPr="007C1FB1">
        <w:rPr>
          <w:color w:val="auto"/>
        </w:rPr>
        <w:t>•  разработку методики и инструментария мониторинга успешности освоения и примен</w:t>
      </w:r>
      <w:r w:rsidRPr="007C1FB1">
        <w:rPr>
          <w:color w:val="auto"/>
        </w:rPr>
        <w:t>е</w:t>
      </w:r>
      <w:r w:rsidRPr="007C1FB1">
        <w:rPr>
          <w:color w:val="auto"/>
        </w:rPr>
        <w:t xml:space="preserve">ния учащимися универсальных учебных действий; </w:t>
      </w:r>
    </w:p>
    <w:p w:rsidR="009C2DC6" w:rsidRPr="007C1FB1" w:rsidRDefault="009C2DC6" w:rsidP="009C2DC6">
      <w:pPr>
        <w:rPr>
          <w:color w:val="auto"/>
        </w:rPr>
      </w:pPr>
      <w:r w:rsidRPr="007C1FB1">
        <w:rPr>
          <w:color w:val="auto"/>
        </w:rPr>
        <w:t xml:space="preserve">•  разработку основных подходов к созданию рабочих программ по предметам с учетом </w:t>
      </w:r>
    </w:p>
    <w:p w:rsidR="009C2DC6" w:rsidRPr="007C1FB1" w:rsidRDefault="009C2DC6" w:rsidP="009C2DC6">
      <w:pPr>
        <w:rPr>
          <w:color w:val="auto"/>
        </w:rPr>
      </w:pPr>
      <w:r w:rsidRPr="007C1FB1">
        <w:rPr>
          <w:color w:val="auto"/>
        </w:rPr>
        <w:t xml:space="preserve">требований развития и применения универсальных учебных действий; </w:t>
      </w:r>
    </w:p>
    <w:p w:rsidR="009C2DC6" w:rsidRPr="007C1FB1" w:rsidRDefault="009C2DC6" w:rsidP="009C2DC6">
      <w:pPr>
        <w:rPr>
          <w:color w:val="auto"/>
        </w:rPr>
      </w:pPr>
      <w:r w:rsidRPr="007C1FB1">
        <w:rPr>
          <w:color w:val="auto"/>
        </w:rPr>
        <w:t>•  разработку рекомендаций педагогам по конструированию уроков и иных учебных зан</w:t>
      </w:r>
      <w:r w:rsidRPr="007C1FB1">
        <w:rPr>
          <w:color w:val="auto"/>
        </w:rPr>
        <w:t>я</w:t>
      </w:r>
      <w:r w:rsidRPr="007C1FB1">
        <w:rPr>
          <w:color w:val="auto"/>
        </w:rPr>
        <w:t xml:space="preserve">тий с учетом требований развития и применения УУД; </w:t>
      </w:r>
    </w:p>
    <w:p w:rsidR="009C2DC6" w:rsidRPr="007C1FB1" w:rsidRDefault="009C2DC6" w:rsidP="009C2DC6">
      <w:pPr>
        <w:ind w:left="345" w:firstLine="0"/>
        <w:rPr>
          <w:color w:val="auto"/>
        </w:rPr>
      </w:pPr>
      <w:r w:rsidRPr="007C1FB1">
        <w:rPr>
          <w:color w:val="auto"/>
        </w:rPr>
        <w:t>•  организацию и проведение серии семинаров с учителями, работающими на уровне н</w:t>
      </w:r>
      <w:r w:rsidRPr="007C1FB1">
        <w:rPr>
          <w:color w:val="auto"/>
        </w:rPr>
        <w:t>а</w:t>
      </w:r>
      <w:r w:rsidRPr="007C1FB1">
        <w:rPr>
          <w:color w:val="auto"/>
        </w:rPr>
        <w:t xml:space="preserve">чального общего образования в целях реализации принципа преемственности в плане развития УУД; </w:t>
      </w:r>
    </w:p>
    <w:p w:rsidR="009C2DC6" w:rsidRPr="007C1FB1" w:rsidRDefault="009C2DC6" w:rsidP="009C2DC6">
      <w:pPr>
        <w:rPr>
          <w:color w:val="auto"/>
        </w:rPr>
      </w:pPr>
      <w:r w:rsidRPr="007C1FB1">
        <w:rPr>
          <w:color w:val="auto"/>
        </w:rPr>
        <w:t xml:space="preserve">•  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9C2DC6" w:rsidRPr="007C1FB1" w:rsidRDefault="009C2DC6" w:rsidP="009C2DC6">
      <w:pPr>
        <w:rPr>
          <w:color w:val="auto"/>
        </w:rPr>
      </w:pPr>
      <w:r w:rsidRPr="007C1FB1">
        <w:rPr>
          <w:color w:val="auto"/>
        </w:rPr>
        <w:t xml:space="preserve">•  организацию и проведение методических семинаров с педагогами-предметниками и </w:t>
      </w:r>
    </w:p>
    <w:p w:rsidR="009C2DC6" w:rsidRPr="007C1FB1" w:rsidRDefault="009C2DC6" w:rsidP="009C2DC6">
      <w:pPr>
        <w:ind w:left="345" w:firstLine="0"/>
        <w:rPr>
          <w:color w:val="auto"/>
        </w:rPr>
      </w:pPr>
      <w:r w:rsidRPr="007C1FB1">
        <w:rPr>
          <w:color w:val="auto"/>
        </w:rPr>
        <w:t>школьными психологами (возможно привлечение заинтересованных представителей о</w:t>
      </w:r>
      <w:r w:rsidRPr="007C1FB1">
        <w:rPr>
          <w:color w:val="auto"/>
        </w:rPr>
        <w:t>р</w:t>
      </w:r>
      <w:r w:rsidRPr="007C1FB1">
        <w:rPr>
          <w:color w:val="auto"/>
        </w:rPr>
        <w:t xml:space="preserve">гана государственного общественного участия – Управляющего совета </w:t>
      </w:r>
      <w:r w:rsidR="000423CD" w:rsidRPr="00EF10EB">
        <w:t xml:space="preserve">МБОУ </w:t>
      </w:r>
      <w:r w:rsidR="000423CD">
        <w:t>УБСОШ им.Героя СССР С.Я. Орехова</w:t>
      </w:r>
      <w:r w:rsidRPr="007C1FB1">
        <w:rPr>
          <w:color w:val="auto"/>
        </w:rPr>
        <w:t xml:space="preserve"> по анализу и способам минимизации рисков развития УУД у учащихся уровня; </w:t>
      </w:r>
    </w:p>
    <w:p w:rsidR="009C2DC6" w:rsidRPr="007C1FB1" w:rsidRDefault="009C2DC6" w:rsidP="009C2DC6">
      <w:pPr>
        <w:rPr>
          <w:color w:val="auto"/>
        </w:rPr>
      </w:pPr>
      <w:r w:rsidRPr="007C1FB1">
        <w:rPr>
          <w:color w:val="auto"/>
        </w:rPr>
        <w:t xml:space="preserve">•  организацию разъяснительной/просветительской работы с родителями по проблемам развития УУД у учащихся уровня; </w:t>
      </w:r>
    </w:p>
    <w:p w:rsidR="009C2DC6" w:rsidRPr="007C1FB1" w:rsidRDefault="009C2DC6" w:rsidP="009C2DC6">
      <w:pPr>
        <w:rPr>
          <w:color w:val="auto"/>
        </w:rPr>
      </w:pPr>
      <w:r w:rsidRPr="007C1FB1">
        <w:rPr>
          <w:color w:val="auto"/>
        </w:rPr>
        <w:t xml:space="preserve">•  организацию отражения результатов работы по формированию УУД учащихся на сайте </w:t>
      </w:r>
    </w:p>
    <w:p w:rsidR="009C2DC6" w:rsidRPr="007C1FB1" w:rsidRDefault="009C2DC6" w:rsidP="009C2DC6">
      <w:pPr>
        <w:rPr>
          <w:color w:val="auto"/>
        </w:rPr>
      </w:pPr>
      <w:r w:rsidRPr="007C1FB1">
        <w:rPr>
          <w:color w:val="auto"/>
        </w:rPr>
        <w:t xml:space="preserve">образовательной организации. </w:t>
      </w:r>
    </w:p>
    <w:p w:rsidR="009C2DC6" w:rsidRPr="007C1FB1" w:rsidRDefault="009C2DC6" w:rsidP="009C2DC6">
      <w:pPr>
        <w:rPr>
          <w:color w:val="auto"/>
        </w:rPr>
      </w:pPr>
      <w:r w:rsidRPr="007C1FB1">
        <w:rPr>
          <w:color w:val="auto"/>
        </w:rPr>
        <w:t>Для подготовки содержания разделов программы по развитию УУД, определенных  раб</w:t>
      </w:r>
      <w:r w:rsidRPr="007C1FB1">
        <w:rPr>
          <w:color w:val="auto"/>
        </w:rPr>
        <w:t>о</w:t>
      </w:r>
      <w:r w:rsidRPr="007C1FB1">
        <w:rPr>
          <w:color w:val="auto"/>
        </w:rPr>
        <w:t xml:space="preserve">чей группой, может быть реализовано несколько этапов с соблюдением необходимых </w:t>
      </w:r>
      <w:r w:rsidRPr="007C1FB1">
        <w:rPr>
          <w:color w:val="auto"/>
        </w:rPr>
        <w:lastRenderedPageBreak/>
        <w:t xml:space="preserve">процедур контроля, коррекции и согласования (конкретные процедуры разрабатываются рабочей группой и утверждаются руководителем). </w:t>
      </w:r>
    </w:p>
    <w:p w:rsidR="009C2DC6" w:rsidRPr="007C1FB1" w:rsidRDefault="009C2DC6" w:rsidP="009C2DC6">
      <w:pPr>
        <w:rPr>
          <w:color w:val="auto"/>
        </w:rPr>
      </w:pPr>
      <w:r w:rsidRPr="007C1FB1">
        <w:rPr>
          <w:color w:val="auto"/>
        </w:rPr>
        <w:t>На подготовительном этапе команда образовательной организации может провести сл</w:t>
      </w:r>
      <w:r w:rsidRPr="007C1FB1">
        <w:rPr>
          <w:color w:val="auto"/>
        </w:rPr>
        <w:t>е</w:t>
      </w:r>
      <w:r w:rsidRPr="007C1FB1">
        <w:rPr>
          <w:color w:val="auto"/>
        </w:rPr>
        <w:t xml:space="preserve">дующие аналитические работы:  </w:t>
      </w:r>
    </w:p>
    <w:p w:rsidR="009C2DC6" w:rsidRPr="007C1FB1" w:rsidRDefault="009C2DC6" w:rsidP="009C2DC6">
      <w:pPr>
        <w:rPr>
          <w:color w:val="auto"/>
        </w:rPr>
      </w:pPr>
      <w:r w:rsidRPr="007C1FB1">
        <w:rPr>
          <w:color w:val="auto"/>
        </w:rPr>
        <w:t>•  анализировать какая образовательная предметность может быть положена в основу р</w:t>
      </w:r>
      <w:r w:rsidRPr="007C1FB1">
        <w:rPr>
          <w:color w:val="auto"/>
        </w:rPr>
        <w:t>а</w:t>
      </w:r>
      <w:r w:rsidRPr="007C1FB1">
        <w:rPr>
          <w:color w:val="auto"/>
        </w:rPr>
        <w:t xml:space="preserve">боты по развитию УУД (ряд дисциплин, междисциплинарный материал); </w:t>
      </w:r>
    </w:p>
    <w:p w:rsidR="009C2DC6" w:rsidRPr="007C1FB1" w:rsidRDefault="009C2DC6" w:rsidP="009C2DC6">
      <w:pPr>
        <w:rPr>
          <w:color w:val="auto"/>
        </w:rPr>
      </w:pPr>
      <w:r w:rsidRPr="007C1FB1">
        <w:rPr>
          <w:color w:val="auto"/>
        </w:rPr>
        <w:t>•  рассматривать, какие рекомендательные, теоретические, методические материалы м</w:t>
      </w:r>
      <w:r w:rsidRPr="007C1FB1">
        <w:rPr>
          <w:color w:val="auto"/>
        </w:rPr>
        <w:t>о</w:t>
      </w:r>
      <w:r w:rsidRPr="007C1FB1">
        <w:rPr>
          <w:color w:val="auto"/>
        </w:rPr>
        <w:t>гут быть использованы в данной образовательной организации для наиболее эффективн</w:t>
      </w:r>
      <w:r w:rsidRPr="007C1FB1">
        <w:rPr>
          <w:color w:val="auto"/>
        </w:rPr>
        <w:t>о</w:t>
      </w:r>
      <w:r w:rsidRPr="007C1FB1">
        <w:rPr>
          <w:color w:val="auto"/>
        </w:rPr>
        <w:t xml:space="preserve">го выполнения задач программы; </w:t>
      </w:r>
    </w:p>
    <w:p w:rsidR="009C2DC6" w:rsidRPr="007C1FB1" w:rsidRDefault="009C2DC6" w:rsidP="009C2DC6">
      <w:pPr>
        <w:rPr>
          <w:color w:val="auto"/>
        </w:rPr>
      </w:pPr>
      <w:r w:rsidRPr="007C1FB1">
        <w:rPr>
          <w:color w:val="auto"/>
        </w:rPr>
        <w:t>•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w:t>
      </w:r>
      <w:r w:rsidRPr="007C1FB1">
        <w:rPr>
          <w:color w:val="auto"/>
        </w:rPr>
        <w:t>е</w:t>
      </w:r>
      <w:r w:rsidRPr="007C1FB1">
        <w:rPr>
          <w:color w:val="auto"/>
        </w:rPr>
        <w:t xml:space="preserve">ния их индивидуальных образовательных траекторий; </w:t>
      </w:r>
    </w:p>
    <w:p w:rsidR="009C2DC6" w:rsidRPr="007C1FB1" w:rsidRDefault="009C2DC6" w:rsidP="009C2DC6">
      <w:pPr>
        <w:rPr>
          <w:color w:val="auto"/>
        </w:rPr>
      </w:pPr>
      <w:r w:rsidRPr="007C1FB1">
        <w:rPr>
          <w:color w:val="auto"/>
        </w:rPr>
        <w:t xml:space="preserve">•  анализировать результаты учащихся по линии развития УУД на предыдущем уровне; </w:t>
      </w:r>
    </w:p>
    <w:p w:rsidR="009C2DC6" w:rsidRPr="007C1FB1" w:rsidRDefault="009C2DC6" w:rsidP="009C2DC6">
      <w:pPr>
        <w:rPr>
          <w:color w:val="auto"/>
        </w:rPr>
      </w:pPr>
      <w:r w:rsidRPr="007C1FB1">
        <w:rPr>
          <w:color w:val="auto"/>
        </w:rPr>
        <w:t xml:space="preserve">•  анализировать  и  обсуждать  опыт применения успешных практик, в том числе с </w:t>
      </w:r>
    </w:p>
    <w:p w:rsidR="009C2DC6" w:rsidRPr="007C1FB1" w:rsidRDefault="009C2DC6" w:rsidP="009C2DC6">
      <w:pPr>
        <w:rPr>
          <w:color w:val="auto"/>
        </w:rPr>
      </w:pPr>
      <w:r w:rsidRPr="007C1FB1">
        <w:rPr>
          <w:color w:val="auto"/>
        </w:rPr>
        <w:t xml:space="preserve">использованием информационных ресурсов образовательной организации. </w:t>
      </w:r>
    </w:p>
    <w:p w:rsidR="009C2DC6" w:rsidRPr="007C1FB1" w:rsidRDefault="009C2DC6" w:rsidP="009C2DC6">
      <w:pPr>
        <w:ind w:left="345" w:firstLine="0"/>
        <w:rPr>
          <w:color w:val="auto"/>
        </w:rPr>
      </w:pPr>
      <w:r w:rsidRPr="007C1FB1">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w:t>
      </w:r>
      <w:r w:rsidRPr="007C1FB1">
        <w:rPr>
          <w:color w:val="auto"/>
        </w:rPr>
        <w:t>а</w:t>
      </w:r>
      <w:r w:rsidRPr="007C1FB1">
        <w:rPr>
          <w:color w:val="auto"/>
        </w:rPr>
        <w:t>правления и ожидаемые результаты работы развития УУД, описаны специальные треб</w:t>
      </w:r>
      <w:r w:rsidRPr="007C1FB1">
        <w:rPr>
          <w:color w:val="auto"/>
        </w:rPr>
        <w:t>о</w:t>
      </w:r>
      <w:r w:rsidRPr="007C1FB1">
        <w:rPr>
          <w:color w:val="auto"/>
        </w:rPr>
        <w:t>вания к условиям реализации программы развития  УУД.</w:t>
      </w:r>
    </w:p>
    <w:p w:rsidR="009C2DC6" w:rsidRPr="007C1FB1" w:rsidRDefault="009C2DC6" w:rsidP="009C2DC6">
      <w:pPr>
        <w:rPr>
          <w:color w:val="auto"/>
        </w:rPr>
      </w:pPr>
      <w:r w:rsidRPr="007C1FB1">
        <w:rPr>
          <w:color w:val="auto"/>
        </w:rPr>
        <w:t xml:space="preserve">Данный перечень  активностей может быть расширен. Особенности содержания </w:t>
      </w:r>
    </w:p>
    <w:p w:rsidR="009C2DC6" w:rsidRPr="007C1FB1" w:rsidRDefault="009C2DC6" w:rsidP="009C2DC6">
      <w:pPr>
        <w:rPr>
          <w:color w:val="auto"/>
        </w:rPr>
      </w:pPr>
      <w:r w:rsidRPr="007C1FB1">
        <w:rPr>
          <w:color w:val="auto"/>
        </w:rPr>
        <w:t>индивидуально ориентированной работы рекомендуется представить в рабочих програ</w:t>
      </w:r>
      <w:r w:rsidRPr="007C1FB1">
        <w:rPr>
          <w:color w:val="auto"/>
        </w:rPr>
        <w:t>м</w:t>
      </w:r>
      <w:r w:rsidRPr="007C1FB1">
        <w:rPr>
          <w:color w:val="auto"/>
        </w:rPr>
        <w:t xml:space="preserve">мах педагогов. </w:t>
      </w:r>
    </w:p>
    <w:p w:rsidR="009C2DC6" w:rsidRPr="007C1FB1" w:rsidRDefault="009C2DC6" w:rsidP="009C2DC6">
      <w:pPr>
        <w:rPr>
          <w:color w:val="auto"/>
        </w:rPr>
      </w:pPr>
      <w:r w:rsidRPr="007C1FB1">
        <w:rPr>
          <w:color w:val="auto"/>
        </w:rPr>
        <w:t>На заключительном этапе может осуществляться внутренняя экспертиза программы, во</w:t>
      </w:r>
      <w:r w:rsidRPr="007C1FB1">
        <w:rPr>
          <w:color w:val="auto"/>
        </w:rPr>
        <w:t>з</w:t>
      </w:r>
      <w:r w:rsidRPr="007C1FB1">
        <w:rPr>
          <w:color w:val="auto"/>
        </w:rPr>
        <w:t>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w:t>
      </w:r>
      <w:r w:rsidRPr="007C1FB1">
        <w:rPr>
          <w:color w:val="auto"/>
        </w:rPr>
        <w:t>н</w:t>
      </w:r>
      <w:r w:rsidRPr="007C1FB1">
        <w:rPr>
          <w:color w:val="auto"/>
        </w:rPr>
        <w:t xml:space="preserve">тов из других образовательных, научных, социальных организаций). </w:t>
      </w:r>
    </w:p>
    <w:p w:rsidR="009C2DC6" w:rsidRPr="007C1FB1" w:rsidRDefault="009C2DC6" w:rsidP="009C2DC6">
      <w:pPr>
        <w:rPr>
          <w:color w:val="auto"/>
        </w:rPr>
      </w:pPr>
      <w:r w:rsidRPr="007C1FB1">
        <w:rPr>
          <w:color w:val="auto"/>
        </w:rPr>
        <w:t xml:space="preserve">Итоговый текст программы развития  УУД рекомендуется согласовать с членами органа </w:t>
      </w:r>
    </w:p>
    <w:p w:rsidR="009C2DC6" w:rsidRPr="007C1FB1" w:rsidRDefault="009C2DC6" w:rsidP="002A7624">
      <w:pPr>
        <w:rPr>
          <w:color w:val="auto"/>
        </w:rPr>
      </w:pPr>
      <w:r w:rsidRPr="007C1FB1">
        <w:rPr>
          <w:color w:val="auto"/>
        </w:rPr>
        <w:t>государственно-общественного управления. После согласования текст программы утве</w:t>
      </w:r>
      <w:r w:rsidRPr="007C1FB1">
        <w:rPr>
          <w:color w:val="auto"/>
        </w:rPr>
        <w:t>р</w:t>
      </w:r>
      <w:r w:rsidRPr="007C1FB1">
        <w:rPr>
          <w:color w:val="auto"/>
        </w:rPr>
        <w:t xml:space="preserve">ждается </w:t>
      </w:r>
      <w:r w:rsidR="002A7624" w:rsidRPr="007C1FB1">
        <w:rPr>
          <w:color w:val="auto"/>
        </w:rPr>
        <w:t>руководителем образовательной организации. Периодически рекомендуется пр</w:t>
      </w:r>
      <w:r w:rsidR="002A7624" w:rsidRPr="007C1FB1">
        <w:rPr>
          <w:color w:val="auto"/>
        </w:rPr>
        <w:t>о</w:t>
      </w:r>
      <w:r w:rsidR="002A7624" w:rsidRPr="007C1FB1">
        <w:rPr>
          <w:color w:val="auto"/>
        </w:rPr>
        <w:t>анализировать результаты и внести необходимые коррективы, обсудив их предварител</w:t>
      </w:r>
      <w:r w:rsidR="002A7624" w:rsidRPr="007C1FB1">
        <w:rPr>
          <w:color w:val="auto"/>
        </w:rPr>
        <w:t>ь</w:t>
      </w:r>
      <w:r w:rsidR="002A7624" w:rsidRPr="007C1FB1">
        <w:rPr>
          <w:color w:val="auto"/>
        </w:rPr>
        <w:t>но с педагогами-предметниками в рамках индивидуальных консультаций.</w:t>
      </w:r>
    </w:p>
    <w:p w:rsidR="009C2DC6" w:rsidRPr="007C1FB1" w:rsidRDefault="009C2DC6" w:rsidP="002A7624">
      <w:pPr>
        <w:ind w:left="345" w:firstLine="0"/>
        <w:rPr>
          <w:color w:val="auto"/>
        </w:rPr>
      </w:pPr>
      <w:r w:rsidRPr="007C1FB1">
        <w:rPr>
          <w:color w:val="auto"/>
        </w:rPr>
        <w:t>Среди возможных форм взаимодействия можно назвать педагогические советы, совещ</w:t>
      </w:r>
      <w:r w:rsidRPr="007C1FB1">
        <w:rPr>
          <w:color w:val="auto"/>
        </w:rPr>
        <w:t>а</w:t>
      </w:r>
      <w:r w:rsidRPr="007C1FB1">
        <w:rPr>
          <w:color w:val="auto"/>
        </w:rPr>
        <w:t xml:space="preserve">ния и </w:t>
      </w:r>
      <w:r w:rsidR="002A7624" w:rsidRPr="007C1FB1">
        <w:rPr>
          <w:color w:val="auto"/>
        </w:rPr>
        <w:t>встречи рабочих групп, проводимые регулярно, онлайн-мероприятия и взаимоде</w:t>
      </w:r>
      <w:r w:rsidR="002A7624" w:rsidRPr="007C1FB1">
        <w:rPr>
          <w:color w:val="auto"/>
        </w:rPr>
        <w:t>й</w:t>
      </w:r>
      <w:r w:rsidR="002A7624" w:rsidRPr="007C1FB1">
        <w:rPr>
          <w:color w:val="auto"/>
        </w:rPr>
        <w:t xml:space="preserve">ствие. Список </w:t>
      </w:r>
      <w:r w:rsidRPr="007C1FB1">
        <w:rPr>
          <w:color w:val="auto"/>
        </w:rPr>
        <w:t>указанных форм может быть дополнен и изменен образовательной орган</w:t>
      </w:r>
      <w:r w:rsidRPr="007C1FB1">
        <w:rPr>
          <w:color w:val="auto"/>
        </w:rPr>
        <w:t>и</w:t>
      </w:r>
      <w:r w:rsidRPr="007C1FB1">
        <w:rPr>
          <w:color w:val="auto"/>
        </w:rPr>
        <w:t xml:space="preserve">зацией. </w:t>
      </w:r>
      <w:r w:rsidR="002A7624" w:rsidRPr="007C1FB1">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w:t>
      </w:r>
      <w:r w:rsidR="002A7624" w:rsidRPr="007C1FB1">
        <w:rPr>
          <w:color w:val="auto"/>
        </w:rPr>
        <w:t>с</w:t>
      </w:r>
      <w:r w:rsidR="002A7624" w:rsidRPr="007C1FB1">
        <w:rPr>
          <w:color w:val="auto"/>
        </w:rPr>
        <w:t xml:space="preserve">пользуемой базы образовательных технологий, так и методик, возможности обеспечения формирования универсальных учебных действий (УУД), </w:t>
      </w:r>
      <w:r w:rsidRPr="007C1FB1">
        <w:rPr>
          <w:color w:val="auto"/>
        </w:rPr>
        <w:t xml:space="preserve">аккумулируя потенциал разных специалистов-предметников. </w:t>
      </w:r>
    </w:p>
    <w:p w:rsidR="009C2DC6" w:rsidRPr="007C1FB1" w:rsidRDefault="009C2DC6" w:rsidP="002A7624">
      <w:pPr>
        <w:rPr>
          <w:color w:val="auto"/>
        </w:rPr>
      </w:pPr>
      <w:r w:rsidRPr="007C1FB1">
        <w:rPr>
          <w:color w:val="auto"/>
        </w:rPr>
        <w:t>Наиболее эффективным способом достижения метапредметной и личностной образов</w:t>
      </w:r>
      <w:r w:rsidRPr="007C1FB1">
        <w:rPr>
          <w:color w:val="auto"/>
        </w:rPr>
        <w:t>а</w:t>
      </w:r>
      <w:r w:rsidRPr="007C1FB1">
        <w:rPr>
          <w:color w:val="auto"/>
        </w:rPr>
        <w:t xml:space="preserve">тельной </w:t>
      </w:r>
      <w:r w:rsidR="002A7624" w:rsidRPr="007C1FB1">
        <w:rPr>
          <w:color w:val="auto"/>
        </w:rPr>
        <w:t>результативности является встраивание в образовательную деятельность соб</w:t>
      </w:r>
      <w:r w:rsidR="002A7624" w:rsidRPr="007C1FB1">
        <w:rPr>
          <w:color w:val="auto"/>
        </w:rPr>
        <w:t>ы</w:t>
      </w:r>
      <w:r w:rsidR="002A7624" w:rsidRPr="007C1FB1">
        <w:rPr>
          <w:color w:val="auto"/>
        </w:rPr>
        <w:t>тийных деятельностных образовательных форматов, синтезирующего характера</w:t>
      </w:r>
      <w:r w:rsidRPr="007C1FB1">
        <w:rPr>
          <w:color w:val="auto"/>
        </w:rPr>
        <w:t xml:space="preserve">. </w:t>
      </w:r>
    </w:p>
    <w:p w:rsidR="00B5355F" w:rsidRPr="007C1FB1" w:rsidRDefault="00B5355F" w:rsidP="00FE2F46">
      <w:pPr>
        <w:rPr>
          <w:color w:val="auto"/>
        </w:rPr>
      </w:pPr>
    </w:p>
    <w:p w:rsidR="00B5355F" w:rsidRPr="007C1FB1" w:rsidRDefault="00B5355F" w:rsidP="00215059">
      <w:pPr>
        <w:pStyle w:val="0111"/>
      </w:pPr>
      <w:bookmarkStart w:id="135" w:name="_Toc52894650"/>
      <w:r w:rsidRPr="007C1FB1">
        <w:t>Цели и задачи программы, описание ее места и роли в реализации требований ФГОС</w:t>
      </w:r>
      <w:bookmarkEnd w:id="135"/>
    </w:p>
    <w:p w:rsidR="00B5355F" w:rsidRPr="007C1FB1" w:rsidRDefault="00B5355F" w:rsidP="00FE2F46">
      <w:pPr>
        <w:pStyle w:val="aa"/>
        <w:widowControl w:val="0"/>
        <w:tabs>
          <w:tab w:val="left" w:pos="567"/>
        </w:tabs>
        <w:spacing w:before="0" w:beforeAutospacing="0" w:after="0" w:afterAutospacing="0"/>
        <w:ind w:firstLine="709"/>
        <w:jc w:val="both"/>
      </w:pPr>
      <w:r w:rsidRPr="007C1FB1">
        <w:rPr>
          <w:bCs/>
        </w:rPr>
        <w:t>Целью программы</w:t>
      </w:r>
      <w:r w:rsidRPr="007C1FB1">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5355F" w:rsidRPr="007C1FB1" w:rsidRDefault="00B5355F" w:rsidP="00FE2F46">
      <w:pPr>
        <w:pStyle w:val="aa"/>
        <w:widowControl w:val="0"/>
        <w:tabs>
          <w:tab w:val="left" w:pos="567"/>
        </w:tabs>
        <w:spacing w:before="0" w:beforeAutospacing="0" w:after="0" w:afterAutospacing="0"/>
        <w:ind w:firstLine="709"/>
        <w:jc w:val="both"/>
      </w:pPr>
      <w:r w:rsidRPr="007C1FB1">
        <w:t>В соответствии с указанной целью программа развития УУД в основной школе опр</w:t>
      </w:r>
      <w:r w:rsidRPr="007C1FB1">
        <w:t>е</w:t>
      </w:r>
      <w:r w:rsidRPr="007C1FB1">
        <w:t xml:space="preserve">деляет следующие </w:t>
      </w:r>
      <w:r w:rsidRPr="007C1FB1">
        <w:rPr>
          <w:bCs/>
        </w:rPr>
        <w:t>задачи</w:t>
      </w:r>
      <w:r w:rsidRPr="007C1FB1">
        <w:t>:</w:t>
      </w:r>
    </w:p>
    <w:p w:rsidR="00B5355F" w:rsidRPr="007C1FB1" w:rsidRDefault="00B5355F" w:rsidP="00186A98">
      <w:pPr>
        <w:pStyle w:val="aa"/>
        <w:widowControl w:val="0"/>
        <w:numPr>
          <w:ilvl w:val="0"/>
          <w:numId w:val="135"/>
        </w:numPr>
        <w:tabs>
          <w:tab w:val="clear" w:pos="720"/>
          <w:tab w:val="num" w:pos="993"/>
        </w:tabs>
        <w:spacing w:before="0" w:beforeAutospacing="0" w:after="0" w:afterAutospacing="0"/>
        <w:ind w:left="0" w:firstLine="709"/>
        <w:jc w:val="both"/>
        <w:textAlignment w:val="baseline"/>
      </w:pPr>
      <w:r w:rsidRPr="007C1FB1">
        <w:lastRenderedPageBreak/>
        <w:t>организация взаимодействия педагогов и обучающихся и их родителей по разв</w:t>
      </w:r>
      <w:r w:rsidRPr="007C1FB1">
        <w:t>и</w:t>
      </w:r>
      <w:r w:rsidRPr="007C1FB1">
        <w:t>тию универсальных учебных действий в основной школе;</w:t>
      </w:r>
    </w:p>
    <w:p w:rsidR="00B5355F" w:rsidRPr="007C1FB1" w:rsidRDefault="00B5355F" w:rsidP="00186A98">
      <w:pPr>
        <w:pStyle w:val="aa"/>
        <w:widowControl w:val="0"/>
        <w:numPr>
          <w:ilvl w:val="0"/>
          <w:numId w:val="135"/>
        </w:numPr>
        <w:tabs>
          <w:tab w:val="clear" w:pos="720"/>
          <w:tab w:val="num" w:pos="993"/>
        </w:tabs>
        <w:spacing w:before="0" w:beforeAutospacing="0" w:after="0" w:afterAutospacing="0"/>
        <w:ind w:left="0" w:firstLine="709"/>
        <w:jc w:val="both"/>
        <w:textAlignment w:val="baseline"/>
      </w:pPr>
      <w:r w:rsidRPr="007C1FB1">
        <w:t>реализация основных подходов, обеспечивающих эффективное освоение УУД об</w:t>
      </w:r>
      <w:r w:rsidRPr="007C1FB1">
        <w:t>у</w:t>
      </w:r>
      <w:r w:rsidRPr="007C1FB1">
        <w:t>чающимися, взаимосвязь способов организации урочной и внеурочной деятельности об</w:t>
      </w:r>
      <w:r w:rsidRPr="007C1FB1">
        <w:t>у</w:t>
      </w:r>
      <w:r w:rsidRPr="007C1FB1">
        <w:t>чающихся по развитию УУД, в том числе на материале содержания учебных предметов;</w:t>
      </w:r>
    </w:p>
    <w:p w:rsidR="00B5355F" w:rsidRPr="007C1FB1" w:rsidRDefault="00B5355F" w:rsidP="00186A98">
      <w:pPr>
        <w:pStyle w:val="aa"/>
        <w:widowControl w:val="0"/>
        <w:numPr>
          <w:ilvl w:val="0"/>
          <w:numId w:val="135"/>
        </w:numPr>
        <w:tabs>
          <w:tab w:val="clear" w:pos="720"/>
          <w:tab w:val="num" w:pos="993"/>
        </w:tabs>
        <w:spacing w:before="0" w:beforeAutospacing="0" w:after="0" w:afterAutospacing="0"/>
        <w:ind w:left="0" w:firstLine="709"/>
        <w:jc w:val="both"/>
        <w:textAlignment w:val="baseline"/>
      </w:pPr>
      <w:r w:rsidRPr="007C1FB1">
        <w:t>включение развивающих задач как в урочную, так и внеурочную деятельность об</w:t>
      </w:r>
      <w:r w:rsidRPr="007C1FB1">
        <w:t>у</w:t>
      </w:r>
      <w:r w:rsidRPr="007C1FB1">
        <w:t>чающихся;</w:t>
      </w:r>
    </w:p>
    <w:p w:rsidR="00B5355F" w:rsidRPr="007C1FB1" w:rsidRDefault="00B5355F" w:rsidP="00186A98">
      <w:pPr>
        <w:pStyle w:val="aa"/>
        <w:widowControl w:val="0"/>
        <w:numPr>
          <w:ilvl w:val="0"/>
          <w:numId w:val="135"/>
        </w:numPr>
        <w:tabs>
          <w:tab w:val="clear" w:pos="720"/>
          <w:tab w:val="num" w:pos="993"/>
        </w:tabs>
        <w:spacing w:before="0" w:beforeAutospacing="0" w:after="0" w:afterAutospacing="0"/>
        <w:ind w:left="0" w:firstLine="709"/>
        <w:jc w:val="both"/>
        <w:textAlignment w:val="baseline"/>
      </w:pPr>
      <w:r w:rsidRPr="007C1FB1">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355F" w:rsidRPr="007C1FB1" w:rsidRDefault="00B5355F" w:rsidP="00FE2F46">
      <w:pPr>
        <w:pStyle w:val="aa"/>
        <w:widowControl w:val="0"/>
        <w:tabs>
          <w:tab w:val="left" w:pos="567"/>
        </w:tabs>
        <w:spacing w:before="0" w:beforeAutospacing="0" w:after="0" w:afterAutospacing="0"/>
        <w:ind w:firstLine="709"/>
        <w:jc w:val="both"/>
      </w:pPr>
      <w:r w:rsidRPr="007C1FB1">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5355F" w:rsidRPr="007C1FB1" w:rsidRDefault="00B5355F" w:rsidP="00FE2F46">
      <w:pPr>
        <w:pStyle w:val="aa"/>
        <w:widowControl w:val="0"/>
        <w:tabs>
          <w:tab w:val="left" w:pos="567"/>
        </w:tabs>
        <w:spacing w:before="0" w:beforeAutospacing="0" w:after="0" w:afterAutospacing="0"/>
        <w:ind w:firstLine="709"/>
        <w:jc w:val="both"/>
      </w:pPr>
      <w:r w:rsidRPr="007C1FB1">
        <w:t>Исходя из того, что в подростковом возрасте ведущей становится деятельность ме</w:t>
      </w:r>
      <w:r w:rsidRPr="007C1FB1">
        <w:t>ж</w:t>
      </w:r>
      <w:r w:rsidRPr="007C1FB1">
        <w:t>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w:t>
      </w:r>
      <w:r w:rsidRPr="007C1FB1">
        <w:t>и</w:t>
      </w:r>
      <w:r w:rsidRPr="007C1FB1">
        <w:t>ка учиться» должна быть трансформирована в новую задачу для основной школы – «ин</w:t>
      </w:r>
      <w:r w:rsidRPr="007C1FB1">
        <w:t>и</w:t>
      </w:r>
      <w:r w:rsidRPr="007C1FB1">
        <w:t>циировать учебное сотрудничество».</w:t>
      </w:r>
    </w:p>
    <w:p w:rsidR="00B5355F" w:rsidRPr="007C1FB1" w:rsidRDefault="00B5355F" w:rsidP="00FE2F46">
      <w:pPr>
        <w:pStyle w:val="aa"/>
        <w:widowControl w:val="0"/>
        <w:tabs>
          <w:tab w:val="left" w:pos="567"/>
        </w:tabs>
        <w:spacing w:before="0" w:beforeAutospacing="0" w:after="0" w:afterAutospacing="0"/>
        <w:ind w:firstLine="709"/>
        <w:jc w:val="center"/>
        <w:rPr>
          <w:b/>
        </w:rPr>
      </w:pPr>
    </w:p>
    <w:p w:rsidR="00B5355F" w:rsidRPr="007C1FB1" w:rsidRDefault="00B5355F" w:rsidP="00215059">
      <w:pPr>
        <w:pStyle w:val="0111"/>
      </w:pPr>
      <w:bookmarkStart w:id="136" w:name="_Toc52894651"/>
      <w:r w:rsidRPr="007C1FB1">
        <w:t>Описание понятий, функций, состава и характеристик универсальных учебных де</w:t>
      </w:r>
      <w:r w:rsidRPr="007C1FB1">
        <w:t>й</w:t>
      </w:r>
      <w:r w:rsidRPr="007C1FB1">
        <w:t>ствий (регулятивных, познавательных и коммуникативных) и их связи с содержан</w:t>
      </w:r>
      <w:r w:rsidRPr="007C1FB1">
        <w:t>и</w:t>
      </w:r>
      <w:r w:rsidRPr="007C1FB1">
        <w:t>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136"/>
    </w:p>
    <w:p w:rsidR="00B5355F" w:rsidRPr="007C1FB1" w:rsidRDefault="00B5355F" w:rsidP="00FE2F46">
      <w:pPr>
        <w:pStyle w:val="aa"/>
        <w:widowControl w:val="0"/>
        <w:tabs>
          <w:tab w:val="left" w:pos="567"/>
        </w:tabs>
        <w:spacing w:before="0" w:beforeAutospacing="0" w:after="0" w:afterAutospacing="0"/>
        <w:ind w:firstLine="709"/>
        <w:jc w:val="both"/>
      </w:pPr>
      <w:r w:rsidRPr="007C1FB1">
        <w:t>К принципам формирования УУД в основной школе можно отнести следующие:</w:t>
      </w:r>
    </w:p>
    <w:p w:rsidR="00B5355F" w:rsidRPr="007C1FB1" w:rsidRDefault="00B5355F" w:rsidP="00186A98">
      <w:pPr>
        <w:pStyle w:val="aa"/>
        <w:widowControl w:val="0"/>
        <w:numPr>
          <w:ilvl w:val="0"/>
          <w:numId w:val="136"/>
        </w:numPr>
        <w:tabs>
          <w:tab w:val="clear" w:pos="720"/>
          <w:tab w:val="left" w:pos="1134"/>
        </w:tabs>
        <w:spacing w:before="0" w:beforeAutospacing="0" w:after="0" w:afterAutospacing="0"/>
        <w:ind w:left="0" w:firstLine="709"/>
        <w:jc w:val="both"/>
        <w:textAlignment w:val="baseline"/>
      </w:pPr>
      <w:r w:rsidRPr="007C1FB1">
        <w:t>формирование УУД – задача, сквозная для всего образовательного процесса (урочная, внеурочная деятельность);</w:t>
      </w:r>
    </w:p>
    <w:p w:rsidR="00B5355F" w:rsidRPr="007C1FB1" w:rsidRDefault="00B5355F" w:rsidP="00186A98">
      <w:pPr>
        <w:pStyle w:val="aa"/>
        <w:widowControl w:val="0"/>
        <w:numPr>
          <w:ilvl w:val="0"/>
          <w:numId w:val="136"/>
        </w:numPr>
        <w:tabs>
          <w:tab w:val="clear" w:pos="720"/>
          <w:tab w:val="left" w:pos="1134"/>
        </w:tabs>
        <w:spacing w:before="0" w:beforeAutospacing="0" w:after="0" w:afterAutospacing="0"/>
        <w:ind w:left="0" w:firstLine="709"/>
        <w:jc w:val="both"/>
        <w:textAlignment w:val="baseline"/>
      </w:pPr>
      <w:r w:rsidRPr="007C1FB1">
        <w:t>формирование УУД обязательно требует работы с предметным или междисци</w:t>
      </w:r>
      <w:r w:rsidRPr="007C1FB1">
        <w:t>п</w:t>
      </w:r>
      <w:r w:rsidRPr="007C1FB1">
        <w:t>линарным содержанием;</w:t>
      </w:r>
    </w:p>
    <w:p w:rsidR="00B5355F" w:rsidRPr="007C1FB1" w:rsidRDefault="00B5355F" w:rsidP="00186A98">
      <w:pPr>
        <w:pStyle w:val="aa"/>
        <w:widowControl w:val="0"/>
        <w:numPr>
          <w:ilvl w:val="0"/>
          <w:numId w:val="136"/>
        </w:numPr>
        <w:tabs>
          <w:tab w:val="clear" w:pos="720"/>
          <w:tab w:val="left" w:pos="1134"/>
        </w:tabs>
        <w:spacing w:before="0" w:beforeAutospacing="0" w:after="0" w:afterAutospacing="0"/>
        <w:ind w:left="0" w:firstLine="709"/>
        <w:jc w:val="both"/>
        <w:textAlignment w:val="baseline"/>
      </w:pPr>
      <w:r w:rsidRPr="007C1FB1">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355F" w:rsidRPr="007C1FB1" w:rsidRDefault="00B5355F" w:rsidP="00186A98">
      <w:pPr>
        <w:pStyle w:val="aa"/>
        <w:widowControl w:val="0"/>
        <w:numPr>
          <w:ilvl w:val="0"/>
          <w:numId w:val="136"/>
        </w:numPr>
        <w:tabs>
          <w:tab w:val="clear" w:pos="720"/>
          <w:tab w:val="left" w:pos="1134"/>
        </w:tabs>
        <w:spacing w:before="0" w:beforeAutospacing="0" w:after="0" w:afterAutospacing="0"/>
        <w:ind w:left="0" w:firstLine="709"/>
        <w:jc w:val="both"/>
        <w:textAlignment w:val="baseline"/>
      </w:pPr>
      <w:r w:rsidRPr="007C1FB1">
        <w:t>преемственность по отношению к начальной школе, но с учетом специфики по</w:t>
      </w:r>
      <w:r w:rsidRPr="007C1FB1">
        <w:t>д</w:t>
      </w:r>
      <w:r w:rsidRPr="007C1FB1">
        <w:t>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355F" w:rsidRPr="007C1FB1" w:rsidRDefault="00B5355F" w:rsidP="00186A98">
      <w:pPr>
        <w:pStyle w:val="aa"/>
        <w:widowControl w:val="0"/>
        <w:numPr>
          <w:ilvl w:val="0"/>
          <w:numId w:val="136"/>
        </w:numPr>
        <w:tabs>
          <w:tab w:val="clear" w:pos="720"/>
          <w:tab w:val="left" w:pos="1134"/>
        </w:tabs>
        <w:spacing w:before="0" w:beforeAutospacing="0" w:after="0" w:afterAutospacing="0"/>
        <w:ind w:left="0" w:firstLine="709"/>
        <w:jc w:val="both"/>
        <w:textAlignment w:val="baseline"/>
      </w:pPr>
      <w:r w:rsidRPr="007C1FB1">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w:t>
      </w:r>
      <w:r w:rsidRPr="007C1FB1">
        <w:t>е</w:t>
      </w:r>
      <w:r w:rsidRPr="007C1FB1">
        <w:t>гося);</w:t>
      </w:r>
    </w:p>
    <w:p w:rsidR="00B5355F" w:rsidRPr="007C1FB1" w:rsidRDefault="00B5355F" w:rsidP="00186A98">
      <w:pPr>
        <w:pStyle w:val="aa"/>
        <w:widowControl w:val="0"/>
        <w:numPr>
          <w:ilvl w:val="0"/>
          <w:numId w:val="136"/>
        </w:numPr>
        <w:tabs>
          <w:tab w:val="clear" w:pos="720"/>
          <w:tab w:val="left" w:pos="1134"/>
        </w:tabs>
        <w:spacing w:before="0" w:beforeAutospacing="0" w:after="0" w:afterAutospacing="0"/>
        <w:ind w:left="0" w:firstLine="709"/>
        <w:jc w:val="both"/>
        <w:textAlignment w:val="baseline"/>
      </w:pPr>
      <w:r w:rsidRPr="007C1FB1">
        <w:t>при составлении учебного плана и расписания должен быть сделан акцент на н</w:t>
      </w:r>
      <w:r w:rsidRPr="007C1FB1">
        <w:t>е</w:t>
      </w:r>
      <w:r w:rsidRPr="007C1FB1">
        <w:t xml:space="preserve">линейность, наличие элективных компонентов, вариативность, индивидуализацию. </w:t>
      </w:r>
    </w:p>
    <w:p w:rsidR="00B5355F" w:rsidRPr="007C1FB1" w:rsidRDefault="00B5355F" w:rsidP="00FE2F46">
      <w:pPr>
        <w:pStyle w:val="aa"/>
        <w:widowControl w:val="0"/>
        <w:tabs>
          <w:tab w:val="left" w:pos="567"/>
        </w:tabs>
        <w:spacing w:before="0" w:beforeAutospacing="0" w:after="0" w:afterAutospacing="0"/>
        <w:ind w:firstLine="709"/>
        <w:jc w:val="both"/>
      </w:pPr>
      <w:r w:rsidRPr="007C1FB1">
        <w:t>По отношению к начальной школе программа развития УУД должна сохранять пр</w:t>
      </w:r>
      <w:r w:rsidRPr="007C1FB1">
        <w:t>е</w:t>
      </w:r>
      <w:r w:rsidRPr="007C1FB1">
        <w:t>емственность, однако следует учитывать, что учебная деятельность в основной школе дол</w:t>
      </w:r>
      <w:r w:rsidRPr="007C1FB1">
        <w:t>ж</w:t>
      </w:r>
      <w:r w:rsidRPr="007C1FB1">
        <w:t>на приближаться к самостоятельному поиску теоретических знаний и общих способов де</w:t>
      </w:r>
      <w:r w:rsidRPr="007C1FB1">
        <w:t>й</w:t>
      </w:r>
      <w:r w:rsidRPr="007C1FB1">
        <w:t xml:space="preserve">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5355F" w:rsidRPr="007C1FB1" w:rsidRDefault="00B5355F" w:rsidP="00FE2F46">
      <w:pPr>
        <w:pStyle w:val="aa"/>
        <w:widowControl w:val="0"/>
        <w:tabs>
          <w:tab w:val="left" w:pos="567"/>
        </w:tabs>
        <w:spacing w:before="0" w:beforeAutospacing="0" w:after="0" w:afterAutospacing="0"/>
        <w:ind w:firstLine="709"/>
        <w:jc w:val="both"/>
      </w:pPr>
      <w:r w:rsidRPr="007C1FB1">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w:t>
      </w:r>
      <w:r w:rsidRPr="007C1FB1">
        <w:t>а</w:t>
      </w:r>
      <w:r w:rsidRPr="007C1FB1">
        <w:t xml:space="preserve">тельные, коммуникативные и регулятивные УУД как основа учебного сотрудничества и умения учиться в общении. </w:t>
      </w:r>
    </w:p>
    <w:p w:rsidR="00B5355F" w:rsidRPr="007C1FB1" w:rsidRDefault="00B5355F" w:rsidP="00FE2F46">
      <w:pPr>
        <w:pStyle w:val="aa"/>
        <w:widowControl w:val="0"/>
        <w:tabs>
          <w:tab w:val="left" w:pos="567"/>
        </w:tabs>
        <w:spacing w:before="0" w:beforeAutospacing="0" w:after="0" w:afterAutospacing="0"/>
        <w:ind w:firstLine="709"/>
        <w:jc w:val="both"/>
      </w:pPr>
      <w:r w:rsidRPr="007C1FB1">
        <w:t>Для успешной деятельности по развитию УУД можно проводить занятия в разноо</w:t>
      </w:r>
      <w:r w:rsidRPr="007C1FB1">
        <w:t>б</w:t>
      </w:r>
      <w:r w:rsidRPr="007C1FB1">
        <w:t>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w:t>
      </w:r>
      <w:r w:rsidRPr="007C1FB1">
        <w:t>з</w:t>
      </w:r>
      <w:r w:rsidRPr="007C1FB1">
        <w:lastRenderedPageBreak/>
        <w:t xml:space="preserve">можностей обучающихся осуществлять выбор уровня и характера самостоятельной работы. </w:t>
      </w:r>
    </w:p>
    <w:p w:rsidR="00B5355F" w:rsidRPr="007C1FB1" w:rsidRDefault="00B5355F" w:rsidP="00FE2F46">
      <w:pPr>
        <w:pStyle w:val="aa"/>
        <w:widowControl w:val="0"/>
        <w:tabs>
          <w:tab w:val="left" w:pos="567"/>
        </w:tabs>
        <w:spacing w:before="0" w:beforeAutospacing="0" w:after="0" w:afterAutospacing="0"/>
        <w:ind w:firstLine="709"/>
        <w:jc w:val="both"/>
      </w:pPr>
      <w:r w:rsidRPr="007C1FB1">
        <w:t>Решение задачи формирования УУД в основной школе происходит не только на зан</w:t>
      </w:r>
      <w:r w:rsidRPr="007C1FB1">
        <w:t>я</w:t>
      </w:r>
      <w:r w:rsidRPr="007C1FB1">
        <w:t>тиях по отдельным учебным предметам, но и в ходе внеурочной деятельности, а также в рамках факультативов, кружков, элективов.</w:t>
      </w:r>
    </w:p>
    <w:p w:rsidR="00B5355F" w:rsidRPr="007C1FB1" w:rsidRDefault="00B5355F" w:rsidP="00FE2F46">
      <w:pPr>
        <w:pStyle w:val="aa"/>
        <w:widowControl w:val="0"/>
        <w:tabs>
          <w:tab w:val="left" w:pos="567"/>
        </w:tabs>
        <w:spacing w:before="0" w:beforeAutospacing="0" w:after="0" w:afterAutospacing="0"/>
        <w:jc w:val="both"/>
      </w:pPr>
    </w:p>
    <w:p w:rsidR="00E042BC" w:rsidRPr="007C1FB1" w:rsidRDefault="00E042BC" w:rsidP="00215059">
      <w:pPr>
        <w:pStyle w:val="0111"/>
      </w:pPr>
      <w:bookmarkStart w:id="137" w:name="_Toc52894652"/>
      <w:r w:rsidRPr="007C1FB1">
        <w:t>Типовые задачи применения универсальных учебных действий</w:t>
      </w:r>
      <w:bookmarkEnd w:id="137"/>
    </w:p>
    <w:p w:rsidR="00E042BC" w:rsidRPr="007C1FB1" w:rsidRDefault="00E042BC" w:rsidP="00E042BC">
      <w:pPr>
        <w:pStyle w:val="aa"/>
        <w:widowControl w:val="0"/>
        <w:tabs>
          <w:tab w:val="left" w:pos="567"/>
        </w:tabs>
        <w:spacing w:before="0" w:beforeAutospacing="0" w:after="0" w:afterAutospacing="0"/>
        <w:ind w:firstLine="709"/>
        <w:jc w:val="both"/>
      </w:pPr>
      <w:r w:rsidRPr="007C1FB1">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w:t>
      </w:r>
      <w:r w:rsidRPr="007C1FB1">
        <w:t>а</w:t>
      </w:r>
      <w:r w:rsidRPr="007C1FB1">
        <w:t>ции, логистика и др.).</w:t>
      </w:r>
    </w:p>
    <w:p w:rsidR="00E042BC" w:rsidRPr="007C1FB1" w:rsidRDefault="00E042BC" w:rsidP="00E042BC">
      <w:pPr>
        <w:pStyle w:val="aa"/>
        <w:widowControl w:val="0"/>
        <w:tabs>
          <w:tab w:val="left" w:pos="567"/>
        </w:tabs>
        <w:spacing w:before="0" w:beforeAutospacing="0" w:after="0" w:afterAutospacing="0"/>
        <w:ind w:firstLine="709"/>
        <w:jc w:val="both"/>
      </w:pPr>
      <w:r w:rsidRPr="007C1FB1">
        <w:t>Различаются два типа заданий, связанных с УУД:</w:t>
      </w:r>
    </w:p>
    <w:p w:rsidR="00E042BC" w:rsidRPr="007C1FB1" w:rsidRDefault="00E042BC" w:rsidP="00186A98">
      <w:pPr>
        <w:pStyle w:val="aa"/>
        <w:widowControl w:val="0"/>
        <w:numPr>
          <w:ilvl w:val="0"/>
          <w:numId w:val="140"/>
        </w:numPr>
        <w:tabs>
          <w:tab w:val="clear" w:pos="720"/>
          <w:tab w:val="left" w:pos="993"/>
        </w:tabs>
        <w:spacing w:before="0" w:beforeAutospacing="0" w:after="0" w:afterAutospacing="0"/>
        <w:ind w:left="0" w:firstLine="709"/>
        <w:jc w:val="both"/>
        <w:textAlignment w:val="baseline"/>
      </w:pPr>
      <w:r w:rsidRPr="007C1FB1">
        <w:t>задания, позволяющие в рамках образовательного процесса сформировать УУД;</w:t>
      </w:r>
    </w:p>
    <w:p w:rsidR="00E042BC" w:rsidRPr="007C1FB1" w:rsidRDefault="00E042BC" w:rsidP="00186A98">
      <w:pPr>
        <w:pStyle w:val="aa"/>
        <w:widowControl w:val="0"/>
        <w:numPr>
          <w:ilvl w:val="0"/>
          <w:numId w:val="140"/>
        </w:numPr>
        <w:tabs>
          <w:tab w:val="clear" w:pos="720"/>
          <w:tab w:val="left" w:pos="993"/>
        </w:tabs>
        <w:spacing w:before="0" w:beforeAutospacing="0" w:after="0" w:afterAutospacing="0"/>
        <w:ind w:left="0" w:firstLine="709"/>
        <w:jc w:val="both"/>
        <w:textAlignment w:val="baseline"/>
      </w:pPr>
      <w:r w:rsidRPr="007C1FB1">
        <w:t>задания, позволяющие диагностировать уровень сформированности УУД.</w:t>
      </w:r>
    </w:p>
    <w:p w:rsidR="00E042BC" w:rsidRPr="007C1FB1" w:rsidRDefault="00E042BC" w:rsidP="00E042BC">
      <w:pPr>
        <w:pStyle w:val="aa"/>
        <w:widowControl w:val="0"/>
        <w:tabs>
          <w:tab w:val="left" w:pos="567"/>
        </w:tabs>
        <w:spacing w:before="0" w:beforeAutospacing="0" w:after="0" w:afterAutospacing="0"/>
        <w:ind w:firstLine="709"/>
        <w:jc w:val="both"/>
      </w:pPr>
      <w:r w:rsidRPr="007C1FB1">
        <w:t>В первом случае задание может быть направлено на формирование целой группы св</w:t>
      </w:r>
      <w:r w:rsidRPr="007C1FB1">
        <w:t>я</w:t>
      </w:r>
      <w:r w:rsidRPr="007C1FB1">
        <w:t>занных друг с другом универсальных учебных действий. Действия могут относиться как к одной категории (например, регулятивные), так и к разным.</w:t>
      </w:r>
    </w:p>
    <w:p w:rsidR="00E042BC" w:rsidRPr="007C1FB1" w:rsidRDefault="00E042BC" w:rsidP="00E042BC">
      <w:pPr>
        <w:pStyle w:val="aa"/>
        <w:widowControl w:val="0"/>
        <w:tabs>
          <w:tab w:val="left" w:pos="567"/>
        </w:tabs>
        <w:spacing w:before="0" w:beforeAutospacing="0" w:after="0" w:afterAutospacing="0"/>
        <w:ind w:firstLine="709"/>
        <w:jc w:val="both"/>
      </w:pPr>
      <w:r w:rsidRPr="007C1FB1">
        <w:t>Во втором случае задание может быть сконструировано таким образом, чтобы проя</w:t>
      </w:r>
      <w:r w:rsidRPr="007C1FB1">
        <w:t>в</w:t>
      </w:r>
      <w:r w:rsidRPr="007C1FB1">
        <w:t>лять способность учащегося применять какое-то конкретное универсальное учебное дейс</w:t>
      </w:r>
      <w:r w:rsidRPr="007C1FB1">
        <w:t>т</w:t>
      </w:r>
      <w:r w:rsidRPr="007C1FB1">
        <w:t>вие.</w:t>
      </w:r>
    </w:p>
    <w:p w:rsidR="00E042BC" w:rsidRPr="007C1FB1" w:rsidRDefault="00E042BC" w:rsidP="00E042BC">
      <w:pPr>
        <w:pStyle w:val="aa"/>
        <w:widowControl w:val="0"/>
        <w:tabs>
          <w:tab w:val="left" w:pos="567"/>
        </w:tabs>
        <w:spacing w:before="0" w:beforeAutospacing="0" w:after="0" w:afterAutospacing="0"/>
        <w:ind w:firstLine="709"/>
        <w:jc w:val="both"/>
      </w:pPr>
      <w:r w:rsidRPr="007C1FB1">
        <w:t>В основной школе возможно использовать в том числе следующие типы задач:</w:t>
      </w:r>
    </w:p>
    <w:p w:rsidR="00E042BC" w:rsidRPr="007C1FB1" w:rsidRDefault="00E042BC" w:rsidP="00E042BC">
      <w:pPr>
        <w:pStyle w:val="aa"/>
        <w:widowControl w:val="0"/>
        <w:tabs>
          <w:tab w:val="left" w:pos="567"/>
        </w:tabs>
        <w:spacing w:before="0" w:beforeAutospacing="0" w:after="0" w:afterAutospacing="0"/>
        <w:ind w:firstLine="709"/>
        <w:jc w:val="both"/>
      </w:pPr>
      <w:r w:rsidRPr="007C1FB1">
        <w:t>1. Задачи, формирующие коммуникативные УУД:</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на учет позиции партнера;</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на организацию и осуществление сотрудничества;</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на передачу информации и отображение предметного содержания;</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тренинги коммуникативных навыков;</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ролевые игры.</w:t>
      </w:r>
    </w:p>
    <w:p w:rsidR="00E042BC" w:rsidRPr="007C1FB1" w:rsidRDefault="00E042BC" w:rsidP="00E042BC">
      <w:pPr>
        <w:pStyle w:val="aa"/>
        <w:widowControl w:val="0"/>
        <w:tabs>
          <w:tab w:val="left" w:pos="567"/>
        </w:tabs>
        <w:spacing w:before="0" w:beforeAutospacing="0" w:after="0" w:afterAutospacing="0"/>
        <w:ind w:firstLine="709"/>
        <w:jc w:val="both"/>
      </w:pPr>
      <w:r w:rsidRPr="007C1FB1">
        <w:t>2. Задачи, формирующие познавательные УУД:</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проекты на выстраивание стратегии поиска решения задач;</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задачи на сериацию, сравнение, оценивание;</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проведение эмпирического исследования;</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проведение теоретического исследования;</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смысловое чтение.</w:t>
      </w:r>
    </w:p>
    <w:p w:rsidR="00E042BC" w:rsidRPr="007C1FB1" w:rsidRDefault="00E042BC" w:rsidP="00E042BC">
      <w:pPr>
        <w:pStyle w:val="aa"/>
        <w:widowControl w:val="0"/>
        <w:tabs>
          <w:tab w:val="left" w:pos="567"/>
        </w:tabs>
        <w:spacing w:before="0" w:beforeAutospacing="0" w:after="0" w:afterAutospacing="0"/>
        <w:ind w:firstLine="709"/>
        <w:jc w:val="both"/>
      </w:pPr>
      <w:r w:rsidRPr="007C1FB1">
        <w:t>3. Задачи, формирующие регулятивные УУД:</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на планирование;</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на ориентировку в ситуации;</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на прогнозирование;</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на целеполагание;</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на принятие решения;</w:t>
      </w:r>
    </w:p>
    <w:p w:rsidR="00E042BC" w:rsidRPr="007C1FB1" w:rsidRDefault="00E042BC" w:rsidP="00186A98">
      <w:pPr>
        <w:pStyle w:val="aa"/>
        <w:widowControl w:val="0"/>
        <w:numPr>
          <w:ilvl w:val="0"/>
          <w:numId w:val="139"/>
        </w:numPr>
        <w:tabs>
          <w:tab w:val="clear" w:pos="720"/>
          <w:tab w:val="left" w:pos="993"/>
        </w:tabs>
        <w:spacing w:before="0" w:beforeAutospacing="0" w:after="0" w:afterAutospacing="0"/>
        <w:ind w:left="0" w:firstLine="709"/>
        <w:jc w:val="both"/>
        <w:textAlignment w:val="baseline"/>
      </w:pPr>
      <w:r w:rsidRPr="007C1FB1">
        <w:t>на самоконтроль.</w:t>
      </w:r>
    </w:p>
    <w:p w:rsidR="00E042BC" w:rsidRPr="007C1FB1" w:rsidRDefault="00E042BC" w:rsidP="00E042BC">
      <w:pPr>
        <w:pStyle w:val="aa"/>
        <w:widowControl w:val="0"/>
        <w:tabs>
          <w:tab w:val="left" w:pos="567"/>
        </w:tabs>
        <w:spacing w:before="0" w:beforeAutospacing="0" w:after="0" w:afterAutospacing="0"/>
        <w:ind w:firstLine="709"/>
        <w:jc w:val="both"/>
      </w:pPr>
      <w:r w:rsidRPr="007C1FB1">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w:t>
      </w:r>
      <w:r w:rsidRPr="007C1FB1">
        <w:t>у</w:t>
      </w:r>
      <w:r w:rsidRPr="007C1FB1">
        <w:t>чающихся функциями организации их выполнения: планирования этапов выполнения раб</w:t>
      </w:r>
      <w:r w:rsidRPr="007C1FB1">
        <w:t>о</w:t>
      </w:r>
      <w:r w:rsidRPr="007C1FB1">
        <w:t xml:space="preserve">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042BC" w:rsidRPr="007C1FB1" w:rsidRDefault="00E042BC" w:rsidP="00E042BC">
      <w:pPr>
        <w:pStyle w:val="aa"/>
        <w:widowControl w:val="0"/>
        <w:tabs>
          <w:tab w:val="left" w:pos="567"/>
        </w:tabs>
        <w:spacing w:before="0" w:beforeAutospacing="0" w:after="0" w:afterAutospacing="0"/>
        <w:ind w:firstLine="709"/>
        <w:jc w:val="both"/>
      </w:pPr>
      <w:r w:rsidRPr="007C1FB1">
        <w:t>Распределение материала и типовых задач по различным предметам не является жес</w:t>
      </w:r>
      <w:r w:rsidRPr="007C1FB1">
        <w:t>т</w:t>
      </w:r>
      <w:r w:rsidRPr="007C1FB1">
        <w:t>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w:t>
      </w:r>
      <w:r w:rsidRPr="007C1FB1">
        <w:t>а</w:t>
      </w:r>
      <w:r w:rsidRPr="007C1FB1">
        <w:t xml:space="preserve">ния соответствующих действий. </w:t>
      </w:r>
    </w:p>
    <w:p w:rsidR="00E042BC" w:rsidRPr="007C1FB1" w:rsidRDefault="00E042BC" w:rsidP="00E042BC">
      <w:pPr>
        <w:pStyle w:val="aa"/>
        <w:widowControl w:val="0"/>
        <w:tabs>
          <w:tab w:val="left" w:pos="567"/>
        </w:tabs>
        <w:spacing w:before="0" w:beforeAutospacing="0" w:after="0" w:afterAutospacing="0"/>
        <w:ind w:firstLine="709"/>
        <w:jc w:val="both"/>
      </w:pPr>
      <w:r w:rsidRPr="007C1FB1">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w:t>
      </w:r>
      <w:r w:rsidRPr="007C1FB1">
        <w:t>и</w:t>
      </w:r>
      <w:r w:rsidRPr="007C1FB1">
        <w:t>альную оценки.</w:t>
      </w:r>
    </w:p>
    <w:p w:rsidR="00E042BC" w:rsidRPr="007C1FB1" w:rsidRDefault="00E042BC" w:rsidP="00E042BC">
      <w:pPr>
        <w:pStyle w:val="aa"/>
        <w:widowControl w:val="0"/>
        <w:tabs>
          <w:tab w:val="left" w:pos="567"/>
        </w:tabs>
        <w:spacing w:before="0" w:beforeAutospacing="0" w:after="0" w:afterAutospacing="0"/>
        <w:ind w:firstLine="709"/>
        <w:jc w:val="center"/>
      </w:pPr>
    </w:p>
    <w:p w:rsidR="00E042BC" w:rsidRPr="007C1FB1" w:rsidRDefault="00E042BC" w:rsidP="00215059">
      <w:pPr>
        <w:pStyle w:val="0111"/>
      </w:pPr>
      <w:bookmarkStart w:id="138" w:name="_Toc52894653"/>
      <w:r w:rsidRPr="007C1FB1">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w:t>
      </w:r>
      <w:r w:rsidRPr="007C1FB1">
        <w:t>н</w:t>
      </w:r>
      <w:r w:rsidRPr="007C1FB1">
        <w:t>женерное, прикладное, информационное, социальное, игровое, творческое направл</w:t>
      </w:r>
      <w:r w:rsidRPr="007C1FB1">
        <w:t>е</w:t>
      </w:r>
      <w:r w:rsidRPr="007C1FB1">
        <w:t>ние проектов) в рамках урочной и внеурочной деятельности по каждому из напра</w:t>
      </w:r>
      <w:r w:rsidRPr="007C1FB1">
        <w:t>в</w:t>
      </w:r>
      <w:r w:rsidRPr="007C1FB1">
        <w:t>лений, а также особенностей формирования ИКТ-компетенций</w:t>
      </w:r>
      <w:bookmarkEnd w:id="138"/>
    </w:p>
    <w:p w:rsidR="00E042BC" w:rsidRPr="007C1FB1" w:rsidRDefault="00E042BC" w:rsidP="00E042BC">
      <w:pPr>
        <w:pStyle w:val="aa"/>
        <w:widowControl w:val="0"/>
        <w:tabs>
          <w:tab w:val="left" w:pos="567"/>
        </w:tabs>
        <w:spacing w:before="0" w:beforeAutospacing="0" w:after="0" w:afterAutospacing="0"/>
        <w:ind w:firstLine="709"/>
        <w:jc w:val="both"/>
      </w:pPr>
      <w:r w:rsidRPr="007C1FB1">
        <w:t>Одним из путей формирования УУД в основной школе является включение обуча</w:t>
      </w:r>
      <w:r w:rsidRPr="007C1FB1">
        <w:t>ю</w:t>
      </w:r>
      <w:r w:rsidRPr="007C1FB1">
        <w:t>щихся в учебно-исследовательскую и проектную деятельность, которая может осущест</w:t>
      </w:r>
      <w:r w:rsidRPr="007C1FB1">
        <w:t>в</w:t>
      </w:r>
      <w:r w:rsidRPr="007C1FB1">
        <w:t>ляться в рамках реализации программы учебно-исследовательской и проектной деятельн</w:t>
      </w:r>
      <w:r w:rsidRPr="007C1FB1">
        <w:t>о</w:t>
      </w:r>
      <w:r w:rsidRPr="007C1FB1">
        <w:t>сти. Программа ориентирована на использование в рамках урочной и внеурочной деятельн</w:t>
      </w:r>
      <w:r w:rsidRPr="007C1FB1">
        <w:t>о</w:t>
      </w:r>
      <w:r w:rsidRPr="007C1FB1">
        <w:t>сти для всех видов образовательных организаций при получении основного общего образ</w:t>
      </w:r>
      <w:r w:rsidRPr="007C1FB1">
        <w:t>о</w:t>
      </w:r>
      <w:r w:rsidRPr="007C1FB1">
        <w:t>вания.</w:t>
      </w:r>
    </w:p>
    <w:p w:rsidR="00E042BC" w:rsidRPr="007C1FB1" w:rsidRDefault="00E042BC" w:rsidP="00E042BC">
      <w:pPr>
        <w:pStyle w:val="aa"/>
        <w:widowControl w:val="0"/>
        <w:tabs>
          <w:tab w:val="left" w:pos="567"/>
        </w:tabs>
        <w:spacing w:before="0" w:beforeAutospacing="0" w:after="0" w:afterAutospacing="0"/>
        <w:ind w:firstLine="709"/>
        <w:jc w:val="both"/>
      </w:pPr>
      <w:r w:rsidRPr="007C1FB1">
        <w:t>Специфика</w:t>
      </w:r>
      <w:r w:rsidRPr="007C1FB1">
        <w:rPr>
          <w:bCs/>
        </w:rPr>
        <w:t xml:space="preserve"> проектной деятельности учащихся</w:t>
      </w:r>
      <w:r w:rsidRPr="007C1FB1">
        <w:rPr>
          <w:b/>
          <w:bCs/>
        </w:rPr>
        <w:t xml:space="preserve"> </w:t>
      </w:r>
      <w:r w:rsidRPr="007C1FB1">
        <w:t>в значительной степени связана с ор</w:t>
      </w:r>
      <w:r w:rsidRPr="007C1FB1">
        <w:t>и</w:t>
      </w:r>
      <w:r w:rsidRPr="007C1FB1">
        <w:t>ентацией на получение проектного результата, обеспечивающего решение прикладной зад</w:t>
      </w:r>
      <w:r w:rsidRPr="007C1FB1">
        <w:t>а</w:t>
      </w:r>
      <w:r w:rsidRPr="007C1FB1">
        <w:t>чи и имеющего конкретное выражение. Проектная деятельность учащегося рассматривается с нескольких сторон: продукт как материализованный результат, процесс как работа по в</w:t>
      </w:r>
      <w:r w:rsidRPr="007C1FB1">
        <w:t>ы</w:t>
      </w:r>
      <w:r w:rsidRPr="007C1FB1">
        <w:t>полнению проекта, защита проекта как иллюстрация образовательного достижения обуча</w:t>
      </w:r>
      <w:r w:rsidRPr="007C1FB1">
        <w:t>ю</w:t>
      </w:r>
      <w:r w:rsidRPr="007C1FB1">
        <w:t>щегося и ориентирована на формирование и развитие метапредметных и личностных резул</w:t>
      </w:r>
      <w:r w:rsidRPr="007C1FB1">
        <w:t>ь</w:t>
      </w:r>
      <w:r w:rsidRPr="007C1FB1">
        <w:t>татов обучающихся.</w:t>
      </w:r>
    </w:p>
    <w:p w:rsidR="00E042BC" w:rsidRPr="007C1FB1" w:rsidRDefault="00E042BC" w:rsidP="00E042BC">
      <w:pPr>
        <w:pStyle w:val="aa"/>
        <w:widowControl w:val="0"/>
        <w:tabs>
          <w:tab w:val="left" w:pos="567"/>
        </w:tabs>
        <w:spacing w:before="0" w:beforeAutospacing="0" w:after="0" w:afterAutospacing="0"/>
        <w:ind w:firstLine="709"/>
        <w:jc w:val="both"/>
      </w:pPr>
      <w:r w:rsidRPr="007C1FB1">
        <w:t xml:space="preserve">Особенностью </w:t>
      </w:r>
      <w:r w:rsidRPr="007C1FB1">
        <w:rPr>
          <w:bCs/>
        </w:rPr>
        <w:t>учебно-исследовательской деятельности</w:t>
      </w:r>
      <w:r w:rsidRPr="007C1FB1">
        <w:rPr>
          <w:b/>
          <w:bCs/>
        </w:rPr>
        <w:t xml:space="preserve"> </w:t>
      </w:r>
      <w:r w:rsidRPr="007C1FB1">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w:t>
      </w:r>
      <w:r w:rsidRPr="007C1FB1">
        <w:t>и</w:t>
      </w:r>
      <w:r w:rsidRPr="007C1FB1">
        <w:t>мающихся научным исследованием.</w:t>
      </w:r>
    </w:p>
    <w:p w:rsidR="00E042BC" w:rsidRPr="007C1FB1" w:rsidRDefault="00E042BC" w:rsidP="00E042BC">
      <w:pPr>
        <w:pStyle w:val="aa"/>
        <w:widowControl w:val="0"/>
        <w:tabs>
          <w:tab w:val="left" w:pos="567"/>
        </w:tabs>
        <w:spacing w:before="0" w:beforeAutospacing="0" w:after="0" w:afterAutospacing="0"/>
        <w:ind w:firstLine="709"/>
        <w:jc w:val="both"/>
      </w:pPr>
      <w:r w:rsidRPr="007C1FB1">
        <w:t>Учебно-исследовательская работа учащихся может быть организована по двум н</w:t>
      </w:r>
      <w:r w:rsidRPr="007C1FB1">
        <w:t>а</w:t>
      </w:r>
      <w:r w:rsidRPr="007C1FB1">
        <w:t>правлениям:</w:t>
      </w:r>
    </w:p>
    <w:p w:rsidR="00E042BC" w:rsidRPr="007C1FB1" w:rsidRDefault="00E042BC" w:rsidP="00186A98">
      <w:pPr>
        <w:pStyle w:val="aa"/>
        <w:widowControl w:val="0"/>
        <w:numPr>
          <w:ilvl w:val="0"/>
          <w:numId w:val="137"/>
        </w:numPr>
        <w:tabs>
          <w:tab w:val="clear" w:pos="720"/>
          <w:tab w:val="num" w:pos="993"/>
        </w:tabs>
        <w:spacing w:before="0" w:beforeAutospacing="0" w:after="0" w:afterAutospacing="0"/>
        <w:ind w:left="0" w:firstLine="709"/>
        <w:jc w:val="both"/>
        <w:textAlignment w:val="baseline"/>
      </w:pPr>
      <w:r w:rsidRPr="007C1FB1">
        <w:t>урочная учебно-исследовательская деятельность учащихся: проблемные уроки; с</w:t>
      </w:r>
      <w:r w:rsidRPr="007C1FB1">
        <w:t>е</w:t>
      </w:r>
      <w:r w:rsidRPr="007C1FB1">
        <w:t xml:space="preserve">минары; практические и лабораторные занятия, др.; </w:t>
      </w:r>
    </w:p>
    <w:p w:rsidR="00E042BC" w:rsidRPr="007C1FB1" w:rsidRDefault="00E042BC" w:rsidP="00186A98">
      <w:pPr>
        <w:pStyle w:val="aa"/>
        <w:widowControl w:val="0"/>
        <w:numPr>
          <w:ilvl w:val="0"/>
          <w:numId w:val="137"/>
        </w:numPr>
        <w:tabs>
          <w:tab w:val="clear" w:pos="720"/>
          <w:tab w:val="num" w:pos="993"/>
        </w:tabs>
        <w:spacing w:before="0" w:beforeAutospacing="0" w:after="0" w:afterAutospacing="0"/>
        <w:ind w:left="0" w:firstLine="709"/>
        <w:jc w:val="both"/>
        <w:textAlignment w:val="baseline"/>
      </w:pPr>
      <w:r w:rsidRPr="007C1FB1">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E042BC" w:rsidRPr="007C1FB1" w:rsidRDefault="00E042BC" w:rsidP="00E042BC">
      <w:pPr>
        <w:pStyle w:val="aa"/>
        <w:widowControl w:val="0"/>
        <w:tabs>
          <w:tab w:val="left" w:pos="567"/>
        </w:tabs>
        <w:spacing w:before="0" w:beforeAutospacing="0" w:after="0" w:afterAutospacing="0"/>
        <w:ind w:firstLine="709"/>
        <w:jc w:val="both"/>
      </w:pPr>
      <w:r w:rsidRPr="007C1FB1">
        <w:t>Учебно-исследовательская и проектная деятельность учащихся может проводиться в том числе по таким направлениям, как:</w:t>
      </w:r>
    </w:p>
    <w:p w:rsidR="00E042BC" w:rsidRPr="007C1FB1" w:rsidRDefault="00E042BC" w:rsidP="00186A98">
      <w:pPr>
        <w:pStyle w:val="aa"/>
        <w:widowControl w:val="0"/>
        <w:numPr>
          <w:ilvl w:val="0"/>
          <w:numId w:val="141"/>
        </w:numPr>
        <w:tabs>
          <w:tab w:val="clear" w:pos="720"/>
          <w:tab w:val="num" w:pos="-4820"/>
          <w:tab w:val="left" w:pos="993"/>
        </w:tabs>
        <w:spacing w:before="0" w:beforeAutospacing="0" w:after="0" w:afterAutospacing="0"/>
        <w:ind w:left="0" w:firstLine="709"/>
        <w:jc w:val="both"/>
        <w:textAlignment w:val="baseline"/>
      </w:pPr>
      <w:r w:rsidRPr="007C1FB1">
        <w:t>исследовательское;</w:t>
      </w:r>
    </w:p>
    <w:p w:rsidR="00E042BC" w:rsidRPr="007C1FB1" w:rsidRDefault="00E042BC" w:rsidP="00186A98">
      <w:pPr>
        <w:pStyle w:val="aa"/>
        <w:widowControl w:val="0"/>
        <w:numPr>
          <w:ilvl w:val="0"/>
          <w:numId w:val="141"/>
        </w:numPr>
        <w:tabs>
          <w:tab w:val="clear" w:pos="720"/>
          <w:tab w:val="num" w:pos="-4820"/>
          <w:tab w:val="left" w:pos="993"/>
        </w:tabs>
        <w:spacing w:before="0" w:beforeAutospacing="0" w:after="0" w:afterAutospacing="0"/>
        <w:ind w:left="0" w:firstLine="709"/>
        <w:jc w:val="both"/>
        <w:textAlignment w:val="baseline"/>
      </w:pPr>
      <w:r w:rsidRPr="007C1FB1">
        <w:t>инженерное;</w:t>
      </w:r>
    </w:p>
    <w:p w:rsidR="00E042BC" w:rsidRPr="007C1FB1" w:rsidRDefault="00E042BC" w:rsidP="00186A98">
      <w:pPr>
        <w:pStyle w:val="aa"/>
        <w:widowControl w:val="0"/>
        <w:numPr>
          <w:ilvl w:val="0"/>
          <w:numId w:val="141"/>
        </w:numPr>
        <w:tabs>
          <w:tab w:val="clear" w:pos="720"/>
          <w:tab w:val="num" w:pos="-4820"/>
          <w:tab w:val="left" w:pos="993"/>
        </w:tabs>
        <w:spacing w:before="0" w:beforeAutospacing="0" w:after="0" w:afterAutospacing="0"/>
        <w:ind w:left="0" w:firstLine="709"/>
        <w:jc w:val="both"/>
        <w:textAlignment w:val="baseline"/>
      </w:pPr>
      <w:r w:rsidRPr="007C1FB1">
        <w:t>прикладное;</w:t>
      </w:r>
    </w:p>
    <w:p w:rsidR="00E042BC" w:rsidRPr="007C1FB1" w:rsidRDefault="00E042BC" w:rsidP="00186A98">
      <w:pPr>
        <w:pStyle w:val="aa"/>
        <w:widowControl w:val="0"/>
        <w:numPr>
          <w:ilvl w:val="0"/>
          <w:numId w:val="141"/>
        </w:numPr>
        <w:tabs>
          <w:tab w:val="clear" w:pos="720"/>
          <w:tab w:val="num" w:pos="-4820"/>
          <w:tab w:val="left" w:pos="993"/>
        </w:tabs>
        <w:spacing w:before="0" w:beforeAutospacing="0" w:after="0" w:afterAutospacing="0"/>
        <w:ind w:left="0" w:firstLine="709"/>
        <w:jc w:val="both"/>
        <w:textAlignment w:val="baseline"/>
      </w:pPr>
      <w:r w:rsidRPr="007C1FB1">
        <w:t>информационное;</w:t>
      </w:r>
    </w:p>
    <w:p w:rsidR="00E042BC" w:rsidRPr="007C1FB1" w:rsidRDefault="00E042BC" w:rsidP="00186A98">
      <w:pPr>
        <w:pStyle w:val="aa"/>
        <w:widowControl w:val="0"/>
        <w:numPr>
          <w:ilvl w:val="0"/>
          <w:numId w:val="141"/>
        </w:numPr>
        <w:tabs>
          <w:tab w:val="clear" w:pos="720"/>
          <w:tab w:val="num" w:pos="-4820"/>
          <w:tab w:val="left" w:pos="993"/>
        </w:tabs>
        <w:spacing w:before="0" w:beforeAutospacing="0" w:after="0" w:afterAutospacing="0"/>
        <w:ind w:left="0" w:firstLine="709"/>
        <w:jc w:val="both"/>
        <w:textAlignment w:val="baseline"/>
      </w:pPr>
      <w:r w:rsidRPr="007C1FB1">
        <w:t>социальное;</w:t>
      </w:r>
    </w:p>
    <w:p w:rsidR="00E042BC" w:rsidRPr="007C1FB1" w:rsidRDefault="00E042BC" w:rsidP="00186A98">
      <w:pPr>
        <w:pStyle w:val="aa"/>
        <w:widowControl w:val="0"/>
        <w:numPr>
          <w:ilvl w:val="0"/>
          <w:numId w:val="141"/>
        </w:numPr>
        <w:tabs>
          <w:tab w:val="clear" w:pos="720"/>
          <w:tab w:val="num" w:pos="-4820"/>
          <w:tab w:val="left" w:pos="993"/>
        </w:tabs>
        <w:spacing w:before="0" w:beforeAutospacing="0" w:after="0" w:afterAutospacing="0"/>
        <w:ind w:left="0" w:firstLine="709"/>
        <w:jc w:val="both"/>
        <w:textAlignment w:val="baseline"/>
      </w:pPr>
      <w:r w:rsidRPr="007C1FB1">
        <w:t>игровое;</w:t>
      </w:r>
    </w:p>
    <w:p w:rsidR="00E042BC" w:rsidRPr="007C1FB1" w:rsidRDefault="00E042BC" w:rsidP="00186A98">
      <w:pPr>
        <w:pStyle w:val="aa"/>
        <w:widowControl w:val="0"/>
        <w:numPr>
          <w:ilvl w:val="0"/>
          <w:numId w:val="141"/>
        </w:numPr>
        <w:tabs>
          <w:tab w:val="clear" w:pos="720"/>
          <w:tab w:val="num" w:pos="-4820"/>
          <w:tab w:val="left" w:pos="993"/>
        </w:tabs>
        <w:spacing w:before="0" w:beforeAutospacing="0" w:after="0" w:afterAutospacing="0"/>
        <w:ind w:left="0" w:firstLine="709"/>
        <w:jc w:val="both"/>
        <w:textAlignment w:val="baseline"/>
      </w:pPr>
      <w:r w:rsidRPr="007C1FB1">
        <w:t>творческое.</w:t>
      </w:r>
    </w:p>
    <w:p w:rsidR="00E042BC" w:rsidRPr="007C1FB1" w:rsidRDefault="00E042BC" w:rsidP="00E042BC">
      <w:pPr>
        <w:pStyle w:val="aa"/>
        <w:widowControl w:val="0"/>
        <w:tabs>
          <w:tab w:val="left" w:pos="567"/>
        </w:tabs>
        <w:spacing w:before="0" w:beforeAutospacing="0" w:after="0" w:afterAutospacing="0"/>
        <w:ind w:firstLine="709"/>
        <w:jc w:val="both"/>
      </w:pPr>
      <w:r w:rsidRPr="007C1FB1">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w:t>
      </w:r>
      <w:r w:rsidRPr="007C1FB1">
        <w:t>ь</w:t>
      </w:r>
      <w:r w:rsidRPr="007C1FB1">
        <w:t>ной организации, а также характеристики рабочей предметной программы.</w:t>
      </w:r>
    </w:p>
    <w:p w:rsidR="00E042BC" w:rsidRPr="007C1FB1" w:rsidRDefault="00E042BC" w:rsidP="00E042BC">
      <w:pPr>
        <w:pStyle w:val="aa"/>
        <w:widowControl w:val="0"/>
        <w:tabs>
          <w:tab w:val="left" w:pos="567"/>
        </w:tabs>
        <w:spacing w:before="0" w:beforeAutospacing="0" w:after="0" w:afterAutospacing="0"/>
        <w:ind w:firstLine="709"/>
        <w:jc w:val="both"/>
      </w:pPr>
      <w:r w:rsidRPr="007C1FB1">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w:t>
      </w:r>
      <w:r w:rsidRPr="007C1FB1">
        <w:t>е</w:t>
      </w:r>
      <w:r w:rsidRPr="007C1FB1">
        <w:t>ский, социальный, прикладной, игровой, инновационный.</w:t>
      </w:r>
    </w:p>
    <w:p w:rsidR="00E042BC" w:rsidRPr="007C1FB1" w:rsidRDefault="00E042BC" w:rsidP="00E042BC">
      <w:pPr>
        <w:pStyle w:val="aa"/>
        <w:widowControl w:val="0"/>
        <w:tabs>
          <w:tab w:val="left" w:pos="567"/>
        </w:tabs>
        <w:spacing w:before="0" w:beforeAutospacing="0" w:after="0" w:afterAutospacing="0"/>
        <w:ind w:firstLine="709"/>
        <w:jc w:val="both"/>
      </w:pPr>
      <w:r w:rsidRPr="007C1FB1">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w:t>
      </w:r>
      <w:r w:rsidRPr="007C1FB1">
        <w:t>и</w:t>
      </w:r>
      <w:r w:rsidRPr="007C1FB1">
        <w:t>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E042BC" w:rsidRPr="007C1FB1" w:rsidRDefault="00E042BC" w:rsidP="00E042BC">
      <w:pPr>
        <w:pStyle w:val="aa"/>
        <w:widowControl w:val="0"/>
        <w:tabs>
          <w:tab w:val="left" w:pos="567"/>
        </w:tabs>
        <w:spacing w:before="0" w:beforeAutospacing="0" w:after="0" w:afterAutospacing="0"/>
        <w:ind w:firstLine="709"/>
        <w:jc w:val="both"/>
      </w:pPr>
      <w:r w:rsidRPr="007C1FB1">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об</w:t>
      </w:r>
      <w:r w:rsidRPr="007C1FB1">
        <w:t>у</w:t>
      </w:r>
      <w:r w:rsidRPr="007C1FB1">
        <w:lastRenderedPageBreak/>
        <w:t>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E042BC" w:rsidRPr="007C1FB1" w:rsidRDefault="00E042BC" w:rsidP="00E042BC">
      <w:pPr>
        <w:pStyle w:val="aa"/>
        <w:widowControl w:val="0"/>
        <w:tabs>
          <w:tab w:val="left" w:pos="567"/>
        </w:tabs>
        <w:spacing w:before="0" w:beforeAutospacing="0" w:after="0" w:afterAutospacing="0"/>
        <w:ind w:firstLine="709"/>
        <w:jc w:val="both"/>
      </w:pPr>
      <w:r w:rsidRPr="007C1FB1">
        <w:t>Формы организации учебно-исследовательской деятельности на урочных занятиях могут быть следующими:</w:t>
      </w:r>
    </w:p>
    <w:p w:rsidR="00E042BC" w:rsidRPr="007C1FB1" w:rsidRDefault="00E042BC" w:rsidP="00186A98">
      <w:pPr>
        <w:pStyle w:val="aa"/>
        <w:widowControl w:val="0"/>
        <w:numPr>
          <w:ilvl w:val="0"/>
          <w:numId w:val="138"/>
        </w:numPr>
        <w:tabs>
          <w:tab w:val="clear" w:pos="720"/>
          <w:tab w:val="num" w:pos="993"/>
        </w:tabs>
        <w:spacing w:before="0" w:beforeAutospacing="0" w:after="0" w:afterAutospacing="0"/>
        <w:ind w:left="0" w:firstLine="709"/>
        <w:jc w:val="both"/>
        <w:textAlignment w:val="baseline"/>
      </w:pPr>
      <w:r w:rsidRPr="007C1FB1">
        <w:t>урок-исследование, урок-лаборатория, урок – творческий отчет, урок изобретател</w:t>
      </w:r>
      <w:r w:rsidRPr="007C1FB1">
        <w:t>ь</w:t>
      </w:r>
      <w:r w:rsidRPr="007C1FB1">
        <w:t>ства, урок «Удивительное рядом», урок – рассказ об ученых, урок – защита исследовател</w:t>
      </w:r>
      <w:r w:rsidRPr="007C1FB1">
        <w:t>ь</w:t>
      </w:r>
      <w:r w:rsidRPr="007C1FB1">
        <w:t>ских проектов, урок-экспертиза, урок «Патент на открытие», урок открытых мыслей;</w:t>
      </w:r>
    </w:p>
    <w:p w:rsidR="00E042BC" w:rsidRPr="007C1FB1" w:rsidRDefault="00E042BC" w:rsidP="00186A98">
      <w:pPr>
        <w:pStyle w:val="aa"/>
        <w:widowControl w:val="0"/>
        <w:numPr>
          <w:ilvl w:val="0"/>
          <w:numId w:val="138"/>
        </w:numPr>
        <w:tabs>
          <w:tab w:val="clear" w:pos="720"/>
          <w:tab w:val="num" w:pos="993"/>
        </w:tabs>
        <w:spacing w:before="0" w:beforeAutospacing="0" w:after="0" w:afterAutospacing="0"/>
        <w:ind w:left="0" w:firstLine="709"/>
        <w:jc w:val="both"/>
        <w:textAlignment w:val="baseline"/>
      </w:pPr>
      <w:r w:rsidRPr="007C1FB1">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042BC" w:rsidRPr="007C1FB1" w:rsidRDefault="00E042BC" w:rsidP="00186A98">
      <w:pPr>
        <w:pStyle w:val="aa"/>
        <w:widowControl w:val="0"/>
        <w:numPr>
          <w:ilvl w:val="0"/>
          <w:numId w:val="138"/>
        </w:numPr>
        <w:tabs>
          <w:tab w:val="clear" w:pos="720"/>
          <w:tab w:val="num" w:pos="993"/>
        </w:tabs>
        <w:spacing w:before="0" w:beforeAutospacing="0" w:after="0" w:afterAutospacing="0"/>
        <w:ind w:left="0" w:firstLine="709"/>
        <w:jc w:val="both"/>
        <w:textAlignment w:val="baseline"/>
      </w:pPr>
      <w:r w:rsidRPr="007C1FB1">
        <w:t>домашнее задание исследовательского характера может сочетать в себе разноо</w:t>
      </w:r>
      <w:r w:rsidRPr="007C1FB1">
        <w:t>б</w:t>
      </w:r>
      <w:r w:rsidRPr="007C1FB1">
        <w:t>разные виды, причем позволяет провести учебное исследование, достаточно протяженное во времени.</w:t>
      </w:r>
    </w:p>
    <w:p w:rsidR="00E042BC" w:rsidRPr="007C1FB1" w:rsidRDefault="00E042BC" w:rsidP="00E042BC">
      <w:pPr>
        <w:pStyle w:val="aa"/>
        <w:widowControl w:val="0"/>
        <w:tabs>
          <w:tab w:val="left" w:pos="567"/>
        </w:tabs>
        <w:spacing w:before="0" w:beforeAutospacing="0" w:after="0" w:afterAutospacing="0"/>
        <w:ind w:firstLine="709"/>
        <w:jc w:val="both"/>
      </w:pPr>
      <w:r w:rsidRPr="007C1FB1">
        <w:t>Формы организации учебно-исследовательской деятельности на внеурочных занятиях могут быть следующими:</w:t>
      </w:r>
    </w:p>
    <w:p w:rsidR="00E042BC" w:rsidRPr="007C1FB1" w:rsidRDefault="00E042BC" w:rsidP="00186A98">
      <w:pPr>
        <w:pStyle w:val="aa"/>
        <w:widowControl w:val="0"/>
        <w:numPr>
          <w:ilvl w:val="0"/>
          <w:numId w:val="138"/>
        </w:numPr>
        <w:tabs>
          <w:tab w:val="clear" w:pos="720"/>
          <w:tab w:val="num" w:pos="993"/>
        </w:tabs>
        <w:spacing w:before="0" w:beforeAutospacing="0" w:after="0" w:afterAutospacing="0"/>
        <w:ind w:left="0" w:firstLine="709"/>
        <w:jc w:val="both"/>
        <w:textAlignment w:val="baseline"/>
      </w:pPr>
      <w:r w:rsidRPr="007C1FB1">
        <w:t>исследовательская практика учащихся;</w:t>
      </w:r>
    </w:p>
    <w:p w:rsidR="00E042BC" w:rsidRPr="007C1FB1" w:rsidRDefault="00E042BC" w:rsidP="00186A98">
      <w:pPr>
        <w:pStyle w:val="aa"/>
        <w:widowControl w:val="0"/>
        <w:numPr>
          <w:ilvl w:val="0"/>
          <w:numId w:val="138"/>
        </w:numPr>
        <w:tabs>
          <w:tab w:val="clear" w:pos="720"/>
          <w:tab w:val="num" w:pos="993"/>
        </w:tabs>
        <w:spacing w:before="0" w:beforeAutospacing="0" w:after="0" w:afterAutospacing="0"/>
        <w:ind w:left="0" w:firstLine="709"/>
        <w:jc w:val="both"/>
        <w:textAlignment w:val="baseline"/>
      </w:pPr>
      <w:r w:rsidRPr="007C1FB1">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042BC" w:rsidRPr="007C1FB1" w:rsidRDefault="00E042BC" w:rsidP="00186A98">
      <w:pPr>
        <w:pStyle w:val="aa"/>
        <w:widowControl w:val="0"/>
        <w:numPr>
          <w:ilvl w:val="0"/>
          <w:numId w:val="138"/>
        </w:numPr>
        <w:tabs>
          <w:tab w:val="clear" w:pos="720"/>
          <w:tab w:val="num" w:pos="993"/>
        </w:tabs>
        <w:spacing w:before="0" w:beforeAutospacing="0" w:after="0" w:afterAutospacing="0"/>
        <w:ind w:left="0" w:firstLine="709"/>
        <w:jc w:val="both"/>
        <w:textAlignment w:val="baseline"/>
      </w:pPr>
      <w:r w:rsidRPr="007C1FB1">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w:t>
      </w:r>
      <w:r w:rsidRPr="007C1FB1">
        <w:t>х</w:t>
      </w:r>
      <w:r w:rsidRPr="007C1FB1">
        <w:t>ся;</w:t>
      </w:r>
    </w:p>
    <w:p w:rsidR="00E042BC" w:rsidRPr="007C1FB1" w:rsidRDefault="00E042BC" w:rsidP="00186A98">
      <w:pPr>
        <w:pStyle w:val="aa"/>
        <w:widowControl w:val="0"/>
        <w:numPr>
          <w:ilvl w:val="0"/>
          <w:numId w:val="138"/>
        </w:numPr>
        <w:tabs>
          <w:tab w:val="clear" w:pos="720"/>
          <w:tab w:val="num" w:pos="993"/>
        </w:tabs>
        <w:spacing w:before="0" w:beforeAutospacing="0" w:after="0" w:afterAutospacing="0"/>
        <w:ind w:left="0" w:firstLine="709"/>
        <w:jc w:val="both"/>
        <w:textAlignment w:val="baseline"/>
      </w:pPr>
      <w:r w:rsidRPr="007C1FB1">
        <w:t>ученическое научно-исследовательское общество – форма внеурочной деятельн</w:t>
      </w:r>
      <w:r w:rsidRPr="007C1FB1">
        <w:t>о</w:t>
      </w:r>
      <w:r w:rsidRPr="007C1FB1">
        <w:t>сти, которая сочетает работу над учебными исследованиями, коллективное обсуждение пр</w:t>
      </w:r>
      <w:r w:rsidRPr="007C1FB1">
        <w:t>о</w:t>
      </w:r>
      <w:r w:rsidRPr="007C1FB1">
        <w:t>межуточных и итоговых результатов, организацию круглых столов, дискуссий, дебатов, и</w:t>
      </w:r>
      <w:r w:rsidRPr="007C1FB1">
        <w:t>н</w:t>
      </w:r>
      <w:r w:rsidRPr="007C1FB1">
        <w:t>теллектуальных игр, публичных защит, конференций и др., а также включает встречи с пре</w:t>
      </w:r>
      <w:r w:rsidRPr="007C1FB1">
        <w:t>д</w:t>
      </w:r>
      <w:r w:rsidRPr="007C1FB1">
        <w:t>ставителями науки и образования, экскурсии в учреждения науки и образования, сотрудн</w:t>
      </w:r>
      <w:r w:rsidRPr="007C1FB1">
        <w:t>и</w:t>
      </w:r>
      <w:r w:rsidRPr="007C1FB1">
        <w:t>чество с УНИО других школ;</w:t>
      </w:r>
    </w:p>
    <w:p w:rsidR="00E042BC" w:rsidRPr="007C1FB1" w:rsidRDefault="00E042BC" w:rsidP="00186A98">
      <w:pPr>
        <w:pStyle w:val="aa"/>
        <w:widowControl w:val="0"/>
        <w:numPr>
          <w:ilvl w:val="0"/>
          <w:numId w:val="138"/>
        </w:numPr>
        <w:tabs>
          <w:tab w:val="clear" w:pos="720"/>
          <w:tab w:val="num" w:pos="993"/>
        </w:tabs>
        <w:spacing w:before="0" w:beforeAutospacing="0" w:after="0" w:afterAutospacing="0"/>
        <w:ind w:left="0" w:firstLine="709"/>
        <w:jc w:val="both"/>
        <w:textAlignment w:val="baseline"/>
      </w:pPr>
      <w:r w:rsidRPr="007C1FB1">
        <w:t>участие обучающихся в олимпиадах, конкурсах, конференциях, в том числе ди</w:t>
      </w:r>
      <w:r w:rsidRPr="007C1FB1">
        <w:t>с</w:t>
      </w:r>
      <w:r w:rsidRPr="007C1FB1">
        <w:t>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042BC" w:rsidRPr="007C1FB1" w:rsidRDefault="00E042BC" w:rsidP="00E042BC">
      <w:pPr>
        <w:pStyle w:val="aa"/>
        <w:widowControl w:val="0"/>
        <w:tabs>
          <w:tab w:val="left" w:pos="567"/>
        </w:tabs>
        <w:spacing w:before="0" w:beforeAutospacing="0" w:after="0" w:afterAutospacing="0"/>
        <w:ind w:firstLine="709"/>
        <w:jc w:val="both"/>
      </w:pPr>
      <w:r w:rsidRPr="007C1FB1">
        <w:t>Среди возможных форм представления результатов проектной деятельности можно выделить следующие:</w:t>
      </w:r>
    </w:p>
    <w:p w:rsidR="00E042BC" w:rsidRPr="007C1FB1" w:rsidRDefault="00E042BC" w:rsidP="00186A98">
      <w:pPr>
        <w:pStyle w:val="aa"/>
        <w:widowControl w:val="0"/>
        <w:numPr>
          <w:ilvl w:val="0"/>
          <w:numId w:val="142"/>
        </w:numPr>
        <w:tabs>
          <w:tab w:val="clear" w:pos="720"/>
          <w:tab w:val="num" w:pos="-4820"/>
          <w:tab w:val="left" w:pos="993"/>
        </w:tabs>
        <w:spacing w:before="0" w:beforeAutospacing="0" w:after="0" w:afterAutospacing="0"/>
        <w:ind w:left="0" w:firstLine="709"/>
        <w:jc w:val="both"/>
        <w:textAlignment w:val="baseline"/>
      </w:pPr>
      <w:r w:rsidRPr="007C1FB1">
        <w:t>макеты, модели, рабочие установки, схемы, план-карты;</w:t>
      </w:r>
    </w:p>
    <w:p w:rsidR="00E042BC" w:rsidRPr="007C1FB1" w:rsidRDefault="00E042BC" w:rsidP="00186A98">
      <w:pPr>
        <w:pStyle w:val="aa"/>
        <w:widowControl w:val="0"/>
        <w:numPr>
          <w:ilvl w:val="0"/>
          <w:numId w:val="142"/>
        </w:numPr>
        <w:tabs>
          <w:tab w:val="clear" w:pos="720"/>
          <w:tab w:val="num" w:pos="-4820"/>
          <w:tab w:val="left" w:pos="993"/>
        </w:tabs>
        <w:spacing w:before="0" w:beforeAutospacing="0" w:after="0" w:afterAutospacing="0"/>
        <w:ind w:left="0" w:firstLine="709"/>
        <w:jc w:val="both"/>
        <w:textAlignment w:val="baseline"/>
      </w:pPr>
      <w:r w:rsidRPr="007C1FB1">
        <w:t>постеры, презентации;</w:t>
      </w:r>
    </w:p>
    <w:p w:rsidR="00E042BC" w:rsidRPr="007C1FB1" w:rsidRDefault="00E042BC" w:rsidP="00186A98">
      <w:pPr>
        <w:pStyle w:val="aa"/>
        <w:widowControl w:val="0"/>
        <w:numPr>
          <w:ilvl w:val="0"/>
          <w:numId w:val="142"/>
        </w:numPr>
        <w:tabs>
          <w:tab w:val="clear" w:pos="720"/>
          <w:tab w:val="num" w:pos="-4820"/>
          <w:tab w:val="left" w:pos="993"/>
        </w:tabs>
        <w:spacing w:before="0" w:beforeAutospacing="0" w:after="0" w:afterAutospacing="0"/>
        <w:ind w:left="0" w:firstLine="709"/>
        <w:jc w:val="both"/>
        <w:textAlignment w:val="baseline"/>
      </w:pPr>
      <w:r w:rsidRPr="007C1FB1">
        <w:t>альбомы, буклеты, брошюры, книги;</w:t>
      </w:r>
    </w:p>
    <w:p w:rsidR="00E042BC" w:rsidRPr="007C1FB1" w:rsidRDefault="00E042BC" w:rsidP="00186A98">
      <w:pPr>
        <w:pStyle w:val="aa"/>
        <w:widowControl w:val="0"/>
        <w:numPr>
          <w:ilvl w:val="0"/>
          <w:numId w:val="142"/>
        </w:numPr>
        <w:tabs>
          <w:tab w:val="clear" w:pos="720"/>
          <w:tab w:val="num" w:pos="-4820"/>
          <w:tab w:val="left" w:pos="993"/>
        </w:tabs>
        <w:spacing w:before="0" w:beforeAutospacing="0" w:after="0" w:afterAutospacing="0"/>
        <w:ind w:left="0" w:firstLine="709"/>
        <w:jc w:val="both"/>
        <w:textAlignment w:val="baseline"/>
      </w:pPr>
      <w:r w:rsidRPr="007C1FB1">
        <w:t>реконструкции событий;</w:t>
      </w:r>
    </w:p>
    <w:p w:rsidR="00E042BC" w:rsidRPr="007C1FB1" w:rsidRDefault="00E042BC" w:rsidP="00186A98">
      <w:pPr>
        <w:pStyle w:val="aa"/>
        <w:widowControl w:val="0"/>
        <w:numPr>
          <w:ilvl w:val="0"/>
          <w:numId w:val="142"/>
        </w:numPr>
        <w:tabs>
          <w:tab w:val="clear" w:pos="720"/>
          <w:tab w:val="num" w:pos="-4820"/>
          <w:tab w:val="left" w:pos="993"/>
        </w:tabs>
        <w:spacing w:before="0" w:beforeAutospacing="0" w:after="0" w:afterAutospacing="0"/>
        <w:ind w:left="0" w:firstLine="709"/>
        <w:jc w:val="both"/>
        <w:textAlignment w:val="baseline"/>
      </w:pPr>
      <w:r w:rsidRPr="007C1FB1">
        <w:t>эссе, рассказы, стихи, рисунки;</w:t>
      </w:r>
    </w:p>
    <w:p w:rsidR="00E042BC" w:rsidRPr="007C1FB1" w:rsidRDefault="00E042BC" w:rsidP="00186A98">
      <w:pPr>
        <w:pStyle w:val="aa"/>
        <w:widowControl w:val="0"/>
        <w:numPr>
          <w:ilvl w:val="0"/>
          <w:numId w:val="142"/>
        </w:numPr>
        <w:tabs>
          <w:tab w:val="clear" w:pos="720"/>
          <w:tab w:val="num" w:pos="-4820"/>
          <w:tab w:val="left" w:pos="993"/>
        </w:tabs>
        <w:spacing w:before="0" w:beforeAutospacing="0" w:after="0" w:afterAutospacing="0"/>
        <w:ind w:left="0" w:firstLine="709"/>
        <w:jc w:val="both"/>
        <w:textAlignment w:val="baseline"/>
      </w:pPr>
      <w:r w:rsidRPr="007C1FB1">
        <w:t>результаты исследовательских экспедиций, обработки архивов и мемуаров;</w:t>
      </w:r>
    </w:p>
    <w:p w:rsidR="00E042BC" w:rsidRPr="007C1FB1" w:rsidRDefault="00E042BC" w:rsidP="00186A98">
      <w:pPr>
        <w:pStyle w:val="aa"/>
        <w:widowControl w:val="0"/>
        <w:numPr>
          <w:ilvl w:val="0"/>
          <w:numId w:val="142"/>
        </w:numPr>
        <w:tabs>
          <w:tab w:val="clear" w:pos="720"/>
          <w:tab w:val="num" w:pos="-4820"/>
          <w:tab w:val="left" w:pos="993"/>
        </w:tabs>
        <w:spacing w:before="0" w:beforeAutospacing="0" w:after="0" w:afterAutospacing="0"/>
        <w:ind w:left="0" w:firstLine="709"/>
        <w:jc w:val="both"/>
        <w:textAlignment w:val="baseline"/>
      </w:pPr>
      <w:r w:rsidRPr="007C1FB1">
        <w:t>документальные фильмы, мультфильмы;</w:t>
      </w:r>
    </w:p>
    <w:p w:rsidR="00E042BC" w:rsidRPr="007C1FB1" w:rsidRDefault="00E042BC" w:rsidP="00186A98">
      <w:pPr>
        <w:pStyle w:val="aa"/>
        <w:widowControl w:val="0"/>
        <w:numPr>
          <w:ilvl w:val="0"/>
          <w:numId w:val="142"/>
        </w:numPr>
        <w:tabs>
          <w:tab w:val="clear" w:pos="720"/>
          <w:tab w:val="num" w:pos="-4820"/>
          <w:tab w:val="left" w:pos="993"/>
        </w:tabs>
        <w:spacing w:before="0" w:beforeAutospacing="0" w:after="0" w:afterAutospacing="0"/>
        <w:ind w:left="0" w:firstLine="709"/>
        <w:jc w:val="both"/>
        <w:textAlignment w:val="baseline"/>
      </w:pPr>
      <w:r w:rsidRPr="007C1FB1">
        <w:t>выставки, игры, тематические вечера, концерты;</w:t>
      </w:r>
    </w:p>
    <w:p w:rsidR="00E042BC" w:rsidRPr="007C1FB1" w:rsidRDefault="00E042BC" w:rsidP="00186A98">
      <w:pPr>
        <w:pStyle w:val="aa"/>
        <w:widowControl w:val="0"/>
        <w:numPr>
          <w:ilvl w:val="0"/>
          <w:numId w:val="142"/>
        </w:numPr>
        <w:tabs>
          <w:tab w:val="clear" w:pos="720"/>
          <w:tab w:val="num" w:pos="-4820"/>
          <w:tab w:val="left" w:pos="993"/>
        </w:tabs>
        <w:spacing w:before="0" w:beforeAutospacing="0" w:after="0" w:afterAutospacing="0"/>
        <w:ind w:left="0" w:firstLine="709"/>
        <w:jc w:val="both"/>
        <w:textAlignment w:val="baseline"/>
      </w:pPr>
      <w:r w:rsidRPr="007C1FB1">
        <w:t>сценарии мероприятий;</w:t>
      </w:r>
    </w:p>
    <w:p w:rsidR="00E042BC" w:rsidRPr="007C1FB1" w:rsidRDefault="00E042BC" w:rsidP="00186A98">
      <w:pPr>
        <w:pStyle w:val="aa"/>
        <w:widowControl w:val="0"/>
        <w:numPr>
          <w:ilvl w:val="0"/>
          <w:numId w:val="142"/>
        </w:numPr>
        <w:tabs>
          <w:tab w:val="clear" w:pos="720"/>
          <w:tab w:val="num" w:pos="-4820"/>
          <w:tab w:val="left" w:pos="993"/>
        </w:tabs>
        <w:spacing w:before="0" w:beforeAutospacing="0" w:after="0" w:afterAutospacing="0"/>
        <w:ind w:left="0" w:firstLine="709"/>
        <w:jc w:val="both"/>
        <w:textAlignment w:val="baseline"/>
      </w:pPr>
      <w:r w:rsidRPr="007C1FB1">
        <w:t>веб-сайты, программное обеспечение, компакт-диски (или другие цифровые нос</w:t>
      </w:r>
      <w:r w:rsidRPr="007C1FB1">
        <w:t>и</w:t>
      </w:r>
      <w:r w:rsidRPr="007C1FB1">
        <w:t>тели) и др.</w:t>
      </w:r>
    </w:p>
    <w:p w:rsidR="00E042BC" w:rsidRPr="007C1FB1" w:rsidRDefault="00E042BC" w:rsidP="00E042BC">
      <w:pPr>
        <w:pStyle w:val="aa"/>
        <w:widowControl w:val="0"/>
        <w:tabs>
          <w:tab w:val="left" w:pos="567"/>
        </w:tabs>
        <w:spacing w:before="0" w:beforeAutospacing="0" w:after="0" w:afterAutospacing="0"/>
        <w:ind w:firstLine="709"/>
        <w:jc w:val="both"/>
      </w:pPr>
      <w:r w:rsidRPr="007C1FB1">
        <w:t>Результаты также могут быть представлены в ходе проведения конференций, семин</w:t>
      </w:r>
      <w:r w:rsidRPr="007C1FB1">
        <w:t>а</w:t>
      </w:r>
      <w:r w:rsidRPr="007C1FB1">
        <w:t>ров и круглых столов.</w:t>
      </w:r>
    </w:p>
    <w:p w:rsidR="00E042BC" w:rsidRPr="007C1FB1" w:rsidRDefault="00E042BC" w:rsidP="00E042BC">
      <w:pPr>
        <w:pStyle w:val="aa"/>
        <w:widowControl w:val="0"/>
        <w:tabs>
          <w:tab w:val="left" w:pos="567"/>
        </w:tabs>
        <w:spacing w:before="0" w:beforeAutospacing="0" w:after="0" w:afterAutospacing="0"/>
        <w:ind w:firstLine="709"/>
        <w:jc w:val="both"/>
      </w:pPr>
      <w:r w:rsidRPr="007C1FB1">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E042BC" w:rsidRPr="007C1FB1" w:rsidRDefault="00E042BC" w:rsidP="00215059">
      <w:pPr>
        <w:pStyle w:val="0111"/>
      </w:pPr>
      <w:bookmarkStart w:id="139" w:name="_Toc52894654"/>
      <w:r w:rsidRPr="007C1FB1">
        <w:t>Описание содержания, видов и форм организации учебной деятельности по разв</w:t>
      </w:r>
      <w:r w:rsidRPr="007C1FB1">
        <w:t>и</w:t>
      </w:r>
      <w:r w:rsidRPr="007C1FB1">
        <w:t>тию информационно-коммуникационных технологий</w:t>
      </w:r>
      <w:bookmarkEnd w:id="139"/>
    </w:p>
    <w:p w:rsidR="00E042BC" w:rsidRPr="007C1FB1" w:rsidRDefault="00E042BC" w:rsidP="00B1650D">
      <w:pPr>
        <w:pStyle w:val="aa"/>
        <w:widowControl w:val="0"/>
        <w:tabs>
          <w:tab w:val="left" w:pos="567"/>
        </w:tabs>
        <w:spacing w:before="0" w:beforeAutospacing="0" w:after="0" w:afterAutospacing="0"/>
        <w:jc w:val="both"/>
      </w:pPr>
      <w:r w:rsidRPr="007C1FB1">
        <w:t>В содержании программы развития УУД отдельно указана компетенция обучающегося в о</w:t>
      </w:r>
      <w:r w:rsidRPr="007C1FB1">
        <w:t>б</w:t>
      </w:r>
      <w:r w:rsidRPr="007C1FB1">
        <w:lastRenderedPageBreak/>
        <w:t xml:space="preserve">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E042BC" w:rsidRPr="007C1FB1" w:rsidRDefault="00E042BC" w:rsidP="00B1650D">
      <w:pPr>
        <w:pStyle w:val="aa"/>
        <w:widowControl w:val="0"/>
        <w:tabs>
          <w:tab w:val="left" w:pos="567"/>
        </w:tabs>
        <w:spacing w:before="0" w:beforeAutospacing="0" w:after="0" w:afterAutospacing="0"/>
        <w:jc w:val="both"/>
      </w:pPr>
      <w:r w:rsidRPr="007C1FB1">
        <w:t>В настоящее время значительно присутствие компьютерных и интернет-технологий в повс</w:t>
      </w:r>
      <w:r w:rsidRPr="007C1FB1">
        <w:t>е</w:t>
      </w:r>
      <w:r w:rsidRPr="007C1FB1">
        <w:t>дневной деятельности обучающегося, в том числе вне времени нахождения в образовател</w:t>
      </w:r>
      <w:r w:rsidRPr="007C1FB1">
        <w:t>ь</w:t>
      </w:r>
      <w:r w:rsidRPr="007C1FB1">
        <w:t>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w:t>
      </w:r>
      <w:r w:rsidRPr="007C1FB1">
        <w:t>ж</w:t>
      </w:r>
      <w:r w:rsidRPr="007C1FB1">
        <w:t>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w:t>
      </w:r>
      <w:r w:rsidRPr="007C1FB1">
        <w:t>е</w:t>
      </w:r>
      <w:r w:rsidRPr="007C1FB1">
        <w:t xml:space="preserve">ние при определении планируемых результатов в сфере формирования ИКТ-компетенций. </w:t>
      </w:r>
    </w:p>
    <w:p w:rsidR="00E042BC" w:rsidRPr="007C1FB1" w:rsidRDefault="00E042BC" w:rsidP="00B1650D">
      <w:pPr>
        <w:pStyle w:val="aa"/>
        <w:widowControl w:val="0"/>
        <w:tabs>
          <w:tab w:val="left" w:pos="567"/>
        </w:tabs>
        <w:spacing w:before="0" w:beforeAutospacing="0" w:after="0" w:afterAutospacing="0"/>
        <w:jc w:val="both"/>
      </w:pPr>
      <w:r w:rsidRPr="007C1FB1">
        <w:t>Необходимо указать возможные виды и формы организации учебной деятельности, позв</w:t>
      </w:r>
      <w:r w:rsidRPr="007C1FB1">
        <w:t>о</w:t>
      </w:r>
      <w:r w:rsidRPr="007C1FB1">
        <w:t>ляющие эффективно реализовывать данное направление. Также в соответствии со структ</w:t>
      </w:r>
      <w:r w:rsidRPr="007C1FB1">
        <w:t>у</w:t>
      </w:r>
      <w:r w:rsidRPr="007C1FB1">
        <w:t xml:space="preserve">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E042BC" w:rsidRPr="007C1FB1" w:rsidRDefault="00E042BC" w:rsidP="00B1650D">
      <w:pPr>
        <w:pStyle w:val="aa"/>
        <w:widowControl w:val="0"/>
        <w:tabs>
          <w:tab w:val="left" w:pos="567"/>
        </w:tabs>
        <w:spacing w:before="0" w:beforeAutospacing="0" w:after="0" w:afterAutospacing="0"/>
        <w:jc w:val="both"/>
      </w:pPr>
      <w:r w:rsidRPr="007C1FB1">
        <w:t>Основные формы организации учебной деятельности по формированию ИКТ-компетенции обучающихся могут включить:</w:t>
      </w:r>
    </w:p>
    <w:p w:rsidR="00E042BC" w:rsidRPr="007C1FB1" w:rsidRDefault="00E042BC" w:rsidP="00B1650D">
      <w:pPr>
        <w:pStyle w:val="aa"/>
        <w:widowControl w:val="0"/>
        <w:tabs>
          <w:tab w:val="left" w:pos="567"/>
        </w:tabs>
        <w:spacing w:before="0" w:beforeAutospacing="0" w:after="0" w:afterAutospacing="0"/>
        <w:jc w:val="both"/>
      </w:pPr>
      <w:r w:rsidRPr="007C1FB1">
        <w:t>•</w:t>
      </w:r>
      <w:r w:rsidRPr="007C1FB1">
        <w:tab/>
        <w:t>уроки по информатике и другим предметам;</w:t>
      </w:r>
    </w:p>
    <w:p w:rsidR="00E042BC" w:rsidRPr="007C1FB1" w:rsidRDefault="00E042BC" w:rsidP="00B1650D">
      <w:pPr>
        <w:pStyle w:val="aa"/>
        <w:widowControl w:val="0"/>
        <w:tabs>
          <w:tab w:val="left" w:pos="567"/>
        </w:tabs>
        <w:spacing w:before="0" w:beforeAutospacing="0" w:after="0" w:afterAutospacing="0"/>
        <w:jc w:val="both"/>
      </w:pPr>
      <w:r w:rsidRPr="007C1FB1">
        <w:t>•</w:t>
      </w:r>
      <w:r w:rsidRPr="007C1FB1">
        <w:tab/>
        <w:t>факультативы;</w:t>
      </w:r>
    </w:p>
    <w:p w:rsidR="00E042BC" w:rsidRPr="007C1FB1" w:rsidRDefault="00E042BC" w:rsidP="00B1650D">
      <w:pPr>
        <w:pStyle w:val="aa"/>
        <w:widowControl w:val="0"/>
        <w:tabs>
          <w:tab w:val="left" w:pos="567"/>
        </w:tabs>
        <w:spacing w:before="0" w:beforeAutospacing="0" w:after="0" w:afterAutospacing="0"/>
        <w:jc w:val="both"/>
      </w:pPr>
      <w:r w:rsidRPr="007C1FB1">
        <w:t>•</w:t>
      </w:r>
      <w:r w:rsidRPr="007C1FB1">
        <w:tab/>
        <w:t>кружки;</w:t>
      </w:r>
    </w:p>
    <w:p w:rsidR="00E042BC" w:rsidRPr="007C1FB1" w:rsidRDefault="00E042BC" w:rsidP="00B1650D">
      <w:pPr>
        <w:pStyle w:val="aa"/>
        <w:widowControl w:val="0"/>
        <w:tabs>
          <w:tab w:val="left" w:pos="567"/>
        </w:tabs>
        <w:spacing w:before="0" w:beforeAutospacing="0" w:after="0" w:afterAutospacing="0"/>
        <w:jc w:val="both"/>
      </w:pPr>
      <w:r w:rsidRPr="007C1FB1">
        <w:t>•</w:t>
      </w:r>
      <w:r w:rsidRPr="007C1FB1">
        <w:tab/>
        <w:t>интегративные межпредметные проекты;</w:t>
      </w:r>
    </w:p>
    <w:p w:rsidR="00E042BC" w:rsidRPr="007C1FB1" w:rsidRDefault="00E042BC" w:rsidP="00B1650D">
      <w:pPr>
        <w:pStyle w:val="aa"/>
        <w:widowControl w:val="0"/>
        <w:tabs>
          <w:tab w:val="left" w:pos="567"/>
        </w:tabs>
        <w:spacing w:before="0" w:beforeAutospacing="0" w:after="0" w:afterAutospacing="0"/>
        <w:jc w:val="both"/>
      </w:pPr>
      <w:r w:rsidRPr="007C1FB1">
        <w:t>•</w:t>
      </w:r>
      <w:r w:rsidRPr="007C1FB1">
        <w:tab/>
        <w:t xml:space="preserve">внеурочные и внешкольные активности. </w:t>
      </w:r>
    </w:p>
    <w:p w:rsidR="00E042BC" w:rsidRPr="007C1FB1" w:rsidRDefault="00E042BC" w:rsidP="00B1650D">
      <w:pPr>
        <w:pStyle w:val="aa"/>
        <w:widowControl w:val="0"/>
        <w:tabs>
          <w:tab w:val="left" w:pos="567"/>
        </w:tabs>
        <w:spacing w:before="0" w:beforeAutospacing="0" w:after="0" w:afterAutospacing="0"/>
        <w:jc w:val="both"/>
      </w:pPr>
      <w:r w:rsidRPr="007C1FB1">
        <w:t>Среди видов учебной деятельности, обеспечивающих формирование ИКТ-компетенции об</w:t>
      </w:r>
      <w:r w:rsidRPr="007C1FB1">
        <w:t>у</w:t>
      </w:r>
      <w:r w:rsidRPr="007C1FB1">
        <w:t xml:space="preserve">чающихся, можно выделить в том числе такие, как: </w:t>
      </w:r>
    </w:p>
    <w:p w:rsidR="00E042BC" w:rsidRPr="007C1FB1" w:rsidRDefault="00E042BC" w:rsidP="00B1650D">
      <w:pPr>
        <w:pStyle w:val="aa"/>
        <w:widowControl w:val="0"/>
        <w:tabs>
          <w:tab w:val="left" w:pos="567"/>
        </w:tabs>
        <w:spacing w:before="0" w:beforeAutospacing="0" w:after="0" w:afterAutospacing="0"/>
        <w:jc w:val="both"/>
      </w:pPr>
      <w:r w:rsidRPr="007C1FB1">
        <w:t>•</w:t>
      </w:r>
      <w:r w:rsidRPr="007C1FB1">
        <w:tab/>
        <w:t>выполняемые на уроках, дома и в рамках внеурочной деятельности задания, предпол</w:t>
      </w:r>
      <w:r w:rsidRPr="007C1FB1">
        <w:t>а</w:t>
      </w:r>
      <w:r w:rsidRPr="007C1FB1">
        <w:t xml:space="preserve">гающие использование электронных образовательных ресурсов; </w:t>
      </w:r>
    </w:p>
    <w:p w:rsidR="00E042BC" w:rsidRPr="007C1FB1" w:rsidRDefault="00E042BC" w:rsidP="00B1650D">
      <w:pPr>
        <w:pStyle w:val="aa"/>
        <w:widowControl w:val="0"/>
        <w:tabs>
          <w:tab w:val="left" w:pos="567"/>
        </w:tabs>
        <w:spacing w:before="0" w:beforeAutospacing="0" w:after="0" w:afterAutospacing="0"/>
        <w:jc w:val="both"/>
      </w:pPr>
      <w:r w:rsidRPr="007C1FB1">
        <w:t>•</w:t>
      </w:r>
      <w:r w:rsidRPr="007C1FB1">
        <w:tab/>
        <w:t xml:space="preserve">создание и редактирование текстов; </w:t>
      </w:r>
    </w:p>
    <w:p w:rsidR="00E042BC" w:rsidRPr="007C1FB1" w:rsidRDefault="00E042BC" w:rsidP="00B1650D">
      <w:pPr>
        <w:pStyle w:val="aa"/>
        <w:widowControl w:val="0"/>
        <w:tabs>
          <w:tab w:val="left" w:pos="567"/>
        </w:tabs>
        <w:spacing w:before="0" w:beforeAutospacing="0" w:after="0" w:afterAutospacing="0"/>
        <w:jc w:val="both"/>
      </w:pPr>
      <w:r w:rsidRPr="007C1FB1">
        <w:t>•</w:t>
      </w:r>
      <w:r w:rsidRPr="007C1FB1">
        <w:tab/>
        <w:t xml:space="preserve">создание и редактирование электронных таблиц; </w:t>
      </w:r>
    </w:p>
    <w:p w:rsidR="00E042BC" w:rsidRPr="007C1FB1" w:rsidRDefault="00E042BC" w:rsidP="00E042BC">
      <w:pPr>
        <w:pStyle w:val="aa"/>
        <w:widowControl w:val="0"/>
        <w:tabs>
          <w:tab w:val="left" w:pos="567"/>
        </w:tabs>
        <w:spacing w:before="0" w:beforeAutospacing="0" w:after="0" w:afterAutospacing="0"/>
      </w:pPr>
      <w:r w:rsidRPr="007C1FB1">
        <w:t>•</w:t>
      </w:r>
      <w:r w:rsidRPr="007C1FB1">
        <w:tab/>
        <w:t>использование средств для построения диаграмм, графиков, блок-схем, других граф</w:t>
      </w:r>
      <w:r w:rsidRPr="007C1FB1">
        <w:t>и</w:t>
      </w:r>
      <w:r w:rsidRPr="007C1FB1">
        <w:t xml:space="preserve">ческих объектов; </w:t>
      </w:r>
    </w:p>
    <w:p w:rsidR="00E042BC" w:rsidRPr="007C1FB1" w:rsidRDefault="00E042BC" w:rsidP="00E042BC">
      <w:pPr>
        <w:pStyle w:val="aa"/>
        <w:widowControl w:val="0"/>
        <w:tabs>
          <w:tab w:val="left" w:pos="567"/>
        </w:tabs>
        <w:spacing w:before="0" w:beforeAutospacing="0" w:after="0" w:afterAutospacing="0"/>
      </w:pPr>
      <w:r w:rsidRPr="007C1FB1">
        <w:t>•</w:t>
      </w:r>
      <w:r w:rsidRPr="007C1FB1">
        <w:tab/>
        <w:t xml:space="preserve">создание и редактирование презентаций; </w:t>
      </w:r>
    </w:p>
    <w:p w:rsidR="00E042BC" w:rsidRPr="007C1FB1" w:rsidRDefault="00E042BC" w:rsidP="00E042BC">
      <w:pPr>
        <w:pStyle w:val="aa"/>
        <w:widowControl w:val="0"/>
        <w:tabs>
          <w:tab w:val="left" w:pos="567"/>
        </w:tabs>
        <w:spacing w:before="0" w:beforeAutospacing="0" w:after="0" w:afterAutospacing="0"/>
      </w:pPr>
      <w:r w:rsidRPr="007C1FB1">
        <w:t>•</w:t>
      </w:r>
      <w:r w:rsidRPr="007C1FB1">
        <w:tab/>
        <w:t xml:space="preserve">создание и редактирование графики и фото; </w:t>
      </w:r>
    </w:p>
    <w:p w:rsidR="00E042BC" w:rsidRPr="007C1FB1" w:rsidRDefault="00E042BC" w:rsidP="00E042BC">
      <w:pPr>
        <w:pStyle w:val="aa"/>
        <w:widowControl w:val="0"/>
        <w:tabs>
          <w:tab w:val="left" w:pos="567"/>
        </w:tabs>
        <w:spacing w:before="0" w:beforeAutospacing="0" w:after="0" w:afterAutospacing="0"/>
      </w:pPr>
      <w:r w:rsidRPr="007C1FB1">
        <w:t>•</w:t>
      </w:r>
      <w:r w:rsidRPr="007C1FB1">
        <w:tab/>
        <w:t xml:space="preserve">создание и редактирование видео; </w:t>
      </w:r>
    </w:p>
    <w:p w:rsidR="00E042BC" w:rsidRPr="007C1FB1" w:rsidRDefault="00E042BC" w:rsidP="00E042BC">
      <w:pPr>
        <w:pStyle w:val="aa"/>
        <w:widowControl w:val="0"/>
        <w:tabs>
          <w:tab w:val="left" w:pos="567"/>
        </w:tabs>
        <w:spacing w:before="0" w:beforeAutospacing="0" w:after="0" w:afterAutospacing="0"/>
      </w:pPr>
      <w:r w:rsidRPr="007C1FB1">
        <w:t>•</w:t>
      </w:r>
      <w:r w:rsidRPr="007C1FB1">
        <w:tab/>
        <w:t xml:space="preserve">создание музыкальных и звуковых объектов; </w:t>
      </w:r>
    </w:p>
    <w:p w:rsidR="00E042BC" w:rsidRPr="007C1FB1" w:rsidRDefault="00E042BC" w:rsidP="00E042BC">
      <w:pPr>
        <w:pStyle w:val="aa"/>
        <w:widowControl w:val="0"/>
        <w:tabs>
          <w:tab w:val="left" w:pos="567"/>
        </w:tabs>
        <w:spacing w:before="0" w:beforeAutospacing="0" w:after="0" w:afterAutospacing="0"/>
      </w:pPr>
      <w:r w:rsidRPr="007C1FB1">
        <w:t>•</w:t>
      </w:r>
      <w:r w:rsidRPr="007C1FB1">
        <w:tab/>
        <w:t xml:space="preserve">поиск и анализ информации в Интернете; </w:t>
      </w:r>
    </w:p>
    <w:p w:rsidR="00E042BC" w:rsidRPr="007C1FB1" w:rsidRDefault="00E042BC" w:rsidP="00E042BC">
      <w:pPr>
        <w:pStyle w:val="aa"/>
        <w:widowControl w:val="0"/>
        <w:tabs>
          <w:tab w:val="left" w:pos="567"/>
        </w:tabs>
        <w:spacing w:before="0" w:beforeAutospacing="0" w:after="0" w:afterAutospacing="0"/>
      </w:pPr>
      <w:r w:rsidRPr="007C1FB1">
        <w:t>•</w:t>
      </w:r>
      <w:r w:rsidRPr="007C1FB1">
        <w:tab/>
        <w:t xml:space="preserve">моделирование, проектирование и управление; </w:t>
      </w:r>
    </w:p>
    <w:p w:rsidR="00E042BC" w:rsidRPr="007C1FB1" w:rsidRDefault="00E042BC" w:rsidP="00E042BC">
      <w:pPr>
        <w:pStyle w:val="aa"/>
        <w:widowControl w:val="0"/>
        <w:tabs>
          <w:tab w:val="left" w:pos="567"/>
        </w:tabs>
        <w:spacing w:before="0" w:beforeAutospacing="0" w:after="0" w:afterAutospacing="0"/>
      </w:pPr>
      <w:r w:rsidRPr="007C1FB1">
        <w:t>•</w:t>
      </w:r>
      <w:r w:rsidRPr="007C1FB1">
        <w:tab/>
        <w:t xml:space="preserve">математическая обработка и визуализация данных; </w:t>
      </w:r>
    </w:p>
    <w:p w:rsidR="00E042BC" w:rsidRPr="007C1FB1" w:rsidRDefault="00E042BC" w:rsidP="00E042BC">
      <w:pPr>
        <w:pStyle w:val="aa"/>
        <w:widowControl w:val="0"/>
        <w:tabs>
          <w:tab w:val="left" w:pos="567"/>
        </w:tabs>
        <w:spacing w:before="0" w:beforeAutospacing="0" w:after="0" w:afterAutospacing="0"/>
      </w:pPr>
      <w:r w:rsidRPr="007C1FB1">
        <w:t>•</w:t>
      </w:r>
      <w:r w:rsidRPr="007C1FB1">
        <w:tab/>
        <w:t xml:space="preserve">создание веб-страниц и сайтов; </w:t>
      </w:r>
    </w:p>
    <w:p w:rsidR="00E042BC" w:rsidRPr="007C1FB1" w:rsidRDefault="00E042BC" w:rsidP="00E042BC">
      <w:pPr>
        <w:pStyle w:val="aa"/>
        <w:widowControl w:val="0"/>
        <w:tabs>
          <w:tab w:val="left" w:pos="567"/>
        </w:tabs>
        <w:spacing w:before="0" w:beforeAutospacing="0" w:after="0" w:afterAutospacing="0"/>
      </w:pPr>
      <w:r w:rsidRPr="007C1FB1">
        <w:t>•</w:t>
      </w:r>
      <w:r w:rsidRPr="007C1FB1">
        <w:tab/>
        <w:t>сетевая коммуникация между учениками и (или) учителем.</w:t>
      </w:r>
    </w:p>
    <w:p w:rsidR="00E042BC" w:rsidRPr="007C1FB1" w:rsidRDefault="00E042BC" w:rsidP="00E042BC">
      <w:pPr>
        <w:pStyle w:val="aa"/>
        <w:widowControl w:val="0"/>
        <w:tabs>
          <w:tab w:val="left" w:pos="567"/>
        </w:tabs>
        <w:spacing w:before="0" w:beforeAutospacing="0" w:after="0" w:afterAutospacing="0"/>
      </w:pPr>
      <w:r w:rsidRPr="007C1FB1">
        <w:t>Эффективное формирование ИКТ-компетенции обучающихся может быть обеспечено ус</w:t>
      </w:r>
      <w:r w:rsidRPr="007C1FB1">
        <w:t>и</w:t>
      </w:r>
      <w:r w:rsidRPr="007C1FB1">
        <w:t xml:space="preserve">лиями команды учителей-предметников, согласование действий которых обеспечивается в ходе регулярных рабочих совещаний по данному вопросу. </w:t>
      </w:r>
    </w:p>
    <w:p w:rsidR="00E042BC" w:rsidRPr="007C1FB1" w:rsidRDefault="00E042BC" w:rsidP="00E042BC">
      <w:pPr>
        <w:pStyle w:val="aa"/>
        <w:widowControl w:val="0"/>
        <w:tabs>
          <w:tab w:val="left" w:pos="567"/>
        </w:tabs>
        <w:spacing w:before="0" w:beforeAutospacing="0" w:after="0" w:afterAutospacing="0"/>
        <w:rPr>
          <w:b/>
        </w:rPr>
      </w:pPr>
    </w:p>
    <w:p w:rsidR="00E042BC" w:rsidRPr="007C1FB1" w:rsidRDefault="00E042BC" w:rsidP="00215059">
      <w:pPr>
        <w:pStyle w:val="0111"/>
      </w:pPr>
      <w:bookmarkStart w:id="140" w:name="_Toc52894655"/>
      <w:r w:rsidRPr="007C1FB1">
        <w:t>Перечень и описание основных элементов ИКТ-компетенции и инструментов их и</w:t>
      </w:r>
      <w:r w:rsidRPr="007C1FB1">
        <w:t>с</w:t>
      </w:r>
      <w:r w:rsidRPr="007C1FB1">
        <w:t>пользования</w:t>
      </w:r>
      <w:bookmarkEnd w:id="140"/>
    </w:p>
    <w:p w:rsidR="00E042BC" w:rsidRPr="007C1FB1" w:rsidRDefault="00E042BC" w:rsidP="005E1345">
      <w:pPr>
        <w:pStyle w:val="00"/>
      </w:pPr>
      <w:r w:rsidRPr="007C1FB1">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w:t>
      </w:r>
      <w:r w:rsidRPr="007C1FB1">
        <w:t>о</w:t>
      </w:r>
      <w:r w:rsidRPr="007C1FB1">
        <w:t>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w:t>
      </w:r>
      <w:r w:rsidRPr="007C1FB1">
        <w:t>и</w:t>
      </w:r>
      <w:r w:rsidRPr="007C1FB1">
        <w:t>зации, в том числе через Интернет, размещение в информационной среде различных инфо</w:t>
      </w:r>
      <w:r w:rsidRPr="007C1FB1">
        <w:t>р</w:t>
      </w:r>
      <w:r w:rsidRPr="007C1FB1">
        <w:lastRenderedPageBreak/>
        <w:t>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w:t>
      </w:r>
      <w:r w:rsidRPr="007C1FB1">
        <w:t>к</w:t>
      </w:r>
      <w:r w:rsidRPr="007C1FB1">
        <w:t>ная способность выбранного канала и пр.); вывод информации на бумагу, работа с расхо</w:t>
      </w:r>
      <w:r w:rsidRPr="007C1FB1">
        <w:t>д</w:t>
      </w:r>
      <w:r w:rsidRPr="007C1FB1">
        <w:t>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E042BC" w:rsidRPr="007C1FB1" w:rsidRDefault="00E042BC" w:rsidP="005E1345">
      <w:pPr>
        <w:pStyle w:val="00"/>
      </w:pPr>
      <w:r w:rsidRPr="007C1FB1">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w:t>
      </w:r>
      <w:r w:rsidRPr="007C1FB1">
        <w:t>к</w:t>
      </w:r>
      <w:r w:rsidRPr="007C1FB1">
        <w:t>сации изображений и звуков в ходе процесса обсуждения, проведения эксперимента, пр</w:t>
      </w:r>
      <w:r w:rsidRPr="007C1FB1">
        <w:t>и</w:t>
      </w:r>
      <w:r w:rsidRPr="007C1FB1">
        <w:t>родного процесса, фиксации хода и результатов проектной деятельности; создание презент</w:t>
      </w:r>
      <w:r w:rsidRPr="007C1FB1">
        <w:t>а</w:t>
      </w:r>
      <w:r w:rsidRPr="007C1FB1">
        <w:t>ций на основе цифровых фотографий; осуществление видеосъемки и монтажа отснятого м</w:t>
      </w:r>
      <w:r w:rsidRPr="007C1FB1">
        <w:t>а</w:t>
      </w:r>
      <w:r w:rsidRPr="007C1FB1">
        <w:t>териала с использованием возможностей специальных компьютерных инструментов; осущ</w:t>
      </w:r>
      <w:r w:rsidRPr="007C1FB1">
        <w:t>е</w:t>
      </w:r>
      <w:r w:rsidRPr="007C1FB1">
        <w:t>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w:t>
      </w:r>
      <w:r w:rsidRPr="007C1FB1">
        <w:t>ь</w:t>
      </w:r>
      <w:r w:rsidRPr="007C1FB1">
        <w:t>зованием возможностей специальных компьютерных инструментов; понимание и учет смы</w:t>
      </w:r>
      <w:r w:rsidRPr="007C1FB1">
        <w:t>с</w:t>
      </w:r>
      <w:r w:rsidRPr="007C1FB1">
        <w:t>ла и содержания деятельности при организации фиксации, выделение для фиксации отдел</w:t>
      </w:r>
      <w:r w:rsidRPr="007C1FB1">
        <w:t>ь</w:t>
      </w:r>
      <w:r w:rsidRPr="007C1FB1">
        <w:t>ных элементов объектов и процессов, обеспечение качества фиксации существенных эл</w:t>
      </w:r>
      <w:r w:rsidRPr="007C1FB1">
        <w:t>е</w:t>
      </w:r>
      <w:r w:rsidRPr="007C1FB1">
        <w:t>ментов.</w:t>
      </w:r>
    </w:p>
    <w:p w:rsidR="00E042BC" w:rsidRPr="007C1FB1" w:rsidRDefault="00E042BC" w:rsidP="005E1345">
      <w:pPr>
        <w:pStyle w:val="00"/>
      </w:pPr>
      <w:r w:rsidRPr="007C1FB1">
        <w:t>Поиск и организация хранения информации. Использование приемов поиска инфо</w:t>
      </w:r>
      <w:r w:rsidRPr="007C1FB1">
        <w:t>р</w:t>
      </w:r>
      <w:r w:rsidRPr="007C1FB1">
        <w:t>мации на персональном компьютере, в информационной среде организации и в образов</w:t>
      </w:r>
      <w:r w:rsidRPr="007C1FB1">
        <w:t>а</w:t>
      </w:r>
      <w:r w:rsidRPr="007C1FB1">
        <w:t>тельном пространстве; использование различных приемов поиска информации в сети Инте</w:t>
      </w:r>
      <w:r w:rsidRPr="007C1FB1">
        <w:t>р</w:t>
      </w:r>
      <w:r w:rsidRPr="007C1FB1">
        <w:t>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w:t>
      </w:r>
      <w:r w:rsidRPr="007C1FB1">
        <w:t>о</w:t>
      </w:r>
      <w:r w:rsidRPr="007C1FB1">
        <w:t>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w:t>
      </w:r>
      <w:r w:rsidRPr="007C1FB1">
        <w:t>н</w:t>
      </w:r>
      <w:r w:rsidRPr="007C1FB1">
        <w:t>тернет информационных объектов и ссылок на них; использование различных библиоте</w:t>
      </w:r>
      <w:r w:rsidRPr="007C1FB1">
        <w:t>ч</w:t>
      </w:r>
      <w:r w:rsidRPr="007C1FB1">
        <w:t>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w:t>
      </w:r>
      <w:r w:rsidRPr="007C1FB1">
        <w:t>е</w:t>
      </w:r>
      <w:r w:rsidRPr="007C1FB1">
        <w:t>щение информации в сети Интернет.</w:t>
      </w:r>
    </w:p>
    <w:p w:rsidR="00E042BC" w:rsidRPr="007C1FB1" w:rsidRDefault="00E042BC" w:rsidP="005E1345">
      <w:pPr>
        <w:pStyle w:val="00"/>
      </w:pPr>
      <w:r w:rsidRPr="007C1FB1">
        <w:t>Создание письменных сообщений. Создание текстовых документов на русском, ро</w:t>
      </w:r>
      <w:r w:rsidRPr="007C1FB1">
        <w:t>д</w:t>
      </w:r>
      <w:r w:rsidRPr="007C1FB1">
        <w:t>ном и иностранном языках посредством квалифицированного клавиатурного письма с и</w:t>
      </w:r>
      <w:r w:rsidRPr="007C1FB1">
        <w:t>с</w:t>
      </w:r>
      <w:r w:rsidRPr="007C1FB1">
        <w:t>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w:t>
      </w:r>
      <w:r w:rsidRPr="007C1FB1">
        <w:t>и</w:t>
      </w:r>
      <w:r w:rsidRPr="007C1FB1">
        <w:t>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w:t>
      </w:r>
      <w:r w:rsidRPr="007C1FB1">
        <w:t>т</w:t>
      </w:r>
      <w:r w:rsidRPr="007C1FB1">
        <w:t>ветствии с заданными требованиями к шрифту, его начертанию, размеру и цвету, к выравн</w:t>
      </w:r>
      <w:r w:rsidRPr="007C1FB1">
        <w:t>и</w:t>
      </w:r>
      <w:r w:rsidRPr="007C1FB1">
        <w:t>ванию текста; установка параметров страницы документа; форматирование символов и абз</w:t>
      </w:r>
      <w:r w:rsidRPr="007C1FB1">
        <w:t>а</w:t>
      </w:r>
      <w:r w:rsidRPr="007C1FB1">
        <w:t>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w:t>
      </w:r>
      <w:r w:rsidRPr="007C1FB1">
        <w:t>к</w:t>
      </w:r>
      <w:r w:rsidRPr="007C1FB1">
        <w:t>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w:t>
      </w:r>
      <w:r w:rsidRPr="007C1FB1">
        <w:t>т</w:t>
      </w:r>
      <w:r w:rsidRPr="007C1FB1">
        <w:t>венных информационных объектов.</w:t>
      </w:r>
    </w:p>
    <w:p w:rsidR="00E042BC" w:rsidRPr="007C1FB1" w:rsidRDefault="00E042BC" w:rsidP="005E1345">
      <w:pPr>
        <w:pStyle w:val="00"/>
      </w:pPr>
      <w:r w:rsidRPr="007C1FB1">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w:t>
      </w:r>
      <w:r w:rsidRPr="007C1FB1">
        <w:t>з</w:t>
      </w:r>
      <w:r w:rsidRPr="007C1FB1">
        <w:t>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E042BC" w:rsidRPr="007C1FB1" w:rsidRDefault="00E042BC" w:rsidP="005E1345">
      <w:pPr>
        <w:pStyle w:val="00"/>
      </w:pPr>
      <w:r w:rsidRPr="007C1FB1">
        <w:lastRenderedPageBreak/>
        <w:t>Создание музыкальных и звуковых объектов. Использование звуковых и музыкал</w:t>
      </w:r>
      <w:r w:rsidRPr="007C1FB1">
        <w:t>ь</w:t>
      </w:r>
      <w:r w:rsidRPr="007C1FB1">
        <w:t>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w:t>
      </w:r>
      <w:r w:rsidRPr="007C1FB1">
        <w:t>у</w:t>
      </w:r>
      <w:r w:rsidRPr="007C1FB1">
        <w:t>чания (глубиной кодирования и частотой дискретизации).</w:t>
      </w:r>
    </w:p>
    <w:p w:rsidR="00E042BC" w:rsidRPr="007C1FB1" w:rsidRDefault="00E042BC" w:rsidP="005E1345">
      <w:pPr>
        <w:pStyle w:val="00"/>
      </w:pPr>
      <w:r w:rsidRPr="007C1FB1">
        <w:t>Восприятие, использование и создание гипертекстовых и мультимедийных информ</w:t>
      </w:r>
      <w:r w:rsidRPr="007C1FB1">
        <w:t>а</w:t>
      </w:r>
      <w:r w:rsidRPr="007C1FB1">
        <w:t>ционных объектов. «Чтение» таблиц, графиков, диаграмм, схем и т. д., самостоятельное п</w:t>
      </w:r>
      <w:r w:rsidRPr="007C1FB1">
        <w:t>е</w:t>
      </w:r>
      <w:r w:rsidRPr="007C1FB1">
        <w:t>рекодирование информации из одной знаковой системы в другую; использование при во</w:t>
      </w:r>
      <w:r w:rsidRPr="007C1FB1">
        <w:t>с</w:t>
      </w:r>
      <w:r w:rsidRPr="007C1FB1">
        <w:t>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w:t>
      </w:r>
      <w:r w:rsidRPr="007C1FB1">
        <w:t>ы</w:t>
      </w:r>
      <w:r w:rsidRPr="007C1FB1">
        <w:t>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w:t>
      </w:r>
      <w:r w:rsidRPr="007C1FB1">
        <w:t>н</w:t>
      </w:r>
      <w:r w:rsidRPr="007C1FB1">
        <w:t>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w:t>
      </w:r>
      <w:r w:rsidRPr="007C1FB1">
        <w:t>н</w:t>
      </w:r>
      <w:r w:rsidRPr="007C1FB1">
        <w:t>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w:t>
      </w:r>
      <w:r w:rsidRPr="007C1FB1">
        <w:t>а</w:t>
      </w:r>
      <w:r w:rsidRPr="007C1FB1">
        <w:t>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w:t>
      </w:r>
      <w:r w:rsidRPr="007C1FB1">
        <w:t>а</w:t>
      </w:r>
      <w:r w:rsidRPr="007C1FB1">
        <w:t>виатура, сканер, микрофон, фотокамера, видеокамера); использование программ-архиваторов.</w:t>
      </w:r>
    </w:p>
    <w:p w:rsidR="00E042BC" w:rsidRPr="007C1FB1" w:rsidRDefault="00E042BC" w:rsidP="005E1345">
      <w:pPr>
        <w:pStyle w:val="00"/>
      </w:pPr>
      <w:r w:rsidRPr="007C1FB1">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w:t>
      </w:r>
      <w:r w:rsidRPr="007C1FB1">
        <w:t>о</w:t>
      </w:r>
      <w:r w:rsidRPr="007C1FB1">
        <w:t>вых данных и их обработка, в том числе статистически и с помощью визуализации; провед</w:t>
      </w:r>
      <w:r w:rsidRPr="007C1FB1">
        <w:t>е</w:t>
      </w:r>
      <w:r w:rsidRPr="007C1FB1">
        <w:t>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w:t>
      </w:r>
      <w:r w:rsidRPr="007C1FB1">
        <w:t>р</w:t>
      </w:r>
      <w:r w:rsidRPr="007C1FB1">
        <w:t>сов.</w:t>
      </w:r>
    </w:p>
    <w:p w:rsidR="00E042BC" w:rsidRPr="007C1FB1" w:rsidRDefault="00E042BC" w:rsidP="005E1345">
      <w:pPr>
        <w:pStyle w:val="00"/>
      </w:pPr>
      <w:r w:rsidRPr="007C1FB1">
        <w:t>Моделирование, проектирование и управление. Построение с помощью компьюте</w:t>
      </w:r>
      <w:r w:rsidRPr="007C1FB1">
        <w:t>р</w:t>
      </w:r>
      <w:r w:rsidRPr="007C1FB1">
        <w:t>ных инструментов разнообразных информационных структур для описания объектов; п</w:t>
      </w:r>
      <w:r w:rsidRPr="007C1FB1">
        <w:t>о</w:t>
      </w:r>
      <w:r w:rsidRPr="007C1FB1">
        <w:t>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w:t>
      </w:r>
      <w:r w:rsidRPr="007C1FB1">
        <w:t>и</w:t>
      </w:r>
      <w:r w:rsidRPr="007C1FB1">
        <w:t>ем материальных конструкторов с компьютерным управлением и обратной связью; модел</w:t>
      </w:r>
      <w:r w:rsidRPr="007C1FB1">
        <w:t>и</w:t>
      </w:r>
      <w:r w:rsidRPr="007C1FB1">
        <w:t>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E042BC" w:rsidRPr="007C1FB1" w:rsidRDefault="00E042BC" w:rsidP="005E1345">
      <w:pPr>
        <w:pStyle w:val="00"/>
      </w:pPr>
      <w:r w:rsidRPr="007C1FB1">
        <w:t>Коммуникация и социальное взаимодействие. Осуществление образовательного вза</w:t>
      </w:r>
      <w:r w:rsidRPr="007C1FB1">
        <w:t>и</w:t>
      </w:r>
      <w:r w:rsidRPr="007C1FB1">
        <w:t>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w:t>
      </w:r>
      <w:r w:rsidRPr="007C1FB1">
        <w:t>о</w:t>
      </w:r>
      <w:r w:rsidRPr="007C1FB1">
        <w:t>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w:t>
      </w:r>
      <w:r w:rsidRPr="007C1FB1">
        <w:t>о</w:t>
      </w:r>
      <w:r w:rsidRPr="007C1FB1">
        <w:t>та в группе над сообщением; участие в форумах в социальных образовательных сетях; в</w:t>
      </w:r>
      <w:r w:rsidRPr="007C1FB1">
        <w:t>ы</w:t>
      </w:r>
      <w:r w:rsidRPr="007C1FB1">
        <w:t>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E042BC" w:rsidRPr="007C1FB1" w:rsidRDefault="00E042BC" w:rsidP="005E1345">
      <w:pPr>
        <w:pStyle w:val="00"/>
      </w:pPr>
      <w:r w:rsidRPr="007C1FB1">
        <w:t>Информационная безопасность. Осуществление защиты информации от компьюте</w:t>
      </w:r>
      <w:r w:rsidRPr="007C1FB1">
        <w:t>р</w:t>
      </w:r>
      <w:r w:rsidRPr="007C1FB1">
        <w:t>ных вирусов с помощью антивирусных программ; соблюдение правил безопасного повед</w:t>
      </w:r>
      <w:r w:rsidRPr="007C1FB1">
        <w:t>е</w:t>
      </w:r>
      <w:r w:rsidRPr="007C1FB1">
        <w:t>ния в Интернете; использование полезных ресурсов Интернета и отказ от использования р</w:t>
      </w:r>
      <w:r w:rsidRPr="007C1FB1">
        <w:t>е</w:t>
      </w:r>
      <w:r w:rsidRPr="007C1FB1">
        <w:t>сурсов, содержание которых несовместимо с задачами воспитания и образования или неж</w:t>
      </w:r>
      <w:r w:rsidRPr="007C1FB1">
        <w:t>е</w:t>
      </w:r>
      <w:r w:rsidRPr="007C1FB1">
        <w:t>лательно.</w:t>
      </w:r>
    </w:p>
    <w:p w:rsidR="00E042BC" w:rsidRPr="007C1FB1" w:rsidRDefault="00E042BC" w:rsidP="00E042BC">
      <w:pPr>
        <w:pStyle w:val="aa"/>
        <w:widowControl w:val="0"/>
        <w:tabs>
          <w:tab w:val="left" w:pos="567"/>
        </w:tabs>
        <w:spacing w:before="0" w:beforeAutospacing="0" w:after="0" w:afterAutospacing="0"/>
        <w:ind w:firstLine="709"/>
        <w:jc w:val="both"/>
      </w:pPr>
    </w:p>
    <w:p w:rsidR="00E042BC" w:rsidRPr="007C1FB1" w:rsidRDefault="00E042BC" w:rsidP="00215059">
      <w:pPr>
        <w:pStyle w:val="0111"/>
      </w:pPr>
      <w:bookmarkStart w:id="141" w:name="_Toc52894656"/>
      <w:r w:rsidRPr="007C1FB1">
        <w:t>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141"/>
    </w:p>
    <w:p w:rsidR="00E042BC" w:rsidRPr="007C1FB1" w:rsidRDefault="00E042BC" w:rsidP="00E042BC">
      <w:pPr>
        <w:pStyle w:val="aa"/>
        <w:widowControl w:val="0"/>
        <w:tabs>
          <w:tab w:val="left" w:pos="567"/>
        </w:tabs>
        <w:spacing w:before="0" w:beforeAutospacing="0" w:after="0" w:afterAutospacing="0"/>
        <w:ind w:firstLine="709"/>
        <w:jc w:val="both"/>
      </w:pPr>
      <w:r w:rsidRPr="007C1FB1">
        <w:t>Представленные планируемые результаты развития компетентности учащихся в о</w:t>
      </w:r>
      <w:r w:rsidRPr="007C1FB1">
        <w:t>б</w:t>
      </w:r>
      <w:r w:rsidRPr="007C1FB1">
        <w:lastRenderedPageBreak/>
        <w:t>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учащихся, кому требуется более полное сопровождение в сфере формирования ИКТ-компетенций.</w:t>
      </w:r>
    </w:p>
    <w:p w:rsidR="00E042BC" w:rsidRPr="007C1FB1" w:rsidRDefault="00E042BC" w:rsidP="005B3A4D">
      <w:pPr>
        <w:pStyle w:val="00--"/>
      </w:pPr>
      <w:bookmarkStart w:id="142" w:name="_Toc405145662"/>
      <w:bookmarkStart w:id="143" w:name="_Toc406059005"/>
      <w:bookmarkStart w:id="144" w:name="_Toc409682184"/>
      <w:bookmarkStart w:id="145" w:name="_Toc409691658"/>
      <w:bookmarkStart w:id="146" w:name="_Toc410653982"/>
      <w:bookmarkStart w:id="147" w:name="_Toc410702986"/>
      <w:bookmarkStart w:id="148" w:name="_Toc284662742"/>
      <w:bookmarkStart w:id="149" w:name="_Toc284663368"/>
      <w:bookmarkStart w:id="150" w:name="_Toc414553168"/>
      <w:r w:rsidRPr="007C1FB1">
        <w:t>В рамках направления «Обращение с устройствами ИКТ» в качестве основных планируемых результатов возможен следующий список того, что обучающийся см</w:t>
      </w:r>
      <w:r w:rsidRPr="007C1FB1">
        <w:t>о</w:t>
      </w:r>
      <w:r w:rsidRPr="007C1FB1">
        <w:t>жет:</w:t>
      </w:r>
      <w:bookmarkEnd w:id="142"/>
      <w:bookmarkEnd w:id="143"/>
      <w:bookmarkEnd w:id="144"/>
      <w:bookmarkEnd w:id="145"/>
      <w:bookmarkEnd w:id="146"/>
      <w:bookmarkEnd w:id="147"/>
      <w:bookmarkEnd w:id="148"/>
      <w:bookmarkEnd w:id="149"/>
      <w:bookmarkEnd w:id="150"/>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осуществлять информационное подключение к локальной сети и глобальной сети Интернет;</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получать информацию о характеристиках компьютера;</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оценивать числовые параметры информационных процессов (объем памяти, нео</w:t>
      </w:r>
      <w:r w:rsidRPr="007C1FB1">
        <w:t>б</w:t>
      </w:r>
      <w:r w:rsidRPr="007C1FB1">
        <w:t>ходимой для хранения информации; скорость передачи информации, пропускную спосо</w:t>
      </w:r>
      <w:r w:rsidRPr="007C1FB1">
        <w:t>б</w:t>
      </w:r>
      <w:r w:rsidRPr="007C1FB1">
        <w:t>ность выбранного канала и пр.);</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соединять устройства ИКТ (блоки компьютера, устройства сетей, принтер, прое</w:t>
      </w:r>
      <w:r w:rsidRPr="007C1FB1">
        <w:t>к</w:t>
      </w:r>
      <w:r w:rsidRPr="007C1FB1">
        <w:t>тор, сканер, измерительные устройства и т. д.) с использованием проводных и беспроводных технологий;</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соблюдать требования техники безопасности, гигиены, эргономики и ресурсосб</w:t>
      </w:r>
      <w:r w:rsidRPr="007C1FB1">
        <w:t>е</w:t>
      </w:r>
      <w:r w:rsidRPr="007C1FB1">
        <w:t>режения при работе с устройствами ИКТ.</w:t>
      </w:r>
    </w:p>
    <w:p w:rsidR="00E042BC" w:rsidRPr="007C1FB1" w:rsidRDefault="00E042BC" w:rsidP="005B3A4D">
      <w:pPr>
        <w:pStyle w:val="00--"/>
      </w:pPr>
      <w:bookmarkStart w:id="151" w:name="_Toc405145663"/>
      <w:bookmarkStart w:id="152" w:name="_Toc406059006"/>
      <w:bookmarkStart w:id="153" w:name="_Toc409682185"/>
      <w:bookmarkStart w:id="154" w:name="_Toc409691659"/>
      <w:bookmarkStart w:id="155" w:name="_Toc410653983"/>
      <w:bookmarkStart w:id="156" w:name="_Toc410702987"/>
      <w:bookmarkStart w:id="157" w:name="_Toc284662743"/>
      <w:bookmarkStart w:id="158" w:name="_Toc284663369"/>
      <w:bookmarkStart w:id="159" w:name="_Toc414553169"/>
      <w:r w:rsidRPr="007C1FB1">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w:t>
      </w:r>
      <w:r w:rsidRPr="007C1FB1">
        <w:t>и</w:t>
      </w:r>
      <w:r w:rsidRPr="007C1FB1">
        <w:t>сок того, что обучающийся сможет:</w:t>
      </w:r>
      <w:bookmarkEnd w:id="151"/>
      <w:bookmarkEnd w:id="152"/>
      <w:bookmarkEnd w:id="153"/>
      <w:bookmarkEnd w:id="154"/>
      <w:bookmarkEnd w:id="155"/>
      <w:bookmarkEnd w:id="156"/>
      <w:bookmarkEnd w:id="157"/>
      <w:bookmarkEnd w:id="158"/>
      <w:bookmarkEnd w:id="159"/>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создавать презентации на основе цифровых фотографий;</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проводить обработку цифровых фотографий с использованием возможностей сп</w:t>
      </w:r>
      <w:r w:rsidRPr="007C1FB1">
        <w:t>е</w:t>
      </w:r>
      <w:r w:rsidRPr="007C1FB1">
        <w:t>циальных компьютерных инструментов;</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проводить обработку цифровых звукозаписей с использованием возможностей специальных компьютерных инструментов;</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осуществлять видеосъемку и проводить монтаж отснятого материала с использов</w:t>
      </w:r>
      <w:r w:rsidRPr="007C1FB1">
        <w:t>а</w:t>
      </w:r>
      <w:r w:rsidRPr="007C1FB1">
        <w:t>нием возможностей специальных компьютерных инструментов.</w:t>
      </w:r>
    </w:p>
    <w:p w:rsidR="00E042BC" w:rsidRPr="007C1FB1" w:rsidRDefault="00E042BC" w:rsidP="005B3A4D">
      <w:pPr>
        <w:pStyle w:val="00--"/>
      </w:pPr>
      <w:bookmarkStart w:id="160" w:name="_Toc405145664"/>
      <w:bookmarkStart w:id="161" w:name="_Toc406059007"/>
      <w:bookmarkStart w:id="162" w:name="_Toc409682186"/>
      <w:bookmarkStart w:id="163" w:name="_Toc409691660"/>
      <w:bookmarkStart w:id="164" w:name="_Toc410653984"/>
      <w:bookmarkStart w:id="165" w:name="_Toc410702988"/>
      <w:bookmarkStart w:id="166" w:name="_Toc284662744"/>
      <w:bookmarkStart w:id="167" w:name="_Toc284663370"/>
      <w:bookmarkStart w:id="168" w:name="_Toc414553170"/>
      <w:r w:rsidRPr="007C1FB1">
        <w:t>В рамках направления «Поиск и организация хранения информации» в качестве основных планируемых результатов возможен, но не ограничивается следующим, сп</w:t>
      </w:r>
      <w:r w:rsidRPr="007C1FB1">
        <w:t>и</w:t>
      </w:r>
      <w:r w:rsidRPr="007C1FB1">
        <w:t>сок того, что обучающийся сможет:</w:t>
      </w:r>
      <w:bookmarkEnd w:id="160"/>
      <w:bookmarkEnd w:id="161"/>
      <w:bookmarkEnd w:id="162"/>
      <w:bookmarkEnd w:id="163"/>
      <w:bookmarkEnd w:id="164"/>
      <w:bookmarkEnd w:id="165"/>
      <w:bookmarkEnd w:id="166"/>
      <w:bookmarkEnd w:id="167"/>
      <w:bookmarkEnd w:id="168"/>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использовать различные приемы поиска информации в сети Интернет (поисковые системы, справочные разделы, предметные рубрики);</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строить запросы для поиска информации с использованием логических операций и анализировать результаты поиска;</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использовать различные библиотечные, в том числе электронные, каталоги для п</w:t>
      </w:r>
      <w:r w:rsidRPr="007C1FB1">
        <w:t>о</w:t>
      </w:r>
      <w:r w:rsidRPr="007C1FB1">
        <w:t>иска необходимых книг;</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искать информацию в различных базах данных, создавать и заполнять базы да</w:t>
      </w:r>
      <w:r w:rsidRPr="007C1FB1">
        <w:t>н</w:t>
      </w:r>
      <w:r w:rsidRPr="007C1FB1">
        <w:t>ных, в частности, использовать различные определители;</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сохранять для индивидуального использования найденные в сети Интернет инфо</w:t>
      </w:r>
      <w:r w:rsidRPr="007C1FB1">
        <w:t>р</w:t>
      </w:r>
      <w:r w:rsidRPr="007C1FB1">
        <w:t>мационные объекты и ссылки на них.</w:t>
      </w:r>
    </w:p>
    <w:p w:rsidR="00E042BC" w:rsidRPr="007C1FB1" w:rsidRDefault="00E042BC" w:rsidP="005B3A4D">
      <w:pPr>
        <w:pStyle w:val="00--"/>
      </w:pPr>
      <w:bookmarkStart w:id="169" w:name="_Toc405145665"/>
      <w:bookmarkStart w:id="170" w:name="_Toc406059008"/>
      <w:bookmarkStart w:id="171" w:name="_Toc409682187"/>
      <w:bookmarkStart w:id="172" w:name="_Toc409691661"/>
      <w:bookmarkStart w:id="173" w:name="_Toc410653985"/>
      <w:bookmarkStart w:id="174" w:name="_Toc410702989"/>
      <w:bookmarkStart w:id="175" w:name="_Toc284662745"/>
      <w:bookmarkStart w:id="176" w:name="_Toc284663371"/>
      <w:bookmarkStart w:id="177" w:name="_Toc414553171"/>
      <w:r w:rsidRPr="007C1FB1">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69"/>
      <w:bookmarkEnd w:id="170"/>
      <w:bookmarkEnd w:id="171"/>
      <w:bookmarkEnd w:id="172"/>
      <w:bookmarkEnd w:id="173"/>
      <w:bookmarkEnd w:id="174"/>
      <w:bookmarkEnd w:id="175"/>
      <w:bookmarkEnd w:id="176"/>
      <w:bookmarkEnd w:id="177"/>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осуществлять редактирование и структурирование текста в соответствии с его смыслом средствами текстового редактора;</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вставлять в документ формулы, таблицы, списки, изображения;</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участвовать в коллективном создании текстового документа;</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создавать гипертекстовые документы.</w:t>
      </w:r>
    </w:p>
    <w:p w:rsidR="00E042BC" w:rsidRPr="007C1FB1" w:rsidRDefault="00E042BC" w:rsidP="005B3A4D">
      <w:pPr>
        <w:pStyle w:val="00--"/>
      </w:pPr>
      <w:bookmarkStart w:id="178" w:name="_Toc405145666"/>
      <w:bookmarkStart w:id="179" w:name="_Toc406059009"/>
      <w:bookmarkStart w:id="180" w:name="_Toc409682188"/>
      <w:bookmarkStart w:id="181" w:name="_Toc409691662"/>
      <w:bookmarkStart w:id="182" w:name="_Toc410653986"/>
      <w:bookmarkStart w:id="183" w:name="_Toc410702990"/>
      <w:bookmarkStart w:id="184" w:name="_Toc284662746"/>
      <w:bookmarkStart w:id="185" w:name="_Toc284663372"/>
      <w:bookmarkStart w:id="186" w:name="_Toc414553172"/>
      <w:r w:rsidRPr="007C1FB1">
        <w:lastRenderedPageBreak/>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78"/>
      <w:bookmarkEnd w:id="179"/>
      <w:bookmarkEnd w:id="180"/>
      <w:bookmarkEnd w:id="181"/>
      <w:bookmarkEnd w:id="182"/>
      <w:bookmarkEnd w:id="183"/>
      <w:bookmarkEnd w:id="184"/>
      <w:bookmarkEnd w:id="185"/>
      <w:bookmarkEnd w:id="186"/>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создавать и редактировать изображения с помощью инструментов графического редактора;</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создавать различные геометрические объекты и чертежи с использованием во</w:t>
      </w:r>
      <w:r w:rsidRPr="007C1FB1">
        <w:t>з</w:t>
      </w:r>
      <w:r w:rsidRPr="007C1FB1">
        <w:t>можностей специальных компьютерных инструментов;</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создавать диаграммы различных видов (алгоритмические, концептуальные, кла</w:t>
      </w:r>
      <w:r w:rsidRPr="007C1FB1">
        <w:t>с</w:t>
      </w:r>
      <w:r w:rsidRPr="007C1FB1">
        <w:t>сификационные, организационные, родства и др.) в соответствии с решаемыми задачами.</w:t>
      </w:r>
    </w:p>
    <w:p w:rsidR="00E042BC" w:rsidRPr="007C1FB1" w:rsidRDefault="00E042BC" w:rsidP="005B3A4D">
      <w:pPr>
        <w:pStyle w:val="00--"/>
      </w:pPr>
      <w:bookmarkStart w:id="187" w:name="_Toc405145667"/>
      <w:bookmarkStart w:id="188" w:name="_Toc406059010"/>
      <w:bookmarkStart w:id="189" w:name="_Toc409682189"/>
      <w:bookmarkStart w:id="190" w:name="_Toc409691663"/>
      <w:bookmarkStart w:id="191" w:name="_Toc410653987"/>
      <w:bookmarkStart w:id="192" w:name="_Toc410702991"/>
      <w:bookmarkStart w:id="193" w:name="_Toc284662747"/>
      <w:bookmarkStart w:id="194" w:name="_Toc284663373"/>
      <w:bookmarkStart w:id="195" w:name="_Toc414553173"/>
      <w:r w:rsidRPr="007C1FB1">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w:t>
      </w:r>
      <w:r w:rsidRPr="007C1FB1">
        <w:t>и</w:t>
      </w:r>
      <w:r w:rsidRPr="007C1FB1">
        <w:t>сок того, что обучающийся сможет:</w:t>
      </w:r>
      <w:bookmarkEnd w:id="187"/>
      <w:bookmarkEnd w:id="188"/>
      <w:bookmarkEnd w:id="189"/>
      <w:bookmarkEnd w:id="190"/>
      <w:bookmarkEnd w:id="191"/>
      <w:bookmarkEnd w:id="192"/>
      <w:bookmarkEnd w:id="193"/>
      <w:bookmarkEnd w:id="194"/>
      <w:bookmarkEnd w:id="195"/>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записывать звуковые файлы с различным качеством звучания (глубиной кодиров</w:t>
      </w:r>
      <w:r w:rsidRPr="007C1FB1">
        <w:t>а</w:t>
      </w:r>
      <w:r w:rsidRPr="007C1FB1">
        <w:t>ния и частотой дискретизации);</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использовать музыкальные редакторы, клавишные и кинетические синтезаторы для решения творческих задач.</w:t>
      </w:r>
    </w:p>
    <w:p w:rsidR="00E042BC" w:rsidRPr="007C1FB1" w:rsidRDefault="00E042BC" w:rsidP="005B3A4D">
      <w:pPr>
        <w:pStyle w:val="00--"/>
      </w:pPr>
      <w:bookmarkStart w:id="196" w:name="_Toc405145668"/>
      <w:bookmarkStart w:id="197" w:name="_Toc406059011"/>
      <w:bookmarkStart w:id="198" w:name="_Toc409682190"/>
      <w:bookmarkStart w:id="199" w:name="_Toc409691664"/>
      <w:bookmarkStart w:id="200" w:name="_Toc410653988"/>
      <w:bookmarkStart w:id="201" w:name="_Toc410702992"/>
      <w:bookmarkStart w:id="202" w:name="_Toc284662748"/>
      <w:bookmarkStart w:id="203" w:name="_Toc284663374"/>
      <w:bookmarkStart w:id="204" w:name="_Toc414553174"/>
      <w:r w:rsidRPr="007C1FB1">
        <w:t>В рамках направления «Восприятие, использование и создание гипертекстовых и мультимедийных информационных объектов» в качестве основных планируемых р</w:t>
      </w:r>
      <w:r w:rsidRPr="007C1FB1">
        <w:t>е</w:t>
      </w:r>
      <w:r w:rsidRPr="007C1FB1">
        <w:t>зультатов возможен, но не ограничивается следующим, список того, что обучающийся сможет:</w:t>
      </w:r>
      <w:bookmarkEnd w:id="196"/>
      <w:bookmarkEnd w:id="197"/>
      <w:bookmarkEnd w:id="198"/>
      <w:bookmarkEnd w:id="199"/>
      <w:bookmarkEnd w:id="200"/>
      <w:bookmarkEnd w:id="201"/>
      <w:bookmarkEnd w:id="202"/>
      <w:bookmarkEnd w:id="203"/>
      <w:bookmarkEnd w:id="204"/>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создавать на заданную тему мультимедийную презентацию с гиперссылками, сла</w:t>
      </w:r>
      <w:r w:rsidRPr="007C1FB1">
        <w:t>й</w:t>
      </w:r>
      <w:r w:rsidRPr="007C1FB1">
        <w:t xml:space="preserve">ды которой содержат тексты, звуки, графические изображения; </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работать с особыми видами сообщений: диаграммами (алгоритмические, концепт</w:t>
      </w:r>
      <w:r w:rsidRPr="007C1FB1">
        <w:t>у</w:t>
      </w:r>
      <w:r w:rsidRPr="007C1FB1">
        <w:t>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w:t>
      </w:r>
      <w:r w:rsidRPr="007C1FB1">
        <w:t>и</w:t>
      </w:r>
      <w:r w:rsidRPr="007C1FB1">
        <w:t>ционирования;</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оценивать размеры файлов, подготовленных с использованием различных ус</w:t>
      </w:r>
      <w:r w:rsidRPr="007C1FB1">
        <w:t>т</w:t>
      </w:r>
      <w:r w:rsidRPr="007C1FB1">
        <w:t>ройств ввода информации в заданный интервал времени (клавиатура, сканер, микрофон, ф</w:t>
      </w:r>
      <w:r w:rsidRPr="007C1FB1">
        <w:t>о</w:t>
      </w:r>
      <w:r w:rsidRPr="007C1FB1">
        <w:t>токамера, видеокамера);</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использовать программы-архиваторы.</w:t>
      </w:r>
    </w:p>
    <w:p w:rsidR="00E042BC" w:rsidRPr="007C1FB1" w:rsidRDefault="00E042BC" w:rsidP="005B3A4D">
      <w:pPr>
        <w:pStyle w:val="00--"/>
      </w:pPr>
      <w:bookmarkStart w:id="205" w:name="_Toc405145669"/>
      <w:bookmarkStart w:id="206" w:name="_Toc406059012"/>
      <w:bookmarkStart w:id="207" w:name="_Toc409682191"/>
      <w:bookmarkStart w:id="208" w:name="_Toc409691665"/>
      <w:bookmarkStart w:id="209" w:name="_Toc410653989"/>
      <w:bookmarkStart w:id="210" w:name="_Toc410702993"/>
      <w:bookmarkStart w:id="211" w:name="_Toc284662749"/>
      <w:bookmarkStart w:id="212" w:name="_Toc284663375"/>
      <w:bookmarkStart w:id="213" w:name="_Toc414553175"/>
      <w:r w:rsidRPr="007C1FB1">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w:t>
      </w:r>
      <w:r w:rsidRPr="007C1FB1">
        <w:t>а</w:t>
      </w:r>
      <w:r w:rsidRPr="007C1FB1">
        <w:t>ничивается следующим, список того, что обучающийся сможет:</w:t>
      </w:r>
      <w:bookmarkEnd w:id="205"/>
      <w:bookmarkEnd w:id="206"/>
      <w:bookmarkEnd w:id="207"/>
      <w:bookmarkEnd w:id="208"/>
      <w:bookmarkEnd w:id="209"/>
      <w:bookmarkEnd w:id="210"/>
      <w:bookmarkEnd w:id="211"/>
      <w:bookmarkEnd w:id="212"/>
      <w:bookmarkEnd w:id="213"/>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проводить простые эксперименты и исследования в виртуальных лабораториях;</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 xml:space="preserve">вводить результаты измерений и другие цифровые данные для их обработки, в том числе статистической и визуализации; </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проводить эксперименты и исследования в виртуальных лабораториях по естес</w:t>
      </w:r>
      <w:r w:rsidRPr="007C1FB1">
        <w:t>т</w:t>
      </w:r>
      <w:r w:rsidRPr="007C1FB1">
        <w:t>венным наукам, математике и информатике.</w:t>
      </w:r>
    </w:p>
    <w:p w:rsidR="00E042BC" w:rsidRPr="007C1FB1" w:rsidRDefault="00E042BC" w:rsidP="005B3A4D">
      <w:pPr>
        <w:pStyle w:val="00--"/>
      </w:pPr>
      <w:bookmarkStart w:id="214" w:name="_Toc405145670"/>
      <w:bookmarkStart w:id="215" w:name="_Toc406059013"/>
      <w:bookmarkStart w:id="216" w:name="_Toc409682192"/>
      <w:bookmarkStart w:id="217" w:name="_Toc409691666"/>
      <w:bookmarkStart w:id="218" w:name="_Toc410653990"/>
      <w:bookmarkStart w:id="219" w:name="_Toc410702994"/>
      <w:bookmarkStart w:id="220" w:name="_Toc284662750"/>
      <w:bookmarkStart w:id="221" w:name="_Toc284663376"/>
      <w:bookmarkStart w:id="222" w:name="_Toc414553176"/>
      <w:r w:rsidRPr="007C1FB1">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w:t>
      </w:r>
      <w:r w:rsidRPr="007C1FB1">
        <w:t>и</w:t>
      </w:r>
      <w:r w:rsidRPr="007C1FB1">
        <w:t>сок того, что обучающийся сможет:</w:t>
      </w:r>
      <w:bookmarkEnd w:id="214"/>
      <w:bookmarkEnd w:id="215"/>
      <w:bookmarkEnd w:id="216"/>
      <w:bookmarkEnd w:id="217"/>
      <w:bookmarkEnd w:id="218"/>
      <w:bookmarkEnd w:id="219"/>
      <w:bookmarkEnd w:id="220"/>
      <w:bookmarkEnd w:id="221"/>
      <w:bookmarkEnd w:id="222"/>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 xml:space="preserve">строить с помощью компьютерных инструментов разнообразные информационные структуры для описания объектов; </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конструировать и моделировать с использованием материальных конструкторов с компьютерным управлением и обратной связью (робототехника);</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моделировать с использованием виртуальных конструкторов;</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моделировать с использованием средств программирования.</w:t>
      </w:r>
    </w:p>
    <w:p w:rsidR="00E042BC" w:rsidRPr="007C1FB1" w:rsidRDefault="00E042BC" w:rsidP="005B3A4D">
      <w:pPr>
        <w:pStyle w:val="00--"/>
      </w:pPr>
      <w:bookmarkStart w:id="223" w:name="_Toc405145671"/>
      <w:bookmarkStart w:id="224" w:name="_Toc406059014"/>
      <w:bookmarkStart w:id="225" w:name="_Toc409682193"/>
      <w:bookmarkStart w:id="226" w:name="_Toc409691667"/>
      <w:bookmarkStart w:id="227" w:name="_Toc410653991"/>
      <w:bookmarkStart w:id="228" w:name="_Toc410702995"/>
      <w:bookmarkStart w:id="229" w:name="_Toc284662751"/>
      <w:bookmarkStart w:id="230" w:name="_Toc284663377"/>
      <w:bookmarkStart w:id="231" w:name="_Toc414553177"/>
      <w:r w:rsidRPr="007C1FB1">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w:t>
      </w:r>
      <w:r w:rsidRPr="007C1FB1">
        <w:t>и</w:t>
      </w:r>
      <w:r w:rsidRPr="007C1FB1">
        <w:t>сок того, что обучающийся сможет:</w:t>
      </w:r>
      <w:bookmarkEnd w:id="223"/>
      <w:bookmarkEnd w:id="224"/>
      <w:bookmarkEnd w:id="225"/>
      <w:bookmarkEnd w:id="226"/>
      <w:bookmarkEnd w:id="227"/>
      <w:bookmarkEnd w:id="228"/>
      <w:bookmarkEnd w:id="229"/>
      <w:bookmarkEnd w:id="230"/>
      <w:bookmarkEnd w:id="231"/>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использовать возможности электронной почты, интернет-мессенджеров и социал</w:t>
      </w:r>
      <w:r w:rsidRPr="007C1FB1">
        <w:t>ь</w:t>
      </w:r>
      <w:r w:rsidRPr="007C1FB1">
        <w:t>ных сетей для обучения;</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lastRenderedPageBreak/>
        <w:t>вести личный дневник (блог) с использованием возможностей сети Интернет;</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соблюдать нормы информационной культуры, этики и права; с уважением отн</w:t>
      </w:r>
      <w:r w:rsidRPr="007C1FB1">
        <w:t>о</w:t>
      </w:r>
      <w:r w:rsidRPr="007C1FB1">
        <w:t>ситься к частной информации и информационным правам других людей;</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 xml:space="preserve">осуществлять защиту от троянских вирусов, фишинговых атак, информации от компьютерных вирусов с помощью антивирусных программ; </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соблюдать правила безопасного поведения в сети Интернет;</w:t>
      </w:r>
    </w:p>
    <w:p w:rsidR="00E042BC" w:rsidRPr="007C1FB1" w:rsidRDefault="00E042BC" w:rsidP="00186A98">
      <w:pPr>
        <w:pStyle w:val="aa"/>
        <w:widowControl w:val="0"/>
        <w:numPr>
          <w:ilvl w:val="0"/>
          <w:numId w:val="147"/>
        </w:numPr>
        <w:tabs>
          <w:tab w:val="clear" w:pos="720"/>
          <w:tab w:val="left" w:pos="993"/>
        </w:tabs>
        <w:spacing w:before="0" w:beforeAutospacing="0" w:after="0" w:afterAutospacing="0"/>
        <w:ind w:left="0" w:firstLine="709"/>
        <w:jc w:val="both"/>
        <w:textAlignment w:val="baseline"/>
      </w:pPr>
      <w:r w:rsidRPr="007C1FB1">
        <w:t>различать безопасные ресурсы сети Интернет и ресурсы, содержание которых н</w:t>
      </w:r>
      <w:r w:rsidRPr="007C1FB1">
        <w:t>е</w:t>
      </w:r>
      <w:r w:rsidRPr="007C1FB1">
        <w:t>совместимо с задачами воспитания и образования или нежелательно.</w:t>
      </w:r>
    </w:p>
    <w:p w:rsidR="00E042BC" w:rsidRPr="007C1FB1" w:rsidRDefault="00E042BC" w:rsidP="00E042BC">
      <w:pPr>
        <w:pStyle w:val="aa"/>
        <w:widowControl w:val="0"/>
        <w:tabs>
          <w:tab w:val="left" w:pos="993"/>
        </w:tabs>
        <w:spacing w:before="0" w:beforeAutospacing="0" w:after="0" w:afterAutospacing="0"/>
        <w:ind w:firstLine="709"/>
        <w:jc w:val="both"/>
        <w:textAlignment w:val="baseline"/>
      </w:pPr>
    </w:p>
    <w:p w:rsidR="00E042BC" w:rsidRPr="007C1FB1" w:rsidRDefault="00E042BC" w:rsidP="00215059">
      <w:pPr>
        <w:pStyle w:val="0111"/>
      </w:pPr>
      <w:bookmarkStart w:id="232" w:name="_Toc52894657"/>
      <w:r w:rsidRPr="007C1FB1">
        <w:t>Виды взаимодействия с учебными, научными и социальными организациями, фо</w:t>
      </w:r>
      <w:r w:rsidRPr="007C1FB1">
        <w:t>р</w:t>
      </w:r>
      <w:r w:rsidRPr="007C1FB1">
        <w:t>мы привлечения консультантов, экспертов и научных руководителей</w:t>
      </w:r>
      <w:bookmarkEnd w:id="232"/>
    </w:p>
    <w:p w:rsidR="00E042BC" w:rsidRPr="007C1FB1" w:rsidRDefault="00E042BC" w:rsidP="00E042BC">
      <w:pPr>
        <w:pStyle w:val="aa"/>
        <w:widowControl w:val="0"/>
        <w:tabs>
          <w:tab w:val="left" w:pos="567"/>
        </w:tabs>
        <w:spacing w:before="0" w:beforeAutospacing="0" w:after="0" w:afterAutospacing="0"/>
        <w:ind w:firstLine="709"/>
        <w:jc w:val="both"/>
      </w:pPr>
      <w:r w:rsidRPr="007C1FB1">
        <w:t>Формы привлечения консультантов, экспертов и научных руководителей могут стр</w:t>
      </w:r>
      <w:r w:rsidRPr="007C1FB1">
        <w:t>о</w:t>
      </w:r>
      <w:r w:rsidRPr="007C1FB1">
        <w:t>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E042BC" w:rsidRPr="007C1FB1" w:rsidRDefault="00E042BC" w:rsidP="00186A98">
      <w:pPr>
        <w:pStyle w:val="aa"/>
        <w:widowControl w:val="0"/>
        <w:numPr>
          <w:ilvl w:val="0"/>
          <w:numId w:val="143"/>
        </w:numPr>
        <w:tabs>
          <w:tab w:val="clear" w:pos="720"/>
          <w:tab w:val="num" w:pos="993"/>
        </w:tabs>
        <w:spacing w:before="0" w:beforeAutospacing="0" w:after="0" w:afterAutospacing="0"/>
        <w:ind w:left="0" w:firstLine="709"/>
        <w:jc w:val="both"/>
        <w:textAlignment w:val="baseline"/>
      </w:pPr>
      <w:r w:rsidRPr="007C1FB1">
        <w:t>договор с вузом о взаимовыгодном сотрудничестве (привлечение научных сотру</w:t>
      </w:r>
      <w:r w:rsidRPr="007C1FB1">
        <w:t>д</w:t>
      </w:r>
      <w:r w:rsidRPr="007C1FB1">
        <w:t>ников, преподавателей университетов в качестве экспертов, консультантов, научных руков</w:t>
      </w:r>
      <w:r w:rsidRPr="007C1FB1">
        <w:t>о</w:t>
      </w:r>
      <w:r w:rsidRPr="007C1FB1">
        <w:t>дителей в обмен на предоставление возможности прохождения практики студентам или во</w:t>
      </w:r>
      <w:r w:rsidRPr="007C1FB1">
        <w:t>з</w:t>
      </w:r>
      <w:r w:rsidRPr="007C1FB1">
        <w:t>можности проведения исследований на базе организации);</w:t>
      </w:r>
    </w:p>
    <w:p w:rsidR="00E042BC" w:rsidRPr="007C1FB1" w:rsidRDefault="00E042BC" w:rsidP="00186A98">
      <w:pPr>
        <w:pStyle w:val="aa"/>
        <w:widowControl w:val="0"/>
        <w:numPr>
          <w:ilvl w:val="0"/>
          <w:numId w:val="143"/>
        </w:numPr>
        <w:tabs>
          <w:tab w:val="clear" w:pos="720"/>
          <w:tab w:val="num" w:pos="993"/>
        </w:tabs>
        <w:spacing w:before="0" w:beforeAutospacing="0" w:after="0" w:afterAutospacing="0"/>
        <w:ind w:left="0" w:firstLine="709"/>
        <w:jc w:val="both"/>
        <w:textAlignment w:val="baseline"/>
      </w:pPr>
      <w:r w:rsidRPr="007C1FB1">
        <w:t>договор о сотрудничестве может основываться на оплате услуг экспертов, консул</w:t>
      </w:r>
      <w:r w:rsidRPr="007C1FB1">
        <w:t>ь</w:t>
      </w:r>
      <w:r w:rsidRPr="007C1FB1">
        <w:t>тантов, научных руководителей;</w:t>
      </w:r>
    </w:p>
    <w:p w:rsidR="00E042BC" w:rsidRPr="007C1FB1" w:rsidRDefault="00E042BC" w:rsidP="00186A98">
      <w:pPr>
        <w:pStyle w:val="aa"/>
        <w:widowControl w:val="0"/>
        <w:numPr>
          <w:ilvl w:val="0"/>
          <w:numId w:val="143"/>
        </w:numPr>
        <w:tabs>
          <w:tab w:val="clear" w:pos="720"/>
          <w:tab w:val="num" w:pos="993"/>
        </w:tabs>
        <w:spacing w:before="0" w:beforeAutospacing="0" w:after="0" w:afterAutospacing="0"/>
        <w:ind w:left="0" w:firstLine="709"/>
        <w:jc w:val="both"/>
        <w:textAlignment w:val="baseline"/>
      </w:pPr>
      <w:r w:rsidRPr="007C1FB1">
        <w:t>экспертная, научная и консультационная поддержка может осуществляться в ра</w:t>
      </w:r>
      <w:r w:rsidRPr="007C1FB1">
        <w:t>м</w:t>
      </w:r>
      <w:r w:rsidRPr="007C1FB1">
        <w:t>ках сетевого взаимодействия общеобразовательных организаций;</w:t>
      </w:r>
    </w:p>
    <w:p w:rsidR="00E042BC" w:rsidRPr="007C1FB1" w:rsidRDefault="00E042BC" w:rsidP="00186A98">
      <w:pPr>
        <w:pStyle w:val="aa"/>
        <w:widowControl w:val="0"/>
        <w:numPr>
          <w:ilvl w:val="0"/>
          <w:numId w:val="143"/>
        </w:numPr>
        <w:tabs>
          <w:tab w:val="clear" w:pos="720"/>
          <w:tab w:val="num" w:pos="993"/>
        </w:tabs>
        <w:spacing w:before="0" w:beforeAutospacing="0" w:after="0" w:afterAutospacing="0"/>
        <w:ind w:left="0" w:firstLine="709"/>
        <w:jc w:val="both"/>
        <w:textAlignment w:val="baseline"/>
      </w:pPr>
      <w:r w:rsidRPr="007C1FB1">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w:t>
      </w:r>
      <w:r w:rsidRPr="007C1FB1">
        <w:t>е</w:t>
      </w:r>
      <w:r w:rsidRPr="007C1FB1">
        <w:t>няющих современные образовательные технологии, имеющих высокие образовательные р</w:t>
      </w:r>
      <w:r w:rsidRPr="007C1FB1">
        <w:t>е</w:t>
      </w:r>
      <w:r w:rsidRPr="007C1FB1">
        <w:t>зультаты обучающихся, реализующих эффективные модели финансово-экономического управления.</w:t>
      </w:r>
    </w:p>
    <w:p w:rsidR="00E042BC" w:rsidRPr="007C1FB1" w:rsidRDefault="00E042BC" w:rsidP="00E042BC">
      <w:pPr>
        <w:pStyle w:val="aa"/>
        <w:widowControl w:val="0"/>
        <w:tabs>
          <w:tab w:val="left" w:pos="567"/>
        </w:tabs>
        <w:spacing w:before="0" w:beforeAutospacing="0" w:after="0" w:afterAutospacing="0"/>
        <w:ind w:firstLine="709"/>
        <w:jc w:val="both"/>
      </w:pPr>
      <w:r w:rsidRPr="007C1FB1">
        <w:t>Взаимодействие с учебными, научными и социальными организациями может вкл</w:t>
      </w:r>
      <w:r w:rsidRPr="007C1FB1">
        <w:t>ю</w:t>
      </w:r>
      <w:r w:rsidRPr="007C1FB1">
        <w:t>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w:t>
      </w:r>
      <w:r w:rsidRPr="007C1FB1">
        <w:t>е</w:t>
      </w:r>
      <w:r w:rsidRPr="007C1FB1">
        <w:t>нингов и др.</w:t>
      </w:r>
    </w:p>
    <w:p w:rsidR="00E042BC" w:rsidRPr="007C1FB1" w:rsidRDefault="00E042BC" w:rsidP="00E042BC">
      <w:pPr>
        <w:pStyle w:val="aa"/>
        <w:widowControl w:val="0"/>
        <w:tabs>
          <w:tab w:val="left" w:pos="567"/>
        </w:tabs>
        <w:spacing w:before="0" w:beforeAutospacing="0" w:after="0" w:afterAutospacing="0"/>
        <w:ind w:firstLine="709"/>
        <w:jc w:val="both"/>
      </w:pPr>
      <w:r w:rsidRPr="007C1FB1">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w:t>
      </w:r>
      <w:r w:rsidRPr="007C1FB1">
        <w:t>е</w:t>
      </w:r>
      <w:r w:rsidRPr="007C1FB1">
        <w:t>том конкретных особенностей и текущей ситуации.</w:t>
      </w:r>
    </w:p>
    <w:p w:rsidR="00E042BC" w:rsidRPr="007C1FB1" w:rsidRDefault="00E042BC" w:rsidP="00E042BC">
      <w:pPr>
        <w:pStyle w:val="aa"/>
        <w:widowControl w:val="0"/>
        <w:tabs>
          <w:tab w:val="left" w:pos="567"/>
        </w:tabs>
        <w:spacing w:before="0" w:beforeAutospacing="0" w:after="0" w:afterAutospacing="0"/>
        <w:ind w:firstLine="709"/>
        <w:jc w:val="both"/>
      </w:pPr>
    </w:p>
    <w:p w:rsidR="00E042BC" w:rsidRPr="007C1FB1" w:rsidRDefault="00E042BC" w:rsidP="00215059">
      <w:pPr>
        <w:pStyle w:val="0111"/>
      </w:pPr>
      <w:bookmarkStart w:id="233" w:name="_Toc52894658"/>
      <w:r w:rsidRPr="007C1FB1">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w:t>
      </w:r>
      <w:r w:rsidR="00003D5C" w:rsidRPr="007C1FB1">
        <w:t>ской и проектной деятельности уча</w:t>
      </w:r>
      <w:r w:rsidRPr="007C1FB1">
        <w:t>щихся</w:t>
      </w:r>
      <w:bookmarkEnd w:id="233"/>
    </w:p>
    <w:p w:rsidR="00E042BC" w:rsidRPr="007C1FB1" w:rsidRDefault="00E042BC" w:rsidP="00E042BC">
      <w:pPr>
        <w:pStyle w:val="aa"/>
        <w:widowControl w:val="0"/>
        <w:tabs>
          <w:tab w:val="left" w:pos="567"/>
        </w:tabs>
        <w:spacing w:before="0" w:beforeAutospacing="0" w:after="0" w:afterAutospacing="0"/>
        <w:ind w:firstLine="709"/>
        <w:jc w:val="both"/>
      </w:pPr>
      <w:r w:rsidRPr="007C1FB1">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w:t>
      </w:r>
      <w:r w:rsidRPr="007C1FB1">
        <w:t>р</w:t>
      </w:r>
      <w:r w:rsidRPr="007C1FB1">
        <w:t>мирование опыта проектно-исследовательской деятельности и ИКТ-компетенций.</w:t>
      </w:r>
    </w:p>
    <w:p w:rsidR="00E042BC" w:rsidRPr="007C1FB1" w:rsidRDefault="00E042BC" w:rsidP="00E042BC">
      <w:pPr>
        <w:pStyle w:val="aa"/>
        <w:widowControl w:val="0"/>
        <w:tabs>
          <w:tab w:val="left" w:pos="567"/>
        </w:tabs>
        <w:spacing w:before="0" w:beforeAutospacing="0" w:after="0" w:afterAutospacing="0"/>
        <w:ind w:firstLine="709"/>
        <w:jc w:val="both"/>
      </w:pPr>
      <w:r w:rsidRPr="007C1FB1">
        <w:t>Требования к условиям включают:</w:t>
      </w:r>
    </w:p>
    <w:p w:rsidR="00E042BC" w:rsidRPr="007C1FB1" w:rsidRDefault="00E042BC" w:rsidP="00186A98">
      <w:pPr>
        <w:pStyle w:val="aa"/>
        <w:widowControl w:val="0"/>
        <w:numPr>
          <w:ilvl w:val="0"/>
          <w:numId w:val="144"/>
        </w:numPr>
        <w:tabs>
          <w:tab w:val="clear" w:pos="720"/>
          <w:tab w:val="left" w:pos="567"/>
          <w:tab w:val="num" w:pos="993"/>
        </w:tabs>
        <w:spacing w:before="0" w:beforeAutospacing="0" w:after="0" w:afterAutospacing="0"/>
        <w:ind w:left="0" w:firstLine="709"/>
        <w:jc w:val="both"/>
        <w:textAlignment w:val="baseline"/>
      </w:pPr>
      <w:r w:rsidRPr="007C1FB1">
        <w:t>укомплектованность образовательной организации педагогическими, руководящ</w:t>
      </w:r>
      <w:r w:rsidRPr="007C1FB1">
        <w:t>и</w:t>
      </w:r>
      <w:r w:rsidRPr="007C1FB1">
        <w:t>ми и иными работниками;</w:t>
      </w:r>
    </w:p>
    <w:p w:rsidR="00E042BC" w:rsidRPr="007C1FB1" w:rsidRDefault="00E042BC" w:rsidP="00186A98">
      <w:pPr>
        <w:pStyle w:val="aa"/>
        <w:widowControl w:val="0"/>
        <w:numPr>
          <w:ilvl w:val="0"/>
          <w:numId w:val="144"/>
        </w:numPr>
        <w:tabs>
          <w:tab w:val="clear" w:pos="720"/>
          <w:tab w:val="left" w:pos="567"/>
          <w:tab w:val="num" w:pos="993"/>
        </w:tabs>
        <w:spacing w:before="0" w:beforeAutospacing="0" w:after="0" w:afterAutospacing="0"/>
        <w:ind w:left="0" w:firstLine="709"/>
        <w:jc w:val="both"/>
        <w:textAlignment w:val="baseline"/>
      </w:pPr>
      <w:r w:rsidRPr="007C1FB1">
        <w:t>уровень квалификации педагогических и иных работников образовательной орг</w:t>
      </w:r>
      <w:r w:rsidRPr="007C1FB1">
        <w:t>а</w:t>
      </w:r>
      <w:r w:rsidRPr="007C1FB1">
        <w:t>низации;</w:t>
      </w:r>
    </w:p>
    <w:p w:rsidR="00E042BC" w:rsidRPr="007C1FB1" w:rsidRDefault="00E042BC" w:rsidP="00186A98">
      <w:pPr>
        <w:pStyle w:val="aa"/>
        <w:widowControl w:val="0"/>
        <w:numPr>
          <w:ilvl w:val="0"/>
          <w:numId w:val="144"/>
        </w:numPr>
        <w:tabs>
          <w:tab w:val="clear" w:pos="720"/>
          <w:tab w:val="left" w:pos="567"/>
          <w:tab w:val="num" w:pos="993"/>
        </w:tabs>
        <w:spacing w:before="0" w:beforeAutospacing="0" w:after="0" w:afterAutospacing="0"/>
        <w:ind w:left="0" w:firstLine="709"/>
        <w:jc w:val="both"/>
        <w:textAlignment w:val="baseline"/>
      </w:pPr>
      <w:r w:rsidRPr="007C1FB1">
        <w:t>непрерывность профессионального развития педагогических работников образов</w:t>
      </w:r>
      <w:r w:rsidRPr="007C1FB1">
        <w:t>а</w:t>
      </w:r>
      <w:r w:rsidRPr="007C1FB1">
        <w:t>тельной организации, реализующей образовательную программу основного общего образ</w:t>
      </w:r>
      <w:r w:rsidRPr="007C1FB1">
        <w:t>о</w:t>
      </w:r>
      <w:r w:rsidRPr="007C1FB1">
        <w:t xml:space="preserve">вания. </w:t>
      </w:r>
    </w:p>
    <w:p w:rsidR="00E042BC" w:rsidRPr="007C1FB1" w:rsidRDefault="00E042BC" w:rsidP="00E042BC">
      <w:pPr>
        <w:pStyle w:val="aa"/>
        <w:widowControl w:val="0"/>
        <w:tabs>
          <w:tab w:val="left" w:pos="567"/>
        </w:tabs>
        <w:spacing w:before="0" w:beforeAutospacing="0" w:after="0" w:afterAutospacing="0"/>
        <w:ind w:firstLine="709"/>
        <w:jc w:val="both"/>
      </w:pPr>
      <w:r w:rsidRPr="007C1FB1">
        <w:t>Педагогические кадры имеют необходимый уровень подготовки для реализации пр</w:t>
      </w:r>
      <w:r w:rsidRPr="007C1FB1">
        <w:t>о</w:t>
      </w:r>
      <w:r w:rsidRPr="007C1FB1">
        <w:t>граммы УУД, что может включать следующее:</w:t>
      </w:r>
    </w:p>
    <w:p w:rsidR="00E042BC" w:rsidRPr="007C1FB1" w:rsidRDefault="00E042BC" w:rsidP="00186A98">
      <w:pPr>
        <w:pStyle w:val="aa"/>
        <w:widowControl w:val="0"/>
        <w:numPr>
          <w:ilvl w:val="0"/>
          <w:numId w:val="145"/>
        </w:numPr>
        <w:tabs>
          <w:tab w:val="clear" w:pos="720"/>
          <w:tab w:val="left" w:pos="567"/>
          <w:tab w:val="num" w:pos="993"/>
        </w:tabs>
        <w:spacing w:before="0" w:beforeAutospacing="0" w:after="0" w:afterAutospacing="0"/>
        <w:ind w:left="0" w:firstLine="709"/>
        <w:jc w:val="both"/>
        <w:textAlignment w:val="baseline"/>
      </w:pPr>
      <w:r w:rsidRPr="007C1FB1">
        <w:t>педагоги владеют представлениями о возрастных особенностях учащихся начал</w:t>
      </w:r>
      <w:r w:rsidRPr="007C1FB1">
        <w:t>ь</w:t>
      </w:r>
      <w:r w:rsidRPr="007C1FB1">
        <w:t>ной, основной и старшей школы;</w:t>
      </w:r>
    </w:p>
    <w:p w:rsidR="00E042BC" w:rsidRPr="007C1FB1" w:rsidRDefault="00E042BC" w:rsidP="00186A98">
      <w:pPr>
        <w:pStyle w:val="aa"/>
        <w:widowControl w:val="0"/>
        <w:numPr>
          <w:ilvl w:val="0"/>
          <w:numId w:val="145"/>
        </w:numPr>
        <w:tabs>
          <w:tab w:val="clear" w:pos="720"/>
          <w:tab w:val="left" w:pos="567"/>
          <w:tab w:val="num" w:pos="993"/>
        </w:tabs>
        <w:spacing w:before="0" w:beforeAutospacing="0" w:after="0" w:afterAutospacing="0"/>
        <w:ind w:left="0" w:firstLine="709"/>
        <w:jc w:val="both"/>
        <w:textAlignment w:val="baseline"/>
      </w:pPr>
      <w:r w:rsidRPr="007C1FB1">
        <w:t>педагоги прошли курсы повышения квалификации, посвященные ФГОС;</w:t>
      </w:r>
    </w:p>
    <w:p w:rsidR="00E042BC" w:rsidRPr="007C1FB1" w:rsidRDefault="00E042BC" w:rsidP="00186A98">
      <w:pPr>
        <w:pStyle w:val="aa"/>
        <w:widowControl w:val="0"/>
        <w:numPr>
          <w:ilvl w:val="0"/>
          <w:numId w:val="145"/>
        </w:numPr>
        <w:tabs>
          <w:tab w:val="clear" w:pos="720"/>
          <w:tab w:val="left" w:pos="567"/>
          <w:tab w:val="num" w:pos="993"/>
        </w:tabs>
        <w:spacing w:before="0" w:beforeAutospacing="0" w:after="0" w:afterAutospacing="0"/>
        <w:ind w:left="0" w:firstLine="709"/>
        <w:jc w:val="both"/>
        <w:textAlignment w:val="baseline"/>
      </w:pPr>
      <w:r w:rsidRPr="007C1FB1">
        <w:t xml:space="preserve">педагоги участвовали в разработке собственной программы по формированию </w:t>
      </w:r>
      <w:r w:rsidRPr="007C1FB1">
        <w:lastRenderedPageBreak/>
        <w:t>УУД или участвовали во внутришкольном семинаре, посвященном особенностям примен</w:t>
      </w:r>
      <w:r w:rsidRPr="007C1FB1">
        <w:t>е</w:t>
      </w:r>
      <w:r w:rsidRPr="007C1FB1">
        <w:t>ния выбранной программы по УУД;</w:t>
      </w:r>
    </w:p>
    <w:p w:rsidR="00E042BC" w:rsidRPr="007C1FB1" w:rsidRDefault="00E042BC" w:rsidP="00186A98">
      <w:pPr>
        <w:pStyle w:val="aa"/>
        <w:widowControl w:val="0"/>
        <w:numPr>
          <w:ilvl w:val="0"/>
          <w:numId w:val="145"/>
        </w:numPr>
        <w:tabs>
          <w:tab w:val="clear" w:pos="720"/>
          <w:tab w:val="left" w:pos="567"/>
          <w:tab w:val="num" w:pos="993"/>
        </w:tabs>
        <w:spacing w:before="0" w:beforeAutospacing="0" w:after="0" w:afterAutospacing="0"/>
        <w:ind w:left="0" w:firstLine="709"/>
        <w:jc w:val="both"/>
        <w:textAlignment w:val="baseline"/>
      </w:pPr>
      <w:r w:rsidRPr="007C1FB1">
        <w:t>педагоги могут строить образовательный процесс в рамках учебного предмета в соответствии с особенностями формирования конкретных УУД;</w:t>
      </w:r>
    </w:p>
    <w:p w:rsidR="00E042BC" w:rsidRPr="007C1FB1" w:rsidRDefault="00E042BC" w:rsidP="00186A98">
      <w:pPr>
        <w:pStyle w:val="aa"/>
        <w:widowControl w:val="0"/>
        <w:numPr>
          <w:ilvl w:val="0"/>
          <w:numId w:val="145"/>
        </w:numPr>
        <w:tabs>
          <w:tab w:val="clear" w:pos="720"/>
          <w:tab w:val="left" w:pos="567"/>
          <w:tab w:val="num" w:pos="993"/>
        </w:tabs>
        <w:spacing w:before="0" w:beforeAutospacing="0" w:after="0" w:afterAutospacing="0"/>
        <w:ind w:left="0" w:firstLine="709"/>
        <w:jc w:val="both"/>
        <w:textAlignment w:val="baseline"/>
      </w:pPr>
      <w:r w:rsidRPr="007C1FB1">
        <w:t>педагоги осуществляют формирование УУД в рамках проектной, исследовател</w:t>
      </w:r>
      <w:r w:rsidRPr="007C1FB1">
        <w:t>ь</w:t>
      </w:r>
      <w:r w:rsidRPr="007C1FB1">
        <w:t>ской деятельностей;</w:t>
      </w:r>
    </w:p>
    <w:p w:rsidR="00E042BC" w:rsidRPr="007C1FB1" w:rsidRDefault="00E042BC" w:rsidP="00186A98">
      <w:pPr>
        <w:pStyle w:val="aa"/>
        <w:widowControl w:val="0"/>
        <w:numPr>
          <w:ilvl w:val="0"/>
          <w:numId w:val="145"/>
        </w:numPr>
        <w:tabs>
          <w:tab w:val="clear" w:pos="720"/>
          <w:tab w:val="left" w:pos="567"/>
          <w:tab w:val="num" w:pos="993"/>
        </w:tabs>
        <w:spacing w:before="0" w:beforeAutospacing="0" w:after="0" w:afterAutospacing="0"/>
        <w:ind w:left="0" w:firstLine="709"/>
        <w:jc w:val="both"/>
        <w:textAlignment w:val="baseline"/>
      </w:pPr>
      <w:r w:rsidRPr="007C1FB1">
        <w:t>характер взаимодействия педагога и обучающегося не противоречит представлен</w:t>
      </w:r>
      <w:r w:rsidRPr="007C1FB1">
        <w:t>и</w:t>
      </w:r>
      <w:r w:rsidRPr="007C1FB1">
        <w:t>ям об условиях формирования УУД;</w:t>
      </w:r>
    </w:p>
    <w:p w:rsidR="00E042BC" w:rsidRPr="007C1FB1" w:rsidRDefault="00E042BC" w:rsidP="00186A98">
      <w:pPr>
        <w:pStyle w:val="aa"/>
        <w:widowControl w:val="0"/>
        <w:numPr>
          <w:ilvl w:val="0"/>
          <w:numId w:val="145"/>
        </w:numPr>
        <w:tabs>
          <w:tab w:val="clear" w:pos="720"/>
          <w:tab w:val="left" w:pos="567"/>
          <w:tab w:val="num" w:pos="993"/>
        </w:tabs>
        <w:spacing w:before="0" w:beforeAutospacing="0" w:after="0" w:afterAutospacing="0"/>
        <w:ind w:left="0" w:firstLine="709"/>
        <w:jc w:val="both"/>
        <w:textAlignment w:val="baseline"/>
      </w:pPr>
      <w:r w:rsidRPr="007C1FB1">
        <w:t>педагоги владеют навыками формирующего оценивания;</w:t>
      </w:r>
    </w:p>
    <w:p w:rsidR="00E042BC" w:rsidRPr="007C1FB1" w:rsidRDefault="00E042BC" w:rsidP="00186A98">
      <w:pPr>
        <w:pStyle w:val="aa"/>
        <w:widowControl w:val="0"/>
        <w:numPr>
          <w:ilvl w:val="0"/>
          <w:numId w:val="145"/>
        </w:numPr>
        <w:tabs>
          <w:tab w:val="clear" w:pos="720"/>
          <w:tab w:val="left" w:pos="567"/>
          <w:tab w:val="num" w:pos="993"/>
        </w:tabs>
        <w:spacing w:before="0" w:beforeAutospacing="0" w:after="0" w:afterAutospacing="0"/>
        <w:ind w:left="0" w:firstLine="709"/>
        <w:jc w:val="both"/>
        <w:textAlignment w:val="baseline"/>
      </w:pPr>
      <w:r w:rsidRPr="007C1FB1">
        <w:t>наличие позиции тьютора или педагоги владеют навыками тьюторского сопрово</w:t>
      </w:r>
      <w:r w:rsidRPr="007C1FB1">
        <w:t>ж</w:t>
      </w:r>
      <w:r w:rsidRPr="007C1FB1">
        <w:t>дения обучающихся;</w:t>
      </w:r>
    </w:p>
    <w:p w:rsidR="00E042BC" w:rsidRPr="007C1FB1" w:rsidRDefault="00E042BC" w:rsidP="00186A98">
      <w:pPr>
        <w:pStyle w:val="aa"/>
        <w:widowControl w:val="0"/>
        <w:numPr>
          <w:ilvl w:val="0"/>
          <w:numId w:val="145"/>
        </w:numPr>
        <w:tabs>
          <w:tab w:val="clear" w:pos="720"/>
          <w:tab w:val="left" w:pos="567"/>
          <w:tab w:val="num" w:pos="993"/>
        </w:tabs>
        <w:spacing w:before="0" w:beforeAutospacing="0" w:after="0" w:afterAutospacing="0"/>
        <w:ind w:left="0" w:firstLine="709"/>
        <w:jc w:val="both"/>
        <w:textAlignment w:val="baseline"/>
      </w:pPr>
      <w:r w:rsidRPr="007C1FB1">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042BC" w:rsidRPr="007C1FB1" w:rsidRDefault="00E042BC" w:rsidP="00E042BC">
      <w:pPr>
        <w:pStyle w:val="aa"/>
        <w:widowControl w:val="0"/>
        <w:tabs>
          <w:tab w:val="left" w:pos="567"/>
        </w:tabs>
        <w:spacing w:before="0" w:beforeAutospacing="0" w:after="0" w:afterAutospacing="0"/>
        <w:rPr>
          <w:b/>
        </w:rPr>
      </w:pPr>
    </w:p>
    <w:p w:rsidR="00E042BC" w:rsidRPr="007C1FB1" w:rsidRDefault="00E042BC" w:rsidP="00215059">
      <w:pPr>
        <w:pStyle w:val="0111"/>
      </w:pPr>
      <w:bookmarkStart w:id="234" w:name="_Toc52894659"/>
      <w:r w:rsidRPr="007C1FB1">
        <w:t xml:space="preserve">Методика и инструментарий мониторинга успешности освоения и применения </w:t>
      </w:r>
      <w:r w:rsidR="00A82B34" w:rsidRPr="007C1FB1">
        <w:t>уч</w:t>
      </w:r>
      <w:r w:rsidR="00A82B34" w:rsidRPr="007C1FB1">
        <w:t>а</w:t>
      </w:r>
      <w:r w:rsidRPr="007C1FB1">
        <w:t>щимися универсальных учебных действий</w:t>
      </w:r>
      <w:bookmarkEnd w:id="234"/>
    </w:p>
    <w:p w:rsidR="00E042BC" w:rsidRPr="007C1FB1" w:rsidRDefault="00E042BC" w:rsidP="00E042BC">
      <w:pPr>
        <w:pStyle w:val="aa"/>
        <w:widowControl w:val="0"/>
        <w:tabs>
          <w:tab w:val="left" w:pos="567"/>
        </w:tabs>
        <w:spacing w:before="0" w:beforeAutospacing="0" w:after="0" w:afterAutospacing="0"/>
        <w:ind w:firstLine="709"/>
        <w:jc w:val="both"/>
      </w:pPr>
      <w:r w:rsidRPr="007C1FB1">
        <w:t>В процессе реализации мониторинга успешности освоения и применения УУД могут быть учтены следующие этапы освоения УУД:</w:t>
      </w:r>
    </w:p>
    <w:p w:rsidR="00E042BC" w:rsidRPr="007C1FB1" w:rsidRDefault="00E042BC" w:rsidP="00186A98">
      <w:pPr>
        <w:pStyle w:val="aa"/>
        <w:widowControl w:val="0"/>
        <w:numPr>
          <w:ilvl w:val="0"/>
          <w:numId w:val="146"/>
        </w:numPr>
        <w:tabs>
          <w:tab w:val="clear" w:pos="720"/>
          <w:tab w:val="left" w:pos="567"/>
          <w:tab w:val="left" w:pos="993"/>
        </w:tabs>
        <w:spacing w:before="0" w:beforeAutospacing="0" w:after="0" w:afterAutospacing="0"/>
        <w:ind w:left="0" w:firstLine="709"/>
        <w:jc w:val="both"/>
        <w:textAlignment w:val="baseline"/>
      </w:pPr>
      <w:r w:rsidRPr="007C1FB1">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042BC" w:rsidRPr="007C1FB1" w:rsidRDefault="00E042BC" w:rsidP="00186A98">
      <w:pPr>
        <w:pStyle w:val="aa"/>
        <w:widowControl w:val="0"/>
        <w:numPr>
          <w:ilvl w:val="0"/>
          <w:numId w:val="146"/>
        </w:numPr>
        <w:tabs>
          <w:tab w:val="clear" w:pos="720"/>
          <w:tab w:val="left" w:pos="567"/>
          <w:tab w:val="left" w:pos="993"/>
        </w:tabs>
        <w:spacing w:before="0" w:beforeAutospacing="0" w:after="0" w:afterAutospacing="0"/>
        <w:ind w:left="0" w:firstLine="709"/>
        <w:jc w:val="both"/>
        <w:textAlignment w:val="baseline"/>
      </w:pPr>
      <w:r w:rsidRPr="007C1FB1">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w:t>
      </w:r>
      <w:r w:rsidRPr="007C1FB1">
        <w:t>е</w:t>
      </w:r>
      <w:r w:rsidRPr="007C1FB1">
        <w:t>ник может выполнять действия по уже усвоенному алгоритму);</w:t>
      </w:r>
    </w:p>
    <w:p w:rsidR="00E042BC" w:rsidRPr="007C1FB1" w:rsidRDefault="00E042BC" w:rsidP="00186A98">
      <w:pPr>
        <w:pStyle w:val="aa"/>
        <w:widowControl w:val="0"/>
        <w:numPr>
          <w:ilvl w:val="0"/>
          <w:numId w:val="146"/>
        </w:numPr>
        <w:tabs>
          <w:tab w:val="clear" w:pos="720"/>
          <w:tab w:val="left" w:pos="567"/>
          <w:tab w:val="left" w:pos="993"/>
        </w:tabs>
        <w:spacing w:before="0" w:beforeAutospacing="0" w:after="0" w:afterAutospacing="0"/>
        <w:ind w:left="0" w:firstLine="709"/>
        <w:jc w:val="both"/>
        <w:textAlignment w:val="baseline"/>
      </w:pPr>
      <w:r w:rsidRPr="007C1FB1">
        <w:t>неадекватный перенос учебных действий на новые виды задач (при изменении у</w:t>
      </w:r>
      <w:r w:rsidRPr="007C1FB1">
        <w:t>с</w:t>
      </w:r>
      <w:r w:rsidRPr="007C1FB1">
        <w:t>ловий задачи не может самостоятельно внести коррективы в действия);</w:t>
      </w:r>
    </w:p>
    <w:p w:rsidR="00E042BC" w:rsidRPr="007C1FB1" w:rsidRDefault="00E042BC" w:rsidP="00186A98">
      <w:pPr>
        <w:pStyle w:val="aa"/>
        <w:widowControl w:val="0"/>
        <w:numPr>
          <w:ilvl w:val="0"/>
          <w:numId w:val="146"/>
        </w:numPr>
        <w:tabs>
          <w:tab w:val="clear" w:pos="720"/>
          <w:tab w:val="left" w:pos="567"/>
          <w:tab w:val="left" w:pos="993"/>
        </w:tabs>
        <w:spacing w:before="0" w:beforeAutospacing="0" w:after="0" w:afterAutospacing="0"/>
        <w:ind w:left="0" w:firstLine="709"/>
        <w:jc w:val="both"/>
        <w:textAlignment w:val="baseline"/>
      </w:pPr>
      <w:r w:rsidRPr="007C1FB1">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w:t>
      </w:r>
      <w:r w:rsidRPr="007C1FB1">
        <w:t>а</w:t>
      </w:r>
      <w:r w:rsidRPr="007C1FB1">
        <w:t>вильное изменение способа в сотрудничестве с учителем);</w:t>
      </w:r>
    </w:p>
    <w:p w:rsidR="00E042BC" w:rsidRPr="007C1FB1" w:rsidRDefault="00E042BC" w:rsidP="00186A98">
      <w:pPr>
        <w:pStyle w:val="aa"/>
        <w:widowControl w:val="0"/>
        <w:numPr>
          <w:ilvl w:val="0"/>
          <w:numId w:val="146"/>
        </w:numPr>
        <w:tabs>
          <w:tab w:val="clear" w:pos="720"/>
          <w:tab w:val="left" w:pos="567"/>
          <w:tab w:val="left" w:pos="993"/>
        </w:tabs>
        <w:spacing w:before="0" w:beforeAutospacing="0" w:after="0" w:afterAutospacing="0"/>
        <w:ind w:left="0" w:firstLine="709"/>
        <w:jc w:val="both"/>
        <w:textAlignment w:val="baseline"/>
      </w:pPr>
      <w:r w:rsidRPr="007C1FB1">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w:t>
      </w:r>
      <w:r w:rsidRPr="007C1FB1">
        <w:t>с</w:t>
      </w:r>
      <w:r w:rsidRPr="007C1FB1">
        <w:t>военных способов действия);</w:t>
      </w:r>
    </w:p>
    <w:p w:rsidR="00E042BC" w:rsidRPr="007C1FB1" w:rsidRDefault="00E042BC" w:rsidP="00186A98">
      <w:pPr>
        <w:pStyle w:val="aa"/>
        <w:widowControl w:val="0"/>
        <w:numPr>
          <w:ilvl w:val="0"/>
          <w:numId w:val="146"/>
        </w:numPr>
        <w:tabs>
          <w:tab w:val="clear" w:pos="720"/>
          <w:tab w:val="left" w:pos="567"/>
          <w:tab w:val="left" w:pos="993"/>
        </w:tabs>
        <w:spacing w:before="0" w:beforeAutospacing="0" w:after="0" w:afterAutospacing="0"/>
        <w:ind w:left="0" w:firstLine="709"/>
        <w:jc w:val="both"/>
        <w:textAlignment w:val="baseline"/>
      </w:pPr>
      <w:r w:rsidRPr="007C1FB1">
        <w:t>обобщение учебных действий на основе выявления общих принципов.</w:t>
      </w:r>
    </w:p>
    <w:p w:rsidR="00E042BC" w:rsidRPr="007C1FB1" w:rsidRDefault="00E042BC" w:rsidP="00E042BC">
      <w:pPr>
        <w:pStyle w:val="aa"/>
        <w:widowControl w:val="0"/>
        <w:tabs>
          <w:tab w:val="left" w:pos="567"/>
        </w:tabs>
        <w:spacing w:before="0" w:beforeAutospacing="0" w:after="0" w:afterAutospacing="0"/>
        <w:ind w:firstLine="709"/>
        <w:jc w:val="both"/>
      </w:pPr>
      <w:r w:rsidRPr="007C1FB1">
        <w:t>Система оценки УУД может быть:</w:t>
      </w:r>
    </w:p>
    <w:p w:rsidR="00E042BC" w:rsidRPr="007C1FB1" w:rsidRDefault="00E042BC" w:rsidP="00186A98">
      <w:pPr>
        <w:pStyle w:val="aa"/>
        <w:widowControl w:val="0"/>
        <w:numPr>
          <w:ilvl w:val="0"/>
          <w:numId w:val="146"/>
        </w:numPr>
        <w:tabs>
          <w:tab w:val="clear" w:pos="720"/>
          <w:tab w:val="left" w:pos="567"/>
          <w:tab w:val="left" w:pos="993"/>
        </w:tabs>
        <w:spacing w:before="0" w:beforeAutospacing="0" w:after="0" w:afterAutospacing="0"/>
        <w:ind w:left="0" w:firstLine="709"/>
        <w:jc w:val="both"/>
        <w:textAlignment w:val="baseline"/>
      </w:pPr>
      <w:r w:rsidRPr="007C1FB1">
        <w:t>уровневой (определяются уровни владения УУД);</w:t>
      </w:r>
    </w:p>
    <w:p w:rsidR="00E042BC" w:rsidRPr="007C1FB1" w:rsidRDefault="00E042BC" w:rsidP="00186A98">
      <w:pPr>
        <w:pStyle w:val="aa"/>
        <w:widowControl w:val="0"/>
        <w:numPr>
          <w:ilvl w:val="0"/>
          <w:numId w:val="146"/>
        </w:numPr>
        <w:tabs>
          <w:tab w:val="clear" w:pos="720"/>
          <w:tab w:val="left" w:pos="567"/>
          <w:tab w:val="left" w:pos="993"/>
        </w:tabs>
        <w:spacing w:before="0" w:beforeAutospacing="0" w:after="0" w:afterAutospacing="0"/>
        <w:ind w:left="0" w:firstLine="709"/>
        <w:jc w:val="both"/>
        <w:textAlignment w:val="baseline"/>
      </w:pPr>
      <w:r w:rsidRPr="007C1FB1">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w:t>
      </w:r>
      <w:r w:rsidRPr="007C1FB1">
        <w:t>и</w:t>
      </w:r>
      <w:r w:rsidRPr="007C1FB1">
        <w:t>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042BC" w:rsidRPr="007C1FB1" w:rsidRDefault="00E042BC" w:rsidP="00E042BC">
      <w:pPr>
        <w:pStyle w:val="aa"/>
        <w:widowControl w:val="0"/>
        <w:tabs>
          <w:tab w:val="left" w:pos="567"/>
        </w:tabs>
        <w:spacing w:before="0" w:beforeAutospacing="0" w:after="0" w:afterAutospacing="0"/>
        <w:ind w:firstLine="709"/>
        <w:jc w:val="both"/>
      </w:pPr>
      <w:r w:rsidRPr="007C1FB1">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w:t>
      </w:r>
      <w:r w:rsidRPr="007C1FB1">
        <w:t>е</w:t>
      </w:r>
      <w:r w:rsidRPr="007C1FB1">
        <w:t>ждународный и отечественный опыт оценивания, в том числе в части отслеживания динам</w:t>
      </w:r>
      <w:r w:rsidRPr="007C1FB1">
        <w:t>и</w:t>
      </w:r>
      <w:r w:rsidRPr="007C1FB1">
        <w:t>ки индивидуальных достижений.</w:t>
      </w:r>
    </w:p>
    <w:p w:rsidR="00E042BC" w:rsidRPr="007C1FB1" w:rsidRDefault="00E042BC" w:rsidP="00E042BC">
      <w:pPr>
        <w:pStyle w:val="Osnova0"/>
        <w:tabs>
          <w:tab w:val="left" w:pos="567"/>
          <w:tab w:val="left" w:leader="dot" w:pos="624"/>
        </w:tabs>
        <w:spacing w:line="240" w:lineRule="auto"/>
        <w:ind w:firstLine="709"/>
        <w:rPr>
          <w:rStyle w:val="Zag110"/>
          <w:rFonts w:ascii="Times New Roman" w:eastAsia="@Arial Unicode MS" w:hAnsi="Times New Roman" w:cs="Times New Roman"/>
          <w:color w:val="auto"/>
          <w:sz w:val="24"/>
          <w:szCs w:val="24"/>
          <w:lang w:val="ru-RU"/>
        </w:rPr>
      </w:pPr>
      <w:r w:rsidRPr="007C1FB1">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E105E4" w:rsidRPr="00C10B65" w:rsidRDefault="00E105E4" w:rsidP="005E1345">
      <w:pPr>
        <w:pStyle w:val="011"/>
        <w:rPr>
          <w:i w:val="0"/>
        </w:rPr>
      </w:pPr>
      <w:bookmarkStart w:id="235" w:name="_Toc409691668"/>
      <w:bookmarkStart w:id="236" w:name="_Toc410653992"/>
      <w:bookmarkStart w:id="237" w:name="_Toc414553178"/>
      <w:bookmarkStart w:id="238" w:name="_Toc52894660"/>
      <w:bookmarkStart w:id="239" w:name="_Toc414553179"/>
      <w:r w:rsidRPr="00C10B65">
        <w:rPr>
          <w:i w:val="0"/>
        </w:rPr>
        <w:t>Программы учебных предметов, курсов</w:t>
      </w:r>
      <w:bookmarkEnd w:id="235"/>
      <w:bookmarkEnd w:id="236"/>
      <w:bookmarkEnd w:id="237"/>
      <w:bookmarkEnd w:id="238"/>
    </w:p>
    <w:p w:rsidR="00BC07A1" w:rsidRPr="007C1FB1" w:rsidRDefault="00BC07A1" w:rsidP="00215059">
      <w:pPr>
        <w:pStyle w:val="0111"/>
      </w:pPr>
      <w:bookmarkStart w:id="240" w:name="_Toc52894661"/>
      <w:r w:rsidRPr="007C1FB1">
        <w:t>Общие положения</w:t>
      </w:r>
      <w:bookmarkEnd w:id="239"/>
      <w:bookmarkEnd w:id="240"/>
    </w:p>
    <w:p w:rsidR="00BC07A1" w:rsidRPr="007C1FB1" w:rsidRDefault="00BC07A1" w:rsidP="00BC07A1">
      <w:pPr>
        <w:spacing w:after="0" w:line="240" w:lineRule="auto"/>
        <w:ind w:firstLine="709"/>
        <w:rPr>
          <w:color w:val="auto"/>
          <w:szCs w:val="24"/>
        </w:rPr>
      </w:pPr>
      <w:r w:rsidRPr="007C1FB1">
        <w:rPr>
          <w:color w:val="auto"/>
          <w:szCs w:val="24"/>
        </w:rPr>
        <w:t>В данном разделе основной образовательной программы основного общего обр</w:t>
      </w:r>
      <w:r w:rsidRPr="007C1FB1">
        <w:rPr>
          <w:color w:val="auto"/>
          <w:szCs w:val="24"/>
        </w:rPr>
        <w:t>а</w:t>
      </w:r>
      <w:r w:rsidRPr="007C1FB1">
        <w:rPr>
          <w:color w:val="auto"/>
          <w:szCs w:val="24"/>
        </w:rPr>
        <w:t xml:space="preserve">зования приводится основное содержание курсов по всем обязательным предметам на уровне основного общего образования, которое должно быть в полном объеме отражено </w:t>
      </w:r>
      <w:r w:rsidRPr="007C1FB1">
        <w:rPr>
          <w:color w:val="auto"/>
          <w:szCs w:val="24"/>
        </w:rPr>
        <w:lastRenderedPageBreak/>
        <w:t>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w:t>
      </w:r>
      <w:r w:rsidRPr="007C1FB1">
        <w:rPr>
          <w:color w:val="auto"/>
          <w:szCs w:val="24"/>
        </w:rPr>
        <w:t>о</w:t>
      </w:r>
      <w:r w:rsidRPr="007C1FB1">
        <w:rPr>
          <w:color w:val="auto"/>
          <w:szCs w:val="24"/>
        </w:rPr>
        <w:t xml:space="preserve">нальных и этнокультурных особенностей, состава класса, а также выбранного комплекта учебников. </w:t>
      </w:r>
    </w:p>
    <w:p w:rsidR="00BC07A1" w:rsidRPr="007C1FB1" w:rsidRDefault="00BC07A1" w:rsidP="00BC07A1">
      <w:pPr>
        <w:spacing w:after="0" w:line="240" w:lineRule="auto"/>
        <w:ind w:firstLine="709"/>
        <w:rPr>
          <w:color w:val="auto"/>
          <w:szCs w:val="24"/>
        </w:rPr>
      </w:pPr>
      <w:r w:rsidRPr="007C1FB1">
        <w:rPr>
          <w:color w:val="auto"/>
          <w:szCs w:val="24"/>
        </w:rPr>
        <w:t>Примерные программы учебных предметов на уровне основного общего образов</w:t>
      </w:r>
      <w:r w:rsidRPr="007C1FB1">
        <w:rPr>
          <w:color w:val="auto"/>
          <w:szCs w:val="24"/>
        </w:rPr>
        <w:t>а</w:t>
      </w:r>
      <w:r w:rsidRPr="007C1FB1">
        <w:rPr>
          <w:color w:val="auto"/>
          <w:szCs w:val="24"/>
        </w:rPr>
        <w:t>ния составлены в соответствии с требованиями к результатам основного общего образ</w:t>
      </w:r>
      <w:r w:rsidRPr="007C1FB1">
        <w:rPr>
          <w:color w:val="auto"/>
          <w:szCs w:val="24"/>
        </w:rPr>
        <w:t>о</w:t>
      </w:r>
      <w:r w:rsidRPr="007C1FB1">
        <w:rPr>
          <w:color w:val="auto"/>
          <w:szCs w:val="24"/>
        </w:rPr>
        <w:t>вания, утвержденными ФГОС ООО.</w:t>
      </w:r>
    </w:p>
    <w:p w:rsidR="00BC07A1" w:rsidRPr="007C1FB1" w:rsidRDefault="00BC07A1" w:rsidP="00BC07A1">
      <w:pPr>
        <w:spacing w:after="0" w:line="240" w:lineRule="auto"/>
        <w:ind w:firstLine="709"/>
        <w:rPr>
          <w:color w:val="auto"/>
          <w:szCs w:val="24"/>
        </w:rPr>
      </w:pPr>
      <w:r w:rsidRPr="007C1FB1">
        <w:rPr>
          <w:color w:val="auto"/>
          <w:szCs w:val="24"/>
        </w:rPr>
        <w:t>Программы разработаны с учетом актуальных задач воспитания, обучения и ра</w:t>
      </w:r>
      <w:r w:rsidRPr="007C1FB1">
        <w:rPr>
          <w:color w:val="auto"/>
          <w:szCs w:val="24"/>
        </w:rPr>
        <w:t>з</w:t>
      </w:r>
      <w:r w:rsidRPr="007C1FB1">
        <w:rPr>
          <w:color w:val="auto"/>
          <w:szCs w:val="24"/>
        </w:rPr>
        <w:t>вития обучающихся, их возрастных и иных особенностей, а также условий, необходимых для развития их личностных и познавательных качеств.</w:t>
      </w:r>
    </w:p>
    <w:p w:rsidR="00BC07A1" w:rsidRPr="007C1FB1" w:rsidRDefault="00BC07A1" w:rsidP="00BC07A1">
      <w:pPr>
        <w:spacing w:line="240" w:lineRule="auto"/>
        <w:ind w:firstLine="709"/>
        <w:rPr>
          <w:color w:val="auto"/>
          <w:szCs w:val="24"/>
        </w:rPr>
      </w:pPr>
      <w:r w:rsidRPr="007C1FB1">
        <w:rPr>
          <w:color w:val="auto"/>
          <w:szCs w:val="24"/>
        </w:rPr>
        <w:t>В программах предусмотрено дальнейшее развитие всех видов деятельности уч</w:t>
      </w:r>
      <w:r w:rsidRPr="007C1FB1">
        <w:rPr>
          <w:color w:val="auto"/>
          <w:szCs w:val="24"/>
        </w:rPr>
        <w:t>а</w:t>
      </w:r>
      <w:r w:rsidRPr="007C1FB1">
        <w:rPr>
          <w:color w:val="auto"/>
          <w:szCs w:val="24"/>
        </w:rPr>
        <w:t>щихся, представленных в программах начального общего образования.</w:t>
      </w:r>
    </w:p>
    <w:p w:rsidR="00BC07A1" w:rsidRPr="007C1FB1" w:rsidRDefault="00BC07A1" w:rsidP="00BC07A1">
      <w:pPr>
        <w:spacing w:after="0" w:line="240" w:lineRule="auto"/>
        <w:ind w:firstLine="709"/>
        <w:rPr>
          <w:color w:val="auto"/>
          <w:szCs w:val="24"/>
        </w:rPr>
      </w:pPr>
      <w:r w:rsidRPr="007C1FB1">
        <w:rPr>
          <w:color w:val="auto"/>
          <w:szCs w:val="24"/>
        </w:rP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w:t>
      </w:r>
      <w:r w:rsidRPr="007C1FB1">
        <w:rPr>
          <w:color w:val="auto"/>
          <w:szCs w:val="24"/>
        </w:rPr>
        <w:t>б</w:t>
      </w:r>
      <w:r w:rsidRPr="007C1FB1">
        <w:rPr>
          <w:color w:val="auto"/>
          <w:szCs w:val="24"/>
        </w:rPr>
        <w:t>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w:t>
      </w:r>
      <w:r w:rsidRPr="007C1FB1">
        <w:rPr>
          <w:color w:val="auto"/>
          <w:szCs w:val="24"/>
        </w:rPr>
        <w:t>о</w:t>
      </w:r>
      <w:r w:rsidRPr="007C1FB1">
        <w:rPr>
          <w:color w:val="auto"/>
          <w:szCs w:val="24"/>
        </w:rPr>
        <w:t xml:space="preserve">держания. </w:t>
      </w:r>
    </w:p>
    <w:p w:rsidR="00BC07A1" w:rsidRPr="007C1FB1" w:rsidRDefault="00BC07A1" w:rsidP="00BC07A1">
      <w:pPr>
        <w:spacing w:after="0" w:line="240" w:lineRule="auto"/>
        <w:ind w:firstLine="709"/>
        <w:rPr>
          <w:color w:val="auto"/>
          <w:szCs w:val="24"/>
        </w:rPr>
      </w:pPr>
      <w:r w:rsidRPr="007C1FB1">
        <w:rPr>
          <w:color w:val="auto"/>
          <w:szCs w:val="24"/>
        </w:rPr>
        <w:t>Каждый учебный предмет в зависимости от предметного содержания и релеван</w:t>
      </w:r>
      <w:r w:rsidRPr="007C1FB1">
        <w:rPr>
          <w:color w:val="auto"/>
          <w:szCs w:val="24"/>
        </w:rPr>
        <w:t>т</w:t>
      </w:r>
      <w:r w:rsidRPr="007C1FB1">
        <w:rPr>
          <w:color w:val="auto"/>
          <w:szCs w:val="24"/>
        </w:rPr>
        <w:t>ных способов организации учебной деятельности обучающихся раскрывает определе</w:t>
      </w:r>
      <w:r w:rsidRPr="007C1FB1">
        <w:rPr>
          <w:color w:val="auto"/>
          <w:szCs w:val="24"/>
        </w:rPr>
        <w:t>н</w:t>
      </w:r>
      <w:r w:rsidRPr="007C1FB1">
        <w:rPr>
          <w:color w:val="auto"/>
          <w:szCs w:val="24"/>
        </w:rPr>
        <w:t>ные возможности для формирования универсальных учебных действий и получения ли</w:t>
      </w:r>
      <w:r w:rsidRPr="007C1FB1">
        <w:rPr>
          <w:color w:val="auto"/>
          <w:szCs w:val="24"/>
        </w:rPr>
        <w:t>ч</w:t>
      </w:r>
      <w:r w:rsidRPr="007C1FB1">
        <w:rPr>
          <w:color w:val="auto"/>
          <w:szCs w:val="24"/>
        </w:rPr>
        <w:t>ностных результатов.</w:t>
      </w:r>
    </w:p>
    <w:p w:rsidR="00BC07A1" w:rsidRPr="007C1FB1" w:rsidRDefault="00BC07A1" w:rsidP="00BC07A1">
      <w:pPr>
        <w:spacing w:line="240" w:lineRule="auto"/>
        <w:ind w:firstLine="709"/>
        <w:rPr>
          <w:b/>
          <w:color w:val="auto"/>
          <w:szCs w:val="24"/>
        </w:rPr>
      </w:pPr>
      <w:r w:rsidRPr="007C1FB1">
        <w:rPr>
          <w:color w:val="auto"/>
          <w:szCs w:val="24"/>
        </w:rPr>
        <w:t>В процессе изучения всех учебных предметов обеспечиваются условия для дост</w:t>
      </w:r>
      <w:r w:rsidRPr="007C1FB1">
        <w:rPr>
          <w:color w:val="auto"/>
          <w:szCs w:val="24"/>
        </w:rPr>
        <w:t>и</w:t>
      </w:r>
      <w:r w:rsidRPr="007C1FB1">
        <w:rPr>
          <w:color w:val="auto"/>
          <w:szCs w:val="24"/>
        </w:rPr>
        <w:t>жения планируемых результатов освоения основной образовательной программы осно</w:t>
      </w:r>
      <w:r w:rsidRPr="007C1FB1">
        <w:rPr>
          <w:color w:val="auto"/>
          <w:szCs w:val="24"/>
        </w:rPr>
        <w:t>в</w:t>
      </w:r>
      <w:r w:rsidRPr="007C1FB1">
        <w:rPr>
          <w:color w:val="auto"/>
          <w:szCs w:val="24"/>
        </w:rPr>
        <w:t>ного общего образования всеми учащимися, в том числе обучающимися с ОВЗ и инвал</w:t>
      </w:r>
      <w:r w:rsidRPr="007C1FB1">
        <w:rPr>
          <w:color w:val="auto"/>
          <w:szCs w:val="24"/>
        </w:rPr>
        <w:t>и</w:t>
      </w:r>
      <w:r w:rsidRPr="007C1FB1">
        <w:rPr>
          <w:color w:val="auto"/>
          <w:szCs w:val="24"/>
        </w:rPr>
        <w:t>дами.</w:t>
      </w:r>
    </w:p>
    <w:p w:rsidR="00BC07A1" w:rsidRPr="007C1FB1" w:rsidRDefault="00BC07A1" w:rsidP="00BC07A1">
      <w:pPr>
        <w:spacing w:after="0" w:line="240" w:lineRule="auto"/>
        <w:ind w:firstLine="709"/>
        <w:rPr>
          <w:color w:val="auto"/>
          <w:szCs w:val="24"/>
        </w:rPr>
      </w:pPr>
      <w:r w:rsidRPr="007C1FB1">
        <w:rPr>
          <w:color w:val="auto"/>
          <w:szCs w:val="24"/>
        </w:rPr>
        <w:t>Курсивом в программах учебных предметов выделены элементы содержания, о</w:t>
      </w:r>
      <w:r w:rsidRPr="007C1FB1">
        <w:rPr>
          <w:color w:val="auto"/>
          <w:szCs w:val="24"/>
        </w:rPr>
        <w:t>т</w:t>
      </w:r>
      <w:r w:rsidRPr="007C1FB1">
        <w:rPr>
          <w:color w:val="auto"/>
          <w:szCs w:val="24"/>
        </w:rPr>
        <w:t>носящиеся к результатам, которым учащиеся «получат возможность научиться».</w:t>
      </w:r>
    </w:p>
    <w:p w:rsidR="00E042BC" w:rsidRPr="007C1FB1" w:rsidRDefault="00E042BC" w:rsidP="005B3A4D">
      <w:pPr>
        <w:pStyle w:val="00"/>
      </w:pPr>
    </w:p>
    <w:p w:rsidR="00A82B34" w:rsidRPr="007C1FB1" w:rsidRDefault="00B46760" w:rsidP="00B46760">
      <w:pPr>
        <w:pStyle w:val="011"/>
        <w:numPr>
          <w:ilvl w:val="0"/>
          <w:numId w:val="0"/>
        </w:numPr>
        <w:ind w:left="1440"/>
      </w:pPr>
      <w:bookmarkStart w:id="241" w:name="_Toc410653993"/>
      <w:bookmarkStart w:id="242" w:name="_Toc414553180"/>
      <w:bookmarkStart w:id="243" w:name="_Toc52894662"/>
      <w:r>
        <w:t>2.1.</w:t>
      </w:r>
      <w:r w:rsidR="00A82B34" w:rsidRPr="007C1FB1">
        <w:t>Основное содержание учебных предметов на уровне основного общего образования</w:t>
      </w:r>
      <w:bookmarkEnd w:id="241"/>
      <w:bookmarkEnd w:id="242"/>
      <w:bookmarkEnd w:id="243"/>
    </w:p>
    <w:p w:rsidR="00A82B34" w:rsidRPr="007C1FB1" w:rsidRDefault="00A82B34" w:rsidP="00B46760">
      <w:pPr>
        <w:pStyle w:val="01111"/>
        <w:numPr>
          <w:ilvl w:val="2"/>
          <w:numId w:val="10"/>
        </w:numPr>
      </w:pPr>
      <w:bookmarkStart w:id="244" w:name="_Toc52894663"/>
      <w:r w:rsidRPr="007C1FB1">
        <w:t>Русский язык</w:t>
      </w:r>
      <w:bookmarkEnd w:id="244"/>
    </w:p>
    <w:p w:rsidR="00E105E4" w:rsidRPr="007C1FB1" w:rsidRDefault="00E105E4" w:rsidP="00514CE6">
      <w:pPr>
        <w:spacing w:after="0" w:line="240" w:lineRule="auto"/>
        <w:ind w:firstLine="709"/>
        <w:rPr>
          <w:color w:val="auto"/>
          <w:szCs w:val="24"/>
        </w:rPr>
      </w:pPr>
      <w:r w:rsidRPr="007C1FB1">
        <w:rPr>
          <w:color w:val="auto"/>
          <w:szCs w:val="24"/>
        </w:rPr>
        <w:t>Русский язык – национальный язык русского народа и государственный язык Ро</w:t>
      </w:r>
      <w:r w:rsidRPr="007C1FB1">
        <w:rPr>
          <w:color w:val="auto"/>
          <w:szCs w:val="24"/>
        </w:rPr>
        <w:t>с</w:t>
      </w:r>
      <w:r w:rsidRPr="007C1FB1">
        <w:rPr>
          <w:color w:val="auto"/>
          <w:szCs w:val="24"/>
        </w:rPr>
        <w:t>сийской Федерации, являющийся также средством межнационального общения. Изуч</w:t>
      </w:r>
      <w:r w:rsidRPr="007C1FB1">
        <w:rPr>
          <w:color w:val="auto"/>
          <w:szCs w:val="24"/>
        </w:rPr>
        <w:t>е</w:t>
      </w:r>
      <w:r w:rsidRPr="007C1FB1">
        <w:rPr>
          <w:color w:val="auto"/>
          <w:szCs w:val="24"/>
        </w:rPr>
        <w:t>ние предмета «Русский язык» на уровне основного общего образования нацелено на ли</w:t>
      </w:r>
      <w:r w:rsidRPr="007C1FB1">
        <w:rPr>
          <w:color w:val="auto"/>
          <w:szCs w:val="24"/>
        </w:rPr>
        <w:t>ч</w:t>
      </w:r>
      <w:r w:rsidRPr="007C1FB1">
        <w:rPr>
          <w:color w:val="auto"/>
          <w:szCs w:val="24"/>
        </w:rPr>
        <w:t>ностное развитие обучающихся, так как формирует представление о единстве и многоо</w:t>
      </w:r>
      <w:r w:rsidRPr="007C1FB1">
        <w:rPr>
          <w:color w:val="auto"/>
          <w:szCs w:val="24"/>
        </w:rPr>
        <w:t>б</w:t>
      </w:r>
      <w:r w:rsidRPr="007C1FB1">
        <w:rPr>
          <w:color w:val="auto"/>
          <w:szCs w:val="24"/>
        </w:rPr>
        <w:t>разии языкового и культурного пространства России, о русском языке как духовной, нравственной и культурной ценности народа.</w:t>
      </w:r>
    </w:p>
    <w:p w:rsidR="00E105E4" w:rsidRPr="007C1FB1" w:rsidRDefault="00E105E4" w:rsidP="00514CE6">
      <w:pPr>
        <w:spacing w:after="0" w:line="240" w:lineRule="auto"/>
        <w:ind w:firstLine="709"/>
        <w:rPr>
          <w:color w:val="auto"/>
          <w:szCs w:val="24"/>
        </w:rPr>
      </w:pPr>
      <w:r w:rsidRPr="007C1FB1">
        <w:rPr>
          <w:color w:val="auto"/>
          <w:szCs w:val="24"/>
        </w:rPr>
        <w:t>Русский язык является основой развития мышления и средством обучения в шк</w:t>
      </w:r>
      <w:r w:rsidRPr="007C1FB1">
        <w:rPr>
          <w:color w:val="auto"/>
          <w:szCs w:val="24"/>
        </w:rPr>
        <w:t>о</w:t>
      </w:r>
      <w:r w:rsidRPr="007C1FB1">
        <w:rPr>
          <w:color w:val="auto"/>
          <w:szCs w:val="24"/>
        </w:rPr>
        <w:t>ле, поэтому его изучение неразрывно связано со всем процессом обучения на уровне о</w:t>
      </w:r>
      <w:r w:rsidRPr="007C1FB1">
        <w:rPr>
          <w:color w:val="auto"/>
          <w:szCs w:val="24"/>
        </w:rPr>
        <w:t>с</w:t>
      </w:r>
      <w:r w:rsidRPr="007C1FB1">
        <w:rPr>
          <w:color w:val="auto"/>
          <w:szCs w:val="24"/>
        </w:rPr>
        <w:t>новного общего образования.</w:t>
      </w:r>
    </w:p>
    <w:p w:rsidR="00E105E4" w:rsidRPr="007C1FB1" w:rsidRDefault="00E105E4" w:rsidP="00514CE6">
      <w:pPr>
        <w:spacing w:after="0" w:line="240" w:lineRule="auto"/>
        <w:ind w:firstLine="709"/>
        <w:rPr>
          <w:color w:val="auto"/>
          <w:szCs w:val="24"/>
        </w:rPr>
      </w:pPr>
      <w:r w:rsidRPr="007C1FB1">
        <w:rPr>
          <w:color w:val="auto"/>
          <w:szCs w:val="24"/>
        </w:rPr>
        <w:t>Изучение русского языка направлено на развитие и совершенствование коммун</w:t>
      </w:r>
      <w:r w:rsidRPr="007C1FB1">
        <w:rPr>
          <w:color w:val="auto"/>
          <w:szCs w:val="24"/>
        </w:rPr>
        <w:t>и</w:t>
      </w:r>
      <w:r w:rsidRPr="007C1FB1">
        <w:rPr>
          <w:color w:val="auto"/>
          <w:szCs w:val="24"/>
        </w:rPr>
        <w:t>кативной компетенции (включая языковой, речевой и социолингвистический ее комп</w:t>
      </w:r>
      <w:r w:rsidRPr="007C1FB1">
        <w:rPr>
          <w:color w:val="auto"/>
          <w:szCs w:val="24"/>
        </w:rPr>
        <w:t>о</w:t>
      </w:r>
      <w:r w:rsidRPr="007C1FB1">
        <w:rPr>
          <w:color w:val="auto"/>
          <w:szCs w:val="24"/>
        </w:rPr>
        <w:t>ненты), лингвистической (языковедческой), а также культуроведческой компетенций.</w:t>
      </w:r>
    </w:p>
    <w:p w:rsidR="00E105E4" w:rsidRPr="007C1FB1" w:rsidRDefault="00E105E4" w:rsidP="00514CE6">
      <w:pPr>
        <w:spacing w:after="0" w:line="240" w:lineRule="auto"/>
        <w:ind w:firstLine="709"/>
        <w:rPr>
          <w:color w:val="auto"/>
          <w:szCs w:val="24"/>
        </w:rPr>
      </w:pPr>
      <w:r w:rsidRPr="007C1FB1">
        <w:rPr>
          <w:color w:val="auto"/>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E105E4" w:rsidRPr="007C1FB1" w:rsidRDefault="00E105E4" w:rsidP="00514CE6">
      <w:pPr>
        <w:spacing w:after="0" w:line="240" w:lineRule="auto"/>
        <w:ind w:firstLine="709"/>
        <w:rPr>
          <w:color w:val="auto"/>
          <w:szCs w:val="24"/>
        </w:rPr>
      </w:pPr>
      <w:r w:rsidRPr="007C1FB1">
        <w:rPr>
          <w:color w:val="auto"/>
          <w:szCs w:val="24"/>
        </w:rPr>
        <w:t>Лингвистическая (языковедческая) компетенция – способность получать и испол</w:t>
      </w:r>
      <w:r w:rsidRPr="007C1FB1">
        <w:rPr>
          <w:color w:val="auto"/>
          <w:szCs w:val="24"/>
        </w:rPr>
        <w:t>ь</w:t>
      </w:r>
      <w:r w:rsidRPr="007C1FB1">
        <w:rPr>
          <w:color w:val="auto"/>
          <w:szCs w:val="24"/>
        </w:rPr>
        <w:t>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w:t>
      </w:r>
      <w:r w:rsidRPr="007C1FB1">
        <w:rPr>
          <w:color w:val="auto"/>
          <w:szCs w:val="24"/>
        </w:rPr>
        <w:t>к</w:t>
      </w:r>
      <w:r w:rsidRPr="007C1FB1">
        <w:rPr>
          <w:color w:val="auto"/>
          <w:szCs w:val="24"/>
        </w:rPr>
        <w:t>тов; умение пользоваться различными лингвистическими словарями.</w:t>
      </w:r>
    </w:p>
    <w:p w:rsidR="00E105E4" w:rsidRPr="007C1FB1" w:rsidRDefault="00E105E4" w:rsidP="00514CE6">
      <w:pPr>
        <w:spacing w:after="0" w:line="240" w:lineRule="auto"/>
        <w:ind w:firstLine="709"/>
        <w:rPr>
          <w:color w:val="auto"/>
          <w:szCs w:val="24"/>
        </w:rPr>
      </w:pPr>
      <w:r w:rsidRPr="007C1FB1">
        <w:rPr>
          <w:color w:val="auto"/>
          <w:szCs w:val="24"/>
        </w:rPr>
        <w:lastRenderedPageBreak/>
        <w:t>Культуроведческая компетенция – осознание языка как формы выражения наци</w:t>
      </w:r>
      <w:r w:rsidRPr="007C1FB1">
        <w:rPr>
          <w:color w:val="auto"/>
          <w:szCs w:val="24"/>
        </w:rPr>
        <w:t>о</w:t>
      </w:r>
      <w:r w:rsidRPr="007C1FB1">
        <w:rPr>
          <w:color w:val="auto"/>
          <w:szCs w:val="24"/>
        </w:rPr>
        <w:t>нальной культуры, взаимосвязи языка и истории народа, национально-культурной сп</w:t>
      </w:r>
      <w:r w:rsidRPr="007C1FB1">
        <w:rPr>
          <w:color w:val="auto"/>
          <w:szCs w:val="24"/>
        </w:rPr>
        <w:t>е</w:t>
      </w:r>
      <w:r w:rsidRPr="007C1FB1">
        <w:rPr>
          <w:color w:val="auto"/>
          <w:szCs w:val="24"/>
        </w:rPr>
        <w:t>цифики русского языка, владение нормами русского речевого этикета, культурой межн</w:t>
      </w:r>
      <w:r w:rsidRPr="007C1FB1">
        <w:rPr>
          <w:color w:val="auto"/>
          <w:szCs w:val="24"/>
        </w:rPr>
        <w:t>а</w:t>
      </w:r>
      <w:r w:rsidRPr="007C1FB1">
        <w:rPr>
          <w:color w:val="auto"/>
          <w:szCs w:val="24"/>
        </w:rPr>
        <w:t>ционального общения.</w:t>
      </w:r>
    </w:p>
    <w:p w:rsidR="00E105E4" w:rsidRPr="00E105E4" w:rsidRDefault="00E105E4" w:rsidP="00514CE6">
      <w:pPr>
        <w:spacing w:after="0" w:line="240" w:lineRule="auto"/>
        <w:ind w:firstLine="709"/>
        <w:rPr>
          <w:color w:val="auto"/>
          <w:szCs w:val="24"/>
        </w:rPr>
      </w:pPr>
      <w:r w:rsidRPr="007C1FB1">
        <w:rPr>
          <w:color w:val="auto"/>
          <w:szCs w:val="24"/>
        </w:rPr>
        <w:t>Владение русским языком, умение общаться, добиваться успеха в процессе ко</w:t>
      </w:r>
      <w:r w:rsidRPr="007C1FB1">
        <w:rPr>
          <w:color w:val="auto"/>
          <w:szCs w:val="24"/>
        </w:rPr>
        <w:t>м</w:t>
      </w:r>
      <w:r w:rsidRPr="007C1FB1">
        <w:rPr>
          <w:color w:val="auto"/>
          <w:szCs w:val="24"/>
        </w:rPr>
        <w:t>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w:t>
      </w:r>
      <w:r w:rsidRPr="007C1FB1">
        <w:rPr>
          <w:color w:val="auto"/>
          <w:szCs w:val="24"/>
        </w:rPr>
        <w:t>и</w:t>
      </w:r>
      <w:r w:rsidRPr="007C1FB1">
        <w:rPr>
          <w:color w:val="auto"/>
          <w:szCs w:val="24"/>
        </w:rPr>
        <w:t>альной адаптации к изменяющи</w:t>
      </w:r>
      <w:r w:rsidRPr="00E105E4">
        <w:rPr>
          <w:color w:val="auto"/>
          <w:szCs w:val="24"/>
        </w:rPr>
        <w:t>мся условиям современного мира.</w:t>
      </w:r>
    </w:p>
    <w:p w:rsidR="00E105E4" w:rsidRPr="00E105E4" w:rsidRDefault="00E105E4" w:rsidP="00514CE6">
      <w:pPr>
        <w:spacing w:after="0" w:line="240" w:lineRule="auto"/>
        <w:ind w:firstLine="709"/>
        <w:rPr>
          <w:color w:val="auto"/>
          <w:szCs w:val="24"/>
        </w:rPr>
      </w:pPr>
      <w:r w:rsidRPr="00E105E4">
        <w:rPr>
          <w:color w:val="auto"/>
          <w:szCs w:val="24"/>
        </w:rPr>
        <w:t>В процессе изучения русского языка создаются предпосылки для восприятия и п</w:t>
      </w:r>
      <w:r w:rsidRPr="00E105E4">
        <w:rPr>
          <w:color w:val="auto"/>
          <w:szCs w:val="24"/>
        </w:rPr>
        <w:t>о</w:t>
      </w:r>
      <w:r w:rsidRPr="00E105E4">
        <w:rPr>
          <w:color w:val="auto"/>
          <w:szCs w:val="24"/>
        </w:rPr>
        <w:t>нимания художественной литературы как искусства слова, закладываются основы, нео</w:t>
      </w:r>
      <w:r w:rsidRPr="00E105E4">
        <w:rPr>
          <w:color w:val="auto"/>
          <w:szCs w:val="24"/>
        </w:rPr>
        <w:t>б</w:t>
      </w:r>
      <w:r w:rsidRPr="00E105E4">
        <w:rPr>
          <w:color w:val="auto"/>
          <w:szCs w:val="24"/>
        </w:rPr>
        <w:t>ходимые для изучения иностранных языков.</w:t>
      </w:r>
    </w:p>
    <w:p w:rsidR="00E105E4" w:rsidRPr="00E105E4" w:rsidRDefault="00E105E4" w:rsidP="00514CE6">
      <w:pPr>
        <w:spacing w:after="0" w:line="240" w:lineRule="auto"/>
        <w:ind w:firstLine="709"/>
        <w:rPr>
          <w:color w:val="auto"/>
          <w:szCs w:val="24"/>
        </w:rPr>
      </w:pPr>
      <w:r w:rsidRPr="00E105E4">
        <w:rPr>
          <w:color w:val="auto"/>
          <w:szCs w:val="24"/>
        </w:rPr>
        <w:t>Владение русским языком, умение общаться, добиваться успеха в процессе ко</w:t>
      </w:r>
      <w:r w:rsidRPr="00E105E4">
        <w:rPr>
          <w:color w:val="auto"/>
          <w:szCs w:val="24"/>
        </w:rPr>
        <w:t>м</w:t>
      </w:r>
      <w:r w:rsidRPr="00E105E4">
        <w:rPr>
          <w:color w:val="auto"/>
          <w:szCs w:val="24"/>
        </w:rPr>
        <w:t>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w:t>
      </w:r>
      <w:r w:rsidRPr="00E105E4">
        <w:rPr>
          <w:color w:val="auto"/>
          <w:szCs w:val="24"/>
        </w:rPr>
        <w:t>и</w:t>
      </w:r>
      <w:r w:rsidRPr="00E105E4">
        <w:rPr>
          <w:color w:val="auto"/>
          <w:szCs w:val="24"/>
        </w:rPr>
        <w:t>альной адаптации к изменяющимся условиям современного мира.</w:t>
      </w:r>
    </w:p>
    <w:p w:rsidR="00E105E4" w:rsidRPr="00E105E4" w:rsidRDefault="00E105E4" w:rsidP="00514CE6">
      <w:pPr>
        <w:spacing w:after="0" w:line="240" w:lineRule="auto"/>
        <w:ind w:firstLine="709"/>
        <w:rPr>
          <w:color w:val="auto"/>
          <w:szCs w:val="24"/>
        </w:rPr>
      </w:pPr>
      <w:r w:rsidRPr="00E105E4">
        <w:rPr>
          <w:color w:val="auto"/>
          <w:szCs w:val="24"/>
        </w:rPr>
        <w:t>В процессе изучения русского языка создаются предпосылки для восприятия и п</w:t>
      </w:r>
      <w:r w:rsidRPr="00E105E4">
        <w:rPr>
          <w:color w:val="auto"/>
          <w:szCs w:val="24"/>
        </w:rPr>
        <w:t>о</w:t>
      </w:r>
      <w:r w:rsidRPr="00E105E4">
        <w:rPr>
          <w:color w:val="auto"/>
          <w:szCs w:val="24"/>
        </w:rPr>
        <w:t>нимания художественной литературы как искусства слова, закладываются основы, нео</w:t>
      </w:r>
      <w:r w:rsidRPr="00E105E4">
        <w:rPr>
          <w:color w:val="auto"/>
          <w:szCs w:val="24"/>
        </w:rPr>
        <w:t>б</w:t>
      </w:r>
      <w:r w:rsidRPr="00E105E4">
        <w:rPr>
          <w:color w:val="auto"/>
          <w:szCs w:val="24"/>
        </w:rPr>
        <w:t>ходимые для изучения иностранных языков.</w:t>
      </w:r>
    </w:p>
    <w:p w:rsidR="00E105E4" w:rsidRPr="00E105E4" w:rsidRDefault="00E105E4" w:rsidP="00514CE6">
      <w:pPr>
        <w:spacing w:after="0" w:line="240" w:lineRule="auto"/>
        <w:ind w:firstLine="709"/>
        <w:rPr>
          <w:color w:val="auto"/>
          <w:szCs w:val="24"/>
        </w:rPr>
      </w:pPr>
      <w:r w:rsidRPr="00E105E4">
        <w:rPr>
          <w:color w:val="auto"/>
          <w:szCs w:val="24"/>
        </w:rPr>
        <w:t>Целью реализации основной образовательной программы основного общего обр</w:t>
      </w:r>
      <w:r w:rsidRPr="00E105E4">
        <w:rPr>
          <w:color w:val="auto"/>
          <w:szCs w:val="24"/>
        </w:rPr>
        <w:t>а</w:t>
      </w:r>
      <w:r w:rsidRPr="00E105E4">
        <w:rPr>
          <w:color w:val="auto"/>
          <w:szCs w:val="24"/>
        </w:rPr>
        <w:t>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w:t>
      </w:r>
      <w:r w:rsidRPr="00E105E4">
        <w:rPr>
          <w:color w:val="auto"/>
          <w:szCs w:val="24"/>
        </w:rPr>
        <w:t>т</w:t>
      </w:r>
      <w:r w:rsidRPr="00E105E4">
        <w:rPr>
          <w:color w:val="auto"/>
          <w:szCs w:val="24"/>
        </w:rPr>
        <w:t>ствии с требованиями, установленными Федеральным государственным образовательным стандартом основного общего образования.</w:t>
      </w:r>
    </w:p>
    <w:p w:rsidR="00E105E4" w:rsidRPr="00E105E4" w:rsidRDefault="00E105E4" w:rsidP="00514CE6">
      <w:pPr>
        <w:spacing w:after="0" w:line="240" w:lineRule="auto"/>
        <w:ind w:firstLine="709"/>
        <w:rPr>
          <w:color w:val="auto"/>
          <w:szCs w:val="24"/>
        </w:rPr>
      </w:pPr>
      <w:r w:rsidRPr="00E105E4">
        <w:rPr>
          <w:color w:val="auto"/>
          <w:szCs w:val="24"/>
        </w:rPr>
        <w:t>Главными задачами реализации Программы являются:</w:t>
      </w:r>
    </w:p>
    <w:p w:rsidR="00E105E4" w:rsidRPr="00E105E4" w:rsidRDefault="00E105E4" w:rsidP="00186A98">
      <w:pPr>
        <w:pStyle w:val="af"/>
        <w:numPr>
          <w:ilvl w:val="0"/>
          <w:numId w:val="148"/>
        </w:numPr>
        <w:spacing w:after="0" w:line="240" w:lineRule="auto"/>
        <w:ind w:left="0" w:firstLine="709"/>
        <w:contextualSpacing/>
        <w:rPr>
          <w:color w:val="auto"/>
          <w:szCs w:val="24"/>
        </w:rPr>
      </w:pPr>
      <w:r w:rsidRPr="00E105E4">
        <w:rPr>
          <w:color w:val="auto"/>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E105E4" w:rsidRPr="00E105E4" w:rsidRDefault="00E105E4" w:rsidP="00186A98">
      <w:pPr>
        <w:pStyle w:val="af"/>
        <w:numPr>
          <w:ilvl w:val="0"/>
          <w:numId w:val="148"/>
        </w:numPr>
        <w:spacing w:after="0" w:line="240" w:lineRule="auto"/>
        <w:ind w:left="0" w:firstLine="709"/>
        <w:contextualSpacing/>
        <w:rPr>
          <w:color w:val="auto"/>
          <w:szCs w:val="24"/>
        </w:rPr>
      </w:pPr>
      <w:r w:rsidRPr="00E105E4">
        <w:rPr>
          <w:color w:val="auto"/>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w:t>
      </w:r>
      <w:r w:rsidRPr="00E105E4">
        <w:rPr>
          <w:color w:val="auto"/>
          <w:szCs w:val="24"/>
        </w:rPr>
        <w:t>и</w:t>
      </w:r>
      <w:r w:rsidRPr="00E105E4">
        <w:rPr>
          <w:color w:val="auto"/>
          <w:szCs w:val="24"/>
        </w:rPr>
        <w:t>зе и оценке языковых фактов;</w:t>
      </w:r>
    </w:p>
    <w:p w:rsidR="00E105E4" w:rsidRPr="00E105E4" w:rsidRDefault="00E105E4" w:rsidP="00186A98">
      <w:pPr>
        <w:pStyle w:val="af"/>
        <w:numPr>
          <w:ilvl w:val="0"/>
          <w:numId w:val="148"/>
        </w:numPr>
        <w:spacing w:after="0" w:line="240" w:lineRule="auto"/>
        <w:ind w:left="0" w:firstLine="709"/>
        <w:contextualSpacing/>
        <w:rPr>
          <w:color w:val="auto"/>
          <w:szCs w:val="24"/>
        </w:rPr>
      </w:pPr>
      <w:r w:rsidRPr="00E105E4">
        <w:rPr>
          <w:color w:val="auto"/>
          <w:szCs w:val="24"/>
        </w:rPr>
        <w:t>овладение функциональной грамотностью и принципами нормативного и</w:t>
      </w:r>
      <w:r w:rsidRPr="00E105E4">
        <w:rPr>
          <w:color w:val="auto"/>
          <w:szCs w:val="24"/>
        </w:rPr>
        <w:t>с</w:t>
      </w:r>
      <w:r w:rsidRPr="00E105E4">
        <w:rPr>
          <w:color w:val="auto"/>
          <w:szCs w:val="24"/>
        </w:rPr>
        <w:t>пользования языковых средств;</w:t>
      </w:r>
    </w:p>
    <w:p w:rsidR="00E105E4" w:rsidRPr="00E105E4" w:rsidRDefault="00E105E4" w:rsidP="00186A98">
      <w:pPr>
        <w:pStyle w:val="af"/>
        <w:numPr>
          <w:ilvl w:val="0"/>
          <w:numId w:val="148"/>
        </w:numPr>
        <w:spacing w:after="0" w:line="240" w:lineRule="auto"/>
        <w:ind w:left="0" w:firstLine="709"/>
        <w:contextualSpacing/>
        <w:rPr>
          <w:color w:val="auto"/>
          <w:szCs w:val="24"/>
        </w:rPr>
      </w:pPr>
      <w:r w:rsidRPr="00E105E4">
        <w:rPr>
          <w:color w:val="auto"/>
          <w:szCs w:val="24"/>
        </w:rPr>
        <w:t>овладение основными видами речевой деятельности, использование возможн</w:t>
      </w:r>
      <w:r w:rsidRPr="00E105E4">
        <w:rPr>
          <w:color w:val="auto"/>
          <w:szCs w:val="24"/>
        </w:rPr>
        <w:t>о</w:t>
      </w:r>
      <w:r w:rsidRPr="00E105E4">
        <w:rPr>
          <w:color w:val="auto"/>
          <w:szCs w:val="24"/>
        </w:rPr>
        <w:t>стей языка как средства коммуникации и средства познания.</w:t>
      </w:r>
    </w:p>
    <w:p w:rsidR="00E105E4" w:rsidRPr="00E105E4" w:rsidRDefault="00E105E4" w:rsidP="00514CE6">
      <w:pPr>
        <w:pStyle w:val="af"/>
        <w:spacing w:after="0" w:line="240" w:lineRule="auto"/>
        <w:ind w:left="709"/>
        <w:rPr>
          <w:color w:val="auto"/>
          <w:szCs w:val="24"/>
        </w:rPr>
      </w:pPr>
      <w:r w:rsidRPr="00E105E4">
        <w:rPr>
          <w:color w:val="auto"/>
          <w:szCs w:val="24"/>
        </w:rPr>
        <w:t xml:space="preserve">В процессе изучения предмета «Русский язык» создаются условия </w:t>
      </w:r>
    </w:p>
    <w:p w:rsidR="00E105E4" w:rsidRPr="00E105E4" w:rsidRDefault="00E105E4" w:rsidP="00186A98">
      <w:pPr>
        <w:pStyle w:val="af"/>
        <w:numPr>
          <w:ilvl w:val="0"/>
          <w:numId w:val="148"/>
        </w:numPr>
        <w:spacing w:after="0" w:line="240" w:lineRule="auto"/>
        <w:ind w:left="0" w:firstLine="709"/>
        <w:contextualSpacing/>
        <w:rPr>
          <w:color w:val="auto"/>
          <w:szCs w:val="24"/>
        </w:rPr>
      </w:pPr>
      <w:r w:rsidRPr="00E105E4">
        <w:rPr>
          <w:color w:val="auto"/>
          <w:szCs w:val="24"/>
        </w:rPr>
        <w:t>для развития личности, ее духовно-нравственного и эмоционального сове</w:t>
      </w:r>
      <w:r w:rsidRPr="00E105E4">
        <w:rPr>
          <w:color w:val="auto"/>
          <w:szCs w:val="24"/>
        </w:rPr>
        <w:t>р</w:t>
      </w:r>
      <w:r w:rsidRPr="00E105E4">
        <w:rPr>
          <w:color w:val="auto"/>
          <w:szCs w:val="24"/>
        </w:rPr>
        <w:t>шенствования;</w:t>
      </w:r>
    </w:p>
    <w:p w:rsidR="00E105E4" w:rsidRPr="00E105E4" w:rsidRDefault="00E105E4" w:rsidP="00186A98">
      <w:pPr>
        <w:pStyle w:val="af"/>
        <w:numPr>
          <w:ilvl w:val="0"/>
          <w:numId w:val="148"/>
        </w:numPr>
        <w:spacing w:after="0" w:line="240" w:lineRule="auto"/>
        <w:ind w:left="0" w:firstLine="709"/>
        <w:contextualSpacing/>
        <w:rPr>
          <w:color w:val="auto"/>
          <w:szCs w:val="24"/>
        </w:rPr>
      </w:pPr>
      <w:r w:rsidRPr="00E105E4">
        <w:rPr>
          <w:color w:val="auto"/>
          <w:szCs w:val="24"/>
        </w:rPr>
        <w:t>для развития способностей, удовлетворения познавательных интересов, сам</w:t>
      </w:r>
      <w:r w:rsidRPr="00E105E4">
        <w:rPr>
          <w:color w:val="auto"/>
          <w:szCs w:val="24"/>
        </w:rPr>
        <w:t>о</w:t>
      </w:r>
      <w:r w:rsidRPr="00E105E4">
        <w:rPr>
          <w:color w:val="auto"/>
          <w:szCs w:val="24"/>
        </w:rPr>
        <w:t xml:space="preserve">реализации обучающихся, в том числе </w:t>
      </w:r>
      <w:r w:rsidRPr="00E105E4">
        <w:rPr>
          <w:rStyle w:val="Zag110"/>
          <w:rFonts w:eastAsia="@Arial Unicode MS"/>
          <w:color w:val="auto"/>
          <w:szCs w:val="24"/>
        </w:rPr>
        <w:t>лиц, проявивших выдающиеся способности</w:t>
      </w:r>
      <w:r w:rsidRPr="00E105E4">
        <w:rPr>
          <w:color w:val="auto"/>
          <w:szCs w:val="24"/>
        </w:rPr>
        <w:t>;</w:t>
      </w:r>
    </w:p>
    <w:p w:rsidR="00E105E4" w:rsidRPr="00E105E4" w:rsidRDefault="00E105E4" w:rsidP="00186A98">
      <w:pPr>
        <w:pStyle w:val="af"/>
        <w:numPr>
          <w:ilvl w:val="0"/>
          <w:numId w:val="148"/>
        </w:numPr>
        <w:spacing w:after="0" w:line="240" w:lineRule="auto"/>
        <w:ind w:left="0" w:firstLine="709"/>
        <w:contextualSpacing/>
        <w:rPr>
          <w:color w:val="auto"/>
          <w:szCs w:val="24"/>
        </w:rPr>
      </w:pPr>
      <w:r w:rsidRPr="00E105E4">
        <w:rPr>
          <w:color w:val="auto"/>
          <w:szCs w:val="24"/>
        </w:rPr>
        <w:t>для формирования социальных ценностей обучающихся, основ их гражданской идентичности и социально-профессиональных ориентаций;</w:t>
      </w:r>
    </w:p>
    <w:p w:rsidR="00E105E4" w:rsidRPr="00E105E4" w:rsidRDefault="00E105E4" w:rsidP="00186A98">
      <w:pPr>
        <w:pStyle w:val="af"/>
        <w:numPr>
          <w:ilvl w:val="0"/>
          <w:numId w:val="148"/>
        </w:numPr>
        <w:spacing w:after="0" w:line="240" w:lineRule="auto"/>
        <w:ind w:left="0" w:firstLine="709"/>
        <w:contextualSpacing/>
        <w:rPr>
          <w:color w:val="auto"/>
          <w:szCs w:val="24"/>
        </w:rPr>
      </w:pPr>
      <w:r w:rsidRPr="00E105E4">
        <w:rPr>
          <w:color w:val="auto"/>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w:t>
      </w:r>
      <w:r w:rsidRPr="00E105E4">
        <w:rPr>
          <w:color w:val="auto"/>
          <w:szCs w:val="24"/>
        </w:rPr>
        <w:t>и</w:t>
      </w:r>
      <w:r w:rsidRPr="00E105E4">
        <w:rPr>
          <w:color w:val="auto"/>
          <w:szCs w:val="24"/>
        </w:rPr>
        <w:t>альных проектов и программ;</w:t>
      </w:r>
    </w:p>
    <w:p w:rsidR="00E105E4" w:rsidRPr="00E105E4" w:rsidRDefault="00E105E4" w:rsidP="00186A98">
      <w:pPr>
        <w:pStyle w:val="af"/>
        <w:numPr>
          <w:ilvl w:val="0"/>
          <w:numId w:val="148"/>
        </w:numPr>
        <w:spacing w:after="0" w:line="240" w:lineRule="auto"/>
        <w:ind w:left="0" w:firstLine="709"/>
        <w:contextualSpacing/>
        <w:rPr>
          <w:color w:val="auto"/>
          <w:szCs w:val="24"/>
        </w:rPr>
      </w:pPr>
      <w:r w:rsidRPr="00E105E4">
        <w:rPr>
          <w:color w:val="auto"/>
          <w:szCs w:val="24"/>
        </w:rPr>
        <w:t xml:space="preserve">для знакомства обучающихся с методами научного познания; </w:t>
      </w:r>
    </w:p>
    <w:p w:rsidR="00E105E4" w:rsidRPr="00E105E4" w:rsidRDefault="00E105E4" w:rsidP="00186A98">
      <w:pPr>
        <w:pStyle w:val="af"/>
        <w:numPr>
          <w:ilvl w:val="0"/>
          <w:numId w:val="148"/>
        </w:numPr>
        <w:spacing w:after="0" w:line="240" w:lineRule="auto"/>
        <w:ind w:left="0" w:firstLine="709"/>
        <w:contextualSpacing/>
        <w:rPr>
          <w:color w:val="auto"/>
          <w:szCs w:val="24"/>
        </w:rPr>
      </w:pPr>
      <w:r w:rsidRPr="00E105E4">
        <w:rPr>
          <w:color w:val="auto"/>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E105E4" w:rsidRPr="00E105E4" w:rsidRDefault="00E105E4" w:rsidP="00186A98">
      <w:pPr>
        <w:pStyle w:val="af"/>
        <w:numPr>
          <w:ilvl w:val="0"/>
          <w:numId w:val="148"/>
        </w:numPr>
        <w:spacing w:after="0" w:line="240" w:lineRule="auto"/>
        <w:ind w:left="0" w:firstLine="709"/>
        <w:contextualSpacing/>
        <w:rPr>
          <w:color w:val="auto"/>
          <w:szCs w:val="24"/>
        </w:rPr>
      </w:pPr>
      <w:r w:rsidRPr="00E105E4">
        <w:rPr>
          <w:color w:val="auto"/>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E105E4" w:rsidRPr="00E105E4" w:rsidRDefault="00E105E4" w:rsidP="005B3A4D">
      <w:pPr>
        <w:pStyle w:val="00--"/>
      </w:pPr>
      <w:r w:rsidRPr="00E105E4">
        <w:t>Речь. Речевая деятельность</w:t>
      </w:r>
    </w:p>
    <w:p w:rsidR="00E105E4" w:rsidRPr="00E105E4" w:rsidRDefault="00E105E4" w:rsidP="00514CE6">
      <w:pPr>
        <w:spacing w:after="0" w:line="240" w:lineRule="auto"/>
        <w:ind w:firstLine="709"/>
        <w:rPr>
          <w:color w:val="auto"/>
          <w:szCs w:val="24"/>
        </w:rPr>
      </w:pPr>
      <w:r w:rsidRPr="00E105E4">
        <w:rPr>
          <w:color w:val="auto"/>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w:t>
      </w:r>
      <w:r w:rsidRPr="00E105E4">
        <w:rPr>
          <w:color w:val="auto"/>
          <w:szCs w:val="24"/>
        </w:rPr>
        <w:t>и</w:t>
      </w:r>
      <w:r w:rsidRPr="00E105E4">
        <w:rPr>
          <w:color w:val="auto"/>
          <w:szCs w:val="24"/>
        </w:rPr>
        <w:t xml:space="preserve">тературы. Основные жанры разговорной речи (рассказ, беседа, спор); научного стиля и устной научной речи (отзыв, выступление, </w:t>
      </w:r>
      <w:r w:rsidRPr="00E105E4">
        <w:rPr>
          <w:i/>
          <w:color w:val="auto"/>
          <w:szCs w:val="24"/>
        </w:rPr>
        <w:t xml:space="preserve">тезисы, доклад, </w:t>
      </w:r>
      <w:r w:rsidRPr="00E105E4">
        <w:rPr>
          <w:color w:val="auto"/>
          <w:szCs w:val="24"/>
        </w:rPr>
        <w:t xml:space="preserve">дискуссия, </w:t>
      </w:r>
      <w:r w:rsidRPr="00E105E4">
        <w:rPr>
          <w:i/>
          <w:color w:val="auto"/>
          <w:szCs w:val="24"/>
        </w:rPr>
        <w:t xml:space="preserve">реферат, статья, </w:t>
      </w:r>
      <w:r w:rsidRPr="00E105E4">
        <w:rPr>
          <w:i/>
          <w:color w:val="auto"/>
          <w:szCs w:val="24"/>
        </w:rPr>
        <w:lastRenderedPageBreak/>
        <w:t>рецензия</w:t>
      </w:r>
      <w:r w:rsidRPr="00E105E4">
        <w:rPr>
          <w:color w:val="auto"/>
          <w:szCs w:val="24"/>
        </w:rPr>
        <w:t xml:space="preserve">); публицистического стиля и устной публичной речи (выступление, обсуждение, </w:t>
      </w:r>
      <w:r w:rsidRPr="00E105E4">
        <w:rPr>
          <w:i/>
          <w:color w:val="auto"/>
          <w:szCs w:val="24"/>
        </w:rPr>
        <w:t>статья, интервью, очерк</w:t>
      </w:r>
      <w:r w:rsidRPr="00E105E4">
        <w:rPr>
          <w:color w:val="auto"/>
          <w:szCs w:val="24"/>
        </w:rPr>
        <w:t xml:space="preserve">); официально-делового стиля (расписка, </w:t>
      </w:r>
      <w:r w:rsidRPr="00E105E4">
        <w:rPr>
          <w:i/>
          <w:color w:val="auto"/>
          <w:szCs w:val="24"/>
        </w:rPr>
        <w:t>доверенность,</w:t>
      </w:r>
      <w:r w:rsidRPr="00E105E4">
        <w:rPr>
          <w:color w:val="auto"/>
          <w:szCs w:val="24"/>
        </w:rPr>
        <w:t xml:space="preserve"> заявл</w:t>
      </w:r>
      <w:r w:rsidRPr="00E105E4">
        <w:rPr>
          <w:color w:val="auto"/>
          <w:szCs w:val="24"/>
        </w:rPr>
        <w:t>е</w:t>
      </w:r>
      <w:r w:rsidRPr="00E105E4">
        <w:rPr>
          <w:color w:val="auto"/>
          <w:szCs w:val="24"/>
        </w:rPr>
        <w:t xml:space="preserve">ние, </w:t>
      </w:r>
      <w:r w:rsidRPr="00E105E4">
        <w:rPr>
          <w:i/>
          <w:color w:val="auto"/>
          <w:szCs w:val="24"/>
        </w:rPr>
        <w:t>резюме</w:t>
      </w:r>
      <w:r w:rsidRPr="00E105E4">
        <w:rPr>
          <w:color w:val="auto"/>
          <w:szCs w:val="24"/>
        </w:rPr>
        <w:t>).</w:t>
      </w:r>
    </w:p>
    <w:p w:rsidR="00E105E4" w:rsidRPr="00E105E4" w:rsidRDefault="00E105E4" w:rsidP="00514CE6">
      <w:pPr>
        <w:spacing w:after="0" w:line="240" w:lineRule="auto"/>
        <w:ind w:firstLine="709"/>
        <w:rPr>
          <w:color w:val="auto"/>
          <w:szCs w:val="24"/>
        </w:rPr>
      </w:pPr>
      <w:r w:rsidRPr="00E105E4">
        <w:rPr>
          <w:color w:val="auto"/>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105E4">
        <w:rPr>
          <w:i/>
          <w:color w:val="auto"/>
          <w:szCs w:val="24"/>
        </w:rPr>
        <w:t xml:space="preserve">избыточная </w:t>
      </w:r>
      <w:r w:rsidRPr="00E105E4">
        <w:rPr>
          <w:color w:val="auto"/>
          <w:szCs w:val="24"/>
        </w:rPr>
        <w:t>информация. Функционально-смысловые типы текста (повествование, описание, рассуждение)</w:t>
      </w:r>
      <w:r w:rsidRPr="00E105E4">
        <w:rPr>
          <w:i/>
          <w:color w:val="auto"/>
          <w:szCs w:val="24"/>
        </w:rPr>
        <w:t xml:space="preserve">. Тексты смешанного типа. </w:t>
      </w:r>
    </w:p>
    <w:p w:rsidR="00E105E4" w:rsidRPr="00E105E4" w:rsidRDefault="00E105E4" w:rsidP="00514CE6">
      <w:pPr>
        <w:spacing w:after="0" w:line="240" w:lineRule="auto"/>
        <w:ind w:firstLine="709"/>
        <w:rPr>
          <w:color w:val="auto"/>
          <w:szCs w:val="24"/>
        </w:rPr>
      </w:pPr>
      <w:r w:rsidRPr="00E105E4">
        <w:rPr>
          <w:color w:val="auto"/>
          <w:szCs w:val="24"/>
        </w:rPr>
        <w:t>Специфика художественного текста.</w:t>
      </w:r>
    </w:p>
    <w:p w:rsidR="00E105E4" w:rsidRPr="00E105E4" w:rsidRDefault="00E105E4" w:rsidP="00514CE6">
      <w:pPr>
        <w:spacing w:after="0" w:line="240" w:lineRule="auto"/>
        <w:ind w:firstLine="709"/>
        <w:rPr>
          <w:color w:val="auto"/>
          <w:szCs w:val="24"/>
        </w:rPr>
      </w:pPr>
      <w:r w:rsidRPr="00E105E4">
        <w:rPr>
          <w:color w:val="auto"/>
          <w:szCs w:val="24"/>
        </w:rPr>
        <w:t xml:space="preserve">Анализ текста. </w:t>
      </w:r>
    </w:p>
    <w:p w:rsidR="00E105E4" w:rsidRPr="00E105E4" w:rsidRDefault="00E105E4" w:rsidP="00514CE6">
      <w:pPr>
        <w:spacing w:after="0" w:line="240" w:lineRule="auto"/>
        <w:ind w:firstLine="709"/>
        <w:rPr>
          <w:color w:val="auto"/>
          <w:szCs w:val="24"/>
        </w:rPr>
      </w:pPr>
      <w:r w:rsidRPr="00E105E4">
        <w:rPr>
          <w:color w:val="auto"/>
          <w:szCs w:val="24"/>
        </w:rPr>
        <w:t>Виды речевой деятельности (говорение, аудирование, письмо, чтение).</w:t>
      </w:r>
    </w:p>
    <w:p w:rsidR="00E105E4" w:rsidRPr="00E105E4" w:rsidRDefault="00E105E4" w:rsidP="00514CE6">
      <w:pPr>
        <w:spacing w:after="0" w:line="240" w:lineRule="auto"/>
        <w:ind w:firstLine="709"/>
        <w:rPr>
          <w:color w:val="auto"/>
          <w:szCs w:val="24"/>
        </w:rPr>
      </w:pPr>
      <w:r w:rsidRPr="00E105E4">
        <w:rPr>
          <w:color w:val="auto"/>
          <w:szCs w:val="24"/>
        </w:rPr>
        <w:t>Речевая ситуация и ее компоненты (место, время, тема, цель, условия общения, с</w:t>
      </w:r>
      <w:r w:rsidRPr="00E105E4">
        <w:rPr>
          <w:color w:val="auto"/>
          <w:szCs w:val="24"/>
        </w:rPr>
        <w:t>о</w:t>
      </w:r>
      <w:r w:rsidRPr="00E105E4">
        <w:rPr>
          <w:color w:val="auto"/>
          <w:szCs w:val="24"/>
        </w:rPr>
        <w:t>беседники). Речевой акт и его разновидности (сообщения, побуждения, вопросы, объя</w:t>
      </w:r>
      <w:r w:rsidRPr="00E105E4">
        <w:rPr>
          <w:color w:val="auto"/>
          <w:szCs w:val="24"/>
        </w:rPr>
        <w:t>в</w:t>
      </w:r>
      <w:r w:rsidRPr="00E105E4">
        <w:rPr>
          <w:color w:val="auto"/>
          <w:szCs w:val="24"/>
        </w:rPr>
        <w:t>ления, выражения эмоций, выражения речевого этикета и т. д.). Диалоги разного характ</w:t>
      </w:r>
      <w:r w:rsidRPr="00E105E4">
        <w:rPr>
          <w:color w:val="auto"/>
          <w:szCs w:val="24"/>
        </w:rPr>
        <w:t>е</w:t>
      </w:r>
      <w:r w:rsidRPr="00E105E4">
        <w:rPr>
          <w:color w:val="auto"/>
          <w:szCs w:val="24"/>
        </w:rPr>
        <w:t>ра (этикетный, диалог-расспрос, диалог-побуждение, диалог – обмен мнениями, диалог смешанного типа). Полилог: беседа, обсуждение, дискуссия. Овладение различными в</w:t>
      </w:r>
      <w:r w:rsidRPr="00E105E4">
        <w:rPr>
          <w:color w:val="auto"/>
          <w:szCs w:val="24"/>
        </w:rPr>
        <w:t>и</w:t>
      </w:r>
      <w:r w:rsidRPr="00E105E4">
        <w:rPr>
          <w:color w:val="auto"/>
          <w:szCs w:val="24"/>
        </w:rPr>
        <w:t>дами чтения (изучающим, ознакомительным, просмотровым), приемами работы с уче</w:t>
      </w:r>
      <w:r w:rsidRPr="00E105E4">
        <w:rPr>
          <w:color w:val="auto"/>
          <w:szCs w:val="24"/>
        </w:rPr>
        <w:t>б</w:t>
      </w:r>
      <w:r w:rsidRPr="00E105E4">
        <w:rPr>
          <w:color w:val="auto"/>
          <w:szCs w:val="24"/>
        </w:rPr>
        <w:t>ной книгой и другими информационными источниками, включая СМИ и ресурсы Инте</w:t>
      </w:r>
      <w:r w:rsidRPr="00E105E4">
        <w:rPr>
          <w:color w:val="auto"/>
          <w:szCs w:val="24"/>
        </w:rPr>
        <w:t>р</w:t>
      </w:r>
      <w:r w:rsidRPr="00E105E4">
        <w:rPr>
          <w:color w:val="auto"/>
          <w:szCs w:val="24"/>
        </w:rPr>
        <w:t>нета.</w:t>
      </w:r>
    </w:p>
    <w:p w:rsidR="00E105E4" w:rsidRPr="00E105E4" w:rsidRDefault="00E105E4" w:rsidP="00514CE6">
      <w:pPr>
        <w:spacing w:after="0" w:line="240" w:lineRule="auto"/>
        <w:ind w:firstLine="709"/>
        <w:rPr>
          <w:color w:val="auto"/>
          <w:szCs w:val="24"/>
        </w:rPr>
      </w:pPr>
      <w:r w:rsidRPr="00E105E4">
        <w:rPr>
          <w:color w:val="auto"/>
          <w:szCs w:val="24"/>
        </w:rPr>
        <w:t>Создание устных высказываний разной коммуникативной направленности  в зав</w:t>
      </w:r>
      <w:r w:rsidRPr="00E105E4">
        <w:rPr>
          <w:color w:val="auto"/>
          <w:szCs w:val="24"/>
        </w:rPr>
        <w:t>и</w:t>
      </w:r>
      <w:r w:rsidRPr="00E105E4">
        <w:rPr>
          <w:color w:val="auto"/>
          <w:szCs w:val="24"/>
        </w:rPr>
        <w:t>симости от сферы и ситуации общения.</w:t>
      </w:r>
    </w:p>
    <w:p w:rsidR="00E105E4" w:rsidRPr="00E105E4" w:rsidRDefault="00E105E4" w:rsidP="00514CE6">
      <w:pPr>
        <w:spacing w:after="0" w:line="240" w:lineRule="auto"/>
        <w:ind w:firstLine="709"/>
        <w:rPr>
          <w:color w:val="auto"/>
          <w:szCs w:val="24"/>
        </w:rPr>
      </w:pPr>
      <w:r w:rsidRPr="00E105E4">
        <w:rPr>
          <w:color w:val="auto"/>
          <w:szCs w:val="24"/>
        </w:rPr>
        <w:t>Информационная переработка текста (план, конспект, аннотация).</w:t>
      </w:r>
    </w:p>
    <w:p w:rsidR="00E105E4" w:rsidRPr="00E105E4" w:rsidRDefault="00E105E4" w:rsidP="00514CE6">
      <w:pPr>
        <w:spacing w:after="0" w:line="240" w:lineRule="auto"/>
        <w:ind w:firstLine="709"/>
        <w:rPr>
          <w:color w:val="auto"/>
          <w:szCs w:val="24"/>
        </w:rPr>
      </w:pPr>
      <w:r w:rsidRPr="00E105E4">
        <w:rPr>
          <w:color w:val="auto"/>
          <w:szCs w:val="24"/>
        </w:rPr>
        <w:t>Изложение содержания прослушанного или прочитанного текста (подробное, сж</w:t>
      </w:r>
      <w:r w:rsidRPr="00E105E4">
        <w:rPr>
          <w:color w:val="auto"/>
          <w:szCs w:val="24"/>
        </w:rPr>
        <w:t>а</w:t>
      </w:r>
      <w:r w:rsidRPr="00E105E4">
        <w:rPr>
          <w:color w:val="auto"/>
          <w:szCs w:val="24"/>
        </w:rPr>
        <w:t xml:space="preserve">тое, выборочное). </w:t>
      </w:r>
    </w:p>
    <w:p w:rsidR="00E105E4" w:rsidRPr="00E105E4" w:rsidRDefault="00E105E4" w:rsidP="00514CE6">
      <w:pPr>
        <w:spacing w:after="0" w:line="240" w:lineRule="auto"/>
        <w:ind w:firstLine="709"/>
        <w:rPr>
          <w:color w:val="auto"/>
          <w:szCs w:val="24"/>
        </w:rPr>
      </w:pPr>
      <w:r w:rsidRPr="00E105E4">
        <w:rPr>
          <w:color w:val="auto"/>
          <w:szCs w:val="24"/>
        </w:rPr>
        <w:t>Написание сочинений, писем, текстов иных жанров.</w:t>
      </w:r>
    </w:p>
    <w:p w:rsidR="00E105E4" w:rsidRPr="00E105E4" w:rsidRDefault="00E105E4" w:rsidP="005E1345">
      <w:pPr>
        <w:pStyle w:val="00-"/>
      </w:pPr>
      <w:bookmarkStart w:id="245" w:name="_Toc287934281"/>
      <w:bookmarkStart w:id="246" w:name="_Toc414553183"/>
      <w:r w:rsidRPr="00E105E4">
        <w:t>Культура речи</w:t>
      </w:r>
      <w:bookmarkEnd w:id="245"/>
      <w:bookmarkEnd w:id="246"/>
    </w:p>
    <w:p w:rsidR="00E105E4" w:rsidRPr="00E105E4" w:rsidRDefault="00E105E4" w:rsidP="00514CE6">
      <w:pPr>
        <w:spacing w:after="0" w:line="240" w:lineRule="auto"/>
        <w:ind w:firstLine="709"/>
        <w:rPr>
          <w:i/>
          <w:color w:val="auto"/>
          <w:szCs w:val="24"/>
        </w:rPr>
      </w:pPr>
      <w:r w:rsidRPr="00E105E4">
        <w:rPr>
          <w:color w:val="auto"/>
          <w:szCs w:val="24"/>
        </w:rPr>
        <w:t>Культура речи и ее основные аспекты: нормативный, коммуникативный, этич</w:t>
      </w:r>
      <w:r w:rsidRPr="00E105E4">
        <w:rPr>
          <w:color w:val="auto"/>
          <w:szCs w:val="24"/>
        </w:rPr>
        <w:t>е</w:t>
      </w:r>
      <w:r w:rsidRPr="00E105E4">
        <w:rPr>
          <w:color w:val="auto"/>
          <w:szCs w:val="24"/>
        </w:rPr>
        <w:t xml:space="preserve">ский. </w:t>
      </w:r>
      <w:r w:rsidRPr="00E105E4">
        <w:rPr>
          <w:i/>
          <w:color w:val="auto"/>
          <w:szCs w:val="24"/>
        </w:rPr>
        <w:t>Основные критерии культуры речи.</w:t>
      </w:r>
    </w:p>
    <w:p w:rsidR="00E105E4" w:rsidRPr="00E105E4" w:rsidRDefault="00E105E4" w:rsidP="00514CE6">
      <w:pPr>
        <w:spacing w:after="0" w:line="240" w:lineRule="auto"/>
        <w:ind w:firstLine="709"/>
        <w:rPr>
          <w:color w:val="auto"/>
          <w:szCs w:val="24"/>
        </w:rPr>
      </w:pPr>
      <w:r w:rsidRPr="00E105E4">
        <w:rPr>
          <w:color w:val="auto"/>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w:t>
      </w:r>
      <w:r w:rsidRPr="00E105E4">
        <w:rPr>
          <w:color w:val="auto"/>
          <w:szCs w:val="24"/>
        </w:rPr>
        <w:t>к</w:t>
      </w:r>
      <w:r w:rsidRPr="00E105E4">
        <w:rPr>
          <w:color w:val="auto"/>
          <w:szCs w:val="24"/>
        </w:rPr>
        <w:t>туационные). Вариативность  нормы. Виды лингвистических словарей и их роль в овл</w:t>
      </w:r>
      <w:r w:rsidRPr="00E105E4">
        <w:rPr>
          <w:color w:val="auto"/>
          <w:szCs w:val="24"/>
        </w:rPr>
        <w:t>а</w:t>
      </w:r>
      <w:r w:rsidRPr="00E105E4">
        <w:rPr>
          <w:color w:val="auto"/>
          <w:szCs w:val="24"/>
        </w:rPr>
        <w:t>дении словарным богатством и нормами современного русского литературного языка.</w:t>
      </w:r>
    </w:p>
    <w:p w:rsidR="00E105E4" w:rsidRPr="00E105E4" w:rsidRDefault="00E105E4" w:rsidP="00514CE6">
      <w:pPr>
        <w:spacing w:after="0" w:line="240" w:lineRule="auto"/>
        <w:ind w:firstLine="709"/>
        <w:rPr>
          <w:color w:val="auto"/>
          <w:szCs w:val="24"/>
        </w:rPr>
      </w:pPr>
      <w:r w:rsidRPr="00E105E4">
        <w:rPr>
          <w:color w:val="auto"/>
          <w:szCs w:val="24"/>
        </w:rPr>
        <w:t>Оценивание правильности, коммуникативных качеств и эффективности речи.</w:t>
      </w:r>
    </w:p>
    <w:p w:rsidR="00E105E4" w:rsidRPr="00E105E4" w:rsidRDefault="00E105E4" w:rsidP="00514CE6">
      <w:pPr>
        <w:spacing w:after="0" w:line="240" w:lineRule="auto"/>
        <w:ind w:firstLine="709"/>
        <w:rPr>
          <w:i/>
          <w:color w:val="auto"/>
          <w:szCs w:val="24"/>
        </w:rPr>
      </w:pPr>
      <w:r w:rsidRPr="00E105E4">
        <w:rPr>
          <w:color w:val="auto"/>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105E4">
        <w:rPr>
          <w:i/>
          <w:color w:val="auto"/>
          <w:szCs w:val="24"/>
        </w:rPr>
        <w:t>Невербальные средства общения. Межкультурная коммуникация.</w:t>
      </w:r>
    </w:p>
    <w:p w:rsidR="00E105E4" w:rsidRPr="00E105E4" w:rsidRDefault="00E105E4" w:rsidP="005E1345">
      <w:pPr>
        <w:pStyle w:val="00--"/>
      </w:pPr>
      <w:bookmarkStart w:id="247" w:name="_Toc287934282"/>
      <w:bookmarkStart w:id="248" w:name="_Toc414553184"/>
      <w:r w:rsidRPr="00E105E4">
        <w:t>Общие сведения о языке. Основные разделы науки о языке</w:t>
      </w:r>
      <w:bookmarkEnd w:id="247"/>
      <w:bookmarkEnd w:id="248"/>
    </w:p>
    <w:p w:rsidR="00E105E4" w:rsidRPr="00E105E4" w:rsidRDefault="00E105E4" w:rsidP="005E1345">
      <w:pPr>
        <w:pStyle w:val="00-"/>
      </w:pPr>
      <w:bookmarkStart w:id="249" w:name="_Toc287934283"/>
      <w:bookmarkStart w:id="250" w:name="_Toc414553185"/>
      <w:r w:rsidRPr="00E105E4">
        <w:t>Общие сведения о языке</w:t>
      </w:r>
      <w:bookmarkEnd w:id="249"/>
      <w:bookmarkEnd w:id="250"/>
    </w:p>
    <w:p w:rsidR="00E105E4" w:rsidRPr="00E105E4" w:rsidRDefault="00E105E4" w:rsidP="00514CE6">
      <w:pPr>
        <w:spacing w:after="0" w:line="240" w:lineRule="auto"/>
        <w:ind w:firstLine="709"/>
        <w:rPr>
          <w:color w:val="auto"/>
          <w:szCs w:val="24"/>
        </w:rPr>
      </w:pPr>
      <w:r w:rsidRPr="00E105E4">
        <w:rPr>
          <w:color w:val="auto"/>
          <w:szCs w:val="24"/>
        </w:rPr>
        <w:t>Роль языка в жизни человека и общества. Русский язык – национальный язык ру</w:t>
      </w:r>
      <w:r w:rsidRPr="00E105E4">
        <w:rPr>
          <w:color w:val="auto"/>
          <w:szCs w:val="24"/>
        </w:rPr>
        <w:t>с</w:t>
      </w:r>
      <w:r w:rsidRPr="00E105E4">
        <w:rPr>
          <w:color w:val="auto"/>
          <w:szCs w:val="24"/>
        </w:rPr>
        <w:t>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105E4" w:rsidRPr="00E105E4" w:rsidRDefault="00E105E4" w:rsidP="00514CE6">
      <w:pPr>
        <w:spacing w:after="0" w:line="240" w:lineRule="auto"/>
        <w:ind w:firstLine="709"/>
        <w:rPr>
          <w:color w:val="auto"/>
          <w:szCs w:val="24"/>
        </w:rPr>
      </w:pPr>
      <w:r w:rsidRPr="00E105E4">
        <w:rPr>
          <w:i/>
          <w:color w:val="auto"/>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E105E4" w:rsidRPr="00E105E4" w:rsidRDefault="00E105E4" w:rsidP="00514CE6">
      <w:pPr>
        <w:spacing w:after="0" w:line="240" w:lineRule="auto"/>
        <w:ind w:firstLine="709"/>
        <w:rPr>
          <w:color w:val="auto"/>
          <w:szCs w:val="24"/>
        </w:rPr>
      </w:pPr>
      <w:r w:rsidRPr="00E105E4">
        <w:rPr>
          <w:color w:val="auto"/>
          <w:szCs w:val="24"/>
        </w:rPr>
        <w:t>Формы функционирования современного русского языка (литературный язык, п</w:t>
      </w:r>
      <w:r w:rsidRPr="00E105E4">
        <w:rPr>
          <w:color w:val="auto"/>
          <w:szCs w:val="24"/>
        </w:rPr>
        <w:t>о</w:t>
      </w:r>
      <w:r w:rsidRPr="00E105E4">
        <w:rPr>
          <w:color w:val="auto"/>
          <w:szCs w:val="24"/>
        </w:rPr>
        <w:t>нятие о русском литературном языке и его нормах, территориальные диалекты, простор</w:t>
      </w:r>
      <w:r w:rsidRPr="00E105E4">
        <w:rPr>
          <w:color w:val="auto"/>
          <w:szCs w:val="24"/>
        </w:rPr>
        <w:t>е</w:t>
      </w:r>
      <w:r w:rsidRPr="00E105E4">
        <w:rPr>
          <w:color w:val="auto"/>
          <w:szCs w:val="24"/>
        </w:rPr>
        <w:t>чие, профессиональные разновидности, жаргон).</w:t>
      </w:r>
    </w:p>
    <w:p w:rsidR="00E105E4" w:rsidRPr="00E105E4" w:rsidRDefault="00E105E4" w:rsidP="00514CE6">
      <w:pPr>
        <w:spacing w:after="0" w:line="240" w:lineRule="auto"/>
        <w:ind w:firstLine="709"/>
        <w:rPr>
          <w:color w:val="auto"/>
          <w:szCs w:val="24"/>
        </w:rPr>
      </w:pPr>
      <w:r w:rsidRPr="00E105E4">
        <w:rPr>
          <w:color w:val="auto"/>
          <w:szCs w:val="24"/>
        </w:rPr>
        <w:t>Взаимосвязь языка и культуры. Отражение в языке культуры и истории народа</w:t>
      </w:r>
      <w:r w:rsidRPr="00E105E4">
        <w:rPr>
          <w:i/>
          <w:color w:val="auto"/>
          <w:szCs w:val="24"/>
        </w:rPr>
        <w:t>. Взаимообогащение языков народов России.</w:t>
      </w:r>
      <w:r w:rsidRPr="00E105E4">
        <w:rPr>
          <w:color w:val="auto"/>
          <w:szCs w:val="24"/>
        </w:rPr>
        <w:t xml:space="preserve"> Выявление лексических и фразеологических единиц языка с национально-культурным компонентом значения в произведениях устн</w:t>
      </w:r>
      <w:r w:rsidRPr="00E105E4">
        <w:rPr>
          <w:color w:val="auto"/>
          <w:szCs w:val="24"/>
        </w:rPr>
        <w:t>о</w:t>
      </w:r>
      <w:r w:rsidRPr="00E105E4">
        <w:rPr>
          <w:color w:val="auto"/>
          <w:szCs w:val="24"/>
        </w:rPr>
        <w:t>го народного творчества, в художественной литературе и исторических текстах; объясн</w:t>
      </w:r>
      <w:r w:rsidRPr="00E105E4">
        <w:rPr>
          <w:color w:val="auto"/>
          <w:szCs w:val="24"/>
        </w:rPr>
        <w:t>е</w:t>
      </w:r>
      <w:r w:rsidRPr="00E105E4">
        <w:rPr>
          <w:color w:val="auto"/>
          <w:szCs w:val="24"/>
        </w:rPr>
        <w:t>ние их значения с помощью лингвистических словарей. Пословицы, поговорки, афори</w:t>
      </w:r>
      <w:r w:rsidRPr="00E105E4">
        <w:rPr>
          <w:color w:val="auto"/>
          <w:szCs w:val="24"/>
        </w:rPr>
        <w:t>з</w:t>
      </w:r>
      <w:r w:rsidRPr="00E105E4">
        <w:rPr>
          <w:color w:val="auto"/>
          <w:szCs w:val="24"/>
        </w:rPr>
        <w:t>мы и крылатые слова.</w:t>
      </w:r>
    </w:p>
    <w:p w:rsidR="00E105E4" w:rsidRPr="00E105E4" w:rsidRDefault="00E105E4" w:rsidP="00514CE6">
      <w:pPr>
        <w:spacing w:after="0" w:line="240" w:lineRule="auto"/>
        <w:ind w:firstLine="709"/>
        <w:rPr>
          <w:color w:val="auto"/>
          <w:szCs w:val="24"/>
        </w:rPr>
      </w:pPr>
      <w:r w:rsidRPr="00E105E4">
        <w:rPr>
          <w:color w:val="auto"/>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w:t>
      </w:r>
      <w:r w:rsidRPr="00E105E4">
        <w:rPr>
          <w:color w:val="auto"/>
          <w:szCs w:val="24"/>
        </w:rPr>
        <w:t>е</w:t>
      </w:r>
      <w:r w:rsidRPr="00E105E4">
        <w:rPr>
          <w:color w:val="auto"/>
          <w:szCs w:val="24"/>
        </w:rPr>
        <w:t xml:space="preserve">творение и другие). </w:t>
      </w:r>
    </w:p>
    <w:p w:rsidR="00E105E4" w:rsidRPr="00E105E4" w:rsidRDefault="00E105E4" w:rsidP="00514CE6">
      <w:pPr>
        <w:spacing w:after="0" w:line="240" w:lineRule="auto"/>
        <w:ind w:firstLine="709"/>
        <w:rPr>
          <w:color w:val="auto"/>
          <w:szCs w:val="24"/>
        </w:rPr>
      </w:pPr>
      <w:r w:rsidRPr="00E105E4">
        <w:rPr>
          <w:color w:val="auto"/>
          <w:szCs w:val="24"/>
        </w:rPr>
        <w:lastRenderedPageBreak/>
        <w:t>Основные лингвистические словари. Работа со словарной статьей.</w:t>
      </w:r>
    </w:p>
    <w:p w:rsidR="00E105E4" w:rsidRPr="00E105E4" w:rsidRDefault="00E105E4" w:rsidP="00514CE6">
      <w:pPr>
        <w:spacing w:after="0" w:line="240" w:lineRule="auto"/>
        <w:ind w:firstLine="709"/>
        <w:rPr>
          <w:color w:val="auto"/>
          <w:szCs w:val="24"/>
        </w:rPr>
      </w:pPr>
      <w:r w:rsidRPr="00E105E4">
        <w:rPr>
          <w:i/>
          <w:color w:val="auto"/>
          <w:szCs w:val="24"/>
        </w:rPr>
        <w:t>Выдающиеся отечественные лингвисты.</w:t>
      </w:r>
    </w:p>
    <w:p w:rsidR="00E105E4" w:rsidRPr="00E105E4" w:rsidRDefault="00E105E4" w:rsidP="005E1345">
      <w:pPr>
        <w:pStyle w:val="00-"/>
      </w:pPr>
      <w:bookmarkStart w:id="251" w:name="_Toc287934284"/>
      <w:bookmarkStart w:id="252" w:name="_Toc414553186"/>
      <w:r w:rsidRPr="00E105E4">
        <w:t>Фонетика, орфоэпия и графика</w:t>
      </w:r>
      <w:bookmarkEnd w:id="251"/>
      <w:bookmarkEnd w:id="252"/>
    </w:p>
    <w:p w:rsidR="00E105E4" w:rsidRPr="00E105E4" w:rsidRDefault="00E105E4" w:rsidP="00514CE6">
      <w:pPr>
        <w:spacing w:after="0" w:line="240" w:lineRule="auto"/>
        <w:ind w:firstLine="709"/>
        <w:rPr>
          <w:color w:val="auto"/>
          <w:szCs w:val="24"/>
        </w:rPr>
      </w:pPr>
      <w:r w:rsidRPr="00E105E4">
        <w:rPr>
          <w:color w:val="auto"/>
          <w:szCs w:val="24"/>
        </w:rPr>
        <w:t>Звуки речи. Система гласных звуков. Система согласных звуков. Изменение зв</w:t>
      </w:r>
      <w:r w:rsidRPr="00E105E4">
        <w:rPr>
          <w:color w:val="auto"/>
          <w:szCs w:val="24"/>
        </w:rPr>
        <w:t>у</w:t>
      </w:r>
      <w:r w:rsidRPr="00E105E4">
        <w:rPr>
          <w:color w:val="auto"/>
          <w:szCs w:val="24"/>
        </w:rPr>
        <w:t>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E105E4" w:rsidRPr="00E105E4" w:rsidRDefault="00E105E4" w:rsidP="00514CE6">
      <w:pPr>
        <w:spacing w:after="0" w:line="240" w:lineRule="auto"/>
        <w:ind w:firstLine="709"/>
        <w:rPr>
          <w:color w:val="auto"/>
          <w:szCs w:val="24"/>
        </w:rPr>
      </w:pPr>
      <w:r w:rsidRPr="00E105E4">
        <w:rPr>
          <w:color w:val="auto"/>
          <w:szCs w:val="24"/>
        </w:rPr>
        <w:t>Соотношение звука и буквы. Состав русского алфавита, названия букв. Обознач</w:t>
      </w:r>
      <w:r w:rsidRPr="00E105E4">
        <w:rPr>
          <w:color w:val="auto"/>
          <w:szCs w:val="24"/>
        </w:rPr>
        <w:t>е</w:t>
      </w:r>
      <w:r w:rsidRPr="00E105E4">
        <w:rPr>
          <w:color w:val="auto"/>
          <w:szCs w:val="24"/>
        </w:rPr>
        <w:t>ние на письме твердости и мягкости согласных. Способы обозначения [j’] на письме.</w:t>
      </w:r>
    </w:p>
    <w:p w:rsidR="00E105E4" w:rsidRPr="00E105E4" w:rsidRDefault="00E105E4" w:rsidP="00514CE6">
      <w:pPr>
        <w:spacing w:after="0" w:line="240" w:lineRule="auto"/>
        <w:ind w:firstLine="709"/>
        <w:rPr>
          <w:color w:val="auto"/>
          <w:szCs w:val="24"/>
        </w:rPr>
      </w:pPr>
      <w:r w:rsidRPr="00E105E4">
        <w:rPr>
          <w:color w:val="auto"/>
          <w:szCs w:val="24"/>
        </w:rPr>
        <w:t>Интонация, ее функции. Основные элементы интонации.</w:t>
      </w:r>
    </w:p>
    <w:p w:rsidR="00E105E4" w:rsidRPr="00E105E4" w:rsidRDefault="00E105E4" w:rsidP="00514CE6">
      <w:pPr>
        <w:spacing w:after="0" w:line="240" w:lineRule="auto"/>
        <w:ind w:firstLine="709"/>
        <w:rPr>
          <w:color w:val="auto"/>
          <w:szCs w:val="24"/>
        </w:rPr>
      </w:pPr>
      <w:r w:rsidRPr="00E105E4">
        <w:rPr>
          <w:color w:val="auto"/>
          <w:szCs w:val="24"/>
        </w:rPr>
        <w:t>Связь фонетики с графикой и орфографией.</w:t>
      </w:r>
    </w:p>
    <w:p w:rsidR="00E105E4" w:rsidRPr="00E105E4" w:rsidRDefault="00E105E4" w:rsidP="00514CE6">
      <w:pPr>
        <w:spacing w:after="0" w:line="240" w:lineRule="auto"/>
        <w:ind w:firstLine="709"/>
        <w:rPr>
          <w:color w:val="auto"/>
          <w:szCs w:val="24"/>
        </w:rPr>
      </w:pPr>
      <w:r w:rsidRPr="00E105E4">
        <w:rPr>
          <w:color w:val="auto"/>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w:t>
      </w:r>
      <w:r w:rsidRPr="00E105E4">
        <w:rPr>
          <w:color w:val="auto"/>
          <w:szCs w:val="24"/>
        </w:rPr>
        <w:t>е</w:t>
      </w:r>
      <w:r w:rsidRPr="00E105E4">
        <w:rPr>
          <w:color w:val="auto"/>
          <w:szCs w:val="24"/>
        </w:rPr>
        <w:t>ние в отдельных грамматических формах) и интонирования предложений. Оценка собс</w:t>
      </w:r>
      <w:r w:rsidRPr="00E105E4">
        <w:rPr>
          <w:color w:val="auto"/>
          <w:szCs w:val="24"/>
        </w:rPr>
        <w:t>т</w:t>
      </w:r>
      <w:r w:rsidRPr="00E105E4">
        <w:rPr>
          <w:color w:val="auto"/>
          <w:szCs w:val="24"/>
        </w:rPr>
        <w:t xml:space="preserve">венной и чужой речи с точки зрения орфоэпических норм. </w:t>
      </w:r>
    </w:p>
    <w:p w:rsidR="00E105E4" w:rsidRPr="00E105E4" w:rsidRDefault="00E105E4" w:rsidP="00514CE6">
      <w:pPr>
        <w:spacing w:after="0" w:line="240" w:lineRule="auto"/>
        <w:ind w:firstLine="709"/>
        <w:rPr>
          <w:color w:val="auto"/>
          <w:szCs w:val="24"/>
        </w:rPr>
      </w:pPr>
      <w:r w:rsidRPr="00E105E4">
        <w:rPr>
          <w:color w:val="auto"/>
          <w:szCs w:val="24"/>
        </w:rPr>
        <w:t>Применение знаний по фонетике в практике правописания.</w:t>
      </w:r>
    </w:p>
    <w:p w:rsidR="00E105E4" w:rsidRPr="00E105E4" w:rsidRDefault="00E105E4" w:rsidP="005E1345">
      <w:pPr>
        <w:pStyle w:val="00-"/>
      </w:pPr>
      <w:bookmarkStart w:id="253" w:name="_Toc287934285"/>
      <w:bookmarkStart w:id="254" w:name="_Toc414553187"/>
      <w:r w:rsidRPr="00E105E4">
        <w:t>Морфемика и словообразование</w:t>
      </w:r>
      <w:bookmarkEnd w:id="253"/>
      <w:bookmarkEnd w:id="254"/>
    </w:p>
    <w:p w:rsidR="00E105E4" w:rsidRPr="00E105E4" w:rsidRDefault="00E105E4" w:rsidP="00514CE6">
      <w:pPr>
        <w:spacing w:after="0" w:line="240" w:lineRule="auto"/>
        <w:ind w:firstLine="709"/>
        <w:rPr>
          <w:color w:val="auto"/>
          <w:szCs w:val="24"/>
        </w:rPr>
      </w:pPr>
      <w:r w:rsidRPr="00E105E4">
        <w:rPr>
          <w:color w:val="auto"/>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105E4" w:rsidRPr="00E105E4" w:rsidRDefault="00E105E4" w:rsidP="00514CE6">
      <w:pPr>
        <w:spacing w:after="0" w:line="240" w:lineRule="auto"/>
        <w:ind w:firstLine="709"/>
        <w:rPr>
          <w:color w:val="auto"/>
          <w:szCs w:val="24"/>
        </w:rPr>
      </w:pPr>
      <w:r w:rsidRPr="00E105E4">
        <w:rPr>
          <w:color w:val="auto"/>
          <w:szCs w:val="24"/>
        </w:rPr>
        <w:t>Способы образования слов (морфологические и неморфологические). Производ</w:t>
      </w:r>
      <w:r w:rsidRPr="00E105E4">
        <w:rPr>
          <w:color w:val="auto"/>
          <w:szCs w:val="24"/>
        </w:rPr>
        <w:t>я</w:t>
      </w:r>
      <w:r w:rsidRPr="00E105E4">
        <w:rPr>
          <w:color w:val="auto"/>
          <w:szCs w:val="24"/>
        </w:rPr>
        <w:t xml:space="preserve">щая и производная основы, Словообразующая морфема. Словообразовательная пара. Словообразовательный анализ слова. </w:t>
      </w:r>
    </w:p>
    <w:p w:rsidR="00E105E4" w:rsidRPr="00E105E4" w:rsidRDefault="00E105E4" w:rsidP="00514CE6">
      <w:pPr>
        <w:spacing w:after="0" w:line="240" w:lineRule="auto"/>
        <w:ind w:firstLine="709"/>
        <w:rPr>
          <w:color w:val="auto"/>
          <w:szCs w:val="24"/>
        </w:rPr>
      </w:pPr>
      <w:r w:rsidRPr="00E105E4">
        <w:rPr>
          <w:i/>
          <w:color w:val="auto"/>
          <w:szCs w:val="24"/>
        </w:rPr>
        <w:t>Словообразовательная цепочка. Словообразовательное гнездо.</w:t>
      </w:r>
    </w:p>
    <w:p w:rsidR="00E105E4" w:rsidRPr="00E105E4" w:rsidRDefault="00E105E4" w:rsidP="00514CE6">
      <w:pPr>
        <w:spacing w:after="0" w:line="240" w:lineRule="auto"/>
        <w:ind w:firstLine="709"/>
        <w:rPr>
          <w:color w:val="auto"/>
          <w:szCs w:val="24"/>
        </w:rPr>
      </w:pPr>
      <w:r w:rsidRPr="00E105E4">
        <w:rPr>
          <w:color w:val="auto"/>
          <w:szCs w:val="24"/>
        </w:rPr>
        <w:t>Применение знаний по морфемике и словообразованию в практике правописания.</w:t>
      </w:r>
    </w:p>
    <w:p w:rsidR="00E105E4" w:rsidRPr="00E105E4" w:rsidRDefault="00E105E4" w:rsidP="005E1345">
      <w:pPr>
        <w:pStyle w:val="00-"/>
      </w:pPr>
      <w:bookmarkStart w:id="255" w:name="_Toc287934286"/>
      <w:bookmarkStart w:id="256" w:name="_Toc414553188"/>
      <w:r w:rsidRPr="00E105E4">
        <w:t>Лексикология и фразеология</w:t>
      </w:r>
      <w:bookmarkEnd w:id="255"/>
      <w:bookmarkEnd w:id="256"/>
    </w:p>
    <w:p w:rsidR="00E105E4" w:rsidRPr="00E105E4" w:rsidRDefault="00E105E4" w:rsidP="00514CE6">
      <w:pPr>
        <w:spacing w:after="0" w:line="240" w:lineRule="auto"/>
        <w:ind w:firstLine="709"/>
        <w:rPr>
          <w:color w:val="auto"/>
          <w:szCs w:val="24"/>
        </w:rPr>
      </w:pPr>
      <w:r w:rsidRPr="00E105E4">
        <w:rPr>
          <w:color w:val="auto"/>
          <w:szCs w:val="24"/>
        </w:rPr>
        <w:t>Слово как единица языка. Лексическое и грамматическое значение слова. Одн</w:t>
      </w:r>
      <w:r w:rsidRPr="00E105E4">
        <w:rPr>
          <w:color w:val="auto"/>
          <w:szCs w:val="24"/>
        </w:rPr>
        <w:t>о</w:t>
      </w:r>
      <w:r w:rsidRPr="00E105E4">
        <w:rPr>
          <w:color w:val="auto"/>
          <w:szCs w:val="24"/>
        </w:rPr>
        <w:t>значные и многозначные слова; прямое и переносное значения слова. Лексическая соч</w:t>
      </w:r>
      <w:r w:rsidRPr="00E105E4">
        <w:rPr>
          <w:color w:val="auto"/>
          <w:szCs w:val="24"/>
        </w:rPr>
        <w:t>е</w:t>
      </w:r>
      <w:r w:rsidRPr="00E105E4">
        <w:rPr>
          <w:color w:val="auto"/>
          <w:szCs w:val="24"/>
        </w:rPr>
        <w:t>таемость. Синонимы. Антонимы. Омонимы. Паронимы. Активный и пассивный слова</w:t>
      </w:r>
      <w:r w:rsidRPr="00E105E4">
        <w:rPr>
          <w:color w:val="auto"/>
          <w:szCs w:val="24"/>
        </w:rPr>
        <w:t>р</w:t>
      </w:r>
      <w:r w:rsidRPr="00E105E4">
        <w:rPr>
          <w:color w:val="auto"/>
          <w:szCs w:val="24"/>
        </w:rPr>
        <w:t>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w:t>
      </w:r>
      <w:r w:rsidRPr="00E105E4">
        <w:rPr>
          <w:color w:val="auto"/>
          <w:szCs w:val="24"/>
        </w:rPr>
        <w:t>о</w:t>
      </w:r>
      <w:r w:rsidRPr="00E105E4">
        <w:rPr>
          <w:color w:val="auto"/>
          <w:szCs w:val="24"/>
        </w:rPr>
        <w:t>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w:t>
      </w:r>
      <w:r w:rsidRPr="00E105E4">
        <w:rPr>
          <w:color w:val="auto"/>
          <w:szCs w:val="24"/>
        </w:rPr>
        <w:t>т</w:t>
      </w:r>
      <w:r w:rsidRPr="00E105E4">
        <w:rPr>
          <w:color w:val="auto"/>
          <w:szCs w:val="24"/>
        </w:rPr>
        <w:t>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105E4" w:rsidRPr="00E105E4" w:rsidRDefault="00E105E4" w:rsidP="00514CE6">
      <w:pPr>
        <w:spacing w:after="0" w:line="240" w:lineRule="auto"/>
        <w:ind w:firstLine="709"/>
        <w:rPr>
          <w:i/>
          <w:color w:val="auto"/>
          <w:szCs w:val="24"/>
        </w:rPr>
      </w:pPr>
      <w:r w:rsidRPr="00E105E4">
        <w:rPr>
          <w:i/>
          <w:color w:val="auto"/>
          <w:szCs w:val="24"/>
        </w:rPr>
        <w:t xml:space="preserve">Понятие об этимологии. </w:t>
      </w:r>
    </w:p>
    <w:p w:rsidR="00E105E4" w:rsidRPr="00E105E4" w:rsidRDefault="00E105E4" w:rsidP="00514CE6">
      <w:pPr>
        <w:spacing w:after="0" w:line="240" w:lineRule="auto"/>
        <w:ind w:firstLine="709"/>
        <w:rPr>
          <w:color w:val="auto"/>
          <w:szCs w:val="24"/>
        </w:rPr>
      </w:pPr>
      <w:r w:rsidRPr="00E105E4">
        <w:rPr>
          <w:color w:val="auto"/>
          <w:szCs w:val="24"/>
        </w:rPr>
        <w:t>Оценка своей и чужой речи с точки зрения точного, уместного и выразительного словоупотребления.</w:t>
      </w:r>
    </w:p>
    <w:p w:rsidR="00E105E4" w:rsidRPr="00E105E4" w:rsidRDefault="00E105E4" w:rsidP="005E1345">
      <w:pPr>
        <w:pStyle w:val="00-"/>
      </w:pPr>
      <w:bookmarkStart w:id="257" w:name="_Toc287934287"/>
      <w:bookmarkStart w:id="258" w:name="_Toc414553189"/>
      <w:r w:rsidRPr="00E105E4">
        <w:t>Морфология</w:t>
      </w:r>
      <w:bookmarkEnd w:id="257"/>
      <w:bookmarkEnd w:id="258"/>
    </w:p>
    <w:p w:rsidR="00E105E4" w:rsidRPr="00E105E4" w:rsidRDefault="00E105E4" w:rsidP="00514CE6">
      <w:pPr>
        <w:spacing w:after="0" w:line="240" w:lineRule="auto"/>
        <w:ind w:firstLine="709"/>
        <w:rPr>
          <w:color w:val="auto"/>
          <w:szCs w:val="24"/>
        </w:rPr>
      </w:pPr>
      <w:r w:rsidRPr="00E105E4">
        <w:rPr>
          <w:color w:val="auto"/>
          <w:szCs w:val="24"/>
        </w:rPr>
        <w:t>Части речи как лексико-грамматические разряды слов. Традиционная классифик</w:t>
      </w:r>
      <w:r w:rsidRPr="00E105E4">
        <w:rPr>
          <w:color w:val="auto"/>
          <w:szCs w:val="24"/>
        </w:rPr>
        <w:t>а</w:t>
      </w:r>
      <w:r w:rsidRPr="00E105E4">
        <w:rPr>
          <w:color w:val="auto"/>
          <w:szCs w:val="24"/>
        </w:rPr>
        <w:t>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w:t>
      </w:r>
      <w:r w:rsidRPr="00E105E4">
        <w:rPr>
          <w:color w:val="auto"/>
          <w:szCs w:val="24"/>
        </w:rPr>
        <w:t>е</w:t>
      </w:r>
      <w:r w:rsidRPr="00E105E4">
        <w:rPr>
          <w:color w:val="auto"/>
          <w:szCs w:val="24"/>
        </w:rPr>
        <w:t xml:space="preserve">нательной) части речи. </w:t>
      </w:r>
      <w:r w:rsidRPr="00E105E4">
        <w:rPr>
          <w:i/>
          <w:color w:val="auto"/>
          <w:szCs w:val="24"/>
        </w:rPr>
        <w:t xml:space="preserve">Различные точки зрения на место причастия и деепричастия в системе частей речи. </w:t>
      </w:r>
      <w:r w:rsidRPr="00E105E4">
        <w:rPr>
          <w:color w:val="auto"/>
          <w:szCs w:val="24"/>
        </w:rPr>
        <w:t>Служебные части речи. Междометия и звукоподражательные сл</w:t>
      </w:r>
      <w:r w:rsidRPr="00E105E4">
        <w:rPr>
          <w:color w:val="auto"/>
          <w:szCs w:val="24"/>
        </w:rPr>
        <w:t>о</w:t>
      </w:r>
      <w:r w:rsidRPr="00E105E4">
        <w:rPr>
          <w:color w:val="auto"/>
          <w:szCs w:val="24"/>
        </w:rPr>
        <w:t>ва.</w:t>
      </w:r>
    </w:p>
    <w:p w:rsidR="00E105E4" w:rsidRPr="00E105E4" w:rsidRDefault="00E105E4" w:rsidP="00514CE6">
      <w:pPr>
        <w:spacing w:after="0" w:line="240" w:lineRule="auto"/>
        <w:ind w:firstLine="709"/>
        <w:rPr>
          <w:color w:val="auto"/>
          <w:szCs w:val="24"/>
        </w:rPr>
      </w:pPr>
      <w:r w:rsidRPr="00E105E4">
        <w:rPr>
          <w:color w:val="auto"/>
          <w:szCs w:val="24"/>
        </w:rPr>
        <w:t>Морфологический анализ слова.</w:t>
      </w:r>
    </w:p>
    <w:p w:rsidR="00E105E4" w:rsidRPr="00E105E4" w:rsidRDefault="00E105E4" w:rsidP="00514CE6">
      <w:pPr>
        <w:spacing w:after="0" w:line="240" w:lineRule="auto"/>
        <w:ind w:firstLine="709"/>
        <w:rPr>
          <w:color w:val="auto"/>
          <w:szCs w:val="24"/>
        </w:rPr>
      </w:pPr>
      <w:r w:rsidRPr="00E105E4">
        <w:rPr>
          <w:color w:val="auto"/>
          <w:szCs w:val="24"/>
        </w:rPr>
        <w:t>Омонимия слов разных частей речи.</w:t>
      </w:r>
    </w:p>
    <w:p w:rsidR="00E105E4" w:rsidRPr="00E105E4" w:rsidRDefault="00E105E4" w:rsidP="00514CE6">
      <w:pPr>
        <w:spacing w:after="0" w:line="240" w:lineRule="auto"/>
        <w:ind w:firstLine="709"/>
        <w:rPr>
          <w:color w:val="auto"/>
          <w:szCs w:val="24"/>
        </w:rPr>
      </w:pPr>
      <w:r w:rsidRPr="00E105E4">
        <w:rPr>
          <w:color w:val="auto"/>
          <w:szCs w:val="24"/>
        </w:rPr>
        <w:t>Основные морфологические нормы русского литературного языка (нормы образ</w:t>
      </w:r>
      <w:r w:rsidRPr="00E105E4">
        <w:rPr>
          <w:color w:val="auto"/>
          <w:szCs w:val="24"/>
        </w:rPr>
        <w:t>о</w:t>
      </w:r>
      <w:r w:rsidRPr="00E105E4">
        <w:rPr>
          <w:color w:val="auto"/>
          <w:szCs w:val="24"/>
        </w:rPr>
        <w:t>вания форм имен существительных, имен прилагательных, имен числительных, мест</w:t>
      </w:r>
      <w:r w:rsidRPr="00E105E4">
        <w:rPr>
          <w:color w:val="auto"/>
          <w:szCs w:val="24"/>
        </w:rPr>
        <w:t>о</w:t>
      </w:r>
      <w:r w:rsidRPr="00E105E4">
        <w:rPr>
          <w:color w:val="auto"/>
          <w:szCs w:val="24"/>
        </w:rPr>
        <w:t>имений, глаголов, причастий и деепричастий и др.).</w:t>
      </w:r>
    </w:p>
    <w:p w:rsidR="00E105E4" w:rsidRPr="00E105E4" w:rsidRDefault="00E105E4" w:rsidP="00514CE6">
      <w:pPr>
        <w:spacing w:after="0" w:line="240" w:lineRule="auto"/>
        <w:ind w:firstLine="709"/>
        <w:rPr>
          <w:color w:val="auto"/>
          <w:szCs w:val="24"/>
        </w:rPr>
      </w:pPr>
      <w:r w:rsidRPr="00E105E4">
        <w:rPr>
          <w:color w:val="auto"/>
          <w:szCs w:val="24"/>
        </w:rPr>
        <w:t>Применение знаний по морфологии в практике правописания.</w:t>
      </w:r>
    </w:p>
    <w:p w:rsidR="00E105E4" w:rsidRPr="00E105E4" w:rsidRDefault="00E105E4" w:rsidP="005E1345">
      <w:pPr>
        <w:pStyle w:val="00-"/>
      </w:pPr>
      <w:bookmarkStart w:id="259" w:name="_Toc287934288"/>
      <w:bookmarkStart w:id="260" w:name="_Toc414553190"/>
      <w:r w:rsidRPr="00E105E4">
        <w:t>Синтаксис</w:t>
      </w:r>
      <w:bookmarkEnd w:id="259"/>
      <w:bookmarkEnd w:id="260"/>
    </w:p>
    <w:p w:rsidR="00E105E4" w:rsidRPr="00E105E4" w:rsidRDefault="00E105E4" w:rsidP="00514CE6">
      <w:pPr>
        <w:spacing w:after="0" w:line="240" w:lineRule="auto"/>
        <w:ind w:firstLine="709"/>
        <w:rPr>
          <w:color w:val="auto"/>
          <w:szCs w:val="24"/>
        </w:rPr>
      </w:pPr>
      <w:r w:rsidRPr="00E105E4">
        <w:rPr>
          <w:color w:val="auto"/>
          <w:szCs w:val="24"/>
        </w:rPr>
        <w:lastRenderedPageBreak/>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w:t>
      </w:r>
      <w:r w:rsidRPr="00E105E4">
        <w:rPr>
          <w:color w:val="auto"/>
          <w:szCs w:val="24"/>
        </w:rPr>
        <w:t>н</w:t>
      </w:r>
      <w:r w:rsidRPr="00E105E4">
        <w:rPr>
          <w:color w:val="auto"/>
          <w:szCs w:val="24"/>
        </w:rPr>
        <w:t>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w:t>
      </w:r>
      <w:r w:rsidRPr="00E105E4">
        <w:rPr>
          <w:color w:val="auto"/>
          <w:szCs w:val="24"/>
        </w:rPr>
        <w:t>а</w:t>
      </w:r>
      <w:r w:rsidRPr="00E105E4">
        <w:rPr>
          <w:color w:val="auto"/>
          <w:szCs w:val="24"/>
        </w:rPr>
        <w:t>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w:t>
      </w:r>
      <w:r w:rsidRPr="00E105E4">
        <w:rPr>
          <w:color w:val="auto"/>
          <w:szCs w:val="24"/>
        </w:rPr>
        <w:t>е</w:t>
      </w:r>
      <w:r w:rsidRPr="00E105E4">
        <w:rPr>
          <w:color w:val="auto"/>
          <w:szCs w:val="24"/>
        </w:rPr>
        <w:t>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w:t>
      </w:r>
      <w:r w:rsidRPr="00E105E4">
        <w:rPr>
          <w:color w:val="auto"/>
          <w:szCs w:val="24"/>
        </w:rPr>
        <w:t>е</w:t>
      </w:r>
      <w:r w:rsidRPr="00E105E4">
        <w:rPr>
          <w:color w:val="auto"/>
          <w:szCs w:val="24"/>
        </w:rPr>
        <w:t>ских отношений между частями сложного предложения. Сложные предложения с ра</w:t>
      </w:r>
      <w:r w:rsidRPr="00E105E4">
        <w:rPr>
          <w:color w:val="auto"/>
          <w:szCs w:val="24"/>
        </w:rPr>
        <w:t>з</w:t>
      </w:r>
      <w:r w:rsidRPr="00E105E4">
        <w:rPr>
          <w:color w:val="auto"/>
          <w:szCs w:val="24"/>
        </w:rPr>
        <w:t>личными видами связи.</w:t>
      </w:r>
    </w:p>
    <w:p w:rsidR="00E105E4" w:rsidRPr="00E105E4" w:rsidRDefault="00E105E4" w:rsidP="00514CE6">
      <w:pPr>
        <w:spacing w:after="0" w:line="240" w:lineRule="auto"/>
        <w:ind w:firstLine="709"/>
        <w:rPr>
          <w:color w:val="auto"/>
          <w:szCs w:val="24"/>
        </w:rPr>
      </w:pPr>
      <w:r w:rsidRPr="00E105E4">
        <w:rPr>
          <w:color w:val="auto"/>
          <w:szCs w:val="24"/>
        </w:rPr>
        <w:t>Способы передачи чужой речи.</w:t>
      </w:r>
    </w:p>
    <w:p w:rsidR="00E105E4" w:rsidRPr="00E105E4" w:rsidRDefault="00E105E4" w:rsidP="00514CE6">
      <w:pPr>
        <w:spacing w:after="0" w:line="240" w:lineRule="auto"/>
        <w:ind w:firstLine="709"/>
        <w:rPr>
          <w:color w:val="auto"/>
          <w:szCs w:val="24"/>
        </w:rPr>
      </w:pPr>
      <w:r w:rsidRPr="00E105E4">
        <w:rPr>
          <w:color w:val="auto"/>
          <w:szCs w:val="24"/>
        </w:rPr>
        <w:t>Синтаксический анализ простого и сложного предложения.</w:t>
      </w:r>
    </w:p>
    <w:p w:rsidR="00E105E4" w:rsidRPr="00E105E4" w:rsidRDefault="00E105E4" w:rsidP="00514CE6">
      <w:pPr>
        <w:spacing w:after="0" w:line="240" w:lineRule="auto"/>
        <w:ind w:firstLine="709"/>
        <w:rPr>
          <w:color w:val="auto"/>
          <w:szCs w:val="24"/>
        </w:rPr>
      </w:pPr>
      <w:r w:rsidRPr="00E105E4">
        <w:rPr>
          <w:color w:val="auto"/>
          <w:szCs w:val="24"/>
        </w:rPr>
        <w:t>Понятие текста, основные признаки текста (членимость, смысловая цельность, связность, завершенность). Внутритекстовые средства связи.</w:t>
      </w:r>
    </w:p>
    <w:p w:rsidR="00E105E4" w:rsidRPr="00E105E4" w:rsidRDefault="00E105E4" w:rsidP="00514CE6">
      <w:pPr>
        <w:spacing w:after="0" w:line="240" w:lineRule="auto"/>
        <w:ind w:firstLine="709"/>
        <w:rPr>
          <w:color w:val="auto"/>
          <w:szCs w:val="24"/>
        </w:rPr>
      </w:pPr>
      <w:r w:rsidRPr="00E105E4">
        <w:rPr>
          <w:color w:val="auto"/>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w:t>
      </w:r>
      <w:r w:rsidRPr="00E105E4">
        <w:rPr>
          <w:color w:val="auto"/>
          <w:szCs w:val="24"/>
        </w:rPr>
        <w:t>о</w:t>
      </w:r>
      <w:r w:rsidRPr="00E105E4">
        <w:rPr>
          <w:color w:val="auto"/>
          <w:szCs w:val="24"/>
        </w:rPr>
        <w:t>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w:t>
      </w:r>
      <w:r w:rsidRPr="00E105E4">
        <w:rPr>
          <w:color w:val="auto"/>
          <w:szCs w:val="24"/>
        </w:rPr>
        <w:t>е</w:t>
      </w:r>
      <w:r w:rsidRPr="00E105E4">
        <w:rPr>
          <w:color w:val="auto"/>
          <w:szCs w:val="24"/>
        </w:rPr>
        <w:t>нии; построение сложноподчиненного предложения с придаточным изъяснительным, присоединенным к главной части союзом «чтобы», союзными словами «какой», «кот</w:t>
      </w:r>
      <w:r w:rsidRPr="00E105E4">
        <w:rPr>
          <w:color w:val="auto"/>
          <w:szCs w:val="24"/>
        </w:rPr>
        <w:t>о</w:t>
      </w:r>
      <w:r w:rsidRPr="00E105E4">
        <w:rPr>
          <w:color w:val="auto"/>
          <w:szCs w:val="24"/>
        </w:rPr>
        <w:t>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105E4" w:rsidRPr="00E105E4" w:rsidRDefault="00E105E4" w:rsidP="00514CE6">
      <w:pPr>
        <w:spacing w:after="0" w:line="240" w:lineRule="auto"/>
        <w:ind w:firstLine="709"/>
        <w:rPr>
          <w:color w:val="auto"/>
          <w:szCs w:val="24"/>
        </w:rPr>
      </w:pPr>
      <w:r w:rsidRPr="00E105E4">
        <w:rPr>
          <w:color w:val="auto"/>
          <w:szCs w:val="24"/>
        </w:rPr>
        <w:t>Применение знаний по синтаксису в практике правописания.</w:t>
      </w:r>
    </w:p>
    <w:p w:rsidR="00E105E4" w:rsidRPr="00E105E4" w:rsidRDefault="00E105E4" w:rsidP="005E1345">
      <w:pPr>
        <w:pStyle w:val="00-"/>
      </w:pPr>
      <w:bookmarkStart w:id="261" w:name="_Toc287934289"/>
      <w:bookmarkStart w:id="262" w:name="_Toc414553191"/>
      <w:r w:rsidRPr="00E105E4">
        <w:t>Правописание: орфография и пунктуация</w:t>
      </w:r>
      <w:bookmarkEnd w:id="261"/>
      <w:bookmarkEnd w:id="262"/>
    </w:p>
    <w:p w:rsidR="00E105E4" w:rsidRPr="00E105E4" w:rsidRDefault="00E105E4" w:rsidP="00514CE6">
      <w:pPr>
        <w:spacing w:after="0" w:line="240" w:lineRule="auto"/>
        <w:ind w:firstLine="709"/>
        <w:rPr>
          <w:color w:val="auto"/>
          <w:szCs w:val="24"/>
        </w:rPr>
      </w:pPr>
      <w:r w:rsidRPr="00E105E4">
        <w:rPr>
          <w:color w:val="auto"/>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w:t>
      </w:r>
      <w:r w:rsidRPr="00E105E4">
        <w:rPr>
          <w:color w:val="auto"/>
          <w:szCs w:val="24"/>
        </w:rPr>
        <w:t>и</w:t>
      </w:r>
      <w:r w:rsidRPr="00E105E4">
        <w:rPr>
          <w:color w:val="auto"/>
          <w:szCs w:val="24"/>
        </w:rPr>
        <w:t>сания. Прописная и строчная буквы. Перенос слов. Соблюдение основных орфографич</w:t>
      </w:r>
      <w:r w:rsidRPr="00E105E4">
        <w:rPr>
          <w:color w:val="auto"/>
          <w:szCs w:val="24"/>
        </w:rPr>
        <w:t>е</w:t>
      </w:r>
      <w:r w:rsidRPr="00E105E4">
        <w:rPr>
          <w:color w:val="auto"/>
          <w:szCs w:val="24"/>
        </w:rPr>
        <w:t>ских норм.</w:t>
      </w:r>
    </w:p>
    <w:p w:rsidR="00E105E4" w:rsidRPr="00E105E4" w:rsidRDefault="00E105E4" w:rsidP="00514CE6">
      <w:pPr>
        <w:spacing w:after="0" w:line="240" w:lineRule="auto"/>
        <w:ind w:firstLine="709"/>
        <w:rPr>
          <w:color w:val="auto"/>
          <w:szCs w:val="24"/>
        </w:rPr>
      </w:pPr>
      <w:r w:rsidRPr="00E105E4">
        <w:rPr>
          <w:color w:val="auto"/>
          <w:szCs w:val="24"/>
        </w:rPr>
        <w:t>Пунктуация. Знаки препинания и их функции. Одиночные и парные знаки преп</w:t>
      </w:r>
      <w:r w:rsidRPr="00E105E4">
        <w:rPr>
          <w:color w:val="auto"/>
          <w:szCs w:val="24"/>
        </w:rPr>
        <w:t>и</w:t>
      </w:r>
      <w:r w:rsidRPr="00E105E4">
        <w:rPr>
          <w:color w:val="auto"/>
          <w:szCs w:val="24"/>
        </w:rPr>
        <w:t>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w:t>
      </w:r>
      <w:r w:rsidRPr="00E105E4">
        <w:rPr>
          <w:color w:val="auto"/>
          <w:szCs w:val="24"/>
        </w:rPr>
        <w:t>с</w:t>
      </w:r>
      <w:r w:rsidRPr="00E105E4">
        <w:rPr>
          <w:color w:val="auto"/>
          <w:szCs w:val="24"/>
        </w:rPr>
        <w:t>новных пунктуационных норм.</w:t>
      </w:r>
    </w:p>
    <w:p w:rsidR="00E105E4" w:rsidRPr="00E105E4" w:rsidRDefault="00E105E4" w:rsidP="00514CE6">
      <w:pPr>
        <w:spacing w:after="0" w:line="240" w:lineRule="auto"/>
        <w:ind w:firstLine="709"/>
        <w:rPr>
          <w:b/>
          <w:color w:val="auto"/>
          <w:szCs w:val="24"/>
        </w:rPr>
      </w:pPr>
      <w:r w:rsidRPr="00E105E4">
        <w:rPr>
          <w:color w:val="auto"/>
          <w:szCs w:val="24"/>
        </w:rPr>
        <w:t>Орфографический анализ слова и пунктуационный анализ предложения.</w:t>
      </w:r>
    </w:p>
    <w:p w:rsidR="000A3DBE" w:rsidRPr="00514CE6" w:rsidRDefault="000A3DBE" w:rsidP="005E1345">
      <w:pPr>
        <w:pStyle w:val="00"/>
      </w:pPr>
      <w:bookmarkStart w:id="263" w:name="_Toc409691670"/>
      <w:bookmarkStart w:id="264" w:name="_Toc410653995"/>
      <w:bookmarkStart w:id="265" w:name="_Toc414553192"/>
      <w:bookmarkEnd w:id="133"/>
    </w:p>
    <w:p w:rsidR="00514CE6" w:rsidRPr="00514CE6" w:rsidRDefault="00514CE6" w:rsidP="00B46760">
      <w:pPr>
        <w:pStyle w:val="01111"/>
        <w:numPr>
          <w:ilvl w:val="2"/>
          <w:numId w:val="10"/>
        </w:numPr>
      </w:pPr>
      <w:bookmarkStart w:id="266" w:name="_Toc52894664"/>
      <w:bookmarkEnd w:id="263"/>
      <w:bookmarkEnd w:id="264"/>
      <w:bookmarkEnd w:id="265"/>
      <w:r w:rsidRPr="00514CE6">
        <w:t>Литература</w:t>
      </w:r>
      <w:bookmarkEnd w:id="266"/>
    </w:p>
    <w:p w:rsidR="00514CE6" w:rsidRPr="00514CE6" w:rsidRDefault="00514CE6" w:rsidP="00514CE6">
      <w:pPr>
        <w:spacing w:after="0" w:line="240" w:lineRule="auto"/>
        <w:ind w:firstLine="709"/>
        <w:rPr>
          <w:b/>
          <w:color w:val="auto"/>
          <w:szCs w:val="24"/>
        </w:rPr>
      </w:pPr>
      <w:r w:rsidRPr="00514CE6">
        <w:rPr>
          <w:b/>
          <w:color w:val="auto"/>
          <w:szCs w:val="24"/>
        </w:rPr>
        <w:t>Цели и задачи литературного образования</w:t>
      </w:r>
    </w:p>
    <w:p w:rsidR="00514CE6" w:rsidRPr="00514CE6" w:rsidRDefault="00514CE6" w:rsidP="00514CE6">
      <w:pPr>
        <w:spacing w:after="0" w:line="240" w:lineRule="auto"/>
        <w:ind w:firstLine="709"/>
        <w:rPr>
          <w:color w:val="auto"/>
          <w:szCs w:val="24"/>
        </w:rPr>
      </w:pPr>
      <w:r w:rsidRPr="00514CE6">
        <w:rPr>
          <w:color w:val="auto"/>
          <w:szCs w:val="24"/>
        </w:rPr>
        <w:t>Литература – учебный предмет, освоение содержания которого направлено:</w:t>
      </w:r>
    </w:p>
    <w:p w:rsidR="00514CE6" w:rsidRPr="00514CE6" w:rsidRDefault="00514CE6" w:rsidP="00186A98">
      <w:pPr>
        <w:numPr>
          <w:ilvl w:val="0"/>
          <w:numId w:val="150"/>
        </w:numPr>
        <w:tabs>
          <w:tab w:val="left" w:pos="1134"/>
        </w:tabs>
        <w:spacing w:after="0" w:line="240" w:lineRule="auto"/>
        <w:ind w:left="0" w:firstLine="709"/>
        <w:rPr>
          <w:color w:val="auto"/>
          <w:szCs w:val="24"/>
        </w:rPr>
      </w:pPr>
      <w:r w:rsidRPr="00514CE6">
        <w:rPr>
          <w:color w:val="auto"/>
          <w:szCs w:val="24"/>
        </w:rPr>
        <w:t xml:space="preserve">на последовательное формирование читательской культуры через приобщение к чтению художественной литературы; </w:t>
      </w:r>
    </w:p>
    <w:p w:rsidR="00514CE6" w:rsidRPr="00514CE6" w:rsidRDefault="00514CE6" w:rsidP="00186A98">
      <w:pPr>
        <w:numPr>
          <w:ilvl w:val="0"/>
          <w:numId w:val="150"/>
        </w:numPr>
        <w:tabs>
          <w:tab w:val="left" w:pos="1134"/>
        </w:tabs>
        <w:spacing w:after="0" w:line="240" w:lineRule="auto"/>
        <w:ind w:left="0" w:firstLine="709"/>
        <w:rPr>
          <w:color w:val="auto"/>
          <w:szCs w:val="24"/>
        </w:rPr>
      </w:pPr>
      <w:r w:rsidRPr="00514CE6">
        <w:rPr>
          <w:color w:val="auto"/>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514CE6" w:rsidRPr="00514CE6" w:rsidRDefault="00514CE6" w:rsidP="00186A98">
      <w:pPr>
        <w:numPr>
          <w:ilvl w:val="0"/>
          <w:numId w:val="150"/>
        </w:numPr>
        <w:tabs>
          <w:tab w:val="left" w:pos="1134"/>
        </w:tabs>
        <w:spacing w:after="0" w:line="240" w:lineRule="auto"/>
        <w:ind w:left="0" w:firstLine="709"/>
        <w:rPr>
          <w:color w:val="auto"/>
          <w:szCs w:val="24"/>
        </w:rPr>
      </w:pPr>
      <w:r w:rsidRPr="00514CE6">
        <w:rPr>
          <w:color w:val="auto"/>
          <w:szCs w:val="24"/>
        </w:rPr>
        <w:t>на развитие эмоциональной сферы личности, образного, ассоциативного и лог</w:t>
      </w:r>
      <w:r w:rsidRPr="00514CE6">
        <w:rPr>
          <w:color w:val="auto"/>
          <w:szCs w:val="24"/>
        </w:rPr>
        <w:t>и</w:t>
      </w:r>
      <w:r w:rsidRPr="00514CE6">
        <w:rPr>
          <w:color w:val="auto"/>
          <w:szCs w:val="24"/>
        </w:rPr>
        <w:t>ческого мышления;</w:t>
      </w:r>
    </w:p>
    <w:p w:rsidR="00514CE6" w:rsidRPr="00514CE6" w:rsidRDefault="00514CE6" w:rsidP="00186A98">
      <w:pPr>
        <w:numPr>
          <w:ilvl w:val="0"/>
          <w:numId w:val="150"/>
        </w:numPr>
        <w:tabs>
          <w:tab w:val="left" w:pos="1134"/>
        </w:tabs>
        <w:spacing w:after="0" w:line="240" w:lineRule="auto"/>
        <w:ind w:left="0" w:firstLine="709"/>
        <w:rPr>
          <w:color w:val="auto"/>
          <w:szCs w:val="24"/>
        </w:rPr>
      </w:pPr>
      <w:r w:rsidRPr="00514CE6">
        <w:rPr>
          <w:color w:val="auto"/>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w:t>
      </w:r>
      <w:r w:rsidRPr="00514CE6">
        <w:rPr>
          <w:color w:val="auto"/>
          <w:szCs w:val="24"/>
        </w:rPr>
        <w:t>н</w:t>
      </w:r>
      <w:r w:rsidRPr="00514CE6">
        <w:rPr>
          <w:color w:val="auto"/>
          <w:szCs w:val="24"/>
        </w:rPr>
        <w:t>ного текста;</w:t>
      </w:r>
    </w:p>
    <w:p w:rsidR="00514CE6" w:rsidRPr="00514CE6" w:rsidRDefault="00514CE6" w:rsidP="00186A98">
      <w:pPr>
        <w:numPr>
          <w:ilvl w:val="0"/>
          <w:numId w:val="150"/>
        </w:numPr>
        <w:tabs>
          <w:tab w:val="left" w:pos="1134"/>
        </w:tabs>
        <w:spacing w:after="0" w:line="240" w:lineRule="auto"/>
        <w:ind w:left="0" w:firstLine="709"/>
        <w:rPr>
          <w:color w:val="auto"/>
          <w:szCs w:val="24"/>
        </w:rPr>
      </w:pPr>
      <w:r w:rsidRPr="00514CE6">
        <w:rPr>
          <w:color w:val="auto"/>
          <w:szCs w:val="24"/>
        </w:rPr>
        <w:t>на формирование потребности и способности выражения себя в слове.</w:t>
      </w:r>
    </w:p>
    <w:p w:rsidR="00514CE6" w:rsidRPr="00514CE6" w:rsidRDefault="00514CE6" w:rsidP="005E1345">
      <w:pPr>
        <w:pStyle w:val="00"/>
      </w:pPr>
      <w:r w:rsidRPr="00514CE6">
        <w:t>В цели предмета «Литература» входит передача от поколения к поколению нравс</w:t>
      </w:r>
      <w:r w:rsidRPr="00514CE6">
        <w:t>т</w:t>
      </w:r>
      <w:r w:rsidRPr="00514CE6">
        <w:t>венных и эстетических традиций русской и мировой культуры, что способствует формиров</w:t>
      </w:r>
      <w:r w:rsidRPr="00514CE6">
        <w:t>а</w:t>
      </w:r>
      <w:r w:rsidRPr="00514CE6">
        <w:t>нию и воспитанию личности.</w:t>
      </w:r>
    </w:p>
    <w:p w:rsidR="00514CE6" w:rsidRPr="00514CE6" w:rsidRDefault="00514CE6" w:rsidP="00514CE6">
      <w:pPr>
        <w:pStyle w:val="31"/>
        <w:spacing w:after="0" w:line="240" w:lineRule="auto"/>
        <w:ind w:left="0" w:firstLine="709"/>
        <w:rPr>
          <w:color w:val="auto"/>
          <w:sz w:val="24"/>
          <w:szCs w:val="24"/>
        </w:rPr>
      </w:pPr>
      <w:r w:rsidRPr="00514CE6">
        <w:rPr>
          <w:color w:val="auto"/>
          <w:sz w:val="24"/>
          <w:szCs w:val="24"/>
        </w:rPr>
        <w:t>Знакомство с фольклорными и литературными произведениями разных времен и н</w:t>
      </w:r>
      <w:r w:rsidRPr="00514CE6">
        <w:rPr>
          <w:color w:val="auto"/>
          <w:sz w:val="24"/>
          <w:szCs w:val="24"/>
        </w:rPr>
        <w:t>а</w:t>
      </w:r>
      <w:r w:rsidRPr="00514CE6">
        <w:rPr>
          <w:color w:val="auto"/>
          <w:sz w:val="24"/>
          <w:szCs w:val="24"/>
        </w:rPr>
        <w:t xml:space="preserve">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w:t>
      </w:r>
      <w:r w:rsidRPr="00514CE6">
        <w:rPr>
          <w:color w:val="auto"/>
          <w:sz w:val="24"/>
          <w:szCs w:val="24"/>
        </w:rPr>
        <w:lastRenderedPageBreak/>
        <w:t xml:space="preserve">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514CE6" w:rsidRPr="00514CE6" w:rsidRDefault="00514CE6" w:rsidP="00514CE6">
      <w:pPr>
        <w:pStyle w:val="31"/>
        <w:spacing w:after="0" w:line="240" w:lineRule="auto"/>
        <w:ind w:left="0" w:firstLine="709"/>
        <w:rPr>
          <w:color w:val="auto"/>
          <w:sz w:val="24"/>
          <w:szCs w:val="24"/>
        </w:rPr>
      </w:pPr>
      <w:r w:rsidRPr="00514CE6">
        <w:rPr>
          <w:color w:val="auto"/>
          <w:sz w:val="24"/>
          <w:szCs w:val="24"/>
        </w:rPr>
        <w:t xml:space="preserve">Стратегическая </w:t>
      </w:r>
      <w:r w:rsidRPr="00514CE6">
        <w:rPr>
          <w:b/>
          <w:bCs/>
          <w:color w:val="auto"/>
          <w:sz w:val="24"/>
          <w:szCs w:val="24"/>
        </w:rPr>
        <w:t xml:space="preserve">цель </w:t>
      </w:r>
      <w:r w:rsidRPr="00514CE6">
        <w:rPr>
          <w:color w:val="auto"/>
          <w:sz w:val="24"/>
          <w:szCs w:val="24"/>
        </w:rPr>
        <w:t>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w:t>
      </w:r>
      <w:r w:rsidRPr="00514CE6">
        <w:rPr>
          <w:color w:val="auto"/>
          <w:sz w:val="24"/>
          <w:szCs w:val="24"/>
        </w:rPr>
        <w:t>у</w:t>
      </w:r>
      <w:r w:rsidRPr="00514CE6">
        <w:rPr>
          <w:color w:val="auto"/>
          <w:sz w:val="24"/>
          <w:szCs w:val="24"/>
        </w:rPr>
        <w:t>ры как вида искусства, целенаправленное развитие способности обучающегося к адекватн</w:t>
      </w:r>
      <w:r w:rsidRPr="00514CE6">
        <w:rPr>
          <w:color w:val="auto"/>
          <w:sz w:val="24"/>
          <w:szCs w:val="24"/>
        </w:rPr>
        <w:t>о</w:t>
      </w:r>
      <w:r w:rsidRPr="00514CE6">
        <w:rPr>
          <w:color w:val="auto"/>
          <w:sz w:val="24"/>
          <w:szCs w:val="24"/>
        </w:rPr>
        <w:t>му восприятию и пониманию смысла различных литературных произведений и самосто</w:t>
      </w:r>
      <w:r w:rsidRPr="00514CE6">
        <w:rPr>
          <w:color w:val="auto"/>
          <w:sz w:val="24"/>
          <w:szCs w:val="24"/>
        </w:rPr>
        <w:t>я</w:t>
      </w:r>
      <w:r w:rsidRPr="00514CE6">
        <w:rPr>
          <w:color w:val="auto"/>
          <w:sz w:val="24"/>
          <w:szCs w:val="24"/>
        </w:rPr>
        <w:t>тельному истолкованию прочитанного в устной и письменной форме. В опыте чтения, о</w:t>
      </w:r>
      <w:r w:rsidRPr="00514CE6">
        <w:rPr>
          <w:color w:val="auto"/>
          <w:sz w:val="24"/>
          <w:szCs w:val="24"/>
        </w:rPr>
        <w:t>с</w:t>
      </w:r>
      <w:r w:rsidRPr="00514CE6">
        <w:rPr>
          <w:color w:val="auto"/>
          <w:sz w:val="24"/>
          <w:szCs w:val="24"/>
        </w:rPr>
        <w:t>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w:t>
      </w:r>
      <w:r w:rsidRPr="00514CE6">
        <w:rPr>
          <w:color w:val="auto"/>
          <w:sz w:val="24"/>
          <w:szCs w:val="24"/>
        </w:rPr>
        <w:t>е</w:t>
      </w:r>
      <w:r w:rsidRPr="00514CE6">
        <w:rPr>
          <w:color w:val="auto"/>
          <w:sz w:val="24"/>
          <w:szCs w:val="24"/>
        </w:rPr>
        <w:t xml:space="preserve">ственный вкус. </w:t>
      </w:r>
    </w:p>
    <w:p w:rsidR="00514CE6" w:rsidRPr="00514CE6" w:rsidRDefault="00514CE6" w:rsidP="005E1345">
      <w:pPr>
        <w:pStyle w:val="00"/>
      </w:pPr>
      <w:r w:rsidRPr="00514CE6">
        <w:t>Изучение литературы в основной школе (5-9 классы) закладывает необходимый фу</w:t>
      </w:r>
      <w:r w:rsidRPr="00514CE6">
        <w:t>н</w:t>
      </w:r>
      <w:r w:rsidRPr="00514CE6">
        <w:t xml:space="preserve">дамент для достижения перечисленных целей. </w:t>
      </w:r>
    </w:p>
    <w:p w:rsidR="00514CE6" w:rsidRPr="00514CE6" w:rsidRDefault="00514CE6" w:rsidP="005E1345">
      <w:pPr>
        <w:pStyle w:val="00"/>
        <w:rPr>
          <w:bCs/>
        </w:rPr>
      </w:pPr>
      <w:r w:rsidRPr="00514CE6">
        <w:rPr>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w:t>
      </w:r>
      <w:r w:rsidRPr="00514CE6">
        <w:rPr>
          <w:bCs/>
        </w:rPr>
        <w:t>с</w:t>
      </w:r>
      <w:r w:rsidRPr="00514CE6">
        <w:rPr>
          <w:bCs/>
        </w:rPr>
        <w:t>се системной деятельности школьников, как организуемой педагогом, так и самостоятел</w:t>
      </w:r>
      <w:r w:rsidRPr="00514CE6">
        <w:rPr>
          <w:bCs/>
        </w:rPr>
        <w:t>ь</w:t>
      </w:r>
      <w:r w:rsidRPr="00514CE6">
        <w:rPr>
          <w:bCs/>
        </w:rPr>
        <w:t>ной, направленной на освоение навыков культуры чтения (</w:t>
      </w:r>
      <w:r w:rsidRPr="00514CE6">
        <w:t>вслух, про себя, по ролям; чтения аналитического, выборочного, комментированного, сопоставительного и др.) и</w:t>
      </w:r>
      <w:r w:rsidRPr="00514CE6">
        <w:rPr>
          <w:bCs/>
        </w:rPr>
        <w:t xml:space="preserve"> базовых н</w:t>
      </w:r>
      <w:r w:rsidRPr="00514CE6">
        <w:rPr>
          <w:bCs/>
        </w:rPr>
        <w:t>а</w:t>
      </w:r>
      <w:r w:rsidRPr="00514CE6">
        <w:rPr>
          <w:bCs/>
        </w:rPr>
        <w:t>выков творческого и академического письма, последовательно формирующихся на уроках литературы.</w:t>
      </w:r>
    </w:p>
    <w:p w:rsidR="00514CE6" w:rsidRPr="00514CE6" w:rsidRDefault="00514CE6" w:rsidP="00514CE6">
      <w:pPr>
        <w:spacing w:after="0" w:line="240" w:lineRule="auto"/>
        <w:ind w:firstLine="709"/>
        <w:rPr>
          <w:color w:val="auto"/>
          <w:szCs w:val="24"/>
        </w:rPr>
      </w:pPr>
      <w:r w:rsidRPr="00514CE6">
        <w:rPr>
          <w:color w:val="auto"/>
          <w:szCs w:val="24"/>
        </w:rPr>
        <w:t xml:space="preserve">Изучение литературы в школе решает следующие образовательные </w:t>
      </w:r>
      <w:r w:rsidRPr="00514CE6">
        <w:rPr>
          <w:b/>
          <w:bCs/>
          <w:color w:val="auto"/>
          <w:szCs w:val="24"/>
        </w:rPr>
        <w:t>задачи</w:t>
      </w:r>
      <w:r w:rsidRPr="00514CE6">
        <w:rPr>
          <w:color w:val="auto"/>
          <w:szCs w:val="24"/>
        </w:rPr>
        <w:t>:</w:t>
      </w:r>
    </w:p>
    <w:p w:rsidR="00514CE6" w:rsidRPr="00514CE6" w:rsidRDefault="00514CE6" w:rsidP="00186A98">
      <w:pPr>
        <w:pStyle w:val="af"/>
        <w:numPr>
          <w:ilvl w:val="0"/>
          <w:numId w:val="149"/>
        </w:numPr>
        <w:spacing w:after="0" w:line="240" w:lineRule="auto"/>
        <w:ind w:left="0" w:firstLine="709"/>
        <w:contextualSpacing/>
        <w:rPr>
          <w:i/>
          <w:color w:val="auto"/>
          <w:szCs w:val="24"/>
        </w:rPr>
      </w:pPr>
      <w:r w:rsidRPr="00514CE6">
        <w:rPr>
          <w:color w:val="auto"/>
          <w:szCs w:val="24"/>
        </w:rPr>
        <w:t>осознание коммуникативно-эстетических возможностей языка на основе из</w:t>
      </w:r>
      <w:r w:rsidRPr="00514CE6">
        <w:rPr>
          <w:color w:val="auto"/>
          <w:szCs w:val="24"/>
        </w:rPr>
        <w:t>у</w:t>
      </w:r>
      <w:r w:rsidRPr="00514CE6">
        <w:rPr>
          <w:color w:val="auto"/>
          <w:szCs w:val="24"/>
        </w:rPr>
        <w:t>чения выдающихся произведений русской литературы, литературы своего народа, мировой литературы;</w:t>
      </w:r>
    </w:p>
    <w:p w:rsidR="00514CE6" w:rsidRPr="00514CE6" w:rsidRDefault="00514CE6" w:rsidP="00186A98">
      <w:pPr>
        <w:pStyle w:val="af"/>
        <w:numPr>
          <w:ilvl w:val="0"/>
          <w:numId w:val="149"/>
        </w:numPr>
        <w:spacing w:after="0" w:line="240" w:lineRule="auto"/>
        <w:ind w:left="0" w:firstLine="709"/>
        <w:contextualSpacing/>
        <w:rPr>
          <w:i/>
          <w:color w:val="auto"/>
          <w:szCs w:val="24"/>
        </w:rPr>
      </w:pPr>
      <w:r w:rsidRPr="00514CE6">
        <w:rPr>
          <w:color w:val="auto"/>
          <w:szCs w:val="24"/>
        </w:rPr>
        <w:t>формирование и развитие представлений о литературном произведении как о художественном мире, особым образом построенном автором;</w:t>
      </w:r>
    </w:p>
    <w:p w:rsidR="00514CE6" w:rsidRPr="00514CE6" w:rsidRDefault="00514CE6" w:rsidP="00186A98">
      <w:pPr>
        <w:pStyle w:val="af"/>
        <w:numPr>
          <w:ilvl w:val="0"/>
          <w:numId w:val="149"/>
        </w:numPr>
        <w:spacing w:after="0" w:line="240" w:lineRule="auto"/>
        <w:ind w:left="0" w:firstLine="709"/>
        <w:contextualSpacing/>
        <w:rPr>
          <w:i/>
          <w:color w:val="auto"/>
          <w:szCs w:val="24"/>
        </w:rPr>
      </w:pPr>
      <w:r w:rsidRPr="00514CE6">
        <w:rPr>
          <w:rFonts w:eastAsia="Times New Roman"/>
          <w:color w:val="auto"/>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w:t>
      </w:r>
      <w:r w:rsidRPr="00514CE6">
        <w:rPr>
          <w:rFonts w:eastAsia="Times New Roman"/>
          <w:color w:val="auto"/>
          <w:szCs w:val="24"/>
        </w:rPr>
        <w:t>и</w:t>
      </w:r>
      <w:r w:rsidRPr="00514CE6">
        <w:rPr>
          <w:rFonts w:eastAsia="Times New Roman"/>
          <w:color w:val="auto"/>
          <w:szCs w:val="24"/>
        </w:rPr>
        <w:t>цистического и т. п.;</w:t>
      </w:r>
    </w:p>
    <w:p w:rsidR="00514CE6" w:rsidRPr="00514CE6" w:rsidRDefault="00514CE6" w:rsidP="00186A98">
      <w:pPr>
        <w:pStyle w:val="af"/>
        <w:numPr>
          <w:ilvl w:val="0"/>
          <w:numId w:val="149"/>
        </w:numPr>
        <w:spacing w:after="0" w:line="240" w:lineRule="auto"/>
        <w:ind w:left="0" w:firstLine="709"/>
        <w:contextualSpacing/>
        <w:rPr>
          <w:i/>
          <w:color w:val="auto"/>
          <w:szCs w:val="24"/>
        </w:rPr>
      </w:pPr>
      <w:r w:rsidRPr="00514CE6">
        <w:rPr>
          <w:rFonts w:eastAsia="Times New Roman"/>
          <w:color w:val="auto"/>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w:t>
      </w:r>
      <w:r w:rsidRPr="00514CE6">
        <w:rPr>
          <w:rFonts w:eastAsia="Times New Roman"/>
          <w:color w:val="auto"/>
          <w:szCs w:val="24"/>
        </w:rPr>
        <w:t>л</w:t>
      </w:r>
      <w:r w:rsidRPr="00514CE6">
        <w:rPr>
          <w:rFonts w:eastAsia="Times New Roman"/>
          <w:color w:val="auto"/>
          <w:szCs w:val="24"/>
        </w:rPr>
        <w:t xml:space="preserve">лектуального осмысления, </w:t>
      </w:r>
      <w:r w:rsidRPr="00514CE6">
        <w:rPr>
          <w:color w:val="auto"/>
          <w:szCs w:val="24"/>
        </w:rPr>
        <w:t>ответственного отношения к разнообразным художественным смыслам</w:t>
      </w:r>
      <w:r w:rsidRPr="00514CE6">
        <w:rPr>
          <w:rFonts w:eastAsia="Times New Roman"/>
          <w:color w:val="auto"/>
          <w:szCs w:val="24"/>
        </w:rPr>
        <w:t>;</w:t>
      </w:r>
    </w:p>
    <w:p w:rsidR="00514CE6" w:rsidRPr="00514CE6" w:rsidRDefault="00514CE6" w:rsidP="00186A98">
      <w:pPr>
        <w:pStyle w:val="af"/>
        <w:widowControl w:val="0"/>
        <w:numPr>
          <w:ilvl w:val="0"/>
          <w:numId w:val="149"/>
        </w:numPr>
        <w:autoSpaceDE w:val="0"/>
        <w:autoSpaceDN w:val="0"/>
        <w:adjustRightInd w:val="0"/>
        <w:spacing w:after="0" w:line="240" w:lineRule="auto"/>
        <w:ind w:left="0" w:firstLine="709"/>
        <w:contextualSpacing/>
        <w:rPr>
          <w:rFonts w:eastAsia="Times New Roman"/>
          <w:color w:val="auto"/>
          <w:szCs w:val="24"/>
        </w:rPr>
      </w:pPr>
      <w:r w:rsidRPr="00514CE6">
        <w:rPr>
          <w:color w:val="auto"/>
          <w:szCs w:val="24"/>
        </w:rPr>
        <w:t xml:space="preserve">формирование отношения к литературе как к </w:t>
      </w:r>
      <w:r w:rsidRPr="00514CE6">
        <w:rPr>
          <w:rFonts w:eastAsia="Times New Roman"/>
          <w:color w:val="auto"/>
          <w:szCs w:val="24"/>
        </w:rPr>
        <w:t>особому способу познания жи</w:t>
      </w:r>
      <w:r w:rsidRPr="00514CE6">
        <w:rPr>
          <w:rFonts w:eastAsia="Times New Roman"/>
          <w:color w:val="auto"/>
          <w:szCs w:val="24"/>
        </w:rPr>
        <w:t>з</w:t>
      </w:r>
      <w:r w:rsidRPr="00514CE6">
        <w:rPr>
          <w:rFonts w:eastAsia="Times New Roman"/>
          <w:color w:val="auto"/>
          <w:szCs w:val="24"/>
        </w:rPr>
        <w:t>ни;</w:t>
      </w:r>
    </w:p>
    <w:p w:rsidR="00514CE6" w:rsidRPr="00514CE6" w:rsidRDefault="00514CE6" w:rsidP="00186A98">
      <w:pPr>
        <w:pStyle w:val="af"/>
        <w:numPr>
          <w:ilvl w:val="0"/>
          <w:numId w:val="149"/>
        </w:numPr>
        <w:spacing w:after="0" w:line="240" w:lineRule="auto"/>
        <w:ind w:left="0" w:firstLine="709"/>
        <w:contextualSpacing/>
        <w:rPr>
          <w:i/>
          <w:color w:val="auto"/>
          <w:szCs w:val="24"/>
        </w:rPr>
      </w:pPr>
      <w:r w:rsidRPr="00514CE6">
        <w:rPr>
          <w:color w:val="auto"/>
          <w:szCs w:val="24"/>
        </w:rPr>
        <w:t xml:space="preserve">воспитание у читателя культуры выражения собственной позиции, </w:t>
      </w:r>
      <w:r w:rsidRPr="00514CE6">
        <w:rPr>
          <w:rFonts w:eastAsia="Times New Roman"/>
          <w:color w:val="auto"/>
          <w:szCs w:val="24"/>
        </w:rPr>
        <w:t>способности аргументировать свое мнение и оформлять его словесно в устных и письменных высказыв</w:t>
      </w:r>
      <w:r w:rsidRPr="00514CE6">
        <w:rPr>
          <w:rFonts w:eastAsia="Times New Roman"/>
          <w:color w:val="auto"/>
          <w:szCs w:val="24"/>
        </w:rPr>
        <w:t>а</w:t>
      </w:r>
      <w:r w:rsidRPr="00514CE6">
        <w:rPr>
          <w:rFonts w:eastAsia="Times New Roman"/>
          <w:color w:val="auto"/>
          <w:szCs w:val="24"/>
        </w:rPr>
        <w:t>ниях разных жанров, создавать развернутые высказывания творческого, аналитического и интерпретирующего характера;</w:t>
      </w:r>
    </w:p>
    <w:p w:rsidR="00514CE6" w:rsidRPr="00514CE6" w:rsidRDefault="00514CE6" w:rsidP="00186A98">
      <w:pPr>
        <w:pStyle w:val="af"/>
        <w:numPr>
          <w:ilvl w:val="0"/>
          <w:numId w:val="149"/>
        </w:numPr>
        <w:spacing w:after="0" w:line="240" w:lineRule="auto"/>
        <w:ind w:left="0" w:firstLine="709"/>
        <w:contextualSpacing/>
        <w:rPr>
          <w:b/>
          <w:bCs/>
          <w:color w:val="auto"/>
          <w:szCs w:val="24"/>
        </w:rPr>
      </w:pPr>
      <w:r w:rsidRPr="00514CE6">
        <w:rPr>
          <w:color w:val="auto"/>
          <w:szCs w:val="24"/>
        </w:rPr>
        <w:t>воспитание культуры понимания «чужой» позиции, а также уважительного о</w:t>
      </w:r>
      <w:r w:rsidRPr="00514CE6">
        <w:rPr>
          <w:color w:val="auto"/>
          <w:szCs w:val="24"/>
        </w:rPr>
        <w:t>т</w:t>
      </w:r>
      <w:r w:rsidRPr="00514CE6">
        <w:rPr>
          <w:color w:val="auto"/>
          <w:szCs w:val="24"/>
        </w:rPr>
        <w:t xml:space="preserve">ношения к ценностям других людей, к культуре других эпох и народов; </w:t>
      </w:r>
      <w:r w:rsidRPr="00514CE6">
        <w:rPr>
          <w:rFonts w:eastAsia="Times New Roman"/>
          <w:color w:val="auto"/>
          <w:szCs w:val="24"/>
        </w:rPr>
        <w:t>развитие способн</w:t>
      </w:r>
      <w:r w:rsidRPr="00514CE6">
        <w:rPr>
          <w:rFonts w:eastAsia="Times New Roman"/>
          <w:color w:val="auto"/>
          <w:szCs w:val="24"/>
        </w:rPr>
        <w:t>о</w:t>
      </w:r>
      <w:r w:rsidRPr="00514CE6">
        <w:rPr>
          <w:rFonts w:eastAsia="Times New Roman"/>
          <w:color w:val="auto"/>
          <w:szCs w:val="24"/>
        </w:rPr>
        <w:t>сти понимать литературные художественные произведения, отражающие разные этнокул</w:t>
      </w:r>
      <w:r w:rsidRPr="00514CE6">
        <w:rPr>
          <w:rFonts w:eastAsia="Times New Roman"/>
          <w:color w:val="auto"/>
          <w:szCs w:val="24"/>
        </w:rPr>
        <w:t>ь</w:t>
      </w:r>
      <w:r w:rsidRPr="00514CE6">
        <w:rPr>
          <w:rFonts w:eastAsia="Times New Roman"/>
          <w:color w:val="auto"/>
          <w:szCs w:val="24"/>
        </w:rPr>
        <w:t>турные традиции;</w:t>
      </w:r>
    </w:p>
    <w:p w:rsidR="00514CE6" w:rsidRPr="00514CE6" w:rsidRDefault="00514CE6" w:rsidP="00186A98">
      <w:pPr>
        <w:pStyle w:val="af"/>
        <w:numPr>
          <w:ilvl w:val="0"/>
          <w:numId w:val="149"/>
        </w:numPr>
        <w:spacing w:after="0" w:line="240" w:lineRule="auto"/>
        <w:ind w:left="0" w:firstLine="709"/>
        <w:contextualSpacing/>
        <w:rPr>
          <w:b/>
          <w:bCs/>
          <w:color w:val="auto"/>
          <w:szCs w:val="24"/>
        </w:rPr>
      </w:pPr>
      <w:r w:rsidRPr="00514CE6">
        <w:rPr>
          <w:rFonts w:eastAsia="Times New Roman"/>
          <w:color w:val="auto"/>
          <w:szCs w:val="24"/>
        </w:rPr>
        <w:t xml:space="preserve">воспитание квалифицированного читателя со сформированным эстетическим вкусом; </w:t>
      </w:r>
    </w:p>
    <w:p w:rsidR="00514CE6" w:rsidRPr="00514CE6" w:rsidRDefault="00514CE6" w:rsidP="00186A98">
      <w:pPr>
        <w:pStyle w:val="af"/>
        <w:widowControl w:val="0"/>
        <w:numPr>
          <w:ilvl w:val="0"/>
          <w:numId w:val="149"/>
        </w:numPr>
        <w:autoSpaceDE w:val="0"/>
        <w:autoSpaceDN w:val="0"/>
        <w:adjustRightInd w:val="0"/>
        <w:spacing w:after="0" w:line="240" w:lineRule="auto"/>
        <w:ind w:left="0" w:firstLine="709"/>
        <w:contextualSpacing/>
        <w:rPr>
          <w:rFonts w:eastAsia="Times New Roman"/>
          <w:color w:val="auto"/>
          <w:szCs w:val="24"/>
        </w:rPr>
      </w:pPr>
      <w:r w:rsidRPr="00514CE6">
        <w:rPr>
          <w:color w:val="auto"/>
          <w:szCs w:val="24"/>
        </w:rPr>
        <w:t>формирование отношения к литературе как к одной из основных культурных ценностей народа</w:t>
      </w:r>
      <w:r w:rsidRPr="00514CE6">
        <w:rPr>
          <w:rFonts w:eastAsia="Times New Roman"/>
          <w:color w:val="auto"/>
          <w:szCs w:val="24"/>
        </w:rPr>
        <w:t>;</w:t>
      </w:r>
    </w:p>
    <w:p w:rsidR="00514CE6" w:rsidRPr="00514CE6" w:rsidRDefault="00514CE6" w:rsidP="00186A98">
      <w:pPr>
        <w:pStyle w:val="af"/>
        <w:numPr>
          <w:ilvl w:val="0"/>
          <w:numId w:val="149"/>
        </w:numPr>
        <w:spacing w:after="0" w:line="240" w:lineRule="auto"/>
        <w:ind w:left="0" w:firstLine="709"/>
        <w:contextualSpacing/>
        <w:rPr>
          <w:b/>
          <w:bCs/>
          <w:color w:val="auto"/>
          <w:szCs w:val="24"/>
        </w:rPr>
      </w:pPr>
      <w:r w:rsidRPr="00514CE6">
        <w:rPr>
          <w:color w:val="auto"/>
          <w:szCs w:val="24"/>
        </w:rPr>
        <w:t xml:space="preserve">обеспечение через чтение и изучение классической и современной литературы культурной самоидентификации; </w:t>
      </w:r>
    </w:p>
    <w:p w:rsidR="00514CE6" w:rsidRPr="00514CE6" w:rsidRDefault="00514CE6" w:rsidP="00186A98">
      <w:pPr>
        <w:pStyle w:val="af"/>
        <w:widowControl w:val="0"/>
        <w:numPr>
          <w:ilvl w:val="0"/>
          <w:numId w:val="149"/>
        </w:numPr>
        <w:autoSpaceDE w:val="0"/>
        <w:autoSpaceDN w:val="0"/>
        <w:adjustRightInd w:val="0"/>
        <w:spacing w:after="0" w:line="240" w:lineRule="auto"/>
        <w:ind w:left="0" w:firstLine="709"/>
        <w:contextualSpacing/>
        <w:rPr>
          <w:rFonts w:eastAsia="Times New Roman"/>
          <w:color w:val="auto"/>
          <w:szCs w:val="24"/>
        </w:rPr>
      </w:pPr>
      <w:r w:rsidRPr="00514CE6">
        <w:rPr>
          <w:rFonts w:eastAsia="Times New Roman"/>
          <w:color w:val="auto"/>
          <w:szCs w:val="24"/>
        </w:rPr>
        <w:t>осознание значимости чтения и изучения литературы для своего дальнейшего развития;</w:t>
      </w:r>
    </w:p>
    <w:p w:rsidR="00514CE6" w:rsidRPr="00514CE6" w:rsidRDefault="00514CE6" w:rsidP="00186A98">
      <w:pPr>
        <w:pStyle w:val="af"/>
        <w:numPr>
          <w:ilvl w:val="0"/>
          <w:numId w:val="149"/>
        </w:numPr>
        <w:spacing w:after="0" w:line="240" w:lineRule="auto"/>
        <w:ind w:left="0" w:firstLine="709"/>
        <w:contextualSpacing/>
        <w:rPr>
          <w:i/>
          <w:color w:val="auto"/>
          <w:szCs w:val="24"/>
        </w:rPr>
      </w:pPr>
      <w:r w:rsidRPr="00514CE6">
        <w:rPr>
          <w:rFonts w:eastAsia="Times New Roman"/>
          <w:color w:val="auto"/>
          <w:szCs w:val="24"/>
        </w:rPr>
        <w:lastRenderedPageBreak/>
        <w:t>формирование у школьника стремления сознательно планировать свое досуг</w:t>
      </w:r>
      <w:r w:rsidRPr="00514CE6">
        <w:rPr>
          <w:rFonts w:eastAsia="Times New Roman"/>
          <w:color w:val="auto"/>
          <w:szCs w:val="24"/>
        </w:rPr>
        <w:t>о</w:t>
      </w:r>
      <w:r w:rsidRPr="00514CE6">
        <w:rPr>
          <w:rFonts w:eastAsia="Times New Roman"/>
          <w:color w:val="auto"/>
          <w:szCs w:val="24"/>
        </w:rPr>
        <w:t xml:space="preserve">вое чтение. </w:t>
      </w:r>
    </w:p>
    <w:p w:rsidR="00514CE6" w:rsidRPr="00514CE6" w:rsidRDefault="00514CE6" w:rsidP="005E1345">
      <w:pPr>
        <w:pStyle w:val="00"/>
      </w:pPr>
      <w:r w:rsidRPr="00514CE6">
        <w:t>В процессе обучения в основной школе эти задачи решаются постепенно, последов</w:t>
      </w:r>
      <w:r w:rsidRPr="00514CE6">
        <w:t>а</w:t>
      </w:r>
      <w:r w:rsidRPr="00514CE6">
        <w:t>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514CE6">
        <w:tab/>
      </w:r>
    </w:p>
    <w:p w:rsidR="00514CE6" w:rsidRPr="00514CE6" w:rsidRDefault="00514CE6" w:rsidP="005E1345">
      <w:pPr>
        <w:pStyle w:val="00"/>
      </w:pPr>
      <w:r w:rsidRPr="00514CE6">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w:t>
      </w:r>
      <w:r w:rsidRPr="00514CE6">
        <w:t>н</w:t>
      </w:r>
      <w:r w:rsidRPr="00514CE6">
        <w:t>ную рабочую программу в соответствии с локальными нормативными правовыми актами о</w:t>
      </w:r>
      <w:r w:rsidRPr="00514CE6">
        <w:t>б</w:t>
      </w:r>
      <w:r w:rsidRPr="00514CE6">
        <w:t>разовательной организации. Учитель имеет право опираться на какую-то одну линию уче</w:t>
      </w:r>
      <w:r w:rsidRPr="00514CE6">
        <w:t>б</w:t>
      </w:r>
      <w:r w:rsidRPr="00514CE6">
        <w:t xml:space="preserve">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EF3B72" w:rsidRPr="00514CE6" w:rsidRDefault="00514CE6" w:rsidP="005E1345">
      <w:pPr>
        <w:pStyle w:val="00"/>
      </w:pPr>
      <w:r w:rsidRPr="00514CE6">
        <w:t>Содержание программы по литературе включает в себя указание литературных пр</w:t>
      </w:r>
      <w:r w:rsidRPr="00514CE6">
        <w:t>о</w:t>
      </w:r>
      <w:r w:rsidRPr="00514CE6">
        <w:t xml:space="preserve">изведений и их авторов. </w:t>
      </w:r>
    </w:p>
    <w:p w:rsidR="00514CE6" w:rsidRPr="00514CE6" w:rsidRDefault="00514CE6" w:rsidP="00514CE6">
      <w:pPr>
        <w:spacing w:after="0" w:line="240" w:lineRule="auto"/>
        <w:ind w:firstLine="709"/>
        <w:rPr>
          <w:color w:val="auto"/>
          <w:szCs w:val="24"/>
        </w:rPr>
      </w:pPr>
    </w:p>
    <w:p w:rsidR="00B3182D" w:rsidRPr="00EF3B72" w:rsidRDefault="00B3182D" w:rsidP="00196EB1">
      <w:pPr>
        <w:tabs>
          <w:tab w:val="left" w:pos="5760"/>
        </w:tabs>
        <w:spacing w:after="0" w:line="240" w:lineRule="auto"/>
        <w:ind w:left="0" w:firstLine="0"/>
        <w:jc w:val="center"/>
        <w:rPr>
          <w:b/>
          <w:bCs/>
          <w:szCs w:val="24"/>
        </w:rPr>
      </w:pPr>
      <w:r w:rsidRPr="00EF3B72">
        <w:rPr>
          <w:b/>
          <w:bCs/>
          <w:szCs w:val="24"/>
        </w:rPr>
        <w:t xml:space="preserve">Обязательное содержание </w:t>
      </w:r>
      <w:r w:rsidR="00C944A5" w:rsidRPr="00EF3B72">
        <w:rPr>
          <w:b/>
          <w:bCs/>
          <w:szCs w:val="24"/>
        </w:rPr>
        <w:t xml:space="preserve"> </w:t>
      </w:r>
      <w:r w:rsidRPr="00EF3B72">
        <w:rPr>
          <w:b/>
          <w:bCs/>
          <w:szCs w:val="24"/>
        </w:rPr>
        <w:t xml:space="preserve">(5 – </w:t>
      </w:r>
      <w:r w:rsidR="00EF3B72" w:rsidRPr="00EF3B72">
        <w:rPr>
          <w:b/>
          <w:bCs/>
          <w:szCs w:val="24"/>
        </w:rPr>
        <w:t>9</w:t>
      </w:r>
      <w:r w:rsidRPr="00EF3B72">
        <w:rPr>
          <w:b/>
          <w:bCs/>
          <w:szCs w:val="24"/>
        </w:rPr>
        <w:t xml:space="preserve"> КЛАССЫ)</w:t>
      </w:r>
    </w:p>
    <w:p w:rsidR="006E69A8" w:rsidRPr="00461783" w:rsidRDefault="006B11CC" w:rsidP="00196EB1">
      <w:pPr>
        <w:tabs>
          <w:tab w:val="left" w:pos="5760"/>
        </w:tabs>
        <w:spacing w:after="0" w:line="240" w:lineRule="auto"/>
        <w:ind w:left="0" w:firstLine="0"/>
        <w:jc w:val="center"/>
        <w:rPr>
          <w:b/>
          <w:bCs/>
          <w:szCs w:val="24"/>
        </w:rPr>
      </w:pPr>
      <w:r w:rsidRPr="00EF3B72">
        <w:rPr>
          <w:b/>
          <w:bCs/>
          <w:szCs w:val="24"/>
        </w:rPr>
        <w:t xml:space="preserve">5 </w:t>
      </w:r>
      <w:r w:rsidR="00EF3B72">
        <w:rPr>
          <w:b/>
          <w:bCs/>
          <w:szCs w:val="24"/>
        </w:rPr>
        <w:t>класс</w:t>
      </w:r>
    </w:p>
    <w:p w:rsidR="006E69A8" w:rsidRPr="00461783" w:rsidRDefault="006E69A8" w:rsidP="00196EB1">
      <w:pPr>
        <w:spacing w:after="0" w:line="240" w:lineRule="auto"/>
        <w:rPr>
          <w:szCs w:val="24"/>
        </w:rPr>
      </w:pPr>
      <w:r w:rsidRPr="00461783">
        <w:rPr>
          <w:b/>
          <w:szCs w:val="24"/>
        </w:rPr>
        <w:t>Введение.</w:t>
      </w:r>
      <w:r w:rsidRPr="00461783">
        <w:rPr>
          <w:szCs w:val="24"/>
        </w:rPr>
        <w:t xml:space="preserve"> Книга – твой друг       Книга, о которой хочется рассказать</w:t>
      </w:r>
    </w:p>
    <w:p w:rsidR="006E69A8" w:rsidRPr="00461783" w:rsidRDefault="006E69A8" w:rsidP="00196EB1">
      <w:pPr>
        <w:spacing w:after="0" w:line="240" w:lineRule="auto"/>
        <w:rPr>
          <w:szCs w:val="24"/>
        </w:rPr>
      </w:pPr>
      <w:r w:rsidRPr="00461783">
        <w:rPr>
          <w:b/>
          <w:szCs w:val="24"/>
        </w:rPr>
        <w:t xml:space="preserve">Из мифологии  </w:t>
      </w:r>
      <w:r w:rsidRPr="00461783">
        <w:rPr>
          <w:szCs w:val="24"/>
        </w:rPr>
        <w:t xml:space="preserve">Гомер «Одиссея» Полифем. Одиссей на острове  </w:t>
      </w:r>
    </w:p>
    <w:p w:rsidR="006E69A8" w:rsidRPr="00461783" w:rsidRDefault="006E69A8" w:rsidP="00196EB1">
      <w:pPr>
        <w:spacing w:after="0" w:line="240" w:lineRule="auto"/>
        <w:rPr>
          <w:szCs w:val="24"/>
        </w:rPr>
      </w:pPr>
      <w:r w:rsidRPr="00461783">
        <w:rPr>
          <w:szCs w:val="24"/>
        </w:rPr>
        <w:t>Древнегреческие мифы о богах и героях  Славянские мифы</w:t>
      </w:r>
    </w:p>
    <w:p w:rsidR="006B11CC" w:rsidRPr="00461783" w:rsidRDefault="006E69A8" w:rsidP="00196EB1">
      <w:pPr>
        <w:spacing w:after="0" w:line="240" w:lineRule="auto"/>
        <w:jc w:val="center"/>
        <w:rPr>
          <w:b/>
          <w:szCs w:val="24"/>
        </w:rPr>
      </w:pPr>
      <w:r w:rsidRPr="00461783">
        <w:rPr>
          <w:b/>
          <w:szCs w:val="24"/>
        </w:rPr>
        <w:t>Устное народное творчество</w:t>
      </w:r>
    </w:p>
    <w:p w:rsidR="006E69A8" w:rsidRPr="00461783" w:rsidRDefault="006E69A8" w:rsidP="00196EB1">
      <w:pPr>
        <w:spacing w:after="0" w:line="240" w:lineRule="auto"/>
        <w:rPr>
          <w:szCs w:val="24"/>
        </w:rPr>
      </w:pPr>
      <w:r w:rsidRPr="00461783">
        <w:rPr>
          <w:szCs w:val="24"/>
        </w:rPr>
        <w:t>Загадки</w:t>
      </w:r>
      <w:r w:rsidR="006B11CC" w:rsidRPr="00461783">
        <w:rPr>
          <w:szCs w:val="24"/>
        </w:rPr>
        <w:t xml:space="preserve"> </w:t>
      </w:r>
      <w:r w:rsidRPr="00461783">
        <w:rPr>
          <w:szCs w:val="24"/>
        </w:rPr>
        <w:t xml:space="preserve">Загадки Дона. </w:t>
      </w:r>
      <w:r w:rsidR="00EF3B72">
        <w:rPr>
          <w:szCs w:val="24"/>
        </w:rPr>
        <w:t>Сказы, былички , байки Дона. («</w:t>
      </w:r>
      <w:r w:rsidRPr="00461783">
        <w:rPr>
          <w:szCs w:val="24"/>
        </w:rPr>
        <w:t>Как голубь казака спас», « Почему и выхухоли хвост пахучий»). Пословицы и поговорки жителей Дона.</w:t>
      </w:r>
    </w:p>
    <w:p w:rsidR="006E69A8" w:rsidRPr="00461783" w:rsidRDefault="006E69A8" w:rsidP="00196EB1">
      <w:pPr>
        <w:spacing w:after="0" w:line="240" w:lineRule="auto"/>
        <w:rPr>
          <w:szCs w:val="24"/>
        </w:rPr>
      </w:pPr>
      <w:r w:rsidRPr="00461783">
        <w:rPr>
          <w:szCs w:val="24"/>
        </w:rPr>
        <w:t xml:space="preserve">Волшебная сказка «Царевна-лягушка»  </w:t>
      </w:r>
    </w:p>
    <w:p w:rsidR="006E69A8" w:rsidRPr="00461783" w:rsidRDefault="006E69A8" w:rsidP="00196EB1">
      <w:pPr>
        <w:spacing w:after="0" w:line="240" w:lineRule="auto"/>
        <w:rPr>
          <w:szCs w:val="24"/>
        </w:rPr>
      </w:pPr>
      <w:r w:rsidRPr="00461783">
        <w:rPr>
          <w:szCs w:val="24"/>
        </w:rPr>
        <w:t>Сказки народов мира «Падчерица»</w:t>
      </w:r>
    </w:p>
    <w:p w:rsidR="006E69A8" w:rsidRPr="00461783" w:rsidRDefault="006E69A8" w:rsidP="00196EB1">
      <w:pPr>
        <w:spacing w:after="0" w:line="240" w:lineRule="auto"/>
        <w:rPr>
          <w:szCs w:val="24"/>
        </w:rPr>
      </w:pPr>
      <w:r w:rsidRPr="00461783">
        <w:rPr>
          <w:szCs w:val="24"/>
        </w:rPr>
        <w:t>Бытовая сказка «Чего на свете не бывает»,</w:t>
      </w:r>
    </w:p>
    <w:p w:rsidR="006E69A8" w:rsidRPr="00461783" w:rsidRDefault="006E69A8" w:rsidP="00196EB1">
      <w:pPr>
        <w:spacing w:after="0" w:line="240" w:lineRule="auto"/>
        <w:rPr>
          <w:szCs w:val="24"/>
        </w:rPr>
      </w:pPr>
      <w:r w:rsidRPr="00461783">
        <w:rPr>
          <w:szCs w:val="24"/>
        </w:rPr>
        <w:t>Народные сказки казаков Дона. Волшебные сказки, о животных. Сказки об истории Дона.</w:t>
      </w:r>
    </w:p>
    <w:p w:rsidR="006E69A8" w:rsidRPr="00461783" w:rsidRDefault="006E69A8" w:rsidP="00196EB1">
      <w:pPr>
        <w:spacing w:after="0" w:line="240" w:lineRule="auto"/>
        <w:rPr>
          <w:szCs w:val="24"/>
        </w:rPr>
      </w:pPr>
      <w:r w:rsidRPr="00461783">
        <w:rPr>
          <w:b/>
          <w:szCs w:val="24"/>
        </w:rPr>
        <w:t>Древнерусская литература</w:t>
      </w:r>
      <w:r w:rsidRPr="00461783">
        <w:rPr>
          <w:szCs w:val="24"/>
        </w:rPr>
        <w:t xml:space="preserve"> «Повесть временных лет»</w:t>
      </w:r>
    </w:p>
    <w:p w:rsidR="006E69A8" w:rsidRPr="00461783" w:rsidRDefault="006E69A8" w:rsidP="00196EB1">
      <w:pPr>
        <w:spacing w:after="0" w:line="240" w:lineRule="auto"/>
        <w:rPr>
          <w:szCs w:val="24"/>
        </w:rPr>
      </w:pPr>
      <w:r w:rsidRPr="00461783">
        <w:rPr>
          <w:szCs w:val="24"/>
        </w:rPr>
        <w:t xml:space="preserve"> «Расселение славян», «Кий, Щек и Хорив», «Дань хазарам»</w:t>
      </w:r>
    </w:p>
    <w:p w:rsidR="006E69A8" w:rsidRPr="00461783" w:rsidRDefault="006E69A8" w:rsidP="00196EB1">
      <w:pPr>
        <w:spacing w:after="0" w:line="240" w:lineRule="auto"/>
        <w:rPr>
          <w:szCs w:val="24"/>
        </w:rPr>
      </w:pPr>
      <w:r w:rsidRPr="00461783">
        <w:rPr>
          <w:b/>
          <w:szCs w:val="24"/>
        </w:rPr>
        <w:t>Басни народов мира</w:t>
      </w:r>
      <w:r w:rsidRPr="00461783">
        <w:rPr>
          <w:szCs w:val="24"/>
        </w:rPr>
        <w:t>. Эзоп, Лафонтен.</w:t>
      </w:r>
    </w:p>
    <w:p w:rsidR="006E69A8" w:rsidRPr="00461783" w:rsidRDefault="006E69A8" w:rsidP="00196EB1">
      <w:pPr>
        <w:spacing w:after="0" w:line="240" w:lineRule="auto"/>
        <w:rPr>
          <w:szCs w:val="24"/>
        </w:rPr>
      </w:pPr>
      <w:r w:rsidRPr="00461783">
        <w:rPr>
          <w:b/>
          <w:szCs w:val="24"/>
        </w:rPr>
        <w:t>Русская басня</w:t>
      </w:r>
      <w:r w:rsidRPr="00461783">
        <w:rPr>
          <w:szCs w:val="24"/>
        </w:rPr>
        <w:t>. Обучение чтению басни.</w:t>
      </w:r>
    </w:p>
    <w:p w:rsidR="006E69A8" w:rsidRPr="00461783" w:rsidRDefault="006E69A8" w:rsidP="00196EB1">
      <w:pPr>
        <w:spacing w:after="0" w:line="240" w:lineRule="auto"/>
        <w:rPr>
          <w:szCs w:val="24"/>
        </w:rPr>
      </w:pPr>
      <w:r w:rsidRPr="00461783">
        <w:rPr>
          <w:b/>
          <w:szCs w:val="24"/>
        </w:rPr>
        <w:t>Басня Ломоносова</w:t>
      </w:r>
      <w:r w:rsidRPr="00461783">
        <w:rPr>
          <w:szCs w:val="24"/>
        </w:rPr>
        <w:t xml:space="preserve"> «Случились вместе два Астронома в пиру…»</w:t>
      </w:r>
    </w:p>
    <w:p w:rsidR="006E69A8" w:rsidRPr="00461783" w:rsidRDefault="006E69A8" w:rsidP="00196EB1">
      <w:pPr>
        <w:spacing w:after="0" w:line="240" w:lineRule="auto"/>
        <w:rPr>
          <w:szCs w:val="24"/>
        </w:rPr>
      </w:pPr>
      <w:r w:rsidRPr="00461783">
        <w:rPr>
          <w:b/>
          <w:szCs w:val="24"/>
        </w:rPr>
        <w:t>И.А.Крылов</w:t>
      </w:r>
      <w:r w:rsidRPr="00461783">
        <w:rPr>
          <w:szCs w:val="24"/>
        </w:rPr>
        <w:t xml:space="preserve"> «Ворона и лисица», «Волк на псарне», «Свинья под дубом», «Демьянова уха». </w:t>
      </w:r>
    </w:p>
    <w:p w:rsidR="006E69A8" w:rsidRPr="00461783" w:rsidRDefault="006E69A8" w:rsidP="00196EB1">
      <w:pPr>
        <w:spacing w:after="0" w:line="240" w:lineRule="auto"/>
        <w:jc w:val="center"/>
        <w:rPr>
          <w:b/>
          <w:szCs w:val="24"/>
        </w:rPr>
      </w:pPr>
      <w:r w:rsidRPr="00461783">
        <w:rPr>
          <w:b/>
          <w:szCs w:val="24"/>
        </w:rPr>
        <w:t>Литература 19 века</w:t>
      </w:r>
    </w:p>
    <w:p w:rsidR="006E69A8" w:rsidRPr="00461783" w:rsidRDefault="006E69A8" w:rsidP="00196EB1">
      <w:pPr>
        <w:spacing w:after="0" w:line="240" w:lineRule="auto"/>
        <w:rPr>
          <w:szCs w:val="24"/>
        </w:rPr>
      </w:pPr>
      <w:r w:rsidRPr="00461783">
        <w:rPr>
          <w:b/>
          <w:szCs w:val="24"/>
        </w:rPr>
        <w:t>А.С.Пушкин</w:t>
      </w:r>
      <w:r w:rsidRPr="00461783">
        <w:rPr>
          <w:szCs w:val="24"/>
        </w:rPr>
        <w:t xml:space="preserve"> «Няне»   «Сказка о мёртвой царевне и о семи богатырях…»</w:t>
      </w:r>
    </w:p>
    <w:p w:rsidR="006E69A8" w:rsidRPr="00461783" w:rsidRDefault="006E69A8" w:rsidP="00196EB1">
      <w:pPr>
        <w:spacing w:after="0" w:line="240" w:lineRule="auto"/>
        <w:rPr>
          <w:szCs w:val="24"/>
        </w:rPr>
      </w:pPr>
      <w:r w:rsidRPr="00461783">
        <w:rPr>
          <w:szCs w:val="24"/>
        </w:rPr>
        <w:t xml:space="preserve"> «Руслан и Людмила» (отрывок) «Зимняя дорога». «Узник» А. С. Пушкин «Дон». «Бесы»</w:t>
      </w:r>
    </w:p>
    <w:p w:rsidR="006E69A8" w:rsidRPr="00461783" w:rsidRDefault="006E69A8" w:rsidP="00196EB1">
      <w:pPr>
        <w:spacing w:after="0" w:line="240" w:lineRule="auto"/>
        <w:rPr>
          <w:b/>
          <w:szCs w:val="24"/>
        </w:rPr>
      </w:pPr>
      <w:r w:rsidRPr="00461783">
        <w:rPr>
          <w:b/>
          <w:szCs w:val="24"/>
        </w:rPr>
        <w:t>Поэзия XIX века о родной природе</w:t>
      </w:r>
    </w:p>
    <w:p w:rsidR="006E69A8" w:rsidRPr="00461783" w:rsidRDefault="006E69A8" w:rsidP="00196EB1">
      <w:pPr>
        <w:spacing w:after="0" w:line="240" w:lineRule="auto"/>
        <w:rPr>
          <w:szCs w:val="24"/>
        </w:rPr>
      </w:pPr>
      <w:r w:rsidRPr="00461783">
        <w:rPr>
          <w:b/>
          <w:szCs w:val="24"/>
        </w:rPr>
        <w:t>М.Ю.Лермонтов</w:t>
      </w:r>
      <w:r w:rsidRPr="00461783">
        <w:rPr>
          <w:szCs w:val="24"/>
        </w:rPr>
        <w:t xml:space="preserve">. «Бородино».  «Пленный рыцарь». </w:t>
      </w:r>
    </w:p>
    <w:p w:rsidR="006E69A8" w:rsidRPr="00461783" w:rsidRDefault="006E69A8" w:rsidP="00196EB1">
      <w:pPr>
        <w:spacing w:after="0" w:line="240" w:lineRule="auto"/>
        <w:rPr>
          <w:szCs w:val="24"/>
        </w:rPr>
      </w:pPr>
      <w:r w:rsidRPr="00461783">
        <w:rPr>
          <w:b/>
          <w:szCs w:val="24"/>
        </w:rPr>
        <w:t>Н.В.Гоголь.</w:t>
      </w:r>
      <w:r w:rsidRPr="00461783">
        <w:rPr>
          <w:szCs w:val="24"/>
        </w:rPr>
        <w:t xml:space="preserve"> «Ночь перед Рождеством». </w:t>
      </w:r>
    </w:p>
    <w:p w:rsidR="006E69A8" w:rsidRPr="00461783" w:rsidRDefault="006E69A8" w:rsidP="00196EB1">
      <w:pPr>
        <w:spacing w:after="0" w:line="240" w:lineRule="auto"/>
        <w:rPr>
          <w:szCs w:val="24"/>
        </w:rPr>
      </w:pPr>
      <w:r w:rsidRPr="00461783">
        <w:rPr>
          <w:b/>
          <w:szCs w:val="24"/>
        </w:rPr>
        <w:t>И.С.Тургенев</w:t>
      </w:r>
      <w:r w:rsidRPr="00461783">
        <w:rPr>
          <w:szCs w:val="24"/>
        </w:rPr>
        <w:t>. «Муму». Стихотворения в прозе «Щи», «Русский язык», «Два богача», «Воробей»</w:t>
      </w:r>
    </w:p>
    <w:p w:rsidR="006E69A8" w:rsidRPr="00461783" w:rsidRDefault="006E69A8" w:rsidP="00196EB1">
      <w:pPr>
        <w:spacing w:after="0" w:line="240" w:lineRule="auto"/>
        <w:rPr>
          <w:szCs w:val="24"/>
        </w:rPr>
      </w:pPr>
      <w:r w:rsidRPr="00461783">
        <w:rPr>
          <w:b/>
          <w:szCs w:val="24"/>
        </w:rPr>
        <w:t>Н.А.Некрасов</w:t>
      </w:r>
      <w:r w:rsidRPr="00461783">
        <w:rPr>
          <w:szCs w:val="24"/>
        </w:rPr>
        <w:t xml:space="preserve">. «Орина, мать солдатская». «Забытая деревня». «Тройка» «Крестьянские дети». </w:t>
      </w:r>
    </w:p>
    <w:p w:rsidR="006E69A8" w:rsidRPr="00461783" w:rsidRDefault="006E69A8" w:rsidP="00196EB1">
      <w:pPr>
        <w:spacing w:after="0" w:line="240" w:lineRule="auto"/>
        <w:rPr>
          <w:szCs w:val="24"/>
        </w:rPr>
      </w:pPr>
      <w:r w:rsidRPr="00461783">
        <w:rPr>
          <w:b/>
          <w:szCs w:val="24"/>
        </w:rPr>
        <w:t>Л.Н.Толстой</w:t>
      </w:r>
      <w:r w:rsidRPr="00461783">
        <w:rPr>
          <w:szCs w:val="24"/>
        </w:rPr>
        <w:t xml:space="preserve">. Кавказский пленник».  </w:t>
      </w:r>
    </w:p>
    <w:p w:rsidR="006E69A8" w:rsidRPr="00461783" w:rsidRDefault="006E69A8" w:rsidP="00196EB1">
      <w:pPr>
        <w:spacing w:after="0" w:line="240" w:lineRule="auto"/>
        <w:rPr>
          <w:szCs w:val="24"/>
        </w:rPr>
      </w:pPr>
      <w:r w:rsidRPr="00461783">
        <w:rPr>
          <w:b/>
          <w:szCs w:val="24"/>
        </w:rPr>
        <w:t>А.П.Чехов</w:t>
      </w:r>
      <w:r w:rsidRPr="00461783">
        <w:rPr>
          <w:szCs w:val="24"/>
        </w:rPr>
        <w:t xml:space="preserve">. «Пересолил». «Злоумышленник». </w:t>
      </w:r>
    </w:p>
    <w:p w:rsidR="006E69A8" w:rsidRPr="00461783" w:rsidRDefault="006E69A8" w:rsidP="00196EB1">
      <w:pPr>
        <w:spacing w:after="0" w:line="240" w:lineRule="auto"/>
        <w:jc w:val="center"/>
        <w:rPr>
          <w:b/>
          <w:szCs w:val="24"/>
        </w:rPr>
      </w:pPr>
      <w:r w:rsidRPr="00461783">
        <w:rPr>
          <w:b/>
          <w:szCs w:val="24"/>
        </w:rPr>
        <w:t>Литература 20 века</w:t>
      </w:r>
    </w:p>
    <w:p w:rsidR="006E69A8" w:rsidRPr="00461783" w:rsidRDefault="006E69A8" w:rsidP="00196EB1">
      <w:pPr>
        <w:spacing w:after="0" w:line="240" w:lineRule="auto"/>
        <w:rPr>
          <w:szCs w:val="24"/>
        </w:rPr>
      </w:pPr>
      <w:r w:rsidRPr="00461783">
        <w:rPr>
          <w:b/>
          <w:szCs w:val="24"/>
        </w:rPr>
        <w:t>В.Гаршин</w:t>
      </w:r>
      <w:r w:rsidRPr="00461783">
        <w:rPr>
          <w:szCs w:val="24"/>
        </w:rPr>
        <w:t xml:space="preserve">  «Сказка о жабе и розе».</w:t>
      </w:r>
    </w:p>
    <w:p w:rsidR="006E69A8" w:rsidRPr="00461783" w:rsidRDefault="006E69A8" w:rsidP="00196EB1">
      <w:pPr>
        <w:spacing w:after="0" w:line="240" w:lineRule="auto"/>
        <w:rPr>
          <w:szCs w:val="24"/>
        </w:rPr>
      </w:pPr>
      <w:r w:rsidRPr="00461783">
        <w:rPr>
          <w:b/>
          <w:szCs w:val="24"/>
        </w:rPr>
        <w:t>А.Блок</w:t>
      </w:r>
      <w:r w:rsidRPr="00461783">
        <w:rPr>
          <w:szCs w:val="24"/>
        </w:rPr>
        <w:t xml:space="preserve"> «Летний вечер», «Полный месяц…»</w:t>
      </w:r>
    </w:p>
    <w:p w:rsidR="006E69A8" w:rsidRPr="00461783" w:rsidRDefault="006E69A8" w:rsidP="00196EB1">
      <w:pPr>
        <w:spacing w:after="0" w:line="240" w:lineRule="auto"/>
        <w:rPr>
          <w:szCs w:val="24"/>
        </w:rPr>
      </w:pPr>
      <w:r w:rsidRPr="00461783">
        <w:rPr>
          <w:b/>
          <w:szCs w:val="24"/>
        </w:rPr>
        <w:t>Л.Н.Андреев</w:t>
      </w:r>
      <w:r w:rsidRPr="00461783">
        <w:rPr>
          <w:szCs w:val="24"/>
        </w:rPr>
        <w:t xml:space="preserve"> «Петька на даче». </w:t>
      </w:r>
    </w:p>
    <w:p w:rsidR="006E69A8" w:rsidRPr="00461783" w:rsidRDefault="006E69A8" w:rsidP="00196EB1">
      <w:pPr>
        <w:spacing w:after="0" w:line="240" w:lineRule="auto"/>
        <w:rPr>
          <w:szCs w:val="24"/>
        </w:rPr>
      </w:pPr>
      <w:r w:rsidRPr="00461783">
        <w:rPr>
          <w:b/>
          <w:szCs w:val="24"/>
        </w:rPr>
        <w:lastRenderedPageBreak/>
        <w:t>И.А.Бунин</w:t>
      </w:r>
      <w:r w:rsidRPr="00461783">
        <w:rPr>
          <w:szCs w:val="24"/>
        </w:rPr>
        <w:t xml:space="preserve">. «Густой зелёный ельник у дороги…». </w:t>
      </w:r>
      <w:r w:rsidR="006B11CC" w:rsidRPr="00461783">
        <w:rPr>
          <w:szCs w:val="24"/>
        </w:rPr>
        <w:t xml:space="preserve"> </w:t>
      </w:r>
      <w:r w:rsidRPr="00461783">
        <w:rPr>
          <w:szCs w:val="24"/>
        </w:rPr>
        <w:t xml:space="preserve">«В деревне». </w:t>
      </w:r>
    </w:p>
    <w:p w:rsidR="006E69A8" w:rsidRPr="00461783" w:rsidRDefault="006E69A8" w:rsidP="00196EB1">
      <w:pPr>
        <w:spacing w:after="0" w:line="240" w:lineRule="auto"/>
        <w:rPr>
          <w:szCs w:val="24"/>
        </w:rPr>
      </w:pPr>
      <w:r w:rsidRPr="00461783">
        <w:rPr>
          <w:b/>
          <w:szCs w:val="24"/>
        </w:rPr>
        <w:t>А.И.Куприн</w:t>
      </w:r>
      <w:r w:rsidRPr="00461783">
        <w:rPr>
          <w:szCs w:val="24"/>
        </w:rPr>
        <w:t>.  «Золотой петух»</w:t>
      </w:r>
      <w:r w:rsidR="006B11CC" w:rsidRPr="00461783">
        <w:rPr>
          <w:szCs w:val="24"/>
        </w:rPr>
        <w:t xml:space="preserve"> </w:t>
      </w:r>
      <w:r w:rsidRPr="00461783">
        <w:rPr>
          <w:szCs w:val="24"/>
        </w:rPr>
        <w:t xml:space="preserve">«Детский сад». </w:t>
      </w:r>
    </w:p>
    <w:p w:rsidR="006B11CC" w:rsidRPr="00461783" w:rsidRDefault="006E69A8" w:rsidP="00196EB1">
      <w:pPr>
        <w:spacing w:after="0" w:line="240" w:lineRule="auto"/>
        <w:rPr>
          <w:szCs w:val="24"/>
        </w:rPr>
      </w:pPr>
      <w:r w:rsidRPr="00461783">
        <w:rPr>
          <w:b/>
          <w:szCs w:val="24"/>
        </w:rPr>
        <w:t>С.А.Есенин</w:t>
      </w:r>
      <w:r w:rsidRPr="00461783">
        <w:rPr>
          <w:szCs w:val="24"/>
        </w:rPr>
        <w:t>. «Ты запой мне ту песню, что прежде…»</w:t>
      </w:r>
      <w:r w:rsidR="006B11CC" w:rsidRPr="00461783">
        <w:rPr>
          <w:szCs w:val="24"/>
        </w:rPr>
        <w:t xml:space="preserve"> </w:t>
      </w:r>
      <w:r w:rsidRPr="00461783">
        <w:rPr>
          <w:szCs w:val="24"/>
        </w:rPr>
        <w:t>«Нивы сжаты, рощи голы…»,  «П</w:t>
      </w:r>
      <w:r w:rsidRPr="00461783">
        <w:rPr>
          <w:szCs w:val="24"/>
        </w:rPr>
        <w:t>о</w:t>
      </w:r>
      <w:r w:rsidRPr="00461783">
        <w:rPr>
          <w:szCs w:val="24"/>
        </w:rPr>
        <w:t xml:space="preserve">ёт зима-аукает…» </w:t>
      </w:r>
    </w:p>
    <w:p w:rsidR="006B11CC" w:rsidRPr="00461783" w:rsidRDefault="006E69A8" w:rsidP="00196EB1">
      <w:pPr>
        <w:spacing w:after="0" w:line="240" w:lineRule="auto"/>
        <w:rPr>
          <w:szCs w:val="24"/>
        </w:rPr>
      </w:pPr>
      <w:r w:rsidRPr="00461783">
        <w:rPr>
          <w:b/>
          <w:szCs w:val="24"/>
        </w:rPr>
        <w:t>А.П.Платонов</w:t>
      </w:r>
      <w:r w:rsidRPr="00461783">
        <w:rPr>
          <w:szCs w:val="24"/>
        </w:rPr>
        <w:t xml:space="preserve"> «Никита».  </w:t>
      </w:r>
    </w:p>
    <w:p w:rsidR="006B11CC" w:rsidRPr="00461783" w:rsidRDefault="006E69A8" w:rsidP="00196EB1">
      <w:pPr>
        <w:spacing w:after="0" w:line="240" w:lineRule="auto"/>
        <w:rPr>
          <w:szCs w:val="24"/>
        </w:rPr>
      </w:pPr>
      <w:r w:rsidRPr="00461783">
        <w:rPr>
          <w:b/>
          <w:szCs w:val="24"/>
        </w:rPr>
        <w:t>П.П.Бажов</w:t>
      </w:r>
      <w:r w:rsidRPr="00461783">
        <w:rPr>
          <w:szCs w:val="24"/>
        </w:rPr>
        <w:t xml:space="preserve"> «Каменный цветок». </w:t>
      </w:r>
    </w:p>
    <w:p w:rsidR="006E69A8" w:rsidRPr="00461783" w:rsidRDefault="00EF3B72" w:rsidP="00196EB1">
      <w:pPr>
        <w:spacing w:after="0" w:line="240" w:lineRule="auto"/>
        <w:rPr>
          <w:szCs w:val="24"/>
        </w:rPr>
      </w:pPr>
      <w:r>
        <w:rPr>
          <w:b/>
          <w:szCs w:val="24"/>
        </w:rPr>
        <w:t>Н.Н.</w:t>
      </w:r>
      <w:r w:rsidR="006E69A8" w:rsidRPr="00461783">
        <w:rPr>
          <w:b/>
          <w:szCs w:val="24"/>
        </w:rPr>
        <w:t>Носов</w:t>
      </w:r>
      <w:r w:rsidR="006E69A8" w:rsidRPr="00461783">
        <w:rPr>
          <w:szCs w:val="24"/>
        </w:rPr>
        <w:t xml:space="preserve"> «Три охотника»</w:t>
      </w:r>
    </w:p>
    <w:p w:rsidR="006E69A8" w:rsidRPr="00461783" w:rsidRDefault="006E69A8" w:rsidP="00196EB1">
      <w:pPr>
        <w:spacing w:after="0" w:line="240" w:lineRule="auto"/>
        <w:rPr>
          <w:szCs w:val="24"/>
        </w:rPr>
      </w:pPr>
      <w:r w:rsidRPr="00461783">
        <w:rPr>
          <w:b/>
          <w:szCs w:val="24"/>
        </w:rPr>
        <w:t>В</w:t>
      </w:r>
      <w:r w:rsidR="006B11CC" w:rsidRPr="00461783">
        <w:rPr>
          <w:b/>
          <w:szCs w:val="24"/>
        </w:rPr>
        <w:t>.</w:t>
      </w:r>
      <w:r w:rsidRPr="00461783">
        <w:rPr>
          <w:b/>
          <w:szCs w:val="24"/>
        </w:rPr>
        <w:t>П</w:t>
      </w:r>
      <w:r w:rsidR="006B11CC" w:rsidRPr="00461783">
        <w:rPr>
          <w:b/>
          <w:szCs w:val="24"/>
        </w:rPr>
        <w:t>.</w:t>
      </w:r>
      <w:r w:rsidRPr="00461783">
        <w:rPr>
          <w:b/>
          <w:szCs w:val="24"/>
        </w:rPr>
        <w:t xml:space="preserve"> Астафьев</w:t>
      </w:r>
      <w:r w:rsidRPr="00461783">
        <w:rPr>
          <w:szCs w:val="24"/>
        </w:rPr>
        <w:t xml:space="preserve"> «Васюткино озеро»</w:t>
      </w:r>
    </w:p>
    <w:p w:rsidR="006E69A8" w:rsidRPr="00461783" w:rsidRDefault="006E69A8" w:rsidP="00196EB1">
      <w:pPr>
        <w:spacing w:after="0" w:line="240" w:lineRule="auto"/>
        <w:rPr>
          <w:szCs w:val="24"/>
        </w:rPr>
      </w:pPr>
      <w:r w:rsidRPr="00461783">
        <w:rPr>
          <w:b/>
          <w:szCs w:val="24"/>
        </w:rPr>
        <w:t>Е.И.Носов</w:t>
      </w:r>
      <w:r w:rsidRPr="00461783">
        <w:rPr>
          <w:szCs w:val="24"/>
        </w:rPr>
        <w:t xml:space="preserve"> «Как патефон петуха от смерти спас»</w:t>
      </w:r>
    </w:p>
    <w:p w:rsidR="006E69A8" w:rsidRPr="00461783" w:rsidRDefault="006E69A8" w:rsidP="00196EB1">
      <w:pPr>
        <w:spacing w:after="0" w:line="240" w:lineRule="auto"/>
        <w:rPr>
          <w:szCs w:val="24"/>
        </w:rPr>
      </w:pPr>
      <w:r w:rsidRPr="00461783">
        <w:rPr>
          <w:b/>
          <w:szCs w:val="24"/>
        </w:rPr>
        <w:t>В.Ф. Боков.</w:t>
      </w:r>
      <w:r w:rsidRPr="00461783">
        <w:rPr>
          <w:szCs w:val="24"/>
        </w:rPr>
        <w:t xml:space="preserve"> «Поклон»</w:t>
      </w:r>
    </w:p>
    <w:p w:rsidR="006E69A8" w:rsidRPr="00461783" w:rsidRDefault="006E69A8" w:rsidP="00196EB1">
      <w:pPr>
        <w:spacing w:after="0" w:line="240" w:lineRule="auto"/>
        <w:rPr>
          <w:szCs w:val="24"/>
        </w:rPr>
      </w:pPr>
      <w:r w:rsidRPr="00461783">
        <w:rPr>
          <w:b/>
          <w:szCs w:val="24"/>
        </w:rPr>
        <w:t>Н.М. Рубцов</w:t>
      </w:r>
      <w:r w:rsidRPr="00461783">
        <w:rPr>
          <w:szCs w:val="24"/>
        </w:rPr>
        <w:t xml:space="preserve"> «В осеннем лесу»</w:t>
      </w:r>
    </w:p>
    <w:p w:rsidR="006E69A8" w:rsidRPr="00461783" w:rsidRDefault="006E69A8" w:rsidP="00196EB1">
      <w:pPr>
        <w:spacing w:after="0" w:line="240" w:lineRule="auto"/>
        <w:rPr>
          <w:szCs w:val="24"/>
        </w:rPr>
      </w:pPr>
      <w:r w:rsidRPr="00461783">
        <w:rPr>
          <w:b/>
          <w:szCs w:val="24"/>
        </w:rPr>
        <w:t>Р.Г.Гамзатов</w:t>
      </w:r>
      <w:r w:rsidRPr="00461783">
        <w:rPr>
          <w:szCs w:val="24"/>
        </w:rPr>
        <w:t xml:space="preserve"> «Песня соловья»</w:t>
      </w:r>
    </w:p>
    <w:p w:rsidR="006E69A8" w:rsidRPr="00461783" w:rsidRDefault="006E69A8" w:rsidP="00196EB1">
      <w:pPr>
        <w:spacing w:after="0" w:line="240" w:lineRule="auto"/>
        <w:rPr>
          <w:szCs w:val="24"/>
        </w:rPr>
      </w:pPr>
      <w:r w:rsidRPr="00461783">
        <w:rPr>
          <w:b/>
          <w:szCs w:val="24"/>
        </w:rPr>
        <w:t>В.Белов</w:t>
      </w:r>
      <w:r w:rsidRPr="00461783">
        <w:rPr>
          <w:szCs w:val="24"/>
        </w:rPr>
        <w:t xml:space="preserve"> «Весенняя ночь»</w:t>
      </w:r>
    </w:p>
    <w:p w:rsidR="006E69A8" w:rsidRPr="00461783" w:rsidRDefault="006E69A8" w:rsidP="00196EB1">
      <w:pPr>
        <w:spacing w:after="0" w:line="240" w:lineRule="auto"/>
        <w:rPr>
          <w:szCs w:val="24"/>
        </w:rPr>
      </w:pPr>
      <w:r w:rsidRPr="00461783">
        <w:rPr>
          <w:b/>
          <w:szCs w:val="24"/>
        </w:rPr>
        <w:t>Д.Дефо</w:t>
      </w:r>
      <w:r w:rsidRPr="00461783">
        <w:rPr>
          <w:szCs w:val="24"/>
        </w:rPr>
        <w:t xml:space="preserve"> «Робинзон Крузо» </w:t>
      </w:r>
    </w:p>
    <w:p w:rsidR="006E69A8" w:rsidRPr="00461783" w:rsidRDefault="006E69A8" w:rsidP="00196EB1">
      <w:pPr>
        <w:spacing w:after="0" w:line="240" w:lineRule="auto"/>
        <w:rPr>
          <w:szCs w:val="24"/>
        </w:rPr>
      </w:pPr>
      <w:r w:rsidRPr="00461783">
        <w:rPr>
          <w:b/>
          <w:szCs w:val="24"/>
        </w:rPr>
        <w:t>Р.Киплинг</w:t>
      </w:r>
      <w:r w:rsidRPr="00461783">
        <w:rPr>
          <w:szCs w:val="24"/>
        </w:rPr>
        <w:t xml:space="preserve"> «Книга джунглей»</w:t>
      </w:r>
    </w:p>
    <w:p w:rsidR="006E69A8" w:rsidRPr="00461783" w:rsidRDefault="006E69A8" w:rsidP="00196EB1">
      <w:pPr>
        <w:spacing w:after="0" w:line="240" w:lineRule="auto"/>
        <w:rPr>
          <w:szCs w:val="24"/>
        </w:rPr>
      </w:pPr>
      <w:r w:rsidRPr="00461783">
        <w:rPr>
          <w:b/>
          <w:szCs w:val="24"/>
        </w:rPr>
        <w:t>Сетон – Томпсон</w:t>
      </w:r>
      <w:r w:rsidRPr="00461783">
        <w:rPr>
          <w:szCs w:val="24"/>
        </w:rPr>
        <w:t xml:space="preserve"> «Рассказы о животных»</w:t>
      </w:r>
    </w:p>
    <w:p w:rsidR="006E69A8" w:rsidRPr="00461783" w:rsidRDefault="006E69A8" w:rsidP="00196EB1">
      <w:pPr>
        <w:spacing w:after="0" w:line="240" w:lineRule="auto"/>
        <w:rPr>
          <w:szCs w:val="24"/>
        </w:rPr>
      </w:pPr>
      <w:r w:rsidRPr="00461783">
        <w:rPr>
          <w:b/>
          <w:szCs w:val="24"/>
        </w:rPr>
        <w:t>Д.Барри</w:t>
      </w:r>
      <w:r w:rsidRPr="00461783">
        <w:rPr>
          <w:szCs w:val="24"/>
        </w:rPr>
        <w:t xml:space="preserve">  «Питер Пэн» </w:t>
      </w:r>
    </w:p>
    <w:p w:rsidR="006E69A8" w:rsidRPr="00461783" w:rsidRDefault="006E69A8" w:rsidP="00196EB1">
      <w:pPr>
        <w:spacing w:after="0" w:line="240" w:lineRule="auto"/>
        <w:rPr>
          <w:szCs w:val="24"/>
        </w:rPr>
      </w:pPr>
      <w:r w:rsidRPr="00461783">
        <w:rPr>
          <w:b/>
          <w:szCs w:val="24"/>
        </w:rPr>
        <w:t>Х.К.Андерсен</w:t>
      </w:r>
      <w:r w:rsidRPr="00461783">
        <w:rPr>
          <w:szCs w:val="24"/>
        </w:rPr>
        <w:t xml:space="preserve"> «Снежная королева».  «Соловей»</w:t>
      </w:r>
    </w:p>
    <w:p w:rsidR="006E69A8" w:rsidRPr="00461783" w:rsidRDefault="006E69A8" w:rsidP="00196EB1">
      <w:pPr>
        <w:spacing w:after="0" w:line="240" w:lineRule="auto"/>
        <w:rPr>
          <w:szCs w:val="24"/>
        </w:rPr>
      </w:pPr>
      <w:r w:rsidRPr="00461783">
        <w:rPr>
          <w:b/>
          <w:szCs w:val="24"/>
        </w:rPr>
        <w:t>М.Твен</w:t>
      </w:r>
      <w:r w:rsidRPr="00461783">
        <w:rPr>
          <w:szCs w:val="24"/>
        </w:rPr>
        <w:t xml:space="preserve"> «Приключения Тома Сойера». Средства создания образа.</w:t>
      </w:r>
    </w:p>
    <w:p w:rsidR="006E69A8" w:rsidRPr="00461783" w:rsidRDefault="006E69A8" w:rsidP="00196EB1">
      <w:pPr>
        <w:spacing w:after="0" w:line="240" w:lineRule="auto"/>
        <w:rPr>
          <w:szCs w:val="24"/>
        </w:rPr>
      </w:pPr>
      <w:r w:rsidRPr="00461783">
        <w:rPr>
          <w:b/>
          <w:szCs w:val="24"/>
        </w:rPr>
        <w:t>Ж.Рони</w:t>
      </w:r>
      <w:r w:rsidRPr="00461783">
        <w:rPr>
          <w:szCs w:val="24"/>
        </w:rPr>
        <w:t xml:space="preserve"> Старший «Борьба за огонь».  Человек и природа.</w:t>
      </w:r>
    </w:p>
    <w:p w:rsidR="006B11CC" w:rsidRPr="00461783" w:rsidRDefault="006E69A8" w:rsidP="00196EB1">
      <w:pPr>
        <w:spacing w:after="0" w:line="240" w:lineRule="auto"/>
        <w:rPr>
          <w:szCs w:val="24"/>
        </w:rPr>
      </w:pPr>
      <w:r w:rsidRPr="00461783">
        <w:rPr>
          <w:b/>
          <w:szCs w:val="24"/>
        </w:rPr>
        <w:t>Д.Лондон</w:t>
      </w:r>
      <w:r w:rsidRPr="00461783">
        <w:rPr>
          <w:szCs w:val="24"/>
        </w:rPr>
        <w:t xml:space="preserve">  «Сказание о Кише»,   </w:t>
      </w:r>
    </w:p>
    <w:p w:rsidR="005B5931" w:rsidRPr="00461783" w:rsidRDefault="006E69A8" w:rsidP="00196EB1">
      <w:pPr>
        <w:spacing w:after="0" w:line="240" w:lineRule="auto"/>
        <w:rPr>
          <w:szCs w:val="24"/>
        </w:rPr>
      </w:pPr>
      <w:r w:rsidRPr="00461783">
        <w:rPr>
          <w:b/>
          <w:szCs w:val="24"/>
        </w:rPr>
        <w:t>Астрид Линдгрен</w:t>
      </w:r>
      <w:r w:rsidRPr="00461783">
        <w:rPr>
          <w:szCs w:val="24"/>
        </w:rPr>
        <w:t xml:space="preserve"> «Приключения Эмиля из Лённеберги»</w:t>
      </w:r>
    </w:p>
    <w:p w:rsidR="006B11CC" w:rsidRPr="00461783" w:rsidRDefault="00EF3B72" w:rsidP="00196EB1">
      <w:pPr>
        <w:spacing w:after="0" w:line="240" w:lineRule="auto"/>
        <w:jc w:val="center"/>
        <w:rPr>
          <w:b/>
          <w:szCs w:val="24"/>
        </w:rPr>
      </w:pPr>
      <w:r>
        <w:rPr>
          <w:b/>
          <w:szCs w:val="24"/>
        </w:rPr>
        <w:t>6 класс</w:t>
      </w:r>
    </w:p>
    <w:p w:rsidR="006B11CC" w:rsidRPr="00461783" w:rsidRDefault="006B11CC" w:rsidP="00196EB1">
      <w:pPr>
        <w:spacing w:after="0" w:line="240" w:lineRule="auto"/>
        <w:jc w:val="center"/>
        <w:rPr>
          <w:b/>
          <w:szCs w:val="24"/>
        </w:rPr>
      </w:pPr>
      <w:r w:rsidRPr="00461783">
        <w:rPr>
          <w:b/>
          <w:szCs w:val="24"/>
        </w:rPr>
        <w:t>Из греческой мифологии</w:t>
      </w:r>
    </w:p>
    <w:p w:rsidR="006B11CC" w:rsidRPr="00461783" w:rsidRDefault="006B11CC" w:rsidP="00196EB1">
      <w:pPr>
        <w:spacing w:after="0" w:line="240" w:lineRule="auto"/>
        <w:rPr>
          <w:szCs w:val="24"/>
        </w:rPr>
      </w:pPr>
      <w:r w:rsidRPr="00461783">
        <w:rPr>
          <w:szCs w:val="24"/>
        </w:rPr>
        <w:t>Мифы о героях. «Пять веков». «Прометей»  «Яблоки Гесперид».</w:t>
      </w:r>
    </w:p>
    <w:p w:rsidR="006B11CC" w:rsidRPr="00461783" w:rsidRDefault="006B11CC" w:rsidP="00196EB1">
      <w:pPr>
        <w:spacing w:after="0" w:line="240" w:lineRule="auto"/>
        <w:jc w:val="center"/>
        <w:rPr>
          <w:b/>
          <w:szCs w:val="24"/>
        </w:rPr>
      </w:pPr>
      <w:r w:rsidRPr="00461783">
        <w:rPr>
          <w:b/>
          <w:szCs w:val="24"/>
        </w:rPr>
        <w:t xml:space="preserve">Устное народное творчество народов России и Дона </w:t>
      </w:r>
    </w:p>
    <w:p w:rsidR="006B11CC" w:rsidRPr="00461783" w:rsidRDefault="006B11CC" w:rsidP="00196EB1">
      <w:pPr>
        <w:spacing w:after="0" w:line="240" w:lineRule="auto"/>
        <w:rPr>
          <w:szCs w:val="24"/>
        </w:rPr>
      </w:pPr>
      <w:r w:rsidRPr="00461783">
        <w:rPr>
          <w:szCs w:val="24"/>
        </w:rPr>
        <w:t xml:space="preserve"> Сказка «Солдат и смерть» Нартский эпос. «Как Бадыноко победил одноглазого велик</w:t>
      </w:r>
      <w:r w:rsidRPr="00461783">
        <w:rPr>
          <w:szCs w:val="24"/>
        </w:rPr>
        <w:t>а</w:t>
      </w:r>
      <w:r w:rsidRPr="00461783">
        <w:rPr>
          <w:szCs w:val="24"/>
        </w:rPr>
        <w:t xml:space="preserve">на»  «Сказка о молодильных яблоках и живой воде». </w:t>
      </w:r>
    </w:p>
    <w:p w:rsidR="006B11CC" w:rsidRPr="00461783" w:rsidRDefault="006B11CC" w:rsidP="00196EB1">
      <w:pPr>
        <w:spacing w:after="0" w:line="240" w:lineRule="auto"/>
        <w:jc w:val="center"/>
        <w:rPr>
          <w:b/>
          <w:szCs w:val="24"/>
        </w:rPr>
      </w:pPr>
      <w:r w:rsidRPr="00461783">
        <w:rPr>
          <w:b/>
          <w:szCs w:val="24"/>
        </w:rPr>
        <w:t>Донские казачьи былины</w:t>
      </w:r>
    </w:p>
    <w:p w:rsidR="006B11CC" w:rsidRPr="00461783" w:rsidRDefault="006B11CC" w:rsidP="00196EB1">
      <w:pPr>
        <w:spacing w:after="0" w:line="240" w:lineRule="auto"/>
        <w:rPr>
          <w:szCs w:val="24"/>
        </w:rPr>
      </w:pPr>
      <w:r w:rsidRPr="00461783">
        <w:rPr>
          <w:szCs w:val="24"/>
        </w:rPr>
        <w:t xml:space="preserve"> «Дон Степанович и три разбойника» Легенды «О происхождении названия Темерника» и «Кобяков стан» «Легенда о пропавшей девушке», «Богатый источник»</w:t>
      </w:r>
    </w:p>
    <w:p w:rsidR="006B11CC" w:rsidRPr="00461783" w:rsidRDefault="006B11CC" w:rsidP="00196EB1">
      <w:pPr>
        <w:spacing w:after="0" w:line="240" w:lineRule="auto"/>
        <w:jc w:val="center"/>
        <w:rPr>
          <w:b/>
          <w:szCs w:val="24"/>
        </w:rPr>
      </w:pPr>
      <w:r w:rsidRPr="00461783">
        <w:rPr>
          <w:b/>
          <w:szCs w:val="24"/>
        </w:rPr>
        <w:t xml:space="preserve">Из древнерусской литературы </w:t>
      </w:r>
    </w:p>
    <w:p w:rsidR="006B11CC" w:rsidRPr="00461783" w:rsidRDefault="006B11CC" w:rsidP="00196EB1">
      <w:pPr>
        <w:spacing w:after="0" w:line="240" w:lineRule="auto"/>
        <w:ind w:left="0" w:firstLine="0"/>
        <w:rPr>
          <w:szCs w:val="24"/>
        </w:rPr>
      </w:pPr>
      <w:r w:rsidRPr="00461783">
        <w:rPr>
          <w:szCs w:val="24"/>
        </w:rPr>
        <w:t xml:space="preserve"> «Сказание о белгородских колодцах»,  «Повесть о разорении Рязани Батыем». «Поучение Владимира Мономаха». </w:t>
      </w:r>
    </w:p>
    <w:p w:rsidR="006B11CC" w:rsidRPr="00461783" w:rsidRDefault="006B11CC" w:rsidP="00196EB1">
      <w:pPr>
        <w:spacing w:after="0" w:line="240" w:lineRule="auto"/>
        <w:jc w:val="center"/>
        <w:rPr>
          <w:b/>
          <w:szCs w:val="24"/>
        </w:rPr>
      </w:pPr>
      <w:r w:rsidRPr="00461783">
        <w:rPr>
          <w:b/>
          <w:szCs w:val="24"/>
        </w:rPr>
        <w:t xml:space="preserve">Из русской литературы </w:t>
      </w:r>
      <w:r w:rsidR="009C4EF5" w:rsidRPr="00461783">
        <w:rPr>
          <w:b/>
          <w:szCs w:val="24"/>
        </w:rPr>
        <w:t>13</w:t>
      </w:r>
      <w:r w:rsidRPr="00461783">
        <w:rPr>
          <w:b/>
          <w:szCs w:val="24"/>
        </w:rPr>
        <w:t xml:space="preserve"> века </w:t>
      </w:r>
    </w:p>
    <w:p w:rsidR="006B11CC" w:rsidRPr="00461783" w:rsidRDefault="006B11CC" w:rsidP="00196EB1">
      <w:pPr>
        <w:spacing w:after="0" w:line="240" w:lineRule="auto"/>
        <w:rPr>
          <w:szCs w:val="24"/>
        </w:rPr>
      </w:pPr>
      <w:r w:rsidRPr="00461783">
        <w:rPr>
          <w:b/>
          <w:szCs w:val="24"/>
        </w:rPr>
        <w:t xml:space="preserve">М.В.Ломоносов </w:t>
      </w:r>
      <w:r w:rsidRPr="00461783">
        <w:rPr>
          <w:szCs w:val="24"/>
        </w:rPr>
        <w:t>«Стихи, сочиненные на дороге в Петергоф»</w:t>
      </w:r>
    </w:p>
    <w:p w:rsidR="006B11CC" w:rsidRPr="00461783" w:rsidRDefault="006B11CC" w:rsidP="00196EB1">
      <w:pPr>
        <w:spacing w:after="0" w:line="240" w:lineRule="auto"/>
        <w:jc w:val="center"/>
        <w:rPr>
          <w:szCs w:val="24"/>
        </w:rPr>
      </w:pPr>
      <w:r w:rsidRPr="00461783">
        <w:rPr>
          <w:b/>
          <w:szCs w:val="24"/>
        </w:rPr>
        <w:t>Из русской литературы</w:t>
      </w:r>
      <w:r w:rsidR="009C4EF5" w:rsidRPr="00461783">
        <w:rPr>
          <w:b/>
          <w:szCs w:val="24"/>
        </w:rPr>
        <w:t xml:space="preserve"> 19</w:t>
      </w:r>
      <w:r w:rsidRPr="00461783">
        <w:rPr>
          <w:b/>
          <w:szCs w:val="24"/>
        </w:rPr>
        <w:t xml:space="preserve"> века</w:t>
      </w:r>
      <w:r w:rsidRPr="00461783">
        <w:rPr>
          <w:szCs w:val="24"/>
        </w:rPr>
        <w:t xml:space="preserve"> </w:t>
      </w:r>
    </w:p>
    <w:p w:rsidR="006B11CC" w:rsidRPr="00461783" w:rsidRDefault="006B11CC" w:rsidP="00196EB1">
      <w:pPr>
        <w:spacing w:after="0" w:line="240" w:lineRule="auto"/>
        <w:rPr>
          <w:szCs w:val="24"/>
        </w:rPr>
      </w:pPr>
      <w:r w:rsidRPr="00461783">
        <w:rPr>
          <w:szCs w:val="24"/>
        </w:rPr>
        <w:t xml:space="preserve">В.А.Жуковский. «Светлана». </w:t>
      </w:r>
    </w:p>
    <w:p w:rsidR="006B11CC" w:rsidRPr="00461783" w:rsidRDefault="006B11CC" w:rsidP="00196EB1">
      <w:pPr>
        <w:spacing w:after="0" w:line="240" w:lineRule="auto"/>
        <w:rPr>
          <w:szCs w:val="24"/>
        </w:rPr>
      </w:pPr>
      <w:r w:rsidRPr="00461783">
        <w:rPr>
          <w:b/>
          <w:szCs w:val="24"/>
        </w:rPr>
        <w:t>А.С. Пушкин</w:t>
      </w:r>
      <w:r w:rsidRPr="00461783">
        <w:rPr>
          <w:szCs w:val="24"/>
        </w:rPr>
        <w:t xml:space="preserve">  «Деревня».</w:t>
      </w:r>
      <w:r w:rsidR="00A80BBF" w:rsidRPr="00461783">
        <w:rPr>
          <w:szCs w:val="24"/>
        </w:rPr>
        <w:t xml:space="preserve">  </w:t>
      </w:r>
      <w:r w:rsidRPr="00461783">
        <w:rPr>
          <w:szCs w:val="24"/>
        </w:rPr>
        <w:t>«Зимнее утро».</w:t>
      </w:r>
      <w:r w:rsidR="00A80BBF" w:rsidRPr="00461783">
        <w:rPr>
          <w:szCs w:val="24"/>
        </w:rPr>
        <w:t xml:space="preserve"> </w:t>
      </w:r>
      <w:r w:rsidRPr="00461783">
        <w:rPr>
          <w:szCs w:val="24"/>
        </w:rPr>
        <w:t xml:space="preserve"> «Зимний вечер»</w:t>
      </w:r>
      <w:r w:rsidR="00A80BBF" w:rsidRPr="00461783">
        <w:rPr>
          <w:szCs w:val="24"/>
        </w:rPr>
        <w:t xml:space="preserve">   </w:t>
      </w:r>
      <w:r w:rsidRPr="00461783">
        <w:rPr>
          <w:szCs w:val="24"/>
        </w:rPr>
        <w:t xml:space="preserve">«Дубровский». </w:t>
      </w:r>
    </w:p>
    <w:p w:rsidR="006B11CC" w:rsidRPr="00461783" w:rsidRDefault="006B11CC" w:rsidP="00196EB1">
      <w:pPr>
        <w:spacing w:after="0" w:line="240" w:lineRule="auto"/>
        <w:rPr>
          <w:szCs w:val="24"/>
        </w:rPr>
      </w:pPr>
      <w:r w:rsidRPr="00461783">
        <w:rPr>
          <w:b/>
          <w:szCs w:val="24"/>
        </w:rPr>
        <w:t>М.Ю. Лермонтов</w:t>
      </w:r>
      <w:r w:rsidRPr="00461783">
        <w:rPr>
          <w:szCs w:val="24"/>
        </w:rPr>
        <w:t>. «Тучи».</w:t>
      </w:r>
      <w:r w:rsidR="00A80BBF" w:rsidRPr="00461783">
        <w:rPr>
          <w:szCs w:val="24"/>
        </w:rPr>
        <w:t xml:space="preserve"> </w:t>
      </w:r>
      <w:r w:rsidRPr="00461783">
        <w:rPr>
          <w:szCs w:val="24"/>
        </w:rPr>
        <w:t>«Парус». «Листок». «На севере диком…»</w:t>
      </w:r>
    </w:p>
    <w:p w:rsidR="006B11CC" w:rsidRPr="00461783" w:rsidRDefault="006B11CC" w:rsidP="00196EB1">
      <w:pPr>
        <w:spacing w:after="0" w:line="240" w:lineRule="auto"/>
        <w:rPr>
          <w:szCs w:val="24"/>
        </w:rPr>
      </w:pPr>
      <w:r w:rsidRPr="00461783">
        <w:rPr>
          <w:b/>
          <w:szCs w:val="24"/>
        </w:rPr>
        <w:t>Н.В. Гоголь</w:t>
      </w:r>
      <w:r w:rsidRPr="00461783">
        <w:rPr>
          <w:szCs w:val="24"/>
        </w:rPr>
        <w:t xml:space="preserve">. «Тарас Бульба»: </w:t>
      </w:r>
    </w:p>
    <w:p w:rsidR="006B11CC" w:rsidRPr="00461783" w:rsidRDefault="006B11CC" w:rsidP="00196EB1">
      <w:pPr>
        <w:spacing w:after="0" w:line="240" w:lineRule="auto"/>
        <w:rPr>
          <w:szCs w:val="24"/>
        </w:rPr>
      </w:pPr>
      <w:r w:rsidRPr="00461783">
        <w:rPr>
          <w:b/>
          <w:szCs w:val="24"/>
        </w:rPr>
        <w:t>И. С. Тургенев</w:t>
      </w:r>
      <w:r w:rsidRPr="00461783">
        <w:rPr>
          <w:szCs w:val="24"/>
        </w:rPr>
        <w:t>. «Записки охотника»</w:t>
      </w:r>
      <w:r w:rsidR="00A80BBF" w:rsidRPr="00461783">
        <w:rPr>
          <w:szCs w:val="24"/>
        </w:rPr>
        <w:t>,</w:t>
      </w:r>
      <w:r w:rsidRPr="00461783">
        <w:rPr>
          <w:szCs w:val="24"/>
        </w:rPr>
        <w:t xml:space="preserve"> «Бирюк»: «В дороге».</w:t>
      </w:r>
    </w:p>
    <w:p w:rsidR="006B11CC" w:rsidRPr="00461783" w:rsidRDefault="006B11CC" w:rsidP="00196EB1">
      <w:pPr>
        <w:spacing w:after="0" w:line="240" w:lineRule="auto"/>
        <w:rPr>
          <w:szCs w:val="24"/>
        </w:rPr>
      </w:pPr>
      <w:r w:rsidRPr="00461783">
        <w:rPr>
          <w:b/>
          <w:szCs w:val="24"/>
        </w:rPr>
        <w:t>Н. А. Некрасов</w:t>
      </w:r>
      <w:r w:rsidRPr="00461783">
        <w:rPr>
          <w:szCs w:val="24"/>
        </w:rPr>
        <w:t>.«В полном разгаре страда деревенская…»,  «Великое чувство! У каждых дверей…»</w:t>
      </w:r>
    </w:p>
    <w:p w:rsidR="006B11CC" w:rsidRPr="00461783" w:rsidRDefault="006B11CC" w:rsidP="00196EB1">
      <w:pPr>
        <w:spacing w:after="0" w:line="240" w:lineRule="auto"/>
        <w:rPr>
          <w:szCs w:val="24"/>
        </w:rPr>
      </w:pPr>
      <w:r w:rsidRPr="00461783">
        <w:rPr>
          <w:b/>
          <w:szCs w:val="24"/>
        </w:rPr>
        <w:t>Л.Н. Толстой</w:t>
      </w:r>
      <w:r w:rsidRPr="00461783">
        <w:rPr>
          <w:szCs w:val="24"/>
        </w:rPr>
        <w:t xml:space="preserve">  «Детство».  «Бедные люди».</w:t>
      </w:r>
    </w:p>
    <w:p w:rsidR="006B11CC" w:rsidRPr="00461783" w:rsidRDefault="006B11CC" w:rsidP="00196EB1">
      <w:pPr>
        <w:spacing w:after="0" w:line="240" w:lineRule="auto"/>
        <w:rPr>
          <w:szCs w:val="24"/>
        </w:rPr>
      </w:pPr>
      <w:r w:rsidRPr="00461783">
        <w:rPr>
          <w:b/>
          <w:szCs w:val="24"/>
        </w:rPr>
        <w:t>В.Г.Короленко</w:t>
      </w:r>
      <w:r w:rsidRPr="00461783">
        <w:rPr>
          <w:szCs w:val="24"/>
        </w:rPr>
        <w:t>.«В дурном обществе» .</w:t>
      </w:r>
    </w:p>
    <w:p w:rsidR="006B11CC" w:rsidRPr="00461783" w:rsidRDefault="006B11CC" w:rsidP="00196EB1">
      <w:pPr>
        <w:spacing w:after="0" w:line="240" w:lineRule="auto"/>
        <w:rPr>
          <w:szCs w:val="24"/>
        </w:rPr>
      </w:pPr>
      <w:r w:rsidRPr="00461783">
        <w:rPr>
          <w:szCs w:val="24"/>
        </w:rPr>
        <w:t xml:space="preserve"> А.П. Чехов. «Шуточка».</w:t>
      </w:r>
      <w:r w:rsidR="00A80BBF" w:rsidRPr="00461783">
        <w:rPr>
          <w:szCs w:val="24"/>
        </w:rPr>
        <w:t xml:space="preserve"> </w:t>
      </w:r>
      <w:r w:rsidRPr="00461783">
        <w:rPr>
          <w:szCs w:val="24"/>
        </w:rPr>
        <w:t xml:space="preserve">«Толстый и тонкий»: </w:t>
      </w:r>
    </w:p>
    <w:p w:rsidR="006B11CC" w:rsidRPr="00461783" w:rsidRDefault="00A80BBF" w:rsidP="00196EB1">
      <w:pPr>
        <w:spacing w:after="0" w:line="240" w:lineRule="auto"/>
        <w:jc w:val="center"/>
        <w:rPr>
          <w:b/>
          <w:szCs w:val="24"/>
        </w:rPr>
      </w:pPr>
      <w:r w:rsidRPr="00461783">
        <w:rPr>
          <w:b/>
          <w:szCs w:val="24"/>
        </w:rPr>
        <w:t xml:space="preserve">Из русской литературы </w:t>
      </w:r>
      <w:r w:rsidR="009C4EF5" w:rsidRPr="00461783">
        <w:rPr>
          <w:b/>
          <w:szCs w:val="24"/>
        </w:rPr>
        <w:t>20</w:t>
      </w:r>
      <w:r w:rsidRPr="00461783">
        <w:rPr>
          <w:b/>
          <w:szCs w:val="24"/>
        </w:rPr>
        <w:t xml:space="preserve"> века </w:t>
      </w:r>
    </w:p>
    <w:p w:rsidR="006B11CC" w:rsidRPr="00461783" w:rsidRDefault="006B11CC" w:rsidP="00196EB1">
      <w:pPr>
        <w:spacing w:after="0" w:line="240" w:lineRule="auto"/>
        <w:rPr>
          <w:szCs w:val="24"/>
        </w:rPr>
      </w:pPr>
      <w:r w:rsidRPr="00461783">
        <w:rPr>
          <w:b/>
          <w:szCs w:val="24"/>
        </w:rPr>
        <w:t>И.А.Бунин</w:t>
      </w:r>
      <w:r w:rsidR="00A80BBF" w:rsidRPr="00461783">
        <w:rPr>
          <w:szCs w:val="24"/>
        </w:rPr>
        <w:t>. «Лапти»</w:t>
      </w:r>
    </w:p>
    <w:p w:rsidR="00A80BBF" w:rsidRPr="00461783" w:rsidRDefault="006B11CC" w:rsidP="00196EB1">
      <w:pPr>
        <w:spacing w:after="0" w:line="240" w:lineRule="auto"/>
        <w:rPr>
          <w:szCs w:val="24"/>
        </w:rPr>
      </w:pPr>
      <w:r w:rsidRPr="00461783">
        <w:rPr>
          <w:b/>
          <w:szCs w:val="24"/>
        </w:rPr>
        <w:t>А.И. Куприн</w:t>
      </w:r>
      <w:r w:rsidRPr="00461783">
        <w:rPr>
          <w:szCs w:val="24"/>
        </w:rPr>
        <w:t xml:space="preserve">. «Белый пудель»..«Тапер».   </w:t>
      </w:r>
    </w:p>
    <w:p w:rsidR="006B11CC" w:rsidRPr="00461783" w:rsidRDefault="006B11CC" w:rsidP="00196EB1">
      <w:pPr>
        <w:spacing w:after="0" w:line="240" w:lineRule="auto"/>
        <w:rPr>
          <w:szCs w:val="24"/>
        </w:rPr>
      </w:pPr>
      <w:r w:rsidRPr="00461783">
        <w:rPr>
          <w:b/>
          <w:szCs w:val="24"/>
        </w:rPr>
        <w:t>С.А. Есенин</w:t>
      </w:r>
      <w:r w:rsidRPr="00461783">
        <w:rPr>
          <w:szCs w:val="24"/>
        </w:rPr>
        <w:t>. «Песнь о собаке»</w:t>
      </w:r>
      <w:r w:rsidR="00A80BBF" w:rsidRPr="00461783">
        <w:rPr>
          <w:szCs w:val="24"/>
        </w:rPr>
        <w:t xml:space="preserve">, </w:t>
      </w:r>
      <w:r w:rsidRPr="00461783">
        <w:rPr>
          <w:szCs w:val="24"/>
        </w:rPr>
        <w:t>«Разбуди меня завтра рано…»</w:t>
      </w:r>
    </w:p>
    <w:p w:rsidR="006B11CC" w:rsidRPr="00461783" w:rsidRDefault="006B11CC" w:rsidP="00196EB1">
      <w:pPr>
        <w:spacing w:after="0" w:line="240" w:lineRule="auto"/>
        <w:rPr>
          <w:szCs w:val="24"/>
        </w:rPr>
      </w:pPr>
      <w:r w:rsidRPr="00461783">
        <w:rPr>
          <w:b/>
          <w:szCs w:val="24"/>
        </w:rPr>
        <w:t>М.М.Пришвин</w:t>
      </w:r>
      <w:r w:rsidRPr="00461783">
        <w:rPr>
          <w:szCs w:val="24"/>
        </w:rPr>
        <w:t xml:space="preserve">. . «Кладовая  солнца» </w:t>
      </w:r>
    </w:p>
    <w:p w:rsidR="006B11CC" w:rsidRPr="00461783" w:rsidRDefault="006B11CC" w:rsidP="00196EB1">
      <w:pPr>
        <w:spacing w:after="0" w:line="240" w:lineRule="auto"/>
        <w:rPr>
          <w:szCs w:val="24"/>
        </w:rPr>
      </w:pPr>
      <w:r w:rsidRPr="00461783">
        <w:rPr>
          <w:szCs w:val="24"/>
        </w:rPr>
        <w:t>А.А. Ахматов</w:t>
      </w:r>
      <w:r w:rsidR="00A80BBF" w:rsidRPr="00461783">
        <w:rPr>
          <w:szCs w:val="24"/>
        </w:rPr>
        <w:t>а</w:t>
      </w:r>
      <w:r w:rsidRPr="00461783">
        <w:rPr>
          <w:szCs w:val="24"/>
        </w:rPr>
        <w:t xml:space="preserve"> «Мужество», «Победа», Родная земля», «Перед весной бывают дни т</w:t>
      </w:r>
      <w:r w:rsidRPr="00461783">
        <w:rPr>
          <w:szCs w:val="24"/>
        </w:rPr>
        <w:t>а</w:t>
      </w:r>
      <w:r w:rsidRPr="00461783">
        <w:rPr>
          <w:szCs w:val="24"/>
        </w:rPr>
        <w:t>кие…»</w:t>
      </w:r>
    </w:p>
    <w:p w:rsidR="006B11CC" w:rsidRPr="00461783" w:rsidRDefault="006B11CC" w:rsidP="00196EB1">
      <w:pPr>
        <w:spacing w:after="0" w:line="240" w:lineRule="auto"/>
        <w:rPr>
          <w:szCs w:val="24"/>
        </w:rPr>
      </w:pPr>
      <w:r w:rsidRPr="00461783">
        <w:rPr>
          <w:b/>
          <w:szCs w:val="24"/>
        </w:rPr>
        <w:t>В.П. Астафьев.</w:t>
      </w:r>
      <w:r w:rsidRPr="00461783">
        <w:rPr>
          <w:szCs w:val="24"/>
        </w:rPr>
        <w:t xml:space="preserve"> «Последний  поклон».</w:t>
      </w:r>
      <w:r w:rsidR="00006F86" w:rsidRPr="00461783">
        <w:rPr>
          <w:szCs w:val="24"/>
        </w:rPr>
        <w:t xml:space="preserve"> </w:t>
      </w:r>
      <w:r w:rsidRPr="00461783">
        <w:rPr>
          <w:szCs w:val="24"/>
        </w:rPr>
        <w:t xml:space="preserve">.«Конь с розовой гривой». </w:t>
      </w:r>
    </w:p>
    <w:p w:rsidR="006B11CC" w:rsidRPr="00461783" w:rsidRDefault="006B11CC" w:rsidP="00196EB1">
      <w:pPr>
        <w:spacing w:after="0" w:line="240" w:lineRule="auto"/>
        <w:rPr>
          <w:szCs w:val="24"/>
        </w:rPr>
      </w:pPr>
      <w:r w:rsidRPr="00461783">
        <w:rPr>
          <w:b/>
          <w:szCs w:val="24"/>
        </w:rPr>
        <w:lastRenderedPageBreak/>
        <w:t>Н.М. Рубцов</w:t>
      </w:r>
      <w:r w:rsidRPr="00461783">
        <w:rPr>
          <w:szCs w:val="24"/>
        </w:rPr>
        <w:t>. «Звезда полей»</w:t>
      </w:r>
      <w:r w:rsidR="00006F86" w:rsidRPr="00461783">
        <w:rPr>
          <w:szCs w:val="24"/>
        </w:rPr>
        <w:t xml:space="preserve">  </w:t>
      </w:r>
      <w:r w:rsidRPr="00461783">
        <w:rPr>
          <w:szCs w:val="24"/>
        </w:rPr>
        <w:t xml:space="preserve"> «Тихая моя родина».</w:t>
      </w:r>
    </w:p>
    <w:p w:rsidR="00006F86" w:rsidRPr="00461783" w:rsidRDefault="00006F86" w:rsidP="00196EB1">
      <w:pPr>
        <w:spacing w:after="0" w:line="240" w:lineRule="auto"/>
        <w:jc w:val="center"/>
        <w:rPr>
          <w:szCs w:val="24"/>
        </w:rPr>
      </w:pPr>
      <w:r w:rsidRPr="00461783">
        <w:rPr>
          <w:b/>
          <w:szCs w:val="24"/>
        </w:rPr>
        <w:t>Зарубежная литература</w:t>
      </w:r>
    </w:p>
    <w:p w:rsidR="006B11CC" w:rsidRPr="00461783" w:rsidRDefault="006B11CC" w:rsidP="00196EB1">
      <w:pPr>
        <w:spacing w:after="0" w:line="240" w:lineRule="auto"/>
        <w:rPr>
          <w:szCs w:val="24"/>
        </w:rPr>
      </w:pPr>
      <w:r w:rsidRPr="00461783">
        <w:rPr>
          <w:b/>
          <w:szCs w:val="24"/>
        </w:rPr>
        <w:tab/>
        <w:t>Восточные сказки.</w:t>
      </w:r>
      <w:r w:rsidRPr="00461783">
        <w:rPr>
          <w:szCs w:val="24"/>
        </w:rPr>
        <w:t xml:space="preserve">  Сборник «Тысяча и одна ночь».</w:t>
      </w:r>
    </w:p>
    <w:p w:rsidR="00006F86" w:rsidRPr="00461783" w:rsidRDefault="006B11CC" w:rsidP="00196EB1">
      <w:pPr>
        <w:spacing w:after="0" w:line="240" w:lineRule="auto"/>
        <w:rPr>
          <w:szCs w:val="24"/>
        </w:rPr>
      </w:pPr>
      <w:r w:rsidRPr="00461783">
        <w:rPr>
          <w:szCs w:val="24"/>
        </w:rPr>
        <w:t xml:space="preserve">«Сказка о Синдбаде-мореходе». </w:t>
      </w:r>
    </w:p>
    <w:p w:rsidR="006B11CC" w:rsidRPr="00461783" w:rsidRDefault="00006F86" w:rsidP="00196EB1">
      <w:pPr>
        <w:spacing w:after="0" w:line="240" w:lineRule="auto"/>
        <w:rPr>
          <w:b/>
          <w:szCs w:val="24"/>
        </w:rPr>
      </w:pPr>
      <w:r w:rsidRPr="00461783">
        <w:rPr>
          <w:b/>
          <w:szCs w:val="24"/>
        </w:rPr>
        <w:t>Б</w:t>
      </w:r>
      <w:r w:rsidR="006B11CC" w:rsidRPr="00461783">
        <w:rPr>
          <w:b/>
          <w:szCs w:val="24"/>
        </w:rPr>
        <w:t>ратья  Гримм.</w:t>
      </w:r>
    </w:p>
    <w:p w:rsidR="006B11CC" w:rsidRPr="00461783" w:rsidRDefault="006B11CC" w:rsidP="00196EB1">
      <w:pPr>
        <w:spacing w:after="0" w:line="240" w:lineRule="auto"/>
        <w:rPr>
          <w:szCs w:val="24"/>
        </w:rPr>
      </w:pPr>
      <w:r w:rsidRPr="00461783">
        <w:rPr>
          <w:szCs w:val="24"/>
        </w:rPr>
        <w:t>О. Генри. «Дары волхвов».</w:t>
      </w:r>
    </w:p>
    <w:p w:rsidR="006B11CC" w:rsidRPr="00461783" w:rsidRDefault="00EF3B72" w:rsidP="00196EB1">
      <w:pPr>
        <w:spacing w:after="0" w:line="240" w:lineRule="auto"/>
        <w:jc w:val="center"/>
        <w:rPr>
          <w:b/>
          <w:szCs w:val="24"/>
        </w:rPr>
      </w:pPr>
      <w:r>
        <w:rPr>
          <w:b/>
          <w:szCs w:val="24"/>
        </w:rPr>
        <w:t>7 класс</w:t>
      </w:r>
    </w:p>
    <w:p w:rsidR="00006F86" w:rsidRPr="00461783" w:rsidRDefault="00006F86" w:rsidP="00196EB1">
      <w:pPr>
        <w:spacing w:after="0" w:line="240" w:lineRule="auto"/>
        <w:jc w:val="center"/>
        <w:rPr>
          <w:b/>
          <w:szCs w:val="24"/>
        </w:rPr>
      </w:pPr>
      <w:r w:rsidRPr="00461783">
        <w:rPr>
          <w:b/>
          <w:szCs w:val="24"/>
        </w:rPr>
        <w:t>Из устного народного творчества</w:t>
      </w:r>
    </w:p>
    <w:p w:rsidR="00006F86" w:rsidRPr="00461783" w:rsidRDefault="00006F86" w:rsidP="00196EB1">
      <w:pPr>
        <w:spacing w:after="0" w:line="240" w:lineRule="auto"/>
        <w:rPr>
          <w:szCs w:val="24"/>
        </w:rPr>
      </w:pPr>
      <w:r w:rsidRPr="00461783">
        <w:rPr>
          <w:szCs w:val="24"/>
        </w:rPr>
        <w:t xml:space="preserve">Казачьи калмыцкие пословицы и поговорки  Донская былина  </w:t>
      </w:r>
    </w:p>
    <w:p w:rsidR="00006F86" w:rsidRPr="00461783" w:rsidRDefault="00006F86" w:rsidP="00196EB1">
      <w:pPr>
        <w:spacing w:after="0" w:line="240" w:lineRule="auto"/>
        <w:rPr>
          <w:szCs w:val="24"/>
        </w:rPr>
      </w:pPr>
      <w:r w:rsidRPr="00461783">
        <w:rPr>
          <w:szCs w:val="24"/>
        </w:rPr>
        <w:t>«Илья Муромец и Соловей-разбойник».  «Святогор и Микула Селянинович».</w:t>
      </w:r>
    </w:p>
    <w:p w:rsidR="00006F86" w:rsidRPr="00461783" w:rsidRDefault="00006F86" w:rsidP="00196EB1">
      <w:pPr>
        <w:spacing w:after="0" w:line="240" w:lineRule="auto"/>
        <w:rPr>
          <w:szCs w:val="24"/>
        </w:rPr>
      </w:pPr>
      <w:r w:rsidRPr="00461783">
        <w:rPr>
          <w:szCs w:val="24"/>
        </w:rPr>
        <w:t xml:space="preserve">Строевая казачья песня   Русские народные песни. Песни  казаков свадебные, лирические, лиро-эпические. </w:t>
      </w:r>
    </w:p>
    <w:p w:rsidR="00006F86" w:rsidRPr="00461783" w:rsidRDefault="00006F86" w:rsidP="00196EB1">
      <w:pPr>
        <w:spacing w:after="0" w:line="240" w:lineRule="auto"/>
        <w:jc w:val="center"/>
        <w:rPr>
          <w:b/>
          <w:szCs w:val="24"/>
        </w:rPr>
      </w:pPr>
      <w:r w:rsidRPr="00461783">
        <w:rPr>
          <w:b/>
          <w:szCs w:val="24"/>
        </w:rPr>
        <w:t xml:space="preserve">Из древнерусской литературы </w:t>
      </w:r>
    </w:p>
    <w:p w:rsidR="00006F86" w:rsidRPr="00461783" w:rsidRDefault="00006F86" w:rsidP="00196EB1">
      <w:pPr>
        <w:spacing w:after="0" w:line="240" w:lineRule="auto"/>
        <w:rPr>
          <w:szCs w:val="24"/>
        </w:rPr>
      </w:pPr>
      <w:r w:rsidRPr="00461783">
        <w:rPr>
          <w:szCs w:val="24"/>
        </w:rPr>
        <w:t xml:space="preserve"> «Повесть о Петре и Февронии Муромских».</w:t>
      </w:r>
    </w:p>
    <w:p w:rsidR="00006F86" w:rsidRPr="00461783" w:rsidRDefault="00006F86" w:rsidP="00196EB1">
      <w:pPr>
        <w:spacing w:after="0" w:line="240" w:lineRule="auto"/>
        <w:jc w:val="center"/>
        <w:rPr>
          <w:szCs w:val="24"/>
        </w:rPr>
      </w:pPr>
      <w:r w:rsidRPr="00461783">
        <w:rPr>
          <w:b/>
          <w:szCs w:val="24"/>
        </w:rPr>
        <w:t xml:space="preserve">Из  литературы </w:t>
      </w:r>
      <w:r w:rsidR="009C4EF5" w:rsidRPr="00461783">
        <w:rPr>
          <w:b/>
          <w:szCs w:val="24"/>
        </w:rPr>
        <w:t>18</w:t>
      </w:r>
      <w:r w:rsidRPr="00461783">
        <w:rPr>
          <w:b/>
          <w:szCs w:val="24"/>
        </w:rPr>
        <w:t xml:space="preserve"> в</w:t>
      </w:r>
      <w:r w:rsidRPr="00461783">
        <w:rPr>
          <w:szCs w:val="24"/>
        </w:rPr>
        <w:t>.</w:t>
      </w:r>
    </w:p>
    <w:p w:rsidR="00006F86" w:rsidRPr="00461783" w:rsidRDefault="00006F86" w:rsidP="00196EB1">
      <w:pPr>
        <w:spacing w:after="0" w:line="240" w:lineRule="auto"/>
        <w:rPr>
          <w:szCs w:val="24"/>
        </w:rPr>
      </w:pPr>
      <w:r w:rsidRPr="00461783">
        <w:rPr>
          <w:b/>
          <w:szCs w:val="24"/>
        </w:rPr>
        <w:t>М.В.Ломоносов</w:t>
      </w:r>
      <w:r w:rsidRPr="00461783">
        <w:rPr>
          <w:szCs w:val="24"/>
        </w:rPr>
        <w:t xml:space="preserve"> Ода «На день восшествия…».</w:t>
      </w:r>
    </w:p>
    <w:p w:rsidR="00006F86" w:rsidRPr="00461783" w:rsidRDefault="00006F86" w:rsidP="00196EB1">
      <w:pPr>
        <w:spacing w:after="0" w:line="240" w:lineRule="auto"/>
        <w:rPr>
          <w:szCs w:val="24"/>
        </w:rPr>
      </w:pPr>
      <w:r w:rsidRPr="00461783">
        <w:rPr>
          <w:b/>
          <w:szCs w:val="24"/>
        </w:rPr>
        <w:t>Г.Р.Державин.</w:t>
      </w:r>
      <w:r w:rsidRPr="00461783">
        <w:rPr>
          <w:szCs w:val="24"/>
        </w:rPr>
        <w:t xml:space="preserve">  «Властителям и судиям».</w:t>
      </w:r>
    </w:p>
    <w:p w:rsidR="00006F86" w:rsidRPr="00461783" w:rsidRDefault="00006F86" w:rsidP="00196EB1">
      <w:pPr>
        <w:spacing w:after="0" w:line="240" w:lineRule="auto"/>
        <w:rPr>
          <w:szCs w:val="24"/>
        </w:rPr>
      </w:pPr>
      <w:r w:rsidRPr="00461783">
        <w:rPr>
          <w:b/>
          <w:szCs w:val="24"/>
        </w:rPr>
        <w:t>Д.И.Фонвизин</w:t>
      </w:r>
      <w:r w:rsidRPr="00461783">
        <w:rPr>
          <w:szCs w:val="24"/>
        </w:rPr>
        <w:t xml:space="preserve">. Комедия «Недоросль». </w:t>
      </w:r>
    </w:p>
    <w:p w:rsidR="00006F86" w:rsidRPr="00461783" w:rsidRDefault="00006F86" w:rsidP="00196EB1">
      <w:pPr>
        <w:spacing w:after="0" w:line="240" w:lineRule="auto"/>
        <w:rPr>
          <w:szCs w:val="24"/>
        </w:rPr>
      </w:pPr>
      <w:r w:rsidRPr="00461783">
        <w:rPr>
          <w:b/>
          <w:szCs w:val="24"/>
        </w:rPr>
        <w:t>Г.Р.Державин</w:t>
      </w:r>
      <w:r w:rsidRPr="00461783">
        <w:rPr>
          <w:szCs w:val="24"/>
        </w:rPr>
        <w:t xml:space="preserve">.  «Властителям и судиям». </w:t>
      </w:r>
    </w:p>
    <w:p w:rsidR="00006F86" w:rsidRPr="00461783" w:rsidRDefault="00006F86" w:rsidP="00196EB1">
      <w:pPr>
        <w:spacing w:after="0" w:line="240" w:lineRule="auto"/>
        <w:rPr>
          <w:szCs w:val="24"/>
        </w:rPr>
      </w:pPr>
      <w:r w:rsidRPr="00461783">
        <w:rPr>
          <w:szCs w:val="24"/>
        </w:rPr>
        <w:t xml:space="preserve"> </w:t>
      </w:r>
      <w:r w:rsidRPr="00461783">
        <w:rPr>
          <w:b/>
          <w:szCs w:val="24"/>
        </w:rPr>
        <w:t>Д.И.Фонвизин</w:t>
      </w:r>
      <w:r w:rsidRPr="00461783">
        <w:rPr>
          <w:szCs w:val="24"/>
        </w:rPr>
        <w:t xml:space="preserve">. «Недоросль». </w:t>
      </w:r>
    </w:p>
    <w:p w:rsidR="004D1833" w:rsidRPr="00461783" w:rsidRDefault="00006F86" w:rsidP="00196EB1">
      <w:pPr>
        <w:spacing w:after="0" w:line="240" w:lineRule="auto"/>
        <w:rPr>
          <w:szCs w:val="24"/>
        </w:rPr>
      </w:pPr>
      <w:r w:rsidRPr="00461783">
        <w:rPr>
          <w:b/>
          <w:szCs w:val="24"/>
        </w:rPr>
        <w:t>А.С.Пушкин.</w:t>
      </w:r>
      <w:r w:rsidRPr="00461783">
        <w:rPr>
          <w:szCs w:val="24"/>
        </w:rPr>
        <w:t xml:space="preserve"> «К Чаадаеву», «Во глубине сибирских руд…». «Туча». «Песнь о вещем Олеге»</w:t>
      </w:r>
      <w:r w:rsidR="004D1833" w:rsidRPr="00461783">
        <w:rPr>
          <w:szCs w:val="24"/>
        </w:rPr>
        <w:t xml:space="preserve"> </w:t>
      </w:r>
      <w:r w:rsidRPr="00461783">
        <w:rPr>
          <w:szCs w:val="24"/>
        </w:rPr>
        <w:t xml:space="preserve">Поэма «Полтава». </w:t>
      </w:r>
    </w:p>
    <w:p w:rsidR="004D1833" w:rsidRPr="00461783" w:rsidRDefault="00006F86" w:rsidP="00196EB1">
      <w:pPr>
        <w:spacing w:after="0" w:line="240" w:lineRule="auto"/>
        <w:rPr>
          <w:szCs w:val="24"/>
        </w:rPr>
      </w:pPr>
      <w:r w:rsidRPr="00461783">
        <w:rPr>
          <w:b/>
          <w:szCs w:val="24"/>
        </w:rPr>
        <w:t>М.Ю.</w:t>
      </w:r>
      <w:r w:rsidR="004D1833" w:rsidRPr="00461783">
        <w:rPr>
          <w:b/>
          <w:szCs w:val="24"/>
        </w:rPr>
        <w:t xml:space="preserve"> </w:t>
      </w:r>
      <w:r w:rsidRPr="00461783">
        <w:rPr>
          <w:b/>
          <w:szCs w:val="24"/>
        </w:rPr>
        <w:t>Лермонтов-</w:t>
      </w:r>
      <w:r w:rsidRPr="00461783">
        <w:rPr>
          <w:szCs w:val="24"/>
        </w:rPr>
        <w:t xml:space="preserve"> «Родина».</w:t>
      </w:r>
      <w:r w:rsidR="004D1833" w:rsidRPr="00461783">
        <w:rPr>
          <w:szCs w:val="24"/>
        </w:rPr>
        <w:t xml:space="preserve"> </w:t>
      </w:r>
      <w:r w:rsidRPr="00461783">
        <w:rPr>
          <w:szCs w:val="24"/>
        </w:rPr>
        <w:t xml:space="preserve">«Песня про… купца Калашникова». </w:t>
      </w:r>
    </w:p>
    <w:p w:rsidR="00006F86" w:rsidRPr="00461783" w:rsidRDefault="00006F86" w:rsidP="00196EB1">
      <w:pPr>
        <w:spacing w:after="0" w:line="240" w:lineRule="auto"/>
        <w:rPr>
          <w:szCs w:val="24"/>
        </w:rPr>
      </w:pPr>
      <w:r w:rsidRPr="00461783">
        <w:rPr>
          <w:b/>
          <w:szCs w:val="24"/>
        </w:rPr>
        <w:t>Н.В.Гоголь</w:t>
      </w:r>
      <w:r w:rsidRPr="00461783">
        <w:rPr>
          <w:szCs w:val="24"/>
        </w:rPr>
        <w:t xml:space="preserve"> «Шинель». </w:t>
      </w:r>
    </w:p>
    <w:p w:rsidR="004D1833" w:rsidRPr="00461783" w:rsidRDefault="00006F86" w:rsidP="00196EB1">
      <w:pPr>
        <w:spacing w:after="0" w:line="240" w:lineRule="auto"/>
        <w:rPr>
          <w:szCs w:val="24"/>
        </w:rPr>
      </w:pPr>
      <w:r w:rsidRPr="00461783">
        <w:rPr>
          <w:szCs w:val="24"/>
        </w:rPr>
        <w:t xml:space="preserve"> </w:t>
      </w:r>
      <w:r w:rsidRPr="00461783">
        <w:rPr>
          <w:b/>
          <w:szCs w:val="24"/>
        </w:rPr>
        <w:t>И.С.Тургенев</w:t>
      </w:r>
      <w:r w:rsidRPr="00461783">
        <w:rPr>
          <w:szCs w:val="24"/>
        </w:rPr>
        <w:t xml:space="preserve">. «Записки охотника». «Хорь и Калиныч». «Певцы». «Нищий». </w:t>
      </w:r>
      <w:r w:rsidRPr="00461783">
        <w:rPr>
          <w:b/>
          <w:szCs w:val="24"/>
        </w:rPr>
        <w:t>Н.А.Некрасов.</w:t>
      </w:r>
      <w:r w:rsidRPr="00461783">
        <w:rPr>
          <w:szCs w:val="24"/>
        </w:rPr>
        <w:t xml:space="preserve"> «Вчерашний день, часу в шестом…», «Размышления у парадного подъе</w:t>
      </w:r>
      <w:r w:rsidRPr="00461783">
        <w:rPr>
          <w:szCs w:val="24"/>
        </w:rPr>
        <w:t>з</w:t>
      </w:r>
      <w:r w:rsidRPr="00461783">
        <w:rPr>
          <w:szCs w:val="24"/>
        </w:rPr>
        <w:t xml:space="preserve">да».  «Русские женщины» </w:t>
      </w:r>
    </w:p>
    <w:p w:rsidR="00006F86" w:rsidRPr="00461783" w:rsidRDefault="00006F86" w:rsidP="00196EB1">
      <w:pPr>
        <w:spacing w:after="0" w:line="240" w:lineRule="auto"/>
        <w:rPr>
          <w:szCs w:val="24"/>
        </w:rPr>
      </w:pPr>
      <w:r w:rsidRPr="00461783">
        <w:rPr>
          <w:b/>
          <w:szCs w:val="24"/>
        </w:rPr>
        <w:t>Н.А.Некрасов</w:t>
      </w:r>
      <w:r w:rsidRPr="00461783">
        <w:rPr>
          <w:szCs w:val="24"/>
        </w:rPr>
        <w:t>. «Железная дорога».</w:t>
      </w:r>
    </w:p>
    <w:p w:rsidR="00006F86" w:rsidRPr="00461783" w:rsidRDefault="00006F86" w:rsidP="00196EB1">
      <w:pPr>
        <w:spacing w:after="0" w:line="240" w:lineRule="auto"/>
        <w:rPr>
          <w:szCs w:val="24"/>
        </w:rPr>
      </w:pPr>
      <w:r w:rsidRPr="00461783">
        <w:rPr>
          <w:szCs w:val="24"/>
        </w:rPr>
        <w:t xml:space="preserve"> </w:t>
      </w:r>
      <w:r w:rsidRPr="00461783">
        <w:rPr>
          <w:b/>
          <w:szCs w:val="24"/>
        </w:rPr>
        <w:t>М.Е.Салтыков-Щедрин.</w:t>
      </w:r>
      <w:r w:rsidRPr="00461783">
        <w:rPr>
          <w:szCs w:val="24"/>
        </w:rPr>
        <w:t xml:space="preserve"> «Дикий помещик».</w:t>
      </w:r>
      <w:r w:rsidR="004D1833" w:rsidRPr="00461783">
        <w:rPr>
          <w:szCs w:val="24"/>
        </w:rPr>
        <w:t xml:space="preserve"> </w:t>
      </w:r>
      <w:r w:rsidRPr="00461783">
        <w:rPr>
          <w:szCs w:val="24"/>
        </w:rPr>
        <w:t>«Повесть о том, как один мужик…».</w:t>
      </w:r>
    </w:p>
    <w:p w:rsidR="00006F86" w:rsidRPr="00461783" w:rsidRDefault="00006F86" w:rsidP="00196EB1">
      <w:pPr>
        <w:spacing w:after="0" w:line="240" w:lineRule="auto"/>
        <w:rPr>
          <w:szCs w:val="24"/>
        </w:rPr>
      </w:pPr>
      <w:r w:rsidRPr="00461783">
        <w:rPr>
          <w:b/>
          <w:szCs w:val="24"/>
        </w:rPr>
        <w:t>Л.Н.Толстой</w:t>
      </w:r>
      <w:r w:rsidRPr="00461783">
        <w:rPr>
          <w:szCs w:val="24"/>
        </w:rPr>
        <w:t xml:space="preserve"> «Севастопольские  рассказы».</w:t>
      </w:r>
      <w:r w:rsidR="004D1833" w:rsidRPr="00461783">
        <w:rPr>
          <w:szCs w:val="24"/>
        </w:rPr>
        <w:t>(</w:t>
      </w:r>
      <w:r w:rsidRPr="00461783">
        <w:rPr>
          <w:szCs w:val="24"/>
        </w:rPr>
        <w:t>«Севастополь в декабре месяце»).</w:t>
      </w:r>
    </w:p>
    <w:p w:rsidR="00006F86" w:rsidRPr="00461783" w:rsidRDefault="00006F86" w:rsidP="00196EB1">
      <w:pPr>
        <w:spacing w:after="0" w:line="240" w:lineRule="auto"/>
        <w:rPr>
          <w:szCs w:val="24"/>
        </w:rPr>
      </w:pPr>
      <w:r w:rsidRPr="00461783">
        <w:rPr>
          <w:szCs w:val="24"/>
        </w:rPr>
        <w:t xml:space="preserve"> </w:t>
      </w:r>
      <w:r w:rsidRPr="00461783">
        <w:rPr>
          <w:b/>
          <w:szCs w:val="24"/>
        </w:rPr>
        <w:t>Н.С.Лесков.</w:t>
      </w:r>
      <w:r w:rsidRPr="00461783">
        <w:rPr>
          <w:szCs w:val="24"/>
        </w:rPr>
        <w:t xml:space="preserve"> «Левша». </w:t>
      </w:r>
    </w:p>
    <w:p w:rsidR="00006F86" w:rsidRPr="00461783" w:rsidRDefault="00006F86" w:rsidP="00196EB1">
      <w:pPr>
        <w:spacing w:after="0" w:line="240" w:lineRule="auto"/>
        <w:rPr>
          <w:szCs w:val="24"/>
        </w:rPr>
      </w:pPr>
      <w:r w:rsidRPr="00461783">
        <w:rPr>
          <w:szCs w:val="24"/>
        </w:rPr>
        <w:t xml:space="preserve"> </w:t>
      </w:r>
      <w:r w:rsidRPr="00461783">
        <w:rPr>
          <w:b/>
          <w:szCs w:val="24"/>
        </w:rPr>
        <w:t>А.А.Фет.</w:t>
      </w:r>
      <w:r w:rsidRPr="00461783">
        <w:rPr>
          <w:szCs w:val="24"/>
        </w:rPr>
        <w:t xml:space="preserve"> «Зреет рожь над жаркой нивой…», «Вечер».</w:t>
      </w:r>
    </w:p>
    <w:p w:rsidR="004D1833" w:rsidRPr="00461783" w:rsidRDefault="00006F86" w:rsidP="00196EB1">
      <w:pPr>
        <w:spacing w:after="0" w:line="240" w:lineRule="auto"/>
        <w:rPr>
          <w:szCs w:val="24"/>
        </w:rPr>
      </w:pPr>
      <w:r w:rsidRPr="00461783">
        <w:rPr>
          <w:b/>
          <w:szCs w:val="24"/>
        </w:rPr>
        <w:t>А.П.Чехов «</w:t>
      </w:r>
      <w:r w:rsidRPr="00461783">
        <w:rPr>
          <w:szCs w:val="24"/>
        </w:rPr>
        <w:t xml:space="preserve">Хамелеон». «Смерть чиновника». </w:t>
      </w:r>
    </w:p>
    <w:p w:rsidR="00006F86" w:rsidRPr="00461783" w:rsidRDefault="00006F86" w:rsidP="00196EB1">
      <w:pPr>
        <w:spacing w:after="0" w:line="240" w:lineRule="auto"/>
        <w:jc w:val="center"/>
        <w:rPr>
          <w:b/>
          <w:szCs w:val="24"/>
        </w:rPr>
      </w:pPr>
      <w:r w:rsidRPr="00461783">
        <w:rPr>
          <w:b/>
          <w:szCs w:val="24"/>
        </w:rPr>
        <w:t xml:space="preserve">Из литературы </w:t>
      </w:r>
      <w:r w:rsidR="009C4EF5" w:rsidRPr="00461783">
        <w:rPr>
          <w:b/>
          <w:szCs w:val="24"/>
        </w:rPr>
        <w:t>20</w:t>
      </w:r>
      <w:r w:rsidRPr="00461783">
        <w:rPr>
          <w:b/>
          <w:szCs w:val="24"/>
        </w:rPr>
        <w:t xml:space="preserve"> века </w:t>
      </w:r>
    </w:p>
    <w:p w:rsidR="00006F86" w:rsidRPr="00461783" w:rsidRDefault="00006F86" w:rsidP="00196EB1">
      <w:pPr>
        <w:spacing w:after="0" w:line="240" w:lineRule="auto"/>
        <w:rPr>
          <w:szCs w:val="24"/>
        </w:rPr>
      </w:pPr>
      <w:r w:rsidRPr="00461783">
        <w:rPr>
          <w:szCs w:val="24"/>
        </w:rPr>
        <w:t xml:space="preserve"> </w:t>
      </w:r>
      <w:r w:rsidRPr="00461783">
        <w:rPr>
          <w:b/>
          <w:szCs w:val="24"/>
        </w:rPr>
        <w:t>М.Горький.</w:t>
      </w:r>
      <w:r w:rsidRPr="00461783">
        <w:rPr>
          <w:szCs w:val="24"/>
        </w:rPr>
        <w:t xml:space="preserve"> «Детство».  «Легенда о Данко» из рассказа «Старуха Изергиль».</w:t>
      </w:r>
    </w:p>
    <w:p w:rsidR="00006F86" w:rsidRPr="00461783" w:rsidRDefault="00006F86" w:rsidP="00196EB1">
      <w:pPr>
        <w:spacing w:after="0" w:line="240" w:lineRule="auto"/>
        <w:rPr>
          <w:szCs w:val="24"/>
        </w:rPr>
      </w:pPr>
      <w:r w:rsidRPr="00461783">
        <w:rPr>
          <w:b/>
          <w:szCs w:val="24"/>
        </w:rPr>
        <w:t>И.А.Бунин.</w:t>
      </w:r>
      <w:r w:rsidRPr="00461783">
        <w:rPr>
          <w:szCs w:val="24"/>
        </w:rPr>
        <w:t xml:space="preserve"> «Догорал апрельский светлый вечер…»</w:t>
      </w:r>
      <w:r w:rsidR="004D1833" w:rsidRPr="00461783">
        <w:rPr>
          <w:szCs w:val="24"/>
        </w:rPr>
        <w:t xml:space="preserve">. </w:t>
      </w:r>
      <w:r w:rsidRPr="00461783">
        <w:rPr>
          <w:szCs w:val="24"/>
        </w:rPr>
        <w:t xml:space="preserve">«Кукушка». </w:t>
      </w:r>
    </w:p>
    <w:p w:rsidR="00006F86" w:rsidRPr="00461783" w:rsidRDefault="00006F86" w:rsidP="00196EB1">
      <w:pPr>
        <w:spacing w:after="0" w:line="240" w:lineRule="auto"/>
        <w:rPr>
          <w:szCs w:val="24"/>
        </w:rPr>
      </w:pPr>
      <w:r w:rsidRPr="00461783">
        <w:rPr>
          <w:b/>
          <w:szCs w:val="24"/>
        </w:rPr>
        <w:t>А.И.Куприн</w:t>
      </w:r>
      <w:r w:rsidRPr="00461783">
        <w:rPr>
          <w:szCs w:val="24"/>
        </w:rPr>
        <w:t>. «Куст сирени», «Allez!».</w:t>
      </w:r>
    </w:p>
    <w:p w:rsidR="00006F86" w:rsidRPr="00461783" w:rsidRDefault="00006F86" w:rsidP="00196EB1">
      <w:pPr>
        <w:spacing w:after="0" w:line="240" w:lineRule="auto"/>
        <w:rPr>
          <w:szCs w:val="24"/>
        </w:rPr>
      </w:pPr>
      <w:r w:rsidRPr="00461783">
        <w:rPr>
          <w:b/>
          <w:szCs w:val="24"/>
        </w:rPr>
        <w:t>В.В.Маяковский</w:t>
      </w:r>
      <w:r w:rsidRPr="00461783">
        <w:rPr>
          <w:szCs w:val="24"/>
        </w:rPr>
        <w:t>. «Необычайное приключение…».</w:t>
      </w:r>
    </w:p>
    <w:p w:rsidR="00006F86" w:rsidRPr="00461783" w:rsidRDefault="00006F86" w:rsidP="00196EB1">
      <w:pPr>
        <w:spacing w:after="0" w:line="240" w:lineRule="auto"/>
        <w:rPr>
          <w:szCs w:val="24"/>
        </w:rPr>
      </w:pPr>
      <w:r w:rsidRPr="00461783">
        <w:rPr>
          <w:szCs w:val="24"/>
        </w:rPr>
        <w:t xml:space="preserve"> </w:t>
      </w:r>
      <w:r w:rsidRPr="00461783">
        <w:rPr>
          <w:b/>
          <w:szCs w:val="24"/>
        </w:rPr>
        <w:t>С.А.Есенин</w:t>
      </w:r>
      <w:r w:rsidRPr="00461783">
        <w:rPr>
          <w:szCs w:val="24"/>
        </w:rPr>
        <w:t>. «Я покинул родимый дом…»</w:t>
      </w:r>
      <w:r w:rsidR="004D1833" w:rsidRPr="00461783">
        <w:rPr>
          <w:szCs w:val="24"/>
        </w:rPr>
        <w:t xml:space="preserve">. </w:t>
      </w:r>
      <w:r w:rsidRPr="00461783">
        <w:rPr>
          <w:szCs w:val="24"/>
        </w:rPr>
        <w:t>,«Отговорила роща золотая…».</w:t>
      </w:r>
    </w:p>
    <w:p w:rsidR="00006F86" w:rsidRPr="00461783" w:rsidRDefault="00006F86" w:rsidP="00196EB1">
      <w:pPr>
        <w:spacing w:after="0" w:line="240" w:lineRule="auto"/>
        <w:rPr>
          <w:szCs w:val="24"/>
        </w:rPr>
      </w:pPr>
      <w:r w:rsidRPr="00461783">
        <w:rPr>
          <w:b/>
          <w:szCs w:val="24"/>
        </w:rPr>
        <w:t xml:space="preserve"> И.С.Шмелёв.</w:t>
      </w:r>
      <w:r w:rsidRPr="00461783">
        <w:rPr>
          <w:szCs w:val="24"/>
        </w:rPr>
        <w:t xml:space="preserve"> «Русская песня».</w:t>
      </w:r>
    </w:p>
    <w:p w:rsidR="00006F86" w:rsidRPr="00461783" w:rsidRDefault="00006F86" w:rsidP="00196EB1">
      <w:pPr>
        <w:spacing w:after="0" w:line="240" w:lineRule="auto"/>
        <w:rPr>
          <w:szCs w:val="24"/>
        </w:rPr>
      </w:pPr>
      <w:r w:rsidRPr="00461783">
        <w:rPr>
          <w:b/>
          <w:szCs w:val="24"/>
        </w:rPr>
        <w:t>М.М.Пришвин.</w:t>
      </w:r>
      <w:r w:rsidRPr="00461783">
        <w:rPr>
          <w:szCs w:val="24"/>
        </w:rPr>
        <w:t xml:space="preserve"> Родина, человек и природа в рассказе «Москва-река».</w:t>
      </w:r>
    </w:p>
    <w:p w:rsidR="00006F86" w:rsidRPr="00461783" w:rsidRDefault="00006F86" w:rsidP="00196EB1">
      <w:pPr>
        <w:spacing w:after="0" w:line="240" w:lineRule="auto"/>
        <w:rPr>
          <w:szCs w:val="24"/>
        </w:rPr>
      </w:pPr>
      <w:r w:rsidRPr="00461783">
        <w:rPr>
          <w:b/>
          <w:szCs w:val="24"/>
        </w:rPr>
        <w:t xml:space="preserve"> К.Г.Паустовский.</w:t>
      </w:r>
      <w:r w:rsidRPr="00461783">
        <w:rPr>
          <w:szCs w:val="24"/>
        </w:rPr>
        <w:t xml:space="preserve"> «Мещёрская сторона».</w:t>
      </w:r>
    </w:p>
    <w:p w:rsidR="00006F86" w:rsidRPr="00461783" w:rsidRDefault="00006F86" w:rsidP="00196EB1">
      <w:pPr>
        <w:spacing w:after="0" w:line="240" w:lineRule="auto"/>
        <w:rPr>
          <w:szCs w:val="24"/>
        </w:rPr>
      </w:pPr>
      <w:r w:rsidRPr="00461783">
        <w:rPr>
          <w:b/>
          <w:szCs w:val="24"/>
        </w:rPr>
        <w:t>Н.А.Заболоцкий</w:t>
      </w:r>
      <w:r w:rsidRPr="00461783">
        <w:rPr>
          <w:szCs w:val="24"/>
        </w:rPr>
        <w:t xml:space="preserve"> «Не позволяй душе лениться…» </w:t>
      </w:r>
    </w:p>
    <w:p w:rsidR="00006F86" w:rsidRPr="00461783" w:rsidRDefault="00006F86" w:rsidP="00196EB1">
      <w:pPr>
        <w:spacing w:after="0" w:line="240" w:lineRule="auto"/>
        <w:rPr>
          <w:szCs w:val="24"/>
        </w:rPr>
      </w:pPr>
      <w:r w:rsidRPr="00461783">
        <w:rPr>
          <w:b/>
          <w:szCs w:val="24"/>
        </w:rPr>
        <w:t>А.Т.Твардовский.</w:t>
      </w:r>
      <w:r w:rsidRPr="00461783">
        <w:rPr>
          <w:szCs w:val="24"/>
        </w:rPr>
        <w:t xml:space="preserve"> «Прощаемся мы с матерями…», «На дне моей жизни…»</w:t>
      </w:r>
      <w:r w:rsidR="004D1833" w:rsidRPr="00461783">
        <w:rPr>
          <w:szCs w:val="24"/>
        </w:rPr>
        <w:t>.</w:t>
      </w:r>
      <w:r w:rsidRPr="00461783">
        <w:rPr>
          <w:szCs w:val="24"/>
        </w:rPr>
        <w:t xml:space="preserve"> «Василий Тёркин». Главы «Переправа», «Два солдата».</w:t>
      </w:r>
    </w:p>
    <w:p w:rsidR="00006F86" w:rsidRPr="00461783" w:rsidRDefault="00006F86" w:rsidP="00196EB1">
      <w:pPr>
        <w:spacing w:after="0" w:line="240" w:lineRule="auto"/>
        <w:rPr>
          <w:szCs w:val="24"/>
        </w:rPr>
      </w:pPr>
      <w:r w:rsidRPr="00461783">
        <w:rPr>
          <w:szCs w:val="24"/>
        </w:rPr>
        <w:t>Лирика поэтов-участников Великой Отечественной войны</w:t>
      </w:r>
    </w:p>
    <w:p w:rsidR="00006F86" w:rsidRPr="00461783" w:rsidRDefault="00006F86" w:rsidP="00196EB1">
      <w:pPr>
        <w:spacing w:after="0" w:line="240" w:lineRule="auto"/>
        <w:rPr>
          <w:szCs w:val="24"/>
        </w:rPr>
      </w:pPr>
      <w:r w:rsidRPr="00461783">
        <w:rPr>
          <w:b/>
          <w:szCs w:val="24"/>
        </w:rPr>
        <w:t xml:space="preserve"> Б.Л.Васильев.</w:t>
      </w:r>
      <w:r w:rsidRPr="00461783">
        <w:rPr>
          <w:szCs w:val="24"/>
        </w:rPr>
        <w:t xml:space="preserve"> «Летят мои кони» (фрагмент).Б.Л. Васильев «Экспонат №…». </w:t>
      </w:r>
      <w:r w:rsidRPr="00461783">
        <w:rPr>
          <w:b/>
          <w:szCs w:val="24"/>
        </w:rPr>
        <w:t>В.М.Шукшин</w:t>
      </w:r>
      <w:r w:rsidRPr="00461783">
        <w:rPr>
          <w:szCs w:val="24"/>
        </w:rPr>
        <w:t>. «Слово о малой родине».</w:t>
      </w:r>
      <w:r w:rsidR="004D1833" w:rsidRPr="00461783">
        <w:rPr>
          <w:szCs w:val="24"/>
        </w:rPr>
        <w:t xml:space="preserve"> </w:t>
      </w:r>
      <w:r w:rsidRPr="00461783">
        <w:rPr>
          <w:szCs w:val="24"/>
        </w:rPr>
        <w:t>«Микроскоп».</w:t>
      </w:r>
    </w:p>
    <w:p w:rsidR="00006F86" w:rsidRPr="00461783" w:rsidRDefault="00006F86" w:rsidP="00196EB1">
      <w:pPr>
        <w:spacing w:after="0" w:line="240" w:lineRule="auto"/>
        <w:rPr>
          <w:b/>
          <w:szCs w:val="24"/>
        </w:rPr>
      </w:pPr>
      <w:r w:rsidRPr="00461783">
        <w:rPr>
          <w:b/>
          <w:szCs w:val="24"/>
        </w:rPr>
        <w:t>Русские поэты XX в. о России.</w:t>
      </w:r>
    </w:p>
    <w:p w:rsidR="00006F86" w:rsidRPr="00461783" w:rsidRDefault="00006F86" w:rsidP="00196EB1">
      <w:pPr>
        <w:spacing w:after="0" w:line="240" w:lineRule="auto"/>
        <w:jc w:val="center"/>
        <w:rPr>
          <w:b/>
          <w:szCs w:val="24"/>
        </w:rPr>
      </w:pPr>
      <w:r w:rsidRPr="00461783">
        <w:rPr>
          <w:b/>
          <w:szCs w:val="24"/>
        </w:rPr>
        <w:t xml:space="preserve">Из зарубежной литературы </w:t>
      </w:r>
    </w:p>
    <w:p w:rsidR="00006F86" w:rsidRPr="00461783" w:rsidRDefault="00006F86" w:rsidP="00196EB1">
      <w:pPr>
        <w:spacing w:after="0" w:line="240" w:lineRule="auto"/>
        <w:rPr>
          <w:szCs w:val="24"/>
        </w:rPr>
      </w:pPr>
      <w:r w:rsidRPr="00461783">
        <w:rPr>
          <w:b/>
          <w:szCs w:val="24"/>
        </w:rPr>
        <w:t>Уильям Шекспир.</w:t>
      </w:r>
      <w:r w:rsidRPr="00461783">
        <w:rPr>
          <w:szCs w:val="24"/>
        </w:rPr>
        <w:t xml:space="preserve"> </w:t>
      </w:r>
      <w:r w:rsidR="004D1833" w:rsidRPr="00461783">
        <w:rPr>
          <w:szCs w:val="24"/>
        </w:rPr>
        <w:t>Сонеты</w:t>
      </w:r>
    </w:p>
    <w:p w:rsidR="00006F86" w:rsidRPr="00461783" w:rsidRDefault="00006F86" w:rsidP="00196EB1">
      <w:pPr>
        <w:spacing w:after="0" w:line="240" w:lineRule="auto"/>
        <w:rPr>
          <w:szCs w:val="24"/>
        </w:rPr>
      </w:pPr>
      <w:r w:rsidRPr="00461783">
        <w:rPr>
          <w:b/>
          <w:szCs w:val="24"/>
        </w:rPr>
        <w:t>Р.Бёрнс</w:t>
      </w:r>
      <w:r w:rsidRPr="00461783">
        <w:rPr>
          <w:szCs w:val="24"/>
        </w:rPr>
        <w:t>. «Возвращение солдата», «Джон Ячменное Зерно».</w:t>
      </w:r>
    </w:p>
    <w:p w:rsidR="00006F86" w:rsidRPr="00461783" w:rsidRDefault="00006F86" w:rsidP="00196EB1">
      <w:pPr>
        <w:spacing w:after="0" w:line="240" w:lineRule="auto"/>
        <w:rPr>
          <w:szCs w:val="24"/>
        </w:rPr>
      </w:pPr>
      <w:r w:rsidRPr="00461783">
        <w:rPr>
          <w:b/>
          <w:szCs w:val="24"/>
        </w:rPr>
        <w:t>Р.Стивенсон</w:t>
      </w:r>
      <w:r w:rsidRPr="00461783">
        <w:rPr>
          <w:szCs w:val="24"/>
        </w:rPr>
        <w:t xml:space="preserve">. «Остров сокровищ». </w:t>
      </w:r>
    </w:p>
    <w:p w:rsidR="00006F86" w:rsidRPr="00461783" w:rsidRDefault="00006F86" w:rsidP="00196EB1">
      <w:pPr>
        <w:spacing w:after="0" w:line="240" w:lineRule="auto"/>
        <w:rPr>
          <w:szCs w:val="24"/>
        </w:rPr>
      </w:pPr>
      <w:r w:rsidRPr="00461783">
        <w:rPr>
          <w:b/>
          <w:szCs w:val="24"/>
        </w:rPr>
        <w:t>Мацуо Басё. Хокку</w:t>
      </w:r>
      <w:r w:rsidRPr="00461783">
        <w:rPr>
          <w:szCs w:val="24"/>
        </w:rPr>
        <w:t xml:space="preserve"> (хайку).</w:t>
      </w:r>
    </w:p>
    <w:p w:rsidR="00006F86" w:rsidRPr="00461783" w:rsidRDefault="00006F86" w:rsidP="00196EB1">
      <w:pPr>
        <w:spacing w:after="0" w:line="240" w:lineRule="auto"/>
        <w:rPr>
          <w:szCs w:val="24"/>
        </w:rPr>
      </w:pPr>
      <w:r w:rsidRPr="00461783">
        <w:rPr>
          <w:b/>
          <w:szCs w:val="24"/>
        </w:rPr>
        <w:t>Антуан де Сент-Экзюпери.</w:t>
      </w:r>
      <w:r w:rsidRPr="00461783">
        <w:rPr>
          <w:szCs w:val="24"/>
        </w:rPr>
        <w:t xml:space="preserve"> «Планета людей» (глава «Линия»).</w:t>
      </w:r>
    </w:p>
    <w:p w:rsidR="00006F86" w:rsidRPr="00461783" w:rsidRDefault="00006F86" w:rsidP="00196EB1">
      <w:pPr>
        <w:spacing w:after="0" w:line="240" w:lineRule="auto"/>
        <w:rPr>
          <w:szCs w:val="24"/>
        </w:rPr>
      </w:pPr>
      <w:r w:rsidRPr="00461783">
        <w:rPr>
          <w:b/>
          <w:szCs w:val="24"/>
        </w:rPr>
        <w:lastRenderedPageBreak/>
        <w:t>Янка Купала</w:t>
      </w:r>
      <w:r w:rsidRPr="00461783">
        <w:rPr>
          <w:szCs w:val="24"/>
        </w:rPr>
        <w:t>. «Мужик», «Алеся», «А кто там идёт?».</w:t>
      </w:r>
    </w:p>
    <w:p w:rsidR="00006F86" w:rsidRPr="00461783" w:rsidRDefault="00EF3B72" w:rsidP="00196EB1">
      <w:pPr>
        <w:spacing w:after="0" w:line="240" w:lineRule="auto"/>
        <w:jc w:val="center"/>
        <w:rPr>
          <w:b/>
          <w:szCs w:val="24"/>
        </w:rPr>
      </w:pPr>
      <w:r>
        <w:rPr>
          <w:b/>
          <w:szCs w:val="24"/>
        </w:rPr>
        <w:t>8 класс</w:t>
      </w:r>
    </w:p>
    <w:p w:rsidR="004D1833" w:rsidRPr="00461783" w:rsidRDefault="004D1833" w:rsidP="00196EB1">
      <w:pPr>
        <w:spacing w:after="0" w:line="240" w:lineRule="auto"/>
        <w:jc w:val="center"/>
        <w:rPr>
          <w:b/>
          <w:szCs w:val="24"/>
        </w:rPr>
      </w:pPr>
      <w:r w:rsidRPr="00461783">
        <w:rPr>
          <w:b/>
          <w:szCs w:val="24"/>
        </w:rPr>
        <w:t>Из устного народного творчества</w:t>
      </w:r>
    </w:p>
    <w:p w:rsidR="004D1833" w:rsidRPr="00461783" w:rsidRDefault="004D1833" w:rsidP="00196EB1">
      <w:pPr>
        <w:spacing w:after="0" w:line="240" w:lineRule="auto"/>
        <w:rPr>
          <w:szCs w:val="24"/>
        </w:rPr>
      </w:pPr>
      <w:r w:rsidRPr="00461783">
        <w:rPr>
          <w:szCs w:val="24"/>
        </w:rPr>
        <w:t>Художественная литература и история. Литература Донского края</w:t>
      </w:r>
    </w:p>
    <w:p w:rsidR="004D1833" w:rsidRPr="00461783" w:rsidRDefault="004D1833" w:rsidP="00196EB1">
      <w:pPr>
        <w:spacing w:after="0" w:line="240" w:lineRule="auto"/>
        <w:rPr>
          <w:szCs w:val="24"/>
        </w:rPr>
      </w:pPr>
      <w:r w:rsidRPr="00461783">
        <w:rPr>
          <w:szCs w:val="24"/>
        </w:rPr>
        <w:t>Исторические песни.XVII в «Иван Грозный молится по сыне».</w:t>
      </w:r>
    </w:p>
    <w:p w:rsidR="004D1833" w:rsidRPr="00461783" w:rsidRDefault="004D1833" w:rsidP="00196EB1">
      <w:pPr>
        <w:spacing w:after="0" w:line="240" w:lineRule="auto"/>
        <w:rPr>
          <w:szCs w:val="24"/>
        </w:rPr>
      </w:pPr>
      <w:r w:rsidRPr="00461783">
        <w:rPr>
          <w:szCs w:val="24"/>
        </w:rPr>
        <w:t>«Плач Ксении». «Возвращение Филарета».</w:t>
      </w:r>
    </w:p>
    <w:p w:rsidR="004D1833" w:rsidRPr="00461783" w:rsidRDefault="004D1833" w:rsidP="00196EB1">
      <w:pPr>
        <w:spacing w:after="0" w:line="240" w:lineRule="auto"/>
        <w:rPr>
          <w:szCs w:val="24"/>
        </w:rPr>
      </w:pPr>
      <w:r w:rsidRPr="00461783">
        <w:rPr>
          <w:szCs w:val="24"/>
        </w:rPr>
        <w:t>Песни о Степане Разине. Казачьи  песни XVIII-XIXв.в.</w:t>
      </w:r>
    </w:p>
    <w:p w:rsidR="004D1833" w:rsidRPr="00461783" w:rsidRDefault="004D1833" w:rsidP="00196EB1">
      <w:pPr>
        <w:spacing w:after="0" w:line="240" w:lineRule="auto"/>
        <w:jc w:val="center"/>
        <w:rPr>
          <w:b/>
          <w:szCs w:val="24"/>
        </w:rPr>
      </w:pPr>
      <w:r w:rsidRPr="00461783">
        <w:rPr>
          <w:b/>
          <w:szCs w:val="24"/>
        </w:rPr>
        <w:t>Древнерусская литература</w:t>
      </w:r>
    </w:p>
    <w:p w:rsidR="004D1833" w:rsidRPr="00461783" w:rsidRDefault="004D1833" w:rsidP="00196EB1">
      <w:pPr>
        <w:spacing w:after="0" w:line="240" w:lineRule="auto"/>
        <w:rPr>
          <w:szCs w:val="24"/>
        </w:rPr>
      </w:pPr>
      <w:r w:rsidRPr="00461783">
        <w:rPr>
          <w:szCs w:val="24"/>
        </w:rPr>
        <w:t>«Житие Сергия Радонежского»</w:t>
      </w:r>
    </w:p>
    <w:p w:rsidR="004D1833" w:rsidRPr="00461783" w:rsidRDefault="004D1833" w:rsidP="00196EB1">
      <w:pPr>
        <w:spacing w:after="0" w:line="240" w:lineRule="auto"/>
        <w:rPr>
          <w:szCs w:val="24"/>
        </w:rPr>
      </w:pPr>
      <w:r w:rsidRPr="00461783">
        <w:rPr>
          <w:szCs w:val="24"/>
        </w:rPr>
        <w:t>«Слово о погибели Русской земли», «Житие Александра Невского»</w:t>
      </w:r>
    </w:p>
    <w:p w:rsidR="004D1833" w:rsidRPr="00461783" w:rsidRDefault="004D1833" w:rsidP="00196EB1">
      <w:pPr>
        <w:spacing w:after="0" w:line="240" w:lineRule="auto"/>
        <w:jc w:val="center"/>
        <w:rPr>
          <w:b/>
          <w:szCs w:val="24"/>
        </w:rPr>
      </w:pPr>
      <w:r w:rsidRPr="00461783">
        <w:rPr>
          <w:b/>
          <w:szCs w:val="24"/>
        </w:rPr>
        <w:t xml:space="preserve">Из русской литературы </w:t>
      </w:r>
      <w:r w:rsidR="009C4EF5" w:rsidRPr="00461783">
        <w:rPr>
          <w:b/>
          <w:szCs w:val="24"/>
        </w:rPr>
        <w:t>18</w:t>
      </w:r>
      <w:r w:rsidRPr="00461783">
        <w:rPr>
          <w:b/>
          <w:szCs w:val="24"/>
        </w:rPr>
        <w:t xml:space="preserve"> века</w:t>
      </w:r>
    </w:p>
    <w:p w:rsidR="004D1833" w:rsidRPr="00461783" w:rsidRDefault="004D1833" w:rsidP="00196EB1">
      <w:pPr>
        <w:spacing w:after="0" w:line="240" w:lineRule="auto"/>
        <w:rPr>
          <w:szCs w:val="24"/>
        </w:rPr>
      </w:pPr>
      <w:r w:rsidRPr="00461783">
        <w:rPr>
          <w:b/>
          <w:szCs w:val="24"/>
        </w:rPr>
        <w:t>Г.Р. Державин</w:t>
      </w:r>
      <w:r w:rsidRPr="00461783">
        <w:rPr>
          <w:szCs w:val="24"/>
        </w:rPr>
        <w:t xml:space="preserve">    Ода «Вельможа» «Памятник»</w:t>
      </w:r>
    </w:p>
    <w:p w:rsidR="004D1833" w:rsidRPr="00461783" w:rsidRDefault="004D1833" w:rsidP="00196EB1">
      <w:pPr>
        <w:spacing w:after="0" w:line="240" w:lineRule="auto"/>
        <w:rPr>
          <w:szCs w:val="24"/>
        </w:rPr>
      </w:pPr>
      <w:r w:rsidRPr="00461783">
        <w:rPr>
          <w:b/>
          <w:szCs w:val="24"/>
        </w:rPr>
        <w:t>Н.М. Карамзин</w:t>
      </w:r>
      <w:r w:rsidRPr="00461783">
        <w:rPr>
          <w:szCs w:val="24"/>
        </w:rPr>
        <w:t xml:space="preserve"> «Бедная Лиза» </w:t>
      </w:r>
    </w:p>
    <w:p w:rsidR="004D1833" w:rsidRPr="00461783" w:rsidRDefault="004D1833" w:rsidP="00196EB1">
      <w:pPr>
        <w:spacing w:after="0" w:line="240" w:lineRule="auto"/>
        <w:jc w:val="center"/>
        <w:rPr>
          <w:b/>
          <w:szCs w:val="24"/>
        </w:rPr>
      </w:pPr>
      <w:r w:rsidRPr="00461783">
        <w:rPr>
          <w:b/>
          <w:szCs w:val="24"/>
        </w:rPr>
        <w:t xml:space="preserve">Русская литература  1-ой половины </w:t>
      </w:r>
      <w:r w:rsidR="009C4EF5" w:rsidRPr="00461783">
        <w:rPr>
          <w:b/>
          <w:szCs w:val="24"/>
        </w:rPr>
        <w:t>19</w:t>
      </w:r>
      <w:r w:rsidRPr="00461783">
        <w:rPr>
          <w:b/>
          <w:szCs w:val="24"/>
        </w:rPr>
        <w:t xml:space="preserve">  века</w:t>
      </w:r>
    </w:p>
    <w:p w:rsidR="004D1833" w:rsidRPr="00461783" w:rsidRDefault="004D1833" w:rsidP="00196EB1">
      <w:pPr>
        <w:spacing w:after="0" w:line="240" w:lineRule="auto"/>
        <w:rPr>
          <w:szCs w:val="24"/>
        </w:rPr>
      </w:pPr>
      <w:r w:rsidRPr="00461783">
        <w:rPr>
          <w:b/>
          <w:szCs w:val="24"/>
        </w:rPr>
        <w:t>В.А. Жуковский</w:t>
      </w:r>
      <w:r w:rsidRPr="00461783">
        <w:rPr>
          <w:szCs w:val="24"/>
        </w:rPr>
        <w:t>. «Лесной царь», «Невыразимое», «Море».</w:t>
      </w:r>
    </w:p>
    <w:p w:rsidR="004D1833" w:rsidRPr="00461783" w:rsidRDefault="004D1833" w:rsidP="00196EB1">
      <w:pPr>
        <w:spacing w:after="0" w:line="240" w:lineRule="auto"/>
        <w:rPr>
          <w:szCs w:val="24"/>
        </w:rPr>
      </w:pPr>
      <w:r w:rsidRPr="00461783">
        <w:rPr>
          <w:b/>
          <w:szCs w:val="24"/>
        </w:rPr>
        <w:t>К.Ф. Рылеев</w:t>
      </w:r>
      <w:r w:rsidRPr="00461783">
        <w:rPr>
          <w:szCs w:val="24"/>
        </w:rPr>
        <w:t>. «Иван Сусанин».</w:t>
      </w:r>
    </w:p>
    <w:p w:rsidR="004D1833" w:rsidRPr="00461783" w:rsidRDefault="004D1833" w:rsidP="00196EB1">
      <w:pPr>
        <w:spacing w:after="0" w:line="240" w:lineRule="auto"/>
        <w:rPr>
          <w:szCs w:val="24"/>
        </w:rPr>
      </w:pPr>
      <w:r w:rsidRPr="00461783">
        <w:rPr>
          <w:b/>
          <w:szCs w:val="24"/>
        </w:rPr>
        <w:t>А.С. Пушкин</w:t>
      </w:r>
      <w:r w:rsidRPr="00461783">
        <w:rPr>
          <w:szCs w:val="24"/>
        </w:rPr>
        <w:t xml:space="preserve"> . Стихотворения: «Завещание Кюхельбекера», «19 октября», «И.И. Пущ</w:t>
      </w:r>
      <w:r w:rsidRPr="00461783">
        <w:rPr>
          <w:szCs w:val="24"/>
        </w:rPr>
        <w:t>и</w:t>
      </w:r>
      <w:r w:rsidRPr="00461783">
        <w:rPr>
          <w:szCs w:val="24"/>
        </w:rPr>
        <w:t xml:space="preserve">ну», «Бесы». Роман «Капитанская дочка» </w:t>
      </w:r>
    </w:p>
    <w:p w:rsidR="004D1833" w:rsidRPr="00461783" w:rsidRDefault="004D1833" w:rsidP="00196EB1">
      <w:pPr>
        <w:spacing w:after="0" w:line="240" w:lineRule="auto"/>
        <w:rPr>
          <w:szCs w:val="24"/>
        </w:rPr>
      </w:pPr>
      <w:r w:rsidRPr="00461783">
        <w:rPr>
          <w:b/>
          <w:szCs w:val="24"/>
        </w:rPr>
        <w:t>М.Ю. Лермонтов</w:t>
      </w:r>
      <w:r w:rsidRPr="00461783">
        <w:rPr>
          <w:szCs w:val="24"/>
        </w:rPr>
        <w:t>. Поэма «Мцыри»</w:t>
      </w:r>
    </w:p>
    <w:p w:rsidR="004D1833" w:rsidRPr="00461783" w:rsidRDefault="004D1833" w:rsidP="00196EB1">
      <w:pPr>
        <w:spacing w:after="0" w:line="240" w:lineRule="auto"/>
        <w:rPr>
          <w:szCs w:val="24"/>
        </w:rPr>
      </w:pPr>
      <w:r w:rsidRPr="00461783">
        <w:rPr>
          <w:b/>
          <w:szCs w:val="24"/>
        </w:rPr>
        <w:t>Н.В. Гоголь</w:t>
      </w:r>
      <w:r w:rsidRPr="00461783">
        <w:rPr>
          <w:szCs w:val="24"/>
        </w:rPr>
        <w:t>.  Комедия «Ревизор»</w:t>
      </w:r>
    </w:p>
    <w:p w:rsidR="004D1833" w:rsidRPr="00461783" w:rsidRDefault="004D1833" w:rsidP="00196EB1">
      <w:pPr>
        <w:spacing w:after="0" w:line="240" w:lineRule="auto"/>
        <w:rPr>
          <w:szCs w:val="24"/>
        </w:rPr>
      </w:pPr>
      <w:r w:rsidRPr="00461783">
        <w:rPr>
          <w:b/>
          <w:szCs w:val="24"/>
        </w:rPr>
        <w:t>И.С. Тургенев.</w:t>
      </w:r>
      <w:r w:rsidRPr="00461783">
        <w:rPr>
          <w:szCs w:val="24"/>
        </w:rPr>
        <w:t xml:space="preserve">  Повесть «Ася»</w:t>
      </w:r>
    </w:p>
    <w:p w:rsidR="004D1833" w:rsidRPr="00461783" w:rsidRDefault="004D1833" w:rsidP="00196EB1">
      <w:pPr>
        <w:spacing w:after="0" w:line="240" w:lineRule="auto"/>
        <w:rPr>
          <w:szCs w:val="24"/>
        </w:rPr>
      </w:pPr>
      <w:r w:rsidRPr="00461783">
        <w:rPr>
          <w:b/>
          <w:szCs w:val="24"/>
        </w:rPr>
        <w:t>Н.А. Некрасов.</w:t>
      </w:r>
      <w:r w:rsidRPr="00461783">
        <w:rPr>
          <w:szCs w:val="24"/>
        </w:rPr>
        <w:t xml:space="preserve">     «Внимая ужасам войны...», «Зеленый Шум». </w:t>
      </w:r>
    </w:p>
    <w:p w:rsidR="004D1833" w:rsidRPr="00461783" w:rsidRDefault="004D1833" w:rsidP="00196EB1">
      <w:pPr>
        <w:spacing w:after="0" w:line="240" w:lineRule="auto"/>
        <w:rPr>
          <w:szCs w:val="24"/>
        </w:rPr>
      </w:pPr>
      <w:r w:rsidRPr="00461783">
        <w:rPr>
          <w:b/>
          <w:szCs w:val="24"/>
        </w:rPr>
        <w:t>А.А. Фет</w:t>
      </w:r>
      <w:r w:rsidRPr="00461783">
        <w:rPr>
          <w:szCs w:val="24"/>
        </w:rPr>
        <w:t xml:space="preserve">   «Зреет рожь над жаркой нивой…», «Целый мир от красоты...», «Учись у них: у дуба, у березы...». </w:t>
      </w:r>
    </w:p>
    <w:p w:rsidR="004D1833" w:rsidRPr="00461783" w:rsidRDefault="004D1833" w:rsidP="00196EB1">
      <w:pPr>
        <w:spacing w:after="0" w:line="240" w:lineRule="auto"/>
        <w:rPr>
          <w:szCs w:val="24"/>
        </w:rPr>
      </w:pPr>
      <w:r w:rsidRPr="00461783">
        <w:rPr>
          <w:b/>
          <w:szCs w:val="24"/>
        </w:rPr>
        <w:t>Н.И. Гнедич.</w:t>
      </w:r>
      <w:r w:rsidRPr="00461783">
        <w:rPr>
          <w:szCs w:val="24"/>
        </w:rPr>
        <w:t xml:space="preserve"> «Осень»;</w:t>
      </w:r>
    </w:p>
    <w:p w:rsidR="004D1833" w:rsidRPr="00461783" w:rsidRDefault="004D1833" w:rsidP="00196EB1">
      <w:pPr>
        <w:spacing w:after="0" w:line="240" w:lineRule="auto"/>
        <w:rPr>
          <w:szCs w:val="24"/>
        </w:rPr>
      </w:pPr>
      <w:r w:rsidRPr="00461783">
        <w:rPr>
          <w:b/>
          <w:szCs w:val="24"/>
        </w:rPr>
        <w:t>П.А. Вяземский.</w:t>
      </w:r>
      <w:r w:rsidRPr="00461783">
        <w:rPr>
          <w:szCs w:val="24"/>
        </w:rPr>
        <w:t xml:space="preserve"> «Береза», «Осень»;</w:t>
      </w:r>
    </w:p>
    <w:p w:rsidR="004D1833" w:rsidRPr="00461783" w:rsidRDefault="004D1833" w:rsidP="00196EB1">
      <w:pPr>
        <w:spacing w:after="0" w:line="240" w:lineRule="auto"/>
        <w:rPr>
          <w:szCs w:val="24"/>
        </w:rPr>
      </w:pPr>
      <w:r w:rsidRPr="00461783">
        <w:rPr>
          <w:b/>
          <w:szCs w:val="24"/>
        </w:rPr>
        <w:t>А.Н. Майков.</w:t>
      </w:r>
      <w:r w:rsidRPr="00461783">
        <w:rPr>
          <w:szCs w:val="24"/>
        </w:rPr>
        <w:t xml:space="preserve"> «Весна! Выставляется первая рама…»;</w:t>
      </w:r>
    </w:p>
    <w:p w:rsidR="004D1833" w:rsidRPr="00461783" w:rsidRDefault="004D1833" w:rsidP="00196EB1">
      <w:pPr>
        <w:spacing w:after="0" w:line="240" w:lineRule="auto"/>
        <w:rPr>
          <w:szCs w:val="24"/>
        </w:rPr>
      </w:pPr>
      <w:r w:rsidRPr="00461783">
        <w:rPr>
          <w:b/>
          <w:szCs w:val="24"/>
        </w:rPr>
        <w:t>А.Н. Плещеев.</w:t>
      </w:r>
      <w:r w:rsidRPr="00461783">
        <w:rPr>
          <w:szCs w:val="24"/>
        </w:rPr>
        <w:t xml:space="preserve"> «Отчизна»;</w:t>
      </w:r>
    </w:p>
    <w:p w:rsidR="004D1833" w:rsidRPr="00461783" w:rsidRDefault="004D1833" w:rsidP="00196EB1">
      <w:pPr>
        <w:spacing w:after="0" w:line="240" w:lineRule="auto"/>
        <w:rPr>
          <w:szCs w:val="24"/>
        </w:rPr>
      </w:pPr>
      <w:r w:rsidRPr="00461783">
        <w:rPr>
          <w:b/>
          <w:szCs w:val="24"/>
        </w:rPr>
        <w:t>Н.П. Огарев.</w:t>
      </w:r>
      <w:r w:rsidRPr="00461783">
        <w:rPr>
          <w:szCs w:val="24"/>
        </w:rPr>
        <w:t xml:space="preserve"> «Весною», «Осенью»;</w:t>
      </w:r>
    </w:p>
    <w:p w:rsidR="004D1833" w:rsidRPr="00461783" w:rsidRDefault="004D1833" w:rsidP="00196EB1">
      <w:pPr>
        <w:spacing w:after="0" w:line="240" w:lineRule="auto"/>
        <w:rPr>
          <w:szCs w:val="24"/>
        </w:rPr>
      </w:pPr>
      <w:r w:rsidRPr="00461783">
        <w:rPr>
          <w:b/>
          <w:szCs w:val="24"/>
        </w:rPr>
        <w:t>И.З. Суриков.</w:t>
      </w:r>
      <w:r w:rsidRPr="00461783">
        <w:rPr>
          <w:szCs w:val="24"/>
        </w:rPr>
        <w:t xml:space="preserve"> «После дождя»;</w:t>
      </w:r>
    </w:p>
    <w:p w:rsidR="004D1833" w:rsidRPr="00461783" w:rsidRDefault="004D1833" w:rsidP="00196EB1">
      <w:pPr>
        <w:spacing w:after="0" w:line="240" w:lineRule="auto"/>
        <w:rPr>
          <w:szCs w:val="24"/>
        </w:rPr>
      </w:pPr>
      <w:r w:rsidRPr="00461783">
        <w:rPr>
          <w:b/>
          <w:szCs w:val="24"/>
        </w:rPr>
        <w:t>А.К. Толстой.</w:t>
      </w:r>
      <w:r w:rsidRPr="00461783">
        <w:rPr>
          <w:szCs w:val="24"/>
        </w:rPr>
        <w:t xml:space="preserve"> «Вот уж снег последний в поле тает…»;</w:t>
      </w:r>
    </w:p>
    <w:p w:rsidR="004D1833" w:rsidRPr="00461783" w:rsidRDefault="004D1833" w:rsidP="00196EB1">
      <w:pPr>
        <w:spacing w:after="0" w:line="240" w:lineRule="auto"/>
        <w:rPr>
          <w:szCs w:val="24"/>
        </w:rPr>
      </w:pPr>
      <w:r w:rsidRPr="00461783">
        <w:rPr>
          <w:b/>
          <w:szCs w:val="24"/>
        </w:rPr>
        <w:t>И.Ф. Анненский.</w:t>
      </w:r>
      <w:r w:rsidRPr="00461783">
        <w:rPr>
          <w:szCs w:val="24"/>
        </w:rPr>
        <w:t xml:space="preserve"> «Сентябрь», «Зимний романс» и др.</w:t>
      </w:r>
    </w:p>
    <w:p w:rsidR="004D1833" w:rsidRPr="00461783" w:rsidRDefault="004D1833" w:rsidP="00196EB1">
      <w:pPr>
        <w:spacing w:after="0" w:line="240" w:lineRule="auto"/>
        <w:rPr>
          <w:szCs w:val="24"/>
        </w:rPr>
      </w:pPr>
      <w:r w:rsidRPr="00461783">
        <w:rPr>
          <w:b/>
          <w:szCs w:val="24"/>
        </w:rPr>
        <w:t>А.Н. Островский.</w:t>
      </w:r>
      <w:r w:rsidRPr="00461783">
        <w:rPr>
          <w:szCs w:val="24"/>
        </w:rPr>
        <w:t xml:space="preserve">   Пьеса-сказка «Снегурочка» </w:t>
      </w:r>
    </w:p>
    <w:p w:rsidR="004D1833" w:rsidRPr="00461783" w:rsidRDefault="004D1833" w:rsidP="00196EB1">
      <w:pPr>
        <w:spacing w:after="0" w:line="240" w:lineRule="auto"/>
        <w:rPr>
          <w:szCs w:val="24"/>
        </w:rPr>
      </w:pPr>
      <w:r w:rsidRPr="00461783">
        <w:rPr>
          <w:b/>
          <w:szCs w:val="24"/>
        </w:rPr>
        <w:t>Л.Н. Толстой.</w:t>
      </w:r>
      <w:r w:rsidRPr="00461783">
        <w:rPr>
          <w:szCs w:val="24"/>
        </w:rPr>
        <w:t xml:space="preserve"> «Отрочество» (главы из повести); рассказ «После бала». </w:t>
      </w:r>
    </w:p>
    <w:p w:rsidR="004D1833" w:rsidRPr="00461783" w:rsidRDefault="004D1833" w:rsidP="00196EB1">
      <w:pPr>
        <w:spacing w:after="0" w:line="240" w:lineRule="auto"/>
        <w:jc w:val="center"/>
        <w:rPr>
          <w:b/>
          <w:szCs w:val="24"/>
        </w:rPr>
      </w:pPr>
      <w:r w:rsidRPr="00461783">
        <w:rPr>
          <w:szCs w:val="24"/>
        </w:rPr>
        <w:t xml:space="preserve"> </w:t>
      </w:r>
      <w:r w:rsidRPr="00461783">
        <w:rPr>
          <w:b/>
          <w:szCs w:val="24"/>
        </w:rPr>
        <w:t xml:space="preserve">Из русской литературы </w:t>
      </w:r>
      <w:r w:rsidR="009C4EF5" w:rsidRPr="00461783">
        <w:rPr>
          <w:b/>
          <w:szCs w:val="24"/>
        </w:rPr>
        <w:t>20</w:t>
      </w:r>
      <w:r w:rsidRPr="00461783">
        <w:rPr>
          <w:b/>
          <w:szCs w:val="24"/>
        </w:rPr>
        <w:t xml:space="preserve"> века</w:t>
      </w:r>
    </w:p>
    <w:p w:rsidR="004D1833" w:rsidRPr="00461783" w:rsidRDefault="004D1833" w:rsidP="00196EB1">
      <w:pPr>
        <w:spacing w:after="0" w:line="240" w:lineRule="auto"/>
        <w:rPr>
          <w:szCs w:val="24"/>
        </w:rPr>
      </w:pPr>
      <w:r w:rsidRPr="00461783">
        <w:rPr>
          <w:b/>
          <w:szCs w:val="24"/>
        </w:rPr>
        <w:t>М. Горький</w:t>
      </w:r>
      <w:r w:rsidRPr="00461783">
        <w:rPr>
          <w:szCs w:val="24"/>
        </w:rPr>
        <w:t>. Рассказы «Макар Чудра», «Мой спутник».</w:t>
      </w:r>
    </w:p>
    <w:p w:rsidR="004D1833" w:rsidRPr="00461783" w:rsidRDefault="004D1833" w:rsidP="00196EB1">
      <w:pPr>
        <w:spacing w:after="0" w:line="240" w:lineRule="auto"/>
        <w:rPr>
          <w:szCs w:val="24"/>
        </w:rPr>
      </w:pPr>
      <w:r w:rsidRPr="00461783">
        <w:rPr>
          <w:b/>
          <w:szCs w:val="24"/>
        </w:rPr>
        <w:t>В. В. Маяковский.</w:t>
      </w:r>
      <w:r w:rsidRPr="00461783">
        <w:rPr>
          <w:szCs w:val="24"/>
        </w:rPr>
        <w:t xml:space="preserve">  «Хорошее отношение к лошадям».</w:t>
      </w:r>
    </w:p>
    <w:p w:rsidR="004D1833" w:rsidRPr="00461783" w:rsidRDefault="004D1833" w:rsidP="00196EB1">
      <w:pPr>
        <w:spacing w:after="0" w:line="240" w:lineRule="auto"/>
        <w:rPr>
          <w:szCs w:val="24"/>
        </w:rPr>
      </w:pPr>
      <w:r w:rsidRPr="00461783">
        <w:rPr>
          <w:szCs w:val="24"/>
        </w:rPr>
        <w:t>О серьезном  – с улыбкой (сатира начала ХХ века)</w:t>
      </w:r>
    </w:p>
    <w:p w:rsidR="004D1833" w:rsidRPr="00461783" w:rsidRDefault="004D1833" w:rsidP="00196EB1">
      <w:pPr>
        <w:spacing w:after="0" w:line="240" w:lineRule="auto"/>
        <w:rPr>
          <w:szCs w:val="24"/>
        </w:rPr>
      </w:pPr>
      <w:r w:rsidRPr="00461783">
        <w:rPr>
          <w:b/>
          <w:szCs w:val="24"/>
        </w:rPr>
        <w:t>Н.А. Тэффи.</w:t>
      </w:r>
      <w:r w:rsidRPr="00461783">
        <w:rPr>
          <w:szCs w:val="24"/>
        </w:rPr>
        <w:t xml:space="preserve">  «Свои и чужие»;</w:t>
      </w:r>
    </w:p>
    <w:p w:rsidR="004D1833" w:rsidRPr="00461783" w:rsidRDefault="004D1833" w:rsidP="00196EB1">
      <w:pPr>
        <w:spacing w:after="0" w:line="240" w:lineRule="auto"/>
        <w:rPr>
          <w:szCs w:val="24"/>
        </w:rPr>
      </w:pPr>
      <w:r w:rsidRPr="00461783">
        <w:rPr>
          <w:b/>
          <w:szCs w:val="24"/>
        </w:rPr>
        <w:t>М.М. Зощенко</w:t>
      </w:r>
      <w:r w:rsidRPr="00461783">
        <w:rPr>
          <w:szCs w:val="24"/>
        </w:rPr>
        <w:t>. «Обезьяний язык», «Галоша».</w:t>
      </w:r>
    </w:p>
    <w:p w:rsidR="004D1833" w:rsidRPr="00461783" w:rsidRDefault="004D1833" w:rsidP="00196EB1">
      <w:pPr>
        <w:spacing w:after="0" w:line="240" w:lineRule="auto"/>
        <w:rPr>
          <w:szCs w:val="24"/>
        </w:rPr>
      </w:pPr>
      <w:r w:rsidRPr="00461783">
        <w:rPr>
          <w:b/>
          <w:szCs w:val="24"/>
        </w:rPr>
        <w:t>Н.А. Заболоцкий.</w:t>
      </w:r>
      <w:r w:rsidRPr="00461783">
        <w:rPr>
          <w:szCs w:val="24"/>
        </w:rPr>
        <w:t xml:space="preserve"> Стихотворения: «Я не ищу гармонии в природе...», «Старая актриса», «Некрасивая девочка» (по выбору). </w:t>
      </w:r>
    </w:p>
    <w:p w:rsidR="004D1833" w:rsidRPr="00461783" w:rsidRDefault="004D1833" w:rsidP="00196EB1">
      <w:pPr>
        <w:spacing w:after="0" w:line="240" w:lineRule="auto"/>
        <w:rPr>
          <w:szCs w:val="24"/>
        </w:rPr>
      </w:pPr>
      <w:r w:rsidRPr="00461783">
        <w:rPr>
          <w:b/>
          <w:szCs w:val="24"/>
        </w:rPr>
        <w:t>М.В. Исаковский.</w:t>
      </w:r>
      <w:r w:rsidRPr="00461783">
        <w:rPr>
          <w:szCs w:val="24"/>
        </w:rPr>
        <w:t xml:space="preserve"> Стихотворения: «Катюша», «Враги сожгли родную хату…», «Три р</w:t>
      </w:r>
      <w:r w:rsidRPr="00461783">
        <w:rPr>
          <w:szCs w:val="24"/>
        </w:rPr>
        <w:t>о</w:t>
      </w:r>
      <w:r w:rsidRPr="00461783">
        <w:rPr>
          <w:szCs w:val="24"/>
        </w:rPr>
        <w:t xml:space="preserve">весницы». </w:t>
      </w:r>
    </w:p>
    <w:p w:rsidR="004D1833" w:rsidRPr="00461783" w:rsidRDefault="004D1833" w:rsidP="00196EB1">
      <w:pPr>
        <w:spacing w:after="0" w:line="240" w:lineRule="auto"/>
        <w:rPr>
          <w:szCs w:val="24"/>
        </w:rPr>
      </w:pPr>
      <w:r w:rsidRPr="00461783">
        <w:rPr>
          <w:b/>
          <w:szCs w:val="24"/>
        </w:rPr>
        <w:t>А.Т. Твардовский.</w:t>
      </w:r>
      <w:r w:rsidRPr="00461783">
        <w:rPr>
          <w:szCs w:val="24"/>
        </w:rPr>
        <w:t xml:space="preserve"> «За далью – даль» (главы из поэмы). </w:t>
      </w:r>
    </w:p>
    <w:p w:rsidR="004D1833" w:rsidRPr="00461783" w:rsidRDefault="004D1833" w:rsidP="00196EB1">
      <w:pPr>
        <w:spacing w:after="0" w:line="240" w:lineRule="auto"/>
        <w:rPr>
          <w:szCs w:val="24"/>
        </w:rPr>
      </w:pPr>
      <w:r w:rsidRPr="00461783">
        <w:rPr>
          <w:b/>
          <w:szCs w:val="24"/>
        </w:rPr>
        <w:t>В.П. Астафьев</w:t>
      </w:r>
      <w:r w:rsidRPr="00461783">
        <w:rPr>
          <w:szCs w:val="24"/>
        </w:rPr>
        <w:t>.  Рассказ «Фотография, на которой меня нет»</w:t>
      </w:r>
    </w:p>
    <w:p w:rsidR="004D1833" w:rsidRPr="00461783" w:rsidRDefault="004D1833" w:rsidP="00196EB1">
      <w:pPr>
        <w:spacing w:after="0" w:line="240" w:lineRule="auto"/>
        <w:rPr>
          <w:szCs w:val="24"/>
        </w:rPr>
      </w:pPr>
      <w:r w:rsidRPr="00461783">
        <w:rPr>
          <w:b/>
          <w:szCs w:val="24"/>
        </w:rPr>
        <w:t>В.Г. Распутин.</w:t>
      </w:r>
      <w:r w:rsidRPr="00461783">
        <w:rPr>
          <w:szCs w:val="24"/>
        </w:rPr>
        <w:t xml:space="preserve"> Повесть «Уроки французского</w:t>
      </w:r>
    </w:p>
    <w:p w:rsidR="004D1833" w:rsidRPr="00461783" w:rsidRDefault="004D1833" w:rsidP="00196EB1">
      <w:pPr>
        <w:spacing w:after="0" w:line="240" w:lineRule="auto"/>
        <w:jc w:val="center"/>
        <w:rPr>
          <w:b/>
          <w:szCs w:val="24"/>
        </w:rPr>
      </w:pPr>
      <w:r w:rsidRPr="00461783">
        <w:rPr>
          <w:b/>
          <w:szCs w:val="24"/>
        </w:rPr>
        <w:t>Из зарубежной литературы</w:t>
      </w:r>
    </w:p>
    <w:p w:rsidR="004D1833" w:rsidRPr="00461783" w:rsidRDefault="004D1833" w:rsidP="00196EB1">
      <w:pPr>
        <w:spacing w:after="0" w:line="240" w:lineRule="auto"/>
        <w:rPr>
          <w:szCs w:val="24"/>
        </w:rPr>
      </w:pPr>
      <w:r w:rsidRPr="00461783">
        <w:rPr>
          <w:b/>
          <w:szCs w:val="24"/>
        </w:rPr>
        <w:t>У. Шекспир.</w:t>
      </w:r>
      <w:r w:rsidRPr="00461783">
        <w:rPr>
          <w:szCs w:val="24"/>
        </w:rPr>
        <w:t xml:space="preserve"> Трагедия «Ромео и Джульетта» (фрагменты). </w:t>
      </w:r>
    </w:p>
    <w:p w:rsidR="005B5931" w:rsidRPr="00461783" w:rsidRDefault="004D1833" w:rsidP="00196EB1">
      <w:pPr>
        <w:spacing w:after="0" w:line="240" w:lineRule="auto"/>
        <w:rPr>
          <w:szCs w:val="24"/>
        </w:rPr>
      </w:pPr>
      <w:r w:rsidRPr="00461783">
        <w:rPr>
          <w:b/>
          <w:szCs w:val="24"/>
        </w:rPr>
        <w:t>М. Сервантес</w:t>
      </w:r>
      <w:r w:rsidRPr="00461783">
        <w:rPr>
          <w:szCs w:val="24"/>
        </w:rPr>
        <w:t>. Роман «Дон Кихот»</w:t>
      </w:r>
    </w:p>
    <w:p w:rsidR="005B5931" w:rsidRPr="00461783" w:rsidRDefault="00EF3B72" w:rsidP="00196EB1">
      <w:pPr>
        <w:spacing w:after="0" w:line="240" w:lineRule="auto"/>
        <w:jc w:val="center"/>
        <w:rPr>
          <w:b/>
          <w:szCs w:val="24"/>
        </w:rPr>
      </w:pPr>
      <w:r>
        <w:rPr>
          <w:b/>
          <w:szCs w:val="24"/>
        </w:rPr>
        <w:t>9 класс</w:t>
      </w:r>
    </w:p>
    <w:p w:rsidR="005B5931" w:rsidRPr="00461783" w:rsidRDefault="005B5931" w:rsidP="00196EB1">
      <w:pPr>
        <w:shd w:val="clear" w:color="auto" w:fill="FFFFFF"/>
        <w:spacing w:after="0" w:line="240" w:lineRule="auto"/>
        <w:jc w:val="center"/>
        <w:rPr>
          <w:rFonts w:eastAsia="Times New Roman"/>
          <w:szCs w:val="24"/>
        </w:rPr>
      </w:pPr>
      <w:r w:rsidRPr="00461783">
        <w:rPr>
          <w:rFonts w:eastAsia="Times New Roman"/>
          <w:b/>
          <w:bCs/>
          <w:szCs w:val="24"/>
        </w:rPr>
        <w:t>Из древнерусской литературы</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Жанровое и тематическое своеобразие древнерусской лите</w:t>
      </w:r>
      <w:r w:rsidRPr="00461783">
        <w:rPr>
          <w:rFonts w:eastAsia="Times New Roman"/>
          <w:szCs w:val="24"/>
        </w:rPr>
        <w:softHyphen/>
        <w:t>ратуры. Историческая и худ</w:t>
      </w:r>
      <w:r w:rsidRPr="00461783">
        <w:rPr>
          <w:rFonts w:eastAsia="Times New Roman"/>
          <w:szCs w:val="24"/>
        </w:rPr>
        <w:t>о</w:t>
      </w:r>
      <w:r w:rsidRPr="00461783">
        <w:rPr>
          <w:rFonts w:eastAsia="Times New Roman"/>
          <w:szCs w:val="24"/>
        </w:rPr>
        <w:t>жественная ценность </w:t>
      </w:r>
      <w:r w:rsidRPr="00461783">
        <w:rPr>
          <w:rFonts w:eastAsia="Times New Roman"/>
          <w:i/>
          <w:iCs/>
          <w:szCs w:val="24"/>
        </w:rPr>
        <w:t>«Слова о полку Игореве». </w:t>
      </w:r>
    </w:p>
    <w:p w:rsidR="005B5931" w:rsidRPr="00461783" w:rsidRDefault="005B5931" w:rsidP="00196EB1">
      <w:pPr>
        <w:shd w:val="clear" w:color="auto" w:fill="FFFFFF"/>
        <w:spacing w:after="0" w:line="240" w:lineRule="auto"/>
        <w:jc w:val="center"/>
        <w:rPr>
          <w:rFonts w:eastAsia="Times New Roman"/>
          <w:szCs w:val="24"/>
        </w:rPr>
      </w:pPr>
      <w:r w:rsidRPr="00461783">
        <w:rPr>
          <w:rFonts w:eastAsia="Times New Roman"/>
          <w:b/>
          <w:bCs/>
          <w:szCs w:val="24"/>
        </w:rPr>
        <w:t>Из литературы 18 века</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lastRenderedPageBreak/>
        <w:t>Основные тенденции развития русской литературы в </w:t>
      </w:r>
      <w:r w:rsidRPr="00461783">
        <w:rPr>
          <w:rFonts w:eastAsia="Times New Roman"/>
          <w:szCs w:val="24"/>
          <w:lang w:val="en-US"/>
        </w:rPr>
        <w:t>XVIII</w:t>
      </w:r>
      <w:r w:rsidRPr="00461783">
        <w:rPr>
          <w:rFonts w:eastAsia="Times New Roman"/>
          <w:szCs w:val="24"/>
        </w:rPr>
        <w:t> столетии. Самобытный хара</w:t>
      </w:r>
      <w:r w:rsidRPr="00461783">
        <w:rPr>
          <w:rFonts w:eastAsia="Times New Roman"/>
          <w:szCs w:val="24"/>
        </w:rPr>
        <w:t>к</w:t>
      </w:r>
      <w:r w:rsidRPr="00461783">
        <w:rPr>
          <w:rFonts w:eastAsia="Times New Roman"/>
          <w:szCs w:val="24"/>
        </w:rPr>
        <w:t>тер русского классициз</w:t>
      </w:r>
      <w:r w:rsidRPr="00461783">
        <w:rPr>
          <w:rFonts w:eastAsia="Times New Roman"/>
          <w:szCs w:val="24"/>
        </w:rPr>
        <w:softHyphen/>
        <w:t>ма, его важнейшие эстетические принципы и установки. Вклад А.Д. Кантемира и В.К. Тредиаковского в формирование новой поэзии. Значение творч</w:t>
      </w:r>
      <w:r w:rsidRPr="00461783">
        <w:rPr>
          <w:rFonts w:eastAsia="Times New Roman"/>
          <w:szCs w:val="24"/>
        </w:rPr>
        <w:t>е</w:t>
      </w:r>
      <w:r w:rsidRPr="00461783">
        <w:rPr>
          <w:rFonts w:eastAsia="Times New Roman"/>
          <w:szCs w:val="24"/>
        </w:rPr>
        <w:t>ства М.В. Ломоносова и Г.Р. Держави</w:t>
      </w:r>
      <w:r w:rsidRPr="00461783">
        <w:rPr>
          <w:rFonts w:eastAsia="Times New Roman"/>
          <w:szCs w:val="24"/>
        </w:rPr>
        <w:softHyphen/>
        <w:t>на для последующего развития русского поэтич</w:t>
      </w:r>
      <w:r w:rsidRPr="00461783">
        <w:rPr>
          <w:rFonts w:eastAsia="Times New Roman"/>
          <w:szCs w:val="24"/>
        </w:rPr>
        <w:t>е</w:t>
      </w:r>
      <w:r w:rsidRPr="00461783">
        <w:rPr>
          <w:rFonts w:eastAsia="Times New Roman"/>
          <w:szCs w:val="24"/>
        </w:rPr>
        <w:t>ского слова.</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Расцвет отечественной драматургии (А.П. Сумароков, Д.И. Фонвизин, Я.Б. Княжнин).</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Книга А.Н. Радищева </w:t>
      </w:r>
      <w:r w:rsidRPr="00461783">
        <w:rPr>
          <w:rFonts w:eastAsia="Times New Roman"/>
          <w:i/>
          <w:iCs/>
          <w:szCs w:val="24"/>
        </w:rPr>
        <w:t>«Путешествие из Петербурга в Мос</w:t>
      </w:r>
      <w:r w:rsidRPr="00461783">
        <w:rPr>
          <w:rFonts w:eastAsia="Times New Roman"/>
          <w:i/>
          <w:iCs/>
          <w:szCs w:val="24"/>
        </w:rPr>
        <w:softHyphen/>
        <w:t>кву» </w:t>
      </w:r>
      <w:r w:rsidRPr="00461783">
        <w:rPr>
          <w:rFonts w:eastAsia="Times New Roman"/>
          <w:szCs w:val="24"/>
        </w:rPr>
        <w:t>как явление литературной и общественной жизни. Жанровые особенности и идейное звучание «Путешествия...». Своеобразие художественного метода А.Н. Радищева (соединение черт класси</w:t>
      </w:r>
      <w:r w:rsidRPr="00461783">
        <w:rPr>
          <w:rFonts w:eastAsia="Times New Roman"/>
          <w:szCs w:val="24"/>
        </w:rPr>
        <w:softHyphen/>
        <w:t>цизма и сентиментализма с реалистическими тенденциями).</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Поэтика «сердцеведения» в творчестве Н.М. Карамзина. Черты сентиментализма и пре</w:t>
      </w:r>
      <w:r w:rsidRPr="00461783">
        <w:rPr>
          <w:rFonts w:eastAsia="Times New Roman"/>
          <w:szCs w:val="24"/>
        </w:rPr>
        <w:t>д</w:t>
      </w:r>
      <w:r w:rsidRPr="00461783">
        <w:rPr>
          <w:rFonts w:eastAsia="Times New Roman"/>
          <w:szCs w:val="24"/>
        </w:rPr>
        <w:t>романтизма в произведениях Карамзина; роль писателя в совершенствовании русского лите</w:t>
      </w:r>
      <w:r w:rsidRPr="00461783">
        <w:rPr>
          <w:rFonts w:eastAsia="Times New Roman"/>
          <w:szCs w:val="24"/>
        </w:rPr>
        <w:softHyphen/>
        <w:t>ратурного языка.</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b/>
          <w:bCs/>
          <w:szCs w:val="24"/>
        </w:rPr>
        <w:t>Литература первой половины </w:t>
      </w:r>
      <w:r w:rsidRPr="00461783">
        <w:rPr>
          <w:rFonts w:eastAsia="Times New Roman"/>
          <w:b/>
          <w:bCs/>
          <w:szCs w:val="24"/>
          <w:lang w:val="en-US"/>
        </w:rPr>
        <w:t>XIX</w:t>
      </w:r>
      <w:r w:rsidRPr="00461783">
        <w:rPr>
          <w:rFonts w:eastAsia="Times New Roman"/>
          <w:b/>
          <w:bCs/>
          <w:szCs w:val="24"/>
        </w:rPr>
        <w:t> века</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b/>
          <w:bCs/>
          <w:szCs w:val="24"/>
        </w:rPr>
        <w:t>Становление и развитие русского романтизма в первой чет</w:t>
      </w:r>
      <w:r w:rsidRPr="00461783">
        <w:rPr>
          <w:rFonts w:eastAsia="Times New Roman"/>
          <w:b/>
          <w:bCs/>
          <w:szCs w:val="24"/>
        </w:rPr>
        <w:softHyphen/>
        <w:t>верти </w:t>
      </w:r>
      <w:r w:rsidRPr="00461783">
        <w:rPr>
          <w:rFonts w:eastAsia="Times New Roman"/>
          <w:b/>
          <w:bCs/>
          <w:szCs w:val="24"/>
          <w:lang w:val="en-US"/>
        </w:rPr>
        <w:t>XIX</w:t>
      </w:r>
      <w:r w:rsidRPr="00461783">
        <w:rPr>
          <w:rFonts w:eastAsia="Times New Roman"/>
          <w:b/>
          <w:bCs/>
          <w:szCs w:val="24"/>
        </w:rPr>
        <w:t> века.</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Исторические предпосылки русского романтизма, его на</w:t>
      </w:r>
      <w:r w:rsidRPr="00461783">
        <w:rPr>
          <w:rFonts w:eastAsia="Times New Roman"/>
          <w:szCs w:val="24"/>
        </w:rPr>
        <w:softHyphen/>
        <w:t>циональные особенности. Ва</w:t>
      </w:r>
      <w:r w:rsidRPr="00461783">
        <w:rPr>
          <w:rFonts w:eastAsia="Times New Roman"/>
          <w:szCs w:val="24"/>
        </w:rPr>
        <w:t>ж</w:t>
      </w:r>
      <w:r w:rsidRPr="00461783">
        <w:rPr>
          <w:rFonts w:eastAsia="Times New Roman"/>
          <w:szCs w:val="24"/>
        </w:rPr>
        <w:t>нейшие черты эстетики роман</w:t>
      </w:r>
      <w:r w:rsidRPr="00461783">
        <w:rPr>
          <w:rFonts w:eastAsia="Times New Roman"/>
          <w:szCs w:val="24"/>
        </w:rPr>
        <w:softHyphen/>
        <w:t>тизма и их воплощение в творчестве К.Н. Батюшкова, В.А. Жу</w:t>
      </w:r>
      <w:r w:rsidRPr="00461783">
        <w:rPr>
          <w:rFonts w:eastAsia="Times New Roman"/>
          <w:szCs w:val="24"/>
        </w:rPr>
        <w:softHyphen/>
        <w:t>ковского, К.Ф. Рылеева, Е.А. Баратынского. Гражданское и психологическое течения в русском романтизме.</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b/>
          <w:bCs/>
          <w:szCs w:val="24"/>
        </w:rPr>
        <w:t>Опорные понятия: </w:t>
      </w:r>
      <w:r w:rsidRPr="00461783">
        <w:rPr>
          <w:rFonts w:eastAsia="Times New Roman"/>
          <w:szCs w:val="24"/>
        </w:rPr>
        <w:t>романтизм как литературное направле</w:t>
      </w:r>
      <w:r w:rsidRPr="00461783">
        <w:rPr>
          <w:rFonts w:eastAsia="Times New Roman"/>
          <w:szCs w:val="24"/>
        </w:rPr>
        <w:softHyphen/>
        <w:t>ние, романтическая элегия, баллада.</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b/>
          <w:bCs/>
          <w:szCs w:val="24"/>
        </w:rPr>
        <w:t>Развитие речи: </w:t>
      </w:r>
      <w:r w:rsidRPr="00461783">
        <w:rPr>
          <w:rFonts w:eastAsia="Times New Roman"/>
          <w:szCs w:val="24"/>
        </w:rPr>
        <w:t>различные виды чтения, конкурсное чтение наизусть, самостоятельный комментарий к поэтическому тексту.</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b/>
          <w:bCs/>
          <w:szCs w:val="24"/>
        </w:rPr>
        <w:t>Внутрипредметные связи: </w:t>
      </w:r>
      <w:r w:rsidRPr="00461783">
        <w:rPr>
          <w:rFonts w:eastAsia="Times New Roman"/>
          <w:szCs w:val="24"/>
        </w:rPr>
        <w:t>романтизм в русской и запад</w:t>
      </w:r>
      <w:r w:rsidRPr="00461783">
        <w:rPr>
          <w:rFonts w:eastAsia="Times New Roman"/>
          <w:szCs w:val="24"/>
        </w:rPr>
        <w:softHyphen/>
        <w:t>ноевропейской поэзии.</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b/>
          <w:bCs/>
          <w:szCs w:val="24"/>
        </w:rPr>
        <w:t>Межпредметные связи: </w:t>
      </w:r>
      <w:r w:rsidRPr="00461783">
        <w:rPr>
          <w:rFonts w:eastAsia="Times New Roman"/>
          <w:szCs w:val="24"/>
        </w:rPr>
        <w:t>романтизм в живописи и музыке.</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b/>
          <w:bCs/>
          <w:szCs w:val="24"/>
        </w:rPr>
        <w:t>А.С. ГРИБОЕДОВ</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Жизненный путь и литературная судьба А.С. Грибоедова. Творческая история комедии «Горе от ума». Своеобразие кон</w:t>
      </w:r>
      <w:r w:rsidRPr="00461783">
        <w:rPr>
          <w:rFonts w:eastAsia="Times New Roman"/>
          <w:szCs w:val="24"/>
        </w:rPr>
        <w:softHyphen/>
        <w:t>фликта и тема ума в комедии. Идеалы и антиидеалы Ча</w:t>
      </w:r>
      <w:r w:rsidRPr="00461783">
        <w:rPr>
          <w:rFonts w:eastAsia="Times New Roman"/>
          <w:szCs w:val="24"/>
        </w:rPr>
        <w:t>ц</w:t>
      </w:r>
      <w:r w:rsidRPr="00461783">
        <w:rPr>
          <w:rFonts w:eastAsia="Times New Roman"/>
          <w:szCs w:val="24"/>
        </w:rPr>
        <w:t>кого. Фамусовская Москва как «срез» русской жизни начала </w:t>
      </w:r>
      <w:r w:rsidRPr="00461783">
        <w:rPr>
          <w:rFonts w:eastAsia="Times New Roman"/>
          <w:szCs w:val="24"/>
          <w:lang w:val="en-US"/>
        </w:rPr>
        <w:t>XIX</w:t>
      </w:r>
      <w:r w:rsidRPr="00461783">
        <w:rPr>
          <w:rFonts w:eastAsia="Times New Roman"/>
          <w:szCs w:val="24"/>
        </w:rPr>
        <w:t> столетия. Чацкий и Молчалин. Образ Софьи в трактовке современников и критике разных лет. Проблематика «Горя от ума» и литература предшествующих эпох (драматургия У. Шекспира и Ж.Б. Мольера). Особенности создания характеров и специфика языка грибоедовской комедии. И.А. Гончаров о «Горе от ума» (статья «Мильон терзаний»).</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b/>
          <w:bCs/>
          <w:szCs w:val="24"/>
        </w:rPr>
        <w:t>Опорные понятия: </w:t>
      </w:r>
      <w:r w:rsidRPr="00461783">
        <w:rPr>
          <w:rFonts w:eastAsia="Times New Roman"/>
          <w:szCs w:val="24"/>
        </w:rPr>
        <w:t>трагикомедия, вольный стих, двуединый конфликт, монолог.</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Развитие речи: чтение по ролям, письменный отзыв на спек</w:t>
      </w:r>
      <w:r w:rsidRPr="00461783">
        <w:rPr>
          <w:rFonts w:eastAsia="Times New Roman"/>
          <w:szCs w:val="24"/>
        </w:rPr>
        <w:softHyphen/>
        <w:t>такль.</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b/>
          <w:bCs/>
          <w:szCs w:val="24"/>
        </w:rPr>
        <w:t>Внутрипредметные связи: </w:t>
      </w:r>
      <w:r w:rsidRPr="00461783">
        <w:rPr>
          <w:rFonts w:eastAsia="Times New Roman"/>
          <w:szCs w:val="24"/>
        </w:rPr>
        <w:t>черты классицизма и роман</w:t>
      </w:r>
      <w:r w:rsidRPr="00461783">
        <w:rPr>
          <w:rFonts w:eastAsia="Times New Roman"/>
          <w:szCs w:val="24"/>
        </w:rPr>
        <w:softHyphen/>
        <w:t>тизма в «Горе от ума».</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Межпредметные связи: музыкальные произведения А.С. Грибоедова, сценическая ист</w:t>
      </w:r>
      <w:r w:rsidRPr="00461783">
        <w:rPr>
          <w:rFonts w:eastAsia="Times New Roman"/>
          <w:szCs w:val="24"/>
        </w:rPr>
        <w:t>о</w:t>
      </w:r>
      <w:r w:rsidRPr="00461783">
        <w:rPr>
          <w:rFonts w:eastAsia="Times New Roman"/>
          <w:szCs w:val="24"/>
        </w:rPr>
        <w:t>рия комедии «Горе от ума».</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b/>
          <w:bCs/>
          <w:szCs w:val="24"/>
        </w:rPr>
        <w:t>А.С. ПУШКИН</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Жизненный и творческий путь А.С. Пушкина. Темы, мо</w:t>
      </w:r>
      <w:r w:rsidRPr="00461783">
        <w:rPr>
          <w:rFonts w:eastAsia="Times New Roman"/>
          <w:szCs w:val="24"/>
        </w:rPr>
        <w:softHyphen/>
        <w:t>тивы и жанровое многообразие его лирики (тема поэта и по</w:t>
      </w:r>
      <w:r w:rsidRPr="00461783">
        <w:rPr>
          <w:rFonts w:eastAsia="Times New Roman"/>
          <w:szCs w:val="24"/>
        </w:rPr>
        <w:softHyphen/>
        <w:t>эзии, лирика любви и дружбы, тема природы, вольнолюби</w:t>
      </w:r>
      <w:r w:rsidRPr="00461783">
        <w:rPr>
          <w:rFonts w:eastAsia="Times New Roman"/>
          <w:szCs w:val="24"/>
        </w:rPr>
        <w:softHyphen/>
        <w:t>вая лирика и др.): </w:t>
      </w:r>
      <w:r w:rsidRPr="00461783">
        <w:rPr>
          <w:rFonts w:eastAsia="Times New Roman"/>
          <w:i/>
          <w:iCs/>
          <w:szCs w:val="24"/>
        </w:rPr>
        <w:t>«К Чаадаеву», «К морю», «На холмах Грузии лежит ночная мгла...», «Ар</w:t>
      </w:r>
      <w:r w:rsidRPr="00461783">
        <w:rPr>
          <w:rFonts w:eastAsia="Times New Roman"/>
          <w:i/>
          <w:iCs/>
          <w:szCs w:val="24"/>
        </w:rPr>
        <w:t>и</w:t>
      </w:r>
      <w:r w:rsidRPr="00461783">
        <w:rPr>
          <w:rFonts w:eastAsia="Times New Roman"/>
          <w:i/>
          <w:iCs/>
          <w:szCs w:val="24"/>
        </w:rPr>
        <w:t>он», «Пророк», «Ан</w:t>
      </w:r>
      <w:r w:rsidRPr="00461783">
        <w:rPr>
          <w:rFonts w:eastAsia="Times New Roman"/>
          <w:i/>
          <w:iCs/>
          <w:szCs w:val="24"/>
        </w:rPr>
        <w:softHyphen/>
        <w:t>чар», «Поэт», «Во глубине сибирских руд...», «Осень», «Стансы», «К***» («Я помню чудное мгновенье...»), «Я вас любил...», «Бесы», «Я памятник себе во</w:t>
      </w:r>
      <w:r w:rsidRPr="00461783">
        <w:rPr>
          <w:rFonts w:eastAsia="Times New Roman"/>
          <w:i/>
          <w:iCs/>
          <w:szCs w:val="24"/>
        </w:rPr>
        <w:t>з</w:t>
      </w:r>
      <w:r w:rsidRPr="00461783">
        <w:rPr>
          <w:rFonts w:eastAsia="Times New Roman"/>
          <w:i/>
          <w:iCs/>
          <w:szCs w:val="24"/>
        </w:rPr>
        <w:t>двиг неру</w:t>
      </w:r>
      <w:r w:rsidRPr="00461783">
        <w:rPr>
          <w:rFonts w:eastAsia="Times New Roman"/>
          <w:i/>
          <w:iCs/>
          <w:szCs w:val="24"/>
        </w:rPr>
        <w:softHyphen/>
        <w:t>котворный...». </w:t>
      </w:r>
      <w:r w:rsidRPr="00461783">
        <w:rPr>
          <w:rFonts w:eastAsia="Times New Roman"/>
          <w:szCs w:val="24"/>
        </w:rPr>
        <w:t>Романтическая поэма </w:t>
      </w:r>
      <w:r w:rsidRPr="00461783">
        <w:rPr>
          <w:rFonts w:eastAsia="Times New Roman"/>
          <w:i/>
          <w:iCs/>
          <w:szCs w:val="24"/>
        </w:rPr>
        <w:t>«Кавказский плен</w:t>
      </w:r>
      <w:r w:rsidRPr="00461783">
        <w:rPr>
          <w:rFonts w:eastAsia="Times New Roman"/>
          <w:i/>
          <w:iCs/>
          <w:szCs w:val="24"/>
        </w:rPr>
        <w:softHyphen/>
        <w:t>ник», </w:t>
      </w:r>
      <w:r w:rsidRPr="00461783">
        <w:rPr>
          <w:rFonts w:eastAsia="Times New Roman"/>
          <w:szCs w:val="24"/>
        </w:rPr>
        <w:t>ее художественное своеобразие и проблематика. Реа</w:t>
      </w:r>
      <w:r w:rsidRPr="00461783">
        <w:rPr>
          <w:rFonts w:eastAsia="Times New Roman"/>
          <w:szCs w:val="24"/>
        </w:rPr>
        <w:softHyphen/>
        <w:t>лизм </w:t>
      </w:r>
      <w:r w:rsidRPr="00461783">
        <w:rPr>
          <w:rFonts w:eastAsia="Times New Roman"/>
          <w:i/>
          <w:iCs/>
          <w:szCs w:val="24"/>
        </w:rPr>
        <w:t>«Повестей Белкина» </w:t>
      </w:r>
      <w:r w:rsidRPr="00461783">
        <w:rPr>
          <w:rFonts w:eastAsia="Times New Roman"/>
          <w:szCs w:val="24"/>
        </w:rPr>
        <w:t>и</w:t>
      </w:r>
      <w:r w:rsidRPr="00461783">
        <w:rPr>
          <w:rFonts w:eastAsia="Times New Roman"/>
          <w:i/>
          <w:iCs/>
          <w:szCs w:val="24"/>
        </w:rPr>
        <w:t>«Маленьких траг</w:t>
      </w:r>
      <w:r w:rsidRPr="00461783">
        <w:rPr>
          <w:rFonts w:eastAsia="Times New Roman"/>
          <w:i/>
          <w:iCs/>
          <w:szCs w:val="24"/>
        </w:rPr>
        <w:t>е</w:t>
      </w:r>
      <w:r w:rsidRPr="00461783">
        <w:rPr>
          <w:rFonts w:eastAsia="Times New Roman"/>
          <w:i/>
          <w:iCs/>
          <w:szCs w:val="24"/>
        </w:rPr>
        <w:t>дий» </w:t>
      </w:r>
      <w:r w:rsidRPr="00461783">
        <w:rPr>
          <w:rFonts w:eastAsia="Times New Roman"/>
          <w:szCs w:val="24"/>
        </w:rPr>
        <w:t>(общая характеристика). Нравственно-философское звуча</w:t>
      </w:r>
      <w:r w:rsidRPr="00461783">
        <w:rPr>
          <w:rFonts w:eastAsia="Times New Roman"/>
          <w:szCs w:val="24"/>
        </w:rPr>
        <w:softHyphen/>
        <w:t>ние пушкинской прозы и драматургии, мастерство писателя в создании характеров. Важнейшие этапы эволюции Пушкина-художника; христианские мотивы в творчестве писателя. «Чув</w:t>
      </w:r>
      <w:r w:rsidRPr="00461783">
        <w:rPr>
          <w:rFonts w:eastAsia="Times New Roman"/>
          <w:szCs w:val="24"/>
        </w:rPr>
        <w:softHyphen/>
        <w:t>ства добрые» как центральный лейтмотив пушкинской поэтики, критерий оценки литературных и жизне</w:t>
      </w:r>
      <w:r w:rsidRPr="00461783">
        <w:rPr>
          <w:rFonts w:eastAsia="Times New Roman"/>
          <w:szCs w:val="24"/>
        </w:rPr>
        <w:t>н</w:t>
      </w:r>
      <w:r w:rsidRPr="00461783">
        <w:rPr>
          <w:rFonts w:eastAsia="Times New Roman"/>
          <w:szCs w:val="24"/>
        </w:rPr>
        <w:t>ных явлений.</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«Евгений</w:t>
      </w:r>
      <w:r w:rsidRPr="00461783">
        <w:rPr>
          <w:rFonts w:eastAsia="Times New Roman"/>
          <w:i/>
          <w:iCs/>
          <w:szCs w:val="24"/>
        </w:rPr>
        <w:t> Онегин» </w:t>
      </w:r>
      <w:r w:rsidRPr="00461783">
        <w:rPr>
          <w:rFonts w:eastAsia="Times New Roman"/>
          <w:szCs w:val="24"/>
        </w:rPr>
        <w:t>как «свободный» роман и роман в сти</w:t>
      </w:r>
      <w:r w:rsidRPr="00461783">
        <w:rPr>
          <w:rFonts w:eastAsia="Times New Roman"/>
          <w:szCs w:val="24"/>
        </w:rPr>
        <w:softHyphen/>
        <w:t>хах. Автор и его герой в обра</w:t>
      </w:r>
      <w:r w:rsidRPr="00461783">
        <w:rPr>
          <w:rFonts w:eastAsia="Times New Roman"/>
          <w:szCs w:val="24"/>
        </w:rPr>
        <w:t>з</w:t>
      </w:r>
      <w:r w:rsidRPr="00461783">
        <w:rPr>
          <w:rFonts w:eastAsia="Times New Roman"/>
          <w:szCs w:val="24"/>
        </w:rPr>
        <w:t>ной системе романа. Тема оне</w:t>
      </w:r>
      <w:r w:rsidRPr="00461783">
        <w:rPr>
          <w:rFonts w:eastAsia="Times New Roman"/>
          <w:szCs w:val="24"/>
        </w:rPr>
        <w:softHyphen/>
        <w:t>гинской хандры и ее преломление в «собранье пестрых глав». Онегин и Ленский. Образ Татьяны Лариной как «милый иде</w:t>
      </w:r>
      <w:r w:rsidRPr="00461783">
        <w:rPr>
          <w:rFonts w:eastAsia="Times New Roman"/>
          <w:szCs w:val="24"/>
        </w:rPr>
        <w:softHyphen/>
        <w:t xml:space="preserve">ал» автора. Картины </w:t>
      </w:r>
      <w:r w:rsidRPr="00461783">
        <w:rPr>
          <w:rFonts w:eastAsia="Times New Roman"/>
          <w:szCs w:val="24"/>
        </w:rPr>
        <w:lastRenderedPageBreak/>
        <w:t>жизни русского дворянства в романе. Нравственно-философская проблематика «Евгения Онегина». В.Г. Белинский о романе.</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b/>
          <w:bCs/>
          <w:szCs w:val="24"/>
        </w:rPr>
        <w:t>М.Ю. ЛЕРМОНТОВ</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Жизненный и творческий путь М.Ю. Лермонтова. Темы и мотивы лермонтовской лирики (назначение художника, свобода и одиночество, судьба поэта и его поколения, патриот</w:t>
      </w:r>
      <w:r w:rsidRPr="00461783">
        <w:rPr>
          <w:rFonts w:eastAsia="Times New Roman"/>
          <w:szCs w:val="24"/>
        </w:rPr>
        <w:t>и</w:t>
      </w:r>
      <w:r w:rsidRPr="00461783">
        <w:rPr>
          <w:rFonts w:eastAsia="Times New Roman"/>
          <w:szCs w:val="24"/>
        </w:rPr>
        <w:t>ческая тема и др.): </w:t>
      </w:r>
      <w:r w:rsidRPr="00461783">
        <w:rPr>
          <w:rFonts w:eastAsia="Times New Roman"/>
          <w:i/>
          <w:iCs/>
          <w:szCs w:val="24"/>
        </w:rPr>
        <w:t>«Нет, я не Байрон...», «Я жить хочу...», «Смерть Поэта», «Поэт» («Отделкой золотой блистает мой кинжал...»), «И скучно и грустно», «Моли</w:t>
      </w:r>
      <w:r w:rsidRPr="00461783">
        <w:rPr>
          <w:rFonts w:eastAsia="Times New Roman"/>
          <w:i/>
          <w:iCs/>
          <w:szCs w:val="24"/>
        </w:rPr>
        <w:softHyphen/>
        <w:t>тва» («В минуту жизни трудную...»), «Дума», «Пророк», «Выхожу один я на дорогу...», «Нет, не тебя так пылко я люблю...», «Три пальмы», «Когда волнуется желтеющая нива...», «Р</w:t>
      </w:r>
      <w:r w:rsidRPr="00461783">
        <w:rPr>
          <w:rFonts w:eastAsia="Times New Roman"/>
          <w:i/>
          <w:iCs/>
          <w:szCs w:val="24"/>
        </w:rPr>
        <w:t>о</w:t>
      </w:r>
      <w:r w:rsidRPr="00461783">
        <w:rPr>
          <w:rFonts w:eastAsia="Times New Roman"/>
          <w:i/>
          <w:iCs/>
          <w:szCs w:val="24"/>
        </w:rPr>
        <w:t>дина».</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i/>
          <w:iCs/>
          <w:szCs w:val="24"/>
        </w:rPr>
        <w:t>«Герой нашего времени» </w:t>
      </w:r>
      <w:r w:rsidRPr="00461783">
        <w:rPr>
          <w:rFonts w:eastAsia="Times New Roman"/>
          <w:szCs w:val="24"/>
        </w:rPr>
        <w:t>как первый русский философский роман в прозе. Своеобразие композиции и образной системы романа. Автор и его герой. Индивидуализм Печорина, его лич</w:t>
      </w:r>
      <w:r w:rsidRPr="00461783">
        <w:rPr>
          <w:rFonts w:eastAsia="Times New Roman"/>
          <w:szCs w:val="24"/>
        </w:rPr>
        <w:softHyphen/>
        <w:t>ностные и социальные истоки. Печорин в ряду других персона</w:t>
      </w:r>
      <w:r w:rsidRPr="00461783">
        <w:rPr>
          <w:rFonts w:eastAsia="Times New Roman"/>
          <w:szCs w:val="24"/>
        </w:rPr>
        <w:softHyphen/>
        <w:t>жей романа. Черты романтизма и реализма в поэтике романа. Мастерство психологической обрисовки хара</w:t>
      </w:r>
      <w:r w:rsidRPr="00461783">
        <w:rPr>
          <w:rFonts w:eastAsia="Times New Roman"/>
          <w:szCs w:val="24"/>
        </w:rPr>
        <w:t>к</w:t>
      </w:r>
      <w:r w:rsidRPr="00461783">
        <w:rPr>
          <w:rFonts w:eastAsia="Times New Roman"/>
          <w:szCs w:val="24"/>
        </w:rPr>
        <w:t>теров. «История души человеческой » как главный объект повествования в рома</w:t>
      </w:r>
      <w:r w:rsidRPr="00461783">
        <w:rPr>
          <w:rFonts w:eastAsia="Times New Roman"/>
          <w:szCs w:val="24"/>
        </w:rPr>
        <w:softHyphen/>
        <w:t>не. В.Г. Белинский о романе.</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b/>
          <w:bCs/>
          <w:szCs w:val="24"/>
        </w:rPr>
        <w:t>Н.В. ГОГОЛЬ</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Жизнь и творчество Н.В. Гоголя. Поэма </w:t>
      </w:r>
      <w:r w:rsidRPr="00461783">
        <w:rPr>
          <w:rFonts w:eastAsia="Times New Roman"/>
          <w:i/>
          <w:iCs/>
          <w:szCs w:val="24"/>
        </w:rPr>
        <w:t>«Мертвые души» </w:t>
      </w:r>
      <w:r w:rsidRPr="00461783">
        <w:rPr>
          <w:rFonts w:eastAsia="Times New Roman"/>
          <w:szCs w:val="24"/>
        </w:rPr>
        <w:t>как вершинное произведение художника. Влияние «Боже</w:t>
      </w:r>
      <w:r w:rsidRPr="00461783">
        <w:rPr>
          <w:rFonts w:eastAsia="Times New Roman"/>
          <w:szCs w:val="24"/>
        </w:rPr>
        <w:softHyphen/>
        <w:t>ственной комедии» Данте на замысел гоголевской поэмы. Сю-жетно-композиционное своеобразие «Мертвых душ» («город</w:t>
      </w:r>
      <w:r w:rsidRPr="00461783">
        <w:rPr>
          <w:rFonts w:eastAsia="Times New Roman"/>
          <w:szCs w:val="24"/>
        </w:rPr>
        <w:softHyphen/>
        <w:t>ские» и «помещичьи» главы, «Повесть о капитане Копейкине»). Народная тема в поэме. Образ Чичикова и тема «ж</w:t>
      </w:r>
      <w:r w:rsidRPr="00461783">
        <w:rPr>
          <w:rFonts w:eastAsia="Times New Roman"/>
          <w:szCs w:val="24"/>
        </w:rPr>
        <w:t>и</w:t>
      </w:r>
      <w:r w:rsidRPr="00461783">
        <w:rPr>
          <w:rFonts w:eastAsia="Times New Roman"/>
          <w:szCs w:val="24"/>
        </w:rPr>
        <w:t>вой» и «мертвой» души в поэме. Фигура автора и роль лирических отступлений. Худож</w:t>
      </w:r>
      <w:r w:rsidRPr="00461783">
        <w:rPr>
          <w:rFonts w:eastAsia="Times New Roman"/>
          <w:szCs w:val="24"/>
        </w:rPr>
        <w:t>е</w:t>
      </w:r>
      <w:r w:rsidRPr="00461783">
        <w:rPr>
          <w:rFonts w:eastAsia="Times New Roman"/>
          <w:szCs w:val="24"/>
        </w:rPr>
        <w:t>ственное мастерство Гоголя-прозаика, особенности его творческого метода.</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b/>
          <w:bCs/>
          <w:szCs w:val="24"/>
        </w:rPr>
        <w:t>Литература второй половины </w:t>
      </w:r>
      <w:r w:rsidRPr="00461783">
        <w:rPr>
          <w:rFonts w:eastAsia="Times New Roman"/>
          <w:b/>
          <w:bCs/>
          <w:szCs w:val="24"/>
          <w:lang w:val="en-US"/>
        </w:rPr>
        <w:t>XIX</w:t>
      </w:r>
      <w:r w:rsidRPr="00461783">
        <w:rPr>
          <w:rFonts w:eastAsia="Times New Roman"/>
          <w:b/>
          <w:bCs/>
          <w:szCs w:val="24"/>
        </w:rPr>
        <w:t> века (Обзор с обобщением ранее изученного)</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Развитие традиций отечественного реализма в русской ли</w:t>
      </w:r>
      <w:r w:rsidRPr="00461783">
        <w:rPr>
          <w:rFonts w:eastAsia="Times New Roman"/>
          <w:szCs w:val="24"/>
        </w:rPr>
        <w:softHyphen/>
        <w:t>тературе 1840—1890-х годов. Расцвет социально-психологиче</w:t>
      </w:r>
      <w:r w:rsidRPr="00461783">
        <w:rPr>
          <w:rFonts w:eastAsia="Times New Roman"/>
          <w:szCs w:val="24"/>
        </w:rPr>
        <w:softHyphen/>
        <w:t>ской прозы (произведения И.А. Гончарова и И.С. Тург</w:t>
      </w:r>
      <w:r w:rsidRPr="00461783">
        <w:rPr>
          <w:rFonts w:eastAsia="Times New Roman"/>
          <w:szCs w:val="24"/>
        </w:rPr>
        <w:t>е</w:t>
      </w:r>
      <w:r w:rsidRPr="00461783">
        <w:rPr>
          <w:rFonts w:eastAsia="Times New Roman"/>
          <w:szCs w:val="24"/>
        </w:rPr>
        <w:t>нева). Своеобразие сатирического дара М.Е. Салтыкова-Щедрина (</w:t>
      </w:r>
      <w:r w:rsidRPr="00461783">
        <w:rPr>
          <w:rFonts w:eastAsia="Times New Roman"/>
          <w:i/>
          <w:iCs/>
          <w:szCs w:val="24"/>
        </w:rPr>
        <w:t>«История одного г</w:t>
      </w:r>
      <w:r w:rsidRPr="00461783">
        <w:rPr>
          <w:rFonts w:eastAsia="Times New Roman"/>
          <w:i/>
          <w:iCs/>
          <w:szCs w:val="24"/>
        </w:rPr>
        <w:t>о</w:t>
      </w:r>
      <w:r w:rsidRPr="00461783">
        <w:rPr>
          <w:rFonts w:eastAsia="Times New Roman"/>
          <w:i/>
          <w:iCs/>
          <w:szCs w:val="24"/>
        </w:rPr>
        <w:t>рода»).</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Лирическая ситуация 50—80-х годов </w:t>
      </w:r>
      <w:r w:rsidRPr="00461783">
        <w:rPr>
          <w:rFonts w:eastAsia="Times New Roman"/>
          <w:szCs w:val="24"/>
          <w:lang w:val="en-US"/>
        </w:rPr>
        <w:t>XIX</w:t>
      </w:r>
      <w:r w:rsidRPr="00461783">
        <w:rPr>
          <w:rFonts w:eastAsia="Times New Roman"/>
          <w:szCs w:val="24"/>
        </w:rPr>
        <w:t> века (поэзия Н.А. Некрасова, Ф.И. Тютчева, А.А. Фета).</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Творчество А.Н. Островского как новый этап развития рус</w:t>
      </w:r>
      <w:r w:rsidRPr="00461783">
        <w:rPr>
          <w:rFonts w:eastAsia="Times New Roman"/>
          <w:szCs w:val="24"/>
        </w:rPr>
        <w:softHyphen/>
        <w:t>ского национального театра.</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Л.Н. Толстой и Ф.М. Достоевский как два типа художе</w:t>
      </w:r>
      <w:r w:rsidRPr="00461783">
        <w:rPr>
          <w:rFonts w:eastAsia="Times New Roman"/>
          <w:szCs w:val="24"/>
        </w:rPr>
        <w:softHyphen/>
        <w:t>ственного сознания (ром</w:t>
      </w:r>
      <w:r w:rsidRPr="00461783">
        <w:rPr>
          <w:rFonts w:eastAsia="Times New Roman"/>
          <w:szCs w:val="24"/>
        </w:rPr>
        <w:t>а</w:t>
      </w:r>
      <w:r w:rsidRPr="00461783">
        <w:rPr>
          <w:rFonts w:eastAsia="Times New Roman"/>
          <w:szCs w:val="24"/>
        </w:rPr>
        <w:t>ны </w:t>
      </w:r>
      <w:r w:rsidRPr="00461783">
        <w:rPr>
          <w:rFonts w:eastAsia="Times New Roman"/>
          <w:i/>
          <w:iCs/>
          <w:szCs w:val="24"/>
        </w:rPr>
        <w:t>«Война и мир» </w:t>
      </w:r>
      <w:r w:rsidRPr="00461783">
        <w:rPr>
          <w:rFonts w:eastAsia="Times New Roman"/>
          <w:szCs w:val="24"/>
        </w:rPr>
        <w:t>и </w:t>
      </w:r>
      <w:r w:rsidRPr="00461783">
        <w:rPr>
          <w:rFonts w:eastAsia="Times New Roman"/>
          <w:i/>
          <w:iCs/>
          <w:szCs w:val="24"/>
        </w:rPr>
        <w:t>«Преступление и наказание»).</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Проза и драматургия А.П. Чехова в контексте рубежа ве</w:t>
      </w:r>
      <w:r w:rsidRPr="00461783">
        <w:rPr>
          <w:rFonts w:eastAsia="Times New Roman"/>
          <w:szCs w:val="24"/>
        </w:rPr>
        <w:softHyphen/>
        <w:t>ков. Нравственные и филосо</w:t>
      </w:r>
      <w:r w:rsidRPr="00461783">
        <w:rPr>
          <w:rFonts w:eastAsia="Times New Roman"/>
          <w:szCs w:val="24"/>
        </w:rPr>
        <w:t>ф</w:t>
      </w:r>
      <w:r w:rsidRPr="00461783">
        <w:rPr>
          <w:rFonts w:eastAsia="Times New Roman"/>
          <w:szCs w:val="24"/>
        </w:rPr>
        <w:t>ские уроки русской классики </w:t>
      </w:r>
      <w:r w:rsidRPr="00461783">
        <w:rPr>
          <w:rFonts w:eastAsia="Times New Roman"/>
          <w:szCs w:val="24"/>
          <w:lang w:val="en-US"/>
        </w:rPr>
        <w:t>XIX</w:t>
      </w:r>
      <w:r w:rsidRPr="00461783">
        <w:rPr>
          <w:rFonts w:eastAsia="Times New Roman"/>
          <w:szCs w:val="24"/>
        </w:rPr>
        <w:t xml:space="preserve"> столетия.</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b/>
          <w:bCs/>
          <w:szCs w:val="24"/>
        </w:rPr>
        <w:t>Из литературы </w:t>
      </w:r>
      <w:r w:rsidRPr="00461783">
        <w:rPr>
          <w:rFonts w:eastAsia="Times New Roman"/>
          <w:b/>
          <w:bCs/>
          <w:szCs w:val="24"/>
          <w:lang w:val="en-US"/>
        </w:rPr>
        <w:t>XX</w:t>
      </w:r>
      <w:r w:rsidRPr="00461783">
        <w:rPr>
          <w:rFonts w:eastAsia="Times New Roman"/>
          <w:b/>
          <w:bCs/>
          <w:szCs w:val="24"/>
        </w:rPr>
        <w:t> века (Обзор с обобщением ранее изученного)</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Своеобразие русской прозы рубежа веков (М. Горький, И. Бунин, Л. Куприн). Драма М. Горького </w:t>
      </w:r>
      <w:r w:rsidRPr="00461783">
        <w:rPr>
          <w:rFonts w:eastAsia="Times New Roman"/>
          <w:i/>
          <w:iCs/>
          <w:szCs w:val="24"/>
        </w:rPr>
        <w:t>«На дне» </w:t>
      </w:r>
      <w:r w:rsidRPr="00461783">
        <w:rPr>
          <w:rFonts w:eastAsia="Times New Roman"/>
          <w:szCs w:val="24"/>
        </w:rPr>
        <w:t>как «пьеса-буревестник»).</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Серебряный век русской поэзии (символизм, акмеизм, футуризм). Многообразие поэт</w:t>
      </w:r>
      <w:r w:rsidRPr="00461783">
        <w:rPr>
          <w:rFonts w:eastAsia="Times New Roman"/>
          <w:szCs w:val="24"/>
        </w:rPr>
        <w:t>и</w:t>
      </w:r>
      <w:r w:rsidRPr="00461783">
        <w:rPr>
          <w:rFonts w:eastAsia="Times New Roman"/>
          <w:szCs w:val="24"/>
        </w:rPr>
        <w:t>ческих голосов эпохи (лирика А. Блока, С. Есенина, В. Маяковского, А. Ахматовой, М. Цвета</w:t>
      </w:r>
      <w:r w:rsidRPr="00461783">
        <w:rPr>
          <w:rFonts w:eastAsia="Times New Roman"/>
          <w:szCs w:val="24"/>
        </w:rPr>
        <w:softHyphen/>
        <w:t>евой, Б. Пастернака).</w:t>
      </w:r>
    </w:p>
    <w:p w:rsidR="005B5931" w:rsidRPr="00461783" w:rsidRDefault="005B5931" w:rsidP="00196EB1">
      <w:pPr>
        <w:shd w:val="clear" w:color="auto" w:fill="FFFFFF"/>
        <w:spacing w:after="0" w:line="240" w:lineRule="auto"/>
        <w:rPr>
          <w:rFonts w:eastAsia="Times New Roman"/>
          <w:szCs w:val="24"/>
        </w:rPr>
      </w:pPr>
      <w:r w:rsidRPr="00461783">
        <w:rPr>
          <w:rFonts w:eastAsia="Times New Roman"/>
          <w:szCs w:val="24"/>
        </w:rPr>
        <w:t>Своеобразие отечественного романа первой половины </w:t>
      </w:r>
      <w:r w:rsidRPr="00461783">
        <w:rPr>
          <w:rFonts w:eastAsia="Times New Roman"/>
          <w:szCs w:val="24"/>
          <w:lang w:val="en-US"/>
        </w:rPr>
        <w:t>XX</w:t>
      </w:r>
      <w:r w:rsidRPr="00461783">
        <w:rPr>
          <w:rFonts w:eastAsia="Times New Roman"/>
          <w:szCs w:val="24"/>
        </w:rPr>
        <w:t xml:space="preserve"> века (проза М. Шолохова, А. Толстого, М. Булгакова).</w:t>
      </w:r>
      <w:r w:rsidRPr="00461783">
        <w:rPr>
          <w:rFonts w:eastAsia="Times New Roman"/>
          <w:szCs w:val="24"/>
        </w:rPr>
        <w:br/>
        <w:t>Литературный процесс 50—80-х годов (проза В. Распутина, В. Астафьева, В. Шукшина, А. Солженицына, поэзия</w:t>
      </w:r>
      <w:r w:rsidRPr="00461783">
        <w:rPr>
          <w:rFonts w:eastAsia="Times New Roman"/>
          <w:szCs w:val="24"/>
        </w:rPr>
        <w:br/>
        <w:t>Е. Евтушенко, Н. Рубцова, Б. Окуджавы, В. Высоцкого). Новейшая русская проза и п</w:t>
      </w:r>
      <w:r w:rsidRPr="00461783">
        <w:rPr>
          <w:rFonts w:eastAsia="Times New Roman"/>
          <w:szCs w:val="24"/>
        </w:rPr>
        <w:t>о</w:t>
      </w:r>
      <w:r w:rsidRPr="00461783">
        <w:rPr>
          <w:rFonts w:eastAsia="Times New Roman"/>
          <w:szCs w:val="24"/>
        </w:rPr>
        <w:t>эзия 80—90-х годов (произведе</w:t>
      </w:r>
      <w:r w:rsidRPr="00461783">
        <w:rPr>
          <w:rFonts w:eastAsia="Times New Roman"/>
          <w:szCs w:val="24"/>
        </w:rPr>
        <w:softHyphen/>
        <w:t>ния В. Астафьева, В. Распутина, Л. Петрушевской, В. П</w:t>
      </w:r>
      <w:r w:rsidRPr="00461783">
        <w:rPr>
          <w:rFonts w:eastAsia="Times New Roman"/>
          <w:szCs w:val="24"/>
        </w:rPr>
        <w:t>е</w:t>
      </w:r>
      <w:r w:rsidRPr="00461783">
        <w:rPr>
          <w:rFonts w:eastAsia="Times New Roman"/>
          <w:szCs w:val="24"/>
        </w:rPr>
        <w:t>ле</w:t>
      </w:r>
      <w:r w:rsidRPr="00461783">
        <w:rPr>
          <w:rFonts w:eastAsia="Times New Roman"/>
          <w:szCs w:val="24"/>
        </w:rPr>
        <w:softHyphen/>
        <w:t>вина и др., лирика И. Бродского, О. Седаковой и др.). Противоречивость и драматизм современной литературной ситуации.</w:t>
      </w:r>
    </w:p>
    <w:p w:rsidR="005B5931" w:rsidRPr="00461783" w:rsidRDefault="005B5931" w:rsidP="00196EB1">
      <w:pPr>
        <w:shd w:val="clear" w:color="auto" w:fill="FFFFFF"/>
        <w:spacing w:after="0" w:line="240" w:lineRule="auto"/>
        <w:rPr>
          <w:rFonts w:eastAsia="Times New Roman"/>
          <w:szCs w:val="24"/>
        </w:rPr>
      </w:pPr>
    </w:p>
    <w:p w:rsidR="004C153A" w:rsidRPr="001F7142" w:rsidRDefault="00DE4F79" w:rsidP="00B46760">
      <w:pPr>
        <w:pStyle w:val="01111"/>
        <w:numPr>
          <w:ilvl w:val="2"/>
          <w:numId w:val="10"/>
        </w:numPr>
      </w:pPr>
      <w:bookmarkStart w:id="267" w:name="_Toc52894665"/>
      <w:r w:rsidRPr="00461783">
        <w:t xml:space="preserve">Родной </w:t>
      </w:r>
      <w:r w:rsidR="00B3583C" w:rsidRPr="00461783">
        <w:t>язык</w:t>
      </w:r>
      <w:r w:rsidR="00375627" w:rsidRPr="00461783">
        <w:t xml:space="preserve"> (русский)</w:t>
      </w:r>
      <w:bookmarkEnd w:id="267"/>
    </w:p>
    <w:p w:rsidR="003B16B7" w:rsidRPr="00461783" w:rsidRDefault="003B16B7" w:rsidP="005E1345">
      <w:pPr>
        <w:pStyle w:val="00-"/>
      </w:pPr>
      <w:r w:rsidRPr="00461783">
        <w:t xml:space="preserve">Раздел 1. Язык и культура </w:t>
      </w:r>
    </w:p>
    <w:p w:rsidR="003B16B7" w:rsidRPr="00461783" w:rsidRDefault="00B3583C"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color w:val="auto"/>
          <w:szCs w:val="24"/>
        </w:rPr>
        <w:t>Родной р</w:t>
      </w:r>
      <w:r w:rsidR="003B16B7" w:rsidRPr="00461783">
        <w:rPr>
          <w:color w:val="auto"/>
          <w:szCs w:val="24"/>
        </w:rPr>
        <w:t>усский язык как зеркало национальной культуры и истории народа (обобщ</w:t>
      </w:r>
      <w:r w:rsidR="003B16B7" w:rsidRPr="00461783">
        <w:rPr>
          <w:color w:val="auto"/>
          <w:szCs w:val="24"/>
        </w:rPr>
        <w:t>е</w:t>
      </w:r>
      <w:r w:rsidR="003B16B7" w:rsidRPr="00461783">
        <w:rPr>
          <w:color w:val="auto"/>
          <w:szCs w:val="24"/>
        </w:rPr>
        <w:t xml:space="preserve">ние). Примеры ключевых слов (концептов) русской культуры, их национально-историческая значимость. Крылатые слова и выражения (прецедентные тексты) из </w:t>
      </w:r>
      <w:r w:rsidR="003B16B7" w:rsidRPr="00461783">
        <w:rPr>
          <w:color w:val="auto"/>
          <w:szCs w:val="24"/>
        </w:rPr>
        <w:lastRenderedPageBreak/>
        <w:t>произведений художественной литературы, кинофил</w:t>
      </w:r>
      <w:r w:rsidR="001F7142">
        <w:rPr>
          <w:color w:val="auto"/>
          <w:szCs w:val="24"/>
        </w:rPr>
        <w:t>ьмов, песен, рекламных текстов.</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color w:val="auto"/>
          <w:szCs w:val="24"/>
        </w:rPr>
        <w:t>Развитие языка как объективный процесс. Общее представление о внешних и вну</w:t>
      </w:r>
      <w:r w:rsidRPr="00461783">
        <w:rPr>
          <w:color w:val="auto"/>
          <w:szCs w:val="24"/>
        </w:rPr>
        <w:t>т</w:t>
      </w:r>
      <w:r w:rsidRPr="00461783">
        <w:rPr>
          <w:color w:val="auto"/>
          <w:szCs w:val="24"/>
        </w:rPr>
        <w:t>ренних факторах языковых изменений, об активных процессах в современном ру</w:t>
      </w:r>
      <w:r w:rsidRPr="00461783">
        <w:rPr>
          <w:color w:val="auto"/>
          <w:szCs w:val="24"/>
        </w:rPr>
        <w:t>с</w:t>
      </w:r>
      <w:r w:rsidRPr="00461783">
        <w:rPr>
          <w:color w:val="auto"/>
          <w:szCs w:val="24"/>
        </w:rPr>
        <w:t>ском языке (основные тенденции, отдельные примеры).Стремительный рост слова</w:t>
      </w:r>
      <w:r w:rsidRPr="00461783">
        <w:rPr>
          <w:color w:val="auto"/>
          <w:szCs w:val="24"/>
        </w:rPr>
        <w:t>р</w:t>
      </w:r>
      <w:r w:rsidRPr="00461783">
        <w:rPr>
          <w:color w:val="auto"/>
          <w:szCs w:val="24"/>
        </w:rPr>
        <w:t>ного состава языка, «неологический бум» – рождение новых слов, изменение знач</w:t>
      </w:r>
      <w:r w:rsidRPr="00461783">
        <w:rPr>
          <w:color w:val="auto"/>
          <w:szCs w:val="24"/>
        </w:rPr>
        <w:t>е</w:t>
      </w:r>
      <w:r w:rsidRPr="00461783">
        <w:rPr>
          <w:color w:val="auto"/>
          <w:szCs w:val="24"/>
        </w:rPr>
        <w:t>ний и переосмысление имеющихся в языке слов, их стилистическая переоценка, со</w:t>
      </w:r>
      <w:r w:rsidRPr="00461783">
        <w:rPr>
          <w:color w:val="auto"/>
          <w:szCs w:val="24"/>
        </w:rPr>
        <w:t>з</w:t>
      </w:r>
      <w:r w:rsidRPr="00461783">
        <w:rPr>
          <w:color w:val="auto"/>
          <w:szCs w:val="24"/>
        </w:rPr>
        <w:t xml:space="preserve">дание новой фразеологии, активизация процесса заимствования иноязычных слов. </w:t>
      </w:r>
    </w:p>
    <w:p w:rsidR="003B16B7" w:rsidRPr="00461783" w:rsidRDefault="003B16B7" w:rsidP="005E1345">
      <w:pPr>
        <w:pStyle w:val="00-"/>
      </w:pPr>
      <w:r w:rsidRPr="00461783">
        <w:t xml:space="preserve">Раздел 2. Культура речи </w:t>
      </w:r>
    </w:p>
    <w:p w:rsidR="003B16B7" w:rsidRPr="00461783" w:rsidRDefault="003B16B7" w:rsidP="00196EB1">
      <w:pPr>
        <w:autoSpaceDE w:val="0"/>
        <w:autoSpaceDN w:val="0"/>
        <w:adjustRightInd w:val="0"/>
        <w:spacing w:after="0" w:line="240" w:lineRule="auto"/>
        <w:ind w:left="360" w:firstLine="0"/>
        <w:jc w:val="left"/>
        <w:rPr>
          <w:color w:val="auto"/>
          <w:szCs w:val="24"/>
        </w:rPr>
      </w:pPr>
      <w:r w:rsidRPr="00461783">
        <w:rPr>
          <w:b/>
          <w:bCs/>
          <w:color w:val="auto"/>
          <w:szCs w:val="24"/>
        </w:rPr>
        <w:t xml:space="preserve">Основные орфоэпические нормы </w:t>
      </w:r>
      <w:r w:rsidRPr="00461783">
        <w:rPr>
          <w:color w:val="auto"/>
          <w:szCs w:val="24"/>
        </w:rPr>
        <w:t>современного русского литературного языка. Акти</w:t>
      </w:r>
      <w:r w:rsidRPr="00461783">
        <w:rPr>
          <w:color w:val="auto"/>
          <w:szCs w:val="24"/>
        </w:rPr>
        <w:t>в</w:t>
      </w:r>
      <w:r w:rsidRPr="00461783">
        <w:rPr>
          <w:color w:val="auto"/>
          <w:szCs w:val="24"/>
        </w:rPr>
        <w:t xml:space="preserve">ные процессы в области произношения и ударения. </w:t>
      </w:r>
    </w:p>
    <w:p w:rsidR="003B16B7" w:rsidRPr="00461783" w:rsidRDefault="003B16B7" w:rsidP="006B1519">
      <w:pPr>
        <w:widowControl w:val="0"/>
        <w:numPr>
          <w:ilvl w:val="0"/>
          <w:numId w:val="9"/>
        </w:numPr>
        <w:autoSpaceDE w:val="0"/>
        <w:autoSpaceDN w:val="0"/>
        <w:adjustRightInd w:val="0"/>
        <w:snapToGrid w:val="0"/>
        <w:spacing w:after="0" w:line="240" w:lineRule="auto"/>
        <w:ind w:hanging="911"/>
        <w:jc w:val="left"/>
        <w:rPr>
          <w:szCs w:val="24"/>
        </w:rPr>
      </w:pPr>
      <w:r w:rsidRPr="00461783">
        <w:rPr>
          <w:szCs w:val="24"/>
        </w:rPr>
        <w:t>Отражение произносительных вариантов в современных орфоэпических слов</w:t>
      </w:r>
      <w:r w:rsidRPr="00461783">
        <w:rPr>
          <w:szCs w:val="24"/>
        </w:rPr>
        <w:t>а</w:t>
      </w:r>
      <w:r w:rsidRPr="00461783">
        <w:rPr>
          <w:szCs w:val="24"/>
        </w:rPr>
        <w:t xml:space="preserve">рях.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color w:val="auto"/>
          <w:szCs w:val="24"/>
        </w:rPr>
        <w:t xml:space="preserve">Нарушение орфоэпической нормы как художественный приѐм.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b/>
          <w:bCs/>
          <w:color w:val="auto"/>
          <w:szCs w:val="24"/>
        </w:rPr>
        <w:t xml:space="preserve">Основные лексические нормы современного русского литературного языка. </w:t>
      </w:r>
      <w:r w:rsidRPr="00461783">
        <w:rPr>
          <w:color w:val="auto"/>
          <w:szCs w:val="24"/>
        </w:rPr>
        <w:t>Ле</w:t>
      </w:r>
      <w:r w:rsidRPr="00461783">
        <w:rPr>
          <w:color w:val="auto"/>
          <w:szCs w:val="24"/>
        </w:rPr>
        <w:t>к</w:t>
      </w:r>
      <w:r w:rsidRPr="00461783">
        <w:rPr>
          <w:color w:val="auto"/>
          <w:szCs w:val="24"/>
        </w:rPr>
        <w:t>сическая сочетаемость слова и точность. Свободная и несвободная лексическая соч</w:t>
      </w:r>
      <w:r w:rsidRPr="00461783">
        <w:rPr>
          <w:color w:val="auto"/>
          <w:szCs w:val="24"/>
        </w:rPr>
        <w:t>е</w:t>
      </w:r>
      <w:r w:rsidRPr="00461783">
        <w:rPr>
          <w:color w:val="auto"/>
          <w:szCs w:val="24"/>
        </w:rPr>
        <w:t xml:space="preserve">таемость. Типичные ошибки‚ связанные с нарушением лексической сочетаемости.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color w:val="auto"/>
          <w:szCs w:val="24"/>
        </w:rPr>
        <w:t>Речевая избыточность и точность. Тавтология. Плеоназм. Типичные ошибки‚ связа</w:t>
      </w:r>
      <w:r w:rsidRPr="00461783">
        <w:rPr>
          <w:color w:val="auto"/>
          <w:szCs w:val="24"/>
        </w:rPr>
        <w:t>н</w:t>
      </w:r>
      <w:r w:rsidRPr="00461783">
        <w:rPr>
          <w:color w:val="auto"/>
          <w:szCs w:val="24"/>
        </w:rPr>
        <w:t xml:space="preserve">ные с речевой избыточностью. Современные толковые словари. Отражение вариантов лексической нормы в современных словарях. Словарные пометы.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b/>
          <w:bCs/>
          <w:color w:val="auto"/>
          <w:szCs w:val="24"/>
        </w:rPr>
        <w:t xml:space="preserve">Основные грамматические нормы современного русского литературного языка. </w:t>
      </w:r>
      <w:r w:rsidRPr="00461783">
        <w:rPr>
          <w:color w:val="auto"/>
          <w:szCs w:val="24"/>
        </w:rPr>
        <w:t xml:space="preserve">Типичные грамматические ошибки. Управление: управление предлогов </w:t>
      </w:r>
      <w:r w:rsidRPr="00461783">
        <w:rPr>
          <w:i/>
          <w:iCs/>
          <w:color w:val="auto"/>
          <w:szCs w:val="24"/>
        </w:rPr>
        <w:t>благодаря, с</w:t>
      </w:r>
      <w:r w:rsidRPr="00461783">
        <w:rPr>
          <w:i/>
          <w:iCs/>
          <w:color w:val="auto"/>
          <w:szCs w:val="24"/>
        </w:rPr>
        <w:t>о</w:t>
      </w:r>
      <w:r w:rsidRPr="00461783">
        <w:rPr>
          <w:i/>
          <w:iCs/>
          <w:color w:val="auto"/>
          <w:szCs w:val="24"/>
        </w:rPr>
        <w:t>гласно, вопреки</w:t>
      </w:r>
      <w:r w:rsidRPr="00461783">
        <w:rPr>
          <w:color w:val="auto"/>
          <w:szCs w:val="24"/>
        </w:rPr>
        <w:t>; предлога</w:t>
      </w:r>
      <w:r w:rsidR="00B3583C" w:rsidRPr="00461783">
        <w:rPr>
          <w:color w:val="auto"/>
          <w:szCs w:val="24"/>
        </w:rPr>
        <w:t xml:space="preserve"> </w:t>
      </w:r>
      <w:r w:rsidRPr="00461783">
        <w:rPr>
          <w:i/>
          <w:iCs/>
          <w:color w:val="auto"/>
          <w:szCs w:val="24"/>
        </w:rPr>
        <w:t xml:space="preserve">по </w:t>
      </w:r>
      <w:r w:rsidRPr="00461783">
        <w:rPr>
          <w:color w:val="auto"/>
          <w:szCs w:val="24"/>
        </w:rPr>
        <w:t>с количественными числительными в словосочетаниях с распределительным значением (</w:t>
      </w:r>
      <w:r w:rsidRPr="00461783">
        <w:rPr>
          <w:i/>
          <w:iCs/>
          <w:color w:val="auto"/>
          <w:szCs w:val="24"/>
        </w:rPr>
        <w:t>по пять груш – по пяти груш</w:t>
      </w:r>
      <w:r w:rsidRPr="00461783">
        <w:rPr>
          <w:color w:val="auto"/>
          <w:szCs w:val="24"/>
        </w:rPr>
        <w:t>). Правильное постро</w:t>
      </w:r>
      <w:r w:rsidRPr="00461783">
        <w:rPr>
          <w:color w:val="auto"/>
          <w:szCs w:val="24"/>
        </w:rPr>
        <w:t>е</w:t>
      </w:r>
      <w:r w:rsidRPr="00461783">
        <w:rPr>
          <w:color w:val="auto"/>
          <w:szCs w:val="24"/>
        </w:rPr>
        <w:t>ние словосочетаний по типу управления (</w:t>
      </w:r>
      <w:r w:rsidRPr="00461783">
        <w:rPr>
          <w:i/>
          <w:iCs/>
          <w:color w:val="auto"/>
          <w:szCs w:val="24"/>
        </w:rPr>
        <w:t>отзыв о книге – рецензия на книгу, обидет</w:t>
      </w:r>
      <w:r w:rsidRPr="00461783">
        <w:rPr>
          <w:i/>
          <w:iCs/>
          <w:color w:val="auto"/>
          <w:szCs w:val="24"/>
        </w:rPr>
        <w:t>ь</w:t>
      </w:r>
      <w:r w:rsidRPr="00461783">
        <w:rPr>
          <w:i/>
          <w:iCs/>
          <w:color w:val="auto"/>
          <w:szCs w:val="24"/>
        </w:rPr>
        <w:t>ся на слово – обижен словами</w:t>
      </w:r>
      <w:r w:rsidRPr="00461783">
        <w:rPr>
          <w:color w:val="auto"/>
          <w:szCs w:val="24"/>
        </w:rPr>
        <w:t xml:space="preserve">). Правильное употребление предлогов </w:t>
      </w:r>
      <w:r w:rsidRPr="00461783">
        <w:rPr>
          <w:i/>
          <w:iCs/>
          <w:color w:val="auto"/>
          <w:szCs w:val="24"/>
        </w:rPr>
        <w:t xml:space="preserve">о‚ по‚ из‚ с </w:t>
      </w:r>
      <w:r w:rsidRPr="00461783">
        <w:rPr>
          <w:color w:val="auto"/>
          <w:szCs w:val="24"/>
        </w:rPr>
        <w:t>в с</w:t>
      </w:r>
      <w:r w:rsidRPr="00461783">
        <w:rPr>
          <w:color w:val="auto"/>
          <w:szCs w:val="24"/>
        </w:rPr>
        <w:t>о</w:t>
      </w:r>
      <w:r w:rsidRPr="00461783">
        <w:rPr>
          <w:color w:val="auto"/>
          <w:szCs w:val="24"/>
        </w:rPr>
        <w:t>ставе словосочетания (</w:t>
      </w:r>
      <w:r w:rsidRPr="00461783">
        <w:rPr>
          <w:i/>
          <w:iCs/>
          <w:color w:val="auto"/>
          <w:szCs w:val="24"/>
        </w:rPr>
        <w:t xml:space="preserve">приехать из Москвы – приехать с Урала). </w:t>
      </w:r>
      <w:r w:rsidRPr="00461783">
        <w:rPr>
          <w:color w:val="auto"/>
          <w:szCs w:val="24"/>
        </w:rPr>
        <w:t>Нагромождение о</w:t>
      </w:r>
      <w:r w:rsidRPr="00461783">
        <w:rPr>
          <w:color w:val="auto"/>
          <w:szCs w:val="24"/>
        </w:rPr>
        <w:t>д</w:t>
      </w:r>
      <w:r w:rsidRPr="00461783">
        <w:rPr>
          <w:color w:val="auto"/>
          <w:szCs w:val="24"/>
        </w:rPr>
        <w:t xml:space="preserve">них и тех же падежных форм, в частности родительного и творительного падежа.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color w:val="auto"/>
          <w:szCs w:val="24"/>
        </w:rPr>
        <w:t>Нормы употребления причастных и деепричастных оборотов‚ предложений с косве</w:t>
      </w:r>
      <w:r w:rsidRPr="00461783">
        <w:rPr>
          <w:color w:val="auto"/>
          <w:szCs w:val="24"/>
        </w:rPr>
        <w:t>н</w:t>
      </w:r>
      <w:r w:rsidRPr="00461783">
        <w:rPr>
          <w:color w:val="auto"/>
          <w:szCs w:val="24"/>
        </w:rPr>
        <w:t xml:space="preserve">ной речью.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color w:val="auto"/>
          <w:szCs w:val="24"/>
        </w:rPr>
        <w:t>Типичные ошибки в построении сложных предложений: постановка рядом двух одн</w:t>
      </w:r>
      <w:r w:rsidRPr="00461783">
        <w:rPr>
          <w:color w:val="auto"/>
          <w:szCs w:val="24"/>
        </w:rPr>
        <w:t>о</w:t>
      </w:r>
      <w:r w:rsidRPr="00461783">
        <w:rPr>
          <w:color w:val="auto"/>
          <w:szCs w:val="24"/>
        </w:rPr>
        <w:t>значных союзов(</w:t>
      </w:r>
      <w:r w:rsidRPr="00461783">
        <w:rPr>
          <w:i/>
          <w:iCs/>
          <w:color w:val="auto"/>
          <w:szCs w:val="24"/>
        </w:rPr>
        <w:t>но и однако, что и будто, что и как будто</w:t>
      </w:r>
      <w:r w:rsidRPr="00461783">
        <w:rPr>
          <w:color w:val="auto"/>
          <w:szCs w:val="24"/>
        </w:rPr>
        <w:t xml:space="preserve">)‚ повторение частицы бы в предложениях с союзами </w:t>
      </w:r>
      <w:r w:rsidRPr="00461783">
        <w:rPr>
          <w:i/>
          <w:iCs/>
          <w:color w:val="auto"/>
          <w:szCs w:val="24"/>
        </w:rPr>
        <w:t xml:space="preserve">чтобы </w:t>
      </w:r>
      <w:r w:rsidRPr="00461783">
        <w:rPr>
          <w:color w:val="auto"/>
          <w:szCs w:val="24"/>
        </w:rPr>
        <w:t xml:space="preserve">и </w:t>
      </w:r>
      <w:r w:rsidRPr="00461783">
        <w:rPr>
          <w:i/>
          <w:iCs/>
          <w:color w:val="auto"/>
          <w:szCs w:val="24"/>
        </w:rPr>
        <w:t>если бы</w:t>
      </w:r>
      <w:r w:rsidRPr="00461783">
        <w:rPr>
          <w:color w:val="auto"/>
          <w:szCs w:val="24"/>
        </w:rPr>
        <w:t>‚ введение в сложное предложение ли</w:t>
      </w:r>
      <w:r w:rsidRPr="00461783">
        <w:rPr>
          <w:color w:val="auto"/>
          <w:szCs w:val="24"/>
        </w:rPr>
        <w:t>ш</w:t>
      </w:r>
      <w:r w:rsidRPr="00461783">
        <w:rPr>
          <w:color w:val="auto"/>
          <w:szCs w:val="24"/>
        </w:rPr>
        <w:t xml:space="preserve">них указательных местоимений.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color w:val="auto"/>
          <w:szCs w:val="24"/>
        </w:rPr>
        <w:t>Отражение вариантов грамматической нормы в современных грамматических слов</w:t>
      </w:r>
      <w:r w:rsidRPr="00461783">
        <w:rPr>
          <w:color w:val="auto"/>
          <w:szCs w:val="24"/>
        </w:rPr>
        <w:t>а</w:t>
      </w:r>
      <w:r w:rsidRPr="00461783">
        <w:rPr>
          <w:color w:val="auto"/>
          <w:szCs w:val="24"/>
        </w:rPr>
        <w:t xml:space="preserve">рях и справочниках. Словарные пометы.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b/>
          <w:bCs/>
          <w:color w:val="auto"/>
          <w:szCs w:val="24"/>
        </w:rPr>
        <w:t xml:space="preserve">Речевой этикет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color w:val="auto"/>
          <w:szCs w:val="24"/>
        </w:rPr>
        <w:t xml:space="preserve">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rsidR="003B16B7" w:rsidRPr="00461783" w:rsidRDefault="003B16B7" w:rsidP="005E1345">
      <w:pPr>
        <w:pStyle w:val="00-"/>
      </w:pPr>
      <w:r w:rsidRPr="00461783">
        <w:t xml:space="preserve">Раздел 3. Речь. Речевая деятельность. Текст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b/>
          <w:bCs/>
          <w:color w:val="auto"/>
          <w:szCs w:val="24"/>
        </w:rPr>
        <w:t xml:space="preserve">Язык и речь. Виды речевой деятельности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color w:val="auto"/>
          <w:szCs w:val="24"/>
        </w:rPr>
        <w:t xml:space="preserve">Русский язык в Интернете. Правила информационной безопасности при общении в социальных сетях. Контактное и дистантное общение.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b/>
          <w:bCs/>
          <w:color w:val="auto"/>
          <w:szCs w:val="24"/>
        </w:rPr>
        <w:t xml:space="preserve">Текст как единица языка и речи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color w:val="auto"/>
          <w:szCs w:val="24"/>
        </w:rPr>
        <w:t>Виды преобразования текстов: аннотация, конспект. Использование графиков, ди</w:t>
      </w:r>
      <w:r w:rsidRPr="00461783">
        <w:rPr>
          <w:color w:val="auto"/>
          <w:szCs w:val="24"/>
        </w:rPr>
        <w:t>а</w:t>
      </w:r>
      <w:r w:rsidRPr="00461783">
        <w:rPr>
          <w:color w:val="auto"/>
          <w:szCs w:val="24"/>
        </w:rPr>
        <w:t xml:space="preserve">грамм, схем для представления информации.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b/>
          <w:bCs/>
          <w:color w:val="auto"/>
          <w:szCs w:val="24"/>
        </w:rPr>
        <w:t xml:space="preserve">Функциональные разновидности языка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color w:val="auto"/>
          <w:szCs w:val="24"/>
        </w:rPr>
        <w:t xml:space="preserve">Разговорная речь. Анекдот, шутка.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color w:val="auto"/>
          <w:szCs w:val="24"/>
        </w:rPr>
        <w:t xml:space="preserve">Официально-деловой стиль. Деловое письмо, его структурные элементы и языковые особенности.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color w:val="auto"/>
          <w:szCs w:val="24"/>
        </w:rPr>
        <w:t xml:space="preserve">Учебно-научный стиль. Доклад, сообщение. Речь оппонента на защите проекта.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color w:val="auto"/>
          <w:szCs w:val="24"/>
        </w:rPr>
        <w:t xml:space="preserve">Публицистический стиль. Проблемный очерк. </w:t>
      </w:r>
    </w:p>
    <w:p w:rsidR="003B16B7" w:rsidRPr="00461783" w:rsidRDefault="003B16B7" w:rsidP="006B1519">
      <w:pPr>
        <w:widowControl w:val="0"/>
        <w:numPr>
          <w:ilvl w:val="0"/>
          <w:numId w:val="8"/>
        </w:numPr>
        <w:autoSpaceDE w:val="0"/>
        <w:autoSpaceDN w:val="0"/>
        <w:adjustRightInd w:val="0"/>
        <w:snapToGrid w:val="0"/>
        <w:spacing w:after="0" w:line="240" w:lineRule="auto"/>
        <w:jc w:val="left"/>
        <w:rPr>
          <w:color w:val="auto"/>
          <w:szCs w:val="24"/>
        </w:rPr>
      </w:pPr>
      <w:r w:rsidRPr="00461783">
        <w:rPr>
          <w:color w:val="auto"/>
          <w:szCs w:val="24"/>
        </w:rPr>
        <w:t xml:space="preserve">Язык художественной литературы. Диалогичность в художественном произведении. Текст и интертекст. Афоризмы. Прецедентные тексты. </w:t>
      </w:r>
    </w:p>
    <w:p w:rsidR="003B16B7" w:rsidRPr="00461783" w:rsidRDefault="003B16B7" w:rsidP="00196EB1">
      <w:pPr>
        <w:widowControl w:val="0"/>
        <w:snapToGrid w:val="0"/>
        <w:spacing w:after="0" w:line="240" w:lineRule="auto"/>
        <w:ind w:left="0" w:firstLine="0"/>
        <w:rPr>
          <w:rFonts w:eastAsia="Times New Roman"/>
          <w:b/>
          <w:color w:val="auto"/>
          <w:szCs w:val="24"/>
        </w:rPr>
      </w:pPr>
    </w:p>
    <w:p w:rsidR="004C153A" w:rsidRDefault="004C153A" w:rsidP="00B46760">
      <w:pPr>
        <w:pStyle w:val="01111"/>
        <w:numPr>
          <w:ilvl w:val="2"/>
          <w:numId w:val="10"/>
        </w:numPr>
      </w:pPr>
      <w:bookmarkStart w:id="268" w:name="_Toc52894666"/>
      <w:r w:rsidRPr="00461783">
        <w:lastRenderedPageBreak/>
        <w:t xml:space="preserve">Родная </w:t>
      </w:r>
      <w:r w:rsidR="00B3583C" w:rsidRPr="00461783">
        <w:t>литература</w:t>
      </w:r>
      <w:r w:rsidR="00375627" w:rsidRPr="00461783">
        <w:t xml:space="preserve"> (русская)</w:t>
      </w:r>
      <w:bookmarkEnd w:id="268"/>
    </w:p>
    <w:p w:rsidR="00BF7306" w:rsidRDefault="00BF7306" w:rsidP="00196EB1">
      <w:pPr>
        <w:spacing w:after="0" w:line="240" w:lineRule="auto"/>
        <w:rPr>
          <w:b/>
          <w:color w:val="auto"/>
          <w:szCs w:val="24"/>
        </w:rPr>
      </w:pPr>
      <w:r>
        <w:rPr>
          <w:b/>
          <w:color w:val="auto"/>
          <w:szCs w:val="24"/>
        </w:rPr>
        <w:t>8 класс</w:t>
      </w:r>
    </w:p>
    <w:p w:rsidR="00BF7306" w:rsidRPr="00511CA7" w:rsidRDefault="00511CA7" w:rsidP="00511CA7">
      <w:pPr>
        <w:pStyle w:val="aa"/>
        <w:shd w:val="clear" w:color="auto" w:fill="FFFFFF"/>
        <w:spacing w:before="0" w:beforeAutospacing="0" w:after="0" w:afterAutospacing="0"/>
        <w:ind w:left="-360" w:firstLine="360"/>
      </w:pPr>
      <w:r w:rsidRPr="00511CA7">
        <w:rPr>
          <w:rStyle w:val="c9"/>
          <w:color w:val="000000"/>
        </w:rPr>
        <w:t xml:space="preserve"> </w:t>
      </w:r>
      <w:r w:rsidR="008B3D4D" w:rsidRPr="00511CA7">
        <w:rPr>
          <w:rStyle w:val="c9"/>
          <w:color w:val="000000"/>
        </w:rPr>
        <w:t xml:space="preserve">Значимость чтения и изучения родной литературы для дальнейшего развития </w:t>
      </w:r>
      <w:r w:rsidRPr="00511CA7">
        <w:rPr>
          <w:rStyle w:val="c9"/>
          <w:color w:val="000000"/>
        </w:rPr>
        <w:t xml:space="preserve">  </w:t>
      </w:r>
      <w:r w:rsidR="008B3D4D" w:rsidRPr="00511CA7">
        <w:rPr>
          <w:rStyle w:val="c9"/>
          <w:color w:val="000000"/>
        </w:rPr>
        <w:t xml:space="preserve">человека </w:t>
      </w:r>
      <w:r w:rsidR="00BF7306" w:rsidRPr="00511CA7">
        <w:t xml:space="preserve"> (1 ч.)</w:t>
      </w:r>
    </w:p>
    <w:p w:rsidR="008B3D4D" w:rsidRPr="00511CA7" w:rsidRDefault="008B3D4D" w:rsidP="00511CA7">
      <w:pPr>
        <w:spacing w:after="0" w:line="240" w:lineRule="auto"/>
        <w:jc w:val="left"/>
        <w:rPr>
          <w:color w:val="auto"/>
          <w:szCs w:val="24"/>
        </w:rPr>
      </w:pPr>
      <w:r w:rsidRPr="00511CA7">
        <w:rPr>
          <w:szCs w:val="24"/>
        </w:rPr>
        <w:t>Фольклорные традиции в русской литературе. Народные песни в произведениях русской литературе</w:t>
      </w:r>
      <w:r w:rsidRPr="00511CA7">
        <w:rPr>
          <w:color w:val="auto"/>
          <w:szCs w:val="24"/>
        </w:rPr>
        <w:t xml:space="preserve"> (2ч).</w:t>
      </w:r>
    </w:p>
    <w:p w:rsidR="00BF7306" w:rsidRPr="00511CA7" w:rsidRDefault="008B3D4D" w:rsidP="00511CA7">
      <w:pPr>
        <w:spacing w:after="0" w:line="240" w:lineRule="auto"/>
        <w:jc w:val="left"/>
        <w:rPr>
          <w:color w:val="auto"/>
          <w:szCs w:val="24"/>
        </w:rPr>
      </w:pPr>
      <w:r w:rsidRPr="00511CA7">
        <w:rPr>
          <w:color w:val="auto"/>
          <w:szCs w:val="24"/>
        </w:rPr>
        <w:t>Из древнерусской литературы (2</w:t>
      </w:r>
      <w:r w:rsidR="00BF7306" w:rsidRPr="00511CA7">
        <w:rPr>
          <w:color w:val="auto"/>
          <w:szCs w:val="24"/>
        </w:rPr>
        <w:t xml:space="preserve"> ч.)</w:t>
      </w:r>
    </w:p>
    <w:p w:rsidR="008B3D4D" w:rsidRPr="00511CA7" w:rsidRDefault="008B3D4D" w:rsidP="00511CA7">
      <w:pPr>
        <w:spacing w:after="0" w:line="240" w:lineRule="auto"/>
        <w:jc w:val="left"/>
        <w:rPr>
          <w:rFonts w:ascii="PT Sans" w:hAnsi="PT Sans"/>
          <w:color w:val="101010"/>
          <w:szCs w:val="24"/>
        </w:rPr>
      </w:pPr>
      <w:r w:rsidRPr="00511CA7">
        <w:rPr>
          <w:szCs w:val="24"/>
        </w:rPr>
        <w:t xml:space="preserve">А.Никитин. «Хождение за три моря» - памятник литературы в форме путевых записей. </w:t>
      </w:r>
      <w:r w:rsidRPr="00511CA7">
        <w:rPr>
          <w:rFonts w:ascii="PT Sans" w:hAnsi="PT Sans"/>
          <w:color w:val="101010"/>
          <w:szCs w:val="24"/>
        </w:rPr>
        <w:t xml:space="preserve">Жанровое богатство древнерусской литературы. Житие Феодосия Печерского. </w:t>
      </w:r>
    </w:p>
    <w:p w:rsidR="008B3D4D" w:rsidRPr="00511CA7" w:rsidRDefault="00511CA7" w:rsidP="00511CA7">
      <w:pPr>
        <w:pStyle w:val="af9"/>
        <w:rPr>
          <w:sz w:val="24"/>
          <w:szCs w:val="24"/>
        </w:rPr>
      </w:pPr>
      <w:r w:rsidRPr="00511CA7">
        <w:rPr>
          <w:sz w:val="24"/>
          <w:szCs w:val="24"/>
        </w:rPr>
        <w:t xml:space="preserve">  </w:t>
      </w:r>
      <w:r w:rsidR="008B3D4D" w:rsidRPr="00511CA7">
        <w:rPr>
          <w:sz w:val="24"/>
          <w:szCs w:val="24"/>
        </w:rPr>
        <w:t>Из русской литературы XVIII века-1 ч.</w:t>
      </w:r>
    </w:p>
    <w:p w:rsidR="008B3D4D" w:rsidRPr="00511CA7" w:rsidRDefault="008B3D4D" w:rsidP="00511CA7">
      <w:pPr>
        <w:pStyle w:val="af9"/>
        <w:rPr>
          <w:sz w:val="24"/>
          <w:szCs w:val="24"/>
        </w:rPr>
      </w:pPr>
      <w:r w:rsidRPr="00511CA7">
        <w:rPr>
          <w:sz w:val="24"/>
          <w:szCs w:val="24"/>
        </w:rPr>
        <w:t>Карамзин Н.М.  « Евгений и Юлия» как оригинальная «русская истинная повесть». Система образов.</w:t>
      </w:r>
    </w:p>
    <w:p w:rsidR="008B3D4D" w:rsidRPr="00511CA7" w:rsidRDefault="008B3D4D" w:rsidP="00511CA7">
      <w:pPr>
        <w:pStyle w:val="af9"/>
        <w:rPr>
          <w:sz w:val="24"/>
          <w:szCs w:val="24"/>
        </w:rPr>
      </w:pPr>
      <w:r w:rsidRPr="00511CA7">
        <w:rPr>
          <w:sz w:val="24"/>
          <w:szCs w:val="24"/>
        </w:rPr>
        <w:t>Из русской литературы XIX века-10 ч.</w:t>
      </w:r>
    </w:p>
    <w:p w:rsidR="008B3D4D" w:rsidRPr="00511CA7" w:rsidRDefault="008B3D4D" w:rsidP="00511CA7">
      <w:pPr>
        <w:pStyle w:val="af9"/>
        <w:rPr>
          <w:sz w:val="24"/>
          <w:szCs w:val="24"/>
        </w:rPr>
      </w:pPr>
      <w:r w:rsidRPr="00511CA7">
        <w:rPr>
          <w:sz w:val="24"/>
          <w:szCs w:val="24"/>
        </w:rPr>
        <w:t xml:space="preserve">А. К.Толстой. "Князь Михайло Репнин". Исторический рассказ о героическом поступке князя М. Репнина в эпоху Ивана Грозного.  В.А.Жуковский. «Сельское кладбище». </w:t>
      </w:r>
      <w:r w:rsidRPr="00511CA7">
        <w:rPr>
          <w:color w:val="000000"/>
          <w:sz w:val="24"/>
          <w:szCs w:val="24"/>
        </w:rPr>
        <w:t>К.Ф.Рылеев «Гражданин».</w:t>
      </w:r>
      <w:r w:rsidRPr="00511CA7">
        <w:rPr>
          <w:sz w:val="24"/>
          <w:szCs w:val="24"/>
        </w:rPr>
        <w:t xml:space="preserve"> </w:t>
      </w:r>
      <w:r w:rsidRPr="00511CA7">
        <w:rPr>
          <w:color w:val="000000"/>
          <w:sz w:val="24"/>
          <w:szCs w:val="24"/>
        </w:rPr>
        <w:t>А.С.Пушкин «История села Горюхина». Жители села.</w:t>
      </w:r>
      <w:r w:rsidRPr="00511CA7">
        <w:rPr>
          <w:sz w:val="24"/>
          <w:szCs w:val="24"/>
        </w:rPr>
        <w:t xml:space="preserve"> </w:t>
      </w:r>
      <w:r w:rsidRPr="00511CA7">
        <w:rPr>
          <w:color w:val="000000"/>
          <w:sz w:val="24"/>
          <w:szCs w:val="24"/>
        </w:rPr>
        <w:t>А.С.Пушкин «Кирдж</w:t>
      </w:r>
      <w:r w:rsidRPr="00511CA7">
        <w:rPr>
          <w:color w:val="000000"/>
          <w:sz w:val="24"/>
          <w:szCs w:val="24"/>
        </w:rPr>
        <w:t>а</w:t>
      </w:r>
      <w:r w:rsidRPr="00511CA7">
        <w:rPr>
          <w:color w:val="000000"/>
          <w:sz w:val="24"/>
          <w:szCs w:val="24"/>
        </w:rPr>
        <w:t>ли». Герой повести.</w:t>
      </w:r>
      <w:r w:rsidRPr="00511CA7">
        <w:rPr>
          <w:sz w:val="24"/>
          <w:szCs w:val="24"/>
        </w:rPr>
        <w:t xml:space="preserve"> </w:t>
      </w:r>
      <w:r w:rsidRPr="00511CA7">
        <w:rPr>
          <w:color w:val="000000" w:themeColor="text1"/>
          <w:sz w:val="24"/>
          <w:szCs w:val="24"/>
        </w:rPr>
        <w:t>М.Ю.Лермонтов. Очерк «Кавказец». Размышление автора.</w:t>
      </w:r>
      <w:r w:rsidRPr="00511CA7">
        <w:rPr>
          <w:sz w:val="24"/>
          <w:szCs w:val="24"/>
        </w:rPr>
        <w:t xml:space="preserve"> </w:t>
      </w:r>
      <w:r w:rsidRPr="00511CA7">
        <w:rPr>
          <w:bCs/>
          <w:sz w:val="24"/>
          <w:szCs w:val="24"/>
        </w:rPr>
        <w:t>Н.В. Гоголь «Женитьба».</w:t>
      </w:r>
    </w:p>
    <w:p w:rsidR="008B3D4D" w:rsidRPr="00511CA7" w:rsidRDefault="008B3D4D" w:rsidP="00511CA7">
      <w:pPr>
        <w:spacing w:after="0" w:line="240" w:lineRule="auto"/>
        <w:jc w:val="left"/>
        <w:rPr>
          <w:rFonts w:eastAsia="Times New Roman"/>
          <w:szCs w:val="24"/>
        </w:rPr>
      </w:pPr>
      <w:r w:rsidRPr="00511CA7">
        <w:rPr>
          <w:rFonts w:eastAsia="Times New Roman"/>
          <w:szCs w:val="24"/>
        </w:rPr>
        <w:t xml:space="preserve">И.С.Тургенев «Мои деревья». Человек и природа в стихотворении в прозе. </w:t>
      </w:r>
      <w:r w:rsidRPr="00511CA7">
        <w:rPr>
          <w:szCs w:val="24"/>
        </w:rPr>
        <w:t xml:space="preserve">Л.Н.Толстой. Рассказ «Проезжий и крестьянин». </w:t>
      </w:r>
      <w:r w:rsidRPr="00511CA7">
        <w:rPr>
          <w:bCs/>
          <w:szCs w:val="24"/>
        </w:rPr>
        <w:t>Итоговый тест по родной литературе.</w:t>
      </w:r>
    </w:p>
    <w:p w:rsidR="008B3D4D" w:rsidRPr="00511CA7" w:rsidRDefault="008B3D4D" w:rsidP="00511CA7">
      <w:pPr>
        <w:spacing w:after="0" w:line="240" w:lineRule="auto"/>
        <w:jc w:val="left"/>
        <w:rPr>
          <w:szCs w:val="24"/>
        </w:rPr>
      </w:pPr>
      <w:r w:rsidRPr="00511CA7">
        <w:rPr>
          <w:szCs w:val="24"/>
        </w:rPr>
        <w:t>Из русской литературы XX века- 1ч.</w:t>
      </w:r>
      <w:r w:rsidR="00511CA7" w:rsidRPr="00511CA7">
        <w:rPr>
          <w:szCs w:val="24"/>
        </w:rPr>
        <w:t xml:space="preserve"> </w:t>
      </w:r>
      <w:r w:rsidRPr="00511CA7">
        <w:rPr>
          <w:bCs/>
          <w:szCs w:val="24"/>
        </w:rPr>
        <w:t>М. Горький «Песня о соколе». Образы Сокола и Ужа.</w:t>
      </w:r>
    </w:p>
    <w:p w:rsidR="008B3D4D" w:rsidRPr="00511CA7" w:rsidRDefault="008B3D4D" w:rsidP="00511CA7">
      <w:pPr>
        <w:spacing w:after="0" w:line="240" w:lineRule="auto"/>
        <w:rPr>
          <w:rFonts w:ascii="PT Sans" w:hAnsi="PT Sans"/>
          <w:color w:val="101010"/>
          <w:szCs w:val="24"/>
        </w:rPr>
      </w:pPr>
    </w:p>
    <w:p w:rsidR="00BF7306" w:rsidRPr="00511CA7" w:rsidRDefault="00BF7306" w:rsidP="00511CA7">
      <w:pPr>
        <w:spacing w:after="0" w:line="240" w:lineRule="auto"/>
        <w:jc w:val="left"/>
        <w:rPr>
          <w:color w:val="auto"/>
          <w:szCs w:val="24"/>
        </w:rPr>
      </w:pPr>
      <w:r w:rsidRPr="00511CA7">
        <w:rPr>
          <w:b/>
          <w:color w:val="auto"/>
          <w:szCs w:val="24"/>
        </w:rPr>
        <w:t>9 класс</w:t>
      </w:r>
    </w:p>
    <w:p w:rsidR="00511CA7" w:rsidRPr="00511CA7" w:rsidRDefault="00511CA7" w:rsidP="00511CA7">
      <w:pPr>
        <w:spacing w:after="0" w:line="240" w:lineRule="auto"/>
        <w:jc w:val="left"/>
        <w:rPr>
          <w:rFonts w:eastAsia="Times New Roman"/>
          <w:szCs w:val="24"/>
        </w:rPr>
      </w:pPr>
      <w:r w:rsidRPr="00511CA7">
        <w:rPr>
          <w:rFonts w:eastAsia="Times New Roman"/>
          <w:szCs w:val="24"/>
        </w:rPr>
        <w:t>Древнерусская литература- 1ч.</w:t>
      </w:r>
    </w:p>
    <w:p w:rsidR="00511CA7" w:rsidRPr="00511CA7" w:rsidRDefault="00511CA7" w:rsidP="00511CA7">
      <w:pPr>
        <w:spacing w:after="0" w:line="240" w:lineRule="auto"/>
        <w:jc w:val="left"/>
        <w:rPr>
          <w:rFonts w:eastAsia="Times New Roman"/>
          <w:szCs w:val="24"/>
        </w:rPr>
      </w:pPr>
      <w:r w:rsidRPr="00511CA7">
        <w:rPr>
          <w:rFonts w:eastAsia="Times New Roman"/>
          <w:szCs w:val="24"/>
        </w:rPr>
        <w:t>Жанры древнерусской литературы.</w:t>
      </w:r>
    </w:p>
    <w:p w:rsidR="00511CA7" w:rsidRPr="00511CA7" w:rsidRDefault="00511CA7" w:rsidP="00511CA7">
      <w:pPr>
        <w:spacing w:after="0" w:line="240" w:lineRule="auto"/>
        <w:jc w:val="left"/>
        <w:rPr>
          <w:rFonts w:eastAsia="Times New Roman"/>
          <w:szCs w:val="24"/>
        </w:rPr>
      </w:pPr>
      <w:r w:rsidRPr="00511CA7">
        <w:rPr>
          <w:rFonts w:eastAsia="Times New Roman"/>
          <w:szCs w:val="24"/>
        </w:rPr>
        <w:t>Литература XVIII века- 2ч.</w:t>
      </w:r>
    </w:p>
    <w:p w:rsidR="00511CA7" w:rsidRPr="00511CA7" w:rsidRDefault="00511CA7" w:rsidP="00511CA7">
      <w:pPr>
        <w:spacing w:after="0" w:line="240" w:lineRule="auto"/>
        <w:jc w:val="left"/>
        <w:rPr>
          <w:rFonts w:eastAsia="Times New Roman"/>
          <w:szCs w:val="24"/>
        </w:rPr>
      </w:pPr>
      <w:r w:rsidRPr="00511CA7">
        <w:rPr>
          <w:rFonts w:eastAsia="Times New Roman"/>
          <w:szCs w:val="24"/>
        </w:rPr>
        <w:t>М.В.Ломоносов «Я знак бессмертия себе воздвигнул». Бессмертие — в его делах. Сент</w:t>
      </w:r>
      <w:r w:rsidRPr="00511CA7">
        <w:rPr>
          <w:rFonts w:eastAsia="Times New Roman"/>
          <w:szCs w:val="24"/>
        </w:rPr>
        <w:t>и</w:t>
      </w:r>
      <w:r w:rsidRPr="00511CA7">
        <w:rPr>
          <w:rFonts w:eastAsia="Times New Roman"/>
          <w:szCs w:val="24"/>
        </w:rPr>
        <w:t>ментализм. Н.Карамзин  «История государства Российского».</w:t>
      </w:r>
    </w:p>
    <w:p w:rsidR="00511CA7" w:rsidRPr="00511CA7" w:rsidRDefault="00511CA7" w:rsidP="00511CA7">
      <w:pPr>
        <w:spacing w:after="0" w:line="240" w:lineRule="auto"/>
        <w:jc w:val="left"/>
        <w:rPr>
          <w:rFonts w:eastAsia="Times New Roman"/>
          <w:szCs w:val="24"/>
        </w:rPr>
      </w:pPr>
      <w:r w:rsidRPr="00511CA7">
        <w:rPr>
          <w:rFonts w:eastAsia="Times New Roman"/>
          <w:szCs w:val="24"/>
        </w:rPr>
        <w:t>Литература XIX века-7 ч.</w:t>
      </w:r>
    </w:p>
    <w:p w:rsidR="00511CA7" w:rsidRPr="00511CA7" w:rsidRDefault="00511CA7" w:rsidP="00511CA7">
      <w:pPr>
        <w:spacing w:after="0" w:line="240" w:lineRule="auto"/>
        <w:jc w:val="left"/>
        <w:rPr>
          <w:rFonts w:eastAsia="Times New Roman"/>
          <w:szCs w:val="24"/>
        </w:rPr>
      </w:pPr>
      <w:r w:rsidRPr="00511CA7">
        <w:rPr>
          <w:rFonts w:eastAsia="Times New Roman"/>
          <w:szCs w:val="24"/>
        </w:rPr>
        <w:t>К.Н.Батюшков Стихотворения « Мой гений», « Пробуждение».</w:t>
      </w:r>
    </w:p>
    <w:p w:rsidR="00511CA7" w:rsidRPr="00511CA7" w:rsidRDefault="00511CA7" w:rsidP="00511CA7">
      <w:pPr>
        <w:spacing w:after="0" w:line="240" w:lineRule="auto"/>
        <w:jc w:val="left"/>
        <w:rPr>
          <w:rFonts w:eastAsia="Times New Roman"/>
          <w:szCs w:val="24"/>
        </w:rPr>
      </w:pPr>
      <w:r w:rsidRPr="00511CA7">
        <w:rPr>
          <w:rFonts w:eastAsia="Times New Roman"/>
          <w:szCs w:val="24"/>
        </w:rPr>
        <w:t>К.Ф.Рылеев. Дума «Смерть Ермака». Казачий атаман Ермак Тимофеевич.</w:t>
      </w:r>
    </w:p>
    <w:p w:rsidR="00511CA7" w:rsidRPr="00511CA7" w:rsidRDefault="00511CA7" w:rsidP="00511CA7">
      <w:pPr>
        <w:spacing w:after="0" w:line="240" w:lineRule="auto"/>
        <w:jc w:val="left"/>
        <w:rPr>
          <w:rFonts w:eastAsia="Times New Roman"/>
          <w:szCs w:val="24"/>
        </w:rPr>
      </w:pPr>
      <w:r w:rsidRPr="00511CA7">
        <w:rPr>
          <w:rFonts w:eastAsia="Times New Roman"/>
          <w:szCs w:val="24"/>
        </w:rPr>
        <w:t>В.А.Жуковский «На троне светлом, лучезарном...».Могущество, слава и благоденствие России.</w:t>
      </w:r>
    </w:p>
    <w:p w:rsidR="00511CA7" w:rsidRPr="00511CA7" w:rsidRDefault="00511CA7" w:rsidP="00511CA7">
      <w:pPr>
        <w:spacing w:after="0" w:line="240" w:lineRule="auto"/>
        <w:jc w:val="left"/>
        <w:rPr>
          <w:rFonts w:eastAsia="Times New Roman"/>
          <w:szCs w:val="24"/>
        </w:rPr>
      </w:pPr>
      <w:r w:rsidRPr="00511CA7">
        <w:rPr>
          <w:rFonts w:eastAsia="Times New Roman"/>
          <w:szCs w:val="24"/>
        </w:rPr>
        <w:t>А.С.Грибоедов. Комедия «Студент».</w:t>
      </w:r>
    </w:p>
    <w:p w:rsidR="00511CA7" w:rsidRPr="00511CA7" w:rsidRDefault="00511CA7" w:rsidP="00511CA7">
      <w:pPr>
        <w:spacing w:after="0" w:line="240" w:lineRule="auto"/>
        <w:jc w:val="left"/>
        <w:rPr>
          <w:rFonts w:eastAsia="Times New Roman"/>
          <w:szCs w:val="24"/>
        </w:rPr>
      </w:pPr>
      <w:r w:rsidRPr="00511CA7">
        <w:rPr>
          <w:rFonts w:eastAsia="Times New Roman"/>
          <w:szCs w:val="24"/>
        </w:rPr>
        <w:t>А.С.Пушкин «Пиковая дама». Главный герой произведения.</w:t>
      </w:r>
    </w:p>
    <w:p w:rsidR="00511CA7" w:rsidRPr="00511CA7" w:rsidRDefault="00511CA7" w:rsidP="00511CA7">
      <w:pPr>
        <w:spacing w:after="0" w:line="240" w:lineRule="auto"/>
        <w:jc w:val="left"/>
        <w:rPr>
          <w:rFonts w:eastAsia="Times New Roman"/>
          <w:szCs w:val="24"/>
        </w:rPr>
      </w:pPr>
      <w:r w:rsidRPr="00511CA7">
        <w:rPr>
          <w:rFonts w:eastAsia="Times New Roman"/>
          <w:szCs w:val="24"/>
        </w:rPr>
        <w:t>М.Ю.Лермонтов. Смысл названия драмы «Маскарад».</w:t>
      </w:r>
    </w:p>
    <w:p w:rsidR="00511CA7" w:rsidRPr="00511CA7" w:rsidRDefault="00511CA7" w:rsidP="00511CA7">
      <w:pPr>
        <w:spacing w:after="0" w:line="240" w:lineRule="auto"/>
        <w:jc w:val="left"/>
        <w:rPr>
          <w:rFonts w:eastAsia="Times New Roman"/>
          <w:szCs w:val="24"/>
        </w:rPr>
      </w:pPr>
      <w:r w:rsidRPr="00511CA7">
        <w:rPr>
          <w:rFonts w:eastAsia="Times New Roman"/>
          <w:szCs w:val="24"/>
        </w:rPr>
        <w:t>Н.В.Гоголь «Коляска». Анекдотичная история повести.</w:t>
      </w:r>
    </w:p>
    <w:p w:rsidR="00511CA7" w:rsidRPr="00511CA7" w:rsidRDefault="00511CA7" w:rsidP="00511CA7">
      <w:pPr>
        <w:spacing w:line="240" w:lineRule="auto"/>
        <w:jc w:val="left"/>
        <w:rPr>
          <w:szCs w:val="24"/>
        </w:rPr>
      </w:pPr>
      <w:r w:rsidRPr="00511CA7">
        <w:rPr>
          <w:szCs w:val="24"/>
        </w:rPr>
        <w:t xml:space="preserve">Литература второй половины </w:t>
      </w:r>
      <w:r w:rsidRPr="00511CA7">
        <w:rPr>
          <w:szCs w:val="24"/>
          <w:lang w:val="en-US"/>
        </w:rPr>
        <w:t>XIX</w:t>
      </w:r>
      <w:r w:rsidRPr="00511CA7">
        <w:rPr>
          <w:szCs w:val="24"/>
        </w:rPr>
        <w:t xml:space="preserve"> века- 2 ч.</w:t>
      </w:r>
    </w:p>
    <w:p w:rsidR="00511CA7" w:rsidRPr="00511CA7" w:rsidRDefault="00511CA7" w:rsidP="00511CA7">
      <w:pPr>
        <w:spacing w:line="240" w:lineRule="auto"/>
        <w:jc w:val="left"/>
        <w:rPr>
          <w:szCs w:val="24"/>
        </w:rPr>
      </w:pPr>
      <w:r w:rsidRPr="00511CA7">
        <w:rPr>
          <w:szCs w:val="24"/>
        </w:rPr>
        <w:t>Ф.И.Тютчев  «Поэзия», «Эти бедные селенья…». А.А.Фет  «Это утро, радость эта…». Тема, идея стихотворений. Л.Н.Толстой. «Рубка леса». Рассказ юнкера.</w:t>
      </w:r>
    </w:p>
    <w:p w:rsidR="00511CA7" w:rsidRPr="00511CA7" w:rsidRDefault="00511CA7" w:rsidP="00511CA7">
      <w:pPr>
        <w:spacing w:line="240" w:lineRule="auto"/>
        <w:jc w:val="left"/>
        <w:rPr>
          <w:rFonts w:eastAsia="Times New Roman"/>
          <w:szCs w:val="24"/>
        </w:rPr>
      </w:pPr>
      <w:r w:rsidRPr="00511CA7">
        <w:rPr>
          <w:rFonts w:eastAsia="Times New Roman"/>
          <w:szCs w:val="24"/>
        </w:rPr>
        <w:t xml:space="preserve">Литература  </w:t>
      </w:r>
      <w:r w:rsidRPr="00511CA7">
        <w:rPr>
          <w:rFonts w:eastAsia="Times New Roman"/>
          <w:szCs w:val="24"/>
          <w:lang w:val="en-US"/>
        </w:rPr>
        <w:t>XX</w:t>
      </w:r>
      <w:r w:rsidRPr="00511CA7">
        <w:rPr>
          <w:rFonts w:eastAsia="Times New Roman"/>
          <w:szCs w:val="24"/>
        </w:rPr>
        <w:t xml:space="preserve"> века- 1ч.</w:t>
      </w:r>
    </w:p>
    <w:p w:rsidR="00511CA7" w:rsidRPr="00511CA7" w:rsidRDefault="00511CA7" w:rsidP="00511CA7">
      <w:pPr>
        <w:spacing w:line="240" w:lineRule="auto"/>
        <w:jc w:val="left"/>
        <w:rPr>
          <w:rFonts w:eastAsia="Times New Roman"/>
          <w:szCs w:val="24"/>
        </w:rPr>
      </w:pPr>
      <w:r w:rsidRPr="00511CA7">
        <w:rPr>
          <w:rFonts w:eastAsia="Times New Roman"/>
          <w:szCs w:val="24"/>
        </w:rPr>
        <w:t>М.Горький. Рассказ «Бабушка Акулина». Характеристика бабушки.</w:t>
      </w:r>
    </w:p>
    <w:p w:rsidR="00511CA7" w:rsidRPr="00511CA7" w:rsidRDefault="00511CA7" w:rsidP="00511CA7">
      <w:pPr>
        <w:spacing w:line="240" w:lineRule="auto"/>
        <w:jc w:val="left"/>
        <w:rPr>
          <w:szCs w:val="24"/>
        </w:rPr>
      </w:pPr>
      <w:r w:rsidRPr="00511CA7">
        <w:rPr>
          <w:szCs w:val="24"/>
        </w:rPr>
        <w:t>Поэзия Серебряного века – 3+1р/р</w:t>
      </w:r>
    </w:p>
    <w:p w:rsidR="00511CA7" w:rsidRPr="00511CA7" w:rsidRDefault="00511CA7" w:rsidP="00511CA7">
      <w:pPr>
        <w:spacing w:line="240" w:lineRule="auto"/>
        <w:jc w:val="left"/>
        <w:rPr>
          <w:rFonts w:eastAsia="Times New Roman"/>
          <w:szCs w:val="24"/>
        </w:rPr>
      </w:pPr>
      <w:r w:rsidRPr="00511CA7">
        <w:rPr>
          <w:rFonts w:eastAsia="Times New Roman"/>
          <w:szCs w:val="24"/>
        </w:rPr>
        <w:t>А.А.Блок. На поле Куликовом».  С.А.Есенин.  «Собаке Качалова».   Лирическое стих</w:t>
      </w:r>
      <w:r w:rsidRPr="00511CA7">
        <w:rPr>
          <w:rFonts w:eastAsia="Times New Roman"/>
          <w:szCs w:val="24"/>
        </w:rPr>
        <w:t>о</w:t>
      </w:r>
      <w:r w:rsidRPr="00511CA7">
        <w:rPr>
          <w:rFonts w:eastAsia="Times New Roman"/>
          <w:szCs w:val="24"/>
        </w:rPr>
        <w:t>творение, тема, идея. Р/р. Сочинение «Моё любимое произведение».</w:t>
      </w:r>
    </w:p>
    <w:p w:rsidR="00511CA7" w:rsidRPr="00511CA7" w:rsidRDefault="00511CA7" w:rsidP="00511CA7">
      <w:pPr>
        <w:spacing w:line="240" w:lineRule="auto"/>
        <w:jc w:val="left"/>
        <w:rPr>
          <w:szCs w:val="24"/>
        </w:rPr>
      </w:pPr>
      <w:r w:rsidRPr="00511CA7">
        <w:rPr>
          <w:szCs w:val="24"/>
        </w:rPr>
        <w:t>«Война. Жесточе нету слова…»- 2ч.</w:t>
      </w:r>
    </w:p>
    <w:p w:rsidR="00511CA7" w:rsidRPr="00511CA7" w:rsidRDefault="00511CA7" w:rsidP="00511CA7">
      <w:pPr>
        <w:spacing w:line="240" w:lineRule="auto"/>
        <w:jc w:val="left"/>
        <w:rPr>
          <w:szCs w:val="24"/>
        </w:rPr>
      </w:pPr>
      <w:r w:rsidRPr="00511CA7">
        <w:rPr>
          <w:szCs w:val="24"/>
        </w:rPr>
        <w:t>М.А.Шолохов «Родинка». Проблематика и образы. В.В.Быков. Краткие сведения о пис</w:t>
      </w:r>
      <w:r w:rsidRPr="00511CA7">
        <w:rPr>
          <w:szCs w:val="24"/>
        </w:rPr>
        <w:t>а</w:t>
      </w:r>
      <w:r w:rsidRPr="00511CA7">
        <w:rPr>
          <w:szCs w:val="24"/>
        </w:rPr>
        <w:t>теле. «Волчья стая». Героизм партизан.</w:t>
      </w:r>
    </w:p>
    <w:p w:rsidR="00511CA7" w:rsidRDefault="00511CA7" w:rsidP="00196EB1">
      <w:pPr>
        <w:spacing w:after="0" w:line="240" w:lineRule="auto"/>
        <w:rPr>
          <w:b/>
          <w:color w:val="auto"/>
          <w:szCs w:val="24"/>
        </w:rPr>
      </w:pPr>
    </w:p>
    <w:p w:rsidR="00B3182D" w:rsidRPr="00461783" w:rsidRDefault="00B3182D" w:rsidP="00B46760">
      <w:pPr>
        <w:pStyle w:val="01111"/>
        <w:numPr>
          <w:ilvl w:val="2"/>
          <w:numId w:val="10"/>
        </w:numPr>
      </w:pPr>
      <w:bookmarkStart w:id="269" w:name="_Toc409691704"/>
      <w:bookmarkStart w:id="270" w:name="_Toc410654030"/>
      <w:bookmarkStart w:id="271" w:name="_Toc414553227"/>
      <w:bookmarkStart w:id="272" w:name="_Toc52894667"/>
      <w:r w:rsidRPr="00461783">
        <w:t>Иностранный язык</w:t>
      </w:r>
      <w:bookmarkEnd w:id="269"/>
      <w:bookmarkEnd w:id="270"/>
      <w:bookmarkEnd w:id="271"/>
      <w:r w:rsidR="00375627" w:rsidRPr="00461783">
        <w:t xml:space="preserve"> (английский</w:t>
      </w:r>
      <w:r w:rsidR="00A27250" w:rsidRPr="00461783">
        <w:t>)</w:t>
      </w:r>
      <w:bookmarkEnd w:id="272"/>
    </w:p>
    <w:p w:rsidR="00564EA6" w:rsidRPr="00461783" w:rsidRDefault="00564EA6" w:rsidP="00564EA6">
      <w:pPr>
        <w:spacing w:after="0" w:line="240" w:lineRule="auto"/>
        <w:ind w:left="0" w:firstLine="567"/>
        <w:contextualSpacing/>
        <w:rPr>
          <w:szCs w:val="24"/>
        </w:rPr>
      </w:pPr>
      <w:r w:rsidRPr="00461783">
        <w:rPr>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64EA6" w:rsidRPr="00461783" w:rsidRDefault="00564EA6" w:rsidP="00564EA6">
      <w:pPr>
        <w:pStyle w:val="aa"/>
        <w:spacing w:before="0" w:beforeAutospacing="0" w:after="0" w:afterAutospacing="0"/>
        <w:ind w:firstLine="567"/>
        <w:contextualSpacing/>
        <w:jc w:val="both"/>
        <w:rPr>
          <w:rStyle w:val="dash041e005f0431005f044b005f0447005f043d005f044b005f0439005f005fchar1char10"/>
        </w:rPr>
      </w:pPr>
      <w:r w:rsidRPr="00461783">
        <w:lastRenderedPageBreak/>
        <w:t xml:space="preserve"> Учебный предмет «Иностранный язык»</w:t>
      </w:r>
      <w:r w:rsidRPr="00461783">
        <w:rPr>
          <w:rStyle w:val="dash041e005f0431005f044b005f0447005f043d005f044b005f0439005f005fchar1char10"/>
        </w:rPr>
        <w:t xml:space="preserve"> обеспечивает развитие    </w:t>
      </w:r>
      <w:r w:rsidRPr="00461783">
        <w:t>иноязычных комм</w:t>
      </w:r>
      <w:r w:rsidRPr="00461783">
        <w:t>у</w:t>
      </w:r>
      <w:r w:rsidRPr="00461783">
        <w:t>никативных умений и языковых навыков, которые необходимы обучающимся для продо</w:t>
      </w:r>
      <w:r w:rsidRPr="00461783">
        <w:t>л</w:t>
      </w:r>
      <w:r w:rsidRPr="00461783">
        <w:t>жения образования в школе или в системе среднего профессионального образования.</w:t>
      </w:r>
    </w:p>
    <w:p w:rsidR="00564EA6" w:rsidRPr="00461783" w:rsidRDefault="00564EA6" w:rsidP="00564EA6">
      <w:pPr>
        <w:pStyle w:val="aa"/>
        <w:spacing w:before="0" w:beforeAutospacing="0" w:after="0" w:afterAutospacing="0"/>
        <w:ind w:firstLine="567"/>
        <w:contextualSpacing/>
        <w:jc w:val="both"/>
      </w:pPr>
      <w:r w:rsidRPr="00461783">
        <w:rPr>
          <w:rStyle w:val="dash041e005f0431005f044b005f0447005f043d005f044b005f0439005f005fchar1char10"/>
        </w:rPr>
        <w:t xml:space="preserve">Освоение учебного предмета «Иностранный язык» направлено на </w:t>
      </w:r>
      <w:r w:rsidRPr="00461783">
        <w:tab/>
        <w:t xml:space="preserve">   достижение обучающимися допорогового уровня иноязычной коммуникативной компетенции, позв</w:t>
      </w:r>
      <w:r w:rsidRPr="00461783">
        <w:t>о</w:t>
      </w:r>
      <w:r w:rsidRPr="00461783">
        <w:t>ляющем общаться на иностранном языке в устной и письменной формах в пределах темат</w:t>
      </w:r>
      <w:r w:rsidRPr="00461783">
        <w:t>и</w:t>
      </w:r>
      <w:r w:rsidRPr="00461783">
        <w:t>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w:t>
      </w:r>
      <w:r w:rsidRPr="00461783">
        <w:t>ж</w:t>
      </w:r>
      <w:r w:rsidRPr="00461783">
        <w:t xml:space="preserve">личностного и межкультурного общения.  </w:t>
      </w:r>
    </w:p>
    <w:p w:rsidR="00564EA6" w:rsidRPr="00564EA6" w:rsidRDefault="00564EA6" w:rsidP="00564EA6">
      <w:pPr>
        <w:pStyle w:val="aa"/>
        <w:spacing w:before="0" w:beforeAutospacing="0" w:after="0" w:afterAutospacing="0"/>
        <w:ind w:firstLine="567"/>
        <w:contextualSpacing/>
        <w:jc w:val="both"/>
      </w:pPr>
      <w:r w:rsidRPr="00461783">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w:t>
      </w:r>
      <w:r w:rsidRPr="00461783">
        <w:t>а</w:t>
      </w:r>
      <w:r w:rsidRPr="00461783">
        <w:t>фия», «Физика»,    «Музыка», «Изобразительное искусство» и др.</w:t>
      </w:r>
    </w:p>
    <w:p w:rsidR="00564EA6" w:rsidRPr="00564EA6" w:rsidRDefault="00564EA6" w:rsidP="00564EA6">
      <w:pPr>
        <w:spacing w:after="0" w:line="240" w:lineRule="auto"/>
        <w:ind w:firstLine="709"/>
        <w:rPr>
          <w:b/>
          <w:color w:val="auto"/>
          <w:szCs w:val="24"/>
        </w:rPr>
      </w:pPr>
      <w:r w:rsidRPr="00564EA6">
        <w:rPr>
          <w:b/>
          <w:color w:val="auto"/>
          <w:szCs w:val="24"/>
        </w:rPr>
        <w:t>Предметное содержание речи</w:t>
      </w:r>
    </w:p>
    <w:p w:rsidR="00564EA6" w:rsidRPr="00564EA6" w:rsidRDefault="00564EA6" w:rsidP="00564EA6">
      <w:pPr>
        <w:spacing w:after="0" w:line="240" w:lineRule="auto"/>
        <w:rPr>
          <w:color w:val="auto"/>
          <w:szCs w:val="24"/>
        </w:rPr>
      </w:pPr>
      <w:r w:rsidRPr="00564EA6">
        <w:rPr>
          <w:b/>
          <w:color w:val="auto"/>
          <w:szCs w:val="24"/>
        </w:rPr>
        <w:t xml:space="preserve">Моя семья. </w:t>
      </w:r>
      <w:r w:rsidRPr="00564EA6">
        <w:rPr>
          <w:color w:val="auto"/>
          <w:szCs w:val="24"/>
        </w:rPr>
        <w:t xml:space="preserve">Взаимоотношения в семье. Конфликтные ситуации и способы их решения. </w:t>
      </w:r>
    </w:p>
    <w:p w:rsidR="00564EA6" w:rsidRPr="00564EA6" w:rsidRDefault="00564EA6" w:rsidP="00564EA6">
      <w:pPr>
        <w:spacing w:after="0" w:line="240" w:lineRule="auto"/>
        <w:ind w:firstLine="0"/>
        <w:rPr>
          <w:color w:val="auto"/>
          <w:szCs w:val="24"/>
        </w:rPr>
      </w:pPr>
      <w:r w:rsidRPr="00564EA6">
        <w:rPr>
          <w:b/>
          <w:color w:val="auto"/>
          <w:szCs w:val="24"/>
        </w:rPr>
        <w:t xml:space="preserve">Мои друзья. </w:t>
      </w:r>
      <w:r w:rsidRPr="00564EA6">
        <w:rPr>
          <w:color w:val="auto"/>
          <w:szCs w:val="24"/>
        </w:rPr>
        <w:t xml:space="preserve">Лучший друг/подруга. Внешность и черты характера. Межличностные взаимоотношения с друзьями и в школе. </w:t>
      </w:r>
    </w:p>
    <w:p w:rsidR="00564EA6" w:rsidRPr="00564EA6" w:rsidRDefault="00564EA6" w:rsidP="00564EA6">
      <w:pPr>
        <w:spacing w:after="0" w:line="240" w:lineRule="auto"/>
        <w:ind w:firstLine="0"/>
        <w:rPr>
          <w:color w:val="auto"/>
          <w:szCs w:val="24"/>
        </w:rPr>
      </w:pPr>
      <w:r w:rsidRPr="00564EA6">
        <w:rPr>
          <w:b/>
          <w:color w:val="auto"/>
          <w:szCs w:val="24"/>
        </w:rPr>
        <w:t>Свободное время.</w:t>
      </w:r>
      <w:r w:rsidRPr="00564EA6">
        <w:rPr>
          <w:color w:val="auto"/>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64EA6" w:rsidRPr="00564EA6" w:rsidRDefault="00564EA6" w:rsidP="00564EA6">
      <w:pPr>
        <w:spacing w:after="0" w:line="240" w:lineRule="auto"/>
        <w:ind w:firstLine="0"/>
        <w:rPr>
          <w:color w:val="auto"/>
          <w:szCs w:val="24"/>
        </w:rPr>
      </w:pPr>
      <w:r w:rsidRPr="00564EA6">
        <w:rPr>
          <w:b/>
          <w:color w:val="auto"/>
          <w:szCs w:val="24"/>
        </w:rPr>
        <w:t>Здоровый образ жизни.</w:t>
      </w:r>
      <w:r w:rsidRPr="00564EA6">
        <w:rPr>
          <w:color w:val="auto"/>
          <w:szCs w:val="24"/>
        </w:rPr>
        <w:t xml:space="preserve"> Режим труда и отдыха, занятия спортом, здоровое питание, о</w:t>
      </w:r>
      <w:r w:rsidRPr="00564EA6">
        <w:rPr>
          <w:color w:val="auto"/>
          <w:szCs w:val="24"/>
        </w:rPr>
        <w:t>т</w:t>
      </w:r>
      <w:r w:rsidRPr="00564EA6">
        <w:rPr>
          <w:color w:val="auto"/>
          <w:szCs w:val="24"/>
        </w:rPr>
        <w:t>каз от вредных привычек.</w:t>
      </w:r>
    </w:p>
    <w:p w:rsidR="00564EA6" w:rsidRPr="00564EA6" w:rsidRDefault="00564EA6" w:rsidP="00564EA6">
      <w:pPr>
        <w:spacing w:after="0" w:line="240" w:lineRule="auto"/>
        <w:ind w:firstLine="709"/>
        <w:rPr>
          <w:b/>
          <w:i/>
          <w:strike/>
          <w:color w:val="auto"/>
          <w:szCs w:val="24"/>
        </w:rPr>
      </w:pPr>
      <w:r w:rsidRPr="00564EA6">
        <w:rPr>
          <w:b/>
          <w:color w:val="auto"/>
          <w:szCs w:val="24"/>
        </w:rPr>
        <w:t xml:space="preserve">Спорт. </w:t>
      </w:r>
      <w:r w:rsidRPr="00564EA6">
        <w:rPr>
          <w:color w:val="auto"/>
          <w:szCs w:val="24"/>
        </w:rPr>
        <w:t>Виды спорта. Спортивные игры. Спортивные соревнования.</w:t>
      </w:r>
    </w:p>
    <w:p w:rsidR="00564EA6" w:rsidRPr="00564EA6" w:rsidRDefault="00564EA6" w:rsidP="00564EA6">
      <w:pPr>
        <w:spacing w:after="0" w:line="240" w:lineRule="auto"/>
        <w:ind w:firstLine="709"/>
        <w:rPr>
          <w:color w:val="auto"/>
          <w:szCs w:val="24"/>
        </w:rPr>
      </w:pPr>
      <w:r w:rsidRPr="00564EA6">
        <w:rPr>
          <w:b/>
          <w:color w:val="auto"/>
          <w:szCs w:val="24"/>
        </w:rPr>
        <w:t>Школа.</w:t>
      </w:r>
      <w:r w:rsidRPr="00564EA6">
        <w:rPr>
          <w:color w:val="auto"/>
          <w:szCs w:val="24"/>
        </w:rPr>
        <w:t xml:space="preserve"> Школьная жизнь. Правила поведения в школе. Изучаемые предметы и о</w:t>
      </w:r>
      <w:r w:rsidRPr="00564EA6">
        <w:rPr>
          <w:color w:val="auto"/>
          <w:szCs w:val="24"/>
        </w:rPr>
        <w:t>т</w:t>
      </w:r>
      <w:r w:rsidRPr="00564EA6">
        <w:rPr>
          <w:color w:val="auto"/>
          <w:szCs w:val="24"/>
        </w:rPr>
        <w:t>ношения к ним. Внеклассные мероприятия. Кружки. Школьная форма</w:t>
      </w:r>
      <w:r w:rsidRPr="00564EA6">
        <w:rPr>
          <w:i/>
          <w:color w:val="auto"/>
          <w:szCs w:val="24"/>
        </w:rPr>
        <w:t xml:space="preserve">. </w:t>
      </w:r>
      <w:r w:rsidRPr="00564EA6">
        <w:rPr>
          <w:color w:val="auto"/>
          <w:szCs w:val="24"/>
        </w:rPr>
        <w:t>Каникулы. Пер</w:t>
      </w:r>
      <w:r w:rsidRPr="00564EA6">
        <w:rPr>
          <w:color w:val="auto"/>
          <w:szCs w:val="24"/>
        </w:rPr>
        <w:t>е</w:t>
      </w:r>
      <w:r w:rsidRPr="00564EA6">
        <w:rPr>
          <w:color w:val="auto"/>
          <w:szCs w:val="24"/>
        </w:rPr>
        <w:t>писка с зарубежными сверстниками.</w:t>
      </w:r>
    </w:p>
    <w:p w:rsidR="00564EA6" w:rsidRPr="00564EA6" w:rsidRDefault="00564EA6" w:rsidP="00564EA6">
      <w:pPr>
        <w:spacing w:after="0" w:line="240" w:lineRule="auto"/>
        <w:ind w:firstLine="709"/>
        <w:rPr>
          <w:b/>
          <w:color w:val="auto"/>
          <w:szCs w:val="24"/>
        </w:rPr>
      </w:pPr>
      <w:r w:rsidRPr="00564EA6">
        <w:rPr>
          <w:b/>
          <w:color w:val="auto"/>
          <w:szCs w:val="24"/>
        </w:rPr>
        <w:t>Выбор профессии.</w:t>
      </w:r>
      <w:r w:rsidRPr="00564EA6">
        <w:rPr>
          <w:color w:val="auto"/>
          <w:szCs w:val="24"/>
        </w:rPr>
        <w:t xml:space="preserve"> Мир профессий. Проблема выбора профессии. Роль иностра</w:t>
      </w:r>
      <w:r w:rsidRPr="00564EA6">
        <w:rPr>
          <w:color w:val="auto"/>
          <w:szCs w:val="24"/>
        </w:rPr>
        <w:t>н</w:t>
      </w:r>
      <w:r w:rsidRPr="00564EA6">
        <w:rPr>
          <w:color w:val="auto"/>
          <w:szCs w:val="24"/>
        </w:rPr>
        <w:t>ного языка в планах на будущее.</w:t>
      </w:r>
    </w:p>
    <w:p w:rsidR="00564EA6" w:rsidRPr="00564EA6" w:rsidRDefault="00564EA6" w:rsidP="00564EA6">
      <w:pPr>
        <w:spacing w:after="0" w:line="240" w:lineRule="auto"/>
        <w:ind w:firstLine="709"/>
        <w:rPr>
          <w:color w:val="auto"/>
          <w:szCs w:val="24"/>
        </w:rPr>
      </w:pPr>
      <w:r w:rsidRPr="00564EA6">
        <w:rPr>
          <w:b/>
          <w:color w:val="auto"/>
          <w:szCs w:val="24"/>
        </w:rPr>
        <w:t xml:space="preserve">Путешествия. </w:t>
      </w:r>
      <w:r w:rsidRPr="00564EA6">
        <w:rPr>
          <w:color w:val="auto"/>
          <w:szCs w:val="24"/>
        </w:rPr>
        <w:t>Путешествия по России и странам изучаемого языка. Транспорт.</w:t>
      </w:r>
    </w:p>
    <w:p w:rsidR="00564EA6" w:rsidRPr="00564EA6" w:rsidRDefault="00564EA6" w:rsidP="00564EA6">
      <w:pPr>
        <w:spacing w:after="0" w:line="240" w:lineRule="auto"/>
        <w:ind w:firstLine="709"/>
        <w:rPr>
          <w:b/>
          <w:color w:val="auto"/>
          <w:szCs w:val="24"/>
        </w:rPr>
      </w:pPr>
      <w:r w:rsidRPr="00564EA6">
        <w:rPr>
          <w:b/>
          <w:color w:val="auto"/>
          <w:szCs w:val="24"/>
        </w:rPr>
        <w:t>Окружающий мир</w:t>
      </w:r>
    </w:p>
    <w:p w:rsidR="00564EA6" w:rsidRPr="00564EA6" w:rsidRDefault="00564EA6" w:rsidP="00564EA6">
      <w:pPr>
        <w:spacing w:after="0" w:line="240" w:lineRule="auto"/>
        <w:ind w:firstLine="709"/>
        <w:rPr>
          <w:color w:val="auto"/>
          <w:szCs w:val="24"/>
        </w:rPr>
      </w:pPr>
      <w:r w:rsidRPr="00564EA6">
        <w:rPr>
          <w:color w:val="auto"/>
          <w:szCs w:val="24"/>
        </w:rPr>
        <w:t xml:space="preserve">Природа: растения и животные. Погода. Проблемы экологии. Защита окружающей среды. Жизнь в городе/ в сельской местности </w:t>
      </w:r>
    </w:p>
    <w:p w:rsidR="00564EA6" w:rsidRPr="00564EA6" w:rsidRDefault="00564EA6" w:rsidP="00564EA6">
      <w:pPr>
        <w:spacing w:after="0" w:line="240" w:lineRule="auto"/>
        <w:ind w:firstLine="709"/>
        <w:rPr>
          <w:b/>
          <w:color w:val="auto"/>
          <w:szCs w:val="24"/>
        </w:rPr>
      </w:pPr>
      <w:r w:rsidRPr="00564EA6">
        <w:rPr>
          <w:b/>
          <w:color w:val="auto"/>
          <w:szCs w:val="24"/>
        </w:rPr>
        <w:t>Средства массовой информации</w:t>
      </w:r>
    </w:p>
    <w:p w:rsidR="00564EA6" w:rsidRPr="00564EA6" w:rsidRDefault="00564EA6" w:rsidP="00564EA6">
      <w:pPr>
        <w:spacing w:after="0" w:line="240" w:lineRule="auto"/>
        <w:ind w:firstLine="709"/>
        <w:rPr>
          <w:color w:val="auto"/>
          <w:szCs w:val="24"/>
        </w:rPr>
      </w:pPr>
      <w:r w:rsidRPr="00564EA6">
        <w:rPr>
          <w:color w:val="auto"/>
          <w:szCs w:val="24"/>
        </w:rPr>
        <w:t>Роль средств массовой информации в жизни общества. Средства массовой инфо</w:t>
      </w:r>
      <w:r w:rsidRPr="00564EA6">
        <w:rPr>
          <w:color w:val="auto"/>
          <w:szCs w:val="24"/>
        </w:rPr>
        <w:t>р</w:t>
      </w:r>
      <w:r w:rsidRPr="00564EA6">
        <w:rPr>
          <w:color w:val="auto"/>
          <w:szCs w:val="24"/>
        </w:rPr>
        <w:t xml:space="preserve">мации: пресса, телевидение, радио, Интернет. </w:t>
      </w:r>
    </w:p>
    <w:p w:rsidR="00564EA6" w:rsidRPr="00564EA6" w:rsidRDefault="00564EA6" w:rsidP="00564EA6">
      <w:pPr>
        <w:spacing w:after="0" w:line="240" w:lineRule="auto"/>
        <w:ind w:firstLine="709"/>
        <w:rPr>
          <w:b/>
          <w:color w:val="auto"/>
          <w:szCs w:val="24"/>
        </w:rPr>
      </w:pPr>
      <w:r w:rsidRPr="00564EA6">
        <w:rPr>
          <w:b/>
          <w:color w:val="auto"/>
          <w:szCs w:val="24"/>
        </w:rPr>
        <w:t>Страны изучаемого языка и родная страна</w:t>
      </w:r>
    </w:p>
    <w:p w:rsidR="00564EA6" w:rsidRPr="00564EA6" w:rsidRDefault="00564EA6" w:rsidP="00564EA6">
      <w:pPr>
        <w:autoSpaceDE w:val="0"/>
        <w:autoSpaceDN w:val="0"/>
        <w:adjustRightInd w:val="0"/>
        <w:spacing w:after="0" w:line="240" w:lineRule="auto"/>
        <w:ind w:firstLine="709"/>
        <w:rPr>
          <w:b/>
          <w:color w:val="auto"/>
          <w:szCs w:val="24"/>
        </w:rPr>
      </w:pPr>
      <w:r w:rsidRPr="00564EA6">
        <w:rPr>
          <w:color w:val="auto"/>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w:t>
      </w:r>
      <w:r w:rsidRPr="00564EA6">
        <w:rPr>
          <w:color w:val="auto"/>
          <w:szCs w:val="24"/>
        </w:rPr>
        <w:t>а</w:t>
      </w:r>
      <w:r w:rsidRPr="00564EA6">
        <w:rPr>
          <w:color w:val="auto"/>
          <w:szCs w:val="24"/>
        </w:rPr>
        <w:t>циональные праздники, памятные даты, исторические события, традиции и обычаи. В</w:t>
      </w:r>
      <w:r w:rsidRPr="00564EA6">
        <w:rPr>
          <w:color w:val="auto"/>
          <w:szCs w:val="24"/>
        </w:rPr>
        <w:t>ы</w:t>
      </w:r>
      <w:r w:rsidRPr="00564EA6">
        <w:rPr>
          <w:color w:val="auto"/>
          <w:szCs w:val="24"/>
        </w:rPr>
        <w:t>дающиеся люди и их вклад в науку и мировую культуру.</w:t>
      </w:r>
    </w:p>
    <w:p w:rsidR="00564EA6" w:rsidRPr="00564EA6" w:rsidRDefault="00564EA6" w:rsidP="00564EA6">
      <w:pPr>
        <w:autoSpaceDE w:val="0"/>
        <w:autoSpaceDN w:val="0"/>
        <w:adjustRightInd w:val="0"/>
        <w:spacing w:after="0" w:line="240" w:lineRule="auto"/>
        <w:ind w:firstLine="709"/>
        <w:rPr>
          <w:b/>
          <w:bCs/>
          <w:color w:val="auto"/>
          <w:szCs w:val="24"/>
        </w:rPr>
      </w:pPr>
      <w:r w:rsidRPr="00564EA6">
        <w:rPr>
          <w:b/>
          <w:bCs/>
          <w:color w:val="auto"/>
          <w:szCs w:val="24"/>
        </w:rPr>
        <w:t xml:space="preserve">Коммуникативные умения </w:t>
      </w:r>
    </w:p>
    <w:p w:rsidR="00564EA6" w:rsidRPr="00564EA6" w:rsidRDefault="00564EA6" w:rsidP="00564EA6">
      <w:pPr>
        <w:spacing w:after="0" w:line="240" w:lineRule="auto"/>
        <w:ind w:firstLine="709"/>
        <w:rPr>
          <w:b/>
          <w:color w:val="auto"/>
          <w:szCs w:val="24"/>
        </w:rPr>
      </w:pPr>
      <w:r w:rsidRPr="00564EA6">
        <w:rPr>
          <w:b/>
          <w:color w:val="auto"/>
          <w:szCs w:val="24"/>
        </w:rPr>
        <w:t xml:space="preserve">Говорение </w:t>
      </w:r>
    </w:p>
    <w:p w:rsidR="00564EA6" w:rsidRPr="00564EA6" w:rsidRDefault="00564EA6" w:rsidP="00564EA6">
      <w:pPr>
        <w:spacing w:after="0" w:line="240" w:lineRule="auto"/>
        <w:ind w:firstLine="709"/>
        <w:rPr>
          <w:b/>
          <w:color w:val="auto"/>
          <w:szCs w:val="24"/>
        </w:rPr>
      </w:pPr>
      <w:r w:rsidRPr="00564EA6">
        <w:rPr>
          <w:b/>
          <w:color w:val="auto"/>
          <w:szCs w:val="24"/>
        </w:rPr>
        <w:t>Диалогическая речь</w:t>
      </w:r>
    </w:p>
    <w:p w:rsidR="00564EA6" w:rsidRPr="00564EA6" w:rsidRDefault="00564EA6" w:rsidP="00564EA6">
      <w:pPr>
        <w:spacing w:after="0" w:line="240" w:lineRule="auto"/>
        <w:ind w:firstLine="709"/>
        <w:rPr>
          <w:color w:val="auto"/>
          <w:szCs w:val="24"/>
        </w:rPr>
      </w:pPr>
      <w:r w:rsidRPr="00564EA6">
        <w:rPr>
          <w:color w:val="auto"/>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64EA6" w:rsidRPr="00564EA6" w:rsidRDefault="00564EA6" w:rsidP="00564EA6">
      <w:pPr>
        <w:spacing w:after="0" w:line="240" w:lineRule="auto"/>
        <w:ind w:firstLine="709"/>
        <w:rPr>
          <w:color w:val="auto"/>
          <w:szCs w:val="24"/>
        </w:rPr>
      </w:pPr>
      <w:r w:rsidRPr="00564EA6">
        <w:rPr>
          <w:color w:val="auto"/>
          <w:szCs w:val="24"/>
        </w:rPr>
        <w:t>Объем диалога от 3 реплик (5-7 класс) до 4-5 реплик (8-9 класс) со стороны кажд</w:t>
      </w:r>
      <w:r w:rsidRPr="00564EA6">
        <w:rPr>
          <w:color w:val="auto"/>
          <w:szCs w:val="24"/>
        </w:rPr>
        <w:t>о</w:t>
      </w:r>
      <w:r w:rsidRPr="00564EA6">
        <w:rPr>
          <w:color w:val="auto"/>
          <w:szCs w:val="24"/>
        </w:rPr>
        <w:t xml:space="preserve">го учащегося. Продолжительность диалога – до 2,5–3 минут. </w:t>
      </w:r>
    </w:p>
    <w:p w:rsidR="00564EA6" w:rsidRPr="00564EA6" w:rsidRDefault="00564EA6" w:rsidP="00564EA6">
      <w:pPr>
        <w:spacing w:after="0" w:line="240" w:lineRule="auto"/>
        <w:ind w:firstLine="709"/>
        <w:rPr>
          <w:color w:val="auto"/>
          <w:szCs w:val="24"/>
        </w:rPr>
      </w:pPr>
      <w:r w:rsidRPr="00564EA6">
        <w:rPr>
          <w:b/>
          <w:color w:val="auto"/>
          <w:szCs w:val="24"/>
        </w:rPr>
        <w:t>Монологическая речь</w:t>
      </w:r>
    </w:p>
    <w:p w:rsidR="00564EA6" w:rsidRPr="00564EA6" w:rsidRDefault="00564EA6" w:rsidP="00564EA6">
      <w:pPr>
        <w:spacing w:after="0" w:line="240" w:lineRule="auto"/>
        <w:ind w:firstLine="709"/>
        <w:rPr>
          <w:color w:val="auto"/>
          <w:szCs w:val="24"/>
        </w:rPr>
      </w:pPr>
      <w:r w:rsidRPr="00564EA6">
        <w:rPr>
          <w:color w:val="auto"/>
          <w:szCs w:val="24"/>
        </w:rPr>
        <w:t>Формирование и развитие умений строить связные высказывания с использован</w:t>
      </w:r>
      <w:r w:rsidRPr="00564EA6">
        <w:rPr>
          <w:color w:val="auto"/>
          <w:szCs w:val="24"/>
        </w:rPr>
        <w:t>и</w:t>
      </w:r>
      <w:r w:rsidRPr="00564EA6">
        <w:rPr>
          <w:color w:val="auto"/>
          <w:szCs w:val="24"/>
        </w:rPr>
        <w:t>ем основных коммуникативных типов речи (повествование,описание, рассуждение (х</w:t>
      </w:r>
      <w:r w:rsidRPr="00564EA6">
        <w:rPr>
          <w:color w:val="auto"/>
          <w:szCs w:val="24"/>
        </w:rPr>
        <w:t>а</w:t>
      </w:r>
      <w:r w:rsidRPr="00564EA6">
        <w:rPr>
          <w:color w:val="auto"/>
          <w:szCs w:val="24"/>
        </w:rPr>
        <w:t>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64EA6" w:rsidRPr="00564EA6" w:rsidRDefault="00564EA6" w:rsidP="00564EA6">
      <w:pPr>
        <w:spacing w:after="0" w:line="240" w:lineRule="auto"/>
        <w:ind w:firstLine="709"/>
        <w:rPr>
          <w:color w:val="auto"/>
          <w:szCs w:val="24"/>
        </w:rPr>
      </w:pPr>
      <w:r w:rsidRPr="00564EA6">
        <w:rPr>
          <w:color w:val="auto"/>
          <w:szCs w:val="24"/>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64EA6" w:rsidRPr="00564EA6" w:rsidRDefault="00564EA6" w:rsidP="00564EA6">
      <w:pPr>
        <w:spacing w:after="0" w:line="240" w:lineRule="auto"/>
        <w:ind w:firstLine="709"/>
        <w:contextualSpacing/>
        <w:rPr>
          <w:b/>
          <w:color w:val="auto"/>
          <w:szCs w:val="24"/>
        </w:rPr>
      </w:pPr>
      <w:r w:rsidRPr="00564EA6">
        <w:rPr>
          <w:b/>
          <w:color w:val="auto"/>
          <w:szCs w:val="24"/>
        </w:rPr>
        <w:t>Аудирование</w:t>
      </w:r>
    </w:p>
    <w:p w:rsidR="00564EA6" w:rsidRPr="00564EA6" w:rsidRDefault="00564EA6" w:rsidP="00564EA6">
      <w:pPr>
        <w:spacing w:after="0" w:line="240" w:lineRule="auto"/>
        <w:ind w:firstLine="709"/>
        <w:contextualSpacing/>
        <w:rPr>
          <w:color w:val="auto"/>
          <w:szCs w:val="24"/>
        </w:rPr>
      </w:pPr>
      <w:r w:rsidRPr="00564EA6">
        <w:rPr>
          <w:color w:val="auto"/>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w:t>
      </w:r>
      <w:r w:rsidRPr="00564EA6">
        <w:rPr>
          <w:color w:val="auto"/>
          <w:szCs w:val="24"/>
        </w:rPr>
        <w:t>р</w:t>
      </w:r>
      <w:r w:rsidRPr="00564EA6">
        <w:rPr>
          <w:color w:val="auto"/>
          <w:szCs w:val="24"/>
        </w:rPr>
        <w:t xml:space="preserve">жания, с выборочным пониманием) в зависимости от решаемой коммуникативной задачи. </w:t>
      </w:r>
    </w:p>
    <w:p w:rsidR="00564EA6" w:rsidRPr="00564EA6" w:rsidRDefault="00564EA6" w:rsidP="00564EA6">
      <w:pPr>
        <w:spacing w:after="0" w:line="240" w:lineRule="auto"/>
        <w:ind w:firstLine="709"/>
        <w:rPr>
          <w:color w:val="auto"/>
          <w:szCs w:val="24"/>
          <w:lang w:bidi="en-US"/>
        </w:rPr>
      </w:pPr>
      <w:r w:rsidRPr="00564EA6">
        <w:rPr>
          <w:color w:val="auto"/>
          <w:szCs w:val="24"/>
        </w:rPr>
        <w:t xml:space="preserve">Жанры текстов: прагматические, </w:t>
      </w:r>
      <w:r w:rsidRPr="00564EA6">
        <w:rPr>
          <w:color w:val="auto"/>
          <w:szCs w:val="24"/>
          <w:lang w:bidi="en-US"/>
        </w:rPr>
        <w:t>информационные, научно-популярные.</w:t>
      </w:r>
    </w:p>
    <w:p w:rsidR="00564EA6" w:rsidRPr="00564EA6" w:rsidRDefault="00564EA6" w:rsidP="00564EA6">
      <w:pPr>
        <w:spacing w:after="0" w:line="240" w:lineRule="auto"/>
        <w:ind w:firstLine="709"/>
        <w:rPr>
          <w:color w:val="auto"/>
          <w:szCs w:val="24"/>
          <w:lang w:bidi="en-US"/>
        </w:rPr>
      </w:pPr>
      <w:r w:rsidRPr="00564EA6">
        <w:rPr>
          <w:color w:val="auto"/>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564EA6" w:rsidRPr="00564EA6" w:rsidRDefault="00564EA6" w:rsidP="00564EA6">
      <w:pPr>
        <w:spacing w:after="0" w:line="240" w:lineRule="auto"/>
        <w:ind w:firstLine="709"/>
        <w:rPr>
          <w:color w:val="auto"/>
          <w:szCs w:val="24"/>
          <w:lang w:bidi="en-US"/>
        </w:rPr>
      </w:pPr>
      <w:r w:rsidRPr="00564EA6">
        <w:rPr>
          <w:color w:val="auto"/>
          <w:szCs w:val="24"/>
          <w:lang w:bidi="en-US"/>
        </w:rPr>
        <w:t>Содержание текстов должно соответствовать возрастным особенностям и интер</w:t>
      </w:r>
      <w:r w:rsidRPr="00564EA6">
        <w:rPr>
          <w:color w:val="auto"/>
          <w:szCs w:val="24"/>
          <w:lang w:bidi="en-US"/>
        </w:rPr>
        <w:t>е</w:t>
      </w:r>
      <w:r w:rsidRPr="00564EA6">
        <w:rPr>
          <w:color w:val="auto"/>
          <w:szCs w:val="24"/>
          <w:lang w:bidi="en-US"/>
        </w:rPr>
        <w:t>сам учащихся и иметь образовательную и воспитательную ценность.</w:t>
      </w:r>
    </w:p>
    <w:p w:rsidR="00564EA6" w:rsidRPr="00564EA6" w:rsidRDefault="00564EA6" w:rsidP="00564EA6">
      <w:pPr>
        <w:spacing w:after="0" w:line="240" w:lineRule="auto"/>
        <w:ind w:firstLine="709"/>
        <w:rPr>
          <w:color w:val="auto"/>
          <w:szCs w:val="24"/>
        </w:rPr>
      </w:pPr>
      <w:r w:rsidRPr="00564EA6">
        <w:rPr>
          <w:color w:val="auto"/>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64EA6" w:rsidRPr="00564EA6" w:rsidRDefault="00564EA6" w:rsidP="00564EA6">
      <w:pPr>
        <w:spacing w:after="0" w:line="240" w:lineRule="auto"/>
        <w:ind w:firstLine="709"/>
        <w:rPr>
          <w:color w:val="auto"/>
          <w:szCs w:val="24"/>
        </w:rPr>
      </w:pPr>
      <w:r w:rsidRPr="00564EA6">
        <w:rPr>
          <w:color w:val="auto"/>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w:t>
      </w:r>
      <w:r w:rsidRPr="00564EA6">
        <w:rPr>
          <w:color w:val="auto"/>
          <w:szCs w:val="24"/>
        </w:rPr>
        <w:t>е</w:t>
      </w:r>
      <w:r w:rsidRPr="00564EA6">
        <w:rPr>
          <w:color w:val="auto"/>
          <w:szCs w:val="24"/>
        </w:rPr>
        <w:t>скольких несложных аутентичных коротких текстах. Время звучания текстов для аудир</w:t>
      </w:r>
      <w:r w:rsidRPr="00564EA6">
        <w:rPr>
          <w:color w:val="auto"/>
          <w:szCs w:val="24"/>
        </w:rPr>
        <w:t>о</w:t>
      </w:r>
      <w:r w:rsidRPr="00564EA6">
        <w:rPr>
          <w:color w:val="auto"/>
          <w:szCs w:val="24"/>
        </w:rPr>
        <w:t>вания – до 1,5 минут.</w:t>
      </w:r>
    </w:p>
    <w:p w:rsidR="00564EA6" w:rsidRPr="00564EA6" w:rsidRDefault="00564EA6" w:rsidP="00564EA6">
      <w:pPr>
        <w:spacing w:after="0" w:line="240" w:lineRule="auto"/>
        <w:ind w:firstLine="709"/>
        <w:rPr>
          <w:color w:val="auto"/>
          <w:szCs w:val="24"/>
        </w:rPr>
      </w:pPr>
      <w:r w:rsidRPr="00564EA6">
        <w:rPr>
          <w:color w:val="auto"/>
          <w:szCs w:val="24"/>
        </w:rPr>
        <w:t>Аудирование с пониманием основного содержания текста и с выборочным пон</w:t>
      </w:r>
      <w:r w:rsidRPr="00564EA6">
        <w:rPr>
          <w:color w:val="auto"/>
          <w:szCs w:val="24"/>
        </w:rPr>
        <w:t>и</w:t>
      </w:r>
      <w:r w:rsidRPr="00564EA6">
        <w:rPr>
          <w:color w:val="auto"/>
          <w:szCs w:val="24"/>
        </w:rPr>
        <w:t>манием нужной/ интересующей/ запрашиваемой информации осуществляется на несло</w:t>
      </w:r>
      <w:r w:rsidRPr="00564EA6">
        <w:rPr>
          <w:color w:val="auto"/>
          <w:szCs w:val="24"/>
        </w:rPr>
        <w:t>ж</w:t>
      </w:r>
      <w:r w:rsidRPr="00564EA6">
        <w:rPr>
          <w:color w:val="auto"/>
          <w:szCs w:val="24"/>
        </w:rPr>
        <w:t>ных аутентичных текстах, содержащих наряду с изученными и некоторое количество н</w:t>
      </w:r>
      <w:r w:rsidRPr="00564EA6">
        <w:rPr>
          <w:color w:val="auto"/>
          <w:szCs w:val="24"/>
        </w:rPr>
        <w:t>е</w:t>
      </w:r>
      <w:r w:rsidRPr="00564EA6">
        <w:rPr>
          <w:color w:val="auto"/>
          <w:szCs w:val="24"/>
        </w:rPr>
        <w:t>знакомых языковых явлений.</w:t>
      </w:r>
    </w:p>
    <w:p w:rsidR="00564EA6" w:rsidRPr="00564EA6" w:rsidRDefault="00564EA6" w:rsidP="00564EA6">
      <w:pPr>
        <w:spacing w:after="0" w:line="240" w:lineRule="auto"/>
        <w:ind w:firstLine="709"/>
        <w:rPr>
          <w:b/>
          <w:color w:val="auto"/>
          <w:szCs w:val="24"/>
        </w:rPr>
      </w:pPr>
      <w:r w:rsidRPr="00564EA6">
        <w:rPr>
          <w:b/>
          <w:color w:val="auto"/>
          <w:szCs w:val="24"/>
        </w:rPr>
        <w:t>Чтение</w:t>
      </w:r>
    </w:p>
    <w:p w:rsidR="00564EA6" w:rsidRPr="00564EA6" w:rsidRDefault="00564EA6" w:rsidP="00564EA6">
      <w:pPr>
        <w:spacing w:after="0" w:line="240" w:lineRule="auto"/>
        <w:ind w:firstLine="709"/>
        <w:rPr>
          <w:b/>
          <w:color w:val="auto"/>
          <w:szCs w:val="24"/>
        </w:rPr>
      </w:pPr>
      <w:r w:rsidRPr="00564EA6">
        <w:rPr>
          <w:color w:val="auto"/>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w:t>
      </w:r>
      <w:r w:rsidRPr="00564EA6">
        <w:rPr>
          <w:color w:val="auto"/>
          <w:szCs w:val="24"/>
        </w:rPr>
        <w:t>ж</w:t>
      </w:r>
      <w:r w:rsidRPr="00564EA6">
        <w:rPr>
          <w:color w:val="auto"/>
          <w:szCs w:val="24"/>
        </w:rPr>
        <w:t>ной/ интересующей/ запрашиваемой информации, с полным пониманием.</w:t>
      </w:r>
    </w:p>
    <w:p w:rsidR="00564EA6" w:rsidRPr="00564EA6" w:rsidRDefault="00564EA6" w:rsidP="00564EA6">
      <w:pPr>
        <w:spacing w:after="0" w:line="240" w:lineRule="auto"/>
        <w:ind w:firstLine="709"/>
        <w:rPr>
          <w:b/>
          <w:color w:val="auto"/>
          <w:szCs w:val="24"/>
        </w:rPr>
      </w:pPr>
      <w:r w:rsidRPr="00564EA6">
        <w:rPr>
          <w:color w:val="auto"/>
          <w:szCs w:val="24"/>
          <w:lang w:bidi="en-US"/>
        </w:rPr>
        <w:t>Жанры текстов: научно-популярные, публицистические, художественные, прагм</w:t>
      </w:r>
      <w:r w:rsidRPr="00564EA6">
        <w:rPr>
          <w:color w:val="auto"/>
          <w:szCs w:val="24"/>
          <w:lang w:bidi="en-US"/>
        </w:rPr>
        <w:t>а</w:t>
      </w:r>
      <w:r w:rsidRPr="00564EA6">
        <w:rPr>
          <w:color w:val="auto"/>
          <w:szCs w:val="24"/>
          <w:lang w:bidi="en-US"/>
        </w:rPr>
        <w:t xml:space="preserve">тические. </w:t>
      </w:r>
    </w:p>
    <w:p w:rsidR="00564EA6" w:rsidRPr="00564EA6" w:rsidRDefault="00564EA6" w:rsidP="00564EA6">
      <w:pPr>
        <w:spacing w:after="0" w:line="240" w:lineRule="auto"/>
        <w:ind w:firstLine="709"/>
        <w:rPr>
          <w:b/>
          <w:color w:val="auto"/>
          <w:szCs w:val="24"/>
        </w:rPr>
      </w:pPr>
      <w:r w:rsidRPr="00564EA6">
        <w:rPr>
          <w:color w:val="auto"/>
          <w:szCs w:val="24"/>
          <w:lang w:bidi="en-US"/>
        </w:rPr>
        <w:t>Типы текстов: статья, интервью, рассказ, отрывок из художественного произвед</w:t>
      </w:r>
      <w:r w:rsidRPr="00564EA6">
        <w:rPr>
          <w:color w:val="auto"/>
          <w:szCs w:val="24"/>
          <w:lang w:bidi="en-US"/>
        </w:rPr>
        <w:t>е</w:t>
      </w:r>
      <w:r w:rsidRPr="00564EA6">
        <w:rPr>
          <w:color w:val="auto"/>
          <w:szCs w:val="24"/>
          <w:lang w:bidi="en-US"/>
        </w:rPr>
        <w:t>ния, объявление, рецепт, рекламный проспект, стихотворение и др.</w:t>
      </w:r>
    </w:p>
    <w:p w:rsidR="00564EA6" w:rsidRPr="00564EA6" w:rsidRDefault="00564EA6" w:rsidP="00564EA6">
      <w:pPr>
        <w:spacing w:after="0" w:line="240" w:lineRule="auto"/>
        <w:ind w:firstLine="709"/>
        <w:rPr>
          <w:b/>
          <w:color w:val="auto"/>
          <w:szCs w:val="24"/>
        </w:rPr>
      </w:pPr>
      <w:r w:rsidRPr="00564EA6">
        <w:rPr>
          <w:color w:val="auto"/>
          <w:szCs w:val="24"/>
        </w:rPr>
        <w:t>Содержание текстов должно соответствовать возрастным особенностям и интер</w:t>
      </w:r>
      <w:r w:rsidRPr="00564EA6">
        <w:rPr>
          <w:color w:val="auto"/>
          <w:szCs w:val="24"/>
        </w:rPr>
        <w:t>е</w:t>
      </w:r>
      <w:r w:rsidRPr="00564EA6">
        <w:rPr>
          <w:color w:val="auto"/>
          <w:szCs w:val="24"/>
        </w:rPr>
        <w:t>сам учащихся, иметь образовательную и воспитательную ценность, воздействовать на эмоциональную сферу школьников.</w:t>
      </w:r>
    </w:p>
    <w:p w:rsidR="00564EA6" w:rsidRPr="00564EA6" w:rsidRDefault="00564EA6" w:rsidP="00564EA6">
      <w:pPr>
        <w:spacing w:after="0" w:line="240" w:lineRule="auto"/>
        <w:ind w:firstLine="709"/>
        <w:rPr>
          <w:color w:val="auto"/>
          <w:szCs w:val="24"/>
          <w:lang w:bidi="en-US"/>
        </w:rPr>
      </w:pPr>
      <w:r w:rsidRPr="00564EA6">
        <w:rPr>
          <w:color w:val="auto"/>
          <w:szCs w:val="24"/>
          <w:lang w:bidi="en-US"/>
        </w:rPr>
        <w:t>Чтение с пониманием основного содержания осуществляется на несложных ауте</w:t>
      </w:r>
      <w:r w:rsidRPr="00564EA6">
        <w:rPr>
          <w:color w:val="auto"/>
          <w:szCs w:val="24"/>
          <w:lang w:bidi="en-US"/>
        </w:rPr>
        <w:t>н</w:t>
      </w:r>
      <w:r w:rsidRPr="00564EA6">
        <w:rPr>
          <w:color w:val="auto"/>
          <w:szCs w:val="24"/>
          <w:lang w:bidi="en-US"/>
        </w:rPr>
        <w:t>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564EA6" w:rsidRPr="00564EA6" w:rsidRDefault="00564EA6" w:rsidP="00564EA6">
      <w:pPr>
        <w:spacing w:after="0" w:line="240" w:lineRule="auto"/>
        <w:ind w:firstLine="709"/>
        <w:rPr>
          <w:color w:val="auto"/>
          <w:szCs w:val="24"/>
          <w:lang w:bidi="en-US"/>
        </w:rPr>
      </w:pPr>
      <w:r w:rsidRPr="00564EA6">
        <w:rPr>
          <w:color w:val="auto"/>
          <w:szCs w:val="24"/>
          <w:lang w:bidi="en-US"/>
        </w:rPr>
        <w:t>Чтение с выборочным пониманием нужной/ интересующей/ запрашиваемой и</w:t>
      </w:r>
      <w:r w:rsidRPr="00564EA6">
        <w:rPr>
          <w:color w:val="auto"/>
          <w:szCs w:val="24"/>
          <w:lang w:bidi="en-US"/>
        </w:rPr>
        <w:t>н</w:t>
      </w:r>
      <w:r w:rsidRPr="00564EA6">
        <w:rPr>
          <w:color w:val="auto"/>
          <w:szCs w:val="24"/>
          <w:lang w:bidi="en-US"/>
        </w:rPr>
        <w:t>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564EA6" w:rsidRPr="00564EA6" w:rsidRDefault="00564EA6" w:rsidP="00564EA6">
      <w:pPr>
        <w:spacing w:after="0" w:line="240" w:lineRule="auto"/>
        <w:ind w:firstLine="709"/>
        <w:rPr>
          <w:color w:val="auto"/>
          <w:szCs w:val="24"/>
          <w:lang w:bidi="en-US"/>
        </w:rPr>
      </w:pPr>
      <w:r w:rsidRPr="00564EA6">
        <w:rPr>
          <w:color w:val="auto"/>
          <w:szCs w:val="24"/>
          <w:lang w:bidi="en-US"/>
        </w:rPr>
        <w:t>Чтение с полным пониманием осуществляется на несложных аутентичных те</w:t>
      </w:r>
      <w:r w:rsidRPr="00564EA6">
        <w:rPr>
          <w:color w:val="auto"/>
          <w:szCs w:val="24"/>
          <w:lang w:bidi="en-US"/>
        </w:rPr>
        <w:t>к</w:t>
      </w:r>
      <w:r w:rsidRPr="00564EA6">
        <w:rPr>
          <w:color w:val="auto"/>
          <w:szCs w:val="24"/>
          <w:lang w:bidi="en-US"/>
        </w:rPr>
        <w:t xml:space="preserve">стах, построенных на изученном языковом материале. Объем текста для чтения около 500 слов. </w:t>
      </w:r>
    </w:p>
    <w:p w:rsidR="00564EA6" w:rsidRPr="00564EA6" w:rsidRDefault="00564EA6" w:rsidP="00564EA6">
      <w:pPr>
        <w:spacing w:after="0" w:line="240" w:lineRule="auto"/>
        <w:ind w:firstLine="709"/>
        <w:rPr>
          <w:color w:val="auto"/>
          <w:szCs w:val="24"/>
        </w:rPr>
      </w:pPr>
      <w:r w:rsidRPr="00564EA6">
        <w:rPr>
          <w:color w:val="auto"/>
          <w:szCs w:val="24"/>
        </w:rPr>
        <w:t xml:space="preserve">Независимо от вида чтения возможно использование двуязычного словаря. </w:t>
      </w:r>
    </w:p>
    <w:p w:rsidR="00564EA6" w:rsidRPr="00564EA6" w:rsidRDefault="00564EA6" w:rsidP="00564EA6">
      <w:pPr>
        <w:spacing w:after="0" w:line="240" w:lineRule="auto"/>
        <w:ind w:firstLine="709"/>
        <w:rPr>
          <w:b/>
          <w:color w:val="auto"/>
          <w:szCs w:val="24"/>
        </w:rPr>
      </w:pPr>
      <w:r w:rsidRPr="00564EA6">
        <w:rPr>
          <w:b/>
          <w:color w:val="auto"/>
          <w:szCs w:val="24"/>
        </w:rPr>
        <w:t>Письменная речь</w:t>
      </w:r>
    </w:p>
    <w:p w:rsidR="00564EA6" w:rsidRPr="00564EA6" w:rsidRDefault="00564EA6" w:rsidP="00564EA6">
      <w:pPr>
        <w:spacing w:after="0" w:line="240" w:lineRule="auto"/>
        <w:ind w:firstLine="709"/>
        <w:rPr>
          <w:color w:val="auto"/>
          <w:szCs w:val="24"/>
        </w:rPr>
      </w:pPr>
      <w:r w:rsidRPr="00564EA6">
        <w:rPr>
          <w:color w:val="auto"/>
          <w:szCs w:val="24"/>
        </w:rPr>
        <w:t>Формирование и развитие письменной речи, а именно умений:</w:t>
      </w:r>
    </w:p>
    <w:p w:rsidR="00564EA6" w:rsidRPr="00564EA6" w:rsidRDefault="00564EA6" w:rsidP="00186A98">
      <w:pPr>
        <w:numPr>
          <w:ilvl w:val="0"/>
          <w:numId w:val="151"/>
        </w:numPr>
        <w:tabs>
          <w:tab w:val="left" w:pos="993"/>
        </w:tabs>
        <w:spacing w:after="0" w:line="240" w:lineRule="auto"/>
        <w:ind w:left="0" w:firstLine="709"/>
        <w:rPr>
          <w:color w:val="auto"/>
          <w:szCs w:val="24"/>
        </w:rPr>
      </w:pPr>
      <w:r w:rsidRPr="00564EA6">
        <w:rPr>
          <w:color w:val="auto"/>
          <w:szCs w:val="24"/>
        </w:rPr>
        <w:t>заполнение анкет и формуляров (указывать имя, фамилию, пол, гражданство, н</w:t>
      </w:r>
      <w:r w:rsidRPr="00564EA6">
        <w:rPr>
          <w:color w:val="auto"/>
          <w:szCs w:val="24"/>
        </w:rPr>
        <w:t>а</w:t>
      </w:r>
      <w:r w:rsidRPr="00564EA6">
        <w:rPr>
          <w:color w:val="auto"/>
          <w:szCs w:val="24"/>
        </w:rPr>
        <w:t>циональность, адрес);</w:t>
      </w:r>
    </w:p>
    <w:p w:rsidR="00564EA6" w:rsidRPr="00564EA6" w:rsidRDefault="00564EA6" w:rsidP="00186A98">
      <w:pPr>
        <w:numPr>
          <w:ilvl w:val="0"/>
          <w:numId w:val="151"/>
        </w:numPr>
        <w:tabs>
          <w:tab w:val="left" w:pos="993"/>
        </w:tabs>
        <w:spacing w:after="0" w:line="240" w:lineRule="auto"/>
        <w:ind w:left="0" w:firstLine="709"/>
        <w:rPr>
          <w:color w:val="auto"/>
          <w:szCs w:val="24"/>
        </w:rPr>
      </w:pPr>
      <w:r w:rsidRPr="00564EA6">
        <w:rPr>
          <w:color w:val="auto"/>
          <w:szCs w:val="24"/>
        </w:rPr>
        <w:t>написание коротких поздравлений с днем рождения и другими праздниками, в</w:t>
      </w:r>
      <w:r w:rsidRPr="00564EA6">
        <w:rPr>
          <w:color w:val="auto"/>
          <w:szCs w:val="24"/>
        </w:rPr>
        <w:t>ы</w:t>
      </w:r>
      <w:r w:rsidRPr="00564EA6">
        <w:rPr>
          <w:color w:val="auto"/>
          <w:szCs w:val="24"/>
        </w:rPr>
        <w:t xml:space="preserve">ражение пожеланий (объемом 30–40 слов, включая адрес); </w:t>
      </w:r>
    </w:p>
    <w:p w:rsidR="00564EA6" w:rsidRPr="00564EA6" w:rsidRDefault="00564EA6" w:rsidP="00186A98">
      <w:pPr>
        <w:numPr>
          <w:ilvl w:val="0"/>
          <w:numId w:val="151"/>
        </w:numPr>
        <w:tabs>
          <w:tab w:val="left" w:pos="993"/>
        </w:tabs>
        <w:spacing w:after="0" w:line="240" w:lineRule="auto"/>
        <w:ind w:left="0" w:firstLine="709"/>
        <w:rPr>
          <w:color w:val="auto"/>
          <w:szCs w:val="24"/>
        </w:rPr>
      </w:pPr>
      <w:r w:rsidRPr="00564EA6">
        <w:rPr>
          <w:color w:val="auto"/>
          <w:szCs w:val="24"/>
        </w:rPr>
        <w:t>написание личного письма, в ответ на письмо-стимул с употреблением формул р</w:t>
      </w:r>
      <w:r w:rsidRPr="00564EA6">
        <w:rPr>
          <w:color w:val="auto"/>
          <w:szCs w:val="24"/>
        </w:rPr>
        <w:t>е</w:t>
      </w:r>
      <w:r w:rsidRPr="00564EA6">
        <w:rPr>
          <w:color w:val="auto"/>
          <w:szCs w:val="24"/>
        </w:rPr>
        <w:t>чевого этикета, принятых в стране изучаемого языка с опорой и без опоры на образец (ра</w:t>
      </w:r>
      <w:r w:rsidRPr="00564EA6">
        <w:rPr>
          <w:color w:val="auto"/>
          <w:szCs w:val="24"/>
        </w:rPr>
        <w:t>с</w:t>
      </w:r>
      <w:r w:rsidRPr="00564EA6">
        <w:rPr>
          <w:color w:val="auto"/>
          <w:szCs w:val="24"/>
        </w:rPr>
        <w:t>спрашивать адресата о его жизни, делах, сообщать то же самое о себе, выражать благода</w:t>
      </w:r>
      <w:r w:rsidRPr="00564EA6">
        <w:rPr>
          <w:color w:val="auto"/>
          <w:szCs w:val="24"/>
        </w:rPr>
        <w:t>р</w:t>
      </w:r>
      <w:r w:rsidRPr="00564EA6">
        <w:rPr>
          <w:color w:val="auto"/>
          <w:szCs w:val="24"/>
        </w:rPr>
        <w:t>ность, давать совет, просить о чем-либо), объем личного письма около 100–120 слов, вкл</w:t>
      </w:r>
      <w:r w:rsidRPr="00564EA6">
        <w:rPr>
          <w:color w:val="auto"/>
          <w:szCs w:val="24"/>
        </w:rPr>
        <w:t>ю</w:t>
      </w:r>
      <w:r w:rsidRPr="00564EA6">
        <w:rPr>
          <w:color w:val="auto"/>
          <w:szCs w:val="24"/>
        </w:rPr>
        <w:t xml:space="preserve">чая адрес; </w:t>
      </w:r>
    </w:p>
    <w:p w:rsidR="00564EA6" w:rsidRPr="00564EA6" w:rsidRDefault="00564EA6" w:rsidP="00186A98">
      <w:pPr>
        <w:numPr>
          <w:ilvl w:val="0"/>
          <w:numId w:val="151"/>
        </w:numPr>
        <w:tabs>
          <w:tab w:val="left" w:pos="993"/>
        </w:tabs>
        <w:spacing w:after="0" w:line="240" w:lineRule="auto"/>
        <w:ind w:left="0" w:firstLine="709"/>
        <w:rPr>
          <w:color w:val="auto"/>
          <w:szCs w:val="24"/>
        </w:rPr>
      </w:pPr>
      <w:r w:rsidRPr="00564EA6">
        <w:rPr>
          <w:color w:val="auto"/>
          <w:szCs w:val="24"/>
        </w:rPr>
        <w:lastRenderedPageBreak/>
        <w:t>составление плана, тезисов устного/письменного сообщения; краткое изложение результатов проектной деятельности.</w:t>
      </w:r>
    </w:p>
    <w:p w:rsidR="00564EA6" w:rsidRPr="00564EA6" w:rsidRDefault="00564EA6" w:rsidP="00186A98">
      <w:pPr>
        <w:numPr>
          <w:ilvl w:val="0"/>
          <w:numId w:val="151"/>
        </w:numPr>
        <w:tabs>
          <w:tab w:val="left" w:pos="993"/>
        </w:tabs>
        <w:spacing w:after="0" w:line="240" w:lineRule="auto"/>
        <w:ind w:left="0" w:firstLine="709"/>
        <w:rPr>
          <w:color w:val="auto"/>
          <w:szCs w:val="24"/>
          <w:lang w:bidi="en-US"/>
        </w:rPr>
      </w:pPr>
      <w:r w:rsidRPr="00564EA6">
        <w:rPr>
          <w:color w:val="auto"/>
          <w:szCs w:val="24"/>
          <w:lang w:bidi="en-US"/>
        </w:rPr>
        <w:t>делать выписки из текстов; составлять небольшие письменные высказывания в с</w:t>
      </w:r>
      <w:r w:rsidRPr="00564EA6">
        <w:rPr>
          <w:color w:val="auto"/>
          <w:szCs w:val="24"/>
          <w:lang w:bidi="en-US"/>
        </w:rPr>
        <w:t>о</w:t>
      </w:r>
      <w:r w:rsidRPr="00564EA6">
        <w:rPr>
          <w:color w:val="auto"/>
          <w:szCs w:val="24"/>
          <w:lang w:bidi="en-US"/>
        </w:rPr>
        <w:t>ответствии с коммуникативной задачей.</w:t>
      </w:r>
    </w:p>
    <w:p w:rsidR="00564EA6" w:rsidRPr="00564EA6" w:rsidRDefault="00564EA6" w:rsidP="00564EA6">
      <w:pPr>
        <w:spacing w:after="0" w:line="240" w:lineRule="auto"/>
        <w:ind w:firstLine="709"/>
        <w:rPr>
          <w:b/>
          <w:color w:val="auto"/>
          <w:szCs w:val="24"/>
        </w:rPr>
      </w:pPr>
      <w:r w:rsidRPr="00564EA6">
        <w:rPr>
          <w:b/>
          <w:color w:val="auto"/>
          <w:szCs w:val="24"/>
        </w:rPr>
        <w:t>Языковые средства и навыки оперирования ими</w:t>
      </w:r>
    </w:p>
    <w:p w:rsidR="00564EA6" w:rsidRPr="00564EA6" w:rsidRDefault="00564EA6" w:rsidP="00564EA6">
      <w:pPr>
        <w:spacing w:after="0" w:line="240" w:lineRule="auto"/>
        <w:ind w:firstLine="709"/>
        <w:rPr>
          <w:color w:val="auto"/>
          <w:szCs w:val="24"/>
        </w:rPr>
      </w:pPr>
      <w:r w:rsidRPr="00564EA6">
        <w:rPr>
          <w:b/>
          <w:color w:val="auto"/>
          <w:szCs w:val="24"/>
        </w:rPr>
        <w:t>Орфография и пунктуация</w:t>
      </w:r>
    </w:p>
    <w:p w:rsidR="00564EA6" w:rsidRPr="00564EA6" w:rsidRDefault="00564EA6" w:rsidP="00564EA6">
      <w:pPr>
        <w:spacing w:after="0" w:line="240" w:lineRule="auto"/>
        <w:ind w:firstLine="709"/>
        <w:rPr>
          <w:color w:val="auto"/>
          <w:szCs w:val="24"/>
          <w:lang w:bidi="en-US"/>
        </w:rPr>
      </w:pPr>
      <w:r w:rsidRPr="00564EA6">
        <w:rPr>
          <w:color w:val="auto"/>
          <w:szCs w:val="24"/>
          <w:lang w:bidi="en-US"/>
        </w:rPr>
        <w:t xml:space="preserve">Правильное написание </w:t>
      </w:r>
      <w:r w:rsidRPr="00564EA6">
        <w:rPr>
          <w:color w:val="auto"/>
          <w:szCs w:val="24"/>
        </w:rPr>
        <w:t xml:space="preserve">всех букв алфавита, основных буквосочетаний, </w:t>
      </w:r>
      <w:r w:rsidRPr="00564EA6">
        <w:rPr>
          <w:color w:val="auto"/>
          <w:szCs w:val="24"/>
          <w:lang w:bidi="en-US"/>
        </w:rPr>
        <w:t>изученных слов. Правильное использование знаков препинания (точки, вопросительного и восклиц</w:t>
      </w:r>
      <w:r w:rsidRPr="00564EA6">
        <w:rPr>
          <w:color w:val="auto"/>
          <w:szCs w:val="24"/>
          <w:lang w:bidi="en-US"/>
        </w:rPr>
        <w:t>а</w:t>
      </w:r>
      <w:r w:rsidRPr="00564EA6">
        <w:rPr>
          <w:color w:val="auto"/>
          <w:szCs w:val="24"/>
          <w:lang w:bidi="en-US"/>
        </w:rPr>
        <w:t>тельного знака) в конце предложения.</w:t>
      </w:r>
    </w:p>
    <w:p w:rsidR="00564EA6" w:rsidRPr="00564EA6" w:rsidRDefault="00564EA6" w:rsidP="00564EA6">
      <w:pPr>
        <w:spacing w:after="0" w:line="240" w:lineRule="auto"/>
        <w:ind w:firstLine="709"/>
        <w:rPr>
          <w:color w:val="auto"/>
          <w:szCs w:val="24"/>
        </w:rPr>
      </w:pPr>
      <w:r w:rsidRPr="00564EA6">
        <w:rPr>
          <w:b/>
          <w:color w:val="auto"/>
          <w:szCs w:val="24"/>
        </w:rPr>
        <w:t>Фонетическая сторона речи.</w:t>
      </w:r>
    </w:p>
    <w:p w:rsidR="00564EA6" w:rsidRPr="00564EA6" w:rsidRDefault="00564EA6" w:rsidP="00564EA6">
      <w:pPr>
        <w:spacing w:after="0" w:line="240" w:lineRule="auto"/>
        <w:ind w:firstLine="709"/>
        <w:rPr>
          <w:color w:val="auto"/>
          <w:szCs w:val="24"/>
        </w:rPr>
      </w:pPr>
      <w:r w:rsidRPr="00564EA6">
        <w:rPr>
          <w:color w:val="auto"/>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w:t>
      </w:r>
      <w:r w:rsidRPr="00564EA6">
        <w:rPr>
          <w:color w:val="auto"/>
          <w:szCs w:val="24"/>
        </w:rPr>
        <w:t>а</w:t>
      </w:r>
      <w:r w:rsidRPr="00564EA6">
        <w:rPr>
          <w:color w:val="auto"/>
          <w:szCs w:val="24"/>
        </w:rPr>
        <w:t>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64EA6" w:rsidRPr="00564EA6" w:rsidRDefault="00564EA6" w:rsidP="00564EA6">
      <w:pPr>
        <w:spacing w:after="0" w:line="240" w:lineRule="auto"/>
        <w:ind w:firstLine="709"/>
        <w:rPr>
          <w:color w:val="auto"/>
          <w:szCs w:val="24"/>
        </w:rPr>
      </w:pPr>
      <w:r w:rsidRPr="00564EA6">
        <w:rPr>
          <w:b/>
          <w:color w:val="auto"/>
          <w:szCs w:val="24"/>
        </w:rPr>
        <w:t>Лексическая сторона речи</w:t>
      </w:r>
    </w:p>
    <w:p w:rsidR="00564EA6" w:rsidRPr="00564EA6" w:rsidRDefault="00564EA6" w:rsidP="00564EA6">
      <w:pPr>
        <w:spacing w:after="0" w:line="240" w:lineRule="auto"/>
        <w:ind w:firstLine="709"/>
        <w:rPr>
          <w:strike/>
          <w:color w:val="auto"/>
          <w:szCs w:val="24"/>
        </w:rPr>
      </w:pPr>
      <w:r w:rsidRPr="00564EA6">
        <w:rPr>
          <w:color w:val="auto"/>
          <w:szCs w:val="24"/>
        </w:rPr>
        <w:t>Навыки распознавания и употребления в речи лексических единиц, обслужива</w:t>
      </w:r>
      <w:r w:rsidRPr="00564EA6">
        <w:rPr>
          <w:color w:val="auto"/>
          <w:szCs w:val="24"/>
        </w:rPr>
        <w:t>ю</w:t>
      </w:r>
      <w:r w:rsidRPr="00564EA6">
        <w:rPr>
          <w:color w:val="auto"/>
          <w:szCs w:val="24"/>
        </w:rPr>
        <w:t>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w:t>
      </w:r>
      <w:r w:rsidRPr="00564EA6">
        <w:rPr>
          <w:color w:val="auto"/>
          <w:szCs w:val="24"/>
        </w:rPr>
        <w:t>к</w:t>
      </w:r>
      <w:r w:rsidRPr="00564EA6">
        <w:rPr>
          <w:color w:val="auto"/>
          <w:szCs w:val="24"/>
        </w:rPr>
        <w:t>терных для культуры стран изучаемого языка в объеме примерно 1000 единиц.</w:t>
      </w:r>
    </w:p>
    <w:p w:rsidR="00564EA6" w:rsidRPr="00564EA6" w:rsidRDefault="00564EA6" w:rsidP="00564EA6">
      <w:pPr>
        <w:spacing w:after="0" w:line="240" w:lineRule="auto"/>
        <w:ind w:firstLine="709"/>
        <w:rPr>
          <w:color w:val="auto"/>
          <w:szCs w:val="24"/>
        </w:rPr>
      </w:pPr>
      <w:r w:rsidRPr="00564EA6">
        <w:rPr>
          <w:color w:val="auto"/>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64EA6" w:rsidRPr="00564EA6" w:rsidRDefault="00564EA6" w:rsidP="00564EA6">
      <w:pPr>
        <w:spacing w:after="0" w:line="240" w:lineRule="auto"/>
        <w:ind w:firstLine="709"/>
        <w:rPr>
          <w:color w:val="auto"/>
          <w:szCs w:val="24"/>
        </w:rPr>
      </w:pPr>
      <w:r w:rsidRPr="00564EA6">
        <w:rPr>
          <w:b/>
          <w:color w:val="auto"/>
          <w:szCs w:val="24"/>
        </w:rPr>
        <w:t>Грамматическая сторона речи</w:t>
      </w:r>
    </w:p>
    <w:p w:rsidR="00564EA6" w:rsidRPr="00564EA6" w:rsidRDefault="00564EA6" w:rsidP="00564EA6">
      <w:pPr>
        <w:spacing w:after="0" w:line="240" w:lineRule="auto"/>
        <w:ind w:firstLine="709"/>
        <w:rPr>
          <w:color w:val="auto"/>
          <w:szCs w:val="24"/>
          <w:lang w:bidi="en-US"/>
        </w:rPr>
      </w:pPr>
      <w:r w:rsidRPr="00564EA6">
        <w:rPr>
          <w:color w:val="auto"/>
          <w:szCs w:val="24"/>
          <w:lang w:bidi="en-US"/>
        </w:rPr>
        <w:t>Навыки распознавания и употребления в речи нераспространенных и распростр</w:t>
      </w:r>
      <w:r w:rsidRPr="00564EA6">
        <w:rPr>
          <w:color w:val="auto"/>
          <w:szCs w:val="24"/>
          <w:lang w:bidi="en-US"/>
        </w:rPr>
        <w:t>а</w:t>
      </w:r>
      <w:r w:rsidRPr="00564EA6">
        <w:rPr>
          <w:color w:val="auto"/>
          <w:szCs w:val="24"/>
          <w:lang w:bidi="en-US"/>
        </w:rPr>
        <w:t>ненных простых предложений, сложносочиненных и сложноподчиненных предложений.</w:t>
      </w:r>
    </w:p>
    <w:p w:rsidR="00564EA6" w:rsidRPr="00564EA6" w:rsidRDefault="00564EA6" w:rsidP="00564EA6">
      <w:pPr>
        <w:spacing w:after="0" w:line="240" w:lineRule="auto"/>
        <w:ind w:firstLine="709"/>
        <w:rPr>
          <w:color w:val="auto"/>
          <w:szCs w:val="24"/>
          <w:lang w:bidi="en-US"/>
        </w:rPr>
      </w:pPr>
      <w:r w:rsidRPr="00564EA6">
        <w:rPr>
          <w:color w:val="auto"/>
          <w:szCs w:val="24"/>
          <w:lang w:bidi="en-US"/>
        </w:rPr>
        <w:t>Навыки распознавания и употребления в речи коммуникативных типов предлож</w:t>
      </w:r>
      <w:r w:rsidRPr="00564EA6">
        <w:rPr>
          <w:color w:val="auto"/>
          <w:szCs w:val="24"/>
          <w:lang w:bidi="en-US"/>
        </w:rPr>
        <w:t>е</w:t>
      </w:r>
      <w:r w:rsidRPr="00564EA6">
        <w:rPr>
          <w:color w:val="auto"/>
          <w:szCs w:val="24"/>
          <w:lang w:bidi="en-US"/>
        </w:rPr>
        <w:t>ния: повествовательное (утвердительное и отрицательное), вопросительное, побудител</w:t>
      </w:r>
      <w:r w:rsidRPr="00564EA6">
        <w:rPr>
          <w:color w:val="auto"/>
          <w:szCs w:val="24"/>
          <w:lang w:bidi="en-US"/>
        </w:rPr>
        <w:t>ь</w:t>
      </w:r>
      <w:r w:rsidRPr="00564EA6">
        <w:rPr>
          <w:color w:val="auto"/>
          <w:szCs w:val="24"/>
          <w:lang w:bidi="en-US"/>
        </w:rPr>
        <w:t>ное, восклицательное. Использование прямого и обратного порядка слов.</w:t>
      </w:r>
    </w:p>
    <w:p w:rsidR="00564EA6" w:rsidRPr="00564EA6" w:rsidRDefault="00564EA6" w:rsidP="00564EA6">
      <w:pPr>
        <w:spacing w:after="0" w:line="240" w:lineRule="auto"/>
        <w:ind w:firstLine="709"/>
        <w:rPr>
          <w:color w:val="auto"/>
          <w:szCs w:val="24"/>
          <w:lang w:bidi="en-US"/>
        </w:rPr>
      </w:pPr>
      <w:r w:rsidRPr="00564EA6">
        <w:rPr>
          <w:color w:val="auto"/>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w:t>
      </w:r>
      <w:r w:rsidRPr="00564EA6">
        <w:rPr>
          <w:color w:val="auto"/>
          <w:szCs w:val="24"/>
          <w:lang w:bidi="en-US"/>
        </w:rPr>
        <w:t>з</w:t>
      </w:r>
      <w:r w:rsidRPr="00564EA6">
        <w:rPr>
          <w:color w:val="auto"/>
          <w:szCs w:val="24"/>
          <w:lang w:bidi="en-US"/>
        </w:rPr>
        <w:t>ных степенях сравнения; местоимений (личных, притяжательных, возвратных, указател</w:t>
      </w:r>
      <w:r w:rsidRPr="00564EA6">
        <w:rPr>
          <w:color w:val="auto"/>
          <w:szCs w:val="24"/>
          <w:lang w:bidi="en-US"/>
        </w:rPr>
        <w:t>ь</w:t>
      </w:r>
      <w:r w:rsidRPr="00564EA6">
        <w:rPr>
          <w:color w:val="auto"/>
          <w:szCs w:val="24"/>
          <w:lang w:bidi="en-US"/>
        </w:rPr>
        <w:t>ных, неопределенных и их производных, относительных, вопросительных); количестве</w:t>
      </w:r>
      <w:r w:rsidRPr="00564EA6">
        <w:rPr>
          <w:color w:val="auto"/>
          <w:szCs w:val="24"/>
          <w:lang w:bidi="en-US"/>
        </w:rPr>
        <w:t>н</w:t>
      </w:r>
      <w:r w:rsidRPr="00564EA6">
        <w:rPr>
          <w:color w:val="auto"/>
          <w:szCs w:val="24"/>
          <w:lang w:bidi="en-US"/>
        </w:rPr>
        <w:t>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w:t>
      </w:r>
      <w:r w:rsidRPr="00564EA6">
        <w:rPr>
          <w:color w:val="auto"/>
          <w:szCs w:val="24"/>
          <w:lang w:bidi="en-US"/>
        </w:rPr>
        <w:t>н</w:t>
      </w:r>
      <w:r w:rsidRPr="00564EA6">
        <w:rPr>
          <w:color w:val="auto"/>
          <w:szCs w:val="24"/>
          <w:lang w:bidi="en-US"/>
        </w:rPr>
        <w:t xml:space="preserve">тов; предлогов. </w:t>
      </w:r>
    </w:p>
    <w:p w:rsidR="00564EA6" w:rsidRPr="00564EA6" w:rsidRDefault="00564EA6" w:rsidP="00564EA6">
      <w:pPr>
        <w:spacing w:after="0" w:line="240" w:lineRule="auto"/>
        <w:ind w:firstLine="709"/>
        <w:rPr>
          <w:color w:val="auto"/>
          <w:szCs w:val="24"/>
        </w:rPr>
      </w:pPr>
      <w:r w:rsidRPr="00564EA6">
        <w:rPr>
          <w:b/>
          <w:color w:val="auto"/>
          <w:szCs w:val="24"/>
        </w:rPr>
        <w:t>Социокультурные знания и умения.</w:t>
      </w:r>
    </w:p>
    <w:p w:rsidR="00564EA6" w:rsidRPr="00564EA6" w:rsidRDefault="00564EA6" w:rsidP="00564EA6">
      <w:pPr>
        <w:spacing w:after="0" w:line="240" w:lineRule="auto"/>
        <w:ind w:firstLine="709"/>
        <w:rPr>
          <w:color w:val="auto"/>
          <w:szCs w:val="24"/>
          <w:lang w:bidi="en-US"/>
        </w:rPr>
      </w:pPr>
      <w:r w:rsidRPr="00564EA6">
        <w:rPr>
          <w:color w:val="auto"/>
          <w:szCs w:val="24"/>
          <w:lang w:bidi="en-US"/>
        </w:rPr>
        <w:t>Умение осуществлять межличностное и межкультурное общение, используя зн</w:t>
      </w:r>
      <w:r w:rsidRPr="00564EA6">
        <w:rPr>
          <w:color w:val="auto"/>
          <w:szCs w:val="24"/>
          <w:lang w:bidi="en-US"/>
        </w:rPr>
        <w:t>а</w:t>
      </w:r>
      <w:r w:rsidRPr="00564EA6">
        <w:rPr>
          <w:color w:val="auto"/>
          <w:szCs w:val="24"/>
          <w:lang w:bidi="en-US"/>
        </w:rPr>
        <w:t>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w:t>
      </w:r>
      <w:r w:rsidRPr="00564EA6">
        <w:rPr>
          <w:color w:val="auto"/>
          <w:szCs w:val="24"/>
          <w:lang w:bidi="en-US"/>
        </w:rPr>
        <w:t>е</w:t>
      </w:r>
      <w:r w:rsidRPr="00564EA6">
        <w:rPr>
          <w:color w:val="auto"/>
          <w:szCs w:val="24"/>
          <w:lang w:bidi="en-US"/>
        </w:rPr>
        <w:t>тов (знания межпредметного характера). Это предполагает овладение:</w:t>
      </w:r>
    </w:p>
    <w:p w:rsidR="00564EA6" w:rsidRPr="00564EA6" w:rsidRDefault="00564EA6" w:rsidP="00186A98">
      <w:pPr>
        <w:numPr>
          <w:ilvl w:val="0"/>
          <w:numId w:val="152"/>
        </w:numPr>
        <w:tabs>
          <w:tab w:val="left" w:pos="993"/>
        </w:tabs>
        <w:spacing w:after="0" w:line="240" w:lineRule="auto"/>
        <w:ind w:left="0" w:firstLine="709"/>
        <w:rPr>
          <w:color w:val="auto"/>
          <w:szCs w:val="24"/>
          <w:lang w:bidi="en-US"/>
        </w:rPr>
      </w:pPr>
      <w:r w:rsidRPr="00564EA6">
        <w:rPr>
          <w:color w:val="auto"/>
          <w:szCs w:val="24"/>
          <w:lang w:bidi="en-US"/>
        </w:rPr>
        <w:t>знаниями о значении родного и иностранного языков в современном мире;</w:t>
      </w:r>
    </w:p>
    <w:p w:rsidR="00564EA6" w:rsidRPr="00564EA6" w:rsidRDefault="00564EA6" w:rsidP="00186A98">
      <w:pPr>
        <w:numPr>
          <w:ilvl w:val="0"/>
          <w:numId w:val="152"/>
        </w:numPr>
        <w:tabs>
          <w:tab w:val="left" w:pos="993"/>
        </w:tabs>
        <w:spacing w:after="0" w:line="240" w:lineRule="auto"/>
        <w:ind w:left="0" w:firstLine="709"/>
        <w:rPr>
          <w:color w:val="auto"/>
          <w:szCs w:val="24"/>
          <w:lang w:bidi="en-US"/>
        </w:rPr>
      </w:pPr>
      <w:r w:rsidRPr="00564EA6">
        <w:rPr>
          <w:color w:val="auto"/>
          <w:szCs w:val="24"/>
          <w:lang w:bidi="en-US"/>
        </w:rPr>
        <w:t>сведениями о социокультурном портрете стран, говорящих на иностранном языке, их символике и культурном наследии;</w:t>
      </w:r>
    </w:p>
    <w:p w:rsidR="00564EA6" w:rsidRPr="00564EA6" w:rsidRDefault="00564EA6" w:rsidP="00186A98">
      <w:pPr>
        <w:numPr>
          <w:ilvl w:val="0"/>
          <w:numId w:val="152"/>
        </w:numPr>
        <w:tabs>
          <w:tab w:val="left" w:pos="993"/>
        </w:tabs>
        <w:spacing w:after="0" w:line="240" w:lineRule="auto"/>
        <w:ind w:left="0" w:firstLine="709"/>
        <w:rPr>
          <w:color w:val="auto"/>
          <w:szCs w:val="24"/>
          <w:lang w:bidi="en-US"/>
        </w:rPr>
      </w:pPr>
      <w:r w:rsidRPr="00564EA6">
        <w:rPr>
          <w:color w:val="auto"/>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564EA6" w:rsidRPr="00564EA6" w:rsidRDefault="00564EA6" w:rsidP="00186A98">
      <w:pPr>
        <w:numPr>
          <w:ilvl w:val="0"/>
          <w:numId w:val="152"/>
        </w:numPr>
        <w:tabs>
          <w:tab w:val="left" w:pos="993"/>
        </w:tabs>
        <w:spacing w:after="0" w:line="240" w:lineRule="auto"/>
        <w:ind w:left="0" w:firstLine="709"/>
        <w:rPr>
          <w:color w:val="auto"/>
          <w:szCs w:val="24"/>
          <w:lang w:bidi="en-US"/>
        </w:rPr>
      </w:pPr>
      <w:r w:rsidRPr="00564EA6">
        <w:rPr>
          <w:color w:val="auto"/>
          <w:szCs w:val="24"/>
          <w:lang w:bidi="en-US"/>
        </w:rPr>
        <w:t>знаниями о реалиях страны/стран изучаемого языка: традициях (в пита</w:t>
      </w:r>
      <w:r w:rsidRPr="00564EA6">
        <w:rPr>
          <w:color w:val="auto"/>
          <w:szCs w:val="24"/>
          <w:lang w:bidi="en-US"/>
        </w:rPr>
        <w:softHyphen/>
        <w:t>нии, пров</w:t>
      </w:r>
      <w:r w:rsidRPr="00564EA6">
        <w:rPr>
          <w:color w:val="auto"/>
          <w:szCs w:val="24"/>
          <w:lang w:bidi="en-US"/>
        </w:rPr>
        <w:t>е</w:t>
      </w:r>
      <w:r w:rsidRPr="00564EA6">
        <w:rPr>
          <w:color w:val="auto"/>
          <w:szCs w:val="24"/>
          <w:lang w:bidi="en-US"/>
        </w:rPr>
        <w:t>дении выходных дней, основных национальных праздников и т. д.), распространенных о</w:t>
      </w:r>
      <w:r w:rsidRPr="00564EA6">
        <w:rPr>
          <w:color w:val="auto"/>
          <w:szCs w:val="24"/>
          <w:lang w:bidi="en-US"/>
        </w:rPr>
        <w:t>б</w:t>
      </w:r>
      <w:r w:rsidRPr="00564EA6">
        <w:rPr>
          <w:color w:val="auto"/>
          <w:szCs w:val="24"/>
          <w:lang w:bidi="en-US"/>
        </w:rPr>
        <w:t xml:space="preserve">разцов фольклора (пословицы и т. д.); </w:t>
      </w:r>
    </w:p>
    <w:p w:rsidR="00564EA6" w:rsidRPr="00564EA6" w:rsidRDefault="00564EA6" w:rsidP="00186A98">
      <w:pPr>
        <w:numPr>
          <w:ilvl w:val="0"/>
          <w:numId w:val="152"/>
        </w:numPr>
        <w:tabs>
          <w:tab w:val="left" w:pos="993"/>
        </w:tabs>
        <w:spacing w:after="0" w:line="240" w:lineRule="auto"/>
        <w:ind w:left="0" w:firstLine="709"/>
        <w:rPr>
          <w:color w:val="auto"/>
          <w:szCs w:val="24"/>
          <w:lang w:bidi="en-US"/>
        </w:rPr>
      </w:pPr>
      <w:r w:rsidRPr="00564EA6">
        <w:rPr>
          <w:color w:val="auto"/>
          <w:szCs w:val="24"/>
          <w:lang w:bidi="en-US"/>
        </w:rPr>
        <w:t>представлениями о сходстве и различиях в традициях своей страны и стран из</w:t>
      </w:r>
      <w:r w:rsidRPr="00564EA6">
        <w:rPr>
          <w:color w:val="auto"/>
          <w:szCs w:val="24"/>
          <w:lang w:bidi="en-US"/>
        </w:rPr>
        <w:t>у</w:t>
      </w:r>
      <w:r w:rsidRPr="00564EA6">
        <w:rPr>
          <w:color w:val="auto"/>
          <w:szCs w:val="24"/>
          <w:lang w:bidi="en-US"/>
        </w:rPr>
        <w:t>чаемого языка; об особенностях образа жизни, быта, культуры (всемирно известных дост</w:t>
      </w:r>
      <w:r w:rsidRPr="00564EA6">
        <w:rPr>
          <w:color w:val="auto"/>
          <w:szCs w:val="24"/>
          <w:lang w:bidi="en-US"/>
        </w:rPr>
        <w:t>о</w:t>
      </w:r>
      <w:r w:rsidRPr="00564EA6">
        <w:rPr>
          <w:color w:val="auto"/>
          <w:szCs w:val="24"/>
          <w:lang w:bidi="en-US"/>
        </w:rPr>
        <w:t>примечательностях, выдающихся людях и их вкладе в мировую культуру) страны/стран из</w:t>
      </w:r>
      <w:r w:rsidRPr="00564EA6">
        <w:rPr>
          <w:color w:val="auto"/>
          <w:szCs w:val="24"/>
          <w:lang w:bidi="en-US"/>
        </w:rPr>
        <w:t>у</w:t>
      </w:r>
      <w:r w:rsidRPr="00564EA6">
        <w:rPr>
          <w:color w:val="auto"/>
          <w:szCs w:val="24"/>
          <w:lang w:bidi="en-US"/>
        </w:rPr>
        <w:t>чаемого языка; о некоторых произведениях художественной литературы на изучаемом ин</w:t>
      </w:r>
      <w:r w:rsidRPr="00564EA6">
        <w:rPr>
          <w:color w:val="auto"/>
          <w:szCs w:val="24"/>
          <w:lang w:bidi="en-US"/>
        </w:rPr>
        <w:t>о</w:t>
      </w:r>
      <w:r w:rsidRPr="00564EA6">
        <w:rPr>
          <w:color w:val="auto"/>
          <w:szCs w:val="24"/>
          <w:lang w:bidi="en-US"/>
        </w:rPr>
        <w:t>странном языке;</w:t>
      </w:r>
    </w:p>
    <w:p w:rsidR="00564EA6" w:rsidRPr="00564EA6" w:rsidRDefault="00564EA6" w:rsidP="00186A98">
      <w:pPr>
        <w:numPr>
          <w:ilvl w:val="0"/>
          <w:numId w:val="152"/>
        </w:numPr>
        <w:tabs>
          <w:tab w:val="left" w:pos="993"/>
        </w:tabs>
        <w:spacing w:after="0" w:line="240" w:lineRule="auto"/>
        <w:ind w:left="0" w:firstLine="709"/>
        <w:rPr>
          <w:color w:val="auto"/>
          <w:szCs w:val="24"/>
          <w:lang w:bidi="en-US"/>
        </w:rPr>
      </w:pPr>
      <w:r w:rsidRPr="00564EA6">
        <w:rPr>
          <w:color w:val="auto"/>
          <w:szCs w:val="24"/>
          <w:lang w:bidi="en-US"/>
        </w:rPr>
        <w:lastRenderedPageBreak/>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w:t>
      </w:r>
      <w:r w:rsidRPr="00564EA6">
        <w:rPr>
          <w:color w:val="auto"/>
          <w:szCs w:val="24"/>
          <w:lang w:bidi="en-US"/>
        </w:rPr>
        <w:t>а</w:t>
      </w:r>
      <w:r w:rsidRPr="00564EA6">
        <w:rPr>
          <w:color w:val="auto"/>
          <w:szCs w:val="24"/>
          <w:lang w:bidi="en-US"/>
        </w:rPr>
        <w:t xml:space="preserve">нах изучаемого языка (реплики-клише, наиболее распространенную оценочную лексику); </w:t>
      </w:r>
    </w:p>
    <w:p w:rsidR="00564EA6" w:rsidRPr="00564EA6" w:rsidRDefault="00564EA6" w:rsidP="00186A98">
      <w:pPr>
        <w:numPr>
          <w:ilvl w:val="0"/>
          <w:numId w:val="152"/>
        </w:numPr>
        <w:tabs>
          <w:tab w:val="left" w:pos="993"/>
        </w:tabs>
        <w:spacing w:after="0" w:line="240" w:lineRule="auto"/>
        <w:ind w:left="0" w:firstLine="709"/>
        <w:rPr>
          <w:color w:val="auto"/>
          <w:szCs w:val="24"/>
          <w:lang w:bidi="en-US"/>
        </w:rPr>
      </w:pPr>
      <w:r w:rsidRPr="00564EA6">
        <w:rPr>
          <w:color w:val="auto"/>
          <w:szCs w:val="24"/>
          <w:lang w:bidi="en-US"/>
        </w:rPr>
        <w:t>умением представлять родную страну и ее культуру на иностранном языке; оказ</w:t>
      </w:r>
      <w:r w:rsidRPr="00564EA6">
        <w:rPr>
          <w:color w:val="auto"/>
          <w:szCs w:val="24"/>
          <w:lang w:bidi="en-US"/>
        </w:rPr>
        <w:t>ы</w:t>
      </w:r>
      <w:r w:rsidRPr="00564EA6">
        <w:rPr>
          <w:color w:val="auto"/>
          <w:szCs w:val="24"/>
          <w:lang w:bidi="en-US"/>
        </w:rPr>
        <w:t xml:space="preserve">вать помощь зарубежным гостям в нашей стране в ситуациях повседневного общения. </w:t>
      </w:r>
    </w:p>
    <w:p w:rsidR="00564EA6" w:rsidRPr="00564EA6" w:rsidRDefault="00564EA6" w:rsidP="00564EA6">
      <w:pPr>
        <w:spacing w:after="0" w:line="240" w:lineRule="auto"/>
        <w:ind w:firstLine="709"/>
        <w:contextualSpacing/>
        <w:rPr>
          <w:color w:val="auto"/>
          <w:szCs w:val="24"/>
        </w:rPr>
      </w:pPr>
      <w:r w:rsidRPr="00564EA6">
        <w:rPr>
          <w:b/>
          <w:color w:val="auto"/>
          <w:szCs w:val="24"/>
        </w:rPr>
        <w:t>Компенсаторные умения</w:t>
      </w:r>
    </w:p>
    <w:p w:rsidR="00564EA6" w:rsidRPr="00564EA6" w:rsidRDefault="00564EA6" w:rsidP="00564EA6">
      <w:pPr>
        <w:spacing w:after="0" w:line="240" w:lineRule="auto"/>
        <w:ind w:firstLine="709"/>
        <w:rPr>
          <w:color w:val="auto"/>
          <w:szCs w:val="24"/>
          <w:lang w:bidi="en-US"/>
        </w:rPr>
      </w:pPr>
      <w:r w:rsidRPr="00564EA6">
        <w:rPr>
          <w:color w:val="auto"/>
          <w:szCs w:val="24"/>
          <w:lang w:bidi="en-US"/>
        </w:rPr>
        <w:t>Совершенствование умений:</w:t>
      </w:r>
    </w:p>
    <w:p w:rsidR="00564EA6" w:rsidRPr="00564EA6" w:rsidRDefault="00564EA6" w:rsidP="00186A98">
      <w:pPr>
        <w:numPr>
          <w:ilvl w:val="0"/>
          <w:numId w:val="153"/>
        </w:numPr>
        <w:tabs>
          <w:tab w:val="left" w:pos="993"/>
        </w:tabs>
        <w:spacing w:after="0" w:line="240" w:lineRule="auto"/>
        <w:ind w:left="0" w:firstLine="709"/>
        <w:rPr>
          <w:color w:val="auto"/>
          <w:szCs w:val="24"/>
          <w:lang w:bidi="en-US"/>
        </w:rPr>
      </w:pPr>
      <w:r w:rsidRPr="00564EA6">
        <w:rPr>
          <w:color w:val="auto"/>
          <w:szCs w:val="24"/>
          <w:lang w:bidi="en-US"/>
        </w:rPr>
        <w:t>переспрашивать, просить повторить, уточняя значение незнакомых слов;</w:t>
      </w:r>
    </w:p>
    <w:p w:rsidR="00564EA6" w:rsidRPr="00564EA6" w:rsidRDefault="00564EA6" w:rsidP="00186A98">
      <w:pPr>
        <w:numPr>
          <w:ilvl w:val="0"/>
          <w:numId w:val="153"/>
        </w:numPr>
        <w:tabs>
          <w:tab w:val="left" w:pos="993"/>
        </w:tabs>
        <w:spacing w:after="0" w:line="240" w:lineRule="auto"/>
        <w:ind w:left="0" w:firstLine="709"/>
        <w:rPr>
          <w:color w:val="auto"/>
          <w:szCs w:val="24"/>
          <w:lang w:bidi="en-US"/>
        </w:rPr>
      </w:pPr>
      <w:r w:rsidRPr="00564EA6">
        <w:rPr>
          <w:color w:val="auto"/>
          <w:szCs w:val="24"/>
          <w:lang w:bidi="en-US"/>
        </w:rPr>
        <w:t>использовать в качестве опоры при порождении собственных высказываний кл</w:t>
      </w:r>
      <w:r w:rsidRPr="00564EA6">
        <w:rPr>
          <w:color w:val="auto"/>
          <w:szCs w:val="24"/>
          <w:lang w:bidi="en-US"/>
        </w:rPr>
        <w:t>ю</w:t>
      </w:r>
      <w:r w:rsidRPr="00564EA6">
        <w:rPr>
          <w:color w:val="auto"/>
          <w:szCs w:val="24"/>
          <w:lang w:bidi="en-US"/>
        </w:rPr>
        <w:t xml:space="preserve">чевые слова, план к тексту, тематический словарь и т. д.; </w:t>
      </w:r>
    </w:p>
    <w:p w:rsidR="00564EA6" w:rsidRPr="00564EA6" w:rsidRDefault="00564EA6" w:rsidP="00186A98">
      <w:pPr>
        <w:numPr>
          <w:ilvl w:val="0"/>
          <w:numId w:val="153"/>
        </w:numPr>
        <w:tabs>
          <w:tab w:val="left" w:pos="993"/>
        </w:tabs>
        <w:spacing w:after="0" w:line="240" w:lineRule="auto"/>
        <w:ind w:left="0" w:firstLine="709"/>
        <w:rPr>
          <w:color w:val="auto"/>
          <w:szCs w:val="24"/>
          <w:lang w:bidi="en-US"/>
        </w:rPr>
      </w:pPr>
      <w:r w:rsidRPr="00564EA6">
        <w:rPr>
          <w:color w:val="auto"/>
          <w:szCs w:val="24"/>
          <w:lang w:bidi="en-US"/>
        </w:rPr>
        <w:t>прогнозировать содержание текста на основе заголовка, предварительно поста</w:t>
      </w:r>
      <w:r w:rsidRPr="00564EA6">
        <w:rPr>
          <w:color w:val="auto"/>
          <w:szCs w:val="24"/>
          <w:lang w:bidi="en-US"/>
        </w:rPr>
        <w:t>в</w:t>
      </w:r>
      <w:r w:rsidRPr="00564EA6">
        <w:rPr>
          <w:color w:val="auto"/>
          <w:szCs w:val="24"/>
          <w:lang w:bidi="en-US"/>
        </w:rPr>
        <w:t>ленных вопросов и т. д.;</w:t>
      </w:r>
    </w:p>
    <w:p w:rsidR="00564EA6" w:rsidRPr="00564EA6" w:rsidRDefault="00564EA6" w:rsidP="00186A98">
      <w:pPr>
        <w:numPr>
          <w:ilvl w:val="0"/>
          <w:numId w:val="153"/>
        </w:numPr>
        <w:tabs>
          <w:tab w:val="left" w:pos="993"/>
        </w:tabs>
        <w:spacing w:after="0" w:line="240" w:lineRule="auto"/>
        <w:ind w:left="0" w:firstLine="709"/>
        <w:rPr>
          <w:color w:val="auto"/>
          <w:szCs w:val="24"/>
          <w:lang w:bidi="en-US"/>
        </w:rPr>
      </w:pPr>
      <w:r w:rsidRPr="00564EA6">
        <w:rPr>
          <w:color w:val="auto"/>
          <w:szCs w:val="24"/>
          <w:lang w:bidi="en-US"/>
        </w:rPr>
        <w:t>догадываться о значении незнакомых слов по контексту, по используемым соб</w:t>
      </w:r>
      <w:r w:rsidRPr="00564EA6">
        <w:rPr>
          <w:color w:val="auto"/>
          <w:szCs w:val="24"/>
          <w:lang w:bidi="en-US"/>
        </w:rPr>
        <w:t>е</w:t>
      </w:r>
      <w:r w:rsidRPr="00564EA6">
        <w:rPr>
          <w:color w:val="auto"/>
          <w:szCs w:val="24"/>
          <w:lang w:bidi="en-US"/>
        </w:rPr>
        <w:t>седником жестам и мимике;</w:t>
      </w:r>
    </w:p>
    <w:p w:rsidR="00564EA6" w:rsidRPr="00564EA6" w:rsidRDefault="00564EA6" w:rsidP="00186A98">
      <w:pPr>
        <w:numPr>
          <w:ilvl w:val="0"/>
          <w:numId w:val="153"/>
        </w:numPr>
        <w:tabs>
          <w:tab w:val="left" w:pos="993"/>
        </w:tabs>
        <w:spacing w:after="0" w:line="240" w:lineRule="auto"/>
        <w:ind w:left="0" w:firstLine="709"/>
        <w:contextualSpacing/>
        <w:rPr>
          <w:color w:val="auto"/>
          <w:szCs w:val="24"/>
        </w:rPr>
      </w:pPr>
      <w:r w:rsidRPr="00564EA6">
        <w:rPr>
          <w:color w:val="auto"/>
          <w:szCs w:val="24"/>
          <w:lang w:bidi="en-US"/>
        </w:rPr>
        <w:t>использовать синонимы, антонимы, описание понятия при дефиците языковых средств.</w:t>
      </w:r>
    </w:p>
    <w:p w:rsidR="00564EA6" w:rsidRPr="00564EA6" w:rsidRDefault="00564EA6" w:rsidP="00564EA6">
      <w:pPr>
        <w:spacing w:after="0" w:line="240" w:lineRule="auto"/>
        <w:ind w:firstLine="709"/>
        <w:rPr>
          <w:color w:val="auto"/>
          <w:szCs w:val="24"/>
        </w:rPr>
      </w:pPr>
      <w:r w:rsidRPr="00564EA6">
        <w:rPr>
          <w:b/>
          <w:color w:val="auto"/>
          <w:szCs w:val="24"/>
        </w:rPr>
        <w:t>Общеучебные умения и универсальные способы деятельности</w:t>
      </w:r>
    </w:p>
    <w:p w:rsidR="00564EA6" w:rsidRPr="00564EA6" w:rsidRDefault="00564EA6" w:rsidP="00564EA6">
      <w:pPr>
        <w:spacing w:after="0" w:line="240" w:lineRule="auto"/>
        <w:ind w:firstLine="709"/>
        <w:rPr>
          <w:color w:val="auto"/>
          <w:szCs w:val="24"/>
        </w:rPr>
      </w:pPr>
      <w:r w:rsidRPr="00564EA6">
        <w:rPr>
          <w:color w:val="auto"/>
          <w:szCs w:val="24"/>
        </w:rPr>
        <w:t>Формирование и совершенствование умений:</w:t>
      </w:r>
    </w:p>
    <w:p w:rsidR="00564EA6" w:rsidRPr="00564EA6" w:rsidRDefault="00564EA6" w:rsidP="00186A98">
      <w:pPr>
        <w:numPr>
          <w:ilvl w:val="0"/>
          <w:numId w:val="154"/>
        </w:numPr>
        <w:tabs>
          <w:tab w:val="left" w:pos="993"/>
        </w:tabs>
        <w:spacing w:after="0" w:line="240" w:lineRule="auto"/>
        <w:ind w:left="0" w:firstLine="709"/>
        <w:rPr>
          <w:color w:val="auto"/>
          <w:szCs w:val="24"/>
        </w:rPr>
      </w:pPr>
      <w:r w:rsidRPr="00564EA6">
        <w:rPr>
          <w:color w:val="auto"/>
          <w:szCs w:val="24"/>
        </w:rPr>
        <w:t>работать с информацией: поиск и выделение нужной информации, обобщение, с</w:t>
      </w:r>
      <w:r w:rsidRPr="00564EA6">
        <w:rPr>
          <w:color w:val="auto"/>
          <w:szCs w:val="24"/>
        </w:rPr>
        <w:t>о</w:t>
      </w:r>
      <w:r w:rsidRPr="00564EA6">
        <w:rPr>
          <w:color w:val="auto"/>
          <w:szCs w:val="24"/>
        </w:rPr>
        <w:t>кращение, расширение устной и письменной информации, создание второго текста по анал</w:t>
      </w:r>
      <w:r w:rsidRPr="00564EA6">
        <w:rPr>
          <w:color w:val="auto"/>
          <w:szCs w:val="24"/>
        </w:rPr>
        <w:t>о</w:t>
      </w:r>
      <w:r w:rsidRPr="00564EA6">
        <w:rPr>
          <w:color w:val="auto"/>
          <w:szCs w:val="24"/>
        </w:rPr>
        <w:t>гии, заполнение таблиц;</w:t>
      </w:r>
    </w:p>
    <w:p w:rsidR="00564EA6" w:rsidRPr="00564EA6" w:rsidRDefault="00564EA6" w:rsidP="00186A98">
      <w:pPr>
        <w:numPr>
          <w:ilvl w:val="0"/>
          <w:numId w:val="154"/>
        </w:numPr>
        <w:tabs>
          <w:tab w:val="left" w:pos="993"/>
        </w:tabs>
        <w:spacing w:after="0" w:line="240" w:lineRule="auto"/>
        <w:ind w:left="0" w:firstLine="709"/>
        <w:rPr>
          <w:color w:val="auto"/>
          <w:szCs w:val="24"/>
        </w:rPr>
      </w:pPr>
      <w:r w:rsidRPr="00564EA6">
        <w:rPr>
          <w:color w:val="auto"/>
          <w:szCs w:val="24"/>
        </w:rPr>
        <w:t>работать с разными источниками на иностранном языке: справочными материал</w:t>
      </w:r>
      <w:r w:rsidRPr="00564EA6">
        <w:rPr>
          <w:color w:val="auto"/>
          <w:szCs w:val="24"/>
        </w:rPr>
        <w:t>а</w:t>
      </w:r>
      <w:r w:rsidRPr="00564EA6">
        <w:rPr>
          <w:color w:val="auto"/>
          <w:szCs w:val="24"/>
        </w:rPr>
        <w:t>ми, словарями, интернет-ресурсами, литературой;</w:t>
      </w:r>
    </w:p>
    <w:p w:rsidR="00564EA6" w:rsidRPr="00564EA6" w:rsidRDefault="00564EA6" w:rsidP="00186A98">
      <w:pPr>
        <w:numPr>
          <w:ilvl w:val="0"/>
          <w:numId w:val="154"/>
        </w:numPr>
        <w:tabs>
          <w:tab w:val="left" w:pos="993"/>
        </w:tabs>
        <w:spacing w:after="0" w:line="240" w:lineRule="auto"/>
        <w:ind w:left="0" w:firstLine="709"/>
        <w:rPr>
          <w:color w:val="auto"/>
          <w:szCs w:val="24"/>
        </w:rPr>
      </w:pPr>
      <w:r w:rsidRPr="00564EA6">
        <w:rPr>
          <w:color w:val="auto"/>
          <w:szCs w:val="24"/>
        </w:rPr>
        <w:t>планировать и осуществлять учебно-исследовательскую работу: выбор темы иссл</w:t>
      </w:r>
      <w:r w:rsidRPr="00564EA6">
        <w:rPr>
          <w:color w:val="auto"/>
          <w:szCs w:val="24"/>
        </w:rPr>
        <w:t>е</w:t>
      </w:r>
      <w:r w:rsidRPr="00564EA6">
        <w:rPr>
          <w:color w:val="auto"/>
          <w:szCs w:val="24"/>
        </w:rPr>
        <w:t>дования, составление плана работы, знакомство с исследовательскими методами (наблюд</w:t>
      </w:r>
      <w:r w:rsidRPr="00564EA6">
        <w:rPr>
          <w:color w:val="auto"/>
          <w:szCs w:val="24"/>
        </w:rPr>
        <w:t>е</w:t>
      </w:r>
      <w:r w:rsidRPr="00564EA6">
        <w:rPr>
          <w:color w:val="auto"/>
          <w:szCs w:val="24"/>
        </w:rPr>
        <w:t>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w:t>
      </w:r>
      <w:r w:rsidRPr="00564EA6">
        <w:rPr>
          <w:color w:val="auto"/>
          <w:szCs w:val="24"/>
        </w:rPr>
        <w:t>о</w:t>
      </w:r>
      <w:r w:rsidRPr="00564EA6">
        <w:rPr>
          <w:color w:val="auto"/>
          <w:szCs w:val="24"/>
        </w:rPr>
        <w:t>просы по проекту; участие в работе над долгосрочным проектом, взаимодействие в группе с другими участниками проектной деятельности;</w:t>
      </w:r>
    </w:p>
    <w:p w:rsidR="00564EA6" w:rsidRPr="00564EA6" w:rsidRDefault="00564EA6" w:rsidP="00186A98">
      <w:pPr>
        <w:numPr>
          <w:ilvl w:val="0"/>
          <w:numId w:val="154"/>
        </w:numPr>
        <w:tabs>
          <w:tab w:val="left" w:pos="993"/>
        </w:tabs>
        <w:spacing w:after="0" w:line="240" w:lineRule="auto"/>
        <w:ind w:left="0" w:firstLine="709"/>
        <w:rPr>
          <w:color w:val="auto"/>
          <w:szCs w:val="24"/>
        </w:rPr>
      </w:pPr>
      <w:r w:rsidRPr="00564EA6">
        <w:rPr>
          <w:color w:val="auto"/>
          <w:szCs w:val="24"/>
        </w:rPr>
        <w:t xml:space="preserve">самостоятельно работать в классе и дома. </w:t>
      </w:r>
    </w:p>
    <w:p w:rsidR="00564EA6" w:rsidRPr="00564EA6" w:rsidRDefault="00564EA6" w:rsidP="00564EA6">
      <w:pPr>
        <w:spacing w:after="0" w:line="240" w:lineRule="auto"/>
        <w:ind w:firstLine="709"/>
        <w:rPr>
          <w:b/>
          <w:color w:val="auto"/>
          <w:szCs w:val="24"/>
        </w:rPr>
      </w:pPr>
      <w:r w:rsidRPr="00564EA6">
        <w:rPr>
          <w:b/>
          <w:color w:val="auto"/>
          <w:szCs w:val="24"/>
        </w:rPr>
        <w:t>Специальные учебные умения</w:t>
      </w:r>
    </w:p>
    <w:p w:rsidR="00564EA6" w:rsidRPr="00564EA6" w:rsidRDefault="00564EA6" w:rsidP="00564EA6">
      <w:pPr>
        <w:spacing w:after="0" w:line="240" w:lineRule="auto"/>
        <w:ind w:firstLine="709"/>
        <w:rPr>
          <w:color w:val="auto"/>
          <w:szCs w:val="24"/>
        </w:rPr>
      </w:pPr>
      <w:r w:rsidRPr="00564EA6">
        <w:rPr>
          <w:color w:val="auto"/>
          <w:szCs w:val="24"/>
        </w:rPr>
        <w:t>Формирование и совершенствование умений:</w:t>
      </w:r>
    </w:p>
    <w:p w:rsidR="00564EA6" w:rsidRPr="00564EA6" w:rsidRDefault="00564EA6" w:rsidP="00186A98">
      <w:pPr>
        <w:numPr>
          <w:ilvl w:val="0"/>
          <w:numId w:val="155"/>
        </w:numPr>
        <w:tabs>
          <w:tab w:val="left" w:pos="993"/>
        </w:tabs>
        <w:spacing w:after="0" w:line="240" w:lineRule="auto"/>
        <w:ind w:left="0" w:firstLine="709"/>
        <w:rPr>
          <w:color w:val="auto"/>
          <w:szCs w:val="24"/>
        </w:rPr>
      </w:pPr>
      <w:r w:rsidRPr="00564EA6">
        <w:rPr>
          <w:color w:val="auto"/>
          <w:szCs w:val="24"/>
        </w:rPr>
        <w:t>находить ключевые слова и социокультурные реалии в работе над текстом;</w:t>
      </w:r>
    </w:p>
    <w:p w:rsidR="00564EA6" w:rsidRPr="00564EA6" w:rsidRDefault="00564EA6" w:rsidP="00186A98">
      <w:pPr>
        <w:numPr>
          <w:ilvl w:val="0"/>
          <w:numId w:val="155"/>
        </w:numPr>
        <w:tabs>
          <w:tab w:val="left" w:pos="993"/>
        </w:tabs>
        <w:spacing w:after="0" w:line="240" w:lineRule="auto"/>
        <w:ind w:left="0" w:firstLine="709"/>
        <w:rPr>
          <w:color w:val="auto"/>
          <w:szCs w:val="24"/>
        </w:rPr>
      </w:pPr>
      <w:r w:rsidRPr="00564EA6">
        <w:rPr>
          <w:color w:val="auto"/>
          <w:szCs w:val="24"/>
        </w:rPr>
        <w:t>семантизировать слова на основе языковой догадки;</w:t>
      </w:r>
    </w:p>
    <w:p w:rsidR="00564EA6" w:rsidRPr="00564EA6" w:rsidRDefault="00564EA6" w:rsidP="00186A98">
      <w:pPr>
        <w:numPr>
          <w:ilvl w:val="0"/>
          <w:numId w:val="155"/>
        </w:numPr>
        <w:tabs>
          <w:tab w:val="left" w:pos="993"/>
        </w:tabs>
        <w:spacing w:after="0" w:line="240" w:lineRule="auto"/>
        <w:ind w:left="0" w:firstLine="709"/>
        <w:rPr>
          <w:color w:val="auto"/>
          <w:szCs w:val="24"/>
        </w:rPr>
      </w:pPr>
      <w:r w:rsidRPr="00564EA6">
        <w:rPr>
          <w:color w:val="auto"/>
          <w:szCs w:val="24"/>
        </w:rPr>
        <w:t>осуществлять словообразовательный анализ;</w:t>
      </w:r>
    </w:p>
    <w:p w:rsidR="00564EA6" w:rsidRPr="00564EA6" w:rsidRDefault="00564EA6" w:rsidP="00186A98">
      <w:pPr>
        <w:numPr>
          <w:ilvl w:val="0"/>
          <w:numId w:val="155"/>
        </w:numPr>
        <w:tabs>
          <w:tab w:val="left" w:pos="993"/>
        </w:tabs>
        <w:spacing w:after="0" w:line="240" w:lineRule="auto"/>
        <w:ind w:left="0" w:firstLine="709"/>
        <w:rPr>
          <w:color w:val="auto"/>
          <w:szCs w:val="24"/>
        </w:rPr>
      </w:pPr>
      <w:r w:rsidRPr="00564EA6">
        <w:rPr>
          <w:color w:val="auto"/>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64EA6" w:rsidRPr="00564EA6" w:rsidRDefault="00564EA6" w:rsidP="00186A98">
      <w:pPr>
        <w:numPr>
          <w:ilvl w:val="0"/>
          <w:numId w:val="155"/>
        </w:numPr>
        <w:tabs>
          <w:tab w:val="left" w:pos="993"/>
        </w:tabs>
        <w:spacing w:after="0" w:line="240" w:lineRule="auto"/>
        <w:ind w:left="0" w:firstLine="709"/>
        <w:rPr>
          <w:color w:val="auto"/>
          <w:szCs w:val="24"/>
        </w:rPr>
      </w:pPr>
      <w:r w:rsidRPr="00564EA6">
        <w:rPr>
          <w:color w:val="auto"/>
          <w:szCs w:val="24"/>
        </w:rPr>
        <w:t>участвовать в проектной деятельности меж- и метапредметного характера.</w:t>
      </w:r>
    </w:p>
    <w:p w:rsidR="00B3182D" w:rsidRPr="00461783" w:rsidRDefault="00B46760" w:rsidP="00B46760">
      <w:pPr>
        <w:pStyle w:val="01111"/>
        <w:numPr>
          <w:ilvl w:val="0"/>
          <w:numId w:val="0"/>
        </w:numPr>
        <w:ind w:left="1800"/>
      </w:pPr>
      <w:bookmarkStart w:id="273" w:name="_Toc409691705"/>
      <w:bookmarkStart w:id="274" w:name="_Toc410654031"/>
      <w:bookmarkStart w:id="275" w:name="_Toc414553229"/>
      <w:bookmarkStart w:id="276" w:name="_Toc52894668"/>
      <w:r>
        <w:t>2.2.6.</w:t>
      </w:r>
      <w:r w:rsidR="00B3182D" w:rsidRPr="00461783">
        <w:t>История России. Всеобщая история</w:t>
      </w:r>
      <w:bookmarkEnd w:id="273"/>
      <w:bookmarkEnd w:id="274"/>
      <w:bookmarkEnd w:id="275"/>
      <w:bookmarkEnd w:id="276"/>
    </w:p>
    <w:p w:rsidR="00B3182D" w:rsidRPr="00461783" w:rsidRDefault="00B3182D" w:rsidP="00196EB1">
      <w:pPr>
        <w:shd w:val="clear" w:color="auto" w:fill="FFFFFF"/>
        <w:spacing w:after="0" w:line="240" w:lineRule="auto"/>
        <w:ind w:left="0" w:firstLine="567"/>
        <w:rPr>
          <w:b/>
          <w:i/>
          <w:szCs w:val="24"/>
        </w:rPr>
      </w:pPr>
      <w:r w:rsidRPr="00461783">
        <w:rPr>
          <w:szCs w:val="24"/>
        </w:rPr>
        <w:t>Примерная программа учебного предмета «История» на уровне основного общего о</w:t>
      </w:r>
      <w:r w:rsidRPr="00461783">
        <w:rPr>
          <w:szCs w:val="24"/>
        </w:rPr>
        <w:t>б</w:t>
      </w:r>
      <w:r w:rsidRPr="00461783">
        <w:rPr>
          <w:szCs w:val="24"/>
        </w:rPr>
        <w:t xml:space="preserve">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3182D" w:rsidRPr="00461783" w:rsidRDefault="00B3182D" w:rsidP="00196EB1">
      <w:pPr>
        <w:shd w:val="clear" w:color="auto" w:fill="FFFFFF"/>
        <w:spacing w:after="0" w:line="240" w:lineRule="auto"/>
        <w:ind w:left="0" w:firstLine="567"/>
        <w:rPr>
          <w:b/>
          <w:szCs w:val="24"/>
        </w:rPr>
      </w:pPr>
      <w:r w:rsidRPr="00461783">
        <w:rPr>
          <w:b/>
          <w:szCs w:val="24"/>
        </w:rPr>
        <w:t>Общая характеристика примерной программы по истории.</w:t>
      </w:r>
    </w:p>
    <w:p w:rsidR="00B3182D" w:rsidRPr="00461783" w:rsidRDefault="00B3182D" w:rsidP="00196EB1">
      <w:pPr>
        <w:spacing w:after="0" w:line="240" w:lineRule="auto"/>
        <w:ind w:left="0" w:firstLine="567"/>
        <w:rPr>
          <w:szCs w:val="24"/>
        </w:rPr>
      </w:pPr>
      <w:r w:rsidRPr="00461783">
        <w:rPr>
          <w:b/>
          <w:bCs/>
          <w:szCs w:val="24"/>
        </w:rPr>
        <w:t>Целью школьного исторического образования</w:t>
      </w:r>
      <w:r w:rsidRPr="00461783">
        <w:rPr>
          <w:szCs w:val="24"/>
        </w:rPr>
        <w:t xml:space="preserve"> является формирование у учащегося целостной картины российской и мировой истории, учитывающей взаимосвязь всех ее эт</w:t>
      </w:r>
      <w:r w:rsidRPr="00461783">
        <w:rPr>
          <w:szCs w:val="24"/>
        </w:rPr>
        <w:t>а</w:t>
      </w:r>
      <w:r w:rsidRPr="00461783">
        <w:rPr>
          <w:szCs w:val="24"/>
        </w:rPr>
        <w:t>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w:t>
      </w:r>
      <w:r w:rsidRPr="00461783">
        <w:rPr>
          <w:szCs w:val="24"/>
        </w:rPr>
        <w:t>и</w:t>
      </w:r>
      <w:r w:rsidRPr="00461783">
        <w:rPr>
          <w:szCs w:val="24"/>
        </w:rPr>
        <w:t>рование личностной позиции по основным этапам развития российского государства и общ</w:t>
      </w:r>
      <w:r w:rsidRPr="00461783">
        <w:rPr>
          <w:szCs w:val="24"/>
        </w:rPr>
        <w:t>е</w:t>
      </w:r>
      <w:r w:rsidRPr="00461783">
        <w:rPr>
          <w:szCs w:val="24"/>
        </w:rPr>
        <w:t xml:space="preserve">ства, а также современного образа России. </w:t>
      </w:r>
    </w:p>
    <w:p w:rsidR="00B3182D" w:rsidRPr="00461783" w:rsidRDefault="00B3182D" w:rsidP="00196EB1">
      <w:pPr>
        <w:spacing w:after="0" w:line="240" w:lineRule="auto"/>
        <w:ind w:left="0" w:firstLine="567"/>
        <w:rPr>
          <w:szCs w:val="24"/>
        </w:rPr>
      </w:pPr>
      <w:r w:rsidRPr="00461783">
        <w:rPr>
          <w:szCs w:val="24"/>
        </w:rPr>
        <w:t>Современный подход в преподавании истории предполагает единство знаний, ценнос</w:t>
      </w:r>
      <w:r w:rsidRPr="00461783">
        <w:rPr>
          <w:szCs w:val="24"/>
        </w:rPr>
        <w:t>т</w:t>
      </w:r>
      <w:r w:rsidRPr="00461783">
        <w:rPr>
          <w:szCs w:val="24"/>
        </w:rPr>
        <w:t xml:space="preserve">ных отношений и познавательной деятельности школьников. В действующих федеральных </w:t>
      </w:r>
      <w:r w:rsidRPr="00461783">
        <w:rPr>
          <w:szCs w:val="24"/>
        </w:rPr>
        <w:lastRenderedPageBreak/>
        <w:t xml:space="preserve">государственных образовательных стандартах основного общего образования, принятых в 2009–2012 гг., названы следующие </w:t>
      </w:r>
      <w:r w:rsidRPr="00461783">
        <w:rPr>
          <w:b/>
          <w:szCs w:val="24"/>
        </w:rPr>
        <w:t>задачи изучения</w:t>
      </w:r>
      <w:r w:rsidR="00564EA6">
        <w:rPr>
          <w:b/>
          <w:szCs w:val="24"/>
        </w:rPr>
        <w:t xml:space="preserve"> </w:t>
      </w:r>
      <w:r w:rsidRPr="00461783">
        <w:rPr>
          <w:b/>
          <w:szCs w:val="24"/>
        </w:rPr>
        <w:t>истории в школе</w:t>
      </w:r>
      <w:r w:rsidRPr="00461783">
        <w:rPr>
          <w:szCs w:val="24"/>
        </w:rPr>
        <w:t xml:space="preserve">: </w:t>
      </w:r>
    </w:p>
    <w:p w:rsidR="00B3182D" w:rsidRPr="00461783" w:rsidRDefault="00B3182D" w:rsidP="00196EB1">
      <w:pPr>
        <w:tabs>
          <w:tab w:val="left" w:pos="993"/>
        </w:tabs>
        <w:suppressAutoHyphens/>
        <w:spacing w:after="0" w:line="240" w:lineRule="auto"/>
        <w:ind w:left="0" w:firstLine="567"/>
        <w:rPr>
          <w:szCs w:val="24"/>
        </w:rPr>
      </w:pPr>
      <w:r w:rsidRPr="00461783">
        <w:rPr>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3182D" w:rsidRPr="00461783" w:rsidRDefault="00B3182D" w:rsidP="00196EB1">
      <w:pPr>
        <w:tabs>
          <w:tab w:val="left" w:pos="993"/>
        </w:tabs>
        <w:suppressAutoHyphens/>
        <w:spacing w:after="0" w:line="240" w:lineRule="auto"/>
        <w:ind w:left="0" w:firstLine="567"/>
        <w:rPr>
          <w:szCs w:val="24"/>
        </w:rPr>
      </w:pPr>
      <w:r w:rsidRPr="00461783">
        <w:rPr>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3182D" w:rsidRPr="00461783" w:rsidRDefault="00B3182D" w:rsidP="00196EB1">
      <w:pPr>
        <w:tabs>
          <w:tab w:val="left" w:pos="993"/>
        </w:tabs>
        <w:suppressAutoHyphens/>
        <w:spacing w:after="0" w:line="240" w:lineRule="auto"/>
        <w:ind w:left="0" w:firstLine="567"/>
        <w:rPr>
          <w:szCs w:val="24"/>
        </w:rPr>
      </w:pPr>
      <w:r w:rsidRPr="00461783">
        <w:rPr>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B6D1D" w:rsidRPr="00461783" w:rsidRDefault="00B3182D" w:rsidP="00196EB1">
      <w:pPr>
        <w:tabs>
          <w:tab w:val="left" w:pos="993"/>
        </w:tabs>
        <w:suppressAutoHyphens/>
        <w:spacing w:after="0" w:line="240" w:lineRule="auto"/>
        <w:ind w:left="0" w:firstLine="567"/>
        <w:rPr>
          <w:szCs w:val="24"/>
        </w:rPr>
      </w:pPr>
      <w:r w:rsidRPr="00461783">
        <w:rPr>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3182D" w:rsidRPr="00461783" w:rsidRDefault="00B3182D" w:rsidP="00196EB1">
      <w:pPr>
        <w:tabs>
          <w:tab w:val="left" w:pos="993"/>
        </w:tabs>
        <w:suppressAutoHyphens/>
        <w:spacing w:after="0" w:line="240" w:lineRule="auto"/>
        <w:ind w:left="0" w:firstLine="567"/>
        <w:rPr>
          <w:szCs w:val="24"/>
        </w:rPr>
      </w:pPr>
      <w:r w:rsidRPr="00461783">
        <w:rPr>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3182D" w:rsidRPr="00461783" w:rsidRDefault="00B3182D" w:rsidP="00196EB1">
      <w:pPr>
        <w:spacing w:after="0" w:line="240" w:lineRule="auto"/>
        <w:ind w:left="0" w:firstLine="567"/>
        <w:rPr>
          <w:szCs w:val="24"/>
        </w:rPr>
      </w:pPr>
      <w:r w:rsidRPr="00461783">
        <w:rPr>
          <w:szCs w:val="24"/>
        </w:rPr>
        <w:t>В соответствии с Концепцией нового учебно-методического комплекса по отечестве</w:t>
      </w:r>
      <w:r w:rsidRPr="00461783">
        <w:rPr>
          <w:szCs w:val="24"/>
        </w:rPr>
        <w:t>н</w:t>
      </w:r>
      <w:r w:rsidRPr="00461783">
        <w:rPr>
          <w:szCs w:val="24"/>
        </w:rPr>
        <w:t xml:space="preserve">ной истории </w:t>
      </w:r>
      <w:r w:rsidRPr="00461783">
        <w:rPr>
          <w:b/>
          <w:szCs w:val="24"/>
        </w:rPr>
        <w:t>базовыми принципами</w:t>
      </w:r>
      <w:r w:rsidRPr="00461783">
        <w:rPr>
          <w:szCs w:val="24"/>
        </w:rPr>
        <w:t xml:space="preserve"> школьного исторического образования являются: </w:t>
      </w:r>
    </w:p>
    <w:p w:rsidR="00B3182D" w:rsidRPr="00461783" w:rsidRDefault="00B3182D" w:rsidP="00196EB1">
      <w:pPr>
        <w:tabs>
          <w:tab w:val="left" w:pos="993"/>
        </w:tabs>
        <w:spacing w:after="0" w:line="240" w:lineRule="auto"/>
        <w:ind w:left="0" w:firstLine="567"/>
        <w:rPr>
          <w:szCs w:val="24"/>
        </w:rPr>
      </w:pPr>
      <w:r w:rsidRPr="00461783">
        <w:rPr>
          <w:szCs w:val="24"/>
        </w:rPr>
        <w:t xml:space="preserve">идея преемственности исторических периодов, в т.ч. </w:t>
      </w:r>
      <w:r w:rsidRPr="00461783">
        <w:rPr>
          <w:iCs/>
          <w:szCs w:val="24"/>
        </w:rPr>
        <w:t>непрерывности</w:t>
      </w:r>
      <w:r w:rsidRPr="00461783">
        <w:rPr>
          <w:szCs w:val="24"/>
        </w:rPr>
        <w:t xml:space="preserve"> процессов стано</w:t>
      </w:r>
      <w:r w:rsidRPr="00461783">
        <w:rPr>
          <w:szCs w:val="24"/>
        </w:rPr>
        <w:t>в</w:t>
      </w:r>
      <w:r w:rsidRPr="00461783">
        <w:rPr>
          <w:szCs w:val="24"/>
        </w:rPr>
        <w:t>ления и развития российской государственности, формирования государственной террит</w:t>
      </w:r>
      <w:r w:rsidRPr="00461783">
        <w:rPr>
          <w:szCs w:val="24"/>
        </w:rPr>
        <w:t>о</w:t>
      </w:r>
      <w:r w:rsidRPr="00461783">
        <w:rPr>
          <w:szCs w:val="24"/>
        </w:rPr>
        <w:t>рии и единого многонационального российского народа, а также его основных символов и ценностей;</w:t>
      </w:r>
    </w:p>
    <w:p w:rsidR="00B3182D" w:rsidRPr="00461783" w:rsidRDefault="00B3182D" w:rsidP="00196EB1">
      <w:pPr>
        <w:tabs>
          <w:tab w:val="left" w:pos="993"/>
        </w:tabs>
        <w:spacing w:after="0" w:line="240" w:lineRule="auto"/>
        <w:ind w:left="0" w:firstLine="567"/>
        <w:rPr>
          <w:szCs w:val="24"/>
        </w:rPr>
      </w:pPr>
      <w:r w:rsidRPr="00461783">
        <w:rPr>
          <w:szCs w:val="24"/>
        </w:rPr>
        <w:t xml:space="preserve">рассмотрение истории России как </w:t>
      </w:r>
      <w:r w:rsidRPr="00461783">
        <w:rPr>
          <w:iCs/>
          <w:szCs w:val="24"/>
        </w:rPr>
        <w:t>неотъемлемой части мирового исторического пр</w:t>
      </w:r>
      <w:r w:rsidRPr="00461783">
        <w:rPr>
          <w:iCs/>
          <w:szCs w:val="24"/>
        </w:rPr>
        <w:t>о</w:t>
      </w:r>
      <w:r w:rsidRPr="00461783">
        <w:rPr>
          <w:iCs/>
          <w:szCs w:val="24"/>
        </w:rPr>
        <w:t>цесса</w:t>
      </w:r>
      <w:r w:rsidRPr="00461783">
        <w:rPr>
          <w:szCs w:val="24"/>
        </w:rPr>
        <w:t>, понимание особенностей ее развития, места и роли в мировой истории и в совреме</w:t>
      </w:r>
      <w:r w:rsidRPr="00461783">
        <w:rPr>
          <w:szCs w:val="24"/>
        </w:rPr>
        <w:t>н</w:t>
      </w:r>
      <w:r w:rsidRPr="00461783">
        <w:rPr>
          <w:szCs w:val="24"/>
        </w:rPr>
        <w:t xml:space="preserve">ном мире; </w:t>
      </w:r>
    </w:p>
    <w:p w:rsidR="00B3182D" w:rsidRPr="00461783" w:rsidRDefault="00B3182D" w:rsidP="00196EB1">
      <w:pPr>
        <w:tabs>
          <w:tab w:val="left" w:pos="993"/>
        </w:tabs>
        <w:spacing w:after="0" w:line="240" w:lineRule="auto"/>
        <w:ind w:left="0" w:firstLine="567"/>
        <w:rPr>
          <w:szCs w:val="24"/>
        </w:rPr>
      </w:pPr>
      <w:r w:rsidRPr="00461783">
        <w:rPr>
          <w:szCs w:val="24"/>
        </w:rPr>
        <w:t xml:space="preserve">ценности гражданского общества – верховенство права, социальная солидарность, безопасность, свобода и ответственность; </w:t>
      </w:r>
    </w:p>
    <w:p w:rsidR="00B3182D" w:rsidRPr="00461783" w:rsidRDefault="00B3182D" w:rsidP="00196EB1">
      <w:pPr>
        <w:tabs>
          <w:tab w:val="left" w:pos="993"/>
        </w:tabs>
        <w:spacing w:after="0" w:line="240" w:lineRule="auto"/>
        <w:ind w:left="0" w:firstLine="567"/>
        <w:rPr>
          <w:szCs w:val="24"/>
        </w:rPr>
      </w:pPr>
      <w:r w:rsidRPr="00461783">
        <w:rPr>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3182D" w:rsidRPr="00461783" w:rsidRDefault="00B3182D" w:rsidP="00196EB1">
      <w:pPr>
        <w:tabs>
          <w:tab w:val="left" w:pos="993"/>
        </w:tabs>
        <w:spacing w:after="0" w:line="240" w:lineRule="auto"/>
        <w:ind w:left="0" w:firstLine="567"/>
        <w:rPr>
          <w:szCs w:val="24"/>
        </w:rPr>
      </w:pPr>
      <w:r w:rsidRPr="00461783">
        <w:rPr>
          <w:szCs w:val="24"/>
        </w:rPr>
        <w:t>общественное согласие и уважение как необходимое условие взаимодействия гос</w:t>
      </w:r>
      <w:r w:rsidRPr="00461783">
        <w:rPr>
          <w:szCs w:val="24"/>
        </w:rPr>
        <w:t>у</w:t>
      </w:r>
      <w:r w:rsidRPr="00461783">
        <w:rPr>
          <w:szCs w:val="24"/>
        </w:rPr>
        <w:t xml:space="preserve">дарств и народов в новейшей истории. </w:t>
      </w:r>
    </w:p>
    <w:p w:rsidR="00B3182D" w:rsidRPr="00461783" w:rsidRDefault="00B3182D" w:rsidP="00196EB1">
      <w:pPr>
        <w:tabs>
          <w:tab w:val="left" w:pos="993"/>
        </w:tabs>
        <w:spacing w:after="0" w:line="240" w:lineRule="auto"/>
        <w:ind w:left="0" w:firstLine="567"/>
        <w:rPr>
          <w:szCs w:val="24"/>
        </w:rPr>
      </w:pPr>
      <w:r w:rsidRPr="00461783">
        <w:rPr>
          <w:szCs w:val="24"/>
        </w:rPr>
        <w:t>познавательное значение российской, региональной и мировой истории;</w:t>
      </w:r>
    </w:p>
    <w:p w:rsidR="00B3182D" w:rsidRPr="00461783" w:rsidRDefault="00B3182D" w:rsidP="00196EB1">
      <w:pPr>
        <w:tabs>
          <w:tab w:val="left" w:pos="993"/>
        </w:tabs>
        <w:spacing w:after="0" w:line="240" w:lineRule="auto"/>
        <w:ind w:left="0" w:firstLine="567"/>
        <w:rPr>
          <w:szCs w:val="24"/>
        </w:rPr>
      </w:pPr>
      <w:r w:rsidRPr="00461783">
        <w:rPr>
          <w:szCs w:val="24"/>
        </w:rPr>
        <w:t>формирование требований к каждой ступени непрерывного исторического образования на протяжении всей жизни.</w:t>
      </w:r>
    </w:p>
    <w:p w:rsidR="00B3182D" w:rsidRPr="00461783" w:rsidRDefault="00B3182D" w:rsidP="00196EB1">
      <w:pPr>
        <w:spacing w:after="0" w:line="240" w:lineRule="auto"/>
        <w:ind w:left="0" w:firstLine="567"/>
        <w:rPr>
          <w:szCs w:val="24"/>
        </w:rPr>
      </w:pPr>
      <w:r w:rsidRPr="00461783">
        <w:rPr>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w:t>
      </w:r>
      <w:r w:rsidRPr="00461783">
        <w:rPr>
          <w:szCs w:val="24"/>
        </w:rPr>
        <w:t>ь</w:t>
      </w:r>
      <w:r w:rsidRPr="00461783">
        <w:rPr>
          <w:szCs w:val="24"/>
        </w:rPr>
        <w:t>ной деятельности школьников.</w:t>
      </w:r>
    </w:p>
    <w:p w:rsidR="00B3182D" w:rsidRPr="00461783" w:rsidRDefault="00B3182D" w:rsidP="00196EB1">
      <w:pPr>
        <w:spacing w:after="0" w:line="240" w:lineRule="auto"/>
        <w:ind w:left="0" w:firstLine="567"/>
        <w:rPr>
          <w:szCs w:val="24"/>
        </w:rPr>
      </w:pPr>
      <w:r w:rsidRPr="00461783">
        <w:rPr>
          <w:szCs w:val="24"/>
        </w:rPr>
        <w:t>Методологическая основа преподавания курса истории в школе зиждется на следу</w:t>
      </w:r>
      <w:r w:rsidRPr="00461783">
        <w:rPr>
          <w:szCs w:val="24"/>
        </w:rPr>
        <w:t>ю</w:t>
      </w:r>
      <w:r w:rsidRPr="00461783">
        <w:rPr>
          <w:szCs w:val="24"/>
        </w:rPr>
        <w:t>щих образовательных и воспитательных приоритетах:</w:t>
      </w:r>
    </w:p>
    <w:p w:rsidR="00B3182D" w:rsidRPr="00461783" w:rsidRDefault="00B3182D" w:rsidP="00196EB1">
      <w:pPr>
        <w:tabs>
          <w:tab w:val="left" w:pos="993"/>
        </w:tabs>
        <w:spacing w:after="0" w:line="240" w:lineRule="auto"/>
        <w:ind w:left="0" w:firstLine="567"/>
        <w:rPr>
          <w:szCs w:val="24"/>
        </w:rPr>
      </w:pPr>
      <w:r w:rsidRPr="00461783">
        <w:rPr>
          <w:szCs w:val="24"/>
        </w:rPr>
        <w:t>принцип научности, определяющий соответствие учебных единиц основным результ</w:t>
      </w:r>
      <w:r w:rsidRPr="00461783">
        <w:rPr>
          <w:szCs w:val="24"/>
        </w:rPr>
        <w:t>а</w:t>
      </w:r>
      <w:r w:rsidRPr="00461783">
        <w:rPr>
          <w:szCs w:val="24"/>
        </w:rPr>
        <w:t>там научных исследований;</w:t>
      </w:r>
    </w:p>
    <w:p w:rsidR="00B3182D" w:rsidRPr="00461783" w:rsidRDefault="00B3182D" w:rsidP="00196EB1">
      <w:pPr>
        <w:tabs>
          <w:tab w:val="left" w:pos="993"/>
        </w:tabs>
        <w:spacing w:after="0" w:line="240" w:lineRule="auto"/>
        <w:ind w:left="0" w:firstLine="567"/>
        <w:rPr>
          <w:szCs w:val="24"/>
        </w:rPr>
      </w:pPr>
      <w:r w:rsidRPr="00461783">
        <w:rPr>
          <w:szCs w:val="24"/>
        </w:rPr>
        <w:t>многоуровневое представление истории в единстве локальной, региональной, отечес</w:t>
      </w:r>
      <w:r w:rsidRPr="00461783">
        <w:rPr>
          <w:szCs w:val="24"/>
        </w:rPr>
        <w:t>т</w:t>
      </w:r>
      <w:r w:rsidRPr="00461783">
        <w:rPr>
          <w:szCs w:val="24"/>
        </w:rPr>
        <w:t>венной и мировой истории, рассмотрение исторического процесса как совокупности усилий многих поколений, народов и государств;</w:t>
      </w:r>
    </w:p>
    <w:p w:rsidR="00B3182D" w:rsidRPr="00461783" w:rsidRDefault="00B3182D" w:rsidP="00196EB1">
      <w:pPr>
        <w:tabs>
          <w:tab w:val="left" w:pos="993"/>
        </w:tabs>
        <w:spacing w:after="0" w:line="240" w:lineRule="auto"/>
        <w:ind w:left="0" w:firstLine="567"/>
        <w:rPr>
          <w:szCs w:val="24"/>
        </w:rPr>
      </w:pPr>
      <w:r w:rsidRPr="00461783">
        <w:rPr>
          <w:szCs w:val="24"/>
        </w:rPr>
        <w:t>многофакторный подход к освещению истории всех сторон жизни государства и общ</w:t>
      </w:r>
      <w:r w:rsidRPr="00461783">
        <w:rPr>
          <w:szCs w:val="24"/>
        </w:rPr>
        <w:t>е</w:t>
      </w:r>
      <w:r w:rsidRPr="00461783">
        <w:rPr>
          <w:szCs w:val="24"/>
        </w:rPr>
        <w:t xml:space="preserve">ства; </w:t>
      </w:r>
    </w:p>
    <w:p w:rsidR="00B3182D" w:rsidRPr="00461783" w:rsidRDefault="00B3182D" w:rsidP="00196EB1">
      <w:pPr>
        <w:tabs>
          <w:tab w:val="left" w:pos="993"/>
        </w:tabs>
        <w:spacing w:after="0" w:line="240" w:lineRule="auto"/>
        <w:ind w:left="0" w:firstLine="567"/>
        <w:rPr>
          <w:szCs w:val="24"/>
        </w:rPr>
      </w:pPr>
      <w:r w:rsidRPr="00461783">
        <w:rPr>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3182D" w:rsidRPr="00461783" w:rsidRDefault="00B3182D" w:rsidP="00196EB1">
      <w:pPr>
        <w:tabs>
          <w:tab w:val="left" w:pos="993"/>
        </w:tabs>
        <w:spacing w:after="0" w:line="240" w:lineRule="auto"/>
        <w:ind w:left="0" w:firstLine="567"/>
        <w:rPr>
          <w:szCs w:val="24"/>
        </w:rPr>
      </w:pPr>
      <w:r w:rsidRPr="00461783">
        <w:rPr>
          <w:szCs w:val="24"/>
        </w:rPr>
        <w:t>антропологический подход, формирующий личностное эмоционально окрашенное во</w:t>
      </w:r>
      <w:r w:rsidRPr="00461783">
        <w:rPr>
          <w:szCs w:val="24"/>
        </w:rPr>
        <w:t>с</w:t>
      </w:r>
      <w:r w:rsidRPr="00461783">
        <w:rPr>
          <w:szCs w:val="24"/>
        </w:rPr>
        <w:t>приятие прошлого;</w:t>
      </w:r>
    </w:p>
    <w:p w:rsidR="00B3182D" w:rsidRPr="00461783" w:rsidRDefault="00B3182D" w:rsidP="00196EB1">
      <w:pPr>
        <w:tabs>
          <w:tab w:val="left" w:pos="993"/>
        </w:tabs>
        <w:spacing w:after="0" w:line="240" w:lineRule="auto"/>
        <w:ind w:left="0" w:firstLine="567"/>
        <w:rPr>
          <w:szCs w:val="24"/>
        </w:rPr>
      </w:pPr>
      <w:r w:rsidRPr="00461783">
        <w:rPr>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3182D" w:rsidRPr="00461783" w:rsidRDefault="00B3182D" w:rsidP="00196EB1">
      <w:pPr>
        <w:spacing w:after="0" w:line="240" w:lineRule="auto"/>
        <w:ind w:left="0" w:firstLine="0"/>
        <w:rPr>
          <w:b/>
          <w:i/>
          <w:szCs w:val="24"/>
        </w:rPr>
      </w:pPr>
    </w:p>
    <w:p w:rsidR="00B3182D" w:rsidRPr="00461783" w:rsidRDefault="00B3182D" w:rsidP="00196EB1">
      <w:pPr>
        <w:spacing w:after="0" w:line="240" w:lineRule="auto"/>
        <w:ind w:left="0" w:firstLine="567"/>
        <w:rPr>
          <w:szCs w:val="24"/>
        </w:rPr>
      </w:pPr>
      <w:r w:rsidRPr="00461783">
        <w:rPr>
          <w:szCs w:val="24"/>
        </w:rPr>
        <w:t>Структурно предмет «История» включает учебные курсы по всеобщей истории и ист</w:t>
      </w:r>
      <w:r w:rsidRPr="00461783">
        <w:rPr>
          <w:szCs w:val="24"/>
        </w:rPr>
        <w:t>о</w:t>
      </w:r>
      <w:r w:rsidRPr="00461783">
        <w:rPr>
          <w:szCs w:val="24"/>
        </w:rPr>
        <w:t xml:space="preserve">рии России. </w:t>
      </w:r>
    </w:p>
    <w:p w:rsidR="00B3182D" w:rsidRPr="00461783" w:rsidRDefault="00B3182D" w:rsidP="00196EB1">
      <w:pPr>
        <w:spacing w:after="0" w:line="240" w:lineRule="auto"/>
        <w:ind w:left="0" w:firstLine="567"/>
        <w:rPr>
          <w:szCs w:val="24"/>
        </w:rPr>
      </w:pPr>
      <w:r w:rsidRPr="00461783">
        <w:rPr>
          <w:szCs w:val="24"/>
        </w:rPr>
        <w:t xml:space="preserve">Знакомство обучающихся при получении основного общего образования с предметом «История» начинается с курса </w:t>
      </w:r>
      <w:r w:rsidRPr="00461783">
        <w:rPr>
          <w:b/>
          <w:szCs w:val="24"/>
        </w:rPr>
        <w:t>всеобщей истории</w:t>
      </w:r>
      <w:r w:rsidRPr="00461783">
        <w:rPr>
          <w:szCs w:val="24"/>
        </w:rPr>
        <w:t>. Изучение всеобщей истории способствует формированию общей картины исторического пути человечества, разных народов и гос</w:t>
      </w:r>
      <w:r w:rsidRPr="00461783">
        <w:rPr>
          <w:szCs w:val="24"/>
        </w:rPr>
        <w:t>у</w:t>
      </w:r>
      <w:r w:rsidRPr="00461783">
        <w:rPr>
          <w:szCs w:val="24"/>
        </w:rPr>
        <w:t>дарств, преемственности исторических эпох и непрерывности исторических процессов. Пр</w:t>
      </w:r>
      <w:r w:rsidRPr="00461783">
        <w:rPr>
          <w:szCs w:val="24"/>
        </w:rPr>
        <w:t>е</w:t>
      </w:r>
      <w:r w:rsidRPr="00461783">
        <w:rPr>
          <w:szCs w:val="24"/>
        </w:rPr>
        <w:t>подавание курса должно давать обучающимся представление о процессах, явлениях и пон</w:t>
      </w:r>
      <w:r w:rsidRPr="00461783">
        <w:rPr>
          <w:szCs w:val="24"/>
        </w:rPr>
        <w:t>я</w:t>
      </w:r>
      <w:r w:rsidRPr="00461783">
        <w:rPr>
          <w:szCs w:val="24"/>
        </w:rPr>
        <w:t xml:space="preserve">тиях мировой истории, сформировать знания о месте и роли России в мировом историческом процессе. </w:t>
      </w:r>
    </w:p>
    <w:p w:rsidR="00B3182D" w:rsidRPr="00461783" w:rsidRDefault="00B3182D" w:rsidP="00196EB1">
      <w:pPr>
        <w:spacing w:after="0" w:line="240" w:lineRule="auto"/>
        <w:ind w:left="0" w:firstLine="567"/>
        <w:rPr>
          <w:szCs w:val="24"/>
        </w:rPr>
      </w:pPr>
      <w:r w:rsidRPr="00461783">
        <w:rPr>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3182D" w:rsidRPr="00461783" w:rsidRDefault="00B3182D" w:rsidP="00196EB1">
      <w:pPr>
        <w:spacing w:after="0" w:line="240" w:lineRule="auto"/>
        <w:ind w:left="0" w:firstLine="567"/>
        <w:rPr>
          <w:szCs w:val="24"/>
        </w:rPr>
      </w:pPr>
      <w:r w:rsidRPr="00461783">
        <w:rPr>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w:t>
      </w:r>
      <w:r w:rsidRPr="00461783">
        <w:rPr>
          <w:szCs w:val="24"/>
        </w:rPr>
        <w:t>е</w:t>
      </w:r>
      <w:r w:rsidRPr="00461783">
        <w:rPr>
          <w:szCs w:val="24"/>
        </w:rPr>
        <w:t>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w:t>
      </w:r>
      <w:r w:rsidRPr="00461783">
        <w:rPr>
          <w:szCs w:val="24"/>
        </w:rPr>
        <w:t>т</w:t>
      </w:r>
      <w:r w:rsidRPr="00461783">
        <w:rPr>
          <w:szCs w:val="24"/>
        </w:rPr>
        <w:t>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w:t>
      </w:r>
      <w:r w:rsidRPr="00461783">
        <w:rPr>
          <w:szCs w:val="24"/>
        </w:rPr>
        <w:t>с</w:t>
      </w:r>
      <w:r w:rsidRPr="00461783">
        <w:rPr>
          <w:szCs w:val="24"/>
        </w:rPr>
        <w:t xml:space="preserve">тории и культуры, письменных, изобразительных и вещественных исторических источников. </w:t>
      </w:r>
    </w:p>
    <w:p w:rsidR="00B3182D" w:rsidRPr="00461783" w:rsidRDefault="00B3182D" w:rsidP="00196EB1">
      <w:pPr>
        <w:spacing w:after="0" w:line="240" w:lineRule="auto"/>
        <w:ind w:left="0" w:firstLine="567"/>
        <w:rPr>
          <w:i/>
          <w:szCs w:val="24"/>
        </w:rPr>
      </w:pPr>
      <w:r w:rsidRPr="00461783">
        <w:rPr>
          <w:szCs w:val="24"/>
        </w:rPr>
        <w:t>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w:t>
      </w:r>
      <w:r w:rsidRPr="00461783">
        <w:rPr>
          <w:szCs w:val="24"/>
        </w:rPr>
        <w:t>а</w:t>
      </w:r>
      <w:r w:rsidRPr="00461783">
        <w:rPr>
          <w:szCs w:val="24"/>
        </w:rPr>
        <w:t xml:space="preserve">вать оценку наиболее значительным событиям и личностям мировой истории, оценивать различные исторические версии событий и процессов. </w:t>
      </w:r>
    </w:p>
    <w:p w:rsidR="00B3182D" w:rsidRPr="00461783" w:rsidRDefault="00B3182D" w:rsidP="00196EB1">
      <w:pPr>
        <w:spacing w:after="0" w:line="240" w:lineRule="auto"/>
        <w:ind w:left="0" w:firstLine="567"/>
        <w:rPr>
          <w:szCs w:val="24"/>
        </w:rPr>
      </w:pPr>
      <w:r w:rsidRPr="00461783">
        <w:rPr>
          <w:szCs w:val="24"/>
        </w:rPr>
        <w:t xml:space="preserve">Курс </w:t>
      </w:r>
      <w:r w:rsidRPr="00461783">
        <w:rPr>
          <w:b/>
          <w:szCs w:val="24"/>
        </w:rPr>
        <w:t>отечественной истории</w:t>
      </w:r>
      <w:r w:rsidRPr="00461783">
        <w:rPr>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w:t>
      </w:r>
      <w:r w:rsidRPr="00461783">
        <w:rPr>
          <w:szCs w:val="24"/>
        </w:rPr>
        <w:t>б</w:t>
      </w:r>
      <w:r w:rsidRPr="00461783">
        <w:rPr>
          <w:szCs w:val="24"/>
        </w:rPr>
        <w:t>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w:t>
      </w:r>
      <w:r w:rsidRPr="00461783">
        <w:rPr>
          <w:szCs w:val="24"/>
        </w:rPr>
        <w:t>а</w:t>
      </w:r>
      <w:r w:rsidRPr="00461783">
        <w:rPr>
          <w:szCs w:val="24"/>
        </w:rPr>
        <w:t xml:space="preserve">циональной и религиозной общности, хранителей традиций рода и семьи. </w:t>
      </w:r>
    </w:p>
    <w:p w:rsidR="00B3182D" w:rsidRPr="00461783" w:rsidRDefault="00B3182D" w:rsidP="00196EB1">
      <w:pPr>
        <w:spacing w:after="0" w:line="240" w:lineRule="auto"/>
        <w:ind w:left="0" w:firstLine="567"/>
        <w:rPr>
          <w:szCs w:val="24"/>
        </w:rPr>
      </w:pPr>
      <w:r w:rsidRPr="00461783">
        <w:rPr>
          <w:szCs w:val="24"/>
        </w:rPr>
        <w:t>Важная мировоззренческая задача курса отечественной истории заключается в раскр</w:t>
      </w:r>
      <w:r w:rsidRPr="00461783">
        <w:rPr>
          <w:szCs w:val="24"/>
        </w:rPr>
        <w:t>ы</w:t>
      </w:r>
      <w:r w:rsidRPr="00461783">
        <w:rPr>
          <w:szCs w:val="24"/>
        </w:rPr>
        <w:t>тии как своеобразия и неповторимости российской истории, так и ее связи с ведущими пр</w:t>
      </w:r>
      <w:r w:rsidRPr="00461783">
        <w:rPr>
          <w:szCs w:val="24"/>
        </w:rPr>
        <w:t>о</w:t>
      </w:r>
      <w:r w:rsidRPr="00461783">
        <w:rPr>
          <w:szCs w:val="24"/>
        </w:rPr>
        <w:t xml:space="preserve">цессами мировой истории. Это достигается с помощью </w:t>
      </w:r>
      <w:r w:rsidRPr="00461783">
        <w:rPr>
          <w:b/>
          <w:szCs w:val="24"/>
        </w:rPr>
        <w:t>синхронизации курсов истории России и всеобщей истории</w:t>
      </w:r>
      <w:r w:rsidRPr="00461783">
        <w:rPr>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B6D1D" w:rsidRPr="00461783" w:rsidRDefault="00B3182D" w:rsidP="00196EB1">
      <w:pPr>
        <w:spacing w:after="0" w:line="240" w:lineRule="auto"/>
        <w:ind w:left="0" w:firstLine="567"/>
        <w:rPr>
          <w:szCs w:val="24"/>
        </w:rPr>
      </w:pPr>
      <w:r w:rsidRPr="00461783">
        <w:rPr>
          <w:b/>
          <w:szCs w:val="24"/>
        </w:rPr>
        <w:t>Патриотическая основа</w:t>
      </w:r>
      <w:r w:rsidRPr="00461783">
        <w:rPr>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w:t>
      </w:r>
    </w:p>
    <w:p w:rsidR="00B3182D" w:rsidRPr="00461783" w:rsidRDefault="00B3182D" w:rsidP="00196EB1">
      <w:pPr>
        <w:spacing w:after="0" w:line="240" w:lineRule="auto"/>
        <w:ind w:left="0" w:firstLine="567"/>
        <w:rPr>
          <w:szCs w:val="24"/>
        </w:rPr>
      </w:pPr>
      <w:r w:rsidRPr="00461783">
        <w:rPr>
          <w:szCs w:val="24"/>
        </w:rPr>
        <w:t>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w:t>
      </w:r>
      <w:r w:rsidRPr="00461783">
        <w:rPr>
          <w:szCs w:val="24"/>
        </w:rPr>
        <w:t>ж</w:t>
      </w:r>
      <w:r w:rsidRPr="00461783">
        <w:rPr>
          <w:szCs w:val="24"/>
        </w:rPr>
        <w:t>данственности и самопожертвования во имя Отечества. Вместе с тем, позитивный пафос и</w:t>
      </w:r>
      <w:r w:rsidRPr="00461783">
        <w:rPr>
          <w:szCs w:val="24"/>
        </w:rPr>
        <w:t>с</w:t>
      </w:r>
      <w:r w:rsidRPr="00461783">
        <w:rPr>
          <w:szCs w:val="24"/>
        </w:rPr>
        <w:t>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w:t>
      </w:r>
      <w:r w:rsidRPr="00461783">
        <w:rPr>
          <w:szCs w:val="24"/>
        </w:rPr>
        <w:t>е</w:t>
      </w:r>
      <w:r w:rsidRPr="00461783">
        <w:rPr>
          <w:szCs w:val="24"/>
        </w:rPr>
        <w:t>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w:t>
      </w:r>
      <w:r w:rsidRPr="00461783">
        <w:rPr>
          <w:szCs w:val="24"/>
        </w:rPr>
        <w:t>о</w:t>
      </w:r>
      <w:r w:rsidRPr="00461783">
        <w:rPr>
          <w:szCs w:val="24"/>
        </w:rPr>
        <w:t>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w:t>
      </w:r>
      <w:r w:rsidRPr="00461783">
        <w:rPr>
          <w:szCs w:val="24"/>
        </w:rPr>
        <w:t>о</w:t>
      </w:r>
      <w:r w:rsidRPr="00461783">
        <w:rPr>
          <w:szCs w:val="24"/>
        </w:rPr>
        <w:t xml:space="preserve">творительности и меценатства. </w:t>
      </w:r>
    </w:p>
    <w:p w:rsidR="00B3182D" w:rsidRPr="00461783" w:rsidRDefault="00B3182D" w:rsidP="00196EB1">
      <w:pPr>
        <w:spacing w:after="0" w:line="240" w:lineRule="auto"/>
        <w:ind w:left="0" w:firstLine="567"/>
        <w:rPr>
          <w:szCs w:val="24"/>
        </w:rPr>
      </w:pPr>
      <w:r w:rsidRPr="00461783">
        <w:rPr>
          <w:szCs w:val="24"/>
        </w:rPr>
        <w:t>В школьном курсе должен преобладать пафос созидания, позитивный настрой в во</w:t>
      </w:r>
      <w:r w:rsidRPr="00461783">
        <w:rPr>
          <w:szCs w:val="24"/>
        </w:rPr>
        <w:t>с</w:t>
      </w:r>
      <w:r w:rsidRPr="00461783">
        <w:rPr>
          <w:szCs w:val="24"/>
        </w:rPr>
        <w:t>приятии отечественной истории. Тем не менее, у учащихся не должно сформироваться пре</w:t>
      </w:r>
      <w:r w:rsidRPr="00461783">
        <w:rPr>
          <w:szCs w:val="24"/>
        </w:rPr>
        <w:t>д</w:t>
      </w:r>
      <w:r w:rsidRPr="00461783">
        <w:rPr>
          <w:szCs w:val="24"/>
        </w:rPr>
        <w:t>ставление, что история России – это череда триумфальных шествий, успехов и побед. В и</w:t>
      </w:r>
      <w:r w:rsidRPr="00461783">
        <w:rPr>
          <w:szCs w:val="24"/>
        </w:rPr>
        <w:t>с</w:t>
      </w:r>
      <w:r w:rsidRPr="00461783">
        <w:rPr>
          <w:szCs w:val="24"/>
        </w:rPr>
        <w:t>торическом прошлом нашей страны были и трагические периоды (смуты, революции, гра</w:t>
      </w:r>
      <w:r w:rsidRPr="00461783">
        <w:rPr>
          <w:szCs w:val="24"/>
        </w:rPr>
        <w:t>ж</w:t>
      </w:r>
      <w:r w:rsidRPr="00461783">
        <w:rPr>
          <w:szCs w:val="24"/>
        </w:rPr>
        <w:lastRenderedPageBreak/>
        <w:t>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w:t>
      </w:r>
      <w:r w:rsidRPr="00461783">
        <w:rPr>
          <w:szCs w:val="24"/>
        </w:rPr>
        <w:t>а</w:t>
      </w:r>
      <w:r w:rsidRPr="00461783">
        <w:rPr>
          <w:szCs w:val="24"/>
        </w:rPr>
        <w:t>малчивать, но необходимо подчеркивать, что русский и другие народы нашей страны нах</w:t>
      </w:r>
      <w:r w:rsidRPr="00461783">
        <w:rPr>
          <w:szCs w:val="24"/>
        </w:rPr>
        <w:t>о</w:t>
      </w:r>
      <w:r w:rsidRPr="00461783">
        <w:rPr>
          <w:szCs w:val="24"/>
        </w:rPr>
        <w:t>дили силы вместе преодолевать выпавшие на их долю тяжелые испытания.</w:t>
      </w:r>
    </w:p>
    <w:p w:rsidR="00B3182D" w:rsidRPr="00461783" w:rsidRDefault="00B3182D" w:rsidP="00196EB1">
      <w:pPr>
        <w:spacing w:after="0" w:line="240" w:lineRule="auto"/>
        <w:ind w:left="0" w:firstLine="567"/>
        <w:rPr>
          <w:szCs w:val="24"/>
        </w:rPr>
      </w:pPr>
      <w:r w:rsidRPr="00461783">
        <w:rPr>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461783">
        <w:rPr>
          <w:b/>
          <w:szCs w:val="24"/>
        </w:rPr>
        <w:t>взаимодействии культур и религий</w:t>
      </w:r>
      <w:r w:rsidRPr="00461783">
        <w:rPr>
          <w:szCs w:val="24"/>
        </w:rPr>
        <w:t>, укреплении экономических, социал</w:t>
      </w:r>
      <w:r w:rsidRPr="00461783">
        <w:rPr>
          <w:szCs w:val="24"/>
        </w:rPr>
        <w:t>ь</w:t>
      </w:r>
      <w:r w:rsidRPr="00461783">
        <w:rPr>
          <w:szCs w:val="24"/>
        </w:rPr>
        <w:t>ных, политических и других связей между народами. Следует подчеркнуть, что присоедин</w:t>
      </w:r>
      <w:r w:rsidRPr="00461783">
        <w:rPr>
          <w:szCs w:val="24"/>
        </w:rPr>
        <w:t>е</w:t>
      </w:r>
      <w:r w:rsidRPr="00461783">
        <w:rPr>
          <w:szCs w:val="24"/>
        </w:rPr>
        <w:t>ние к России и пребывание в составе Российского государства имело положительное знач</w:t>
      </w:r>
      <w:r w:rsidRPr="00461783">
        <w:rPr>
          <w:szCs w:val="24"/>
        </w:rPr>
        <w:t>е</w:t>
      </w:r>
      <w:r w:rsidRPr="00461783">
        <w:rPr>
          <w:szCs w:val="24"/>
        </w:rPr>
        <w:t>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3182D" w:rsidRPr="00461783" w:rsidRDefault="00B3182D" w:rsidP="00196EB1">
      <w:pPr>
        <w:spacing w:after="0" w:line="240" w:lineRule="auto"/>
        <w:ind w:left="0" w:firstLine="567"/>
        <w:rPr>
          <w:szCs w:val="24"/>
        </w:rPr>
      </w:pPr>
      <w:r w:rsidRPr="00461783">
        <w:rPr>
          <w:szCs w:val="24"/>
        </w:rPr>
        <w:t xml:space="preserve">Одной из главных задач школьного курса истории является </w:t>
      </w:r>
      <w:r w:rsidRPr="00461783">
        <w:rPr>
          <w:b/>
          <w:szCs w:val="24"/>
        </w:rPr>
        <w:t>формирование гражда</w:t>
      </w:r>
      <w:r w:rsidRPr="00461783">
        <w:rPr>
          <w:b/>
          <w:szCs w:val="24"/>
        </w:rPr>
        <w:t>н</w:t>
      </w:r>
      <w:r w:rsidRPr="00461783">
        <w:rPr>
          <w:b/>
          <w:szCs w:val="24"/>
        </w:rPr>
        <w:t>ской общероссийской идентичности</w:t>
      </w:r>
      <w:r w:rsidRPr="00461783">
        <w:rPr>
          <w:szCs w:val="24"/>
        </w:rPr>
        <w:t>, при этом необходимо сделать акцент на идее гра</w:t>
      </w:r>
      <w:r w:rsidRPr="00461783">
        <w:rPr>
          <w:szCs w:val="24"/>
        </w:rPr>
        <w:t>ж</w:t>
      </w:r>
      <w:r w:rsidRPr="00461783">
        <w:rPr>
          <w:szCs w:val="24"/>
        </w:rPr>
        <w:t>данственности, прежде всего при решении проблемы взаимодействия государства и общес</w:t>
      </w:r>
      <w:r w:rsidRPr="00461783">
        <w:rPr>
          <w:szCs w:val="24"/>
        </w:rPr>
        <w:t>т</w:t>
      </w:r>
      <w:r w:rsidRPr="00461783">
        <w:rPr>
          <w:szCs w:val="24"/>
        </w:rPr>
        <w:t>ва. С этим связана и проблема гражданской активности, прав и обязанностей граждан, стро</w:t>
      </w:r>
      <w:r w:rsidRPr="00461783">
        <w:rPr>
          <w:szCs w:val="24"/>
        </w:rPr>
        <w:t>и</w:t>
      </w:r>
      <w:r w:rsidRPr="00461783">
        <w:rPr>
          <w:szCs w:val="24"/>
        </w:rPr>
        <w:t>тельства гражданского общества, формирования правового сознания. Следует уделить вн</w:t>
      </w:r>
      <w:r w:rsidRPr="00461783">
        <w:rPr>
          <w:szCs w:val="24"/>
        </w:rPr>
        <w:t>и</w:t>
      </w:r>
      <w:r w:rsidRPr="00461783">
        <w:rPr>
          <w:szCs w:val="24"/>
        </w:rPr>
        <w:t>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w:t>
      </w:r>
      <w:r w:rsidRPr="00461783">
        <w:rPr>
          <w:szCs w:val="24"/>
        </w:rPr>
        <w:t>а</w:t>
      </w:r>
      <w:r w:rsidRPr="00461783">
        <w:rPr>
          <w:szCs w:val="24"/>
        </w:rPr>
        <w:t>низации и ассоциации, политические партии и организации, общества взаимопомощи, ко</w:t>
      </w:r>
      <w:r w:rsidRPr="00461783">
        <w:rPr>
          <w:szCs w:val="24"/>
        </w:rPr>
        <w:t>о</w:t>
      </w:r>
      <w:r w:rsidRPr="00461783">
        <w:rPr>
          <w:szCs w:val="24"/>
        </w:rPr>
        <w:t xml:space="preserve">перативы и т. д.), сословного представительства. </w:t>
      </w:r>
    </w:p>
    <w:p w:rsidR="009B6D1D" w:rsidRPr="00461783" w:rsidRDefault="00B3182D" w:rsidP="00196EB1">
      <w:pPr>
        <w:spacing w:after="0" w:line="240" w:lineRule="auto"/>
        <w:ind w:left="0" w:firstLine="567"/>
        <w:rPr>
          <w:szCs w:val="24"/>
        </w:rPr>
      </w:pPr>
      <w:r w:rsidRPr="00461783">
        <w:rPr>
          <w:szCs w:val="24"/>
        </w:rPr>
        <w:t xml:space="preserve">Необходимо увеличить количество учебного времени на изучение материалов по </w:t>
      </w:r>
      <w:r w:rsidRPr="00461783">
        <w:rPr>
          <w:b/>
          <w:szCs w:val="24"/>
        </w:rPr>
        <w:t>ист</w:t>
      </w:r>
      <w:r w:rsidRPr="00461783">
        <w:rPr>
          <w:b/>
          <w:szCs w:val="24"/>
        </w:rPr>
        <w:t>о</w:t>
      </w:r>
      <w:r w:rsidRPr="00461783">
        <w:rPr>
          <w:b/>
          <w:szCs w:val="24"/>
        </w:rPr>
        <w:t>рии культуры</w:t>
      </w:r>
      <w:r w:rsidRPr="00461783">
        <w:rPr>
          <w:szCs w:val="24"/>
        </w:rPr>
        <w:t>, имея в виду в первую очередь социокультурный материал, историю повс</w:t>
      </w:r>
      <w:r w:rsidRPr="00461783">
        <w:rPr>
          <w:szCs w:val="24"/>
        </w:rPr>
        <w:t>е</w:t>
      </w:r>
      <w:r w:rsidRPr="00461783">
        <w:rPr>
          <w:szCs w:val="24"/>
        </w:rPr>
        <w:t xml:space="preserve">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3182D" w:rsidRPr="00461783" w:rsidRDefault="00B3182D" w:rsidP="00196EB1">
      <w:pPr>
        <w:spacing w:after="0" w:line="240" w:lineRule="auto"/>
        <w:ind w:left="0" w:firstLine="567"/>
        <w:rPr>
          <w:szCs w:val="24"/>
        </w:rPr>
      </w:pPr>
      <w:r w:rsidRPr="00461783">
        <w:rPr>
          <w:szCs w:val="24"/>
        </w:rPr>
        <w:t>Концептуально важно сформировать у учащихся представление о процессе историч</w:t>
      </w:r>
      <w:r w:rsidRPr="00461783">
        <w:rPr>
          <w:szCs w:val="24"/>
        </w:rPr>
        <w:t>е</w:t>
      </w:r>
      <w:r w:rsidRPr="00461783">
        <w:rPr>
          <w:szCs w:val="24"/>
        </w:rPr>
        <w:t>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w:t>
      </w:r>
      <w:r w:rsidRPr="00461783">
        <w:rPr>
          <w:szCs w:val="24"/>
        </w:rPr>
        <w:t>е</w:t>
      </w:r>
      <w:r w:rsidRPr="00461783">
        <w:rPr>
          <w:szCs w:val="24"/>
        </w:rPr>
        <w:t>ские или внешнеполитические факторы.</w:t>
      </w:r>
    </w:p>
    <w:p w:rsidR="00B3182D" w:rsidRPr="00461783" w:rsidRDefault="00B3182D" w:rsidP="00196EB1">
      <w:pPr>
        <w:spacing w:after="0" w:line="240" w:lineRule="auto"/>
        <w:ind w:left="0" w:firstLine="567"/>
        <w:rPr>
          <w:szCs w:val="24"/>
        </w:rPr>
      </w:pPr>
      <w:r w:rsidRPr="00461783">
        <w:rPr>
          <w:szCs w:val="24"/>
        </w:rPr>
        <w:t>Концепцией нового учебно-методического комплекса по отечественной истории в к</w:t>
      </w:r>
      <w:r w:rsidRPr="00461783">
        <w:rPr>
          <w:szCs w:val="24"/>
        </w:rPr>
        <w:t>а</w:t>
      </w:r>
      <w:r w:rsidRPr="00461783">
        <w:rPr>
          <w:szCs w:val="24"/>
        </w:rPr>
        <w:t xml:space="preserve">чественаиболее оптимальной предложена модель, при которой </w:t>
      </w:r>
      <w:r w:rsidRPr="00461783">
        <w:rPr>
          <w:b/>
          <w:szCs w:val="24"/>
        </w:rPr>
        <w:t>изучение истории будет строить</w:t>
      </w:r>
      <w:r w:rsidR="007C1FB1">
        <w:rPr>
          <w:b/>
          <w:szCs w:val="24"/>
        </w:rPr>
        <w:t>ся по линейной системе с 5 по 9</w:t>
      </w:r>
      <w:r w:rsidRPr="00461783">
        <w:rPr>
          <w:b/>
          <w:szCs w:val="24"/>
        </w:rPr>
        <w:t xml:space="preserve"> классы</w:t>
      </w:r>
      <w:r w:rsidRPr="00461783">
        <w:rPr>
          <w:szCs w:val="24"/>
        </w:rPr>
        <w:t>. За счет более подробного изучения ист</w:t>
      </w:r>
      <w:r w:rsidRPr="00461783">
        <w:rPr>
          <w:szCs w:val="24"/>
        </w:rPr>
        <w:t>о</w:t>
      </w:r>
      <w:r w:rsidRPr="00461783">
        <w:rPr>
          <w:szCs w:val="24"/>
        </w:rPr>
        <w:t>рических периодов обучающиеся смогут как освоить базовые исторические категории, пе</w:t>
      </w:r>
      <w:r w:rsidRPr="00461783">
        <w:rPr>
          <w:szCs w:val="24"/>
        </w:rPr>
        <w:t>р</w:t>
      </w:r>
      <w:r w:rsidRPr="00461783">
        <w:rPr>
          <w:szCs w:val="24"/>
        </w:rPr>
        <w:t>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w:t>
      </w:r>
      <w:r w:rsidRPr="00461783">
        <w:rPr>
          <w:szCs w:val="24"/>
        </w:rPr>
        <w:t>о</w:t>
      </w:r>
      <w:r w:rsidRPr="00461783">
        <w:rPr>
          <w:szCs w:val="24"/>
        </w:rPr>
        <w:t xml:space="preserve">дов истории Нового и Новейшего времени), сравнительного анализа. </w:t>
      </w:r>
    </w:p>
    <w:p w:rsidR="00B3182D" w:rsidRPr="00461783" w:rsidRDefault="00B3182D" w:rsidP="00196EB1">
      <w:pPr>
        <w:spacing w:after="0" w:line="240" w:lineRule="auto"/>
        <w:ind w:left="0" w:firstLine="567"/>
        <w:rPr>
          <w:szCs w:val="24"/>
        </w:rPr>
      </w:pPr>
      <w:r w:rsidRPr="00461783">
        <w:rPr>
          <w:szCs w:val="24"/>
        </w:rPr>
        <w:t>Историческое образование в выпускном классе средней школы может иметь дифф</w:t>
      </w:r>
      <w:r w:rsidRPr="00461783">
        <w:rPr>
          <w:szCs w:val="24"/>
        </w:rPr>
        <w:t>е</w:t>
      </w:r>
      <w:r w:rsidRPr="00461783">
        <w:rPr>
          <w:szCs w:val="24"/>
        </w:rPr>
        <w:t>ренцированный характер. В соответствии с запросами школьников, возможностями образ</w:t>
      </w:r>
      <w:r w:rsidRPr="00461783">
        <w:rPr>
          <w:szCs w:val="24"/>
        </w:rPr>
        <w:t>о</w:t>
      </w:r>
      <w:r w:rsidRPr="00461783">
        <w:rPr>
          <w:szCs w:val="24"/>
        </w:rPr>
        <w:t>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w:t>
      </w:r>
      <w:r w:rsidRPr="00461783">
        <w:rPr>
          <w:szCs w:val="24"/>
        </w:rPr>
        <w:t>и</w:t>
      </w:r>
      <w:r w:rsidRPr="00461783">
        <w:rPr>
          <w:szCs w:val="24"/>
        </w:rPr>
        <w:t xml:space="preserve">видуального учебного плана, реализации одного или нескольких профилей обучения. </w:t>
      </w:r>
    </w:p>
    <w:p w:rsidR="00B3182D" w:rsidRPr="00461783" w:rsidRDefault="00B3182D" w:rsidP="00196EB1">
      <w:pPr>
        <w:shd w:val="clear" w:color="auto" w:fill="FFFFFF"/>
        <w:spacing w:after="0" w:line="240" w:lineRule="auto"/>
        <w:ind w:left="0" w:firstLine="567"/>
        <w:rPr>
          <w:szCs w:val="24"/>
        </w:rPr>
      </w:pPr>
      <w:r w:rsidRPr="00461783">
        <w:rPr>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w:t>
      </w:r>
      <w:r w:rsidRPr="00461783">
        <w:rPr>
          <w:szCs w:val="24"/>
        </w:rPr>
        <w:t>я</w:t>
      </w:r>
      <w:r w:rsidRPr="00461783">
        <w:rPr>
          <w:szCs w:val="24"/>
        </w:rPr>
        <w:t>ми, пониманием места и роли России в мировой истории; овладеть приемами работы с ист</w:t>
      </w:r>
      <w:r w:rsidRPr="00461783">
        <w:rPr>
          <w:szCs w:val="24"/>
        </w:rPr>
        <w:t>о</w:t>
      </w:r>
      <w:r w:rsidRPr="00461783">
        <w:rPr>
          <w:szCs w:val="24"/>
        </w:rPr>
        <w:t>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w:t>
      </w:r>
      <w:r w:rsidRPr="00461783">
        <w:rPr>
          <w:szCs w:val="24"/>
        </w:rPr>
        <w:t>и</w:t>
      </w:r>
      <w:r w:rsidRPr="00461783">
        <w:rPr>
          <w:szCs w:val="24"/>
        </w:rPr>
        <w:t>ческие версии.</w:t>
      </w:r>
    </w:p>
    <w:p w:rsidR="00B3182D" w:rsidRPr="00461783" w:rsidRDefault="00B3182D" w:rsidP="00196EB1">
      <w:pPr>
        <w:spacing w:after="0" w:line="240" w:lineRule="auto"/>
        <w:ind w:left="0" w:firstLine="567"/>
        <w:rPr>
          <w:b/>
          <w:szCs w:val="24"/>
        </w:rPr>
      </w:pPr>
      <w:r w:rsidRPr="00461783">
        <w:rPr>
          <w:b/>
          <w:szCs w:val="24"/>
        </w:rPr>
        <w:t>История России. Всеобщая история</w:t>
      </w:r>
    </w:p>
    <w:p w:rsidR="00B3182D" w:rsidRPr="00461783" w:rsidRDefault="00B3182D" w:rsidP="00196EB1">
      <w:pPr>
        <w:spacing w:after="0" w:line="240" w:lineRule="auto"/>
        <w:ind w:left="0" w:firstLine="567"/>
        <w:rPr>
          <w:b/>
          <w:bCs/>
          <w:szCs w:val="24"/>
        </w:rPr>
      </w:pPr>
      <w:r w:rsidRPr="00461783">
        <w:rPr>
          <w:b/>
          <w:szCs w:val="24"/>
        </w:rPr>
        <w:t>История России</w:t>
      </w:r>
    </w:p>
    <w:p w:rsidR="00B3182D" w:rsidRPr="00461783" w:rsidRDefault="00B3182D" w:rsidP="00196EB1">
      <w:pPr>
        <w:spacing w:after="0" w:line="240" w:lineRule="auto"/>
        <w:ind w:left="0" w:firstLine="567"/>
        <w:rPr>
          <w:b/>
          <w:bCs/>
          <w:szCs w:val="24"/>
        </w:rPr>
      </w:pPr>
      <w:r w:rsidRPr="00461783">
        <w:rPr>
          <w:b/>
          <w:bCs/>
          <w:szCs w:val="24"/>
        </w:rPr>
        <w:t>От Древней Руси к Российскому государству</w:t>
      </w:r>
    </w:p>
    <w:p w:rsidR="00B3182D" w:rsidRPr="00461783" w:rsidRDefault="00B3182D" w:rsidP="00196EB1">
      <w:pPr>
        <w:spacing w:after="0" w:line="240" w:lineRule="auto"/>
        <w:ind w:left="0" w:firstLine="567"/>
        <w:rPr>
          <w:b/>
          <w:bCs/>
          <w:szCs w:val="24"/>
        </w:rPr>
      </w:pPr>
      <w:r w:rsidRPr="00461783">
        <w:rPr>
          <w:b/>
          <w:bCs/>
          <w:szCs w:val="24"/>
        </w:rPr>
        <w:t>Введение</w:t>
      </w:r>
    </w:p>
    <w:p w:rsidR="00B3182D" w:rsidRPr="00461783" w:rsidRDefault="00B3182D" w:rsidP="00196EB1">
      <w:pPr>
        <w:spacing w:after="0" w:line="240" w:lineRule="auto"/>
        <w:ind w:left="0" w:firstLine="567"/>
        <w:rPr>
          <w:szCs w:val="24"/>
        </w:rPr>
      </w:pPr>
      <w:r w:rsidRPr="00461783">
        <w:rPr>
          <w:szCs w:val="24"/>
        </w:rPr>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3182D" w:rsidRPr="00461783" w:rsidRDefault="00B3182D" w:rsidP="00196EB1">
      <w:pPr>
        <w:spacing w:after="0" w:line="240" w:lineRule="auto"/>
        <w:ind w:left="0" w:firstLine="567"/>
        <w:rPr>
          <w:b/>
          <w:bCs/>
          <w:szCs w:val="24"/>
        </w:rPr>
      </w:pPr>
      <w:r w:rsidRPr="00461783">
        <w:rPr>
          <w:b/>
          <w:bCs/>
          <w:szCs w:val="24"/>
        </w:rPr>
        <w:t xml:space="preserve">Народы и государства на территории нашей страны в древности </w:t>
      </w:r>
    </w:p>
    <w:p w:rsidR="00B3182D" w:rsidRPr="00461783" w:rsidRDefault="00B3182D" w:rsidP="00196EB1">
      <w:pPr>
        <w:spacing w:after="0" w:line="240" w:lineRule="auto"/>
        <w:ind w:left="0" w:firstLine="567"/>
        <w:rPr>
          <w:szCs w:val="24"/>
        </w:rPr>
      </w:pPr>
      <w:r w:rsidRPr="00461783">
        <w:rPr>
          <w:szCs w:val="24"/>
        </w:rPr>
        <w:t xml:space="preserve">Заселение территории нашей страны человеком. Каменный век. </w:t>
      </w:r>
      <w:r w:rsidRPr="00461783">
        <w:rPr>
          <w:i/>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w:t>
      </w:r>
      <w:r w:rsidRPr="00461783">
        <w:rPr>
          <w:i/>
          <w:szCs w:val="24"/>
        </w:rPr>
        <w:t>б</w:t>
      </w:r>
      <w:r w:rsidRPr="00461783">
        <w:rPr>
          <w:i/>
          <w:szCs w:val="24"/>
        </w:rPr>
        <w:t>щества евразийских степей в эпоху бронзы и раннем железном веке. Степь и ее роль в ра</w:t>
      </w:r>
      <w:r w:rsidRPr="00461783">
        <w:rPr>
          <w:i/>
          <w:szCs w:val="24"/>
        </w:rPr>
        <w:t>с</w:t>
      </w:r>
      <w:r w:rsidRPr="00461783">
        <w:rPr>
          <w:i/>
          <w:szCs w:val="24"/>
        </w:rPr>
        <w:t>пространении культурных взаимовлияний.</w:t>
      </w:r>
    </w:p>
    <w:p w:rsidR="00B3182D" w:rsidRPr="00461783" w:rsidRDefault="00B3182D" w:rsidP="00196EB1">
      <w:pPr>
        <w:spacing w:after="0" w:line="240" w:lineRule="auto"/>
        <w:ind w:left="0" w:firstLine="567"/>
        <w:rPr>
          <w:i/>
          <w:szCs w:val="24"/>
        </w:rPr>
      </w:pPr>
      <w:r w:rsidRPr="00461783">
        <w:rPr>
          <w:szCs w:val="24"/>
        </w:rPr>
        <w:t xml:space="preserve">Народы, проживавшие на этой территории до середины I тысячелетия до н.э. </w:t>
      </w:r>
      <w:r w:rsidRPr="00461783">
        <w:rPr>
          <w:i/>
          <w:szCs w:val="24"/>
        </w:rPr>
        <w:t xml:space="preserve">Античные города-государства Северного Причерноморья. Боспорское царство. Скифское царство. Дербент. </w:t>
      </w:r>
    </w:p>
    <w:p w:rsidR="00B3182D" w:rsidRPr="00461783" w:rsidRDefault="00B3182D" w:rsidP="00196EB1">
      <w:pPr>
        <w:spacing w:after="0" w:line="240" w:lineRule="auto"/>
        <w:ind w:left="0" w:firstLine="567"/>
        <w:rPr>
          <w:b/>
          <w:bCs/>
          <w:szCs w:val="24"/>
        </w:rPr>
      </w:pPr>
      <w:r w:rsidRPr="00461783">
        <w:rPr>
          <w:b/>
          <w:bCs/>
          <w:szCs w:val="24"/>
        </w:rPr>
        <w:t xml:space="preserve">Восточная Европа в середине I тыс. н.э. </w:t>
      </w:r>
    </w:p>
    <w:p w:rsidR="00B3182D" w:rsidRPr="00461783" w:rsidRDefault="00B3182D" w:rsidP="00196EB1">
      <w:pPr>
        <w:spacing w:after="0" w:line="240" w:lineRule="auto"/>
        <w:ind w:left="0" w:firstLine="567"/>
        <w:rPr>
          <w:b/>
          <w:bCs/>
          <w:i/>
          <w:szCs w:val="24"/>
        </w:rPr>
      </w:pPr>
      <w:r w:rsidRPr="00461783">
        <w:rPr>
          <w:szCs w:val="24"/>
        </w:rPr>
        <w:t xml:space="preserve">Великое переселение народов. </w:t>
      </w:r>
      <w:r w:rsidRPr="00461783">
        <w:rPr>
          <w:i/>
          <w:szCs w:val="24"/>
        </w:rPr>
        <w:t>Миграция готов. Нашествие гуннов.</w:t>
      </w:r>
      <w:r w:rsidRPr="00461783">
        <w:rPr>
          <w:szCs w:val="24"/>
        </w:rPr>
        <w:t xml:space="preserve"> Вопрос о славя</w:t>
      </w:r>
      <w:r w:rsidRPr="00461783">
        <w:rPr>
          <w:szCs w:val="24"/>
        </w:rPr>
        <w:t>н</w:t>
      </w:r>
      <w:r w:rsidRPr="00461783">
        <w:rPr>
          <w:szCs w:val="24"/>
        </w:rPr>
        <w:t xml:space="preserve">ской прародине и происхождении славян. Расселение славян, их разделение на три ветви – восточных, западных и южных. </w:t>
      </w:r>
      <w:r w:rsidRPr="00461783">
        <w:rPr>
          <w:i/>
          <w:szCs w:val="24"/>
        </w:rPr>
        <w:t>Славянские общности Восточной Европы.</w:t>
      </w:r>
      <w:r w:rsidRPr="00461783">
        <w:rPr>
          <w:szCs w:val="24"/>
        </w:rPr>
        <w:t xml:space="preserve"> Их соседи – ба</w:t>
      </w:r>
      <w:r w:rsidRPr="00461783">
        <w:rPr>
          <w:szCs w:val="24"/>
        </w:rPr>
        <w:t>л</w:t>
      </w:r>
      <w:r w:rsidRPr="00461783">
        <w:rPr>
          <w:szCs w:val="24"/>
        </w:rPr>
        <w:t>ты и финно-угры. Хозяйство восточных славян, их общественный строй и политическая о</w:t>
      </w:r>
      <w:r w:rsidRPr="00461783">
        <w:rPr>
          <w:szCs w:val="24"/>
        </w:rPr>
        <w:t>р</w:t>
      </w:r>
      <w:r w:rsidRPr="00461783">
        <w:rPr>
          <w:szCs w:val="24"/>
        </w:rPr>
        <w:t>ганизация. Возникновение княжеской власти. Традиционные верования. Страны и народы Восточной Европы, Сибири и Дальнего Востока</w:t>
      </w:r>
      <w:r w:rsidRPr="00461783">
        <w:rPr>
          <w:i/>
          <w:szCs w:val="24"/>
        </w:rPr>
        <w:t xml:space="preserve">. Тюркский каганат. Хазарский каганат. Волжская Булгария. </w:t>
      </w:r>
    </w:p>
    <w:p w:rsidR="00B3182D" w:rsidRPr="00461783" w:rsidRDefault="00B3182D" w:rsidP="00196EB1">
      <w:pPr>
        <w:spacing w:after="0" w:line="240" w:lineRule="auto"/>
        <w:ind w:left="0" w:firstLine="567"/>
        <w:rPr>
          <w:b/>
          <w:bCs/>
          <w:szCs w:val="24"/>
        </w:rPr>
      </w:pPr>
      <w:r w:rsidRPr="00461783">
        <w:rPr>
          <w:b/>
          <w:bCs/>
          <w:szCs w:val="24"/>
        </w:rPr>
        <w:t xml:space="preserve">Образование государства Русь </w:t>
      </w:r>
    </w:p>
    <w:p w:rsidR="00B3182D" w:rsidRPr="00461783" w:rsidRDefault="00B3182D" w:rsidP="00196EB1">
      <w:pPr>
        <w:spacing w:after="0" w:line="240" w:lineRule="auto"/>
        <w:ind w:left="0" w:firstLine="567"/>
        <w:rPr>
          <w:i/>
          <w:szCs w:val="24"/>
        </w:rPr>
      </w:pPr>
      <w:r w:rsidRPr="00461783">
        <w:rPr>
          <w:i/>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3182D" w:rsidRPr="00461783" w:rsidRDefault="00B3182D" w:rsidP="00196EB1">
      <w:pPr>
        <w:spacing w:after="0" w:line="240" w:lineRule="auto"/>
        <w:ind w:left="0" w:firstLine="567"/>
        <w:rPr>
          <w:szCs w:val="24"/>
        </w:rPr>
      </w:pPr>
      <w:r w:rsidRPr="00461783">
        <w:rPr>
          <w:i/>
          <w:szCs w:val="24"/>
        </w:rPr>
        <w:t>Государства Центральной и Западной Европы. Первые известия о Руси.</w:t>
      </w:r>
      <w:r w:rsidRPr="00461783">
        <w:rPr>
          <w:szCs w:val="24"/>
        </w:rPr>
        <w:t xml:space="preserve"> Проблема о</w:t>
      </w:r>
      <w:r w:rsidRPr="00461783">
        <w:rPr>
          <w:szCs w:val="24"/>
        </w:rPr>
        <w:t>б</w:t>
      </w:r>
      <w:r w:rsidRPr="00461783">
        <w:rPr>
          <w:szCs w:val="24"/>
        </w:rPr>
        <w:t xml:space="preserve">разования Древнерусского государства. Начало династии Рюриковичей. </w:t>
      </w:r>
    </w:p>
    <w:p w:rsidR="00B3182D" w:rsidRPr="00461783" w:rsidRDefault="00B3182D" w:rsidP="00196EB1">
      <w:pPr>
        <w:spacing w:after="0" w:line="240" w:lineRule="auto"/>
        <w:ind w:left="0" w:firstLine="567"/>
        <w:rPr>
          <w:szCs w:val="24"/>
        </w:rPr>
      </w:pPr>
      <w:r w:rsidRPr="00461783">
        <w:rPr>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3182D" w:rsidRPr="00461783" w:rsidRDefault="00B3182D" w:rsidP="00196EB1">
      <w:pPr>
        <w:spacing w:after="0" w:line="240" w:lineRule="auto"/>
        <w:ind w:left="0" w:firstLine="567"/>
        <w:rPr>
          <w:szCs w:val="24"/>
        </w:rPr>
      </w:pPr>
      <w:r w:rsidRPr="00461783">
        <w:rPr>
          <w:szCs w:val="24"/>
        </w:rPr>
        <w:t xml:space="preserve">Принятие христианства и его значение. Византийское наследие на Руси. </w:t>
      </w:r>
    </w:p>
    <w:p w:rsidR="00B3182D" w:rsidRPr="00461783" w:rsidRDefault="00B3182D" w:rsidP="00196EB1">
      <w:pPr>
        <w:spacing w:after="0" w:line="240" w:lineRule="auto"/>
        <w:ind w:left="0" w:firstLine="567"/>
        <w:rPr>
          <w:b/>
          <w:bCs/>
          <w:szCs w:val="24"/>
        </w:rPr>
      </w:pPr>
      <w:r w:rsidRPr="00461783">
        <w:rPr>
          <w:b/>
          <w:bCs/>
          <w:szCs w:val="24"/>
        </w:rPr>
        <w:t xml:space="preserve">Русь в конце X – начале XII в. </w:t>
      </w:r>
    </w:p>
    <w:p w:rsidR="00B3182D" w:rsidRPr="00461783" w:rsidRDefault="00B3182D" w:rsidP="00196EB1">
      <w:pPr>
        <w:spacing w:after="0" w:line="240" w:lineRule="auto"/>
        <w:ind w:left="0" w:firstLine="567"/>
        <w:rPr>
          <w:szCs w:val="24"/>
        </w:rPr>
      </w:pPr>
      <w:r w:rsidRPr="00461783">
        <w:rPr>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w:t>
      </w:r>
      <w:r w:rsidRPr="00461783">
        <w:rPr>
          <w:szCs w:val="24"/>
        </w:rPr>
        <w:t>ы</w:t>
      </w:r>
      <w:r w:rsidRPr="00461783">
        <w:rPr>
          <w:szCs w:val="24"/>
        </w:rPr>
        <w:t xml:space="preserve">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3182D" w:rsidRPr="00461783" w:rsidRDefault="00B3182D" w:rsidP="00196EB1">
      <w:pPr>
        <w:spacing w:after="0" w:line="240" w:lineRule="auto"/>
        <w:ind w:left="0" w:firstLine="567"/>
        <w:rPr>
          <w:szCs w:val="24"/>
        </w:rPr>
      </w:pPr>
      <w:r w:rsidRPr="00461783">
        <w:rPr>
          <w:szCs w:val="24"/>
        </w:rPr>
        <w:t>Общественный строй Руси: дискуссии в исторической науке. Князья, дружина. Дух</w:t>
      </w:r>
      <w:r w:rsidRPr="00461783">
        <w:rPr>
          <w:szCs w:val="24"/>
        </w:rPr>
        <w:t>о</w:t>
      </w:r>
      <w:r w:rsidRPr="00461783">
        <w:rPr>
          <w:szCs w:val="24"/>
        </w:rPr>
        <w:t>венство. Городское население. Купцы. Категории рядового и зависимого населения. Древн</w:t>
      </w:r>
      <w:r w:rsidRPr="00461783">
        <w:rPr>
          <w:szCs w:val="24"/>
        </w:rPr>
        <w:t>е</w:t>
      </w:r>
      <w:r w:rsidRPr="00461783">
        <w:rPr>
          <w:szCs w:val="24"/>
        </w:rPr>
        <w:t xml:space="preserve">русское право: Русская Правда, </w:t>
      </w:r>
      <w:r w:rsidRPr="00461783">
        <w:rPr>
          <w:i/>
          <w:szCs w:val="24"/>
        </w:rPr>
        <w:t>церковные уставы.</w:t>
      </w:r>
    </w:p>
    <w:p w:rsidR="00B3182D" w:rsidRPr="00461783" w:rsidRDefault="00B3182D" w:rsidP="00196EB1">
      <w:pPr>
        <w:spacing w:after="0" w:line="240" w:lineRule="auto"/>
        <w:ind w:left="0" w:firstLine="567"/>
        <w:rPr>
          <w:szCs w:val="24"/>
        </w:rPr>
      </w:pPr>
      <w:r w:rsidRPr="00461783">
        <w:rPr>
          <w:szCs w:val="24"/>
        </w:rPr>
        <w:t>Русь в социально-политическом контексте Евразии. Внешняя политика и междунаро</w:t>
      </w:r>
      <w:r w:rsidRPr="00461783">
        <w:rPr>
          <w:szCs w:val="24"/>
        </w:rPr>
        <w:t>д</w:t>
      </w:r>
      <w:r w:rsidRPr="00461783">
        <w:rPr>
          <w:szCs w:val="24"/>
        </w:rPr>
        <w:t xml:space="preserve">ные связи: отношения с Византией, печенегами, половцами </w:t>
      </w:r>
      <w:r w:rsidRPr="00461783">
        <w:rPr>
          <w:i/>
          <w:szCs w:val="24"/>
        </w:rPr>
        <w:t>(Дешт-и-Кипчак</w:t>
      </w:r>
      <w:r w:rsidRPr="00461783">
        <w:rPr>
          <w:szCs w:val="24"/>
        </w:rPr>
        <w:t xml:space="preserve">), </w:t>
      </w:r>
      <w:r w:rsidRPr="00461783">
        <w:rPr>
          <w:i/>
          <w:szCs w:val="24"/>
        </w:rPr>
        <w:t>странами Центральной, Западной и Северной Европы.</w:t>
      </w:r>
    </w:p>
    <w:p w:rsidR="00B3182D" w:rsidRPr="00461783" w:rsidRDefault="00B3182D" w:rsidP="00196EB1">
      <w:pPr>
        <w:spacing w:after="0" w:line="240" w:lineRule="auto"/>
        <w:ind w:left="0" w:firstLine="567"/>
        <w:rPr>
          <w:b/>
          <w:bCs/>
          <w:szCs w:val="24"/>
        </w:rPr>
      </w:pPr>
      <w:r w:rsidRPr="00461783">
        <w:rPr>
          <w:b/>
          <w:bCs/>
          <w:szCs w:val="24"/>
        </w:rPr>
        <w:t xml:space="preserve">Культурное пространство </w:t>
      </w:r>
    </w:p>
    <w:p w:rsidR="00B3182D" w:rsidRPr="00461783" w:rsidRDefault="00B3182D" w:rsidP="00196EB1">
      <w:pPr>
        <w:spacing w:after="0" w:line="240" w:lineRule="auto"/>
        <w:ind w:left="0" w:firstLine="567"/>
        <w:rPr>
          <w:szCs w:val="24"/>
        </w:rPr>
      </w:pPr>
      <w:r w:rsidRPr="00461783">
        <w:rPr>
          <w:szCs w:val="24"/>
        </w:rPr>
        <w:t>Русь в культурном контексте Евразии. Картина мира средневекового человека. Повс</w:t>
      </w:r>
      <w:r w:rsidRPr="00461783">
        <w:rPr>
          <w:szCs w:val="24"/>
        </w:rPr>
        <w:t>е</w:t>
      </w:r>
      <w:r w:rsidRPr="00461783">
        <w:rPr>
          <w:szCs w:val="24"/>
        </w:rPr>
        <w:t>дневная жизнь, сельский и городской быт. Положение женщины. Дети и их воспитание. К</w:t>
      </w:r>
      <w:r w:rsidRPr="00461783">
        <w:rPr>
          <w:szCs w:val="24"/>
        </w:rPr>
        <w:t>а</w:t>
      </w:r>
      <w:r w:rsidRPr="00461783">
        <w:rPr>
          <w:szCs w:val="24"/>
        </w:rPr>
        <w:t xml:space="preserve">лендарь и хронология. </w:t>
      </w:r>
    </w:p>
    <w:p w:rsidR="00B3182D" w:rsidRPr="00461783" w:rsidRDefault="00B3182D" w:rsidP="00196EB1">
      <w:pPr>
        <w:spacing w:after="0" w:line="240" w:lineRule="auto"/>
        <w:ind w:left="0" w:firstLine="567"/>
        <w:rPr>
          <w:szCs w:val="24"/>
        </w:rPr>
      </w:pPr>
      <w:r w:rsidRPr="00461783">
        <w:rPr>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461783">
        <w:rPr>
          <w:i/>
          <w:szCs w:val="24"/>
        </w:rPr>
        <w:t>«Новгородская псалтирь». «Остромирово Евангелие».</w:t>
      </w:r>
      <w:r w:rsidRPr="00461783">
        <w:rPr>
          <w:szCs w:val="24"/>
        </w:rPr>
        <w:t xml:space="preserve"> Появление древнерусской литературы. </w:t>
      </w:r>
      <w:r w:rsidRPr="00461783">
        <w:rPr>
          <w:i/>
          <w:szCs w:val="24"/>
        </w:rPr>
        <w:t>«Слово о Законе и Благодати».</w:t>
      </w:r>
      <w:r w:rsidRPr="00461783">
        <w:rPr>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w:t>
      </w:r>
      <w:r w:rsidRPr="00461783">
        <w:rPr>
          <w:szCs w:val="24"/>
        </w:rPr>
        <w:t>о</w:t>
      </w:r>
      <w:r w:rsidRPr="00461783">
        <w:rPr>
          <w:szCs w:val="24"/>
        </w:rPr>
        <w:t>фия Киевская, София Новгородская. Материальная культура. Ремесло. Военное дело и ор</w:t>
      </w:r>
      <w:r w:rsidRPr="00461783">
        <w:rPr>
          <w:szCs w:val="24"/>
        </w:rPr>
        <w:t>у</w:t>
      </w:r>
      <w:r w:rsidRPr="00461783">
        <w:rPr>
          <w:szCs w:val="24"/>
        </w:rPr>
        <w:t xml:space="preserve">жие. </w:t>
      </w:r>
    </w:p>
    <w:p w:rsidR="00B3182D" w:rsidRPr="00461783" w:rsidRDefault="00B3182D" w:rsidP="00196EB1">
      <w:pPr>
        <w:spacing w:after="0" w:line="240" w:lineRule="auto"/>
        <w:ind w:left="0" w:firstLine="567"/>
        <w:rPr>
          <w:b/>
          <w:bCs/>
          <w:szCs w:val="24"/>
        </w:rPr>
      </w:pPr>
      <w:r w:rsidRPr="00461783">
        <w:rPr>
          <w:b/>
          <w:bCs/>
          <w:szCs w:val="24"/>
        </w:rPr>
        <w:lastRenderedPageBreak/>
        <w:t xml:space="preserve">Русь в середине XII – начале XIII в. </w:t>
      </w:r>
    </w:p>
    <w:p w:rsidR="00B3182D" w:rsidRPr="00461783" w:rsidRDefault="00B3182D" w:rsidP="00196EB1">
      <w:pPr>
        <w:spacing w:after="0" w:line="240" w:lineRule="auto"/>
        <w:ind w:left="0" w:firstLine="567"/>
        <w:rPr>
          <w:szCs w:val="24"/>
        </w:rPr>
      </w:pPr>
      <w:r w:rsidRPr="00461783">
        <w:rPr>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461783">
        <w:rPr>
          <w:i/>
          <w:szCs w:val="24"/>
        </w:rPr>
        <w:t>Эвол</w:t>
      </w:r>
      <w:r w:rsidRPr="00461783">
        <w:rPr>
          <w:i/>
          <w:szCs w:val="24"/>
        </w:rPr>
        <w:t>ю</w:t>
      </w:r>
      <w:r w:rsidRPr="00461783">
        <w:rPr>
          <w:i/>
          <w:szCs w:val="24"/>
        </w:rPr>
        <w:t>ция общественного строя и права.Внешняя политика русских земель в евразийском конте</w:t>
      </w:r>
      <w:r w:rsidRPr="00461783">
        <w:rPr>
          <w:i/>
          <w:szCs w:val="24"/>
        </w:rPr>
        <w:t>к</w:t>
      </w:r>
      <w:r w:rsidRPr="00461783">
        <w:rPr>
          <w:i/>
          <w:szCs w:val="24"/>
        </w:rPr>
        <w:t xml:space="preserve">сте. </w:t>
      </w:r>
    </w:p>
    <w:p w:rsidR="009B6D1D" w:rsidRPr="00461783" w:rsidRDefault="00B3182D" w:rsidP="00196EB1">
      <w:pPr>
        <w:spacing w:after="0" w:line="240" w:lineRule="auto"/>
        <w:ind w:left="0" w:firstLine="567"/>
        <w:rPr>
          <w:szCs w:val="24"/>
        </w:rPr>
      </w:pPr>
      <w:r w:rsidRPr="00461783">
        <w:rPr>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w:t>
      </w:r>
    </w:p>
    <w:p w:rsidR="009B6D1D" w:rsidRPr="00461783" w:rsidRDefault="009B6D1D" w:rsidP="00196EB1">
      <w:pPr>
        <w:spacing w:after="0" w:line="240" w:lineRule="auto"/>
        <w:ind w:left="0" w:firstLine="0"/>
        <w:rPr>
          <w:szCs w:val="24"/>
        </w:rPr>
      </w:pPr>
    </w:p>
    <w:p w:rsidR="00B3182D" w:rsidRPr="00461783" w:rsidRDefault="00B3182D" w:rsidP="00196EB1">
      <w:pPr>
        <w:spacing w:after="0" w:line="240" w:lineRule="auto"/>
        <w:ind w:left="0" w:firstLine="567"/>
        <w:rPr>
          <w:szCs w:val="24"/>
        </w:rPr>
      </w:pPr>
      <w:r w:rsidRPr="00461783">
        <w:rPr>
          <w:szCs w:val="24"/>
        </w:rPr>
        <w:t xml:space="preserve">Белокаменные храмы Северо-Восточной Руси: Успенский собор во Владимире, церковь Покрова на Нерли, Георгиевский собор Юрьева-Польского. </w:t>
      </w:r>
    </w:p>
    <w:p w:rsidR="00B3182D" w:rsidRPr="00461783" w:rsidRDefault="00B3182D" w:rsidP="00196EB1">
      <w:pPr>
        <w:spacing w:after="0" w:line="240" w:lineRule="auto"/>
        <w:ind w:left="0" w:firstLine="567"/>
        <w:rPr>
          <w:szCs w:val="24"/>
        </w:rPr>
      </w:pPr>
      <w:r w:rsidRPr="00461783">
        <w:rPr>
          <w:b/>
          <w:bCs/>
          <w:szCs w:val="24"/>
        </w:rPr>
        <w:t>Русские земли в середине XIII - XIV в</w:t>
      </w:r>
      <w:r w:rsidRPr="00461783">
        <w:rPr>
          <w:szCs w:val="24"/>
        </w:rPr>
        <w:t xml:space="preserve">. </w:t>
      </w:r>
    </w:p>
    <w:p w:rsidR="00B3182D" w:rsidRPr="00461783" w:rsidRDefault="00B3182D" w:rsidP="00196EB1">
      <w:pPr>
        <w:spacing w:after="0" w:line="240" w:lineRule="auto"/>
        <w:ind w:left="0" w:firstLine="567"/>
        <w:rPr>
          <w:szCs w:val="24"/>
        </w:rPr>
      </w:pPr>
      <w:r w:rsidRPr="00461783">
        <w:rPr>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3182D" w:rsidRPr="00461783" w:rsidRDefault="00B3182D" w:rsidP="00196EB1">
      <w:pPr>
        <w:spacing w:after="0" w:line="240" w:lineRule="auto"/>
        <w:ind w:left="0" w:firstLine="567"/>
        <w:rPr>
          <w:i/>
          <w:szCs w:val="24"/>
        </w:rPr>
      </w:pPr>
      <w:r w:rsidRPr="00461783">
        <w:rPr>
          <w:szCs w:val="24"/>
        </w:rPr>
        <w:t>Южные и западные русские земли. Возникновение Литовского государства и включ</w:t>
      </w:r>
      <w:r w:rsidRPr="00461783">
        <w:rPr>
          <w:szCs w:val="24"/>
        </w:rPr>
        <w:t>е</w:t>
      </w:r>
      <w:r w:rsidRPr="00461783">
        <w:rPr>
          <w:szCs w:val="24"/>
        </w:rPr>
        <w:t xml:space="preserve">ние в его состав части русских земель. </w:t>
      </w:r>
      <w:r w:rsidRPr="00461783">
        <w:rPr>
          <w:i/>
          <w:szCs w:val="24"/>
        </w:rPr>
        <w:t>Северо-западные земли: Новгородская и Псковская. Политический строй Новгорода и Пскова. Роль вече и князя. Новгород в системе балти</w:t>
      </w:r>
      <w:r w:rsidRPr="00461783">
        <w:rPr>
          <w:i/>
          <w:szCs w:val="24"/>
        </w:rPr>
        <w:t>й</w:t>
      </w:r>
      <w:r w:rsidRPr="00461783">
        <w:rPr>
          <w:i/>
          <w:szCs w:val="24"/>
        </w:rPr>
        <w:t xml:space="preserve">ских связей. </w:t>
      </w:r>
    </w:p>
    <w:p w:rsidR="00B3182D" w:rsidRPr="00461783" w:rsidRDefault="00B3182D" w:rsidP="00196EB1">
      <w:pPr>
        <w:spacing w:after="0" w:line="240" w:lineRule="auto"/>
        <w:ind w:left="0" w:firstLine="567"/>
        <w:rPr>
          <w:szCs w:val="24"/>
        </w:rPr>
      </w:pPr>
      <w:r w:rsidRPr="00461783">
        <w:rPr>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w:t>
      </w:r>
      <w:r w:rsidRPr="00461783">
        <w:rPr>
          <w:szCs w:val="24"/>
        </w:rPr>
        <w:t>и</w:t>
      </w:r>
      <w:r w:rsidRPr="00461783">
        <w:rPr>
          <w:szCs w:val="24"/>
        </w:rPr>
        <w:t>кое княжение Владимирское. Противостояние Твери и Москвы. Усиление Московского кн</w:t>
      </w:r>
      <w:r w:rsidRPr="00461783">
        <w:rPr>
          <w:szCs w:val="24"/>
        </w:rPr>
        <w:t>я</w:t>
      </w:r>
      <w:r w:rsidRPr="00461783">
        <w:rPr>
          <w:szCs w:val="24"/>
        </w:rPr>
        <w:t xml:space="preserve">жества. Дмитрий Донской. Куликовская битва. Закрепление первенствующего положения московских князей. </w:t>
      </w:r>
    </w:p>
    <w:p w:rsidR="00B3182D" w:rsidRPr="00461783" w:rsidRDefault="00B3182D" w:rsidP="00196EB1">
      <w:pPr>
        <w:spacing w:after="0" w:line="240" w:lineRule="auto"/>
        <w:ind w:left="0" w:firstLine="567"/>
        <w:rPr>
          <w:szCs w:val="24"/>
        </w:rPr>
      </w:pPr>
      <w:r w:rsidRPr="00461783">
        <w:rPr>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w:t>
      </w:r>
      <w:r w:rsidRPr="00461783">
        <w:rPr>
          <w:szCs w:val="24"/>
        </w:rPr>
        <w:t>о</w:t>
      </w:r>
      <w:r w:rsidRPr="00461783">
        <w:rPr>
          <w:szCs w:val="24"/>
        </w:rPr>
        <w:t xml:space="preserve">ры Кремля. </w:t>
      </w:r>
    </w:p>
    <w:p w:rsidR="00B3182D" w:rsidRPr="00461783" w:rsidRDefault="00B3182D" w:rsidP="00196EB1">
      <w:pPr>
        <w:spacing w:after="0" w:line="240" w:lineRule="auto"/>
        <w:ind w:left="0" w:firstLine="567"/>
        <w:rPr>
          <w:b/>
          <w:bCs/>
          <w:szCs w:val="24"/>
        </w:rPr>
      </w:pPr>
      <w:r w:rsidRPr="00461783">
        <w:rPr>
          <w:b/>
          <w:bCs/>
          <w:szCs w:val="24"/>
        </w:rPr>
        <w:t xml:space="preserve">Народы и государства степной зоны Восточной Европы и Сибири в XIII-XV вв. </w:t>
      </w:r>
    </w:p>
    <w:p w:rsidR="00B3182D" w:rsidRPr="00461783" w:rsidRDefault="00B3182D" w:rsidP="00196EB1">
      <w:pPr>
        <w:spacing w:after="0" w:line="240" w:lineRule="auto"/>
        <w:ind w:left="0" w:firstLine="567"/>
        <w:rPr>
          <w:szCs w:val="24"/>
        </w:rPr>
      </w:pPr>
      <w:r w:rsidRPr="00461783">
        <w:rPr>
          <w:szCs w:val="24"/>
        </w:rPr>
        <w:t>Золотая орда: государственный строй, население, экономика, культура. Города и коч</w:t>
      </w:r>
      <w:r w:rsidRPr="00461783">
        <w:rPr>
          <w:szCs w:val="24"/>
        </w:rPr>
        <w:t>е</w:t>
      </w:r>
      <w:r w:rsidRPr="00461783">
        <w:rPr>
          <w:szCs w:val="24"/>
        </w:rPr>
        <w:t xml:space="preserve">вые степи. Принятие ислама. Ослабление государства во второй половине XIV в., нашествие Тимура. </w:t>
      </w:r>
    </w:p>
    <w:p w:rsidR="00B3182D" w:rsidRPr="00461783" w:rsidRDefault="00B3182D" w:rsidP="00196EB1">
      <w:pPr>
        <w:spacing w:after="0" w:line="240" w:lineRule="auto"/>
        <w:ind w:left="0" w:firstLine="567"/>
        <w:rPr>
          <w:szCs w:val="24"/>
        </w:rPr>
      </w:pPr>
      <w:r w:rsidRPr="00461783">
        <w:rPr>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461783">
        <w:rPr>
          <w:i/>
          <w:szCs w:val="24"/>
        </w:rPr>
        <w:t>Касимовское ханство.</w:t>
      </w:r>
      <w:r w:rsidRPr="00461783">
        <w:rPr>
          <w:szCs w:val="24"/>
        </w:rPr>
        <w:t xml:space="preserve"> Дикое поле. Народы Северного Кавказа. </w:t>
      </w:r>
      <w:r w:rsidRPr="00461783">
        <w:rPr>
          <w:i/>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B3182D" w:rsidRPr="00461783" w:rsidRDefault="00B3182D" w:rsidP="00196EB1">
      <w:pPr>
        <w:spacing w:after="0" w:line="240" w:lineRule="auto"/>
        <w:ind w:left="0" w:firstLine="567"/>
        <w:rPr>
          <w:b/>
          <w:bCs/>
          <w:szCs w:val="24"/>
        </w:rPr>
      </w:pPr>
      <w:r w:rsidRPr="00461783">
        <w:rPr>
          <w:b/>
          <w:bCs/>
          <w:szCs w:val="24"/>
        </w:rPr>
        <w:t xml:space="preserve">Культурное пространство </w:t>
      </w:r>
    </w:p>
    <w:p w:rsidR="00B3182D" w:rsidRPr="00461783" w:rsidRDefault="00B3182D" w:rsidP="00196EB1">
      <w:pPr>
        <w:spacing w:after="0" w:line="240" w:lineRule="auto"/>
        <w:ind w:left="0" w:firstLine="567"/>
        <w:rPr>
          <w:szCs w:val="24"/>
        </w:rPr>
      </w:pPr>
      <w:r w:rsidRPr="00461783">
        <w:rPr>
          <w:i/>
          <w:szCs w:val="24"/>
        </w:rPr>
        <w:t>Изменения в представлениях о картине мира в Евразии в связи с завершением монгол</w:t>
      </w:r>
      <w:r w:rsidRPr="00461783">
        <w:rPr>
          <w:i/>
          <w:szCs w:val="24"/>
        </w:rPr>
        <w:t>ь</w:t>
      </w:r>
      <w:r w:rsidRPr="00461783">
        <w:rPr>
          <w:i/>
          <w:szCs w:val="24"/>
        </w:rPr>
        <w:t>ских завоеваний.</w:t>
      </w:r>
      <w:r w:rsidRPr="00461783">
        <w:rPr>
          <w:szCs w:val="24"/>
        </w:rPr>
        <w:t xml:space="preserve"> Культурное взаимодействие цивилизаций. Межкультурные связи и комм</w:t>
      </w:r>
      <w:r w:rsidRPr="00461783">
        <w:rPr>
          <w:szCs w:val="24"/>
        </w:rPr>
        <w:t>у</w:t>
      </w:r>
      <w:r w:rsidRPr="00461783">
        <w:rPr>
          <w:szCs w:val="24"/>
        </w:rPr>
        <w:t xml:space="preserve">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3182D" w:rsidRPr="00461783" w:rsidRDefault="00B3182D" w:rsidP="00196EB1">
      <w:pPr>
        <w:spacing w:after="0" w:line="240" w:lineRule="auto"/>
        <w:ind w:left="0" w:firstLine="567"/>
        <w:rPr>
          <w:b/>
          <w:bCs/>
          <w:szCs w:val="24"/>
        </w:rPr>
      </w:pPr>
      <w:r w:rsidRPr="00461783">
        <w:rPr>
          <w:b/>
          <w:bCs/>
          <w:szCs w:val="24"/>
        </w:rPr>
        <w:t xml:space="preserve">Формирование единого Русского государства в XV веке </w:t>
      </w:r>
    </w:p>
    <w:p w:rsidR="009B6D1D" w:rsidRPr="00461783" w:rsidRDefault="00B3182D" w:rsidP="00196EB1">
      <w:pPr>
        <w:spacing w:after="0" w:line="240" w:lineRule="auto"/>
        <w:ind w:left="0" w:firstLine="567"/>
        <w:rPr>
          <w:szCs w:val="24"/>
        </w:rPr>
      </w:pPr>
      <w:r w:rsidRPr="00461783">
        <w:rPr>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w:t>
      </w:r>
      <w:r w:rsidRPr="00461783">
        <w:rPr>
          <w:szCs w:val="24"/>
        </w:rPr>
        <w:t>т</w:t>
      </w:r>
      <w:r w:rsidRPr="00461783">
        <w:rPr>
          <w:szCs w:val="24"/>
        </w:rPr>
        <w:t xml:space="preserve">верти XV в. Василий Темный. </w:t>
      </w:r>
      <w:r w:rsidRPr="00461783">
        <w:rPr>
          <w:i/>
          <w:szCs w:val="24"/>
        </w:rPr>
        <w:t xml:space="preserve">Новгород и Псков в XV в.: политический строй, отношения с Москвой, Ливонским орденом, Ганзой, Великим княжеством Литовским. </w:t>
      </w:r>
      <w:r w:rsidRPr="00461783">
        <w:rPr>
          <w:szCs w:val="24"/>
        </w:rPr>
        <w:t>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w:t>
      </w:r>
      <w:r w:rsidRPr="00461783">
        <w:rPr>
          <w:szCs w:val="24"/>
        </w:rPr>
        <w:t>с</w:t>
      </w:r>
      <w:r w:rsidRPr="00461783">
        <w:rPr>
          <w:szCs w:val="24"/>
        </w:rPr>
        <w:t>ширение международных связей Московского государства. Принятие общерусского Суде</w:t>
      </w:r>
      <w:r w:rsidRPr="00461783">
        <w:rPr>
          <w:szCs w:val="24"/>
        </w:rPr>
        <w:t>б</w:t>
      </w:r>
      <w:r w:rsidRPr="00461783">
        <w:rPr>
          <w:szCs w:val="24"/>
        </w:rPr>
        <w:t xml:space="preserve">ника. </w:t>
      </w:r>
      <w:r w:rsidRPr="00461783">
        <w:rPr>
          <w:i/>
          <w:szCs w:val="24"/>
        </w:rPr>
        <w:t>Формирование аппарата управления единого государства. Перемены в устройстве двора великого князя:</w:t>
      </w:r>
      <w:r w:rsidRPr="00461783">
        <w:rPr>
          <w:szCs w:val="24"/>
        </w:rPr>
        <w:t xml:space="preserve"> новая государственная символика; царский титул и регалии; дворцовое и церковное строительство. Московский Кремль. </w:t>
      </w:r>
    </w:p>
    <w:p w:rsidR="00BC3390" w:rsidRPr="00461783" w:rsidRDefault="00BC3390" w:rsidP="00196EB1">
      <w:pPr>
        <w:spacing w:after="0" w:line="240" w:lineRule="auto"/>
        <w:ind w:left="0" w:firstLine="567"/>
        <w:rPr>
          <w:szCs w:val="24"/>
        </w:rPr>
      </w:pPr>
    </w:p>
    <w:p w:rsidR="00B3182D" w:rsidRPr="00461783" w:rsidRDefault="00B3182D" w:rsidP="00196EB1">
      <w:pPr>
        <w:spacing w:after="0" w:line="240" w:lineRule="auto"/>
        <w:ind w:left="0" w:firstLine="0"/>
        <w:rPr>
          <w:b/>
          <w:bCs/>
          <w:szCs w:val="24"/>
        </w:rPr>
      </w:pPr>
      <w:r w:rsidRPr="00461783">
        <w:rPr>
          <w:b/>
          <w:bCs/>
          <w:szCs w:val="24"/>
        </w:rPr>
        <w:lastRenderedPageBreak/>
        <w:t xml:space="preserve">Культурное пространство </w:t>
      </w:r>
    </w:p>
    <w:p w:rsidR="00B3182D" w:rsidRPr="00461783" w:rsidRDefault="00B3182D" w:rsidP="00196EB1">
      <w:pPr>
        <w:spacing w:after="0" w:line="240" w:lineRule="auto"/>
        <w:ind w:left="0" w:firstLine="567"/>
        <w:rPr>
          <w:szCs w:val="24"/>
        </w:rPr>
      </w:pPr>
      <w:r w:rsidRPr="00461783">
        <w:rPr>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461783">
        <w:rPr>
          <w:i/>
          <w:szCs w:val="24"/>
        </w:rPr>
        <w:t>Внутрицерковная борьба (иосифляне и н</w:t>
      </w:r>
      <w:r w:rsidRPr="00461783">
        <w:rPr>
          <w:i/>
          <w:szCs w:val="24"/>
        </w:rPr>
        <w:t>е</w:t>
      </w:r>
      <w:r w:rsidRPr="00461783">
        <w:rPr>
          <w:i/>
          <w:szCs w:val="24"/>
        </w:rPr>
        <w:t>стяжатели, ереси).</w:t>
      </w:r>
      <w:r w:rsidRPr="00461783">
        <w:rPr>
          <w:szCs w:val="24"/>
        </w:rPr>
        <w:t xml:space="preserve"> Развитие культуры единого Русского государства. Летописание: общ</w:t>
      </w:r>
      <w:r w:rsidRPr="00461783">
        <w:rPr>
          <w:szCs w:val="24"/>
        </w:rPr>
        <w:t>е</w:t>
      </w:r>
      <w:r w:rsidRPr="00461783">
        <w:rPr>
          <w:szCs w:val="24"/>
        </w:rPr>
        <w:t xml:space="preserve">русское и региональное. Житийная литература. «Хожение за три моря» Афанасия Никитина. Архитектура. Изобразительное искусство. </w:t>
      </w:r>
      <w:r w:rsidRPr="00461783">
        <w:rPr>
          <w:i/>
          <w:szCs w:val="24"/>
        </w:rPr>
        <w:t>Повседневная жизнь горожан и сельских жит</w:t>
      </w:r>
      <w:r w:rsidRPr="00461783">
        <w:rPr>
          <w:i/>
          <w:szCs w:val="24"/>
        </w:rPr>
        <w:t>е</w:t>
      </w:r>
      <w:r w:rsidRPr="00461783">
        <w:rPr>
          <w:i/>
          <w:szCs w:val="24"/>
        </w:rPr>
        <w:t>лей в древнерусский и раннемосковский периоды.</w:t>
      </w:r>
    </w:p>
    <w:p w:rsidR="00B3182D" w:rsidRPr="00461783" w:rsidRDefault="00B3182D" w:rsidP="00196EB1">
      <w:pPr>
        <w:spacing w:after="0" w:line="240" w:lineRule="auto"/>
        <w:ind w:left="0" w:firstLine="567"/>
        <w:rPr>
          <w:b/>
          <w:szCs w:val="24"/>
        </w:rPr>
      </w:pPr>
      <w:r w:rsidRPr="00461783">
        <w:rPr>
          <w:b/>
          <w:szCs w:val="24"/>
        </w:rPr>
        <w:t>Региональный компонент</w:t>
      </w:r>
    </w:p>
    <w:p w:rsidR="00B3182D" w:rsidRPr="00461783" w:rsidRDefault="00B3182D" w:rsidP="00196EB1">
      <w:pPr>
        <w:spacing w:after="0" w:line="240" w:lineRule="auto"/>
        <w:ind w:left="0" w:firstLine="567"/>
        <w:rPr>
          <w:szCs w:val="24"/>
        </w:rPr>
      </w:pPr>
      <w:r w:rsidRPr="00461783">
        <w:rPr>
          <w:szCs w:val="24"/>
        </w:rPr>
        <w:t>Наш регион в древности и средневековье.</w:t>
      </w:r>
    </w:p>
    <w:p w:rsidR="00B3182D" w:rsidRPr="00461783" w:rsidRDefault="00B3182D" w:rsidP="00196EB1">
      <w:pPr>
        <w:spacing w:after="0" w:line="240" w:lineRule="auto"/>
        <w:ind w:left="0" w:firstLine="567"/>
        <w:rPr>
          <w:b/>
          <w:bCs/>
          <w:szCs w:val="24"/>
        </w:rPr>
      </w:pPr>
      <w:r w:rsidRPr="00461783">
        <w:rPr>
          <w:b/>
          <w:bCs/>
          <w:szCs w:val="24"/>
        </w:rPr>
        <w:t xml:space="preserve">Россия В XVI – XVII вв.: от великого княжества к царствуРоссия в XVI веке </w:t>
      </w:r>
    </w:p>
    <w:p w:rsidR="00B3182D" w:rsidRPr="00461783" w:rsidRDefault="00B3182D" w:rsidP="00196EB1">
      <w:pPr>
        <w:spacing w:after="0" w:line="240" w:lineRule="auto"/>
        <w:ind w:left="0" w:firstLine="567"/>
        <w:rPr>
          <w:szCs w:val="24"/>
        </w:rPr>
      </w:pPr>
      <w:r w:rsidRPr="00461783">
        <w:rPr>
          <w:szCs w:val="24"/>
        </w:rPr>
        <w:t>Княжение Василия III. Завершение объединения русских земель вокруг Москвы: пр</w:t>
      </w:r>
      <w:r w:rsidRPr="00461783">
        <w:rPr>
          <w:szCs w:val="24"/>
        </w:rPr>
        <w:t>и</w:t>
      </w:r>
      <w:r w:rsidRPr="00461783">
        <w:rPr>
          <w:szCs w:val="24"/>
        </w:rPr>
        <w:t>соединение Псковской, Смоленской, Рязанской земель. Отмирание удельной системы. Укр</w:t>
      </w:r>
      <w:r w:rsidRPr="00461783">
        <w:rPr>
          <w:szCs w:val="24"/>
        </w:rPr>
        <w:t>е</w:t>
      </w:r>
      <w:r w:rsidRPr="00461783">
        <w:rPr>
          <w:szCs w:val="24"/>
        </w:rPr>
        <w:t>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w:t>
      </w:r>
      <w:r w:rsidRPr="00461783">
        <w:rPr>
          <w:szCs w:val="24"/>
        </w:rPr>
        <w:t>н</w:t>
      </w:r>
      <w:r w:rsidRPr="00461783">
        <w:rPr>
          <w:szCs w:val="24"/>
        </w:rPr>
        <w:t xml:space="preserve">ствами, посольства в европейские государства. </w:t>
      </w:r>
    </w:p>
    <w:p w:rsidR="00B3182D" w:rsidRPr="00461783" w:rsidRDefault="00B3182D" w:rsidP="00196EB1">
      <w:pPr>
        <w:spacing w:after="0" w:line="240" w:lineRule="auto"/>
        <w:ind w:left="0" w:firstLine="567"/>
        <w:rPr>
          <w:szCs w:val="24"/>
        </w:rPr>
      </w:pPr>
      <w:r w:rsidRPr="00461783">
        <w:rPr>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461783">
        <w:rPr>
          <w:i/>
          <w:szCs w:val="24"/>
        </w:rPr>
        <w:t>«Малая дума».</w:t>
      </w:r>
      <w:r w:rsidRPr="00461783">
        <w:rPr>
          <w:szCs w:val="24"/>
        </w:rPr>
        <w:t xml:space="preserve"> Местнич</w:t>
      </w:r>
      <w:r w:rsidRPr="00461783">
        <w:rPr>
          <w:szCs w:val="24"/>
        </w:rPr>
        <w:t>е</w:t>
      </w:r>
      <w:r w:rsidRPr="00461783">
        <w:rPr>
          <w:szCs w:val="24"/>
        </w:rPr>
        <w:t>ство. Местное управление: наместники и волостели, система кормлений. Государство и це</w:t>
      </w:r>
      <w:r w:rsidRPr="00461783">
        <w:rPr>
          <w:szCs w:val="24"/>
        </w:rPr>
        <w:t>р</w:t>
      </w:r>
      <w:r w:rsidRPr="00461783">
        <w:rPr>
          <w:szCs w:val="24"/>
        </w:rPr>
        <w:t xml:space="preserve">ковь. </w:t>
      </w:r>
    </w:p>
    <w:p w:rsidR="00B3182D" w:rsidRPr="00461783" w:rsidRDefault="00B3182D" w:rsidP="00196EB1">
      <w:pPr>
        <w:spacing w:after="0" w:line="240" w:lineRule="auto"/>
        <w:ind w:left="0" w:firstLine="567"/>
        <w:rPr>
          <w:szCs w:val="24"/>
        </w:rPr>
      </w:pPr>
      <w:r w:rsidRPr="00461783">
        <w:rPr>
          <w:szCs w:val="24"/>
        </w:rPr>
        <w:t xml:space="preserve">Регентство Елены Глинской. Сопротивление удельных князей великокняжеской власти. </w:t>
      </w:r>
      <w:r w:rsidRPr="00461783">
        <w:rPr>
          <w:i/>
          <w:szCs w:val="24"/>
        </w:rPr>
        <w:t>Мятеж князя Андрея Старицкого.</w:t>
      </w:r>
      <w:r w:rsidRPr="00461783">
        <w:rPr>
          <w:szCs w:val="24"/>
        </w:rPr>
        <w:t xml:space="preserve"> Унификация денежной системы. </w:t>
      </w:r>
      <w:r w:rsidRPr="00461783">
        <w:rPr>
          <w:i/>
          <w:szCs w:val="24"/>
        </w:rPr>
        <w:t>Стародубская война с Польшей и Литвой.</w:t>
      </w:r>
    </w:p>
    <w:p w:rsidR="00B3182D" w:rsidRPr="00461783" w:rsidRDefault="00B3182D" w:rsidP="00196EB1">
      <w:pPr>
        <w:spacing w:after="0" w:line="240" w:lineRule="auto"/>
        <w:ind w:left="0" w:firstLine="567"/>
        <w:rPr>
          <w:i/>
          <w:szCs w:val="24"/>
        </w:rPr>
      </w:pPr>
      <w:r w:rsidRPr="00461783">
        <w:rPr>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461783">
        <w:rPr>
          <w:i/>
          <w:szCs w:val="24"/>
        </w:rPr>
        <w:t>Ереси Матвея Башк</w:t>
      </w:r>
      <w:r w:rsidRPr="00461783">
        <w:rPr>
          <w:i/>
          <w:szCs w:val="24"/>
        </w:rPr>
        <w:t>и</w:t>
      </w:r>
      <w:r w:rsidRPr="00461783">
        <w:rPr>
          <w:i/>
          <w:szCs w:val="24"/>
        </w:rPr>
        <w:t xml:space="preserve">на и Феодосия Косого. </w:t>
      </w:r>
    </w:p>
    <w:p w:rsidR="00B3182D" w:rsidRPr="00461783" w:rsidRDefault="00B3182D" w:rsidP="00196EB1">
      <w:pPr>
        <w:spacing w:after="0" w:line="240" w:lineRule="auto"/>
        <w:ind w:left="0" w:firstLine="567"/>
        <w:rPr>
          <w:szCs w:val="24"/>
        </w:rPr>
      </w:pPr>
      <w:r w:rsidRPr="00461783">
        <w:rPr>
          <w:szCs w:val="24"/>
        </w:rPr>
        <w:t xml:space="preserve">Принятие Иваном IV царского титула. Реформы середины XVI в. «Избранная рада»: ее состав и значение. Появление Земских соборов: </w:t>
      </w:r>
      <w:r w:rsidRPr="00461783">
        <w:rPr>
          <w:i/>
          <w:szCs w:val="24"/>
        </w:rPr>
        <w:t>дискуссии о характере народного предст</w:t>
      </w:r>
      <w:r w:rsidRPr="00461783">
        <w:rPr>
          <w:i/>
          <w:szCs w:val="24"/>
        </w:rPr>
        <w:t>а</w:t>
      </w:r>
      <w:r w:rsidRPr="00461783">
        <w:rPr>
          <w:i/>
          <w:szCs w:val="24"/>
        </w:rPr>
        <w:t>вительства.</w:t>
      </w:r>
      <w:r w:rsidRPr="00461783">
        <w:rPr>
          <w:szCs w:val="24"/>
        </w:rPr>
        <w:t xml:space="preserve"> Отмена кормлений. Система налогообложения. Судебник 1550 г. Стоглавый с</w:t>
      </w:r>
      <w:r w:rsidRPr="00461783">
        <w:rPr>
          <w:szCs w:val="24"/>
        </w:rPr>
        <w:t>о</w:t>
      </w:r>
      <w:r w:rsidRPr="00461783">
        <w:rPr>
          <w:szCs w:val="24"/>
        </w:rPr>
        <w:t xml:space="preserve">бор. Земская реформа – формирование органов местного самоуправления. </w:t>
      </w:r>
    </w:p>
    <w:p w:rsidR="00B3182D" w:rsidRPr="00461783" w:rsidRDefault="00B3182D" w:rsidP="00196EB1">
      <w:pPr>
        <w:spacing w:after="0" w:line="240" w:lineRule="auto"/>
        <w:ind w:left="0" w:firstLine="567"/>
        <w:rPr>
          <w:szCs w:val="24"/>
        </w:rPr>
      </w:pPr>
      <w:r w:rsidRPr="00461783">
        <w:rPr>
          <w:szCs w:val="24"/>
        </w:rPr>
        <w:t>Внешняя политика России в XVI в. Создание стрелецких полков и «Уложение о слу</w:t>
      </w:r>
      <w:r w:rsidRPr="00461783">
        <w:rPr>
          <w:szCs w:val="24"/>
        </w:rPr>
        <w:t>ж</w:t>
      </w:r>
      <w:r w:rsidRPr="00461783">
        <w:rPr>
          <w:szCs w:val="24"/>
        </w:rPr>
        <w:t>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w:t>
      </w:r>
      <w:r w:rsidRPr="00461783">
        <w:rPr>
          <w:szCs w:val="24"/>
        </w:rPr>
        <w:t>и</w:t>
      </w:r>
      <w:r w:rsidRPr="00461783">
        <w:rPr>
          <w:szCs w:val="24"/>
        </w:rPr>
        <w:t xml:space="preserve">вонской войне. Поход Ермака Тимофеевича на Сибирское ханство. Начало присоединения к России Западной Сибири. </w:t>
      </w:r>
    </w:p>
    <w:p w:rsidR="00B3182D" w:rsidRPr="00461783" w:rsidRDefault="00B3182D" w:rsidP="00196EB1">
      <w:pPr>
        <w:spacing w:after="0" w:line="240" w:lineRule="auto"/>
        <w:ind w:left="0" w:firstLine="567"/>
        <w:rPr>
          <w:szCs w:val="24"/>
        </w:rPr>
      </w:pPr>
      <w:r w:rsidRPr="00461783">
        <w:rPr>
          <w:szCs w:val="24"/>
        </w:rPr>
        <w:t xml:space="preserve">Социальная структура российского общества. Дворянство. </w:t>
      </w:r>
      <w:r w:rsidRPr="00461783">
        <w:rPr>
          <w:i/>
          <w:szCs w:val="24"/>
        </w:rPr>
        <w:t>Служилые и неслужилые люди. Формирование Государева двора и «служилых городов».</w:t>
      </w:r>
      <w:r w:rsidRPr="00461783">
        <w:rPr>
          <w:szCs w:val="24"/>
        </w:rPr>
        <w:t xml:space="preserve"> Торгово-ремесленное насел</w:t>
      </w:r>
      <w:r w:rsidRPr="00461783">
        <w:rPr>
          <w:szCs w:val="24"/>
        </w:rPr>
        <w:t>е</w:t>
      </w:r>
      <w:r w:rsidRPr="00461783">
        <w:rPr>
          <w:szCs w:val="24"/>
        </w:rPr>
        <w:t>ние городов. Духовенство. Начало закрепощения крестьян: указ о «заповедных летах». Фо</w:t>
      </w:r>
      <w:r w:rsidRPr="00461783">
        <w:rPr>
          <w:szCs w:val="24"/>
        </w:rPr>
        <w:t>р</w:t>
      </w:r>
      <w:r w:rsidRPr="00461783">
        <w:rPr>
          <w:szCs w:val="24"/>
        </w:rPr>
        <w:t xml:space="preserve">мирование вольного казачества. </w:t>
      </w:r>
    </w:p>
    <w:p w:rsidR="00B3182D" w:rsidRPr="00461783" w:rsidRDefault="00B3182D" w:rsidP="00196EB1">
      <w:pPr>
        <w:spacing w:after="0" w:line="240" w:lineRule="auto"/>
        <w:ind w:left="0" w:firstLine="567"/>
        <w:rPr>
          <w:szCs w:val="24"/>
        </w:rPr>
      </w:pPr>
      <w:r w:rsidRPr="00461783">
        <w:rPr>
          <w:szCs w:val="24"/>
        </w:rPr>
        <w:t xml:space="preserve">Многонациональный состав населения Русского государства. </w:t>
      </w:r>
      <w:r w:rsidRPr="00461783">
        <w:rPr>
          <w:i/>
          <w:szCs w:val="24"/>
        </w:rPr>
        <w:t>Финно-угорские народы</w:t>
      </w:r>
      <w:r w:rsidRPr="00461783">
        <w:rPr>
          <w:szCs w:val="24"/>
        </w:rPr>
        <w:t xml:space="preserve">. Народы Поволжья после присоединения к России. </w:t>
      </w:r>
      <w:r w:rsidRPr="00461783">
        <w:rPr>
          <w:i/>
          <w:szCs w:val="24"/>
        </w:rPr>
        <w:t>Служилые татары.Выходцы из стран Европы на государевой службе.Сосуществование религий в Российском государстве.</w:t>
      </w:r>
      <w:r w:rsidRPr="00461783">
        <w:rPr>
          <w:szCs w:val="24"/>
        </w:rPr>
        <w:t xml:space="preserve"> Ру</w:t>
      </w:r>
      <w:r w:rsidRPr="00461783">
        <w:rPr>
          <w:szCs w:val="24"/>
        </w:rPr>
        <w:t>с</w:t>
      </w:r>
      <w:r w:rsidRPr="00461783">
        <w:rPr>
          <w:szCs w:val="24"/>
        </w:rPr>
        <w:t xml:space="preserve">ская Православная церковь. </w:t>
      </w:r>
      <w:r w:rsidRPr="00461783">
        <w:rPr>
          <w:i/>
          <w:szCs w:val="24"/>
        </w:rPr>
        <w:t>Мусульманское духовенство.</w:t>
      </w:r>
    </w:p>
    <w:p w:rsidR="00B3182D" w:rsidRPr="00461783" w:rsidRDefault="00B3182D" w:rsidP="00196EB1">
      <w:pPr>
        <w:spacing w:after="0" w:line="240" w:lineRule="auto"/>
        <w:ind w:left="0" w:firstLine="567"/>
        <w:rPr>
          <w:szCs w:val="24"/>
        </w:rPr>
      </w:pPr>
      <w:r w:rsidRPr="00461783">
        <w:rPr>
          <w:szCs w:val="24"/>
        </w:rPr>
        <w:t xml:space="preserve">Россия в конце XVI в. Опричнина, дискуссия о ее причинах и характере. Опричный террор. Разгром Новгорода и Пскова. </w:t>
      </w:r>
      <w:r w:rsidRPr="00461783">
        <w:rPr>
          <w:i/>
          <w:szCs w:val="24"/>
        </w:rPr>
        <w:t xml:space="preserve">Московские казни 1570 г. </w:t>
      </w:r>
      <w:r w:rsidRPr="00461783">
        <w:rPr>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B3182D" w:rsidRPr="00461783" w:rsidRDefault="00B3182D" w:rsidP="00196EB1">
      <w:pPr>
        <w:spacing w:after="0" w:line="240" w:lineRule="auto"/>
        <w:ind w:left="0" w:firstLine="567"/>
        <w:rPr>
          <w:szCs w:val="24"/>
        </w:rPr>
      </w:pPr>
      <w:r w:rsidRPr="00461783">
        <w:rPr>
          <w:szCs w:val="24"/>
        </w:rPr>
        <w:t>Царь Федор Иванович. Борьба за власть в боярском окружении. Правление Бориса Г</w:t>
      </w:r>
      <w:r w:rsidRPr="00461783">
        <w:rPr>
          <w:szCs w:val="24"/>
        </w:rPr>
        <w:t>о</w:t>
      </w:r>
      <w:r w:rsidRPr="00461783">
        <w:rPr>
          <w:szCs w:val="24"/>
        </w:rPr>
        <w:t xml:space="preserve">дунова. Учреждение патриаршества. </w:t>
      </w:r>
      <w:r w:rsidRPr="00461783">
        <w:rPr>
          <w:i/>
          <w:szCs w:val="24"/>
        </w:rPr>
        <w:t>Тявзинский мирный договор со Швец</w:t>
      </w:r>
      <w:r w:rsidRPr="00461783">
        <w:rPr>
          <w:i/>
          <w:szCs w:val="24"/>
        </w:rPr>
        <w:t>и</w:t>
      </w:r>
      <w:r w:rsidRPr="00461783">
        <w:rPr>
          <w:i/>
          <w:szCs w:val="24"/>
        </w:rPr>
        <w:t>ей:восстановление позиций России в Прибалтике.</w:t>
      </w:r>
      <w:r w:rsidRPr="00461783">
        <w:rPr>
          <w:szCs w:val="24"/>
        </w:rPr>
        <w:t xml:space="preserve"> Противостояние с Крымским ханством. </w:t>
      </w:r>
      <w:r w:rsidRPr="00461783">
        <w:rPr>
          <w:i/>
          <w:szCs w:val="24"/>
        </w:rPr>
        <w:t>Отражение набега Гази-Гирея в 1591 г.</w:t>
      </w:r>
      <w:r w:rsidRPr="00461783">
        <w:rPr>
          <w:szCs w:val="24"/>
        </w:rPr>
        <w:t xml:space="preserve"> Строительство российских крепостей и засечных черт. Продолжение закрепощения крестьянства: указ об «Урочных летах». Пресечение ца</w:t>
      </w:r>
      <w:r w:rsidRPr="00461783">
        <w:rPr>
          <w:szCs w:val="24"/>
        </w:rPr>
        <w:t>р</w:t>
      </w:r>
      <w:r w:rsidRPr="00461783">
        <w:rPr>
          <w:szCs w:val="24"/>
        </w:rPr>
        <w:t xml:space="preserve">ской династии Рюриковичей. </w:t>
      </w:r>
    </w:p>
    <w:p w:rsidR="00B3182D" w:rsidRPr="00461783" w:rsidRDefault="00B3182D" w:rsidP="00196EB1">
      <w:pPr>
        <w:spacing w:after="0" w:line="240" w:lineRule="auto"/>
        <w:ind w:left="0" w:firstLine="567"/>
        <w:rPr>
          <w:b/>
          <w:bCs/>
          <w:szCs w:val="24"/>
        </w:rPr>
      </w:pPr>
      <w:r w:rsidRPr="00461783">
        <w:rPr>
          <w:b/>
          <w:bCs/>
          <w:szCs w:val="24"/>
        </w:rPr>
        <w:t xml:space="preserve">Смута в России </w:t>
      </w:r>
    </w:p>
    <w:p w:rsidR="00B3182D" w:rsidRPr="00461783" w:rsidRDefault="00B3182D" w:rsidP="00196EB1">
      <w:pPr>
        <w:spacing w:after="0" w:line="240" w:lineRule="auto"/>
        <w:ind w:left="0" w:firstLine="567"/>
        <w:rPr>
          <w:szCs w:val="24"/>
        </w:rPr>
      </w:pPr>
      <w:r w:rsidRPr="00461783">
        <w:rPr>
          <w:szCs w:val="24"/>
        </w:rPr>
        <w:lastRenderedPageBreak/>
        <w:t xml:space="preserve">Династический кризис. Земский собор 1598 г. и избрание на царство Бориса Годунова. Политика Бориса Годунова, </w:t>
      </w:r>
      <w:r w:rsidRPr="00461783">
        <w:rPr>
          <w:i/>
          <w:szCs w:val="24"/>
        </w:rPr>
        <w:t>в т.ч. в отношении боярства. Опала семейства Романовых.</w:t>
      </w:r>
      <w:r w:rsidRPr="00461783">
        <w:rPr>
          <w:szCs w:val="24"/>
        </w:rPr>
        <w:t xml:space="preserve"> Г</w:t>
      </w:r>
      <w:r w:rsidRPr="00461783">
        <w:rPr>
          <w:szCs w:val="24"/>
        </w:rPr>
        <w:t>о</w:t>
      </w:r>
      <w:r w:rsidRPr="00461783">
        <w:rPr>
          <w:szCs w:val="24"/>
        </w:rPr>
        <w:t xml:space="preserve">лод 1601-1603 гг. и обострение социально-экономического кризиса. </w:t>
      </w:r>
    </w:p>
    <w:p w:rsidR="00B3182D" w:rsidRPr="00461783" w:rsidRDefault="00B3182D" w:rsidP="00196EB1">
      <w:pPr>
        <w:spacing w:after="0" w:line="240" w:lineRule="auto"/>
        <w:ind w:left="0" w:firstLine="567"/>
        <w:rPr>
          <w:szCs w:val="24"/>
        </w:rPr>
      </w:pPr>
      <w:r w:rsidRPr="00461783">
        <w:rPr>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3182D" w:rsidRPr="00461783" w:rsidRDefault="00B3182D" w:rsidP="00196EB1">
      <w:pPr>
        <w:spacing w:after="0" w:line="240" w:lineRule="auto"/>
        <w:ind w:left="0" w:firstLine="567"/>
        <w:rPr>
          <w:szCs w:val="24"/>
        </w:rPr>
      </w:pPr>
      <w:r w:rsidRPr="00461783">
        <w:rPr>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461783">
        <w:rPr>
          <w:i/>
          <w:szCs w:val="24"/>
        </w:rPr>
        <w:t xml:space="preserve">Выборгский договор между Россией и Швецией. </w:t>
      </w:r>
      <w:r w:rsidRPr="00461783">
        <w:rPr>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3182D" w:rsidRPr="00461783" w:rsidRDefault="00B3182D" w:rsidP="00196EB1">
      <w:pPr>
        <w:spacing w:after="0" w:line="240" w:lineRule="auto"/>
        <w:ind w:left="0" w:firstLine="567"/>
        <w:rPr>
          <w:szCs w:val="24"/>
        </w:rPr>
      </w:pPr>
      <w:r w:rsidRPr="00461783">
        <w:rPr>
          <w:szCs w:val="24"/>
        </w:rPr>
        <w:t>Свержение Василия Шуйского и переход власти к «семибоярщине». Договор об избр</w:t>
      </w:r>
      <w:r w:rsidRPr="00461783">
        <w:rPr>
          <w:szCs w:val="24"/>
        </w:rPr>
        <w:t>а</w:t>
      </w:r>
      <w:r w:rsidRPr="00461783">
        <w:rPr>
          <w:szCs w:val="24"/>
        </w:rPr>
        <w:t>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w:t>
      </w:r>
      <w:r w:rsidRPr="00461783">
        <w:rPr>
          <w:szCs w:val="24"/>
        </w:rPr>
        <w:t>в</w:t>
      </w:r>
      <w:r w:rsidRPr="00461783">
        <w:rPr>
          <w:szCs w:val="24"/>
        </w:rPr>
        <w:t xml:space="preserve">города шведскими войсками. «Совет всей земли». Освобождение Москвы в 1612 г. </w:t>
      </w:r>
    </w:p>
    <w:p w:rsidR="00B3182D" w:rsidRPr="00461783" w:rsidRDefault="00B3182D" w:rsidP="00196EB1">
      <w:pPr>
        <w:spacing w:after="0" w:line="240" w:lineRule="auto"/>
        <w:ind w:left="0" w:firstLine="567"/>
        <w:rPr>
          <w:szCs w:val="24"/>
        </w:rPr>
      </w:pPr>
      <w:r w:rsidRPr="00461783">
        <w:rPr>
          <w:szCs w:val="24"/>
        </w:rPr>
        <w:t xml:space="preserve">Земский собор 1613 г. и его роль в укреплении государственности. Избрание на царство Михаила Федоровича Романова. </w:t>
      </w:r>
      <w:r w:rsidRPr="00461783">
        <w:rPr>
          <w:i/>
          <w:szCs w:val="24"/>
        </w:rPr>
        <w:t xml:space="preserve">Борьба с казачьими выступлениями против центральной власти. </w:t>
      </w:r>
      <w:r w:rsidRPr="00461783">
        <w:rPr>
          <w:szCs w:val="24"/>
        </w:rPr>
        <w:t xml:space="preserve">Столбовский мир со Швецией: утрата выхода к Балтийскому морю. </w:t>
      </w:r>
      <w:r w:rsidRPr="00461783">
        <w:rPr>
          <w:i/>
          <w:szCs w:val="24"/>
        </w:rPr>
        <w:t>Продолжение войны с Речью Посполитой. Поход принца Владислава на Москву.</w:t>
      </w:r>
      <w:r w:rsidRPr="00461783">
        <w:rPr>
          <w:szCs w:val="24"/>
        </w:rPr>
        <w:t xml:space="preserve"> Заключение Деулинского перемирия с Речью Посполитой. Итоги и последствия Смутного времени. </w:t>
      </w:r>
    </w:p>
    <w:p w:rsidR="00B3182D" w:rsidRPr="00461783" w:rsidRDefault="00B3182D" w:rsidP="00196EB1">
      <w:pPr>
        <w:spacing w:after="0" w:line="240" w:lineRule="auto"/>
        <w:ind w:left="0" w:firstLine="567"/>
        <w:rPr>
          <w:b/>
          <w:bCs/>
          <w:szCs w:val="24"/>
        </w:rPr>
      </w:pPr>
      <w:r w:rsidRPr="00461783">
        <w:rPr>
          <w:b/>
          <w:bCs/>
          <w:szCs w:val="24"/>
        </w:rPr>
        <w:t xml:space="preserve">Россия в XVII веке </w:t>
      </w:r>
    </w:p>
    <w:p w:rsidR="00B3182D" w:rsidRPr="00461783" w:rsidRDefault="00B3182D" w:rsidP="00196EB1">
      <w:pPr>
        <w:spacing w:after="0" w:line="240" w:lineRule="auto"/>
        <w:ind w:left="0" w:firstLine="567"/>
        <w:rPr>
          <w:szCs w:val="24"/>
        </w:rPr>
      </w:pPr>
      <w:r w:rsidRPr="00461783">
        <w:rPr>
          <w:szCs w:val="24"/>
        </w:rPr>
        <w:t xml:space="preserve">Россия при первых Романовых. Царствование Михаила Федоровича. Восстановление экономического потенциала страны. </w:t>
      </w:r>
      <w:r w:rsidRPr="00461783">
        <w:rPr>
          <w:i/>
          <w:szCs w:val="24"/>
        </w:rPr>
        <w:t>Продолжение закрепощения крестьян.</w:t>
      </w:r>
      <w:r w:rsidRPr="00461783">
        <w:rPr>
          <w:szCs w:val="24"/>
        </w:rPr>
        <w:t xml:space="preserve"> Земские соборы. Роль патриарха Филарета в управлении государством. </w:t>
      </w:r>
    </w:p>
    <w:p w:rsidR="00B3182D" w:rsidRPr="00461783" w:rsidRDefault="00B3182D" w:rsidP="00196EB1">
      <w:pPr>
        <w:spacing w:after="0" w:line="240" w:lineRule="auto"/>
        <w:ind w:left="0" w:firstLine="567"/>
        <w:rPr>
          <w:szCs w:val="24"/>
        </w:rPr>
      </w:pPr>
      <w:r w:rsidRPr="00461783">
        <w:rPr>
          <w:szCs w:val="24"/>
        </w:rPr>
        <w:t>Царь Алексей Михайлович. Укрепление самодержавия. Ослабление роли Боярской д</w:t>
      </w:r>
      <w:r w:rsidRPr="00461783">
        <w:rPr>
          <w:szCs w:val="24"/>
        </w:rPr>
        <w:t>у</w:t>
      </w:r>
      <w:r w:rsidRPr="00461783">
        <w:rPr>
          <w:szCs w:val="24"/>
        </w:rPr>
        <w:t xml:space="preserve">мы в управлении государством. Развитие приказного строя. </w:t>
      </w:r>
      <w:r w:rsidRPr="00461783">
        <w:rPr>
          <w:i/>
          <w:szCs w:val="24"/>
        </w:rPr>
        <w:t>Приказ Тайных дел.</w:t>
      </w:r>
      <w:r w:rsidRPr="00461783">
        <w:rPr>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461783">
        <w:rPr>
          <w:i/>
          <w:szCs w:val="24"/>
        </w:rPr>
        <w:t xml:space="preserve">Правительство Б.И. Морозова и И.Д. Милославского: итоги его деятельности. </w:t>
      </w:r>
      <w:r w:rsidRPr="00461783">
        <w:rPr>
          <w:szCs w:val="24"/>
        </w:rPr>
        <w:t>Патриарх Никон. Раскол в Церкви. Протопоп Аввакум, формирование р</w:t>
      </w:r>
      <w:r w:rsidRPr="00461783">
        <w:rPr>
          <w:szCs w:val="24"/>
        </w:rPr>
        <w:t>е</w:t>
      </w:r>
      <w:r w:rsidRPr="00461783">
        <w:rPr>
          <w:szCs w:val="24"/>
        </w:rPr>
        <w:t xml:space="preserve">лигиозной традиции старообрядчества. </w:t>
      </w:r>
    </w:p>
    <w:p w:rsidR="00B3182D" w:rsidRPr="00461783" w:rsidRDefault="00B3182D" w:rsidP="00196EB1">
      <w:pPr>
        <w:spacing w:after="0" w:line="240" w:lineRule="auto"/>
        <w:ind w:left="0" w:firstLine="567"/>
        <w:rPr>
          <w:szCs w:val="24"/>
        </w:rPr>
      </w:pPr>
      <w:r w:rsidRPr="00461783">
        <w:rPr>
          <w:szCs w:val="24"/>
        </w:rPr>
        <w:t xml:space="preserve">Царь Федор Алексеевич. Отмена местничества. Налоговая (податная) реформа. </w:t>
      </w:r>
    </w:p>
    <w:p w:rsidR="009B6D1D" w:rsidRPr="00461783" w:rsidRDefault="00B3182D" w:rsidP="00196EB1">
      <w:pPr>
        <w:spacing w:after="0" w:line="240" w:lineRule="auto"/>
        <w:ind w:left="0" w:firstLine="567"/>
        <w:rPr>
          <w:szCs w:val="24"/>
        </w:rPr>
      </w:pPr>
      <w:r w:rsidRPr="00461783">
        <w:rPr>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w:t>
      </w:r>
    </w:p>
    <w:p w:rsidR="00B3182D" w:rsidRPr="00461783" w:rsidRDefault="00B3182D" w:rsidP="00196EB1">
      <w:pPr>
        <w:spacing w:after="0" w:line="240" w:lineRule="auto"/>
        <w:ind w:left="0" w:firstLine="567"/>
        <w:rPr>
          <w:szCs w:val="24"/>
        </w:rPr>
      </w:pPr>
      <w:r w:rsidRPr="00461783">
        <w:rPr>
          <w:szCs w:val="24"/>
        </w:rPr>
        <w:t xml:space="preserve">Российского государства. </w:t>
      </w:r>
      <w:r w:rsidRPr="00461783">
        <w:rPr>
          <w:i/>
          <w:szCs w:val="24"/>
        </w:rPr>
        <w:t>Торговый и Новоторговый уставы.</w:t>
      </w:r>
      <w:r w:rsidRPr="00461783">
        <w:rPr>
          <w:szCs w:val="24"/>
        </w:rPr>
        <w:t xml:space="preserve"> Торговля с европейскими странами, Прибалтикой, Востоком. </w:t>
      </w:r>
    </w:p>
    <w:p w:rsidR="00B3182D" w:rsidRPr="00461783" w:rsidRDefault="00B3182D" w:rsidP="00196EB1">
      <w:pPr>
        <w:spacing w:after="0" w:line="240" w:lineRule="auto"/>
        <w:ind w:left="0" w:firstLine="567"/>
        <w:rPr>
          <w:szCs w:val="24"/>
        </w:rPr>
      </w:pPr>
      <w:r w:rsidRPr="00461783">
        <w:rPr>
          <w:szCs w:val="24"/>
        </w:rPr>
        <w:t>Социальная структура российского общества. Государев двор, служилый город, дух</w:t>
      </w:r>
      <w:r w:rsidRPr="00461783">
        <w:rPr>
          <w:szCs w:val="24"/>
        </w:rPr>
        <w:t>о</w:t>
      </w:r>
      <w:r w:rsidRPr="00461783">
        <w:rPr>
          <w:szCs w:val="24"/>
        </w:rPr>
        <w:t>венство, торговые люди, посадское население, стрельцы, служилые иноземцы, казаки, кр</w:t>
      </w:r>
      <w:r w:rsidRPr="00461783">
        <w:rPr>
          <w:szCs w:val="24"/>
        </w:rPr>
        <w:t>е</w:t>
      </w:r>
      <w:r w:rsidRPr="00461783">
        <w:rPr>
          <w:szCs w:val="24"/>
        </w:rPr>
        <w:t xml:space="preserve">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461783">
        <w:rPr>
          <w:i/>
          <w:szCs w:val="24"/>
        </w:rPr>
        <w:t>Денежная реформа 1654 г.</w:t>
      </w:r>
      <w:r w:rsidRPr="00461783">
        <w:rPr>
          <w:szCs w:val="24"/>
        </w:rPr>
        <w:t xml:space="preserve"> Медный бунт. Побеги крестьян на Дон и в Сибирь. Восстание Степана Разина. </w:t>
      </w:r>
    </w:p>
    <w:p w:rsidR="00B3182D" w:rsidRPr="00461783" w:rsidRDefault="00B3182D" w:rsidP="00196EB1">
      <w:pPr>
        <w:spacing w:after="0" w:line="240" w:lineRule="auto"/>
        <w:ind w:left="0" w:firstLine="567"/>
        <w:rPr>
          <w:i/>
          <w:szCs w:val="24"/>
        </w:rPr>
      </w:pPr>
      <w:r w:rsidRPr="00461783">
        <w:rPr>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461783">
        <w:rPr>
          <w:i/>
          <w:szCs w:val="24"/>
        </w:rPr>
        <w:t>Контакты с православным населением Речи Посполитой: противодействие полонизации, распростран</w:t>
      </w:r>
      <w:r w:rsidRPr="00461783">
        <w:rPr>
          <w:i/>
          <w:szCs w:val="24"/>
        </w:rPr>
        <w:t>е</w:t>
      </w:r>
      <w:r w:rsidRPr="00461783">
        <w:rPr>
          <w:i/>
          <w:szCs w:val="24"/>
        </w:rPr>
        <w:t>нию католичества.</w:t>
      </w:r>
      <w:r w:rsidRPr="00461783">
        <w:rPr>
          <w:szCs w:val="24"/>
        </w:rPr>
        <w:t xml:space="preserve"> Контакты с Запорожской Сечью. Восстание Богдана Хмельницкого. П</w:t>
      </w:r>
      <w:r w:rsidRPr="00461783">
        <w:rPr>
          <w:szCs w:val="24"/>
        </w:rPr>
        <w:t>е</w:t>
      </w:r>
      <w:r w:rsidRPr="00461783">
        <w:rPr>
          <w:szCs w:val="24"/>
        </w:rPr>
        <w:t>реяславская рада. Вхождение Украины в состав России. Война между Россией и Речью П</w:t>
      </w:r>
      <w:r w:rsidRPr="00461783">
        <w:rPr>
          <w:szCs w:val="24"/>
        </w:rPr>
        <w:t>о</w:t>
      </w:r>
      <w:r w:rsidRPr="00461783">
        <w:rPr>
          <w:szCs w:val="24"/>
        </w:rPr>
        <w:t xml:space="preserve">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461783">
        <w:rPr>
          <w:i/>
          <w:szCs w:val="24"/>
        </w:rPr>
        <w:t>Отношения России со странами Западной Евр</w:t>
      </w:r>
      <w:r w:rsidRPr="00461783">
        <w:rPr>
          <w:i/>
          <w:szCs w:val="24"/>
        </w:rPr>
        <w:t>о</w:t>
      </w:r>
      <w:r w:rsidRPr="00461783">
        <w:rPr>
          <w:i/>
          <w:szCs w:val="24"/>
        </w:rPr>
        <w:t xml:space="preserve">пы. Военные столкновения с манчжурами и империей Цин. </w:t>
      </w:r>
    </w:p>
    <w:p w:rsidR="00B3182D" w:rsidRPr="00461783" w:rsidRDefault="00B3182D" w:rsidP="00196EB1">
      <w:pPr>
        <w:spacing w:after="0" w:line="240" w:lineRule="auto"/>
        <w:ind w:left="0" w:firstLine="567"/>
        <w:rPr>
          <w:b/>
          <w:bCs/>
          <w:szCs w:val="24"/>
        </w:rPr>
      </w:pPr>
      <w:r w:rsidRPr="00461783">
        <w:rPr>
          <w:b/>
          <w:bCs/>
          <w:szCs w:val="24"/>
        </w:rPr>
        <w:t xml:space="preserve">Культурное пространство </w:t>
      </w:r>
    </w:p>
    <w:p w:rsidR="00B3182D" w:rsidRPr="00461783" w:rsidRDefault="00B3182D" w:rsidP="00196EB1">
      <w:pPr>
        <w:spacing w:after="0" w:line="240" w:lineRule="auto"/>
        <w:ind w:left="0" w:firstLine="567"/>
        <w:rPr>
          <w:szCs w:val="24"/>
        </w:rPr>
      </w:pPr>
      <w:r w:rsidRPr="00461783">
        <w:rPr>
          <w:szCs w:val="24"/>
        </w:rPr>
        <w:t>Эпоха Великих географических открытий и русские географические открытия. Плав</w:t>
      </w:r>
      <w:r w:rsidRPr="00461783">
        <w:rPr>
          <w:szCs w:val="24"/>
        </w:rPr>
        <w:t>а</w:t>
      </w:r>
      <w:r w:rsidRPr="00461783">
        <w:rPr>
          <w:szCs w:val="24"/>
        </w:rPr>
        <w:t>ние Семена Дежнева. Выход к Тихому океану. Походы Ерофея Хабарова и Василия Поярк</w:t>
      </w:r>
      <w:r w:rsidRPr="00461783">
        <w:rPr>
          <w:szCs w:val="24"/>
        </w:rPr>
        <w:t>о</w:t>
      </w:r>
      <w:r w:rsidRPr="00461783">
        <w:rPr>
          <w:szCs w:val="24"/>
        </w:rPr>
        <w:lastRenderedPageBreak/>
        <w:t xml:space="preserve">ва и исследование бассейна реки Амур. </w:t>
      </w:r>
      <w:r w:rsidRPr="00461783">
        <w:rPr>
          <w:i/>
          <w:szCs w:val="24"/>
        </w:rPr>
        <w:t>Коч – корабль русских первопроходцев.</w:t>
      </w:r>
      <w:r w:rsidRPr="00461783">
        <w:rPr>
          <w:szCs w:val="24"/>
        </w:rPr>
        <w:t xml:space="preserve"> Освоение П</w:t>
      </w:r>
      <w:r w:rsidRPr="00461783">
        <w:rPr>
          <w:szCs w:val="24"/>
        </w:rPr>
        <w:t>о</w:t>
      </w:r>
      <w:r w:rsidRPr="00461783">
        <w:rPr>
          <w:szCs w:val="24"/>
        </w:rPr>
        <w:t>волжья, Урала и Сибири. Калмыцкое ханство. Ясачное налогообложение. Переселение ру</w:t>
      </w:r>
      <w:r w:rsidRPr="00461783">
        <w:rPr>
          <w:szCs w:val="24"/>
        </w:rPr>
        <w:t>с</w:t>
      </w:r>
      <w:r w:rsidRPr="00461783">
        <w:rPr>
          <w:szCs w:val="24"/>
        </w:rPr>
        <w:t xml:space="preserve">ских на новые земли. </w:t>
      </w:r>
      <w:r w:rsidRPr="00461783">
        <w:rPr>
          <w:i/>
          <w:szCs w:val="24"/>
        </w:rPr>
        <w:t xml:space="preserve">Миссионерство и христианизация. Межэтнические отношения. </w:t>
      </w:r>
      <w:r w:rsidRPr="00461783">
        <w:rPr>
          <w:szCs w:val="24"/>
        </w:rPr>
        <w:t>Фо</w:t>
      </w:r>
      <w:r w:rsidRPr="00461783">
        <w:rPr>
          <w:szCs w:val="24"/>
        </w:rPr>
        <w:t>р</w:t>
      </w:r>
      <w:r w:rsidRPr="00461783">
        <w:rPr>
          <w:szCs w:val="24"/>
        </w:rPr>
        <w:t xml:space="preserve">мирование многонациональной элиты. </w:t>
      </w:r>
    </w:p>
    <w:p w:rsidR="00B3182D" w:rsidRPr="00461783" w:rsidRDefault="00B3182D" w:rsidP="00196EB1">
      <w:pPr>
        <w:spacing w:after="0" w:line="240" w:lineRule="auto"/>
        <w:ind w:left="0" w:firstLine="567"/>
        <w:rPr>
          <w:szCs w:val="24"/>
        </w:rPr>
      </w:pPr>
      <w:r w:rsidRPr="00461783">
        <w:rPr>
          <w:i/>
          <w:szCs w:val="24"/>
        </w:rPr>
        <w:t>Изменения в картине мира человека в XVI–XVII вв. и повседневная жизнь.</w:t>
      </w:r>
      <w:r w:rsidRPr="00461783">
        <w:rPr>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3182D" w:rsidRPr="00461783" w:rsidRDefault="00B3182D" w:rsidP="00196EB1">
      <w:pPr>
        <w:spacing w:after="0" w:line="240" w:lineRule="auto"/>
        <w:ind w:left="0" w:firstLine="567"/>
        <w:rPr>
          <w:szCs w:val="24"/>
        </w:rPr>
      </w:pPr>
      <w:r w:rsidRPr="00461783">
        <w:rPr>
          <w:szCs w:val="24"/>
        </w:rPr>
        <w:t xml:space="preserve">Архитектура. Дворцово-храмовый ансамбль Соборной площади в Москве. Шатровый стиль в архитектуре. </w:t>
      </w:r>
      <w:r w:rsidRPr="00461783">
        <w:rPr>
          <w:i/>
          <w:szCs w:val="24"/>
        </w:rPr>
        <w:t xml:space="preserve">Антонио Солари, Алевиз Фрязин, Петрок Малой. </w:t>
      </w:r>
      <w:r w:rsidRPr="00461783">
        <w:rPr>
          <w:szCs w:val="24"/>
        </w:rPr>
        <w:t>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w:t>
      </w:r>
      <w:r w:rsidRPr="00461783">
        <w:rPr>
          <w:szCs w:val="24"/>
        </w:rPr>
        <w:t>е</w:t>
      </w:r>
      <w:r w:rsidRPr="00461783">
        <w:rPr>
          <w:szCs w:val="24"/>
        </w:rPr>
        <w:t xml:space="preserve">дор Конь. </w:t>
      </w:r>
      <w:r w:rsidRPr="00461783">
        <w:rPr>
          <w:i/>
          <w:szCs w:val="24"/>
        </w:rPr>
        <w:t>Приказ каменных дел.</w:t>
      </w:r>
      <w:r w:rsidRPr="00461783">
        <w:rPr>
          <w:szCs w:val="24"/>
        </w:rPr>
        <w:t xml:space="preserve"> Деревянное зодчество. </w:t>
      </w:r>
    </w:p>
    <w:p w:rsidR="00B3182D" w:rsidRPr="00461783" w:rsidRDefault="00B3182D" w:rsidP="00196EB1">
      <w:pPr>
        <w:spacing w:after="0" w:line="240" w:lineRule="auto"/>
        <w:ind w:left="0" w:firstLine="567"/>
        <w:rPr>
          <w:szCs w:val="24"/>
        </w:rPr>
      </w:pPr>
      <w:r w:rsidRPr="00461783">
        <w:rPr>
          <w:szCs w:val="24"/>
        </w:rPr>
        <w:t xml:space="preserve">Изобразительное искусство. Симон Ушаков. Ярославская школа иконописи. Парсунная живопись. </w:t>
      </w:r>
    </w:p>
    <w:p w:rsidR="00B3182D" w:rsidRPr="00461783" w:rsidRDefault="00B3182D" w:rsidP="00196EB1">
      <w:pPr>
        <w:spacing w:after="0" w:line="240" w:lineRule="auto"/>
        <w:ind w:left="0" w:firstLine="567"/>
        <w:rPr>
          <w:szCs w:val="24"/>
        </w:rPr>
      </w:pPr>
      <w:r w:rsidRPr="00461783">
        <w:rPr>
          <w:szCs w:val="24"/>
        </w:rPr>
        <w:t xml:space="preserve">Летописание и начало книгопечатания. Лицевой свод. Домострой. </w:t>
      </w:r>
      <w:r w:rsidRPr="00461783">
        <w:rPr>
          <w:i/>
          <w:szCs w:val="24"/>
        </w:rPr>
        <w:t xml:space="preserve">Переписка Ивана Грозного с князем Андреем Курбским. Публицистика Смутного времени. </w:t>
      </w:r>
      <w:r w:rsidRPr="00461783">
        <w:rPr>
          <w:szCs w:val="24"/>
        </w:rPr>
        <w:t>Усиление светского начала в российской культуре. Симеон Полоцкий. Немецкая слобода как проводник европе</w:t>
      </w:r>
      <w:r w:rsidRPr="00461783">
        <w:rPr>
          <w:szCs w:val="24"/>
        </w:rPr>
        <w:t>й</w:t>
      </w:r>
      <w:r w:rsidRPr="00461783">
        <w:rPr>
          <w:szCs w:val="24"/>
        </w:rPr>
        <w:t xml:space="preserve">ского культурного влияния. </w:t>
      </w:r>
      <w:r w:rsidRPr="00461783">
        <w:rPr>
          <w:i/>
          <w:szCs w:val="24"/>
        </w:rPr>
        <w:t xml:space="preserve">Посадская сатира XVII в. </w:t>
      </w:r>
    </w:p>
    <w:p w:rsidR="00B3182D" w:rsidRPr="00461783" w:rsidRDefault="00B3182D" w:rsidP="00196EB1">
      <w:pPr>
        <w:spacing w:after="0" w:line="240" w:lineRule="auto"/>
        <w:ind w:left="0" w:firstLine="567"/>
        <w:rPr>
          <w:szCs w:val="24"/>
        </w:rPr>
      </w:pPr>
      <w:r w:rsidRPr="00461783">
        <w:rPr>
          <w:szCs w:val="24"/>
        </w:rPr>
        <w:t>Развитие образования и научных знаний. Школы при Аптекарском и Посольском пр</w:t>
      </w:r>
      <w:r w:rsidRPr="00461783">
        <w:rPr>
          <w:szCs w:val="24"/>
        </w:rPr>
        <w:t>и</w:t>
      </w:r>
      <w:r w:rsidRPr="00461783">
        <w:rPr>
          <w:szCs w:val="24"/>
        </w:rPr>
        <w:t xml:space="preserve">казах. «Синопсис» Иннокентия Гизеля - первое учебное пособие по истории. </w:t>
      </w:r>
    </w:p>
    <w:p w:rsidR="00B3182D" w:rsidRPr="00461783" w:rsidRDefault="00B3182D" w:rsidP="00196EB1">
      <w:pPr>
        <w:spacing w:after="0" w:line="240" w:lineRule="auto"/>
        <w:ind w:left="0" w:firstLine="567"/>
        <w:rPr>
          <w:b/>
          <w:szCs w:val="24"/>
        </w:rPr>
      </w:pPr>
      <w:r w:rsidRPr="00461783">
        <w:rPr>
          <w:b/>
          <w:szCs w:val="24"/>
        </w:rPr>
        <w:t>Региональный компонент</w:t>
      </w:r>
    </w:p>
    <w:p w:rsidR="00B3182D" w:rsidRPr="00461783" w:rsidRDefault="00B3182D" w:rsidP="00196EB1">
      <w:pPr>
        <w:spacing w:after="0" w:line="240" w:lineRule="auto"/>
        <w:ind w:left="0" w:firstLine="567"/>
        <w:rPr>
          <w:szCs w:val="24"/>
        </w:rPr>
      </w:pPr>
      <w:r w:rsidRPr="00461783">
        <w:rPr>
          <w:szCs w:val="24"/>
        </w:rPr>
        <w:t xml:space="preserve">Наш регион в </w:t>
      </w:r>
      <w:r w:rsidRPr="00461783">
        <w:rPr>
          <w:szCs w:val="24"/>
          <w:lang w:val="en-US"/>
        </w:rPr>
        <w:t>XVI</w:t>
      </w:r>
      <w:r w:rsidRPr="00461783">
        <w:rPr>
          <w:szCs w:val="24"/>
        </w:rPr>
        <w:t xml:space="preserve"> – </w:t>
      </w:r>
      <w:r w:rsidRPr="00461783">
        <w:rPr>
          <w:szCs w:val="24"/>
          <w:lang w:val="en-US"/>
        </w:rPr>
        <w:t>XVII</w:t>
      </w:r>
      <w:r w:rsidRPr="00461783">
        <w:rPr>
          <w:szCs w:val="24"/>
        </w:rPr>
        <w:t xml:space="preserve"> вв. </w:t>
      </w:r>
    </w:p>
    <w:p w:rsidR="00B3182D" w:rsidRPr="00461783" w:rsidRDefault="00B3182D" w:rsidP="00196EB1">
      <w:pPr>
        <w:spacing w:after="0" w:line="240" w:lineRule="auto"/>
        <w:ind w:left="0" w:firstLine="567"/>
        <w:rPr>
          <w:b/>
          <w:bCs/>
          <w:szCs w:val="24"/>
        </w:rPr>
      </w:pPr>
      <w:r w:rsidRPr="00461783">
        <w:rPr>
          <w:b/>
          <w:bCs/>
          <w:szCs w:val="24"/>
        </w:rPr>
        <w:t>Россия в концеXVII - XVIII ВЕКАХ: от царства к империи</w:t>
      </w:r>
    </w:p>
    <w:p w:rsidR="009B6D1D" w:rsidRPr="00461783" w:rsidRDefault="00B3182D" w:rsidP="00196EB1">
      <w:pPr>
        <w:spacing w:after="0" w:line="240" w:lineRule="auto"/>
        <w:ind w:left="0" w:firstLine="567"/>
        <w:rPr>
          <w:b/>
          <w:bCs/>
          <w:szCs w:val="24"/>
        </w:rPr>
      </w:pPr>
      <w:r w:rsidRPr="00461783">
        <w:rPr>
          <w:b/>
          <w:bCs/>
          <w:szCs w:val="24"/>
        </w:rPr>
        <w:t xml:space="preserve">Россия в эпоху преобразований Петра I </w:t>
      </w:r>
    </w:p>
    <w:p w:rsidR="00B3182D" w:rsidRPr="00461783" w:rsidRDefault="00B3182D" w:rsidP="00196EB1">
      <w:pPr>
        <w:spacing w:after="0" w:line="240" w:lineRule="auto"/>
        <w:ind w:left="0" w:firstLine="567"/>
        <w:rPr>
          <w:szCs w:val="24"/>
        </w:rPr>
      </w:pPr>
      <w:r w:rsidRPr="00461783">
        <w:rPr>
          <w:szCs w:val="24"/>
        </w:rPr>
        <w:t>Причины и предпосылки преобразований (дискуссии по этому вопросу). Россия и Е</w:t>
      </w:r>
      <w:r w:rsidRPr="00461783">
        <w:rPr>
          <w:szCs w:val="24"/>
        </w:rPr>
        <w:t>в</w:t>
      </w:r>
      <w:r w:rsidRPr="00461783">
        <w:rPr>
          <w:szCs w:val="24"/>
        </w:rPr>
        <w:t xml:space="preserve">ропа в конце XVII века. Модернизация как жизненно важная национальная задача. </w:t>
      </w:r>
    </w:p>
    <w:p w:rsidR="00B3182D" w:rsidRPr="00461783" w:rsidRDefault="00B3182D" w:rsidP="00196EB1">
      <w:pPr>
        <w:spacing w:after="0" w:line="240" w:lineRule="auto"/>
        <w:ind w:left="0" w:firstLine="567"/>
        <w:rPr>
          <w:szCs w:val="24"/>
        </w:rPr>
      </w:pPr>
      <w:r w:rsidRPr="00461783">
        <w:rPr>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w:t>
      </w:r>
      <w:r w:rsidRPr="00461783">
        <w:rPr>
          <w:szCs w:val="24"/>
        </w:rPr>
        <w:t>о</w:t>
      </w:r>
      <w:r w:rsidRPr="00461783">
        <w:rPr>
          <w:szCs w:val="24"/>
        </w:rPr>
        <w:t xml:space="preserve">сольство и его значение. Сподвижники Петра I. </w:t>
      </w:r>
    </w:p>
    <w:p w:rsidR="00B3182D" w:rsidRPr="00461783" w:rsidRDefault="00B3182D" w:rsidP="00196EB1">
      <w:pPr>
        <w:spacing w:after="0" w:line="240" w:lineRule="auto"/>
        <w:ind w:left="0" w:firstLine="567"/>
        <w:rPr>
          <w:szCs w:val="24"/>
        </w:rPr>
      </w:pPr>
      <w:r w:rsidRPr="00461783">
        <w:rPr>
          <w:b/>
          <w:bCs/>
          <w:szCs w:val="24"/>
        </w:rPr>
        <w:t>Экономическая политика.</w:t>
      </w:r>
      <w:r w:rsidRPr="00461783">
        <w:rPr>
          <w:szCs w:val="24"/>
        </w:rPr>
        <w:t>Строительство заводов и мануфактур, верфей. Создание б</w:t>
      </w:r>
      <w:r w:rsidRPr="00461783">
        <w:rPr>
          <w:szCs w:val="24"/>
        </w:rPr>
        <w:t>а</w:t>
      </w:r>
      <w:r w:rsidRPr="00461783">
        <w:rPr>
          <w:szCs w:val="24"/>
        </w:rPr>
        <w:t>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w:t>
      </w:r>
      <w:r w:rsidRPr="00461783">
        <w:rPr>
          <w:szCs w:val="24"/>
        </w:rPr>
        <w:t>о</w:t>
      </w:r>
      <w:r w:rsidRPr="00461783">
        <w:rPr>
          <w:szCs w:val="24"/>
        </w:rPr>
        <w:t xml:space="preserve">стного и подневольного труда. Принципы меркантилизма и протекционизма. Таможенный тариф 1724 г. Введение подушной подати. </w:t>
      </w:r>
    </w:p>
    <w:p w:rsidR="00B3182D" w:rsidRPr="00461783" w:rsidRDefault="00B3182D" w:rsidP="00196EB1">
      <w:pPr>
        <w:spacing w:after="0" w:line="240" w:lineRule="auto"/>
        <w:ind w:left="0" w:firstLine="567"/>
        <w:rPr>
          <w:szCs w:val="24"/>
        </w:rPr>
      </w:pPr>
      <w:r w:rsidRPr="00461783">
        <w:rPr>
          <w:b/>
          <w:bCs/>
          <w:szCs w:val="24"/>
        </w:rPr>
        <w:t>Социальная политика.</w:t>
      </w:r>
      <w:r w:rsidRPr="00461783">
        <w:rPr>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3182D" w:rsidRPr="00461783" w:rsidRDefault="00B3182D" w:rsidP="00196EB1">
      <w:pPr>
        <w:spacing w:after="0" w:line="240" w:lineRule="auto"/>
        <w:ind w:left="0" w:firstLine="567"/>
        <w:rPr>
          <w:szCs w:val="24"/>
        </w:rPr>
      </w:pPr>
      <w:r w:rsidRPr="00461783">
        <w:rPr>
          <w:b/>
          <w:bCs/>
          <w:szCs w:val="24"/>
        </w:rPr>
        <w:t>Реформы управления.</w:t>
      </w:r>
      <w:r w:rsidRPr="00461783">
        <w:rPr>
          <w:szCs w:val="24"/>
        </w:rPr>
        <w:t xml:space="preserve"> Реформы местного управления (бурмистры и Ратуша), горо</w:t>
      </w:r>
      <w:r w:rsidRPr="00461783">
        <w:rPr>
          <w:szCs w:val="24"/>
        </w:rPr>
        <w:t>д</w:t>
      </w:r>
      <w:r w:rsidRPr="00461783">
        <w:rPr>
          <w:szCs w:val="24"/>
        </w:rPr>
        <w:t xml:space="preserve">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3182D" w:rsidRPr="00461783" w:rsidRDefault="00B3182D" w:rsidP="00196EB1">
      <w:pPr>
        <w:spacing w:after="0" w:line="240" w:lineRule="auto"/>
        <w:ind w:left="0" w:firstLine="567"/>
        <w:rPr>
          <w:szCs w:val="24"/>
        </w:rPr>
      </w:pPr>
      <w:r w:rsidRPr="00461783">
        <w:rPr>
          <w:szCs w:val="24"/>
        </w:rPr>
        <w:t xml:space="preserve">Первые гвардейские полки. Создание регулярной армии, военного флота. Рекрутские наборы. </w:t>
      </w:r>
    </w:p>
    <w:p w:rsidR="00B3182D" w:rsidRPr="00461783" w:rsidRDefault="00B3182D" w:rsidP="00196EB1">
      <w:pPr>
        <w:spacing w:after="0" w:line="240" w:lineRule="auto"/>
        <w:ind w:left="0" w:firstLine="567"/>
        <w:rPr>
          <w:szCs w:val="24"/>
        </w:rPr>
      </w:pPr>
      <w:r w:rsidRPr="00461783">
        <w:rPr>
          <w:b/>
          <w:bCs/>
          <w:szCs w:val="24"/>
        </w:rPr>
        <w:t>Церковная реформа</w:t>
      </w:r>
      <w:r w:rsidRPr="00461783">
        <w:rPr>
          <w:b/>
          <w:szCs w:val="24"/>
        </w:rPr>
        <w:t>.</w:t>
      </w:r>
      <w:r w:rsidRPr="00461783">
        <w:rPr>
          <w:szCs w:val="24"/>
        </w:rPr>
        <w:t xml:space="preserve"> Упразднение патриаршества, учреждение синода. Положение конфессий. </w:t>
      </w:r>
    </w:p>
    <w:p w:rsidR="00B3182D" w:rsidRPr="00461783" w:rsidRDefault="00B3182D" w:rsidP="00196EB1">
      <w:pPr>
        <w:spacing w:after="0" w:line="240" w:lineRule="auto"/>
        <w:ind w:left="0" w:firstLine="567"/>
        <w:rPr>
          <w:szCs w:val="24"/>
        </w:rPr>
      </w:pPr>
      <w:r w:rsidRPr="00461783">
        <w:rPr>
          <w:b/>
          <w:bCs/>
          <w:szCs w:val="24"/>
        </w:rPr>
        <w:t>Оппозиция реформам Петра I.</w:t>
      </w:r>
      <w:r w:rsidRPr="00461783">
        <w:rPr>
          <w:szCs w:val="24"/>
        </w:rPr>
        <w:t xml:space="preserve">Социальные движения в первой четверти XVIII в. </w:t>
      </w:r>
      <w:r w:rsidRPr="00461783">
        <w:rPr>
          <w:i/>
          <w:szCs w:val="24"/>
        </w:rPr>
        <w:t>Во</w:t>
      </w:r>
      <w:r w:rsidRPr="00461783">
        <w:rPr>
          <w:i/>
          <w:szCs w:val="24"/>
        </w:rPr>
        <w:t>с</w:t>
      </w:r>
      <w:r w:rsidRPr="00461783">
        <w:rPr>
          <w:i/>
          <w:szCs w:val="24"/>
        </w:rPr>
        <w:t>стания в Астрахани, Башкирии, на Дону.</w:t>
      </w:r>
      <w:r w:rsidRPr="00461783">
        <w:rPr>
          <w:szCs w:val="24"/>
        </w:rPr>
        <w:t xml:space="preserve"> Дело царевича Алексея. </w:t>
      </w:r>
    </w:p>
    <w:p w:rsidR="00B3182D" w:rsidRPr="00461783" w:rsidRDefault="00B3182D" w:rsidP="00196EB1">
      <w:pPr>
        <w:spacing w:after="0" w:line="240" w:lineRule="auto"/>
        <w:ind w:left="0" w:firstLine="567"/>
        <w:rPr>
          <w:szCs w:val="24"/>
        </w:rPr>
      </w:pPr>
      <w:r w:rsidRPr="00461783">
        <w:rPr>
          <w:b/>
          <w:bCs/>
          <w:szCs w:val="24"/>
        </w:rPr>
        <w:t>Внешняя политика.</w:t>
      </w:r>
      <w:r w:rsidRPr="00461783">
        <w:rPr>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w:t>
      </w:r>
      <w:r w:rsidRPr="00461783">
        <w:rPr>
          <w:szCs w:val="24"/>
        </w:rPr>
        <w:t>т</w:t>
      </w:r>
      <w:r w:rsidRPr="00461783">
        <w:rPr>
          <w:szCs w:val="24"/>
        </w:rPr>
        <w:t xml:space="preserve">вия. </w:t>
      </w:r>
    </w:p>
    <w:p w:rsidR="00B3182D" w:rsidRPr="00461783" w:rsidRDefault="00B3182D" w:rsidP="00196EB1">
      <w:pPr>
        <w:spacing w:after="0" w:line="240" w:lineRule="auto"/>
        <w:ind w:left="0" w:firstLine="567"/>
        <w:rPr>
          <w:szCs w:val="24"/>
        </w:rPr>
      </w:pPr>
      <w:r w:rsidRPr="00461783">
        <w:rPr>
          <w:szCs w:val="24"/>
        </w:rPr>
        <w:t>Закрепление России на берегах Балтики. Провозглашение России империей. Каспи</w:t>
      </w:r>
      <w:r w:rsidRPr="00461783">
        <w:rPr>
          <w:szCs w:val="24"/>
        </w:rPr>
        <w:t>й</w:t>
      </w:r>
      <w:r w:rsidRPr="00461783">
        <w:rPr>
          <w:szCs w:val="24"/>
        </w:rPr>
        <w:t xml:space="preserve">ский поход Петра I. </w:t>
      </w:r>
    </w:p>
    <w:p w:rsidR="00B3182D" w:rsidRPr="00461783" w:rsidRDefault="00B3182D" w:rsidP="00196EB1">
      <w:pPr>
        <w:spacing w:after="0" w:line="240" w:lineRule="auto"/>
        <w:ind w:left="0" w:firstLine="567"/>
        <w:rPr>
          <w:szCs w:val="24"/>
        </w:rPr>
      </w:pPr>
      <w:r w:rsidRPr="00461783">
        <w:rPr>
          <w:b/>
          <w:bCs/>
          <w:szCs w:val="24"/>
        </w:rPr>
        <w:lastRenderedPageBreak/>
        <w:t>Преобразования Петра I в области культуры.</w:t>
      </w:r>
      <w:r w:rsidRPr="00461783">
        <w:rPr>
          <w:szCs w:val="24"/>
        </w:rPr>
        <w:t>Доминирование светского начала в культурной политике. Влияние культуры стран зарубежной Европы. Привлечение иностра</w:t>
      </w:r>
      <w:r w:rsidRPr="00461783">
        <w:rPr>
          <w:szCs w:val="24"/>
        </w:rPr>
        <w:t>н</w:t>
      </w:r>
      <w:r w:rsidRPr="00461783">
        <w:rPr>
          <w:szCs w:val="24"/>
        </w:rPr>
        <w:t xml:space="preserve">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3182D" w:rsidRPr="00461783" w:rsidRDefault="00B3182D" w:rsidP="00196EB1">
      <w:pPr>
        <w:spacing w:after="0" w:line="240" w:lineRule="auto"/>
        <w:ind w:left="0" w:firstLine="567"/>
        <w:rPr>
          <w:szCs w:val="24"/>
        </w:rPr>
      </w:pPr>
      <w:r w:rsidRPr="00461783">
        <w:rPr>
          <w:szCs w:val="24"/>
        </w:rPr>
        <w:t xml:space="preserve">Повседневная жизнь и быт правящей элиты и основной массы населения. Перемены в образе жизни российского дворянства. </w:t>
      </w:r>
      <w:r w:rsidRPr="00461783">
        <w:rPr>
          <w:i/>
          <w:szCs w:val="24"/>
        </w:rPr>
        <w:t xml:space="preserve">Новые формы социальной коммуникации в дворянской среде. </w:t>
      </w:r>
      <w:r w:rsidRPr="00461783">
        <w:rPr>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3182D" w:rsidRPr="00461783" w:rsidRDefault="00B3182D" w:rsidP="00196EB1">
      <w:pPr>
        <w:spacing w:after="0" w:line="240" w:lineRule="auto"/>
        <w:ind w:left="0" w:firstLine="567"/>
        <w:rPr>
          <w:szCs w:val="24"/>
        </w:rPr>
      </w:pPr>
      <w:r w:rsidRPr="00461783">
        <w:rPr>
          <w:szCs w:val="24"/>
        </w:rPr>
        <w:t xml:space="preserve">Итоги, последствия и значение петровских преобразований. Образ Петра I в русской культуре. </w:t>
      </w:r>
    </w:p>
    <w:p w:rsidR="009B6D1D" w:rsidRPr="00461783" w:rsidRDefault="00B3182D" w:rsidP="00196EB1">
      <w:pPr>
        <w:spacing w:after="0" w:line="240" w:lineRule="auto"/>
        <w:ind w:left="0" w:firstLine="567"/>
        <w:rPr>
          <w:b/>
          <w:bCs/>
          <w:szCs w:val="24"/>
        </w:rPr>
      </w:pPr>
      <w:r w:rsidRPr="00461783">
        <w:rPr>
          <w:b/>
          <w:bCs/>
          <w:szCs w:val="24"/>
        </w:rPr>
        <w:t xml:space="preserve">После Петра Великого: эпоха «дворцовых переворотов» </w:t>
      </w:r>
    </w:p>
    <w:p w:rsidR="00B3182D" w:rsidRPr="00461783" w:rsidRDefault="00B3182D" w:rsidP="00196EB1">
      <w:pPr>
        <w:spacing w:after="0" w:line="240" w:lineRule="auto"/>
        <w:ind w:left="0" w:firstLine="567"/>
        <w:rPr>
          <w:szCs w:val="24"/>
        </w:rPr>
      </w:pPr>
      <w:r w:rsidRPr="00461783">
        <w:rPr>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w:t>
      </w:r>
      <w:r w:rsidRPr="00461783">
        <w:rPr>
          <w:szCs w:val="24"/>
        </w:rPr>
        <w:t>з</w:t>
      </w:r>
      <w:r w:rsidRPr="00461783">
        <w:rPr>
          <w:szCs w:val="24"/>
        </w:rPr>
        <w:t xml:space="preserve">ни страны. </w:t>
      </w:r>
    </w:p>
    <w:p w:rsidR="00B3182D" w:rsidRPr="00461783" w:rsidRDefault="00B3182D" w:rsidP="00196EB1">
      <w:pPr>
        <w:spacing w:after="0" w:line="240" w:lineRule="auto"/>
        <w:ind w:left="0" w:firstLine="567"/>
        <w:rPr>
          <w:i/>
          <w:szCs w:val="24"/>
        </w:rPr>
      </w:pPr>
      <w:r w:rsidRPr="00461783">
        <w:rPr>
          <w:szCs w:val="24"/>
        </w:rPr>
        <w:t xml:space="preserve">Укрепление границ империи на Украине и на юго-восточной окраине. </w:t>
      </w:r>
      <w:r w:rsidRPr="00461783">
        <w:rPr>
          <w:i/>
          <w:szCs w:val="24"/>
        </w:rPr>
        <w:t>Переход Мла</w:t>
      </w:r>
      <w:r w:rsidRPr="00461783">
        <w:rPr>
          <w:i/>
          <w:szCs w:val="24"/>
        </w:rPr>
        <w:t>д</w:t>
      </w:r>
      <w:r w:rsidRPr="00461783">
        <w:rPr>
          <w:i/>
          <w:szCs w:val="24"/>
        </w:rPr>
        <w:t>шего жуза в Казахстане под суверенитет Российской империи. Война с Османской импер</w:t>
      </w:r>
      <w:r w:rsidRPr="00461783">
        <w:rPr>
          <w:i/>
          <w:szCs w:val="24"/>
        </w:rPr>
        <w:t>и</w:t>
      </w:r>
      <w:r w:rsidRPr="00461783">
        <w:rPr>
          <w:i/>
          <w:szCs w:val="24"/>
        </w:rPr>
        <w:t xml:space="preserve">ей. </w:t>
      </w:r>
    </w:p>
    <w:p w:rsidR="00B3182D" w:rsidRPr="00461783" w:rsidRDefault="00B3182D" w:rsidP="00196EB1">
      <w:pPr>
        <w:spacing w:after="0" w:line="240" w:lineRule="auto"/>
        <w:ind w:left="0" w:firstLine="567"/>
        <w:rPr>
          <w:szCs w:val="24"/>
        </w:rPr>
      </w:pPr>
      <w:r w:rsidRPr="00461783">
        <w:rPr>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w:t>
      </w:r>
      <w:r w:rsidRPr="00461783">
        <w:rPr>
          <w:szCs w:val="24"/>
        </w:rPr>
        <w:t>а</w:t>
      </w:r>
      <w:r w:rsidRPr="00461783">
        <w:rPr>
          <w:szCs w:val="24"/>
        </w:rPr>
        <w:t xml:space="preserve">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3182D" w:rsidRPr="00461783" w:rsidRDefault="00B3182D" w:rsidP="00196EB1">
      <w:pPr>
        <w:spacing w:after="0" w:line="240" w:lineRule="auto"/>
        <w:ind w:left="0" w:firstLine="567"/>
        <w:rPr>
          <w:szCs w:val="24"/>
        </w:rPr>
      </w:pPr>
      <w:r w:rsidRPr="00461783">
        <w:rPr>
          <w:szCs w:val="24"/>
        </w:rPr>
        <w:t xml:space="preserve">Россия в международных конфликтах 1740-х – 1750-х гг. Участие в Семилетней войне. </w:t>
      </w:r>
    </w:p>
    <w:p w:rsidR="00B3182D" w:rsidRPr="00461783" w:rsidRDefault="00B3182D" w:rsidP="00196EB1">
      <w:pPr>
        <w:spacing w:after="0" w:line="240" w:lineRule="auto"/>
        <w:ind w:left="0" w:firstLine="567"/>
        <w:rPr>
          <w:szCs w:val="24"/>
        </w:rPr>
      </w:pPr>
      <w:r w:rsidRPr="00461783">
        <w:rPr>
          <w:szCs w:val="24"/>
        </w:rPr>
        <w:t xml:space="preserve">Петр III. Манифест «о вольности дворянской». Переворот 28 июня 1762 г. </w:t>
      </w:r>
    </w:p>
    <w:p w:rsidR="00B3182D" w:rsidRPr="00461783" w:rsidRDefault="00B3182D" w:rsidP="00196EB1">
      <w:pPr>
        <w:spacing w:after="0" w:line="240" w:lineRule="auto"/>
        <w:ind w:left="0" w:firstLine="567"/>
        <w:rPr>
          <w:b/>
          <w:bCs/>
          <w:szCs w:val="24"/>
        </w:rPr>
      </w:pPr>
      <w:r w:rsidRPr="00461783">
        <w:rPr>
          <w:b/>
          <w:bCs/>
          <w:szCs w:val="24"/>
        </w:rPr>
        <w:t xml:space="preserve">Россия в 1760-х – 1790- гг. Правление Екатерины II и Павла I </w:t>
      </w:r>
    </w:p>
    <w:p w:rsidR="00B3182D" w:rsidRPr="00461783" w:rsidRDefault="00B3182D" w:rsidP="00196EB1">
      <w:pPr>
        <w:spacing w:after="0" w:line="240" w:lineRule="auto"/>
        <w:ind w:left="0" w:firstLine="567"/>
        <w:rPr>
          <w:i/>
          <w:szCs w:val="24"/>
        </w:rPr>
      </w:pPr>
      <w:r w:rsidRPr="00461783">
        <w:rPr>
          <w:szCs w:val="24"/>
        </w:rPr>
        <w:t>Внутренняя политика Екатерины II. Личность императрицы. Идеи Просвещения. «Пр</w:t>
      </w:r>
      <w:r w:rsidRPr="00461783">
        <w:rPr>
          <w:szCs w:val="24"/>
        </w:rPr>
        <w:t>о</w:t>
      </w:r>
      <w:r w:rsidRPr="00461783">
        <w:rPr>
          <w:szCs w:val="24"/>
        </w:rPr>
        <w:t>свещенный абсолютизм», его особенности в России. Секуляризация церковных земель. Де</w:t>
      </w:r>
      <w:r w:rsidRPr="00461783">
        <w:rPr>
          <w:szCs w:val="24"/>
        </w:rPr>
        <w:t>я</w:t>
      </w:r>
      <w:r w:rsidRPr="00461783">
        <w:rPr>
          <w:szCs w:val="24"/>
        </w:rPr>
        <w:t>тельность Уложенной комиссии. Экономическая и финансовая политика правительства. Н</w:t>
      </w:r>
      <w:r w:rsidRPr="00461783">
        <w:rPr>
          <w:szCs w:val="24"/>
        </w:rPr>
        <w:t>а</w:t>
      </w:r>
      <w:r w:rsidRPr="00461783">
        <w:rPr>
          <w:szCs w:val="24"/>
        </w:rPr>
        <w:t xml:space="preserve">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461783">
        <w:rPr>
          <w:i/>
          <w:szCs w:val="24"/>
        </w:rPr>
        <w:t>Привлечение представителей сословий к местному управлению. Создание дворянских обществ в губерн</w:t>
      </w:r>
      <w:r w:rsidRPr="00461783">
        <w:rPr>
          <w:i/>
          <w:szCs w:val="24"/>
        </w:rPr>
        <w:t>и</w:t>
      </w:r>
      <w:r w:rsidRPr="00461783">
        <w:rPr>
          <w:i/>
          <w:szCs w:val="24"/>
        </w:rPr>
        <w:t xml:space="preserve">ях и уездах. Расширение привилегий гильдейского купечества в налоговой сфере и городском управлении. </w:t>
      </w:r>
    </w:p>
    <w:p w:rsidR="00B3182D" w:rsidRPr="00461783" w:rsidRDefault="00B3182D" w:rsidP="00196EB1">
      <w:pPr>
        <w:spacing w:after="0" w:line="240" w:lineRule="auto"/>
        <w:ind w:left="0" w:firstLine="567"/>
        <w:rPr>
          <w:szCs w:val="24"/>
        </w:rPr>
      </w:pPr>
      <w:r w:rsidRPr="00461783">
        <w:rPr>
          <w:szCs w:val="24"/>
        </w:rPr>
        <w:t xml:space="preserve">Национальная политика. </w:t>
      </w:r>
      <w:r w:rsidRPr="00461783">
        <w:rPr>
          <w:i/>
          <w:szCs w:val="24"/>
        </w:rPr>
        <w:t>Унификация управления на окраинах империи. Ликвидация у</w:t>
      </w:r>
      <w:r w:rsidRPr="00461783">
        <w:rPr>
          <w:i/>
          <w:szCs w:val="24"/>
        </w:rPr>
        <w:t>к</w:t>
      </w:r>
      <w:r w:rsidRPr="00461783">
        <w:rPr>
          <w:i/>
          <w:szCs w:val="24"/>
        </w:rPr>
        <w:t>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w:t>
      </w:r>
      <w:r w:rsidRPr="00461783">
        <w:rPr>
          <w:i/>
          <w:szCs w:val="24"/>
        </w:rPr>
        <w:t>с</w:t>
      </w:r>
      <w:r w:rsidRPr="00461783">
        <w:rPr>
          <w:i/>
          <w:szCs w:val="24"/>
        </w:rPr>
        <w:t>сию.</w:t>
      </w:r>
      <w:r w:rsidRPr="00461783">
        <w:rPr>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w:t>
      </w:r>
      <w:r w:rsidRPr="00461783">
        <w:rPr>
          <w:szCs w:val="24"/>
        </w:rPr>
        <w:t>н</w:t>
      </w:r>
      <w:r w:rsidRPr="00461783">
        <w:rPr>
          <w:szCs w:val="24"/>
        </w:rPr>
        <w:t xml:space="preserve">фессиям. </w:t>
      </w:r>
    </w:p>
    <w:p w:rsidR="00B3182D" w:rsidRPr="00461783" w:rsidRDefault="00B3182D" w:rsidP="00196EB1">
      <w:pPr>
        <w:spacing w:after="0" w:line="240" w:lineRule="auto"/>
        <w:ind w:left="0" w:firstLine="567"/>
        <w:rPr>
          <w:szCs w:val="24"/>
        </w:rPr>
      </w:pPr>
      <w:r w:rsidRPr="00461783">
        <w:rPr>
          <w:szCs w:val="24"/>
        </w:rPr>
        <w:t>Экономическое развитие России во второй половине XVIII века. Крестьяне: крепос</w:t>
      </w:r>
      <w:r w:rsidRPr="00461783">
        <w:rPr>
          <w:szCs w:val="24"/>
        </w:rPr>
        <w:t>т</w:t>
      </w:r>
      <w:r w:rsidRPr="00461783">
        <w:rPr>
          <w:szCs w:val="24"/>
        </w:rPr>
        <w:t xml:space="preserve">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461783">
        <w:rPr>
          <w:i/>
          <w:szCs w:val="24"/>
        </w:rPr>
        <w:t>Дворовые люди.</w:t>
      </w:r>
      <w:r w:rsidRPr="00461783">
        <w:rPr>
          <w:szCs w:val="24"/>
        </w:rPr>
        <w:t xml:space="preserve"> Роль крепостного строя в экономике страны. </w:t>
      </w:r>
    </w:p>
    <w:p w:rsidR="00B3182D" w:rsidRPr="00461783" w:rsidRDefault="00B3182D" w:rsidP="00196EB1">
      <w:pPr>
        <w:spacing w:after="0" w:line="240" w:lineRule="auto"/>
        <w:ind w:left="0" w:firstLine="567"/>
        <w:rPr>
          <w:szCs w:val="24"/>
        </w:rPr>
      </w:pPr>
      <w:r w:rsidRPr="00461783">
        <w:rPr>
          <w:szCs w:val="24"/>
        </w:rPr>
        <w:t>Промышленность в городе и деревне. Роль государства, купечества, помещиков в ра</w:t>
      </w:r>
      <w:r w:rsidRPr="00461783">
        <w:rPr>
          <w:szCs w:val="24"/>
        </w:rPr>
        <w:t>з</w:t>
      </w:r>
      <w:r w:rsidRPr="00461783">
        <w:rPr>
          <w:szCs w:val="24"/>
        </w:rPr>
        <w:t xml:space="preserve">витии промышленности. </w:t>
      </w:r>
      <w:r w:rsidRPr="00461783">
        <w:rPr>
          <w:i/>
          <w:szCs w:val="24"/>
        </w:rPr>
        <w:t>Крепостной и вольнонаемный труд. Привлечение крепостных о</w:t>
      </w:r>
      <w:r w:rsidRPr="00461783">
        <w:rPr>
          <w:i/>
          <w:szCs w:val="24"/>
        </w:rPr>
        <w:t>б</w:t>
      </w:r>
      <w:r w:rsidRPr="00461783">
        <w:rPr>
          <w:i/>
          <w:szCs w:val="24"/>
        </w:rPr>
        <w:t xml:space="preserve">рочных крестьян к работе на мануфактурах. </w:t>
      </w:r>
      <w:r w:rsidRPr="00461783">
        <w:rPr>
          <w:szCs w:val="24"/>
        </w:rPr>
        <w:t>Развитие крестьянских промыслов.Рост те</w:t>
      </w:r>
      <w:r w:rsidRPr="00461783">
        <w:rPr>
          <w:szCs w:val="24"/>
        </w:rPr>
        <w:t>к</w:t>
      </w:r>
      <w:r w:rsidRPr="00461783">
        <w:rPr>
          <w:szCs w:val="24"/>
        </w:rPr>
        <w:t>стильной промышленности: распространение производства хлопчатобумажных тканей. Н</w:t>
      </w:r>
      <w:r w:rsidRPr="00461783">
        <w:rPr>
          <w:szCs w:val="24"/>
        </w:rPr>
        <w:t>а</w:t>
      </w:r>
      <w:r w:rsidRPr="00461783">
        <w:rPr>
          <w:szCs w:val="24"/>
        </w:rPr>
        <w:t>чало известных предпринимательских династий: Морозовы, Рябушинские, Гарелины, Пр</w:t>
      </w:r>
      <w:r w:rsidRPr="00461783">
        <w:rPr>
          <w:szCs w:val="24"/>
        </w:rPr>
        <w:t>о</w:t>
      </w:r>
      <w:r w:rsidRPr="00461783">
        <w:rPr>
          <w:szCs w:val="24"/>
        </w:rPr>
        <w:t xml:space="preserve">хоровы, Демидовы и др. </w:t>
      </w:r>
    </w:p>
    <w:p w:rsidR="009B6D1D" w:rsidRPr="00461783" w:rsidRDefault="00B3182D" w:rsidP="00196EB1">
      <w:pPr>
        <w:spacing w:after="0" w:line="240" w:lineRule="auto"/>
        <w:ind w:left="0" w:firstLine="567"/>
        <w:rPr>
          <w:szCs w:val="24"/>
        </w:rPr>
      </w:pPr>
      <w:r w:rsidRPr="00461783">
        <w:rPr>
          <w:szCs w:val="24"/>
        </w:rPr>
        <w:lastRenderedPageBreak/>
        <w:t xml:space="preserve">Внутренняя и внешняя торговля. Торговые пути внутри страны. </w:t>
      </w:r>
      <w:r w:rsidRPr="00461783">
        <w:rPr>
          <w:i/>
          <w:szCs w:val="24"/>
        </w:rPr>
        <w:t>Водно-транспортные системы: Вышневолоцкая, Тихвинская, Мариинская и др.</w:t>
      </w:r>
      <w:r w:rsidRPr="00461783">
        <w:rPr>
          <w:szCs w:val="24"/>
        </w:rPr>
        <w:t xml:space="preserve"> Ярмарки и их роль во внутренней торговле. Макарьевская, Ирбитская, Свенская, Коренная ярмарки. </w:t>
      </w:r>
    </w:p>
    <w:p w:rsidR="00B3182D" w:rsidRPr="00461783" w:rsidRDefault="00B3182D" w:rsidP="00196EB1">
      <w:pPr>
        <w:spacing w:after="0" w:line="240" w:lineRule="auto"/>
        <w:ind w:left="0" w:firstLine="567"/>
        <w:rPr>
          <w:i/>
          <w:szCs w:val="24"/>
        </w:rPr>
      </w:pPr>
      <w:r w:rsidRPr="00461783">
        <w:rPr>
          <w:szCs w:val="24"/>
        </w:rPr>
        <w:t xml:space="preserve">Ярмарки на Украине. </w:t>
      </w:r>
      <w:r w:rsidRPr="00461783">
        <w:rPr>
          <w:i/>
          <w:szCs w:val="24"/>
        </w:rPr>
        <w:t>Партнеры России во внешней торговле в Европе и в мире. Обе</w:t>
      </w:r>
      <w:r w:rsidRPr="00461783">
        <w:rPr>
          <w:i/>
          <w:szCs w:val="24"/>
        </w:rPr>
        <w:t>с</w:t>
      </w:r>
      <w:r w:rsidRPr="00461783">
        <w:rPr>
          <w:i/>
          <w:szCs w:val="24"/>
        </w:rPr>
        <w:t xml:space="preserve">печение активного внешнеторгового баланса. </w:t>
      </w:r>
    </w:p>
    <w:p w:rsidR="00B3182D" w:rsidRPr="00461783" w:rsidRDefault="00B3182D" w:rsidP="00196EB1">
      <w:pPr>
        <w:spacing w:after="0" w:line="240" w:lineRule="auto"/>
        <w:ind w:left="0" w:firstLine="567"/>
        <w:rPr>
          <w:szCs w:val="24"/>
        </w:rPr>
      </w:pPr>
      <w:r w:rsidRPr="00461783">
        <w:rPr>
          <w:szCs w:val="24"/>
        </w:rPr>
        <w:t xml:space="preserve">Обострение социальных противоречий. </w:t>
      </w:r>
      <w:r w:rsidRPr="00461783">
        <w:rPr>
          <w:i/>
          <w:szCs w:val="24"/>
        </w:rPr>
        <w:t>Чумной бунт в Москве.</w:t>
      </w:r>
      <w:r w:rsidRPr="00461783">
        <w:rPr>
          <w:szCs w:val="24"/>
        </w:rPr>
        <w:t xml:space="preserve"> Восстание под предв</w:t>
      </w:r>
      <w:r w:rsidRPr="00461783">
        <w:rPr>
          <w:szCs w:val="24"/>
        </w:rPr>
        <w:t>о</w:t>
      </w:r>
      <w:r w:rsidRPr="00461783">
        <w:rPr>
          <w:szCs w:val="24"/>
        </w:rPr>
        <w:t xml:space="preserve">дительством Емельяна Пугачева. </w:t>
      </w:r>
      <w:r w:rsidRPr="00461783">
        <w:rPr>
          <w:i/>
          <w:szCs w:val="24"/>
        </w:rPr>
        <w:t>Антидворянский и антикрепостнический характер движ</w:t>
      </w:r>
      <w:r w:rsidRPr="00461783">
        <w:rPr>
          <w:i/>
          <w:szCs w:val="24"/>
        </w:rPr>
        <w:t>е</w:t>
      </w:r>
      <w:r w:rsidRPr="00461783">
        <w:rPr>
          <w:i/>
          <w:szCs w:val="24"/>
        </w:rPr>
        <w:t>ния. Роль казачества, народов Урала и Поволжья в восстании.</w:t>
      </w:r>
      <w:r w:rsidRPr="00461783">
        <w:rPr>
          <w:szCs w:val="24"/>
        </w:rPr>
        <w:t xml:space="preserve"> Влияние восстания на вну</w:t>
      </w:r>
      <w:r w:rsidRPr="00461783">
        <w:rPr>
          <w:szCs w:val="24"/>
        </w:rPr>
        <w:t>т</w:t>
      </w:r>
      <w:r w:rsidRPr="00461783">
        <w:rPr>
          <w:szCs w:val="24"/>
        </w:rPr>
        <w:t xml:space="preserve">реннюю политику и развитие общественной мысли. </w:t>
      </w:r>
    </w:p>
    <w:p w:rsidR="00B3182D" w:rsidRPr="00461783" w:rsidRDefault="00B3182D" w:rsidP="00196EB1">
      <w:pPr>
        <w:spacing w:after="0" w:line="240" w:lineRule="auto"/>
        <w:ind w:left="0" w:firstLine="567"/>
        <w:rPr>
          <w:szCs w:val="24"/>
        </w:rPr>
      </w:pPr>
      <w:r w:rsidRPr="00461783">
        <w:rPr>
          <w:szCs w:val="24"/>
        </w:rPr>
        <w:t xml:space="preserve">Внешняя политика России второй половины XVIII в., ее основные задачи. Н.И. Панин и А.А.Безбородко. </w:t>
      </w:r>
    </w:p>
    <w:p w:rsidR="00B3182D" w:rsidRPr="00461783" w:rsidRDefault="00B3182D" w:rsidP="00196EB1">
      <w:pPr>
        <w:spacing w:after="0" w:line="240" w:lineRule="auto"/>
        <w:ind w:left="0" w:firstLine="567"/>
        <w:rPr>
          <w:szCs w:val="24"/>
        </w:rPr>
      </w:pPr>
      <w:r w:rsidRPr="00461783">
        <w:rPr>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w:t>
      </w:r>
      <w:r w:rsidRPr="00461783">
        <w:rPr>
          <w:szCs w:val="24"/>
        </w:rPr>
        <w:t>р</w:t>
      </w:r>
      <w:r w:rsidRPr="00461783">
        <w:rPr>
          <w:szCs w:val="24"/>
        </w:rPr>
        <w:t xml:space="preserve">сона. Г.А.Потемкин. Путешествие Екатерины II на юг в 1787 г. </w:t>
      </w:r>
    </w:p>
    <w:p w:rsidR="00B3182D" w:rsidRPr="00461783" w:rsidRDefault="00B3182D" w:rsidP="00196EB1">
      <w:pPr>
        <w:spacing w:after="0" w:line="240" w:lineRule="auto"/>
        <w:ind w:left="0" w:firstLine="567"/>
        <w:rPr>
          <w:i/>
          <w:szCs w:val="24"/>
        </w:rPr>
      </w:pPr>
      <w:r w:rsidRPr="00461783">
        <w:rPr>
          <w:szCs w:val="24"/>
        </w:rPr>
        <w:t xml:space="preserve">Участие России в разделах Речи Посполитой. </w:t>
      </w:r>
      <w:r w:rsidRPr="00461783">
        <w:rPr>
          <w:i/>
          <w:szCs w:val="24"/>
        </w:rPr>
        <w:t>Политика России в Польше до начала 1770-х гг.: стремление к усилению российского влияния в условиях сохранения польского г</w:t>
      </w:r>
      <w:r w:rsidRPr="00461783">
        <w:rPr>
          <w:i/>
          <w:szCs w:val="24"/>
        </w:rPr>
        <w:t>о</w:t>
      </w:r>
      <w:r w:rsidRPr="00461783">
        <w:rPr>
          <w:i/>
          <w:szCs w:val="24"/>
        </w:rPr>
        <w:t>сударства. Участие России в разделах Польши вместе с империей Габсбургов и Пруссией. Первый, второй и третий разделы.</w:t>
      </w:r>
      <w:r w:rsidRPr="00461783">
        <w:rPr>
          <w:szCs w:val="24"/>
        </w:rPr>
        <w:t xml:space="preserve"> Вхождение в состав России украинских и белорусских земель. Присоединение Литвы и Курляндии. Борьба Польши за национальную независ</w:t>
      </w:r>
      <w:r w:rsidRPr="00461783">
        <w:rPr>
          <w:szCs w:val="24"/>
        </w:rPr>
        <w:t>и</w:t>
      </w:r>
      <w:r w:rsidRPr="00461783">
        <w:rPr>
          <w:szCs w:val="24"/>
        </w:rPr>
        <w:t xml:space="preserve">мость. </w:t>
      </w:r>
      <w:r w:rsidRPr="00461783">
        <w:rPr>
          <w:i/>
          <w:szCs w:val="24"/>
        </w:rPr>
        <w:t xml:space="preserve">Восстание под предводительством Тадеуша Костюшко. </w:t>
      </w:r>
    </w:p>
    <w:p w:rsidR="00B3182D" w:rsidRPr="00461783" w:rsidRDefault="00B3182D" w:rsidP="00196EB1">
      <w:pPr>
        <w:spacing w:after="0" w:line="240" w:lineRule="auto"/>
        <w:ind w:left="0" w:firstLine="567"/>
        <w:rPr>
          <w:szCs w:val="24"/>
        </w:rPr>
      </w:pPr>
      <w:r w:rsidRPr="00461783">
        <w:rPr>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3182D" w:rsidRPr="00461783" w:rsidRDefault="00B3182D" w:rsidP="00196EB1">
      <w:pPr>
        <w:spacing w:after="0" w:line="240" w:lineRule="auto"/>
        <w:ind w:left="0" w:firstLine="567"/>
        <w:rPr>
          <w:b/>
          <w:bCs/>
          <w:szCs w:val="24"/>
        </w:rPr>
      </w:pPr>
      <w:r w:rsidRPr="00461783">
        <w:rPr>
          <w:b/>
          <w:bCs/>
          <w:szCs w:val="24"/>
        </w:rPr>
        <w:t xml:space="preserve">Культурное пространство Российской империи в XVIII в. </w:t>
      </w:r>
    </w:p>
    <w:p w:rsidR="00B3182D" w:rsidRPr="00461783" w:rsidRDefault="00B3182D" w:rsidP="00196EB1">
      <w:pPr>
        <w:spacing w:after="0" w:line="240" w:lineRule="auto"/>
        <w:ind w:left="0" w:firstLine="567"/>
        <w:rPr>
          <w:szCs w:val="24"/>
        </w:rPr>
      </w:pPr>
      <w:r w:rsidRPr="00461783">
        <w:rPr>
          <w:szCs w:val="24"/>
        </w:rPr>
        <w:t>Определяющее влияние идей Просвещения в российской общественной мысли, публ</w:t>
      </w:r>
      <w:r w:rsidRPr="00461783">
        <w:rPr>
          <w:szCs w:val="24"/>
        </w:rPr>
        <w:t>и</w:t>
      </w:r>
      <w:r w:rsidRPr="00461783">
        <w:rPr>
          <w:szCs w:val="24"/>
        </w:rPr>
        <w:t>цистике и литературе. Литература народов России в XVIII в. Первые журналы. Обществе</w:t>
      </w:r>
      <w:r w:rsidRPr="00461783">
        <w:rPr>
          <w:szCs w:val="24"/>
        </w:rPr>
        <w:t>н</w:t>
      </w:r>
      <w:r w:rsidRPr="00461783">
        <w:rPr>
          <w:szCs w:val="24"/>
        </w:rPr>
        <w:t xml:space="preserve">ные идеи в произведениях А.П.Сумарокова, Г.Р.Державина, Д.И.Фонвизина. </w:t>
      </w:r>
      <w:r w:rsidRPr="00461783">
        <w:rPr>
          <w:i/>
          <w:szCs w:val="24"/>
        </w:rPr>
        <w:t>Н.И.Новиков, материалы о положении крепостных крестьян в его журналах.</w:t>
      </w:r>
      <w:r w:rsidRPr="00461783">
        <w:rPr>
          <w:szCs w:val="24"/>
        </w:rPr>
        <w:t xml:space="preserve"> А.Н.Радищев и его «Пут</w:t>
      </w:r>
      <w:r w:rsidRPr="00461783">
        <w:rPr>
          <w:szCs w:val="24"/>
        </w:rPr>
        <w:t>е</w:t>
      </w:r>
      <w:r w:rsidRPr="00461783">
        <w:rPr>
          <w:szCs w:val="24"/>
        </w:rPr>
        <w:t xml:space="preserve">шествие из Петербурга в Москву». </w:t>
      </w:r>
    </w:p>
    <w:p w:rsidR="00B3182D" w:rsidRPr="00461783" w:rsidRDefault="00B3182D" w:rsidP="00196EB1">
      <w:pPr>
        <w:spacing w:after="0" w:line="240" w:lineRule="auto"/>
        <w:ind w:left="0" w:firstLine="567"/>
        <w:rPr>
          <w:szCs w:val="24"/>
        </w:rPr>
      </w:pPr>
      <w:r w:rsidRPr="00461783">
        <w:rPr>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w:t>
      </w:r>
      <w:r w:rsidRPr="00461783">
        <w:rPr>
          <w:szCs w:val="24"/>
        </w:rPr>
        <w:t>у</w:t>
      </w:r>
      <w:r w:rsidRPr="00461783">
        <w:rPr>
          <w:szCs w:val="24"/>
        </w:rPr>
        <w:t xml:space="preserve">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461783">
        <w:rPr>
          <w:i/>
          <w:szCs w:val="24"/>
        </w:rPr>
        <w:t>Вклад в разв</w:t>
      </w:r>
      <w:r w:rsidRPr="00461783">
        <w:rPr>
          <w:i/>
          <w:szCs w:val="24"/>
        </w:rPr>
        <w:t>и</w:t>
      </w:r>
      <w:r w:rsidRPr="00461783">
        <w:rPr>
          <w:i/>
          <w:szCs w:val="24"/>
        </w:rPr>
        <w:t>тие русской культуры ученых, художников, мастеров, прибывших из-за рубежа.</w:t>
      </w:r>
      <w:r w:rsidRPr="00461783">
        <w:rPr>
          <w:szCs w:val="24"/>
        </w:rPr>
        <w:t xml:space="preserve"> Усиление внимания к жизни и культуре русского народа и историческому прошлому России к концу столетия. </w:t>
      </w:r>
    </w:p>
    <w:p w:rsidR="00B3182D" w:rsidRPr="00461783" w:rsidRDefault="00B3182D" w:rsidP="00196EB1">
      <w:pPr>
        <w:spacing w:after="0" w:line="240" w:lineRule="auto"/>
        <w:ind w:left="0" w:firstLine="567"/>
        <w:rPr>
          <w:szCs w:val="24"/>
        </w:rPr>
      </w:pPr>
      <w:r w:rsidRPr="00461783">
        <w:rPr>
          <w:szCs w:val="24"/>
        </w:rPr>
        <w:t xml:space="preserve">Культура и быт российских сословий. Дворянство: жизнь и быт дворянской усадьбы. Духовенство. Купечество. Крестьянство. </w:t>
      </w:r>
    </w:p>
    <w:p w:rsidR="00B3182D" w:rsidRPr="00461783" w:rsidRDefault="00B3182D" w:rsidP="00196EB1">
      <w:pPr>
        <w:spacing w:after="0" w:line="240" w:lineRule="auto"/>
        <w:ind w:left="0" w:firstLine="567"/>
        <w:rPr>
          <w:szCs w:val="24"/>
        </w:rPr>
      </w:pPr>
      <w:r w:rsidRPr="00461783">
        <w:rPr>
          <w:szCs w:val="24"/>
        </w:rPr>
        <w:t>Российская наука в XVIII веке. Академия наук в Петербурге. Изучение страны – гла</w:t>
      </w:r>
      <w:r w:rsidRPr="00461783">
        <w:rPr>
          <w:szCs w:val="24"/>
        </w:rPr>
        <w:t>в</w:t>
      </w:r>
      <w:r w:rsidRPr="00461783">
        <w:rPr>
          <w:szCs w:val="24"/>
        </w:rPr>
        <w:t>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w:t>
      </w:r>
      <w:r w:rsidRPr="00461783">
        <w:rPr>
          <w:szCs w:val="24"/>
        </w:rPr>
        <w:t>м</w:t>
      </w:r>
      <w:r w:rsidRPr="00461783">
        <w:rPr>
          <w:szCs w:val="24"/>
        </w:rPr>
        <w:t xml:space="preserve">пания. </w:t>
      </w:r>
      <w:r w:rsidRPr="00461783">
        <w:rPr>
          <w:i/>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B3182D" w:rsidRPr="00461783" w:rsidRDefault="00B3182D" w:rsidP="00196EB1">
      <w:pPr>
        <w:spacing w:after="0" w:line="240" w:lineRule="auto"/>
        <w:ind w:left="0" w:firstLine="567"/>
        <w:rPr>
          <w:szCs w:val="24"/>
        </w:rPr>
      </w:pPr>
      <w:r w:rsidRPr="00461783">
        <w:rPr>
          <w:szCs w:val="24"/>
        </w:rPr>
        <w:t>М.В. Ломоносов и его выдающаяся роль в становлении российской науки и образов</w:t>
      </w:r>
      <w:r w:rsidRPr="00461783">
        <w:rPr>
          <w:szCs w:val="24"/>
        </w:rPr>
        <w:t>а</w:t>
      </w:r>
      <w:r w:rsidRPr="00461783">
        <w:rPr>
          <w:szCs w:val="24"/>
        </w:rPr>
        <w:t xml:space="preserve">ния. </w:t>
      </w:r>
    </w:p>
    <w:p w:rsidR="009B6D1D" w:rsidRPr="00461783" w:rsidRDefault="00B3182D" w:rsidP="00196EB1">
      <w:pPr>
        <w:spacing w:after="0" w:line="240" w:lineRule="auto"/>
        <w:ind w:left="0" w:firstLine="567"/>
        <w:rPr>
          <w:i/>
          <w:szCs w:val="24"/>
        </w:rPr>
      </w:pPr>
      <w:r w:rsidRPr="00461783">
        <w:rPr>
          <w:szCs w:val="24"/>
        </w:rPr>
        <w:t xml:space="preserve">Образование в России в XVIII в. </w:t>
      </w:r>
      <w:r w:rsidRPr="00461783">
        <w:rPr>
          <w:i/>
          <w:szCs w:val="24"/>
        </w:rPr>
        <w:t xml:space="preserve">Основные педагогические идеи. Воспитание «новой породы» людей. Основание воспитательных домов в Санкт-Петербурге и Москве, </w:t>
      </w:r>
    </w:p>
    <w:p w:rsidR="00B3182D" w:rsidRPr="00461783" w:rsidRDefault="00B3182D" w:rsidP="00196EB1">
      <w:pPr>
        <w:spacing w:after="0" w:line="240" w:lineRule="auto"/>
        <w:ind w:left="0" w:firstLine="567"/>
        <w:rPr>
          <w:szCs w:val="24"/>
        </w:rPr>
      </w:pPr>
      <w:r w:rsidRPr="00461783">
        <w:rPr>
          <w:i/>
          <w:szCs w:val="24"/>
        </w:rPr>
        <w:t>Института «благородных девиц» в Смольном монастыре. Сословные учебные завед</w:t>
      </w:r>
      <w:r w:rsidRPr="00461783">
        <w:rPr>
          <w:i/>
          <w:szCs w:val="24"/>
        </w:rPr>
        <w:t>е</w:t>
      </w:r>
      <w:r w:rsidRPr="00461783">
        <w:rPr>
          <w:i/>
          <w:szCs w:val="24"/>
        </w:rPr>
        <w:t>ния для юношества из дворянства.</w:t>
      </w:r>
      <w:r w:rsidRPr="00461783">
        <w:rPr>
          <w:szCs w:val="24"/>
        </w:rPr>
        <w:t xml:space="preserve"> Московский университет – первый российский универс</w:t>
      </w:r>
      <w:r w:rsidRPr="00461783">
        <w:rPr>
          <w:szCs w:val="24"/>
        </w:rPr>
        <w:t>и</w:t>
      </w:r>
      <w:r w:rsidRPr="00461783">
        <w:rPr>
          <w:szCs w:val="24"/>
        </w:rPr>
        <w:t xml:space="preserve">тет. </w:t>
      </w:r>
    </w:p>
    <w:p w:rsidR="00B3182D" w:rsidRPr="00461783" w:rsidRDefault="00B3182D" w:rsidP="00196EB1">
      <w:pPr>
        <w:spacing w:after="0" w:line="240" w:lineRule="auto"/>
        <w:ind w:left="0" w:firstLine="567"/>
        <w:rPr>
          <w:szCs w:val="24"/>
        </w:rPr>
      </w:pPr>
      <w:r w:rsidRPr="00461783">
        <w:rPr>
          <w:szCs w:val="24"/>
        </w:rPr>
        <w:t xml:space="preserve">Русская архитектура XVIII в. Строительство Петербурга, формирование его городского плана. </w:t>
      </w:r>
      <w:r w:rsidRPr="00461783">
        <w:rPr>
          <w:i/>
          <w:szCs w:val="24"/>
        </w:rPr>
        <w:t>Регулярный характер застройки Петербурга и других городов. Барокко в архитект</w:t>
      </w:r>
      <w:r w:rsidRPr="00461783">
        <w:rPr>
          <w:i/>
          <w:szCs w:val="24"/>
        </w:rPr>
        <w:t>у</w:t>
      </w:r>
      <w:r w:rsidRPr="00461783">
        <w:rPr>
          <w:i/>
          <w:szCs w:val="24"/>
        </w:rPr>
        <w:t>ре Москвы и Петербурга.</w:t>
      </w:r>
      <w:r w:rsidRPr="00461783">
        <w:rPr>
          <w:szCs w:val="24"/>
        </w:rPr>
        <w:t xml:space="preserve"> Переход к классицизму, </w:t>
      </w:r>
      <w:r w:rsidRPr="00461783">
        <w:rPr>
          <w:i/>
          <w:szCs w:val="24"/>
        </w:rPr>
        <w:t xml:space="preserve">создание архитектурных ассамблей в стиле классицизма в обеих столицах. </w:t>
      </w:r>
      <w:r w:rsidRPr="00461783">
        <w:rPr>
          <w:szCs w:val="24"/>
        </w:rPr>
        <w:t xml:space="preserve">В.И. Баженов, М.Ф.Казаков. </w:t>
      </w:r>
    </w:p>
    <w:p w:rsidR="00B3182D" w:rsidRPr="00461783" w:rsidRDefault="00B3182D" w:rsidP="00196EB1">
      <w:pPr>
        <w:spacing w:after="0" w:line="240" w:lineRule="auto"/>
        <w:ind w:left="0" w:firstLine="567"/>
        <w:rPr>
          <w:szCs w:val="24"/>
        </w:rPr>
      </w:pPr>
      <w:r w:rsidRPr="00461783">
        <w:rPr>
          <w:szCs w:val="24"/>
        </w:rPr>
        <w:lastRenderedPageBreak/>
        <w:t>Изобразительное искусство в России, его выдающиеся мастера и произведения. Акад</w:t>
      </w:r>
      <w:r w:rsidRPr="00461783">
        <w:rPr>
          <w:szCs w:val="24"/>
        </w:rPr>
        <w:t>е</w:t>
      </w:r>
      <w:r w:rsidRPr="00461783">
        <w:rPr>
          <w:szCs w:val="24"/>
        </w:rPr>
        <w:t xml:space="preserve">мия художеств в Петербурге. Расцвет жанра парадного портрета в середине XVIII в. </w:t>
      </w:r>
      <w:r w:rsidRPr="00461783">
        <w:rPr>
          <w:i/>
          <w:szCs w:val="24"/>
        </w:rPr>
        <w:t xml:space="preserve">Новые веяния в изобразительном искусстве в конце столетия. </w:t>
      </w:r>
    </w:p>
    <w:p w:rsidR="00B3182D" w:rsidRPr="00461783" w:rsidRDefault="00B3182D" w:rsidP="00196EB1">
      <w:pPr>
        <w:spacing w:after="0" w:line="240" w:lineRule="auto"/>
        <w:ind w:left="0" w:firstLine="567"/>
        <w:rPr>
          <w:b/>
          <w:bCs/>
          <w:szCs w:val="24"/>
        </w:rPr>
      </w:pPr>
      <w:r w:rsidRPr="00461783">
        <w:rPr>
          <w:b/>
          <w:bCs/>
          <w:szCs w:val="24"/>
        </w:rPr>
        <w:t xml:space="preserve">Народы России в XVIII в. </w:t>
      </w:r>
    </w:p>
    <w:p w:rsidR="00B3182D" w:rsidRPr="00461783" w:rsidRDefault="00B3182D" w:rsidP="00196EB1">
      <w:pPr>
        <w:spacing w:after="0" w:line="240" w:lineRule="auto"/>
        <w:ind w:left="0" w:firstLine="567"/>
        <w:rPr>
          <w:szCs w:val="24"/>
        </w:rPr>
      </w:pPr>
      <w:r w:rsidRPr="00461783">
        <w:rPr>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w:t>
      </w:r>
      <w:r w:rsidRPr="00461783">
        <w:rPr>
          <w:szCs w:val="24"/>
        </w:rPr>
        <w:t>и</w:t>
      </w:r>
      <w:r w:rsidRPr="00461783">
        <w:rPr>
          <w:szCs w:val="24"/>
        </w:rPr>
        <w:t xml:space="preserve">рование черты оседлости. </w:t>
      </w:r>
    </w:p>
    <w:p w:rsidR="00B3182D" w:rsidRPr="00461783" w:rsidRDefault="00B3182D" w:rsidP="00196EB1">
      <w:pPr>
        <w:spacing w:after="0" w:line="240" w:lineRule="auto"/>
        <w:ind w:left="0" w:firstLine="567"/>
        <w:rPr>
          <w:b/>
          <w:bCs/>
          <w:szCs w:val="24"/>
        </w:rPr>
      </w:pPr>
      <w:r w:rsidRPr="00461783">
        <w:rPr>
          <w:b/>
          <w:bCs/>
          <w:szCs w:val="24"/>
        </w:rPr>
        <w:t xml:space="preserve">Россия при Павле I </w:t>
      </w:r>
    </w:p>
    <w:p w:rsidR="00B3182D" w:rsidRPr="00461783" w:rsidRDefault="00B3182D" w:rsidP="00196EB1">
      <w:pPr>
        <w:spacing w:after="0" w:line="240" w:lineRule="auto"/>
        <w:ind w:left="0" w:firstLine="567"/>
        <w:rPr>
          <w:szCs w:val="24"/>
        </w:rPr>
      </w:pPr>
      <w:r w:rsidRPr="00461783">
        <w:rPr>
          <w:szCs w:val="24"/>
        </w:rPr>
        <w:t xml:space="preserve">Основные принципы внутренней политики Павла I. Укрепление абсолютизма </w:t>
      </w:r>
      <w:r w:rsidRPr="00461783">
        <w:rPr>
          <w:i/>
          <w:szCs w:val="24"/>
        </w:rPr>
        <w:t>через о</w:t>
      </w:r>
      <w:r w:rsidRPr="00461783">
        <w:rPr>
          <w:i/>
          <w:szCs w:val="24"/>
        </w:rPr>
        <w:t>т</w:t>
      </w:r>
      <w:r w:rsidRPr="00461783">
        <w:rPr>
          <w:i/>
          <w:szCs w:val="24"/>
        </w:rPr>
        <w:t>каз от принципов «просвещенного абсолютизма» и</w:t>
      </w:r>
      <w:r w:rsidRPr="00461783">
        <w:rPr>
          <w:szCs w:val="24"/>
        </w:rPr>
        <w:t xml:space="preserve"> усиление бюрократического и полице</w:t>
      </w:r>
      <w:r w:rsidRPr="00461783">
        <w:rPr>
          <w:szCs w:val="24"/>
        </w:rPr>
        <w:t>й</w:t>
      </w:r>
      <w:r w:rsidRPr="00461783">
        <w:rPr>
          <w:szCs w:val="24"/>
        </w:rPr>
        <w:t xml:space="preserve">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3182D" w:rsidRPr="00461783" w:rsidRDefault="00B3182D" w:rsidP="00196EB1">
      <w:pPr>
        <w:spacing w:after="0" w:line="240" w:lineRule="auto"/>
        <w:ind w:left="0" w:firstLine="567"/>
        <w:rPr>
          <w:szCs w:val="24"/>
        </w:rPr>
      </w:pPr>
      <w:r w:rsidRPr="00461783">
        <w:rPr>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3182D" w:rsidRPr="00461783" w:rsidRDefault="00B3182D" w:rsidP="00196EB1">
      <w:pPr>
        <w:spacing w:after="0" w:line="240" w:lineRule="auto"/>
        <w:ind w:left="0" w:firstLine="567"/>
        <w:rPr>
          <w:szCs w:val="24"/>
        </w:rPr>
      </w:pPr>
      <w:r w:rsidRPr="00461783">
        <w:rPr>
          <w:szCs w:val="24"/>
        </w:rPr>
        <w:t xml:space="preserve">Внутренняя политика. Ограничение дворянских привилегий. </w:t>
      </w:r>
    </w:p>
    <w:p w:rsidR="00B3182D" w:rsidRPr="00461783" w:rsidRDefault="00B3182D" w:rsidP="00196EB1">
      <w:pPr>
        <w:spacing w:after="0" w:line="240" w:lineRule="auto"/>
        <w:ind w:left="0" w:firstLine="567"/>
        <w:rPr>
          <w:b/>
          <w:szCs w:val="24"/>
        </w:rPr>
      </w:pPr>
      <w:r w:rsidRPr="00461783">
        <w:rPr>
          <w:b/>
          <w:szCs w:val="24"/>
        </w:rPr>
        <w:t>Региональный компонент</w:t>
      </w:r>
    </w:p>
    <w:p w:rsidR="00B3182D" w:rsidRPr="00461783" w:rsidRDefault="00B3182D" w:rsidP="00196EB1">
      <w:pPr>
        <w:spacing w:after="0" w:line="240" w:lineRule="auto"/>
        <w:ind w:left="0" w:firstLine="567"/>
        <w:rPr>
          <w:szCs w:val="24"/>
        </w:rPr>
      </w:pPr>
      <w:r w:rsidRPr="00461783">
        <w:rPr>
          <w:szCs w:val="24"/>
        </w:rPr>
        <w:t xml:space="preserve">Наш регион </w:t>
      </w:r>
      <w:r w:rsidRPr="00461783">
        <w:rPr>
          <w:bCs/>
          <w:szCs w:val="24"/>
        </w:rPr>
        <w:t>в XVIII в.</w:t>
      </w:r>
    </w:p>
    <w:p w:rsidR="00B3182D" w:rsidRPr="00461783" w:rsidRDefault="00B3182D" w:rsidP="00196EB1">
      <w:pPr>
        <w:spacing w:after="0" w:line="240" w:lineRule="auto"/>
        <w:ind w:left="0" w:firstLine="567"/>
        <w:rPr>
          <w:szCs w:val="24"/>
        </w:rPr>
      </w:pPr>
      <w:r w:rsidRPr="00461783">
        <w:rPr>
          <w:b/>
          <w:bCs/>
          <w:szCs w:val="24"/>
        </w:rPr>
        <w:t>Российфская империя в XIX – начале XX вв.</w:t>
      </w:r>
    </w:p>
    <w:p w:rsidR="00B3182D" w:rsidRPr="00461783" w:rsidRDefault="00B3182D" w:rsidP="00196EB1">
      <w:pPr>
        <w:spacing w:after="0" w:line="240" w:lineRule="auto"/>
        <w:ind w:left="0" w:firstLine="567"/>
        <w:rPr>
          <w:b/>
          <w:bCs/>
          <w:szCs w:val="24"/>
        </w:rPr>
      </w:pPr>
      <w:r w:rsidRPr="00461783">
        <w:rPr>
          <w:b/>
          <w:bCs/>
          <w:szCs w:val="24"/>
        </w:rPr>
        <w:t>Россия на пути к реформам (1801–1861)</w:t>
      </w:r>
    </w:p>
    <w:p w:rsidR="00B3182D" w:rsidRPr="00461783" w:rsidRDefault="00B3182D" w:rsidP="00196EB1">
      <w:pPr>
        <w:spacing w:after="0" w:line="240" w:lineRule="auto"/>
        <w:ind w:left="0" w:firstLine="567"/>
        <w:rPr>
          <w:b/>
          <w:bCs/>
          <w:szCs w:val="24"/>
        </w:rPr>
      </w:pPr>
      <w:r w:rsidRPr="00461783">
        <w:rPr>
          <w:b/>
          <w:bCs/>
          <w:szCs w:val="24"/>
        </w:rPr>
        <w:t xml:space="preserve">Александровская эпоха: государственный либерализм </w:t>
      </w:r>
    </w:p>
    <w:p w:rsidR="00B3182D" w:rsidRPr="00461783" w:rsidRDefault="00B3182D" w:rsidP="00196EB1">
      <w:pPr>
        <w:spacing w:after="0" w:line="240" w:lineRule="auto"/>
        <w:ind w:left="0" w:firstLine="567"/>
        <w:rPr>
          <w:szCs w:val="24"/>
        </w:rPr>
      </w:pPr>
      <w:r w:rsidRPr="00461783">
        <w:rPr>
          <w:szCs w:val="24"/>
        </w:rPr>
        <w:t>Проекты либеральных реформ Александра I. Внешние и внутренние факторы. Негла</w:t>
      </w:r>
      <w:r w:rsidRPr="00461783">
        <w:rPr>
          <w:szCs w:val="24"/>
        </w:rPr>
        <w:t>с</w:t>
      </w:r>
      <w:r w:rsidRPr="00461783">
        <w:rPr>
          <w:szCs w:val="24"/>
        </w:rPr>
        <w:t xml:space="preserve">ный комитет и «молодые друзья» императора. Реформы государственного управления. М.М. Сперанский. </w:t>
      </w:r>
    </w:p>
    <w:p w:rsidR="00B3182D" w:rsidRPr="00461783" w:rsidRDefault="00B3182D" w:rsidP="00196EB1">
      <w:pPr>
        <w:spacing w:after="0" w:line="240" w:lineRule="auto"/>
        <w:ind w:left="0" w:firstLine="567"/>
        <w:rPr>
          <w:b/>
          <w:bCs/>
          <w:szCs w:val="24"/>
        </w:rPr>
      </w:pPr>
      <w:r w:rsidRPr="00461783">
        <w:rPr>
          <w:b/>
          <w:bCs/>
          <w:szCs w:val="24"/>
        </w:rPr>
        <w:t xml:space="preserve">Отечественная война 1812 г. </w:t>
      </w:r>
    </w:p>
    <w:p w:rsidR="00B3182D" w:rsidRPr="00461783" w:rsidRDefault="00B3182D" w:rsidP="00196EB1">
      <w:pPr>
        <w:spacing w:after="0" w:line="240" w:lineRule="auto"/>
        <w:ind w:left="0" w:firstLine="567"/>
        <w:rPr>
          <w:szCs w:val="24"/>
        </w:rPr>
      </w:pPr>
      <w:r w:rsidRPr="00461783">
        <w:rPr>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3182D" w:rsidRPr="00461783" w:rsidRDefault="00B3182D" w:rsidP="00196EB1">
      <w:pPr>
        <w:spacing w:after="0" w:line="240" w:lineRule="auto"/>
        <w:ind w:left="0" w:firstLine="567"/>
        <w:rPr>
          <w:szCs w:val="24"/>
        </w:rPr>
      </w:pPr>
      <w:r w:rsidRPr="00461783">
        <w:rPr>
          <w:szCs w:val="24"/>
        </w:rPr>
        <w:t>Либеральные и охранительные тенденции во внутренней политике. Польская конст</w:t>
      </w:r>
      <w:r w:rsidRPr="00461783">
        <w:rPr>
          <w:szCs w:val="24"/>
        </w:rPr>
        <w:t>и</w:t>
      </w:r>
      <w:r w:rsidRPr="00461783">
        <w:rPr>
          <w:szCs w:val="24"/>
        </w:rPr>
        <w:t xml:space="preserve">туция 1815 г. </w:t>
      </w:r>
      <w:r w:rsidRPr="00461783">
        <w:rPr>
          <w:i/>
          <w:szCs w:val="24"/>
        </w:rPr>
        <w:t>Военные поселения. Дворянская оппозиция самодержавию.</w:t>
      </w:r>
      <w:r w:rsidRPr="00461783">
        <w:rPr>
          <w:szCs w:val="24"/>
        </w:rPr>
        <w:t xml:space="preserve"> Тайные организ</w:t>
      </w:r>
      <w:r w:rsidRPr="00461783">
        <w:rPr>
          <w:szCs w:val="24"/>
        </w:rPr>
        <w:t>а</w:t>
      </w:r>
      <w:r w:rsidRPr="00461783">
        <w:rPr>
          <w:szCs w:val="24"/>
        </w:rPr>
        <w:t>ции: Союз спасения, Союз благоденствия, Северное и Южное общества. Восстание декабр</w:t>
      </w:r>
      <w:r w:rsidRPr="00461783">
        <w:rPr>
          <w:szCs w:val="24"/>
        </w:rPr>
        <w:t>и</w:t>
      </w:r>
      <w:r w:rsidRPr="00461783">
        <w:rPr>
          <w:szCs w:val="24"/>
        </w:rPr>
        <w:t xml:space="preserve">стов 14 декабря 1825 г. </w:t>
      </w:r>
    </w:p>
    <w:p w:rsidR="00B3182D" w:rsidRPr="00461783" w:rsidRDefault="00B3182D" w:rsidP="00196EB1">
      <w:pPr>
        <w:spacing w:after="0" w:line="240" w:lineRule="auto"/>
        <w:ind w:left="0" w:firstLine="567"/>
        <w:rPr>
          <w:b/>
          <w:bCs/>
          <w:szCs w:val="24"/>
        </w:rPr>
      </w:pPr>
      <w:r w:rsidRPr="00461783">
        <w:rPr>
          <w:b/>
          <w:bCs/>
          <w:szCs w:val="24"/>
        </w:rPr>
        <w:t xml:space="preserve">Николаевское самодержавие: государственный консерватизм </w:t>
      </w:r>
    </w:p>
    <w:p w:rsidR="00B3182D" w:rsidRPr="00461783" w:rsidRDefault="00B3182D" w:rsidP="00196EB1">
      <w:pPr>
        <w:spacing w:after="0" w:line="240" w:lineRule="auto"/>
        <w:ind w:left="0" w:firstLine="567"/>
        <w:rPr>
          <w:szCs w:val="24"/>
        </w:rPr>
      </w:pPr>
      <w:r w:rsidRPr="00461783">
        <w:rPr>
          <w:szCs w:val="24"/>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w:t>
      </w:r>
      <w:r w:rsidRPr="00461783">
        <w:rPr>
          <w:szCs w:val="24"/>
        </w:rPr>
        <w:t>т</w:t>
      </w:r>
      <w:r w:rsidRPr="00461783">
        <w:rPr>
          <w:szCs w:val="24"/>
        </w:rPr>
        <w:t xml:space="preserve">венной жизни: </w:t>
      </w:r>
      <w:r w:rsidRPr="00461783">
        <w:rPr>
          <w:i/>
          <w:szCs w:val="24"/>
        </w:rPr>
        <w:t>централизация управления, политическая полиция, кодификация законов, це</w:t>
      </w:r>
      <w:r w:rsidRPr="00461783">
        <w:rPr>
          <w:i/>
          <w:szCs w:val="24"/>
        </w:rPr>
        <w:t>н</w:t>
      </w:r>
      <w:r w:rsidRPr="00461783">
        <w:rPr>
          <w:i/>
          <w:szCs w:val="24"/>
        </w:rPr>
        <w:t>зура, попечительство об образовании.</w:t>
      </w:r>
      <w:r w:rsidRPr="00461783">
        <w:rPr>
          <w:szCs w:val="24"/>
        </w:rPr>
        <w:t xml:space="preserve"> Крестьянский вопрос. Реформа государственных кр</w:t>
      </w:r>
      <w:r w:rsidRPr="00461783">
        <w:rPr>
          <w:szCs w:val="24"/>
        </w:rPr>
        <w:t>е</w:t>
      </w:r>
      <w:r w:rsidRPr="00461783">
        <w:rPr>
          <w:szCs w:val="24"/>
        </w:rPr>
        <w:t>стьян П.Д.Киселева 1837-1841 гг. Официальная идеология: «православие, самодержавие, н</w:t>
      </w:r>
      <w:r w:rsidRPr="00461783">
        <w:rPr>
          <w:szCs w:val="24"/>
        </w:rPr>
        <w:t>а</w:t>
      </w:r>
      <w:r w:rsidRPr="00461783">
        <w:rPr>
          <w:szCs w:val="24"/>
        </w:rPr>
        <w:t xml:space="preserve">родность». </w:t>
      </w:r>
      <w:r w:rsidRPr="00461783">
        <w:rPr>
          <w:i/>
          <w:szCs w:val="24"/>
        </w:rPr>
        <w:t xml:space="preserve">Формирование профессиональной бюрократии. Прогрессивное чиновничество: у истоков либерального реформаторства. </w:t>
      </w:r>
    </w:p>
    <w:p w:rsidR="00B3182D" w:rsidRPr="00461783" w:rsidRDefault="00B3182D" w:rsidP="00196EB1">
      <w:pPr>
        <w:spacing w:after="0" w:line="240" w:lineRule="auto"/>
        <w:ind w:left="0" w:firstLine="567"/>
        <w:rPr>
          <w:szCs w:val="24"/>
        </w:rPr>
      </w:pPr>
      <w:r w:rsidRPr="00461783">
        <w:rPr>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w:t>
      </w:r>
      <w:r w:rsidRPr="00461783">
        <w:rPr>
          <w:szCs w:val="24"/>
        </w:rPr>
        <w:t>в</w:t>
      </w:r>
      <w:r w:rsidRPr="00461783">
        <w:rPr>
          <w:szCs w:val="24"/>
        </w:rPr>
        <w:t xml:space="preserve">ропе. Восточный вопрос. Распад Венской системы в Европе. Крымская война. Героическая оборона Севастополя. Парижский мир 1856 г. </w:t>
      </w:r>
    </w:p>
    <w:p w:rsidR="0096634E" w:rsidRPr="00461783" w:rsidRDefault="0096634E" w:rsidP="00196EB1">
      <w:pPr>
        <w:spacing w:after="0" w:line="240" w:lineRule="auto"/>
        <w:ind w:left="0" w:firstLine="567"/>
        <w:rPr>
          <w:b/>
          <w:bCs/>
          <w:szCs w:val="24"/>
        </w:rPr>
      </w:pPr>
    </w:p>
    <w:p w:rsidR="00B3182D" w:rsidRPr="00461783" w:rsidRDefault="00B3182D" w:rsidP="00196EB1">
      <w:pPr>
        <w:spacing w:after="0" w:line="240" w:lineRule="auto"/>
        <w:ind w:left="0" w:firstLine="567"/>
        <w:rPr>
          <w:b/>
          <w:bCs/>
          <w:szCs w:val="24"/>
        </w:rPr>
      </w:pPr>
      <w:r w:rsidRPr="00461783">
        <w:rPr>
          <w:b/>
          <w:bCs/>
          <w:szCs w:val="24"/>
        </w:rPr>
        <w:t xml:space="preserve">Крепостнический социум. Деревня и город </w:t>
      </w:r>
    </w:p>
    <w:p w:rsidR="00B3182D" w:rsidRPr="00461783" w:rsidRDefault="00B3182D" w:rsidP="00196EB1">
      <w:pPr>
        <w:spacing w:after="0" w:line="240" w:lineRule="auto"/>
        <w:ind w:left="0" w:firstLine="567"/>
        <w:rPr>
          <w:szCs w:val="24"/>
        </w:rPr>
      </w:pPr>
      <w:r w:rsidRPr="00461783">
        <w:rPr>
          <w:szCs w:val="24"/>
        </w:rPr>
        <w:t xml:space="preserve">Сословная структура российского общества. Крепостное хозяйство. </w:t>
      </w:r>
      <w:r w:rsidRPr="00461783">
        <w:rPr>
          <w:i/>
          <w:szCs w:val="24"/>
        </w:rPr>
        <w:t>Помещик и кр</w:t>
      </w:r>
      <w:r w:rsidRPr="00461783">
        <w:rPr>
          <w:i/>
          <w:szCs w:val="24"/>
        </w:rPr>
        <w:t>е</w:t>
      </w:r>
      <w:r w:rsidRPr="00461783">
        <w:rPr>
          <w:i/>
          <w:szCs w:val="24"/>
        </w:rPr>
        <w:t>стьянин, конфликты и сотрудничество.</w:t>
      </w:r>
      <w:r w:rsidRPr="00461783">
        <w:rPr>
          <w:szCs w:val="24"/>
        </w:rPr>
        <w:t xml:space="preserve"> Промышленный переворот и его особенности в России. Начало железнодорожного строительства. </w:t>
      </w:r>
      <w:r w:rsidRPr="00461783">
        <w:rPr>
          <w:i/>
          <w:szCs w:val="24"/>
        </w:rPr>
        <w:t>Москва и Петербург: спор двух столиц.</w:t>
      </w:r>
      <w:r w:rsidRPr="00461783">
        <w:rPr>
          <w:szCs w:val="24"/>
        </w:rPr>
        <w:t xml:space="preserve"> Города как административные, торговые и промышленные центры. Городское самоуправл</w:t>
      </w:r>
      <w:r w:rsidRPr="00461783">
        <w:rPr>
          <w:szCs w:val="24"/>
        </w:rPr>
        <w:t>е</w:t>
      </w:r>
      <w:r w:rsidRPr="00461783">
        <w:rPr>
          <w:szCs w:val="24"/>
        </w:rPr>
        <w:t xml:space="preserve">ние. </w:t>
      </w:r>
    </w:p>
    <w:p w:rsidR="00B3182D" w:rsidRPr="00461783" w:rsidRDefault="00B3182D" w:rsidP="00196EB1">
      <w:pPr>
        <w:spacing w:after="0" w:line="240" w:lineRule="auto"/>
        <w:ind w:left="0" w:firstLine="567"/>
        <w:rPr>
          <w:b/>
          <w:bCs/>
          <w:szCs w:val="24"/>
        </w:rPr>
      </w:pPr>
      <w:r w:rsidRPr="00461783">
        <w:rPr>
          <w:b/>
          <w:bCs/>
          <w:szCs w:val="24"/>
        </w:rPr>
        <w:t>Культурное пространство империи в первой половине XIX в.</w:t>
      </w:r>
    </w:p>
    <w:p w:rsidR="00B3182D" w:rsidRPr="00461783" w:rsidRDefault="00B3182D" w:rsidP="00196EB1">
      <w:pPr>
        <w:spacing w:after="0" w:line="240" w:lineRule="auto"/>
        <w:ind w:left="0" w:firstLine="567"/>
        <w:rPr>
          <w:szCs w:val="24"/>
        </w:rPr>
      </w:pPr>
      <w:r w:rsidRPr="00461783">
        <w:rPr>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w:t>
      </w:r>
      <w:r w:rsidRPr="00461783">
        <w:rPr>
          <w:szCs w:val="24"/>
        </w:rPr>
        <w:lastRenderedPageBreak/>
        <w:t>классицизм, реализм. Ампир как стиль империи. Культ гражданственности. Золотой век ру</w:t>
      </w:r>
      <w:r w:rsidRPr="00461783">
        <w:rPr>
          <w:szCs w:val="24"/>
        </w:rPr>
        <w:t>с</w:t>
      </w:r>
      <w:r w:rsidRPr="00461783">
        <w:rPr>
          <w:szCs w:val="24"/>
        </w:rPr>
        <w:t>ской литературы. Формирование русской музыкальной школы. Театр, живопись, архитект</w:t>
      </w:r>
      <w:r w:rsidRPr="00461783">
        <w:rPr>
          <w:szCs w:val="24"/>
        </w:rPr>
        <w:t>у</w:t>
      </w:r>
      <w:r w:rsidRPr="00461783">
        <w:rPr>
          <w:szCs w:val="24"/>
        </w:rPr>
        <w:t>ра. Развитие науки и техники. Географические экспедиции. Открытие Антарктиды. Деятел</w:t>
      </w:r>
      <w:r w:rsidRPr="00461783">
        <w:rPr>
          <w:szCs w:val="24"/>
        </w:rPr>
        <w:t>ь</w:t>
      </w:r>
      <w:r w:rsidRPr="00461783">
        <w:rPr>
          <w:szCs w:val="24"/>
        </w:rPr>
        <w:t xml:space="preserve">ность Русского географического общества. Школы и университеты. Народная культура. </w:t>
      </w:r>
      <w:r w:rsidRPr="00461783">
        <w:rPr>
          <w:i/>
          <w:szCs w:val="24"/>
        </w:rPr>
        <w:t>Культура повседневности: обретение комфорта. Жизнь в городе и в усадьбе.</w:t>
      </w:r>
      <w:r w:rsidRPr="00461783">
        <w:rPr>
          <w:szCs w:val="24"/>
        </w:rPr>
        <w:t xml:space="preserve"> Российская культура как часть европейской культуры. </w:t>
      </w:r>
    </w:p>
    <w:p w:rsidR="00B3182D" w:rsidRPr="00461783" w:rsidRDefault="00B3182D" w:rsidP="00196EB1">
      <w:pPr>
        <w:spacing w:after="0" w:line="240" w:lineRule="auto"/>
        <w:ind w:left="0" w:firstLine="567"/>
        <w:rPr>
          <w:b/>
          <w:bCs/>
          <w:szCs w:val="24"/>
        </w:rPr>
      </w:pPr>
      <w:r w:rsidRPr="00461783">
        <w:rPr>
          <w:b/>
          <w:bCs/>
          <w:szCs w:val="24"/>
        </w:rPr>
        <w:t xml:space="preserve">Пространство империи: этнокультурный облик страны </w:t>
      </w:r>
    </w:p>
    <w:p w:rsidR="00B3182D" w:rsidRPr="00461783" w:rsidRDefault="00B3182D" w:rsidP="00196EB1">
      <w:pPr>
        <w:spacing w:after="0" w:line="240" w:lineRule="auto"/>
        <w:ind w:left="0" w:firstLine="567"/>
        <w:rPr>
          <w:szCs w:val="24"/>
        </w:rPr>
      </w:pPr>
      <w:r w:rsidRPr="00461783">
        <w:rPr>
          <w:szCs w:val="24"/>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w:t>
      </w:r>
      <w:r w:rsidRPr="00461783">
        <w:rPr>
          <w:szCs w:val="24"/>
        </w:rPr>
        <w:t>с</w:t>
      </w:r>
      <w:r w:rsidRPr="00461783">
        <w:rPr>
          <w:szCs w:val="24"/>
        </w:rPr>
        <w:t>лам, иудаизм, буддизм). Взаимодействие народов. Особенности административного упра</w:t>
      </w:r>
      <w:r w:rsidRPr="00461783">
        <w:rPr>
          <w:szCs w:val="24"/>
        </w:rPr>
        <w:t>в</w:t>
      </w:r>
      <w:r w:rsidRPr="00461783">
        <w:rPr>
          <w:szCs w:val="24"/>
        </w:rPr>
        <w:t xml:space="preserve">ления на окраинах империи. Царство Польское. </w:t>
      </w:r>
      <w:r w:rsidRPr="00461783">
        <w:rPr>
          <w:i/>
          <w:szCs w:val="24"/>
        </w:rPr>
        <w:t>Польское восстание 1830–1831 гг.</w:t>
      </w:r>
      <w:r w:rsidRPr="00461783">
        <w:rPr>
          <w:szCs w:val="24"/>
        </w:rPr>
        <w:t xml:space="preserve"> Присо</w:t>
      </w:r>
      <w:r w:rsidRPr="00461783">
        <w:rPr>
          <w:szCs w:val="24"/>
        </w:rPr>
        <w:t>е</w:t>
      </w:r>
      <w:r w:rsidRPr="00461783">
        <w:rPr>
          <w:szCs w:val="24"/>
        </w:rPr>
        <w:t xml:space="preserve">динение Грузии и Закавказья. Кавказская война. Движение Шамиля. </w:t>
      </w:r>
    </w:p>
    <w:p w:rsidR="00B3182D" w:rsidRPr="00461783" w:rsidRDefault="00B3182D" w:rsidP="00196EB1">
      <w:pPr>
        <w:spacing w:after="0" w:line="240" w:lineRule="auto"/>
        <w:ind w:left="0" w:firstLine="567"/>
        <w:rPr>
          <w:b/>
          <w:bCs/>
          <w:szCs w:val="24"/>
        </w:rPr>
      </w:pPr>
      <w:r w:rsidRPr="00461783">
        <w:rPr>
          <w:b/>
          <w:bCs/>
          <w:szCs w:val="24"/>
        </w:rPr>
        <w:t xml:space="preserve">Формирование гражданского правосознания. Основные течения общественной мысли </w:t>
      </w:r>
    </w:p>
    <w:p w:rsidR="00B3182D" w:rsidRPr="00461783" w:rsidRDefault="00B3182D" w:rsidP="00196EB1">
      <w:pPr>
        <w:spacing w:after="0" w:line="240" w:lineRule="auto"/>
        <w:ind w:left="0" w:firstLine="567"/>
        <w:rPr>
          <w:szCs w:val="24"/>
        </w:rPr>
      </w:pPr>
      <w:r w:rsidRPr="00461783">
        <w:rPr>
          <w:szCs w:val="24"/>
        </w:rPr>
        <w:t>Западное просвещение и образованное меньшинство: кризис традиционного мирово</w:t>
      </w:r>
      <w:r w:rsidRPr="00461783">
        <w:rPr>
          <w:szCs w:val="24"/>
        </w:rPr>
        <w:t>с</w:t>
      </w:r>
      <w:r w:rsidRPr="00461783">
        <w:rPr>
          <w:szCs w:val="24"/>
        </w:rPr>
        <w:t>приятия. «Золотой век» дворянской культуры. Идея служения как основа дворянской иде</w:t>
      </w:r>
      <w:r w:rsidRPr="00461783">
        <w:rPr>
          <w:szCs w:val="24"/>
        </w:rPr>
        <w:t>н</w:t>
      </w:r>
      <w:r w:rsidRPr="00461783">
        <w:rPr>
          <w:szCs w:val="24"/>
        </w:rPr>
        <w:t xml:space="preserve">тичности. </w:t>
      </w:r>
      <w:r w:rsidRPr="00461783">
        <w:rPr>
          <w:i/>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w:t>
      </w:r>
      <w:r w:rsidRPr="00461783">
        <w:rPr>
          <w:i/>
          <w:szCs w:val="24"/>
        </w:rPr>
        <w:t>б</w:t>
      </w:r>
      <w:r w:rsidRPr="00461783">
        <w:rPr>
          <w:i/>
          <w:szCs w:val="24"/>
        </w:rPr>
        <w:t>ществ, тайных политических организаций. Распространение либеральных идей. Декабр</w:t>
      </w:r>
      <w:r w:rsidRPr="00461783">
        <w:rPr>
          <w:i/>
          <w:szCs w:val="24"/>
        </w:rPr>
        <w:t>и</w:t>
      </w:r>
      <w:r w:rsidRPr="00461783">
        <w:rPr>
          <w:i/>
          <w:szCs w:val="24"/>
        </w:rPr>
        <w:t>сты – дворянские революционеры. Культура и этика декабристов.</w:t>
      </w:r>
    </w:p>
    <w:p w:rsidR="00B3182D" w:rsidRPr="00461783" w:rsidRDefault="00B3182D" w:rsidP="00196EB1">
      <w:pPr>
        <w:spacing w:after="0" w:line="240" w:lineRule="auto"/>
        <w:ind w:left="0" w:firstLine="567"/>
        <w:rPr>
          <w:i/>
          <w:szCs w:val="24"/>
        </w:rPr>
      </w:pPr>
      <w:r w:rsidRPr="00461783">
        <w:rPr>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461783">
        <w:rPr>
          <w:i/>
          <w:szCs w:val="24"/>
        </w:rPr>
        <w:t>Складывание теории русского социализма. А.И.Герцен. Влияние немецкой философии и французского с</w:t>
      </w:r>
      <w:r w:rsidRPr="00461783">
        <w:rPr>
          <w:i/>
          <w:szCs w:val="24"/>
        </w:rPr>
        <w:t>о</w:t>
      </w:r>
      <w:r w:rsidRPr="00461783">
        <w:rPr>
          <w:i/>
          <w:szCs w:val="24"/>
        </w:rPr>
        <w:t>циализма на русскую общественную мысль. Россия и Европа как центральный пункт общ</w:t>
      </w:r>
      <w:r w:rsidRPr="00461783">
        <w:rPr>
          <w:i/>
          <w:szCs w:val="24"/>
        </w:rPr>
        <w:t>е</w:t>
      </w:r>
      <w:r w:rsidRPr="00461783">
        <w:rPr>
          <w:i/>
          <w:szCs w:val="24"/>
        </w:rPr>
        <w:t xml:space="preserve">ственных дебатов. </w:t>
      </w:r>
    </w:p>
    <w:p w:rsidR="00B3182D" w:rsidRPr="00461783" w:rsidRDefault="00B3182D" w:rsidP="00196EB1">
      <w:pPr>
        <w:spacing w:after="0" w:line="240" w:lineRule="auto"/>
        <w:ind w:left="0" w:firstLine="567"/>
        <w:rPr>
          <w:b/>
          <w:bCs/>
          <w:szCs w:val="24"/>
        </w:rPr>
      </w:pPr>
      <w:r w:rsidRPr="00461783">
        <w:rPr>
          <w:b/>
          <w:bCs/>
          <w:szCs w:val="24"/>
        </w:rPr>
        <w:t>Россия в эпоху реформ</w:t>
      </w:r>
    </w:p>
    <w:p w:rsidR="00B3182D" w:rsidRPr="00461783" w:rsidRDefault="00B3182D" w:rsidP="00196EB1">
      <w:pPr>
        <w:spacing w:after="0" w:line="240" w:lineRule="auto"/>
        <w:ind w:left="0" w:firstLine="567"/>
        <w:rPr>
          <w:b/>
          <w:bCs/>
          <w:szCs w:val="24"/>
        </w:rPr>
      </w:pPr>
      <w:r w:rsidRPr="00461783">
        <w:rPr>
          <w:b/>
          <w:bCs/>
          <w:szCs w:val="24"/>
        </w:rPr>
        <w:t xml:space="preserve">Преобразования Александра II: социальная и правовая модернизация </w:t>
      </w:r>
    </w:p>
    <w:p w:rsidR="009B6D1D" w:rsidRPr="00461783" w:rsidRDefault="00B3182D" w:rsidP="00196EB1">
      <w:pPr>
        <w:spacing w:after="0" w:line="240" w:lineRule="auto"/>
        <w:ind w:left="0" w:firstLine="567"/>
        <w:rPr>
          <w:szCs w:val="24"/>
        </w:rPr>
      </w:pPr>
      <w:r w:rsidRPr="00461783">
        <w:rPr>
          <w:szCs w:val="24"/>
        </w:rPr>
        <w:t>Реформы 1860-1870-х гг. – движение к правовому государству и гражданскому общес</w:t>
      </w:r>
      <w:r w:rsidRPr="00461783">
        <w:rPr>
          <w:szCs w:val="24"/>
        </w:rPr>
        <w:t>т</w:t>
      </w:r>
      <w:r w:rsidRPr="00461783">
        <w:rPr>
          <w:szCs w:val="24"/>
        </w:rPr>
        <w:t xml:space="preserve">ву. Крестьянская реформа 1861 г. и ее последствия. Крестьянская община. Земская </w:t>
      </w:r>
    </w:p>
    <w:p w:rsidR="00B3182D" w:rsidRPr="00461783" w:rsidRDefault="00B3182D" w:rsidP="00196EB1">
      <w:pPr>
        <w:spacing w:after="0" w:line="240" w:lineRule="auto"/>
        <w:ind w:left="0" w:firstLine="0"/>
        <w:rPr>
          <w:szCs w:val="24"/>
        </w:rPr>
      </w:pPr>
      <w:r w:rsidRPr="00461783">
        <w:rPr>
          <w:szCs w:val="24"/>
        </w:rPr>
        <w:t xml:space="preserve">и городская реформы. Становление общественного самоуправления. Судебная реформа и развитие правового сознания. Военные реформы. </w:t>
      </w:r>
      <w:r w:rsidRPr="00461783">
        <w:rPr>
          <w:i/>
          <w:szCs w:val="24"/>
        </w:rPr>
        <w:t>Утверждение начал всесословности в пр</w:t>
      </w:r>
      <w:r w:rsidRPr="00461783">
        <w:rPr>
          <w:i/>
          <w:szCs w:val="24"/>
        </w:rPr>
        <w:t>а</w:t>
      </w:r>
      <w:r w:rsidRPr="00461783">
        <w:rPr>
          <w:i/>
          <w:szCs w:val="24"/>
        </w:rPr>
        <w:t>вовом строе страны.</w:t>
      </w:r>
      <w:r w:rsidRPr="00461783">
        <w:rPr>
          <w:szCs w:val="24"/>
        </w:rPr>
        <w:t xml:space="preserve"> Конституционный вопрос. </w:t>
      </w:r>
    </w:p>
    <w:p w:rsidR="00B3182D" w:rsidRPr="00461783" w:rsidRDefault="00B3182D" w:rsidP="00196EB1">
      <w:pPr>
        <w:spacing w:after="0" w:line="240" w:lineRule="auto"/>
        <w:ind w:left="0" w:firstLine="567"/>
        <w:rPr>
          <w:szCs w:val="24"/>
        </w:rPr>
      </w:pPr>
      <w:r w:rsidRPr="00461783">
        <w:rPr>
          <w:szCs w:val="24"/>
        </w:rPr>
        <w:t>Многовекторность внешней политики империи. Завершение Кавказской войны. Пр</w:t>
      </w:r>
      <w:r w:rsidRPr="00461783">
        <w:rPr>
          <w:szCs w:val="24"/>
        </w:rPr>
        <w:t>и</w:t>
      </w:r>
      <w:r w:rsidRPr="00461783">
        <w:rPr>
          <w:szCs w:val="24"/>
        </w:rPr>
        <w:t>соединение Средней Азии. Россия и Балканы. Русско-турецкая война 1877-1878 гг. Россия на Дальнем Востоке. Основание Хабаровска.</w:t>
      </w:r>
    </w:p>
    <w:p w:rsidR="00B3182D" w:rsidRPr="00461783" w:rsidRDefault="00B3182D" w:rsidP="00196EB1">
      <w:pPr>
        <w:spacing w:after="0" w:line="240" w:lineRule="auto"/>
        <w:ind w:left="0" w:firstLine="567"/>
        <w:rPr>
          <w:b/>
          <w:bCs/>
          <w:szCs w:val="24"/>
        </w:rPr>
      </w:pPr>
      <w:r w:rsidRPr="00461783">
        <w:rPr>
          <w:b/>
          <w:bCs/>
          <w:szCs w:val="24"/>
        </w:rPr>
        <w:t xml:space="preserve">«Народное самодержавие» Александра III </w:t>
      </w:r>
    </w:p>
    <w:p w:rsidR="00B3182D" w:rsidRPr="00461783" w:rsidRDefault="00B3182D" w:rsidP="00196EB1">
      <w:pPr>
        <w:spacing w:after="0" w:line="240" w:lineRule="auto"/>
        <w:ind w:left="0" w:firstLine="567"/>
        <w:rPr>
          <w:i/>
          <w:szCs w:val="24"/>
        </w:rPr>
      </w:pPr>
      <w:r w:rsidRPr="00461783">
        <w:rPr>
          <w:szCs w:val="24"/>
        </w:rPr>
        <w:t xml:space="preserve">Идеология самобытного развития России. Государственный национализм. Реформы и «контрреформы». </w:t>
      </w:r>
      <w:r w:rsidRPr="00461783">
        <w:rPr>
          <w:i/>
          <w:szCs w:val="24"/>
        </w:rPr>
        <w:t>Политика консервативной стабилизации. Ограничение общественной с</w:t>
      </w:r>
      <w:r w:rsidRPr="00461783">
        <w:rPr>
          <w:i/>
          <w:szCs w:val="24"/>
        </w:rPr>
        <w:t>а</w:t>
      </w:r>
      <w:r w:rsidRPr="00461783">
        <w:rPr>
          <w:i/>
          <w:szCs w:val="24"/>
        </w:rPr>
        <w:t>модеятельности.</w:t>
      </w:r>
      <w:r w:rsidRPr="00461783">
        <w:rPr>
          <w:szCs w:val="24"/>
        </w:rPr>
        <w:t xml:space="preserve"> Местное самоуправление и самодержавие. Независимость суда и админ</w:t>
      </w:r>
      <w:r w:rsidRPr="00461783">
        <w:rPr>
          <w:szCs w:val="24"/>
        </w:rPr>
        <w:t>и</w:t>
      </w:r>
      <w:r w:rsidRPr="00461783">
        <w:rPr>
          <w:szCs w:val="24"/>
        </w:rPr>
        <w:t xml:space="preserve">страция. </w:t>
      </w:r>
      <w:r w:rsidRPr="00461783">
        <w:rPr>
          <w:i/>
          <w:szCs w:val="24"/>
        </w:rPr>
        <w:t>Права университетов и власть попечителей.</w:t>
      </w:r>
      <w:r w:rsidRPr="00461783">
        <w:rPr>
          <w:szCs w:val="24"/>
        </w:rPr>
        <w:t xml:space="preserve"> Печать и цензура. Экономическая м</w:t>
      </w:r>
      <w:r w:rsidRPr="00461783">
        <w:rPr>
          <w:szCs w:val="24"/>
        </w:rPr>
        <w:t>о</w:t>
      </w:r>
      <w:r w:rsidRPr="00461783">
        <w:rPr>
          <w:szCs w:val="24"/>
        </w:rPr>
        <w:t xml:space="preserve">дернизация через государственное вмешательство в экономику. Форсированное развитие промышленности. </w:t>
      </w:r>
      <w:r w:rsidRPr="00461783">
        <w:rPr>
          <w:i/>
          <w:szCs w:val="24"/>
        </w:rPr>
        <w:t>Финансовая политика</w:t>
      </w:r>
      <w:r w:rsidRPr="00461783">
        <w:rPr>
          <w:szCs w:val="24"/>
        </w:rPr>
        <w:t xml:space="preserve">. </w:t>
      </w:r>
      <w:r w:rsidRPr="00461783">
        <w:rPr>
          <w:i/>
          <w:szCs w:val="24"/>
        </w:rPr>
        <w:t xml:space="preserve">Консервация аграрных отношений. </w:t>
      </w:r>
    </w:p>
    <w:p w:rsidR="00B3182D" w:rsidRPr="00461783" w:rsidRDefault="00B3182D" w:rsidP="00196EB1">
      <w:pPr>
        <w:spacing w:after="0" w:line="240" w:lineRule="auto"/>
        <w:ind w:left="0" w:firstLine="567"/>
        <w:rPr>
          <w:i/>
          <w:szCs w:val="24"/>
        </w:rPr>
      </w:pPr>
      <w:r w:rsidRPr="00461783">
        <w:rPr>
          <w:szCs w:val="24"/>
        </w:rPr>
        <w:t>Пространство империи. Основные сферы и направления внешнеполитических интер</w:t>
      </w:r>
      <w:r w:rsidRPr="00461783">
        <w:rPr>
          <w:szCs w:val="24"/>
        </w:rPr>
        <w:t>е</w:t>
      </w:r>
      <w:r w:rsidRPr="00461783">
        <w:rPr>
          <w:szCs w:val="24"/>
        </w:rPr>
        <w:t xml:space="preserve">сов. Упрочение статуса великой державы. </w:t>
      </w:r>
      <w:r w:rsidRPr="00461783">
        <w:rPr>
          <w:i/>
          <w:szCs w:val="24"/>
        </w:rPr>
        <w:t xml:space="preserve">Освоение государственной территории. </w:t>
      </w:r>
    </w:p>
    <w:p w:rsidR="00B3182D" w:rsidRPr="00461783" w:rsidRDefault="00B3182D" w:rsidP="00196EB1">
      <w:pPr>
        <w:spacing w:after="0" w:line="240" w:lineRule="auto"/>
        <w:ind w:left="0" w:firstLine="567"/>
        <w:rPr>
          <w:b/>
          <w:bCs/>
          <w:szCs w:val="24"/>
        </w:rPr>
      </w:pPr>
      <w:r w:rsidRPr="00461783">
        <w:rPr>
          <w:b/>
          <w:bCs/>
          <w:szCs w:val="24"/>
        </w:rPr>
        <w:t xml:space="preserve">Пореформенный социум. Сельское хозяйство и промышленность </w:t>
      </w:r>
    </w:p>
    <w:p w:rsidR="00B3182D" w:rsidRPr="00461783" w:rsidRDefault="00B3182D" w:rsidP="00196EB1">
      <w:pPr>
        <w:spacing w:after="0" w:line="240" w:lineRule="auto"/>
        <w:ind w:left="0" w:firstLine="567"/>
        <w:rPr>
          <w:szCs w:val="24"/>
        </w:rPr>
      </w:pPr>
      <w:r w:rsidRPr="00461783">
        <w:rPr>
          <w:szCs w:val="24"/>
        </w:rPr>
        <w:t>Традиции и новации в жизни пореформенной деревни. Общинное землевладение и кр</w:t>
      </w:r>
      <w:r w:rsidRPr="00461783">
        <w:rPr>
          <w:szCs w:val="24"/>
        </w:rPr>
        <w:t>е</w:t>
      </w:r>
      <w:r w:rsidRPr="00461783">
        <w:rPr>
          <w:szCs w:val="24"/>
        </w:rPr>
        <w:t xml:space="preserve">стьянское хозяйство. Взаимозависимость помещичьего и крестьянского хозяйств. </w:t>
      </w:r>
      <w:r w:rsidRPr="00461783">
        <w:rPr>
          <w:i/>
          <w:szCs w:val="24"/>
        </w:rPr>
        <w:t>Помещ</w:t>
      </w:r>
      <w:r w:rsidRPr="00461783">
        <w:rPr>
          <w:i/>
          <w:szCs w:val="24"/>
        </w:rPr>
        <w:t>и</w:t>
      </w:r>
      <w:r w:rsidRPr="00461783">
        <w:rPr>
          <w:i/>
          <w:szCs w:val="24"/>
        </w:rPr>
        <w:t>чье «оскудение». Социальные типы крестьян и помещиков.</w:t>
      </w:r>
      <w:r w:rsidRPr="00461783">
        <w:rPr>
          <w:szCs w:val="24"/>
        </w:rPr>
        <w:t xml:space="preserve"> Дворяне-предприниматели. </w:t>
      </w:r>
    </w:p>
    <w:p w:rsidR="00B3182D" w:rsidRPr="00461783" w:rsidRDefault="00B3182D" w:rsidP="00196EB1">
      <w:pPr>
        <w:spacing w:after="0" w:line="240" w:lineRule="auto"/>
        <w:ind w:left="0" w:firstLine="567"/>
        <w:rPr>
          <w:szCs w:val="24"/>
        </w:rPr>
      </w:pPr>
      <w:r w:rsidRPr="00461783">
        <w:rPr>
          <w:szCs w:val="24"/>
        </w:rPr>
        <w:t>Индустриализация и урбанизация. Железные дороги и их роль в экономической и соц</w:t>
      </w:r>
      <w:r w:rsidRPr="00461783">
        <w:rPr>
          <w:szCs w:val="24"/>
        </w:rPr>
        <w:t>и</w:t>
      </w:r>
      <w:r w:rsidRPr="00461783">
        <w:rPr>
          <w:szCs w:val="24"/>
        </w:rPr>
        <w:t>альной модернизации. Миграции сельского населения в города. Рабочий вопрос и его ос</w:t>
      </w:r>
      <w:r w:rsidRPr="00461783">
        <w:rPr>
          <w:szCs w:val="24"/>
        </w:rPr>
        <w:t>о</w:t>
      </w:r>
      <w:r w:rsidRPr="00461783">
        <w:rPr>
          <w:szCs w:val="24"/>
        </w:rPr>
        <w:t xml:space="preserve">бенности в России. </w:t>
      </w:r>
      <w:r w:rsidRPr="00461783">
        <w:rPr>
          <w:i/>
          <w:szCs w:val="24"/>
        </w:rPr>
        <w:t>Государственные, общественные и частнопредпринимательские спос</w:t>
      </w:r>
      <w:r w:rsidRPr="00461783">
        <w:rPr>
          <w:i/>
          <w:szCs w:val="24"/>
        </w:rPr>
        <w:t>о</w:t>
      </w:r>
      <w:r w:rsidRPr="00461783">
        <w:rPr>
          <w:i/>
          <w:szCs w:val="24"/>
        </w:rPr>
        <w:t xml:space="preserve">бы его решения. </w:t>
      </w:r>
    </w:p>
    <w:p w:rsidR="00B3182D" w:rsidRPr="00461783" w:rsidRDefault="00B3182D" w:rsidP="00196EB1">
      <w:pPr>
        <w:spacing w:after="0" w:line="240" w:lineRule="auto"/>
        <w:ind w:left="0" w:firstLine="567"/>
        <w:rPr>
          <w:b/>
          <w:bCs/>
          <w:szCs w:val="24"/>
        </w:rPr>
      </w:pPr>
      <w:r w:rsidRPr="00461783">
        <w:rPr>
          <w:b/>
          <w:bCs/>
          <w:szCs w:val="24"/>
        </w:rPr>
        <w:t xml:space="preserve">Культурное пространство империи во второй половине XIX в. </w:t>
      </w:r>
    </w:p>
    <w:p w:rsidR="00B3182D" w:rsidRPr="00461783" w:rsidRDefault="00B3182D" w:rsidP="00196EB1">
      <w:pPr>
        <w:spacing w:after="0" w:line="240" w:lineRule="auto"/>
        <w:ind w:left="0" w:firstLine="567"/>
        <w:rPr>
          <w:szCs w:val="24"/>
        </w:rPr>
      </w:pPr>
      <w:r w:rsidRPr="00461783">
        <w:rPr>
          <w:szCs w:val="24"/>
        </w:rPr>
        <w:lastRenderedPageBreak/>
        <w:t>Культура и быт народов России во второй половине XIX в. Развитие городской культ</w:t>
      </w:r>
      <w:r w:rsidRPr="00461783">
        <w:rPr>
          <w:szCs w:val="24"/>
        </w:rPr>
        <w:t>у</w:t>
      </w:r>
      <w:r w:rsidRPr="00461783">
        <w:rPr>
          <w:szCs w:val="24"/>
        </w:rPr>
        <w:t xml:space="preserve">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461783">
        <w:rPr>
          <w:i/>
          <w:szCs w:val="24"/>
        </w:rPr>
        <w:t>Роль печа</w:t>
      </w:r>
      <w:r w:rsidRPr="00461783">
        <w:rPr>
          <w:i/>
          <w:szCs w:val="24"/>
        </w:rPr>
        <w:t>т</w:t>
      </w:r>
      <w:r w:rsidRPr="00461783">
        <w:rPr>
          <w:i/>
          <w:szCs w:val="24"/>
        </w:rPr>
        <w:t>ного слова в формировании общественного мнения. Народная, элитарная и массовая кул</w:t>
      </w:r>
      <w:r w:rsidRPr="00461783">
        <w:rPr>
          <w:i/>
          <w:szCs w:val="24"/>
        </w:rPr>
        <w:t>ь</w:t>
      </w:r>
      <w:r w:rsidRPr="00461783">
        <w:rPr>
          <w:i/>
          <w:szCs w:val="24"/>
        </w:rPr>
        <w:t xml:space="preserve">тура. </w:t>
      </w:r>
      <w:r w:rsidRPr="00461783">
        <w:rPr>
          <w:szCs w:val="24"/>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w:t>
      </w:r>
      <w:r w:rsidRPr="00461783">
        <w:rPr>
          <w:szCs w:val="24"/>
        </w:rPr>
        <w:t>а</w:t>
      </w:r>
      <w:r w:rsidRPr="00461783">
        <w:rPr>
          <w:szCs w:val="24"/>
        </w:rPr>
        <w:t>ние Российского исторического общества. Общественная значимость художественной кул</w:t>
      </w:r>
      <w:r w:rsidRPr="00461783">
        <w:rPr>
          <w:szCs w:val="24"/>
        </w:rPr>
        <w:t>ь</w:t>
      </w:r>
      <w:r w:rsidRPr="00461783">
        <w:rPr>
          <w:szCs w:val="24"/>
        </w:rPr>
        <w:t xml:space="preserve">туры. Литература, живопись, музыка, театр. Архитектура и градостроительство. </w:t>
      </w:r>
    </w:p>
    <w:p w:rsidR="00B3182D" w:rsidRPr="00461783" w:rsidRDefault="00B3182D" w:rsidP="00196EB1">
      <w:pPr>
        <w:spacing w:after="0" w:line="240" w:lineRule="auto"/>
        <w:ind w:left="0" w:firstLine="567"/>
        <w:rPr>
          <w:b/>
          <w:bCs/>
          <w:szCs w:val="24"/>
        </w:rPr>
      </w:pPr>
      <w:r w:rsidRPr="00461783">
        <w:rPr>
          <w:b/>
          <w:bCs/>
          <w:szCs w:val="24"/>
        </w:rPr>
        <w:t xml:space="preserve">Этнокультурный облик империи </w:t>
      </w:r>
    </w:p>
    <w:p w:rsidR="00B3182D" w:rsidRPr="00461783" w:rsidRDefault="00B3182D" w:rsidP="00196EB1">
      <w:pPr>
        <w:spacing w:after="0" w:line="240" w:lineRule="auto"/>
        <w:ind w:left="0" w:firstLine="567"/>
        <w:rPr>
          <w:szCs w:val="24"/>
        </w:rPr>
      </w:pPr>
      <w:r w:rsidRPr="00461783">
        <w:rPr>
          <w:szCs w:val="24"/>
        </w:rPr>
        <w:t>Основные регионы Российской империи и их роль в жизни страны. Поляки. Евреи. А</w:t>
      </w:r>
      <w:r w:rsidRPr="00461783">
        <w:rPr>
          <w:szCs w:val="24"/>
        </w:rPr>
        <w:t>р</w:t>
      </w:r>
      <w:r w:rsidRPr="00461783">
        <w:rPr>
          <w:szCs w:val="24"/>
        </w:rPr>
        <w:t xml:space="preserve">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461783">
        <w:rPr>
          <w:i/>
          <w:szCs w:val="24"/>
        </w:rPr>
        <w:t>Правовое положение различных этносов и конфессий. Процессы национального и религ</w:t>
      </w:r>
      <w:r w:rsidRPr="00461783">
        <w:rPr>
          <w:i/>
          <w:szCs w:val="24"/>
        </w:rPr>
        <w:t>и</w:t>
      </w:r>
      <w:r w:rsidRPr="00461783">
        <w:rPr>
          <w:i/>
          <w:szCs w:val="24"/>
        </w:rPr>
        <w:t>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w:t>
      </w:r>
      <w:r w:rsidRPr="00461783">
        <w:rPr>
          <w:i/>
          <w:szCs w:val="24"/>
        </w:rPr>
        <w:t>н</w:t>
      </w:r>
      <w:r w:rsidRPr="00461783">
        <w:rPr>
          <w:i/>
          <w:szCs w:val="24"/>
        </w:rPr>
        <w:t>дии. Польское восстание 1863 г. Еврейский вопрос.</w:t>
      </w:r>
      <w:r w:rsidRPr="00461783">
        <w:rPr>
          <w:szCs w:val="24"/>
        </w:rPr>
        <w:t xml:space="preserve"> Национальные движения народов России. Взаимодействие национальных культур и народов. </w:t>
      </w:r>
    </w:p>
    <w:p w:rsidR="009B6D1D" w:rsidRPr="00461783" w:rsidRDefault="00B3182D" w:rsidP="00196EB1">
      <w:pPr>
        <w:spacing w:after="0" w:line="240" w:lineRule="auto"/>
        <w:ind w:left="0" w:firstLine="567"/>
        <w:rPr>
          <w:szCs w:val="24"/>
        </w:rPr>
      </w:pPr>
      <w:r w:rsidRPr="00461783">
        <w:rPr>
          <w:b/>
          <w:bCs/>
          <w:szCs w:val="24"/>
        </w:rPr>
        <w:t>Формирование гражданского общества и основные направления общественных движений</w:t>
      </w:r>
      <w:r w:rsidR="009E77A3" w:rsidRPr="00461783">
        <w:rPr>
          <w:szCs w:val="24"/>
        </w:rPr>
        <w:t>.</w:t>
      </w:r>
    </w:p>
    <w:p w:rsidR="00B3182D" w:rsidRPr="00461783" w:rsidRDefault="00B3182D" w:rsidP="00196EB1">
      <w:pPr>
        <w:spacing w:after="0" w:line="240" w:lineRule="auto"/>
        <w:ind w:left="0" w:firstLine="567"/>
        <w:rPr>
          <w:i/>
          <w:szCs w:val="24"/>
        </w:rPr>
      </w:pPr>
      <w:r w:rsidRPr="00461783">
        <w:rPr>
          <w:szCs w:val="24"/>
        </w:rPr>
        <w:t>Общественная жизнь в 1860 – 1890-х гг. Рост общественной самодеятельности. Расш</w:t>
      </w:r>
      <w:r w:rsidRPr="00461783">
        <w:rPr>
          <w:szCs w:val="24"/>
        </w:rPr>
        <w:t>и</w:t>
      </w:r>
      <w:r w:rsidRPr="00461783">
        <w:rPr>
          <w:szCs w:val="24"/>
        </w:rPr>
        <w:t xml:space="preserve">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461783">
        <w:rPr>
          <w:i/>
          <w:szCs w:val="24"/>
        </w:rPr>
        <w:t xml:space="preserve">Студенческое движение. Рабочее движение. Женское движение. </w:t>
      </w:r>
    </w:p>
    <w:p w:rsidR="00B3182D" w:rsidRPr="00461783" w:rsidRDefault="00B3182D" w:rsidP="00196EB1">
      <w:pPr>
        <w:spacing w:after="0" w:line="240" w:lineRule="auto"/>
        <w:ind w:left="0" w:firstLine="567"/>
        <w:rPr>
          <w:i/>
          <w:szCs w:val="24"/>
        </w:rPr>
      </w:pPr>
      <w:r w:rsidRPr="00461783">
        <w:rPr>
          <w:szCs w:val="24"/>
        </w:rPr>
        <w:t xml:space="preserve">Идейные течения и общественное движение. </w:t>
      </w:r>
      <w:r w:rsidRPr="00461783">
        <w:rPr>
          <w:i/>
          <w:szCs w:val="24"/>
        </w:rPr>
        <w:t>Влияние позитивизма, дарвинизма, ма</w:t>
      </w:r>
      <w:r w:rsidRPr="00461783">
        <w:rPr>
          <w:i/>
          <w:szCs w:val="24"/>
        </w:rPr>
        <w:t>р</w:t>
      </w:r>
      <w:r w:rsidRPr="00461783">
        <w:rPr>
          <w:i/>
          <w:szCs w:val="24"/>
        </w:rPr>
        <w:t xml:space="preserve">ксизма и других направлений европейской общественной мысли. </w:t>
      </w:r>
      <w:r w:rsidRPr="00461783">
        <w:rPr>
          <w:szCs w:val="24"/>
        </w:rPr>
        <w:t>Консервативная мысль. Н</w:t>
      </w:r>
      <w:r w:rsidRPr="00461783">
        <w:rPr>
          <w:szCs w:val="24"/>
        </w:rPr>
        <w:t>а</w:t>
      </w:r>
      <w:r w:rsidRPr="00461783">
        <w:rPr>
          <w:szCs w:val="24"/>
        </w:rPr>
        <w:t xml:space="preserve">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461783">
        <w:rPr>
          <w:i/>
          <w:szCs w:val="24"/>
        </w:rPr>
        <w:t>Народнические кружки: идеология и практика. Большое о</w:t>
      </w:r>
      <w:r w:rsidRPr="00461783">
        <w:rPr>
          <w:i/>
          <w:szCs w:val="24"/>
        </w:rPr>
        <w:t>б</w:t>
      </w:r>
      <w:r w:rsidRPr="00461783">
        <w:rPr>
          <w:i/>
          <w:szCs w:val="24"/>
        </w:rPr>
        <w:t>щество пропаганды. «Хождение в народ». «Земля и воля» и ее раскол. «Черный передел» и «Народная воля».</w:t>
      </w:r>
      <w:r w:rsidRPr="00461783">
        <w:rPr>
          <w:szCs w:val="24"/>
        </w:rPr>
        <w:t xml:space="preserve"> Политический терроризм. Распространение марксизма и формирование социал-демократии. </w:t>
      </w:r>
      <w:r w:rsidRPr="00461783">
        <w:rPr>
          <w:i/>
          <w:szCs w:val="24"/>
        </w:rPr>
        <w:t>Группа «Освобождение труда». «Союз борьбы за освобождение раб</w:t>
      </w:r>
      <w:r w:rsidRPr="00461783">
        <w:rPr>
          <w:i/>
          <w:szCs w:val="24"/>
        </w:rPr>
        <w:t>о</w:t>
      </w:r>
      <w:r w:rsidRPr="00461783">
        <w:rPr>
          <w:i/>
          <w:szCs w:val="24"/>
        </w:rPr>
        <w:t xml:space="preserve">чего класса». I съезд РСДРП. </w:t>
      </w:r>
    </w:p>
    <w:p w:rsidR="0096634E" w:rsidRPr="00461783" w:rsidRDefault="0096634E" w:rsidP="00196EB1">
      <w:pPr>
        <w:spacing w:after="0" w:line="240" w:lineRule="auto"/>
        <w:ind w:left="0" w:firstLine="567"/>
        <w:rPr>
          <w:b/>
          <w:bCs/>
          <w:szCs w:val="24"/>
        </w:rPr>
      </w:pPr>
    </w:p>
    <w:p w:rsidR="00B3182D" w:rsidRPr="00461783" w:rsidRDefault="00B3182D" w:rsidP="00196EB1">
      <w:pPr>
        <w:spacing w:after="0" w:line="240" w:lineRule="auto"/>
        <w:ind w:left="0" w:firstLine="567"/>
        <w:rPr>
          <w:b/>
          <w:bCs/>
          <w:szCs w:val="24"/>
        </w:rPr>
      </w:pPr>
      <w:r w:rsidRPr="00461783">
        <w:rPr>
          <w:b/>
          <w:bCs/>
          <w:szCs w:val="24"/>
        </w:rPr>
        <w:t>Кризис империи в начале ХХ века</w:t>
      </w:r>
    </w:p>
    <w:p w:rsidR="00B3182D" w:rsidRPr="00461783" w:rsidRDefault="00B3182D" w:rsidP="00196EB1">
      <w:pPr>
        <w:spacing w:after="0" w:line="240" w:lineRule="auto"/>
        <w:ind w:left="0" w:firstLine="567"/>
        <w:rPr>
          <w:szCs w:val="24"/>
        </w:rPr>
      </w:pPr>
      <w:r w:rsidRPr="00461783">
        <w:rPr>
          <w:szCs w:val="24"/>
        </w:rPr>
        <w:t>На пороге нового века: динамика и противоречия развития Экономический рост. Пр</w:t>
      </w:r>
      <w:r w:rsidRPr="00461783">
        <w:rPr>
          <w:szCs w:val="24"/>
        </w:rPr>
        <w:t>о</w:t>
      </w:r>
      <w:r w:rsidRPr="00461783">
        <w:rPr>
          <w:szCs w:val="24"/>
        </w:rPr>
        <w:t>мышленное развитие. Новая география экономики. Урбанизация и облик городов. Новон</w:t>
      </w:r>
      <w:r w:rsidRPr="00461783">
        <w:rPr>
          <w:szCs w:val="24"/>
        </w:rPr>
        <w:t>и</w:t>
      </w:r>
      <w:r w:rsidRPr="00461783">
        <w:rPr>
          <w:szCs w:val="24"/>
        </w:rPr>
        <w:t xml:space="preserve">колаевск (Новосибирск) – пример нового транспортного и промышленного центра. </w:t>
      </w:r>
      <w:r w:rsidRPr="00461783">
        <w:rPr>
          <w:i/>
          <w:szCs w:val="24"/>
        </w:rPr>
        <w:t>Отеч</w:t>
      </w:r>
      <w:r w:rsidRPr="00461783">
        <w:rPr>
          <w:i/>
          <w:szCs w:val="24"/>
        </w:rPr>
        <w:t>е</w:t>
      </w:r>
      <w:r w:rsidRPr="00461783">
        <w:rPr>
          <w:i/>
          <w:szCs w:val="24"/>
        </w:rPr>
        <w:t>ственный и иностранный капитал, его роль в индустриализации страны.</w:t>
      </w:r>
      <w:r w:rsidRPr="00461783">
        <w:rPr>
          <w:szCs w:val="24"/>
        </w:rPr>
        <w:t xml:space="preserve"> Россия – мировой экспортер хлеба. Аграрный вопрос. </w:t>
      </w:r>
    </w:p>
    <w:p w:rsidR="00B3182D" w:rsidRPr="00461783" w:rsidRDefault="00B3182D" w:rsidP="00196EB1">
      <w:pPr>
        <w:spacing w:after="0" w:line="240" w:lineRule="auto"/>
        <w:ind w:left="0" w:firstLine="567"/>
        <w:rPr>
          <w:i/>
          <w:szCs w:val="24"/>
        </w:rPr>
      </w:pPr>
      <w:r w:rsidRPr="00461783">
        <w:rPr>
          <w:szCs w:val="24"/>
        </w:rPr>
        <w:t>Демография, социальная стратификация. Разложение сословных структур. Формиров</w:t>
      </w:r>
      <w:r w:rsidRPr="00461783">
        <w:rPr>
          <w:szCs w:val="24"/>
        </w:rPr>
        <w:t>а</w:t>
      </w:r>
      <w:r w:rsidRPr="00461783">
        <w:rPr>
          <w:szCs w:val="24"/>
        </w:rPr>
        <w:t xml:space="preserve">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461783">
        <w:rPr>
          <w:i/>
          <w:szCs w:val="24"/>
        </w:rPr>
        <w:t>Положение женщины в обществе. Церковь в условиях кризиса имперской идеол</w:t>
      </w:r>
      <w:r w:rsidRPr="00461783">
        <w:rPr>
          <w:i/>
          <w:szCs w:val="24"/>
        </w:rPr>
        <w:t>о</w:t>
      </w:r>
      <w:r w:rsidRPr="00461783">
        <w:rPr>
          <w:i/>
          <w:szCs w:val="24"/>
        </w:rPr>
        <w:t xml:space="preserve">гии. Распространение светской этики и культуры. </w:t>
      </w:r>
    </w:p>
    <w:p w:rsidR="00B3182D" w:rsidRPr="00461783" w:rsidRDefault="00B3182D" w:rsidP="00196EB1">
      <w:pPr>
        <w:spacing w:after="0" w:line="240" w:lineRule="auto"/>
        <w:ind w:left="0" w:firstLine="567"/>
        <w:rPr>
          <w:szCs w:val="24"/>
        </w:rPr>
      </w:pPr>
      <w:r w:rsidRPr="00461783">
        <w:rPr>
          <w:szCs w:val="24"/>
        </w:rPr>
        <w:t>Имперский центр и регионы. Национальная политика, этнические элиты и национал</w:t>
      </w:r>
      <w:r w:rsidRPr="00461783">
        <w:rPr>
          <w:szCs w:val="24"/>
        </w:rPr>
        <w:t>ь</w:t>
      </w:r>
      <w:r w:rsidRPr="00461783">
        <w:rPr>
          <w:szCs w:val="24"/>
        </w:rPr>
        <w:t>но-культурные движения. Россия в системе международных отношений. Политика на Дал</w:t>
      </w:r>
      <w:r w:rsidRPr="00461783">
        <w:rPr>
          <w:szCs w:val="24"/>
        </w:rPr>
        <w:t>ь</w:t>
      </w:r>
      <w:r w:rsidRPr="00461783">
        <w:rPr>
          <w:szCs w:val="24"/>
        </w:rPr>
        <w:t>нем Востоке. Русско-японская война 1904-1905 гг. Оборона Порт-Артура. Цусимское сраж</w:t>
      </w:r>
      <w:r w:rsidRPr="00461783">
        <w:rPr>
          <w:szCs w:val="24"/>
        </w:rPr>
        <w:t>е</w:t>
      </w:r>
      <w:r w:rsidRPr="00461783">
        <w:rPr>
          <w:szCs w:val="24"/>
        </w:rPr>
        <w:t xml:space="preserve">ние. </w:t>
      </w:r>
    </w:p>
    <w:p w:rsidR="00B3182D" w:rsidRPr="00461783" w:rsidRDefault="00B3182D" w:rsidP="00196EB1">
      <w:pPr>
        <w:spacing w:after="0" w:line="240" w:lineRule="auto"/>
        <w:ind w:left="0" w:firstLine="567"/>
        <w:rPr>
          <w:b/>
          <w:bCs/>
          <w:szCs w:val="24"/>
        </w:rPr>
      </w:pPr>
      <w:r w:rsidRPr="00461783">
        <w:rPr>
          <w:b/>
          <w:bCs/>
          <w:szCs w:val="24"/>
        </w:rPr>
        <w:t xml:space="preserve">Первая российская революция 1905-1907 гг. Начало парламентаризма </w:t>
      </w:r>
    </w:p>
    <w:p w:rsidR="00B3182D" w:rsidRPr="00461783" w:rsidRDefault="00B3182D" w:rsidP="00196EB1">
      <w:pPr>
        <w:spacing w:after="0" w:line="240" w:lineRule="auto"/>
        <w:ind w:left="0" w:firstLine="567"/>
        <w:rPr>
          <w:szCs w:val="24"/>
        </w:rPr>
      </w:pPr>
      <w:r w:rsidRPr="00461783">
        <w:rPr>
          <w:szCs w:val="24"/>
        </w:rPr>
        <w:t xml:space="preserve">Николай II и его окружение. Деятельность В.К. Плеве на посту министра внутренних дел. Оппозиционное либеральное движение. </w:t>
      </w:r>
      <w:r w:rsidRPr="00461783">
        <w:rPr>
          <w:i/>
          <w:szCs w:val="24"/>
        </w:rPr>
        <w:t xml:space="preserve">«Союз освобождения». «Банкетная кампания». </w:t>
      </w:r>
    </w:p>
    <w:p w:rsidR="00B3182D" w:rsidRPr="00461783" w:rsidRDefault="00B3182D" w:rsidP="00196EB1">
      <w:pPr>
        <w:spacing w:after="0" w:line="240" w:lineRule="auto"/>
        <w:ind w:left="0" w:firstLine="567"/>
        <w:rPr>
          <w:i/>
          <w:szCs w:val="24"/>
        </w:rPr>
      </w:pPr>
      <w:r w:rsidRPr="00461783">
        <w:rPr>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461783">
        <w:rPr>
          <w:i/>
          <w:szCs w:val="24"/>
        </w:rPr>
        <w:t xml:space="preserve">Политический терроризм. </w:t>
      </w:r>
    </w:p>
    <w:p w:rsidR="00B3182D" w:rsidRPr="00461783" w:rsidRDefault="00B3182D" w:rsidP="00196EB1">
      <w:pPr>
        <w:spacing w:after="0" w:line="240" w:lineRule="auto"/>
        <w:ind w:left="0" w:firstLine="567"/>
        <w:rPr>
          <w:szCs w:val="24"/>
        </w:rPr>
      </w:pPr>
      <w:r w:rsidRPr="00461783">
        <w:rPr>
          <w:szCs w:val="24"/>
        </w:rPr>
        <w:lastRenderedPageBreak/>
        <w:t>«Кровавое воскресенье» 9 января 1905 г. Выступления рабочих, крестьян, средних г</w:t>
      </w:r>
      <w:r w:rsidRPr="00461783">
        <w:rPr>
          <w:szCs w:val="24"/>
        </w:rPr>
        <w:t>о</w:t>
      </w:r>
      <w:r w:rsidRPr="00461783">
        <w:rPr>
          <w:szCs w:val="24"/>
        </w:rPr>
        <w:t xml:space="preserve">родских слоев, солдат и матросов. «Булыгинская конституция». Всероссийская октябрьская политическая стачка. Манифест 17 октября 1905 г. </w:t>
      </w:r>
    </w:p>
    <w:p w:rsidR="00B3182D" w:rsidRPr="00461783" w:rsidRDefault="00B3182D" w:rsidP="00196EB1">
      <w:pPr>
        <w:spacing w:after="0" w:line="240" w:lineRule="auto"/>
        <w:ind w:left="0" w:firstLine="567"/>
        <w:rPr>
          <w:szCs w:val="24"/>
        </w:rPr>
      </w:pPr>
      <w:r w:rsidRPr="00461783">
        <w:rPr>
          <w:szCs w:val="24"/>
        </w:rPr>
        <w:t xml:space="preserve">Формирование многопартийной системы. Политические партии, массовые движения и их лидеры. </w:t>
      </w:r>
      <w:r w:rsidRPr="00461783">
        <w:rPr>
          <w:i/>
          <w:szCs w:val="24"/>
        </w:rPr>
        <w:t>Неонароднические партии и организации (социалисты-революционеры).</w:t>
      </w:r>
      <w:r w:rsidRPr="00461783">
        <w:rPr>
          <w:szCs w:val="24"/>
        </w:rPr>
        <w:t xml:space="preserve"> Социал-демократия: большевики и меньшевики. Либеральные партии (кадеты, октябристы). </w:t>
      </w:r>
      <w:r w:rsidRPr="00461783">
        <w:rPr>
          <w:i/>
          <w:szCs w:val="24"/>
        </w:rPr>
        <w:t>Наци</w:t>
      </w:r>
      <w:r w:rsidRPr="00461783">
        <w:rPr>
          <w:i/>
          <w:szCs w:val="24"/>
        </w:rPr>
        <w:t>о</w:t>
      </w:r>
      <w:r w:rsidRPr="00461783">
        <w:rPr>
          <w:i/>
          <w:szCs w:val="24"/>
        </w:rPr>
        <w:t>нальные партии</w:t>
      </w:r>
      <w:r w:rsidRPr="00461783">
        <w:rPr>
          <w:szCs w:val="24"/>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w:t>
      </w:r>
      <w:r w:rsidRPr="00461783">
        <w:rPr>
          <w:szCs w:val="24"/>
        </w:rPr>
        <w:t>у</w:t>
      </w:r>
      <w:r w:rsidRPr="00461783">
        <w:rPr>
          <w:szCs w:val="24"/>
        </w:rPr>
        <w:t xml:space="preserve">плений в 1906-1907 гг. </w:t>
      </w:r>
    </w:p>
    <w:p w:rsidR="009B6D1D" w:rsidRPr="00461783" w:rsidRDefault="00B3182D" w:rsidP="00196EB1">
      <w:pPr>
        <w:spacing w:after="0" w:line="240" w:lineRule="auto"/>
        <w:ind w:left="0" w:firstLine="567"/>
        <w:rPr>
          <w:szCs w:val="24"/>
        </w:rPr>
      </w:pPr>
      <w:r w:rsidRPr="00461783">
        <w:rPr>
          <w:i/>
          <w:szCs w:val="24"/>
        </w:rPr>
        <w:t>Избирательный закон 11 декабря 1905 г. Избирательная кампания в I Государственную думу. Основные государственные законы 23 апреля 1906 г.</w:t>
      </w:r>
      <w:r w:rsidRPr="00461783">
        <w:rPr>
          <w:szCs w:val="24"/>
        </w:rPr>
        <w:t xml:space="preserve"> Деятельность I и II Государственной думы: итоги и уроки. </w:t>
      </w:r>
    </w:p>
    <w:p w:rsidR="00B3182D" w:rsidRPr="00461783" w:rsidRDefault="00B3182D" w:rsidP="00196EB1">
      <w:pPr>
        <w:spacing w:after="0" w:line="240" w:lineRule="auto"/>
        <w:ind w:left="0" w:firstLine="567"/>
        <w:rPr>
          <w:b/>
          <w:bCs/>
          <w:szCs w:val="24"/>
        </w:rPr>
      </w:pPr>
      <w:r w:rsidRPr="00461783">
        <w:rPr>
          <w:b/>
          <w:bCs/>
          <w:szCs w:val="24"/>
        </w:rPr>
        <w:t xml:space="preserve">Общество и власть после революции </w:t>
      </w:r>
    </w:p>
    <w:p w:rsidR="00B3182D" w:rsidRPr="00461783" w:rsidRDefault="00B3182D" w:rsidP="00196EB1">
      <w:pPr>
        <w:spacing w:after="0" w:line="240" w:lineRule="auto"/>
        <w:ind w:left="0" w:firstLine="567"/>
        <w:rPr>
          <w:szCs w:val="24"/>
        </w:rPr>
      </w:pPr>
      <w:r w:rsidRPr="00461783">
        <w:rPr>
          <w:szCs w:val="24"/>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w:t>
      </w:r>
      <w:r w:rsidRPr="00461783">
        <w:rPr>
          <w:szCs w:val="24"/>
        </w:rPr>
        <w:t>е</w:t>
      </w:r>
      <w:r w:rsidRPr="00461783">
        <w:rPr>
          <w:szCs w:val="24"/>
        </w:rPr>
        <w:t>образований и нарастание социальных противоречий. III и IV Государственная дума. Иде</w:t>
      </w:r>
      <w:r w:rsidRPr="00461783">
        <w:rPr>
          <w:szCs w:val="24"/>
        </w:rPr>
        <w:t>й</w:t>
      </w:r>
      <w:r w:rsidRPr="00461783">
        <w:rPr>
          <w:szCs w:val="24"/>
        </w:rPr>
        <w:t xml:space="preserve">но-политический спектр. Общественный и социальный подъем. </w:t>
      </w:r>
      <w:r w:rsidRPr="00461783">
        <w:rPr>
          <w:i/>
          <w:szCs w:val="24"/>
        </w:rPr>
        <w:t xml:space="preserve">Национальные партии и фракции в Государственной Думе. </w:t>
      </w:r>
    </w:p>
    <w:p w:rsidR="00B3182D" w:rsidRPr="00461783" w:rsidRDefault="00B3182D" w:rsidP="00196EB1">
      <w:pPr>
        <w:spacing w:after="0" w:line="240" w:lineRule="auto"/>
        <w:ind w:left="0" w:firstLine="567"/>
        <w:rPr>
          <w:szCs w:val="24"/>
        </w:rPr>
      </w:pPr>
      <w:r w:rsidRPr="00461783">
        <w:rPr>
          <w:szCs w:val="24"/>
        </w:rPr>
        <w:t xml:space="preserve">Обострение международной обстановки. Блоковая система и участие в ней России. Россия в преддверии мировой катастрофы. </w:t>
      </w:r>
    </w:p>
    <w:p w:rsidR="00B3182D" w:rsidRPr="00461783" w:rsidRDefault="00B3182D" w:rsidP="00196EB1">
      <w:pPr>
        <w:spacing w:after="0" w:line="240" w:lineRule="auto"/>
        <w:ind w:left="0" w:firstLine="567"/>
        <w:rPr>
          <w:b/>
          <w:bCs/>
          <w:szCs w:val="24"/>
        </w:rPr>
      </w:pPr>
      <w:r w:rsidRPr="00461783">
        <w:rPr>
          <w:b/>
          <w:bCs/>
          <w:szCs w:val="24"/>
        </w:rPr>
        <w:t xml:space="preserve">«Серебряный век» российской культуры </w:t>
      </w:r>
    </w:p>
    <w:p w:rsidR="00B3182D" w:rsidRPr="00461783" w:rsidRDefault="00B3182D" w:rsidP="00196EB1">
      <w:pPr>
        <w:spacing w:after="0" w:line="240" w:lineRule="auto"/>
        <w:ind w:left="0" w:firstLine="567"/>
        <w:rPr>
          <w:szCs w:val="24"/>
        </w:rPr>
      </w:pPr>
      <w:r w:rsidRPr="00461783">
        <w:rPr>
          <w:szCs w:val="24"/>
        </w:rPr>
        <w:t>Новые явления в художественной литературе и искусстве. Мировоззренческие ценн</w:t>
      </w:r>
      <w:r w:rsidRPr="00461783">
        <w:rPr>
          <w:szCs w:val="24"/>
        </w:rPr>
        <w:t>о</w:t>
      </w:r>
      <w:r w:rsidRPr="00461783">
        <w:rPr>
          <w:szCs w:val="24"/>
        </w:rPr>
        <w:t xml:space="preserve">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3182D" w:rsidRPr="00461783" w:rsidRDefault="00B3182D" w:rsidP="00196EB1">
      <w:pPr>
        <w:spacing w:after="0" w:line="240" w:lineRule="auto"/>
        <w:ind w:left="0" w:firstLine="567"/>
        <w:rPr>
          <w:szCs w:val="24"/>
        </w:rPr>
      </w:pPr>
      <w:r w:rsidRPr="00461783">
        <w:rPr>
          <w:szCs w:val="24"/>
        </w:rPr>
        <w:t xml:space="preserve">Развитие народного просвещения: попытка преодоления разрыва между образованным обществом и народом. </w:t>
      </w:r>
    </w:p>
    <w:p w:rsidR="00B3182D" w:rsidRPr="00461783" w:rsidRDefault="00B3182D" w:rsidP="00196EB1">
      <w:pPr>
        <w:spacing w:after="0" w:line="240" w:lineRule="auto"/>
        <w:ind w:left="0" w:firstLine="567"/>
        <w:rPr>
          <w:szCs w:val="24"/>
        </w:rPr>
      </w:pPr>
      <w:r w:rsidRPr="00461783">
        <w:rPr>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3182D" w:rsidRPr="00461783" w:rsidRDefault="00B3182D" w:rsidP="00196EB1">
      <w:pPr>
        <w:spacing w:after="0" w:line="240" w:lineRule="auto"/>
        <w:ind w:left="0" w:firstLine="567"/>
        <w:rPr>
          <w:b/>
          <w:szCs w:val="24"/>
        </w:rPr>
      </w:pPr>
      <w:r w:rsidRPr="00461783">
        <w:rPr>
          <w:b/>
          <w:szCs w:val="24"/>
        </w:rPr>
        <w:t>Региональный компонент</w:t>
      </w:r>
    </w:p>
    <w:p w:rsidR="00B3182D" w:rsidRPr="00461783" w:rsidRDefault="00B3182D" w:rsidP="00196EB1">
      <w:pPr>
        <w:spacing w:after="0" w:line="240" w:lineRule="auto"/>
        <w:ind w:left="0" w:firstLine="567"/>
        <w:rPr>
          <w:szCs w:val="24"/>
        </w:rPr>
      </w:pPr>
      <w:r w:rsidRPr="00461783">
        <w:rPr>
          <w:szCs w:val="24"/>
        </w:rPr>
        <w:t xml:space="preserve">Наш регион </w:t>
      </w:r>
      <w:r w:rsidRPr="00461783">
        <w:rPr>
          <w:bCs/>
          <w:szCs w:val="24"/>
        </w:rPr>
        <w:t>в XI</w:t>
      </w:r>
      <w:r w:rsidRPr="00461783">
        <w:rPr>
          <w:bCs/>
          <w:szCs w:val="24"/>
          <w:lang w:val="en-US"/>
        </w:rPr>
        <w:t>X</w:t>
      </w:r>
      <w:r w:rsidRPr="00461783">
        <w:rPr>
          <w:bCs/>
          <w:szCs w:val="24"/>
        </w:rPr>
        <w:t xml:space="preserve"> в.</w:t>
      </w:r>
    </w:p>
    <w:p w:rsidR="00B3182D" w:rsidRPr="00461783" w:rsidRDefault="00B3182D" w:rsidP="00196EB1">
      <w:pPr>
        <w:shd w:val="clear" w:color="auto" w:fill="FFFFFF"/>
        <w:spacing w:after="0" w:line="240" w:lineRule="auto"/>
        <w:ind w:left="0" w:firstLine="567"/>
        <w:rPr>
          <w:b/>
          <w:szCs w:val="24"/>
        </w:rPr>
      </w:pPr>
      <w:r w:rsidRPr="00461783">
        <w:rPr>
          <w:b/>
          <w:szCs w:val="24"/>
        </w:rPr>
        <w:t>Всеобщая история</w:t>
      </w:r>
    </w:p>
    <w:p w:rsidR="00B3182D" w:rsidRPr="00461783" w:rsidRDefault="00B3182D" w:rsidP="00196EB1">
      <w:pPr>
        <w:shd w:val="clear" w:color="auto" w:fill="FFFFFF"/>
        <w:spacing w:after="0" w:line="240" w:lineRule="auto"/>
        <w:ind w:left="0" w:firstLine="567"/>
        <w:rPr>
          <w:i/>
          <w:szCs w:val="24"/>
        </w:rPr>
      </w:pPr>
      <w:r w:rsidRPr="00461783">
        <w:rPr>
          <w:b/>
          <w:szCs w:val="24"/>
        </w:rPr>
        <w:t>История Древнего мира</w:t>
      </w:r>
    </w:p>
    <w:p w:rsidR="00B3182D" w:rsidRPr="00461783" w:rsidRDefault="00B3182D" w:rsidP="00196EB1">
      <w:pPr>
        <w:shd w:val="clear" w:color="auto" w:fill="FFFFFF"/>
        <w:spacing w:after="0" w:line="240" w:lineRule="auto"/>
        <w:ind w:left="0" w:firstLine="567"/>
        <w:rPr>
          <w:szCs w:val="24"/>
        </w:rPr>
      </w:pPr>
      <w:r w:rsidRPr="00461783">
        <w:rPr>
          <w:szCs w:val="24"/>
        </w:rPr>
        <w:t>Что изучает история. Историческая хронология (счет лет «до н. э.» и «н. э.»). Историч</w:t>
      </w:r>
      <w:r w:rsidRPr="00461783">
        <w:rPr>
          <w:szCs w:val="24"/>
        </w:rPr>
        <w:t>е</w:t>
      </w:r>
      <w:r w:rsidRPr="00461783">
        <w:rPr>
          <w:szCs w:val="24"/>
        </w:rPr>
        <w:t>ская карта. Источники исторических знаний. Вспомогательные исторические науки.</w:t>
      </w:r>
    </w:p>
    <w:p w:rsidR="00B3182D" w:rsidRPr="00461783" w:rsidRDefault="00B3182D" w:rsidP="00196EB1">
      <w:pPr>
        <w:shd w:val="clear" w:color="auto" w:fill="FFFFFF"/>
        <w:spacing w:after="0" w:line="240" w:lineRule="auto"/>
        <w:ind w:left="0" w:firstLine="567"/>
        <w:rPr>
          <w:szCs w:val="24"/>
        </w:rPr>
      </w:pPr>
      <w:r w:rsidRPr="00461783">
        <w:rPr>
          <w:b/>
          <w:bCs/>
          <w:szCs w:val="24"/>
        </w:rPr>
        <w:t>Первобытность.</w:t>
      </w:r>
      <w:r w:rsidRPr="00461783">
        <w:rPr>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w:t>
      </w:r>
      <w:r w:rsidRPr="00461783">
        <w:rPr>
          <w:szCs w:val="24"/>
        </w:rPr>
        <w:t>т</w:t>
      </w:r>
      <w:r w:rsidRPr="00461783">
        <w:rPr>
          <w:szCs w:val="24"/>
        </w:rPr>
        <w:t>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3182D" w:rsidRPr="00461783" w:rsidRDefault="00B3182D" w:rsidP="00196EB1">
      <w:pPr>
        <w:shd w:val="clear" w:color="auto" w:fill="FFFFFF"/>
        <w:spacing w:after="0" w:line="240" w:lineRule="auto"/>
        <w:ind w:left="0" w:firstLine="567"/>
        <w:rPr>
          <w:szCs w:val="24"/>
        </w:rPr>
      </w:pPr>
      <w:r w:rsidRPr="00461783">
        <w:rPr>
          <w:b/>
          <w:bCs/>
          <w:szCs w:val="24"/>
        </w:rPr>
        <w:t xml:space="preserve">Древний мир: </w:t>
      </w:r>
      <w:r w:rsidRPr="00461783">
        <w:rPr>
          <w:szCs w:val="24"/>
        </w:rPr>
        <w:t>понятие и хронология. Карта Древнего мира.</w:t>
      </w:r>
    </w:p>
    <w:p w:rsidR="00B3182D" w:rsidRPr="00461783" w:rsidRDefault="00B3182D" w:rsidP="00196EB1">
      <w:pPr>
        <w:shd w:val="clear" w:color="auto" w:fill="FFFFFF"/>
        <w:spacing w:after="0" w:line="240" w:lineRule="auto"/>
        <w:ind w:left="0" w:firstLine="567"/>
        <w:rPr>
          <w:szCs w:val="24"/>
        </w:rPr>
      </w:pPr>
      <w:r w:rsidRPr="00461783">
        <w:rPr>
          <w:b/>
          <w:bCs/>
          <w:szCs w:val="24"/>
        </w:rPr>
        <w:t>Древний Восток</w:t>
      </w:r>
    </w:p>
    <w:p w:rsidR="00B3182D" w:rsidRPr="00461783" w:rsidRDefault="00B3182D" w:rsidP="00196EB1">
      <w:pPr>
        <w:shd w:val="clear" w:color="auto" w:fill="FFFFFF"/>
        <w:spacing w:after="0" w:line="240" w:lineRule="auto"/>
        <w:ind w:left="0" w:firstLine="567"/>
        <w:rPr>
          <w:szCs w:val="24"/>
        </w:rPr>
      </w:pPr>
      <w:r w:rsidRPr="00461783">
        <w:rPr>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w:t>
      </w:r>
      <w:r w:rsidRPr="00461783">
        <w:rPr>
          <w:szCs w:val="24"/>
        </w:rPr>
        <w:t>о</w:t>
      </w:r>
      <w:r w:rsidRPr="00461783">
        <w:rPr>
          <w:szCs w:val="24"/>
        </w:rPr>
        <w:t>вавилонское царство: завоевания, легендарные памятники города Вавилона.</w:t>
      </w:r>
    </w:p>
    <w:p w:rsidR="00B3182D" w:rsidRPr="00461783" w:rsidRDefault="00B3182D" w:rsidP="00196EB1">
      <w:pPr>
        <w:shd w:val="clear" w:color="auto" w:fill="FFFFFF"/>
        <w:spacing w:after="0" w:line="240" w:lineRule="auto"/>
        <w:ind w:left="0" w:firstLine="567"/>
        <w:rPr>
          <w:szCs w:val="24"/>
        </w:rPr>
      </w:pPr>
      <w:r w:rsidRPr="00461783">
        <w:rPr>
          <w:szCs w:val="24"/>
        </w:rPr>
        <w:t>Древний Египет. Условия жизни и занятия населения. Управление государством (фар</w:t>
      </w:r>
      <w:r w:rsidRPr="00461783">
        <w:rPr>
          <w:szCs w:val="24"/>
        </w:rPr>
        <w:t>а</w:t>
      </w:r>
      <w:r w:rsidRPr="00461783">
        <w:rPr>
          <w:szCs w:val="24"/>
        </w:rPr>
        <w:t xml:space="preserve">он, чиновники). Религиозные верования египтян. Жрецы. </w:t>
      </w:r>
      <w:r w:rsidRPr="00461783">
        <w:rPr>
          <w:i/>
          <w:szCs w:val="24"/>
        </w:rPr>
        <w:t xml:space="preserve">Фараон-реформатор Эхнатон. </w:t>
      </w:r>
      <w:r w:rsidRPr="00461783">
        <w:rPr>
          <w:szCs w:val="24"/>
        </w:rPr>
        <w:t>В</w:t>
      </w:r>
      <w:r w:rsidRPr="00461783">
        <w:rPr>
          <w:szCs w:val="24"/>
        </w:rPr>
        <w:t>о</w:t>
      </w:r>
      <w:r w:rsidRPr="00461783">
        <w:rPr>
          <w:szCs w:val="24"/>
        </w:rPr>
        <w:t>енные походы. Рабы. Познания древних египтян. Письменность. Храмы и пирамиды.</w:t>
      </w:r>
    </w:p>
    <w:p w:rsidR="00B3182D" w:rsidRPr="00461783" w:rsidRDefault="00B3182D" w:rsidP="00196EB1">
      <w:pPr>
        <w:shd w:val="clear" w:color="auto" w:fill="FFFFFF"/>
        <w:spacing w:after="0" w:line="240" w:lineRule="auto"/>
        <w:ind w:left="0" w:firstLine="567"/>
        <w:rPr>
          <w:szCs w:val="24"/>
        </w:rPr>
      </w:pPr>
      <w:r w:rsidRPr="00461783">
        <w:rPr>
          <w:szCs w:val="24"/>
        </w:rPr>
        <w:t>Восточное Средиземноморье в древности. Финикия: природные условия, занятия жит</w:t>
      </w:r>
      <w:r w:rsidRPr="00461783">
        <w:rPr>
          <w:szCs w:val="24"/>
        </w:rPr>
        <w:t>е</w:t>
      </w:r>
      <w:r w:rsidRPr="00461783">
        <w:rPr>
          <w:szCs w:val="24"/>
        </w:rPr>
        <w:t>лей. Развитие ремесел и торговли. Финикийский алфавит. Палестина: расселение евреев, И</w:t>
      </w:r>
      <w:r w:rsidRPr="00461783">
        <w:rPr>
          <w:szCs w:val="24"/>
        </w:rPr>
        <w:t>з</w:t>
      </w:r>
      <w:r w:rsidRPr="00461783">
        <w:rPr>
          <w:szCs w:val="24"/>
        </w:rPr>
        <w:t>раильское царство. Занятия населения. Религиозные верования. Ветхозаветные сказания.</w:t>
      </w:r>
    </w:p>
    <w:p w:rsidR="009B6D1D" w:rsidRPr="00461783" w:rsidRDefault="00B3182D" w:rsidP="00196EB1">
      <w:pPr>
        <w:shd w:val="clear" w:color="auto" w:fill="FFFFFF"/>
        <w:spacing w:after="0" w:line="240" w:lineRule="auto"/>
        <w:ind w:left="0" w:firstLine="567"/>
        <w:rPr>
          <w:szCs w:val="24"/>
        </w:rPr>
      </w:pPr>
      <w:r w:rsidRPr="00461783">
        <w:rPr>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3182D" w:rsidRPr="00461783" w:rsidRDefault="00B3182D" w:rsidP="00196EB1">
      <w:pPr>
        <w:shd w:val="clear" w:color="auto" w:fill="FFFFFF"/>
        <w:spacing w:after="0" w:line="240" w:lineRule="auto"/>
        <w:ind w:left="0" w:firstLine="567"/>
        <w:rPr>
          <w:szCs w:val="24"/>
        </w:rPr>
      </w:pPr>
      <w:r w:rsidRPr="00461783">
        <w:rPr>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w:t>
      </w:r>
      <w:r w:rsidRPr="00461783">
        <w:rPr>
          <w:szCs w:val="24"/>
        </w:rPr>
        <w:t>е</w:t>
      </w:r>
      <w:r w:rsidRPr="00461783">
        <w:rPr>
          <w:szCs w:val="24"/>
        </w:rPr>
        <w:t>ние буддизма. Культурное наследие Древней Индии.</w:t>
      </w:r>
    </w:p>
    <w:p w:rsidR="00B3182D" w:rsidRPr="00461783" w:rsidRDefault="00B3182D" w:rsidP="00196EB1">
      <w:pPr>
        <w:shd w:val="clear" w:color="auto" w:fill="FFFFFF"/>
        <w:spacing w:after="0" w:line="240" w:lineRule="auto"/>
        <w:ind w:left="0" w:firstLine="567"/>
        <w:rPr>
          <w:szCs w:val="24"/>
        </w:rPr>
      </w:pPr>
      <w:r w:rsidRPr="00461783">
        <w:rPr>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w:t>
      </w:r>
      <w:r w:rsidRPr="00461783">
        <w:rPr>
          <w:szCs w:val="24"/>
        </w:rPr>
        <w:t>н</w:t>
      </w:r>
      <w:r w:rsidRPr="00461783">
        <w:rPr>
          <w:szCs w:val="24"/>
        </w:rPr>
        <w:t>ные, положение различных групп населения. Развитие ремесел и торговли. Великий шелк</w:t>
      </w:r>
      <w:r w:rsidRPr="00461783">
        <w:rPr>
          <w:szCs w:val="24"/>
        </w:rPr>
        <w:t>о</w:t>
      </w:r>
      <w:r w:rsidRPr="00461783">
        <w:rPr>
          <w:szCs w:val="24"/>
        </w:rPr>
        <w:t>вый путь. Религиозно-философские учения (конфуцианство). Научные знания и изобретения. Храмы. Великая Китайская стена.</w:t>
      </w:r>
    </w:p>
    <w:p w:rsidR="00B3182D" w:rsidRPr="00461783" w:rsidRDefault="00B3182D" w:rsidP="00196EB1">
      <w:pPr>
        <w:shd w:val="clear" w:color="auto" w:fill="FFFFFF"/>
        <w:spacing w:after="0" w:line="240" w:lineRule="auto"/>
        <w:ind w:left="0" w:firstLine="567"/>
        <w:rPr>
          <w:szCs w:val="24"/>
        </w:rPr>
      </w:pPr>
      <w:r w:rsidRPr="00461783">
        <w:rPr>
          <w:b/>
          <w:bCs/>
          <w:szCs w:val="24"/>
        </w:rPr>
        <w:t xml:space="preserve">Античный мир: </w:t>
      </w:r>
      <w:r w:rsidRPr="00461783">
        <w:rPr>
          <w:szCs w:val="24"/>
        </w:rPr>
        <w:t>понятие. Карта античного мира.</w:t>
      </w:r>
    </w:p>
    <w:p w:rsidR="00B3182D" w:rsidRPr="00461783" w:rsidRDefault="00B3182D" w:rsidP="00196EB1">
      <w:pPr>
        <w:shd w:val="clear" w:color="auto" w:fill="FFFFFF"/>
        <w:spacing w:after="0" w:line="240" w:lineRule="auto"/>
        <w:ind w:left="0" w:firstLine="567"/>
        <w:rPr>
          <w:szCs w:val="24"/>
        </w:rPr>
      </w:pPr>
      <w:r w:rsidRPr="00461783">
        <w:rPr>
          <w:b/>
          <w:bCs/>
          <w:szCs w:val="24"/>
        </w:rPr>
        <w:t>Древняя Греция</w:t>
      </w:r>
    </w:p>
    <w:p w:rsidR="00B3182D" w:rsidRPr="00461783" w:rsidRDefault="00B3182D" w:rsidP="00196EB1">
      <w:pPr>
        <w:shd w:val="clear" w:color="auto" w:fill="FFFFFF"/>
        <w:spacing w:after="0" w:line="240" w:lineRule="auto"/>
        <w:ind w:left="0" w:firstLine="567"/>
        <w:rPr>
          <w:szCs w:val="24"/>
        </w:rPr>
      </w:pPr>
      <w:r w:rsidRPr="00461783">
        <w:rPr>
          <w:szCs w:val="24"/>
        </w:rPr>
        <w:t>Население Древней Греции: условия жизни и занятия. Древнейшие государства на Кр</w:t>
      </w:r>
      <w:r w:rsidRPr="00461783">
        <w:rPr>
          <w:szCs w:val="24"/>
        </w:rPr>
        <w:t>и</w:t>
      </w:r>
      <w:r w:rsidRPr="00461783">
        <w:rPr>
          <w:szCs w:val="24"/>
        </w:rPr>
        <w:t xml:space="preserve">те. </w:t>
      </w:r>
      <w:r w:rsidRPr="00461783">
        <w:rPr>
          <w:i/>
          <w:szCs w:val="24"/>
        </w:rPr>
        <w:t>Государства ахейской Греции (Микены, Тиринф и др.).</w:t>
      </w:r>
      <w:r w:rsidRPr="00461783">
        <w:rPr>
          <w:szCs w:val="24"/>
        </w:rPr>
        <w:t xml:space="preserve"> Троянская война. «Илиада» и «Одиссея». Верования древних греков. Сказания о богах и героях.</w:t>
      </w:r>
    </w:p>
    <w:p w:rsidR="00B3182D" w:rsidRPr="00461783" w:rsidRDefault="00B3182D" w:rsidP="00196EB1">
      <w:pPr>
        <w:shd w:val="clear" w:color="auto" w:fill="FFFFFF"/>
        <w:spacing w:after="0" w:line="240" w:lineRule="auto"/>
        <w:ind w:left="0" w:firstLine="567"/>
        <w:rPr>
          <w:szCs w:val="24"/>
        </w:rPr>
      </w:pPr>
      <w:r w:rsidRPr="00461783">
        <w:rPr>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461783">
        <w:rPr>
          <w:i/>
          <w:szCs w:val="24"/>
        </w:rPr>
        <w:t xml:space="preserve">реформы Клисфена. </w:t>
      </w:r>
      <w:r w:rsidRPr="00461783">
        <w:rPr>
          <w:szCs w:val="24"/>
        </w:rPr>
        <w:t>Спарта: основные группы населения, политическое ус</w:t>
      </w:r>
      <w:r w:rsidRPr="00461783">
        <w:rPr>
          <w:szCs w:val="24"/>
        </w:rPr>
        <w:t>т</w:t>
      </w:r>
      <w:r w:rsidRPr="00461783">
        <w:rPr>
          <w:szCs w:val="24"/>
        </w:rPr>
        <w:t>ройство. Спартанское воспитание. Организация военного дела.</w:t>
      </w:r>
    </w:p>
    <w:p w:rsidR="00B3182D" w:rsidRPr="00461783" w:rsidRDefault="00B3182D" w:rsidP="00196EB1">
      <w:pPr>
        <w:shd w:val="clear" w:color="auto" w:fill="FFFFFF"/>
        <w:spacing w:after="0" w:line="240" w:lineRule="auto"/>
        <w:ind w:left="0" w:firstLine="567"/>
        <w:rPr>
          <w:szCs w:val="24"/>
        </w:rPr>
      </w:pPr>
      <w:r w:rsidRPr="00461783">
        <w:rPr>
          <w:szCs w:val="24"/>
        </w:rPr>
        <w:t>Классическая Греция. Греко-персидские войны: причины, участники, крупнейшие ср</w:t>
      </w:r>
      <w:r w:rsidRPr="00461783">
        <w:rPr>
          <w:szCs w:val="24"/>
        </w:rPr>
        <w:t>а</w:t>
      </w:r>
      <w:r w:rsidRPr="00461783">
        <w:rPr>
          <w:szCs w:val="24"/>
        </w:rPr>
        <w:t>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w:t>
      </w:r>
      <w:r w:rsidRPr="00461783">
        <w:rPr>
          <w:szCs w:val="24"/>
        </w:rPr>
        <w:t>о</w:t>
      </w:r>
      <w:r w:rsidRPr="00461783">
        <w:rPr>
          <w:szCs w:val="24"/>
        </w:rPr>
        <w:t>нии.</w:t>
      </w:r>
    </w:p>
    <w:p w:rsidR="00B3182D" w:rsidRPr="00461783" w:rsidRDefault="00B3182D" w:rsidP="00196EB1">
      <w:pPr>
        <w:shd w:val="clear" w:color="auto" w:fill="FFFFFF"/>
        <w:spacing w:after="0" w:line="240" w:lineRule="auto"/>
        <w:ind w:left="0" w:firstLine="567"/>
        <w:rPr>
          <w:szCs w:val="24"/>
        </w:rPr>
      </w:pPr>
      <w:r w:rsidRPr="00461783">
        <w:rPr>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w:t>
      </w:r>
      <w:r w:rsidRPr="00461783">
        <w:rPr>
          <w:szCs w:val="24"/>
        </w:rPr>
        <w:t>о</w:t>
      </w:r>
      <w:r w:rsidRPr="00461783">
        <w:rPr>
          <w:szCs w:val="24"/>
        </w:rPr>
        <w:t>стязания; Олимпийские игры.</w:t>
      </w:r>
    </w:p>
    <w:p w:rsidR="00B3182D" w:rsidRPr="00461783" w:rsidRDefault="00B3182D" w:rsidP="00196EB1">
      <w:pPr>
        <w:shd w:val="clear" w:color="auto" w:fill="FFFFFF"/>
        <w:spacing w:after="0" w:line="240" w:lineRule="auto"/>
        <w:ind w:left="0" w:firstLine="567"/>
        <w:rPr>
          <w:szCs w:val="24"/>
        </w:rPr>
      </w:pPr>
      <w:r w:rsidRPr="00461783">
        <w:rPr>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3182D" w:rsidRPr="00461783" w:rsidRDefault="00B3182D" w:rsidP="00196EB1">
      <w:pPr>
        <w:shd w:val="clear" w:color="auto" w:fill="FFFFFF"/>
        <w:spacing w:after="0" w:line="240" w:lineRule="auto"/>
        <w:ind w:left="0" w:firstLine="567"/>
        <w:rPr>
          <w:szCs w:val="24"/>
        </w:rPr>
      </w:pPr>
      <w:r w:rsidRPr="00461783">
        <w:rPr>
          <w:b/>
          <w:bCs/>
          <w:szCs w:val="24"/>
        </w:rPr>
        <w:t>Древний Рим</w:t>
      </w:r>
    </w:p>
    <w:p w:rsidR="00B3182D" w:rsidRPr="00461783" w:rsidRDefault="00B3182D" w:rsidP="00196EB1">
      <w:pPr>
        <w:shd w:val="clear" w:color="auto" w:fill="FFFFFF"/>
        <w:spacing w:after="0" w:line="240" w:lineRule="auto"/>
        <w:ind w:left="0" w:firstLine="567"/>
        <w:rPr>
          <w:szCs w:val="24"/>
        </w:rPr>
      </w:pPr>
      <w:r w:rsidRPr="00461783">
        <w:rPr>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w:t>
      </w:r>
      <w:r w:rsidRPr="00461783">
        <w:rPr>
          <w:szCs w:val="24"/>
        </w:rPr>
        <w:t>е</w:t>
      </w:r>
      <w:r w:rsidRPr="00461783">
        <w:rPr>
          <w:szCs w:val="24"/>
        </w:rPr>
        <w:t>рования древних римлян.</w:t>
      </w:r>
    </w:p>
    <w:p w:rsidR="00B3182D" w:rsidRPr="00461783" w:rsidRDefault="00B3182D" w:rsidP="00196EB1">
      <w:pPr>
        <w:shd w:val="clear" w:color="auto" w:fill="FFFFFF"/>
        <w:spacing w:after="0" w:line="240" w:lineRule="auto"/>
        <w:ind w:left="0" w:firstLine="567"/>
        <w:rPr>
          <w:i/>
          <w:szCs w:val="24"/>
        </w:rPr>
      </w:pPr>
      <w:r w:rsidRPr="00461783">
        <w:rPr>
          <w:szCs w:val="24"/>
        </w:rPr>
        <w:t>Завоевание Римом Италии. Войны с Карфагеном; Ганнибал. Римская армия. Устано</w:t>
      </w:r>
      <w:r w:rsidRPr="00461783">
        <w:rPr>
          <w:szCs w:val="24"/>
        </w:rPr>
        <w:t>в</w:t>
      </w:r>
      <w:r w:rsidRPr="00461783">
        <w:rPr>
          <w:szCs w:val="24"/>
        </w:rPr>
        <w:t xml:space="preserve">ление господства Рима в Средиземноморье. </w:t>
      </w:r>
      <w:r w:rsidRPr="00461783">
        <w:rPr>
          <w:i/>
          <w:szCs w:val="24"/>
        </w:rPr>
        <w:t>Реформы Гракхов. Рабство в Древнем Риме.</w:t>
      </w:r>
    </w:p>
    <w:p w:rsidR="00B3182D" w:rsidRPr="00461783" w:rsidRDefault="00B3182D" w:rsidP="00196EB1">
      <w:pPr>
        <w:shd w:val="clear" w:color="auto" w:fill="FFFFFF"/>
        <w:spacing w:after="0" w:line="240" w:lineRule="auto"/>
        <w:ind w:left="0" w:firstLine="567"/>
        <w:rPr>
          <w:szCs w:val="24"/>
        </w:rPr>
      </w:pPr>
      <w:r w:rsidRPr="00461783">
        <w:rPr>
          <w:szCs w:val="24"/>
        </w:rPr>
        <w:t>От республики к империи. Гражданские войны в Риме. Гай Юлий Цезарь. Установл</w:t>
      </w:r>
      <w:r w:rsidRPr="00461783">
        <w:rPr>
          <w:szCs w:val="24"/>
        </w:rPr>
        <w:t>е</w:t>
      </w:r>
      <w:r w:rsidRPr="00461783">
        <w:rPr>
          <w:szCs w:val="24"/>
        </w:rPr>
        <w:t>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3182D" w:rsidRPr="00461783" w:rsidRDefault="00B3182D" w:rsidP="00196EB1">
      <w:pPr>
        <w:shd w:val="clear" w:color="auto" w:fill="FFFFFF"/>
        <w:spacing w:after="0" w:line="240" w:lineRule="auto"/>
        <w:ind w:left="0" w:firstLine="567"/>
        <w:rPr>
          <w:szCs w:val="24"/>
        </w:rPr>
      </w:pPr>
      <w:r w:rsidRPr="00461783">
        <w:rPr>
          <w:szCs w:val="24"/>
        </w:rPr>
        <w:t>Культура Древнего Рима. Римская литература, золотой век поэзии. Ораторское иску</w:t>
      </w:r>
      <w:r w:rsidRPr="00461783">
        <w:rPr>
          <w:szCs w:val="24"/>
        </w:rPr>
        <w:t>с</w:t>
      </w:r>
      <w:r w:rsidRPr="00461783">
        <w:rPr>
          <w:szCs w:val="24"/>
        </w:rPr>
        <w:t>ство; Цицерон. Развитие наук. Архитектура и скульптура. Пантеон. Быт и досуг римлян.</w:t>
      </w:r>
    </w:p>
    <w:p w:rsidR="00B3182D" w:rsidRPr="00461783" w:rsidRDefault="00B3182D" w:rsidP="00196EB1">
      <w:pPr>
        <w:shd w:val="clear" w:color="auto" w:fill="FFFFFF"/>
        <w:spacing w:after="0" w:line="240" w:lineRule="auto"/>
        <w:ind w:left="0" w:firstLine="567"/>
        <w:rPr>
          <w:b/>
          <w:szCs w:val="24"/>
        </w:rPr>
      </w:pPr>
      <w:r w:rsidRPr="00461783">
        <w:rPr>
          <w:szCs w:val="24"/>
        </w:rPr>
        <w:t>Историческое и культурное наследие древних цивилизаций.</w:t>
      </w:r>
    </w:p>
    <w:p w:rsidR="00B3182D" w:rsidRPr="00461783" w:rsidRDefault="00B3182D" w:rsidP="00196EB1">
      <w:pPr>
        <w:shd w:val="clear" w:color="auto" w:fill="FFFFFF"/>
        <w:spacing w:after="0" w:line="240" w:lineRule="auto"/>
        <w:ind w:left="0" w:firstLine="567"/>
        <w:rPr>
          <w:b/>
          <w:szCs w:val="24"/>
        </w:rPr>
      </w:pPr>
      <w:r w:rsidRPr="00461783">
        <w:rPr>
          <w:b/>
          <w:szCs w:val="24"/>
        </w:rPr>
        <w:t>История средних веков</w:t>
      </w:r>
    </w:p>
    <w:p w:rsidR="00B3182D" w:rsidRPr="00461783" w:rsidRDefault="00B3182D" w:rsidP="00196EB1">
      <w:pPr>
        <w:shd w:val="clear" w:color="auto" w:fill="FFFFFF"/>
        <w:spacing w:after="0" w:line="240" w:lineRule="auto"/>
        <w:ind w:left="0" w:firstLine="567"/>
        <w:rPr>
          <w:szCs w:val="24"/>
        </w:rPr>
      </w:pPr>
      <w:r w:rsidRPr="00461783">
        <w:rPr>
          <w:szCs w:val="24"/>
        </w:rPr>
        <w:t>Средние века: понятие и хронологические рамки.</w:t>
      </w:r>
    </w:p>
    <w:p w:rsidR="00B3182D" w:rsidRPr="00461783" w:rsidRDefault="00B3182D" w:rsidP="00196EB1">
      <w:pPr>
        <w:shd w:val="clear" w:color="auto" w:fill="FFFFFF"/>
        <w:spacing w:after="0" w:line="240" w:lineRule="auto"/>
        <w:ind w:left="0" w:firstLine="567"/>
        <w:rPr>
          <w:szCs w:val="24"/>
        </w:rPr>
      </w:pPr>
      <w:r w:rsidRPr="00461783">
        <w:rPr>
          <w:b/>
          <w:bCs/>
          <w:szCs w:val="24"/>
        </w:rPr>
        <w:t>Раннее Средневековье</w:t>
      </w:r>
    </w:p>
    <w:p w:rsidR="009B6D1D" w:rsidRPr="00461783" w:rsidRDefault="00B3182D" w:rsidP="00196EB1">
      <w:pPr>
        <w:shd w:val="clear" w:color="auto" w:fill="FFFFFF"/>
        <w:spacing w:after="0" w:line="240" w:lineRule="auto"/>
        <w:ind w:left="0" w:firstLine="567"/>
        <w:rPr>
          <w:szCs w:val="24"/>
        </w:rPr>
      </w:pPr>
      <w:r w:rsidRPr="00461783">
        <w:rPr>
          <w:szCs w:val="24"/>
        </w:rPr>
        <w:t>Начало Средневековья. Великое переселение народов. Образование варварских кор</w:t>
      </w:r>
      <w:r w:rsidRPr="00461783">
        <w:rPr>
          <w:szCs w:val="24"/>
        </w:rPr>
        <w:t>о</w:t>
      </w:r>
      <w:r w:rsidRPr="00461783">
        <w:rPr>
          <w:szCs w:val="24"/>
        </w:rPr>
        <w:t>левств.</w:t>
      </w:r>
    </w:p>
    <w:p w:rsidR="00B3182D" w:rsidRPr="00461783" w:rsidRDefault="00B3182D" w:rsidP="00196EB1">
      <w:pPr>
        <w:shd w:val="clear" w:color="auto" w:fill="FFFFFF"/>
        <w:spacing w:after="0" w:line="240" w:lineRule="auto"/>
        <w:ind w:left="0" w:firstLine="567"/>
        <w:rPr>
          <w:szCs w:val="24"/>
        </w:rPr>
      </w:pPr>
      <w:r w:rsidRPr="00461783">
        <w:rPr>
          <w:szCs w:val="24"/>
        </w:rPr>
        <w:t xml:space="preserve">Народы Европы в раннее Средневековье. Франки: расселение, занятия, общественное устройство. </w:t>
      </w:r>
      <w:r w:rsidRPr="00461783">
        <w:rPr>
          <w:i/>
          <w:szCs w:val="24"/>
        </w:rPr>
        <w:t>Законы франков; «Салическая правда».</w:t>
      </w:r>
      <w:r w:rsidRPr="00461783">
        <w:rPr>
          <w:szCs w:val="24"/>
        </w:rPr>
        <w:t xml:space="preserve"> Держава Каролингов: этапы формиров</w:t>
      </w:r>
      <w:r w:rsidRPr="00461783">
        <w:rPr>
          <w:szCs w:val="24"/>
        </w:rPr>
        <w:t>а</w:t>
      </w:r>
      <w:r w:rsidRPr="00461783">
        <w:rPr>
          <w:szCs w:val="24"/>
        </w:rPr>
        <w:t>ния, короли и подданные. Карл Великий. Распад Каролингской империи. Образование гос</w:t>
      </w:r>
      <w:r w:rsidRPr="00461783">
        <w:rPr>
          <w:szCs w:val="24"/>
        </w:rPr>
        <w:t>у</w:t>
      </w:r>
      <w:r w:rsidRPr="00461783">
        <w:rPr>
          <w:szCs w:val="24"/>
        </w:rPr>
        <w:t>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w:t>
      </w:r>
      <w:r w:rsidRPr="00461783">
        <w:rPr>
          <w:szCs w:val="24"/>
        </w:rPr>
        <w:t>о</w:t>
      </w:r>
      <w:r w:rsidRPr="00461783">
        <w:rPr>
          <w:szCs w:val="24"/>
        </w:rPr>
        <w:t>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3182D" w:rsidRPr="00461783" w:rsidRDefault="00B3182D" w:rsidP="00196EB1">
      <w:pPr>
        <w:shd w:val="clear" w:color="auto" w:fill="FFFFFF"/>
        <w:spacing w:after="0" w:line="240" w:lineRule="auto"/>
        <w:ind w:left="0" w:firstLine="567"/>
        <w:rPr>
          <w:szCs w:val="24"/>
        </w:rPr>
      </w:pPr>
      <w:r w:rsidRPr="00461783">
        <w:rPr>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w:t>
      </w:r>
      <w:r w:rsidRPr="00461783">
        <w:rPr>
          <w:szCs w:val="24"/>
        </w:rPr>
        <w:t>о</w:t>
      </w:r>
      <w:r w:rsidRPr="00461783">
        <w:rPr>
          <w:szCs w:val="24"/>
        </w:rPr>
        <w:t>литика Византии: отношения с соседями, вторжения славян и арабов. Культура Византии.</w:t>
      </w:r>
    </w:p>
    <w:p w:rsidR="00B3182D" w:rsidRPr="00461783" w:rsidRDefault="00B3182D" w:rsidP="00196EB1">
      <w:pPr>
        <w:shd w:val="clear" w:color="auto" w:fill="FFFFFF"/>
        <w:spacing w:after="0" w:line="240" w:lineRule="auto"/>
        <w:ind w:left="0" w:firstLine="567"/>
        <w:rPr>
          <w:szCs w:val="24"/>
        </w:rPr>
      </w:pPr>
      <w:r w:rsidRPr="00461783">
        <w:rPr>
          <w:szCs w:val="24"/>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3182D" w:rsidRPr="00461783" w:rsidRDefault="00B3182D" w:rsidP="00196EB1">
      <w:pPr>
        <w:shd w:val="clear" w:color="auto" w:fill="FFFFFF"/>
        <w:spacing w:after="0" w:line="240" w:lineRule="auto"/>
        <w:ind w:left="0" w:firstLine="567"/>
        <w:rPr>
          <w:szCs w:val="24"/>
        </w:rPr>
      </w:pPr>
      <w:r w:rsidRPr="00461783">
        <w:rPr>
          <w:b/>
          <w:bCs/>
          <w:szCs w:val="24"/>
        </w:rPr>
        <w:t>Зрелое Средневековье</w:t>
      </w:r>
    </w:p>
    <w:p w:rsidR="00B3182D" w:rsidRPr="00461783" w:rsidRDefault="00B3182D" w:rsidP="00196EB1">
      <w:pPr>
        <w:shd w:val="clear" w:color="auto" w:fill="FFFFFF"/>
        <w:spacing w:after="0" w:line="240" w:lineRule="auto"/>
        <w:ind w:left="0" w:firstLine="567"/>
        <w:rPr>
          <w:szCs w:val="24"/>
        </w:rPr>
      </w:pPr>
      <w:r w:rsidRPr="00461783">
        <w:rPr>
          <w:szCs w:val="24"/>
        </w:rPr>
        <w:t>Средневековое европейское общество. Аграрное производство. Феодальное землевл</w:t>
      </w:r>
      <w:r w:rsidRPr="00461783">
        <w:rPr>
          <w:szCs w:val="24"/>
        </w:rPr>
        <w:t>а</w:t>
      </w:r>
      <w:r w:rsidRPr="00461783">
        <w:rPr>
          <w:szCs w:val="24"/>
        </w:rPr>
        <w:t>дение. Феодальная иерархия. Знать и рыцарство: социальный статус, образ жизни.</w:t>
      </w:r>
    </w:p>
    <w:p w:rsidR="00B3182D" w:rsidRPr="00461783" w:rsidRDefault="00B3182D" w:rsidP="00196EB1">
      <w:pPr>
        <w:shd w:val="clear" w:color="auto" w:fill="FFFFFF"/>
        <w:spacing w:after="0" w:line="240" w:lineRule="auto"/>
        <w:ind w:left="0" w:firstLine="567"/>
        <w:rPr>
          <w:szCs w:val="24"/>
        </w:rPr>
      </w:pPr>
      <w:r w:rsidRPr="00461783">
        <w:rPr>
          <w:szCs w:val="24"/>
        </w:rPr>
        <w:t>Крестьянство: феодальная зависимость, повинности, условия жизни. Крестьянская о</w:t>
      </w:r>
      <w:r w:rsidRPr="00461783">
        <w:rPr>
          <w:szCs w:val="24"/>
        </w:rPr>
        <w:t>б</w:t>
      </w:r>
      <w:r w:rsidRPr="00461783">
        <w:rPr>
          <w:szCs w:val="24"/>
        </w:rPr>
        <w:t>щина.</w:t>
      </w:r>
    </w:p>
    <w:p w:rsidR="00B3182D" w:rsidRPr="00461783" w:rsidRDefault="00B3182D" w:rsidP="00196EB1">
      <w:pPr>
        <w:shd w:val="clear" w:color="auto" w:fill="FFFFFF"/>
        <w:spacing w:after="0" w:line="240" w:lineRule="auto"/>
        <w:ind w:left="0" w:firstLine="567"/>
        <w:rPr>
          <w:szCs w:val="24"/>
        </w:rPr>
      </w:pPr>
      <w:r w:rsidRPr="00461783">
        <w:rPr>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w:t>
      </w:r>
      <w:r w:rsidRPr="00461783">
        <w:rPr>
          <w:szCs w:val="24"/>
        </w:rPr>
        <w:t>б</w:t>
      </w:r>
      <w:r w:rsidRPr="00461783">
        <w:rPr>
          <w:szCs w:val="24"/>
        </w:rPr>
        <w:t>лик средневековых городов. Быт горожан.</w:t>
      </w:r>
    </w:p>
    <w:p w:rsidR="00B3182D" w:rsidRPr="00461783" w:rsidRDefault="00B3182D" w:rsidP="00196EB1">
      <w:pPr>
        <w:shd w:val="clear" w:color="auto" w:fill="FFFFFF"/>
        <w:spacing w:after="0" w:line="240" w:lineRule="auto"/>
        <w:ind w:left="0" w:firstLine="567"/>
        <w:rPr>
          <w:i/>
          <w:szCs w:val="24"/>
        </w:rPr>
      </w:pPr>
      <w:r w:rsidRPr="00461783">
        <w:rPr>
          <w:szCs w:val="24"/>
        </w:rPr>
        <w:t>Церковь и духовенство. Разделение христианства на католицизм и православие. Отн</w:t>
      </w:r>
      <w:r w:rsidRPr="00461783">
        <w:rPr>
          <w:szCs w:val="24"/>
        </w:rPr>
        <w:t>о</w:t>
      </w:r>
      <w:r w:rsidRPr="00461783">
        <w:rPr>
          <w:szCs w:val="24"/>
        </w:rPr>
        <w:t xml:space="preserve">шения светской власти и церкви. Крестовые походы: цели, участники, результаты. Духовно-рыцарские ордены. </w:t>
      </w:r>
      <w:r w:rsidRPr="00461783">
        <w:rPr>
          <w:i/>
          <w:szCs w:val="24"/>
        </w:rPr>
        <w:t>Ереси: причины возникновения и распространения. Преследование ер</w:t>
      </w:r>
      <w:r w:rsidRPr="00461783">
        <w:rPr>
          <w:i/>
          <w:szCs w:val="24"/>
        </w:rPr>
        <w:t>е</w:t>
      </w:r>
      <w:r w:rsidRPr="00461783">
        <w:rPr>
          <w:i/>
          <w:szCs w:val="24"/>
        </w:rPr>
        <w:t>тиков.</w:t>
      </w:r>
    </w:p>
    <w:p w:rsidR="00B3182D" w:rsidRPr="00461783" w:rsidRDefault="00B3182D" w:rsidP="00196EB1">
      <w:pPr>
        <w:shd w:val="clear" w:color="auto" w:fill="FFFFFF"/>
        <w:spacing w:after="0" w:line="240" w:lineRule="auto"/>
        <w:ind w:left="0" w:firstLine="567"/>
        <w:rPr>
          <w:szCs w:val="24"/>
        </w:rPr>
      </w:pPr>
      <w:r w:rsidRPr="00461783">
        <w:rPr>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w:t>
      </w:r>
      <w:r w:rsidRPr="00461783">
        <w:rPr>
          <w:szCs w:val="24"/>
        </w:rPr>
        <w:t>е</w:t>
      </w:r>
      <w:r w:rsidRPr="00461783">
        <w:rPr>
          <w:szCs w:val="24"/>
        </w:rPr>
        <w:t>конкиста и образование централизованных государств на Пиренейском полуострове. Итал</w:t>
      </w:r>
      <w:r w:rsidRPr="00461783">
        <w:rPr>
          <w:szCs w:val="24"/>
        </w:rPr>
        <w:t>ь</w:t>
      </w:r>
      <w:r w:rsidRPr="00461783">
        <w:rPr>
          <w:szCs w:val="24"/>
        </w:rPr>
        <w:t xml:space="preserve">янские республики в XII—XV вв. Экономическое и социальное развитие европейских стран. Обострение социальных противоречий в XIV в. </w:t>
      </w:r>
      <w:r w:rsidRPr="00461783">
        <w:rPr>
          <w:i/>
          <w:szCs w:val="24"/>
        </w:rPr>
        <w:t>(Жакерия, восстание Уота Тайлера).</w:t>
      </w:r>
      <w:r w:rsidRPr="00461783">
        <w:rPr>
          <w:szCs w:val="24"/>
        </w:rPr>
        <w:t xml:space="preserve"> Гуси</w:t>
      </w:r>
      <w:r w:rsidRPr="00461783">
        <w:rPr>
          <w:szCs w:val="24"/>
        </w:rPr>
        <w:t>т</w:t>
      </w:r>
      <w:r w:rsidRPr="00461783">
        <w:rPr>
          <w:szCs w:val="24"/>
        </w:rPr>
        <w:t>ское движение в Чехии.</w:t>
      </w:r>
    </w:p>
    <w:p w:rsidR="00B3182D" w:rsidRPr="00461783" w:rsidRDefault="00B3182D" w:rsidP="00196EB1">
      <w:pPr>
        <w:shd w:val="clear" w:color="auto" w:fill="FFFFFF"/>
        <w:spacing w:after="0" w:line="240" w:lineRule="auto"/>
        <w:ind w:left="0" w:firstLine="567"/>
        <w:rPr>
          <w:szCs w:val="24"/>
        </w:rPr>
      </w:pPr>
      <w:r w:rsidRPr="00461783">
        <w:rPr>
          <w:szCs w:val="24"/>
        </w:rPr>
        <w:t>Византийская империя и славянские государства в XII—XV вв. Экспансия турок-османов и падение Византии.</w:t>
      </w:r>
    </w:p>
    <w:p w:rsidR="00B3182D" w:rsidRPr="00461783" w:rsidRDefault="00B3182D" w:rsidP="00196EB1">
      <w:pPr>
        <w:shd w:val="clear" w:color="auto" w:fill="FFFFFF"/>
        <w:spacing w:after="0" w:line="240" w:lineRule="auto"/>
        <w:ind w:left="0" w:firstLine="567"/>
        <w:rPr>
          <w:szCs w:val="24"/>
        </w:rPr>
      </w:pPr>
      <w:r w:rsidRPr="00461783">
        <w:rPr>
          <w:szCs w:val="24"/>
        </w:rPr>
        <w:t>Культура средневековой Европы. Представления средневекового человека о мире. М</w:t>
      </w:r>
      <w:r w:rsidRPr="00461783">
        <w:rPr>
          <w:szCs w:val="24"/>
        </w:rPr>
        <w:t>е</w:t>
      </w:r>
      <w:r w:rsidRPr="00461783">
        <w:rPr>
          <w:szCs w:val="24"/>
        </w:rPr>
        <w:t>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3182D" w:rsidRPr="00461783" w:rsidRDefault="00B3182D" w:rsidP="00196EB1">
      <w:pPr>
        <w:shd w:val="clear" w:color="auto" w:fill="FFFFFF"/>
        <w:spacing w:after="0" w:line="240" w:lineRule="auto"/>
        <w:ind w:left="0" w:firstLine="567"/>
        <w:rPr>
          <w:szCs w:val="24"/>
        </w:rPr>
      </w:pPr>
      <w:r w:rsidRPr="00461783">
        <w:rPr>
          <w:b/>
          <w:bCs/>
          <w:szCs w:val="24"/>
        </w:rPr>
        <w:t xml:space="preserve">Страны Востока в Средние века. </w:t>
      </w:r>
      <w:r w:rsidRPr="00461783">
        <w:rPr>
          <w:szCs w:val="24"/>
        </w:rPr>
        <w:t xml:space="preserve">Османская империя: завоевания турок-османов, управление империей, </w:t>
      </w:r>
      <w:r w:rsidRPr="00461783">
        <w:rPr>
          <w:i/>
          <w:szCs w:val="24"/>
        </w:rPr>
        <w:t>положение покоренных народов</w:t>
      </w:r>
      <w:r w:rsidRPr="00461783">
        <w:rPr>
          <w:szCs w:val="24"/>
        </w:rPr>
        <w:t>. Монгольская держава: обществе</w:t>
      </w:r>
      <w:r w:rsidRPr="00461783">
        <w:rPr>
          <w:szCs w:val="24"/>
        </w:rPr>
        <w:t>н</w:t>
      </w:r>
      <w:r w:rsidRPr="00461783">
        <w:rPr>
          <w:szCs w:val="24"/>
        </w:rPr>
        <w:t>ный строй монгольских племен, завоевания Чингисхана и его потомков, управление подч</w:t>
      </w:r>
      <w:r w:rsidRPr="00461783">
        <w:rPr>
          <w:szCs w:val="24"/>
        </w:rPr>
        <w:t>и</w:t>
      </w:r>
      <w:r w:rsidRPr="00461783">
        <w:rPr>
          <w:szCs w:val="24"/>
        </w:rPr>
        <w:t>ненными территориями. Китай: империи, правители и подданные, борьба против завоеват</w:t>
      </w:r>
      <w:r w:rsidRPr="00461783">
        <w:rPr>
          <w:szCs w:val="24"/>
        </w:rPr>
        <w:t>е</w:t>
      </w:r>
      <w:r w:rsidRPr="00461783">
        <w:rPr>
          <w:szCs w:val="24"/>
        </w:rPr>
        <w:t>лей. Япония в Средние века. Индия: раздробленность индий</w:t>
      </w:r>
      <w:r w:rsidR="009E77A3" w:rsidRPr="00461783">
        <w:rPr>
          <w:szCs w:val="24"/>
        </w:rPr>
        <w:t xml:space="preserve">ских </w:t>
      </w:r>
      <w:r w:rsidRPr="00461783">
        <w:rPr>
          <w:szCs w:val="24"/>
        </w:rPr>
        <w:t>княжеств, вторжение м</w:t>
      </w:r>
      <w:r w:rsidRPr="00461783">
        <w:rPr>
          <w:szCs w:val="24"/>
        </w:rPr>
        <w:t>у</w:t>
      </w:r>
      <w:r w:rsidRPr="00461783">
        <w:rPr>
          <w:szCs w:val="24"/>
        </w:rPr>
        <w:t xml:space="preserve">сульман, </w:t>
      </w:r>
      <w:r w:rsidRPr="00461783">
        <w:rPr>
          <w:i/>
          <w:szCs w:val="24"/>
        </w:rPr>
        <w:t xml:space="preserve">Делийский султанат. </w:t>
      </w:r>
      <w:r w:rsidRPr="00461783">
        <w:rPr>
          <w:szCs w:val="24"/>
        </w:rPr>
        <w:t>Культура народов Востока. Литература. Архитектура. Трад</w:t>
      </w:r>
      <w:r w:rsidRPr="00461783">
        <w:rPr>
          <w:szCs w:val="24"/>
        </w:rPr>
        <w:t>и</w:t>
      </w:r>
      <w:r w:rsidRPr="00461783">
        <w:rPr>
          <w:szCs w:val="24"/>
        </w:rPr>
        <w:t>ционные искусства и ремесла.</w:t>
      </w:r>
    </w:p>
    <w:p w:rsidR="00B3182D" w:rsidRPr="00461783" w:rsidRDefault="00B3182D" w:rsidP="00196EB1">
      <w:pPr>
        <w:shd w:val="clear" w:color="auto" w:fill="FFFFFF"/>
        <w:spacing w:after="0" w:line="240" w:lineRule="auto"/>
        <w:ind w:left="0" w:firstLine="567"/>
        <w:rPr>
          <w:szCs w:val="24"/>
        </w:rPr>
      </w:pPr>
      <w:r w:rsidRPr="00461783">
        <w:rPr>
          <w:b/>
          <w:bCs/>
          <w:szCs w:val="24"/>
        </w:rPr>
        <w:t>Государства доколумбовой Америки.</w:t>
      </w:r>
      <w:r w:rsidRPr="00461783">
        <w:rPr>
          <w:szCs w:val="24"/>
        </w:rPr>
        <w:t>Общественный строй. Религиозные верования населения. Культура.</w:t>
      </w:r>
    </w:p>
    <w:p w:rsidR="00B3182D" w:rsidRPr="00461783" w:rsidRDefault="00B3182D" w:rsidP="00196EB1">
      <w:pPr>
        <w:shd w:val="clear" w:color="auto" w:fill="FFFFFF"/>
        <w:spacing w:after="0" w:line="240" w:lineRule="auto"/>
        <w:ind w:left="0" w:firstLine="567"/>
        <w:rPr>
          <w:szCs w:val="24"/>
        </w:rPr>
      </w:pPr>
      <w:r w:rsidRPr="00461783">
        <w:rPr>
          <w:szCs w:val="24"/>
        </w:rPr>
        <w:t>Историческое и культурное наследие Средневековья.</w:t>
      </w:r>
    </w:p>
    <w:p w:rsidR="00B3182D" w:rsidRPr="00461783" w:rsidRDefault="00B3182D" w:rsidP="00196EB1">
      <w:pPr>
        <w:shd w:val="clear" w:color="auto" w:fill="FFFFFF"/>
        <w:spacing w:after="0" w:line="240" w:lineRule="auto"/>
        <w:ind w:left="0" w:firstLine="567"/>
        <w:rPr>
          <w:b/>
          <w:szCs w:val="24"/>
        </w:rPr>
      </w:pPr>
      <w:r w:rsidRPr="00461783">
        <w:rPr>
          <w:b/>
          <w:szCs w:val="24"/>
        </w:rPr>
        <w:t>История Нового времени</w:t>
      </w:r>
    </w:p>
    <w:p w:rsidR="00B3182D" w:rsidRPr="00461783" w:rsidRDefault="00B3182D" w:rsidP="00196EB1">
      <w:pPr>
        <w:shd w:val="clear" w:color="auto" w:fill="FFFFFF"/>
        <w:spacing w:after="0" w:line="240" w:lineRule="auto"/>
        <w:ind w:left="0" w:firstLine="567"/>
        <w:rPr>
          <w:szCs w:val="24"/>
        </w:rPr>
      </w:pPr>
      <w:r w:rsidRPr="00461783">
        <w:rPr>
          <w:szCs w:val="24"/>
        </w:rPr>
        <w:t xml:space="preserve">Новое время: понятие и хронологические рамки. </w:t>
      </w:r>
    </w:p>
    <w:p w:rsidR="00B3182D" w:rsidRPr="00461783" w:rsidRDefault="00B3182D" w:rsidP="00196EB1">
      <w:pPr>
        <w:shd w:val="clear" w:color="auto" w:fill="FFFFFF"/>
        <w:spacing w:after="0" w:line="240" w:lineRule="auto"/>
        <w:ind w:left="0" w:firstLine="567"/>
        <w:rPr>
          <w:b/>
          <w:szCs w:val="24"/>
        </w:rPr>
      </w:pPr>
      <w:r w:rsidRPr="00461783">
        <w:rPr>
          <w:b/>
          <w:bCs/>
          <w:szCs w:val="24"/>
        </w:rPr>
        <w:t xml:space="preserve">Европа в конце ХV </w:t>
      </w:r>
      <w:r w:rsidRPr="00461783">
        <w:rPr>
          <w:b/>
          <w:szCs w:val="24"/>
        </w:rPr>
        <w:t xml:space="preserve">— </w:t>
      </w:r>
      <w:r w:rsidRPr="00461783">
        <w:rPr>
          <w:b/>
          <w:bCs/>
          <w:szCs w:val="24"/>
        </w:rPr>
        <w:t>начале XVII в.</w:t>
      </w:r>
    </w:p>
    <w:p w:rsidR="00B3182D" w:rsidRPr="00461783" w:rsidRDefault="00B3182D" w:rsidP="00196EB1">
      <w:pPr>
        <w:shd w:val="clear" w:color="auto" w:fill="FFFFFF"/>
        <w:spacing w:after="0" w:line="240" w:lineRule="auto"/>
        <w:ind w:left="0" w:firstLine="567"/>
        <w:rPr>
          <w:szCs w:val="24"/>
        </w:rPr>
      </w:pPr>
      <w:r w:rsidRPr="00461783">
        <w:rPr>
          <w:szCs w:val="24"/>
        </w:rPr>
        <w:t>Великие географические открытия: предпосылки, участники, результаты. Политич</w:t>
      </w:r>
      <w:r w:rsidRPr="00461783">
        <w:rPr>
          <w:szCs w:val="24"/>
        </w:rPr>
        <w:t>е</w:t>
      </w:r>
      <w:r w:rsidRPr="00461783">
        <w:rPr>
          <w:szCs w:val="24"/>
        </w:rPr>
        <w:t>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3182D" w:rsidRPr="00461783" w:rsidRDefault="00B3182D" w:rsidP="00196EB1">
      <w:pPr>
        <w:shd w:val="clear" w:color="auto" w:fill="FFFFFF"/>
        <w:spacing w:after="0" w:line="240" w:lineRule="auto"/>
        <w:ind w:left="0" w:firstLine="567"/>
        <w:rPr>
          <w:szCs w:val="24"/>
        </w:rPr>
      </w:pPr>
      <w:r w:rsidRPr="00461783">
        <w:rPr>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3182D" w:rsidRPr="00461783" w:rsidRDefault="00B3182D" w:rsidP="00196EB1">
      <w:pPr>
        <w:shd w:val="clear" w:color="auto" w:fill="FFFFFF"/>
        <w:spacing w:after="0" w:line="240" w:lineRule="auto"/>
        <w:ind w:left="0" w:firstLine="567"/>
        <w:rPr>
          <w:szCs w:val="24"/>
        </w:rPr>
      </w:pPr>
      <w:r w:rsidRPr="00461783">
        <w:rPr>
          <w:szCs w:val="24"/>
        </w:rPr>
        <w:t>Начало Реформации; М. Лютер. Развитие Реформации и Крестьянская война в Герм</w:t>
      </w:r>
      <w:r w:rsidRPr="00461783">
        <w:rPr>
          <w:szCs w:val="24"/>
        </w:rPr>
        <w:t>а</w:t>
      </w:r>
      <w:r w:rsidRPr="00461783">
        <w:rPr>
          <w:szCs w:val="24"/>
        </w:rPr>
        <w:t>нии. Распространение протестантизма в Европе. Борьба католической церкви против рефо</w:t>
      </w:r>
      <w:r w:rsidRPr="00461783">
        <w:rPr>
          <w:szCs w:val="24"/>
        </w:rPr>
        <w:t>р</w:t>
      </w:r>
      <w:r w:rsidRPr="00461783">
        <w:rPr>
          <w:szCs w:val="24"/>
        </w:rPr>
        <w:t>мационного движения. Религиозные войны.</w:t>
      </w:r>
    </w:p>
    <w:p w:rsidR="00B3182D" w:rsidRPr="00461783" w:rsidRDefault="00B3182D" w:rsidP="00196EB1">
      <w:pPr>
        <w:shd w:val="clear" w:color="auto" w:fill="FFFFFF"/>
        <w:spacing w:after="0" w:line="240" w:lineRule="auto"/>
        <w:ind w:left="0" w:firstLine="567"/>
        <w:rPr>
          <w:szCs w:val="24"/>
        </w:rPr>
      </w:pPr>
      <w:r w:rsidRPr="00461783">
        <w:rPr>
          <w:szCs w:val="24"/>
        </w:rPr>
        <w:t>Нидерландская революция: цели, участники, формы борьбы. Итоги и значение револ</w:t>
      </w:r>
      <w:r w:rsidRPr="00461783">
        <w:rPr>
          <w:szCs w:val="24"/>
        </w:rPr>
        <w:t>ю</w:t>
      </w:r>
      <w:r w:rsidRPr="00461783">
        <w:rPr>
          <w:szCs w:val="24"/>
        </w:rPr>
        <w:t>ции.</w:t>
      </w:r>
    </w:p>
    <w:p w:rsidR="00B3182D" w:rsidRPr="00461783" w:rsidRDefault="00B3182D" w:rsidP="00196EB1">
      <w:pPr>
        <w:shd w:val="clear" w:color="auto" w:fill="FFFFFF"/>
        <w:spacing w:after="0" w:line="240" w:lineRule="auto"/>
        <w:ind w:left="0" w:firstLine="567"/>
        <w:rPr>
          <w:szCs w:val="24"/>
        </w:rPr>
      </w:pPr>
      <w:r w:rsidRPr="00461783">
        <w:rPr>
          <w:szCs w:val="24"/>
        </w:rPr>
        <w:lastRenderedPageBreak/>
        <w:t>Международные отношения в раннее Новое время. Военные конфликты между евр</w:t>
      </w:r>
      <w:r w:rsidRPr="00461783">
        <w:rPr>
          <w:szCs w:val="24"/>
        </w:rPr>
        <w:t>о</w:t>
      </w:r>
      <w:r w:rsidRPr="00461783">
        <w:rPr>
          <w:szCs w:val="24"/>
        </w:rPr>
        <w:t>пейскими державами. Османская экспансия. Тридцатилетняя война; Вестфальский мир.</w:t>
      </w:r>
    </w:p>
    <w:p w:rsidR="00B3182D" w:rsidRPr="00461783" w:rsidRDefault="00B3182D" w:rsidP="00196EB1">
      <w:pPr>
        <w:shd w:val="clear" w:color="auto" w:fill="FFFFFF"/>
        <w:spacing w:after="0" w:line="240" w:lineRule="auto"/>
        <w:ind w:left="0" w:firstLine="567"/>
        <w:rPr>
          <w:szCs w:val="24"/>
        </w:rPr>
      </w:pPr>
      <w:r w:rsidRPr="00461783">
        <w:rPr>
          <w:b/>
          <w:bCs/>
          <w:szCs w:val="24"/>
        </w:rPr>
        <w:t>Страны Европы и Северной Америки в середине XVII—ХVIII в.</w:t>
      </w:r>
    </w:p>
    <w:p w:rsidR="00B3182D" w:rsidRPr="00461783" w:rsidRDefault="00B3182D" w:rsidP="00196EB1">
      <w:pPr>
        <w:shd w:val="clear" w:color="auto" w:fill="FFFFFF"/>
        <w:spacing w:after="0" w:line="240" w:lineRule="auto"/>
        <w:ind w:left="0" w:firstLine="567"/>
        <w:rPr>
          <w:szCs w:val="24"/>
        </w:rPr>
      </w:pPr>
      <w:r w:rsidRPr="00461783">
        <w:rPr>
          <w:szCs w:val="24"/>
        </w:rPr>
        <w:t>Английская революция XVII в.: причины, участники, этапы. О. Кромвель. Итоги и зн</w:t>
      </w:r>
      <w:r w:rsidRPr="00461783">
        <w:rPr>
          <w:szCs w:val="24"/>
        </w:rPr>
        <w:t>а</w:t>
      </w:r>
      <w:r w:rsidRPr="00461783">
        <w:rPr>
          <w:szCs w:val="24"/>
        </w:rPr>
        <w:t>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w:t>
      </w:r>
      <w:r w:rsidRPr="00461783">
        <w:rPr>
          <w:szCs w:val="24"/>
        </w:rPr>
        <w:t>и</w:t>
      </w:r>
      <w:r w:rsidRPr="00461783">
        <w:rPr>
          <w:szCs w:val="24"/>
        </w:rPr>
        <w:t>мость. Образование Соединенных Штатов Америки; «отцы-основатели».</w:t>
      </w:r>
    </w:p>
    <w:p w:rsidR="00B3182D" w:rsidRPr="00461783" w:rsidRDefault="00B3182D" w:rsidP="00196EB1">
      <w:pPr>
        <w:shd w:val="clear" w:color="auto" w:fill="FFFFFF"/>
        <w:spacing w:after="0" w:line="240" w:lineRule="auto"/>
        <w:ind w:left="0" w:firstLine="567"/>
        <w:rPr>
          <w:szCs w:val="24"/>
        </w:rPr>
      </w:pPr>
      <w:r w:rsidRPr="00461783">
        <w:rPr>
          <w:szCs w:val="24"/>
        </w:rPr>
        <w:t>Французская революция XVIII в.: причины, участники. Начало и основные этапы рев</w:t>
      </w:r>
      <w:r w:rsidRPr="00461783">
        <w:rPr>
          <w:szCs w:val="24"/>
        </w:rPr>
        <w:t>о</w:t>
      </w:r>
      <w:r w:rsidRPr="00461783">
        <w:rPr>
          <w:szCs w:val="24"/>
        </w:rPr>
        <w:t xml:space="preserve">люции. Политические течения и деятели революции. </w:t>
      </w:r>
      <w:r w:rsidRPr="00461783">
        <w:rPr>
          <w:i/>
          <w:szCs w:val="24"/>
        </w:rPr>
        <w:t>Программные и государственные д</w:t>
      </w:r>
      <w:r w:rsidRPr="00461783">
        <w:rPr>
          <w:i/>
          <w:szCs w:val="24"/>
        </w:rPr>
        <w:t>о</w:t>
      </w:r>
      <w:r w:rsidRPr="00461783">
        <w:rPr>
          <w:i/>
          <w:szCs w:val="24"/>
        </w:rPr>
        <w:t>кументы. Революционные войны.</w:t>
      </w:r>
      <w:r w:rsidRPr="00461783">
        <w:rPr>
          <w:szCs w:val="24"/>
        </w:rPr>
        <w:t xml:space="preserve"> Итоги и значение революции.</w:t>
      </w:r>
    </w:p>
    <w:p w:rsidR="00B3182D" w:rsidRPr="00461783" w:rsidRDefault="00B3182D" w:rsidP="00196EB1">
      <w:pPr>
        <w:shd w:val="clear" w:color="auto" w:fill="FFFFFF"/>
        <w:spacing w:after="0" w:line="240" w:lineRule="auto"/>
        <w:ind w:left="0" w:firstLine="567"/>
        <w:rPr>
          <w:szCs w:val="24"/>
        </w:rPr>
      </w:pPr>
      <w:r w:rsidRPr="00461783">
        <w:rPr>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w:t>
      </w:r>
      <w:r w:rsidRPr="00461783">
        <w:rPr>
          <w:szCs w:val="24"/>
        </w:rPr>
        <w:t>ж</w:t>
      </w:r>
      <w:r w:rsidRPr="00461783">
        <w:rPr>
          <w:szCs w:val="24"/>
        </w:rPr>
        <w:t>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w:t>
      </w:r>
      <w:r w:rsidRPr="00461783">
        <w:rPr>
          <w:szCs w:val="24"/>
        </w:rPr>
        <w:t>т</w:t>
      </w:r>
      <w:r w:rsidRPr="00461783">
        <w:rPr>
          <w:szCs w:val="24"/>
        </w:rPr>
        <w:t>ра. Международные отношения середины XVII—XVIII в. Европейские конфликты и дипл</w:t>
      </w:r>
      <w:r w:rsidRPr="00461783">
        <w:rPr>
          <w:szCs w:val="24"/>
        </w:rPr>
        <w:t>о</w:t>
      </w:r>
      <w:r w:rsidRPr="00461783">
        <w:rPr>
          <w:szCs w:val="24"/>
        </w:rPr>
        <w:t>матия. Семилетняя война. Разделы Речи Посполитой. Колониальные захваты европейских держав.</w:t>
      </w:r>
    </w:p>
    <w:p w:rsidR="00B3182D" w:rsidRPr="00461783" w:rsidRDefault="00B3182D" w:rsidP="00196EB1">
      <w:pPr>
        <w:shd w:val="clear" w:color="auto" w:fill="FFFFFF"/>
        <w:spacing w:after="0" w:line="240" w:lineRule="auto"/>
        <w:ind w:left="0" w:firstLine="567"/>
        <w:rPr>
          <w:szCs w:val="24"/>
        </w:rPr>
      </w:pPr>
      <w:r w:rsidRPr="00461783">
        <w:rPr>
          <w:b/>
          <w:bCs/>
          <w:szCs w:val="24"/>
        </w:rPr>
        <w:t>Страны Востока в XVI—XVIII вв.</w:t>
      </w:r>
    </w:p>
    <w:p w:rsidR="00B3182D" w:rsidRPr="00461783" w:rsidRDefault="00B3182D" w:rsidP="00196EB1">
      <w:pPr>
        <w:shd w:val="clear" w:color="auto" w:fill="FFFFFF"/>
        <w:spacing w:after="0" w:line="240" w:lineRule="auto"/>
        <w:ind w:left="0" w:firstLine="567"/>
        <w:rPr>
          <w:szCs w:val="24"/>
        </w:rPr>
      </w:pPr>
      <w:r w:rsidRPr="00461783">
        <w:rPr>
          <w:szCs w:val="24"/>
        </w:rPr>
        <w:t>Османская империя: от могущества к упадку. Индия: держава Великих Моголов, нач</w:t>
      </w:r>
      <w:r w:rsidRPr="00461783">
        <w:rPr>
          <w:szCs w:val="24"/>
        </w:rPr>
        <w:t>а</w:t>
      </w:r>
      <w:r w:rsidRPr="00461783">
        <w:rPr>
          <w:szCs w:val="24"/>
        </w:rPr>
        <w:t xml:space="preserve">ло проникновения англичан, британские завоевания. Империя Цин в Китае. </w:t>
      </w:r>
      <w:r w:rsidRPr="00461783">
        <w:rPr>
          <w:i/>
          <w:szCs w:val="24"/>
        </w:rPr>
        <w:t>Образование централизованного государства и установление сегуната Токугава в Японии.</w:t>
      </w:r>
    </w:p>
    <w:p w:rsidR="00B3182D" w:rsidRPr="00461783" w:rsidRDefault="00B3182D" w:rsidP="00196EB1">
      <w:pPr>
        <w:shd w:val="clear" w:color="auto" w:fill="FFFFFF"/>
        <w:spacing w:after="0" w:line="240" w:lineRule="auto"/>
        <w:ind w:left="0" w:firstLine="567"/>
        <w:rPr>
          <w:szCs w:val="24"/>
        </w:rPr>
      </w:pPr>
      <w:r w:rsidRPr="00461783">
        <w:rPr>
          <w:b/>
          <w:bCs/>
          <w:szCs w:val="24"/>
        </w:rPr>
        <w:t>Страны Европы и Северной Америки в первой половине ХIХ в.</w:t>
      </w:r>
    </w:p>
    <w:p w:rsidR="00B3182D" w:rsidRPr="00461783" w:rsidRDefault="00B3182D" w:rsidP="00196EB1">
      <w:pPr>
        <w:shd w:val="clear" w:color="auto" w:fill="FFFFFF"/>
        <w:spacing w:after="0" w:line="240" w:lineRule="auto"/>
        <w:ind w:left="0" w:firstLine="567"/>
        <w:rPr>
          <w:szCs w:val="24"/>
        </w:rPr>
      </w:pPr>
      <w:r w:rsidRPr="00461783">
        <w:rPr>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3182D" w:rsidRPr="00461783" w:rsidRDefault="00B3182D" w:rsidP="00196EB1">
      <w:pPr>
        <w:shd w:val="clear" w:color="auto" w:fill="FFFFFF"/>
        <w:spacing w:after="0" w:line="240" w:lineRule="auto"/>
        <w:ind w:left="0" w:firstLine="567"/>
        <w:rPr>
          <w:szCs w:val="24"/>
        </w:rPr>
      </w:pPr>
      <w:r w:rsidRPr="00461783">
        <w:rPr>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w:t>
      </w:r>
      <w:r w:rsidRPr="00461783">
        <w:rPr>
          <w:szCs w:val="24"/>
        </w:rPr>
        <w:t>о</w:t>
      </w:r>
      <w:r w:rsidRPr="00461783">
        <w:rPr>
          <w:szCs w:val="24"/>
        </w:rPr>
        <w:t>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w:t>
      </w:r>
      <w:r w:rsidRPr="00461783">
        <w:rPr>
          <w:szCs w:val="24"/>
        </w:rPr>
        <w:t>е</w:t>
      </w:r>
      <w:r w:rsidRPr="00461783">
        <w:rPr>
          <w:szCs w:val="24"/>
        </w:rPr>
        <w:t>волюции. Оформление консервативных, либеральных, радикальных политических течений и партий; возникновение марксизма.</w:t>
      </w:r>
    </w:p>
    <w:p w:rsidR="00B3182D" w:rsidRPr="00461783" w:rsidRDefault="00B3182D" w:rsidP="00196EB1">
      <w:pPr>
        <w:shd w:val="clear" w:color="auto" w:fill="FFFFFF"/>
        <w:spacing w:after="0" w:line="240" w:lineRule="auto"/>
        <w:ind w:left="0" w:firstLine="567"/>
        <w:rPr>
          <w:szCs w:val="24"/>
        </w:rPr>
      </w:pPr>
      <w:r w:rsidRPr="00461783">
        <w:rPr>
          <w:b/>
          <w:bCs/>
          <w:szCs w:val="24"/>
        </w:rPr>
        <w:t>Страны Европы и Северной Америки во второй половине ХIХ в.</w:t>
      </w:r>
    </w:p>
    <w:p w:rsidR="00B3182D" w:rsidRPr="00461783" w:rsidRDefault="00B3182D" w:rsidP="00196EB1">
      <w:pPr>
        <w:shd w:val="clear" w:color="auto" w:fill="FFFFFF"/>
        <w:spacing w:after="0" w:line="240" w:lineRule="auto"/>
        <w:ind w:left="0" w:firstLine="567"/>
        <w:rPr>
          <w:i/>
          <w:szCs w:val="24"/>
        </w:rPr>
      </w:pPr>
      <w:r w:rsidRPr="00461783">
        <w:rPr>
          <w:szCs w:val="24"/>
        </w:rPr>
        <w:t>Великобритания в Викторианскую эпоху: «мастерская мира», рабочее движение, вну</w:t>
      </w:r>
      <w:r w:rsidRPr="00461783">
        <w:rPr>
          <w:szCs w:val="24"/>
        </w:rPr>
        <w:t>т</w:t>
      </w:r>
      <w:r w:rsidRPr="00461783">
        <w:rPr>
          <w:szCs w:val="24"/>
        </w:rPr>
        <w:t>ренняя и внешняя политика, расширение колониальной империи. Франция — от Второй и</w:t>
      </w:r>
      <w:r w:rsidRPr="00461783">
        <w:rPr>
          <w:szCs w:val="24"/>
        </w:rPr>
        <w:t>м</w:t>
      </w:r>
      <w:r w:rsidRPr="00461783">
        <w:rPr>
          <w:szCs w:val="24"/>
        </w:rPr>
        <w:t xml:space="preserve">перии к Третьей республике: </w:t>
      </w:r>
      <w:r w:rsidRPr="00461783">
        <w:rPr>
          <w:i/>
          <w:szCs w:val="24"/>
        </w:rPr>
        <w:t>внутренняя и внешняя политика, франко-германская война, к</w:t>
      </w:r>
      <w:r w:rsidRPr="00461783">
        <w:rPr>
          <w:i/>
          <w:szCs w:val="24"/>
        </w:rPr>
        <w:t>о</w:t>
      </w:r>
      <w:r w:rsidRPr="00461783">
        <w:rPr>
          <w:i/>
          <w:szCs w:val="24"/>
        </w:rPr>
        <w:t>лониальные войны.</w:t>
      </w:r>
      <w:r w:rsidRPr="00461783">
        <w:rPr>
          <w:szCs w:val="24"/>
        </w:rPr>
        <w:t xml:space="preserve"> Образование единого государства в Италии; </w:t>
      </w:r>
      <w:r w:rsidRPr="00461783">
        <w:rPr>
          <w:i/>
          <w:szCs w:val="24"/>
        </w:rPr>
        <w:t>К. Кавур, Дж. Гарибальди.</w:t>
      </w:r>
      <w:r w:rsidRPr="00461783">
        <w:rPr>
          <w:szCs w:val="24"/>
        </w:rPr>
        <w:t xml:space="preserve"> Объединение германских государств, провозглашение Германской империи; О. Бисмарк. </w:t>
      </w:r>
      <w:r w:rsidRPr="00461783">
        <w:rPr>
          <w:i/>
          <w:szCs w:val="24"/>
        </w:rPr>
        <w:t>Габсбургская монархия: австро-венгерский дуализм.</w:t>
      </w:r>
    </w:p>
    <w:p w:rsidR="00B3182D" w:rsidRPr="00461783" w:rsidRDefault="00B3182D" w:rsidP="00196EB1">
      <w:pPr>
        <w:shd w:val="clear" w:color="auto" w:fill="FFFFFF"/>
        <w:spacing w:after="0" w:line="240" w:lineRule="auto"/>
        <w:ind w:left="0" w:firstLine="567"/>
        <w:rPr>
          <w:szCs w:val="24"/>
        </w:rPr>
      </w:pPr>
      <w:r w:rsidRPr="00461783">
        <w:rPr>
          <w:szCs w:val="24"/>
        </w:rPr>
        <w:t>Соединенные Штаты Америки во второй половине ХIХ в.: экономика, социальные о</w:t>
      </w:r>
      <w:r w:rsidRPr="00461783">
        <w:rPr>
          <w:szCs w:val="24"/>
        </w:rPr>
        <w:t>т</w:t>
      </w:r>
      <w:r w:rsidRPr="00461783">
        <w:rPr>
          <w:szCs w:val="24"/>
        </w:rPr>
        <w:t>ношения, политическая жизнь. Север и Юг. Гражданская война (1861—1865). А. Линкольн.</w:t>
      </w:r>
    </w:p>
    <w:p w:rsidR="00B3182D" w:rsidRPr="00461783" w:rsidRDefault="00B3182D" w:rsidP="00196EB1">
      <w:pPr>
        <w:shd w:val="clear" w:color="auto" w:fill="FFFFFF"/>
        <w:spacing w:after="0" w:line="240" w:lineRule="auto"/>
        <w:ind w:left="0" w:firstLine="567"/>
        <w:rPr>
          <w:szCs w:val="24"/>
        </w:rPr>
      </w:pPr>
      <w:r w:rsidRPr="00461783">
        <w:rPr>
          <w:b/>
          <w:bCs/>
          <w:szCs w:val="24"/>
        </w:rPr>
        <w:t>Экономическое и социально-политическое развитие стран Европы и США в ко</w:t>
      </w:r>
      <w:r w:rsidRPr="00461783">
        <w:rPr>
          <w:b/>
          <w:bCs/>
          <w:szCs w:val="24"/>
        </w:rPr>
        <w:t>н</w:t>
      </w:r>
      <w:r w:rsidRPr="00461783">
        <w:rPr>
          <w:b/>
          <w:bCs/>
          <w:szCs w:val="24"/>
        </w:rPr>
        <w:t>це ХIХ в.</w:t>
      </w:r>
    </w:p>
    <w:p w:rsidR="00B3182D" w:rsidRPr="00461783" w:rsidRDefault="00B3182D" w:rsidP="00196EB1">
      <w:pPr>
        <w:shd w:val="clear" w:color="auto" w:fill="FFFFFF"/>
        <w:spacing w:after="0" w:line="240" w:lineRule="auto"/>
        <w:ind w:left="0" w:firstLine="567"/>
        <w:rPr>
          <w:szCs w:val="24"/>
        </w:rPr>
      </w:pPr>
      <w:r w:rsidRPr="00461783">
        <w:rPr>
          <w:szCs w:val="24"/>
        </w:rPr>
        <w:t>Завершение промышленного переворота. Индустриализация. Монополистический к</w:t>
      </w:r>
      <w:r w:rsidRPr="00461783">
        <w:rPr>
          <w:szCs w:val="24"/>
        </w:rPr>
        <w:t>а</w:t>
      </w:r>
      <w:r w:rsidRPr="00461783">
        <w:rPr>
          <w:szCs w:val="24"/>
        </w:rPr>
        <w:t>питализм. Технический прогресс в промышленности и сельском хозяйстве. Развитие тран</w:t>
      </w:r>
      <w:r w:rsidRPr="00461783">
        <w:rPr>
          <w:szCs w:val="24"/>
        </w:rPr>
        <w:t>с</w:t>
      </w:r>
      <w:r w:rsidRPr="00461783">
        <w:rPr>
          <w:szCs w:val="24"/>
        </w:rPr>
        <w:t>порта и средств связи. Миграция из Старого в Новый Свет. Положение основных социал</w:t>
      </w:r>
      <w:r w:rsidRPr="00461783">
        <w:rPr>
          <w:szCs w:val="24"/>
        </w:rPr>
        <w:t>ь</w:t>
      </w:r>
      <w:r w:rsidRPr="00461783">
        <w:rPr>
          <w:szCs w:val="24"/>
        </w:rPr>
        <w:t xml:space="preserve">ных групп. </w:t>
      </w:r>
      <w:r w:rsidRPr="00461783">
        <w:rPr>
          <w:i/>
          <w:szCs w:val="24"/>
        </w:rPr>
        <w:t xml:space="preserve">Расширение спектра общественных движений. </w:t>
      </w:r>
      <w:r w:rsidRPr="00461783">
        <w:rPr>
          <w:szCs w:val="24"/>
        </w:rPr>
        <w:t>Рабочее движение и профсоюзы. Образование социалистических партий; идеологи и руководители социалистического движ</w:t>
      </w:r>
      <w:r w:rsidRPr="00461783">
        <w:rPr>
          <w:szCs w:val="24"/>
        </w:rPr>
        <w:t>е</w:t>
      </w:r>
      <w:r w:rsidRPr="00461783">
        <w:rPr>
          <w:szCs w:val="24"/>
        </w:rPr>
        <w:t>ния.</w:t>
      </w:r>
    </w:p>
    <w:p w:rsidR="00B3182D" w:rsidRPr="00461783" w:rsidRDefault="00B3182D" w:rsidP="00196EB1">
      <w:pPr>
        <w:shd w:val="clear" w:color="auto" w:fill="FFFFFF"/>
        <w:spacing w:after="0" w:line="240" w:lineRule="auto"/>
        <w:ind w:left="0" w:firstLine="567"/>
        <w:rPr>
          <w:szCs w:val="24"/>
        </w:rPr>
      </w:pPr>
      <w:r w:rsidRPr="00461783">
        <w:rPr>
          <w:b/>
          <w:bCs/>
          <w:szCs w:val="24"/>
        </w:rPr>
        <w:t>Страны Азии в ХIХ в.</w:t>
      </w:r>
    </w:p>
    <w:p w:rsidR="00B3182D" w:rsidRPr="00461783" w:rsidRDefault="00B3182D" w:rsidP="00196EB1">
      <w:pPr>
        <w:shd w:val="clear" w:color="auto" w:fill="FFFFFF"/>
        <w:spacing w:after="0" w:line="240" w:lineRule="auto"/>
        <w:ind w:left="0" w:firstLine="567"/>
        <w:rPr>
          <w:szCs w:val="24"/>
        </w:rPr>
      </w:pPr>
      <w:r w:rsidRPr="00461783">
        <w:rPr>
          <w:szCs w:val="24"/>
        </w:rPr>
        <w:t>Османская империя: традиционные устои и попытки проведения реформ. Индия: ра</w:t>
      </w:r>
      <w:r w:rsidRPr="00461783">
        <w:rPr>
          <w:szCs w:val="24"/>
        </w:rPr>
        <w:t>с</w:t>
      </w:r>
      <w:r w:rsidRPr="00461783">
        <w:rPr>
          <w:szCs w:val="24"/>
        </w:rPr>
        <w:t>пад державы Великих Моголов, установление британского колониального господства, осв</w:t>
      </w:r>
      <w:r w:rsidRPr="00461783">
        <w:rPr>
          <w:szCs w:val="24"/>
        </w:rPr>
        <w:t>о</w:t>
      </w:r>
      <w:r w:rsidRPr="00461783">
        <w:rPr>
          <w:szCs w:val="24"/>
        </w:rPr>
        <w:t>бодительные восстания. Китай: империя Цин, «закрытие» страны, «опиумные войны», дв</w:t>
      </w:r>
      <w:r w:rsidRPr="00461783">
        <w:rPr>
          <w:szCs w:val="24"/>
        </w:rPr>
        <w:t>и</w:t>
      </w:r>
      <w:r w:rsidRPr="00461783">
        <w:rPr>
          <w:szCs w:val="24"/>
        </w:rPr>
        <w:t xml:space="preserve">жение тайпинов. </w:t>
      </w:r>
      <w:r w:rsidRPr="00461783">
        <w:rPr>
          <w:i/>
          <w:szCs w:val="24"/>
        </w:rPr>
        <w:t>Япония: внутренняя и внешняя политика сегуната Токугава, преобразов</w:t>
      </w:r>
      <w:r w:rsidRPr="00461783">
        <w:rPr>
          <w:i/>
          <w:szCs w:val="24"/>
        </w:rPr>
        <w:t>а</w:t>
      </w:r>
      <w:r w:rsidRPr="00461783">
        <w:rPr>
          <w:i/>
          <w:szCs w:val="24"/>
        </w:rPr>
        <w:t>ния эпохи Мэйдзи.</w:t>
      </w:r>
    </w:p>
    <w:p w:rsidR="00B3182D" w:rsidRPr="00461783" w:rsidRDefault="00B3182D" w:rsidP="00196EB1">
      <w:pPr>
        <w:shd w:val="clear" w:color="auto" w:fill="FFFFFF"/>
        <w:spacing w:after="0" w:line="240" w:lineRule="auto"/>
        <w:ind w:left="0" w:firstLine="567"/>
        <w:rPr>
          <w:szCs w:val="24"/>
        </w:rPr>
      </w:pPr>
      <w:r w:rsidRPr="00461783">
        <w:rPr>
          <w:b/>
          <w:bCs/>
          <w:szCs w:val="24"/>
        </w:rPr>
        <w:lastRenderedPageBreak/>
        <w:t>Война за независимость в Латинской Америке</w:t>
      </w:r>
    </w:p>
    <w:p w:rsidR="00B3182D" w:rsidRPr="00461783" w:rsidRDefault="00B3182D" w:rsidP="00196EB1">
      <w:pPr>
        <w:shd w:val="clear" w:color="auto" w:fill="FFFFFF"/>
        <w:spacing w:after="0" w:line="240" w:lineRule="auto"/>
        <w:ind w:left="0" w:firstLine="567"/>
        <w:rPr>
          <w:szCs w:val="24"/>
        </w:rPr>
      </w:pPr>
      <w:r w:rsidRPr="00461783">
        <w:rPr>
          <w:szCs w:val="24"/>
        </w:rPr>
        <w:t>Колониальное общество. Освободительная борьба: задачи, участники, формы высту</w:t>
      </w:r>
      <w:r w:rsidRPr="00461783">
        <w:rPr>
          <w:szCs w:val="24"/>
        </w:rPr>
        <w:t>п</w:t>
      </w:r>
      <w:r w:rsidRPr="00461783">
        <w:rPr>
          <w:szCs w:val="24"/>
        </w:rPr>
        <w:t xml:space="preserve">лений. </w:t>
      </w:r>
      <w:r w:rsidRPr="00461783">
        <w:rPr>
          <w:i/>
          <w:szCs w:val="24"/>
        </w:rPr>
        <w:t>П. Д. Туссен-Лувертюр, С. Боливар.</w:t>
      </w:r>
      <w:r w:rsidRPr="00461783">
        <w:rPr>
          <w:szCs w:val="24"/>
        </w:rPr>
        <w:t xml:space="preserve"> Провозглашение независимых государств.</w:t>
      </w:r>
    </w:p>
    <w:p w:rsidR="00B3182D" w:rsidRPr="00461783" w:rsidRDefault="00B3182D" w:rsidP="00196EB1">
      <w:pPr>
        <w:shd w:val="clear" w:color="auto" w:fill="FFFFFF"/>
        <w:spacing w:after="0" w:line="240" w:lineRule="auto"/>
        <w:ind w:left="0" w:firstLine="567"/>
        <w:rPr>
          <w:szCs w:val="24"/>
        </w:rPr>
      </w:pPr>
      <w:r w:rsidRPr="00461783">
        <w:rPr>
          <w:b/>
          <w:bCs/>
          <w:szCs w:val="24"/>
        </w:rPr>
        <w:t>Народы Африки в Новое время</w:t>
      </w:r>
    </w:p>
    <w:p w:rsidR="00B3182D" w:rsidRPr="00461783" w:rsidRDefault="00B3182D" w:rsidP="00196EB1">
      <w:pPr>
        <w:shd w:val="clear" w:color="auto" w:fill="FFFFFF"/>
        <w:spacing w:after="0" w:line="240" w:lineRule="auto"/>
        <w:ind w:left="0" w:firstLine="567"/>
        <w:rPr>
          <w:szCs w:val="24"/>
        </w:rPr>
      </w:pPr>
      <w:r w:rsidRPr="00461783">
        <w:rPr>
          <w:szCs w:val="24"/>
        </w:rPr>
        <w:t>Колониальные империи. Колониальные порядки и традиционные общественные отн</w:t>
      </w:r>
      <w:r w:rsidRPr="00461783">
        <w:rPr>
          <w:szCs w:val="24"/>
        </w:rPr>
        <w:t>о</w:t>
      </w:r>
      <w:r w:rsidRPr="00461783">
        <w:rPr>
          <w:szCs w:val="24"/>
        </w:rPr>
        <w:t>шения. Выступления против колонизаторов.</w:t>
      </w:r>
    </w:p>
    <w:p w:rsidR="00B3182D" w:rsidRPr="00461783" w:rsidRDefault="00B3182D" w:rsidP="00196EB1">
      <w:pPr>
        <w:shd w:val="clear" w:color="auto" w:fill="FFFFFF"/>
        <w:spacing w:after="0" w:line="240" w:lineRule="auto"/>
        <w:ind w:left="0" w:firstLine="567"/>
        <w:rPr>
          <w:szCs w:val="24"/>
        </w:rPr>
      </w:pPr>
      <w:r w:rsidRPr="00461783">
        <w:rPr>
          <w:b/>
          <w:bCs/>
          <w:szCs w:val="24"/>
        </w:rPr>
        <w:t>Развитие культуры в XIX в.</w:t>
      </w:r>
    </w:p>
    <w:p w:rsidR="00B3182D" w:rsidRPr="00461783" w:rsidRDefault="00B3182D" w:rsidP="00196EB1">
      <w:pPr>
        <w:shd w:val="clear" w:color="auto" w:fill="FFFFFF"/>
        <w:spacing w:after="0" w:line="240" w:lineRule="auto"/>
        <w:ind w:left="0" w:firstLine="567"/>
        <w:rPr>
          <w:szCs w:val="24"/>
        </w:rPr>
      </w:pPr>
      <w:r w:rsidRPr="00461783">
        <w:rPr>
          <w:szCs w:val="24"/>
        </w:rPr>
        <w:t>Научные открытия и технические изобретения. Распространение образования. Секул</w:t>
      </w:r>
      <w:r w:rsidRPr="00461783">
        <w:rPr>
          <w:szCs w:val="24"/>
        </w:rPr>
        <w:t>я</w:t>
      </w:r>
      <w:r w:rsidRPr="00461783">
        <w:rPr>
          <w:szCs w:val="24"/>
        </w:rPr>
        <w:t>ризация и демократизация культуры. Изменения в условиях жизни людей. Стили художес</w:t>
      </w:r>
      <w:r w:rsidRPr="00461783">
        <w:rPr>
          <w:szCs w:val="24"/>
        </w:rPr>
        <w:t>т</w:t>
      </w:r>
      <w:r w:rsidRPr="00461783">
        <w:rPr>
          <w:szCs w:val="24"/>
        </w:rPr>
        <w:t>венной культуры: классицизм, романтизм, реализм, импрессионизм. Театр. Рождение кин</w:t>
      </w:r>
      <w:r w:rsidRPr="00461783">
        <w:rPr>
          <w:szCs w:val="24"/>
        </w:rPr>
        <w:t>е</w:t>
      </w:r>
      <w:r w:rsidRPr="00461783">
        <w:rPr>
          <w:szCs w:val="24"/>
        </w:rPr>
        <w:t>матографа. Деятели культуры: жизнь и творчество.</w:t>
      </w:r>
    </w:p>
    <w:p w:rsidR="00B3182D" w:rsidRPr="00461783" w:rsidRDefault="00B3182D" w:rsidP="00196EB1">
      <w:pPr>
        <w:shd w:val="clear" w:color="auto" w:fill="FFFFFF"/>
        <w:spacing w:after="0" w:line="240" w:lineRule="auto"/>
        <w:ind w:left="0" w:firstLine="567"/>
        <w:rPr>
          <w:szCs w:val="24"/>
        </w:rPr>
      </w:pPr>
      <w:r w:rsidRPr="00461783">
        <w:rPr>
          <w:b/>
          <w:bCs/>
          <w:szCs w:val="24"/>
        </w:rPr>
        <w:t>Международные отношения в XIX в.</w:t>
      </w:r>
    </w:p>
    <w:p w:rsidR="00B3182D" w:rsidRPr="00461783" w:rsidRDefault="00B3182D" w:rsidP="00196EB1">
      <w:pPr>
        <w:shd w:val="clear" w:color="auto" w:fill="FFFFFF"/>
        <w:spacing w:after="0" w:line="240" w:lineRule="auto"/>
        <w:ind w:left="0" w:firstLine="567"/>
        <w:rPr>
          <w:szCs w:val="24"/>
        </w:rPr>
      </w:pPr>
      <w:r w:rsidRPr="00461783">
        <w:rPr>
          <w:szCs w:val="24"/>
        </w:rPr>
        <w:t>Внешнеполитические интересы великих держав и политика союзов в Европе. Восто</w:t>
      </w:r>
      <w:r w:rsidRPr="00461783">
        <w:rPr>
          <w:szCs w:val="24"/>
        </w:rPr>
        <w:t>ч</w:t>
      </w:r>
      <w:r w:rsidRPr="00461783">
        <w:rPr>
          <w:szCs w:val="24"/>
        </w:rPr>
        <w:t>ный вопрос. Колониальные захваты и колониальные империи. Старые и новые лидеры инд</w:t>
      </w:r>
      <w:r w:rsidRPr="00461783">
        <w:rPr>
          <w:szCs w:val="24"/>
        </w:rPr>
        <w:t>у</w:t>
      </w:r>
      <w:r w:rsidRPr="00461783">
        <w:rPr>
          <w:szCs w:val="24"/>
        </w:rPr>
        <w:t>стриального мира. Активизация борьбы за передел мира. Формирование военно-политических блоков великих держав.</w:t>
      </w:r>
    </w:p>
    <w:p w:rsidR="00B3182D" w:rsidRPr="00461783" w:rsidRDefault="00B3182D" w:rsidP="00196EB1">
      <w:pPr>
        <w:shd w:val="clear" w:color="auto" w:fill="FFFFFF"/>
        <w:spacing w:after="0" w:line="240" w:lineRule="auto"/>
        <w:ind w:left="0" w:firstLine="567"/>
        <w:rPr>
          <w:szCs w:val="24"/>
        </w:rPr>
      </w:pPr>
      <w:r w:rsidRPr="00461783">
        <w:rPr>
          <w:szCs w:val="24"/>
        </w:rPr>
        <w:t>Историческое и культурное наследие Нового времени.</w:t>
      </w:r>
    </w:p>
    <w:p w:rsidR="00B3182D" w:rsidRPr="00461783" w:rsidRDefault="00B3182D" w:rsidP="00196EB1">
      <w:pPr>
        <w:shd w:val="clear" w:color="auto" w:fill="FFFFFF"/>
        <w:spacing w:after="0" w:line="240" w:lineRule="auto"/>
        <w:ind w:left="0" w:firstLine="567"/>
        <w:rPr>
          <w:b/>
          <w:szCs w:val="24"/>
        </w:rPr>
      </w:pPr>
      <w:r w:rsidRPr="00461783">
        <w:rPr>
          <w:b/>
          <w:szCs w:val="24"/>
        </w:rPr>
        <w:t xml:space="preserve">Новейшая история. </w:t>
      </w:r>
    </w:p>
    <w:p w:rsidR="00B3182D" w:rsidRPr="00461783" w:rsidRDefault="00B3182D" w:rsidP="00196EB1">
      <w:pPr>
        <w:shd w:val="clear" w:color="auto" w:fill="FFFFFF"/>
        <w:spacing w:after="0" w:line="240" w:lineRule="auto"/>
        <w:ind w:left="0" w:firstLine="567"/>
        <w:rPr>
          <w:szCs w:val="24"/>
        </w:rPr>
      </w:pPr>
      <w:r w:rsidRPr="00461783">
        <w:rPr>
          <w:szCs w:val="24"/>
        </w:rPr>
        <w:t>Мир к началу XX в. Новейшая история: понятие, периодизация.</w:t>
      </w:r>
    </w:p>
    <w:p w:rsidR="00B3182D" w:rsidRPr="00461783" w:rsidRDefault="00B3182D" w:rsidP="00196EB1">
      <w:pPr>
        <w:shd w:val="clear" w:color="auto" w:fill="FFFFFF"/>
        <w:spacing w:after="0" w:line="240" w:lineRule="auto"/>
        <w:ind w:left="0" w:firstLine="567"/>
        <w:rPr>
          <w:szCs w:val="24"/>
        </w:rPr>
      </w:pPr>
      <w:r w:rsidRPr="00461783">
        <w:rPr>
          <w:b/>
          <w:bCs/>
          <w:szCs w:val="24"/>
        </w:rPr>
        <w:t>Мир в 1900—1914 гг.</w:t>
      </w:r>
    </w:p>
    <w:p w:rsidR="00B3182D" w:rsidRPr="00461783" w:rsidRDefault="00B3182D" w:rsidP="00196EB1">
      <w:pPr>
        <w:shd w:val="clear" w:color="auto" w:fill="FFFFFF"/>
        <w:spacing w:after="0" w:line="240" w:lineRule="auto"/>
        <w:ind w:left="0" w:firstLine="567"/>
        <w:rPr>
          <w:i/>
          <w:szCs w:val="24"/>
        </w:rPr>
      </w:pPr>
      <w:r w:rsidRPr="00461783">
        <w:rPr>
          <w:szCs w:val="24"/>
        </w:rPr>
        <w:t>Страны Европы и США в 1900—1914 гг.: технический прогресс, экономическое разв</w:t>
      </w:r>
      <w:r w:rsidRPr="00461783">
        <w:rPr>
          <w:szCs w:val="24"/>
        </w:rPr>
        <w:t>и</w:t>
      </w:r>
      <w:r w:rsidRPr="00461783">
        <w:rPr>
          <w:szCs w:val="24"/>
        </w:rPr>
        <w:t xml:space="preserve">тие. Урбанизация, миграция. Положение основных групп населения. Социальные движения. </w:t>
      </w:r>
      <w:r w:rsidRPr="00461783">
        <w:rPr>
          <w:i/>
          <w:szCs w:val="24"/>
        </w:rPr>
        <w:t>Социальные и политические реформы; Д. Ллойд Джордж.</w:t>
      </w:r>
    </w:p>
    <w:p w:rsidR="00B3182D" w:rsidRPr="00461783" w:rsidRDefault="00B3182D" w:rsidP="00196EB1">
      <w:pPr>
        <w:shd w:val="clear" w:color="auto" w:fill="FFFFFF"/>
        <w:spacing w:after="0" w:line="240" w:lineRule="auto"/>
        <w:ind w:left="0" w:firstLine="567"/>
        <w:rPr>
          <w:i/>
          <w:szCs w:val="24"/>
        </w:rPr>
      </w:pPr>
      <w:r w:rsidRPr="00461783">
        <w:rPr>
          <w:szCs w:val="24"/>
        </w:rPr>
        <w:t>Страны Азии и Латинской Америки в 1900—1917 гг.: традиционные общественные о</w:t>
      </w:r>
      <w:r w:rsidRPr="00461783">
        <w:rPr>
          <w:szCs w:val="24"/>
        </w:rPr>
        <w:t>т</w:t>
      </w:r>
      <w:r w:rsidRPr="00461783">
        <w:rPr>
          <w:szCs w:val="24"/>
        </w:rPr>
        <w:t xml:space="preserve">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461783">
        <w:rPr>
          <w:i/>
          <w:szCs w:val="24"/>
        </w:rPr>
        <w:t>Руководители освободительной борьбы (Сунь Ятсен, Э. Сапата, Ф. Вилья).</w:t>
      </w:r>
    </w:p>
    <w:p w:rsidR="00B3182D" w:rsidRPr="00511CA7" w:rsidRDefault="00B3182D" w:rsidP="00196EB1">
      <w:pPr>
        <w:spacing w:after="0" w:line="240" w:lineRule="auto"/>
        <w:ind w:left="0" w:firstLine="0"/>
        <w:rPr>
          <w:b/>
          <w:szCs w:val="24"/>
        </w:rPr>
      </w:pPr>
      <w:r w:rsidRPr="00511CA7">
        <w:rPr>
          <w:b/>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B3182D" w:rsidRPr="00511CA7" w:rsidTr="009747C0">
        <w:tc>
          <w:tcPr>
            <w:tcW w:w="1132" w:type="dxa"/>
          </w:tcPr>
          <w:p w:rsidR="00B3182D" w:rsidRPr="00511CA7" w:rsidRDefault="00B3182D" w:rsidP="00196EB1">
            <w:pPr>
              <w:spacing w:after="0" w:line="240" w:lineRule="auto"/>
              <w:ind w:left="0" w:firstLine="0"/>
              <w:jc w:val="center"/>
              <w:rPr>
                <w:szCs w:val="24"/>
              </w:rPr>
            </w:pPr>
          </w:p>
        </w:tc>
        <w:tc>
          <w:tcPr>
            <w:tcW w:w="4397" w:type="dxa"/>
          </w:tcPr>
          <w:p w:rsidR="00B3182D" w:rsidRPr="00511CA7" w:rsidRDefault="00B3182D" w:rsidP="00196EB1">
            <w:pPr>
              <w:spacing w:after="0" w:line="240" w:lineRule="auto"/>
              <w:ind w:left="0" w:firstLine="0"/>
              <w:jc w:val="center"/>
              <w:rPr>
                <w:b/>
                <w:szCs w:val="24"/>
              </w:rPr>
            </w:pPr>
            <w:r w:rsidRPr="00511CA7">
              <w:rPr>
                <w:b/>
                <w:szCs w:val="24"/>
              </w:rPr>
              <w:t>Всеобщая история</w:t>
            </w:r>
          </w:p>
        </w:tc>
        <w:tc>
          <w:tcPr>
            <w:tcW w:w="4961" w:type="dxa"/>
          </w:tcPr>
          <w:p w:rsidR="00B3182D" w:rsidRPr="00511CA7" w:rsidRDefault="00B3182D" w:rsidP="00196EB1">
            <w:pPr>
              <w:spacing w:after="0" w:line="240" w:lineRule="auto"/>
              <w:ind w:left="0" w:firstLine="0"/>
              <w:jc w:val="center"/>
              <w:rPr>
                <w:b/>
                <w:szCs w:val="24"/>
              </w:rPr>
            </w:pPr>
            <w:r w:rsidRPr="00511CA7">
              <w:rPr>
                <w:b/>
                <w:szCs w:val="24"/>
              </w:rPr>
              <w:t>История России</w:t>
            </w:r>
          </w:p>
        </w:tc>
      </w:tr>
      <w:tr w:rsidR="00B3182D" w:rsidRPr="00511CA7" w:rsidTr="009747C0">
        <w:tc>
          <w:tcPr>
            <w:tcW w:w="1132" w:type="dxa"/>
          </w:tcPr>
          <w:p w:rsidR="00B3182D" w:rsidRPr="00511CA7" w:rsidRDefault="00B3182D" w:rsidP="00196EB1">
            <w:pPr>
              <w:spacing w:after="0" w:line="240" w:lineRule="auto"/>
              <w:ind w:left="0" w:firstLine="0"/>
              <w:rPr>
                <w:szCs w:val="24"/>
              </w:rPr>
            </w:pPr>
            <w:r w:rsidRPr="00511CA7">
              <w:rPr>
                <w:szCs w:val="24"/>
              </w:rPr>
              <w:t>5 класс</w:t>
            </w:r>
          </w:p>
        </w:tc>
        <w:tc>
          <w:tcPr>
            <w:tcW w:w="4397" w:type="dxa"/>
          </w:tcPr>
          <w:p w:rsidR="00B3182D" w:rsidRPr="00511CA7" w:rsidRDefault="00B3182D" w:rsidP="00196EB1">
            <w:pPr>
              <w:spacing w:after="0" w:line="240" w:lineRule="auto"/>
              <w:ind w:left="0" w:firstLine="0"/>
              <w:rPr>
                <w:b/>
                <w:szCs w:val="24"/>
              </w:rPr>
            </w:pPr>
            <w:r w:rsidRPr="00511CA7">
              <w:rPr>
                <w:b/>
                <w:szCs w:val="24"/>
              </w:rPr>
              <w:t>ИСТОРИЯ ДРЕВНЕГО МИРА</w:t>
            </w:r>
          </w:p>
          <w:p w:rsidR="00B3182D" w:rsidRPr="00511CA7" w:rsidRDefault="00B3182D" w:rsidP="00196EB1">
            <w:pPr>
              <w:spacing w:after="0" w:line="240" w:lineRule="auto"/>
              <w:ind w:left="0" w:firstLine="0"/>
              <w:rPr>
                <w:bCs/>
                <w:szCs w:val="24"/>
              </w:rPr>
            </w:pPr>
            <w:r w:rsidRPr="00511CA7">
              <w:rPr>
                <w:bCs/>
                <w:szCs w:val="24"/>
              </w:rPr>
              <w:t>Первобытность.</w:t>
            </w:r>
          </w:p>
          <w:p w:rsidR="00B3182D" w:rsidRPr="00511CA7" w:rsidRDefault="00B3182D" w:rsidP="00196EB1">
            <w:pPr>
              <w:spacing w:after="0" w:line="240" w:lineRule="auto"/>
              <w:ind w:left="0" w:firstLine="0"/>
              <w:rPr>
                <w:bCs/>
                <w:szCs w:val="24"/>
              </w:rPr>
            </w:pPr>
            <w:r w:rsidRPr="00511CA7">
              <w:rPr>
                <w:bCs/>
                <w:szCs w:val="24"/>
              </w:rPr>
              <w:t>Древний Восток</w:t>
            </w:r>
          </w:p>
          <w:p w:rsidR="00B3182D" w:rsidRPr="00511CA7" w:rsidRDefault="00B3182D" w:rsidP="00196EB1">
            <w:pPr>
              <w:spacing w:after="0" w:line="240" w:lineRule="auto"/>
              <w:ind w:left="0" w:firstLine="0"/>
              <w:rPr>
                <w:bCs/>
                <w:szCs w:val="24"/>
              </w:rPr>
            </w:pPr>
            <w:r w:rsidRPr="00511CA7">
              <w:rPr>
                <w:bCs/>
                <w:szCs w:val="24"/>
              </w:rPr>
              <w:t>Античный мир. Древняя Греция. Дре</w:t>
            </w:r>
            <w:r w:rsidRPr="00511CA7">
              <w:rPr>
                <w:bCs/>
                <w:szCs w:val="24"/>
              </w:rPr>
              <w:t>в</w:t>
            </w:r>
            <w:r w:rsidRPr="00511CA7">
              <w:rPr>
                <w:bCs/>
                <w:szCs w:val="24"/>
              </w:rPr>
              <w:t>ний Рим.</w:t>
            </w:r>
          </w:p>
        </w:tc>
        <w:tc>
          <w:tcPr>
            <w:tcW w:w="4961" w:type="dxa"/>
          </w:tcPr>
          <w:p w:rsidR="00B3182D" w:rsidRPr="00511CA7" w:rsidRDefault="00B3182D" w:rsidP="00196EB1">
            <w:pPr>
              <w:spacing w:after="0" w:line="240" w:lineRule="auto"/>
              <w:ind w:left="0" w:firstLine="0"/>
              <w:rPr>
                <w:szCs w:val="24"/>
              </w:rPr>
            </w:pPr>
            <w:r w:rsidRPr="00511CA7">
              <w:rPr>
                <w:bCs/>
                <w:szCs w:val="24"/>
              </w:rPr>
              <w:t>Народы и государства на территории нашей страны в древности</w:t>
            </w:r>
          </w:p>
        </w:tc>
      </w:tr>
      <w:tr w:rsidR="00B3182D" w:rsidRPr="00511CA7" w:rsidTr="009747C0">
        <w:tc>
          <w:tcPr>
            <w:tcW w:w="1132" w:type="dxa"/>
          </w:tcPr>
          <w:p w:rsidR="00B3182D" w:rsidRPr="00511CA7" w:rsidRDefault="00B3182D" w:rsidP="00196EB1">
            <w:pPr>
              <w:spacing w:after="0" w:line="240" w:lineRule="auto"/>
              <w:ind w:left="0" w:firstLine="0"/>
              <w:rPr>
                <w:szCs w:val="24"/>
              </w:rPr>
            </w:pPr>
            <w:r w:rsidRPr="00511CA7">
              <w:rPr>
                <w:szCs w:val="24"/>
              </w:rPr>
              <w:t xml:space="preserve">6 класс </w:t>
            </w:r>
          </w:p>
        </w:tc>
        <w:tc>
          <w:tcPr>
            <w:tcW w:w="4397" w:type="dxa"/>
          </w:tcPr>
          <w:p w:rsidR="00B3182D" w:rsidRPr="00511CA7" w:rsidRDefault="00B3182D" w:rsidP="00196EB1">
            <w:pPr>
              <w:shd w:val="clear" w:color="auto" w:fill="FFFFFF"/>
              <w:spacing w:after="0" w:line="240" w:lineRule="auto"/>
              <w:ind w:left="0" w:firstLine="0"/>
              <w:rPr>
                <w:b/>
                <w:szCs w:val="24"/>
              </w:rPr>
            </w:pPr>
            <w:r w:rsidRPr="00511CA7">
              <w:rPr>
                <w:b/>
                <w:szCs w:val="24"/>
              </w:rPr>
              <w:t xml:space="preserve">ИСТОРИЯ СРЕДНИХ ВЕКОВ. </w:t>
            </w:r>
            <w:r w:rsidRPr="00511CA7">
              <w:rPr>
                <w:b/>
                <w:szCs w:val="24"/>
                <w:lang w:val="en-US"/>
              </w:rPr>
              <w:t>VI</w:t>
            </w:r>
            <w:r w:rsidRPr="00511CA7">
              <w:rPr>
                <w:b/>
                <w:szCs w:val="24"/>
              </w:rPr>
              <w:t>-</w:t>
            </w:r>
            <w:r w:rsidRPr="00511CA7">
              <w:rPr>
                <w:b/>
                <w:szCs w:val="24"/>
                <w:lang w:val="en-US"/>
              </w:rPr>
              <w:t>XV</w:t>
            </w:r>
            <w:r w:rsidRPr="00511CA7">
              <w:rPr>
                <w:b/>
                <w:szCs w:val="24"/>
              </w:rPr>
              <w:t xml:space="preserve"> вв. </w:t>
            </w:r>
          </w:p>
          <w:p w:rsidR="00B3182D" w:rsidRPr="00511CA7" w:rsidRDefault="00B3182D" w:rsidP="00196EB1">
            <w:pPr>
              <w:spacing w:after="0" w:line="240" w:lineRule="auto"/>
              <w:ind w:left="0" w:firstLine="0"/>
              <w:rPr>
                <w:bCs/>
                <w:szCs w:val="24"/>
              </w:rPr>
            </w:pPr>
            <w:r w:rsidRPr="00511CA7">
              <w:rPr>
                <w:bCs/>
                <w:szCs w:val="24"/>
              </w:rPr>
              <w:t>Раннее Средневековье</w:t>
            </w:r>
          </w:p>
          <w:p w:rsidR="00B3182D" w:rsidRPr="00511CA7" w:rsidRDefault="00B3182D" w:rsidP="00196EB1">
            <w:pPr>
              <w:spacing w:after="0" w:line="240" w:lineRule="auto"/>
              <w:ind w:left="0" w:firstLine="0"/>
              <w:rPr>
                <w:bCs/>
                <w:szCs w:val="24"/>
              </w:rPr>
            </w:pPr>
            <w:r w:rsidRPr="00511CA7">
              <w:rPr>
                <w:bCs/>
                <w:szCs w:val="24"/>
              </w:rPr>
              <w:t>Зрелое Средневековье</w:t>
            </w:r>
          </w:p>
          <w:p w:rsidR="00B3182D" w:rsidRPr="00511CA7" w:rsidRDefault="00B3182D" w:rsidP="00196EB1">
            <w:pPr>
              <w:spacing w:after="0" w:line="240" w:lineRule="auto"/>
              <w:ind w:left="0" w:firstLine="0"/>
              <w:rPr>
                <w:bCs/>
                <w:szCs w:val="24"/>
              </w:rPr>
            </w:pPr>
            <w:r w:rsidRPr="00511CA7">
              <w:rPr>
                <w:bCs/>
                <w:szCs w:val="24"/>
              </w:rPr>
              <w:t>Страны Востока в Средние века</w:t>
            </w:r>
          </w:p>
          <w:p w:rsidR="00B3182D" w:rsidRPr="00511CA7" w:rsidRDefault="00B3182D" w:rsidP="00196EB1">
            <w:pPr>
              <w:spacing w:after="0" w:line="240" w:lineRule="auto"/>
              <w:ind w:left="0" w:firstLine="0"/>
              <w:rPr>
                <w:bCs/>
                <w:szCs w:val="24"/>
              </w:rPr>
            </w:pPr>
            <w:r w:rsidRPr="00511CA7">
              <w:rPr>
                <w:bCs/>
                <w:szCs w:val="24"/>
              </w:rPr>
              <w:t>Государства доколумбовой Америки.</w:t>
            </w:r>
          </w:p>
          <w:p w:rsidR="00B3182D" w:rsidRPr="00511CA7" w:rsidRDefault="00B3182D" w:rsidP="00196EB1">
            <w:pPr>
              <w:spacing w:after="0" w:line="240" w:lineRule="auto"/>
              <w:ind w:left="0" w:firstLine="0"/>
              <w:rPr>
                <w:szCs w:val="24"/>
              </w:rPr>
            </w:pPr>
          </w:p>
        </w:tc>
        <w:tc>
          <w:tcPr>
            <w:tcW w:w="4961" w:type="dxa"/>
          </w:tcPr>
          <w:p w:rsidR="00B3182D" w:rsidRPr="00511CA7" w:rsidRDefault="00B3182D" w:rsidP="00196EB1">
            <w:pPr>
              <w:spacing w:after="0" w:line="240" w:lineRule="auto"/>
              <w:ind w:left="0" w:firstLine="0"/>
              <w:rPr>
                <w:szCs w:val="24"/>
              </w:rPr>
            </w:pPr>
            <w:r w:rsidRPr="00511CA7">
              <w:rPr>
                <w:b/>
                <w:bCs/>
                <w:szCs w:val="24"/>
              </w:rPr>
              <w:t>ОТ ДРЕВНЕЙ РУСИ К РОССИЙСКОМУ ГОСУДАРСТВУ.</w:t>
            </w:r>
            <w:r w:rsidRPr="00511CA7">
              <w:rPr>
                <w:b/>
                <w:szCs w:val="24"/>
                <w:lang w:val="en-US"/>
              </w:rPr>
              <w:t>VIII</w:t>
            </w:r>
            <w:r w:rsidRPr="00511CA7">
              <w:rPr>
                <w:b/>
                <w:szCs w:val="24"/>
              </w:rPr>
              <w:t xml:space="preserve"> –</w:t>
            </w:r>
            <w:r w:rsidRPr="00511CA7">
              <w:rPr>
                <w:b/>
                <w:szCs w:val="24"/>
                <w:lang w:val="en-US"/>
              </w:rPr>
              <w:t>XV</w:t>
            </w:r>
            <w:r w:rsidRPr="00511CA7">
              <w:rPr>
                <w:b/>
                <w:szCs w:val="24"/>
              </w:rPr>
              <w:t xml:space="preserve"> вв.</w:t>
            </w:r>
          </w:p>
          <w:p w:rsidR="00B3182D" w:rsidRPr="00511CA7" w:rsidRDefault="00B3182D" w:rsidP="00196EB1">
            <w:pPr>
              <w:spacing w:after="0" w:line="240" w:lineRule="auto"/>
              <w:ind w:left="0" w:firstLine="0"/>
              <w:rPr>
                <w:bCs/>
                <w:szCs w:val="24"/>
              </w:rPr>
            </w:pPr>
            <w:r w:rsidRPr="00511CA7">
              <w:rPr>
                <w:bCs/>
                <w:szCs w:val="24"/>
              </w:rPr>
              <w:t>Восточная Европа в середине I тыс. н.э.</w:t>
            </w:r>
          </w:p>
          <w:p w:rsidR="00B3182D" w:rsidRPr="00511CA7" w:rsidRDefault="00B3182D" w:rsidP="00196EB1">
            <w:pPr>
              <w:spacing w:after="0" w:line="240" w:lineRule="auto"/>
              <w:ind w:left="0" w:firstLine="0"/>
              <w:rPr>
                <w:bCs/>
                <w:szCs w:val="24"/>
              </w:rPr>
            </w:pPr>
            <w:r w:rsidRPr="00511CA7">
              <w:rPr>
                <w:bCs/>
                <w:szCs w:val="24"/>
              </w:rPr>
              <w:t>Образование государства Русь</w:t>
            </w:r>
          </w:p>
          <w:p w:rsidR="00B3182D" w:rsidRPr="00511CA7" w:rsidRDefault="00B3182D" w:rsidP="00196EB1">
            <w:pPr>
              <w:spacing w:after="0" w:line="240" w:lineRule="auto"/>
              <w:ind w:left="0" w:firstLine="0"/>
              <w:rPr>
                <w:bCs/>
                <w:szCs w:val="24"/>
              </w:rPr>
            </w:pPr>
            <w:r w:rsidRPr="00511CA7">
              <w:rPr>
                <w:bCs/>
                <w:szCs w:val="24"/>
              </w:rPr>
              <w:t>Русь в конце X – начале XII в.</w:t>
            </w:r>
          </w:p>
          <w:p w:rsidR="00B3182D" w:rsidRPr="00511CA7" w:rsidRDefault="00B3182D" w:rsidP="00196EB1">
            <w:pPr>
              <w:spacing w:after="0" w:line="240" w:lineRule="auto"/>
              <w:ind w:left="0" w:firstLine="0"/>
              <w:rPr>
                <w:szCs w:val="24"/>
              </w:rPr>
            </w:pPr>
            <w:r w:rsidRPr="00511CA7">
              <w:rPr>
                <w:bCs/>
                <w:szCs w:val="24"/>
              </w:rPr>
              <w:t>Культурное пространство</w:t>
            </w:r>
          </w:p>
          <w:p w:rsidR="00B3182D" w:rsidRPr="00511CA7" w:rsidRDefault="00B3182D" w:rsidP="00196EB1">
            <w:pPr>
              <w:spacing w:after="0" w:line="240" w:lineRule="auto"/>
              <w:ind w:left="0" w:firstLine="0"/>
              <w:rPr>
                <w:bCs/>
                <w:szCs w:val="24"/>
              </w:rPr>
            </w:pPr>
            <w:r w:rsidRPr="00511CA7">
              <w:rPr>
                <w:bCs/>
                <w:szCs w:val="24"/>
              </w:rPr>
              <w:t xml:space="preserve">Русь в середине XII – начале XIII в. </w:t>
            </w:r>
          </w:p>
          <w:p w:rsidR="00B3182D" w:rsidRPr="00511CA7" w:rsidRDefault="00B3182D" w:rsidP="00196EB1">
            <w:pPr>
              <w:spacing w:after="0" w:line="240" w:lineRule="auto"/>
              <w:ind w:left="0" w:firstLine="0"/>
              <w:rPr>
                <w:szCs w:val="24"/>
              </w:rPr>
            </w:pPr>
            <w:r w:rsidRPr="00511CA7">
              <w:rPr>
                <w:bCs/>
                <w:szCs w:val="24"/>
              </w:rPr>
              <w:t>Русские земли в середине XIII - XIV в</w:t>
            </w:r>
            <w:r w:rsidRPr="00511CA7">
              <w:rPr>
                <w:szCs w:val="24"/>
              </w:rPr>
              <w:t>.</w:t>
            </w:r>
          </w:p>
          <w:p w:rsidR="00B3182D" w:rsidRPr="00511CA7" w:rsidRDefault="00B3182D" w:rsidP="00196EB1">
            <w:pPr>
              <w:spacing w:after="0" w:line="240" w:lineRule="auto"/>
              <w:ind w:left="0" w:firstLine="0"/>
              <w:rPr>
                <w:bCs/>
                <w:szCs w:val="24"/>
              </w:rPr>
            </w:pPr>
            <w:r w:rsidRPr="00511CA7">
              <w:rPr>
                <w:bCs/>
                <w:szCs w:val="24"/>
              </w:rPr>
              <w:t>Народы и государства степной зоны Восто</w:t>
            </w:r>
            <w:r w:rsidRPr="00511CA7">
              <w:rPr>
                <w:bCs/>
                <w:szCs w:val="24"/>
              </w:rPr>
              <w:t>ч</w:t>
            </w:r>
            <w:r w:rsidRPr="00511CA7">
              <w:rPr>
                <w:bCs/>
                <w:szCs w:val="24"/>
              </w:rPr>
              <w:t xml:space="preserve">ной Европы и Сибири в XIII-XV вв. </w:t>
            </w:r>
          </w:p>
          <w:p w:rsidR="00B3182D" w:rsidRPr="00511CA7" w:rsidRDefault="00B3182D" w:rsidP="00196EB1">
            <w:pPr>
              <w:spacing w:after="0" w:line="240" w:lineRule="auto"/>
              <w:ind w:left="0" w:firstLine="0"/>
              <w:rPr>
                <w:szCs w:val="24"/>
              </w:rPr>
            </w:pPr>
            <w:r w:rsidRPr="00511CA7">
              <w:rPr>
                <w:bCs/>
                <w:szCs w:val="24"/>
              </w:rPr>
              <w:t xml:space="preserve">Культурное пространство </w:t>
            </w:r>
          </w:p>
          <w:p w:rsidR="00B3182D" w:rsidRPr="00511CA7" w:rsidRDefault="00B3182D" w:rsidP="00196EB1">
            <w:pPr>
              <w:spacing w:after="0" w:line="240" w:lineRule="auto"/>
              <w:ind w:left="0" w:firstLine="0"/>
              <w:rPr>
                <w:bCs/>
                <w:szCs w:val="24"/>
              </w:rPr>
            </w:pPr>
            <w:r w:rsidRPr="00511CA7">
              <w:rPr>
                <w:bCs/>
                <w:szCs w:val="24"/>
              </w:rPr>
              <w:t>Формирование единого Русского государства в XV веке</w:t>
            </w:r>
          </w:p>
          <w:p w:rsidR="00B3182D" w:rsidRPr="00511CA7" w:rsidRDefault="00B3182D" w:rsidP="00196EB1">
            <w:pPr>
              <w:spacing w:after="0" w:line="240" w:lineRule="auto"/>
              <w:ind w:left="0" w:firstLine="0"/>
              <w:rPr>
                <w:szCs w:val="24"/>
              </w:rPr>
            </w:pPr>
            <w:r w:rsidRPr="00511CA7">
              <w:rPr>
                <w:bCs/>
                <w:szCs w:val="24"/>
              </w:rPr>
              <w:t>Культурное пространство</w:t>
            </w:r>
          </w:p>
          <w:p w:rsidR="00B3182D" w:rsidRPr="00511CA7" w:rsidRDefault="00B3182D" w:rsidP="00196EB1">
            <w:pPr>
              <w:spacing w:after="0" w:line="240" w:lineRule="auto"/>
              <w:ind w:left="0" w:firstLine="0"/>
              <w:rPr>
                <w:szCs w:val="24"/>
              </w:rPr>
            </w:pPr>
            <w:r w:rsidRPr="00511CA7">
              <w:rPr>
                <w:szCs w:val="24"/>
              </w:rPr>
              <w:t>Региональный компонент</w:t>
            </w:r>
          </w:p>
        </w:tc>
      </w:tr>
      <w:tr w:rsidR="00B3182D" w:rsidRPr="00511CA7" w:rsidTr="009747C0">
        <w:tc>
          <w:tcPr>
            <w:tcW w:w="1132" w:type="dxa"/>
          </w:tcPr>
          <w:p w:rsidR="00B3182D" w:rsidRPr="00511CA7" w:rsidRDefault="00B3182D" w:rsidP="00196EB1">
            <w:pPr>
              <w:spacing w:after="0" w:line="240" w:lineRule="auto"/>
              <w:ind w:left="0" w:firstLine="0"/>
              <w:rPr>
                <w:szCs w:val="24"/>
              </w:rPr>
            </w:pPr>
            <w:r w:rsidRPr="00511CA7">
              <w:rPr>
                <w:szCs w:val="24"/>
              </w:rPr>
              <w:t>7 класс</w:t>
            </w:r>
          </w:p>
        </w:tc>
        <w:tc>
          <w:tcPr>
            <w:tcW w:w="4397" w:type="dxa"/>
          </w:tcPr>
          <w:p w:rsidR="00B3182D" w:rsidRPr="00511CA7" w:rsidRDefault="00B3182D" w:rsidP="00196EB1">
            <w:pPr>
              <w:spacing w:after="0" w:line="240" w:lineRule="auto"/>
              <w:ind w:left="0" w:firstLine="0"/>
              <w:rPr>
                <w:b/>
                <w:szCs w:val="24"/>
              </w:rPr>
            </w:pPr>
            <w:r w:rsidRPr="00511CA7">
              <w:rPr>
                <w:b/>
                <w:szCs w:val="24"/>
              </w:rPr>
              <w:t>ИСТОРИЯ НОВОГО ВРЕМ</w:t>
            </w:r>
            <w:r w:rsidRPr="00511CA7">
              <w:rPr>
                <w:b/>
                <w:szCs w:val="24"/>
              </w:rPr>
              <w:t>Е</w:t>
            </w:r>
            <w:r w:rsidRPr="00511CA7">
              <w:rPr>
                <w:b/>
                <w:szCs w:val="24"/>
              </w:rPr>
              <w:t>НИ.</w:t>
            </w:r>
            <w:r w:rsidRPr="00511CA7">
              <w:rPr>
                <w:b/>
                <w:szCs w:val="24"/>
                <w:lang w:val="en-US"/>
              </w:rPr>
              <w:t>XVI</w:t>
            </w:r>
            <w:r w:rsidRPr="00511CA7">
              <w:rPr>
                <w:b/>
                <w:szCs w:val="24"/>
              </w:rPr>
              <w:t>-</w:t>
            </w:r>
            <w:r w:rsidRPr="00511CA7">
              <w:rPr>
                <w:b/>
                <w:szCs w:val="24"/>
                <w:lang w:val="en-US"/>
              </w:rPr>
              <w:t>XVII</w:t>
            </w:r>
            <w:r w:rsidRPr="00511CA7">
              <w:rPr>
                <w:b/>
                <w:szCs w:val="24"/>
              </w:rPr>
              <w:t xml:space="preserve"> вв. От абсолютизма к парламентаризму. Первые буржуа</w:t>
            </w:r>
            <w:r w:rsidRPr="00511CA7">
              <w:rPr>
                <w:b/>
                <w:szCs w:val="24"/>
              </w:rPr>
              <w:t>з</w:t>
            </w:r>
            <w:r w:rsidRPr="00511CA7">
              <w:rPr>
                <w:b/>
                <w:szCs w:val="24"/>
              </w:rPr>
              <w:t>ные революции</w:t>
            </w:r>
          </w:p>
          <w:p w:rsidR="00B3182D" w:rsidRPr="00511CA7" w:rsidRDefault="00B3182D" w:rsidP="00196EB1">
            <w:pPr>
              <w:spacing w:after="0" w:line="240" w:lineRule="auto"/>
              <w:ind w:left="0" w:firstLine="0"/>
              <w:rPr>
                <w:szCs w:val="24"/>
              </w:rPr>
            </w:pPr>
            <w:r w:rsidRPr="00511CA7">
              <w:rPr>
                <w:bCs/>
                <w:szCs w:val="24"/>
              </w:rPr>
              <w:t xml:space="preserve">Европа в конце ХV </w:t>
            </w:r>
            <w:r w:rsidRPr="00511CA7">
              <w:rPr>
                <w:szCs w:val="24"/>
              </w:rPr>
              <w:t xml:space="preserve">— </w:t>
            </w:r>
            <w:r w:rsidRPr="00511CA7">
              <w:rPr>
                <w:bCs/>
                <w:szCs w:val="24"/>
              </w:rPr>
              <w:t>начале XVII в.</w:t>
            </w:r>
          </w:p>
          <w:p w:rsidR="00B3182D" w:rsidRPr="00511CA7" w:rsidRDefault="00B3182D" w:rsidP="00196EB1">
            <w:pPr>
              <w:shd w:val="clear" w:color="auto" w:fill="FFFFFF"/>
              <w:spacing w:after="0" w:line="240" w:lineRule="auto"/>
              <w:ind w:left="0" w:firstLine="0"/>
              <w:rPr>
                <w:szCs w:val="24"/>
              </w:rPr>
            </w:pPr>
            <w:r w:rsidRPr="00511CA7">
              <w:rPr>
                <w:bCs/>
                <w:szCs w:val="24"/>
              </w:rPr>
              <w:lastRenderedPageBreak/>
              <w:t xml:space="preserve">Европа в конце ХV </w:t>
            </w:r>
            <w:r w:rsidRPr="00511CA7">
              <w:rPr>
                <w:szCs w:val="24"/>
              </w:rPr>
              <w:t xml:space="preserve">— </w:t>
            </w:r>
            <w:r w:rsidRPr="00511CA7">
              <w:rPr>
                <w:bCs/>
                <w:szCs w:val="24"/>
              </w:rPr>
              <w:t>начале XVII в.</w:t>
            </w:r>
          </w:p>
          <w:p w:rsidR="00B3182D" w:rsidRPr="00511CA7" w:rsidRDefault="00B3182D" w:rsidP="00196EB1">
            <w:pPr>
              <w:shd w:val="clear" w:color="auto" w:fill="FFFFFF"/>
              <w:spacing w:after="0" w:line="240" w:lineRule="auto"/>
              <w:ind w:left="0" w:firstLine="0"/>
              <w:rPr>
                <w:szCs w:val="24"/>
              </w:rPr>
            </w:pPr>
            <w:r w:rsidRPr="00511CA7">
              <w:rPr>
                <w:bCs/>
                <w:szCs w:val="24"/>
              </w:rPr>
              <w:t>Страны Европы и Северной Америки в середине XVII—ХVIII в.</w:t>
            </w:r>
          </w:p>
          <w:p w:rsidR="00B3182D" w:rsidRPr="00511CA7" w:rsidRDefault="00B3182D" w:rsidP="00196EB1">
            <w:pPr>
              <w:shd w:val="clear" w:color="auto" w:fill="FFFFFF"/>
              <w:spacing w:after="0" w:line="240" w:lineRule="auto"/>
              <w:ind w:left="0" w:firstLine="0"/>
              <w:rPr>
                <w:szCs w:val="24"/>
              </w:rPr>
            </w:pPr>
            <w:r w:rsidRPr="00511CA7">
              <w:rPr>
                <w:bCs/>
                <w:szCs w:val="24"/>
              </w:rPr>
              <w:t>Страны Востока в XVI—XVIII вв.</w:t>
            </w:r>
          </w:p>
        </w:tc>
        <w:tc>
          <w:tcPr>
            <w:tcW w:w="4961" w:type="dxa"/>
          </w:tcPr>
          <w:p w:rsidR="00B3182D" w:rsidRPr="00511CA7" w:rsidRDefault="00B3182D" w:rsidP="00196EB1">
            <w:pPr>
              <w:spacing w:after="0" w:line="240" w:lineRule="auto"/>
              <w:ind w:left="0" w:firstLine="0"/>
              <w:rPr>
                <w:szCs w:val="24"/>
              </w:rPr>
            </w:pPr>
            <w:r w:rsidRPr="00511CA7">
              <w:rPr>
                <w:b/>
                <w:bCs/>
                <w:szCs w:val="24"/>
              </w:rPr>
              <w:lastRenderedPageBreak/>
              <w:t>РОССИЯ В XVI – XVII ВЕКАХ: ОТ В</w:t>
            </w:r>
            <w:r w:rsidRPr="00511CA7">
              <w:rPr>
                <w:b/>
                <w:bCs/>
                <w:szCs w:val="24"/>
              </w:rPr>
              <w:t>Е</w:t>
            </w:r>
            <w:r w:rsidRPr="00511CA7">
              <w:rPr>
                <w:b/>
                <w:bCs/>
                <w:szCs w:val="24"/>
              </w:rPr>
              <w:t>ЛИКОГО КНЯЖЕСТВА К ЦАРСТВУ</w:t>
            </w:r>
          </w:p>
          <w:p w:rsidR="00B3182D" w:rsidRPr="00511CA7" w:rsidRDefault="00B3182D" w:rsidP="00196EB1">
            <w:pPr>
              <w:spacing w:after="0" w:line="240" w:lineRule="auto"/>
              <w:ind w:left="0" w:firstLine="0"/>
              <w:rPr>
                <w:szCs w:val="24"/>
              </w:rPr>
            </w:pPr>
            <w:r w:rsidRPr="00511CA7">
              <w:rPr>
                <w:bCs/>
                <w:szCs w:val="24"/>
              </w:rPr>
              <w:t xml:space="preserve">Россия в XVI веке </w:t>
            </w:r>
          </w:p>
          <w:p w:rsidR="00B3182D" w:rsidRPr="00511CA7" w:rsidRDefault="00B3182D" w:rsidP="00196EB1">
            <w:pPr>
              <w:spacing w:after="0" w:line="240" w:lineRule="auto"/>
              <w:ind w:left="0" w:firstLine="0"/>
              <w:rPr>
                <w:szCs w:val="24"/>
              </w:rPr>
            </w:pPr>
            <w:r w:rsidRPr="00511CA7">
              <w:rPr>
                <w:bCs/>
                <w:szCs w:val="24"/>
              </w:rPr>
              <w:t xml:space="preserve">Смута в России </w:t>
            </w:r>
          </w:p>
          <w:p w:rsidR="00B3182D" w:rsidRPr="00511CA7" w:rsidRDefault="00B3182D" w:rsidP="00196EB1">
            <w:pPr>
              <w:spacing w:after="0" w:line="240" w:lineRule="auto"/>
              <w:ind w:left="0" w:firstLine="0"/>
              <w:rPr>
                <w:bCs/>
                <w:szCs w:val="24"/>
              </w:rPr>
            </w:pPr>
            <w:r w:rsidRPr="00511CA7">
              <w:rPr>
                <w:bCs/>
                <w:szCs w:val="24"/>
              </w:rPr>
              <w:t xml:space="preserve">Россия в XVII веке </w:t>
            </w:r>
          </w:p>
          <w:p w:rsidR="00B3182D" w:rsidRPr="00511CA7" w:rsidRDefault="00B3182D" w:rsidP="00196EB1">
            <w:pPr>
              <w:spacing w:after="0" w:line="240" w:lineRule="auto"/>
              <w:ind w:left="0" w:firstLine="0"/>
              <w:rPr>
                <w:b/>
                <w:bCs/>
                <w:szCs w:val="24"/>
              </w:rPr>
            </w:pPr>
            <w:r w:rsidRPr="00511CA7">
              <w:rPr>
                <w:bCs/>
                <w:szCs w:val="24"/>
              </w:rPr>
              <w:lastRenderedPageBreak/>
              <w:t>Культурное пространство</w:t>
            </w:r>
          </w:p>
          <w:p w:rsidR="00B3182D" w:rsidRPr="00511CA7" w:rsidRDefault="00B3182D" w:rsidP="00196EB1">
            <w:pPr>
              <w:spacing w:after="0" w:line="240" w:lineRule="auto"/>
              <w:ind w:left="0" w:firstLine="0"/>
              <w:rPr>
                <w:szCs w:val="24"/>
              </w:rPr>
            </w:pPr>
            <w:r w:rsidRPr="00511CA7">
              <w:rPr>
                <w:szCs w:val="24"/>
              </w:rPr>
              <w:t>Региональный компонент</w:t>
            </w:r>
          </w:p>
          <w:p w:rsidR="00B3182D" w:rsidRPr="00511CA7" w:rsidRDefault="00B3182D" w:rsidP="00196EB1">
            <w:pPr>
              <w:spacing w:after="0" w:line="240" w:lineRule="auto"/>
              <w:ind w:left="0" w:firstLine="0"/>
              <w:rPr>
                <w:szCs w:val="24"/>
              </w:rPr>
            </w:pPr>
          </w:p>
        </w:tc>
      </w:tr>
      <w:tr w:rsidR="00B3182D" w:rsidRPr="00511CA7" w:rsidTr="009747C0">
        <w:tc>
          <w:tcPr>
            <w:tcW w:w="1132" w:type="dxa"/>
          </w:tcPr>
          <w:p w:rsidR="00B3182D" w:rsidRPr="00511CA7" w:rsidRDefault="00B3182D" w:rsidP="00196EB1">
            <w:pPr>
              <w:spacing w:after="0" w:line="240" w:lineRule="auto"/>
              <w:ind w:left="0" w:firstLine="0"/>
              <w:rPr>
                <w:szCs w:val="24"/>
              </w:rPr>
            </w:pPr>
            <w:r w:rsidRPr="00511CA7">
              <w:rPr>
                <w:szCs w:val="24"/>
              </w:rPr>
              <w:lastRenderedPageBreak/>
              <w:t>8 класс</w:t>
            </w:r>
          </w:p>
        </w:tc>
        <w:tc>
          <w:tcPr>
            <w:tcW w:w="4397" w:type="dxa"/>
          </w:tcPr>
          <w:p w:rsidR="00B3182D" w:rsidRPr="00511CA7" w:rsidRDefault="00B3182D" w:rsidP="00196EB1">
            <w:pPr>
              <w:spacing w:after="0" w:line="240" w:lineRule="auto"/>
              <w:ind w:left="0" w:firstLine="0"/>
              <w:rPr>
                <w:szCs w:val="24"/>
              </w:rPr>
            </w:pPr>
            <w:r w:rsidRPr="00511CA7">
              <w:rPr>
                <w:b/>
                <w:szCs w:val="24"/>
              </w:rPr>
              <w:t>ИСТОРИЯ НОВОГО ВРЕМЕНИ.</w:t>
            </w:r>
            <w:r w:rsidRPr="00511CA7">
              <w:rPr>
                <w:b/>
                <w:szCs w:val="24"/>
                <w:lang w:val="en-US"/>
              </w:rPr>
              <w:t>XVIII</w:t>
            </w:r>
            <w:r w:rsidRPr="00511CA7">
              <w:rPr>
                <w:b/>
                <w:szCs w:val="24"/>
              </w:rPr>
              <w:t>в.</w:t>
            </w:r>
          </w:p>
          <w:p w:rsidR="00B3182D" w:rsidRPr="00511CA7" w:rsidRDefault="00B3182D" w:rsidP="00196EB1">
            <w:pPr>
              <w:spacing w:after="0" w:line="240" w:lineRule="auto"/>
              <w:ind w:left="0" w:firstLine="0"/>
              <w:rPr>
                <w:szCs w:val="24"/>
              </w:rPr>
            </w:pPr>
            <w:r w:rsidRPr="00511CA7">
              <w:rPr>
                <w:szCs w:val="24"/>
              </w:rPr>
              <w:t xml:space="preserve">Эпоха Просвещения. </w:t>
            </w:r>
          </w:p>
          <w:p w:rsidR="00B3182D" w:rsidRPr="00511CA7" w:rsidRDefault="00B3182D" w:rsidP="00196EB1">
            <w:pPr>
              <w:spacing w:after="0" w:line="240" w:lineRule="auto"/>
              <w:ind w:left="0" w:firstLine="0"/>
              <w:rPr>
                <w:szCs w:val="24"/>
              </w:rPr>
            </w:pPr>
            <w:r w:rsidRPr="00511CA7">
              <w:rPr>
                <w:szCs w:val="24"/>
              </w:rPr>
              <w:t>Эпоха промышленного переворота</w:t>
            </w:r>
          </w:p>
          <w:p w:rsidR="00B3182D" w:rsidRPr="00511CA7" w:rsidRDefault="00B3182D" w:rsidP="00196EB1">
            <w:pPr>
              <w:spacing w:after="0" w:line="240" w:lineRule="auto"/>
              <w:ind w:left="0" w:firstLine="0"/>
              <w:rPr>
                <w:szCs w:val="24"/>
              </w:rPr>
            </w:pPr>
            <w:r w:rsidRPr="00511CA7">
              <w:rPr>
                <w:szCs w:val="24"/>
              </w:rPr>
              <w:t>Великая французская революция</w:t>
            </w:r>
          </w:p>
          <w:p w:rsidR="00B3182D" w:rsidRPr="00511CA7" w:rsidRDefault="00B3182D" w:rsidP="00196EB1">
            <w:pPr>
              <w:spacing w:after="0" w:line="240" w:lineRule="auto"/>
              <w:ind w:left="0" w:firstLine="0"/>
              <w:rPr>
                <w:szCs w:val="24"/>
              </w:rPr>
            </w:pPr>
          </w:p>
        </w:tc>
        <w:tc>
          <w:tcPr>
            <w:tcW w:w="4961" w:type="dxa"/>
          </w:tcPr>
          <w:p w:rsidR="00B3182D" w:rsidRPr="00511CA7" w:rsidRDefault="00B3182D" w:rsidP="00196EB1">
            <w:pPr>
              <w:spacing w:after="0" w:line="240" w:lineRule="auto"/>
              <w:ind w:left="0" w:firstLine="0"/>
              <w:rPr>
                <w:b/>
                <w:bCs/>
                <w:szCs w:val="24"/>
              </w:rPr>
            </w:pPr>
            <w:r w:rsidRPr="00511CA7">
              <w:rPr>
                <w:b/>
                <w:bCs/>
                <w:szCs w:val="24"/>
              </w:rPr>
              <w:t>РОССИЯ В КОНЦЕ XVII - XVIII ВЕКАХ: ОТ ЦАРСТВА К ИМПЕРИИ</w:t>
            </w:r>
          </w:p>
          <w:p w:rsidR="00B3182D" w:rsidRPr="00511CA7" w:rsidRDefault="00B3182D" w:rsidP="00196EB1">
            <w:pPr>
              <w:spacing w:after="0" w:line="240" w:lineRule="auto"/>
              <w:ind w:left="0" w:firstLine="0"/>
              <w:rPr>
                <w:bCs/>
                <w:szCs w:val="24"/>
              </w:rPr>
            </w:pPr>
            <w:r w:rsidRPr="00511CA7">
              <w:rPr>
                <w:bCs/>
                <w:szCs w:val="24"/>
              </w:rPr>
              <w:t>Россия в эпоху преобразований Петра I</w:t>
            </w:r>
          </w:p>
          <w:p w:rsidR="00B3182D" w:rsidRPr="00511CA7" w:rsidRDefault="00B3182D" w:rsidP="00196EB1">
            <w:pPr>
              <w:spacing w:after="0" w:line="240" w:lineRule="auto"/>
              <w:ind w:left="0" w:firstLine="0"/>
              <w:rPr>
                <w:szCs w:val="24"/>
              </w:rPr>
            </w:pPr>
            <w:r w:rsidRPr="00511CA7">
              <w:rPr>
                <w:bCs/>
                <w:szCs w:val="24"/>
              </w:rPr>
              <w:t>После Петра Великого: эпоха «дворцовых переворотов»</w:t>
            </w:r>
          </w:p>
          <w:p w:rsidR="00B3182D" w:rsidRPr="00511CA7" w:rsidRDefault="00B3182D" w:rsidP="00196EB1">
            <w:pPr>
              <w:spacing w:after="0" w:line="240" w:lineRule="auto"/>
              <w:ind w:left="0" w:firstLine="0"/>
              <w:rPr>
                <w:bCs/>
                <w:szCs w:val="24"/>
              </w:rPr>
            </w:pPr>
            <w:r w:rsidRPr="00511CA7">
              <w:rPr>
                <w:bCs/>
                <w:szCs w:val="24"/>
              </w:rPr>
              <w:t>Россия в 1760-х – 1790- гг. Правление Екат</w:t>
            </w:r>
            <w:r w:rsidRPr="00511CA7">
              <w:rPr>
                <w:bCs/>
                <w:szCs w:val="24"/>
              </w:rPr>
              <w:t>е</w:t>
            </w:r>
            <w:r w:rsidRPr="00511CA7">
              <w:rPr>
                <w:bCs/>
                <w:szCs w:val="24"/>
              </w:rPr>
              <w:t>рины II и Павла I</w:t>
            </w:r>
          </w:p>
          <w:p w:rsidR="00B3182D" w:rsidRPr="00511CA7" w:rsidRDefault="00B3182D" w:rsidP="00196EB1">
            <w:pPr>
              <w:spacing w:after="0" w:line="240" w:lineRule="auto"/>
              <w:ind w:left="0" w:firstLine="0"/>
              <w:rPr>
                <w:bCs/>
                <w:szCs w:val="24"/>
              </w:rPr>
            </w:pPr>
            <w:r w:rsidRPr="00511CA7">
              <w:rPr>
                <w:bCs/>
                <w:szCs w:val="24"/>
              </w:rPr>
              <w:t>Культурное пространство Российской имп</w:t>
            </w:r>
            <w:r w:rsidRPr="00511CA7">
              <w:rPr>
                <w:bCs/>
                <w:szCs w:val="24"/>
              </w:rPr>
              <w:t>е</w:t>
            </w:r>
            <w:r w:rsidRPr="00511CA7">
              <w:rPr>
                <w:bCs/>
                <w:szCs w:val="24"/>
              </w:rPr>
              <w:t xml:space="preserve">рии в XVIII в. </w:t>
            </w:r>
          </w:p>
          <w:p w:rsidR="00B3182D" w:rsidRPr="00511CA7" w:rsidRDefault="00B3182D" w:rsidP="00196EB1">
            <w:pPr>
              <w:spacing w:after="0" w:line="240" w:lineRule="auto"/>
              <w:ind w:left="0" w:firstLine="0"/>
              <w:rPr>
                <w:bCs/>
                <w:szCs w:val="24"/>
              </w:rPr>
            </w:pPr>
            <w:r w:rsidRPr="00511CA7">
              <w:rPr>
                <w:bCs/>
                <w:szCs w:val="24"/>
              </w:rPr>
              <w:t>Народы России в XVIII в.</w:t>
            </w:r>
          </w:p>
          <w:p w:rsidR="00B3182D" w:rsidRPr="00511CA7" w:rsidRDefault="00B3182D" w:rsidP="00196EB1">
            <w:pPr>
              <w:spacing w:after="0" w:line="240" w:lineRule="auto"/>
              <w:ind w:left="0" w:firstLine="0"/>
              <w:rPr>
                <w:bCs/>
                <w:szCs w:val="24"/>
              </w:rPr>
            </w:pPr>
            <w:r w:rsidRPr="00511CA7">
              <w:rPr>
                <w:bCs/>
                <w:szCs w:val="24"/>
              </w:rPr>
              <w:t>Россия при Павле I</w:t>
            </w:r>
          </w:p>
          <w:p w:rsidR="00B3182D" w:rsidRPr="00511CA7" w:rsidRDefault="00B3182D" w:rsidP="00196EB1">
            <w:pPr>
              <w:spacing w:after="0" w:line="240" w:lineRule="auto"/>
              <w:ind w:left="0" w:firstLine="0"/>
              <w:rPr>
                <w:szCs w:val="24"/>
              </w:rPr>
            </w:pPr>
            <w:r w:rsidRPr="00511CA7">
              <w:rPr>
                <w:szCs w:val="24"/>
              </w:rPr>
              <w:t>Региональный компонент</w:t>
            </w:r>
          </w:p>
        </w:tc>
      </w:tr>
      <w:tr w:rsidR="00B3182D" w:rsidRPr="00511CA7" w:rsidTr="009747C0">
        <w:tc>
          <w:tcPr>
            <w:tcW w:w="1132" w:type="dxa"/>
          </w:tcPr>
          <w:p w:rsidR="00B3182D" w:rsidRPr="00511CA7" w:rsidRDefault="00B3182D" w:rsidP="00196EB1">
            <w:pPr>
              <w:spacing w:after="0" w:line="240" w:lineRule="auto"/>
              <w:ind w:left="0" w:firstLine="0"/>
              <w:rPr>
                <w:szCs w:val="24"/>
              </w:rPr>
            </w:pPr>
            <w:r w:rsidRPr="00511CA7">
              <w:rPr>
                <w:szCs w:val="24"/>
              </w:rPr>
              <w:t>9 класс</w:t>
            </w:r>
          </w:p>
        </w:tc>
        <w:tc>
          <w:tcPr>
            <w:tcW w:w="4397" w:type="dxa"/>
          </w:tcPr>
          <w:p w:rsidR="00B3182D" w:rsidRPr="00511CA7" w:rsidRDefault="00B3182D" w:rsidP="00196EB1">
            <w:pPr>
              <w:spacing w:after="0" w:line="240" w:lineRule="auto"/>
              <w:ind w:left="0" w:firstLine="0"/>
              <w:rPr>
                <w:b/>
                <w:szCs w:val="24"/>
              </w:rPr>
            </w:pPr>
            <w:r w:rsidRPr="00511CA7">
              <w:rPr>
                <w:b/>
                <w:szCs w:val="24"/>
              </w:rPr>
              <w:t xml:space="preserve">ИСТОРИЯ НОВОГО ВРЕМЕНИ. </w:t>
            </w:r>
            <w:r w:rsidRPr="00511CA7">
              <w:rPr>
                <w:b/>
                <w:szCs w:val="24"/>
                <w:lang w:val="en-US"/>
              </w:rPr>
              <w:t>XIX</w:t>
            </w:r>
            <w:r w:rsidRPr="00511CA7">
              <w:rPr>
                <w:b/>
                <w:szCs w:val="24"/>
              </w:rPr>
              <w:t xml:space="preserve"> в. </w:t>
            </w:r>
          </w:p>
          <w:p w:rsidR="00B3182D" w:rsidRPr="00511CA7" w:rsidRDefault="00B3182D" w:rsidP="00196EB1">
            <w:pPr>
              <w:spacing w:after="0" w:line="240" w:lineRule="auto"/>
              <w:ind w:left="0" w:firstLine="0"/>
              <w:rPr>
                <w:szCs w:val="24"/>
              </w:rPr>
            </w:pPr>
            <w:r w:rsidRPr="00511CA7">
              <w:rPr>
                <w:b/>
                <w:szCs w:val="24"/>
              </w:rPr>
              <w:t>Мир к началу XX в. Новейшая ист</w:t>
            </w:r>
            <w:r w:rsidRPr="00511CA7">
              <w:rPr>
                <w:b/>
                <w:szCs w:val="24"/>
              </w:rPr>
              <w:t>о</w:t>
            </w:r>
            <w:r w:rsidRPr="00511CA7">
              <w:rPr>
                <w:b/>
                <w:szCs w:val="24"/>
              </w:rPr>
              <w:t>рия.</w:t>
            </w:r>
            <w:r w:rsidRPr="00511CA7">
              <w:rPr>
                <w:b/>
                <w:i/>
                <w:szCs w:val="24"/>
              </w:rPr>
              <w:t>Становление и расцвет индус</w:t>
            </w:r>
            <w:r w:rsidRPr="00511CA7">
              <w:rPr>
                <w:b/>
                <w:i/>
                <w:szCs w:val="24"/>
              </w:rPr>
              <w:t>т</w:t>
            </w:r>
            <w:r w:rsidRPr="00511CA7">
              <w:rPr>
                <w:b/>
                <w:i/>
                <w:szCs w:val="24"/>
              </w:rPr>
              <w:t>риального общества. До начала Пе</w:t>
            </w:r>
            <w:r w:rsidRPr="00511CA7">
              <w:rPr>
                <w:b/>
                <w:i/>
                <w:szCs w:val="24"/>
              </w:rPr>
              <w:t>р</w:t>
            </w:r>
            <w:r w:rsidRPr="00511CA7">
              <w:rPr>
                <w:b/>
                <w:i/>
                <w:szCs w:val="24"/>
              </w:rPr>
              <w:t>вой мировой войны</w:t>
            </w:r>
          </w:p>
          <w:p w:rsidR="00B3182D" w:rsidRPr="00511CA7" w:rsidRDefault="00B3182D" w:rsidP="00196EB1">
            <w:pPr>
              <w:spacing w:after="0" w:line="240" w:lineRule="auto"/>
              <w:ind w:left="0" w:firstLine="0"/>
              <w:rPr>
                <w:szCs w:val="24"/>
              </w:rPr>
            </w:pPr>
          </w:p>
          <w:p w:rsidR="00B3182D" w:rsidRPr="00511CA7" w:rsidRDefault="00B3182D" w:rsidP="00196EB1">
            <w:pPr>
              <w:shd w:val="clear" w:color="auto" w:fill="FFFFFF"/>
              <w:spacing w:after="0" w:line="240" w:lineRule="auto"/>
              <w:ind w:left="0" w:firstLine="0"/>
              <w:rPr>
                <w:szCs w:val="24"/>
              </w:rPr>
            </w:pPr>
            <w:r w:rsidRPr="00511CA7">
              <w:rPr>
                <w:bCs/>
                <w:szCs w:val="24"/>
              </w:rPr>
              <w:t>Страны Европы и Северной Америки в первой половине ХIХ в.</w:t>
            </w:r>
          </w:p>
          <w:p w:rsidR="00B3182D" w:rsidRPr="00511CA7" w:rsidRDefault="00B3182D" w:rsidP="00196EB1">
            <w:pPr>
              <w:shd w:val="clear" w:color="auto" w:fill="FFFFFF"/>
              <w:spacing w:after="0" w:line="240" w:lineRule="auto"/>
              <w:ind w:left="0" w:firstLine="0"/>
              <w:rPr>
                <w:bCs/>
                <w:szCs w:val="24"/>
              </w:rPr>
            </w:pPr>
            <w:r w:rsidRPr="00511CA7">
              <w:rPr>
                <w:bCs/>
                <w:szCs w:val="24"/>
              </w:rPr>
              <w:t>Страны Европы и Северной Америки во второй половине ХIХ в.</w:t>
            </w:r>
          </w:p>
          <w:p w:rsidR="00B3182D" w:rsidRPr="00511CA7" w:rsidRDefault="00B3182D" w:rsidP="00196EB1">
            <w:pPr>
              <w:shd w:val="clear" w:color="auto" w:fill="FFFFFF"/>
              <w:spacing w:after="0" w:line="240" w:lineRule="auto"/>
              <w:ind w:left="0" w:firstLine="0"/>
              <w:rPr>
                <w:szCs w:val="24"/>
              </w:rPr>
            </w:pPr>
            <w:r w:rsidRPr="00511CA7">
              <w:rPr>
                <w:bCs/>
                <w:szCs w:val="24"/>
              </w:rPr>
              <w:t>Экономическое и социально-политическое развитие стран Европы и США в конце ХIХ в.</w:t>
            </w:r>
          </w:p>
          <w:p w:rsidR="00B3182D" w:rsidRPr="00511CA7" w:rsidRDefault="00B3182D" w:rsidP="00196EB1">
            <w:pPr>
              <w:shd w:val="clear" w:color="auto" w:fill="FFFFFF"/>
              <w:spacing w:after="0" w:line="240" w:lineRule="auto"/>
              <w:ind w:left="0" w:firstLine="0"/>
              <w:rPr>
                <w:szCs w:val="24"/>
              </w:rPr>
            </w:pPr>
            <w:r w:rsidRPr="00511CA7">
              <w:rPr>
                <w:bCs/>
                <w:szCs w:val="24"/>
              </w:rPr>
              <w:t>Страны Азии в ХIХ в.</w:t>
            </w:r>
          </w:p>
          <w:p w:rsidR="00B3182D" w:rsidRPr="00511CA7" w:rsidRDefault="00B3182D" w:rsidP="00196EB1">
            <w:pPr>
              <w:shd w:val="clear" w:color="auto" w:fill="FFFFFF"/>
              <w:spacing w:after="0" w:line="240" w:lineRule="auto"/>
              <w:ind w:left="0" w:firstLine="0"/>
              <w:rPr>
                <w:szCs w:val="24"/>
              </w:rPr>
            </w:pPr>
            <w:r w:rsidRPr="00511CA7">
              <w:rPr>
                <w:bCs/>
                <w:szCs w:val="24"/>
              </w:rPr>
              <w:t>Война за независимость в Латинской Америке</w:t>
            </w:r>
          </w:p>
          <w:p w:rsidR="00B3182D" w:rsidRPr="00511CA7" w:rsidRDefault="00B3182D" w:rsidP="00196EB1">
            <w:pPr>
              <w:shd w:val="clear" w:color="auto" w:fill="FFFFFF"/>
              <w:spacing w:after="0" w:line="240" w:lineRule="auto"/>
              <w:ind w:left="0" w:firstLine="0"/>
              <w:rPr>
                <w:szCs w:val="24"/>
              </w:rPr>
            </w:pPr>
            <w:r w:rsidRPr="00511CA7">
              <w:rPr>
                <w:bCs/>
                <w:szCs w:val="24"/>
              </w:rPr>
              <w:t>Народы Африки в Новое время</w:t>
            </w:r>
          </w:p>
          <w:p w:rsidR="00B3182D" w:rsidRPr="00511CA7" w:rsidRDefault="00B3182D" w:rsidP="00196EB1">
            <w:pPr>
              <w:shd w:val="clear" w:color="auto" w:fill="FFFFFF"/>
              <w:spacing w:after="0" w:line="240" w:lineRule="auto"/>
              <w:ind w:left="0" w:firstLine="0"/>
              <w:rPr>
                <w:szCs w:val="24"/>
              </w:rPr>
            </w:pPr>
            <w:r w:rsidRPr="00511CA7">
              <w:rPr>
                <w:bCs/>
                <w:szCs w:val="24"/>
              </w:rPr>
              <w:t>Развитие культуры в XIX в.</w:t>
            </w:r>
          </w:p>
          <w:p w:rsidR="00B3182D" w:rsidRPr="00511CA7" w:rsidRDefault="00B3182D" w:rsidP="00196EB1">
            <w:pPr>
              <w:shd w:val="clear" w:color="auto" w:fill="FFFFFF"/>
              <w:spacing w:after="0" w:line="240" w:lineRule="auto"/>
              <w:ind w:left="0" w:firstLine="0"/>
              <w:rPr>
                <w:szCs w:val="24"/>
              </w:rPr>
            </w:pPr>
            <w:r w:rsidRPr="00511CA7">
              <w:rPr>
                <w:bCs/>
                <w:szCs w:val="24"/>
              </w:rPr>
              <w:t>Международные отношения в XIX в.</w:t>
            </w:r>
          </w:p>
          <w:p w:rsidR="00B3182D" w:rsidRPr="00511CA7" w:rsidRDefault="00B3182D" w:rsidP="00196EB1">
            <w:pPr>
              <w:shd w:val="clear" w:color="auto" w:fill="FFFFFF"/>
              <w:spacing w:after="0" w:line="240" w:lineRule="auto"/>
              <w:ind w:left="0" w:firstLine="0"/>
              <w:rPr>
                <w:szCs w:val="24"/>
              </w:rPr>
            </w:pPr>
            <w:r w:rsidRPr="00511CA7">
              <w:rPr>
                <w:bCs/>
                <w:szCs w:val="24"/>
              </w:rPr>
              <w:t>Мир в 1900—1914 гг.</w:t>
            </w:r>
          </w:p>
          <w:p w:rsidR="00B3182D" w:rsidRPr="00511CA7" w:rsidRDefault="00B3182D" w:rsidP="00196EB1">
            <w:pPr>
              <w:shd w:val="clear" w:color="auto" w:fill="FFFFFF"/>
              <w:spacing w:after="0" w:line="240" w:lineRule="auto"/>
              <w:ind w:left="0" w:firstLine="0"/>
              <w:rPr>
                <w:i/>
                <w:szCs w:val="24"/>
              </w:rPr>
            </w:pPr>
          </w:p>
          <w:p w:rsidR="00B3182D" w:rsidRPr="00511CA7" w:rsidRDefault="00B3182D" w:rsidP="00196EB1">
            <w:pPr>
              <w:spacing w:after="0" w:line="240" w:lineRule="auto"/>
              <w:ind w:left="0" w:firstLine="0"/>
              <w:rPr>
                <w:szCs w:val="24"/>
              </w:rPr>
            </w:pPr>
          </w:p>
          <w:p w:rsidR="00B3182D" w:rsidRPr="00511CA7" w:rsidRDefault="00B3182D" w:rsidP="00196EB1">
            <w:pPr>
              <w:spacing w:after="0" w:line="240" w:lineRule="auto"/>
              <w:ind w:left="0" w:firstLine="0"/>
              <w:rPr>
                <w:i/>
                <w:szCs w:val="24"/>
              </w:rPr>
            </w:pPr>
          </w:p>
          <w:p w:rsidR="00B3182D" w:rsidRPr="00511CA7" w:rsidRDefault="00B3182D" w:rsidP="00196EB1">
            <w:pPr>
              <w:spacing w:after="0" w:line="240" w:lineRule="auto"/>
              <w:ind w:left="0" w:firstLine="0"/>
              <w:rPr>
                <w:szCs w:val="24"/>
              </w:rPr>
            </w:pPr>
          </w:p>
        </w:tc>
        <w:tc>
          <w:tcPr>
            <w:tcW w:w="4961" w:type="dxa"/>
          </w:tcPr>
          <w:p w:rsidR="00B3182D" w:rsidRPr="00511CA7" w:rsidRDefault="00B3182D" w:rsidP="00196EB1">
            <w:pPr>
              <w:spacing w:after="0" w:line="240" w:lineRule="auto"/>
              <w:ind w:left="0" w:firstLine="0"/>
              <w:rPr>
                <w:b/>
                <w:bCs/>
                <w:szCs w:val="24"/>
              </w:rPr>
            </w:pPr>
            <w:r w:rsidRPr="00511CA7">
              <w:rPr>
                <w:b/>
                <w:bCs/>
                <w:szCs w:val="24"/>
              </w:rPr>
              <w:t>IV. РОССИЙСКАЯ ИМПЕРИЯ В XIX – НАЧАЛЕ XX ВВ.</w:t>
            </w:r>
          </w:p>
          <w:p w:rsidR="00B3182D" w:rsidRPr="00511CA7" w:rsidRDefault="00B3182D" w:rsidP="00196EB1">
            <w:pPr>
              <w:spacing w:after="0" w:line="240" w:lineRule="auto"/>
              <w:ind w:left="0" w:firstLine="0"/>
              <w:rPr>
                <w:b/>
                <w:bCs/>
                <w:szCs w:val="24"/>
              </w:rPr>
            </w:pPr>
          </w:p>
          <w:p w:rsidR="00B3182D" w:rsidRPr="00511CA7" w:rsidRDefault="00B3182D" w:rsidP="00196EB1">
            <w:pPr>
              <w:spacing w:after="0" w:line="240" w:lineRule="auto"/>
              <w:ind w:left="0" w:firstLine="0"/>
              <w:rPr>
                <w:bCs/>
                <w:szCs w:val="24"/>
                <w:u w:val="single"/>
              </w:rPr>
            </w:pPr>
            <w:r w:rsidRPr="00511CA7">
              <w:rPr>
                <w:bCs/>
                <w:szCs w:val="24"/>
                <w:u w:val="single"/>
              </w:rPr>
              <w:t>Россия на пути к реформам (1801–1861)</w:t>
            </w:r>
          </w:p>
          <w:p w:rsidR="00B3182D" w:rsidRPr="00511CA7" w:rsidRDefault="00B3182D" w:rsidP="00196EB1">
            <w:pPr>
              <w:spacing w:after="0" w:line="240" w:lineRule="auto"/>
              <w:ind w:left="0" w:firstLine="0"/>
              <w:rPr>
                <w:bCs/>
                <w:szCs w:val="24"/>
              </w:rPr>
            </w:pPr>
            <w:r w:rsidRPr="00511CA7">
              <w:rPr>
                <w:bCs/>
                <w:szCs w:val="24"/>
              </w:rPr>
              <w:t>Александровская эпоха: государственный л</w:t>
            </w:r>
            <w:r w:rsidRPr="00511CA7">
              <w:rPr>
                <w:bCs/>
                <w:szCs w:val="24"/>
              </w:rPr>
              <w:t>и</w:t>
            </w:r>
            <w:r w:rsidRPr="00511CA7">
              <w:rPr>
                <w:bCs/>
                <w:szCs w:val="24"/>
              </w:rPr>
              <w:t>берализм</w:t>
            </w:r>
          </w:p>
          <w:p w:rsidR="00B3182D" w:rsidRPr="00511CA7" w:rsidRDefault="00B3182D" w:rsidP="00196EB1">
            <w:pPr>
              <w:spacing w:after="0" w:line="240" w:lineRule="auto"/>
              <w:ind w:left="0" w:firstLine="0"/>
              <w:rPr>
                <w:bCs/>
                <w:szCs w:val="24"/>
              </w:rPr>
            </w:pPr>
            <w:r w:rsidRPr="00511CA7">
              <w:rPr>
                <w:bCs/>
                <w:szCs w:val="24"/>
              </w:rPr>
              <w:t xml:space="preserve">Отечественная война 1812 г. </w:t>
            </w:r>
          </w:p>
          <w:p w:rsidR="00B3182D" w:rsidRPr="00511CA7" w:rsidRDefault="00B3182D" w:rsidP="00196EB1">
            <w:pPr>
              <w:spacing w:after="0" w:line="240" w:lineRule="auto"/>
              <w:ind w:left="0" w:firstLine="0"/>
              <w:rPr>
                <w:bCs/>
                <w:szCs w:val="24"/>
              </w:rPr>
            </w:pPr>
            <w:r w:rsidRPr="00511CA7">
              <w:rPr>
                <w:bCs/>
                <w:szCs w:val="24"/>
              </w:rPr>
              <w:t>Николаевское самодержавие: государстве</w:t>
            </w:r>
            <w:r w:rsidRPr="00511CA7">
              <w:rPr>
                <w:bCs/>
                <w:szCs w:val="24"/>
              </w:rPr>
              <w:t>н</w:t>
            </w:r>
            <w:r w:rsidRPr="00511CA7">
              <w:rPr>
                <w:bCs/>
                <w:szCs w:val="24"/>
              </w:rPr>
              <w:t>ный консерватизм</w:t>
            </w:r>
          </w:p>
          <w:p w:rsidR="00B3182D" w:rsidRPr="00511CA7" w:rsidRDefault="00B3182D" w:rsidP="00196EB1">
            <w:pPr>
              <w:spacing w:after="0" w:line="240" w:lineRule="auto"/>
              <w:ind w:left="0" w:firstLine="0"/>
              <w:rPr>
                <w:bCs/>
                <w:szCs w:val="24"/>
              </w:rPr>
            </w:pPr>
            <w:r w:rsidRPr="00511CA7">
              <w:rPr>
                <w:bCs/>
                <w:szCs w:val="24"/>
              </w:rPr>
              <w:t xml:space="preserve">Крепостнический социум. Деревня и город </w:t>
            </w:r>
          </w:p>
          <w:p w:rsidR="00B3182D" w:rsidRPr="00511CA7" w:rsidRDefault="00B3182D" w:rsidP="00196EB1">
            <w:pPr>
              <w:spacing w:after="0" w:line="240" w:lineRule="auto"/>
              <w:ind w:left="0" w:firstLine="0"/>
              <w:rPr>
                <w:szCs w:val="24"/>
              </w:rPr>
            </w:pPr>
            <w:r w:rsidRPr="00511CA7">
              <w:rPr>
                <w:bCs/>
                <w:szCs w:val="24"/>
              </w:rPr>
              <w:t>Культурное пространство империи в первой половине XIX в.</w:t>
            </w:r>
          </w:p>
          <w:p w:rsidR="00B3182D" w:rsidRPr="00511CA7" w:rsidRDefault="00B3182D" w:rsidP="00196EB1">
            <w:pPr>
              <w:spacing w:after="0" w:line="240" w:lineRule="auto"/>
              <w:ind w:left="0" w:firstLine="0"/>
              <w:rPr>
                <w:bCs/>
                <w:szCs w:val="24"/>
              </w:rPr>
            </w:pPr>
            <w:r w:rsidRPr="00511CA7">
              <w:rPr>
                <w:bCs/>
                <w:szCs w:val="24"/>
              </w:rPr>
              <w:t>Пространство империи: этнокультурный о</w:t>
            </w:r>
            <w:r w:rsidRPr="00511CA7">
              <w:rPr>
                <w:bCs/>
                <w:szCs w:val="24"/>
              </w:rPr>
              <w:t>б</w:t>
            </w:r>
            <w:r w:rsidRPr="00511CA7">
              <w:rPr>
                <w:bCs/>
                <w:szCs w:val="24"/>
              </w:rPr>
              <w:t xml:space="preserve">лик страны </w:t>
            </w:r>
          </w:p>
          <w:p w:rsidR="00B3182D" w:rsidRPr="00511CA7" w:rsidRDefault="00B3182D" w:rsidP="00196EB1">
            <w:pPr>
              <w:spacing w:after="0" w:line="240" w:lineRule="auto"/>
              <w:ind w:left="0" w:firstLine="0"/>
              <w:rPr>
                <w:bCs/>
                <w:szCs w:val="24"/>
              </w:rPr>
            </w:pPr>
            <w:r w:rsidRPr="00511CA7">
              <w:rPr>
                <w:bCs/>
                <w:szCs w:val="24"/>
              </w:rPr>
              <w:t xml:space="preserve">Формирование гражданского правосознания. Основные течения общественной мысли </w:t>
            </w:r>
          </w:p>
          <w:p w:rsidR="00B3182D" w:rsidRPr="00511CA7" w:rsidRDefault="00B3182D" w:rsidP="00196EB1">
            <w:pPr>
              <w:spacing w:after="0" w:line="240" w:lineRule="auto"/>
              <w:ind w:left="0" w:firstLine="0"/>
              <w:rPr>
                <w:szCs w:val="24"/>
              </w:rPr>
            </w:pPr>
          </w:p>
          <w:p w:rsidR="00B3182D" w:rsidRPr="00511CA7" w:rsidRDefault="00B3182D" w:rsidP="00196EB1">
            <w:pPr>
              <w:spacing w:after="0" w:line="240" w:lineRule="auto"/>
              <w:ind w:left="0" w:firstLine="0"/>
              <w:rPr>
                <w:bCs/>
                <w:szCs w:val="24"/>
                <w:u w:val="single"/>
              </w:rPr>
            </w:pPr>
            <w:r w:rsidRPr="00511CA7">
              <w:rPr>
                <w:bCs/>
                <w:szCs w:val="24"/>
                <w:u w:val="single"/>
              </w:rPr>
              <w:t>Россия в эпоху реформ</w:t>
            </w:r>
          </w:p>
          <w:p w:rsidR="00B3182D" w:rsidRPr="00511CA7" w:rsidRDefault="00B3182D" w:rsidP="00196EB1">
            <w:pPr>
              <w:spacing w:after="0" w:line="240" w:lineRule="auto"/>
              <w:ind w:left="0" w:firstLine="0"/>
              <w:rPr>
                <w:bCs/>
                <w:szCs w:val="24"/>
              </w:rPr>
            </w:pPr>
            <w:r w:rsidRPr="00511CA7">
              <w:rPr>
                <w:bCs/>
                <w:szCs w:val="24"/>
              </w:rPr>
              <w:t xml:space="preserve">Преобразования Александра II: социальная и правовая модернизация </w:t>
            </w:r>
          </w:p>
          <w:p w:rsidR="00B3182D" w:rsidRPr="00511CA7" w:rsidRDefault="00B3182D" w:rsidP="00196EB1">
            <w:pPr>
              <w:spacing w:after="0" w:line="240" w:lineRule="auto"/>
              <w:ind w:left="0" w:firstLine="0"/>
              <w:rPr>
                <w:bCs/>
                <w:szCs w:val="24"/>
              </w:rPr>
            </w:pPr>
            <w:r w:rsidRPr="00511CA7">
              <w:rPr>
                <w:bCs/>
                <w:szCs w:val="24"/>
              </w:rPr>
              <w:t xml:space="preserve">«Народное самодержавие» Александра III </w:t>
            </w:r>
          </w:p>
          <w:p w:rsidR="00B3182D" w:rsidRPr="00511CA7" w:rsidRDefault="00B3182D" w:rsidP="00196EB1">
            <w:pPr>
              <w:spacing w:after="0" w:line="240" w:lineRule="auto"/>
              <w:ind w:left="0" w:firstLine="0"/>
              <w:rPr>
                <w:bCs/>
                <w:szCs w:val="24"/>
              </w:rPr>
            </w:pPr>
            <w:r w:rsidRPr="00511CA7">
              <w:rPr>
                <w:bCs/>
                <w:szCs w:val="24"/>
              </w:rPr>
              <w:t xml:space="preserve">Пореформенный социум. Сельское хозяйство и промышленность </w:t>
            </w:r>
          </w:p>
          <w:p w:rsidR="00B3182D" w:rsidRPr="00511CA7" w:rsidRDefault="00B3182D" w:rsidP="00196EB1">
            <w:pPr>
              <w:spacing w:after="0" w:line="240" w:lineRule="auto"/>
              <w:ind w:left="0" w:firstLine="0"/>
              <w:rPr>
                <w:bCs/>
                <w:szCs w:val="24"/>
              </w:rPr>
            </w:pPr>
            <w:r w:rsidRPr="00511CA7">
              <w:rPr>
                <w:bCs/>
                <w:szCs w:val="24"/>
              </w:rPr>
              <w:t xml:space="preserve">Культурное пространство империи во второй половине XIX в. </w:t>
            </w:r>
          </w:p>
          <w:p w:rsidR="00B3182D" w:rsidRPr="00511CA7" w:rsidRDefault="00B3182D" w:rsidP="00196EB1">
            <w:pPr>
              <w:spacing w:after="0" w:line="240" w:lineRule="auto"/>
              <w:ind w:left="0" w:firstLine="0"/>
              <w:rPr>
                <w:bCs/>
                <w:szCs w:val="24"/>
              </w:rPr>
            </w:pPr>
            <w:r w:rsidRPr="00511CA7">
              <w:rPr>
                <w:bCs/>
                <w:szCs w:val="24"/>
              </w:rPr>
              <w:t xml:space="preserve">Этнокультурный облик империи </w:t>
            </w:r>
          </w:p>
          <w:p w:rsidR="00B3182D" w:rsidRPr="00511CA7" w:rsidRDefault="00B3182D" w:rsidP="00196EB1">
            <w:pPr>
              <w:spacing w:after="0" w:line="240" w:lineRule="auto"/>
              <w:ind w:left="0" w:firstLine="0"/>
              <w:rPr>
                <w:szCs w:val="24"/>
              </w:rPr>
            </w:pPr>
            <w:r w:rsidRPr="00511CA7">
              <w:rPr>
                <w:bCs/>
                <w:szCs w:val="24"/>
              </w:rPr>
              <w:t>Формирование гражданского общества и о</w:t>
            </w:r>
            <w:r w:rsidRPr="00511CA7">
              <w:rPr>
                <w:bCs/>
                <w:szCs w:val="24"/>
              </w:rPr>
              <w:t>с</w:t>
            </w:r>
            <w:r w:rsidRPr="00511CA7">
              <w:rPr>
                <w:bCs/>
                <w:szCs w:val="24"/>
              </w:rPr>
              <w:t>новные направления общественных движ</w:t>
            </w:r>
            <w:r w:rsidRPr="00511CA7">
              <w:rPr>
                <w:bCs/>
                <w:szCs w:val="24"/>
              </w:rPr>
              <w:t>е</w:t>
            </w:r>
            <w:r w:rsidRPr="00511CA7">
              <w:rPr>
                <w:bCs/>
                <w:szCs w:val="24"/>
              </w:rPr>
              <w:t>ний</w:t>
            </w:r>
          </w:p>
          <w:p w:rsidR="00B3182D" w:rsidRPr="00511CA7" w:rsidRDefault="00B3182D" w:rsidP="00196EB1">
            <w:pPr>
              <w:spacing w:after="0" w:line="240" w:lineRule="auto"/>
              <w:ind w:left="0" w:firstLine="0"/>
              <w:rPr>
                <w:bCs/>
                <w:szCs w:val="24"/>
                <w:u w:val="single"/>
              </w:rPr>
            </w:pPr>
            <w:r w:rsidRPr="00511CA7">
              <w:rPr>
                <w:bCs/>
                <w:szCs w:val="24"/>
                <w:u w:val="single"/>
              </w:rPr>
              <w:t>Кризис империи в начале ХХ века</w:t>
            </w:r>
          </w:p>
          <w:p w:rsidR="00B3182D" w:rsidRPr="00511CA7" w:rsidRDefault="00B3182D" w:rsidP="00196EB1">
            <w:pPr>
              <w:spacing w:after="0" w:line="240" w:lineRule="auto"/>
              <w:ind w:left="0" w:firstLine="0"/>
              <w:rPr>
                <w:bCs/>
                <w:szCs w:val="24"/>
              </w:rPr>
            </w:pPr>
            <w:r w:rsidRPr="00511CA7">
              <w:rPr>
                <w:bCs/>
                <w:szCs w:val="24"/>
              </w:rPr>
              <w:t xml:space="preserve">Первая российская революция 1905-1907 гг. Начало парламентаризма </w:t>
            </w:r>
          </w:p>
          <w:p w:rsidR="00B3182D" w:rsidRPr="00511CA7" w:rsidRDefault="00B3182D" w:rsidP="00196EB1">
            <w:pPr>
              <w:spacing w:after="0" w:line="240" w:lineRule="auto"/>
              <w:ind w:left="0" w:firstLine="0"/>
              <w:rPr>
                <w:bCs/>
                <w:szCs w:val="24"/>
              </w:rPr>
            </w:pPr>
            <w:r w:rsidRPr="00511CA7">
              <w:rPr>
                <w:bCs/>
                <w:szCs w:val="24"/>
              </w:rPr>
              <w:t xml:space="preserve">Общество и власть после революции </w:t>
            </w:r>
          </w:p>
          <w:p w:rsidR="00B3182D" w:rsidRPr="00511CA7" w:rsidRDefault="00B3182D" w:rsidP="00196EB1">
            <w:pPr>
              <w:spacing w:after="0" w:line="240" w:lineRule="auto"/>
              <w:ind w:left="0" w:firstLine="0"/>
              <w:rPr>
                <w:bCs/>
                <w:szCs w:val="24"/>
              </w:rPr>
            </w:pPr>
            <w:r w:rsidRPr="00511CA7">
              <w:rPr>
                <w:bCs/>
                <w:szCs w:val="24"/>
              </w:rPr>
              <w:t>«Серебряный век» российской культуры</w:t>
            </w:r>
          </w:p>
          <w:p w:rsidR="00B3182D" w:rsidRPr="00511CA7" w:rsidRDefault="00B3182D" w:rsidP="00196EB1">
            <w:pPr>
              <w:spacing w:after="0" w:line="240" w:lineRule="auto"/>
              <w:ind w:left="0" w:firstLine="0"/>
              <w:rPr>
                <w:i/>
                <w:szCs w:val="24"/>
              </w:rPr>
            </w:pPr>
            <w:r w:rsidRPr="00511CA7">
              <w:rPr>
                <w:szCs w:val="24"/>
              </w:rPr>
              <w:t>Региональный компонент</w:t>
            </w:r>
          </w:p>
        </w:tc>
      </w:tr>
    </w:tbl>
    <w:p w:rsidR="00B3182D" w:rsidRDefault="0091220F" w:rsidP="0091220F">
      <w:pPr>
        <w:pStyle w:val="01111"/>
        <w:numPr>
          <w:ilvl w:val="0"/>
          <w:numId w:val="0"/>
        </w:numPr>
        <w:ind w:left="1800"/>
      </w:pPr>
      <w:bookmarkStart w:id="277" w:name="_Toc409691706"/>
      <w:bookmarkStart w:id="278" w:name="_Toc410654032"/>
      <w:bookmarkStart w:id="279" w:name="_Toc414553230"/>
      <w:bookmarkStart w:id="280" w:name="_Toc52894669"/>
      <w:r>
        <w:t>2.2.7.</w:t>
      </w:r>
      <w:r w:rsidR="00B3182D" w:rsidRPr="00461783">
        <w:t>Обществознание</w:t>
      </w:r>
      <w:bookmarkEnd w:id="277"/>
      <w:bookmarkEnd w:id="278"/>
      <w:bookmarkEnd w:id="279"/>
      <w:bookmarkEnd w:id="280"/>
    </w:p>
    <w:p w:rsidR="00B3182D" w:rsidRPr="00461783" w:rsidRDefault="00B3182D" w:rsidP="00196EB1">
      <w:pPr>
        <w:spacing w:after="0" w:line="240" w:lineRule="auto"/>
        <w:ind w:left="0" w:firstLine="567"/>
        <w:rPr>
          <w:szCs w:val="24"/>
        </w:rPr>
      </w:pPr>
      <w:r w:rsidRPr="00461783">
        <w:rPr>
          <w:szCs w:val="24"/>
        </w:rPr>
        <w:t>Обществознание является одним из основных гуманитарных предметов в системе о</w:t>
      </w:r>
      <w:r w:rsidRPr="00461783">
        <w:rPr>
          <w:szCs w:val="24"/>
        </w:rPr>
        <w:t>б</w:t>
      </w:r>
      <w:r w:rsidRPr="00461783">
        <w:rPr>
          <w:szCs w:val="24"/>
        </w:rPr>
        <w:t>щего образования, поскольку должно обеспечить формирование мировоззренческой, ценн</w:t>
      </w:r>
      <w:r w:rsidRPr="00461783">
        <w:rPr>
          <w:szCs w:val="24"/>
        </w:rPr>
        <w:t>о</w:t>
      </w:r>
      <w:r w:rsidRPr="00461783">
        <w:rPr>
          <w:szCs w:val="24"/>
        </w:rPr>
        <w:lastRenderedPageBreak/>
        <w:t>стно-смысловой сферы обучающихся, личностных основ российской гражданской иденти</w:t>
      </w:r>
      <w:r w:rsidRPr="00461783">
        <w:rPr>
          <w:szCs w:val="24"/>
        </w:rPr>
        <w:t>ч</w:t>
      </w:r>
      <w:r w:rsidRPr="00461783">
        <w:rPr>
          <w:szCs w:val="24"/>
        </w:rPr>
        <w:t>ности, социальной ответственности, правового самосознания, поликультурности, толеран</w:t>
      </w:r>
      <w:r w:rsidRPr="00461783">
        <w:rPr>
          <w:szCs w:val="24"/>
        </w:rPr>
        <w:t>т</w:t>
      </w:r>
      <w:r w:rsidRPr="00461783">
        <w:rPr>
          <w:szCs w:val="24"/>
        </w:rPr>
        <w:t>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3182D" w:rsidRPr="00461783" w:rsidRDefault="00B3182D" w:rsidP="00196EB1">
      <w:pPr>
        <w:spacing w:after="0" w:line="240" w:lineRule="auto"/>
        <w:ind w:left="0" w:firstLine="567"/>
        <w:rPr>
          <w:szCs w:val="24"/>
        </w:rPr>
      </w:pPr>
      <w:r w:rsidRPr="00461783">
        <w:rPr>
          <w:szCs w:val="24"/>
        </w:rPr>
        <w:t>Основой учебного предмета «Обществознание» на уровне основного общего образов</w:t>
      </w:r>
      <w:r w:rsidRPr="00461783">
        <w:rPr>
          <w:szCs w:val="24"/>
        </w:rPr>
        <w:t>а</w:t>
      </w:r>
      <w:r w:rsidRPr="00461783">
        <w:rPr>
          <w:szCs w:val="24"/>
        </w:rPr>
        <w:t>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w:t>
      </w:r>
      <w:r w:rsidRPr="00461783">
        <w:rPr>
          <w:szCs w:val="24"/>
        </w:rPr>
        <w:t>и</w:t>
      </w:r>
      <w:r w:rsidRPr="00461783">
        <w:rPr>
          <w:szCs w:val="24"/>
        </w:rPr>
        <w:t>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3182D" w:rsidRPr="00461783" w:rsidRDefault="00B3182D" w:rsidP="00196EB1">
      <w:pPr>
        <w:spacing w:after="0" w:line="240" w:lineRule="auto"/>
        <w:ind w:left="0" w:firstLine="567"/>
        <w:rPr>
          <w:szCs w:val="24"/>
        </w:rPr>
      </w:pPr>
      <w:r w:rsidRPr="00461783">
        <w:rPr>
          <w:szCs w:val="24"/>
        </w:rPr>
        <w:t>Освоение учебного предмета «Обществознание» направлено на развитие личности об</w:t>
      </w:r>
      <w:r w:rsidRPr="00461783">
        <w:rPr>
          <w:szCs w:val="24"/>
        </w:rPr>
        <w:t>у</w:t>
      </w:r>
      <w:r w:rsidRPr="00461783">
        <w:rPr>
          <w:szCs w:val="24"/>
        </w:rPr>
        <w:t>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w:t>
      </w:r>
      <w:r w:rsidRPr="00461783">
        <w:rPr>
          <w:szCs w:val="24"/>
        </w:rPr>
        <w:t>ю</w:t>
      </w:r>
      <w:r w:rsidRPr="00461783">
        <w:rPr>
          <w:szCs w:val="24"/>
        </w:rPr>
        <w:t>щих адаптацию к условиям динамично развивающегося современного общества.</w:t>
      </w:r>
    </w:p>
    <w:p w:rsidR="00B3182D" w:rsidRPr="00461783" w:rsidRDefault="00B3182D" w:rsidP="00196EB1">
      <w:pPr>
        <w:spacing w:after="0" w:line="240" w:lineRule="auto"/>
        <w:ind w:left="0" w:firstLine="567"/>
        <w:rPr>
          <w:szCs w:val="24"/>
        </w:rPr>
      </w:pPr>
      <w:r w:rsidRPr="00461783">
        <w:rPr>
          <w:szCs w:val="24"/>
        </w:rPr>
        <w:t>Учебный предмет «Обществознание» на уровне основного общего образования опир</w:t>
      </w:r>
      <w:r w:rsidRPr="00461783">
        <w:rPr>
          <w:szCs w:val="24"/>
        </w:rPr>
        <w:t>а</w:t>
      </w:r>
      <w:r w:rsidRPr="00461783">
        <w:rPr>
          <w:szCs w:val="24"/>
        </w:rPr>
        <w:t>ется на межпредметные связи, в основе которых лежит обращение к таким учебным предм</w:t>
      </w:r>
      <w:r w:rsidRPr="00461783">
        <w:rPr>
          <w:szCs w:val="24"/>
        </w:rPr>
        <w:t>е</w:t>
      </w:r>
      <w:r w:rsidRPr="00461783">
        <w:rPr>
          <w:szCs w:val="24"/>
        </w:rPr>
        <w:t>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w:t>
      </w:r>
      <w:r w:rsidRPr="00461783">
        <w:rPr>
          <w:szCs w:val="24"/>
        </w:rPr>
        <w:t>б</w:t>
      </w:r>
      <w:r w:rsidRPr="00461783">
        <w:rPr>
          <w:szCs w:val="24"/>
        </w:rPr>
        <w:t>ным предметам.</w:t>
      </w:r>
    </w:p>
    <w:p w:rsidR="00B3182D" w:rsidRPr="00461783" w:rsidRDefault="00B3182D" w:rsidP="00196EB1">
      <w:pPr>
        <w:spacing w:after="0" w:line="240" w:lineRule="auto"/>
        <w:ind w:left="0" w:firstLine="567"/>
        <w:rPr>
          <w:szCs w:val="24"/>
        </w:rPr>
      </w:pPr>
      <w:r w:rsidRPr="00461783">
        <w:rPr>
          <w:b/>
          <w:bCs/>
          <w:szCs w:val="24"/>
          <w:shd w:val="clear" w:color="auto" w:fill="FFFFFF"/>
        </w:rPr>
        <w:t>Человек. Деятельность человека</w:t>
      </w:r>
    </w:p>
    <w:p w:rsidR="00B3182D" w:rsidRPr="00461783" w:rsidRDefault="00B3182D" w:rsidP="00196EB1">
      <w:pPr>
        <w:tabs>
          <w:tab w:val="left" w:pos="1114"/>
        </w:tabs>
        <w:spacing w:after="0" w:line="240" w:lineRule="auto"/>
        <w:ind w:left="0" w:firstLine="567"/>
        <w:rPr>
          <w:szCs w:val="24"/>
        </w:rPr>
      </w:pPr>
      <w:r w:rsidRPr="00461783">
        <w:rPr>
          <w:szCs w:val="24"/>
        </w:rPr>
        <w:t xml:space="preserve">Биологическое и социальное в человеке. </w:t>
      </w:r>
      <w:r w:rsidRPr="00461783">
        <w:rPr>
          <w:i/>
          <w:szCs w:val="24"/>
        </w:rPr>
        <w:t>Черты сходства и различий человека и ж</w:t>
      </w:r>
      <w:r w:rsidRPr="00461783">
        <w:rPr>
          <w:i/>
          <w:szCs w:val="24"/>
        </w:rPr>
        <w:t>и</w:t>
      </w:r>
      <w:r w:rsidRPr="00461783">
        <w:rPr>
          <w:i/>
          <w:szCs w:val="24"/>
        </w:rPr>
        <w:t>вотного.Индивид, индивидуальность, личность.</w:t>
      </w:r>
      <w:r w:rsidRPr="00461783">
        <w:rPr>
          <w:szCs w:val="24"/>
        </w:rPr>
        <w:t xml:space="preserve"> Основные возрастные периоды жизни чел</w:t>
      </w:r>
      <w:r w:rsidRPr="00461783">
        <w:rPr>
          <w:szCs w:val="24"/>
        </w:rPr>
        <w:t>о</w:t>
      </w:r>
      <w:r w:rsidRPr="00461783">
        <w:rPr>
          <w:szCs w:val="24"/>
        </w:rPr>
        <w:t>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w:t>
      </w:r>
      <w:r w:rsidRPr="00461783">
        <w:rPr>
          <w:szCs w:val="24"/>
        </w:rPr>
        <w:t>я</w:t>
      </w:r>
      <w:r w:rsidRPr="00461783">
        <w:rPr>
          <w:szCs w:val="24"/>
        </w:rPr>
        <w:t>тие деятельности. Многообразие видов деятельности. Игра, труд, учение. Познание челов</w:t>
      </w:r>
      <w:r w:rsidRPr="00461783">
        <w:rPr>
          <w:szCs w:val="24"/>
        </w:rPr>
        <w:t>е</w:t>
      </w:r>
      <w:r w:rsidRPr="00461783">
        <w:rPr>
          <w:szCs w:val="24"/>
        </w:rPr>
        <w:t xml:space="preserve">ком мира и самого себя. Общение. Роль деятельности в жизни человека и общества. Человек в малой группе. Межличностные отношения. </w:t>
      </w:r>
      <w:r w:rsidRPr="00461783">
        <w:rPr>
          <w:i/>
          <w:szCs w:val="24"/>
        </w:rPr>
        <w:t xml:space="preserve">Личные и деловые отношения. </w:t>
      </w:r>
      <w:r w:rsidRPr="00461783">
        <w:rPr>
          <w:szCs w:val="24"/>
        </w:rPr>
        <w:t>Лидерство. Межличностные конфликты и способы их разрешения.</w:t>
      </w:r>
    </w:p>
    <w:p w:rsidR="00B3182D" w:rsidRPr="00461783" w:rsidRDefault="00B3182D" w:rsidP="00196EB1">
      <w:pPr>
        <w:spacing w:after="0" w:line="240" w:lineRule="auto"/>
        <w:ind w:left="0" w:firstLine="567"/>
        <w:rPr>
          <w:b/>
          <w:bCs/>
          <w:szCs w:val="24"/>
          <w:shd w:val="clear" w:color="auto" w:fill="FFFFFF"/>
        </w:rPr>
      </w:pPr>
      <w:r w:rsidRPr="00461783">
        <w:rPr>
          <w:b/>
          <w:bCs/>
          <w:szCs w:val="24"/>
          <w:shd w:val="clear" w:color="auto" w:fill="FFFFFF"/>
        </w:rPr>
        <w:t>Общество</w:t>
      </w:r>
    </w:p>
    <w:p w:rsidR="000A3DBE" w:rsidRPr="00461783" w:rsidRDefault="00B3182D" w:rsidP="00196EB1">
      <w:pPr>
        <w:tabs>
          <w:tab w:val="left" w:pos="1114"/>
        </w:tabs>
        <w:spacing w:after="0" w:line="240" w:lineRule="auto"/>
        <w:ind w:left="0" w:firstLine="567"/>
        <w:rPr>
          <w:szCs w:val="24"/>
        </w:rPr>
      </w:pPr>
      <w:r w:rsidRPr="00461783">
        <w:rPr>
          <w:szCs w:val="24"/>
        </w:rPr>
        <w:t xml:space="preserve">Общество как форма жизнедеятельности людей. Взаимосвязь общества и природы. Развитие общества. </w:t>
      </w:r>
      <w:r w:rsidRPr="00461783">
        <w:rPr>
          <w:i/>
          <w:szCs w:val="24"/>
        </w:rPr>
        <w:t>Общественный прогресс.</w:t>
      </w:r>
      <w:r w:rsidRPr="00461783">
        <w:rPr>
          <w:szCs w:val="24"/>
        </w:rPr>
        <w:t xml:space="preserve"> Основные сферы жизни общества и их взаим</w:t>
      </w:r>
      <w:r w:rsidRPr="00461783">
        <w:rPr>
          <w:szCs w:val="24"/>
        </w:rPr>
        <w:t>о</w:t>
      </w:r>
      <w:r w:rsidRPr="00461783">
        <w:rPr>
          <w:szCs w:val="24"/>
        </w:rPr>
        <w:t>действие. Типы обществ. Усиление взаимосвязей стран и народов. Глобальные проблемы с</w:t>
      </w:r>
      <w:r w:rsidRPr="00461783">
        <w:rPr>
          <w:szCs w:val="24"/>
        </w:rPr>
        <w:t>о</w:t>
      </w:r>
      <w:r w:rsidRPr="00461783">
        <w:rPr>
          <w:szCs w:val="24"/>
        </w:rPr>
        <w:t>временности. Опасность международного терроризма. Экологический кризис и пути его ра</w:t>
      </w:r>
      <w:r w:rsidRPr="00461783">
        <w:rPr>
          <w:szCs w:val="24"/>
        </w:rPr>
        <w:t>з</w:t>
      </w:r>
      <w:r w:rsidRPr="00461783">
        <w:rPr>
          <w:szCs w:val="24"/>
        </w:rPr>
        <w:t>решения. Современные средства связи и коммуникации, их влияние на нашу жизнь.Современное российское общество, особенности его развития.</w:t>
      </w:r>
    </w:p>
    <w:p w:rsidR="009B6D1D" w:rsidRPr="00461783" w:rsidRDefault="00B3182D" w:rsidP="00196EB1">
      <w:pPr>
        <w:spacing w:after="0" w:line="240" w:lineRule="auto"/>
        <w:ind w:left="0" w:firstLine="567"/>
        <w:rPr>
          <w:b/>
          <w:bCs/>
          <w:szCs w:val="24"/>
          <w:shd w:val="clear" w:color="auto" w:fill="FFFFFF"/>
        </w:rPr>
      </w:pPr>
      <w:r w:rsidRPr="00461783">
        <w:rPr>
          <w:b/>
          <w:bCs/>
          <w:szCs w:val="24"/>
          <w:shd w:val="clear" w:color="auto" w:fill="FFFFFF"/>
        </w:rPr>
        <w:t>Социальные нормы</w:t>
      </w:r>
    </w:p>
    <w:p w:rsidR="00B3182D" w:rsidRPr="00461783" w:rsidRDefault="000A3DBE" w:rsidP="00196EB1">
      <w:pPr>
        <w:tabs>
          <w:tab w:val="left" w:pos="1114"/>
        </w:tabs>
        <w:spacing w:after="0" w:line="240" w:lineRule="auto"/>
        <w:ind w:left="0" w:firstLine="0"/>
        <w:rPr>
          <w:szCs w:val="24"/>
        </w:rPr>
      </w:pPr>
      <w:r w:rsidRPr="00461783">
        <w:rPr>
          <w:szCs w:val="24"/>
        </w:rPr>
        <w:tab/>
      </w:r>
      <w:r w:rsidR="00B3182D" w:rsidRPr="00461783">
        <w:rPr>
          <w:szCs w:val="24"/>
        </w:rPr>
        <w:t xml:space="preserve">Социальные нормы как регуляторы поведения человека в обществе. </w:t>
      </w:r>
      <w:r w:rsidR="00B3182D" w:rsidRPr="00461783">
        <w:rPr>
          <w:i/>
          <w:szCs w:val="24"/>
        </w:rPr>
        <w:t>Обществе</w:t>
      </w:r>
      <w:r w:rsidR="00B3182D" w:rsidRPr="00461783">
        <w:rPr>
          <w:i/>
          <w:szCs w:val="24"/>
        </w:rPr>
        <w:t>н</w:t>
      </w:r>
      <w:r w:rsidR="00B3182D" w:rsidRPr="00461783">
        <w:rPr>
          <w:i/>
          <w:szCs w:val="24"/>
        </w:rPr>
        <w:t>ные нравы, традиции и обычаи.</w:t>
      </w:r>
      <w:r w:rsidR="00B3182D" w:rsidRPr="00461783">
        <w:rPr>
          <w:szCs w:val="24"/>
        </w:rPr>
        <w:t xml:space="preserve"> Как усваиваются социальные нормы. Общественные ценн</w:t>
      </w:r>
      <w:r w:rsidR="00B3182D" w:rsidRPr="00461783">
        <w:rPr>
          <w:szCs w:val="24"/>
        </w:rPr>
        <w:t>о</w:t>
      </w:r>
      <w:r w:rsidR="00B3182D" w:rsidRPr="00461783">
        <w:rPr>
          <w:szCs w:val="24"/>
        </w:rPr>
        <w:t>сти. Гражданственность и патриотизм. Уважение социального многообразия.Мораль, ее о</w:t>
      </w:r>
      <w:r w:rsidR="00B3182D" w:rsidRPr="00461783">
        <w:rPr>
          <w:szCs w:val="24"/>
        </w:rPr>
        <w:t>с</w:t>
      </w:r>
      <w:r w:rsidR="00B3182D" w:rsidRPr="00461783">
        <w:rPr>
          <w:szCs w:val="24"/>
        </w:rPr>
        <w:t xml:space="preserve">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00B3182D" w:rsidRPr="00461783">
        <w:rPr>
          <w:i/>
          <w:szCs w:val="24"/>
        </w:rPr>
        <w:t xml:space="preserve">Особенности социализации в подростковом возрасте. </w:t>
      </w:r>
      <w:r w:rsidR="00B3182D" w:rsidRPr="00461783">
        <w:rPr>
          <w:szCs w:val="24"/>
        </w:rPr>
        <w:t>Отклоняющееся поведение. Опасность наркомании и алкоголизма для человека и общества. Социальный контроль. С</w:t>
      </w:r>
      <w:r w:rsidR="00B3182D" w:rsidRPr="00461783">
        <w:rPr>
          <w:szCs w:val="24"/>
        </w:rPr>
        <w:t>о</w:t>
      </w:r>
      <w:r w:rsidR="00B3182D" w:rsidRPr="00461783">
        <w:rPr>
          <w:szCs w:val="24"/>
        </w:rPr>
        <w:t>циальная значимость здорового образа жизни.</w:t>
      </w:r>
    </w:p>
    <w:p w:rsidR="00B3182D" w:rsidRPr="00461783" w:rsidRDefault="00B3182D" w:rsidP="00196EB1">
      <w:pPr>
        <w:spacing w:after="0" w:line="240" w:lineRule="auto"/>
        <w:ind w:left="0" w:firstLine="0"/>
        <w:rPr>
          <w:b/>
          <w:bCs/>
          <w:szCs w:val="24"/>
          <w:shd w:val="clear" w:color="auto" w:fill="FFFFFF"/>
        </w:rPr>
      </w:pPr>
      <w:r w:rsidRPr="00461783">
        <w:rPr>
          <w:b/>
          <w:bCs/>
          <w:szCs w:val="24"/>
          <w:shd w:val="clear" w:color="auto" w:fill="FFFFFF"/>
        </w:rPr>
        <w:t>Сфера духовной культуры</w:t>
      </w:r>
    </w:p>
    <w:p w:rsidR="00B3182D" w:rsidRPr="00461783" w:rsidRDefault="00B3182D" w:rsidP="00196EB1">
      <w:pPr>
        <w:tabs>
          <w:tab w:val="left" w:pos="1311"/>
        </w:tabs>
        <w:spacing w:after="0" w:line="240" w:lineRule="auto"/>
        <w:ind w:left="0" w:firstLine="567"/>
        <w:rPr>
          <w:i/>
          <w:szCs w:val="24"/>
        </w:rPr>
      </w:pPr>
      <w:r w:rsidRPr="00461783">
        <w:rPr>
          <w:bCs/>
          <w:szCs w:val="24"/>
        </w:rPr>
        <w:t xml:space="preserve">Культура, ее многообразие и основные формы. </w:t>
      </w:r>
      <w:r w:rsidRPr="00461783">
        <w:rPr>
          <w:szCs w:val="24"/>
        </w:rPr>
        <w:t xml:space="preserve">Наука в жизни современного общества. </w:t>
      </w:r>
      <w:r w:rsidRPr="00461783">
        <w:rPr>
          <w:i/>
          <w:szCs w:val="24"/>
        </w:rPr>
        <w:t>Научно-технический прогресс в современном обществе.</w:t>
      </w:r>
      <w:r w:rsidRPr="00461783">
        <w:rPr>
          <w:szCs w:val="24"/>
        </w:rPr>
        <w:t xml:space="preserve"> Развитие науки в Ро</w:t>
      </w:r>
      <w:r w:rsidRPr="00461783">
        <w:rPr>
          <w:szCs w:val="24"/>
        </w:rPr>
        <w:t>с</w:t>
      </w:r>
      <w:r w:rsidRPr="00461783">
        <w:rPr>
          <w:szCs w:val="24"/>
        </w:rPr>
        <w:t>сии.Образование, его значимость в условиях информационного общества. Система образов</w:t>
      </w:r>
      <w:r w:rsidRPr="00461783">
        <w:rPr>
          <w:szCs w:val="24"/>
        </w:rPr>
        <w:t>а</w:t>
      </w:r>
      <w:r w:rsidRPr="00461783">
        <w:rPr>
          <w:szCs w:val="24"/>
        </w:rPr>
        <w:t xml:space="preserve">ния в Российской Федерации. Уровни общего образования. </w:t>
      </w:r>
      <w:r w:rsidRPr="00461783">
        <w:rPr>
          <w:i/>
          <w:szCs w:val="24"/>
        </w:rPr>
        <w:t>Государственная итоговая а</w:t>
      </w:r>
      <w:r w:rsidRPr="00461783">
        <w:rPr>
          <w:i/>
          <w:szCs w:val="24"/>
        </w:rPr>
        <w:t>т</w:t>
      </w:r>
      <w:r w:rsidRPr="00461783">
        <w:rPr>
          <w:i/>
          <w:szCs w:val="24"/>
        </w:rPr>
        <w:t>тестация</w:t>
      </w:r>
      <w:r w:rsidRPr="00461783">
        <w:rPr>
          <w:szCs w:val="24"/>
        </w:rPr>
        <w:t xml:space="preserve">. Самообразование.Религия как форма культуры. </w:t>
      </w:r>
      <w:r w:rsidRPr="00461783">
        <w:rPr>
          <w:i/>
          <w:szCs w:val="24"/>
        </w:rPr>
        <w:t>Мировые религии.</w:t>
      </w:r>
      <w:r w:rsidRPr="00461783">
        <w:rPr>
          <w:szCs w:val="24"/>
        </w:rPr>
        <w:t xml:space="preserve"> Роль религии в </w:t>
      </w:r>
      <w:r w:rsidRPr="00461783">
        <w:rPr>
          <w:szCs w:val="24"/>
        </w:rPr>
        <w:lastRenderedPageBreak/>
        <w:t xml:space="preserve">жизни общества. Свобода совести. Искусство как элемент духовной культуры общества. </w:t>
      </w:r>
      <w:r w:rsidRPr="00461783">
        <w:rPr>
          <w:i/>
          <w:szCs w:val="24"/>
        </w:rPr>
        <w:t xml:space="preserve">Влияние искусства на развитие личности. </w:t>
      </w:r>
    </w:p>
    <w:p w:rsidR="00B3182D" w:rsidRPr="00461783" w:rsidRDefault="00B3182D" w:rsidP="00196EB1">
      <w:pPr>
        <w:spacing w:after="0" w:line="240" w:lineRule="auto"/>
        <w:ind w:left="0" w:firstLine="567"/>
        <w:rPr>
          <w:b/>
          <w:bCs/>
          <w:szCs w:val="24"/>
          <w:shd w:val="clear" w:color="auto" w:fill="FFFFFF"/>
        </w:rPr>
      </w:pPr>
      <w:r w:rsidRPr="00461783">
        <w:rPr>
          <w:b/>
          <w:bCs/>
          <w:szCs w:val="24"/>
          <w:shd w:val="clear" w:color="auto" w:fill="FFFFFF"/>
        </w:rPr>
        <w:t>Социальная сфера жизни общества</w:t>
      </w:r>
    </w:p>
    <w:p w:rsidR="00B3182D" w:rsidRPr="00461783" w:rsidRDefault="00B3182D" w:rsidP="00196EB1">
      <w:pPr>
        <w:tabs>
          <w:tab w:val="left" w:pos="1114"/>
        </w:tabs>
        <w:spacing w:after="0" w:line="240" w:lineRule="auto"/>
        <w:ind w:left="0" w:firstLine="567"/>
        <w:rPr>
          <w:szCs w:val="24"/>
        </w:rPr>
      </w:pPr>
      <w:r w:rsidRPr="00461783">
        <w:rPr>
          <w:bCs/>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w:t>
      </w:r>
      <w:r w:rsidRPr="00461783">
        <w:rPr>
          <w:bCs/>
          <w:szCs w:val="24"/>
        </w:rPr>
        <w:t>ь</w:t>
      </w:r>
      <w:r w:rsidRPr="00461783">
        <w:rPr>
          <w:bCs/>
          <w:szCs w:val="24"/>
        </w:rPr>
        <w:t>ная мобильность. Семья и семейные отношения. Функции семьи. Семейные ценности и тр</w:t>
      </w:r>
      <w:r w:rsidRPr="00461783">
        <w:rPr>
          <w:bCs/>
          <w:szCs w:val="24"/>
        </w:rPr>
        <w:t>а</w:t>
      </w:r>
      <w:r w:rsidRPr="00461783">
        <w:rPr>
          <w:bCs/>
          <w:szCs w:val="24"/>
        </w:rPr>
        <w:t xml:space="preserve">диции. Основные роли членов семьи. </w:t>
      </w:r>
      <w:r w:rsidRPr="00461783">
        <w:rPr>
          <w:bCs/>
          <w:i/>
          <w:szCs w:val="24"/>
        </w:rPr>
        <w:t xml:space="preserve">Досуг семьи. </w:t>
      </w:r>
      <w:r w:rsidRPr="00461783">
        <w:rPr>
          <w:bCs/>
          <w:szCs w:val="24"/>
        </w:rPr>
        <w:t>Социальные конфликты и пути их разр</w:t>
      </w:r>
      <w:r w:rsidRPr="00461783">
        <w:rPr>
          <w:bCs/>
          <w:szCs w:val="24"/>
        </w:rPr>
        <w:t>е</w:t>
      </w:r>
      <w:r w:rsidRPr="00461783">
        <w:rPr>
          <w:bCs/>
          <w:szCs w:val="24"/>
        </w:rPr>
        <w:t xml:space="preserve">шения. Этнос и нация. </w:t>
      </w:r>
      <w:r w:rsidRPr="00461783">
        <w:rPr>
          <w:i/>
          <w:szCs w:val="24"/>
        </w:rPr>
        <w:t>Национальное самосознание</w:t>
      </w:r>
      <w:r w:rsidRPr="00461783">
        <w:rPr>
          <w:szCs w:val="24"/>
        </w:rPr>
        <w:t xml:space="preserve">. Отношения между нациями. Россия – многонациональное государство. </w:t>
      </w:r>
      <w:r w:rsidRPr="00461783">
        <w:rPr>
          <w:bCs/>
          <w:szCs w:val="24"/>
        </w:rPr>
        <w:t>Социальная политика Российского государства.</w:t>
      </w:r>
    </w:p>
    <w:p w:rsidR="00B3182D" w:rsidRPr="00461783" w:rsidRDefault="00B3182D" w:rsidP="00196EB1">
      <w:pPr>
        <w:spacing w:after="0" w:line="240" w:lineRule="auto"/>
        <w:ind w:left="0" w:firstLine="567"/>
        <w:rPr>
          <w:b/>
          <w:bCs/>
          <w:szCs w:val="24"/>
          <w:shd w:val="clear" w:color="auto" w:fill="FFFFFF"/>
        </w:rPr>
      </w:pPr>
      <w:r w:rsidRPr="00461783">
        <w:rPr>
          <w:b/>
          <w:bCs/>
          <w:szCs w:val="24"/>
          <w:shd w:val="clear" w:color="auto" w:fill="FFFFFF"/>
        </w:rPr>
        <w:t>Политическая сфера жизни общества</w:t>
      </w:r>
    </w:p>
    <w:p w:rsidR="00B3182D" w:rsidRPr="00461783" w:rsidRDefault="00B3182D" w:rsidP="00196EB1">
      <w:pPr>
        <w:tabs>
          <w:tab w:val="left" w:pos="1321"/>
        </w:tabs>
        <w:spacing w:after="0" w:line="240" w:lineRule="auto"/>
        <w:ind w:left="0" w:firstLine="567"/>
        <w:rPr>
          <w:i/>
          <w:szCs w:val="24"/>
        </w:rPr>
      </w:pPr>
      <w:r w:rsidRPr="00461783">
        <w:rPr>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w:t>
      </w:r>
      <w:r w:rsidRPr="00461783">
        <w:rPr>
          <w:szCs w:val="24"/>
        </w:rPr>
        <w:t>в</w:t>
      </w:r>
      <w:r w:rsidRPr="00461783">
        <w:rPr>
          <w:szCs w:val="24"/>
        </w:rPr>
        <w:t>ления. Формы государственно-территориального устройства. Политический режим. Дем</w:t>
      </w:r>
      <w:r w:rsidRPr="00461783">
        <w:rPr>
          <w:szCs w:val="24"/>
        </w:rPr>
        <w:t>о</w:t>
      </w:r>
      <w:r w:rsidRPr="00461783">
        <w:rPr>
          <w:szCs w:val="24"/>
        </w:rPr>
        <w:t>кратия, ее основные признаки и ценности. Выборы и референдумы. Разделение властей. Уч</w:t>
      </w:r>
      <w:r w:rsidRPr="00461783">
        <w:rPr>
          <w:szCs w:val="24"/>
        </w:rPr>
        <w:t>а</w:t>
      </w:r>
      <w:r w:rsidRPr="00461783">
        <w:rPr>
          <w:szCs w:val="24"/>
        </w:rPr>
        <w:t xml:space="preserve">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61783">
        <w:rPr>
          <w:i/>
          <w:szCs w:val="24"/>
        </w:rPr>
        <w:t>Правовое гос</w:t>
      </w:r>
      <w:r w:rsidRPr="00461783">
        <w:rPr>
          <w:i/>
          <w:szCs w:val="24"/>
        </w:rPr>
        <w:t>у</w:t>
      </w:r>
      <w:r w:rsidRPr="00461783">
        <w:rPr>
          <w:i/>
          <w:szCs w:val="24"/>
        </w:rPr>
        <w:t>дарство.</w:t>
      </w:r>
      <w:r w:rsidRPr="00461783">
        <w:rPr>
          <w:szCs w:val="24"/>
        </w:rPr>
        <w:t xml:space="preserve"> Местное самоуправление. </w:t>
      </w:r>
      <w:r w:rsidRPr="00461783">
        <w:rPr>
          <w:i/>
          <w:szCs w:val="24"/>
        </w:rPr>
        <w:t>Межгосударственные отношения. Межгосударстве</w:t>
      </w:r>
      <w:r w:rsidRPr="00461783">
        <w:rPr>
          <w:i/>
          <w:szCs w:val="24"/>
        </w:rPr>
        <w:t>н</w:t>
      </w:r>
      <w:r w:rsidRPr="00461783">
        <w:rPr>
          <w:i/>
          <w:szCs w:val="24"/>
        </w:rPr>
        <w:t>ные конфликты и способы их разрешения.</w:t>
      </w:r>
    </w:p>
    <w:p w:rsidR="00B3182D" w:rsidRPr="00461783" w:rsidRDefault="00B3182D" w:rsidP="00196EB1">
      <w:pPr>
        <w:spacing w:after="0" w:line="240" w:lineRule="auto"/>
        <w:ind w:left="0" w:firstLine="567"/>
        <w:rPr>
          <w:b/>
          <w:bCs/>
          <w:szCs w:val="24"/>
          <w:shd w:val="clear" w:color="auto" w:fill="FFFFFF"/>
        </w:rPr>
      </w:pPr>
      <w:r w:rsidRPr="00461783">
        <w:rPr>
          <w:b/>
          <w:bCs/>
          <w:szCs w:val="24"/>
          <w:shd w:val="clear" w:color="auto" w:fill="FFFFFF"/>
        </w:rPr>
        <w:t>Гражданин и государство</w:t>
      </w:r>
    </w:p>
    <w:p w:rsidR="00B3182D" w:rsidRPr="00461783" w:rsidRDefault="00B3182D" w:rsidP="00196EB1">
      <w:pPr>
        <w:tabs>
          <w:tab w:val="left" w:pos="1114"/>
        </w:tabs>
        <w:spacing w:after="0" w:line="240" w:lineRule="auto"/>
        <w:ind w:left="0" w:firstLine="567"/>
        <w:rPr>
          <w:bCs/>
          <w:szCs w:val="24"/>
        </w:rPr>
      </w:pPr>
      <w:r w:rsidRPr="00461783">
        <w:rPr>
          <w:szCs w:val="24"/>
        </w:rPr>
        <w:t>Наше государство – Российская Федерация. Конституция Российской Федерации – о</w:t>
      </w:r>
      <w:r w:rsidRPr="00461783">
        <w:rPr>
          <w:szCs w:val="24"/>
        </w:rPr>
        <w:t>с</w:t>
      </w:r>
      <w:r w:rsidRPr="00461783">
        <w:rPr>
          <w:szCs w:val="24"/>
        </w:rPr>
        <w:t>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w:t>
      </w:r>
      <w:r w:rsidRPr="00461783">
        <w:rPr>
          <w:szCs w:val="24"/>
        </w:rPr>
        <w:t>к</w:t>
      </w:r>
      <w:r w:rsidRPr="00461783">
        <w:rPr>
          <w:szCs w:val="24"/>
        </w:rPr>
        <w:t>ты федерации.Органы государственной власти и управления в Российской Федерации. Пр</w:t>
      </w:r>
      <w:r w:rsidRPr="00461783">
        <w:rPr>
          <w:szCs w:val="24"/>
        </w:rPr>
        <w:t>е</w:t>
      </w:r>
      <w:r w:rsidRPr="00461783">
        <w:rPr>
          <w:szCs w:val="24"/>
        </w:rPr>
        <w:t>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w:t>
      </w:r>
      <w:r w:rsidRPr="00461783">
        <w:rPr>
          <w:szCs w:val="24"/>
        </w:rPr>
        <w:t>а</w:t>
      </w:r>
      <w:r w:rsidRPr="00461783">
        <w:rPr>
          <w:szCs w:val="24"/>
        </w:rPr>
        <w:t>ции. Правоохранительные органы. Гражданство Российской Федерации. Конституционные п</w:t>
      </w:r>
      <w:r w:rsidRPr="00461783">
        <w:rPr>
          <w:bCs/>
          <w:szCs w:val="24"/>
        </w:rPr>
        <w:t xml:space="preserve">рава и свободы человека и гражданина в Российской Федерации. </w:t>
      </w:r>
      <w:r w:rsidRPr="00461783">
        <w:rPr>
          <w:szCs w:val="24"/>
        </w:rPr>
        <w:t>Конституционные обяза</w:t>
      </w:r>
      <w:r w:rsidRPr="00461783">
        <w:rPr>
          <w:szCs w:val="24"/>
        </w:rPr>
        <w:t>н</w:t>
      </w:r>
      <w:r w:rsidRPr="00461783">
        <w:rPr>
          <w:szCs w:val="24"/>
        </w:rPr>
        <w:t xml:space="preserve">ности гражданина Российской Федерации. </w:t>
      </w:r>
      <w:r w:rsidRPr="00461783">
        <w:rPr>
          <w:bCs/>
          <w:szCs w:val="24"/>
        </w:rPr>
        <w:t>Взаимоотношения органов государственной вл</w:t>
      </w:r>
      <w:r w:rsidRPr="00461783">
        <w:rPr>
          <w:bCs/>
          <w:szCs w:val="24"/>
        </w:rPr>
        <w:t>а</w:t>
      </w:r>
      <w:r w:rsidRPr="00461783">
        <w:rPr>
          <w:bCs/>
          <w:szCs w:val="24"/>
        </w:rPr>
        <w:t>сти и граждан. Механизмы реализации и защиты прав и свобод человека и гражданина в РФ.</w:t>
      </w:r>
      <w:r w:rsidRPr="00461783">
        <w:rPr>
          <w:i/>
          <w:szCs w:val="24"/>
        </w:rPr>
        <w:t>Основные международные документы о правах человека и правах ребенка.</w:t>
      </w:r>
    </w:p>
    <w:p w:rsidR="00B3182D" w:rsidRPr="00461783" w:rsidRDefault="00B3182D" w:rsidP="00196EB1">
      <w:pPr>
        <w:spacing w:after="0" w:line="240" w:lineRule="auto"/>
        <w:ind w:left="0" w:firstLine="567"/>
        <w:rPr>
          <w:b/>
          <w:bCs/>
          <w:szCs w:val="24"/>
          <w:shd w:val="clear" w:color="auto" w:fill="FFFFFF"/>
        </w:rPr>
      </w:pPr>
      <w:r w:rsidRPr="00461783">
        <w:rPr>
          <w:b/>
          <w:bCs/>
          <w:szCs w:val="24"/>
          <w:shd w:val="clear" w:color="auto" w:fill="FFFFFF"/>
        </w:rPr>
        <w:t>Основы российского законодательства</w:t>
      </w:r>
    </w:p>
    <w:p w:rsidR="00B3182D" w:rsidRPr="00461783" w:rsidRDefault="00B3182D" w:rsidP="00196EB1">
      <w:pPr>
        <w:tabs>
          <w:tab w:val="left" w:pos="1114"/>
        </w:tabs>
        <w:spacing w:after="0" w:line="240" w:lineRule="auto"/>
        <w:ind w:left="0" w:firstLine="567"/>
        <w:rPr>
          <w:i/>
          <w:szCs w:val="24"/>
        </w:rPr>
      </w:pPr>
      <w:r w:rsidRPr="00461783">
        <w:rPr>
          <w:bCs/>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w:t>
      </w:r>
      <w:r w:rsidRPr="00461783">
        <w:rPr>
          <w:bCs/>
          <w:szCs w:val="24"/>
        </w:rPr>
        <w:t>ж</w:t>
      </w:r>
      <w:r w:rsidRPr="00461783">
        <w:rPr>
          <w:bCs/>
          <w:szCs w:val="24"/>
        </w:rPr>
        <w:t>данские правоотношения. Основные виды гражданско-правовых договоров. Право собстве</w:t>
      </w:r>
      <w:r w:rsidRPr="00461783">
        <w:rPr>
          <w:bCs/>
          <w:szCs w:val="24"/>
        </w:rPr>
        <w:t>н</w:t>
      </w:r>
      <w:r w:rsidRPr="00461783">
        <w:rPr>
          <w:bCs/>
          <w:szCs w:val="24"/>
        </w:rPr>
        <w:t xml:space="preserve">ности. Права потребителей, защита прав потребителей. Способы защиты гражданских прав. Право на труд и трудовые правоотношения. </w:t>
      </w:r>
      <w:r w:rsidRPr="00461783">
        <w:rPr>
          <w:szCs w:val="24"/>
        </w:rPr>
        <w:t>Трудовой договор и его значение в регулиров</w:t>
      </w:r>
      <w:r w:rsidRPr="00461783">
        <w:rPr>
          <w:szCs w:val="24"/>
        </w:rPr>
        <w:t>а</w:t>
      </w:r>
      <w:r w:rsidRPr="00461783">
        <w:rPr>
          <w:szCs w:val="24"/>
        </w:rPr>
        <w:t>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461783">
        <w:rPr>
          <w:bCs/>
          <w:szCs w:val="24"/>
        </w:rPr>
        <w:t xml:space="preserve"> Уголовное право, основные понятия и принципы. </w:t>
      </w:r>
      <w:r w:rsidRPr="00461783">
        <w:rPr>
          <w:szCs w:val="24"/>
        </w:rPr>
        <w:t>П</w:t>
      </w:r>
      <w:r w:rsidRPr="00461783">
        <w:rPr>
          <w:szCs w:val="24"/>
        </w:rPr>
        <w:t>о</w:t>
      </w:r>
      <w:r w:rsidRPr="00461783">
        <w:rPr>
          <w:szCs w:val="24"/>
        </w:rPr>
        <w:t>нятие и виды преступлений. Необходимая оборона. Цели наказания. Виды наказаний. Ос</w:t>
      </w:r>
      <w:r w:rsidRPr="00461783">
        <w:rPr>
          <w:szCs w:val="24"/>
        </w:rPr>
        <w:t>о</w:t>
      </w:r>
      <w:r w:rsidRPr="00461783">
        <w:rPr>
          <w:szCs w:val="24"/>
        </w:rPr>
        <w:t>бенности правового статуса несовершеннолетнего. Права ребенка и их защита. Дееспосо</w:t>
      </w:r>
      <w:r w:rsidRPr="00461783">
        <w:rPr>
          <w:szCs w:val="24"/>
        </w:rPr>
        <w:t>б</w:t>
      </w:r>
      <w:r w:rsidRPr="00461783">
        <w:rPr>
          <w:szCs w:val="24"/>
        </w:rPr>
        <w:t>ность малолетних. Дееспособность несовершеннолетних в возрасте от 14 до 18 лет. Особе</w:t>
      </w:r>
      <w:r w:rsidRPr="00461783">
        <w:rPr>
          <w:szCs w:val="24"/>
        </w:rPr>
        <w:t>н</w:t>
      </w:r>
      <w:r w:rsidRPr="00461783">
        <w:rPr>
          <w:szCs w:val="24"/>
        </w:rPr>
        <w:t>ности регулирования труда работников в возрасте до 18 лет. Правовое регулирование в сф</w:t>
      </w:r>
      <w:r w:rsidRPr="00461783">
        <w:rPr>
          <w:szCs w:val="24"/>
        </w:rPr>
        <w:t>е</w:t>
      </w:r>
      <w:r w:rsidRPr="00461783">
        <w:rPr>
          <w:szCs w:val="24"/>
        </w:rPr>
        <w:t>ре образования. Особенности уголовной ответственности и наказания несовершенноле</w:t>
      </w:r>
      <w:r w:rsidRPr="00461783">
        <w:rPr>
          <w:szCs w:val="24"/>
        </w:rPr>
        <w:t>т</w:t>
      </w:r>
      <w:r w:rsidRPr="00461783">
        <w:rPr>
          <w:szCs w:val="24"/>
        </w:rPr>
        <w:t>них.</w:t>
      </w:r>
      <w:r w:rsidRPr="00461783">
        <w:rPr>
          <w:bCs/>
          <w:i/>
          <w:szCs w:val="24"/>
        </w:rPr>
        <w:t>Международное гуманитарное право. Международно-правовая защита жертв воор</w:t>
      </w:r>
      <w:r w:rsidRPr="00461783">
        <w:rPr>
          <w:bCs/>
          <w:i/>
          <w:szCs w:val="24"/>
        </w:rPr>
        <w:t>у</w:t>
      </w:r>
      <w:r w:rsidRPr="00461783">
        <w:rPr>
          <w:bCs/>
          <w:i/>
          <w:szCs w:val="24"/>
        </w:rPr>
        <w:t>женных конфликтов.</w:t>
      </w:r>
    </w:p>
    <w:p w:rsidR="00B3182D" w:rsidRPr="00461783" w:rsidRDefault="00B3182D" w:rsidP="00196EB1">
      <w:pPr>
        <w:spacing w:after="0" w:line="240" w:lineRule="auto"/>
        <w:ind w:left="0" w:firstLine="567"/>
        <w:rPr>
          <w:b/>
          <w:bCs/>
          <w:szCs w:val="24"/>
          <w:shd w:val="clear" w:color="auto" w:fill="FFFFFF"/>
        </w:rPr>
      </w:pPr>
      <w:r w:rsidRPr="00461783">
        <w:rPr>
          <w:b/>
          <w:szCs w:val="24"/>
          <w:shd w:val="clear" w:color="auto" w:fill="FFFFFF"/>
        </w:rPr>
        <w:t>Экономика</w:t>
      </w:r>
    </w:p>
    <w:p w:rsidR="00B3182D" w:rsidRPr="00461783" w:rsidRDefault="00B3182D" w:rsidP="00196EB1">
      <w:pPr>
        <w:tabs>
          <w:tab w:val="left" w:pos="1114"/>
        </w:tabs>
        <w:spacing w:after="0" w:line="240" w:lineRule="auto"/>
        <w:ind w:left="0" w:firstLine="567"/>
        <w:rPr>
          <w:szCs w:val="24"/>
        </w:rPr>
      </w:pPr>
      <w:r w:rsidRPr="00461783">
        <w:rPr>
          <w:bCs/>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461783">
        <w:rPr>
          <w:bCs/>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w:t>
      </w:r>
      <w:r w:rsidRPr="00461783">
        <w:rPr>
          <w:bCs/>
          <w:szCs w:val="24"/>
          <w:shd w:val="clear" w:color="auto" w:fill="FFFFFF"/>
        </w:rPr>
        <w:t>н</w:t>
      </w:r>
      <w:r w:rsidRPr="00461783">
        <w:rPr>
          <w:bCs/>
          <w:szCs w:val="24"/>
          <w:shd w:val="clear" w:color="auto" w:fill="FFFFFF"/>
        </w:rPr>
        <w:t>фляция, ее последствия. Типы экономических систем. Рынок и рыночный механизм. Пре</w:t>
      </w:r>
      <w:r w:rsidRPr="00461783">
        <w:rPr>
          <w:bCs/>
          <w:szCs w:val="24"/>
          <w:shd w:val="clear" w:color="auto" w:fill="FFFFFF"/>
        </w:rPr>
        <w:t>д</w:t>
      </w:r>
      <w:r w:rsidRPr="00461783">
        <w:rPr>
          <w:bCs/>
          <w:szCs w:val="24"/>
          <w:shd w:val="clear" w:color="auto" w:fill="FFFFFF"/>
        </w:rPr>
        <w:t xml:space="preserve">принимательская деятельность. Издержки, выручка, прибыль. </w:t>
      </w:r>
      <w:r w:rsidRPr="00461783">
        <w:rPr>
          <w:i/>
          <w:szCs w:val="24"/>
        </w:rPr>
        <w:t>Виды рынков. Рынок капит</w:t>
      </w:r>
      <w:r w:rsidRPr="00461783">
        <w:rPr>
          <w:i/>
          <w:szCs w:val="24"/>
        </w:rPr>
        <w:t>а</w:t>
      </w:r>
      <w:r w:rsidRPr="00461783">
        <w:rPr>
          <w:i/>
          <w:szCs w:val="24"/>
        </w:rPr>
        <w:lastRenderedPageBreak/>
        <w:t xml:space="preserve">лов. </w:t>
      </w:r>
      <w:r w:rsidRPr="00461783">
        <w:rPr>
          <w:bCs/>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w:t>
      </w:r>
      <w:r w:rsidRPr="00461783">
        <w:rPr>
          <w:bCs/>
          <w:szCs w:val="24"/>
          <w:shd w:val="clear" w:color="auto" w:fill="FFFFFF"/>
        </w:rPr>
        <w:t>к</w:t>
      </w:r>
      <w:r w:rsidRPr="00461783">
        <w:rPr>
          <w:bCs/>
          <w:szCs w:val="24"/>
          <w:shd w:val="clear" w:color="auto" w:fill="FFFFFF"/>
        </w:rPr>
        <w:t xml:space="preserve">ции государства. Государственный бюджет. Налоги: система налогов, </w:t>
      </w:r>
      <w:r w:rsidRPr="00461783">
        <w:rPr>
          <w:i/>
          <w:szCs w:val="24"/>
        </w:rPr>
        <w:t>функции, налоговые системы разных эпох</w:t>
      </w:r>
      <w:r w:rsidRPr="00461783">
        <w:rPr>
          <w:szCs w:val="24"/>
        </w:rPr>
        <w:t>.</w:t>
      </w:r>
    </w:p>
    <w:p w:rsidR="00B3182D" w:rsidRPr="00461783" w:rsidRDefault="00B3182D" w:rsidP="00196EB1">
      <w:pPr>
        <w:pStyle w:val="afff9"/>
        <w:ind w:firstLine="567"/>
        <w:jc w:val="both"/>
        <w:rPr>
          <w:sz w:val="24"/>
          <w:szCs w:val="24"/>
        </w:rPr>
      </w:pPr>
      <w:r w:rsidRPr="00461783">
        <w:rPr>
          <w:bCs/>
          <w:sz w:val="24"/>
          <w:szCs w:val="24"/>
          <w:shd w:val="clear" w:color="auto" w:fill="FFFFFF"/>
        </w:rPr>
        <w:t xml:space="preserve"> Банковские услуги, предоставляемые гражданам</w:t>
      </w:r>
      <w:r w:rsidRPr="00461783">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461783">
        <w:rPr>
          <w:i/>
          <w:sz w:val="24"/>
          <w:szCs w:val="24"/>
        </w:rPr>
        <w:t>банкинг, онлайн-банкинг</w:t>
      </w:r>
      <w:r w:rsidRPr="00461783">
        <w:rPr>
          <w:sz w:val="24"/>
          <w:szCs w:val="24"/>
        </w:rPr>
        <w:t xml:space="preserve">. </w:t>
      </w:r>
      <w:r w:rsidRPr="00461783">
        <w:rPr>
          <w:i/>
          <w:snapToGrid w:val="0"/>
          <w:sz w:val="24"/>
          <w:szCs w:val="24"/>
        </w:rPr>
        <w:t>Страховые услуги</w:t>
      </w:r>
      <w:r w:rsidRPr="00461783">
        <w:rPr>
          <w:i/>
          <w:sz w:val="24"/>
          <w:szCs w:val="24"/>
        </w:rPr>
        <w:t>: страхов</w:t>
      </w:r>
      <w:r w:rsidRPr="00461783">
        <w:rPr>
          <w:i/>
          <w:sz w:val="24"/>
          <w:szCs w:val="24"/>
        </w:rPr>
        <w:t>а</w:t>
      </w:r>
      <w:r w:rsidRPr="00461783">
        <w:rPr>
          <w:i/>
          <w:sz w:val="24"/>
          <w:szCs w:val="24"/>
        </w:rPr>
        <w:t>ние жизни, здоровья, имущества, ответственности.Инвестиции в реальные и финансовые активы.</w:t>
      </w:r>
      <w:r w:rsidRPr="00461783">
        <w:rPr>
          <w:sz w:val="24"/>
          <w:szCs w:val="24"/>
        </w:rPr>
        <w:t xml:space="preserve"> Пенсионное обеспечение. Налогообложение граждан. Защита от финансовых мах</w:t>
      </w:r>
      <w:r w:rsidRPr="00461783">
        <w:rPr>
          <w:sz w:val="24"/>
          <w:szCs w:val="24"/>
        </w:rPr>
        <w:t>и</w:t>
      </w:r>
      <w:r w:rsidRPr="00461783">
        <w:rPr>
          <w:sz w:val="24"/>
          <w:szCs w:val="24"/>
        </w:rPr>
        <w:t xml:space="preserve">наций. </w:t>
      </w:r>
      <w:r w:rsidRPr="00461783">
        <w:rPr>
          <w:bCs/>
          <w:sz w:val="24"/>
          <w:szCs w:val="24"/>
          <w:shd w:val="clear" w:color="auto" w:fill="FFFFFF"/>
        </w:rPr>
        <w:t xml:space="preserve">Экономические функции домохозяйства. Потребление домашних хозяйств. </w:t>
      </w:r>
      <w:r w:rsidRPr="00461783">
        <w:rPr>
          <w:sz w:val="24"/>
          <w:szCs w:val="24"/>
        </w:rPr>
        <w:t>Семейный бюджет. Источники доходов и расходов семьи. Активы и пассивы. Личный финансовый план. Сбережения. Инфляция.</w:t>
      </w:r>
    </w:p>
    <w:p w:rsidR="00B3182D" w:rsidRPr="00461783" w:rsidRDefault="0091220F" w:rsidP="0091220F">
      <w:pPr>
        <w:pStyle w:val="01111"/>
        <w:numPr>
          <w:ilvl w:val="0"/>
          <w:numId w:val="0"/>
        </w:numPr>
        <w:ind w:left="1800"/>
      </w:pPr>
      <w:bookmarkStart w:id="281" w:name="_Toc409691707"/>
      <w:bookmarkStart w:id="282" w:name="_Toc410654033"/>
      <w:bookmarkStart w:id="283" w:name="_Toc414553231"/>
      <w:bookmarkStart w:id="284" w:name="_Toc52894670"/>
      <w:r>
        <w:t>2.2.8.</w:t>
      </w:r>
      <w:r w:rsidR="00B3182D" w:rsidRPr="00461783">
        <w:t>География</w:t>
      </w:r>
      <w:bookmarkEnd w:id="281"/>
      <w:bookmarkEnd w:id="282"/>
      <w:bookmarkEnd w:id="283"/>
      <w:bookmarkEnd w:id="284"/>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Географическое образование в основной школе должно обеспечить формирование ка</w:t>
      </w:r>
      <w:r w:rsidRPr="00461783">
        <w:rPr>
          <w:rFonts w:eastAsia="Times New Roman"/>
          <w:szCs w:val="24"/>
        </w:rPr>
        <w:t>р</w:t>
      </w:r>
      <w:r w:rsidRPr="00461783">
        <w:rPr>
          <w:rFonts w:eastAsia="Times New Roman"/>
          <w:szCs w:val="24"/>
        </w:rPr>
        <w:t>тографической грамотности, навыков применения географических знаний в жизни для об</w:t>
      </w:r>
      <w:r w:rsidRPr="00461783">
        <w:rPr>
          <w:rFonts w:eastAsia="Times New Roman"/>
          <w:szCs w:val="24"/>
        </w:rPr>
        <w:t>ъ</w:t>
      </w:r>
      <w:r w:rsidRPr="00461783">
        <w:rPr>
          <w:rFonts w:eastAsia="Times New Roman"/>
          <w:szCs w:val="24"/>
        </w:rPr>
        <w:t>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w:t>
      </w:r>
      <w:r w:rsidRPr="00461783">
        <w:rPr>
          <w:rFonts w:eastAsia="Times New Roman"/>
          <w:szCs w:val="24"/>
        </w:rPr>
        <w:t>е</w:t>
      </w:r>
      <w:r w:rsidRPr="00461783">
        <w:rPr>
          <w:rFonts w:eastAsia="Times New Roman"/>
          <w:szCs w:val="24"/>
        </w:rPr>
        <w:t>ния безопасности жизнедеятельности. Это позволяет реализовать заложенную в образов</w:t>
      </w:r>
      <w:r w:rsidRPr="00461783">
        <w:rPr>
          <w:rFonts w:eastAsia="Times New Roman"/>
          <w:szCs w:val="24"/>
        </w:rPr>
        <w:t>а</w:t>
      </w:r>
      <w:r w:rsidRPr="00461783">
        <w:rPr>
          <w:rFonts w:eastAsia="Times New Roman"/>
          <w:szCs w:val="24"/>
        </w:rPr>
        <w:t>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3182D" w:rsidRPr="00461783" w:rsidRDefault="00B3182D" w:rsidP="00196EB1">
      <w:pPr>
        <w:spacing w:after="0" w:line="240" w:lineRule="auto"/>
        <w:ind w:left="0" w:firstLine="0"/>
        <w:rPr>
          <w:rFonts w:eastAsia="Times New Roman"/>
          <w:szCs w:val="24"/>
        </w:rPr>
      </w:pPr>
      <w:r w:rsidRPr="00461783">
        <w:rPr>
          <w:rFonts w:eastAsia="Times New Roman"/>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w:t>
      </w:r>
      <w:r w:rsidRPr="00461783">
        <w:rPr>
          <w:rFonts w:eastAsia="Times New Roman"/>
          <w:szCs w:val="24"/>
        </w:rPr>
        <w:t>а</w:t>
      </w:r>
      <w:r w:rsidRPr="00461783">
        <w:rPr>
          <w:rFonts w:eastAsia="Times New Roman"/>
          <w:szCs w:val="24"/>
        </w:rPr>
        <w:t>фическими, социальными, экономическими аспектами, необходимыми для развития пре</w:t>
      </w:r>
      <w:r w:rsidRPr="00461783">
        <w:rPr>
          <w:rFonts w:eastAsia="Times New Roman"/>
          <w:szCs w:val="24"/>
        </w:rPr>
        <w:t>д</w:t>
      </w:r>
      <w:r w:rsidRPr="00461783">
        <w:rPr>
          <w:rFonts w:eastAsia="Times New Roman"/>
          <w:szCs w:val="24"/>
        </w:rPr>
        <w:t>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w:t>
      </w:r>
      <w:r w:rsidRPr="00461783">
        <w:rPr>
          <w:rFonts w:eastAsia="Times New Roman"/>
          <w:szCs w:val="24"/>
        </w:rPr>
        <w:t>а</w:t>
      </w:r>
      <w:r w:rsidRPr="00461783">
        <w:rPr>
          <w:rFonts w:eastAsia="Times New Roman"/>
          <w:szCs w:val="24"/>
        </w:rPr>
        <w:t>фия» включает темы, посвященные актуальной геополитической ситуации страны, в том числе воссоединение России и Крыма.</w:t>
      </w:r>
    </w:p>
    <w:p w:rsidR="00B3182D" w:rsidRPr="00461783" w:rsidRDefault="00B3182D" w:rsidP="00196EB1">
      <w:pPr>
        <w:spacing w:after="0" w:line="240" w:lineRule="auto"/>
        <w:ind w:left="0" w:firstLine="567"/>
        <w:rPr>
          <w:szCs w:val="24"/>
        </w:rPr>
      </w:pPr>
      <w:bookmarkStart w:id="285" w:name="h.3x8tuzt" w:colFirst="0" w:colLast="0"/>
      <w:bookmarkEnd w:id="285"/>
      <w:r w:rsidRPr="00461783">
        <w:rPr>
          <w:rFonts w:eastAsia="Times New Roman"/>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w:t>
      </w:r>
      <w:r w:rsidRPr="00461783">
        <w:rPr>
          <w:rFonts w:eastAsia="Times New Roman"/>
          <w:szCs w:val="24"/>
        </w:rPr>
        <w:t>о</w:t>
      </w:r>
      <w:r w:rsidRPr="00461783">
        <w:rPr>
          <w:rFonts w:eastAsia="Times New Roman"/>
          <w:szCs w:val="24"/>
        </w:rPr>
        <w:t>лученные результаты, представлять и научно аргументировать полученные выводы.</w:t>
      </w:r>
    </w:p>
    <w:p w:rsidR="00B3182D" w:rsidRPr="00461783" w:rsidRDefault="00B3182D" w:rsidP="00196EB1">
      <w:pPr>
        <w:spacing w:after="0" w:line="240" w:lineRule="auto"/>
        <w:ind w:left="0" w:firstLine="567"/>
        <w:rPr>
          <w:szCs w:val="24"/>
        </w:rPr>
      </w:pPr>
      <w:r w:rsidRPr="00461783">
        <w:rPr>
          <w:rFonts w:eastAsia="Times New Roman"/>
          <w:szCs w:val="24"/>
        </w:rPr>
        <w:t>Изучение предмета «География» в части формирования у обучающихся научного м</w:t>
      </w:r>
      <w:r w:rsidRPr="00461783">
        <w:rPr>
          <w:rFonts w:eastAsia="Times New Roman"/>
          <w:szCs w:val="24"/>
        </w:rPr>
        <w:t>и</w:t>
      </w:r>
      <w:r w:rsidRPr="00461783">
        <w:rPr>
          <w:rFonts w:eastAsia="Times New Roman"/>
          <w:szCs w:val="24"/>
        </w:rPr>
        <w:t>ровоззрения, освоения общенаучных методов (наблюдение, измерение, моделирование), о</w:t>
      </w:r>
      <w:r w:rsidRPr="00461783">
        <w:rPr>
          <w:rFonts w:eastAsia="Times New Roman"/>
          <w:szCs w:val="24"/>
        </w:rPr>
        <w:t>с</w:t>
      </w:r>
      <w:r w:rsidRPr="00461783">
        <w:rPr>
          <w:rFonts w:eastAsia="Times New Roman"/>
          <w:szCs w:val="24"/>
        </w:rPr>
        <w:t>воения практического применения научных знаний основано на межпредметных связях с предметами: «Физика», «Химия», «Биология», «Математика», «Экология», «Основы без</w:t>
      </w:r>
      <w:r w:rsidRPr="00461783">
        <w:rPr>
          <w:rFonts w:eastAsia="Times New Roman"/>
          <w:szCs w:val="24"/>
        </w:rPr>
        <w:t>о</w:t>
      </w:r>
      <w:r w:rsidRPr="00461783">
        <w:rPr>
          <w:rFonts w:eastAsia="Times New Roman"/>
          <w:szCs w:val="24"/>
        </w:rPr>
        <w:t>пасности жизнедеятельности», «История», «Русский язык», «Литература» и др.</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szCs w:val="24"/>
        </w:rPr>
      </w:pPr>
      <w:r w:rsidRPr="00461783">
        <w:rPr>
          <w:b/>
          <w:bCs/>
          <w:szCs w:val="24"/>
        </w:rPr>
        <w:t>Развитие географических знаний о Земле</w:t>
      </w:r>
      <w:r w:rsidRPr="00461783">
        <w:rPr>
          <w:szCs w:val="24"/>
        </w:rPr>
        <w:t>.</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Введение. Что изучает география.</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Представления о мире в древности (</w:t>
      </w:r>
      <w:r w:rsidRPr="00461783">
        <w:rPr>
          <w:i/>
          <w:szCs w:val="24"/>
        </w:rPr>
        <w:t>Древний Китай, Древний Египет, Древняя Греция, Древний Рим</w:t>
      </w:r>
      <w:r w:rsidRPr="00461783">
        <w:rPr>
          <w:szCs w:val="24"/>
        </w:rPr>
        <w:t>). Появление первых географических карт.</w:t>
      </w:r>
    </w:p>
    <w:p w:rsidR="00B3182D" w:rsidRPr="00461783" w:rsidRDefault="00B3182D" w:rsidP="00196EB1">
      <w:pPr>
        <w:tabs>
          <w:tab w:val="left" w:pos="426"/>
        </w:tabs>
        <w:autoSpaceDE w:val="0"/>
        <w:autoSpaceDN w:val="0"/>
        <w:adjustRightInd w:val="0"/>
        <w:spacing w:after="0" w:line="240" w:lineRule="auto"/>
        <w:ind w:left="0" w:firstLine="567"/>
        <w:rPr>
          <w:i/>
          <w:szCs w:val="24"/>
        </w:rPr>
      </w:pPr>
      <w:r w:rsidRPr="00461783">
        <w:rPr>
          <w:szCs w:val="24"/>
        </w:rPr>
        <w:t xml:space="preserve">География в эпоху Средневековья: </w:t>
      </w:r>
      <w:r w:rsidRPr="00461783">
        <w:rPr>
          <w:i/>
          <w:szCs w:val="24"/>
        </w:rPr>
        <w:t>путешествия и открытия викингов, древних арабов, русских землепроходцев. Путешествия Марко Поло и Афанасия Никитина.</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Эпоха Великих географических открытий (</w:t>
      </w:r>
      <w:r w:rsidRPr="00461783">
        <w:rPr>
          <w:i/>
          <w:szCs w:val="24"/>
        </w:rPr>
        <w:t>открытие Нового света, морского пути в Индию, кругосветные путешествия</w:t>
      </w:r>
      <w:r w:rsidRPr="00461783">
        <w:rPr>
          <w:szCs w:val="24"/>
        </w:rPr>
        <w:t>). Значение Великих географических открытий.</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Географические открытия XVII–XIX вв. (</w:t>
      </w:r>
      <w:r w:rsidRPr="00461783">
        <w:rPr>
          <w:i/>
          <w:szCs w:val="24"/>
        </w:rPr>
        <w:t>исследования и открытия на территории Е</w:t>
      </w:r>
      <w:r w:rsidRPr="00461783">
        <w:rPr>
          <w:i/>
          <w:szCs w:val="24"/>
        </w:rPr>
        <w:t>в</w:t>
      </w:r>
      <w:r w:rsidRPr="00461783">
        <w:rPr>
          <w:i/>
          <w:szCs w:val="24"/>
        </w:rPr>
        <w:t>разии (в том числе на территории России), Австралии и Океании, Антарктиды</w:t>
      </w:r>
      <w:r w:rsidRPr="00461783">
        <w:rPr>
          <w:szCs w:val="24"/>
        </w:rPr>
        <w:t>). Первое русское кругосветное путешествие (</w:t>
      </w:r>
      <w:r w:rsidRPr="00461783">
        <w:rPr>
          <w:i/>
          <w:szCs w:val="24"/>
        </w:rPr>
        <w:t>И.Ф. Крузенштерн и Ю.Ф. Лисянский</w:t>
      </w:r>
      <w:r w:rsidRPr="00461783">
        <w:rPr>
          <w:szCs w:val="24"/>
        </w:rPr>
        <w:t>).</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Географические исследования в ХХ веке (</w:t>
      </w:r>
      <w:r w:rsidRPr="00461783">
        <w:rPr>
          <w:i/>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461783">
        <w:rPr>
          <w:szCs w:val="24"/>
        </w:rPr>
        <w:t xml:space="preserve">). </w:t>
      </w:r>
      <w:r w:rsidRPr="00461783">
        <w:rPr>
          <w:i/>
          <w:szCs w:val="24"/>
        </w:rPr>
        <w:t>Значение освоения космоса для географической науки</w:t>
      </w:r>
      <w:r w:rsidRPr="00461783">
        <w:rPr>
          <w:szCs w:val="24"/>
        </w:rPr>
        <w:t>.</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lastRenderedPageBreak/>
        <w:t>Географические знания в современном мире. Современные географические методы и</w:t>
      </w:r>
      <w:r w:rsidRPr="00461783">
        <w:rPr>
          <w:szCs w:val="24"/>
        </w:rPr>
        <w:t>с</w:t>
      </w:r>
      <w:r w:rsidRPr="00461783">
        <w:rPr>
          <w:szCs w:val="24"/>
        </w:rPr>
        <w:t xml:space="preserve">следования Земли. </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b/>
          <w:bCs/>
          <w:szCs w:val="24"/>
        </w:rPr>
      </w:pPr>
      <w:r w:rsidRPr="00461783">
        <w:rPr>
          <w:b/>
          <w:bCs/>
          <w:szCs w:val="24"/>
        </w:rPr>
        <w:t xml:space="preserve">Земля во Вселенной. Движения Земли и их следствия. </w:t>
      </w:r>
    </w:p>
    <w:p w:rsidR="009B6D1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 xml:space="preserve">Земля – часть Солнечной системы. Земля и Луна. </w:t>
      </w:r>
      <w:r w:rsidRPr="00461783">
        <w:rPr>
          <w:i/>
          <w:szCs w:val="24"/>
        </w:rPr>
        <w:t xml:space="preserve">Влияние космоса на нашу планету и жизнь людей. </w:t>
      </w:r>
      <w:r w:rsidRPr="00461783">
        <w:rPr>
          <w:szCs w:val="24"/>
        </w:rPr>
        <w:t>Форма и размеры Земли. Наклон земной оси к плоскости орбиты. Виды дв</w:t>
      </w:r>
      <w:r w:rsidRPr="00461783">
        <w:rPr>
          <w:szCs w:val="24"/>
        </w:rPr>
        <w:t>и</w:t>
      </w:r>
      <w:r w:rsidRPr="00461783">
        <w:rPr>
          <w:szCs w:val="24"/>
        </w:rPr>
        <w:t xml:space="preserve">жения Земли и их географические следствия. Движение Земли вокруг Солнца.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 xml:space="preserve">Смена времен года. Тропики и полярные круги. Пояса освещенности. </w:t>
      </w:r>
      <w:r w:rsidRPr="00461783">
        <w:rPr>
          <w:i/>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461783">
        <w:rPr>
          <w:szCs w:val="24"/>
        </w:rPr>
        <w:t xml:space="preserve"> Осевое вращ</w:t>
      </w:r>
      <w:r w:rsidRPr="00461783">
        <w:rPr>
          <w:szCs w:val="24"/>
        </w:rPr>
        <w:t>е</w:t>
      </w:r>
      <w:r w:rsidRPr="00461783">
        <w:rPr>
          <w:szCs w:val="24"/>
        </w:rPr>
        <w:t>ние Земли. Смена дня и ночи, сутки, календарный год.</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b/>
          <w:bCs/>
          <w:szCs w:val="24"/>
        </w:rPr>
      </w:pP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b/>
          <w:bCs/>
          <w:szCs w:val="24"/>
        </w:rPr>
      </w:pPr>
      <w:r w:rsidRPr="00461783">
        <w:rPr>
          <w:b/>
          <w:bCs/>
          <w:szCs w:val="24"/>
        </w:rPr>
        <w:t xml:space="preserve">Изображение земной поверхности. </w:t>
      </w:r>
    </w:p>
    <w:p w:rsidR="00B3182D" w:rsidRPr="00461783" w:rsidRDefault="00B3182D" w:rsidP="00196EB1">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left="0" w:firstLine="567"/>
        <w:rPr>
          <w:szCs w:val="24"/>
        </w:rPr>
      </w:pPr>
      <w:r w:rsidRPr="00461783">
        <w:rPr>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w:t>
      </w:r>
      <w:r w:rsidRPr="00461783">
        <w:rPr>
          <w:szCs w:val="24"/>
        </w:rPr>
        <w:t>а</w:t>
      </w:r>
      <w:r w:rsidRPr="00461783">
        <w:rPr>
          <w:szCs w:val="24"/>
        </w:rPr>
        <w:t>ние на местности: определение сторон горизонта по компасу и местным признакам, опред</w:t>
      </w:r>
      <w:r w:rsidRPr="00461783">
        <w:rPr>
          <w:szCs w:val="24"/>
        </w:rPr>
        <w:t>е</w:t>
      </w:r>
      <w:r w:rsidRPr="00461783">
        <w:rPr>
          <w:szCs w:val="24"/>
        </w:rPr>
        <w:t xml:space="preserve">ление азимута. </w:t>
      </w:r>
      <w:r w:rsidRPr="00461783">
        <w:rPr>
          <w:i/>
          <w:szCs w:val="24"/>
        </w:rPr>
        <w:t>Особенности ориентирования в мегаполисе и в природе.</w:t>
      </w:r>
      <w:r w:rsidRPr="00461783">
        <w:rPr>
          <w:szCs w:val="24"/>
        </w:rPr>
        <w:t xml:space="preserve"> План местности. У</w:t>
      </w:r>
      <w:r w:rsidRPr="00461783">
        <w:rPr>
          <w:szCs w:val="24"/>
        </w:rPr>
        <w:t>с</w:t>
      </w:r>
      <w:r w:rsidRPr="00461783">
        <w:rPr>
          <w:szCs w:val="24"/>
        </w:rPr>
        <w:t xml:space="preserve">ловные знаки. Как составить план местности. </w:t>
      </w:r>
      <w:r w:rsidRPr="00461783">
        <w:rPr>
          <w:i/>
          <w:szCs w:val="24"/>
        </w:rPr>
        <w:t>Составление простейшего плана местн</w:t>
      </w:r>
      <w:r w:rsidRPr="00461783">
        <w:rPr>
          <w:i/>
          <w:szCs w:val="24"/>
        </w:rPr>
        <w:t>о</w:t>
      </w:r>
      <w:r w:rsidRPr="00461783">
        <w:rPr>
          <w:i/>
          <w:szCs w:val="24"/>
        </w:rPr>
        <w:t>сти/учебного кабинета/комнаты.</w:t>
      </w:r>
      <w:r w:rsidRPr="00461783">
        <w:rPr>
          <w:szCs w:val="24"/>
        </w:rPr>
        <w:t xml:space="preserve"> Географическая карта – особый источник информации. </w:t>
      </w:r>
      <w:r w:rsidRPr="00461783">
        <w:rPr>
          <w:i/>
          <w:szCs w:val="24"/>
        </w:rPr>
        <w:t>Содержание и значение карт. Топографические карты.</w:t>
      </w:r>
      <w:r w:rsidRPr="00461783">
        <w:rPr>
          <w:szCs w:val="24"/>
        </w:rPr>
        <w:t xml:space="preserve"> Масштаб и условные знаки на карте. Градусная сеть: параллели и меридианы. Географические координаты: географическая ш</w:t>
      </w:r>
      <w:r w:rsidRPr="00461783">
        <w:rPr>
          <w:szCs w:val="24"/>
        </w:rPr>
        <w:t>и</w:t>
      </w:r>
      <w:r w:rsidRPr="00461783">
        <w:rPr>
          <w:szCs w:val="24"/>
        </w:rPr>
        <w:t>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b/>
          <w:bCs/>
          <w:szCs w:val="24"/>
        </w:rPr>
      </w:pP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szCs w:val="24"/>
        </w:rPr>
      </w:pPr>
      <w:r w:rsidRPr="00461783">
        <w:rPr>
          <w:b/>
          <w:bCs/>
          <w:szCs w:val="24"/>
        </w:rPr>
        <w:t>Природа Земли.</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Литосфера. </w:t>
      </w:r>
      <w:r w:rsidRPr="00461783">
        <w:rPr>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461783">
        <w:rPr>
          <w:i/>
          <w:szCs w:val="24"/>
        </w:rPr>
        <w:t>Полезные ископаемые и их значение в жизни современного общества.</w:t>
      </w:r>
      <w:r w:rsidRPr="00461783">
        <w:rPr>
          <w:szCs w:val="24"/>
        </w:rPr>
        <w:t xml:space="preserve"> Движения земной коры и их проявления на зе</w:t>
      </w:r>
      <w:r w:rsidRPr="00461783">
        <w:rPr>
          <w:szCs w:val="24"/>
        </w:rPr>
        <w:t>м</w:t>
      </w:r>
      <w:r w:rsidRPr="00461783">
        <w:rPr>
          <w:szCs w:val="24"/>
        </w:rPr>
        <w:t>ной поверхности: землетрясения, вулканы, гейзеры.</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461783">
        <w:rPr>
          <w:i/>
          <w:szCs w:val="24"/>
        </w:rPr>
        <w:t>Рифт</w:t>
      </w:r>
      <w:r w:rsidRPr="00461783">
        <w:rPr>
          <w:i/>
          <w:szCs w:val="24"/>
        </w:rPr>
        <w:t>о</w:t>
      </w:r>
      <w:r w:rsidRPr="00461783">
        <w:rPr>
          <w:i/>
          <w:szCs w:val="24"/>
        </w:rPr>
        <w:t>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Гидросфера. </w:t>
      </w:r>
      <w:r w:rsidRPr="00461783">
        <w:rPr>
          <w:szCs w:val="24"/>
        </w:rPr>
        <w:t xml:space="preserve">Строение гидросферы. </w:t>
      </w:r>
      <w:r w:rsidRPr="00461783">
        <w:rPr>
          <w:i/>
          <w:szCs w:val="24"/>
        </w:rPr>
        <w:t xml:space="preserve">Особенности Мирового круговорота воды. </w:t>
      </w:r>
      <w:r w:rsidRPr="00461783">
        <w:rPr>
          <w:szCs w:val="24"/>
        </w:rPr>
        <w:t>Мир</w:t>
      </w:r>
      <w:r w:rsidRPr="00461783">
        <w:rPr>
          <w:szCs w:val="24"/>
        </w:rPr>
        <w:t>о</w:t>
      </w:r>
      <w:r w:rsidRPr="00461783">
        <w:rPr>
          <w:szCs w:val="24"/>
        </w:rPr>
        <w:t>вой океан и его части. Свойства вод Мирового океана – температура и соленость. Движение воды в океане – волны, течения.</w:t>
      </w:r>
      <w:r w:rsidR="00A27250" w:rsidRPr="00461783">
        <w:rPr>
          <w:i/>
          <w:szCs w:val="24"/>
        </w:rPr>
        <w:t xml:space="preserve"> </w:t>
      </w:r>
      <w:r w:rsidRPr="00461783">
        <w:rPr>
          <w:szCs w:val="24"/>
        </w:rPr>
        <w:t>Воды суши. Реки на географической карте и в природе: о</w:t>
      </w:r>
      <w:r w:rsidRPr="00461783">
        <w:rPr>
          <w:szCs w:val="24"/>
        </w:rPr>
        <w:t>с</w:t>
      </w:r>
      <w:r w:rsidRPr="00461783">
        <w:rPr>
          <w:szCs w:val="24"/>
        </w:rPr>
        <w:t>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w:t>
      </w:r>
      <w:r w:rsidRPr="00461783">
        <w:rPr>
          <w:szCs w:val="24"/>
        </w:rPr>
        <w:t>а</w:t>
      </w:r>
      <w:r w:rsidRPr="00461783">
        <w:rPr>
          <w:szCs w:val="24"/>
        </w:rPr>
        <w:t xml:space="preserve">стовые и грунтовые воды. Болота. Каналы. Водохранилища. </w:t>
      </w:r>
      <w:r w:rsidRPr="00461783">
        <w:rPr>
          <w:i/>
          <w:szCs w:val="24"/>
        </w:rPr>
        <w:t>Человек и гидросфера.</w:t>
      </w:r>
    </w:p>
    <w:p w:rsidR="00B3182D" w:rsidRPr="00461783" w:rsidRDefault="00B3182D" w:rsidP="00196EB1">
      <w:pPr>
        <w:tabs>
          <w:tab w:val="left" w:pos="426"/>
        </w:tabs>
        <w:autoSpaceDE w:val="0"/>
        <w:autoSpaceDN w:val="0"/>
        <w:adjustRightInd w:val="0"/>
        <w:spacing w:after="0" w:line="240" w:lineRule="auto"/>
        <w:ind w:left="0" w:firstLine="567"/>
        <w:rPr>
          <w:i/>
          <w:szCs w:val="24"/>
        </w:rPr>
      </w:pPr>
      <w:r w:rsidRPr="00461783">
        <w:rPr>
          <w:b/>
          <w:bCs/>
          <w:szCs w:val="24"/>
        </w:rPr>
        <w:t xml:space="preserve">Атмосфера. </w:t>
      </w:r>
      <w:r w:rsidRPr="00461783">
        <w:rPr>
          <w:szCs w:val="24"/>
        </w:rPr>
        <w:t>Строение воздушной оболочки Земли</w:t>
      </w:r>
      <w:r w:rsidRPr="00461783">
        <w:rPr>
          <w:i/>
          <w:szCs w:val="24"/>
        </w:rPr>
        <w:t>.</w:t>
      </w:r>
      <w:r w:rsidRPr="00461783">
        <w:rPr>
          <w:szCs w:val="24"/>
        </w:rPr>
        <w:t xml:space="preserve"> Температура воздуха. Нагревание воздуха. Суточный и годовой ход температур и его графическое отображение. Среднесуто</w:t>
      </w:r>
      <w:r w:rsidRPr="00461783">
        <w:rPr>
          <w:szCs w:val="24"/>
        </w:rPr>
        <w:t>ч</w:t>
      </w:r>
      <w:r w:rsidRPr="00461783">
        <w:rPr>
          <w:szCs w:val="24"/>
        </w:rPr>
        <w:t>ная, среднемесячная, среднегодовая температура. Зависимость температуры от географич</w:t>
      </w:r>
      <w:r w:rsidRPr="00461783">
        <w:rPr>
          <w:szCs w:val="24"/>
        </w:rPr>
        <w:t>е</w:t>
      </w:r>
      <w:r w:rsidRPr="00461783">
        <w:rPr>
          <w:szCs w:val="24"/>
        </w:rPr>
        <w:t>ской широты. Тепловые пояса. Вода в атмосфере. Облака и атмосферные осадки. Атмосфе</w:t>
      </w:r>
      <w:r w:rsidRPr="00461783">
        <w:rPr>
          <w:szCs w:val="24"/>
        </w:rPr>
        <w:t>р</w:t>
      </w:r>
      <w:r w:rsidRPr="00461783">
        <w:rPr>
          <w:szCs w:val="24"/>
        </w:rPr>
        <w:t xml:space="preserve">ное давление. Ветер. Постоянные и переменные ветра. </w:t>
      </w:r>
      <w:r w:rsidRPr="00461783">
        <w:rPr>
          <w:i/>
          <w:szCs w:val="24"/>
        </w:rPr>
        <w:t>Графическое отображение направл</w:t>
      </w:r>
      <w:r w:rsidRPr="00461783">
        <w:rPr>
          <w:i/>
          <w:szCs w:val="24"/>
        </w:rPr>
        <w:t>е</w:t>
      </w:r>
      <w:r w:rsidRPr="00461783">
        <w:rPr>
          <w:i/>
          <w:szCs w:val="24"/>
        </w:rPr>
        <w:t>ния ветра. Роза ветров.</w:t>
      </w:r>
      <w:r w:rsidRPr="00461783">
        <w:rPr>
          <w:szCs w:val="24"/>
        </w:rPr>
        <w:t xml:space="preserve"> Циркуляция атмосферы. Влажность воздуха. Понятие погоды. </w:t>
      </w:r>
      <w:r w:rsidRPr="00461783">
        <w:rPr>
          <w:i/>
          <w:szCs w:val="24"/>
        </w:rPr>
        <w:t>Н</w:t>
      </w:r>
      <w:r w:rsidRPr="00461783">
        <w:rPr>
          <w:i/>
          <w:szCs w:val="24"/>
        </w:rPr>
        <w:t>а</w:t>
      </w:r>
      <w:r w:rsidRPr="00461783">
        <w:rPr>
          <w:i/>
          <w:szCs w:val="24"/>
        </w:rPr>
        <w:t>блюдения и прогноз погоды. Метеостанция/метеоприборы (проведение наблюдений и изм</w:t>
      </w:r>
      <w:r w:rsidRPr="00461783">
        <w:rPr>
          <w:i/>
          <w:szCs w:val="24"/>
        </w:rPr>
        <w:t>е</w:t>
      </w:r>
      <w:r w:rsidRPr="00461783">
        <w:rPr>
          <w:i/>
          <w:szCs w:val="24"/>
        </w:rPr>
        <w:t>рений, фиксация результатов наблюдений, обработка результатов наблюдений).</w:t>
      </w:r>
      <w:r w:rsidRPr="00461783">
        <w:rPr>
          <w:szCs w:val="24"/>
        </w:rPr>
        <w:t xml:space="preserve"> Понятие климата.Погода и климат. Климатообразующие факторы. Зависимость климата от абсолю</w:t>
      </w:r>
      <w:r w:rsidRPr="00461783">
        <w:rPr>
          <w:szCs w:val="24"/>
        </w:rPr>
        <w:t>т</w:t>
      </w:r>
      <w:r w:rsidRPr="00461783">
        <w:rPr>
          <w:szCs w:val="24"/>
        </w:rPr>
        <w:t xml:space="preserve">ной высоты местности.Климаты Земли. </w:t>
      </w:r>
      <w:r w:rsidRPr="00461783">
        <w:rPr>
          <w:i/>
          <w:szCs w:val="24"/>
        </w:rPr>
        <w:t>Влияние климата на здоровье людей</w:t>
      </w:r>
      <w:r w:rsidRPr="00461783">
        <w:rPr>
          <w:szCs w:val="24"/>
        </w:rPr>
        <w:t>. Человек и а</w:t>
      </w:r>
      <w:r w:rsidRPr="00461783">
        <w:rPr>
          <w:szCs w:val="24"/>
        </w:rPr>
        <w:t>т</w:t>
      </w:r>
      <w:r w:rsidRPr="00461783">
        <w:rPr>
          <w:szCs w:val="24"/>
        </w:rPr>
        <w:t>мосфера.</w:t>
      </w:r>
    </w:p>
    <w:p w:rsidR="00B3182D" w:rsidRPr="00461783" w:rsidRDefault="00B3182D" w:rsidP="00196EB1">
      <w:pPr>
        <w:tabs>
          <w:tab w:val="left" w:pos="426"/>
        </w:tabs>
        <w:autoSpaceDE w:val="0"/>
        <w:autoSpaceDN w:val="0"/>
        <w:adjustRightInd w:val="0"/>
        <w:spacing w:after="0" w:line="240" w:lineRule="auto"/>
        <w:ind w:left="0" w:firstLine="567"/>
        <w:rPr>
          <w:i/>
          <w:szCs w:val="24"/>
        </w:rPr>
      </w:pPr>
      <w:r w:rsidRPr="00461783">
        <w:rPr>
          <w:b/>
          <w:bCs/>
          <w:szCs w:val="24"/>
        </w:rPr>
        <w:t xml:space="preserve">Биосфера. </w:t>
      </w:r>
      <w:r w:rsidRPr="00461783">
        <w:rPr>
          <w:szCs w:val="24"/>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w:t>
      </w:r>
      <w:r w:rsidRPr="00461783">
        <w:rPr>
          <w:szCs w:val="24"/>
        </w:rPr>
        <w:t>с</w:t>
      </w:r>
      <w:r w:rsidRPr="00461783">
        <w:rPr>
          <w:szCs w:val="24"/>
        </w:rPr>
        <w:lastRenderedPageBreak/>
        <w:t xml:space="preserve">ных пространствах. </w:t>
      </w:r>
      <w:r w:rsidRPr="00461783">
        <w:rPr>
          <w:i/>
          <w:szCs w:val="24"/>
        </w:rPr>
        <w:t>Воздействие организмов на земные оболочки. Воздействие человека на природу. Охрана природы.</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Географическая оболочка как среда жизни. </w:t>
      </w:r>
      <w:r w:rsidRPr="00461783">
        <w:rPr>
          <w:szCs w:val="24"/>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w:t>
      </w:r>
      <w:r w:rsidRPr="00461783">
        <w:rPr>
          <w:szCs w:val="24"/>
        </w:rPr>
        <w:t>м</w:t>
      </w:r>
      <w:r w:rsidRPr="00461783">
        <w:rPr>
          <w:szCs w:val="24"/>
        </w:rPr>
        <w:t>плексы своей местности. Закономерности географической оболочки: географическая зонал</w:t>
      </w:r>
      <w:r w:rsidRPr="00461783">
        <w:rPr>
          <w:szCs w:val="24"/>
        </w:rPr>
        <w:t>ь</w:t>
      </w:r>
      <w:r w:rsidRPr="00461783">
        <w:rPr>
          <w:szCs w:val="24"/>
        </w:rPr>
        <w:t xml:space="preserve">ность и высотная поясность. Природные зоны Земли. </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b/>
          <w:bCs/>
          <w:szCs w:val="24"/>
        </w:rPr>
      </w:pPr>
      <w:r w:rsidRPr="00461783">
        <w:rPr>
          <w:b/>
          <w:bCs/>
          <w:szCs w:val="24"/>
        </w:rPr>
        <w:t xml:space="preserve">Человечество на Земле.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Численность населения Земли. Расовый состав. Нации и народы планеты. Страны на карте мира.</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b/>
          <w:bCs/>
          <w:szCs w:val="24"/>
        </w:rPr>
      </w:pPr>
      <w:r w:rsidRPr="00461783">
        <w:rPr>
          <w:b/>
          <w:bCs/>
          <w:szCs w:val="24"/>
        </w:rPr>
        <w:t xml:space="preserve">Освоение Земли человеком. </w:t>
      </w:r>
    </w:p>
    <w:p w:rsidR="00B3182D" w:rsidRPr="00461783" w:rsidRDefault="00B3182D" w:rsidP="00196EB1">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left="0" w:firstLine="567"/>
        <w:rPr>
          <w:szCs w:val="24"/>
        </w:rPr>
      </w:pPr>
      <w:r w:rsidRPr="00461783">
        <w:rPr>
          <w:szCs w:val="24"/>
        </w:rPr>
        <w:t>Что изучают в курсе географии материков и океанов? Методы географических иссл</w:t>
      </w:r>
      <w:r w:rsidRPr="00461783">
        <w:rPr>
          <w:szCs w:val="24"/>
        </w:rPr>
        <w:t>е</w:t>
      </w:r>
      <w:r w:rsidRPr="00461783">
        <w:rPr>
          <w:szCs w:val="24"/>
        </w:rPr>
        <w:t>дований и источники географической информации. Разнообразие современных карт. Ва</w:t>
      </w:r>
      <w:r w:rsidRPr="00461783">
        <w:rPr>
          <w:szCs w:val="24"/>
        </w:rPr>
        <w:t>ж</w:t>
      </w:r>
      <w:r w:rsidRPr="00461783">
        <w:rPr>
          <w:szCs w:val="24"/>
        </w:rPr>
        <w:t>нейшие географические открытия и путешествия в древности (</w:t>
      </w:r>
      <w:r w:rsidRPr="00461783">
        <w:rPr>
          <w:i/>
          <w:szCs w:val="24"/>
        </w:rPr>
        <w:t>древние египтяне, греки, ф</w:t>
      </w:r>
      <w:r w:rsidRPr="00461783">
        <w:rPr>
          <w:i/>
          <w:szCs w:val="24"/>
        </w:rPr>
        <w:t>и</w:t>
      </w:r>
      <w:r w:rsidRPr="00461783">
        <w:rPr>
          <w:i/>
          <w:szCs w:val="24"/>
        </w:rPr>
        <w:t>никийцы, идеи и труды Парменида, Эратосфена, вклад Кратеса Малосского, Страбона</w:t>
      </w:r>
      <w:r w:rsidRPr="00461783">
        <w:rPr>
          <w:szCs w:val="24"/>
        </w:rPr>
        <w:t>).</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Важнейшие географические открытия и путешествия в эпоху Средневековья (</w:t>
      </w:r>
      <w:r w:rsidRPr="00461783">
        <w:rPr>
          <w:i/>
          <w:szCs w:val="24"/>
        </w:rPr>
        <w:t>норма</w:t>
      </w:r>
      <w:r w:rsidRPr="00461783">
        <w:rPr>
          <w:i/>
          <w:szCs w:val="24"/>
        </w:rPr>
        <w:t>н</w:t>
      </w:r>
      <w:r w:rsidRPr="00461783">
        <w:rPr>
          <w:i/>
          <w:szCs w:val="24"/>
        </w:rPr>
        <w:t>ны, М. Поло, А. Никитин, Б. Диаш, М. Бехайм, Х. Колумб, А. Веспуччи, Васко да Гама, Ф. Магеллан, Э. Кортес, Д. Кабот, Г. Меркатор, В. Баренц, Г. Гудзон, А. Тасман, С. Дежнев</w:t>
      </w:r>
      <w:r w:rsidRPr="00461783">
        <w:rPr>
          <w:szCs w:val="24"/>
        </w:rPr>
        <w:t>).</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Важнейшие географические открытия и путешествия в XVI–XIX вв. (</w:t>
      </w:r>
      <w:r w:rsidRPr="00461783">
        <w:rPr>
          <w:i/>
          <w:szCs w:val="24"/>
        </w:rPr>
        <w:t>А. Макензи, В. Атласов и Л. Морозко, С. Ремезов, В. Беринг и А. Чириков, Д. Кук, В.М. Головнин, Ф.П. Ли</w:t>
      </w:r>
      <w:r w:rsidRPr="00461783">
        <w:rPr>
          <w:i/>
          <w:szCs w:val="24"/>
        </w:rPr>
        <w:t>т</w:t>
      </w:r>
      <w:r w:rsidRPr="00461783">
        <w:rPr>
          <w:i/>
          <w:szCs w:val="24"/>
        </w:rPr>
        <w:t>ке, С.О. Макаров, Н.Н. Миклухо-Маклай, М.В. Ломоносов, Г.И. Шелихов, П.П. Семенов-Тянь-Шанский, Н.М. Пржевальский.</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i/>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461783">
        <w:rPr>
          <w:szCs w:val="24"/>
        </w:rPr>
        <w:t xml:space="preserve">).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Важнейшие географические открытия и путешествия в XX веке (</w:t>
      </w:r>
      <w:r w:rsidRPr="00461783">
        <w:rPr>
          <w:i/>
          <w:szCs w:val="24"/>
        </w:rPr>
        <w:t>И.Д. Папанин, Н.И. Вавилов, Р. Амундсен, Р. Скотт, И.М. Сомов и А.Ф. Трешников (руководители 1 и 2 сове</w:t>
      </w:r>
      <w:r w:rsidRPr="00461783">
        <w:rPr>
          <w:i/>
          <w:szCs w:val="24"/>
        </w:rPr>
        <w:t>т</w:t>
      </w:r>
      <w:r w:rsidRPr="00461783">
        <w:rPr>
          <w:i/>
          <w:szCs w:val="24"/>
        </w:rPr>
        <w:t>ской антарктической экспедиций), В.А. Обручев</w:t>
      </w:r>
      <w:r w:rsidRPr="00461783">
        <w:rPr>
          <w:szCs w:val="24"/>
        </w:rPr>
        <w:t>).</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Описание и нанесение на контурную карту географических объектов одного из изуче</w:t>
      </w:r>
      <w:r w:rsidRPr="00461783">
        <w:rPr>
          <w:szCs w:val="24"/>
        </w:rPr>
        <w:t>н</w:t>
      </w:r>
      <w:r w:rsidRPr="00461783">
        <w:rPr>
          <w:szCs w:val="24"/>
        </w:rPr>
        <w:t>ных маршрутов.</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b/>
          <w:bCs/>
          <w:szCs w:val="24"/>
        </w:rPr>
      </w:pP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szCs w:val="24"/>
        </w:rPr>
      </w:pPr>
      <w:r w:rsidRPr="00461783">
        <w:rPr>
          <w:b/>
          <w:bCs/>
          <w:szCs w:val="24"/>
        </w:rPr>
        <w:t>Главные закономерности природы Земли.</w:t>
      </w:r>
    </w:p>
    <w:p w:rsidR="009B6D1D" w:rsidRPr="00461783" w:rsidRDefault="00B3182D" w:rsidP="00196EB1">
      <w:pPr>
        <w:tabs>
          <w:tab w:val="left" w:pos="426"/>
        </w:tabs>
        <w:autoSpaceDE w:val="0"/>
        <w:autoSpaceDN w:val="0"/>
        <w:adjustRightInd w:val="0"/>
        <w:spacing w:after="0" w:line="240" w:lineRule="auto"/>
        <w:ind w:left="0" w:firstLine="567"/>
        <w:rPr>
          <w:i/>
          <w:szCs w:val="24"/>
        </w:rPr>
      </w:pPr>
      <w:r w:rsidRPr="00461783">
        <w:rPr>
          <w:b/>
          <w:bCs/>
          <w:szCs w:val="24"/>
        </w:rPr>
        <w:t xml:space="preserve">Литосфера и рельеф Земли. </w:t>
      </w:r>
      <w:r w:rsidRPr="00461783">
        <w:rPr>
          <w:szCs w:val="24"/>
        </w:rPr>
        <w:t>История Земли как планеты. Литосферные плиты. Сей</w:t>
      </w:r>
      <w:r w:rsidRPr="00461783">
        <w:rPr>
          <w:szCs w:val="24"/>
        </w:rPr>
        <w:t>с</w:t>
      </w:r>
      <w:r w:rsidRPr="00461783">
        <w:rPr>
          <w:szCs w:val="24"/>
        </w:rPr>
        <w:t>мические пояса Земли. Строение земной коры. Типы земной коры, их отличия. Формиров</w:t>
      </w:r>
      <w:r w:rsidRPr="00461783">
        <w:rPr>
          <w:szCs w:val="24"/>
        </w:rPr>
        <w:t>а</w:t>
      </w:r>
      <w:r w:rsidRPr="00461783">
        <w:rPr>
          <w:szCs w:val="24"/>
        </w:rPr>
        <w:t xml:space="preserve">ние современного рельефа Земли. </w:t>
      </w:r>
      <w:r w:rsidRPr="00461783">
        <w:rPr>
          <w:i/>
          <w:szCs w:val="24"/>
        </w:rPr>
        <w:t>Влияние строения земной коры на облик Земли.</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Атмосфера и климаты Земли. </w:t>
      </w:r>
      <w:r w:rsidRPr="00461783">
        <w:rPr>
          <w:szCs w:val="24"/>
        </w:rPr>
        <w:t>Распределение температуры, осадков, поясов атм</w:t>
      </w:r>
      <w:r w:rsidRPr="00461783">
        <w:rPr>
          <w:szCs w:val="24"/>
        </w:rPr>
        <w:t>о</w:t>
      </w:r>
      <w:r w:rsidRPr="00461783">
        <w:rPr>
          <w:szCs w:val="24"/>
        </w:rPr>
        <w:t>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w:t>
      </w:r>
      <w:r w:rsidRPr="00461783">
        <w:rPr>
          <w:szCs w:val="24"/>
        </w:rPr>
        <w:t>е</w:t>
      </w:r>
      <w:r w:rsidRPr="00461783">
        <w:rPr>
          <w:szCs w:val="24"/>
        </w:rPr>
        <w:t xml:space="preserve">ристика основных и переходных климатических поясов Земли. </w:t>
      </w:r>
      <w:r w:rsidRPr="00461783">
        <w:rPr>
          <w:i/>
          <w:szCs w:val="24"/>
        </w:rPr>
        <w:t>Влияние климатических усл</w:t>
      </w:r>
      <w:r w:rsidRPr="00461783">
        <w:rPr>
          <w:i/>
          <w:szCs w:val="24"/>
        </w:rPr>
        <w:t>о</w:t>
      </w:r>
      <w:r w:rsidRPr="00461783">
        <w:rPr>
          <w:i/>
          <w:szCs w:val="24"/>
        </w:rPr>
        <w:t>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w:t>
      </w:r>
      <w:r w:rsidRPr="00461783">
        <w:rPr>
          <w:i/>
          <w:szCs w:val="24"/>
        </w:rPr>
        <w:t>б</w:t>
      </w:r>
      <w:r w:rsidRPr="00461783">
        <w:rPr>
          <w:i/>
          <w:szCs w:val="24"/>
        </w:rPr>
        <w:t>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Мировой океан – основная часть гидросферы. </w:t>
      </w:r>
      <w:r w:rsidRPr="00461783">
        <w:rPr>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w:t>
      </w:r>
      <w:r w:rsidRPr="00461783">
        <w:rPr>
          <w:szCs w:val="24"/>
        </w:rPr>
        <w:t>е</w:t>
      </w:r>
      <w:r w:rsidRPr="00461783">
        <w:rPr>
          <w:szCs w:val="24"/>
        </w:rPr>
        <w:t>ский океан. Характерные черты природы океана и его отличительные особенности. Севе</w:t>
      </w:r>
      <w:r w:rsidRPr="00461783">
        <w:rPr>
          <w:szCs w:val="24"/>
        </w:rPr>
        <w:t>р</w:t>
      </w:r>
      <w:r w:rsidRPr="00461783">
        <w:rPr>
          <w:szCs w:val="24"/>
        </w:rPr>
        <w:t>ный Ледовитый океан. Характерные черты природы океана и его отличительные особенн</w:t>
      </w:r>
      <w:r w:rsidRPr="00461783">
        <w:rPr>
          <w:szCs w:val="24"/>
        </w:rPr>
        <w:t>о</w:t>
      </w:r>
      <w:r w:rsidRPr="00461783">
        <w:rPr>
          <w:szCs w:val="24"/>
        </w:rPr>
        <w:t>сти. Индийский океан. Характерные черты природы океана и его отличительные особенн</w:t>
      </w:r>
      <w:r w:rsidRPr="00461783">
        <w:rPr>
          <w:szCs w:val="24"/>
        </w:rPr>
        <w:t>о</w:t>
      </w:r>
      <w:r w:rsidRPr="00461783">
        <w:rPr>
          <w:szCs w:val="24"/>
        </w:rPr>
        <w:t>сти.</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Географическая оболочка. </w:t>
      </w:r>
      <w:r w:rsidRPr="00461783">
        <w:rPr>
          <w:szCs w:val="24"/>
        </w:rPr>
        <w:t>Свойства и особенности строения географической оболо</w:t>
      </w:r>
      <w:r w:rsidRPr="00461783">
        <w:rPr>
          <w:szCs w:val="24"/>
        </w:rPr>
        <w:t>ч</w:t>
      </w:r>
      <w:r w:rsidRPr="00461783">
        <w:rPr>
          <w:szCs w:val="24"/>
        </w:rPr>
        <w:t>ки. Общие географические закономерности целостность, зональность, ритмичность и их зн</w:t>
      </w:r>
      <w:r w:rsidRPr="00461783">
        <w:rPr>
          <w:szCs w:val="24"/>
        </w:rPr>
        <w:t>а</w:t>
      </w:r>
      <w:r w:rsidRPr="00461783">
        <w:rPr>
          <w:szCs w:val="24"/>
        </w:rPr>
        <w:t>чение. Географическая зональность. Природные зоны Земли (выявление по картам зональн</w:t>
      </w:r>
      <w:r w:rsidRPr="00461783">
        <w:rPr>
          <w:szCs w:val="24"/>
        </w:rPr>
        <w:t>о</w:t>
      </w:r>
      <w:r w:rsidRPr="00461783">
        <w:rPr>
          <w:szCs w:val="24"/>
        </w:rPr>
        <w:t>сти в природе материков). Высотная поясность.</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szCs w:val="24"/>
        </w:rPr>
      </w:pPr>
      <w:r w:rsidRPr="00461783">
        <w:rPr>
          <w:b/>
          <w:bCs/>
          <w:szCs w:val="24"/>
        </w:rPr>
        <w:lastRenderedPageBreak/>
        <w:t>Характеристика материков Земли.</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Южные материки. </w:t>
      </w:r>
      <w:r w:rsidRPr="00461783">
        <w:rPr>
          <w:szCs w:val="24"/>
        </w:rPr>
        <w:t xml:space="preserve">Особенности южных материков Земли.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Африка. </w:t>
      </w:r>
      <w:r w:rsidRPr="00461783">
        <w:rPr>
          <w:szCs w:val="24"/>
        </w:rPr>
        <w:t>Географическое положение Африки и история исследования. Рельеф и поле</w:t>
      </w:r>
      <w:r w:rsidRPr="00461783">
        <w:rPr>
          <w:szCs w:val="24"/>
        </w:rPr>
        <w:t>з</w:t>
      </w:r>
      <w:r w:rsidRPr="00461783">
        <w:rPr>
          <w:szCs w:val="24"/>
        </w:rPr>
        <w:t xml:space="preserve">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w:t>
      </w:r>
      <w:r w:rsidRPr="00461783">
        <w:rPr>
          <w:szCs w:val="24"/>
        </w:rPr>
        <w:t>а</w:t>
      </w:r>
      <w:r w:rsidRPr="00461783">
        <w:rPr>
          <w:szCs w:val="24"/>
        </w:rPr>
        <w:t>циях и при добыче полезных ископаемых).</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Особенности стран Южной Африки (регион гор причудливой формы и пустынь, с ра</w:t>
      </w:r>
      <w:r w:rsidRPr="00461783">
        <w:rPr>
          <w:szCs w:val="24"/>
        </w:rPr>
        <w:t>з</w:t>
      </w:r>
      <w:r w:rsidRPr="00461783">
        <w:rPr>
          <w:szCs w:val="24"/>
        </w:rPr>
        <w:t>витой мировой добычей алмазов и самой богатой страной континента (ЮАР)).</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Австралия и Океания. </w:t>
      </w:r>
      <w:r w:rsidRPr="00461783">
        <w:rPr>
          <w:szCs w:val="24"/>
        </w:rPr>
        <w:t>Географическое положение, история исследования, особенн</w:t>
      </w:r>
      <w:r w:rsidRPr="00461783">
        <w:rPr>
          <w:szCs w:val="24"/>
        </w:rPr>
        <w:t>о</w:t>
      </w:r>
      <w:r w:rsidRPr="00461783">
        <w:rPr>
          <w:szCs w:val="24"/>
        </w:rPr>
        <w:t>сти природы материка. Эндемики.</w:t>
      </w:r>
    </w:p>
    <w:p w:rsidR="009B6D1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Австралийский Союз (географический уникум – страна-материк; самый маленький м</w:t>
      </w:r>
      <w:r w:rsidRPr="00461783">
        <w:rPr>
          <w:szCs w:val="24"/>
        </w:rPr>
        <w:t>а</w:t>
      </w:r>
      <w:r w:rsidRPr="00461783">
        <w:rPr>
          <w:szCs w:val="24"/>
        </w:rPr>
        <w:t>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w:t>
      </w:r>
      <w:r w:rsidRPr="00461783">
        <w:rPr>
          <w:szCs w:val="24"/>
        </w:rPr>
        <w:t>р</w:t>
      </w:r>
      <w:r w:rsidRPr="00461783">
        <w:rPr>
          <w:szCs w:val="24"/>
        </w:rPr>
        <w:t>риторий, слабо связанных друг с другом; высокоразвитая экономика страны основывается на своих ресурсах).</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w:t>
      </w:r>
      <w:r w:rsidRPr="00461783">
        <w:rPr>
          <w:szCs w:val="24"/>
        </w:rPr>
        <w:t>у</w:t>
      </w:r>
      <w:r w:rsidRPr="00461783">
        <w:rPr>
          <w:szCs w:val="24"/>
        </w:rPr>
        <w:t>гими жителями Океании), Микронезия и Полинезия – «маленькие» и «многочисленные ос</w:t>
      </w:r>
      <w:r w:rsidRPr="00461783">
        <w:rPr>
          <w:szCs w:val="24"/>
        </w:rPr>
        <w:t>т</w:t>
      </w:r>
      <w:r w:rsidRPr="00461783">
        <w:rPr>
          <w:szCs w:val="24"/>
        </w:rPr>
        <w:t>рова»).</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Южная Америка. </w:t>
      </w:r>
      <w:r w:rsidRPr="00461783">
        <w:rPr>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w:t>
      </w:r>
      <w:r w:rsidRPr="00461783">
        <w:rPr>
          <w:szCs w:val="24"/>
        </w:rPr>
        <w:t>ж</w:t>
      </w:r>
      <w:r w:rsidRPr="00461783">
        <w:rPr>
          <w:szCs w:val="24"/>
        </w:rPr>
        <w:t>ной Америки (влияние испанской и португальской колонизации на жизнь коренного насел</w:t>
      </w:r>
      <w:r w:rsidRPr="00461783">
        <w:rPr>
          <w:szCs w:val="24"/>
        </w:rPr>
        <w:t>е</w:t>
      </w:r>
      <w:r w:rsidRPr="00461783">
        <w:rPr>
          <w:szCs w:val="24"/>
        </w:rPr>
        <w:t>ния). Страны востока и запада материка (особенности образа жизни населения и хозяйстве</w:t>
      </w:r>
      <w:r w:rsidRPr="00461783">
        <w:rPr>
          <w:szCs w:val="24"/>
        </w:rPr>
        <w:t>н</w:t>
      </w:r>
      <w:r w:rsidRPr="00461783">
        <w:rPr>
          <w:szCs w:val="24"/>
        </w:rPr>
        <w:t>ной деятельности).</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Антарктида. </w:t>
      </w:r>
      <w:r w:rsidRPr="00461783">
        <w:rPr>
          <w:szCs w:val="24"/>
        </w:rPr>
        <w:t>Антарктида – уникальный материк на Земле (самый холодный и удале</w:t>
      </w:r>
      <w:r w:rsidRPr="00461783">
        <w:rPr>
          <w:szCs w:val="24"/>
        </w:rPr>
        <w:t>н</w:t>
      </w:r>
      <w:r w:rsidRPr="00461783">
        <w:rPr>
          <w:szCs w:val="24"/>
        </w:rPr>
        <w:t>ный, с шельфовыми ледниками и антарктическими оазисами). Освоение человеком Антар</w:t>
      </w:r>
      <w:r w:rsidRPr="00461783">
        <w:rPr>
          <w:szCs w:val="24"/>
        </w:rPr>
        <w:t>к</w:t>
      </w:r>
      <w:r w:rsidRPr="00461783">
        <w:rPr>
          <w:szCs w:val="24"/>
        </w:rPr>
        <w:t>тиды. Цели международных исследований материка в 20-21 веке. Современные исследов</w:t>
      </w:r>
      <w:r w:rsidRPr="00461783">
        <w:rPr>
          <w:szCs w:val="24"/>
        </w:rPr>
        <w:t>а</w:t>
      </w:r>
      <w:r w:rsidRPr="00461783">
        <w:rPr>
          <w:szCs w:val="24"/>
        </w:rPr>
        <w:t xml:space="preserve">ния и разработки в Антарктиде.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Северные материки. </w:t>
      </w:r>
      <w:r w:rsidRPr="00461783">
        <w:rPr>
          <w:szCs w:val="24"/>
        </w:rPr>
        <w:t>Особенности северных материков Земли.</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Северная Америка. </w:t>
      </w:r>
      <w:r w:rsidRPr="00461783">
        <w:rPr>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w:t>
      </w:r>
      <w:r w:rsidRPr="00461783">
        <w:rPr>
          <w:szCs w:val="24"/>
        </w:rPr>
        <w:t>р</w:t>
      </w:r>
      <w:r w:rsidRPr="00461783">
        <w:rPr>
          <w:szCs w:val="24"/>
        </w:rPr>
        <w:t>ритории Северной Америки. Изменения природы под влиянием деятельности человека.  Э</w:t>
      </w:r>
      <w:r w:rsidRPr="00461783">
        <w:rPr>
          <w:szCs w:val="24"/>
        </w:rPr>
        <w:t>н</w:t>
      </w:r>
      <w:r w:rsidRPr="00461783">
        <w:rPr>
          <w:szCs w:val="24"/>
        </w:rPr>
        <w:t>демики. Особенности природы материка. Особенности населения (коренное население и п</w:t>
      </w:r>
      <w:r w:rsidRPr="00461783">
        <w:rPr>
          <w:szCs w:val="24"/>
        </w:rPr>
        <w:t>о</w:t>
      </w:r>
      <w:r w:rsidRPr="00461783">
        <w:rPr>
          <w:szCs w:val="24"/>
        </w:rPr>
        <w:t>томки переселенцев).</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Характеристика двух стран материка: Канады и Мексики. Описание США – как одной из ведущих стран современного мира.</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Евразия. </w:t>
      </w:r>
      <w:r w:rsidRPr="00461783">
        <w:rPr>
          <w:szCs w:val="24"/>
        </w:rPr>
        <w:t>Географическое положение, история исследования материка. Рельеф и поле</w:t>
      </w:r>
      <w:r w:rsidRPr="00461783">
        <w:rPr>
          <w:szCs w:val="24"/>
        </w:rPr>
        <w:t>з</w:t>
      </w:r>
      <w:r w:rsidRPr="00461783">
        <w:rPr>
          <w:szCs w:val="24"/>
        </w:rPr>
        <w:t>ные ископаемые Евразии. Климатические особенности материка. Влияние климата на хозя</w:t>
      </w:r>
      <w:r w:rsidRPr="00461783">
        <w:rPr>
          <w:szCs w:val="24"/>
        </w:rPr>
        <w:t>й</w:t>
      </w:r>
      <w:r w:rsidRPr="00461783">
        <w:rPr>
          <w:szCs w:val="24"/>
        </w:rPr>
        <w:t xml:space="preserve">ственную деятельность людей. Реки, озера материка. Многолетняя мерзлота, современное оледенение. Природные зоны материка. Эндемики.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Зарубежная Европа. Страны Северной Европы (население, образ жизни и культура р</w:t>
      </w:r>
      <w:r w:rsidRPr="00461783">
        <w:rPr>
          <w:szCs w:val="24"/>
        </w:rPr>
        <w:t>е</w:t>
      </w:r>
      <w:r w:rsidRPr="00461783">
        <w:rPr>
          <w:szCs w:val="24"/>
        </w:rPr>
        <w:t>гиона, влияние моря и теплого течения на жизнь и хозяйственную деятельность людей).</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Страны Средней Европы (население, образ жизни и культура региона, высокое разв</w:t>
      </w:r>
      <w:r w:rsidRPr="00461783">
        <w:rPr>
          <w:szCs w:val="24"/>
        </w:rPr>
        <w:t>и</w:t>
      </w:r>
      <w:r w:rsidRPr="00461783">
        <w:rPr>
          <w:szCs w:val="24"/>
        </w:rPr>
        <w:t>тие стран региона, один из главных центров мировой экономики).</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lastRenderedPageBreak/>
        <w:t>Страны Восточной Европы (население, образ жизни и культура региона, благоприя</w:t>
      </w:r>
      <w:r w:rsidRPr="00461783">
        <w:rPr>
          <w:szCs w:val="24"/>
        </w:rPr>
        <w:t>т</w:t>
      </w:r>
      <w:r w:rsidRPr="00461783">
        <w:rPr>
          <w:szCs w:val="24"/>
        </w:rPr>
        <w:t>ные условия для развития хозяйства, поставщики сырья, сельскохозяйственной продукции и продовольствия в более развитые европейские страны).</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w:t>
      </w:r>
      <w:r w:rsidRPr="00461783">
        <w:rPr>
          <w:szCs w:val="24"/>
        </w:rPr>
        <w:t>у</w:t>
      </w:r>
      <w:r w:rsidRPr="00461783">
        <w:rPr>
          <w:szCs w:val="24"/>
        </w:rPr>
        <w:t xml:space="preserve">ви)). </w:t>
      </w:r>
    </w:p>
    <w:p w:rsidR="009B6D1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w:t>
      </w:r>
      <w:r w:rsidRPr="00461783">
        <w:rPr>
          <w:szCs w:val="24"/>
        </w:rPr>
        <w:t>е</w:t>
      </w:r>
      <w:r w:rsidRPr="00461783">
        <w:rPr>
          <w:szCs w:val="24"/>
        </w:rPr>
        <w:t>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Страны Центральной Азии (влияние большой площади территории, имеющей разли</w:t>
      </w:r>
      <w:r w:rsidRPr="00461783">
        <w:rPr>
          <w:szCs w:val="24"/>
        </w:rPr>
        <w:t>ч</w:t>
      </w:r>
      <w:r w:rsidRPr="00461783">
        <w:rPr>
          <w:szCs w:val="24"/>
        </w:rPr>
        <w:t>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w:t>
      </w:r>
      <w:r w:rsidRPr="00461783">
        <w:rPr>
          <w:szCs w:val="24"/>
        </w:rPr>
        <w:t>е</w:t>
      </w:r>
      <w:r w:rsidRPr="00461783">
        <w:rPr>
          <w:szCs w:val="24"/>
        </w:rPr>
        <w:t>риода длительной самоизоляции Японии и Китая) и культура региона (многообразие и те</w:t>
      </w:r>
      <w:r w:rsidRPr="00461783">
        <w:rPr>
          <w:szCs w:val="24"/>
        </w:rPr>
        <w:t>с</w:t>
      </w:r>
      <w:r w:rsidRPr="00461783">
        <w:rPr>
          <w:szCs w:val="24"/>
        </w:rPr>
        <w:t>ное переплетение религий: даосизм и конфуцианство, буддизм и ламаизм, синтоизм, катол</w:t>
      </w:r>
      <w:r w:rsidRPr="00461783">
        <w:rPr>
          <w:szCs w:val="24"/>
        </w:rPr>
        <w:t>и</w:t>
      </w:r>
      <w:r w:rsidRPr="00461783">
        <w:rPr>
          <w:szCs w:val="24"/>
        </w:rPr>
        <w:t xml:space="preserve">цизм).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w:t>
      </w:r>
      <w:r w:rsidRPr="00461783">
        <w:rPr>
          <w:szCs w:val="24"/>
        </w:rPr>
        <w:t>и</w:t>
      </w:r>
      <w:r w:rsidRPr="00461783">
        <w:rPr>
          <w:szCs w:val="24"/>
        </w:rPr>
        <w:t>чия в уровне жизни населения – от минимального в Мьянме до самого высокого в Сингап</w:t>
      </w:r>
      <w:r w:rsidRPr="00461783">
        <w:rPr>
          <w:szCs w:val="24"/>
        </w:rPr>
        <w:t>у</w:t>
      </w:r>
      <w:r w:rsidRPr="00461783">
        <w:rPr>
          <w:szCs w:val="24"/>
        </w:rPr>
        <w:t>ре) и культура региона (влияние соседей на регион – двух мощных центров цивилизаций – Индии и Китая).</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b/>
          <w:bCs/>
          <w:szCs w:val="24"/>
        </w:rPr>
      </w:pPr>
      <w:r w:rsidRPr="00461783">
        <w:rPr>
          <w:b/>
          <w:bCs/>
          <w:szCs w:val="24"/>
        </w:rPr>
        <w:t xml:space="preserve">Взаимодействие природы и общества. </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szCs w:val="24"/>
        </w:rPr>
      </w:pPr>
      <w:r w:rsidRPr="00461783">
        <w:rPr>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w:t>
      </w:r>
      <w:r w:rsidRPr="00461783">
        <w:rPr>
          <w:szCs w:val="24"/>
        </w:rPr>
        <w:t>а</w:t>
      </w:r>
      <w:r w:rsidRPr="00461783">
        <w:rPr>
          <w:szCs w:val="24"/>
        </w:rPr>
        <w:t>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w:t>
      </w:r>
      <w:r w:rsidRPr="00461783">
        <w:rPr>
          <w:szCs w:val="24"/>
        </w:rPr>
        <w:t>д</w:t>
      </w:r>
      <w:r w:rsidRPr="00461783">
        <w:rPr>
          <w:szCs w:val="24"/>
        </w:rPr>
        <w:t xml:space="preserve">ная Гидрографическая Организация, ЮНЕСКО и </w:t>
      </w:r>
      <w:r w:rsidRPr="00461783">
        <w:rPr>
          <w:position w:val="-1"/>
          <w:szCs w:val="24"/>
        </w:rPr>
        <w:t>др.).</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b/>
          <w:bCs/>
          <w:szCs w:val="24"/>
        </w:rPr>
      </w:pPr>
      <w:r w:rsidRPr="00461783">
        <w:rPr>
          <w:b/>
          <w:bCs/>
          <w:szCs w:val="24"/>
        </w:rPr>
        <w:t xml:space="preserve">Территория России на карте мира. </w:t>
      </w:r>
    </w:p>
    <w:p w:rsidR="00B3182D" w:rsidRPr="00461783" w:rsidRDefault="00B3182D" w:rsidP="00196EB1">
      <w:pPr>
        <w:tabs>
          <w:tab w:val="left" w:pos="142"/>
          <w:tab w:val="left" w:pos="426"/>
          <w:tab w:val="left" w:pos="4280"/>
          <w:tab w:val="left" w:pos="6180"/>
          <w:tab w:val="left" w:pos="7100"/>
          <w:tab w:val="left" w:pos="8880"/>
        </w:tabs>
        <w:autoSpaceDE w:val="0"/>
        <w:autoSpaceDN w:val="0"/>
        <w:adjustRightInd w:val="0"/>
        <w:spacing w:after="0" w:line="240" w:lineRule="auto"/>
        <w:ind w:left="0" w:firstLine="567"/>
        <w:rPr>
          <w:b/>
          <w:bCs/>
          <w:szCs w:val="24"/>
        </w:rPr>
      </w:pPr>
      <w:r w:rsidRPr="00461783">
        <w:rPr>
          <w:szCs w:val="24"/>
        </w:rPr>
        <w:t>Характеристика географического положения России. Водные пространства, омыва</w:t>
      </w:r>
      <w:r w:rsidRPr="00461783">
        <w:rPr>
          <w:szCs w:val="24"/>
        </w:rPr>
        <w:t>ю</w:t>
      </w:r>
      <w:r w:rsidRPr="00461783">
        <w:rPr>
          <w:szCs w:val="24"/>
        </w:rPr>
        <w:t>щие территорию России. Государственные границы территории России. Россия на карте ч</w:t>
      </w:r>
      <w:r w:rsidRPr="00461783">
        <w:rPr>
          <w:szCs w:val="24"/>
        </w:rPr>
        <w:t>а</w:t>
      </w:r>
      <w:r w:rsidRPr="00461783">
        <w:rPr>
          <w:szCs w:val="24"/>
        </w:rPr>
        <w:t>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461783">
        <w:rPr>
          <w:szCs w:val="24"/>
          <w:lang w:val="en-US"/>
        </w:rPr>
        <w:t>I</w:t>
      </w:r>
      <w:r w:rsidRPr="00461783">
        <w:rPr>
          <w:szCs w:val="24"/>
        </w:rPr>
        <w:t xml:space="preserve"> вв. </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szCs w:val="24"/>
        </w:rPr>
      </w:pPr>
      <w:r w:rsidRPr="00461783">
        <w:rPr>
          <w:b/>
          <w:bCs/>
          <w:szCs w:val="24"/>
        </w:rPr>
        <w:t>Общая характеристика природы России.</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Рельеф и полезные ископаемые России. </w:t>
      </w:r>
      <w:r w:rsidRPr="00461783">
        <w:rPr>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w:t>
      </w:r>
      <w:r w:rsidRPr="00461783">
        <w:rPr>
          <w:szCs w:val="24"/>
        </w:rPr>
        <w:t>е</w:t>
      </w:r>
      <w:r w:rsidRPr="00461783">
        <w:rPr>
          <w:szCs w:val="24"/>
        </w:rPr>
        <w:t>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Климат России. </w:t>
      </w:r>
      <w:r w:rsidRPr="00461783">
        <w:rPr>
          <w:szCs w:val="24"/>
        </w:rPr>
        <w:t>Характерные особенности климата России и климатообразующие факторы. Закономерности циркуляции воздушных масс на территории России (циклон, а</w:t>
      </w:r>
      <w:r w:rsidRPr="00461783">
        <w:rPr>
          <w:szCs w:val="24"/>
        </w:rPr>
        <w:t>н</w:t>
      </w:r>
      <w:r w:rsidRPr="00461783">
        <w:rPr>
          <w:szCs w:val="24"/>
        </w:rPr>
        <w:t>тициклон, атмосферный фронт). Закономерности распределения основных элементов клим</w:t>
      </w:r>
      <w:r w:rsidRPr="00461783">
        <w:rPr>
          <w:szCs w:val="24"/>
        </w:rPr>
        <w:t>а</w:t>
      </w:r>
      <w:r w:rsidRPr="00461783">
        <w:rPr>
          <w:szCs w:val="24"/>
        </w:rPr>
        <w:t xml:space="preserve">та на территории России. Суммарная солнечная радиация. Определение </w:t>
      </w:r>
      <w:r w:rsidR="009E77A3" w:rsidRPr="00461783">
        <w:rPr>
          <w:szCs w:val="24"/>
        </w:rPr>
        <w:t>величин</w:t>
      </w:r>
      <w:r w:rsidRPr="00461783">
        <w:rPr>
          <w:szCs w:val="24"/>
        </w:rPr>
        <w:t xml:space="preserve"> суммарной солнечной радиации на разных территориях России. Климатические пояса и типы климата </w:t>
      </w:r>
      <w:r w:rsidRPr="00461783">
        <w:rPr>
          <w:szCs w:val="24"/>
        </w:rPr>
        <w:lastRenderedPageBreak/>
        <w:t>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w:t>
      </w:r>
      <w:r w:rsidRPr="00461783">
        <w:rPr>
          <w:szCs w:val="24"/>
        </w:rPr>
        <w:t>и</w:t>
      </w:r>
      <w:r w:rsidRPr="00461783">
        <w:rPr>
          <w:szCs w:val="24"/>
        </w:rPr>
        <w:t xml:space="preserve">ческими картами, картодиаграммами. Определение зенитального положения Солнца.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Внутренние воды России. </w:t>
      </w:r>
      <w:r w:rsidRPr="00461783">
        <w:rPr>
          <w:szCs w:val="24"/>
        </w:rPr>
        <w:t>Разнообразие внутренних вод России. Особенности росси</w:t>
      </w:r>
      <w:r w:rsidRPr="00461783">
        <w:rPr>
          <w:szCs w:val="24"/>
        </w:rPr>
        <w:t>й</w:t>
      </w:r>
      <w:r w:rsidRPr="00461783">
        <w:rPr>
          <w:szCs w:val="24"/>
        </w:rPr>
        <w:t>ских рек. Разнообразие рек России. Режим рек. Озера. Классификация озёр. Подземные в</w:t>
      </w:r>
      <w:r w:rsidRPr="00461783">
        <w:rPr>
          <w:szCs w:val="24"/>
        </w:rPr>
        <w:t>о</w:t>
      </w:r>
      <w:r w:rsidRPr="00461783">
        <w:rPr>
          <w:szCs w:val="24"/>
        </w:rPr>
        <w:t>ды, болота, многолетняя мерзлота, ледники, каналы и крупные водохранилища. Водные р</w:t>
      </w:r>
      <w:r w:rsidRPr="00461783">
        <w:rPr>
          <w:szCs w:val="24"/>
        </w:rPr>
        <w:t>е</w:t>
      </w:r>
      <w:r w:rsidRPr="00461783">
        <w:rPr>
          <w:szCs w:val="24"/>
        </w:rPr>
        <w:t>сурсы в жизни человека.</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Почвы России. </w:t>
      </w:r>
      <w:r w:rsidRPr="00461783">
        <w:rPr>
          <w:szCs w:val="24"/>
        </w:rPr>
        <w:t>Образование почв и их разнообразие на территории России. Почвоо</w:t>
      </w:r>
      <w:r w:rsidRPr="00461783">
        <w:rPr>
          <w:szCs w:val="24"/>
        </w:rPr>
        <w:t>б</w:t>
      </w:r>
      <w:r w:rsidRPr="00461783">
        <w:rPr>
          <w:szCs w:val="24"/>
        </w:rPr>
        <w:t>разующие факторы и закономерности распространения почв. Земельные и почвенные ресу</w:t>
      </w:r>
      <w:r w:rsidRPr="00461783">
        <w:rPr>
          <w:szCs w:val="24"/>
        </w:rPr>
        <w:t>р</w:t>
      </w:r>
      <w:r w:rsidRPr="00461783">
        <w:rPr>
          <w:szCs w:val="24"/>
        </w:rPr>
        <w:t>сы России. Значение рационального использования и охраны почв.</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Растительный и животный мир России. </w:t>
      </w:r>
      <w:r w:rsidRPr="00461783">
        <w:rPr>
          <w:szCs w:val="24"/>
        </w:rPr>
        <w:t>Разнообразие растительного и животного мира России. Охрана растительного и животного мира. Биологические ресурсы России.</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szCs w:val="24"/>
        </w:rPr>
      </w:pPr>
      <w:r w:rsidRPr="00461783">
        <w:rPr>
          <w:b/>
          <w:bCs/>
          <w:szCs w:val="24"/>
        </w:rPr>
        <w:t>Природно-территориальные комплексы России.</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Природное районирование. </w:t>
      </w:r>
      <w:r w:rsidRPr="00461783">
        <w:rPr>
          <w:szCs w:val="24"/>
        </w:rPr>
        <w:t>Природно-территориальные комплексы (ПТК): приро</w:t>
      </w:r>
      <w:r w:rsidRPr="00461783">
        <w:rPr>
          <w:szCs w:val="24"/>
        </w:rPr>
        <w:t>д</w:t>
      </w:r>
      <w:r w:rsidRPr="00461783">
        <w:rPr>
          <w:szCs w:val="24"/>
        </w:rPr>
        <w:t>ные, природно-антропогенные и антропогенные. Природное районирование территории Ро</w:t>
      </w:r>
      <w:r w:rsidRPr="00461783">
        <w:rPr>
          <w:szCs w:val="24"/>
        </w:rPr>
        <w:t>с</w:t>
      </w:r>
      <w:r w:rsidRPr="00461783">
        <w:rPr>
          <w:szCs w:val="24"/>
        </w:rPr>
        <w:t>сии. Природные зоны России. Зона арктических пустынь, тундры и лесотундры. Разнообр</w:t>
      </w:r>
      <w:r w:rsidRPr="00461783">
        <w:rPr>
          <w:szCs w:val="24"/>
        </w:rPr>
        <w:t>а</w:t>
      </w:r>
      <w:r w:rsidRPr="00461783">
        <w:rPr>
          <w:szCs w:val="24"/>
        </w:rPr>
        <w:t>зие лесов России: тайга, смешанные и широколиственные леса. Лесостепи, степи и полупу</w:t>
      </w:r>
      <w:r w:rsidRPr="00461783">
        <w:rPr>
          <w:szCs w:val="24"/>
        </w:rPr>
        <w:t>с</w:t>
      </w:r>
      <w:r w:rsidRPr="00461783">
        <w:rPr>
          <w:szCs w:val="24"/>
        </w:rPr>
        <w:t>тыни. Высотная поясность.</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Крупные природные комплексы России. </w:t>
      </w:r>
      <w:r w:rsidRPr="00461783">
        <w:rPr>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w:t>
      </w:r>
      <w:r w:rsidRPr="00461783">
        <w:rPr>
          <w:szCs w:val="24"/>
        </w:rPr>
        <w:t>е</w:t>
      </w:r>
      <w:r w:rsidRPr="00461783">
        <w:rPr>
          <w:szCs w:val="24"/>
        </w:rPr>
        <w:t>лого и Каспийского морей).</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Юг Русской равнины (равнина с оврагами и балками, на формирование которых п</w:t>
      </w:r>
      <w:r w:rsidRPr="00461783">
        <w:rPr>
          <w:szCs w:val="24"/>
        </w:rPr>
        <w:t>о</w:t>
      </w:r>
      <w:r w:rsidRPr="00461783">
        <w:rPr>
          <w:szCs w:val="24"/>
        </w:rPr>
        <w:t>влияли и природные факторы (всхолмленность рельефа, легкоразмываемые грунты), и соц</w:t>
      </w:r>
      <w:r w:rsidRPr="00461783">
        <w:rPr>
          <w:szCs w:val="24"/>
        </w:rPr>
        <w:t>и</w:t>
      </w:r>
      <w:r w:rsidRPr="00461783">
        <w:rPr>
          <w:szCs w:val="24"/>
        </w:rPr>
        <w:t xml:space="preserve">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Южные моря России: история освоения, особенности природы морей, ресурсы, знач</w:t>
      </w:r>
      <w:r w:rsidRPr="00461783">
        <w:rPr>
          <w:szCs w:val="24"/>
        </w:rPr>
        <w:t>е</w:t>
      </w:r>
      <w:r w:rsidRPr="00461783">
        <w:rPr>
          <w:szCs w:val="24"/>
        </w:rPr>
        <w:t xml:space="preserve">ние.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Крым (географическое положение, история освоения полуострова, особенности прир</w:t>
      </w:r>
      <w:r w:rsidRPr="00461783">
        <w:rPr>
          <w:szCs w:val="24"/>
        </w:rPr>
        <w:t>о</w:t>
      </w:r>
      <w:r w:rsidRPr="00461783">
        <w:rPr>
          <w:szCs w:val="24"/>
        </w:rPr>
        <w:t>ды (равнинная, предгорная и горная части; особенности климата; природные отличия терр</w:t>
      </w:r>
      <w:r w:rsidRPr="00461783">
        <w:rPr>
          <w:szCs w:val="24"/>
        </w:rPr>
        <w:t>и</w:t>
      </w:r>
      <w:r w:rsidRPr="00461783">
        <w:rPr>
          <w:szCs w:val="24"/>
        </w:rPr>
        <w:t>тории полуострова; уникальность природы)).</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Кавказ (предгорная и горная части; молодые горы с самой высокой точкой страны; ос</w:t>
      </w:r>
      <w:r w:rsidRPr="00461783">
        <w:rPr>
          <w:szCs w:val="24"/>
        </w:rPr>
        <w:t>о</w:t>
      </w:r>
      <w:r w:rsidRPr="00461783">
        <w:rPr>
          <w:szCs w:val="24"/>
        </w:rPr>
        <w:t>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Урал (особенности географического положения; район древнего горообразования; б</w:t>
      </w:r>
      <w:r w:rsidRPr="00461783">
        <w:rPr>
          <w:szCs w:val="24"/>
        </w:rPr>
        <w:t>о</w:t>
      </w:r>
      <w:r w:rsidRPr="00461783">
        <w:rPr>
          <w:szCs w:val="24"/>
        </w:rPr>
        <w:t>гатство полезными ископаемыми; суровость климата на севере и влияние континентальности на юге; высотная поясность и широтная зональность).</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Урал (изменение природных особенностей с запада на восток, с севера на юг).</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Обобщение знаний по особенностям природы европейской части России.</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 xml:space="preserve">Моря Северного Ледовитого океана: история освоения, особенности природы морей, ресурсы, значение. Северный морской путь.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Западная Сибирь (крупнейшая равнина мира; преобладающая высота рельефа; завис</w:t>
      </w:r>
      <w:r w:rsidRPr="00461783">
        <w:rPr>
          <w:szCs w:val="24"/>
        </w:rPr>
        <w:t>и</w:t>
      </w:r>
      <w:r w:rsidRPr="00461783">
        <w:rPr>
          <w:szCs w:val="24"/>
        </w:rPr>
        <w:t>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w:t>
      </w:r>
      <w:r w:rsidRPr="00461783">
        <w:rPr>
          <w:szCs w:val="24"/>
        </w:rPr>
        <w:t>о</w:t>
      </w:r>
      <w:r w:rsidRPr="00461783">
        <w:rPr>
          <w:szCs w:val="24"/>
        </w:rPr>
        <w:t>ставе природных зон, сравнение состава природных зон с Русской равниной).</w:t>
      </w:r>
    </w:p>
    <w:p w:rsidR="00B3182D" w:rsidRPr="00461783" w:rsidRDefault="00B3182D" w:rsidP="00196EB1">
      <w:pPr>
        <w:tabs>
          <w:tab w:val="left" w:pos="426"/>
          <w:tab w:val="left" w:pos="2180"/>
          <w:tab w:val="left" w:pos="3460"/>
          <w:tab w:val="left" w:pos="5080"/>
          <w:tab w:val="left" w:pos="6440"/>
          <w:tab w:val="left" w:pos="7940"/>
        </w:tabs>
        <w:autoSpaceDE w:val="0"/>
        <w:autoSpaceDN w:val="0"/>
        <w:adjustRightInd w:val="0"/>
        <w:spacing w:after="0" w:line="240" w:lineRule="auto"/>
        <w:ind w:left="0" w:firstLine="567"/>
        <w:rPr>
          <w:szCs w:val="24"/>
        </w:rPr>
      </w:pPr>
      <w:r w:rsidRPr="00461783">
        <w:rPr>
          <w:szCs w:val="24"/>
        </w:rPr>
        <w:t>Западная Сибирь: природные ресурсы, проблемы рационального использования и эк</w:t>
      </w:r>
      <w:r w:rsidRPr="00461783">
        <w:rPr>
          <w:szCs w:val="24"/>
        </w:rPr>
        <w:t>о</w:t>
      </w:r>
      <w:r w:rsidRPr="00461783">
        <w:rPr>
          <w:szCs w:val="24"/>
        </w:rPr>
        <w:t>логические проблемы.</w:t>
      </w:r>
    </w:p>
    <w:p w:rsidR="00B3182D" w:rsidRPr="00461783" w:rsidRDefault="00B3182D" w:rsidP="00196EB1">
      <w:pPr>
        <w:tabs>
          <w:tab w:val="left" w:pos="426"/>
          <w:tab w:val="left" w:pos="2180"/>
          <w:tab w:val="left" w:pos="3460"/>
          <w:tab w:val="left" w:pos="5080"/>
          <w:tab w:val="left" w:pos="6440"/>
          <w:tab w:val="left" w:pos="7940"/>
        </w:tabs>
        <w:autoSpaceDE w:val="0"/>
        <w:autoSpaceDN w:val="0"/>
        <w:adjustRightInd w:val="0"/>
        <w:spacing w:after="0" w:line="240" w:lineRule="auto"/>
        <w:ind w:left="0" w:firstLine="567"/>
        <w:rPr>
          <w:szCs w:val="24"/>
        </w:rPr>
      </w:pPr>
      <w:r w:rsidRPr="00461783">
        <w:rPr>
          <w:szCs w:val="24"/>
        </w:rPr>
        <w:lastRenderedPageBreak/>
        <w:t>Средняя Сибирь (сложность и многообразие геологического строения, развитие физ</w:t>
      </w:r>
      <w:r w:rsidRPr="00461783">
        <w:rPr>
          <w:szCs w:val="24"/>
        </w:rPr>
        <w:t>и</w:t>
      </w:r>
      <w:r w:rsidRPr="00461783">
        <w:rPr>
          <w:szCs w:val="24"/>
        </w:rPr>
        <w:t>ко-географических процессов (речные долины с хорошо выраженными террасами и мног</w:t>
      </w:r>
      <w:r w:rsidRPr="00461783">
        <w:rPr>
          <w:szCs w:val="24"/>
        </w:rPr>
        <w:t>о</w:t>
      </w:r>
      <w:r w:rsidRPr="00461783">
        <w:rPr>
          <w:szCs w:val="24"/>
        </w:rPr>
        <w:t>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w:t>
      </w:r>
      <w:r w:rsidRPr="00461783">
        <w:rPr>
          <w:szCs w:val="24"/>
        </w:rPr>
        <w:t>о</w:t>
      </w:r>
      <w:r w:rsidRPr="00461783">
        <w:rPr>
          <w:szCs w:val="24"/>
        </w:rPr>
        <w:t>летняя мерзлота; реки и озера; влияние климата на природу; особенности природы).</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Горы Южной Сибири (географическое положение, контрастный горный рельеф, конт</w:t>
      </w:r>
      <w:r w:rsidRPr="00461783">
        <w:rPr>
          <w:szCs w:val="24"/>
        </w:rPr>
        <w:t>и</w:t>
      </w:r>
      <w:r w:rsidRPr="00461783">
        <w:rPr>
          <w:szCs w:val="24"/>
        </w:rPr>
        <w:t>нентальный климат и их влияние на особенности формирования природы района).</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w:t>
      </w:r>
      <w:r w:rsidRPr="00461783">
        <w:rPr>
          <w:szCs w:val="24"/>
        </w:rPr>
        <w:t>о</w:t>
      </w:r>
      <w:r w:rsidRPr="00461783">
        <w:rPr>
          <w:szCs w:val="24"/>
        </w:rPr>
        <w:t>сти природы).</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Байкал. Уникальное творение природы. Особенности природы. Образование котлов</w:t>
      </w:r>
      <w:r w:rsidRPr="00461783">
        <w:rPr>
          <w:szCs w:val="24"/>
        </w:rPr>
        <w:t>и</w:t>
      </w:r>
      <w:r w:rsidRPr="00461783">
        <w:rPr>
          <w:szCs w:val="24"/>
        </w:rPr>
        <w:t>ны. Байкал – как объект Всемирного природного наследия (уникальность, современные эк</w:t>
      </w:r>
      <w:r w:rsidRPr="00461783">
        <w:rPr>
          <w:szCs w:val="24"/>
        </w:rPr>
        <w:t>о</w:t>
      </w:r>
      <w:r w:rsidRPr="00461783">
        <w:rPr>
          <w:szCs w:val="24"/>
        </w:rPr>
        <w:t>логические проблемы и пути решения).</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w:t>
      </w:r>
      <w:r w:rsidRPr="00461783">
        <w:rPr>
          <w:szCs w:val="24"/>
        </w:rPr>
        <w:t>о</w:t>
      </w:r>
      <w:r w:rsidRPr="00461783">
        <w:rPr>
          <w:szCs w:val="24"/>
        </w:rPr>
        <w:t>го на севере, распространение равнинных, лесных и тундровых, горно-лесных и гольцовых ландшафтов).</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 xml:space="preserve">Чукотка, Приамурье, Приморье (географическое положение, история исследования, особенности природы).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Камчатка, Сахалин, Курильские острова (географическое положение, история исслед</w:t>
      </w:r>
      <w:r w:rsidRPr="00461783">
        <w:rPr>
          <w:szCs w:val="24"/>
        </w:rPr>
        <w:t>о</w:t>
      </w:r>
      <w:r w:rsidRPr="00461783">
        <w:rPr>
          <w:szCs w:val="24"/>
        </w:rPr>
        <w:t>вания, особенности природы).</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b/>
          <w:bCs/>
          <w:szCs w:val="24"/>
        </w:rPr>
      </w:pPr>
      <w:r w:rsidRPr="00461783">
        <w:rPr>
          <w:b/>
          <w:bCs/>
          <w:szCs w:val="24"/>
        </w:rPr>
        <w:t xml:space="preserve">Население России. </w:t>
      </w:r>
    </w:p>
    <w:p w:rsidR="00B3182D" w:rsidRPr="00461783" w:rsidRDefault="00B3182D" w:rsidP="00196EB1">
      <w:pPr>
        <w:tabs>
          <w:tab w:val="left" w:pos="-142"/>
          <w:tab w:val="left" w:pos="426"/>
          <w:tab w:val="left" w:pos="4280"/>
          <w:tab w:val="left" w:pos="6180"/>
          <w:tab w:val="left" w:pos="7100"/>
          <w:tab w:val="left" w:pos="8880"/>
        </w:tabs>
        <w:autoSpaceDE w:val="0"/>
        <w:autoSpaceDN w:val="0"/>
        <w:adjustRightInd w:val="0"/>
        <w:spacing w:after="0" w:line="240" w:lineRule="auto"/>
        <w:ind w:left="0" w:firstLine="567"/>
        <w:rPr>
          <w:b/>
          <w:bCs/>
          <w:szCs w:val="24"/>
        </w:rPr>
      </w:pPr>
      <w:r w:rsidRPr="00461783">
        <w:rPr>
          <w:szCs w:val="24"/>
        </w:rPr>
        <w:t>Численность населения и ее изменение в разные исторические периоды. Воспроизво</w:t>
      </w:r>
      <w:r w:rsidRPr="00461783">
        <w:rPr>
          <w:szCs w:val="24"/>
        </w:rPr>
        <w:t>д</w:t>
      </w:r>
      <w:r w:rsidRPr="00461783">
        <w:rPr>
          <w:szCs w:val="24"/>
        </w:rPr>
        <w:t>ство населения. Показатели рождаемости, смертности, естественного и миграционного пр</w:t>
      </w:r>
      <w:r w:rsidRPr="00461783">
        <w:rPr>
          <w:szCs w:val="24"/>
        </w:rPr>
        <w:t>и</w:t>
      </w:r>
      <w:r w:rsidRPr="00461783">
        <w:rPr>
          <w:szCs w:val="24"/>
        </w:rPr>
        <w:t>роста / убыли. Характеристика половозрастной структуры населения России. Миграции н</w:t>
      </w:r>
      <w:r w:rsidRPr="00461783">
        <w:rPr>
          <w:szCs w:val="24"/>
        </w:rPr>
        <w:t>а</w:t>
      </w:r>
      <w:r w:rsidRPr="00461783">
        <w:rPr>
          <w:szCs w:val="24"/>
        </w:rPr>
        <w:t>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w:t>
      </w:r>
      <w:r w:rsidRPr="00461783">
        <w:rPr>
          <w:szCs w:val="24"/>
        </w:rPr>
        <w:t>о</w:t>
      </w:r>
      <w:r w:rsidRPr="00461783">
        <w:rPr>
          <w:szCs w:val="24"/>
        </w:rPr>
        <w:t>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b/>
          <w:bCs/>
          <w:szCs w:val="24"/>
        </w:rPr>
      </w:pPr>
      <w:r w:rsidRPr="00461783">
        <w:rPr>
          <w:b/>
          <w:bCs/>
          <w:szCs w:val="24"/>
        </w:rPr>
        <w:t>География своей местности.</w:t>
      </w:r>
    </w:p>
    <w:p w:rsidR="00B3182D" w:rsidRPr="00461783" w:rsidRDefault="00B3182D" w:rsidP="00196EB1">
      <w:pPr>
        <w:tabs>
          <w:tab w:val="left" w:pos="426"/>
        </w:tabs>
        <w:autoSpaceDE w:val="0"/>
        <w:autoSpaceDN w:val="0"/>
        <w:adjustRightInd w:val="0"/>
        <w:spacing w:after="0" w:line="240" w:lineRule="auto"/>
        <w:ind w:left="0" w:firstLine="567"/>
        <w:rPr>
          <w:b/>
          <w:bCs/>
          <w:szCs w:val="24"/>
        </w:rPr>
      </w:pPr>
      <w:r w:rsidRPr="00461783">
        <w:rPr>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w:t>
      </w:r>
      <w:r w:rsidRPr="00461783">
        <w:rPr>
          <w:szCs w:val="24"/>
        </w:rPr>
        <w:t>а</w:t>
      </w:r>
      <w:r w:rsidRPr="00461783">
        <w:rPr>
          <w:szCs w:val="24"/>
        </w:rPr>
        <w:t>рактеристика основных природных комплексов своей местности. Природные ресурсы. Эк</w:t>
      </w:r>
      <w:r w:rsidRPr="00461783">
        <w:rPr>
          <w:szCs w:val="24"/>
        </w:rPr>
        <w:t>о</w:t>
      </w:r>
      <w:r w:rsidRPr="00461783">
        <w:rPr>
          <w:szCs w:val="24"/>
        </w:rPr>
        <w:t xml:space="preserve">логические проблемы и пути их решения. Особенности населения своего региона. </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szCs w:val="24"/>
        </w:rPr>
      </w:pPr>
      <w:r w:rsidRPr="00461783">
        <w:rPr>
          <w:b/>
          <w:bCs/>
          <w:szCs w:val="24"/>
        </w:rPr>
        <w:t>Хозяйство России.</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Общая характеристика хозяйства. Географическое районирование. </w:t>
      </w:r>
      <w:r w:rsidRPr="00461783">
        <w:rPr>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w:t>
      </w:r>
      <w:r w:rsidRPr="00461783">
        <w:rPr>
          <w:szCs w:val="24"/>
        </w:rPr>
        <w:t>и</w:t>
      </w:r>
      <w:r w:rsidRPr="00461783">
        <w:rPr>
          <w:szCs w:val="24"/>
        </w:rPr>
        <w:t>ки России. Географическое районирование. Административно-территориальное устройство Российской Федерации.</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Главные отрасли и межотраслевые комплексы. </w:t>
      </w:r>
      <w:r w:rsidRPr="00461783">
        <w:rPr>
          <w:szCs w:val="24"/>
        </w:rPr>
        <w:t>Сельское хозяйство. Отраслевой с</w:t>
      </w:r>
      <w:r w:rsidRPr="00461783">
        <w:rPr>
          <w:szCs w:val="24"/>
        </w:rPr>
        <w:t>о</w:t>
      </w:r>
      <w:r w:rsidRPr="00461783">
        <w:rPr>
          <w:szCs w:val="24"/>
        </w:rPr>
        <w:t>став сельского хозяйства. Растениеводство. Животноводство. Отраслевой состав животн</w:t>
      </w:r>
      <w:r w:rsidRPr="00461783">
        <w:rPr>
          <w:szCs w:val="24"/>
        </w:rPr>
        <w:t>о</w:t>
      </w:r>
      <w:r w:rsidRPr="00461783">
        <w:rPr>
          <w:szCs w:val="24"/>
        </w:rPr>
        <w:t>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w:t>
      </w:r>
      <w:r w:rsidRPr="00461783">
        <w:rPr>
          <w:szCs w:val="24"/>
        </w:rPr>
        <w:t>о</w:t>
      </w:r>
      <w:r w:rsidRPr="00461783">
        <w:rPr>
          <w:szCs w:val="24"/>
        </w:rPr>
        <w:t>вок. Целлюлозно-бумажная промышленность. Топливно-энергетический комплекс. Топли</w:t>
      </w:r>
      <w:r w:rsidRPr="00461783">
        <w:rPr>
          <w:szCs w:val="24"/>
        </w:rPr>
        <w:t>в</w:t>
      </w:r>
      <w:r w:rsidRPr="00461783">
        <w:rPr>
          <w:szCs w:val="24"/>
        </w:rPr>
        <w:t>но-энергетический комплекс. Угольная промышленность. Нефтяная и газовая промышле</w:t>
      </w:r>
      <w:r w:rsidRPr="00461783">
        <w:rPr>
          <w:szCs w:val="24"/>
        </w:rPr>
        <w:t>н</w:t>
      </w:r>
      <w:r w:rsidRPr="00461783">
        <w:rPr>
          <w:szCs w:val="24"/>
        </w:rPr>
        <w:t>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w:t>
      </w:r>
      <w:r w:rsidRPr="00461783">
        <w:rPr>
          <w:szCs w:val="24"/>
        </w:rPr>
        <w:t>с</w:t>
      </w:r>
      <w:r w:rsidRPr="00461783">
        <w:rPr>
          <w:szCs w:val="24"/>
        </w:rPr>
        <w:t>ли. Машиностроительный комплекс. Специализация. Кооперирование. Связи с другими о</w:t>
      </w:r>
      <w:r w:rsidRPr="00461783">
        <w:rPr>
          <w:szCs w:val="24"/>
        </w:rPr>
        <w:t>т</w:t>
      </w:r>
      <w:r w:rsidRPr="00461783">
        <w:rPr>
          <w:szCs w:val="24"/>
        </w:rPr>
        <w:t>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w:t>
      </w:r>
      <w:r w:rsidRPr="00461783">
        <w:rPr>
          <w:szCs w:val="24"/>
        </w:rPr>
        <w:t>р</w:t>
      </w:r>
      <w:r w:rsidRPr="00461783">
        <w:rPr>
          <w:szCs w:val="24"/>
        </w:rPr>
        <w:t xml:space="preserve">спективы развития. Транспорт. Виды транспорта. Значение для хозяйства. Транспортная </w:t>
      </w:r>
      <w:r w:rsidRPr="00461783">
        <w:rPr>
          <w:szCs w:val="24"/>
        </w:rPr>
        <w:lastRenderedPageBreak/>
        <w:t>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3182D" w:rsidRPr="00461783" w:rsidRDefault="00B3182D" w:rsidP="00196EB1">
      <w:pPr>
        <w:tabs>
          <w:tab w:val="left" w:pos="426"/>
        </w:tabs>
        <w:autoSpaceDE w:val="0"/>
        <w:autoSpaceDN w:val="0"/>
        <w:adjustRightInd w:val="0"/>
        <w:spacing w:after="0" w:line="240" w:lineRule="auto"/>
        <w:ind w:left="0" w:firstLine="567"/>
        <w:rPr>
          <w:b/>
          <w:i/>
          <w:szCs w:val="24"/>
        </w:rPr>
      </w:pPr>
      <w:r w:rsidRPr="00461783">
        <w:rPr>
          <w:b/>
          <w:i/>
          <w:szCs w:val="24"/>
        </w:rPr>
        <w:t xml:space="preserve">Хозяйство своей местности. </w:t>
      </w:r>
    </w:p>
    <w:p w:rsidR="00B3182D" w:rsidRPr="00461783" w:rsidRDefault="00B3182D" w:rsidP="00196EB1">
      <w:pPr>
        <w:tabs>
          <w:tab w:val="left" w:pos="426"/>
        </w:tabs>
        <w:autoSpaceDE w:val="0"/>
        <w:autoSpaceDN w:val="0"/>
        <w:adjustRightInd w:val="0"/>
        <w:spacing w:after="0" w:line="240" w:lineRule="auto"/>
        <w:ind w:left="0" w:firstLine="567"/>
        <w:rPr>
          <w:i/>
          <w:szCs w:val="24"/>
        </w:rPr>
      </w:pPr>
      <w:r w:rsidRPr="00461783">
        <w:rPr>
          <w:i/>
          <w:szCs w:val="24"/>
        </w:rPr>
        <w:t>Особенности ЭГП, природно-ресурсный потенциал, население и характеристика х</w:t>
      </w:r>
      <w:r w:rsidRPr="00461783">
        <w:rPr>
          <w:i/>
          <w:szCs w:val="24"/>
        </w:rPr>
        <w:t>о</w:t>
      </w:r>
      <w:r w:rsidRPr="00461783">
        <w:rPr>
          <w:i/>
          <w:szCs w:val="24"/>
        </w:rPr>
        <w:t>зяйства своего региона. Особенности территориальной структуры хозяйства, специализ</w:t>
      </w:r>
      <w:r w:rsidRPr="00461783">
        <w:rPr>
          <w:i/>
          <w:szCs w:val="24"/>
        </w:rPr>
        <w:t>а</w:t>
      </w:r>
      <w:r w:rsidRPr="00461783">
        <w:rPr>
          <w:i/>
          <w:szCs w:val="24"/>
        </w:rPr>
        <w:t>ция района. География важнейших отраслей хозяйства своей местности.</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567"/>
        <w:rPr>
          <w:szCs w:val="24"/>
        </w:rPr>
      </w:pPr>
      <w:r w:rsidRPr="00461783">
        <w:rPr>
          <w:b/>
          <w:bCs/>
          <w:szCs w:val="24"/>
        </w:rPr>
        <w:t>Районы России.</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Европейская часть России. </w:t>
      </w:r>
      <w:r w:rsidRPr="00461783">
        <w:rPr>
          <w:szCs w:val="24"/>
        </w:rPr>
        <w:t>Центральная Россия: особенности формирования террит</w:t>
      </w:r>
      <w:r w:rsidRPr="00461783">
        <w:rPr>
          <w:szCs w:val="24"/>
        </w:rPr>
        <w:t>о</w:t>
      </w:r>
      <w:r w:rsidRPr="00461783">
        <w:rPr>
          <w:szCs w:val="24"/>
        </w:rPr>
        <w:t>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w:t>
      </w:r>
      <w:r w:rsidRPr="00461783">
        <w:rPr>
          <w:szCs w:val="24"/>
        </w:rPr>
        <w:t>т</w:t>
      </w:r>
      <w:r w:rsidRPr="00461783">
        <w:rPr>
          <w:szCs w:val="24"/>
        </w:rPr>
        <w:t>во Центрального района. Специализация хозяйства. География важнейших отраслей хозя</w:t>
      </w:r>
      <w:r w:rsidRPr="00461783">
        <w:rPr>
          <w:szCs w:val="24"/>
        </w:rPr>
        <w:t>й</w:t>
      </w:r>
      <w:r w:rsidRPr="00461783">
        <w:rPr>
          <w:szCs w:val="24"/>
        </w:rPr>
        <w:t>ства.</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i/>
          <w:szCs w:val="24"/>
        </w:rPr>
        <w:t>Города Центрального района. Древние города, промышленные и научные центры.</w:t>
      </w:r>
      <w:r w:rsidRPr="00461783">
        <w:rPr>
          <w:szCs w:val="24"/>
        </w:rPr>
        <w:t xml:space="preserve"> Функциональное значение городов. Москва – столица Российской Федерации.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w:t>
      </w:r>
      <w:r w:rsidRPr="00461783">
        <w:rPr>
          <w:szCs w:val="24"/>
        </w:rPr>
        <w:t>а</w:t>
      </w:r>
      <w:r w:rsidRPr="00461783">
        <w:rPr>
          <w:szCs w:val="24"/>
        </w:rPr>
        <w:t>ция района. География важнейших отраслей хозяйства.</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w:t>
      </w:r>
      <w:r w:rsidRPr="00461783">
        <w:rPr>
          <w:szCs w:val="24"/>
        </w:rPr>
        <w:t>у</w:t>
      </w:r>
      <w:r w:rsidRPr="00461783">
        <w:rPr>
          <w:szCs w:val="24"/>
        </w:rPr>
        <w:t>ры хозяйства, специализация района. География важнейших отраслей хозяйства.</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Калининградская область: особенности ЭГП, природно-ресурсный потенциал, насел</w:t>
      </w:r>
      <w:r w:rsidRPr="00461783">
        <w:rPr>
          <w:szCs w:val="24"/>
        </w:rPr>
        <w:t>е</w:t>
      </w:r>
      <w:r w:rsidRPr="00461783">
        <w:rPr>
          <w:szCs w:val="24"/>
        </w:rPr>
        <w:t>ние и характеристика хозяйства. Рекреационное хозяйство района. Особенности территор</w:t>
      </w:r>
      <w:r w:rsidRPr="00461783">
        <w:rPr>
          <w:szCs w:val="24"/>
        </w:rPr>
        <w:t>и</w:t>
      </w:r>
      <w:r w:rsidRPr="00461783">
        <w:rPr>
          <w:szCs w:val="24"/>
        </w:rPr>
        <w:t xml:space="preserve">альной структуры хозяйства, специализация. География важнейших отраслей хозяйства. </w:t>
      </w:r>
    </w:p>
    <w:p w:rsidR="00B3182D" w:rsidRPr="00461783" w:rsidRDefault="00B3182D" w:rsidP="00196EB1">
      <w:pPr>
        <w:tabs>
          <w:tab w:val="left" w:pos="426"/>
        </w:tabs>
        <w:autoSpaceDE w:val="0"/>
        <w:autoSpaceDN w:val="0"/>
        <w:adjustRightInd w:val="0"/>
        <w:spacing w:after="0" w:line="240" w:lineRule="auto"/>
        <w:ind w:left="0" w:firstLine="567"/>
        <w:rPr>
          <w:i/>
          <w:szCs w:val="24"/>
        </w:rPr>
      </w:pPr>
      <w:r w:rsidRPr="00461783">
        <w:rPr>
          <w:i/>
          <w:szCs w:val="24"/>
        </w:rPr>
        <w:t>Моря Атлантического океана, омывающие Россию: транспортное значение, ресурсы.</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Европейский Север: история освоения, особенности ЭГП, природно-ресурсный поте</w:t>
      </w:r>
      <w:r w:rsidRPr="00461783">
        <w:rPr>
          <w:szCs w:val="24"/>
        </w:rPr>
        <w:t>н</w:t>
      </w:r>
      <w:r w:rsidRPr="00461783">
        <w:rPr>
          <w:szCs w:val="24"/>
        </w:rPr>
        <w:t>циал, население и характеристика хозяйства. Особенности территориальной структуры х</w:t>
      </w:r>
      <w:r w:rsidRPr="00461783">
        <w:rPr>
          <w:szCs w:val="24"/>
        </w:rPr>
        <w:t>о</w:t>
      </w:r>
      <w:r w:rsidRPr="00461783">
        <w:rPr>
          <w:szCs w:val="24"/>
        </w:rPr>
        <w:t xml:space="preserve">зяйства, специализация района. География важнейших отраслей хозяйства.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Поволжье: особенности ЭГП, природно-ресурсный потенциал, население и характер</w:t>
      </w:r>
      <w:r w:rsidRPr="00461783">
        <w:rPr>
          <w:szCs w:val="24"/>
        </w:rPr>
        <w:t>и</w:t>
      </w:r>
      <w:r w:rsidRPr="00461783">
        <w:rPr>
          <w:szCs w:val="24"/>
        </w:rPr>
        <w:t xml:space="preserve">стика хозяйства. Особенности территориальной структуры хозяйства, специализация района. География важнейших отраслей хозяйства.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Северный Кавказ: особенности ЭГП, природно-ресурсный потенциал, население и х</w:t>
      </w:r>
      <w:r w:rsidRPr="00461783">
        <w:rPr>
          <w:szCs w:val="24"/>
        </w:rPr>
        <w:t>а</w:t>
      </w:r>
      <w:r w:rsidRPr="00461783">
        <w:rPr>
          <w:szCs w:val="24"/>
        </w:rPr>
        <w:t xml:space="preserve">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3182D" w:rsidRPr="00461783" w:rsidRDefault="00B3182D" w:rsidP="00196EB1">
      <w:pPr>
        <w:tabs>
          <w:tab w:val="left" w:pos="426"/>
        </w:tabs>
        <w:autoSpaceDE w:val="0"/>
        <w:autoSpaceDN w:val="0"/>
        <w:adjustRightInd w:val="0"/>
        <w:spacing w:after="0" w:line="240" w:lineRule="auto"/>
        <w:ind w:left="0" w:firstLine="567"/>
        <w:rPr>
          <w:i/>
          <w:szCs w:val="24"/>
        </w:rPr>
      </w:pPr>
      <w:r w:rsidRPr="00461783">
        <w:rPr>
          <w:i/>
          <w:szCs w:val="24"/>
        </w:rPr>
        <w:t>Южные моря России: транспортное значение, ресурсы.</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b/>
          <w:bCs/>
          <w:szCs w:val="24"/>
        </w:rPr>
        <w:t xml:space="preserve">Азиатская часть России. </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Западная Сибирь: особенности ЭГП, природно-ресурсный потенциал, этапы и пробл</w:t>
      </w:r>
      <w:r w:rsidRPr="00461783">
        <w:rPr>
          <w:szCs w:val="24"/>
        </w:rPr>
        <w:t>е</w:t>
      </w:r>
      <w:r w:rsidRPr="00461783">
        <w:rPr>
          <w:szCs w:val="24"/>
        </w:rPr>
        <w:t>мы освоения, население и характеристика хозяйства. Особенности территориальной структ</w:t>
      </w:r>
      <w:r w:rsidRPr="00461783">
        <w:rPr>
          <w:szCs w:val="24"/>
        </w:rPr>
        <w:t>у</w:t>
      </w:r>
      <w:r w:rsidRPr="00461783">
        <w:rPr>
          <w:szCs w:val="24"/>
        </w:rPr>
        <w:t xml:space="preserve">ры хозяйства, специализация района. География важнейших отраслей хозяйства. </w:t>
      </w:r>
    </w:p>
    <w:p w:rsidR="00B3182D" w:rsidRPr="00461783" w:rsidRDefault="00B3182D" w:rsidP="00196EB1">
      <w:pPr>
        <w:tabs>
          <w:tab w:val="left" w:pos="426"/>
        </w:tabs>
        <w:autoSpaceDE w:val="0"/>
        <w:autoSpaceDN w:val="0"/>
        <w:adjustRightInd w:val="0"/>
        <w:spacing w:after="0" w:line="240" w:lineRule="auto"/>
        <w:ind w:left="0" w:firstLine="567"/>
        <w:rPr>
          <w:i/>
          <w:szCs w:val="24"/>
        </w:rPr>
      </w:pPr>
      <w:r w:rsidRPr="00461783">
        <w:rPr>
          <w:i/>
          <w:szCs w:val="24"/>
        </w:rPr>
        <w:t>Моря Северного Ледовитого океана: транспортное значение, ресурсы.</w:t>
      </w:r>
    </w:p>
    <w:p w:rsidR="00B3182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Восточная Сибирь: особенности ЭГП, природно-ресурсный потенциал, этапы и пр</w:t>
      </w:r>
      <w:r w:rsidRPr="00461783">
        <w:rPr>
          <w:szCs w:val="24"/>
        </w:rPr>
        <w:t>о</w:t>
      </w:r>
      <w:r w:rsidRPr="00461783">
        <w:rPr>
          <w:szCs w:val="24"/>
        </w:rPr>
        <w:t xml:space="preserve">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3182D" w:rsidRPr="00461783" w:rsidRDefault="00B3182D" w:rsidP="00196EB1">
      <w:pPr>
        <w:tabs>
          <w:tab w:val="left" w:pos="426"/>
        </w:tabs>
        <w:autoSpaceDE w:val="0"/>
        <w:autoSpaceDN w:val="0"/>
        <w:adjustRightInd w:val="0"/>
        <w:spacing w:after="0" w:line="240" w:lineRule="auto"/>
        <w:ind w:left="0" w:firstLine="567"/>
        <w:rPr>
          <w:i/>
          <w:szCs w:val="24"/>
        </w:rPr>
      </w:pPr>
      <w:r w:rsidRPr="00461783">
        <w:rPr>
          <w:i/>
          <w:szCs w:val="24"/>
        </w:rPr>
        <w:t>Моря Тихого океана: транспортное значение, ресурсы.</w:t>
      </w:r>
    </w:p>
    <w:p w:rsidR="009B6D1D" w:rsidRPr="00461783" w:rsidRDefault="00B3182D" w:rsidP="00196EB1">
      <w:pPr>
        <w:tabs>
          <w:tab w:val="left" w:pos="426"/>
        </w:tabs>
        <w:autoSpaceDE w:val="0"/>
        <w:autoSpaceDN w:val="0"/>
        <w:adjustRightInd w:val="0"/>
        <w:spacing w:after="0" w:line="240" w:lineRule="auto"/>
        <w:ind w:left="0" w:firstLine="567"/>
        <w:rPr>
          <w:szCs w:val="24"/>
        </w:rPr>
      </w:pPr>
      <w:r w:rsidRPr="00461783">
        <w:rPr>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w:t>
      </w:r>
      <w:r w:rsidRPr="00461783">
        <w:rPr>
          <w:szCs w:val="24"/>
        </w:rPr>
        <w:lastRenderedPageBreak/>
        <w:t>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w:t>
      </w:r>
      <w:r w:rsidRPr="00461783">
        <w:rPr>
          <w:szCs w:val="24"/>
        </w:rPr>
        <w:t>т</w:t>
      </w:r>
      <w:r w:rsidRPr="00461783">
        <w:rPr>
          <w:szCs w:val="24"/>
        </w:rPr>
        <w:t>ва.</w:t>
      </w:r>
    </w:p>
    <w:p w:rsidR="00B3182D" w:rsidRPr="00461783" w:rsidRDefault="00B3182D" w:rsidP="00196EB1">
      <w:pPr>
        <w:tabs>
          <w:tab w:val="left" w:pos="426"/>
          <w:tab w:val="left" w:pos="4280"/>
          <w:tab w:val="left" w:pos="6180"/>
          <w:tab w:val="left" w:pos="7100"/>
          <w:tab w:val="left" w:pos="8880"/>
        </w:tabs>
        <w:autoSpaceDE w:val="0"/>
        <w:autoSpaceDN w:val="0"/>
        <w:adjustRightInd w:val="0"/>
        <w:spacing w:after="0" w:line="240" w:lineRule="auto"/>
        <w:ind w:left="0" w:firstLine="0"/>
        <w:rPr>
          <w:szCs w:val="24"/>
        </w:rPr>
      </w:pPr>
      <w:r w:rsidRPr="00461783">
        <w:rPr>
          <w:b/>
          <w:bCs/>
          <w:szCs w:val="24"/>
        </w:rPr>
        <w:t xml:space="preserve">Россия в мире. </w:t>
      </w:r>
    </w:p>
    <w:p w:rsidR="00B3182D" w:rsidRPr="00461783" w:rsidRDefault="00B3182D" w:rsidP="00196EB1">
      <w:pPr>
        <w:tabs>
          <w:tab w:val="left" w:pos="284"/>
          <w:tab w:val="left" w:pos="426"/>
          <w:tab w:val="left" w:pos="4280"/>
          <w:tab w:val="left" w:pos="6180"/>
          <w:tab w:val="left" w:pos="7100"/>
          <w:tab w:val="left" w:pos="8880"/>
        </w:tabs>
        <w:autoSpaceDE w:val="0"/>
        <w:autoSpaceDN w:val="0"/>
        <w:adjustRightInd w:val="0"/>
        <w:spacing w:after="0" w:line="240" w:lineRule="auto"/>
        <w:ind w:left="0" w:firstLine="0"/>
        <w:rPr>
          <w:szCs w:val="24"/>
        </w:rPr>
      </w:pPr>
      <w:r w:rsidRPr="00461783">
        <w:rPr>
          <w:szCs w:val="24"/>
        </w:rPr>
        <w:t>Россия в современном мире (место России в мире по уровню экономического развития, уч</w:t>
      </w:r>
      <w:r w:rsidRPr="00461783">
        <w:rPr>
          <w:szCs w:val="24"/>
        </w:rPr>
        <w:t>а</w:t>
      </w:r>
      <w:r w:rsidRPr="00461783">
        <w:rPr>
          <w:szCs w:val="24"/>
        </w:rPr>
        <w:t xml:space="preserve">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3182D" w:rsidRPr="00461783" w:rsidRDefault="00B3182D" w:rsidP="00196EB1">
      <w:pPr>
        <w:tabs>
          <w:tab w:val="left" w:pos="5428"/>
        </w:tabs>
        <w:autoSpaceDE w:val="0"/>
        <w:autoSpaceDN w:val="0"/>
        <w:adjustRightInd w:val="0"/>
        <w:spacing w:after="0" w:line="240" w:lineRule="auto"/>
        <w:ind w:left="0" w:firstLine="0"/>
        <w:rPr>
          <w:szCs w:val="24"/>
        </w:rPr>
      </w:pPr>
      <w:r w:rsidRPr="00461783">
        <w:rPr>
          <w:b/>
          <w:bCs/>
          <w:szCs w:val="24"/>
        </w:rPr>
        <w:t>Примерные темы практических работ</w:t>
      </w:r>
    </w:p>
    <w:p w:rsidR="00B3182D" w:rsidRPr="00461783" w:rsidRDefault="00B3182D" w:rsidP="00196EB1">
      <w:pPr>
        <w:spacing w:after="0" w:line="240" w:lineRule="auto"/>
        <w:ind w:left="0" w:firstLine="0"/>
        <w:rPr>
          <w:szCs w:val="24"/>
        </w:rPr>
      </w:pPr>
      <w:r w:rsidRPr="00461783">
        <w:rPr>
          <w:szCs w:val="24"/>
        </w:rPr>
        <w:t>Работа с картой «Имена на карте».</w:t>
      </w:r>
    </w:p>
    <w:p w:rsidR="00B3182D" w:rsidRPr="00461783" w:rsidRDefault="00B3182D" w:rsidP="00196EB1">
      <w:pPr>
        <w:spacing w:after="0" w:line="240" w:lineRule="auto"/>
        <w:ind w:left="0" w:firstLine="0"/>
        <w:rPr>
          <w:szCs w:val="24"/>
        </w:rPr>
      </w:pPr>
      <w:r w:rsidRPr="00461783">
        <w:rPr>
          <w:szCs w:val="24"/>
        </w:rPr>
        <w:t>Описание и нанесение на контурную карту географических объектов изученных маршрутов путешественников.</w:t>
      </w:r>
    </w:p>
    <w:p w:rsidR="00B3182D" w:rsidRPr="00461783" w:rsidRDefault="00B3182D" w:rsidP="00196EB1">
      <w:pPr>
        <w:spacing w:after="0" w:line="240" w:lineRule="auto"/>
        <w:ind w:left="0" w:firstLine="0"/>
        <w:rPr>
          <w:szCs w:val="24"/>
        </w:rPr>
      </w:pPr>
      <w:r w:rsidRPr="00461783">
        <w:rPr>
          <w:szCs w:val="24"/>
        </w:rPr>
        <w:t>Определение зенитального положения Солнца в разные периоды года.</w:t>
      </w:r>
    </w:p>
    <w:p w:rsidR="00B3182D" w:rsidRPr="00461783" w:rsidRDefault="00B3182D" w:rsidP="00196EB1">
      <w:pPr>
        <w:spacing w:after="0" w:line="240" w:lineRule="auto"/>
        <w:ind w:left="0" w:firstLine="0"/>
        <w:rPr>
          <w:szCs w:val="24"/>
        </w:rPr>
      </w:pPr>
      <w:r w:rsidRPr="00461783">
        <w:rPr>
          <w:szCs w:val="24"/>
        </w:rPr>
        <w:t>Определение координат географических объектов по карте.</w:t>
      </w:r>
    </w:p>
    <w:p w:rsidR="00B3182D" w:rsidRPr="00461783" w:rsidRDefault="00B3182D" w:rsidP="00196EB1">
      <w:pPr>
        <w:spacing w:after="0" w:line="240" w:lineRule="auto"/>
        <w:ind w:left="0" w:firstLine="567"/>
        <w:rPr>
          <w:szCs w:val="24"/>
        </w:rPr>
      </w:pPr>
      <w:r w:rsidRPr="00461783">
        <w:rPr>
          <w:szCs w:val="24"/>
        </w:rPr>
        <w:t>Определение положения объектов относительно друг друга:</w:t>
      </w:r>
    </w:p>
    <w:p w:rsidR="00B3182D" w:rsidRPr="00461783" w:rsidRDefault="00B3182D" w:rsidP="00196EB1">
      <w:pPr>
        <w:spacing w:after="0" w:line="240" w:lineRule="auto"/>
        <w:ind w:left="0" w:firstLine="567"/>
        <w:rPr>
          <w:szCs w:val="24"/>
        </w:rPr>
      </w:pPr>
      <w:r w:rsidRPr="00461783">
        <w:rPr>
          <w:szCs w:val="24"/>
        </w:rPr>
        <w:t>Определение направлений и расстояний по глобусу и карте.</w:t>
      </w:r>
    </w:p>
    <w:p w:rsidR="00B3182D" w:rsidRPr="00461783" w:rsidRDefault="00B3182D" w:rsidP="00196EB1">
      <w:pPr>
        <w:spacing w:after="0" w:line="240" w:lineRule="auto"/>
        <w:ind w:left="0" w:firstLine="567"/>
        <w:rPr>
          <w:szCs w:val="24"/>
        </w:rPr>
      </w:pPr>
      <w:r w:rsidRPr="00461783">
        <w:rPr>
          <w:szCs w:val="24"/>
        </w:rPr>
        <w:t>Определение высот и глубин географических объектов с использованием шкалы высот и глубин.</w:t>
      </w:r>
    </w:p>
    <w:p w:rsidR="00B3182D" w:rsidRPr="00461783" w:rsidRDefault="00B3182D" w:rsidP="00196EB1">
      <w:pPr>
        <w:spacing w:after="0" w:line="240" w:lineRule="auto"/>
        <w:ind w:left="0" w:firstLine="567"/>
        <w:rPr>
          <w:szCs w:val="24"/>
        </w:rPr>
      </w:pPr>
      <w:r w:rsidRPr="00461783">
        <w:rPr>
          <w:szCs w:val="24"/>
        </w:rPr>
        <w:t>Определение азимута.</w:t>
      </w:r>
    </w:p>
    <w:p w:rsidR="00B3182D" w:rsidRPr="00461783" w:rsidRDefault="00B3182D" w:rsidP="00196EB1">
      <w:pPr>
        <w:spacing w:after="0" w:line="240" w:lineRule="auto"/>
        <w:ind w:left="0" w:firstLine="567"/>
        <w:rPr>
          <w:szCs w:val="24"/>
        </w:rPr>
      </w:pPr>
      <w:r w:rsidRPr="00461783">
        <w:rPr>
          <w:szCs w:val="24"/>
        </w:rPr>
        <w:t>Ориентирование на местности.</w:t>
      </w:r>
    </w:p>
    <w:p w:rsidR="00B3182D" w:rsidRPr="00461783" w:rsidRDefault="00B3182D" w:rsidP="00196EB1">
      <w:pPr>
        <w:spacing w:after="0" w:line="240" w:lineRule="auto"/>
        <w:ind w:left="0" w:firstLine="567"/>
        <w:rPr>
          <w:szCs w:val="24"/>
        </w:rPr>
      </w:pPr>
      <w:r w:rsidRPr="00461783">
        <w:rPr>
          <w:szCs w:val="24"/>
        </w:rPr>
        <w:t>Составление плана местности.</w:t>
      </w:r>
    </w:p>
    <w:p w:rsidR="00B3182D" w:rsidRPr="00461783" w:rsidRDefault="00B3182D" w:rsidP="00196EB1">
      <w:pPr>
        <w:spacing w:after="0" w:line="240" w:lineRule="auto"/>
        <w:ind w:left="0" w:firstLine="567"/>
        <w:rPr>
          <w:szCs w:val="24"/>
        </w:rPr>
      </w:pPr>
      <w:r w:rsidRPr="00461783">
        <w:rPr>
          <w:szCs w:val="24"/>
        </w:rPr>
        <w:t>Работа с коллекциями минералов, горных пород, полезных ископаемых.</w:t>
      </w:r>
    </w:p>
    <w:p w:rsidR="00B3182D" w:rsidRPr="00461783" w:rsidRDefault="00B3182D" w:rsidP="00196EB1">
      <w:pPr>
        <w:spacing w:after="0" w:line="240" w:lineRule="auto"/>
        <w:ind w:left="0" w:firstLine="567"/>
        <w:rPr>
          <w:szCs w:val="24"/>
        </w:rPr>
      </w:pPr>
      <w:r w:rsidRPr="00461783">
        <w:rPr>
          <w:szCs w:val="24"/>
        </w:rPr>
        <w:t>Работа с картографическими источниками: нанесение элементов рельефа.</w:t>
      </w:r>
    </w:p>
    <w:p w:rsidR="00B3182D" w:rsidRPr="00461783" w:rsidRDefault="00B3182D" w:rsidP="00196EB1">
      <w:pPr>
        <w:spacing w:after="0" w:line="240" w:lineRule="auto"/>
        <w:ind w:left="0" w:firstLine="567"/>
        <w:rPr>
          <w:szCs w:val="24"/>
        </w:rPr>
      </w:pPr>
      <w:r w:rsidRPr="00461783">
        <w:rPr>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3182D" w:rsidRPr="00461783" w:rsidRDefault="00B3182D" w:rsidP="00196EB1">
      <w:pPr>
        <w:spacing w:after="0" w:line="240" w:lineRule="auto"/>
        <w:ind w:left="0" w:firstLine="567"/>
        <w:rPr>
          <w:szCs w:val="24"/>
        </w:rPr>
      </w:pPr>
      <w:r w:rsidRPr="00461783">
        <w:rPr>
          <w:szCs w:val="24"/>
        </w:rPr>
        <w:t>Работа с картографическими источниками: нанесение объектов гидрографии.</w:t>
      </w:r>
    </w:p>
    <w:p w:rsidR="00B3182D" w:rsidRPr="00461783" w:rsidRDefault="00B3182D" w:rsidP="00196EB1">
      <w:pPr>
        <w:spacing w:after="0" w:line="240" w:lineRule="auto"/>
        <w:ind w:left="0" w:firstLine="567"/>
        <w:rPr>
          <w:szCs w:val="24"/>
        </w:rPr>
      </w:pPr>
      <w:r w:rsidRPr="00461783">
        <w:rPr>
          <w:szCs w:val="24"/>
        </w:rPr>
        <w:t>Описание объектов гидрографии.</w:t>
      </w:r>
    </w:p>
    <w:p w:rsidR="00B3182D" w:rsidRPr="00461783" w:rsidRDefault="00B3182D" w:rsidP="00196EB1">
      <w:pPr>
        <w:spacing w:after="0" w:line="240" w:lineRule="auto"/>
        <w:ind w:left="0" w:firstLine="567"/>
        <w:rPr>
          <w:szCs w:val="24"/>
        </w:rPr>
      </w:pPr>
      <w:r w:rsidRPr="00461783">
        <w:rPr>
          <w:szCs w:val="24"/>
        </w:rPr>
        <w:t>Ведение дневника погоды.</w:t>
      </w:r>
    </w:p>
    <w:p w:rsidR="00B3182D" w:rsidRPr="00461783" w:rsidRDefault="00B3182D" w:rsidP="00196EB1">
      <w:pPr>
        <w:spacing w:after="0" w:line="240" w:lineRule="auto"/>
        <w:ind w:left="0" w:firstLine="567"/>
        <w:rPr>
          <w:szCs w:val="24"/>
        </w:rPr>
      </w:pPr>
      <w:r w:rsidRPr="00461783">
        <w:rPr>
          <w:szCs w:val="24"/>
        </w:rPr>
        <w:t>Работа с метеоприборами (проведение наблюдений и измерений, фиксация результатов, обработка результатов наблюдений) .</w:t>
      </w:r>
    </w:p>
    <w:p w:rsidR="00B3182D" w:rsidRPr="00461783" w:rsidRDefault="00B3182D" w:rsidP="00196EB1">
      <w:pPr>
        <w:spacing w:after="0" w:line="240" w:lineRule="auto"/>
        <w:ind w:left="0" w:firstLine="567"/>
        <w:rPr>
          <w:szCs w:val="24"/>
        </w:rPr>
      </w:pPr>
      <w:r w:rsidRPr="00461783">
        <w:rPr>
          <w:szCs w:val="24"/>
        </w:rPr>
        <w:t>Определение средних температур, амплитуды и построение графиков.</w:t>
      </w:r>
    </w:p>
    <w:p w:rsidR="00B3182D" w:rsidRPr="00461783" w:rsidRDefault="00B3182D" w:rsidP="00196EB1">
      <w:pPr>
        <w:spacing w:after="0" w:line="240" w:lineRule="auto"/>
        <w:ind w:left="0" w:firstLine="567"/>
        <w:rPr>
          <w:szCs w:val="24"/>
        </w:rPr>
      </w:pPr>
      <w:r w:rsidRPr="00461783">
        <w:rPr>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3182D" w:rsidRPr="00461783" w:rsidRDefault="00B3182D" w:rsidP="00196EB1">
      <w:pPr>
        <w:spacing w:after="0" w:line="240" w:lineRule="auto"/>
        <w:ind w:left="0" w:firstLine="567"/>
        <w:rPr>
          <w:szCs w:val="24"/>
        </w:rPr>
      </w:pPr>
      <w:r w:rsidRPr="00461783">
        <w:rPr>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3182D" w:rsidRPr="00461783" w:rsidRDefault="00B3182D" w:rsidP="00196EB1">
      <w:pPr>
        <w:spacing w:after="0" w:line="240" w:lineRule="auto"/>
        <w:ind w:left="0" w:firstLine="567"/>
        <w:rPr>
          <w:szCs w:val="24"/>
        </w:rPr>
      </w:pPr>
      <w:r w:rsidRPr="00461783">
        <w:rPr>
          <w:szCs w:val="24"/>
        </w:rPr>
        <w:t>Изучение природных комплексов своей местности.</w:t>
      </w:r>
    </w:p>
    <w:p w:rsidR="00B3182D" w:rsidRPr="00461783" w:rsidRDefault="00B3182D" w:rsidP="00196EB1">
      <w:pPr>
        <w:spacing w:after="0" w:line="240" w:lineRule="auto"/>
        <w:ind w:left="0" w:firstLine="567"/>
        <w:rPr>
          <w:szCs w:val="24"/>
        </w:rPr>
      </w:pPr>
      <w:r w:rsidRPr="00461783">
        <w:rPr>
          <w:szCs w:val="24"/>
        </w:rPr>
        <w:t>Описание основных компонентов природы океанов Земли.</w:t>
      </w:r>
    </w:p>
    <w:p w:rsidR="00B3182D" w:rsidRPr="00461783" w:rsidRDefault="00B3182D" w:rsidP="00196EB1">
      <w:pPr>
        <w:spacing w:after="0" w:line="240" w:lineRule="auto"/>
        <w:ind w:left="0" w:firstLine="567"/>
        <w:rPr>
          <w:szCs w:val="24"/>
        </w:rPr>
      </w:pPr>
      <w:r w:rsidRPr="00461783">
        <w:rPr>
          <w:szCs w:val="24"/>
        </w:rPr>
        <w:t>Создание презентационных материалов об океанах на основе различных источников информации.</w:t>
      </w:r>
    </w:p>
    <w:p w:rsidR="00B3182D" w:rsidRPr="00461783" w:rsidRDefault="00B3182D" w:rsidP="00196EB1">
      <w:pPr>
        <w:spacing w:after="0" w:line="240" w:lineRule="auto"/>
        <w:ind w:left="0" w:firstLine="567"/>
        <w:rPr>
          <w:szCs w:val="24"/>
        </w:rPr>
      </w:pPr>
      <w:r w:rsidRPr="00461783">
        <w:rPr>
          <w:szCs w:val="24"/>
        </w:rPr>
        <w:t>Описание основных компонентов природы материков Земли.</w:t>
      </w:r>
    </w:p>
    <w:p w:rsidR="00B3182D" w:rsidRPr="00461783" w:rsidRDefault="00B3182D" w:rsidP="00196EB1">
      <w:pPr>
        <w:spacing w:after="0" w:line="240" w:lineRule="auto"/>
        <w:ind w:left="0" w:firstLine="567"/>
        <w:rPr>
          <w:szCs w:val="24"/>
        </w:rPr>
      </w:pPr>
      <w:r w:rsidRPr="00461783">
        <w:rPr>
          <w:szCs w:val="24"/>
        </w:rPr>
        <w:t>Описание природных зон Земли.</w:t>
      </w:r>
    </w:p>
    <w:p w:rsidR="00B3182D" w:rsidRPr="00461783" w:rsidRDefault="00B3182D" w:rsidP="00196EB1">
      <w:pPr>
        <w:spacing w:after="0" w:line="240" w:lineRule="auto"/>
        <w:ind w:left="0" w:firstLine="567"/>
        <w:rPr>
          <w:szCs w:val="24"/>
        </w:rPr>
      </w:pPr>
      <w:r w:rsidRPr="00461783">
        <w:rPr>
          <w:szCs w:val="24"/>
        </w:rPr>
        <w:t>Создание презентационных материалов о материке на основе различных источников информации.</w:t>
      </w:r>
    </w:p>
    <w:p w:rsidR="00B3182D" w:rsidRPr="00461783" w:rsidRDefault="00B3182D" w:rsidP="00196EB1">
      <w:pPr>
        <w:spacing w:after="0" w:line="240" w:lineRule="auto"/>
        <w:ind w:left="0" w:firstLine="567"/>
        <w:rPr>
          <w:szCs w:val="24"/>
        </w:rPr>
      </w:pPr>
      <w:r w:rsidRPr="00461783">
        <w:rPr>
          <w:szCs w:val="24"/>
        </w:rPr>
        <w:t>Прогнозирование перспективных путей рационального природопользования.</w:t>
      </w:r>
    </w:p>
    <w:p w:rsidR="00B3182D" w:rsidRPr="00461783" w:rsidRDefault="00B3182D" w:rsidP="00196EB1">
      <w:pPr>
        <w:spacing w:after="0" w:line="240" w:lineRule="auto"/>
        <w:ind w:left="0" w:firstLine="567"/>
        <w:rPr>
          <w:szCs w:val="24"/>
        </w:rPr>
      </w:pPr>
      <w:r w:rsidRPr="00461783">
        <w:rPr>
          <w:szCs w:val="24"/>
        </w:rPr>
        <w:t>Определение ГП и оценка его влияния на природу и жизнь людей в России.</w:t>
      </w:r>
    </w:p>
    <w:p w:rsidR="00B3182D" w:rsidRPr="00461783" w:rsidRDefault="00B3182D" w:rsidP="00196EB1">
      <w:pPr>
        <w:spacing w:after="0" w:line="240" w:lineRule="auto"/>
        <w:ind w:left="0" w:firstLine="567"/>
        <w:rPr>
          <w:szCs w:val="24"/>
        </w:rPr>
      </w:pPr>
      <w:r w:rsidRPr="00461783">
        <w:rPr>
          <w:szCs w:val="24"/>
        </w:rPr>
        <w:t>Работа с картографическими источниками: нанесение особенностей географического положения России.</w:t>
      </w:r>
    </w:p>
    <w:p w:rsidR="009B6D1D" w:rsidRPr="00461783" w:rsidRDefault="00B3182D" w:rsidP="00196EB1">
      <w:pPr>
        <w:spacing w:after="0" w:line="240" w:lineRule="auto"/>
        <w:ind w:left="0" w:firstLine="567"/>
        <w:rPr>
          <w:szCs w:val="24"/>
        </w:rPr>
      </w:pPr>
      <w:r w:rsidRPr="00461783">
        <w:rPr>
          <w:szCs w:val="24"/>
        </w:rPr>
        <w:t>Оценивание динамики изменения границ России и их значения.</w:t>
      </w:r>
    </w:p>
    <w:p w:rsidR="00B3182D" w:rsidRPr="00461783" w:rsidRDefault="00B3182D" w:rsidP="00196EB1">
      <w:pPr>
        <w:spacing w:after="0" w:line="240" w:lineRule="auto"/>
        <w:ind w:left="0" w:firstLine="567"/>
        <w:rPr>
          <w:szCs w:val="24"/>
        </w:rPr>
      </w:pPr>
      <w:r w:rsidRPr="00461783">
        <w:rPr>
          <w:szCs w:val="24"/>
        </w:rPr>
        <w:t>Написание эссе о роли русских землепроходцев и исследователей в освоении и изуч</w:t>
      </w:r>
      <w:r w:rsidRPr="00461783">
        <w:rPr>
          <w:szCs w:val="24"/>
        </w:rPr>
        <w:t>е</w:t>
      </w:r>
      <w:r w:rsidRPr="00461783">
        <w:rPr>
          <w:szCs w:val="24"/>
        </w:rPr>
        <w:t>нии территории России.</w:t>
      </w:r>
    </w:p>
    <w:p w:rsidR="00B3182D" w:rsidRPr="00461783" w:rsidRDefault="00B3182D" w:rsidP="00196EB1">
      <w:pPr>
        <w:spacing w:after="0" w:line="240" w:lineRule="auto"/>
        <w:ind w:left="0" w:firstLine="567"/>
        <w:rPr>
          <w:szCs w:val="24"/>
        </w:rPr>
      </w:pPr>
      <w:r w:rsidRPr="00461783">
        <w:rPr>
          <w:szCs w:val="24"/>
        </w:rPr>
        <w:t>Решение задач на определение разницы во времени различных территорий России.</w:t>
      </w:r>
    </w:p>
    <w:p w:rsidR="00B3182D" w:rsidRPr="00461783" w:rsidRDefault="00B3182D" w:rsidP="00196EB1">
      <w:pPr>
        <w:spacing w:after="0" w:line="240" w:lineRule="auto"/>
        <w:ind w:left="0" w:firstLine="567"/>
        <w:rPr>
          <w:szCs w:val="24"/>
        </w:rPr>
      </w:pPr>
      <w:r w:rsidRPr="00461783">
        <w:rPr>
          <w:szCs w:val="24"/>
        </w:rPr>
        <w:t>Выявление взаимозависимостей тектонической структуры, формы рельефа, полезных ископаемых на территории России.</w:t>
      </w:r>
    </w:p>
    <w:p w:rsidR="00B3182D" w:rsidRPr="00461783" w:rsidRDefault="00B3182D" w:rsidP="00196EB1">
      <w:pPr>
        <w:spacing w:after="0" w:line="240" w:lineRule="auto"/>
        <w:ind w:left="0" w:firstLine="567"/>
        <w:rPr>
          <w:szCs w:val="24"/>
        </w:rPr>
      </w:pPr>
      <w:r w:rsidRPr="00461783">
        <w:rPr>
          <w:szCs w:val="24"/>
        </w:rPr>
        <w:t>Работа с картографическими источниками: нанесение элементов рельефа России.</w:t>
      </w:r>
    </w:p>
    <w:p w:rsidR="00B3182D" w:rsidRPr="00461783" w:rsidRDefault="00B3182D" w:rsidP="00196EB1">
      <w:pPr>
        <w:spacing w:after="0" w:line="240" w:lineRule="auto"/>
        <w:ind w:left="0" w:firstLine="567"/>
        <w:rPr>
          <w:szCs w:val="24"/>
        </w:rPr>
      </w:pPr>
      <w:r w:rsidRPr="00461783">
        <w:rPr>
          <w:szCs w:val="24"/>
        </w:rPr>
        <w:t>Описание элементов рельефа России.</w:t>
      </w:r>
    </w:p>
    <w:p w:rsidR="00B3182D" w:rsidRPr="00461783" w:rsidRDefault="00B3182D" w:rsidP="00196EB1">
      <w:pPr>
        <w:spacing w:after="0" w:line="240" w:lineRule="auto"/>
        <w:ind w:left="0" w:firstLine="567"/>
        <w:rPr>
          <w:szCs w:val="24"/>
        </w:rPr>
      </w:pPr>
      <w:r w:rsidRPr="00461783">
        <w:rPr>
          <w:szCs w:val="24"/>
        </w:rPr>
        <w:lastRenderedPageBreak/>
        <w:t>Построение профиля своей местности.</w:t>
      </w:r>
    </w:p>
    <w:p w:rsidR="00B3182D" w:rsidRPr="00461783" w:rsidRDefault="00B3182D" w:rsidP="00196EB1">
      <w:pPr>
        <w:spacing w:after="0" w:line="240" w:lineRule="auto"/>
        <w:ind w:left="0" w:firstLine="567"/>
        <w:rPr>
          <w:szCs w:val="24"/>
        </w:rPr>
      </w:pPr>
      <w:r w:rsidRPr="00461783">
        <w:rPr>
          <w:szCs w:val="24"/>
        </w:rPr>
        <w:t>Работа с картографическими источниками: нанесение объектов гидрографии России .</w:t>
      </w:r>
    </w:p>
    <w:p w:rsidR="00B3182D" w:rsidRPr="00461783" w:rsidRDefault="00B3182D" w:rsidP="00196EB1">
      <w:pPr>
        <w:spacing w:after="0" w:line="240" w:lineRule="auto"/>
        <w:ind w:left="0" w:firstLine="567"/>
        <w:rPr>
          <w:szCs w:val="24"/>
        </w:rPr>
      </w:pPr>
      <w:r w:rsidRPr="00461783">
        <w:rPr>
          <w:szCs w:val="24"/>
        </w:rPr>
        <w:t>Описание объектов гидрографии России.</w:t>
      </w:r>
    </w:p>
    <w:p w:rsidR="00B3182D" w:rsidRPr="00461783" w:rsidRDefault="00B3182D" w:rsidP="00196EB1">
      <w:pPr>
        <w:spacing w:after="0" w:line="240" w:lineRule="auto"/>
        <w:ind w:left="0" w:firstLine="567"/>
        <w:rPr>
          <w:szCs w:val="24"/>
        </w:rPr>
      </w:pPr>
      <w:r w:rsidRPr="00461783">
        <w:rPr>
          <w:szCs w:val="24"/>
        </w:rPr>
        <w:t>Определение закономерностей распределения солнечной радиации, радиационного б</w:t>
      </w:r>
      <w:r w:rsidRPr="00461783">
        <w:rPr>
          <w:szCs w:val="24"/>
        </w:rPr>
        <w:t>а</w:t>
      </w:r>
      <w:r w:rsidRPr="00461783">
        <w:rPr>
          <w:szCs w:val="24"/>
        </w:rPr>
        <w:t>ланс, выявление особенностей распределения средних температур января и июля на террит</w:t>
      </w:r>
      <w:r w:rsidRPr="00461783">
        <w:rPr>
          <w:szCs w:val="24"/>
        </w:rPr>
        <w:t>о</w:t>
      </w:r>
      <w:r w:rsidRPr="00461783">
        <w:rPr>
          <w:szCs w:val="24"/>
        </w:rPr>
        <w:t>рии России.</w:t>
      </w:r>
    </w:p>
    <w:p w:rsidR="00B3182D" w:rsidRPr="00461783" w:rsidRDefault="00B3182D" w:rsidP="00196EB1">
      <w:pPr>
        <w:spacing w:after="0" w:line="240" w:lineRule="auto"/>
        <w:ind w:left="0" w:firstLine="567"/>
        <w:rPr>
          <w:szCs w:val="24"/>
        </w:rPr>
      </w:pPr>
      <w:r w:rsidRPr="00461783">
        <w:rPr>
          <w:szCs w:val="24"/>
        </w:rPr>
        <w:t>Распределение количества осадков на территории России, работа с климатограммами.</w:t>
      </w:r>
    </w:p>
    <w:p w:rsidR="00B3182D" w:rsidRPr="00461783" w:rsidRDefault="00B3182D" w:rsidP="00196EB1">
      <w:pPr>
        <w:spacing w:after="0" w:line="240" w:lineRule="auto"/>
        <w:ind w:left="0" w:firstLine="567"/>
        <w:rPr>
          <w:szCs w:val="24"/>
        </w:rPr>
      </w:pPr>
      <w:r w:rsidRPr="00461783">
        <w:rPr>
          <w:szCs w:val="24"/>
        </w:rPr>
        <w:t>Описание характеристики климата своего региона.</w:t>
      </w:r>
    </w:p>
    <w:p w:rsidR="00B3182D" w:rsidRPr="00461783" w:rsidRDefault="00B3182D" w:rsidP="00196EB1">
      <w:pPr>
        <w:spacing w:after="0" w:line="240" w:lineRule="auto"/>
        <w:ind w:left="0" w:firstLine="567"/>
        <w:rPr>
          <w:szCs w:val="24"/>
        </w:rPr>
      </w:pPr>
      <w:r w:rsidRPr="00461783">
        <w:rPr>
          <w:szCs w:val="24"/>
        </w:rPr>
        <w:t>Составление прогноза погоды на основе различных</w:t>
      </w:r>
      <w:r w:rsidRPr="00461783">
        <w:rPr>
          <w:szCs w:val="24"/>
        </w:rPr>
        <w:tab/>
        <w:t>источников информации.</w:t>
      </w:r>
    </w:p>
    <w:p w:rsidR="00B3182D" w:rsidRPr="00461783" w:rsidRDefault="00B3182D" w:rsidP="00196EB1">
      <w:pPr>
        <w:spacing w:after="0" w:line="240" w:lineRule="auto"/>
        <w:ind w:left="0" w:firstLine="567"/>
        <w:rPr>
          <w:szCs w:val="24"/>
        </w:rPr>
      </w:pPr>
      <w:r w:rsidRPr="00461783">
        <w:rPr>
          <w:szCs w:val="24"/>
        </w:rPr>
        <w:t>Описание основных компонентов природы России.</w:t>
      </w:r>
    </w:p>
    <w:p w:rsidR="00B3182D" w:rsidRPr="00461783" w:rsidRDefault="00B3182D" w:rsidP="00196EB1">
      <w:pPr>
        <w:spacing w:after="0" w:line="240" w:lineRule="auto"/>
        <w:ind w:left="0" w:firstLine="567"/>
        <w:rPr>
          <w:szCs w:val="24"/>
        </w:rPr>
      </w:pPr>
      <w:r w:rsidRPr="00461783">
        <w:rPr>
          <w:szCs w:val="24"/>
        </w:rPr>
        <w:t>Создание презентационных материалов о природе России на основе различных исто</w:t>
      </w:r>
      <w:r w:rsidRPr="00461783">
        <w:rPr>
          <w:szCs w:val="24"/>
        </w:rPr>
        <w:t>ч</w:t>
      </w:r>
      <w:r w:rsidRPr="00461783">
        <w:rPr>
          <w:szCs w:val="24"/>
        </w:rPr>
        <w:t>ников информации.</w:t>
      </w:r>
    </w:p>
    <w:p w:rsidR="00B3182D" w:rsidRPr="00461783" w:rsidRDefault="00B3182D" w:rsidP="00196EB1">
      <w:pPr>
        <w:spacing w:after="0" w:line="240" w:lineRule="auto"/>
        <w:ind w:left="0" w:firstLine="567"/>
        <w:rPr>
          <w:szCs w:val="24"/>
        </w:rPr>
      </w:pPr>
      <w:r w:rsidRPr="00461783">
        <w:rPr>
          <w:szCs w:val="24"/>
        </w:rPr>
        <w:t>Сравнение особенностей природы отдельных регионов страны.</w:t>
      </w:r>
    </w:p>
    <w:p w:rsidR="00B3182D" w:rsidRPr="00461783" w:rsidRDefault="00B3182D" w:rsidP="00196EB1">
      <w:pPr>
        <w:spacing w:after="0" w:line="240" w:lineRule="auto"/>
        <w:ind w:left="0" w:firstLine="567"/>
        <w:rPr>
          <w:szCs w:val="24"/>
        </w:rPr>
      </w:pPr>
      <w:r w:rsidRPr="00461783">
        <w:rPr>
          <w:szCs w:val="24"/>
        </w:rPr>
        <w:t>Определение видов особо охраняемых природных территорий России и их особенн</w:t>
      </w:r>
      <w:r w:rsidRPr="00461783">
        <w:rPr>
          <w:szCs w:val="24"/>
        </w:rPr>
        <w:t>о</w:t>
      </w:r>
      <w:r w:rsidRPr="00461783">
        <w:rPr>
          <w:szCs w:val="24"/>
        </w:rPr>
        <w:t>стей.</w:t>
      </w:r>
    </w:p>
    <w:p w:rsidR="00B3182D" w:rsidRPr="00461783" w:rsidRDefault="00B3182D" w:rsidP="00196EB1">
      <w:pPr>
        <w:spacing w:after="0" w:line="240" w:lineRule="auto"/>
        <w:ind w:left="0" w:firstLine="567"/>
        <w:rPr>
          <w:szCs w:val="24"/>
        </w:rPr>
      </w:pPr>
      <w:r w:rsidRPr="00461783">
        <w:rPr>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3182D" w:rsidRPr="00461783" w:rsidRDefault="00B3182D" w:rsidP="00196EB1">
      <w:pPr>
        <w:spacing w:after="0" w:line="240" w:lineRule="auto"/>
        <w:ind w:left="0" w:firstLine="567"/>
        <w:rPr>
          <w:szCs w:val="24"/>
        </w:rPr>
      </w:pPr>
      <w:r w:rsidRPr="00461783">
        <w:rPr>
          <w:szCs w:val="24"/>
        </w:rPr>
        <w:t>Определение особенностей размещения крупных народов России.</w:t>
      </w:r>
    </w:p>
    <w:p w:rsidR="00B3182D" w:rsidRPr="00461783" w:rsidRDefault="00B3182D" w:rsidP="00196EB1">
      <w:pPr>
        <w:spacing w:after="0" w:line="240" w:lineRule="auto"/>
        <w:ind w:left="0" w:firstLine="567"/>
        <w:rPr>
          <w:szCs w:val="24"/>
        </w:rPr>
      </w:pPr>
      <w:r w:rsidRPr="00461783">
        <w:rPr>
          <w:szCs w:val="24"/>
        </w:rPr>
        <w:t>Определение, вычисление и сравнение показателей естественного прироста населения в разных частях России.</w:t>
      </w:r>
    </w:p>
    <w:p w:rsidR="00B3182D" w:rsidRPr="00461783" w:rsidRDefault="00B3182D" w:rsidP="00196EB1">
      <w:pPr>
        <w:spacing w:after="0" w:line="240" w:lineRule="auto"/>
        <w:ind w:left="0" w:firstLine="567"/>
        <w:rPr>
          <w:szCs w:val="24"/>
        </w:rPr>
      </w:pPr>
      <w:r w:rsidRPr="00461783">
        <w:rPr>
          <w:szCs w:val="24"/>
        </w:rPr>
        <w:t>Чтение и анализ половозрастных пирамид.</w:t>
      </w:r>
    </w:p>
    <w:p w:rsidR="00B3182D" w:rsidRPr="00461783" w:rsidRDefault="00B3182D" w:rsidP="00196EB1">
      <w:pPr>
        <w:spacing w:after="0" w:line="240" w:lineRule="auto"/>
        <w:ind w:left="0" w:firstLine="567"/>
        <w:rPr>
          <w:szCs w:val="24"/>
        </w:rPr>
      </w:pPr>
      <w:r w:rsidRPr="00461783">
        <w:rPr>
          <w:szCs w:val="24"/>
        </w:rPr>
        <w:t>Оценивание демографической ситуации России и отдельных ее территорий.</w:t>
      </w:r>
    </w:p>
    <w:p w:rsidR="00B3182D" w:rsidRPr="00461783" w:rsidRDefault="00B3182D" w:rsidP="00196EB1">
      <w:pPr>
        <w:spacing w:after="0" w:line="240" w:lineRule="auto"/>
        <w:ind w:left="0" w:firstLine="567"/>
        <w:rPr>
          <w:szCs w:val="24"/>
        </w:rPr>
      </w:pPr>
      <w:r w:rsidRPr="00461783">
        <w:rPr>
          <w:szCs w:val="24"/>
        </w:rPr>
        <w:t>Определение величины миграционного прироста населения в разных частях России.</w:t>
      </w:r>
    </w:p>
    <w:p w:rsidR="00B3182D" w:rsidRPr="00461783" w:rsidRDefault="00B3182D" w:rsidP="00196EB1">
      <w:pPr>
        <w:spacing w:after="0" w:line="240" w:lineRule="auto"/>
        <w:ind w:left="0" w:firstLine="567"/>
        <w:rPr>
          <w:szCs w:val="24"/>
        </w:rPr>
      </w:pPr>
      <w:r w:rsidRPr="00461783">
        <w:rPr>
          <w:szCs w:val="24"/>
        </w:rPr>
        <w:t>Определение видов и направлений внутренних и внешних миграций, объяснение пр</w:t>
      </w:r>
      <w:r w:rsidRPr="00461783">
        <w:rPr>
          <w:szCs w:val="24"/>
        </w:rPr>
        <w:t>и</w:t>
      </w:r>
      <w:r w:rsidRPr="00461783">
        <w:rPr>
          <w:szCs w:val="24"/>
        </w:rPr>
        <w:t>чин, составление схемы.</w:t>
      </w:r>
    </w:p>
    <w:p w:rsidR="00B3182D" w:rsidRPr="00461783" w:rsidRDefault="00B3182D" w:rsidP="00196EB1">
      <w:pPr>
        <w:spacing w:after="0" w:line="240" w:lineRule="auto"/>
        <w:ind w:left="0" w:firstLine="567"/>
        <w:rPr>
          <w:szCs w:val="24"/>
        </w:rPr>
      </w:pPr>
      <w:r w:rsidRPr="00461783">
        <w:rPr>
          <w:szCs w:val="24"/>
        </w:rPr>
        <w:t>Объяснение различий в обеспеченности трудовыми ресурсами отдельных регионов России.</w:t>
      </w:r>
    </w:p>
    <w:p w:rsidR="00B3182D" w:rsidRPr="00461783" w:rsidRDefault="00B3182D" w:rsidP="00196EB1">
      <w:pPr>
        <w:spacing w:after="0" w:line="240" w:lineRule="auto"/>
        <w:ind w:left="0" w:firstLine="567"/>
        <w:rPr>
          <w:szCs w:val="24"/>
        </w:rPr>
      </w:pPr>
      <w:r w:rsidRPr="00461783">
        <w:rPr>
          <w:szCs w:val="24"/>
        </w:rPr>
        <w:t>Оценивание уровня урбанизации отдельных регионов России.</w:t>
      </w:r>
    </w:p>
    <w:p w:rsidR="00B3182D" w:rsidRPr="00461783" w:rsidRDefault="00B3182D" w:rsidP="00196EB1">
      <w:pPr>
        <w:spacing w:after="0" w:line="240" w:lineRule="auto"/>
        <w:ind w:left="0" w:firstLine="567"/>
        <w:rPr>
          <w:szCs w:val="24"/>
        </w:rPr>
      </w:pPr>
      <w:r w:rsidRPr="00461783">
        <w:rPr>
          <w:szCs w:val="24"/>
        </w:rPr>
        <w:t>Описание основных компонентов природы своей местности.</w:t>
      </w:r>
    </w:p>
    <w:p w:rsidR="009B6D1D" w:rsidRPr="00461783" w:rsidRDefault="00B3182D" w:rsidP="00196EB1">
      <w:pPr>
        <w:spacing w:after="0" w:line="240" w:lineRule="auto"/>
        <w:ind w:left="0" w:firstLine="567"/>
        <w:rPr>
          <w:szCs w:val="24"/>
        </w:rPr>
      </w:pPr>
      <w:r w:rsidRPr="00461783">
        <w:rPr>
          <w:szCs w:val="24"/>
        </w:rPr>
        <w:t>Создание презентационных материалов о природе, проблемах и особенностях насел</w:t>
      </w:r>
      <w:r w:rsidRPr="00461783">
        <w:rPr>
          <w:szCs w:val="24"/>
        </w:rPr>
        <w:t>е</w:t>
      </w:r>
      <w:r w:rsidRPr="00461783">
        <w:rPr>
          <w:szCs w:val="24"/>
        </w:rPr>
        <w:t>ния своей местности на основе различных источников информации.</w:t>
      </w:r>
    </w:p>
    <w:p w:rsidR="00B3182D" w:rsidRPr="00461783" w:rsidRDefault="00B3182D" w:rsidP="00196EB1">
      <w:pPr>
        <w:spacing w:after="0" w:line="240" w:lineRule="auto"/>
        <w:ind w:left="0" w:firstLine="567"/>
        <w:rPr>
          <w:szCs w:val="24"/>
        </w:rPr>
      </w:pPr>
      <w:r w:rsidRPr="00461783">
        <w:rPr>
          <w:szCs w:val="24"/>
        </w:rPr>
        <w:t>Работа с картографическими источниками: нанесение субъектов, экономических ра</w:t>
      </w:r>
      <w:r w:rsidRPr="00461783">
        <w:rPr>
          <w:szCs w:val="24"/>
        </w:rPr>
        <w:t>й</w:t>
      </w:r>
      <w:r w:rsidRPr="00461783">
        <w:rPr>
          <w:szCs w:val="24"/>
        </w:rPr>
        <w:t>онов и федеральных округов РФ.</w:t>
      </w:r>
    </w:p>
    <w:p w:rsidR="00B3182D" w:rsidRPr="00461783" w:rsidRDefault="00B3182D" w:rsidP="00196EB1">
      <w:pPr>
        <w:spacing w:after="0" w:line="240" w:lineRule="auto"/>
        <w:ind w:left="0" w:firstLine="567"/>
        <w:rPr>
          <w:szCs w:val="24"/>
        </w:rPr>
      </w:pPr>
      <w:r w:rsidRPr="00461783">
        <w:rPr>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3182D" w:rsidRPr="00461783" w:rsidRDefault="00B3182D" w:rsidP="00196EB1">
      <w:pPr>
        <w:spacing w:after="0" w:line="240" w:lineRule="auto"/>
        <w:ind w:left="0" w:firstLine="567"/>
        <w:rPr>
          <w:szCs w:val="24"/>
        </w:rPr>
      </w:pPr>
      <w:r w:rsidRPr="00461783">
        <w:rPr>
          <w:szCs w:val="24"/>
        </w:rPr>
        <w:t>Сравнение двух и более экономических районов России по заданным характеристикам.</w:t>
      </w:r>
    </w:p>
    <w:p w:rsidR="00B3182D" w:rsidRPr="00461783" w:rsidRDefault="00B3182D" w:rsidP="00196EB1">
      <w:pPr>
        <w:spacing w:after="0" w:line="240" w:lineRule="auto"/>
        <w:ind w:left="0" w:firstLine="567"/>
        <w:rPr>
          <w:szCs w:val="24"/>
        </w:rPr>
      </w:pPr>
      <w:r w:rsidRPr="00461783">
        <w:rPr>
          <w:szCs w:val="24"/>
        </w:rPr>
        <w:t>Создание презентационных материалов об экономических районах России на основе различных источников информации.</w:t>
      </w:r>
    </w:p>
    <w:p w:rsidR="00B3182D" w:rsidRPr="00461783" w:rsidRDefault="00B3182D" w:rsidP="00196EB1">
      <w:pPr>
        <w:spacing w:after="0" w:line="240" w:lineRule="auto"/>
        <w:ind w:left="0" w:firstLine="567"/>
        <w:rPr>
          <w:szCs w:val="24"/>
        </w:rPr>
      </w:pPr>
      <w:r w:rsidRPr="00461783">
        <w:rPr>
          <w:szCs w:val="24"/>
        </w:rPr>
        <w:t>Составление картосхем и других графических материалов, отражающих экономич</w:t>
      </w:r>
      <w:r w:rsidRPr="00461783">
        <w:rPr>
          <w:szCs w:val="24"/>
        </w:rPr>
        <w:t>е</w:t>
      </w:r>
      <w:r w:rsidRPr="00461783">
        <w:rPr>
          <w:szCs w:val="24"/>
        </w:rPr>
        <w:t>ские, политические и культурные взаимосвязи России с другими государствами.</w:t>
      </w:r>
    </w:p>
    <w:p w:rsidR="00B3182D" w:rsidRPr="00461783" w:rsidRDefault="00D037EF" w:rsidP="00196EB1">
      <w:pPr>
        <w:spacing w:after="0" w:line="240" w:lineRule="auto"/>
        <w:ind w:left="0" w:firstLine="0"/>
        <w:rPr>
          <w:b/>
          <w:szCs w:val="24"/>
        </w:rPr>
      </w:pPr>
      <w:r w:rsidRPr="00461783">
        <w:rPr>
          <w:b/>
          <w:szCs w:val="24"/>
        </w:rPr>
        <w:t>Перечень практических работ:</w:t>
      </w:r>
    </w:p>
    <w:p w:rsidR="00D037EF" w:rsidRPr="00461783" w:rsidRDefault="00D037EF" w:rsidP="00196EB1">
      <w:pPr>
        <w:spacing w:after="0" w:line="240" w:lineRule="auto"/>
        <w:ind w:left="0" w:firstLine="0"/>
        <w:rPr>
          <w:b/>
          <w:i/>
          <w:color w:val="auto"/>
          <w:szCs w:val="24"/>
        </w:rPr>
      </w:pPr>
      <w:r w:rsidRPr="00461783">
        <w:rPr>
          <w:i/>
          <w:color w:val="auto"/>
          <w:szCs w:val="24"/>
        </w:rPr>
        <w:t xml:space="preserve"> </w:t>
      </w:r>
      <w:r w:rsidRPr="00461783">
        <w:rPr>
          <w:b/>
          <w:i/>
          <w:color w:val="auto"/>
          <w:szCs w:val="24"/>
        </w:rPr>
        <w:t>5 класс</w:t>
      </w:r>
    </w:p>
    <w:p w:rsidR="00511CA7" w:rsidRPr="00511CA7" w:rsidRDefault="00511CA7" w:rsidP="00186A98">
      <w:pPr>
        <w:pStyle w:val="af9"/>
        <w:widowControl/>
        <w:numPr>
          <w:ilvl w:val="0"/>
          <w:numId w:val="177"/>
        </w:numPr>
        <w:autoSpaceDE/>
        <w:autoSpaceDN/>
        <w:adjustRightInd/>
        <w:jc w:val="both"/>
        <w:rPr>
          <w:i/>
          <w:sz w:val="24"/>
          <w:szCs w:val="24"/>
        </w:rPr>
      </w:pPr>
      <w:r w:rsidRPr="00511CA7">
        <w:rPr>
          <w:bCs/>
          <w:sz w:val="24"/>
          <w:szCs w:val="24"/>
        </w:rPr>
        <w:t xml:space="preserve">Урок-практикум «Глобус как источник географической информации». </w:t>
      </w:r>
    </w:p>
    <w:p w:rsidR="00511CA7" w:rsidRPr="00511CA7" w:rsidRDefault="00511CA7" w:rsidP="00186A98">
      <w:pPr>
        <w:pStyle w:val="af9"/>
        <w:widowControl/>
        <w:numPr>
          <w:ilvl w:val="0"/>
          <w:numId w:val="177"/>
        </w:numPr>
        <w:autoSpaceDE/>
        <w:autoSpaceDN/>
        <w:adjustRightInd/>
        <w:jc w:val="both"/>
        <w:rPr>
          <w:i/>
          <w:sz w:val="24"/>
          <w:szCs w:val="24"/>
        </w:rPr>
      </w:pPr>
      <w:r w:rsidRPr="00511CA7">
        <w:rPr>
          <w:bCs/>
          <w:sz w:val="24"/>
          <w:szCs w:val="24"/>
        </w:rPr>
        <w:t>Урок-практикум «Записки путешественников и литературные произведения как и</w:t>
      </w:r>
      <w:r w:rsidRPr="00511CA7">
        <w:rPr>
          <w:bCs/>
          <w:sz w:val="24"/>
          <w:szCs w:val="24"/>
        </w:rPr>
        <w:t>с</w:t>
      </w:r>
      <w:r w:rsidRPr="00511CA7">
        <w:rPr>
          <w:bCs/>
          <w:sz w:val="24"/>
          <w:szCs w:val="24"/>
        </w:rPr>
        <w:t xml:space="preserve">точники географической информации». </w:t>
      </w:r>
    </w:p>
    <w:p w:rsidR="00511CA7" w:rsidRPr="00511CA7" w:rsidRDefault="00511CA7" w:rsidP="00186A98">
      <w:pPr>
        <w:pStyle w:val="af"/>
        <w:numPr>
          <w:ilvl w:val="0"/>
          <w:numId w:val="177"/>
        </w:numPr>
        <w:spacing w:after="0" w:line="276" w:lineRule="auto"/>
        <w:contextualSpacing/>
        <w:rPr>
          <w:szCs w:val="24"/>
        </w:rPr>
      </w:pPr>
      <w:r w:rsidRPr="00511CA7">
        <w:rPr>
          <w:szCs w:val="24"/>
        </w:rPr>
        <w:t xml:space="preserve">Урок-практикум.  Работа с коллекцией горных пород и минералов. </w:t>
      </w:r>
    </w:p>
    <w:p w:rsidR="00511CA7" w:rsidRPr="00511CA7" w:rsidRDefault="00511CA7" w:rsidP="00186A98">
      <w:pPr>
        <w:pStyle w:val="af9"/>
        <w:widowControl/>
        <w:numPr>
          <w:ilvl w:val="0"/>
          <w:numId w:val="177"/>
        </w:numPr>
        <w:autoSpaceDE/>
        <w:autoSpaceDN/>
        <w:adjustRightInd/>
        <w:jc w:val="both"/>
        <w:rPr>
          <w:i/>
          <w:sz w:val="24"/>
          <w:szCs w:val="24"/>
        </w:rPr>
      </w:pPr>
      <w:r w:rsidRPr="00511CA7">
        <w:rPr>
          <w:bCs/>
          <w:sz w:val="24"/>
          <w:szCs w:val="24"/>
        </w:rPr>
        <w:t>Урок-практикум «Знакомство с метеорологическими приборами и наблюдение за п</w:t>
      </w:r>
      <w:r w:rsidRPr="00511CA7">
        <w:rPr>
          <w:bCs/>
          <w:sz w:val="24"/>
          <w:szCs w:val="24"/>
        </w:rPr>
        <w:t>о</w:t>
      </w:r>
      <w:r w:rsidRPr="00511CA7">
        <w:rPr>
          <w:bCs/>
          <w:sz w:val="24"/>
          <w:szCs w:val="24"/>
        </w:rPr>
        <w:t xml:space="preserve">годой». </w:t>
      </w:r>
    </w:p>
    <w:p w:rsidR="00511CA7" w:rsidRPr="00511CA7" w:rsidRDefault="00511CA7" w:rsidP="00186A98">
      <w:pPr>
        <w:pStyle w:val="af9"/>
        <w:widowControl/>
        <w:numPr>
          <w:ilvl w:val="0"/>
          <w:numId w:val="177"/>
        </w:numPr>
        <w:autoSpaceDE/>
        <w:autoSpaceDN/>
        <w:adjustRightInd/>
        <w:jc w:val="both"/>
        <w:rPr>
          <w:i/>
          <w:sz w:val="24"/>
          <w:szCs w:val="24"/>
        </w:rPr>
      </w:pPr>
      <w:r w:rsidRPr="00511CA7">
        <w:rPr>
          <w:bCs/>
          <w:sz w:val="24"/>
          <w:szCs w:val="24"/>
        </w:rPr>
        <w:t xml:space="preserve">Урок-практикум. Экскурсия в природу. </w:t>
      </w:r>
    </w:p>
    <w:p w:rsidR="00D037EF" w:rsidRPr="00461783" w:rsidRDefault="00D037EF" w:rsidP="00196EB1">
      <w:pPr>
        <w:spacing w:after="0" w:line="240" w:lineRule="auto"/>
        <w:ind w:left="0" w:firstLine="0"/>
        <w:rPr>
          <w:b/>
          <w:i/>
          <w:color w:val="auto"/>
          <w:szCs w:val="24"/>
        </w:rPr>
      </w:pPr>
      <w:r w:rsidRPr="00461783">
        <w:rPr>
          <w:b/>
          <w:i/>
          <w:color w:val="auto"/>
          <w:szCs w:val="24"/>
        </w:rPr>
        <w:t>6 класс</w:t>
      </w:r>
    </w:p>
    <w:p w:rsidR="00511CA7" w:rsidRPr="005B561E" w:rsidRDefault="00511CA7" w:rsidP="00186A98">
      <w:pPr>
        <w:pStyle w:val="af9"/>
        <w:widowControl/>
        <w:numPr>
          <w:ilvl w:val="0"/>
          <w:numId w:val="178"/>
        </w:numPr>
        <w:autoSpaceDE/>
        <w:autoSpaceDN/>
        <w:adjustRightInd/>
        <w:jc w:val="both"/>
        <w:rPr>
          <w:bCs/>
          <w:i/>
          <w:sz w:val="24"/>
          <w:szCs w:val="24"/>
        </w:rPr>
      </w:pPr>
      <w:r w:rsidRPr="005B561E">
        <w:rPr>
          <w:sz w:val="24"/>
          <w:szCs w:val="24"/>
        </w:rPr>
        <w:t>Урок-практикум. Практическая работа №1. Определение географических координат точки по глобусу.</w:t>
      </w:r>
    </w:p>
    <w:p w:rsidR="00511CA7" w:rsidRPr="005B561E" w:rsidRDefault="00511CA7" w:rsidP="00186A98">
      <w:pPr>
        <w:pStyle w:val="af9"/>
        <w:widowControl/>
        <w:numPr>
          <w:ilvl w:val="0"/>
          <w:numId w:val="178"/>
        </w:numPr>
        <w:autoSpaceDE/>
        <w:autoSpaceDN/>
        <w:adjustRightInd/>
        <w:jc w:val="both"/>
        <w:rPr>
          <w:bCs/>
          <w:i/>
          <w:sz w:val="24"/>
          <w:szCs w:val="24"/>
        </w:rPr>
      </w:pPr>
      <w:r w:rsidRPr="005B561E">
        <w:rPr>
          <w:sz w:val="24"/>
          <w:szCs w:val="24"/>
        </w:rPr>
        <w:t>Урок-практикум. Практическая работа №2. Составление плана местности.</w:t>
      </w:r>
    </w:p>
    <w:p w:rsidR="00511CA7" w:rsidRPr="005B561E" w:rsidRDefault="00511CA7" w:rsidP="00186A98">
      <w:pPr>
        <w:pStyle w:val="af9"/>
        <w:widowControl/>
        <w:numPr>
          <w:ilvl w:val="0"/>
          <w:numId w:val="178"/>
        </w:numPr>
        <w:autoSpaceDE/>
        <w:autoSpaceDN/>
        <w:adjustRightInd/>
        <w:jc w:val="both"/>
        <w:rPr>
          <w:bCs/>
          <w:i/>
          <w:sz w:val="24"/>
          <w:szCs w:val="24"/>
        </w:rPr>
      </w:pPr>
      <w:r w:rsidRPr="005B561E">
        <w:rPr>
          <w:sz w:val="24"/>
          <w:szCs w:val="24"/>
        </w:rPr>
        <w:t xml:space="preserve">Урок-практикум. Практическая работа №3.Работа с картой. </w:t>
      </w:r>
    </w:p>
    <w:p w:rsidR="00511CA7" w:rsidRPr="005B561E" w:rsidRDefault="00511CA7" w:rsidP="00186A98">
      <w:pPr>
        <w:pStyle w:val="af9"/>
        <w:widowControl/>
        <w:numPr>
          <w:ilvl w:val="0"/>
          <w:numId w:val="178"/>
        </w:numPr>
        <w:autoSpaceDE/>
        <w:autoSpaceDN/>
        <w:adjustRightInd/>
        <w:jc w:val="both"/>
        <w:rPr>
          <w:bCs/>
          <w:i/>
          <w:sz w:val="24"/>
          <w:szCs w:val="24"/>
        </w:rPr>
      </w:pPr>
      <w:r w:rsidRPr="005B561E">
        <w:rPr>
          <w:sz w:val="24"/>
          <w:szCs w:val="24"/>
        </w:rPr>
        <w:lastRenderedPageBreak/>
        <w:t>Урок-практикум.  Практическая работа №4. Работа с климатическими картами.</w:t>
      </w:r>
    </w:p>
    <w:p w:rsidR="00511CA7" w:rsidRPr="005B561E" w:rsidRDefault="00511CA7" w:rsidP="00186A98">
      <w:pPr>
        <w:pStyle w:val="af9"/>
        <w:widowControl/>
        <w:numPr>
          <w:ilvl w:val="0"/>
          <w:numId w:val="178"/>
        </w:numPr>
        <w:autoSpaceDE/>
        <w:autoSpaceDN/>
        <w:adjustRightInd/>
        <w:jc w:val="both"/>
        <w:rPr>
          <w:bCs/>
          <w:i/>
          <w:sz w:val="24"/>
          <w:szCs w:val="24"/>
        </w:rPr>
      </w:pPr>
      <w:r w:rsidRPr="005B561E">
        <w:rPr>
          <w:sz w:val="24"/>
          <w:szCs w:val="24"/>
        </w:rPr>
        <w:t>Урок-практикум. Практическая работа №5. Наблюдения за погодой.</w:t>
      </w:r>
    </w:p>
    <w:p w:rsidR="00354DE2" w:rsidRDefault="00354DE2" w:rsidP="00196EB1">
      <w:pPr>
        <w:spacing w:after="0" w:line="240" w:lineRule="auto"/>
        <w:ind w:left="0" w:firstLine="0"/>
        <w:rPr>
          <w:b/>
          <w:i/>
          <w:color w:val="auto"/>
          <w:szCs w:val="24"/>
        </w:rPr>
      </w:pPr>
      <w:r w:rsidRPr="00461783">
        <w:rPr>
          <w:i/>
          <w:color w:val="auto"/>
          <w:szCs w:val="24"/>
        </w:rPr>
        <w:t xml:space="preserve"> </w:t>
      </w:r>
      <w:r w:rsidRPr="00461783">
        <w:rPr>
          <w:b/>
          <w:i/>
          <w:color w:val="auto"/>
          <w:szCs w:val="24"/>
        </w:rPr>
        <w:t>7 класс</w:t>
      </w:r>
    </w:p>
    <w:p w:rsidR="005B561E" w:rsidRPr="005B561E" w:rsidRDefault="005B561E" w:rsidP="005B561E">
      <w:pPr>
        <w:spacing w:after="12" w:line="269" w:lineRule="auto"/>
        <w:ind w:right="10"/>
        <w:rPr>
          <w:rFonts w:eastAsia="Times New Roman"/>
          <w:szCs w:val="24"/>
        </w:rPr>
      </w:pPr>
      <w:r w:rsidRPr="005B561E">
        <w:rPr>
          <w:rFonts w:eastAsia="Times New Roman"/>
          <w:szCs w:val="24"/>
        </w:rPr>
        <w:t xml:space="preserve">№1 </w:t>
      </w:r>
      <w:r w:rsidRPr="005B561E">
        <w:rPr>
          <w:rFonts w:eastAsia="Times New Roman"/>
          <w:iCs/>
          <w:szCs w:val="24"/>
        </w:rPr>
        <w:t>Сравнение географического положения материков.</w:t>
      </w:r>
      <w:r w:rsidRPr="005B561E">
        <w:rPr>
          <w:rFonts w:eastAsia="Times New Roman"/>
          <w:szCs w:val="24"/>
        </w:rPr>
        <w:t xml:space="preserve">  </w:t>
      </w:r>
    </w:p>
    <w:p w:rsidR="005B561E" w:rsidRPr="005B561E" w:rsidRDefault="005B561E" w:rsidP="005B561E">
      <w:pPr>
        <w:spacing w:after="2" w:line="279" w:lineRule="auto"/>
        <w:rPr>
          <w:rFonts w:eastAsia="Times New Roman"/>
          <w:szCs w:val="24"/>
        </w:rPr>
      </w:pPr>
      <w:r w:rsidRPr="005B561E">
        <w:rPr>
          <w:rFonts w:eastAsia="Times New Roman"/>
          <w:szCs w:val="24"/>
        </w:rPr>
        <w:t xml:space="preserve"> №2 Определение взаимосвязи между строением земной коры и рельефом Земли.  </w:t>
      </w:r>
    </w:p>
    <w:p w:rsidR="005B561E" w:rsidRPr="005B561E" w:rsidRDefault="005B561E" w:rsidP="005B561E">
      <w:pPr>
        <w:spacing w:after="2" w:line="279" w:lineRule="auto"/>
        <w:rPr>
          <w:rFonts w:eastAsia="Times New Roman"/>
          <w:szCs w:val="24"/>
        </w:rPr>
      </w:pPr>
      <w:r w:rsidRPr="005B561E">
        <w:rPr>
          <w:rFonts w:eastAsia="Times New Roman"/>
          <w:szCs w:val="24"/>
        </w:rPr>
        <w:t xml:space="preserve">№3Составление картосхемы «Морские течения в Океане». </w:t>
      </w:r>
    </w:p>
    <w:p w:rsidR="005B561E" w:rsidRPr="005B561E" w:rsidRDefault="005B561E" w:rsidP="005B561E">
      <w:pPr>
        <w:spacing w:after="0" w:line="240" w:lineRule="auto"/>
        <w:rPr>
          <w:rFonts w:eastAsia="Times New Roman"/>
          <w:b/>
          <w:szCs w:val="24"/>
        </w:rPr>
      </w:pPr>
      <w:r w:rsidRPr="005B561E">
        <w:rPr>
          <w:rFonts w:eastAsia="Times New Roman"/>
          <w:szCs w:val="24"/>
        </w:rPr>
        <w:t>№4 Анализ карт климатических поясов и природных зон.</w:t>
      </w:r>
      <w:r w:rsidRPr="005B561E">
        <w:rPr>
          <w:rFonts w:eastAsia="Times New Roman"/>
          <w:b/>
          <w:szCs w:val="24"/>
        </w:rPr>
        <w:t xml:space="preserve"> </w:t>
      </w:r>
    </w:p>
    <w:p w:rsidR="005B561E" w:rsidRPr="005B561E" w:rsidRDefault="005B561E" w:rsidP="00196EB1">
      <w:pPr>
        <w:spacing w:after="0" w:line="240" w:lineRule="auto"/>
        <w:ind w:left="0" w:firstLine="0"/>
        <w:rPr>
          <w:b/>
          <w:i/>
          <w:color w:val="auto"/>
          <w:szCs w:val="24"/>
        </w:rPr>
      </w:pPr>
      <w:r>
        <w:rPr>
          <w:rFonts w:eastAsia="Times New Roman"/>
          <w:szCs w:val="24"/>
        </w:rPr>
        <w:t xml:space="preserve">     </w:t>
      </w:r>
      <w:r w:rsidRPr="005B561E">
        <w:rPr>
          <w:rFonts w:eastAsia="Times New Roman"/>
          <w:szCs w:val="24"/>
        </w:rPr>
        <w:t>№5 Выявление особенностей современной хозяйственной деятельности.</w:t>
      </w:r>
    </w:p>
    <w:p w:rsidR="005B561E" w:rsidRPr="005B561E" w:rsidRDefault="005B561E" w:rsidP="005B561E">
      <w:pPr>
        <w:spacing w:after="0" w:line="259" w:lineRule="auto"/>
        <w:ind w:left="10"/>
        <w:rPr>
          <w:rFonts w:eastAsia="Times New Roman"/>
          <w:szCs w:val="24"/>
        </w:rPr>
      </w:pPr>
      <w:r>
        <w:rPr>
          <w:rFonts w:eastAsia="Times New Roman"/>
          <w:szCs w:val="24"/>
        </w:rPr>
        <w:t xml:space="preserve">     </w:t>
      </w:r>
      <w:r w:rsidRPr="005B561E">
        <w:rPr>
          <w:rFonts w:eastAsia="Times New Roman"/>
          <w:szCs w:val="24"/>
        </w:rPr>
        <w:t xml:space="preserve">№6 «Составление </w:t>
      </w:r>
      <w:r>
        <w:rPr>
          <w:rFonts w:eastAsia="Times New Roman"/>
          <w:szCs w:val="24"/>
        </w:rPr>
        <w:t xml:space="preserve">  </w:t>
      </w:r>
      <w:r w:rsidRPr="005B561E">
        <w:rPr>
          <w:rFonts w:eastAsia="Times New Roman"/>
          <w:szCs w:val="24"/>
        </w:rPr>
        <w:t xml:space="preserve">комплексной характеристики океана». </w:t>
      </w:r>
    </w:p>
    <w:p w:rsidR="005B561E" w:rsidRPr="005B561E" w:rsidRDefault="005B561E" w:rsidP="005B561E">
      <w:pPr>
        <w:spacing w:after="2" w:line="279" w:lineRule="auto"/>
        <w:ind w:left="-5"/>
        <w:rPr>
          <w:rFonts w:eastAsia="Times New Roman"/>
          <w:szCs w:val="24"/>
        </w:rPr>
      </w:pPr>
      <w:r w:rsidRPr="005B561E">
        <w:rPr>
          <w:rFonts w:eastAsia="Times New Roman"/>
          <w:szCs w:val="24"/>
        </w:rPr>
        <w:t xml:space="preserve"> </w:t>
      </w:r>
      <w:r>
        <w:rPr>
          <w:rFonts w:eastAsia="Times New Roman"/>
          <w:szCs w:val="24"/>
        </w:rPr>
        <w:t xml:space="preserve">    </w:t>
      </w:r>
      <w:r w:rsidRPr="005B561E">
        <w:rPr>
          <w:rFonts w:eastAsia="Times New Roman"/>
          <w:szCs w:val="24"/>
        </w:rPr>
        <w:t>№7 «Нанесение на контурную карту природных географических объектов Африки».</w:t>
      </w:r>
    </w:p>
    <w:p w:rsidR="005B561E" w:rsidRPr="005B561E" w:rsidRDefault="005B561E" w:rsidP="005B561E">
      <w:pPr>
        <w:spacing w:after="2" w:line="279" w:lineRule="auto"/>
        <w:ind w:left="-5"/>
        <w:rPr>
          <w:rFonts w:eastAsia="Times New Roman"/>
          <w:szCs w:val="24"/>
        </w:rPr>
      </w:pPr>
      <w:r w:rsidRPr="005B561E">
        <w:rPr>
          <w:rFonts w:eastAsia="Times New Roman"/>
          <w:szCs w:val="24"/>
        </w:rPr>
        <w:t xml:space="preserve"> </w:t>
      </w:r>
      <w:r>
        <w:rPr>
          <w:rFonts w:eastAsia="Times New Roman"/>
          <w:szCs w:val="24"/>
        </w:rPr>
        <w:t xml:space="preserve">    </w:t>
      </w:r>
      <w:r w:rsidRPr="005B561E">
        <w:rPr>
          <w:rFonts w:eastAsia="Times New Roman"/>
          <w:szCs w:val="24"/>
        </w:rPr>
        <w:t xml:space="preserve">№8 «Нанесение на контурную карту природных географических объектов Ю.Америки». </w:t>
      </w:r>
    </w:p>
    <w:p w:rsidR="005B561E" w:rsidRPr="005B561E" w:rsidRDefault="005B561E" w:rsidP="005B561E">
      <w:pPr>
        <w:spacing w:after="2" w:line="279" w:lineRule="auto"/>
        <w:ind w:left="-5"/>
        <w:rPr>
          <w:rFonts w:eastAsia="Times New Roman"/>
          <w:szCs w:val="24"/>
        </w:rPr>
      </w:pPr>
      <w:r>
        <w:rPr>
          <w:rFonts w:eastAsia="Times New Roman"/>
          <w:szCs w:val="24"/>
        </w:rPr>
        <w:t xml:space="preserve">    </w:t>
      </w:r>
      <w:r w:rsidRPr="005B561E">
        <w:rPr>
          <w:rFonts w:eastAsia="Times New Roman"/>
          <w:szCs w:val="24"/>
        </w:rPr>
        <w:t xml:space="preserve"> №9 «Нанесение на контурную карту природных географических объектов Австралии».</w:t>
      </w:r>
    </w:p>
    <w:p w:rsidR="005B561E" w:rsidRPr="005B561E" w:rsidRDefault="005B561E" w:rsidP="005B561E">
      <w:pPr>
        <w:spacing w:after="2" w:line="279" w:lineRule="auto"/>
        <w:ind w:left="-5"/>
        <w:rPr>
          <w:rFonts w:eastAsia="Times New Roman"/>
          <w:szCs w:val="24"/>
        </w:rPr>
      </w:pPr>
      <w:r>
        <w:rPr>
          <w:rFonts w:eastAsia="Times New Roman"/>
          <w:szCs w:val="24"/>
        </w:rPr>
        <w:t xml:space="preserve">   </w:t>
      </w:r>
      <w:r w:rsidRPr="005B561E">
        <w:rPr>
          <w:rFonts w:eastAsia="Times New Roman"/>
          <w:szCs w:val="24"/>
        </w:rPr>
        <w:t xml:space="preserve"> №10 «Описание географического положения и особенностей природы Антарктиды». </w:t>
      </w:r>
    </w:p>
    <w:p w:rsidR="005B561E" w:rsidRPr="005B561E" w:rsidRDefault="005B561E" w:rsidP="005B561E">
      <w:pPr>
        <w:spacing w:after="2" w:line="279" w:lineRule="auto"/>
        <w:ind w:left="-5"/>
        <w:rPr>
          <w:rFonts w:eastAsia="Times New Roman"/>
          <w:szCs w:val="24"/>
        </w:rPr>
      </w:pPr>
      <w:r w:rsidRPr="005B561E">
        <w:rPr>
          <w:rFonts w:eastAsia="Times New Roman"/>
          <w:szCs w:val="24"/>
        </w:rPr>
        <w:t xml:space="preserve"> </w:t>
      </w:r>
      <w:r>
        <w:rPr>
          <w:rFonts w:eastAsia="Times New Roman"/>
          <w:szCs w:val="24"/>
        </w:rPr>
        <w:t xml:space="preserve">    </w:t>
      </w:r>
      <w:r w:rsidRPr="005B561E">
        <w:rPr>
          <w:rFonts w:eastAsia="Times New Roman"/>
          <w:szCs w:val="24"/>
        </w:rPr>
        <w:t xml:space="preserve">№11 «Нанесение на контурную карту природных географических объектов С.Америки». </w:t>
      </w:r>
    </w:p>
    <w:p w:rsidR="005B561E" w:rsidRPr="005B561E" w:rsidRDefault="005B561E" w:rsidP="005B561E">
      <w:pPr>
        <w:spacing w:after="2" w:line="279" w:lineRule="auto"/>
        <w:ind w:left="-5"/>
        <w:rPr>
          <w:rFonts w:eastAsia="Times New Roman"/>
          <w:szCs w:val="24"/>
        </w:rPr>
      </w:pPr>
      <w:r>
        <w:rPr>
          <w:rFonts w:eastAsia="Times New Roman"/>
          <w:szCs w:val="24"/>
        </w:rPr>
        <w:t xml:space="preserve">    </w:t>
      </w:r>
      <w:r w:rsidRPr="005B561E">
        <w:rPr>
          <w:rFonts w:eastAsia="Times New Roman"/>
          <w:szCs w:val="24"/>
        </w:rPr>
        <w:t xml:space="preserve">№12 «Нанесение на контурную карту природных географических объектов Евразии». </w:t>
      </w:r>
    </w:p>
    <w:p w:rsidR="005B561E" w:rsidRPr="005B561E" w:rsidRDefault="005B561E" w:rsidP="005B561E">
      <w:pPr>
        <w:spacing w:after="2" w:line="279" w:lineRule="auto"/>
        <w:ind w:left="127" w:right="2234" w:hanging="142"/>
        <w:rPr>
          <w:rFonts w:eastAsia="Times New Roman"/>
          <w:szCs w:val="24"/>
        </w:rPr>
      </w:pPr>
      <w:r w:rsidRPr="005B561E">
        <w:rPr>
          <w:rFonts w:eastAsia="Times New Roman"/>
          <w:szCs w:val="24"/>
        </w:rPr>
        <w:t xml:space="preserve"> </w:t>
      </w:r>
      <w:r>
        <w:rPr>
          <w:rFonts w:eastAsia="Times New Roman"/>
          <w:szCs w:val="24"/>
        </w:rPr>
        <w:t xml:space="preserve">   </w:t>
      </w:r>
      <w:r w:rsidRPr="005B561E">
        <w:rPr>
          <w:rFonts w:eastAsia="Times New Roman"/>
          <w:szCs w:val="24"/>
        </w:rPr>
        <w:t>№13 ««Комплексное описание страны».</w:t>
      </w:r>
    </w:p>
    <w:p w:rsidR="00EE580B" w:rsidRDefault="005B61B0" w:rsidP="00196EB1">
      <w:pPr>
        <w:spacing w:after="0" w:line="240" w:lineRule="auto"/>
        <w:ind w:left="0" w:firstLine="0"/>
        <w:rPr>
          <w:b/>
          <w:i/>
          <w:color w:val="auto"/>
          <w:szCs w:val="24"/>
          <w:lang w:eastAsia="en-US"/>
        </w:rPr>
      </w:pPr>
      <w:r w:rsidRPr="00461783">
        <w:rPr>
          <w:b/>
          <w:i/>
          <w:color w:val="auto"/>
          <w:szCs w:val="24"/>
          <w:lang w:eastAsia="en-US"/>
        </w:rPr>
        <w:t>8 класс</w:t>
      </w:r>
    </w:p>
    <w:p w:rsidR="005B561E" w:rsidRPr="005B561E" w:rsidRDefault="005B561E" w:rsidP="005B561E">
      <w:pPr>
        <w:spacing w:after="0" w:line="240" w:lineRule="auto"/>
        <w:ind w:left="312" w:right="2"/>
        <w:rPr>
          <w:szCs w:val="24"/>
        </w:rPr>
      </w:pPr>
      <w:r w:rsidRPr="005B561E">
        <w:rPr>
          <w:szCs w:val="24"/>
        </w:rPr>
        <w:t xml:space="preserve">№1  Обозначение на контурной карте приграничных государств. </w:t>
      </w:r>
    </w:p>
    <w:p w:rsidR="005B561E" w:rsidRPr="005B561E" w:rsidRDefault="005B561E" w:rsidP="005B561E">
      <w:pPr>
        <w:spacing w:after="0" w:line="240" w:lineRule="auto"/>
        <w:ind w:left="312" w:right="2"/>
        <w:rPr>
          <w:szCs w:val="24"/>
        </w:rPr>
      </w:pPr>
      <w:r w:rsidRPr="005B561E">
        <w:rPr>
          <w:szCs w:val="24"/>
        </w:rPr>
        <w:t xml:space="preserve">№2 Определение поясного  времени для разных городов России </w:t>
      </w:r>
    </w:p>
    <w:p w:rsidR="005B561E" w:rsidRPr="005B561E" w:rsidRDefault="005B561E" w:rsidP="005B561E">
      <w:pPr>
        <w:spacing w:after="0" w:line="240" w:lineRule="auto"/>
        <w:ind w:left="312" w:right="2"/>
        <w:rPr>
          <w:szCs w:val="24"/>
        </w:rPr>
      </w:pPr>
      <w:r w:rsidRPr="005B561E">
        <w:rPr>
          <w:szCs w:val="24"/>
        </w:rPr>
        <w:t xml:space="preserve">№3Сравнительная характеристика географического положения России. </w:t>
      </w:r>
    </w:p>
    <w:p w:rsidR="005B561E" w:rsidRPr="005B561E" w:rsidRDefault="005B561E" w:rsidP="005B561E">
      <w:pPr>
        <w:spacing w:after="0" w:line="240" w:lineRule="auto"/>
        <w:ind w:left="312" w:right="2"/>
        <w:rPr>
          <w:szCs w:val="24"/>
        </w:rPr>
      </w:pPr>
      <w:r w:rsidRPr="005B561E">
        <w:rPr>
          <w:szCs w:val="24"/>
        </w:rPr>
        <w:t xml:space="preserve">№4 Анализ административно-территориального деления. </w:t>
      </w:r>
    </w:p>
    <w:p w:rsidR="005B561E" w:rsidRPr="005B561E" w:rsidRDefault="005B561E" w:rsidP="005B561E">
      <w:pPr>
        <w:spacing w:after="0" w:line="240" w:lineRule="auto"/>
        <w:rPr>
          <w:szCs w:val="24"/>
        </w:rPr>
      </w:pPr>
      <w:r w:rsidRPr="005B561E">
        <w:rPr>
          <w:szCs w:val="24"/>
        </w:rPr>
        <w:t xml:space="preserve">№5  Выявление  взаимосвязи строения земной коры. </w:t>
      </w:r>
    </w:p>
    <w:p w:rsidR="005B561E" w:rsidRPr="005B561E" w:rsidRDefault="005B561E" w:rsidP="005B561E">
      <w:pPr>
        <w:spacing w:after="0" w:line="240" w:lineRule="auto"/>
        <w:rPr>
          <w:szCs w:val="24"/>
        </w:rPr>
      </w:pPr>
      <w:r w:rsidRPr="005B561E">
        <w:rPr>
          <w:szCs w:val="24"/>
        </w:rPr>
        <w:t xml:space="preserve">№6  Оценка климата региона России как фактора хозяйства и условий жизни людей. </w:t>
      </w:r>
    </w:p>
    <w:p w:rsidR="005B561E" w:rsidRPr="005B561E" w:rsidRDefault="005B561E" w:rsidP="005B561E">
      <w:pPr>
        <w:spacing w:after="0" w:line="240" w:lineRule="auto"/>
        <w:rPr>
          <w:szCs w:val="24"/>
        </w:rPr>
      </w:pPr>
      <w:r w:rsidRPr="005B561E">
        <w:rPr>
          <w:szCs w:val="24"/>
        </w:rPr>
        <w:t xml:space="preserve">№7  Сравнительная характеристика рек страны </w:t>
      </w:r>
    </w:p>
    <w:p w:rsidR="005B561E" w:rsidRPr="005B561E" w:rsidRDefault="005B561E" w:rsidP="005B561E">
      <w:pPr>
        <w:spacing w:after="0" w:line="240" w:lineRule="auto"/>
        <w:rPr>
          <w:szCs w:val="24"/>
        </w:rPr>
      </w:pPr>
      <w:r w:rsidRPr="005B561E">
        <w:rPr>
          <w:szCs w:val="24"/>
        </w:rPr>
        <w:t>№ 8 Оценка обеспеченности водными ресурсами территорий страны</w:t>
      </w:r>
    </w:p>
    <w:p w:rsidR="005B561E" w:rsidRPr="005B561E" w:rsidRDefault="005B561E" w:rsidP="005B561E">
      <w:pPr>
        <w:spacing w:after="0" w:line="240" w:lineRule="auto"/>
        <w:rPr>
          <w:szCs w:val="24"/>
        </w:rPr>
      </w:pPr>
      <w:r w:rsidRPr="005B561E">
        <w:rPr>
          <w:szCs w:val="24"/>
        </w:rPr>
        <w:t xml:space="preserve">№. 9 Подготовка презентаций и сообщений о животных России, занесённых в Красную книгу.  </w:t>
      </w:r>
    </w:p>
    <w:p w:rsidR="005B561E" w:rsidRPr="005B561E" w:rsidRDefault="005B561E" w:rsidP="005B561E">
      <w:pPr>
        <w:spacing w:after="0" w:line="240" w:lineRule="auto"/>
        <w:rPr>
          <w:szCs w:val="24"/>
        </w:rPr>
      </w:pPr>
      <w:r w:rsidRPr="005B561E">
        <w:rPr>
          <w:szCs w:val="24"/>
        </w:rPr>
        <w:t xml:space="preserve"> № 10 Нанесение на контурную карту рельефа и полезных ископаемых Ростовской обла</w:t>
      </w:r>
      <w:r w:rsidRPr="005B561E">
        <w:rPr>
          <w:szCs w:val="24"/>
        </w:rPr>
        <w:t>с</w:t>
      </w:r>
      <w:r w:rsidRPr="005B561E">
        <w:rPr>
          <w:szCs w:val="24"/>
        </w:rPr>
        <w:t xml:space="preserve">ти. </w:t>
      </w:r>
    </w:p>
    <w:p w:rsidR="005B561E" w:rsidRPr="005B561E" w:rsidRDefault="005B561E" w:rsidP="005B561E">
      <w:pPr>
        <w:spacing w:after="0" w:line="240" w:lineRule="auto"/>
        <w:rPr>
          <w:szCs w:val="24"/>
        </w:rPr>
      </w:pPr>
      <w:r w:rsidRPr="005B561E">
        <w:rPr>
          <w:szCs w:val="24"/>
        </w:rPr>
        <w:t xml:space="preserve">№11 Характеристика почвенных ресурсов своей местности. </w:t>
      </w:r>
    </w:p>
    <w:p w:rsidR="005B561E" w:rsidRPr="005B561E" w:rsidRDefault="005B561E" w:rsidP="005B561E">
      <w:pPr>
        <w:spacing w:after="0" w:line="240" w:lineRule="auto"/>
        <w:rPr>
          <w:szCs w:val="24"/>
        </w:rPr>
      </w:pPr>
      <w:r w:rsidRPr="005B561E">
        <w:rPr>
          <w:szCs w:val="24"/>
        </w:rPr>
        <w:t>№12.Характеристика особенностей размещения населения в разных природно – хозяйс</w:t>
      </w:r>
      <w:r w:rsidRPr="005B561E">
        <w:rPr>
          <w:szCs w:val="24"/>
        </w:rPr>
        <w:t>т</w:t>
      </w:r>
      <w:r w:rsidRPr="005B561E">
        <w:rPr>
          <w:szCs w:val="24"/>
        </w:rPr>
        <w:t xml:space="preserve">венных зонах. </w:t>
      </w:r>
    </w:p>
    <w:p w:rsidR="005B561E" w:rsidRPr="005B561E" w:rsidRDefault="005B561E" w:rsidP="005B561E">
      <w:pPr>
        <w:spacing w:after="0" w:line="240" w:lineRule="auto"/>
        <w:rPr>
          <w:szCs w:val="24"/>
        </w:rPr>
      </w:pPr>
      <w:r w:rsidRPr="005B561E">
        <w:rPr>
          <w:szCs w:val="24"/>
        </w:rPr>
        <w:t xml:space="preserve">№ 13. Определение особо охраняемых природных территорий своего района. </w:t>
      </w:r>
    </w:p>
    <w:p w:rsidR="005B561E" w:rsidRPr="005B561E" w:rsidRDefault="005B561E" w:rsidP="005B561E">
      <w:pPr>
        <w:spacing w:after="0" w:line="240" w:lineRule="auto"/>
        <w:rPr>
          <w:szCs w:val="24"/>
        </w:rPr>
      </w:pPr>
      <w:r w:rsidRPr="005B561E">
        <w:rPr>
          <w:szCs w:val="24"/>
        </w:rPr>
        <w:t>№14 Сравнительная характеристика половозрастного состава населения регионов России.</w:t>
      </w:r>
    </w:p>
    <w:p w:rsidR="005B561E" w:rsidRPr="005B561E" w:rsidRDefault="005B561E" w:rsidP="005B561E">
      <w:pPr>
        <w:spacing w:after="0" w:line="240" w:lineRule="auto"/>
        <w:ind w:left="0" w:right="2" w:firstLine="0"/>
        <w:rPr>
          <w:szCs w:val="24"/>
        </w:rPr>
      </w:pPr>
      <w:r w:rsidRPr="005B561E">
        <w:rPr>
          <w:szCs w:val="24"/>
        </w:rPr>
        <w:t xml:space="preserve">    №15 Разработка проекта «Мой населённый пункт». </w:t>
      </w:r>
    </w:p>
    <w:p w:rsidR="005B561E" w:rsidRPr="005B561E" w:rsidRDefault="005B561E" w:rsidP="005B561E">
      <w:pPr>
        <w:spacing w:after="0" w:line="240" w:lineRule="auto"/>
        <w:ind w:left="312" w:right="2"/>
        <w:rPr>
          <w:szCs w:val="24"/>
        </w:rPr>
      </w:pPr>
      <w:r w:rsidRPr="005B561E">
        <w:rPr>
          <w:szCs w:val="24"/>
        </w:rPr>
        <w:t xml:space="preserve">№16 Характеристика особенностей движения населения России. </w:t>
      </w:r>
    </w:p>
    <w:p w:rsidR="005B561E" w:rsidRPr="00461783" w:rsidRDefault="005B561E" w:rsidP="00196EB1">
      <w:pPr>
        <w:spacing w:after="0" w:line="240" w:lineRule="auto"/>
        <w:ind w:left="0" w:firstLine="0"/>
        <w:rPr>
          <w:b/>
          <w:i/>
          <w:color w:val="auto"/>
          <w:szCs w:val="24"/>
          <w:lang w:eastAsia="en-US"/>
        </w:rPr>
      </w:pPr>
    </w:p>
    <w:p w:rsidR="00EE580B" w:rsidRPr="00461783" w:rsidRDefault="00EE580B" w:rsidP="00196EB1">
      <w:pPr>
        <w:spacing w:after="0" w:line="240" w:lineRule="auto"/>
        <w:ind w:left="0" w:firstLine="0"/>
        <w:rPr>
          <w:b/>
          <w:bCs/>
          <w:i/>
          <w:szCs w:val="24"/>
        </w:rPr>
      </w:pPr>
      <w:bookmarkStart w:id="286" w:name="_Toc414553232"/>
      <w:bookmarkStart w:id="287" w:name="_Toc409691708"/>
      <w:r w:rsidRPr="00461783">
        <w:rPr>
          <w:b/>
          <w:bCs/>
          <w:i/>
          <w:szCs w:val="24"/>
        </w:rPr>
        <w:t>9 класс</w:t>
      </w:r>
    </w:p>
    <w:p w:rsidR="005B561E" w:rsidRPr="005B561E" w:rsidRDefault="005B561E" w:rsidP="005B561E">
      <w:pPr>
        <w:pStyle w:val="Style7"/>
        <w:widowControl/>
        <w:spacing w:before="149" w:line="276" w:lineRule="auto"/>
        <w:ind w:firstLine="0"/>
        <w:contextualSpacing/>
        <w:rPr>
          <w:rStyle w:val="FontStyle16"/>
          <w:i w:val="0"/>
          <w:sz w:val="24"/>
          <w:szCs w:val="24"/>
        </w:rPr>
      </w:pPr>
      <w:r w:rsidRPr="005B561E">
        <w:rPr>
          <w:rFonts w:ascii="Times New Roman" w:hAnsi="Times New Roman"/>
        </w:rPr>
        <w:t>№1. «</w:t>
      </w:r>
      <w:r w:rsidRPr="005B561E">
        <w:rPr>
          <w:rFonts w:ascii="Times New Roman" w:hAnsi="Times New Roman"/>
          <w:iCs/>
        </w:rPr>
        <w:t>Хозяйственная оценка природных условий и ресурсов Ростовской области».</w:t>
      </w:r>
    </w:p>
    <w:p w:rsidR="005B561E" w:rsidRDefault="005B561E" w:rsidP="005B561E">
      <w:pPr>
        <w:pStyle w:val="Style7"/>
        <w:widowControl/>
        <w:spacing w:before="149" w:line="276" w:lineRule="auto"/>
        <w:ind w:firstLine="0"/>
        <w:contextualSpacing/>
        <w:rPr>
          <w:rFonts w:ascii="Times New Roman" w:hAnsi="Times New Roman"/>
          <w:iCs/>
        </w:rPr>
      </w:pPr>
      <w:r w:rsidRPr="005B561E">
        <w:rPr>
          <w:rFonts w:ascii="Times New Roman" w:hAnsi="Times New Roman"/>
        </w:rPr>
        <w:t>№2. «</w:t>
      </w:r>
      <w:r w:rsidRPr="005B561E">
        <w:rPr>
          <w:rFonts w:ascii="Times New Roman" w:hAnsi="Times New Roman"/>
          <w:iCs/>
        </w:rPr>
        <w:t>Составление картосхемы территориальной структуры Ростовской области»</w:t>
      </w:r>
    </w:p>
    <w:p w:rsidR="0091220F" w:rsidRDefault="0091220F" w:rsidP="005B561E">
      <w:pPr>
        <w:pStyle w:val="Style7"/>
        <w:widowControl/>
        <w:spacing w:before="149" w:line="276" w:lineRule="auto"/>
        <w:ind w:firstLine="0"/>
        <w:contextualSpacing/>
        <w:rPr>
          <w:rFonts w:ascii="Times New Roman" w:hAnsi="Times New Roman"/>
          <w:iCs/>
        </w:rPr>
      </w:pPr>
    </w:p>
    <w:p w:rsidR="0091220F" w:rsidRDefault="0091220F" w:rsidP="005B561E">
      <w:pPr>
        <w:pStyle w:val="Style7"/>
        <w:widowControl/>
        <w:spacing w:before="149" w:line="276" w:lineRule="auto"/>
        <w:ind w:firstLine="0"/>
        <w:contextualSpacing/>
        <w:rPr>
          <w:rFonts w:ascii="Times New Roman" w:hAnsi="Times New Roman"/>
          <w:iCs/>
        </w:rPr>
      </w:pPr>
    </w:p>
    <w:p w:rsidR="0091220F" w:rsidRDefault="0091220F" w:rsidP="005B561E">
      <w:pPr>
        <w:pStyle w:val="Style7"/>
        <w:widowControl/>
        <w:spacing w:before="149" w:line="276" w:lineRule="auto"/>
        <w:ind w:firstLine="0"/>
        <w:contextualSpacing/>
        <w:rPr>
          <w:rFonts w:ascii="Times New Roman" w:hAnsi="Times New Roman"/>
          <w:iCs/>
        </w:rPr>
      </w:pPr>
    </w:p>
    <w:p w:rsidR="0091220F" w:rsidRDefault="0091220F" w:rsidP="005B561E">
      <w:pPr>
        <w:pStyle w:val="Style7"/>
        <w:widowControl/>
        <w:spacing w:before="149" w:line="276" w:lineRule="auto"/>
        <w:ind w:firstLine="0"/>
        <w:contextualSpacing/>
        <w:rPr>
          <w:rFonts w:ascii="Times New Roman" w:hAnsi="Times New Roman"/>
          <w:iCs/>
        </w:rPr>
      </w:pPr>
    </w:p>
    <w:p w:rsidR="0091220F" w:rsidRDefault="0091220F" w:rsidP="005B561E">
      <w:pPr>
        <w:pStyle w:val="Style7"/>
        <w:widowControl/>
        <w:spacing w:before="149" w:line="276" w:lineRule="auto"/>
        <w:ind w:firstLine="0"/>
        <w:contextualSpacing/>
        <w:rPr>
          <w:rFonts w:ascii="Times New Roman" w:hAnsi="Times New Roman"/>
          <w:iCs/>
        </w:rPr>
      </w:pPr>
    </w:p>
    <w:p w:rsidR="0091220F" w:rsidRDefault="0091220F" w:rsidP="005B561E">
      <w:pPr>
        <w:pStyle w:val="Style7"/>
        <w:widowControl/>
        <w:spacing w:before="149" w:line="276" w:lineRule="auto"/>
        <w:ind w:firstLine="0"/>
        <w:contextualSpacing/>
        <w:rPr>
          <w:rFonts w:ascii="Times New Roman" w:hAnsi="Times New Roman"/>
          <w:iCs/>
        </w:rPr>
      </w:pPr>
    </w:p>
    <w:p w:rsidR="0091220F" w:rsidRDefault="0091220F" w:rsidP="005B561E">
      <w:pPr>
        <w:pStyle w:val="Style7"/>
        <w:widowControl/>
        <w:spacing w:before="149" w:line="276" w:lineRule="auto"/>
        <w:ind w:firstLine="0"/>
        <w:contextualSpacing/>
        <w:rPr>
          <w:rFonts w:ascii="Times New Roman" w:hAnsi="Times New Roman"/>
          <w:iCs/>
        </w:rPr>
      </w:pPr>
    </w:p>
    <w:p w:rsidR="0091220F" w:rsidRPr="005B561E" w:rsidRDefault="0091220F" w:rsidP="005B561E">
      <w:pPr>
        <w:pStyle w:val="Style7"/>
        <w:widowControl/>
        <w:spacing w:before="149" w:line="276" w:lineRule="auto"/>
        <w:ind w:firstLine="0"/>
        <w:contextualSpacing/>
        <w:rPr>
          <w:rStyle w:val="FontStyle16"/>
          <w:i w:val="0"/>
          <w:sz w:val="24"/>
          <w:szCs w:val="24"/>
        </w:rPr>
      </w:pPr>
    </w:p>
    <w:p w:rsidR="00EE580B" w:rsidRPr="00461783" w:rsidRDefault="00EE580B" w:rsidP="00196EB1">
      <w:pPr>
        <w:spacing w:after="0" w:line="240" w:lineRule="auto"/>
        <w:ind w:left="0" w:firstLine="0"/>
        <w:rPr>
          <w:rFonts w:eastAsia="Times New Roman"/>
          <w:bCs/>
          <w:i/>
          <w:color w:val="auto"/>
          <w:szCs w:val="24"/>
        </w:rPr>
      </w:pPr>
    </w:p>
    <w:p w:rsidR="00B3182D" w:rsidRPr="00461783" w:rsidRDefault="00B3182D" w:rsidP="00F21192">
      <w:pPr>
        <w:pStyle w:val="01111"/>
      </w:pPr>
      <w:bookmarkStart w:id="288" w:name="_Toc52894671"/>
      <w:r w:rsidRPr="00461783">
        <w:lastRenderedPageBreak/>
        <w:t>Математика</w:t>
      </w:r>
      <w:bookmarkEnd w:id="286"/>
      <w:bookmarkEnd w:id="288"/>
    </w:p>
    <w:p w:rsidR="00B3182D" w:rsidRPr="00461783" w:rsidRDefault="00B3182D" w:rsidP="00196EB1">
      <w:pPr>
        <w:tabs>
          <w:tab w:val="left" w:pos="1134"/>
        </w:tabs>
        <w:spacing w:after="0" w:line="240" w:lineRule="auto"/>
        <w:ind w:left="0" w:firstLine="567"/>
        <w:rPr>
          <w:szCs w:val="24"/>
        </w:rPr>
      </w:pPr>
      <w:r w:rsidRPr="00461783">
        <w:rPr>
          <w:szCs w:val="24"/>
        </w:rPr>
        <w:t>Cодержание курсов математики 5–6 классов, алгебры и геометрии 7–9 классов объед</w:t>
      </w:r>
      <w:r w:rsidRPr="00461783">
        <w:rPr>
          <w:szCs w:val="24"/>
        </w:rPr>
        <w:t>и</w:t>
      </w:r>
      <w:r w:rsidRPr="00461783">
        <w:rPr>
          <w:szCs w:val="24"/>
        </w:rPr>
        <w:t>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w:t>
      </w:r>
      <w:r w:rsidRPr="00461783">
        <w:rPr>
          <w:szCs w:val="24"/>
        </w:rPr>
        <w:t>е</w:t>
      </w:r>
      <w:r w:rsidRPr="00461783">
        <w:rPr>
          <w:szCs w:val="24"/>
        </w:rPr>
        <w:t>матика»). Отдельно представлены линия сюжетных задач, историческая линия.</w:t>
      </w:r>
    </w:p>
    <w:p w:rsidR="00B3182D" w:rsidRPr="00461783" w:rsidRDefault="00B3182D" w:rsidP="00D67FB0">
      <w:pPr>
        <w:pStyle w:val="00--"/>
      </w:pPr>
      <w:bookmarkStart w:id="289" w:name="_Toc405513918"/>
      <w:bookmarkStart w:id="290" w:name="_Toc284662796"/>
      <w:bookmarkStart w:id="291" w:name="_Toc284663423"/>
      <w:r w:rsidRPr="00461783">
        <w:t>Элементы теории множеств и математической логики</w:t>
      </w:r>
      <w:bookmarkEnd w:id="289"/>
      <w:bookmarkEnd w:id="290"/>
      <w:bookmarkEnd w:id="291"/>
    </w:p>
    <w:p w:rsidR="00B3182D" w:rsidRPr="00461783" w:rsidRDefault="00B3182D" w:rsidP="00196EB1">
      <w:pPr>
        <w:spacing w:after="0" w:line="240" w:lineRule="auto"/>
        <w:ind w:left="0" w:firstLine="567"/>
        <w:rPr>
          <w:szCs w:val="24"/>
        </w:rPr>
      </w:pPr>
      <w:r w:rsidRPr="00461783">
        <w:rPr>
          <w:szCs w:val="24"/>
        </w:rPr>
        <w:t>Согласно ФГОС основного общего образования в курс математики введен раздел «Л</w:t>
      </w:r>
      <w:r w:rsidRPr="00461783">
        <w:rPr>
          <w:szCs w:val="24"/>
        </w:rPr>
        <w:t>о</w:t>
      </w:r>
      <w:r w:rsidRPr="00461783">
        <w:rPr>
          <w:szCs w:val="24"/>
        </w:rPr>
        <w:t>гика», который не предполагает дополнительных часов на изучении и встраивается в разли</w:t>
      </w:r>
      <w:r w:rsidRPr="00461783">
        <w:rPr>
          <w:szCs w:val="24"/>
        </w:rPr>
        <w:t>ч</w:t>
      </w:r>
      <w:r w:rsidRPr="00461783">
        <w:rPr>
          <w:szCs w:val="24"/>
        </w:rPr>
        <w:t xml:space="preserve">ные темы курсов математики и информатики и предваряется ознакомлением с элементами теории множеств. </w:t>
      </w:r>
    </w:p>
    <w:p w:rsidR="00B3182D" w:rsidRPr="00461783" w:rsidRDefault="00B3182D" w:rsidP="00196EB1">
      <w:pPr>
        <w:spacing w:after="0" w:line="240" w:lineRule="auto"/>
        <w:ind w:left="0" w:firstLine="567"/>
        <w:rPr>
          <w:b/>
          <w:szCs w:val="24"/>
        </w:rPr>
      </w:pPr>
      <w:r w:rsidRPr="00461783">
        <w:rPr>
          <w:b/>
          <w:szCs w:val="24"/>
        </w:rPr>
        <w:t>Множества и отношения между ними</w:t>
      </w:r>
    </w:p>
    <w:p w:rsidR="00B3182D" w:rsidRPr="00461783" w:rsidRDefault="00B3182D" w:rsidP="00196EB1">
      <w:pPr>
        <w:spacing w:after="0" w:line="240" w:lineRule="auto"/>
        <w:ind w:left="0" w:firstLine="567"/>
        <w:rPr>
          <w:szCs w:val="24"/>
        </w:rPr>
      </w:pPr>
      <w:r w:rsidRPr="00461783">
        <w:rPr>
          <w:szCs w:val="24"/>
        </w:rPr>
        <w:t xml:space="preserve">Множество, </w:t>
      </w:r>
      <w:r w:rsidRPr="00461783">
        <w:rPr>
          <w:i/>
          <w:szCs w:val="24"/>
        </w:rPr>
        <w:t>характеристическое свойство множества</w:t>
      </w:r>
      <w:r w:rsidRPr="00461783">
        <w:rPr>
          <w:szCs w:val="24"/>
        </w:rPr>
        <w:t xml:space="preserve">, элемент множества, </w:t>
      </w:r>
      <w:r w:rsidRPr="00461783">
        <w:rPr>
          <w:i/>
          <w:szCs w:val="24"/>
        </w:rPr>
        <w:t>пустое, конечное, бесконечное множество</w:t>
      </w:r>
      <w:r w:rsidRPr="00461783">
        <w:rPr>
          <w:szCs w:val="24"/>
        </w:rPr>
        <w:t xml:space="preserve">. Подмножество. Отношение принадлежности, включения, равенства. Элементы множества, способы задания множеств, </w:t>
      </w:r>
      <w:r w:rsidRPr="00461783">
        <w:rPr>
          <w:i/>
          <w:szCs w:val="24"/>
        </w:rPr>
        <w:t>распознавание подмножеств и элементов подмножеств с использованием кругов Эйлера</w:t>
      </w:r>
      <w:r w:rsidRPr="00461783">
        <w:rPr>
          <w:szCs w:val="24"/>
        </w:rPr>
        <w:t>.</w:t>
      </w:r>
    </w:p>
    <w:p w:rsidR="00B3182D" w:rsidRPr="00461783" w:rsidRDefault="00B3182D" w:rsidP="00196EB1">
      <w:pPr>
        <w:spacing w:after="0" w:line="240" w:lineRule="auto"/>
        <w:ind w:left="0" w:firstLine="567"/>
        <w:rPr>
          <w:szCs w:val="24"/>
        </w:rPr>
      </w:pPr>
      <w:r w:rsidRPr="00461783">
        <w:rPr>
          <w:b/>
          <w:szCs w:val="24"/>
        </w:rPr>
        <w:t>Операции над множествами</w:t>
      </w:r>
    </w:p>
    <w:p w:rsidR="00B3182D" w:rsidRPr="00461783" w:rsidRDefault="00B3182D" w:rsidP="00196EB1">
      <w:pPr>
        <w:spacing w:after="0" w:line="240" w:lineRule="auto"/>
        <w:ind w:left="0" w:firstLine="567"/>
        <w:rPr>
          <w:szCs w:val="24"/>
        </w:rPr>
      </w:pPr>
      <w:r w:rsidRPr="00461783">
        <w:rPr>
          <w:szCs w:val="24"/>
        </w:rPr>
        <w:t xml:space="preserve">Пересечение и объединение множеств. </w:t>
      </w:r>
      <w:r w:rsidRPr="00461783">
        <w:rPr>
          <w:i/>
          <w:szCs w:val="24"/>
        </w:rPr>
        <w:t>Разность множеств, дополнение множес</w:t>
      </w:r>
      <w:r w:rsidRPr="00461783">
        <w:rPr>
          <w:i/>
          <w:szCs w:val="24"/>
        </w:rPr>
        <w:t>т</w:t>
      </w:r>
      <w:r w:rsidRPr="00461783">
        <w:rPr>
          <w:i/>
          <w:szCs w:val="24"/>
        </w:rPr>
        <w:t>ва</w:t>
      </w:r>
      <w:r w:rsidRPr="00461783">
        <w:rPr>
          <w:szCs w:val="24"/>
        </w:rPr>
        <w:t>.</w:t>
      </w:r>
      <w:r w:rsidRPr="00461783">
        <w:rPr>
          <w:i/>
          <w:szCs w:val="24"/>
        </w:rPr>
        <w:t>Интерпретация операций над множествами с помощью кругов Эйлера</w:t>
      </w:r>
      <w:r w:rsidRPr="00461783">
        <w:rPr>
          <w:szCs w:val="24"/>
        </w:rPr>
        <w:t xml:space="preserve">. </w:t>
      </w:r>
    </w:p>
    <w:p w:rsidR="00B3182D" w:rsidRPr="00461783" w:rsidRDefault="00B3182D" w:rsidP="00196EB1">
      <w:pPr>
        <w:spacing w:after="0" w:line="240" w:lineRule="auto"/>
        <w:ind w:left="0" w:firstLine="567"/>
        <w:rPr>
          <w:szCs w:val="24"/>
        </w:rPr>
      </w:pPr>
      <w:r w:rsidRPr="00461783">
        <w:rPr>
          <w:b/>
          <w:szCs w:val="24"/>
        </w:rPr>
        <w:t>Элементы логики</w:t>
      </w:r>
    </w:p>
    <w:p w:rsidR="00B3182D" w:rsidRPr="00461783" w:rsidRDefault="00B3182D" w:rsidP="00196EB1">
      <w:pPr>
        <w:spacing w:after="0" w:line="240" w:lineRule="auto"/>
        <w:ind w:left="0" w:firstLine="567"/>
        <w:rPr>
          <w:szCs w:val="24"/>
        </w:rPr>
      </w:pPr>
      <w:r w:rsidRPr="00461783">
        <w:rPr>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B3182D" w:rsidRPr="00461783" w:rsidRDefault="00B3182D" w:rsidP="00196EB1">
      <w:pPr>
        <w:spacing w:after="0" w:line="240" w:lineRule="auto"/>
        <w:ind w:left="0" w:firstLine="567"/>
        <w:rPr>
          <w:b/>
          <w:szCs w:val="24"/>
        </w:rPr>
      </w:pPr>
      <w:r w:rsidRPr="00461783">
        <w:rPr>
          <w:b/>
          <w:szCs w:val="24"/>
        </w:rPr>
        <w:t>Высказывания</w:t>
      </w:r>
    </w:p>
    <w:p w:rsidR="00B3182D" w:rsidRPr="00461783" w:rsidRDefault="00B3182D" w:rsidP="00196EB1">
      <w:pPr>
        <w:spacing w:after="0" w:line="240" w:lineRule="auto"/>
        <w:ind w:left="0" w:firstLine="567"/>
        <w:rPr>
          <w:i/>
          <w:szCs w:val="24"/>
        </w:rPr>
      </w:pPr>
      <w:r w:rsidRPr="00461783">
        <w:rPr>
          <w:szCs w:val="24"/>
        </w:rPr>
        <w:t>Истинность и ложность высказывания</w:t>
      </w:r>
      <w:r w:rsidRPr="00461783">
        <w:rPr>
          <w:i/>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3182D" w:rsidRPr="00461783" w:rsidRDefault="00B3182D" w:rsidP="00D67FB0">
      <w:pPr>
        <w:pStyle w:val="00-"/>
      </w:pPr>
      <w:bookmarkStart w:id="292" w:name="_Toc405513919"/>
      <w:bookmarkStart w:id="293" w:name="_Toc284662797"/>
      <w:bookmarkStart w:id="294" w:name="_Toc284663424"/>
      <w:r w:rsidRPr="00461783">
        <w:t>Содержание курса математики в 5–6 классах</w:t>
      </w:r>
      <w:bookmarkEnd w:id="292"/>
      <w:bookmarkEnd w:id="293"/>
      <w:bookmarkEnd w:id="294"/>
    </w:p>
    <w:p w:rsidR="00B3182D" w:rsidRPr="00461783" w:rsidRDefault="00B3182D" w:rsidP="00196EB1">
      <w:pPr>
        <w:pStyle w:val="af4"/>
        <w:ind w:firstLine="567"/>
        <w:jc w:val="both"/>
        <w:rPr>
          <w:b/>
          <w:i w:val="0"/>
        </w:rPr>
      </w:pPr>
      <w:r w:rsidRPr="00461783">
        <w:rPr>
          <w:b/>
          <w:i w:val="0"/>
        </w:rPr>
        <w:t>Натуральные числа и нуль</w:t>
      </w:r>
    </w:p>
    <w:p w:rsidR="00B3182D" w:rsidRPr="00461783" w:rsidRDefault="00B3182D" w:rsidP="00196EB1">
      <w:pPr>
        <w:spacing w:after="0" w:line="240" w:lineRule="auto"/>
        <w:ind w:left="0" w:firstLine="567"/>
        <w:rPr>
          <w:szCs w:val="24"/>
        </w:rPr>
      </w:pPr>
      <w:r w:rsidRPr="00461783">
        <w:rPr>
          <w:b/>
          <w:szCs w:val="24"/>
        </w:rPr>
        <w:t>Натуральный ряд чисел и его свойства</w:t>
      </w:r>
    </w:p>
    <w:p w:rsidR="009B6D1D" w:rsidRPr="00461783" w:rsidRDefault="00B3182D" w:rsidP="00196EB1">
      <w:pPr>
        <w:spacing w:after="0" w:line="240" w:lineRule="auto"/>
        <w:ind w:left="0" w:firstLine="567"/>
        <w:rPr>
          <w:szCs w:val="24"/>
        </w:rPr>
      </w:pPr>
      <w:r w:rsidRPr="00461783">
        <w:rPr>
          <w:szCs w:val="24"/>
        </w:rPr>
        <w:t>Натуральное число, множество натуральных чисел и его свойства, изображение нат</w:t>
      </w:r>
      <w:r w:rsidRPr="00461783">
        <w:rPr>
          <w:szCs w:val="24"/>
        </w:rPr>
        <w:t>у</w:t>
      </w:r>
      <w:r w:rsidRPr="00461783">
        <w:rPr>
          <w:szCs w:val="24"/>
        </w:rPr>
        <w:t xml:space="preserve">ральных чисел точками на числовой прямой. Использование свойств натуральных чисел при решении задач. </w:t>
      </w:r>
    </w:p>
    <w:p w:rsidR="00B3182D" w:rsidRPr="00461783" w:rsidRDefault="00B3182D" w:rsidP="00196EB1">
      <w:pPr>
        <w:spacing w:after="0" w:line="240" w:lineRule="auto"/>
        <w:ind w:left="0" w:firstLine="567"/>
        <w:rPr>
          <w:b/>
          <w:szCs w:val="24"/>
        </w:rPr>
      </w:pPr>
      <w:r w:rsidRPr="00461783">
        <w:rPr>
          <w:b/>
          <w:szCs w:val="24"/>
        </w:rPr>
        <w:t>Запись и чтение натуральных чисел</w:t>
      </w:r>
    </w:p>
    <w:p w:rsidR="00B3182D" w:rsidRPr="00461783" w:rsidRDefault="00B3182D" w:rsidP="00196EB1">
      <w:pPr>
        <w:spacing w:after="0" w:line="240" w:lineRule="auto"/>
        <w:ind w:left="0" w:firstLine="567"/>
        <w:rPr>
          <w:szCs w:val="24"/>
        </w:rPr>
      </w:pPr>
      <w:r w:rsidRPr="00461783">
        <w:rPr>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w:t>
      </w:r>
      <w:r w:rsidRPr="00461783">
        <w:rPr>
          <w:szCs w:val="24"/>
        </w:rPr>
        <w:t>и</w:t>
      </w:r>
      <w:r w:rsidRPr="00461783">
        <w:rPr>
          <w:szCs w:val="24"/>
        </w:rPr>
        <w:t>ницами, чтение и запись натуральных чисел.</w:t>
      </w:r>
    </w:p>
    <w:p w:rsidR="00B3182D" w:rsidRPr="00461783" w:rsidRDefault="00B3182D" w:rsidP="00196EB1">
      <w:pPr>
        <w:spacing w:after="0" w:line="240" w:lineRule="auto"/>
        <w:ind w:left="0" w:firstLine="567"/>
        <w:rPr>
          <w:b/>
          <w:szCs w:val="24"/>
        </w:rPr>
      </w:pPr>
      <w:r w:rsidRPr="00461783">
        <w:rPr>
          <w:b/>
          <w:szCs w:val="24"/>
        </w:rPr>
        <w:t>Округление натуральных чисел</w:t>
      </w:r>
    </w:p>
    <w:p w:rsidR="00B3182D" w:rsidRPr="00461783" w:rsidRDefault="00B3182D" w:rsidP="00196EB1">
      <w:pPr>
        <w:spacing w:after="0" w:line="240" w:lineRule="auto"/>
        <w:ind w:left="0" w:firstLine="567"/>
        <w:rPr>
          <w:szCs w:val="24"/>
        </w:rPr>
      </w:pPr>
      <w:r w:rsidRPr="00461783">
        <w:rPr>
          <w:szCs w:val="24"/>
        </w:rPr>
        <w:t>Необходимость округления. Правило округления натуральных чисел.</w:t>
      </w:r>
    </w:p>
    <w:p w:rsidR="00B3182D" w:rsidRPr="00461783" w:rsidRDefault="00B3182D" w:rsidP="00196EB1">
      <w:pPr>
        <w:spacing w:after="0" w:line="240" w:lineRule="auto"/>
        <w:ind w:left="0" w:firstLine="567"/>
        <w:rPr>
          <w:szCs w:val="24"/>
        </w:rPr>
      </w:pPr>
      <w:r w:rsidRPr="00461783">
        <w:rPr>
          <w:b/>
          <w:szCs w:val="24"/>
        </w:rPr>
        <w:t>Сравнение натуральных чисел, сравнение с числом 0</w:t>
      </w:r>
    </w:p>
    <w:p w:rsidR="00B3182D" w:rsidRPr="00461783" w:rsidRDefault="00B3182D" w:rsidP="00196EB1">
      <w:pPr>
        <w:spacing w:after="0" w:line="240" w:lineRule="auto"/>
        <w:ind w:left="0" w:firstLine="567"/>
        <w:rPr>
          <w:szCs w:val="24"/>
        </w:rPr>
      </w:pPr>
      <w:r w:rsidRPr="00461783">
        <w:rPr>
          <w:szCs w:val="24"/>
        </w:rPr>
        <w:t>Понятие о сравнении чисел, сравнение натуральных чисел друг с другом и с нулём, м</w:t>
      </w:r>
      <w:r w:rsidRPr="00461783">
        <w:rPr>
          <w:szCs w:val="24"/>
        </w:rPr>
        <w:t>а</w:t>
      </w:r>
      <w:r w:rsidRPr="00461783">
        <w:rPr>
          <w:szCs w:val="24"/>
        </w:rPr>
        <w:t>тематическая запись сравнений, способы сравнения чисел.</w:t>
      </w:r>
    </w:p>
    <w:p w:rsidR="00B3182D" w:rsidRPr="00461783" w:rsidRDefault="00B3182D" w:rsidP="00196EB1">
      <w:pPr>
        <w:spacing w:after="0" w:line="240" w:lineRule="auto"/>
        <w:ind w:left="0" w:firstLine="567"/>
        <w:rPr>
          <w:b/>
          <w:szCs w:val="24"/>
        </w:rPr>
      </w:pPr>
      <w:r w:rsidRPr="00461783">
        <w:rPr>
          <w:b/>
          <w:szCs w:val="24"/>
        </w:rPr>
        <w:t>Действия с натуральными числами</w:t>
      </w:r>
    </w:p>
    <w:p w:rsidR="00B3182D" w:rsidRPr="00461783" w:rsidRDefault="00B3182D" w:rsidP="00196EB1">
      <w:pPr>
        <w:spacing w:after="0" w:line="240" w:lineRule="auto"/>
        <w:ind w:left="0" w:firstLine="567"/>
        <w:rPr>
          <w:szCs w:val="24"/>
        </w:rPr>
      </w:pPr>
      <w:r w:rsidRPr="00461783">
        <w:rPr>
          <w:szCs w:val="24"/>
        </w:rPr>
        <w:t>Сложение и вычитание, компоненты сложения и вычитания, связь между ними, нахо</w:t>
      </w:r>
      <w:r w:rsidRPr="00461783">
        <w:rPr>
          <w:szCs w:val="24"/>
        </w:rPr>
        <w:t>ж</w:t>
      </w:r>
      <w:r w:rsidRPr="00461783">
        <w:rPr>
          <w:szCs w:val="24"/>
        </w:rPr>
        <w:t>дение суммы и разности, изменение суммы и разности при изменении компонентов слож</w:t>
      </w:r>
      <w:r w:rsidRPr="00461783">
        <w:rPr>
          <w:szCs w:val="24"/>
        </w:rPr>
        <w:t>е</w:t>
      </w:r>
      <w:r w:rsidRPr="00461783">
        <w:rPr>
          <w:szCs w:val="24"/>
        </w:rPr>
        <w:t>ния и вычитания.</w:t>
      </w:r>
    </w:p>
    <w:p w:rsidR="00B3182D" w:rsidRPr="00461783" w:rsidRDefault="00B3182D" w:rsidP="00196EB1">
      <w:pPr>
        <w:spacing w:after="0" w:line="240" w:lineRule="auto"/>
        <w:ind w:left="0" w:firstLine="567"/>
        <w:rPr>
          <w:szCs w:val="24"/>
        </w:rPr>
      </w:pPr>
      <w:r w:rsidRPr="00461783">
        <w:rPr>
          <w:szCs w:val="24"/>
        </w:rPr>
        <w:t>Умножение и деление, компоненты умножения и деления, связь между ними, умнож</w:t>
      </w:r>
      <w:r w:rsidRPr="00461783">
        <w:rPr>
          <w:szCs w:val="24"/>
        </w:rPr>
        <w:t>е</w:t>
      </w:r>
      <w:r w:rsidRPr="00461783">
        <w:rPr>
          <w:szCs w:val="24"/>
        </w:rPr>
        <w:t>ние и сложение в столбик, деление уголком, проверка результата с помощью прикидки и о</w:t>
      </w:r>
      <w:r w:rsidRPr="00461783">
        <w:rPr>
          <w:szCs w:val="24"/>
        </w:rPr>
        <w:t>б</w:t>
      </w:r>
      <w:r w:rsidRPr="00461783">
        <w:rPr>
          <w:szCs w:val="24"/>
        </w:rPr>
        <w:t>ратного действия.</w:t>
      </w:r>
    </w:p>
    <w:p w:rsidR="00B3182D" w:rsidRPr="00461783" w:rsidRDefault="00B3182D" w:rsidP="00196EB1">
      <w:pPr>
        <w:spacing w:after="0" w:line="240" w:lineRule="auto"/>
        <w:ind w:left="0" w:firstLine="567"/>
        <w:rPr>
          <w:szCs w:val="24"/>
        </w:rPr>
      </w:pPr>
      <w:r w:rsidRPr="00461783">
        <w:rPr>
          <w:szCs w:val="24"/>
        </w:rPr>
        <w:t>Переместительный и сочетательный законы сложения и умножения, распределител</w:t>
      </w:r>
      <w:r w:rsidRPr="00461783">
        <w:rPr>
          <w:szCs w:val="24"/>
        </w:rPr>
        <w:t>ь</w:t>
      </w:r>
      <w:r w:rsidRPr="00461783">
        <w:rPr>
          <w:szCs w:val="24"/>
        </w:rPr>
        <w:t xml:space="preserve">ный закон умножения относительно сложения, </w:t>
      </w:r>
      <w:r w:rsidRPr="00461783">
        <w:rPr>
          <w:i/>
          <w:szCs w:val="24"/>
        </w:rPr>
        <w:t>обоснование алгоритмов выполнения ари</w:t>
      </w:r>
      <w:r w:rsidRPr="00461783">
        <w:rPr>
          <w:i/>
          <w:szCs w:val="24"/>
        </w:rPr>
        <w:t>ф</w:t>
      </w:r>
      <w:r w:rsidRPr="00461783">
        <w:rPr>
          <w:i/>
          <w:szCs w:val="24"/>
        </w:rPr>
        <w:t>метических  действий.</w:t>
      </w:r>
    </w:p>
    <w:p w:rsidR="00B3182D" w:rsidRPr="00461783" w:rsidRDefault="00B3182D" w:rsidP="00196EB1">
      <w:pPr>
        <w:spacing w:after="0" w:line="240" w:lineRule="auto"/>
        <w:ind w:left="0" w:firstLine="567"/>
        <w:rPr>
          <w:szCs w:val="24"/>
        </w:rPr>
      </w:pPr>
      <w:r w:rsidRPr="00461783">
        <w:rPr>
          <w:b/>
          <w:szCs w:val="24"/>
        </w:rPr>
        <w:t>Степень с натуральным показателем</w:t>
      </w:r>
    </w:p>
    <w:p w:rsidR="00B3182D" w:rsidRPr="00461783" w:rsidRDefault="00B3182D" w:rsidP="00196EB1">
      <w:pPr>
        <w:spacing w:after="0" w:line="240" w:lineRule="auto"/>
        <w:ind w:left="0" w:firstLine="567"/>
        <w:rPr>
          <w:szCs w:val="24"/>
        </w:rPr>
      </w:pPr>
      <w:r w:rsidRPr="00461783">
        <w:rPr>
          <w:szCs w:val="24"/>
        </w:rPr>
        <w:t>Запись числа в виде суммы разрядных слагаемых, порядок выполнения действий в в</w:t>
      </w:r>
      <w:r w:rsidRPr="00461783">
        <w:rPr>
          <w:szCs w:val="24"/>
        </w:rPr>
        <w:t>ы</w:t>
      </w:r>
      <w:r w:rsidRPr="00461783">
        <w:rPr>
          <w:szCs w:val="24"/>
        </w:rPr>
        <w:t>ражениях, содержащих степень, вычисление значений выражений, содержащих степень.</w:t>
      </w:r>
    </w:p>
    <w:p w:rsidR="00B3182D" w:rsidRPr="00461783" w:rsidRDefault="00B3182D" w:rsidP="00196EB1">
      <w:pPr>
        <w:spacing w:after="0" w:line="240" w:lineRule="auto"/>
        <w:ind w:left="0" w:firstLine="567"/>
        <w:rPr>
          <w:szCs w:val="24"/>
        </w:rPr>
      </w:pPr>
      <w:r w:rsidRPr="00461783">
        <w:rPr>
          <w:b/>
          <w:szCs w:val="24"/>
        </w:rPr>
        <w:t>Числовые выражения</w:t>
      </w:r>
    </w:p>
    <w:p w:rsidR="00B3182D" w:rsidRPr="00461783" w:rsidRDefault="00B3182D" w:rsidP="00196EB1">
      <w:pPr>
        <w:spacing w:after="0" w:line="240" w:lineRule="auto"/>
        <w:ind w:left="0" w:firstLine="567"/>
        <w:rPr>
          <w:szCs w:val="24"/>
        </w:rPr>
      </w:pPr>
      <w:r w:rsidRPr="00461783">
        <w:rPr>
          <w:szCs w:val="24"/>
        </w:rPr>
        <w:t>Числовое выражение и его значение, порядок выполнения действий.</w:t>
      </w:r>
    </w:p>
    <w:p w:rsidR="00B3182D" w:rsidRPr="00461783" w:rsidRDefault="00B3182D" w:rsidP="00196EB1">
      <w:pPr>
        <w:spacing w:after="0" w:line="240" w:lineRule="auto"/>
        <w:ind w:left="0" w:firstLine="567"/>
        <w:rPr>
          <w:b/>
          <w:szCs w:val="24"/>
        </w:rPr>
      </w:pPr>
      <w:r w:rsidRPr="00461783">
        <w:rPr>
          <w:b/>
          <w:szCs w:val="24"/>
        </w:rPr>
        <w:lastRenderedPageBreak/>
        <w:t>Деление с остатком</w:t>
      </w:r>
    </w:p>
    <w:p w:rsidR="00B3182D" w:rsidRPr="00461783" w:rsidRDefault="00B3182D" w:rsidP="00196EB1">
      <w:pPr>
        <w:spacing w:after="0" w:line="240" w:lineRule="auto"/>
        <w:ind w:left="0" w:firstLine="567"/>
        <w:rPr>
          <w:szCs w:val="24"/>
        </w:rPr>
      </w:pPr>
      <w:r w:rsidRPr="00461783">
        <w:rPr>
          <w:szCs w:val="24"/>
        </w:rPr>
        <w:t xml:space="preserve">Деление с остатком на множестве натуральных чисел, </w:t>
      </w:r>
      <w:r w:rsidRPr="00461783">
        <w:rPr>
          <w:i/>
          <w:szCs w:val="24"/>
        </w:rPr>
        <w:t>свойства деления с остатком</w:t>
      </w:r>
      <w:r w:rsidRPr="00461783">
        <w:rPr>
          <w:szCs w:val="24"/>
        </w:rPr>
        <w:t xml:space="preserve">. Практические задачи на деление с остатком. </w:t>
      </w:r>
    </w:p>
    <w:p w:rsidR="00B3182D" w:rsidRPr="00461783" w:rsidRDefault="00B3182D" w:rsidP="00196EB1">
      <w:pPr>
        <w:spacing w:after="0" w:line="240" w:lineRule="auto"/>
        <w:ind w:left="0" w:firstLine="567"/>
        <w:rPr>
          <w:b/>
          <w:szCs w:val="24"/>
        </w:rPr>
      </w:pPr>
      <w:r w:rsidRPr="00461783">
        <w:rPr>
          <w:b/>
          <w:szCs w:val="24"/>
        </w:rPr>
        <w:t>Свойства и признаки делимости</w:t>
      </w:r>
    </w:p>
    <w:p w:rsidR="00B3182D" w:rsidRPr="00461783" w:rsidRDefault="00B3182D" w:rsidP="00196EB1">
      <w:pPr>
        <w:spacing w:after="0" w:line="240" w:lineRule="auto"/>
        <w:ind w:left="0" w:firstLine="567"/>
        <w:rPr>
          <w:szCs w:val="24"/>
        </w:rPr>
      </w:pPr>
      <w:r w:rsidRPr="00461783">
        <w:rPr>
          <w:szCs w:val="24"/>
        </w:rPr>
        <w:t xml:space="preserve">Свойство делимости суммы (разности) на число. Признаки делимости на 2, 3, 5, 9, 10. </w:t>
      </w:r>
      <w:r w:rsidRPr="00461783">
        <w:rPr>
          <w:i/>
          <w:szCs w:val="24"/>
        </w:rPr>
        <w:t>Признаки делимости на 4, 6, 8, 11. Доказательство признаков делимости</w:t>
      </w:r>
      <w:r w:rsidRPr="00461783">
        <w:rPr>
          <w:szCs w:val="24"/>
        </w:rPr>
        <w:t>. Решение практ</w:t>
      </w:r>
      <w:r w:rsidRPr="00461783">
        <w:rPr>
          <w:szCs w:val="24"/>
        </w:rPr>
        <w:t>и</w:t>
      </w:r>
      <w:r w:rsidRPr="00461783">
        <w:rPr>
          <w:szCs w:val="24"/>
        </w:rPr>
        <w:t xml:space="preserve">ческих задач с применением признаков делимости. </w:t>
      </w:r>
    </w:p>
    <w:p w:rsidR="00B3182D" w:rsidRPr="00461783" w:rsidRDefault="00B3182D" w:rsidP="00196EB1">
      <w:pPr>
        <w:spacing w:after="0" w:line="240" w:lineRule="auto"/>
        <w:ind w:left="0" w:firstLine="567"/>
        <w:rPr>
          <w:b/>
          <w:szCs w:val="24"/>
        </w:rPr>
      </w:pPr>
      <w:r w:rsidRPr="00461783">
        <w:rPr>
          <w:b/>
          <w:szCs w:val="24"/>
        </w:rPr>
        <w:t>Разложение числа на простые множители</w:t>
      </w:r>
    </w:p>
    <w:p w:rsidR="00B3182D" w:rsidRPr="00461783" w:rsidRDefault="00B3182D" w:rsidP="00196EB1">
      <w:pPr>
        <w:spacing w:after="0" w:line="240" w:lineRule="auto"/>
        <w:ind w:left="0" w:firstLine="567"/>
        <w:rPr>
          <w:i/>
          <w:szCs w:val="24"/>
        </w:rPr>
      </w:pPr>
      <w:r w:rsidRPr="00461783">
        <w:rPr>
          <w:szCs w:val="24"/>
        </w:rPr>
        <w:t xml:space="preserve">Простые и составные числа, </w:t>
      </w:r>
      <w:r w:rsidRPr="00461783">
        <w:rPr>
          <w:i/>
          <w:szCs w:val="24"/>
        </w:rPr>
        <w:t xml:space="preserve">решето Эратосфена. </w:t>
      </w:r>
    </w:p>
    <w:p w:rsidR="00B3182D" w:rsidRPr="00461783" w:rsidRDefault="00B3182D" w:rsidP="00196EB1">
      <w:pPr>
        <w:spacing w:after="0" w:line="240" w:lineRule="auto"/>
        <w:ind w:left="0" w:firstLine="567"/>
        <w:rPr>
          <w:szCs w:val="24"/>
        </w:rPr>
      </w:pPr>
      <w:r w:rsidRPr="00461783">
        <w:rPr>
          <w:szCs w:val="24"/>
        </w:rPr>
        <w:t xml:space="preserve">Разложение натурального числа на множители, разложение на простые множители. </w:t>
      </w:r>
      <w:r w:rsidRPr="00461783">
        <w:rPr>
          <w:i/>
          <w:szCs w:val="24"/>
        </w:rPr>
        <w:t>К</w:t>
      </w:r>
      <w:r w:rsidRPr="00461783">
        <w:rPr>
          <w:i/>
          <w:szCs w:val="24"/>
        </w:rPr>
        <w:t>о</w:t>
      </w:r>
      <w:r w:rsidRPr="00461783">
        <w:rPr>
          <w:i/>
          <w:szCs w:val="24"/>
        </w:rPr>
        <w:t>личество делителей числа, алгоритм разложения числа на простые множители, основная теорема арифметики</w:t>
      </w:r>
      <w:r w:rsidRPr="00461783">
        <w:rPr>
          <w:szCs w:val="24"/>
        </w:rPr>
        <w:t>.</w:t>
      </w:r>
    </w:p>
    <w:p w:rsidR="00B3182D" w:rsidRPr="00461783" w:rsidRDefault="00B3182D" w:rsidP="00196EB1">
      <w:pPr>
        <w:spacing w:after="0" w:line="240" w:lineRule="auto"/>
        <w:ind w:left="0" w:firstLine="567"/>
        <w:rPr>
          <w:szCs w:val="24"/>
        </w:rPr>
      </w:pPr>
      <w:r w:rsidRPr="00461783">
        <w:rPr>
          <w:b/>
          <w:szCs w:val="24"/>
        </w:rPr>
        <w:t>Алгебраические выражения</w:t>
      </w:r>
    </w:p>
    <w:p w:rsidR="00B3182D" w:rsidRPr="00461783" w:rsidRDefault="00B3182D" w:rsidP="00196EB1">
      <w:pPr>
        <w:spacing w:after="0" w:line="240" w:lineRule="auto"/>
        <w:ind w:left="0" w:firstLine="567"/>
        <w:rPr>
          <w:i/>
          <w:szCs w:val="24"/>
        </w:rPr>
      </w:pPr>
      <w:r w:rsidRPr="00461783">
        <w:rPr>
          <w:szCs w:val="24"/>
        </w:rPr>
        <w:t>Использование букв для обозначения чисел, вычисление значения алгебраического в</w:t>
      </w:r>
      <w:r w:rsidRPr="00461783">
        <w:rPr>
          <w:szCs w:val="24"/>
        </w:rPr>
        <w:t>ы</w:t>
      </w:r>
      <w:r w:rsidRPr="00461783">
        <w:rPr>
          <w:szCs w:val="24"/>
        </w:rPr>
        <w:t>ражения, применение алгебраических выражений для записи свойств арифметических дейс</w:t>
      </w:r>
      <w:r w:rsidRPr="00461783">
        <w:rPr>
          <w:szCs w:val="24"/>
        </w:rPr>
        <w:t>т</w:t>
      </w:r>
      <w:r w:rsidRPr="00461783">
        <w:rPr>
          <w:szCs w:val="24"/>
        </w:rPr>
        <w:t xml:space="preserve">вий, преобразование алгебраических выражений. </w:t>
      </w:r>
    </w:p>
    <w:p w:rsidR="00B3182D" w:rsidRPr="00461783" w:rsidRDefault="00B3182D" w:rsidP="00196EB1">
      <w:pPr>
        <w:spacing w:after="0" w:line="240" w:lineRule="auto"/>
        <w:ind w:left="0" w:firstLine="567"/>
        <w:rPr>
          <w:szCs w:val="24"/>
        </w:rPr>
      </w:pPr>
      <w:r w:rsidRPr="00461783">
        <w:rPr>
          <w:b/>
          <w:szCs w:val="24"/>
        </w:rPr>
        <w:t>Делители и кратные</w:t>
      </w:r>
    </w:p>
    <w:p w:rsidR="009B6D1D" w:rsidRPr="00461783" w:rsidRDefault="00B3182D" w:rsidP="00196EB1">
      <w:pPr>
        <w:spacing w:after="0" w:line="240" w:lineRule="auto"/>
        <w:ind w:left="0" w:firstLine="567"/>
        <w:rPr>
          <w:szCs w:val="24"/>
        </w:rPr>
      </w:pPr>
      <w:r w:rsidRPr="00461783">
        <w:rPr>
          <w:szCs w:val="24"/>
        </w:rPr>
        <w:t>Делитель и его свойства, общий делитель двух и более чисел, наибольший общий дел</w:t>
      </w:r>
      <w:r w:rsidRPr="00461783">
        <w:rPr>
          <w:szCs w:val="24"/>
        </w:rPr>
        <w:t>и</w:t>
      </w:r>
      <w:r w:rsidRPr="00461783">
        <w:rPr>
          <w:szCs w:val="24"/>
        </w:rPr>
        <w:t>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w:t>
      </w:r>
      <w:r w:rsidRPr="00461783">
        <w:rPr>
          <w:szCs w:val="24"/>
        </w:rPr>
        <w:t>е</w:t>
      </w:r>
      <w:r w:rsidRPr="00461783">
        <w:rPr>
          <w:szCs w:val="24"/>
        </w:rPr>
        <w:t>ния наименьшего общего кратного.</w:t>
      </w:r>
    </w:p>
    <w:p w:rsidR="00B3182D" w:rsidRPr="00461783" w:rsidRDefault="00B3182D" w:rsidP="00196EB1">
      <w:pPr>
        <w:pStyle w:val="af4"/>
        <w:ind w:firstLine="567"/>
        <w:jc w:val="both"/>
        <w:rPr>
          <w:b/>
          <w:i w:val="0"/>
        </w:rPr>
      </w:pPr>
      <w:r w:rsidRPr="00461783">
        <w:rPr>
          <w:b/>
          <w:i w:val="0"/>
        </w:rPr>
        <w:t>Дроби</w:t>
      </w:r>
    </w:p>
    <w:p w:rsidR="00B3182D" w:rsidRPr="00461783" w:rsidRDefault="00B3182D" w:rsidP="00196EB1">
      <w:pPr>
        <w:spacing w:after="0" w:line="240" w:lineRule="auto"/>
        <w:ind w:left="0" w:firstLine="567"/>
        <w:rPr>
          <w:szCs w:val="24"/>
        </w:rPr>
      </w:pPr>
      <w:r w:rsidRPr="00461783">
        <w:rPr>
          <w:b/>
          <w:szCs w:val="24"/>
        </w:rPr>
        <w:t>Обыкновенные дроби</w:t>
      </w:r>
    </w:p>
    <w:p w:rsidR="00B3182D" w:rsidRPr="00461783" w:rsidRDefault="00B3182D" w:rsidP="00196EB1">
      <w:pPr>
        <w:spacing w:after="0" w:line="240" w:lineRule="auto"/>
        <w:ind w:left="0" w:firstLine="567"/>
        <w:rPr>
          <w:szCs w:val="24"/>
        </w:rPr>
      </w:pPr>
      <w:r w:rsidRPr="00461783">
        <w:rPr>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B3182D" w:rsidRPr="00461783" w:rsidRDefault="00B3182D" w:rsidP="00196EB1">
      <w:pPr>
        <w:spacing w:after="0" w:line="240" w:lineRule="auto"/>
        <w:ind w:left="0" w:firstLine="567"/>
        <w:rPr>
          <w:szCs w:val="24"/>
        </w:rPr>
      </w:pPr>
      <w:r w:rsidRPr="00461783">
        <w:rPr>
          <w:szCs w:val="24"/>
        </w:rPr>
        <w:t>Запись натурального числа в виде дроби с заданным знаменателем, преобразование смешанной дроби в неправильную дробь и наоборот.</w:t>
      </w:r>
    </w:p>
    <w:p w:rsidR="00B3182D" w:rsidRPr="00461783" w:rsidRDefault="00B3182D" w:rsidP="00196EB1">
      <w:pPr>
        <w:spacing w:after="0" w:line="240" w:lineRule="auto"/>
        <w:ind w:left="0" w:firstLine="567"/>
        <w:rPr>
          <w:szCs w:val="24"/>
        </w:rPr>
      </w:pPr>
      <w:r w:rsidRPr="00461783">
        <w:rPr>
          <w:szCs w:val="24"/>
        </w:rPr>
        <w:t xml:space="preserve">Приведение дробей к общему знаменателю. Сравнение обыкновенных дробей. </w:t>
      </w:r>
    </w:p>
    <w:p w:rsidR="00B3182D" w:rsidRPr="00461783" w:rsidRDefault="00B3182D" w:rsidP="00196EB1">
      <w:pPr>
        <w:spacing w:after="0" w:line="240" w:lineRule="auto"/>
        <w:ind w:left="0" w:firstLine="567"/>
        <w:rPr>
          <w:szCs w:val="24"/>
        </w:rPr>
      </w:pPr>
      <w:r w:rsidRPr="00461783">
        <w:rPr>
          <w:szCs w:val="24"/>
        </w:rPr>
        <w:t xml:space="preserve">Сложение и вычитание обыкновенных дробей. Умножение и деление обыкновенных дробей. </w:t>
      </w:r>
    </w:p>
    <w:p w:rsidR="00B3182D" w:rsidRPr="00461783" w:rsidRDefault="00B3182D" w:rsidP="00196EB1">
      <w:pPr>
        <w:spacing w:after="0" w:line="240" w:lineRule="auto"/>
        <w:ind w:left="0" w:firstLine="567"/>
        <w:rPr>
          <w:szCs w:val="24"/>
        </w:rPr>
      </w:pPr>
      <w:r w:rsidRPr="00461783">
        <w:rPr>
          <w:szCs w:val="24"/>
        </w:rPr>
        <w:t xml:space="preserve">Арифметические действия со смешанными дробями. </w:t>
      </w:r>
    </w:p>
    <w:p w:rsidR="00B3182D" w:rsidRPr="00461783" w:rsidRDefault="00B3182D" w:rsidP="00196EB1">
      <w:pPr>
        <w:spacing w:after="0" w:line="240" w:lineRule="auto"/>
        <w:ind w:left="0" w:firstLine="567"/>
        <w:rPr>
          <w:szCs w:val="24"/>
        </w:rPr>
      </w:pPr>
      <w:r w:rsidRPr="00461783">
        <w:rPr>
          <w:szCs w:val="24"/>
        </w:rPr>
        <w:t>Арифметические действия с дробными числами.</w:t>
      </w:r>
      <w:r w:rsidRPr="00461783">
        <w:rPr>
          <w:szCs w:val="24"/>
        </w:rPr>
        <w:tab/>
      </w:r>
    </w:p>
    <w:p w:rsidR="00B3182D" w:rsidRPr="00461783" w:rsidRDefault="00B3182D" w:rsidP="00196EB1">
      <w:pPr>
        <w:spacing w:after="0" w:line="240" w:lineRule="auto"/>
        <w:ind w:left="0" w:firstLine="567"/>
        <w:rPr>
          <w:szCs w:val="24"/>
        </w:rPr>
      </w:pPr>
      <w:r w:rsidRPr="00461783">
        <w:rPr>
          <w:i/>
          <w:szCs w:val="24"/>
        </w:rPr>
        <w:t>Способы рационализации вычислений и их применение при выполнении действий</w:t>
      </w:r>
      <w:r w:rsidRPr="00461783">
        <w:rPr>
          <w:szCs w:val="24"/>
        </w:rPr>
        <w:t>.</w:t>
      </w:r>
    </w:p>
    <w:p w:rsidR="00B3182D" w:rsidRPr="00461783" w:rsidRDefault="00B3182D" w:rsidP="00196EB1">
      <w:pPr>
        <w:spacing w:after="0" w:line="240" w:lineRule="auto"/>
        <w:ind w:left="0" w:firstLine="567"/>
        <w:rPr>
          <w:szCs w:val="24"/>
        </w:rPr>
      </w:pPr>
      <w:r w:rsidRPr="00461783">
        <w:rPr>
          <w:b/>
          <w:bCs/>
          <w:szCs w:val="24"/>
        </w:rPr>
        <w:t>Десятичные дроби</w:t>
      </w:r>
    </w:p>
    <w:p w:rsidR="00B3182D" w:rsidRPr="00461783" w:rsidRDefault="00B3182D" w:rsidP="00196EB1">
      <w:pPr>
        <w:spacing w:after="0" w:line="240" w:lineRule="auto"/>
        <w:ind w:left="0" w:firstLine="567"/>
        <w:rPr>
          <w:szCs w:val="24"/>
        </w:rPr>
      </w:pPr>
      <w:r w:rsidRPr="00461783">
        <w:rPr>
          <w:szCs w:val="24"/>
        </w:rPr>
        <w:t>Целая и дробная части десятичной дроби. Преобразование десятичных дробей в обы</w:t>
      </w:r>
      <w:r w:rsidRPr="00461783">
        <w:rPr>
          <w:szCs w:val="24"/>
        </w:rPr>
        <w:t>к</w:t>
      </w:r>
      <w:r w:rsidRPr="00461783">
        <w:rPr>
          <w:szCs w:val="24"/>
        </w:rPr>
        <w:t>новенные. Сравнение десятичных дробей. Сложение и вычитание десятичных дробей. О</w:t>
      </w:r>
      <w:r w:rsidRPr="00461783">
        <w:rPr>
          <w:szCs w:val="24"/>
        </w:rPr>
        <w:t>к</w:t>
      </w:r>
      <w:r w:rsidRPr="00461783">
        <w:rPr>
          <w:szCs w:val="24"/>
        </w:rPr>
        <w:t xml:space="preserve">ругление десятичных дробей. Умножение и деление десятичных дробей. </w:t>
      </w:r>
      <w:r w:rsidRPr="00461783">
        <w:rPr>
          <w:i/>
          <w:szCs w:val="24"/>
        </w:rPr>
        <w:t>Преобразование обыкновенных дробей в десятичные дроби.Конечные и бесконечные десятичные дроби</w:t>
      </w:r>
      <w:r w:rsidRPr="00461783">
        <w:rPr>
          <w:szCs w:val="24"/>
        </w:rPr>
        <w:t xml:space="preserve">. </w:t>
      </w:r>
    </w:p>
    <w:p w:rsidR="00B3182D" w:rsidRPr="00461783" w:rsidRDefault="00B3182D" w:rsidP="00196EB1">
      <w:pPr>
        <w:spacing w:after="0" w:line="240" w:lineRule="auto"/>
        <w:ind w:left="0" w:firstLine="567"/>
        <w:rPr>
          <w:b/>
          <w:bCs/>
          <w:szCs w:val="24"/>
        </w:rPr>
      </w:pPr>
      <w:r w:rsidRPr="00461783">
        <w:rPr>
          <w:b/>
          <w:bCs/>
          <w:szCs w:val="24"/>
        </w:rPr>
        <w:t>Отношение двух чисел</w:t>
      </w:r>
    </w:p>
    <w:p w:rsidR="00B3182D" w:rsidRPr="00461783" w:rsidRDefault="00B3182D" w:rsidP="00196EB1">
      <w:pPr>
        <w:spacing w:after="0" w:line="240" w:lineRule="auto"/>
        <w:ind w:left="0" w:firstLine="567"/>
        <w:rPr>
          <w:b/>
          <w:bCs/>
          <w:szCs w:val="24"/>
        </w:rPr>
      </w:pPr>
      <w:r w:rsidRPr="00461783">
        <w:rPr>
          <w:bCs/>
          <w:szCs w:val="24"/>
        </w:rPr>
        <w:t>Масштаб на плане и карте.</w:t>
      </w:r>
      <w:r w:rsidR="00537145" w:rsidRPr="00461783">
        <w:rPr>
          <w:bCs/>
          <w:szCs w:val="24"/>
        </w:rPr>
        <w:t xml:space="preserve"> </w:t>
      </w:r>
      <w:r w:rsidRPr="00461783">
        <w:rPr>
          <w:bCs/>
          <w:szCs w:val="24"/>
        </w:rPr>
        <w:t>Пропорции. Свойства пропорций, применение пропорций и отношений при решении задач.</w:t>
      </w:r>
    </w:p>
    <w:p w:rsidR="00B3182D" w:rsidRPr="00461783" w:rsidRDefault="00B3182D" w:rsidP="00196EB1">
      <w:pPr>
        <w:spacing w:after="0" w:line="240" w:lineRule="auto"/>
        <w:ind w:left="0" w:firstLine="567"/>
        <w:rPr>
          <w:bCs/>
          <w:szCs w:val="24"/>
        </w:rPr>
      </w:pPr>
      <w:r w:rsidRPr="00461783">
        <w:rPr>
          <w:b/>
          <w:bCs/>
          <w:szCs w:val="24"/>
        </w:rPr>
        <w:t>Среднее арифметическое чисел</w:t>
      </w:r>
    </w:p>
    <w:p w:rsidR="00B3182D" w:rsidRPr="00461783" w:rsidRDefault="00B3182D" w:rsidP="00196EB1">
      <w:pPr>
        <w:spacing w:after="0" w:line="240" w:lineRule="auto"/>
        <w:ind w:left="0" w:firstLine="567"/>
        <w:rPr>
          <w:bCs/>
          <w:szCs w:val="24"/>
        </w:rPr>
      </w:pPr>
      <w:r w:rsidRPr="00461783">
        <w:rPr>
          <w:bCs/>
          <w:szCs w:val="24"/>
        </w:rPr>
        <w:t>Среднее арифметическое двух чисел. Изображение среднего арифметического двух ч</w:t>
      </w:r>
      <w:r w:rsidRPr="00461783">
        <w:rPr>
          <w:bCs/>
          <w:szCs w:val="24"/>
        </w:rPr>
        <w:t>и</w:t>
      </w:r>
      <w:r w:rsidRPr="00461783">
        <w:rPr>
          <w:bCs/>
          <w:szCs w:val="24"/>
        </w:rPr>
        <w:t>сел на числовой прямой. Решение практических задач с применением среднего арифметич</w:t>
      </w:r>
      <w:r w:rsidRPr="00461783">
        <w:rPr>
          <w:bCs/>
          <w:szCs w:val="24"/>
        </w:rPr>
        <w:t>е</w:t>
      </w:r>
      <w:r w:rsidRPr="00461783">
        <w:rPr>
          <w:bCs/>
          <w:szCs w:val="24"/>
        </w:rPr>
        <w:t xml:space="preserve">ского. </w:t>
      </w:r>
      <w:r w:rsidRPr="00461783">
        <w:rPr>
          <w:bCs/>
          <w:i/>
          <w:szCs w:val="24"/>
        </w:rPr>
        <w:t>Среднее арифметическое нескольких чисел.</w:t>
      </w:r>
    </w:p>
    <w:p w:rsidR="00B3182D" w:rsidRPr="00461783" w:rsidRDefault="00B3182D" w:rsidP="00196EB1">
      <w:pPr>
        <w:spacing w:after="0" w:line="240" w:lineRule="auto"/>
        <w:ind w:left="0" w:firstLine="567"/>
        <w:rPr>
          <w:b/>
          <w:bCs/>
          <w:szCs w:val="24"/>
        </w:rPr>
      </w:pPr>
      <w:r w:rsidRPr="00461783">
        <w:rPr>
          <w:b/>
          <w:bCs/>
          <w:szCs w:val="24"/>
        </w:rPr>
        <w:t>Проценты</w:t>
      </w:r>
    </w:p>
    <w:p w:rsidR="00B3182D" w:rsidRPr="00461783" w:rsidRDefault="00B3182D" w:rsidP="00196EB1">
      <w:pPr>
        <w:spacing w:after="0" w:line="240" w:lineRule="auto"/>
        <w:ind w:left="0" w:firstLine="567"/>
        <w:rPr>
          <w:bCs/>
          <w:szCs w:val="24"/>
        </w:rPr>
      </w:pPr>
      <w:r w:rsidRPr="00461783">
        <w:rPr>
          <w:bCs/>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3182D" w:rsidRPr="00461783" w:rsidRDefault="00B3182D" w:rsidP="00196EB1">
      <w:pPr>
        <w:spacing w:after="0" w:line="240" w:lineRule="auto"/>
        <w:ind w:left="0" w:firstLine="567"/>
        <w:rPr>
          <w:b/>
          <w:bCs/>
          <w:szCs w:val="24"/>
        </w:rPr>
      </w:pPr>
      <w:r w:rsidRPr="00461783">
        <w:rPr>
          <w:b/>
          <w:bCs/>
          <w:szCs w:val="24"/>
        </w:rPr>
        <w:t>Диаграммы</w:t>
      </w:r>
    </w:p>
    <w:p w:rsidR="00B3182D" w:rsidRPr="00461783" w:rsidRDefault="00B3182D" w:rsidP="00196EB1">
      <w:pPr>
        <w:spacing w:after="0" w:line="240" w:lineRule="auto"/>
        <w:ind w:left="0" w:firstLine="567"/>
        <w:rPr>
          <w:bCs/>
          <w:szCs w:val="24"/>
        </w:rPr>
      </w:pPr>
      <w:r w:rsidRPr="00461783">
        <w:rPr>
          <w:bCs/>
          <w:szCs w:val="24"/>
        </w:rPr>
        <w:t xml:space="preserve">Столбчатые и круговые диаграммы. Извлечение информации из диаграмм. </w:t>
      </w:r>
      <w:r w:rsidRPr="00461783">
        <w:rPr>
          <w:bCs/>
          <w:i/>
          <w:szCs w:val="24"/>
        </w:rPr>
        <w:t>Изображ</w:t>
      </w:r>
      <w:r w:rsidRPr="00461783">
        <w:rPr>
          <w:bCs/>
          <w:i/>
          <w:szCs w:val="24"/>
        </w:rPr>
        <w:t>е</w:t>
      </w:r>
      <w:r w:rsidRPr="00461783">
        <w:rPr>
          <w:bCs/>
          <w:i/>
          <w:szCs w:val="24"/>
        </w:rPr>
        <w:t>ние диаграмм по числовым данным</w:t>
      </w:r>
      <w:r w:rsidRPr="00461783">
        <w:rPr>
          <w:bCs/>
          <w:szCs w:val="24"/>
        </w:rPr>
        <w:t>.</w:t>
      </w:r>
    </w:p>
    <w:p w:rsidR="00B3182D" w:rsidRPr="00461783" w:rsidRDefault="00B3182D" w:rsidP="00196EB1">
      <w:pPr>
        <w:pStyle w:val="af4"/>
        <w:ind w:firstLine="567"/>
        <w:jc w:val="both"/>
        <w:rPr>
          <w:b/>
          <w:i w:val="0"/>
        </w:rPr>
      </w:pPr>
      <w:r w:rsidRPr="00461783">
        <w:rPr>
          <w:b/>
          <w:i w:val="0"/>
        </w:rPr>
        <w:t>Рациональные числа</w:t>
      </w:r>
    </w:p>
    <w:p w:rsidR="00B3182D" w:rsidRPr="00461783" w:rsidRDefault="00B3182D" w:rsidP="00196EB1">
      <w:pPr>
        <w:spacing w:after="0" w:line="240" w:lineRule="auto"/>
        <w:ind w:left="0" w:firstLine="567"/>
        <w:rPr>
          <w:b/>
          <w:bCs/>
          <w:szCs w:val="24"/>
        </w:rPr>
      </w:pPr>
      <w:r w:rsidRPr="00461783">
        <w:rPr>
          <w:b/>
          <w:bCs/>
          <w:szCs w:val="24"/>
        </w:rPr>
        <w:t>Положительные и отрицательные числа</w:t>
      </w:r>
    </w:p>
    <w:p w:rsidR="00B3182D" w:rsidRPr="00461783" w:rsidRDefault="00B3182D" w:rsidP="00196EB1">
      <w:pPr>
        <w:spacing w:after="0" w:line="240" w:lineRule="auto"/>
        <w:ind w:left="0" w:firstLine="567"/>
        <w:rPr>
          <w:szCs w:val="24"/>
        </w:rPr>
      </w:pPr>
      <w:r w:rsidRPr="00461783">
        <w:rPr>
          <w:szCs w:val="24"/>
        </w:rPr>
        <w:lastRenderedPageBreak/>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w:t>
      </w:r>
      <w:r w:rsidRPr="00461783">
        <w:rPr>
          <w:szCs w:val="24"/>
        </w:rPr>
        <w:t>а</w:t>
      </w:r>
      <w:r w:rsidRPr="00461783">
        <w:rPr>
          <w:szCs w:val="24"/>
        </w:rPr>
        <w:t xml:space="preserve">тельными числами. Множество целых чисел. </w:t>
      </w:r>
    </w:p>
    <w:p w:rsidR="00B3182D" w:rsidRPr="00461783" w:rsidRDefault="00B3182D" w:rsidP="00196EB1">
      <w:pPr>
        <w:spacing w:after="0" w:line="240" w:lineRule="auto"/>
        <w:ind w:left="0" w:firstLine="567"/>
        <w:rPr>
          <w:szCs w:val="24"/>
        </w:rPr>
      </w:pPr>
      <w:r w:rsidRPr="00461783">
        <w:rPr>
          <w:b/>
          <w:szCs w:val="24"/>
        </w:rPr>
        <w:t>Понятие о рациональном числе</w:t>
      </w:r>
      <w:r w:rsidRPr="00461783">
        <w:rPr>
          <w:szCs w:val="24"/>
        </w:rPr>
        <w:t xml:space="preserve">. </w:t>
      </w:r>
      <w:r w:rsidRPr="00461783">
        <w:rPr>
          <w:i/>
          <w:szCs w:val="24"/>
        </w:rPr>
        <w:t>Первичное представление о множестве рационал</w:t>
      </w:r>
      <w:r w:rsidRPr="00461783">
        <w:rPr>
          <w:i/>
          <w:szCs w:val="24"/>
        </w:rPr>
        <w:t>ь</w:t>
      </w:r>
      <w:r w:rsidRPr="00461783">
        <w:rPr>
          <w:i/>
          <w:szCs w:val="24"/>
        </w:rPr>
        <w:t>ных чисел.</w:t>
      </w:r>
      <w:r w:rsidRPr="00461783">
        <w:rPr>
          <w:szCs w:val="24"/>
        </w:rPr>
        <w:t xml:space="preserve"> Действия с рациональными числами.</w:t>
      </w:r>
    </w:p>
    <w:p w:rsidR="00B3182D" w:rsidRPr="00461783" w:rsidRDefault="00B3182D" w:rsidP="00196EB1">
      <w:pPr>
        <w:pStyle w:val="af4"/>
        <w:ind w:firstLine="567"/>
        <w:jc w:val="both"/>
        <w:rPr>
          <w:b/>
          <w:i w:val="0"/>
        </w:rPr>
      </w:pPr>
      <w:r w:rsidRPr="00461783">
        <w:rPr>
          <w:b/>
          <w:i w:val="0"/>
        </w:rPr>
        <w:t>Решение текстовых задач</w:t>
      </w:r>
    </w:p>
    <w:p w:rsidR="00B3182D" w:rsidRPr="00461783" w:rsidRDefault="00B3182D" w:rsidP="00196EB1">
      <w:pPr>
        <w:spacing w:after="0" w:line="240" w:lineRule="auto"/>
        <w:ind w:left="0" w:firstLine="567"/>
        <w:rPr>
          <w:b/>
          <w:szCs w:val="24"/>
        </w:rPr>
      </w:pPr>
      <w:r w:rsidRPr="00461783">
        <w:rPr>
          <w:b/>
          <w:szCs w:val="24"/>
        </w:rPr>
        <w:t>Единицы измерений</w:t>
      </w:r>
      <w:r w:rsidRPr="00461783">
        <w:rPr>
          <w:szCs w:val="24"/>
        </w:rPr>
        <w:t>: длины, площади, объёма, массы, времени, скорости. Зависим</w:t>
      </w:r>
      <w:r w:rsidRPr="00461783">
        <w:rPr>
          <w:szCs w:val="24"/>
        </w:rPr>
        <w:t>о</w:t>
      </w:r>
      <w:r w:rsidRPr="00461783">
        <w:rPr>
          <w:szCs w:val="24"/>
        </w:rPr>
        <w:t>сти между единицами измерения каждой величины. Зависимости между величинами: ск</w:t>
      </w:r>
      <w:r w:rsidRPr="00461783">
        <w:rPr>
          <w:szCs w:val="24"/>
        </w:rPr>
        <w:t>о</w:t>
      </w:r>
      <w:r w:rsidRPr="00461783">
        <w:rPr>
          <w:szCs w:val="24"/>
        </w:rPr>
        <w:t>рость, время, расстояние; производительность, время, работа; цена, количество, стоимость.</w:t>
      </w:r>
    </w:p>
    <w:p w:rsidR="009B6D1D" w:rsidRPr="00461783" w:rsidRDefault="00B3182D" w:rsidP="00196EB1">
      <w:pPr>
        <w:spacing w:after="0" w:line="240" w:lineRule="auto"/>
        <w:ind w:left="0" w:firstLine="567"/>
        <w:rPr>
          <w:szCs w:val="24"/>
        </w:rPr>
      </w:pPr>
      <w:r w:rsidRPr="00461783">
        <w:rPr>
          <w:b/>
          <w:szCs w:val="24"/>
        </w:rPr>
        <w:t>Задачи на все арифметические действия</w:t>
      </w:r>
    </w:p>
    <w:p w:rsidR="00B3182D" w:rsidRPr="00461783" w:rsidRDefault="00B3182D" w:rsidP="00196EB1">
      <w:pPr>
        <w:spacing w:after="0" w:line="240" w:lineRule="auto"/>
        <w:ind w:left="0" w:firstLine="567"/>
        <w:rPr>
          <w:szCs w:val="24"/>
        </w:rPr>
      </w:pPr>
      <w:r w:rsidRPr="00461783">
        <w:rPr>
          <w:szCs w:val="24"/>
        </w:rPr>
        <w:t>Решение текстовых задач арифметическим способом</w:t>
      </w:r>
      <w:r w:rsidRPr="00461783">
        <w:rPr>
          <w:i/>
          <w:szCs w:val="24"/>
        </w:rPr>
        <w:t xml:space="preserve">. </w:t>
      </w:r>
      <w:r w:rsidRPr="00461783">
        <w:rPr>
          <w:szCs w:val="24"/>
        </w:rPr>
        <w:t>Использование таблиц, схем, чертежей, других средств представления данных при решении задачи.</w:t>
      </w:r>
    </w:p>
    <w:p w:rsidR="00B3182D" w:rsidRPr="00461783" w:rsidRDefault="00B3182D" w:rsidP="00196EB1">
      <w:pPr>
        <w:spacing w:after="0" w:line="240" w:lineRule="auto"/>
        <w:ind w:left="0" w:firstLine="567"/>
        <w:rPr>
          <w:szCs w:val="24"/>
        </w:rPr>
      </w:pPr>
      <w:r w:rsidRPr="00461783">
        <w:rPr>
          <w:b/>
          <w:szCs w:val="24"/>
        </w:rPr>
        <w:t>Задачи на движение, работу и покупки</w:t>
      </w:r>
    </w:p>
    <w:p w:rsidR="00B3182D" w:rsidRPr="00461783" w:rsidRDefault="00B3182D" w:rsidP="00196EB1">
      <w:pPr>
        <w:spacing w:after="0" w:line="240" w:lineRule="auto"/>
        <w:ind w:left="0" w:firstLine="567"/>
        <w:rPr>
          <w:szCs w:val="24"/>
        </w:rPr>
      </w:pPr>
      <w:r w:rsidRPr="00461783">
        <w:rPr>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3182D" w:rsidRPr="00461783" w:rsidRDefault="00B3182D" w:rsidP="00196EB1">
      <w:pPr>
        <w:spacing w:after="0" w:line="240" w:lineRule="auto"/>
        <w:ind w:left="0" w:firstLine="567"/>
        <w:rPr>
          <w:b/>
          <w:szCs w:val="24"/>
        </w:rPr>
      </w:pPr>
      <w:r w:rsidRPr="00461783">
        <w:rPr>
          <w:b/>
          <w:szCs w:val="24"/>
        </w:rPr>
        <w:t>Задачи на части, доли, проценты</w:t>
      </w:r>
    </w:p>
    <w:p w:rsidR="00B3182D" w:rsidRPr="00461783" w:rsidRDefault="00B3182D" w:rsidP="00196EB1">
      <w:pPr>
        <w:spacing w:after="0" w:line="240" w:lineRule="auto"/>
        <w:ind w:left="0" w:firstLine="567"/>
        <w:rPr>
          <w:szCs w:val="24"/>
        </w:rPr>
      </w:pPr>
      <w:r w:rsidRPr="00461783">
        <w:rPr>
          <w:szCs w:val="24"/>
        </w:rPr>
        <w:t>Решение задач на нахождение части числа и числа по его части. Решение задач на пр</w:t>
      </w:r>
      <w:r w:rsidRPr="00461783">
        <w:rPr>
          <w:szCs w:val="24"/>
        </w:rPr>
        <w:t>о</w:t>
      </w:r>
      <w:r w:rsidRPr="00461783">
        <w:rPr>
          <w:szCs w:val="24"/>
        </w:rPr>
        <w:t>центы и доли. Применение пропорций при решении задач.</w:t>
      </w:r>
    </w:p>
    <w:p w:rsidR="00B3182D" w:rsidRPr="00461783" w:rsidRDefault="00B3182D" w:rsidP="00196EB1">
      <w:pPr>
        <w:spacing w:after="0" w:line="240" w:lineRule="auto"/>
        <w:ind w:left="0" w:firstLine="567"/>
        <w:rPr>
          <w:b/>
          <w:szCs w:val="24"/>
        </w:rPr>
      </w:pPr>
      <w:r w:rsidRPr="00461783">
        <w:rPr>
          <w:b/>
          <w:szCs w:val="24"/>
        </w:rPr>
        <w:t>Логические задачи</w:t>
      </w:r>
    </w:p>
    <w:p w:rsidR="00B3182D" w:rsidRPr="00461783" w:rsidRDefault="00B3182D" w:rsidP="00196EB1">
      <w:pPr>
        <w:spacing w:after="0" w:line="240" w:lineRule="auto"/>
        <w:ind w:left="0" w:firstLine="567"/>
        <w:rPr>
          <w:bCs/>
          <w:szCs w:val="24"/>
        </w:rPr>
      </w:pPr>
      <w:r w:rsidRPr="00461783">
        <w:rPr>
          <w:bCs/>
          <w:szCs w:val="24"/>
        </w:rPr>
        <w:t xml:space="preserve">Решение несложных логических задач. </w:t>
      </w:r>
      <w:r w:rsidRPr="00461783">
        <w:rPr>
          <w:bCs/>
          <w:i/>
          <w:szCs w:val="24"/>
        </w:rPr>
        <w:t>Решение логических задач с помощью графов, таблиц</w:t>
      </w:r>
      <w:r w:rsidRPr="00461783">
        <w:rPr>
          <w:bCs/>
          <w:szCs w:val="24"/>
        </w:rPr>
        <w:t xml:space="preserve">. </w:t>
      </w:r>
    </w:p>
    <w:p w:rsidR="00B3182D" w:rsidRPr="00461783" w:rsidRDefault="00B3182D" w:rsidP="00196EB1">
      <w:pPr>
        <w:spacing w:after="0" w:line="240" w:lineRule="auto"/>
        <w:ind w:left="0" w:firstLine="567"/>
        <w:rPr>
          <w:bCs/>
          <w:szCs w:val="24"/>
        </w:rPr>
      </w:pPr>
      <w:r w:rsidRPr="00461783">
        <w:rPr>
          <w:b/>
          <w:szCs w:val="24"/>
        </w:rPr>
        <w:t xml:space="preserve">Основные методы решения текстовых задач: </w:t>
      </w:r>
      <w:r w:rsidRPr="00461783">
        <w:rPr>
          <w:bCs/>
          <w:szCs w:val="24"/>
        </w:rPr>
        <w:t>арифметический, перебор вариантов.</w:t>
      </w:r>
    </w:p>
    <w:p w:rsidR="00B3182D" w:rsidRPr="00461783" w:rsidRDefault="00B3182D" w:rsidP="00D67FB0">
      <w:pPr>
        <w:pStyle w:val="00-"/>
      </w:pPr>
      <w:r w:rsidRPr="00461783">
        <w:t>Наглядная геометрия</w:t>
      </w:r>
    </w:p>
    <w:p w:rsidR="00B3182D" w:rsidRPr="00461783" w:rsidRDefault="00B3182D" w:rsidP="00196EB1">
      <w:pPr>
        <w:spacing w:after="0" w:line="240" w:lineRule="auto"/>
        <w:ind w:left="0" w:firstLine="567"/>
        <w:rPr>
          <w:szCs w:val="24"/>
        </w:rPr>
      </w:pPr>
      <w:r w:rsidRPr="00461783">
        <w:rPr>
          <w:szCs w:val="24"/>
        </w:rPr>
        <w:t>Фигуры в окружающем мире. Наглядные представления о фигурах на плоскости: пр</w:t>
      </w:r>
      <w:r w:rsidRPr="00461783">
        <w:rPr>
          <w:szCs w:val="24"/>
        </w:rPr>
        <w:t>я</w:t>
      </w:r>
      <w:r w:rsidRPr="00461783">
        <w:rPr>
          <w:szCs w:val="24"/>
        </w:rPr>
        <w:t>мая, отрезок, луч, угол, ломаная, многоугольник, окружность, круг. Четырехугольник, пр</w:t>
      </w:r>
      <w:r w:rsidRPr="00461783">
        <w:rPr>
          <w:szCs w:val="24"/>
        </w:rPr>
        <w:t>я</w:t>
      </w:r>
      <w:r w:rsidRPr="00461783">
        <w:rPr>
          <w:szCs w:val="24"/>
        </w:rPr>
        <w:t xml:space="preserve">моугольник, квадрат. Треугольник, </w:t>
      </w:r>
      <w:r w:rsidRPr="00461783">
        <w:rPr>
          <w:i/>
          <w:szCs w:val="24"/>
        </w:rPr>
        <w:t>виды треугольников. Правильные многоугольники.</w:t>
      </w:r>
      <w:r w:rsidRPr="00461783">
        <w:rPr>
          <w:szCs w:val="24"/>
        </w:rPr>
        <w:t xml:space="preserve"> Из</w:t>
      </w:r>
      <w:r w:rsidRPr="00461783">
        <w:rPr>
          <w:szCs w:val="24"/>
        </w:rPr>
        <w:t>о</w:t>
      </w:r>
      <w:r w:rsidRPr="00461783">
        <w:rPr>
          <w:szCs w:val="24"/>
        </w:rPr>
        <w:t xml:space="preserve">бражение основных геометрических фигур. </w:t>
      </w:r>
      <w:r w:rsidRPr="00461783">
        <w:rPr>
          <w:i/>
          <w:szCs w:val="24"/>
        </w:rPr>
        <w:t>Взаимное расположение двух прямых, двух о</w:t>
      </w:r>
      <w:r w:rsidRPr="00461783">
        <w:rPr>
          <w:i/>
          <w:szCs w:val="24"/>
        </w:rPr>
        <w:t>к</w:t>
      </w:r>
      <w:r w:rsidRPr="00461783">
        <w:rPr>
          <w:i/>
          <w:szCs w:val="24"/>
        </w:rPr>
        <w:t>ружностей, прямой и окружности.</w:t>
      </w:r>
      <w:r w:rsidRPr="00461783">
        <w:rPr>
          <w:szCs w:val="24"/>
        </w:rPr>
        <w:t xml:space="preserve"> Длина отрезка, ломаной. Единицы измерения длины. Построение отрезка заданной длины. Виды углов. Градусная мера угла. Измерение и п</w:t>
      </w:r>
      <w:r w:rsidRPr="00461783">
        <w:rPr>
          <w:szCs w:val="24"/>
        </w:rPr>
        <w:t>о</w:t>
      </w:r>
      <w:r w:rsidRPr="00461783">
        <w:rPr>
          <w:szCs w:val="24"/>
        </w:rPr>
        <w:t>строение углов с помощью транспортира.</w:t>
      </w:r>
    </w:p>
    <w:p w:rsidR="00B3182D" w:rsidRPr="00461783" w:rsidRDefault="00B3182D" w:rsidP="00196EB1">
      <w:pPr>
        <w:spacing w:after="0" w:line="240" w:lineRule="auto"/>
        <w:ind w:left="0" w:firstLine="567"/>
        <w:rPr>
          <w:i/>
          <w:szCs w:val="24"/>
        </w:rPr>
      </w:pPr>
      <w:r w:rsidRPr="00461783">
        <w:rPr>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61783">
        <w:rPr>
          <w:i/>
          <w:szCs w:val="24"/>
        </w:rPr>
        <w:t>Равновеликие фигуры.</w:t>
      </w:r>
    </w:p>
    <w:p w:rsidR="00B3182D" w:rsidRPr="00461783" w:rsidRDefault="00B3182D" w:rsidP="00196EB1">
      <w:pPr>
        <w:spacing w:after="0" w:line="240" w:lineRule="auto"/>
        <w:ind w:left="0" w:firstLine="567"/>
        <w:rPr>
          <w:szCs w:val="24"/>
        </w:rPr>
      </w:pPr>
      <w:r w:rsidRPr="00461783">
        <w:rPr>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61783">
        <w:rPr>
          <w:i/>
          <w:szCs w:val="24"/>
        </w:rPr>
        <w:t>Примеры с</w:t>
      </w:r>
      <w:r w:rsidRPr="00461783">
        <w:rPr>
          <w:i/>
          <w:szCs w:val="24"/>
        </w:rPr>
        <w:t>е</w:t>
      </w:r>
      <w:r w:rsidRPr="00461783">
        <w:rPr>
          <w:i/>
          <w:szCs w:val="24"/>
        </w:rPr>
        <w:t>чений. Многогранники. Правильные многогранники.</w:t>
      </w:r>
      <w:r w:rsidRPr="00461783">
        <w:rPr>
          <w:szCs w:val="24"/>
        </w:rPr>
        <w:t xml:space="preserve"> Примеры разверток многогранников, ц</w:t>
      </w:r>
      <w:r w:rsidRPr="00461783">
        <w:rPr>
          <w:szCs w:val="24"/>
        </w:rPr>
        <w:t>и</w:t>
      </w:r>
      <w:r w:rsidRPr="00461783">
        <w:rPr>
          <w:szCs w:val="24"/>
        </w:rPr>
        <w:t xml:space="preserve">линдра и конуса. </w:t>
      </w:r>
    </w:p>
    <w:p w:rsidR="00B3182D" w:rsidRPr="00461783" w:rsidRDefault="00B3182D" w:rsidP="00196EB1">
      <w:pPr>
        <w:spacing w:after="0" w:line="240" w:lineRule="auto"/>
        <w:ind w:left="0" w:firstLine="567"/>
        <w:rPr>
          <w:szCs w:val="24"/>
        </w:rPr>
      </w:pPr>
      <w:r w:rsidRPr="00461783">
        <w:rPr>
          <w:szCs w:val="24"/>
        </w:rPr>
        <w:t>Понятие объема; единицы объема. Объем прямоугольного параллелепипеда, куба.</w:t>
      </w:r>
    </w:p>
    <w:p w:rsidR="00B3182D" w:rsidRPr="00461783" w:rsidRDefault="00B3182D" w:rsidP="00196EB1">
      <w:pPr>
        <w:spacing w:after="0" w:line="240" w:lineRule="auto"/>
        <w:ind w:left="0" w:firstLine="567"/>
        <w:rPr>
          <w:szCs w:val="24"/>
        </w:rPr>
      </w:pPr>
      <w:r w:rsidRPr="00461783">
        <w:rPr>
          <w:szCs w:val="24"/>
        </w:rPr>
        <w:t xml:space="preserve">Понятие о равенстве фигур. Центральная, осевая и </w:t>
      </w:r>
      <w:r w:rsidRPr="00461783">
        <w:rPr>
          <w:i/>
          <w:szCs w:val="24"/>
        </w:rPr>
        <w:t xml:space="preserve">зеркальная </w:t>
      </w:r>
      <w:r w:rsidRPr="00461783">
        <w:rPr>
          <w:szCs w:val="24"/>
        </w:rPr>
        <w:t>симметрии. Изображение симметричных фигур.</w:t>
      </w:r>
    </w:p>
    <w:p w:rsidR="00B3182D" w:rsidRPr="00461783" w:rsidRDefault="00B3182D" w:rsidP="00196EB1">
      <w:pPr>
        <w:spacing w:after="0" w:line="240" w:lineRule="auto"/>
        <w:ind w:left="0" w:firstLine="567"/>
        <w:rPr>
          <w:szCs w:val="24"/>
        </w:rPr>
      </w:pPr>
      <w:r w:rsidRPr="00461783">
        <w:rPr>
          <w:szCs w:val="24"/>
        </w:rPr>
        <w:t>Решение практических задач с применением простейших свойств фигур.</w:t>
      </w:r>
    </w:p>
    <w:p w:rsidR="00B3182D" w:rsidRPr="00461783" w:rsidRDefault="00B3182D" w:rsidP="00D67FB0">
      <w:pPr>
        <w:pStyle w:val="00-"/>
      </w:pPr>
      <w:r w:rsidRPr="00461783">
        <w:t>История математики</w:t>
      </w:r>
    </w:p>
    <w:p w:rsidR="00B3182D" w:rsidRPr="00461783" w:rsidRDefault="00B3182D" w:rsidP="00196EB1">
      <w:pPr>
        <w:spacing w:after="0" w:line="240" w:lineRule="auto"/>
        <w:ind w:left="0" w:firstLine="567"/>
        <w:rPr>
          <w:i/>
          <w:szCs w:val="24"/>
        </w:rPr>
      </w:pPr>
      <w:r w:rsidRPr="00461783">
        <w:rPr>
          <w:i/>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3182D" w:rsidRPr="00461783" w:rsidRDefault="00B3182D" w:rsidP="00196EB1">
      <w:pPr>
        <w:spacing w:after="0" w:line="240" w:lineRule="auto"/>
        <w:ind w:left="0" w:firstLine="567"/>
        <w:rPr>
          <w:i/>
          <w:szCs w:val="24"/>
        </w:rPr>
      </w:pPr>
      <w:r w:rsidRPr="00461783">
        <w:rPr>
          <w:i/>
          <w:szCs w:val="24"/>
        </w:rPr>
        <w:t>Рождение шестидесятеричной системы счисления. Появление десятичной записи ч</w:t>
      </w:r>
      <w:r w:rsidRPr="00461783">
        <w:rPr>
          <w:i/>
          <w:szCs w:val="24"/>
        </w:rPr>
        <w:t>и</w:t>
      </w:r>
      <w:r w:rsidRPr="00461783">
        <w:rPr>
          <w:i/>
          <w:szCs w:val="24"/>
        </w:rPr>
        <w:t>сел.</w:t>
      </w:r>
    </w:p>
    <w:p w:rsidR="00B3182D" w:rsidRPr="00461783" w:rsidRDefault="00B3182D" w:rsidP="00196EB1">
      <w:pPr>
        <w:spacing w:after="0" w:line="240" w:lineRule="auto"/>
        <w:ind w:left="0" w:firstLine="567"/>
        <w:rPr>
          <w:i/>
          <w:szCs w:val="24"/>
        </w:rPr>
      </w:pPr>
      <w:r w:rsidRPr="00461783">
        <w:rPr>
          <w:i/>
          <w:szCs w:val="24"/>
        </w:rPr>
        <w:t xml:space="preserve">Рождение и развитие арифметики натуральных чисел. НОК, НОД, простые числа. Решето Эратосфена.  </w:t>
      </w:r>
    </w:p>
    <w:p w:rsidR="00B3182D" w:rsidRPr="00461783" w:rsidRDefault="00B3182D" w:rsidP="00196EB1">
      <w:pPr>
        <w:spacing w:after="0" w:line="240" w:lineRule="auto"/>
        <w:ind w:left="0" w:firstLine="567"/>
        <w:rPr>
          <w:i/>
          <w:szCs w:val="24"/>
        </w:rPr>
      </w:pPr>
      <w:r w:rsidRPr="00461783">
        <w:rPr>
          <w:i/>
          <w:szCs w:val="24"/>
        </w:rPr>
        <w:t xml:space="preserve">Появление нуля и отрицательных чисел в математике древности. Роль Диофанта. Почему </w:t>
      </w:r>
      <w:r w:rsidRPr="00461783">
        <w:rPr>
          <w:i/>
          <w:position w:val="-14"/>
          <w:szCs w:val="24"/>
        </w:rPr>
        <w:object w:dxaOrig="1619" w:dyaOrig="420">
          <v:shape id="_x0000_i1036" type="#_x0000_t75" style="width:81pt;height:21.75pt" o:ole="">
            <v:imagedata r:id="rId34" o:title=""/>
          </v:shape>
          <o:OLEObject Type="Embed" ProgID="Equation.DSMT4" ShapeID="_x0000_i1036" DrawAspect="Content" ObjectID="_1684150697" r:id="rId35"/>
        </w:object>
      </w:r>
      <w:r w:rsidRPr="00461783">
        <w:rPr>
          <w:i/>
          <w:szCs w:val="24"/>
        </w:rPr>
        <w:t>?</w:t>
      </w:r>
    </w:p>
    <w:p w:rsidR="00B3182D" w:rsidRPr="00461783" w:rsidRDefault="00B3182D" w:rsidP="00196EB1">
      <w:pPr>
        <w:spacing w:after="0" w:line="240" w:lineRule="auto"/>
        <w:ind w:left="0" w:firstLine="567"/>
        <w:rPr>
          <w:i/>
          <w:szCs w:val="24"/>
        </w:rPr>
      </w:pPr>
      <w:r w:rsidRPr="00461783">
        <w:rPr>
          <w:i/>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9B6D1D" w:rsidRPr="00461783" w:rsidRDefault="009B6D1D" w:rsidP="00D67FB0">
      <w:pPr>
        <w:pStyle w:val="00-"/>
      </w:pPr>
      <w:bookmarkStart w:id="295" w:name="_Toc405513920"/>
      <w:bookmarkStart w:id="296" w:name="_Toc284662798"/>
      <w:bookmarkStart w:id="297" w:name="_Toc284663425"/>
    </w:p>
    <w:p w:rsidR="00B3182D" w:rsidRPr="00461783" w:rsidRDefault="00B3182D" w:rsidP="00D67FB0">
      <w:pPr>
        <w:pStyle w:val="00-"/>
      </w:pPr>
      <w:r w:rsidRPr="00461783">
        <w:t>Содержание курса математики в 7–9 классах</w:t>
      </w:r>
      <w:bookmarkEnd w:id="295"/>
      <w:bookmarkEnd w:id="296"/>
      <w:bookmarkEnd w:id="297"/>
    </w:p>
    <w:p w:rsidR="00B3182D" w:rsidRPr="00461783" w:rsidRDefault="00B3182D" w:rsidP="00D67FB0">
      <w:pPr>
        <w:pStyle w:val="00-"/>
      </w:pPr>
      <w:bookmarkStart w:id="298" w:name="_Toc405513921"/>
      <w:bookmarkStart w:id="299" w:name="_Toc284662799"/>
      <w:bookmarkStart w:id="300" w:name="_Toc284663426"/>
      <w:r w:rsidRPr="00461783">
        <w:lastRenderedPageBreak/>
        <w:t>Алгебра</w:t>
      </w:r>
      <w:bookmarkEnd w:id="298"/>
      <w:bookmarkEnd w:id="299"/>
      <w:bookmarkEnd w:id="300"/>
    </w:p>
    <w:p w:rsidR="00B3182D" w:rsidRPr="00461783" w:rsidRDefault="00B3182D" w:rsidP="00D67FB0">
      <w:pPr>
        <w:pStyle w:val="00-"/>
      </w:pPr>
      <w:r w:rsidRPr="00461783">
        <w:t>Числа</w:t>
      </w:r>
    </w:p>
    <w:p w:rsidR="00B3182D" w:rsidRPr="00461783" w:rsidRDefault="00B3182D" w:rsidP="00D67FB0">
      <w:pPr>
        <w:pStyle w:val="00-"/>
      </w:pPr>
      <w:r w:rsidRPr="00461783">
        <w:rPr>
          <w:bCs/>
        </w:rPr>
        <w:t>Рациональные числа</w:t>
      </w:r>
    </w:p>
    <w:p w:rsidR="00B3182D" w:rsidRPr="00461783" w:rsidRDefault="00B3182D" w:rsidP="00196EB1">
      <w:pPr>
        <w:spacing w:after="0" w:line="240" w:lineRule="auto"/>
        <w:ind w:left="0" w:firstLine="567"/>
        <w:rPr>
          <w:szCs w:val="24"/>
        </w:rPr>
      </w:pPr>
      <w:r w:rsidRPr="00461783">
        <w:rPr>
          <w:szCs w:val="24"/>
        </w:rPr>
        <w:t>Множество рациональных чисел. Сравнение рациональных чисел. Действия с раци</w:t>
      </w:r>
      <w:r w:rsidRPr="00461783">
        <w:rPr>
          <w:szCs w:val="24"/>
        </w:rPr>
        <w:t>о</w:t>
      </w:r>
      <w:r w:rsidRPr="00461783">
        <w:rPr>
          <w:szCs w:val="24"/>
        </w:rPr>
        <w:t xml:space="preserve">нальными числами. </w:t>
      </w:r>
      <w:r w:rsidRPr="00461783">
        <w:rPr>
          <w:i/>
          <w:szCs w:val="24"/>
        </w:rPr>
        <w:t>Представление рационального числа десятичной дробью</w:t>
      </w:r>
      <w:r w:rsidRPr="00461783">
        <w:rPr>
          <w:szCs w:val="24"/>
        </w:rPr>
        <w:t xml:space="preserve">. </w:t>
      </w:r>
    </w:p>
    <w:p w:rsidR="00B3182D" w:rsidRPr="00461783" w:rsidRDefault="00B3182D" w:rsidP="00196EB1">
      <w:pPr>
        <w:spacing w:after="0" w:line="240" w:lineRule="auto"/>
        <w:ind w:left="0" w:firstLine="567"/>
        <w:rPr>
          <w:szCs w:val="24"/>
        </w:rPr>
      </w:pPr>
      <w:r w:rsidRPr="00461783">
        <w:rPr>
          <w:b/>
          <w:bCs/>
          <w:szCs w:val="24"/>
        </w:rPr>
        <w:t>Иррациональные числа</w:t>
      </w:r>
    </w:p>
    <w:p w:rsidR="00B3182D" w:rsidRPr="00461783" w:rsidRDefault="00B3182D" w:rsidP="00196EB1">
      <w:pPr>
        <w:spacing w:after="0" w:line="240" w:lineRule="auto"/>
        <w:ind w:left="0" w:firstLine="567"/>
        <w:rPr>
          <w:bCs/>
          <w:szCs w:val="24"/>
        </w:rPr>
      </w:pPr>
      <w:r w:rsidRPr="00461783">
        <w:rPr>
          <w:szCs w:val="24"/>
        </w:rPr>
        <w:t>Понятие иррационального числа. Распознавание иррациональных чисел. Примеры д</w:t>
      </w:r>
      <w:r w:rsidRPr="00461783">
        <w:rPr>
          <w:szCs w:val="24"/>
        </w:rPr>
        <w:t>о</w:t>
      </w:r>
      <w:r w:rsidRPr="00461783">
        <w:rPr>
          <w:szCs w:val="24"/>
        </w:rPr>
        <w:t>казательств в алгебре. Иррациональность числа</w:t>
      </w:r>
      <w:r w:rsidRPr="00461783">
        <w:rPr>
          <w:i/>
          <w:position w:val="-6"/>
          <w:szCs w:val="24"/>
        </w:rPr>
        <w:object w:dxaOrig="380" w:dyaOrig="340">
          <v:shape id="_x0000_i1037" type="#_x0000_t75" style="width:17.25pt;height:18.75pt" o:ole="">
            <v:imagedata r:id="rId36" o:title=""/>
          </v:shape>
          <o:OLEObject Type="Embed" ProgID="Equation.DSMT4" ShapeID="_x0000_i1037" DrawAspect="Content" ObjectID="_1684150698" r:id="rId37"/>
        </w:object>
      </w:r>
      <w:r w:rsidRPr="00461783">
        <w:rPr>
          <w:i/>
          <w:szCs w:val="24"/>
        </w:rPr>
        <w:t xml:space="preserve">. </w:t>
      </w:r>
      <w:r w:rsidRPr="00461783">
        <w:rPr>
          <w:szCs w:val="24"/>
        </w:rPr>
        <w:t>Применение в геометрии</w:t>
      </w:r>
      <w:r w:rsidRPr="00461783">
        <w:rPr>
          <w:i/>
          <w:szCs w:val="24"/>
        </w:rPr>
        <w:t>.</w:t>
      </w:r>
      <w:r w:rsidR="001B4FCA" w:rsidRPr="00461783">
        <w:rPr>
          <w:i/>
          <w:szCs w:val="24"/>
        </w:rPr>
        <w:t xml:space="preserve"> </w:t>
      </w:r>
      <w:r w:rsidRPr="00461783">
        <w:rPr>
          <w:i/>
          <w:szCs w:val="24"/>
        </w:rPr>
        <w:t>Сравнение и</w:t>
      </w:r>
      <w:r w:rsidRPr="00461783">
        <w:rPr>
          <w:i/>
          <w:szCs w:val="24"/>
        </w:rPr>
        <w:t>р</w:t>
      </w:r>
      <w:r w:rsidRPr="00461783">
        <w:rPr>
          <w:i/>
          <w:szCs w:val="24"/>
        </w:rPr>
        <w:t>рациональных чисел.</w:t>
      </w:r>
      <w:r w:rsidR="001B4FCA" w:rsidRPr="00461783">
        <w:rPr>
          <w:i/>
          <w:szCs w:val="24"/>
        </w:rPr>
        <w:t xml:space="preserve"> </w:t>
      </w:r>
      <w:r w:rsidRPr="00461783">
        <w:rPr>
          <w:bCs/>
          <w:i/>
          <w:szCs w:val="24"/>
        </w:rPr>
        <w:t>Множество действительных чисел</w:t>
      </w:r>
      <w:r w:rsidRPr="00461783">
        <w:rPr>
          <w:bCs/>
          <w:szCs w:val="24"/>
        </w:rPr>
        <w:t>.</w:t>
      </w:r>
    </w:p>
    <w:p w:rsidR="00B3182D" w:rsidRPr="00461783" w:rsidRDefault="00B3182D" w:rsidP="00196EB1">
      <w:pPr>
        <w:pStyle w:val="af4"/>
        <w:ind w:firstLine="567"/>
        <w:jc w:val="both"/>
        <w:rPr>
          <w:b/>
          <w:i w:val="0"/>
        </w:rPr>
      </w:pPr>
      <w:r w:rsidRPr="00461783">
        <w:rPr>
          <w:b/>
          <w:i w:val="0"/>
        </w:rPr>
        <w:t>Тождественные преобразования</w:t>
      </w:r>
    </w:p>
    <w:p w:rsidR="00B3182D" w:rsidRPr="00461783" w:rsidRDefault="00B3182D" w:rsidP="00196EB1">
      <w:pPr>
        <w:spacing w:after="0" w:line="240" w:lineRule="auto"/>
        <w:ind w:left="0" w:firstLine="567"/>
        <w:rPr>
          <w:szCs w:val="24"/>
        </w:rPr>
      </w:pPr>
      <w:r w:rsidRPr="00461783">
        <w:rPr>
          <w:b/>
          <w:bCs/>
          <w:szCs w:val="24"/>
        </w:rPr>
        <w:t>Числовые и буквенные выражения</w:t>
      </w:r>
    </w:p>
    <w:p w:rsidR="00B3182D" w:rsidRPr="00461783" w:rsidRDefault="00B3182D" w:rsidP="00196EB1">
      <w:pPr>
        <w:spacing w:after="0" w:line="240" w:lineRule="auto"/>
        <w:ind w:left="0" w:firstLine="567"/>
        <w:rPr>
          <w:szCs w:val="24"/>
        </w:rPr>
      </w:pPr>
      <w:r w:rsidRPr="00461783">
        <w:rPr>
          <w:szCs w:val="24"/>
        </w:rPr>
        <w:t>Выражение с переменной. Значение выражения. Подстановка выражений вместо пер</w:t>
      </w:r>
      <w:r w:rsidRPr="00461783">
        <w:rPr>
          <w:szCs w:val="24"/>
        </w:rPr>
        <w:t>е</w:t>
      </w:r>
      <w:r w:rsidRPr="00461783">
        <w:rPr>
          <w:szCs w:val="24"/>
        </w:rPr>
        <w:t xml:space="preserve">менных. </w:t>
      </w:r>
    </w:p>
    <w:p w:rsidR="00B3182D" w:rsidRPr="00461783" w:rsidRDefault="00B3182D" w:rsidP="00196EB1">
      <w:pPr>
        <w:spacing w:after="0" w:line="240" w:lineRule="auto"/>
        <w:ind w:left="0" w:firstLine="567"/>
        <w:rPr>
          <w:szCs w:val="24"/>
        </w:rPr>
      </w:pPr>
      <w:r w:rsidRPr="00461783">
        <w:rPr>
          <w:b/>
          <w:bCs/>
          <w:szCs w:val="24"/>
        </w:rPr>
        <w:t>Целые выражения</w:t>
      </w:r>
    </w:p>
    <w:p w:rsidR="00B3182D" w:rsidRPr="00461783" w:rsidRDefault="00B3182D" w:rsidP="00196EB1">
      <w:pPr>
        <w:spacing w:after="0" w:line="240" w:lineRule="auto"/>
        <w:ind w:left="0" w:firstLine="567"/>
        <w:rPr>
          <w:szCs w:val="24"/>
        </w:rPr>
      </w:pPr>
      <w:r w:rsidRPr="00461783">
        <w:rPr>
          <w:szCs w:val="24"/>
        </w:rPr>
        <w:t>Степень с натуральным показателем и её свойства. Преобразования выражений, соде</w:t>
      </w:r>
      <w:r w:rsidRPr="00461783">
        <w:rPr>
          <w:szCs w:val="24"/>
        </w:rPr>
        <w:t>р</w:t>
      </w:r>
      <w:r w:rsidRPr="00461783">
        <w:rPr>
          <w:szCs w:val="24"/>
        </w:rPr>
        <w:t xml:space="preserve">жащих степени с натуральным показателем. </w:t>
      </w:r>
    </w:p>
    <w:p w:rsidR="00B3182D" w:rsidRPr="00461783" w:rsidRDefault="00B3182D" w:rsidP="00196EB1">
      <w:pPr>
        <w:spacing w:after="0" w:line="240" w:lineRule="auto"/>
        <w:ind w:left="0" w:firstLine="567"/>
        <w:rPr>
          <w:i/>
          <w:szCs w:val="24"/>
        </w:rPr>
      </w:pPr>
      <w:r w:rsidRPr="00461783">
        <w:rPr>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w:t>
      </w:r>
      <w:r w:rsidRPr="00461783">
        <w:rPr>
          <w:szCs w:val="24"/>
        </w:rPr>
        <w:t>з</w:t>
      </w:r>
      <w:r w:rsidRPr="00461783">
        <w:rPr>
          <w:szCs w:val="24"/>
        </w:rPr>
        <w:t>ности.</w:t>
      </w:r>
      <w:r w:rsidR="001B4FCA" w:rsidRPr="00461783">
        <w:rPr>
          <w:szCs w:val="24"/>
        </w:rPr>
        <w:t xml:space="preserve"> </w:t>
      </w:r>
      <w:r w:rsidRPr="00461783">
        <w:rPr>
          <w:szCs w:val="24"/>
        </w:rPr>
        <w:t xml:space="preserve">Разложение многочлена на множители: вынесение общего множителя за скобки, </w:t>
      </w:r>
      <w:r w:rsidRPr="00461783">
        <w:rPr>
          <w:i/>
          <w:szCs w:val="24"/>
        </w:rPr>
        <w:t>гру</w:t>
      </w:r>
      <w:r w:rsidRPr="00461783">
        <w:rPr>
          <w:i/>
          <w:szCs w:val="24"/>
        </w:rPr>
        <w:t>п</w:t>
      </w:r>
      <w:r w:rsidRPr="00461783">
        <w:rPr>
          <w:i/>
          <w:szCs w:val="24"/>
        </w:rPr>
        <w:t>пировка, применение формул сокращённого умножения</w:t>
      </w:r>
      <w:r w:rsidRPr="00461783">
        <w:rPr>
          <w:szCs w:val="24"/>
        </w:rPr>
        <w:t>.</w:t>
      </w:r>
      <w:r w:rsidRPr="00461783">
        <w:rPr>
          <w:i/>
          <w:szCs w:val="24"/>
        </w:rPr>
        <w:t xml:space="preserve"> Квадратный трёхчлен, разложение квадратного трёхчлена на множители.</w:t>
      </w:r>
    </w:p>
    <w:p w:rsidR="00B3182D" w:rsidRPr="00461783" w:rsidRDefault="00B3182D" w:rsidP="00196EB1">
      <w:pPr>
        <w:spacing w:after="0" w:line="240" w:lineRule="auto"/>
        <w:ind w:left="0" w:firstLine="567"/>
        <w:rPr>
          <w:szCs w:val="24"/>
        </w:rPr>
      </w:pPr>
      <w:r w:rsidRPr="00461783">
        <w:rPr>
          <w:b/>
          <w:bCs/>
          <w:szCs w:val="24"/>
        </w:rPr>
        <w:t>Дробно-рациональные выражения</w:t>
      </w:r>
    </w:p>
    <w:p w:rsidR="00B3182D" w:rsidRPr="00461783" w:rsidRDefault="00B3182D" w:rsidP="00196EB1">
      <w:pPr>
        <w:spacing w:after="0" w:line="240" w:lineRule="auto"/>
        <w:ind w:left="0" w:firstLine="567"/>
        <w:rPr>
          <w:i/>
          <w:szCs w:val="24"/>
        </w:rPr>
      </w:pPr>
      <w:r w:rsidRPr="00461783">
        <w:rPr>
          <w:szCs w:val="24"/>
        </w:rPr>
        <w:t>Степень с целым показателем. Преобразование дробно-линейных выражений: слож</w:t>
      </w:r>
      <w:r w:rsidRPr="00461783">
        <w:rPr>
          <w:szCs w:val="24"/>
        </w:rPr>
        <w:t>е</w:t>
      </w:r>
      <w:r w:rsidRPr="00461783">
        <w:rPr>
          <w:szCs w:val="24"/>
        </w:rPr>
        <w:t xml:space="preserve">ние, умножение, деление. </w:t>
      </w:r>
      <w:r w:rsidRPr="00461783">
        <w:rPr>
          <w:i/>
          <w:szCs w:val="24"/>
        </w:rPr>
        <w:t>Алгебраическая дробь.</w:t>
      </w:r>
      <w:r w:rsidR="001B4FCA" w:rsidRPr="00461783">
        <w:rPr>
          <w:i/>
          <w:szCs w:val="24"/>
        </w:rPr>
        <w:t xml:space="preserve"> </w:t>
      </w:r>
      <w:r w:rsidRPr="00461783">
        <w:rPr>
          <w:i/>
          <w:szCs w:val="24"/>
        </w:rPr>
        <w:t>Допустимые значения переменных в дро</w:t>
      </w:r>
      <w:r w:rsidRPr="00461783">
        <w:rPr>
          <w:i/>
          <w:szCs w:val="24"/>
        </w:rPr>
        <w:t>б</w:t>
      </w:r>
      <w:r w:rsidRPr="00461783">
        <w:rPr>
          <w:i/>
          <w:szCs w:val="24"/>
        </w:rPr>
        <w:t>но-рациональных выражениях</w:t>
      </w:r>
      <w:r w:rsidRPr="00461783">
        <w:rPr>
          <w:szCs w:val="24"/>
        </w:rPr>
        <w:t xml:space="preserve">. </w:t>
      </w:r>
      <w:r w:rsidRPr="00461783">
        <w:rPr>
          <w:i/>
          <w:szCs w:val="24"/>
        </w:rPr>
        <w:t>Сокращение алгебраических дробей. Приведение алгебраич</w:t>
      </w:r>
      <w:r w:rsidRPr="00461783">
        <w:rPr>
          <w:i/>
          <w:szCs w:val="24"/>
        </w:rPr>
        <w:t>е</w:t>
      </w:r>
      <w:r w:rsidRPr="00461783">
        <w:rPr>
          <w:i/>
          <w:szCs w:val="24"/>
        </w:rPr>
        <w:t>ских дробей к общему знаменателю. Действия с алгебраическими дробями: сложение, выч</w:t>
      </w:r>
      <w:r w:rsidRPr="00461783">
        <w:rPr>
          <w:i/>
          <w:szCs w:val="24"/>
        </w:rPr>
        <w:t>и</w:t>
      </w:r>
      <w:r w:rsidRPr="00461783">
        <w:rPr>
          <w:i/>
          <w:szCs w:val="24"/>
        </w:rPr>
        <w:t>тание, умножение, деление, возведение в степень.</w:t>
      </w:r>
    </w:p>
    <w:p w:rsidR="00B3182D" w:rsidRPr="00461783" w:rsidRDefault="00B3182D" w:rsidP="00196EB1">
      <w:pPr>
        <w:spacing w:after="0" w:line="240" w:lineRule="auto"/>
        <w:ind w:left="0" w:firstLine="567"/>
        <w:rPr>
          <w:szCs w:val="24"/>
        </w:rPr>
      </w:pPr>
      <w:r w:rsidRPr="00461783">
        <w:rPr>
          <w:i/>
          <w:szCs w:val="24"/>
        </w:rPr>
        <w:t>Преобразование выражений, содержащих знак модуля.</w:t>
      </w:r>
    </w:p>
    <w:p w:rsidR="00B3182D" w:rsidRPr="00461783" w:rsidRDefault="00B3182D" w:rsidP="00196EB1">
      <w:pPr>
        <w:spacing w:after="0" w:line="240" w:lineRule="auto"/>
        <w:ind w:left="0" w:firstLine="567"/>
        <w:rPr>
          <w:szCs w:val="24"/>
        </w:rPr>
      </w:pPr>
      <w:r w:rsidRPr="00461783">
        <w:rPr>
          <w:b/>
          <w:szCs w:val="24"/>
        </w:rPr>
        <w:t>Квадратные корни</w:t>
      </w:r>
    </w:p>
    <w:p w:rsidR="00B3182D" w:rsidRPr="00461783" w:rsidRDefault="00B3182D" w:rsidP="00196EB1">
      <w:pPr>
        <w:spacing w:after="0" w:line="240" w:lineRule="auto"/>
        <w:ind w:left="0" w:firstLine="567"/>
        <w:rPr>
          <w:szCs w:val="24"/>
        </w:rPr>
      </w:pPr>
      <w:r w:rsidRPr="00461783">
        <w:rPr>
          <w:szCs w:val="24"/>
        </w:rPr>
        <w:t>Арифметический квадратный корень. Преобразование выражений, содержащих ква</w:t>
      </w:r>
      <w:r w:rsidRPr="00461783">
        <w:rPr>
          <w:szCs w:val="24"/>
        </w:rPr>
        <w:t>д</w:t>
      </w:r>
      <w:r w:rsidRPr="00461783">
        <w:rPr>
          <w:szCs w:val="24"/>
        </w:rPr>
        <w:t xml:space="preserve">ратные корни: умножение, деление, вынесение множителя из-под знака корня, </w:t>
      </w:r>
      <w:r w:rsidRPr="00461783">
        <w:rPr>
          <w:i/>
          <w:szCs w:val="24"/>
        </w:rPr>
        <w:t>внесение множителя под знак корня</w:t>
      </w:r>
      <w:r w:rsidRPr="00461783">
        <w:rPr>
          <w:szCs w:val="24"/>
        </w:rPr>
        <w:t xml:space="preserve">. </w:t>
      </w:r>
    </w:p>
    <w:p w:rsidR="00B3182D" w:rsidRPr="00461783" w:rsidRDefault="00B3182D" w:rsidP="00196EB1">
      <w:pPr>
        <w:pStyle w:val="af4"/>
        <w:ind w:firstLine="567"/>
        <w:jc w:val="both"/>
        <w:rPr>
          <w:b/>
          <w:i w:val="0"/>
        </w:rPr>
      </w:pPr>
      <w:r w:rsidRPr="00461783">
        <w:rPr>
          <w:b/>
          <w:i w:val="0"/>
        </w:rPr>
        <w:t>Уравнения и неравенства</w:t>
      </w:r>
    </w:p>
    <w:p w:rsidR="00B3182D" w:rsidRPr="00461783" w:rsidRDefault="00B3182D" w:rsidP="00196EB1">
      <w:pPr>
        <w:spacing w:after="0" w:line="240" w:lineRule="auto"/>
        <w:ind w:left="0" w:firstLine="567"/>
        <w:rPr>
          <w:szCs w:val="24"/>
        </w:rPr>
      </w:pPr>
      <w:r w:rsidRPr="00461783">
        <w:rPr>
          <w:b/>
          <w:bCs/>
          <w:szCs w:val="24"/>
        </w:rPr>
        <w:t>Равенства</w:t>
      </w:r>
    </w:p>
    <w:p w:rsidR="00B3182D" w:rsidRPr="00461783" w:rsidRDefault="00B3182D" w:rsidP="00196EB1">
      <w:pPr>
        <w:spacing w:after="0" w:line="240" w:lineRule="auto"/>
        <w:ind w:left="0" w:firstLine="567"/>
        <w:rPr>
          <w:szCs w:val="24"/>
        </w:rPr>
      </w:pPr>
      <w:r w:rsidRPr="00461783">
        <w:rPr>
          <w:szCs w:val="24"/>
        </w:rPr>
        <w:t xml:space="preserve">Числовое равенство. Свойства числовых равенств. Равенство с переменной. </w:t>
      </w:r>
    </w:p>
    <w:p w:rsidR="00B3182D" w:rsidRPr="00461783" w:rsidRDefault="00B3182D" w:rsidP="00196EB1">
      <w:pPr>
        <w:spacing w:after="0" w:line="240" w:lineRule="auto"/>
        <w:ind w:left="0" w:firstLine="567"/>
        <w:rPr>
          <w:szCs w:val="24"/>
        </w:rPr>
      </w:pPr>
      <w:r w:rsidRPr="00461783">
        <w:rPr>
          <w:b/>
          <w:bCs/>
          <w:szCs w:val="24"/>
        </w:rPr>
        <w:t>Уравнения</w:t>
      </w:r>
    </w:p>
    <w:p w:rsidR="00B3182D" w:rsidRPr="00461783" w:rsidRDefault="00B3182D" w:rsidP="00196EB1">
      <w:pPr>
        <w:spacing w:after="0" w:line="240" w:lineRule="auto"/>
        <w:ind w:left="0" w:firstLine="567"/>
        <w:rPr>
          <w:i/>
          <w:szCs w:val="24"/>
        </w:rPr>
      </w:pPr>
      <w:r w:rsidRPr="00461783">
        <w:rPr>
          <w:szCs w:val="24"/>
        </w:rPr>
        <w:t xml:space="preserve">Понятие уравнения и корня уравнения. </w:t>
      </w:r>
      <w:r w:rsidRPr="00461783">
        <w:rPr>
          <w:i/>
          <w:szCs w:val="24"/>
        </w:rPr>
        <w:t>Представление о равносильности уравнений. Область определения уравнения (область допустимых значений переменной).</w:t>
      </w:r>
    </w:p>
    <w:p w:rsidR="00B3182D" w:rsidRPr="00461783" w:rsidRDefault="00B3182D" w:rsidP="00196EB1">
      <w:pPr>
        <w:spacing w:after="0" w:line="240" w:lineRule="auto"/>
        <w:ind w:left="0" w:firstLine="567"/>
        <w:rPr>
          <w:szCs w:val="24"/>
        </w:rPr>
      </w:pPr>
      <w:r w:rsidRPr="00461783">
        <w:rPr>
          <w:b/>
          <w:bCs/>
          <w:szCs w:val="24"/>
        </w:rPr>
        <w:t>Линейное уравнение и его корни</w:t>
      </w:r>
    </w:p>
    <w:p w:rsidR="00B3182D" w:rsidRPr="00461783" w:rsidRDefault="00B3182D" w:rsidP="00196EB1">
      <w:pPr>
        <w:spacing w:after="0" w:line="240" w:lineRule="auto"/>
        <w:ind w:left="0" w:firstLine="567"/>
        <w:rPr>
          <w:i/>
          <w:szCs w:val="24"/>
        </w:rPr>
      </w:pPr>
      <w:r w:rsidRPr="00461783">
        <w:rPr>
          <w:szCs w:val="24"/>
        </w:rPr>
        <w:t xml:space="preserve">Решение линейных уравнений. </w:t>
      </w:r>
      <w:r w:rsidRPr="00461783">
        <w:rPr>
          <w:i/>
          <w:szCs w:val="24"/>
        </w:rPr>
        <w:t>Линейное уравнение с параметром. Количество корней линейного уравнения. Решение линейных уравнений с параметром.</w:t>
      </w:r>
    </w:p>
    <w:p w:rsidR="00B3182D" w:rsidRPr="00461783" w:rsidRDefault="00B3182D" w:rsidP="00196EB1">
      <w:pPr>
        <w:spacing w:after="0" w:line="240" w:lineRule="auto"/>
        <w:ind w:left="0" w:firstLine="567"/>
        <w:rPr>
          <w:szCs w:val="24"/>
        </w:rPr>
      </w:pPr>
      <w:r w:rsidRPr="00461783">
        <w:rPr>
          <w:b/>
          <w:bCs/>
          <w:szCs w:val="24"/>
        </w:rPr>
        <w:t>Квадратное уравнение и его корни</w:t>
      </w:r>
    </w:p>
    <w:p w:rsidR="00B3182D" w:rsidRPr="00461783" w:rsidRDefault="00B3182D" w:rsidP="00196EB1">
      <w:pPr>
        <w:spacing w:after="0" w:line="240" w:lineRule="auto"/>
        <w:ind w:left="0" w:firstLine="567"/>
        <w:rPr>
          <w:szCs w:val="24"/>
        </w:rPr>
      </w:pPr>
      <w:r w:rsidRPr="00461783">
        <w:rPr>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461783">
        <w:rPr>
          <w:i/>
          <w:szCs w:val="24"/>
        </w:rPr>
        <w:t>Теорема Виета. Теорема, обратная теореме Виета.</w:t>
      </w:r>
      <w:r w:rsidRPr="00461783">
        <w:rPr>
          <w:szCs w:val="24"/>
        </w:rPr>
        <w:t xml:space="preserve"> Решение квадратных уравнений:использование формулы для нахождения корней</w:t>
      </w:r>
      <w:r w:rsidRPr="00461783">
        <w:rPr>
          <w:i/>
          <w:szCs w:val="24"/>
        </w:rPr>
        <w:t>, графический метод решения, разложение на множители, подбор корней с использ</w:t>
      </w:r>
      <w:r w:rsidRPr="00461783">
        <w:rPr>
          <w:i/>
          <w:szCs w:val="24"/>
        </w:rPr>
        <w:t>о</w:t>
      </w:r>
      <w:r w:rsidRPr="00461783">
        <w:rPr>
          <w:i/>
          <w:szCs w:val="24"/>
        </w:rPr>
        <w:t>ванием теоремы Виета</w:t>
      </w:r>
      <w:r w:rsidRPr="00461783">
        <w:rPr>
          <w:szCs w:val="24"/>
        </w:rPr>
        <w:t xml:space="preserve">. </w:t>
      </w:r>
      <w:r w:rsidRPr="00461783">
        <w:rPr>
          <w:i/>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3182D" w:rsidRPr="00461783" w:rsidRDefault="00B3182D" w:rsidP="00196EB1">
      <w:pPr>
        <w:spacing w:after="0" w:line="240" w:lineRule="auto"/>
        <w:ind w:left="0" w:firstLine="567"/>
        <w:rPr>
          <w:i/>
          <w:szCs w:val="24"/>
        </w:rPr>
      </w:pPr>
      <w:r w:rsidRPr="00461783">
        <w:rPr>
          <w:b/>
          <w:szCs w:val="24"/>
        </w:rPr>
        <w:t>Дробно-рациональные уравнения</w:t>
      </w:r>
    </w:p>
    <w:p w:rsidR="00B3182D" w:rsidRPr="00461783" w:rsidRDefault="00B3182D" w:rsidP="00196EB1">
      <w:pPr>
        <w:spacing w:after="0" w:line="240" w:lineRule="auto"/>
        <w:ind w:left="0" w:firstLine="567"/>
        <w:rPr>
          <w:i/>
          <w:szCs w:val="24"/>
        </w:rPr>
      </w:pPr>
      <w:r w:rsidRPr="00461783">
        <w:rPr>
          <w:szCs w:val="24"/>
        </w:rPr>
        <w:t xml:space="preserve">Решение простейших дробно-линейных уравнений. </w:t>
      </w:r>
      <w:r w:rsidRPr="00461783">
        <w:rPr>
          <w:i/>
          <w:szCs w:val="24"/>
        </w:rPr>
        <w:t xml:space="preserve">Решение дробно-рациональных уравнений. </w:t>
      </w:r>
    </w:p>
    <w:p w:rsidR="00B3182D" w:rsidRPr="00461783" w:rsidRDefault="00B3182D" w:rsidP="00196EB1">
      <w:pPr>
        <w:spacing w:after="0" w:line="240" w:lineRule="auto"/>
        <w:ind w:left="0" w:firstLine="567"/>
        <w:rPr>
          <w:i/>
          <w:szCs w:val="24"/>
        </w:rPr>
      </w:pPr>
      <w:r w:rsidRPr="00461783">
        <w:rPr>
          <w:i/>
          <w:szCs w:val="24"/>
        </w:rPr>
        <w:t>Методы решения уравнений: методы равносильных преобразований, метод замены п</w:t>
      </w:r>
      <w:r w:rsidRPr="00461783">
        <w:rPr>
          <w:i/>
          <w:szCs w:val="24"/>
        </w:rPr>
        <w:t>е</w:t>
      </w:r>
      <w:r w:rsidRPr="00461783">
        <w:rPr>
          <w:i/>
          <w:szCs w:val="24"/>
        </w:rPr>
        <w:t>ременной, графический метод. Использование свойств функций при решении уравнений.</w:t>
      </w:r>
    </w:p>
    <w:p w:rsidR="00B3182D" w:rsidRPr="00461783" w:rsidRDefault="00B3182D" w:rsidP="00196EB1">
      <w:pPr>
        <w:spacing w:after="0" w:line="240" w:lineRule="auto"/>
        <w:ind w:left="0" w:firstLine="567"/>
        <w:rPr>
          <w:szCs w:val="24"/>
        </w:rPr>
      </w:pPr>
      <w:r w:rsidRPr="00461783">
        <w:rPr>
          <w:i/>
          <w:szCs w:val="24"/>
        </w:rPr>
        <w:t xml:space="preserve">Простейшие иррациональные уравнения вида </w:t>
      </w:r>
      <w:r w:rsidRPr="00461783">
        <w:rPr>
          <w:position w:val="-16"/>
          <w:szCs w:val="24"/>
        </w:rPr>
        <w:object w:dxaOrig="1120" w:dyaOrig="460">
          <v:shape id="_x0000_i1038" type="#_x0000_t75" style="width:57pt;height:21.75pt" o:ole="">
            <v:imagedata r:id="rId12" o:title=""/>
          </v:shape>
          <o:OLEObject Type="Embed" ProgID="Equation.DSMT4" ShapeID="_x0000_i1038" DrawAspect="Content" ObjectID="_1684150699" r:id="rId38"/>
        </w:object>
      </w:r>
      <w:r w:rsidRPr="00461783">
        <w:rPr>
          <w:szCs w:val="24"/>
        </w:rPr>
        <w:t xml:space="preserve">, </w:t>
      </w:r>
      <w:r w:rsidRPr="00461783">
        <w:rPr>
          <w:position w:val="-16"/>
          <w:szCs w:val="24"/>
        </w:rPr>
        <w:object w:dxaOrig="1680" w:dyaOrig="460">
          <v:shape id="_x0000_i1039" type="#_x0000_t75" style="width:84pt;height:21.75pt" o:ole="">
            <v:imagedata r:id="rId14" o:title=""/>
          </v:shape>
          <o:OLEObject Type="Embed" ProgID="Equation.DSMT4" ShapeID="_x0000_i1039" DrawAspect="Content" ObjectID="_1684150700" r:id="rId39"/>
        </w:object>
      </w:r>
      <w:r w:rsidRPr="00461783">
        <w:rPr>
          <w:szCs w:val="24"/>
        </w:rPr>
        <w:t>.</w:t>
      </w:r>
    </w:p>
    <w:p w:rsidR="00B3182D" w:rsidRPr="00461783" w:rsidRDefault="00B3182D" w:rsidP="00196EB1">
      <w:pPr>
        <w:spacing w:after="0" w:line="240" w:lineRule="auto"/>
        <w:ind w:left="0" w:firstLine="567"/>
        <w:rPr>
          <w:i/>
          <w:szCs w:val="24"/>
        </w:rPr>
      </w:pPr>
      <w:r w:rsidRPr="00461783">
        <w:rPr>
          <w:i/>
          <w:szCs w:val="24"/>
        </w:rPr>
        <w:lastRenderedPageBreak/>
        <w:t>Уравнения вида</w:t>
      </w:r>
      <w:r w:rsidRPr="00461783">
        <w:rPr>
          <w:position w:val="-6"/>
          <w:szCs w:val="24"/>
        </w:rPr>
        <w:object w:dxaOrig="700" w:dyaOrig="360">
          <v:shape id="_x0000_i1040" type="#_x0000_t75" style="width:35.25pt;height:18.75pt" o:ole="">
            <v:imagedata r:id="rId40" o:title=""/>
          </v:shape>
          <o:OLEObject Type="Embed" ProgID="Equation.DSMT4" ShapeID="_x0000_i1040" DrawAspect="Content" ObjectID="_1684150701" r:id="rId41"/>
        </w:object>
      </w:r>
      <w:r w:rsidRPr="00461783">
        <w:rPr>
          <w:szCs w:val="24"/>
        </w:rPr>
        <w:t>.</w:t>
      </w:r>
      <w:r w:rsidRPr="00461783">
        <w:rPr>
          <w:i/>
          <w:szCs w:val="24"/>
        </w:rPr>
        <w:t>Уравнения в целых числах.</w:t>
      </w:r>
    </w:p>
    <w:p w:rsidR="00B3182D" w:rsidRPr="00461783" w:rsidRDefault="00B3182D" w:rsidP="00196EB1">
      <w:pPr>
        <w:spacing w:after="0" w:line="240" w:lineRule="auto"/>
        <w:ind w:left="0" w:firstLine="567"/>
        <w:rPr>
          <w:b/>
          <w:szCs w:val="24"/>
        </w:rPr>
      </w:pPr>
      <w:r w:rsidRPr="00461783">
        <w:rPr>
          <w:b/>
          <w:szCs w:val="24"/>
        </w:rPr>
        <w:t>Системы уравнений</w:t>
      </w:r>
    </w:p>
    <w:p w:rsidR="00B3182D" w:rsidRPr="00461783" w:rsidRDefault="00B3182D" w:rsidP="00196EB1">
      <w:pPr>
        <w:spacing w:after="0" w:line="240" w:lineRule="auto"/>
        <w:ind w:left="0" w:firstLine="567"/>
        <w:rPr>
          <w:i/>
          <w:szCs w:val="24"/>
        </w:rPr>
      </w:pPr>
      <w:r w:rsidRPr="00461783">
        <w:rPr>
          <w:szCs w:val="24"/>
        </w:rPr>
        <w:t xml:space="preserve">Уравнение с двумя переменными. Линейное уравнение с двумя переменными. </w:t>
      </w:r>
      <w:r w:rsidRPr="00461783">
        <w:rPr>
          <w:i/>
          <w:szCs w:val="24"/>
        </w:rPr>
        <w:t xml:space="preserve">Прямая как графическая интерпретация линейного уравнения с двумя переменными. </w:t>
      </w:r>
    </w:p>
    <w:p w:rsidR="00B3182D" w:rsidRPr="00461783" w:rsidRDefault="00B3182D" w:rsidP="00196EB1">
      <w:pPr>
        <w:spacing w:after="0" w:line="240" w:lineRule="auto"/>
        <w:ind w:left="0" w:firstLine="567"/>
        <w:rPr>
          <w:szCs w:val="24"/>
        </w:rPr>
      </w:pPr>
      <w:r w:rsidRPr="00461783">
        <w:rPr>
          <w:szCs w:val="24"/>
        </w:rPr>
        <w:t xml:space="preserve">Понятие системы уравнений. Решение системы уравнений. </w:t>
      </w:r>
    </w:p>
    <w:p w:rsidR="00B3182D" w:rsidRPr="00461783" w:rsidRDefault="00B3182D" w:rsidP="00196EB1">
      <w:pPr>
        <w:spacing w:after="0" w:line="240" w:lineRule="auto"/>
        <w:ind w:left="0" w:firstLine="567"/>
        <w:rPr>
          <w:szCs w:val="24"/>
        </w:rPr>
      </w:pPr>
      <w:r w:rsidRPr="00461783">
        <w:rPr>
          <w:szCs w:val="24"/>
        </w:rPr>
        <w:t xml:space="preserve">Методы решения систем линейных уравнений с двумя переменными: </w:t>
      </w:r>
      <w:r w:rsidRPr="00461783">
        <w:rPr>
          <w:i/>
          <w:szCs w:val="24"/>
        </w:rPr>
        <w:t>графический м</w:t>
      </w:r>
      <w:r w:rsidRPr="00461783">
        <w:rPr>
          <w:i/>
          <w:szCs w:val="24"/>
        </w:rPr>
        <w:t>е</w:t>
      </w:r>
      <w:r w:rsidRPr="00461783">
        <w:rPr>
          <w:i/>
          <w:szCs w:val="24"/>
        </w:rPr>
        <w:t>тод</w:t>
      </w:r>
      <w:r w:rsidRPr="00461783">
        <w:rPr>
          <w:szCs w:val="24"/>
        </w:rPr>
        <w:t xml:space="preserve">, </w:t>
      </w:r>
      <w:r w:rsidRPr="00461783">
        <w:rPr>
          <w:i/>
          <w:szCs w:val="24"/>
        </w:rPr>
        <w:t>метод сложения</w:t>
      </w:r>
      <w:r w:rsidRPr="00461783">
        <w:rPr>
          <w:szCs w:val="24"/>
        </w:rPr>
        <w:t xml:space="preserve">, метод подстановки. </w:t>
      </w:r>
    </w:p>
    <w:p w:rsidR="00B3182D" w:rsidRPr="00461783" w:rsidRDefault="00B3182D" w:rsidP="00196EB1">
      <w:pPr>
        <w:spacing w:after="0" w:line="240" w:lineRule="auto"/>
        <w:ind w:left="0" w:firstLine="567"/>
        <w:rPr>
          <w:i/>
          <w:szCs w:val="24"/>
        </w:rPr>
      </w:pPr>
      <w:r w:rsidRPr="00461783">
        <w:rPr>
          <w:i/>
          <w:szCs w:val="24"/>
        </w:rPr>
        <w:t>Системы линейных уравнений с параметром</w:t>
      </w:r>
      <w:r w:rsidRPr="00461783">
        <w:rPr>
          <w:szCs w:val="24"/>
        </w:rPr>
        <w:t>.</w:t>
      </w:r>
    </w:p>
    <w:p w:rsidR="00B3182D" w:rsidRPr="00461783" w:rsidRDefault="00B3182D" w:rsidP="00196EB1">
      <w:pPr>
        <w:spacing w:after="0" w:line="240" w:lineRule="auto"/>
        <w:ind w:left="0" w:firstLine="567"/>
        <w:rPr>
          <w:b/>
          <w:szCs w:val="24"/>
        </w:rPr>
      </w:pPr>
      <w:r w:rsidRPr="00461783">
        <w:rPr>
          <w:b/>
          <w:szCs w:val="24"/>
        </w:rPr>
        <w:t>Неравенства</w:t>
      </w:r>
    </w:p>
    <w:p w:rsidR="00B3182D" w:rsidRPr="00461783" w:rsidRDefault="00B3182D" w:rsidP="00196EB1">
      <w:pPr>
        <w:spacing w:after="0" w:line="240" w:lineRule="auto"/>
        <w:ind w:left="0" w:firstLine="567"/>
        <w:rPr>
          <w:szCs w:val="24"/>
        </w:rPr>
      </w:pPr>
      <w:r w:rsidRPr="00461783">
        <w:rPr>
          <w:szCs w:val="24"/>
        </w:rPr>
        <w:t>Числовые неравенства. Свойства числовых неравенств. Проверка справедливости нер</w:t>
      </w:r>
      <w:r w:rsidRPr="00461783">
        <w:rPr>
          <w:szCs w:val="24"/>
        </w:rPr>
        <w:t>а</w:t>
      </w:r>
      <w:r w:rsidRPr="00461783">
        <w:rPr>
          <w:szCs w:val="24"/>
        </w:rPr>
        <w:t xml:space="preserve">венств при заданных значениях переменных. </w:t>
      </w:r>
    </w:p>
    <w:p w:rsidR="00B3182D" w:rsidRPr="00461783" w:rsidRDefault="00B3182D" w:rsidP="00196EB1">
      <w:pPr>
        <w:spacing w:after="0" w:line="240" w:lineRule="auto"/>
        <w:ind w:left="0" w:firstLine="567"/>
        <w:rPr>
          <w:szCs w:val="24"/>
        </w:rPr>
      </w:pPr>
      <w:r w:rsidRPr="00461783">
        <w:rPr>
          <w:szCs w:val="24"/>
        </w:rPr>
        <w:t xml:space="preserve">Неравенство с переменной. Строгие и нестрогие неравенства. </w:t>
      </w:r>
      <w:r w:rsidRPr="00461783">
        <w:rPr>
          <w:i/>
          <w:szCs w:val="24"/>
        </w:rPr>
        <w:t>Область определения н</w:t>
      </w:r>
      <w:r w:rsidRPr="00461783">
        <w:rPr>
          <w:i/>
          <w:szCs w:val="24"/>
        </w:rPr>
        <w:t>е</w:t>
      </w:r>
      <w:r w:rsidRPr="00461783">
        <w:rPr>
          <w:i/>
          <w:szCs w:val="24"/>
        </w:rPr>
        <w:t>равенства (область допустимых значений переменной).</w:t>
      </w:r>
    </w:p>
    <w:p w:rsidR="00B3182D" w:rsidRPr="00461783" w:rsidRDefault="00B3182D" w:rsidP="00196EB1">
      <w:pPr>
        <w:spacing w:after="0" w:line="240" w:lineRule="auto"/>
        <w:ind w:left="0" w:firstLine="567"/>
        <w:rPr>
          <w:i/>
          <w:szCs w:val="24"/>
        </w:rPr>
      </w:pPr>
      <w:r w:rsidRPr="00461783">
        <w:rPr>
          <w:szCs w:val="24"/>
        </w:rPr>
        <w:t>Решение линейных неравенств.</w:t>
      </w:r>
    </w:p>
    <w:p w:rsidR="00B3182D" w:rsidRPr="00461783" w:rsidRDefault="00B3182D" w:rsidP="00196EB1">
      <w:pPr>
        <w:spacing w:after="0" w:line="240" w:lineRule="auto"/>
        <w:ind w:left="0" w:firstLine="567"/>
        <w:rPr>
          <w:i/>
          <w:szCs w:val="24"/>
        </w:rPr>
      </w:pPr>
      <w:r w:rsidRPr="00461783">
        <w:rPr>
          <w:i/>
          <w:szCs w:val="24"/>
        </w:rPr>
        <w:t>Квадратное неравенство и его решения</w:t>
      </w:r>
      <w:r w:rsidRPr="00461783">
        <w:rPr>
          <w:szCs w:val="24"/>
        </w:rPr>
        <w:t xml:space="preserve">. </w:t>
      </w:r>
      <w:r w:rsidRPr="00461783">
        <w:rPr>
          <w:i/>
          <w:szCs w:val="24"/>
        </w:rPr>
        <w:t>Решение квадратных неравенств: использов</w:t>
      </w:r>
      <w:r w:rsidRPr="00461783">
        <w:rPr>
          <w:i/>
          <w:szCs w:val="24"/>
        </w:rPr>
        <w:t>а</w:t>
      </w:r>
      <w:r w:rsidRPr="00461783">
        <w:rPr>
          <w:i/>
          <w:szCs w:val="24"/>
        </w:rPr>
        <w:t>ние свойств и графика квадратичной функции, метод интервалов. Запись решения квадра</w:t>
      </w:r>
      <w:r w:rsidRPr="00461783">
        <w:rPr>
          <w:i/>
          <w:szCs w:val="24"/>
        </w:rPr>
        <w:t>т</w:t>
      </w:r>
      <w:r w:rsidRPr="00461783">
        <w:rPr>
          <w:i/>
          <w:szCs w:val="24"/>
        </w:rPr>
        <w:t>ного неравенства.</w:t>
      </w:r>
    </w:p>
    <w:p w:rsidR="00B3182D" w:rsidRPr="00461783" w:rsidRDefault="00B3182D" w:rsidP="00196EB1">
      <w:pPr>
        <w:spacing w:after="0" w:line="240" w:lineRule="auto"/>
        <w:ind w:left="0" w:firstLine="567"/>
        <w:rPr>
          <w:i/>
          <w:szCs w:val="24"/>
        </w:rPr>
      </w:pPr>
      <w:r w:rsidRPr="00461783">
        <w:rPr>
          <w:i/>
          <w:szCs w:val="24"/>
        </w:rPr>
        <w:t>Решение целых и дробно-рациональных неравенств методом интервалов.</w:t>
      </w:r>
    </w:p>
    <w:p w:rsidR="00B3182D" w:rsidRPr="00461783" w:rsidRDefault="00B3182D" w:rsidP="00196EB1">
      <w:pPr>
        <w:spacing w:after="0" w:line="240" w:lineRule="auto"/>
        <w:ind w:left="0" w:firstLine="567"/>
        <w:rPr>
          <w:b/>
          <w:szCs w:val="24"/>
        </w:rPr>
      </w:pPr>
      <w:r w:rsidRPr="00461783">
        <w:rPr>
          <w:b/>
          <w:szCs w:val="24"/>
        </w:rPr>
        <w:t>Системы неравенств</w:t>
      </w:r>
    </w:p>
    <w:p w:rsidR="00B3182D" w:rsidRPr="00461783" w:rsidRDefault="00B3182D" w:rsidP="00196EB1">
      <w:pPr>
        <w:spacing w:after="0" w:line="240" w:lineRule="auto"/>
        <w:ind w:left="0" w:firstLine="567"/>
        <w:rPr>
          <w:szCs w:val="24"/>
        </w:rPr>
      </w:pPr>
      <w:r w:rsidRPr="00461783">
        <w:rPr>
          <w:szCs w:val="24"/>
        </w:rPr>
        <w:t>Системы неравенств с одной переменной. Решение систем неравенств с одной пер</w:t>
      </w:r>
      <w:r w:rsidRPr="00461783">
        <w:rPr>
          <w:szCs w:val="24"/>
        </w:rPr>
        <w:t>е</w:t>
      </w:r>
      <w:r w:rsidRPr="00461783">
        <w:rPr>
          <w:szCs w:val="24"/>
        </w:rPr>
        <w:t xml:space="preserve">менной: линейных, </w:t>
      </w:r>
      <w:r w:rsidRPr="00461783">
        <w:rPr>
          <w:i/>
          <w:szCs w:val="24"/>
        </w:rPr>
        <w:t>квадратных.</w:t>
      </w:r>
      <w:r w:rsidRPr="00461783">
        <w:rPr>
          <w:szCs w:val="24"/>
        </w:rPr>
        <w:t xml:space="preserve"> Изображение решения системы неравенств на числовой прямой. Запись решения системы неравенств.</w:t>
      </w:r>
    </w:p>
    <w:p w:rsidR="00B3182D" w:rsidRPr="00461783" w:rsidRDefault="00B3182D" w:rsidP="00196EB1">
      <w:pPr>
        <w:pStyle w:val="af4"/>
        <w:ind w:firstLine="567"/>
        <w:jc w:val="both"/>
        <w:rPr>
          <w:b/>
          <w:i w:val="0"/>
        </w:rPr>
      </w:pPr>
      <w:r w:rsidRPr="00461783">
        <w:rPr>
          <w:b/>
          <w:i w:val="0"/>
        </w:rPr>
        <w:t>Функции</w:t>
      </w:r>
    </w:p>
    <w:p w:rsidR="00B3182D" w:rsidRPr="00461783" w:rsidRDefault="00B3182D" w:rsidP="00196EB1">
      <w:pPr>
        <w:spacing w:after="0" w:line="240" w:lineRule="auto"/>
        <w:ind w:left="0" w:firstLine="567"/>
        <w:rPr>
          <w:szCs w:val="24"/>
        </w:rPr>
      </w:pPr>
      <w:r w:rsidRPr="00461783">
        <w:rPr>
          <w:b/>
          <w:szCs w:val="24"/>
        </w:rPr>
        <w:t>Понятие функции</w:t>
      </w:r>
    </w:p>
    <w:p w:rsidR="00B3182D" w:rsidRPr="00461783" w:rsidRDefault="00B3182D" w:rsidP="00196EB1">
      <w:pPr>
        <w:spacing w:after="0" w:line="240" w:lineRule="auto"/>
        <w:ind w:left="0" w:firstLine="567"/>
        <w:rPr>
          <w:szCs w:val="24"/>
        </w:rPr>
      </w:pPr>
      <w:r w:rsidRPr="00461783">
        <w:rPr>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w:t>
      </w:r>
      <w:r w:rsidRPr="00461783">
        <w:rPr>
          <w:szCs w:val="24"/>
        </w:rPr>
        <w:t>е</w:t>
      </w:r>
      <w:r w:rsidRPr="00461783">
        <w:rPr>
          <w:szCs w:val="24"/>
        </w:rPr>
        <w:t>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61783">
        <w:rPr>
          <w:i/>
          <w:szCs w:val="24"/>
        </w:rPr>
        <w:t>, чё</w:t>
      </w:r>
      <w:r w:rsidRPr="00461783">
        <w:rPr>
          <w:i/>
          <w:szCs w:val="24"/>
        </w:rPr>
        <w:t>т</w:t>
      </w:r>
      <w:r w:rsidRPr="00461783">
        <w:rPr>
          <w:i/>
          <w:szCs w:val="24"/>
        </w:rPr>
        <w:t xml:space="preserve">ность/нечётность, </w:t>
      </w:r>
      <w:r w:rsidRPr="00461783">
        <w:rPr>
          <w:szCs w:val="24"/>
        </w:rPr>
        <w:t>промежутки возрастания и убывания, наибольшее и наименьшее знач</w:t>
      </w:r>
      <w:r w:rsidRPr="00461783">
        <w:rPr>
          <w:szCs w:val="24"/>
        </w:rPr>
        <w:t>е</w:t>
      </w:r>
      <w:r w:rsidRPr="00461783">
        <w:rPr>
          <w:szCs w:val="24"/>
        </w:rPr>
        <w:t xml:space="preserve">ния. Исследование функции по её графику. </w:t>
      </w:r>
    </w:p>
    <w:p w:rsidR="00B3182D" w:rsidRPr="00461783" w:rsidRDefault="00B3182D" w:rsidP="00196EB1">
      <w:pPr>
        <w:spacing w:after="0" w:line="240" w:lineRule="auto"/>
        <w:ind w:left="0" w:firstLine="567"/>
        <w:rPr>
          <w:rFonts w:eastAsia="Times New Roman"/>
          <w:szCs w:val="24"/>
        </w:rPr>
      </w:pPr>
      <w:r w:rsidRPr="00461783">
        <w:rPr>
          <w:rFonts w:eastAsia="Times New Roman"/>
          <w:i/>
          <w:szCs w:val="24"/>
        </w:rPr>
        <w:t>Представление об асимптотах.</w:t>
      </w:r>
    </w:p>
    <w:p w:rsidR="00B3182D" w:rsidRPr="00461783" w:rsidRDefault="00B3182D" w:rsidP="00196EB1">
      <w:pPr>
        <w:spacing w:after="0" w:line="240" w:lineRule="auto"/>
        <w:ind w:left="0" w:firstLine="567"/>
        <w:rPr>
          <w:i/>
          <w:szCs w:val="24"/>
        </w:rPr>
      </w:pPr>
      <w:r w:rsidRPr="00461783">
        <w:rPr>
          <w:i/>
          <w:szCs w:val="24"/>
        </w:rPr>
        <w:t>Непрерывность функции. Кусочно заданные функции.</w:t>
      </w:r>
    </w:p>
    <w:p w:rsidR="009B6D1D" w:rsidRPr="00461783" w:rsidRDefault="00B3182D" w:rsidP="00196EB1">
      <w:pPr>
        <w:spacing w:after="0" w:line="240" w:lineRule="auto"/>
        <w:ind w:left="0" w:firstLine="567"/>
        <w:rPr>
          <w:b/>
          <w:bCs/>
          <w:szCs w:val="24"/>
        </w:rPr>
      </w:pPr>
      <w:r w:rsidRPr="00461783">
        <w:rPr>
          <w:b/>
          <w:bCs/>
          <w:szCs w:val="24"/>
        </w:rPr>
        <w:t>Линейная функция</w:t>
      </w:r>
    </w:p>
    <w:p w:rsidR="00B3182D" w:rsidRPr="00461783" w:rsidRDefault="00B3182D" w:rsidP="00196EB1">
      <w:pPr>
        <w:spacing w:after="0" w:line="240" w:lineRule="auto"/>
        <w:ind w:left="0" w:firstLine="567"/>
        <w:rPr>
          <w:i/>
          <w:szCs w:val="24"/>
        </w:rPr>
      </w:pPr>
      <w:r w:rsidRPr="00461783">
        <w:rPr>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61783">
        <w:rPr>
          <w:i/>
          <w:szCs w:val="24"/>
        </w:rPr>
        <w:t>Нахождение коэффициентов линейной функции по заданным условиям: прохождение пр</w:t>
      </w:r>
      <w:r w:rsidRPr="00461783">
        <w:rPr>
          <w:i/>
          <w:szCs w:val="24"/>
        </w:rPr>
        <w:t>я</w:t>
      </w:r>
      <w:r w:rsidRPr="00461783">
        <w:rPr>
          <w:i/>
          <w:szCs w:val="24"/>
        </w:rPr>
        <w:t>мой через две точки с заданными координатами, прохождение прямой через данную точку и параллельной данной прямой.</w:t>
      </w:r>
    </w:p>
    <w:p w:rsidR="00B3182D" w:rsidRPr="00461783" w:rsidRDefault="00B3182D" w:rsidP="00196EB1">
      <w:pPr>
        <w:spacing w:after="0" w:line="240" w:lineRule="auto"/>
        <w:ind w:left="0" w:firstLine="567"/>
        <w:rPr>
          <w:szCs w:val="24"/>
        </w:rPr>
      </w:pPr>
      <w:r w:rsidRPr="00461783">
        <w:rPr>
          <w:b/>
          <w:bCs/>
          <w:szCs w:val="24"/>
        </w:rPr>
        <w:t>Квадратичная функция</w:t>
      </w:r>
    </w:p>
    <w:p w:rsidR="00B3182D" w:rsidRPr="00461783" w:rsidRDefault="00B3182D" w:rsidP="00196EB1">
      <w:pPr>
        <w:spacing w:after="0" w:line="240" w:lineRule="auto"/>
        <w:ind w:left="0" w:firstLine="567"/>
        <w:rPr>
          <w:szCs w:val="24"/>
        </w:rPr>
      </w:pPr>
      <w:r w:rsidRPr="00461783">
        <w:rPr>
          <w:szCs w:val="24"/>
        </w:rPr>
        <w:t xml:space="preserve">Свойства и график квадратичной функции (парабола). </w:t>
      </w:r>
      <w:r w:rsidRPr="00461783">
        <w:rPr>
          <w:i/>
          <w:szCs w:val="24"/>
        </w:rPr>
        <w:t>Построение графика квадр</w:t>
      </w:r>
      <w:r w:rsidRPr="00461783">
        <w:rPr>
          <w:i/>
          <w:szCs w:val="24"/>
        </w:rPr>
        <w:t>а</w:t>
      </w:r>
      <w:r w:rsidRPr="00461783">
        <w:rPr>
          <w:i/>
          <w:szCs w:val="24"/>
        </w:rPr>
        <w:t>тичной функции по точкам.</w:t>
      </w:r>
      <w:r w:rsidRPr="00461783">
        <w:rPr>
          <w:szCs w:val="24"/>
        </w:rPr>
        <w:t xml:space="preserve"> Нахождение нулей квадратичной функции, </w:t>
      </w:r>
      <w:r w:rsidRPr="00461783">
        <w:rPr>
          <w:i/>
          <w:szCs w:val="24"/>
        </w:rPr>
        <w:t>множества знач</w:t>
      </w:r>
      <w:r w:rsidRPr="00461783">
        <w:rPr>
          <w:i/>
          <w:szCs w:val="24"/>
        </w:rPr>
        <w:t>е</w:t>
      </w:r>
      <w:r w:rsidRPr="00461783">
        <w:rPr>
          <w:i/>
          <w:szCs w:val="24"/>
        </w:rPr>
        <w:t>ний, промежутков знакопостоянства, промежутков монотонности</w:t>
      </w:r>
      <w:r w:rsidRPr="00461783">
        <w:rPr>
          <w:szCs w:val="24"/>
        </w:rPr>
        <w:t>.</w:t>
      </w:r>
    </w:p>
    <w:p w:rsidR="00B3182D" w:rsidRPr="00461783" w:rsidRDefault="00B3182D" w:rsidP="00196EB1">
      <w:pPr>
        <w:spacing w:after="0" w:line="240" w:lineRule="auto"/>
        <w:ind w:left="0" w:firstLine="567"/>
        <w:rPr>
          <w:szCs w:val="24"/>
        </w:rPr>
      </w:pPr>
      <w:r w:rsidRPr="00461783">
        <w:rPr>
          <w:b/>
          <w:bCs/>
          <w:szCs w:val="24"/>
        </w:rPr>
        <w:t>Обратная пропорциональность</w:t>
      </w:r>
    </w:p>
    <w:p w:rsidR="00B3182D" w:rsidRPr="00461783" w:rsidRDefault="00B3182D" w:rsidP="00196EB1">
      <w:pPr>
        <w:spacing w:after="0" w:line="240" w:lineRule="auto"/>
        <w:ind w:left="0" w:firstLine="567"/>
        <w:rPr>
          <w:rFonts w:eastAsia="Times New Roman"/>
          <w:szCs w:val="24"/>
        </w:rPr>
      </w:pPr>
      <w:r w:rsidRPr="00461783">
        <w:rPr>
          <w:szCs w:val="24"/>
        </w:rPr>
        <w:t xml:space="preserve">Свойства функции </w:t>
      </w:r>
      <w:r w:rsidRPr="00461783">
        <w:rPr>
          <w:position w:val="-24"/>
          <w:szCs w:val="24"/>
        </w:rPr>
        <w:object w:dxaOrig="620" w:dyaOrig="620">
          <v:shape id="_x0000_i1041" type="#_x0000_t75" style="width:30.75pt;height:30.75pt" o:ole="">
            <v:imagedata r:id="rId42" o:title=""/>
          </v:shape>
          <o:OLEObject Type="Embed" ProgID="Equation.DSMT4" ShapeID="_x0000_i1041" DrawAspect="Content" ObjectID="_1684150702" r:id="rId43"/>
        </w:object>
      </w:r>
      <w:r w:rsidR="003009DA" w:rsidRPr="00461783">
        <w:rPr>
          <w:rFonts w:eastAsia="Times New Roman"/>
          <w:szCs w:val="24"/>
        </w:rPr>
        <w:fldChar w:fldCharType="begin"/>
      </w:r>
      <w:r w:rsidRPr="00461783">
        <w:rPr>
          <w:rFonts w:eastAsia="Times New Roman"/>
          <w:szCs w:val="24"/>
        </w:rPr>
        <w:instrText xml:space="preserve"> QUOTE </w:instrText>
      </w:r>
      <w:r w:rsidR="00DB2236">
        <w:rPr>
          <w:noProof/>
          <w:position w:val="-15"/>
          <w:szCs w:val="24"/>
        </w:rPr>
        <w:drawing>
          <wp:inline distT="0" distB="0" distL="0" distR="0">
            <wp:extent cx="409575" cy="304800"/>
            <wp:effectExtent l="0" t="0" r="9525" b="0"/>
            <wp:docPr id="59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3009DA" w:rsidRPr="00461783">
        <w:rPr>
          <w:rFonts w:eastAsia="Times New Roman"/>
          <w:szCs w:val="24"/>
        </w:rPr>
        <w:fldChar w:fldCharType="separate"/>
      </w:r>
      <w:r w:rsidR="00DB2236">
        <w:rPr>
          <w:noProof/>
          <w:position w:val="-15"/>
          <w:szCs w:val="24"/>
        </w:rPr>
        <w:drawing>
          <wp:inline distT="0" distB="0" distL="0" distR="0">
            <wp:extent cx="409575" cy="304800"/>
            <wp:effectExtent l="0" t="0" r="9525" b="0"/>
            <wp:docPr id="59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3009DA" w:rsidRPr="00461783">
        <w:rPr>
          <w:rFonts w:eastAsia="Times New Roman"/>
          <w:szCs w:val="24"/>
        </w:rPr>
        <w:fldChar w:fldCharType="end"/>
      </w:r>
      <w:r w:rsidRPr="00461783">
        <w:rPr>
          <w:rFonts w:eastAsia="Times New Roman"/>
          <w:szCs w:val="24"/>
        </w:rPr>
        <w:t xml:space="preserve">. Гипербола. </w:t>
      </w:r>
    </w:p>
    <w:p w:rsidR="00B3182D" w:rsidRPr="00461783" w:rsidRDefault="00B3182D" w:rsidP="00196EB1">
      <w:pPr>
        <w:spacing w:after="0" w:line="240" w:lineRule="auto"/>
        <w:ind w:left="0" w:firstLine="567"/>
        <w:rPr>
          <w:i/>
          <w:szCs w:val="24"/>
        </w:rPr>
      </w:pPr>
      <w:r w:rsidRPr="00461783">
        <w:rPr>
          <w:rFonts w:eastAsia="Times New Roman"/>
          <w:b/>
          <w:i/>
          <w:szCs w:val="24"/>
        </w:rPr>
        <w:t>Графики функций</w:t>
      </w:r>
      <w:r w:rsidRPr="00461783">
        <w:rPr>
          <w:rFonts w:eastAsia="Times New Roman"/>
          <w:i/>
          <w:szCs w:val="24"/>
        </w:rPr>
        <w:t xml:space="preserve">. </w:t>
      </w:r>
      <w:r w:rsidRPr="00461783">
        <w:rPr>
          <w:i/>
          <w:szCs w:val="24"/>
        </w:rPr>
        <w:t xml:space="preserve">Преобразование графика функции </w:t>
      </w:r>
      <w:r w:rsidRPr="00461783">
        <w:rPr>
          <w:i/>
          <w:position w:val="-10"/>
          <w:szCs w:val="24"/>
        </w:rPr>
        <w:object w:dxaOrig="920" w:dyaOrig="320">
          <v:shape id="_x0000_i1042" type="#_x0000_t75" style="width:48pt;height:15.75pt" o:ole="">
            <v:imagedata r:id="rId45" o:title=""/>
          </v:shape>
          <o:OLEObject Type="Embed" ProgID="Equation.DSMT4" ShapeID="_x0000_i1042" DrawAspect="Content" ObjectID="_1684150703" r:id="rId46"/>
        </w:object>
      </w:r>
      <w:r w:rsidRPr="00461783">
        <w:rPr>
          <w:i/>
          <w:szCs w:val="24"/>
        </w:rPr>
        <w:t xml:space="preserve"> для построения граф</w:t>
      </w:r>
      <w:r w:rsidRPr="00461783">
        <w:rPr>
          <w:i/>
          <w:szCs w:val="24"/>
        </w:rPr>
        <w:t>и</w:t>
      </w:r>
      <w:r w:rsidRPr="00461783">
        <w:rPr>
          <w:i/>
          <w:szCs w:val="24"/>
        </w:rPr>
        <w:t xml:space="preserve">ков функций вида </w:t>
      </w:r>
      <w:r w:rsidRPr="00461783">
        <w:rPr>
          <w:i/>
          <w:position w:val="-12"/>
          <w:szCs w:val="24"/>
        </w:rPr>
        <w:object w:dxaOrig="1780" w:dyaOrig="380">
          <v:shape id="_x0000_i1043" type="#_x0000_t75" style="width:89.25pt;height:17.25pt" o:ole="">
            <v:imagedata r:id="rId27" o:title=""/>
          </v:shape>
          <o:OLEObject Type="Embed" ProgID="Equation.DSMT4" ShapeID="_x0000_i1043" DrawAspect="Content" ObjectID="_1684150704" r:id="rId47"/>
        </w:object>
      </w:r>
      <w:r w:rsidRPr="00461783">
        <w:rPr>
          <w:i/>
          <w:szCs w:val="24"/>
        </w:rPr>
        <w:t>.</w:t>
      </w:r>
    </w:p>
    <w:p w:rsidR="00B3182D" w:rsidRPr="00461783" w:rsidRDefault="00B3182D" w:rsidP="00196EB1">
      <w:pPr>
        <w:spacing w:after="0" w:line="240" w:lineRule="auto"/>
        <w:ind w:left="0" w:firstLine="567"/>
        <w:rPr>
          <w:rFonts w:eastAsia="Times New Roman"/>
          <w:i/>
          <w:szCs w:val="24"/>
        </w:rPr>
      </w:pPr>
      <w:r w:rsidRPr="00461783">
        <w:rPr>
          <w:i/>
          <w:szCs w:val="24"/>
        </w:rPr>
        <w:t xml:space="preserve">Графики функций </w:t>
      </w:r>
      <w:r w:rsidRPr="00461783">
        <w:rPr>
          <w:position w:val="-24"/>
          <w:szCs w:val="24"/>
        </w:rPr>
        <w:object w:dxaOrig="1300" w:dyaOrig="620">
          <v:shape id="_x0000_i1044" type="#_x0000_t75" style="width:63.75pt;height:30.75pt" o:ole="">
            <v:imagedata r:id="rId18" o:title=""/>
          </v:shape>
          <o:OLEObject Type="Embed" ProgID="Equation.DSMT4" ShapeID="_x0000_i1044" DrawAspect="Content" ObjectID="_1684150705" r:id="rId48"/>
        </w:object>
      </w:r>
      <w:r w:rsidRPr="00461783">
        <w:rPr>
          <w:szCs w:val="24"/>
        </w:rPr>
        <w:t xml:space="preserve">, </w:t>
      </w:r>
      <w:r w:rsidRPr="00461783">
        <w:rPr>
          <w:position w:val="-10"/>
          <w:szCs w:val="24"/>
        </w:rPr>
        <w:object w:dxaOrig="760" w:dyaOrig="380">
          <v:shape id="_x0000_i1045" type="#_x0000_t75" style="width:39pt;height:17.25pt" o:ole="">
            <v:imagedata r:id="rId20" o:title=""/>
          </v:shape>
          <o:OLEObject Type="Embed" ProgID="Equation.DSMT4" ShapeID="_x0000_i1045" DrawAspect="Content" ObjectID="_1684150706" r:id="rId49"/>
        </w:object>
      </w:r>
      <w:r w:rsidR="003009DA" w:rsidRPr="00461783">
        <w:rPr>
          <w:szCs w:val="24"/>
        </w:rPr>
        <w:fldChar w:fldCharType="begin"/>
      </w:r>
      <w:r w:rsidRPr="00461783">
        <w:rPr>
          <w:szCs w:val="24"/>
        </w:rPr>
        <w:instrText xml:space="preserve"> QUOTE  </w:instrText>
      </w:r>
      <w:r w:rsidR="003009DA" w:rsidRPr="00461783">
        <w:rPr>
          <w:szCs w:val="24"/>
        </w:rPr>
        <w:fldChar w:fldCharType="end"/>
      </w:r>
      <w:r w:rsidRPr="00461783">
        <w:rPr>
          <w:szCs w:val="24"/>
        </w:rPr>
        <w:t>,</w:t>
      </w:r>
      <w:r w:rsidRPr="00461783">
        <w:rPr>
          <w:rFonts w:eastAsia="Times New Roman"/>
          <w:bCs/>
          <w:position w:val="-10"/>
          <w:szCs w:val="24"/>
        </w:rPr>
        <w:object w:dxaOrig="760" w:dyaOrig="380">
          <v:shape id="_x0000_i1046" type="#_x0000_t75" style="width:38.25pt;height:17.25pt" o:ole="">
            <v:imagedata r:id="rId22" o:title=""/>
          </v:shape>
          <o:OLEObject Type="Embed" ProgID="Equation.DSMT4" ShapeID="_x0000_i1046" DrawAspect="Content" ObjectID="_1684150707" r:id="rId50"/>
        </w:object>
      </w:r>
      <w:fldSimple w:instr="">
        <w:r w:rsidR="00DB2236">
          <w:rPr>
            <w:rFonts w:eastAsia="Times New Roman"/>
            <w:noProof/>
            <w:position w:val="-10"/>
            <w:szCs w:val="24"/>
          </w:rPr>
          <w:drawing>
            <wp:inline distT="0" distB="0" distL="0" distR="0">
              <wp:extent cx="476250" cy="247650"/>
              <wp:effectExtent l="0" t="0" r="0" b="0"/>
              <wp:docPr id="6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461783">
        <w:rPr>
          <w:bCs/>
          <w:szCs w:val="24"/>
        </w:rPr>
        <w:t xml:space="preserve">, </w:t>
      </w:r>
      <w:r w:rsidRPr="00461783">
        <w:rPr>
          <w:bCs/>
          <w:position w:val="-12"/>
          <w:szCs w:val="24"/>
        </w:rPr>
        <w:object w:dxaOrig="660" w:dyaOrig="380">
          <v:shape id="_x0000_i1047" type="#_x0000_t75" style="width:33pt;height:17.25pt" o:ole="">
            <v:imagedata r:id="rId25" o:title=""/>
          </v:shape>
          <o:OLEObject Type="Embed" ProgID="Equation.DSMT4" ShapeID="_x0000_i1047" DrawAspect="Content" ObjectID="_1684150708" r:id="rId51"/>
        </w:object>
      </w:r>
      <w:r w:rsidRPr="00461783">
        <w:rPr>
          <w:bCs/>
          <w:i/>
          <w:szCs w:val="24"/>
        </w:rPr>
        <w:t xml:space="preserve">. </w:t>
      </w:r>
    </w:p>
    <w:p w:rsidR="00B3182D" w:rsidRPr="00461783" w:rsidRDefault="00B3182D" w:rsidP="00196EB1">
      <w:pPr>
        <w:spacing w:after="0" w:line="240" w:lineRule="auto"/>
        <w:ind w:left="0" w:firstLine="567"/>
        <w:rPr>
          <w:b/>
          <w:szCs w:val="24"/>
        </w:rPr>
      </w:pPr>
      <w:r w:rsidRPr="00461783">
        <w:rPr>
          <w:b/>
          <w:szCs w:val="24"/>
        </w:rPr>
        <w:t>Последовательности и прогрессии</w:t>
      </w:r>
    </w:p>
    <w:p w:rsidR="00B3182D" w:rsidRPr="00461783" w:rsidRDefault="00B3182D" w:rsidP="00196EB1">
      <w:pPr>
        <w:spacing w:after="0" w:line="240" w:lineRule="auto"/>
        <w:ind w:left="0" w:firstLine="567"/>
        <w:rPr>
          <w:szCs w:val="24"/>
        </w:rPr>
      </w:pPr>
      <w:r w:rsidRPr="00461783">
        <w:rPr>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61783">
        <w:rPr>
          <w:i/>
          <w:szCs w:val="24"/>
        </w:rPr>
        <w:lastRenderedPageBreak/>
        <w:t xml:space="preserve">Формула общего члена и суммы </w:t>
      </w:r>
      <w:r w:rsidRPr="00461783">
        <w:rPr>
          <w:i/>
          <w:szCs w:val="24"/>
          <w:lang w:val="en-US"/>
        </w:rPr>
        <w:t>n</w:t>
      </w:r>
      <w:r w:rsidRPr="00461783">
        <w:rPr>
          <w:i/>
          <w:szCs w:val="24"/>
        </w:rPr>
        <w:t xml:space="preserve"> первых членов арифметической и геометрической пр</w:t>
      </w:r>
      <w:r w:rsidRPr="00461783">
        <w:rPr>
          <w:i/>
          <w:szCs w:val="24"/>
        </w:rPr>
        <w:t>о</w:t>
      </w:r>
      <w:r w:rsidRPr="00461783">
        <w:rPr>
          <w:i/>
          <w:szCs w:val="24"/>
        </w:rPr>
        <w:t>грессий.</w:t>
      </w:r>
      <w:r w:rsidR="001B4FCA" w:rsidRPr="00461783">
        <w:rPr>
          <w:i/>
          <w:szCs w:val="24"/>
        </w:rPr>
        <w:t xml:space="preserve"> </w:t>
      </w:r>
      <w:r w:rsidRPr="00461783">
        <w:rPr>
          <w:i/>
          <w:szCs w:val="24"/>
        </w:rPr>
        <w:t>Сходящаяся геометрическая прогрессия.</w:t>
      </w:r>
    </w:p>
    <w:p w:rsidR="00B3182D" w:rsidRPr="00461783" w:rsidRDefault="00B3182D" w:rsidP="00196EB1">
      <w:pPr>
        <w:pStyle w:val="af4"/>
        <w:ind w:firstLine="567"/>
        <w:jc w:val="both"/>
        <w:rPr>
          <w:b/>
          <w:i w:val="0"/>
        </w:rPr>
      </w:pPr>
      <w:r w:rsidRPr="00461783">
        <w:rPr>
          <w:b/>
          <w:i w:val="0"/>
        </w:rPr>
        <w:t>Решение текстовых задач</w:t>
      </w:r>
    </w:p>
    <w:p w:rsidR="00B3182D" w:rsidRPr="00461783" w:rsidRDefault="00B3182D" w:rsidP="00196EB1">
      <w:pPr>
        <w:spacing w:after="0" w:line="240" w:lineRule="auto"/>
        <w:ind w:left="0" w:firstLine="567"/>
        <w:rPr>
          <w:szCs w:val="24"/>
        </w:rPr>
      </w:pPr>
      <w:r w:rsidRPr="00461783">
        <w:rPr>
          <w:b/>
          <w:szCs w:val="24"/>
        </w:rPr>
        <w:t>Задачи на все арифметические действия</w:t>
      </w:r>
    </w:p>
    <w:p w:rsidR="00B3182D" w:rsidRPr="00461783" w:rsidRDefault="00B3182D" w:rsidP="00196EB1">
      <w:pPr>
        <w:spacing w:after="0" w:line="240" w:lineRule="auto"/>
        <w:ind w:left="0" w:firstLine="567"/>
        <w:rPr>
          <w:szCs w:val="24"/>
        </w:rPr>
      </w:pPr>
      <w:r w:rsidRPr="00461783">
        <w:rPr>
          <w:szCs w:val="24"/>
        </w:rPr>
        <w:t>Решение текстовых задач арифметическим способом</w:t>
      </w:r>
      <w:r w:rsidRPr="00461783">
        <w:rPr>
          <w:i/>
          <w:szCs w:val="24"/>
        </w:rPr>
        <w:t xml:space="preserve">. </w:t>
      </w:r>
      <w:r w:rsidRPr="00461783">
        <w:rPr>
          <w:szCs w:val="24"/>
        </w:rPr>
        <w:t xml:space="preserve">Использование таблиц, схем, чертежей, других средств представления данных при решении задачи. </w:t>
      </w:r>
    </w:p>
    <w:p w:rsidR="00B3182D" w:rsidRPr="00461783" w:rsidRDefault="00B3182D" w:rsidP="00196EB1">
      <w:pPr>
        <w:spacing w:after="0" w:line="240" w:lineRule="auto"/>
        <w:ind w:left="0" w:firstLine="567"/>
        <w:rPr>
          <w:szCs w:val="24"/>
        </w:rPr>
      </w:pPr>
      <w:r w:rsidRPr="00461783">
        <w:rPr>
          <w:b/>
          <w:szCs w:val="24"/>
        </w:rPr>
        <w:t>Задачи на движение, работу и покупки</w:t>
      </w:r>
    </w:p>
    <w:p w:rsidR="00B3182D" w:rsidRPr="00461783" w:rsidRDefault="00B3182D" w:rsidP="00196EB1">
      <w:pPr>
        <w:spacing w:after="0" w:line="240" w:lineRule="auto"/>
        <w:ind w:left="0" w:firstLine="567"/>
        <w:rPr>
          <w:szCs w:val="24"/>
        </w:rPr>
      </w:pPr>
      <w:r w:rsidRPr="00461783">
        <w:rPr>
          <w:szCs w:val="24"/>
        </w:rPr>
        <w:t>Анализ возможных ситуаций взаимного расположения объектов при их движении, с</w:t>
      </w:r>
      <w:r w:rsidRPr="00461783">
        <w:rPr>
          <w:szCs w:val="24"/>
        </w:rPr>
        <w:t>о</w:t>
      </w:r>
      <w:r w:rsidRPr="00461783">
        <w:rPr>
          <w:szCs w:val="24"/>
        </w:rPr>
        <w:t xml:space="preserve">отношения объёмов выполняемых работ при совместной работе. </w:t>
      </w:r>
    </w:p>
    <w:p w:rsidR="00B3182D" w:rsidRPr="00461783" w:rsidRDefault="00B3182D" w:rsidP="00196EB1">
      <w:pPr>
        <w:spacing w:after="0" w:line="240" w:lineRule="auto"/>
        <w:ind w:left="0" w:firstLine="567"/>
        <w:rPr>
          <w:b/>
          <w:szCs w:val="24"/>
        </w:rPr>
      </w:pPr>
      <w:r w:rsidRPr="00461783">
        <w:rPr>
          <w:b/>
          <w:szCs w:val="24"/>
        </w:rPr>
        <w:t>Задачи на части, доли, проценты</w:t>
      </w:r>
    </w:p>
    <w:p w:rsidR="00B3182D" w:rsidRPr="00461783" w:rsidRDefault="00B3182D" w:rsidP="00196EB1">
      <w:pPr>
        <w:spacing w:after="0" w:line="240" w:lineRule="auto"/>
        <w:ind w:left="0" w:firstLine="567"/>
        <w:rPr>
          <w:szCs w:val="24"/>
        </w:rPr>
      </w:pPr>
      <w:r w:rsidRPr="00461783">
        <w:rPr>
          <w:szCs w:val="24"/>
        </w:rPr>
        <w:t>Решение задач на нахождение части числа и числа по его части. Решение задач на пр</w:t>
      </w:r>
      <w:r w:rsidRPr="00461783">
        <w:rPr>
          <w:szCs w:val="24"/>
        </w:rPr>
        <w:t>о</w:t>
      </w:r>
      <w:r w:rsidRPr="00461783">
        <w:rPr>
          <w:szCs w:val="24"/>
        </w:rPr>
        <w:t>центы и доли. Применение пропорций при решении задач.</w:t>
      </w:r>
    </w:p>
    <w:p w:rsidR="00B3182D" w:rsidRPr="00461783" w:rsidRDefault="00B3182D" w:rsidP="00196EB1">
      <w:pPr>
        <w:spacing w:after="0" w:line="240" w:lineRule="auto"/>
        <w:ind w:left="0" w:firstLine="567"/>
        <w:rPr>
          <w:b/>
          <w:szCs w:val="24"/>
        </w:rPr>
      </w:pPr>
      <w:r w:rsidRPr="00461783">
        <w:rPr>
          <w:b/>
          <w:szCs w:val="24"/>
        </w:rPr>
        <w:t>Логические задачи</w:t>
      </w:r>
    </w:p>
    <w:p w:rsidR="00B3182D" w:rsidRPr="00461783" w:rsidRDefault="00B3182D" w:rsidP="00196EB1">
      <w:pPr>
        <w:spacing w:after="0" w:line="240" w:lineRule="auto"/>
        <w:ind w:left="0" w:firstLine="567"/>
        <w:rPr>
          <w:bCs/>
          <w:szCs w:val="24"/>
        </w:rPr>
      </w:pPr>
      <w:r w:rsidRPr="00461783">
        <w:rPr>
          <w:bCs/>
          <w:szCs w:val="24"/>
        </w:rPr>
        <w:t xml:space="preserve">Решение логических задач. </w:t>
      </w:r>
      <w:r w:rsidRPr="00461783">
        <w:rPr>
          <w:bCs/>
          <w:i/>
          <w:szCs w:val="24"/>
        </w:rPr>
        <w:t>Решение логических задач с помощью графов, таблиц</w:t>
      </w:r>
      <w:r w:rsidRPr="00461783">
        <w:rPr>
          <w:bCs/>
          <w:szCs w:val="24"/>
        </w:rPr>
        <w:t xml:space="preserve">. </w:t>
      </w:r>
    </w:p>
    <w:p w:rsidR="00B3182D" w:rsidRPr="00461783" w:rsidRDefault="00B3182D" w:rsidP="00196EB1">
      <w:pPr>
        <w:widowControl w:val="0"/>
        <w:spacing w:after="0" w:line="240" w:lineRule="auto"/>
        <w:ind w:left="0" w:firstLine="567"/>
        <w:rPr>
          <w:bCs/>
          <w:szCs w:val="24"/>
        </w:rPr>
      </w:pPr>
      <w:r w:rsidRPr="00461783">
        <w:rPr>
          <w:b/>
          <w:szCs w:val="24"/>
        </w:rPr>
        <w:t xml:space="preserve">Основные методы решения текстовых задач: </w:t>
      </w:r>
      <w:r w:rsidRPr="00461783">
        <w:rPr>
          <w:bCs/>
          <w:szCs w:val="24"/>
        </w:rPr>
        <w:t>арифметический, алгебраический, п</w:t>
      </w:r>
      <w:r w:rsidRPr="00461783">
        <w:rPr>
          <w:bCs/>
          <w:szCs w:val="24"/>
        </w:rPr>
        <w:t>е</w:t>
      </w:r>
      <w:r w:rsidRPr="00461783">
        <w:rPr>
          <w:bCs/>
          <w:szCs w:val="24"/>
        </w:rPr>
        <w:t xml:space="preserve">ребор вариантов. </w:t>
      </w:r>
      <w:r w:rsidRPr="00461783">
        <w:rPr>
          <w:bCs/>
          <w:i/>
          <w:szCs w:val="24"/>
        </w:rPr>
        <w:t>Первичные представления о других методах решения задач (геометрич</w:t>
      </w:r>
      <w:r w:rsidRPr="00461783">
        <w:rPr>
          <w:bCs/>
          <w:i/>
          <w:szCs w:val="24"/>
        </w:rPr>
        <w:t>е</w:t>
      </w:r>
      <w:r w:rsidRPr="00461783">
        <w:rPr>
          <w:bCs/>
          <w:i/>
          <w:szCs w:val="24"/>
        </w:rPr>
        <w:t>ские и графические методы).</w:t>
      </w:r>
    </w:p>
    <w:p w:rsidR="00B3182D" w:rsidRPr="00461783" w:rsidRDefault="00B3182D" w:rsidP="00D67FB0">
      <w:pPr>
        <w:pStyle w:val="00-"/>
      </w:pPr>
      <w:bookmarkStart w:id="301" w:name="_Toc405513922"/>
      <w:bookmarkStart w:id="302" w:name="_Toc284662800"/>
      <w:bookmarkStart w:id="303" w:name="_Toc284663427"/>
      <w:r w:rsidRPr="00461783">
        <w:t>Статистика и теория вероятностей</w:t>
      </w:r>
      <w:bookmarkEnd w:id="301"/>
      <w:bookmarkEnd w:id="302"/>
      <w:bookmarkEnd w:id="303"/>
    </w:p>
    <w:p w:rsidR="00B3182D" w:rsidRPr="00461783" w:rsidRDefault="00B3182D" w:rsidP="00196EB1">
      <w:pPr>
        <w:spacing w:after="0" w:line="240" w:lineRule="auto"/>
        <w:ind w:left="0" w:firstLine="567"/>
        <w:rPr>
          <w:szCs w:val="24"/>
        </w:rPr>
      </w:pPr>
      <w:r w:rsidRPr="00461783">
        <w:rPr>
          <w:b/>
          <w:szCs w:val="24"/>
        </w:rPr>
        <w:t>Статистика</w:t>
      </w:r>
    </w:p>
    <w:p w:rsidR="00B3182D" w:rsidRPr="00461783" w:rsidRDefault="00B3182D" w:rsidP="00196EB1">
      <w:pPr>
        <w:spacing w:after="0" w:line="240" w:lineRule="auto"/>
        <w:ind w:left="0" w:firstLine="567"/>
        <w:rPr>
          <w:szCs w:val="24"/>
        </w:rPr>
      </w:pPr>
      <w:r w:rsidRPr="00461783">
        <w:rPr>
          <w:szCs w:val="24"/>
        </w:rP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w:t>
      </w:r>
      <w:r w:rsidRPr="00461783">
        <w:rPr>
          <w:szCs w:val="24"/>
        </w:rPr>
        <w:t>о</w:t>
      </w:r>
      <w:r w:rsidRPr="00461783">
        <w:rPr>
          <w:szCs w:val="24"/>
        </w:rPr>
        <w:t xml:space="preserve">казатели числовых наборов: среднее арифметическое, </w:t>
      </w:r>
      <w:r w:rsidRPr="00461783">
        <w:rPr>
          <w:i/>
          <w:szCs w:val="24"/>
        </w:rPr>
        <w:t>медиана</w:t>
      </w:r>
      <w:r w:rsidRPr="00461783">
        <w:rPr>
          <w:szCs w:val="24"/>
        </w:rPr>
        <w:t xml:space="preserve">, наибольшее и наименьшее значения. Меры рассеивания: размах, </w:t>
      </w:r>
      <w:r w:rsidRPr="00461783">
        <w:rPr>
          <w:i/>
          <w:szCs w:val="24"/>
        </w:rPr>
        <w:t>дисперсия и стандартное отклонение</w:t>
      </w:r>
      <w:r w:rsidRPr="00461783">
        <w:rPr>
          <w:szCs w:val="24"/>
        </w:rPr>
        <w:t xml:space="preserve">. </w:t>
      </w:r>
    </w:p>
    <w:p w:rsidR="009B6D1D" w:rsidRPr="00461783" w:rsidRDefault="00B3182D" w:rsidP="00196EB1">
      <w:pPr>
        <w:spacing w:after="0" w:line="240" w:lineRule="auto"/>
        <w:ind w:left="0" w:firstLine="567"/>
        <w:rPr>
          <w:szCs w:val="24"/>
        </w:rPr>
      </w:pPr>
      <w:r w:rsidRPr="00461783">
        <w:rPr>
          <w:szCs w:val="24"/>
        </w:rPr>
        <w:t xml:space="preserve">Случайная изменчивость. Изменчивость при измерениях. </w:t>
      </w:r>
      <w:r w:rsidRPr="00461783">
        <w:rPr>
          <w:i/>
          <w:szCs w:val="24"/>
        </w:rPr>
        <w:t>Решающие правила. Закон</w:t>
      </w:r>
      <w:r w:rsidRPr="00461783">
        <w:rPr>
          <w:i/>
          <w:szCs w:val="24"/>
        </w:rPr>
        <w:t>о</w:t>
      </w:r>
      <w:r w:rsidRPr="00461783">
        <w:rPr>
          <w:i/>
          <w:szCs w:val="24"/>
        </w:rPr>
        <w:t>мерности в изменчивых величинах</w:t>
      </w:r>
      <w:r w:rsidRPr="00461783">
        <w:rPr>
          <w:szCs w:val="24"/>
        </w:rPr>
        <w:t>.</w:t>
      </w:r>
    </w:p>
    <w:p w:rsidR="00B3182D" w:rsidRPr="00461783" w:rsidRDefault="00B3182D" w:rsidP="00196EB1">
      <w:pPr>
        <w:spacing w:after="0" w:line="240" w:lineRule="auto"/>
        <w:ind w:left="0" w:firstLine="567"/>
        <w:rPr>
          <w:szCs w:val="24"/>
        </w:rPr>
      </w:pPr>
      <w:r w:rsidRPr="00461783">
        <w:rPr>
          <w:b/>
          <w:szCs w:val="24"/>
        </w:rPr>
        <w:t>Случайные события</w:t>
      </w:r>
    </w:p>
    <w:p w:rsidR="00B3182D" w:rsidRPr="00461783" w:rsidRDefault="00B3182D" w:rsidP="00196EB1">
      <w:pPr>
        <w:spacing w:after="0" w:line="240" w:lineRule="auto"/>
        <w:ind w:left="0" w:firstLine="567"/>
        <w:rPr>
          <w:szCs w:val="24"/>
        </w:rPr>
      </w:pPr>
      <w:r w:rsidRPr="00461783">
        <w:rPr>
          <w:szCs w:val="24"/>
        </w:rPr>
        <w:t>Случайные опыты (эксперименты), элементарные случайные события (исходы). Вер</w:t>
      </w:r>
      <w:r w:rsidRPr="00461783">
        <w:rPr>
          <w:szCs w:val="24"/>
        </w:rPr>
        <w:t>о</w:t>
      </w:r>
      <w:r w:rsidRPr="00461783">
        <w:rPr>
          <w:szCs w:val="24"/>
        </w:rPr>
        <w:t>ятности элементарных событий. События в случайных экспериментах и благоприятству</w:t>
      </w:r>
      <w:r w:rsidRPr="00461783">
        <w:rPr>
          <w:szCs w:val="24"/>
        </w:rPr>
        <w:t>ю</w:t>
      </w:r>
      <w:r w:rsidRPr="00461783">
        <w:rPr>
          <w:szCs w:val="24"/>
        </w:rPr>
        <w:t xml:space="preserve">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61783">
        <w:rPr>
          <w:i/>
          <w:szCs w:val="24"/>
        </w:rPr>
        <w:t>Представление событий с помощью диаграмм Эйлера.</w:t>
      </w:r>
      <w:r w:rsidR="001B4FCA" w:rsidRPr="00461783">
        <w:rPr>
          <w:i/>
          <w:szCs w:val="24"/>
        </w:rPr>
        <w:t xml:space="preserve"> </w:t>
      </w:r>
      <w:r w:rsidRPr="00461783">
        <w:rPr>
          <w:i/>
          <w:szCs w:val="24"/>
        </w:rPr>
        <w:t>Противоположные соб</w:t>
      </w:r>
      <w:r w:rsidRPr="00461783">
        <w:rPr>
          <w:i/>
          <w:szCs w:val="24"/>
        </w:rPr>
        <w:t>ы</w:t>
      </w:r>
      <w:r w:rsidRPr="00461783">
        <w:rPr>
          <w:i/>
          <w:szCs w:val="24"/>
        </w:rPr>
        <w:t>тия, объединение и пересечение событий. Правило сложения вероятностей</w:t>
      </w:r>
      <w:r w:rsidRPr="00461783">
        <w:rPr>
          <w:szCs w:val="24"/>
        </w:rPr>
        <w:t xml:space="preserve">. </w:t>
      </w:r>
      <w:r w:rsidRPr="00461783">
        <w:rPr>
          <w:i/>
          <w:szCs w:val="24"/>
        </w:rPr>
        <w:t>Случайный в</w:t>
      </w:r>
      <w:r w:rsidRPr="00461783">
        <w:rPr>
          <w:i/>
          <w:szCs w:val="24"/>
        </w:rPr>
        <w:t>ы</w:t>
      </w:r>
      <w:r w:rsidRPr="00461783">
        <w:rPr>
          <w:i/>
          <w:szCs w:val="24"/>
        </w:rPr>
        <w:t>бор.</w:t>
      </w:r>
      <w:r w:rsidR="001B4FCA" w:rsidRPr="00461783">
        <w:rPr>
          <w:i/>
          <w:szCs w:val="24"/>
        </w:rPr>
        <w:t xml:space="preserve"> </w:t>
      </w:r>
      <w:r w:rsidRPr="00461783">
        <w:rPr>
          <w:i/>
          <w:szCs w:val="24"/>
        </w:rPr>
        <w:t>Представление эксперимента в виде дерева.</w:t>
      </w:r>
      <w:r w:rsidR="001B4FCA" w:rsidRPr="00461783">
        <w:rPr>
          <w:i/>
          <w:szCs w:val="24"/>
        </w:rPr>
        <w:t xml:space="preserve"> </w:t>
      </w:r>
      <w:r w:rsidRPr="00461783">
        <w:rPr>
          <w:i/>
          <w:szCs w:val="24"/>
        </w:rPr>
        <w:t>Независимые события. Умножение вер</w:t>
      </w:r>
      <w:r w:rsidRPr="00461783">
        <w:rPr>
          <w:i/>
          <w:szCs w:val="24"/>
        </w:rPr>
        <w:t>о</w:t>
      </w:r>
      <w:r w:rsidRPr="00461783">
        <w:rPr>
          <w:i/>
          <w:szCs w:val="24"/>
        </w:rPr>
        <w:t>ятностей независимых событий</w:t>
      </w:r>
      <w:r w:rsidRPr="00461783">
        <w:rPr>
          <w:szCs w:val="24"/>
        </w:rPr>
        <w:t xml:space="preserve">. </w:t>
      </w:r>
      <w:r w:rsidRPr="00461783">
        <w:rPr>
          <w:i/>
          <w:szCs w:val="24"/>
        </w:rPr>
        <w:t>Последовательные независимые испытания.</w:t>
      </w:r>
      <w:r w:rsidRPr="00461783">
        <w:rPr>
          <w:szCs w:val="24"/>
        </w:rPr>
        <w:t xml:space="preserve"> Представл</w:t>
      </w:r>
      <w:r w:rsidRPr="00461783">
        <w:rPr>
          <w:szCs w:val="24"/>
        </w:rPr>
        <w:t>е</w:t>
      </w:r>
      <w:r w:rsidRPr="00461783">
        <w:rPr>
          <w:szCs w:val="24"/>
        </w:rPr>
        <w:t>ние о независимых событиях в жизни.</w:t>
      </w:r>
    </w:p>
    <w:p w:rsidR="00B3182D" w:rsidRPr="00461783" w:rsidRDefault="00B3182D" w:rsidP="00196EB1">
      <w:pPr>
        <w:spacing w:after="0" w:line="240" w:lineRule="auto"/>
        <w:ind w:left="0" w:firstLine="567"/>
        <w:rPr>
          <w:i/>
          <w:szCs w:val="24"/>
        </w:rPr>
      </w:pPr>
      <w:r w:rsidRPr="00461783">
        <w:rPr>
          <w:b/>
          <w:i/>
          <w:szCs w:val="24"/>
        </w:rPr>
        <w:t>Элементы комбинаторики</w:t>
      </w:r>
    </w:p>
    <w:p w:rsidR="00B3182D" w:rsidRPr="00461783" w:rsidRDefault="00B3182D" w:rsidP="00196EB1">
      <w:pPr>
        <w:spacing w:after="0" w:line="240" w:lineRule="auto"/>
        <w:ind w:left="0" w:firstLine="567"/>
        <w:rPr>
          <w:b/>
          <w:i/>
          <w:szCs w:val="24"/>
        </w:rPr>
      </w:pPr>
      <w:r w:rsidRPr="00461783">
        <w:rPr>
          <w:i/>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w:t>
      </w:r>
      <w:r w:rsidRPr="00461783">
        <w:rPr>
          <w:i/>
          <w:szCs w:val="24"/>
        </w:rPr>
        <w:t>ж</w:t>
      </w:r>
      <w:r w:rsidRPr="00461783">
        <w:rPr>
          <w:i/>
          <w:szCs w:val="24"/>
        </w:rPr>
        <w:t>ных элементарных событий. Вычисление вероятностей в опытах с применением комбин</w:t>
      </w:r>
      <w:r w:rsidRPr="00461783">
        <w:rPr>
          <w:i/>
          <w:szCs w:val="24"/>
        </w:rPr>
        <w:t>а</w:t>
      </w:r>
      <w:r w:rsidRPr="00461783">
        <w:rPr>
          <w:i/>
          <w:szCs w:val="24"/>
        </w:rPr>
        <w:t>торных формул. Испытания Бернулли. Успех и неудача. Вероятности событий в серии и</w:t>
      </w:r>
      <w:r w:rsidRPr="00461783">
        <w:rPr>
          <w:i/>
          <w:szCs w:val="24"/>
        </w:rPr>
        <w:t>с</w:t>
      </w:r>
      <w:r w:rsidRPr="00461783">
        <w:rPr>
          <w:i/>
          <w:szCs w:val="24"/>
        </w:rPr>
        <w:t>пытаний Бернулли</w:t>
      </w:r>
      <w:r w:rsidRPr="00461783">
        <w:rPr>
          <w:b/>
          <w:i/>
          <w:szCs w:val="24"/>
        </w:rPr>
        <w:t xml:space="preserve">. </w:t>
      </w:r>
    </w:p>
    <w:p w:rsidR="00B3182D" w:rsidRPr="00461783" w:rsidRDefault="00B3182D" w:rsidP="00196EB1">
      <w:pPr>
        <w:spacing w:after="0" w:line="240" w:lineRule="auto"/>
        <w:ind w:left="0" w:firstLine="567"/>
        <w:rPr>
          <w:b/>
          <w:i/>
          <w:szCs w:val="24"/>
        </w:rPr>
      </w:pPr>
      <w:r w:rsidRPr="00461783">
        <w:rPr>
          <w:b/>
          <w:i/>
          <w:szCs w:val="24"/>
        </w:rPr>
        <w:t>Случайные величины</w:t>
      </w:r>
    </w:p>
    <w:p w:rsidR="00B3182D" w:rsidRPr="00461783" w:rsidRDefault="00B3182D" w:rsidP="00196EB1">
      <w:pPr>
        <w:spacing w:after="0" w:line="240" w:lineRule="auto"/>
        <w:ind w:left="0" w:firstLine="567"/>
        <w:rPr>
          <w:i/>
          <w:szCs w:val="24"/>
        </w:rPr>
      </w:pPr>
      <w:r w:rsidRPr="00461783">
        <w:rPr>
          <w:i/>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w:t>
      </w:r>
      <w:r w:rsidRPr="00461783">
        <w:rPr>
          <w:i/>
          <w:szCs w:val="24"/>
        </w:rPr>
        <w:t>и</w:t>
      </w:r>
      <w:r w:rsidRPr="00461783">
        <w:rPr>
          <w:i/>
          <w:szCs w:val="24"/>
        </w:rPr>
        <w:t>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w:t>
      </w:r>
      <w:r w:rsidRPr="00461783">
        <w:rPr>
          <w:i/>
          <w:szCs w:val="24"/>
        </w:rPr>
        <w:t>о</w:t>
      </w:r>
      <w:r w:rsidRPr="00461783">
        <w:rPr>
          <w:i/>
          <w:szCs w:val="24"/>
        </w:rPr>
        <w:t>сти населения в чрезвычайных ситуациях.</w:t>
      </w:r>
    </w:p>
    <w:p w:rsidR="00B3182D" w:rsidRPr="00461783" w:rsidRDefault="00B3182D" w:rsidP="00D67FB0">
      <w:pPr>
        <w:pStyle w:val="00-"/>
      </w:pPr>
      <w:bookmarkStart w:id="304" w:name="_Toc405513923"/>
      <w:bookmarkStart w:id="305" w:name="_Toc284662801"/>
      <w:bookmarkStart w:id="306" w:name="_Toc284663428"/>
      <w:r w:rsidRPr="00461783">
        <w:t>Геометрия</w:t>
      </w:r>
      <w:bookmarkEnd w:id="304"/>
      <w:bookmarkEnd w:id="305"/>
      <w:bookmarkEnd w:id="306"/>
    </w:p>
    <w:p w:rsidR="00B3182D" w:rsidRPr="00461783" w:rsidRDefault="00B3182D" w:rsidP="00196EB1">
      <w:pPr>
        <w:pStyle w:val="af4"/>
        <w:ind w:firstLine="567"/>
        <w:jc w:val="both"/>
        <w:rPr>
          <w:b/>
          <w:i w:val="0"/>
        </w:rPr>
      </w:pPr>
      <w:r w:rsidRPr="00461783">
        <w:rPr>
          <w:b/>
          <w:i w:val="0"/>
        </w:rPr>
        <w:t>Геометрические фигуры</w:t>
      </w:r>
    </w:p>
    <w:p w:rsidR="00B3182D" w:rsidRPr="00461783" w:rsidRDefault="00B3182D" w:rsidP="00196EB1">
      <w:pPr>
        <w:spacing w:after="0" w:line="240" w:lineRule="auto"/>
        <w:ind w:left="0" w:firstLine="567"/>
        <w:rPr>
          <w:b/>
          <w:szCs w:val="24"/>
        </w:rPr>
      </w:pPr>
      <w:r w:rsidRPr="00461783">
        <w:rPr>
          <w:b/>
          <w:szCs w:val="24"/>
        </w:rPr>
        <w:t>Фигуры в геометрии и в окружающем мире</w:t>
      </w:r>
    </w:p>
    <w:p w:rsidR="00B3182D" w:rsidRPr="00461783" w:rsidRDefault="00B3182D" w:rsidP="00196EB1">
      <w:pPr>
        <w:spacing w:after="0" w:line="240" w:lineRule="auto"/>
        <w:ind w:left="0" w:firstLine="567"/>
        <w:rPr>
          <w:szCs w:val="24"/>
        </w:rPr>
      </w:pPr>
      <w:r w:rsidRPr="00461783">
        <w:rPr>
          <w:szCs w:val="24"/>
        </w:rPr>
        <w:t xml:space="preserve">Геометрическая фигура. Формирование представлений о метапредметном понятии «фигура».  </w:t>
      </w:r>
    </w:p>
    <w:p w:rsidR="00B3182D" w:rsidRPr="00461783" w:rsidRDefault="00B3182D" w:rsidP="00196EB1">
      <w:pPr>
        <w:spacing w:after="0" w:line="240" w:lineRule="auto"/>
        <w:ind w:left="0" w:firstLine="567"/>
        <w:rPr>
          <w:szCs w:val="24"/>
        </w:rPr>
      </w:pPr>
      <w:r w:rsidRPr="00461783">
        <w:rPr>
          <w:szCs w:val="24"/>
        </w:rPr>
        <w:t>Точка, линия, отрезок, прямая, луч, ломаная, плоскость, угол, биссектриса угла и её свойства, виды углов, многоугольники, круг.</w:t>
      </w:r>
    </w:p>
    <w:p w:rsidR="00B3182D" w:rsidRPr="00461783" w:rsidRDefault="00B3182D" w:rsidP="00196EB1">
      <w:pPr>
        <w:spacing w:after="0" w:line="240" w:lineRule="auto"/>
        <w:ind w:left="0" w:firstLine="567"/>
        <w:rPr>
          <w:szCs w:val="24"/>
        </w:rPr>
      </w:pPr>
      <w:r w:rsidRPr="00461783">
        <w:rPr>
          <w:iCs/>
          <w:szCs w:val="24"/>
        </w:rPr>
        <w:lastRenderedPageBreak/>
        <w:t>Осевая симметрия геометрических фигур. Центральная симметрия геометрических ф</w:t>
      </w:r>
      <w:r w:rsidRPr="00461783">
        <w:rPr>
          <w:iCs/>
          <w:szCs w:val="24"/>
        </w:rPr>
        <w:t>и</w:t>
      </w:r>
      <w:r w:rsidRPr="00461783">
        <w:rPr>
          <w:iCs/>
          <w:szCs w:val="24"/>
        </w:rPr>
        <w:t>гур</w:t>
      </w:r>
      <w:r w:rsidRPr="00461783">
        <w:rPr>
          <w:i/>
          <w:iCs/>
          <w:szCs w:val="24"/>
        </w:rPr>
        <w:t>.</w:t>
      </w:r>
    </w:p>
    <w:p w:rsidR="00B3182D" w:rsidRPr="00461783" w:rsidRDefault="00B3182D" w:rsidP="00196EB1">
      <w:pPr>
        <w:spacing w:after="0" w:line="240" w:lineRule="auto"/>
        <w:ind w:left="0" w:firstLine="567"/>
        <w:rPr>
          <w:b/>
          <w:szCs w:val="24"/>
        </w:rPr>
      </w:pPr>
      <w:r w:rsidRPr="00461783">
        <w:rPr>
          <w:b/>
          <w:szCs w:val="24"/>
        </w:rPr>
        <w:t>Многоугольники</w:t>
      </w:r>
    </w:p>
    <w:p w:rsidR="00B3182D" w:rsidRPr="00461783" w:rsidRDefault="00B3182D" w:rsidP="00196EB1">
      <w:pPr>
        <w:spacing w:after="0" w:line="240" w:lineRule="auto"/>
        <w:ind w:left="0" w:firstLine="567"/>
        <w:rPr>
          <w:szCs w:val="24"/>
        </w:rPr>
      </w:pPr>
      <w:r w:rsidRPr="00461783">
        <w:rPr>
          <w:szCs w:val="24"/>
        </w:rPr>
        <w:t>Многоугольник, его элементы и его свойства. Распознавание некоторых многоугольн</w:t>
      </w:r>
      <w:r w:rsidRPr="00461783">
        <w:rPr>
          <w:szCs w:val="24"/>
        </w:rPr>
        <w:t>и</w:t>
      </w:r>
      <w:r w:rsidRPr="00461783">
        <w:rPr>
          <w:szCs w:val="24"/>
        </w:rPr>
        <w:t xml:space="preserve">ков. </w:t>
      </w:r>
      <w:r w:rsidRPr="00461783">
        <w:rPr>
          <w:bCs/>
          <w:i/>
          <w:szCs w:val="24"/>
        </w:rPr>
        <w:t>В</w:t>
      </w:r>
      <w:r w:rsidRPr="00461783">
        <w:rPr>
          <w:i/>
          <w:szCs w:val="24"/>
        </w:rPr>
        <w:t>ыпуклые и невыпуклые многоугольники</w:t>
      </w:r>
      <w:r w:rsidRPr="00461783">
        <w:rPr>
          <w:szCs w:val="24"/>
        </w:rPr>
        <w:t>. Правильные многоугольники.</w:t>
      </w:r>
    </w:p>
    <w:p w:rsidR="00B3182D" w:rsidRPr="00461783" w:rsidRDefault="00B3182D" w:rsidP="00196EB1">
      <w:pPr>
        <w:spacing w:after="0" w:line="240" w:lineRule="auto"/>
        <w:ind w:left="0" w:firstLine="567"/>
        <w:rPr>
          <w:szCs w:val="24"/>
        </w:rPr>
      </w:pPr>
      <w:r w:rsidRPr="00461783">
        <w:rPr>
          <w:szCs w:val="24"/>
        </w:rPr>
        <w:t>Треугольники. Высота, медиана, биссектриса, средняя линия треугольника. Равнобе</w:t>
      </w:r>
      <w:r w:rsidRPr="00461783">
        <w:rPr>
          <w:szCs w:val="24"/>
        </w:rPr>
        <w:t>д</w:t>
      </w:r>
      <w:r w:rsidRPr="00461783">
        <w:rPr>
          <w:szCs w:val="24"/>
        </w:rPr>
        <w:t>ренный треугольник, его свойства и признаки. Равносторонний треугольник. Прямоугол</w:t>
      </w:r>
      <w:r w:rsidRPr="00461783">
        <w:rPr>
          <w:szCs w:val="24"/>
        </w:rPr>
        <w:t>ь</w:t>
      </w:r>
      <w:r w:rsidRPr="00461783">
        <w:rPr>
          <w:szCs w:val="24"/>
        </w:rPr>
        <w:t>ный, остроугольный, тупоугольный треугольники. Внешние углы треугольника. Неравенство треугольника.</w:t>
      </w:r>
    </w:p>
    <w:p w:rsidR="00B3182D" w:rsidRPr="00461783" w:rsidRDefault="00B3182D" w:rsidP="00196EB1">
      <w:pPr>
        <w:spacing w:after="0" w:line="240" w:lineRule="auto"/>
        <w:ind w:left="0" w:firstLine="567"/>
        <w:rPr>
          <w:szCs w:val="24"/>
        </w:rPr>
      </w:pPr>
      <w:r w:rsidRPr="00461783">
        <w:rPr>
          <w:szCs w:val="24"/>
        </w:rPr>
        <w:t>Четырёхугольники. Параллелограмм, ромб, прямоугольник, квадрат, трапеция, равн</w:t>
      </w:r>
      <w:r w:rsidRPr="00461783">
        <w:rPr>
          <w:szCs w:val="24"/>
        </w:rPr>
        <w:t>о</w:t>
      </w:r>
      <w:r w:rsidRPr="00461783">
        <w:rPr>
          <w:szCs w:val="24"/>
        </w:rPr>
        <w:t>бедренная трапеция. Свойства и признаки параллелограмма, ромба, прямоугольника, квадр</w:t>
      </w:r>
      <w:r w:rsidRPr="00461783">
        <w:rPr>
          <w:szCs w:val="24"/>
        </w:rPr>
        <w:t>а</w:t>
      </w:r>
      <w:r w:rsidRPr="00461783">
        <w:rPr>
          <w:szCs w:val="24"/>
        </w:rPr>
        <w:t xml:space="preserve">та. </w:t>
      </w:r>
    </w:p>
    <w:p w:rsidR="00B3182D" w:rsidRPr="00461783" w:rsidRDefault="00B3182D" w:rsidP="00196EB1">
      <w:pPr>
        <w:spacing w:after="0" w:line="240" w:lineRule="auto"/>
        <w:ind w:left="0" w:firstLine="567"/>
        <w:rPr>
          <w:b/>
          <w:bCs/>
          <w:szCs w:val="24"/>
        </w:rPr>
      </w:pPr>
      <w:r w:rsidRPr="00461783">
        <w:rPr>
          <w:b/>
          <w:bCs/>
          <w:szCs w:val="24"/>
        </w:rPr>
        <w:t>Окружность, круг</w:t>
      </w:r>
    </w:p>
    <w:p w:rsidR="00B3182D" w:rsidRPr="00461783" w:rsidRDefault="00B3182D" w:rsidP="00196EB1">
      <w:pPr>
        <w:spacing w:after="0" w:line="240" w:lineRule="auto"/>
        <w:ind w:left="0" w:firstLine="567"/>
        <w:rPr>
          <w:szCs w:val="24"/>
        </w:rPr>
      </w:pPr>
      <w:r w:rsidRPr="00461783">
        <w:rPr>
          <w:bCs/>
          <w:szCs w:val="24"/>
        </w:rPr>
        <w:t>Окружность, круг, и</w:t>
      </w:r>
      <w:r w:rsidRPr="00461783">
        <w:rPr>
          <w:szCs w:val="24"/>
        </w:rPr>
        <w:t>х элементы и свойства; центральные и вписанные углы. Касател</w:t>
      </w:r>
      <w:r w:rsidRPr="00461783">
        <w:rPr>
          <w:szCs w:val="24"/>
        </w:rPr>
        <w:t>ь</w:t>
      </w:r>
      <w:r w:rsidRPr="00461783">
        <w:rPr>
          <w:szCs w:val="24"/>
        </w:rPr>
        <w:t xml:space="preserve">ная </w:t>
      </w:r>
      <w:r w:rsidRPr="00461783">
        <w:rPr>
          <w:i/>
          <w:szCs w:val="24"/>
        </w:rPr>
        <w:t>и секущая</w:t>
      </w:r>
      <w:r w:rsidRPr="00461783">
        <w:rPr>
          <w:szCs w:val="24"/>
        </w:rPr>
        <w:t xml:space="preserve"> к окружности, </w:t>
      </w:r>
      <w:r w:rsidRPr="00461783">
        <w:rPr>
          <w:i/>
          <w:szCs w:val="24"/>
        </w:rPr>
        <w:t>их свойства</w:t>
      </w:r>
      <w:r w:rsidRPr="00461783">
        <w:rPr>
          <w:szCs w:val="24"/>
        </w:rPr>
        <w:t>. Вписанные и описанные окружности для тр</w:t>
      </w:r>
      <w:r w:rsidRPr="00461783">
        <w:rPr>
          <w:szCs w:val="24"/>
        </w:rPr>
        <w:t>е</w:t>
      </w:r>
      <w:r w:rsidRPr="00461783">
        <w:rPr>
          <w:szCs w:val="24"/>
        </w:rPr>
        <w:t xml:space="preserve">угольников, </w:t>
      </w:r>
      <w:r w:rsidRPr="00461783">
        <w:rPr>
          <w:i/>
          <w:szCs w:val="24"/>
        </w:rPr>
        <w:t>четырёхугольников, правильных многоугольников</w:t>
      </w:r>
      <w:r w:rsidRPr="00461783">
        <w:rPr>
          <w:szCs w:val="24"/>
        </w:rPr>
        <w:t xml:space="preserve">. </w:t>
      </w:r>
    </w:p>
    <w:p w:rsidR="006366A9" w:rsidRPr="00461783" w:rsidRDefault="00B3182D" w:rsidP="00196EB1">
      <w:pPr>
        <w:spacing w:after="0" w:line="240" w:lineRule="auto"/>
        <w:ind w:left="0" w:firstLine="567"/>
        <w:rPr>
          <w:szCs w:val="24"/>
        </w:rPr>
      </w:pPr>
      <w:r w:rsidRPr="00461783">
        <w:rPr>
          <w:b/>
          <w:bCs/>
          <w:szCs w:val="24"/>
        </w:rPr>
        <w:t>Геометрические фигуры в пространстве (объёмные тела)</w:t>
      </w:r>
    </w:p>
    <w:p w:rsidR="00B3182D" w:rsidRPr="00461783" w:rsidRDefault="00B3182D" w:rsidP="00196EB1">
      <w:pPr>
        <w:spacing w:after="0" w:line="240" w:lineRule="auto"/>
        <w:ind w:left="0" w:firstLine="567"/>
        <w:rPr>
          <w:i/>
          <w:szCs w:val="24"/>
        </w:rPr>
      </w:pPr>
      <w:r w:rsidRPr="00461783">
        <w:rPr>
          <w:i/>
          <w:szCs w:val="24"/>
        </w:rPr>
        <w:t>Многогранник и его элементы. Названия многогранников с разным положением и кол</w:t>
      </w:r>
      <w:r w:rsidRPr="00461783">
        <w:rPr>
          <w:i/>
          <w:szCs w:val="24"/>
        </w:rPr>
        <w:t>и</w:t>
      </w:r>
      <w:r w:rsidRPr="00461783">
        <w:rPr>
          <w:i/>
          <w:szCs w:val="24"/>
        </w:rPr>
        <w:t xml:space="preserve">чеством граней. </w:t>
      </w:r>
      <w:r w:rsidRPr="00461783">
        <w:rPr>
          <w:szCs w:val="24"/>
        </w:rPr>
        <w:t>Первичные представления о пирамиде, параллелепипеде, призме, сфере, шаре, цилиндре, конусе, их элементах и простейших свойствах</w:t>
      </w:r>
      <w:r w:rsidRPr="00461783">
        <w:rPr>
          <w:i/>
          <w:szCs w:val="24"/>
        </w:rPr>
        <w:t xml:space="preserve">. </w:t>
      </w:r>
    </w:p>
    <w:p w:rsidR="00B3182D" w:rsidRPr="00461783" w:rsidRDefault="00B3182D" w:rsidP="00196EB1">
      <w:pPr>
        <w:pStyle w:val="af4"/>
        <w:ind w:firstLine="567"/>
        <w:jc w:val="both"/>
        <w:rPr>
          <w:b/>
          <w:i w:val="0"/>
        </w:rPr>
      </w:pPr>
      <w:r w:rsidRPr="00461783">
        <w:rPr>
          <w:b/>
          <w:i w:val="0"/>
        </w:rPr>
        <w:t>Отношения</w:t>
      </w:r>
    </w:p>
    <w:p w:rsidR="00B3182D" w:rsidRPr="00461783" w:rsidRDefault="00B3182D" w:rsidP="00196EB1">
      <w:pPr>
        <w:spacing w:after="0" w:line="240" w:lineRule="auto"/>
        <w:ind w:left="0" w:firstLine="567"/>
        <w:rPr>
          <w:b/>
          <w:bCs/>
          <w:szCs w:val="24"/>
        </w:rPr>
      </w:pPr>
      <w:r w:rsidRPr="00461783">
        <w:rPr>
          <w:b/>
          <w:bCs/>
          <w:szCs w:val="24"/>
        </w:rPr>
        <w:t>Равенство фигур</w:t>
      </w:r>
    </w:p>
    <w:p w:rsidR="00B3182D" w:rsidRPr="00461783" w:rsidRDefault="00B3182D" w:rsidP="00196EB1">
      <w:pPr>
        <w:spacing w:after="0" w:line="240" w:lineRule="auto"/>
        <w:ind w:left="0" w:firstLine="567"/>
        <w:rPr>
          <w:i/>
          <w:iCs/>
          <w:szCs w:val="24"/>
        </w:rPr>
      </w:pPr>
      <w:r w:rsidRPr="00461783">
        <w:rPr>
          <w:bCs/>
          <w:szCs w:val="24"/>
        </w:rPr>
        <w:t>С</w:t>
      </w:r>
      <w:r w:rsidRPr="00461783">
        <w:rPr>
          <w:szCs w:val="24"/>
        </w:rPr>
        <w:t xml:space="preserve">войства равных треугольников. Признаки равенства треугольников. </w:t>
      </w:r>
    </w:p>
    <w:p w:rsidR="00B3182D" w:rsidRPr="00461783" w:rsidRDefault="00B3182D" w:rsidP="00196EB1">
      <w:pPr>
        <w:spacing w:after="0" w:line="240" w:lineRule="auto"/>
        <w:ind w:left="0" w:firstLine="567"/>
        <w:rPr>
          <w:szCs w:val="24"/>
        </w:rPr>
      </w:pPr>
      <w:r w:rsidRPr="00461783">
        <w:rPr>
          <w:b/>
          <w:bCs/>
          <w:szCs w:val="24"/>
        </w:rPr>
        <w:t>Параллельно</w:t>
      </w:r>
      <w:r w:rsidRPr="00461783">
        <w:rPr>
          <w:b/>
          <w:bCs/>
          <w:szCs w:val="24"/>
        </w:rPr>
        <w:softHyphen/>
        <w:t>сть прямых</w:t>
      </w:r>
    </w:p>
    <w:p w:rsidR="00B3182D" w:rsidRPr="00461783" w:rsidRDefault="00B3182D" w:rsidP="00196EB1">
      <w:pPr>
        <w:spacing w:after="0" w:line="240" w:lineRule="auto"/>
        <w:ind w:left="0" w:firstLine="567"/>
        <w:rPr>
          <w:i/>
          <w:iCs/>
          <w:szCs w:val="24"/>
        </w:rPr>
      </w:pPr>
      <w:r w:rsidRPr="00461783">
        <w:rPr>
          <w:szCs w:val="24"/>
        </w:rPr>
        <w:t xml:space="preserve">Признаки и свойства параллельных прямых. </w:t>
      </w:r>
      <w:r w:rsidRPr="00461783">
        <w:rPr>
          <w:i/>
          <w:szCs w:val="24"/>
        </w:rPr>
        <w:t>Аксиома параллельности Евклида</w:t>
      </w:r>
      <w:r w:rsidRPr="00461783">
        <w:rPr>
          <w:szCs w:val="24"/>
        </w:rPr>
        <w:t xml:space="preserve">. </w:t>
      </w:r>
      <w:r w:rsidRPr="00461783">
        <w:rPr>
          <w:i/>
          <w:szCs w:val="24"/>
        </w:rPr>
        <w:t>Теор</w:t>
      </w:r>
      <w:r w:rsidRPr="00461783">
        <w:rPr>
          <w:i/>
          <w:szCs w:val="24"/>
        </w:rPr>
        <w:t>е</w:t>
      </w:r>
      <w:r w:rsidRPr="00461783">
        <w:rPr>
          <w:i/>
          <w:szCs w:val="24"/>
        </w:rPr>
        <w:t>ма Фалеса</w:t>
      </w:r>
      <w:r w:rsidRPr="00461783">
        <w:rPr>
          <w:szCs w:val="24"/>
        </w:rPr>
        <w:t>.</w:t>
      </w:r>
    </w:p>
    <w:p w:rsidR="00B3182D" w:rsidRPr="00461783" w:rsidRDefault="00B3182D" w:rsidP="00196EB1">
      <w:pPr>
        <w:spacing w:after="0" w:line="240" w:lineRule="auto"/>
        <w:ind w:left="0" w:firstLine="567"/>
        <w:rPr>
          <w:b/>
          <w:bCs/>
          <w:szCs w:val="24"/>
        </w:rPr>
      </w:pPr>
      <w:r w:rsidRPr="00461783">
        <w:rPr>
          <w:b/>
          <w:bCs/>
          <w:szCs w:val="24"/>
        </w:rPr>
        <w:t>Перпендикулярные прямые</w:t>
      </w:r>
    </w:p>
    <w:p w:rsidR="00B3182D" w:rsidRPr="00461783" w:rsidRDefault="00B3182D" w:rsidP="00196EB1">
      <w:pPr>
        <w:spacing w:after="0" w:line="240" w:lineRule="auto"/>
        <w:ind w:left="0" w:firstLine="567"/>
        <w:rPr>
          <w:szCs w:val="24"/>
        </w:rPr>
      </w:pPr>
      <w:r w:rsidRPr="00461783">
        <w:rPr>
          <w:bCs/>
          <w:szCs w:val="24"/>
        </w:rPr>
        <w:t>Прямой угол. Перпендикуляр к прямой. Наклонная, проекция. Серединный перпенд</w:t>
      </w:r>
      <w:r w:rsidRPr="00461783">
        <w:rPr>
          <w:bCs/>
          <w:szCs w:val="24"/>
        </w:rPr>
        <w:t>и</w:t>
      </w:r>
      <w:r w:rsidRPr="00461783">
        <w:rPr>
          <w:bCs/>
          <w:szCs w:val="24"/>
        </w:rPr>
        <w:t xml:space="preserve">куляр к отрезку. </w:t>
      </w:r>
      <w:r w:rsidRPr="00461783">
        <w:rPr>
          <w:i/>
          <w:szCs w:val="24"/>
        </w:rPr>
        <w:t>Свойства и признаки перпендикулярности</w:t>
      </w:r>
      <w:r w:rsidRPr="00461783">
        <w:rPr>
          <w:szCs w:val="24"/>
        </w:rPr>
        <w:t xml:space="preserve">. </w:t>
      </w:r>
    </w:p>
    <w:p w:rsidR="00B3182D" w:rsidRPr="00461783" w:rsidRDefault="00B3182D" w:rsidP="00196EB1">
      <w:pPr>
        <w:spacing w:after="0" w:line="240" w:lineRule="auto"/>
        <w:ind w:left="0" w:firstLine="567"/>
        <w:rPr>
          <w:szCs w:val="24"/>
        </w:rPr>
      </w:pPr>
      <w:r w:rsidRPr="00461783">
        <w:rPr>
          <w:b/>
          <w:bCs/>
          <w:i/>
          <w:szCs w:val="24"/>
        </w:rPr>
        <w:t>Подобие</w:t>
      </w:r>
    </w:p>
    <w:p w:rsidR="00B3182D" w:rsidRPr="00461783" w:rsidRDefault="00B3182D" w:rsidP="00196EB1">
      <w:pPr>
        <w:spacing w:after="0" w:line="240" w:lineRule="auto"/>
        <w:ind w:left="0" w:firstLine="567"/>
        <w:rPr>
          <w:szCs w:val="24"/>
        </w:rPr>
      </w:pPr>
      <w:r w:rsidRPr="00461783">
        <w:rPr>
          <w:i/>
          <w:szCs w:val="24"/>
        </w:rPr>
        <w:t>Пропорциональные отрезки, подобие фигур. Подобные треугольники. Признаки под</w:t>
      </w:r>
      <w:r w:rsidRPr="00461783">
        <w:rPr>
          <w:i/>
          <w:szCs w:val="24"/>
        </w:rPr>
        <w:t>о</w:t>
      </w:r>
      <w:r w:rsidRPr="00461783">
        <w:rPr>
          <w:i/>
          <w:szCs w:val="24"/>
        </w:rPr>
        <w:t>бия</w:t>
      </w:r>
      <w:r w:rsidRPr="00461783">
        <w:rPr>
          <w:szCs w:val="24"/>
        </w:rPr>
        <w:t xml:space="preserve">. </w:t>
      </w:r>
    </w:p>
    <w:p w:rsidR="00B3182D" w:rsidRPr="00461783" w:rsidRDefault="00B3182D" w:rsidP="00196EB1">
      <w:pPr>
        <w:spacing w:after="0" w:line="240" w:lineRule="auto"/>
        <w:ind w:left="0" w:firstLine="567"/>
        <w:rPr>
          <w:i/>
          <w:iCs/>
          <w:szCs w:val="24"/>
        </w:rPr>
      </w:pPr>
      <w:r w:rsidRPr="00461783">
        <w:rPr>
          <w:b/>
          <w:szCs w:val="24"/>
        </w:rPr>
        <w:t>Взаимное расположение</w:t>
      </w:r>
      <w:r w:rsidRPr="00461783">
        <w:rPr>
          <w:szCs w:val="24"/>
        </w:rPr>
        <w:t xml:space="preserve"> прямой и окружности</w:t>
      </w:r>
      <w:r w:rsidRPr="00461783">
        <w:rPr>
          <w:i/>
          <w:szCs w:val="24"/>
        </w:rPr>
        <w:t>, двух окружностей.</w:t>
      </w:r>
    </w:p>
    <w:p w:rsidR="00B3182D" w:rsidRPr="00461783" w:rsidRDefault="00B3182D" w:rsidP="00196EB1">
      <w:pPr>
        <w:pStyle w:val="af4"/>
        <w:ind w:firstLine="567"/>
        <w:jc w:val="both"/>
        <w:rPr>
          <w:b/>
          <w:i w:val="0"/>
        </w:rPr>
      </w:pPr>
      <w:r w:rsidRPr="00461783">
        <w:rPr>
          <w:b/>
          <w:i w:val="0"/>
        </w:rPr>
        <w:t>Измерения и вычисления</w:t>
      </w:r>
    </w:p>
    <w:p w:rsidR="00B3182D" w:rsidRPr="00461783" w:rsidRDefault="00B3182D" w:rsidP="00196EB1">
      <w:pPr>
        <w:spacing w:after="0" w:line="240" w:lineRule="auto"/>
        <w:ind w:left="0" w:firstLine="567"/>
        <w:rPr>
          <w:szCs w:val="24"/>
        </w:rPr>
      </w:pPr>
      <w:r w:rsidRPr="00461783">
        <w:rPr>
          <w:b/>
          <w:bCs/>
          <w:szCs w:val="24"/>
        </w:rPr>
        <w:t>Величины</w:t>
      </w:r>
    </w:p>
    <w:p w:rsidR="00B3182D" w:rsidRPr="00461783" w:rsidRDefault="00B3182D" w:rsidP="00196EB1">
      <w:pPr>
        <w:spacing w:after="0" w:line="240" w:lineRule="auto"/>
        <w:ind w:left="0" w:firstLine="567"/>
        <w:rPr>
          <w:szCs w:val="24"/>
        </w:rPr>
      </w:pPr>
      <w:r w:rsidRPr="00461783">
        <w:rPr>
          <w:szCs w:val="24"/>
        </w:rPr>
        <w:t xml:space="preserve">Понятие величины. Длина. Измерение длины. Единицы измерения длины. Величина угла. Градусная мера угла. </w:t>
      </w:r>
    </w:p>
    <w:p w:rsidR="00B3182D" w:rsidRPr="00461783" w:rsidRDefault="00B3182D" w:rsidP="00196EB1">
      <w:pPr>
        <w:spacing w:after="0" w:line="240" w:lineRule="auto"/>
        <w:ind w:left="0" w:firstLine="567"/>
        <w:rPr>
          <w:szCs w:val="24"/>
        </w:rPr>
      </w:pPr>
      <w:r w:rsidRPr="00461783">
        <w:rPr>
          <w:szCs w:val="24"/>
        </w:rPr>
        <w:t>Понятие о площади плоской фигуры и её свойствах. Измерение площадей. Единицы измерения площади.</w:t>
      </w:r>
    </w:p>
    <w:p w:rsidR="00B3182D" w:rsidRPr="00461783" w:rsidRDefault="00B3182D" w:rsidP="00196EB1">
      <w:pPr>
        <w:spacing w:after="0" w:line="240" w:lineRule="auto"/>
        <w:ind w:left="0" w:firstLine="567"/>
        <w:rPr>
          <w:szCs w:val="24"/>
        </w:rPr>
      </w:pPr>
      <w:r w:rsidRPr="00461783">
        <w:rPr>
          <w:szCs w:val="24"/>
        </w:rPr>
        <w:t>Представление об объёме и его свойствах. Измерение объёма. Единицы измерения об</w:t>
      </w:r>
      <w:r w:rsidRPr="00461783">
        <w:rPr>
          <w:szCs w:val="24"/>
        </w:rPr>
        <w:t>ъ</w:t>
      </w:r>
      <w:r w:rsidRPr="00461783">
        <w:rPr>
          <w:szCs w:val="24"/>
        </w:rPr>
        <w:t>ёмов.</w:t>
      </w:r>
    </w:p>
    <w:p w:rsidR="00B3182D" w:rsidRPr="00461783" w:rsidRDefault="00B3182D" w:rsidP="00196EB1">
      <w:pPr>
        <w:spacing w:after="0" w:line="240" w:lineRule="auto"/>
        <w:ind w:left="0" w:firstLine="567"/>
        <w:rPr>
          <w:szCs w:val="24"/>
        </w:rPr>
      </w:pPr>
      <w:r w:rsidRPr="00461783">
        <w:rPr>
          <w:b/>
          <w:bCs/>
          <w:szCs w:val="24"/>
        </w:rPr>
        <w:t>Измерения и вычисления</w:t>
      </w:r>
    </w:p>
    <w:p w:rsidR="00B3182D" w:rsidRPr="00461783" w:rsidRDefault="00B3182D" w:rsidP="00196EB1">
      <w:pPr>
        <w:spacing w:after="0" w:line="240" w:lineRule="auto"/>
        <w:ind w:left="0" w:firstLine="567"/>
        <w:rPr>
          <w:szCs w:val="24"/>
        </w:rPr>
      </w:pPr>
      <w:r w:rsidRPr="00461783">
        <w:rPr>
          <w:szCs w:val="24"/>
        </w:rPr>
        <w:t>Инструменты для измерений и построений; измерение и вычисление углов, длин (ра</w:t>
      </w:r>
      <w:r w:rsidRPr="00461783">
        <w:rPr>
          <w:szCs w:val="24"/>
        </w:rPr>
        <w:t>с</w:t>
      </w:r>
      <w:r w:rsidRPr="00461783">
        <w:rPr>
          <w:szCs w:val="24"/>
        </w:rPr>
        <w:t>стояний), площадей. Тригонометрические функции острого угла в прямоугольном треугол</w:t>
      </w:r>
      <w:r w:rsidRPr="00461783">
        <w:rPr>
          <w:szCs w:val="24"/>
        </w:rPr>
        <w:t>ь</w:t>
      </w:r>
      <w:r w:rsidRPr="00461783">
        <w:rPr>
          <w:szCs w:val="24"/>
        </w:rPr>
        <w:t xml:space="preserve">нике </w:t>
      </w:r>
      <w:r w:rsidRPr="00461783">
        <w:rPr>
          <w:i/>
          <w:szCs w:val="24"/>
        </w:rPr>
        <w:t>Тригонометрические функции тупого угла.</w:t>
      </w:r>
      <w:r w:rsidRPr="00461783">
        <w:rPr>
          <w:szCs w:val="24"/>
        </w:rPr>
        <w:t xml:space="preserve"> Вычисление элементов треугольников с и</w:t>
      </w:r>
      <w:r w:rsidRPr="00461783">
        <w:rPr>
          <w:szCs w:val="24"/>
        </w:rPr>
        <w:t>с</w:t>
      </w:r>
      <w:r w:rsidRPr="00461783">
        <w:rPr>
          <w:szCs w:val="24"/>
        </w:rPr>
        <w:t>пользованием тригонометрических соотношений. Формулы площади треугольника, паралл</w:t>
      </w:r>
      <w:r w:rsidRPr="00461783">
        <w:rPr>
          <w:szCs w:val="24"/>
        </w:rPr>
        <w:t>е</w:t>
      </w:r>
      <w:r w:rsidRPr="00461783">
        <w:rPr>
          <w:szCs w:val="24"/>
        </w:rPr>
        <w:t>лограмма и его частных видов, формулы длины ок</w:t>
      </w:r>
      <w:r w:rsidRPr="00461783">
        <w:rPr>
          <w:szCs w:val="24"/>
        </w:rPr>
        <w:softHyphen/>
        <w:t xml:space="preserve">ружности и площади круга. Сравнение и вычисление площадей. Теорема Пифагора. </w:t>
      </w:r>
      <w:r w:rsidRPr="00461783">
        <w:rPr>
          <w:i/>
          <w:szCs w:val="24"/>
        </w:rPr>
        <w:t>Теорема синусов. Теорема косинусов</w:t>
      </w:r>
      <w:r w:rsidRPr="00461783">
        <w:rPr>
          <w:szCs w:val="24"/>
        </w:rPr>
        <w:t>.</w:t>
      </w:r>
    </w:p>
    <w:p w:rsidR="00B3182D" w:rsidRPr="00461783" w:rsidRDefault="00B3182D" w:rsidP="00196EB1">
      <w:pPr>
        <w:spacing w:after="0" w:line="240" w:lineRule="auto"/>
        <w:ind w:left="0" w:firstLine="567"/>
        <w:rPr>
          <w:szCs w:val="24"/>
        </w:rPr>
      </w:pPr>
      <w:r w:rsidRPr="00461783">
        <w:rPr>
          <w:b/>
          <w:szCs w:val="24"/>
        </w:rPr>
        <w:t>Расстояния</w:t>
      </w:r>
    </w:p>
    <w:p w:rsidR="00B3182D" w:rsidRPr="00461783" w:rsidRDefault="00B3182D" w:rsidP="00196EB1">
      <w:pPr>
        <w:spacing w:after="0" w:line="240" w:lineRule="auto"/>
        <w:ind w:left="0" w:firstLine="567"/>
        <w:rPr>
          <w:szCs w:val="24"/>
        </w:rPr>
      </w:pPr>
      <w:r w:rsidRPr="00461783">
        <w:rPr>
          <w:szCs w:val="24"/>
        </w:rPr>
        <w:t xml:space="preserve">Расстояние между точками. Расстояние от точки до прямой. </w:t>
      </w:r>
      <w:r w:rsidRPr="00461783">
        <w:rPr>
          <w:i/>
          <w:szCs w:val="24"/>
        </w:rPr>
        <w:t>Расстояние между фиг</w:t>
      </w:r>
      <w:r w:rsidRPr="00461783">
        <w:rPr>
          <w:i/>
          <w:szCs w:val="24"/>
        </w:rPr>
        <w:t>у</w:t>
      </w:r>
      <w:r w:rsidRPr="00461783">
        <w:rPr>
          <w:i/>
          <w:szCs w:val="24"/>
        </w:rPr>
        <w:t>рами</w:t>
      </w:r>
      <w:r w:rsidRPr="00461783">
        <w:rPr>
          <w:szCs w:val="24"/>
        </w:rPr>
        <w:t xml:space="preserve">. </w:t>
      </w:r>
    </w:p>
    <w:p w:rsidR="00B3182D" w:rsidRPr="00461783" w:rsidRDefault="00B3182D" w:rsidP="00196EB1">
      <w:pPr>
        <w:pStyle w:val="af4"/>
        <w:ind w:firstLine="567"/>
        <w:jc w:val="both"/>
        <w:rPr>
          <w:b/>
          <w:i w:val="0"/>
        </w:rPr>
      </w:pPr>
      <w:r w:rsidRPr="00461783">
        <w:rPr>
          <w:b/>
          <w:i w:val="0"/>
        </w:rPr>
        <w:t>Геометрические построения</w:t>
      </w:r>
    </w:p>
    <w:p w:rsidR="00B3182D" w:rsidRPr="00461783" w:rsidRDefault="00B3182D" w:rsidP="00196EB1">
      <w:pPr>
        <w:spacing w:after="0" w:line="240" w:lineRule="auto"/>
        <w:ind w:left="0" w:firstLine="567"/>
        <w:rPr>
          <w:szCs w:val="24"/>
        </w:rPr>
      </w:pPr>
      <w:r w:rsidRPr="00461783">
        <w:rPr>
          <w:szCs w:val="24"/>
        </w:rPr>
        <w:t>Геометрические построения для иллюстрации свойств геометрических фигур.</w:t>
      </w:r>
    </w:p>
    <w:p w:rsidR="00B3182D" w:rsidRPr="00461783" w:rsidRDefault="00B3182D" w:rsidP="00196EB1">
      <w:pPr>
        <w:spacing w:after="0" w:line="240" w:lineRule="auto"/>
        <w:ind w:left="0" w:firstLine="567"/>
        <w:rPr>
          <w:i/>
          <w:szCs w:val="24"/>
        </w:rPr>
      </w:pPr>
      <w:r w:rsidRPr="00461783">
        <w:rPr>
          <w:szCs w:val="24"/>
        </w:rPr>
        <w:lastRenderedPageBreak/>
        <w:t xml:space="preserve">Инструменты для построений: циркуль, линейка, угольник. </w:t>
      </w:r>
      <w:r w:rsidRPr="00461783">
        <w:rPr>
          <w:i/>
          <w:szCs w:val="24"/>
        </w:rPr>
        <w:t xml:space="preserve">Простейшие построения циркулем и линейкой: построение биссектрисы угла, перпендикуляра к прямой, угла, равного данному, </w:t>
      </w:r>
    </w:p>
    <w:p w:rsidR="00B3182D" w:rsidRPr="00461783" w:rsidRDefault="00B3182D" w:rsidP="00196EB1">
      <w:pPr>
        <w:spacing w:after="0" w:line="240" w:lineRule="auto"/>
        <w:ind w:left="0" w:firstLine="567"/>
        <w:rPr>
          <w:i/>
          <w:szCs w:val="24"/>
        </w:rPr>
      </w:pPr>
      <w:r w:rsidRPr="00461783">
        <w:rPr>
          <w:i/>
          <w:szCs w:val="24"/>
        </w:rPr>
        <w:t>Построение треугольников по трём сторонам, двум сторонам и углу между ними, стороне и двум прилежащим к ней углам.</w:t>
      </w:r>
    </w:p>
    <w:p w:rsidR="00B3182D" w:rsidRPr="00461783" w:rsidRDefault="00B3182D" w:rsidP="00196EB1">
      <w:pPr>
        <w:spacing w:after="0" w:line="240" w:lineRule="auto"/>
        <w:ind w:left="0" w:firstLine="567"/>
        <w:rPr>
          <w:i/>
          <w:szCs w:val="24"/>
        </w:rPr>
      </w:pPr>
      <w:r w:rsidRPr="00461783">
        <w:rPr>
          <w:i/>
          <w:szCs w:val="24"/>
        </w:rPr>
        <w:t>Деление отрезка в данном отношении.</w:t>
      </w:r>
    </w:p>
    <w:p w:rsidR="00B3182D" w:rsidRPr="00461783" w:rsidRDefault="00B3182D" w:rsidP="00196EB1">
      <w:pPr>
        <w:pStyle w:val="af4"/>
        <w:ind w:firstLine="567"/>
        <w:jc w:val="both"/>
        <w:rPr>
          <w:b/>
          <w:i w:val="0"/>
        </w:rPr>
      </w:pPr>
      <w:r w:rsidRPr="00461783">
        <w:rPr>
          <w:b/>
          <w:i w:val="0"/>
        </w:rPr>
        <w:t xml:space="preserve">Геометрические преобразования </w:t>
      </w:r>
    </w:p>
    <w:p w:rsidR="009B6D1D" w:rsidRPr="00461783" w:rsidRDefault="00B3182D" w:rsidP="00196EB1">
      <w:pPr>
        <w:spacing w:after="0" w:line="240" w:lineRule="auto"/>
        <w:ind w:left="0" w:firstLine="567"/>
        <w:rPr>
          <w:szCs w:val="24"/>
        </w:rPr>
      </w:pPr>
      <w:r w:rsidRPr="00461783">
        <w:rPr>
          <w:b/>
          <w:bCs/>
          <w:szCs w:val="24"/>
        </w:rPr>
        <w:t>Преобразования</w:t>
      </w:r>
    </w:p>
    <w:p w:rsidR="00B3182D" w:rsidRPr="00461783" w:rsidRDefault="00B3182D" w:rsidP="00196EB1">
      <w:pPr>
        <w:spacing w:after="0" w:line="240" w:lineRule="auto"/>
        <w:ind w:left="0" w:firstLine="567"/>
        <w:rPr>
          <w:b/>
          <w:bCs/>
          <w:szCs w:val="24"/>
        </w:rPr>
      </w:pPr>
      <w:r w:rsidRPr="00461783">
        <w:rPr>
          <w:szCs w:val="24"/>
        </w:rPr>
        <w:t xml:space="preserve">Понятие преобразования. Представление о метапредметном понятии «преобразование». </w:t>
      </w:r>
      <w:r w:rsidRPr="00461783">
        <w:rPr>
          <w:i/>
          <w:szCs w:val="24"/>
        </w:rPr>
        <w:t>Подобие</w:t>
      </w:r>
      <w:r w:rsidRPr="00461783">
        <w:rPr>
          <w:szCs w:val="24"/>
        </w:rPr>
        <w:t>.</w:t>
      </w:r>
    </w:p>
    <w:p w:rsidR="00B3182D" w:rsidRPr="00461783" w:rsidRDefault="00B3182D" w:rsidP="00196EB1">
      <w:pPr>
        <w:spacing w:after="0" w:line="240" w:lineRule="auto"/>
        <w:ind w:left="0" w:firstLine="567"/>
        <w:rPr>
          <w:szCs w:val="24"/>
        </w:rPr>
      </w:pPr>
      <w:r w:rsidRPr="00461783">
        <w:rPr>
          <w:b/>
          <w:bCs/>
          <w:szCs w:val="24"/>
        </w:rPr>
        <w:t>Движения</w:t>
      </w:r>
    </w:p>
    <w:p w:rsidR="00B3182D" w:rsidRPr="00461783" w:rsidRDefault="00B3182D" w:rsidP="00196EB1">
      <w:pPr>
        <w:spacing w:after="0" w:line="240" w:lineRule="auto"/>
        <w:ind w:left="0" w:firstLine="567"/>
        <w:rPr>
          <w:szCs w:val="24"/>
        </w:rPr>
      </w:pPr>
      <w:r w:rsidRPr="00461783">
        <w:rPr>
          <w:szCs w:val="24"/>
        </w:rPr>
        <w:t>Осевая и центральная симметрия</w:t>
      </w:r>
      <w:r w:rsidRPr="00461783">
        <w:rPr>
          <w:i/>
          <w:szCs w:val="24"/>
        </w:rPr>
        <w:t>, поворот и параллельный перенос.</w:t>
      </w:r>
      <w:r w:rsidR="001B4FCA" w:rsidRPr="00461783">
        <w:rPr>
          <w:i/>
          <w:szCs w:val="24"/>
        </w:rPr>
        <w:t xml:space="preserve"> </w:t>
      </w:r>
      <w:r w:rsidRPr="00461783">
        <w:rPr>
          <w:i/>
          <w:szCs w:val="24"/>
        </w:rPr>
        <w:t>Комбинации дв</w:t>
      </w:r>
      <w:r w:rsidRPr="00461783">
        <w:rPr>
          <w:i/>
          <w:szCs w:val="24"/>
        </w:rPr>
        <w:t>и</w:t>
      </w:r>
      <w:r w:rsidRPr="00461783">
        <w:rPr>
          <w:i/>
          <w:szCs w:val="24"/>
        </w:rPr>
        <w:t>жений на плоскости и их свойства</w:t>
      </w:r>
      <w:r w:rsidRPr="00461783">
        <w:rPr>
          <w:szCs w:val="24"/>
        </w:rPr>
        <w:t xml:space="preserve">. </w:t>
      </w:r>
    </w:p>
    <w:p w:rsidR="00B3182D" w:rsidRPr="00461783" w:rsidRDefault="00B3182D" w:rsidP="00196EB1">
      <w:pPr>
        <w:pStyle w:val="af4"/>
        <w:ind w:firstLine="567"/>
        <w:jc w:val="both"/>
        <w:rPr>
          <w:b/>
          <w:i w:val="0"/>
        </w:rPr>
      </w:pPr>
      <w:r w:rsidRPr="00461783">
        <w:rPr>
          <w:b/>
          <w:i w:val="0"/>
        </w:rPr>
        <w:t>Векторы и координаты на плоскости</w:t>
      </w:r>
    </w:p>
    <w:p w:rsidR="00B3182D" w:rsidRPr="00461783" w:rsidRDefault="00B3182D" w:rsidP="00196EB1">
      <w:pPr>
        <w:spacing w:after="0" w:line="240" w:lineRule="auto"/>
        <w:ind w:left="0" w:firstLine="567"/>
        <w:rPr>
          <w:b/>
          <w:szCs w:val="24"/>
        </w:rPr>
      </w:pPr>
      <w:r w:rsidRPr="00461783">
        <w:rPr>
          <w:b/>
          <w:iCs/>
          <w:szCs w:val="24"/>
        </w:rPr>
        <w:t>Векторы</w:t>
      </w:r>
    </w:p>
    <w:p w:rsidR="00B3182D" w:rsidRPr="00461783" w:rsidRDefault="00B3182D" w:rsidP="00196EB1">
      <w:pPr>
        <w:spacing w:after="0" w:line="240" w:lineRule="auto"/>
        <w:ind w:left="0" w:firstLine="567"/>
        <w:rPr>
          <w:szCs w:val="24"/>
        </w:rPr>
      </w:pPr>
      <w:r w:rsidRPr="00461783">
        <w:rPr>
          <w:szCs w:val="24"/>
        </w:rPr>
        <w:t>Понятие вектора, действия над векторами</w:t>
      </w:r>
      <w:r w:rsidRPr="00461783">
        <w:rPr>
          <w:i/>
          <w:szCs w:val="24"/>
        </w:rPr>
        <w:t xml:space="preserve">, </w:t>
      </w:r>
      <w:r w:rsidRPr="00461783">
        <w:rPr>
          <w:szCs w:val="24"/>
        </w:rPr>
        <w:t>использование векторов в физике,</w:t>
      </w:r>
      <w:r w:rsidRPr="00461783">
        <w:rPr>
          <w:i/>
          <w:szCs w:val="24"/>
        </w:rPr>
        <w:t xml:space="preserve"> разлож</w:t>
      </w:r>
      <w:r w:rsidRPr="00461783">
        <w:rPr>
          <w:i/>
          <w:szCs w:val="24"/>
        </w:rPr>
        <w:t>е</w:t>
      </w:r>
      <w:r w:rsidRPr="00461783">
        <w:rPr>
          <w:i/>
          <w:szCs w:val="24"/>
        </w:rPr>
        <w:t>ние вектора на составляющие, скалярное произведение</w:t>
      </w:r>
      <w:r w:rsidRPr="00461783">
        <w:rPr>
          <w:szCs w:val="24"/>
        </w:rPr>
        <w:t xml:space="preserve">. </w:t>
      </w:r>
    </w:p>
    <w:p w:rsidR="00B3182D" w:rsidRPr="00461783" w:rsidRDefault="00B3182D" w:rsidP="00196EB1">
      <w:pPr>
        <w:spacing w:after="0" w:line="240" w:lineRule="auto"/>
        <w:ind w:left="0" w:firstLine="567"/>
        <w:rPr>
          <w:b/>
          <w:bCs/>
          <w:szCs w:val="24"/>
        </w:rPr>
      </w:pPr>
      <w:r w:rsidRPr="00461783">
        <w:rPr>
          <w:b/>
          <w:bCs/>
          <w:szCs w:val="24"/>
        </w:rPr>
        <w:t>Координаты</w:t>
      </w:r>
    </w:p>
    <w:p w:rsidR="00B3182D" w:rsidRPr="00461783" w:rsidRDefault="00B3182D" w:rsidP="00196EB1">
      <w:pPr>
        <w:spacing w:after="0" w:line="240" w:lineRule="auto"/>
        <w:ind w:left="0" w:firstLine="567"/>
        <w:rPr>
          <w:szCs w:val="24"/>
        </w:rPr>
      </w:pPr>
      <w:r w:rsidRPr="00461783">
        <w:rPr>
          <w:szCs w:val="24"/>
        </w:rPr>
        <w:t xml:space="preserve">Основные понятия, </w:t>
      </w:r>
      <w:r w:rsidRPr="00461783">
        <w:rPr>
          <w:i/>
          <w:szCs w:val="24"/>
        </w:rPr>
        <w:t>координаты вектора, расстояние между точками. Координаты середины отрезка. Уравнения фигур.</w:t>
      </w:r>
    </w:p>
    <w:p w:rsidR="00B3182D" w:rsidRPr="00461783" w:rsidRDefault="00B3182D" w:rsidP="00196EB1">
      <w:pPr>
        <w:spacing w:after="0" w:line="240" w:lineRule="auto"/>
        <w:ind w:left="0" w:firstLine="567"/>
        <w:rPr>
          <w:i/>
          <w:szCs w:val="24"/>
        </w:rPr>
      </w:pPr>
      <w:r w:rsidRPr="00461783">
        <w:rPr>
          <w:i/>
          <w:szCs w:val="24"/>
        </w:rPr>
        <w:t>Применение векторов и координат для решения простейших геометрических задач.</w:t>
      </w:r>
    </w:p>
    <w:p w:rsidR="00B3182D" w:rsidRPr="00461783" w:rsidRDefault="00B3182D" w:rsidP="00D67FB0">
      <w:pPr>
        <w:pStyle w:val="00-"/>
      </w:pPr>
      <w:bookmarkStart w:id="307" w:name="_Toc405513924"/>
      <w:bookmarkStart w:id="308" w:name="_Toc284662802"/>
      <w:bookmarkStart w:id="309" w:name="_Toc284663429"/>
      <w:r w:rsidRPr="00461783">
        <w:t>История математики</w:t>
      </w:r>
      <w:bookmarkEnd w:id="307"/>
      <w:bookmarkEnd w:id="308"/>
      <w:bookmarkEnd w:id="309"/>
    </w:p>
    <w:p w:rsidR="00B3182D" w:rsidRPr="00461783" w:rsidRDefault="00B3182D" w:rsidP="00196EB1">
      <w:pPr>
        <w:spacing w:after="0" w:line="240" w:lineRule="auto"/>
        <w:ind w:left="0" w:firstLine="567"/>
        <w:rPr>
          <w:i/>
          <w:szCs w:val="24"/>
        </w:rPr>
      </w:pPr>
      <w:r w:rsidRPr="00461783">
        <w:rPr>
          <w:i/>
          <w:szCs w:val="24"/>
        </w:rPr>
        <w:t>Возникновение математики как науки, этапы её развития. Основные разделы мат</w:t>
      </w:r>
      <w:r w:rsidRPr="00461783">
        <w:rPr>
          <w:i/>
          <w:szCs w:val="24"/>
        </w:rPr>
        <w:t>е</w:t>
      </w:r>
      <w:r w:rsidRPr="00461783">
        <w:rPr>
          <w:i/>
          <w:szCs w:val="24"/>
        </w:rPr>
        <w:t>матики. Выдающиеся математики и их вклад в развитие науки.</w:t>
      </w:r>
    </w:p>
    <w:p w:rsidR="00B3182D" w:rsidRPr="00461783" w:rsidRDefault="00B3182D" w:rsidP="00196EB1">
      <w:pPr>
        <w:spacing w:after="0" w:line="240" w:lineRule="auto"/>
        <w:ind w:left="0" w:firstLine="567"/>
        <w:rPr>
          <w:i/>
          <w:szCs w:val="24"/>
        </w:rPr>
      </w:pPr>
      <w:r w:rsidRPr="00461783">
        <w:rPr>
          <w:i/>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B3182D" w:rsidRPr="00461783" w:rsidRDefault="00B3182D" w:rsidP="00196EB1">
      <w:pPr>
        <w:spacing w:after="0" w:line="240" w:lineRule="auto"/>
        <w:ind w:left="0" w:firstLine="567"/>
        <w:rPr>
          <w:i/>
          <w:szCs w:val="24"/>
        </w:rPr>
      </w:pPr>
      <w:r w:rsidRPr="00461783">
        <w:rPr>
          <w:i/>
          <w:szCs w:val="24"/>
        </w:rPr>
        <w:t>Зарождение алгебры в недрах арифметики. Ал-Хорезми. Рождение буквенной символ</w:t>
      </w:r>
      <w:r w:rsidRPr="00461783">
        <w:rPr>
          <w:i/>
          <w:szCs w:val="24"/>
        </w:rPr>
        <w:t>и</w:t>
      </w:r>
      <w:r w:rsidRPr="00461783">
        <w:rPr>
          <w:i/>
          <w:szCs w:val="24"/>
        </w:rPr>
        <w:t>ки. П.Ферма, Ф. Виет, Р. Декарт. История вопроса о нахождении формул корней алгебра</w:t>
      </w:r>
      <w:r w:rsidRPr="00461783">
        <w:rPr>
          <w:i/>
          <w:szCs w:val="24"/>
        </w:rPr>
        <w:t>и</w:t>
      </w:r>
      <w:r w:rsidRPr="00461783">
        <w:rPr>
          <w:i/>
          <w:szCs w:val="24"/>
        </w:rPr>
        <w:t>ческих уравнений степеней, больших четырёх. Н. Тарталья, Дж. Кардано, Н.Х. Абель, Э.Галуа.</w:t>
      </w:r>
    </w:p>
    <w:p w:rsidR="00B3182D" w:rsidRPr="00461783" w:rsidRDefault="00B3182D" w:rsidP="00196EB1">
      <w:pPr>
        <w:spacing w:after="0" w:line="240" w:lineRule="auto"/>
        <w:ind w:left="0" w:firstLine="567"/>
        <w:rPr>
          <w:i/>
          <w:szCs w:val="24"/>
        </w:rPr>
      </w:pPr>
      <w:r w:rsidRPr="00461783">
        <w:rPr>
          <w:i/>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w:t>
      </w:r>
      <w:r w:rsidRPr="00461783">
        <w:rPr>
          <w:i/>
          <w:szCs w:val="24"/>
        </w:rPr>
        <w:t>с</w:t>
      </w:r>
      <w:r w:rsidRPr="00461783">
        <w:rPr>
          <w:i/>
          <w:szCs w:val="24"/>
        </w:rPr>
        <w:t>тем координат.</w:t>
      </w:r>
    </w:p>
    <w:p w:rsidR="00B3182D" w:rsidRPr="00461783" w:rsidRDefault="00B3182D" w:rsidP="00196EB1">
      <w:pPr>
        <w:spacing w:after="0" w:line="240" w:lineRule="auto"/>
        <w:ind w:left="0" w:firstLine="567"/>
        <w:rPr>
          <w:i/>
          <w:szCs w:val="24"/>
        </w:rPr>
      </w:pPr>
      <w:r w:rsidRPr="00461783">
        <w:rPr>
          <w:i/>
          <w:szCs w:val="24"/>
        </w:rPr>
        <w:t>Задача Леонардо Пизанского (Фибоначчи) о кроликах, числа Фибоначчи. Задача о ша</w:t>
      </w:r>
      <w:r w:rsidRPr="00461783">
        <w:rPr>
          <w:i/>
          <w:szCs w:val="24"/>
        </w:rPr>
        <w:t>х</w:t>
      </w:r>
      <w:r w:rsidRPr="00461783">
        <w:rPr>
          <w:i/>
          <w:szCs w:val="24"/>
        </w:rPr>
        <w:t>матной доске. Сходимость геометрической прогрессии.</w:t>
      </w:r>
    </w:p>
    <w:p w:rsidR="00B3182D" w:rsidRPr="00461783" w:rsidRDefault="00B3182D" w:rsidP="00196EB1">
      <w:pPr>
        <w:spacing w:after="0" w:line="240" w:lineRule="auto"/>
        <w:ind w:left="0" w:firstLine="567"/>
        <w:rPr>
          <w:i/>
          <w:szCs w:val="24"/>
        </w:rPr>
      </w:pPr>
      <w:r w:rsidRPr="00461783">
        <w:rPr>
          <w:i/>
          <w:szCs w:val="24"/>
        </w:rPr>
        <w:t>Истоки теории вероятностей: страховое дело, азартные игры. П. Ферма, Б.Паскаль, Я. Бернулли, А.Н.Колмогоров.</w:t>
      </w:r>
    </w:p>
    <w:p w:rsidR="00B3182D" w:rsidRPr="00461783" w:rsidRDefault="00B3182D" w:rsidP="00196EB1">
      <w:pPr>
        <w:spacing w:after="0" w:line="240" w:lineRule="auto"/>
        <w:ind w:left="0" w:firstLine="567"/>
        <w:rPr>
          <w:i/>
          <w:szCs w:val="24"/>
        </w:rPr>
      </w:pPr>
      <w:r w:rsidRPr="00461783">
        <w:rPr>
          <w:i/>
          <w:szCs w:val="24"/>
        </w:rPr>
        <w:t>От земледелия к геометрии. Пифагор и его школа. Фалес, Архимед. Платон и Арист</w:t>
      </w:r>
      <w:r w:rsidRPr="00461783">
        <w:rPr>
          <w:i/>
          <w:szCs w:val="24"/>
        </w:rPr>
        <w:t>о</w:t>
      </w:r>
      <w:r w:rsidRPr="00461783">
        <w:rPr>
          <w:i/>
          <w:szCs w:val="24"/>
        </w:rPr>
        <w:t>тель. Построение правильных многоугольников. Триссекция угла. Квадратура круга. Удво</w:t>
      </w:r>
      <w:r w:rsidRPr="00461783">
        <w:rPr>
          <w:i/>
          <w:szCs w:val="24"/>
        </w:rPr>
        <w:t>е</w:t>
      </w:r>
      <w:r w:rsidRPr="00461783">
        <w:rPr>
          <w:i/>
          <w:szCs w:val="24"/>
        </w:rPr>
        <w:t>ние куба. История числа π. Золотое сечение. «Начала» Евклида. Л Эйлер, Н.И.Лобачевский. История пятого постулата.</w:t>
      </w:r>
    </w:p>
    <w:p w:rsidR="00B3182D" w:rsidRPr="00461783" w:rsidRDefault="00B3182D" w:rsidP="00196EB1">
      <w:pPr>
        <w:spacing w:after="0" w:line="240" w:lineRule="auto"/>
        <w:ind w:left="0" w:firstLine="567"/>
        <w:rPr>
          <w:i/>
          <w:szCs w:val="24"/>
        </w:rPr>
      </w:pPr>
      <w:r w:rsidRPr="00461783">
        <w:rPr>
          <w:i/>
          <w:szCs w:val="24"/>
        </w:rPr>
        <w:t>Геометрия и искусство. Геометрические закономерности окружающего мира.</w:t>
      </w:r>
    </w:p>
    <w:p w:rsidR="00B3182D" w:rsidRPr="00461783" w:rsidRDefault="00B3182D" w:rsidP="00196EB1">
      <w:pPr>
        <w:spacing w:after="0" w:line="240" w:lineRule="auto"/>
        <w:ind w:left="0" w:firstLine="567"/>
        <w:rPr>
          <w:i/>
          <w:szCs w:val="24"/>
        </w:rPr>
      </w:pPr>
      <w:r w:rsidRPr="00461783">
        <w:rPr>
          <w:i/>
          <w:szCs w:val="24"/>
        </w:rPr>
        <w:t>Астрономия и геометрия. Что и как узнали Анаксагор, Эратосфен и Аристарх о ра</w:t>
      </w:r>
      <w:r w:rsidRPr="00461783">
        <w:rPr>
          <w:i/>
          <w:szCs w:val="24"/>
        </w:rPr>
        <w:t>з</w:t>
      </w:r>
      <w:r w:rsidRPr="00461783">
        <w:rPr>
          <w:i/>
          <w:szCs w:val="24"/>
        </w:rPr>
        <w:t>мерах Луны, Земли и Солнца. Расстояния от Земли до Луны и Солнца. Измерение рассто</w:t>
      </w:r>
      <w:r w:rsidRPr="00461783">
        <w:rPr>
          <w:i/>
          <w:szCs w:val="24"/>
        </w:rPr>
        <w:t>я</w:t>
      </w:r>
      <w:r w:rsidRPr="00461783">
        <w:rPr>
          <w:i/>
          <w:szCs w:val="24"/>
        </w:rPr>
        <w:t xml:space="preserve">ния от Земли до Марса. </w:t>
      </w:r>
    </w:p>
    <w:p w:rsidR="00B3182D" w:rsidRPr="00461783" w:rsidRDefault="00B3182D" w:rsidP="00196EB1">
      <w:pPr>
        <w:spacing w:after="0" w:line="240" w:lineRule="auto"/>
        <w:ind w:left="0" w:firstLine="567"/>
        <w:rPr>
          <w:i/>
          <w:szCs w:val="24"/>
        </w:rPr>
      </w:pPr>
      <w:r w:rsidRPr="00461783">
        <w:rPr>
          <w:i/>
          <w:szCs w:val="24"/>
        </w:rPr>
        <w:t xml:space="preserve">Роль российских учёных в развитии математики: Л.Эйлер. Н.И.Лобачевский, П.Л.Чебышев, С. Ковалевская, А.Н.Колмогоров. </w:t>
      </w:r>
    </w:p>
    <w:p w:rsidR="00B3182D" w:rsidRPr="00461783" w:rsidRDefault="00B3182D" w:rsidP="00196EB1">
      <w:pPr>
        <w:spacing w:after="0" w:line="240" w:lineRule="auto"/>
        <w:ind w:left="0" w:firstLine="567"/>
        <w:rPr>
          <w:i/>
          <w:szCs w:val="24"/>
        </w:rPr>
      </w:pPr>
      <w:r w:rsidRPr="00461783">
        <w:rPr>
          <w:i/>
          <w:szCs w:val="24"/>
        </w:rPr>
        <w:t xml:space="preserve">Математика в развитии России: Петр </w:t>
      </w:r>
      <w:r w:rsidRPr="00461783">
        <w:rPr>
          <w:i/>
          <w:szCs w:val="24"/>
          <w:lang w:val="en-US"/>
        </w:rPr>
        <w:t>I</w:t>
      </w:r>
      <w:r w:rsidRPr="00461783">
        <w:rPr>
          <w:i/>
          <w:szCs w:val="24"/>
        </w:rPr>
        <w:t>, школа математических и навигацких наук, развитие российского флота, А.Н.Крылов. Космическая программа и М.В.Келдыш.</w:t>
      </w:r>
    </w:p>
    <w:p w:rsidR="009E77A3" w:rsidRPr="00461783" w:rsidRDefault="009E77A3" w:rsidP="00196EB1">
      <w:pPr>
        <w:spacing w:after="0" w:line="240" w:lineRule="auto"/>
        <w:ind w:left="0" w:firstLine="567"/>
        <w:rPr>
          <w:i/>
          <w:szCs w:val="24"/>
        </w:rPr>
      </w:pPr>
    </w:p>
    <w:p w:rsidR="00B3182D" w:rsidRPr="00461783" w:rsidRDefault="0091220F" w:rsidP="0091220F">
      <w:pPr>
        <w:pStyle w:val="01111"/>
        <w:numPr>
          <w:ilvl w:val="0"/>
          <w:numId w:val="0"/>
        </w:numPr>
        <w:ind w:left="1800"/>
      </w:pPr>
      <w:bookmarkStart w:id="310" w:name="_Toc409691709"/>
      <w:bookmarkStart w:id="311" w:name="_Toc410654034"/>
      <w:bookmarkStart w:id="312" w:name="_Toc414553245"/>
      <w:bookmarkStart w:id="313" w:name="_Toc52894672"/>
      <w:bookmarkEnd w:id="287"/>
      <w:r>
        <w:t>2.2.10.</w:t>
      </w:r>
      <w:r w:rsidR="00B3182D" w:rsidRPr="00461783">
        <w:t>Информатика</w:t>
      </w:r>
      <w:bookmarkEnd w:id="310"/>
      <w:bookmarkEnd w:id="311"/>
      <w:bookmarkEnd w:id="312"/>
      <w:bookmarkEnd w:id="313"/>
    </w:p>
    <w:p w:rsidR="00B3182D" w:rsidRPr="00461783" w:rsidRDefault="00B3182D" w:rsidP="00196EB1">
      <w:pPr>
        <w:spacing w:after="0" w:line="240" w:lineRule="auto"/>
        <w:ind w:left="0" w:firstLine="567"/>
        <w:rPr>
          <w:szCs w:val="24"/>
        </w:rPr>
      </w:pPr>
      <w:r w:rsidRPr="00461783">
        <w:rPr>
          <w:szCs w:val="24"/>
        </w:rPr>
        <w:t xml:space="preserve">При </w:t>
      </w:r>
      <w:r w:rsidRPr="00461783">
        <w:rPr>
          <w:position w:val="-1"/>
          <w:szCs w:val="24"/>
        </w:rPr>
        <w:t>реализации программы учебного предмета «Информатика» у учащихся формир</w:t>
      </w:r>
      <w:r w:rsidRPr="00461783">
        <w:rPr>
          <w:position w:val="-1"/>
          <w:szCs w:val="24"/>
        </w:rPr>
        <w:t>у</w:t>
      </w:r>
      <w:r w:rsidRPr="00461783">
        <w:rPr>
          <w:position w:val="-1"/>
          <w:szCs w:val="24"/>
        </w:rPr>
        <w:t xml:space="preserve">ется </w:t>
      </w:r>
      <w:r w:rsidRPr="00461783">
        <w:rPr>
          <w:rFonts w:eastAsia="Times New Roman"/>
          <w:szCs w:val="24"/>
        </w:rPr>
        <w:t xml:space="preserve"> информационная и алгоритмическая культура;умения формализации и структуриров</w:t>
      </w:r>
      <w:r w:rsidRPr="00461783">
        <w:rPr>
          <w:rFonts w:eastAsia="Times New Roman"/>
          <w:szCs w:val="24"/>
        </w:rPr>
        <w:t>а</w:t>
      </w:r>
      <w:r w:rsidRPr="00461783">
        <w:rPr>
          <w:rFonts w:eastAsia="Times New Roman"/>
          <w:szCs w:val="24"/>
        </w:rPr>
        <w:t xml:space="preserve">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w:t>
      </w:r>
      <w:r w:rsidRPr="00461783">
        <w:rPr>
          <w:rFonts w:eastAsia="Times New Roman"/>
          <w:szCs w:val="24"/>
        </w:rPr>
        <w:lastRenderedPageBreak/>
        <w:t>средств обработки данных; представления о компьютере как универсальном устройстве о</w:t>
      </w:r>
      <w:r w:rsidRPr="00461783">
        <w:rPr>
          <w:rFonts w:eastAsia="Times New Roman"/>
          <w:szCs w:val="24"/>
        </w:rPr>
        <w:t>б</w:t>
      </w:r>
      <w:r w:rsidRPr="00461783">
        <w:rPr>
          <w:rFonts w:eastAsia="Times New Roman"/>
          <w:szCs w:val="24"/>
        </w:rPr>
        <w:t>работки информации; представления об основных изучаемых понятиях: информация, алг</w:t>
      </w:r>
      <w:r w:rsidRPr="00461783">
        <w:rPr>
          <w:rFonts w:eastAsia="Times New Roman"/>
          <w:szCs w:val="24"/>
        </w:rPr>
        <w:t>о</w:t>
      </w:r>
      <w:r w:rsidRPr="00461783">
        <w:rPr>
          <w:rFonts w:eastAsia="Times New Roman"/>
          <w:szCs w:val="24"/>
        </w:rPr>
        <w:t>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sidRPr="00461783">
        <w:rPr>
          <w:szCs w:val="24"/>
        </w:rPr>
        <w:t>представления о том, как понятия и конструкции информатики применяются в реальном мире, о роли инфо</w:t>
      </w:r>
      <w:r w:rsidRPr="00461783">
        <w:rPr>
          <w:szCs w:val="24"/>
        </w:rPr>
        <w:t>р</w:t>
      </w:r>
      <w:r w:rsidRPr="00461783">
        <w:rPr>
          <w:szCs w:val="24"/>
        </w:rPr>
        <w:t>мационных технологий и роботизированных устройств в жизни людей, промышленности и научных исследованиях;</w:t>
      </w:r>
      <w:r w:rsidRPr="00461783">
        <w:rPr>
          <w:rFonts w:eastAsia="Times New Roman"/>
          <w:szCs w:val="24"/>
        </w:rPr>
        <w:t xml:space="preserve"> навыков и умений безопасного и целесообразного поведения при работе с компьютерными программами и в сети Интернет, умения соблюдать нормы инфо</w:t>
      </w:r>
      <w:r w:rsidRPr="00461783">
        <w:rPr>
          <w:rFonts w:eastAsia="Times New Roman"/>
          <w:szCs w:val="24"/>
        </w:rPr>
        <w:t>р</w:t>
      </w:r>
      <w:r w:rsidRPr="00461783">
        <w:rPr>
          <w:rFonts w:eastAsia="Times New Roman"/>
          <w:szCs w:val="24"/>
        </w:rPr>
        <w:t>мационной этики и права.</w:t>
      </w:r>
    </w:p>
    <w:p w:rsidR="00B3182D" w:rsidRPr="00461783" w:rsidRDefault="00B3182D" w:rsidP="00196EB1">
      <w:pPr>
        <w:spacing w:after="0" w:line="240" w:lineRule="auto"/>
        <w:ind w:left="0" w:firstLine="0"/>
        <w:rPr>
          <w:szCs w:val="24"/>
        </w:rPr>
      </w:pPr>
    </w:p>
    <w:p w:rsidR="00B3182D" w:rsidRPr="00461783" w:rsidRDefault="00B3182D" w:rsidP="00196EB1">
      <w:pPr>
        <w:tabs>
          <w:tab w:val="left" w:pos="1180"/>
        </w:tabs>
        <w:spacing w:after="0" w:line="240" w:lineRule="auto"/>
        <w:ind w:left="0" w:firstLine="567"/>
        <w:rPr>
          <w:szCs w:val="24"/>
        </w:rPr>
      </w:pPr>
      <w:r w:rsidRPr="00461783">
        <w:rPr>
          <w:b/>
          <w:bCs/>
          <w:szCs w:val="24"/>
        </w:rPr>
        <w:t>Введение</w:t>
      </w:r>
    </w:p>
    <w:p w:rsidR="00B3182D" w:rsidRPr="00461783" w:rsidRDefault="00B3182D" w:rsidP="00196EB1">
      <w:pPr>
        <w:pStyle w:val="af"/>
        <w:spacing w:after="0" w:line="240" w:lineRule="auto"/>
        <w:ind w:left="0" w:firstLine="567"/>
        <w:rPr>
          <w:szCs w:val="24"/>
        </w:rPr>
      </w:pPr>
      <w:r w:rsidRPr="00461783">
        <w:rPr>
          <w:rFonts w:eastAsia="Times New Roman"/>
          <w:b/>
          <w:bCs/>
          <w:szCs w:val="24"/>
        </w:rPr>
        <w:t>Информация и информационные процессы</w:t>
      </w:r>
    </w:p>
    <w:p w:rsidR="00B3182D" w:rsidRPr="00461783" w:rsidRDefault="00B3182D" w:rsidP="00196EB1">
      <w:pPr>
        <w:spacing w:after="0" w:line="240" w:lineRule="auto"/>
        <w:ind w:left="0" w:firstLine="567"/>
        <w:rPr>
          <w:szCs w:val="24"/>
        </w:rPr>
      </w:pPr>
      <w:r w:rsidRPr="00461783">
        <w:rPr>
          <w:szCs w:val="24"/>
        </w:rPr>
        <w:t xml:space="preserve">Информация – одно из основных обобщающих понятий современной науки. </w:t>
      </w:r>
    </w:p>
    <w:p w:rsidR="00B3182D" w:rsidRPr="00461783" w:rsidRDefault="00B3182D" w:rsidP="00196EB1">
      <w:pPr>
        <w:spacing w:after="0" w:line="240" w:lineRule="auto"/>
        <w:ind w:left="0" w:firstLine="567"/>
        <w:rPr>
          <w:szCs w:val="24"/>
        </w:rPr>
      </w:pPr>
      <w:r w:rsidRPr="00461783">
        <w:rPr>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3182D" w:rsidRPr="00461783" w:rsidRDefault="00B3182D" w:rsidP="00196EB1">
      <w:pPr>
        <w:spacing w:after="0" w:line="240" w:lineRule="auto"/>
        <w:ind w:left="0" w:firstLine="567"/>
        <w:rPr>
          <w:szCs w:val="24"/>
        </w:rPr>
      </w:pPr>
      <w:r w:rsidRPr="00461783">
        <w:rPr>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3182D" w:rsidRPr="00461783" w:rsidRDefault="00B3182D" w:rsidP="00196EB1">
      <w:pPr>
        <w:spacing w:after="0" w:line="240" w:lineRule="auto"/>
        <w:ind w:left="0" w:firstLine="567"/>
        <w:rPr>
          <w:szCs w:val="24"/>
        </w:rPr>
      </w:pPr>
      <w:r w:rsidRPr="00461783">
        <w:rPr>
          <w:szCs w:val="24"/>
        </w:rPr>
        <w:t>Информационные процессы – процессы, связанные с хранением, преобразованием и передачей данных.</w:t>
      </w:r>
    </w:p>
    <w:p w:rsidR="00B3182D" w:rsidRPr="00461783" w:rsidRDefault="00B3182D" w:rsidP="00196EB1">
      <w:pPr>
        <w:pStyle w:val="af"/>
        <w:spacing w:after="0" w:line="240" w:lineRule="auto"/>
        <w:ind w:left="0" w:firstLine="567"/>
        <w:rPr>
          <w:szCs w:val="24"/>
        </w:rPr>
      </w:pPr>
      <w:r w:rsidRPr="00461783">
        <w:rPr>
          <w:rFonts w:eastAsia="Times New Roman"/>
          <w:b/>
          <w:bCs/>
          <w:szCs w:val="24"/>
        </w:rPr>
        <w:t>Компьютер – универсальное устройство обработки данных</w:t>
      </w:r>
    </w:p>
    <w:p w:rsidR="00B3182D" w:rsidRPr="00461783" w:rsidRDefault="00B3182D" w:rsidP="00196EB1">
      <w:pPr>
        <w:spacing w:after="0" w:line="240" w:lineRule="auto"/>
        <w:ind w:left="0" w:firstLine="567"/>
        <w:rPr>
          <w:szCs w:val="24"/>
        </w:rPr>
      </w:pPr>
      <w:r w:rsidRPr="00461783">
        <w:rPr>
          <w:szCs w:val="24"/>
        </w:rPr>
        <w:t xml:space="preserve">Архитектура компьютера: процессор, оперативная память, внешняя энергонезависимая память, устройства ввода-вывода; </w:t>
      </w:r>
      <w:r w:rsidRPr="00461783">
        <w:rPr>
          <w:rFonts w:eastAsia="Times New Roman"/>
          <w:szCs w:val="24"/>
        </w:rPr>
        <w:t>их количественные характеристики</w:t>
      </w:r>
      <w:r w:rsidRPr="00461783">
        <w:rPr>
          <w:szCs w:val="24"/>
        </w:rPr>
        <w:t>.</w:t>
      </w:r>
    </w:p>
    <w:p w:rsidR="00B3182D" w:rsidRPr="00461783" w:rsidRDefault="00B3182D" w:rsidP="00196EB1">
      <w:pPr>
        <w:spacing w:after="0" w:line="240" w:lineRule="auto"/>
        <w:ind w:left="0" w:firstLine="567"/>
        <w:rPr>
          <w:i/>
          <w:szCs w:val="24"/>
        </w:rPr>
      </w:pPr>
      <w:r w:rsidRPr="00461783">
        <w:rPr>
          <w:i/>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461783">
        <w:rPr>
          <w:i/>
          <w:szCs w:val="24"/>
          <w:lang w:val="en-US"/>
        </w:rPr>
        <w:t>D</w:t>
      </w:r>
      <w:r w:rsidRPr="00461783">
        <w:rPr>
          <w:i/>
          <w:szCs w:val="24"/>
        </w:rPr>
        <w:t xml:space="preserve">-принтеры). </w:t>
      </w:r>
    </w:p>
    <w:p w:rsidR="00B3182D" w:rsidRPr="00461783" w:rsidRDefault="00B3182D" w:rsidP="00196EB1">
      <w:pPr>
        <w:spacing w:after="0" w:line="240" w:lineRule="auto"/>
        <w:ind w:left="0" w:firstLine="567"/>
        <w:rPr>
          <w:szCs w:val="24"/>
        </w:rPr>
      </w:pPr>
      <w:r w:rsidRPr="00461783">
        <w:rPr>
          <w:rFonts w:eastAsia="Times New Roman"/>
          <w:szCs w:val="24"/>
        </w:rPr>
        <w:t>Программное обеспечение компьютера.</w:t>
      </w:r>
    </w:p>
    <w:p w:rsidR="00B3182D" w:rsidRPr="00461783" w:rsidRDefault="00B3182D" w:rsidP="00196EB1">
      <w:pPr>
        <w:spacing w:after="0" w:line="240" w:lineRule="auto"/>
        <w:ind w:left="0" w:firstLine="567"/>
        <w:rPr>
          <w:szCs w:val="24"/>
        </w:rPr>
      </w:pPr>
      <w:r w:rsidRPr="00461783">
        <w:rPr>
          <w:szCs w:val="24"/>
        </w:rPr>
        <w:t>Носители информации, используемые в ИКТ. История и перспективы развития. Пре</w:t>
      </w:r>
      <w:r w:rsidRPr="00461783">
        <w:rPr>
          <w:szCs w:val="24"/>
        </w:rPr>
        <w:t>д</w:t>
      </w:r>
      <w:r w:rsidRPr="00461783">
        <w:rPr>
          <w:szCs w:val="24"/>
        </w:rPr>
        <w:t>ставление об объемах данных и скоростях доступа, характерных для различных видов нос</w:t>
      </w:r>
      <w:r w:rsidRPr="00461783">
        <w:rPr>
          <w:szCs w:val="24"/>
        </w:rPr>
        <w:t>и</w:t>
      </w:r>
      <w:r w:rsidRPr="00461783">
        <w:rPr>
          <w:szCs w:val="24"/>
        </w:rPr>
        <w:t xml:space="preserve">телей. </w:t>
      </w:r>
      <w:r w:rsidRPr="00461783">
        <w:rPr>
          <w:rFonts w:eastAsia="Times New Roman"/>
          <w:i/>
          <w:szCs w:val="24"/>
        </w:rPr>
        <w:t>Носители информации в живой природе.</w:t>
      </w:r>
    </w:p>
    <w:p w:rsidR="00B3182D" w:rsidRPr="00461783" w:rsidRDefault="00B3182D" w:rsidP="00196EB1">
      <w:pPr>
        <w:spacing w:after="0" w:line="240" w:lineRule="auto"/>
        <w:ind w:left="0" w:firstLine="567"/>
        <w:rPr>
          <w:szCs w:val="24"/>
        </w:rPr>
      </w:pPr>
      <w:r w:rsidRPr="00461783">
        <w:rPr>
          <w:szCs w:val="24"/>
        </w:rPr>
        <w:t>История и тенденции развития компьютеров, улучшение характеристик компьютеров. Суперкомпьютеры.</w:t>
      </w:r>
    </w:p>
    <w:p w:rsidR="009B6D1D" w:rsidRPr="00461783" w:rsidRDefault="00B3182D" w:rsidP="00196EB1">
      <w:pPr>
        <w:spacing w:after="0" w:line="240" w:lineRule="auto"/>
        <w:ind w:left="0" w:firstLine="0"/>
        <w:rPr>
          <w:szCs w:val="24"/>
        </w:rPr>
      </w:pPr>
      <w:r w:rsidRPr="00461783">
        <w:rPr>
          <w:i/>
          <w:szCs w:val="24"/>
        </w:rPr>
        <w:t>Физические ограничения на значения характеристик компьютеров</w:t>
      </w:r>
      <w:r w:rsidRPr="00461783">
        <w:rPr>
          <w:szCs w:val="24"/>
        </w:rPr>
        <w:t>.</w:t>
      </w:r>
    </w:p>
    <w:p w:rsidR="00B3182D" w:rsidRPr="00461783" w:rsidRDefault="00B3182D" w:rsidP="00196EB1">
      <w:pPr>
        <w:spacing w:after="0" w:line="240" w:lineRule="auto"/>
        <w:ind w:left="0" w:firstLine="567"/>
        <w:rPr>
          <w:i/>
          <w:szCs w:val="24"/>
        </w:rPr>
      </w:pPr>
      <w:r w:rsidRPr="00461783">
        <w:rPr>
          <w:i/>
          <w:szCs w:val="24"/>
        </w:rPr>
        <w:t>Параллельные вычисления.</w:t>
      </w:r>
    </w:p>
    <w:p w:rsidR="00B3182D" w:rsidRPr="00461783" w:rsidRDefault="00B3182D" w:rsidP="00196EB1">
      <w:pPr>
        <w:spacing w:after="0" w:line="240" w:lineRule="auto"/>
        <w:ind w:left="0" w:firstLine="567"/>
        <w:rPr>
          <w:b/>
          <w:bCs/>
          <w:szCs w:val="24"/>
        </w:rPr>
      </w:pPr>
      <w:r w:rsidRPr="00461783">
        <w:rPr>
          <w:rFonts w:eastAsia="Times New Roman"/>
          <w:szCs w:val="24"/>
        </w:rPr>
        <w:t>Техника безопасности и правила работы на компьютере.</w:t>
      </w:r>
    </w:p>
    <w:p w:rsidR="00B3182D" w:rsidRPr="00461783" w:rsidRDefault="00B3182D" w:rsidP="00196EB1">
      <w:pPr>
        <w:spacing w:after="0" w:line="240" w:lineRule="auto"/>
        <w:ind w:left="0" w:firstLine="567"/>
        <w:rPr>
          <w:szCs w:val="24"/>
        </w:rPr>
      </w:pPr>
      <w:r w:rsidRPr="00461783">
        <w:rPr>
          <w:b/>
          <w:bCs/>
          <w:szCs w:val="24"/>
        </w:rPr>
        <w:t>Математические основы информатики</w:t>
      </w:r>
    </w:p>
    <w:p w:rsidR="00B3182D" w:rsidRPr="00461783" w:rsidRDefault="00B3182D" w:rsidP="00196EB1">
      <w:pPr>
        <w:pStyle w:val="af"/>
        <w:spacing w:after="0" w:line="240" w:lineRule="auto"/>
        <w:ind w:left="0" w:firstLine="567"/>
        <w:rPr>
          <w:szCs w:val="24"/>
        </w:rPr>
      </w:pPr>
      <w:r w:rsidRPr="00461783">
        <w:rPr>
          <w:rFonts w:eastAsia="Times New Roman"/>
          <w:b/>
          <w:bCs/>
          <w:szCs w:val="24"/>
        </w:rPr>
        <w:t>Тексты и кодирование</w:t>
      </w:r>
    </w:p>
    <w:p w:rsidR="00B3182D" w:rsidRPr="00461783" w:rsidRDefault="00B3182D" w:rsidP="00196EB1">
      <w:pPr>
        <w:spacing w:after="0" w:line="240" w:lineRule="auto"/>
        <w:ind w:left="0" w:firstLine="567"/>
        <w:rPr>
          <w:szCs w:val="24"/>
        </w:rPr>
      </w:pPr>
      <w:r w:rsidRPr="00461783">
        <w:rPr>
          <w:szCs w:val="24"/>
        </w:rPr>
        <w:t>Символ. Алфавит – конечное множество символов. Текст – конечная последовател</w:t>
      </w:r>
      <w:r w:rsidRPr="00461783">
        <w:rPr>
          <w:szCs w:val="24"/>
        </w:rPr>
        <w:t>ь</w:t>
      </w:r>
      <w:r w:rsidRPr="00461783">
        <w:rPr>
          <w:szCs w:val="24"/>
        </w:rPr>
        <w:t>ность символов данного алфавита. Количество различных текстов данной длины в данном алфавите.</w:t>
      </w:r>
    </w:p>
    <w:p w:rsidR="00B3182D" w:rsidRPr="00461783" w:rsidRDefault="00B3182D" w:rsidP="00196EB1">
      <w:pPr>
        <w:spacing w:after="0" w:line="240" w:lineRule="auto"/>
        <w:ind w:left="0" w:firstLine="567"/>
        <w:rPr>
          <w:szCs w:val="24"/>
        </w:rPr>
      </w:pPr>
      <w:r w:rsidRPr="00461783">
        <w:rPr>
          <w:rFonts w:eastAsia="Times New Roman"/>
          <w:szCs w:val="24"/>
        </w:rPr>
        <w:t>Разнообразие языков и алфавитов. Естественные и формальные языки. Алфавит текстов на русском языке.</w:t>
      </w:r>
    </w:p>
    <w:p w:rsidR="00B3182D" w:rsidRPr="00461783" w:rsidRDefault="00B3182D" w:rsidP="00196EB1">
      <w:pPr>
        <w:spacing w:after="0" w:line="240" w:lineRule="auto"/>
        <w:ind w:left="0" w:firstLine="567"/>
        <w:rPr>
          <w:szCs w:val="24"/>
        </w:rPr>
      </w:pPr>
      <w:r w:rsidRPr="00461783">
        <w:rPr>
          <w:szCs w:val="24"/>
        </w:rPr>
        <w:t>Кодирование символов одного алфавита с помощью кодовых слов в другом алфавите; кодовая таблица, декодирование.</w:t>
      </w:r>
    </w:p>
    <w:p w:rsidR="00B3182D" w:rsidRPr="00461783" w:rsidRDefault="00B3182D" w:rsidP="00196EB1">
      <w:pPr>
        <w:spacing w:after="0" w:line="240" w:lineRule="auto"/>
        <w:ind w:left="0" w:firstLine="567"/>
        <w:rPr>
          <w:szCs w:val="24"/>
        </w:rPr>
      </w:pPr>
      <w:r w:rsidRPr="00461783">
        <w:rPr>
          <w:szCs w:val="24"/>
        </w:rPr>
        <w:t>Двоичный алфавит. Представление данных в компьютере как текстов в двоичном алф</w:t>
      </w:r>
      <w:r w:rsidRPr="00461783">
        <w:rPr>
          <w:szCs w:val="24"/>
        </w:rPr>
        <w:t>а</w:t>
      </w:r>
      <w:r w:rsidRPr="00461783">
        <w:rPr>
          <w:szCs w:val="24"/>
        </w:rPr>
        <w:t>вите.</w:t>
      </w:r>
    </w:p>
    <w:p w:rsidR="00B3182D" w:rsidRPr="00461783" w:rsidRDefault="00B3182D" w:rsidP="00196EB1">
      <w:pPr>
        <w:spacing w:after="0" w:line="240" w:lineRule="auto"/>
        <w:ind w:left="0" w:firstLine="567"/>
        <w:rPr>
          <w:szCs w:val="24"/>
        </w:rPr>
      </w:pPr>
      <w:r w:rsidRPr="00461783">
        <w:rPr>
          <w:szCs w:val="24"/>
        </w:rPr>
        <w:t>Двоичные коды с фиксированной длиной кодового слова. Разрядность кода – длина к</w:t>
      </w:r>
      <w:r w:rsidRPr="00461783">
        <w:rPr>
          <w:szCs w:val="24"/>
        </w:rPr>
        <w:t>о</w:t>
      </w:r>
      <w:r w:rsidRPr="00461783">
        <w:rPr>
          <w:szCs w:val="24"/>
        </w:rPr>
        <w:t xml:space="preserve">дового слова. Примеры двоичных кодов с разрядностью 8, 16, </w:t>
      </w:r>
      <w:r w:rsidRPr="00461783">
        <w:rPr>
          <w:position w:val="-1"/>
          <w:szCs w:val="24"/>
        </w:rPr>
        <w:t>32.</w:t>
      </w:r>
    </w:p>
    <w:p w:rsidR="00B3182D" w:rsidRPr="00461783" w:rsidRDefault="00B3182D" w:rsidP="00196EB1">
      <w:pPr>
        <w:spacing w:after="0" w:line="240" w:lineRule="auto"/>
        <w:ind w:left="0" w:firstLine="567"/>
        <w:rPr>
          <w:szCs w:val="24"/>
        </w:rPr>
      </w:pPr>
      <w:r w:rsidRPr="00461783">
        <w:rPr>
          <w:szCs w:val="24"/>
        </w:rPr>
        <w:t>Единицы измерения длины двоичных текстов: бит, байт, Килобайт и т. д. Количество информации, содержащееся в сообщении.</w:t>
      </w:r>
    </w:p>
    <w:p w:rsidR="00B3182D" w:rsidRPr="00461783" w:rsidRDefault="00B3182D" w:rsidP="00196EB1">
      <w:pPr>
        <w:spacing w:after="0" w:line="240" w:lineRule="auto"/>
        <w:ind w:left="0" w:firstLine="567"/>
        <w:rPr>
          <w:szCs w:val="24"/>
        </w:rPr>
      </w:pPr>
      <w:r w:rsidRPr="00461783">
        <w:rPr>
          <w:i/>
          <w:szCs w:val="24"/>
        </w:rPr>
        <w:t>Подход А.Н.Колмогорова к определению количества информации.</w:t>
      </w:r>
    </w:p>
    <w:p w:rsidR="00B3182D" w:rsidRPr="00461783" w:rsidRDefault="00B3182D" w:rsidP="00196EB1">
      <w:pPr>
        <w:spacing w:after="0" w:line="240" w:lineRule="auto"/>
        <w:ind w:left="0" w:firstLine="567"/>
        <w:rPr>
          <w:szCs w:val="24"/>
        </w:rPr>
      </w:pPr>
      <w:r w:rsidRPr="00461783">
        <w:rPr>
          <w:szCs w:val="24"/>
        </w:rPr>
        <w:t>Зависимость количества кодовых комбинаций от разрядности кода.</w:t>
      </w:r>
      <w:r w:rsidRPr="00461783">
        <w:rPr>
          <w:i/>
          <w:szCs w:val="24"/>
        </w:rPr>
        <w:t xml:space="preserve">  Код ASCII. </w:t>
      </w:r>
      <w:r w:rsidRPr="00461783">
        <w:rPr>
          <w:szCs w:val="24"/>
        </w:rPr>
        <w:t>Код</w:t>
      </w:r>
      <w:r w:rsidRPr="00461783">
        <w:rPr>
          <w:szCs w:val="24"/>
        </w:rPr>
        <w:t>и</w:t>
      </w:r>
      <w:r w:rsidRPr="00461783">
        <w:rPr>
          <w:szCs w:val="24"/>
        </w:rPr>
        <w:t>ровки кириллицы. Примеры кодирования букв национальных алфавитов. Представление о стандарте Unicode</w:t>
      </w:r>
      <w:r w:rsidRPr="00461783">
        <w:rPr>
          <w:i/>
          <w:szCs w:val="24"/>
        </w:rPr>
        <w:t>. Таблицы кодировки с алфавитом, отличным от двоичного.</w:t>
      </w:r>
    </w:p>
    <w:p w:rsidR="00B3182D" w:rsidRPr="00461783" w:rsidRDefault="00B3182D" w:rsidP="00196EB1">
      <w:pPr>
        <w:spacing w:after="0" w:line="240" w:lineRule="auto"/>
        <w:ind w:left="0" w:firstLine="567"/>
        <w:rPr>
          <w:szCs w:val="24"/>
        </w:rPr>
      </w:pPr>
      <w:r w:rsidRPr="00461783">
        <w:rPr>
          <w:i/>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3182D" w:rsidRPr="00461783" w:rsidRDefault="00B3182D" w:rsidP="00196EB1">
      <w:pPr>
        <w:pStyle w:val="af"/>
        <w:spacing w:after="0" w:line="240" w:lineRule="auto"/>
        <w:ind w:left="0" w:firstLine="567"/>
        <w:rPr>
          <w:szCs w:val="24"/>
        </w:rPr>
      </w:pPr>
      <w:r w:rsidRPr="00461783">
        <w:rPr>
          <w:rFonts w:eastAsia="Times New Roman"/>
          <w:b/>
          <w:bCs/>
          <w:szCs w:val="24"/>
        </w:rPr>
        <w:lastRenderedPageBreak/>
        <w:t>Дискретизация</w:t>
      </w:r>
    </w:p>
    <w:p w:rsidR="00B3182D" w:rsidRPr="00461783" w:rsidRDefault="00B3182D" w:rsidP="00196EB1">
      <w:pPr>
        <w:spacing w:after="0" w:line="240" w:lineRule="auto"/>
        <w:ind w:left="0" w:firstLine="567"/>
        <w:rPr>
          <w:szCs w:val="24"/>
        </w:rPr>
      </w:pPr>
      <w:r w:rsidRPr="00461783">
        <w:rPr>
          <w:szCs w:val="24"/>
        </w:rPr>
        <w:t>Измерение и дискретизация. Общее представление о цифровом представлении ауди</w:t>
      </w:r>
      <w:r w:rsidRPr="00461783">
        <w:rPr>
          <w:szCs w:val="24"/>
        </w:rPr>
        <w:t>о</w:t>
      </w:r>
      <w:r w:rsidRPr="00461783">
        <w:rPr>
          <w:szCs w:val="24"/>
        </w:rPr>
        <w:t>визуальных и других непрерывных данных.</w:t>
      </w:r>
    </w:p>
    <w:p w:rsidR="00B3182D" w:rsidRPr="00461783" w:rsidRDefault="00B3182D" w:rsidP="00196EB1">
      <w:pPr>
        <w:spacing w:after="0" w:line="240" w:lineRule="auto"/>
        <w:ind w:left="0" w:firstLine="567"/>
        <w:rPr>
          <w:szCs w:val="24"/>
        </w:rPr>
      </w:pPr>
      <w:r w:rsidRPr="00461783">
        <w:rPr>
          <w:szCs w:val="24"/>
        </w:rPr>
        <w:t>Кодирование цвета. Цветовые модели</w:t>
      </w:r>
      <w:r w:rsidRPr="00461783">
        <w:rPr>
          <w:b/>
          <w:bCs/>
          <w:szCs w:val="24"/>
        </w:rPr>
        <w:t xml:space="preserve">. </w:t>
      </w:r>
      <w:r w:rsidRPr="00461783">
        <w:rPr>
          <w:szCs w:val="24"/>
        </w:rPr>
        <w:t>Модели RGB</w:t>
      </w:r>
      <w:r w:rsidRPr="00461783">
        <w:rPr>
          <w:bCs/>
          <w:szCs w:val="24"/>
        </w:rPr>
        <w:t>и</w:t>
      </w:r>
      <w:r w:rsidRPr="00461783">
        <w:rPr>
          <w:szCs w:val="24"/>
        </w:rPr>
        <w:t xml:space="preserve">CMYK. </w:t>
      </w:r>
      <w:r w:rsidRPr="00461783">
        <w:rPr>
          <w:i/>
          <w:szCs w:val="24"/>
        </w:rPr>
        <w:t>Модели HSB и CMY</w:t>
      </w:r>
      <w:r w:rsidRPr="00461783">
        <w:rPr>
          <w:szCs w:val="24"/>
        </w:rPr>
        <w:t>. Гл</w:t>
      </w:r>
      <w:r w:rsidRPr="00461783">
        <w:rPr>
          <w:szCs w:val="24"/>
        </w:rPr>
        <w:t>у</w:t>
      </w:r>
      <w:r w:rsidRPr="00461783">
        <w:rPr>
          <w:szCs w:val="24"/>
        </w:rPr>
        <w:t>бина кодирования. Знакомство с растровой и векторной графикой.</w:t>
      </w:r>
    </w:p>
    <w:p w:rsidR="00B3182D" w:rsidRPr="00461783" w:rsidRDefault="00B3182D" w:rsidP="00196EB1">
      <w:pPr>
        <w:spacing w:after="0" w:line="240" w:lineRule="auto"/>
        <w:ind w:left="0" w:firstLine="567"/>
        <w:rPr>
          <w:szCs w:val="24"/>
        </w:rPr>
      </w:pPr>
      <w:r w:rsidRPr="00461783">
        <w:rPr>
          <w:szCs w:val="24"/>
        </w:rPr>
        <w:t>Кодирование звука</w:t>
      </w:r>
      <w:r w:rsidRPr="00461783">
        <w:rPr>
          <w:b/>
          <w:bCs/>
          <w:szCs w:val="24"/>
        </w:rPr>
        <w:t xml:space="preserve">. </w:t>
      </w:r>
      <w:r w:rsidRPr="00461783">
        <w:rPr>
          <w:szCs w:val="24"/>
        </w:rPr>
        <w:t>Разрядность и частота записи. Количество каналов записи.</w:t>
      </w:r>
    </w:p>
    <w:p w:rsidR="00B3182D" w:rsidRPr="00461783" w:rsidRDefault="00B3182D" w:rsidP="00196EB1">
      <w:pPr>
        <w:spacing w:after="0" w:line="240" w:lineRule="auto"/>
        <w:ind w:left="0" w:firstLine="567"/>
        <w:rPr>
          <w:szCs w:val="24"/>
        </w:rPr>
      </w:pPr>
      <w:r w:rsidRPr="00461783">
        <w:rPr>
          <w:szCs w:val="24"/>
        </w:rPr>
        <w:t>Оценка количественных параметров, связанных с представлением и хранением изобр</w:t>
      </w:r>
      <w:r w:rsidRPr="00461783">
        <w:rPr>
          <w:szCs w:val="24"/>
        </w:rPr>
        <w:t>а</w:t>
      </w:r>
      <w:r w:rsidRPr="00461783">
        <w:rPr>
          <w:szCs w:val="24"/>
        </w:rPr>
        <w:t>жений и звуковых файлов.</w:t>
      </w:r>
    </w:p>
    <w:p w:rsidR="00B3182D" w:rsidRPr="00461783" w:rsidRDefault="00B3182D" w:rsidP="00196EB1">
      <w:pPr>
        <w:pStyle w:val="af"/>
        <w:spacing w:after="0" w:line="240" w:lineRule="auto"/>
        <w:ind w:left="0" w:firstLine="567"/>
        <w:rPr>
          <w:szCs w:val="24"/>
        </w:rPr>
      </w:pPr>
      <w:r w:rsidRPr="00461783">
        <w:rPr>
          <w:rFonts w:eastAsia="Times New Roman"/>
          <w:b/>
          <w:bCs/>
          <w:szCs w:val="24"/>
        </w:rPr>
        <w:t>Системы счисления</w:t>
      </w:r>
    </w:p>
    <w:p w:rsidR="00B3182D" w:rsidRPr="00461783" w:rsidRDefault="00B3182D" w:rsidP="00196EB1">
      <w:pPr>
        <w:spacing w:after="0" w:line="240" w:lineRule="auto"/>
        <w:ind w:left="0" w:firstLine="567"/>
        <w:rPr>
          <w:szCs w:val="24"/>
        </w:rPr>
      </w:pPr>
      <w:r w:rsidRPr="00461783">
        <w:rPr>
          <w:szCs w:val="24"/>
        </w:rPr>
        <w:t>Позиционные и непозиционные системы счисления. Примеры представления чисел в позиционных системах счисления.</w:t>
      </w:r>
    </w:p>
    <w:p w:rsidR="00B3182D" w:rsidRPr="00461783" w:rsidRDefault="00B3182D" w:rsidP="00196EB1">
      <w:pPr>
        <w:spacing w:after="0" w:line="240" w:lineRule="auto"/>
        <w:ind w:left="0" w:firstLine="567"/>
        <w:rPr>
          <w:szCs w:val="24"/>
        </w:rPr>
      </w:pPr>
      <w:r w:rsidRPr="00461783">
        <w:rPr>
          <w:szCs w:val="24"/>
        </w:rPr>
        <w:t>Основание системы счисления. Алфавит (множество цифр) системы счисления. Кол</w:t>
      </w:r>
      <w:r w:rsidRPr="00461783">
        <w:rPr>
          <w:szCs w:val="24"/>
        </w:rPr>
        <w:t>и</w:t>
      </w:r>
      <w:r w:rsidRPr="00461783">
        <w:rPr>
          <w:szCs w:val="24"/>
        </w:rPr>
        <w:t>чество цифр, используемых в системе счисления с заданным основанием. Краткая и разве</w:t>
      </w:r>
      <w:r w:rsidRPr="00461783">
        <w:rPr>
          <w:szCs w:val="24"/>
        </w:rPr>
        <w:t>р</w:t>
      </w:r>
      <w:r w:rsidRPr="00461783">
        <w:rPr>
          <w:szCs w:val="24"/>
        </w:rPr>
        <w:t>нутая формы записи чисел в позиционных системах счисления.</w:t>
      </w:r>
    </w:p>
    <w:p w:rsidR="00B3182D" w:rsidRPr="00461783" w:rsidRDefault="00B3182D" w:rsidP="00196EB1">
      <w:pPr>
        <w:spacing w:after="0" w:line="240" w:lineRule="auto"/>
        <w:ind w:left="0" w:firstLine="567"/>
        <w:rPr>
          <w:szCs w:val="24"/>
        </w:rPr>
      </w:pPr>
      <w:r w:rsidRPr="00461783">
        <w:rPr>
          <w:szCs w:val="24"/>
        </w:rPr>
        <w:t>Двоичная система счисления, запись целых чисел в пределах от 0 до 1024. Перевод н</w:t>
      </w:r>
      <w:r w:rsidRPr="00461783">
        <w:rPr>
          <w:szCs w:val="24"/>
        </w:rPr>
        <w:t>а</w:t>
      </w:r>
      <w:r w:rsidRPr="00461783">
        <w:rPr>
          <w:szCs w:val="24"/>
        </w:rPr>
        <w:t>туральных чисел из десятичной системы счисления в двоичную и из двоичной в десятичную.</w:t>
      </w:r>
    </w:p>
    <w:p w:rsidR="00B3182D" w:rsidRPr="00461783" w:rsidRDefault="00B3182D" w:rsidP="00196EB1">
      <w:pPr>
        <w:spacing w:after="0" w:line="240" w:lineRule="auto"/>
        <w:ind w:left="0" w:right="40" w:firstLine="567"/>
        <w:rPr>
          <w:szCs w:val="24"/>
        </w:rPr>
      </w:pPr>
      <w:r w:rsidRPr="00461783">
        <w:rPr>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3182D" w:rsidRPr="00461783" w:rsidRDefault="00B3182D" w:rsidP="00196EB1">
      <w:pPr>
        <w:spacing w:after="0" w:line="240" w:lineRule="auto"/>
        <w:ind w:left="0" w:right="40" w:firstLine="567"/>
        <w:rPr>
          <w:szCs w:val="24"/>
        </w:rPr>
      </w:pPr>
      <w:r w:rsidRPr="00461783">
        <w:rPr>
          <w:szCs w:val="24"/>
        </w:rPr>
        <w:t>Перевод натуральных чисел из двоичной системы счисления в восьмеричную и шес</w:t>
      </w:r>
      <w:r w:rsidRPr="00461783">
        <w:rPr>
          <w:szCs w:val="24"/>
        </w:rPr>
        <w:t>т</w:t>
      </w:r>
      <w:r w:rsidRPr="00461783">
        <w:rPr>
          <w:szCs w:val="24"/>
        </w:rPr>
        <w:t xml:space="preserve">надцатеричную и обратно. </w:t>
      </w:r>
    </w:p>
    <w:p w:rsidR="009B6D1D" w:rsidRPr="00461783" w:rsidRDefault="00B3182D" w:rsidP="00196EB1">
      <w:pPr>
        <w:spacing w:after="0" w:line="240" w:lineRule="auto"/>
        <w:ind w:left="0" w:firstLine="567"/>
        <w:rPr>
          <w:i/>
          <w:szCs w:val="24"/>
        </w:rPr>
      </w:pPr>
      <w:r w:rsidRPr="00461783">
        <w:rPr>
          <w:i/>
          <w:szCs w:val="24"/>
        </w:rPr>
        <w:t>Арифметические действия в системах счисления.</w:t>
      </w:r>
    </w:p>
    <w:p w:rsidR="00B3182D" w:rsidRPr="00461783" w:rsidRDefault="00B3182D" w:rsidP="00196EB1">
      <w:pPr>
        <w:pStyle w:val="af"/>
        <w:tabs>
          <w:tab w:val="left" w:pos="1260"/>
        </w:tabs>
        <w:spacing w:after="0" w:line="240" w:lineRule="auto"/>
        <w:ind w:left="0" w:firstLine="0"/>
        <w:rPr>
          <w:szCs w:val="24"/>
        </w:rPr>
      </w:pPr>
      <w:r w:rsidRPr="00461783">
        <w:rPr>
          <w:rFonts w:eastAsia="Times New Roman"/>
          <w:b/>
          <w:bCs/>
          <w:szCs w:val="24"/>
        </w:rPr>
        <w:t>Элементы комбинаторики, теории множеств и математической логики</w:t>
      </w:r>
    </w:p>
    <w:p w:rsidR="00B3182D" w:rsidRPr="00461783" w:rsidRDefault="00B3182D" w:rsidP="00196EB1">
      <w:pPr>
        <w:spacing w:after="0" w:line="240" w:lineRule="auto"/>
        <w:ind w:left="0" w:firstLine="567"/>
        <w:rPr>
          <w:szCs w:val="24"/>
        </w:rPr>
      </w:pPr>
      <w:r w:rsidRPr="00461783">
        <w:rPr>
          <w:rFonts w:eastAsia="Times New Roman"/>
          <w:szCs w:val="24"/>
        </w:rPr>
        <w:t xml:space="preserve">Расчет количества вариантов: </w:t>
      </w:r>
      <w:r w:rsidRPr="00461783">
        <w:rPr>
          <w:szCs w:val="24"/>
        </w:rPr>
        <w:t>формулы перемножения и сложения количества вариа</w:t>
      </w:r>
      <w:r w:rsidRPr="00461783">
        <w:rPr>
          <w:szCs w:val="24"/>
        </w:rPr>
        <w:t>н</w:t>
      </w:r>
      <w:r w:rsidRPr="00461783">
        <w:rPr>
          <w:szCs w:val="24"/>
        </w:rPr>
        <w:t>тов. Количество текстов данной длины в данном алфавите.</w:t>
      </w:r>
    </w:p>
    <w:p w:rsidR="00B3182D" w:rsidRPr="00461783" w:rsidRDefault="00B3182D" w:rsidP="00196EB1">
      <w:pPr>
        <w:spacing w:after="0" w:line="240" w:lineRule="auto"/>
        <w:ind w:left="0" w:firstLine="567"/>
        <w:rPr>
          <w:szCs w:val="24"/>
        </w:rPr>
      </w:pPr>
      <w:r w:rsidRPr="00461783">
        <w:rPr>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3182D" w:rsidRPr="00461783" w:rsidRDefault="00B3182D" w:rsidP="00196EB1">
      <w:pPr>
        <w:spacing w:after="0" w:line="240" w:lineRule="auto"/>
        <w:ind w:left="0" w:right="-23" w:firstLine="567"/>
        <w:rPr>
          <w:szCs w:val="24"/>
        </w:rPr>
      </w:pPr>
      <w:r w:rsidRPr="00461783">
        <w:rPr>
          <w:szCs w:val="24"/>
        </w:rPr>
        <w:t>Высказывания. Простые и сложные высказывания. Диаграммы Эйлера-Венна. Логич</w:t>
      </w:r>
      <w:r w:rsidRPr="00461783">
        <w:rPr>
          <w:szCs w:val="24"/>
        </w:rPr>
        <w:t>е</w:t>
      </w:r>
      <w:r w:rsidRPr="00461783">
        <w:rPr>
          <w:szCs w:val="24"/>
        </w:rPr>
        <w:t>ские значения высказываний. Логические выражения. Логические операции: «и» (конъюн</w:t>
      </w:r>
      <w:r w:rsidRPr="00461783">
        <w:rPr>
          <w:szCs w:val="24"/>
        </w:rPr>
        <w:t>к</w:t>
      </w:r>
      <w:r w:rsidRPr="00461783">
        <w:rPr>
          <w:szCs w:val="24"/>
        </w:rPr>
        <w:t>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3182D" w:rsidRPr="00461783" w:rsidRDefault="00B3182D" w:rsidP="00196EB1">
      <w:pPr>
        <w:spacing w:after="0" w:line="240" w:lineRule="auto"/>
        <w:ind w:left="0" w:firstLine="567"/>
        <w:rPr>
          <w:szCs w:val="24"/>
        </w:rPr>
      </w:pPr>
      <w:r w:rsidRPr="00461783">
        <w:rPr>
          <w:rFonts w:eastAsia="Times New Roman"/>
          <w:szCs w:val="24"/>
        </w:rPr>
        <w:t>Таблицы истинности. Построение таблиц истинности для логических выражений.</w:t>
      </w:r>
    </w:p>
    <w:p w:rsidR="00B3182D" w:rsidRPr="00461783" w:rsidRDefault="00B3182D" w:rsidP="00196EB1">
      <w:pPr>
        <w:spacing w:after="0" w:line="240" w:lineRule="auto"/>
        <w:ind w:left="0" w:firstLine="567"/>
        <w:rPr>
          <w:szCs w:val="24"/>
        </w:rPr>
      </w:pPr>
      <w:r w:rsidRPr="00461783">
        <w:rPr>
          <w:i/>
          <w:szCs w:val="24"/>
        </w:rPr>
        <w:t>Логические операции следования (импликация) и равносильности (эквивален</w:t>
      </w:r>
      <w:r w:rsidRPr="00461783">
        <w:rPr>
          <w:i/>
          <w:szCs w:val="24"/>
        </w:rPr>
        <w:t>т</w:t>
      </w:r>
      <w:r w:rsidRPr="00461783">
        <w:rPr>
          <w:i/>
          <w:szCs w:val="24"/>
        </w:rPr>
        <w:t>ность).Свойства логических операций. Законы алгебры логики</w:t>
      </w:r>
      <w:r w:rsidRPr="00461783">
        <w:rPr>
          <w:szCs w:val="24"/>
        </w:rPr>
        <w:t xml:space="preserve">. </w:t>
      </w:r>
      <w:r w:rsidRPr="00461783">
        <w:rPr>
          <w:i/>
          <w:szCs w:val="24"/>
        </w:rPr>
        <w:t>Использование таблиц и</w:t>
      </w:r>
      <w:r w:rsidRPr="00461783">
        <w:rPr>
          <w:i/>
          <w:szCs w:val="24"/>
        </w:rPr>
        <w:t>с</w:t>
      </w:r>
      <w:r w:rsidRPr="00461783">
        <w:rPr>
          <w:i/>
          <w:szCs w:val="24"/>
        </w:rPr>
        <w:t>тинности для доказательства законов алгебры логики. Логические элементы. Схемы лог</w:t>
      </w:r>
      <w:r w:rsidRPr="00461783">
        <w:rPr>
          <w:i/>
          <w:szCs w:val="24"/>
        </w:rPr>
        <w:t>и</w:t>
      </w:r>
      <w:r w:rsidRPr="00461783">
        <w:rPr>
          <w:i/>
          <w:szCs w:val="24"/>
        </w:rPr>
        <w:t>ческих элементов и их физическая (электронная) реализация. Знакомство с логическими о</w:t>
      </w:r>
      <w:r w:rsidRPr="00461783">
        <w:rPr>
          <w:i/>
          <w:szCs w:val="24"/>
        </w:rPr>
        <w:t>с</w:t>
      </w:r>
      <w:r w:rsidRPr="00461783">
        <w:rPr>
          <w:i/>
          <w:szCs w:val="24"/>
        </w:rPr>
        <w:t>новами компьютера.</w:t>
      </w:r>
    </w:p>
    <w:p w:rsidR="00B3182D" w:rsidRPr="00461783" w:rsidRDefault="00B3182D" w:rsidP="00196EB1">
      <w:pPr>
        <w:tabs>
          <w:tab w:val="left" w:pos="709"/>
        </w:tabs>
        <w:spacing w:after="0" w:line="240" w:lineRule="auto"/>
        <w:ind w:left="0" w:firstLine="567"/>
        <w:rPr>
          <w:rFonts w:eastAsia="Times New Roman"/>
          <w:b/>
          <w:bCs/>
          <w:szCs w:val="24"/>
        </w:rPr>
      </w:pPr>
      <w:r w:rsidRPr="00461783">
        <w:rPr>
          <w:rFonts w:eastAsia="Times New Roman"/>
          <w:b/>
          <w:bCs/>
          <w:szCs w:val="24"/>
        </w:rPr>
        <w:t>Списки, графы, деревья</w:t>
      </w:r>
    </w:p>
    <w:p w:rsidR="00B3182D" w:rsidRPr="00461783" w:rsidRDefault="00B3182D" w:rsidP="00196EB1">
      <w:pPr>
        <w:spacing w:after="0" w:line="240" w:lineRule="auto"/>
        <w:ind w:left="0" w:firstLine="567"/>
        <w:rPr>
          <w:szCs w:val="24"/>
        </w:rPr>
      </w:pPr>
      <w:r w:rsidRPr="00461783">
        <w:rPr>
          <w:szCs w:val="24"/>
        </w:rPr>
        <w:t>Список. Первый элемент, последний элемент, предыдущий элемент, следующий эл</w:t>
      </w:r>
      <w:r w:rsidRPr="00461783">
        <w:rPr>
          <w:szCs w:val="24"/>
        </w:rPr>
        <w:t>е</w:t>
      </w:r>
      <w:r w:rsidRPr="00461783">
        <w:rPr>
          <w:szCs w:val="24"/>
        </w:rPr>
        <w:t>мент. Вставка, удаление и замена элемента.</w:t>
      </w:r>
    </w:p>
    <w:p w:rsidR="00B3182D" w:rsidRPr="00461783" w:rsidRDefault="00B3182D" w:rsidP="00196EB1">
      <w:pPr>
        <w:spacing w:after="0" w:line="240" w:lineRule="auto"/>
        <w:ind w:left="0" w:firstLine="567"/>
        <w:rPr>
          <w:szCs w:val="24"/>
        </w:rPr>
      </w:pPr>
      <w:r w:rsidRPr="00461783">
        <w:rPr>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3182D" w:rsidRPr="00461783" w:rsidRDefault="00B3182D" w:rsidP="00196EB1">
      <w:pPr>
        <w:spacing w:after="0" w:line="240" w:lineRule="auto"/>
        <w:ind w:left="0" w:firstLine="567"/>
        <w:rPr>
          <w:szCs w:val="24"/>
        </w:rPr>
      </w:pPr>
      <w:r w:rsidRPr="00461783">
        <w:rPr>
          <w:szCs w:val="24"/>
        </w:rPr>
        <w:t>Дерево. Корень, лист, вершина (узел). Предшествующая вершина, последующие ве</w:t>
      </w:r>
      <w:r w:rsidRPr="00461783">
        <w:rPr>
          <w:szCs w:val="24"/>
        </w:rPr>
        <w:t>р</w:t>
      </w:r>
      <w:r w:rsidRPr="00461783">
        <w:rPr>
          <w:szCs w:val="24"/>
        </w:rPr>
        <w:t xml:space="preserve">шины. Поддерево. Высота дерева. </w:t>
      </w:r>
      <w:r w:rsidRPr="00461783">
        <w:rPr>
          <w:i/>
          <w:szCs w:val="24"/>
        </w:rPr>
        <w:t>Бинарное дерево. Генеалогическое дерево.</w:t>
      </w:r>
    </w:p>
    <w:p w:rsidR="00B3182D" w:rsidRPr="00461783" w:rsidRDefault="00B3182D" w:rsidP="00196EB1">
      <w:pPr>
        <w:spacing w:after="0" w:line="240" w:lineRule="auto"/>
        <w:ind w:left="0" w:firstLine="567"/>
        <w:rPr>
          <w:szCs w:val="24"/>
        </w:rPr>
      </w:pPr>
      <w:r w:rsidRPr="00461783">
        <w:rPr>
          <w:b/>
          <w:bCs/>
          <w:szCs w:val="24"/>
        </w:rPr>
        <w:t>Алгоритмы и элементы программирования</w:t>
      </w:r>
    </w:p>
    <w:p w:rsidR="00B3182D" w:rsidRPr="00461783" w:rsidRDefault="00B3182D" w:rsidP="00196EB1">
      <w:pPr>
        <w:pStyle w:val="af"/>
        <w:tabs>
          <w:tab w:val="left" w:pos="900"/>
        </w:tabs>
        <w:spacing w:after="0" w:line="240" w:lineRule="auto"/>
        <w:ind w:left="0" w:firstLine="567"/>
        <w:rPr>
          <w:szCs w:val="24"/>
        </w:rPr>
      </w:pPr>
      <w:r w:rsidRPr="00461783">
        <w:rPr>
          <w:rFonts w:eastAsia="Times New Roman"/>
          <w:b/>
          <w:bCs/>
          <w:szCs w:val="24"/>
        </w:rPr>
        <w:t>Исполнители и алгоритмы. Управление исполнителями</w:t>
      </w:r>
    </w:p>
    <w:p w:rsidR="00B3182D" w:rsidRPr="00461783" w:rsidRDefault="00B3182D" w:rsidP="00196EB1">
      <w:pPr>
        <w:spacing w:after="0" w:line="240" w:lineRule="auto"/>
        <w:ind w:left="0" w:firstLine="567"/>
        <w:rPr>
          <w:szCs w:val="24"/>
        </w:rPr>
      </w:pPr>
      <w:r w:rsidRPr="00461783">
        <w:rPr>
          <w:szCs w:val="24"/>
        </w:rPr>
        <w:t>Исполнители. Состояния, возможные обстановки и система команд исполнителя; к</w:t>
      </w:r>
      <w:r w:rsidRPr="00461783">
        <w:rPr>
          <w:szCs w:val="24"/>
        </w:rPr>
        <w:t>о</w:t>
      </w:r>
      <w:r w:rsidRPr="00461783">
        <w:rPr>
          <w:szCs w:val="24"/>
        </w:rPr>
        <w:t>манды-приказы и команды-запросы; отказ исполнителя. Необходимость формального опис</w:t>
      </w:r>
      <w:r w:rsidRPr="00461783">
        <w:rPr>
          <w:szCs w:val="24"/>
        </w:rPr>
        <w:t>а</w:t>
      </w:r>
      <w:r w:rsidRPr="00461783">
        <w:rPr>
          <w:szCs w:val="24"/>
        </w:rPr>
        <w:t xml:space="preserve">ния исполнителя. </w:t>
      </w:r>
      <w:r w:rsidRPr="00461783">
        <w:rPr>
          <w:rFonts w:eastAsia="Times New Roman"/>
          <w:szCs w:val="24"/>
        </w:rPr>
        <w:t>Ручное управление исполнителем.</w:t>
      </w:r>
    </w:p>
    <w:p w:rsidR="00B3182D" w:rsidRPr="00461783" w:rsidRDefault="00B3182D" w:rsidP="00196EB1">
      <w:pPr>
        <w:spacing w:after="0" w:line="240" w:lineRule="auto"/>
        <w:ind w:left="0" w:firstLine="567"/>
        <w:rPr>
          <w:szCs w:val="24"/>
        </w:rPr>
      </w:pPr>
      <w:r w:rsidRPr="00461783">
        <w:rPr>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461783">
        <w:rPr>
          <w:i/>
          <w:szCs w:val="24"/>
        </w:rPr>
        <w:t>Программное управление самодвиж</w:t>
      </w:r>
      <w:r w:rsidRPr="00461783">
        <w:rPr>
          <w:i/>
          <w:szCs w:val="24"/>
        </w:rPr>
        <w:t>у</w:t>
      </w:r>
      <w:r w:rsidRPr="00461783">
        <w:rPr>
          <w:i/>
          <w:szCs w:val="24"/>
        </w:rPr>
        <w:t>щимся роботом.</w:t>
      </w:r>
    </w:p>
    <w:p w:rsidR="00B3182D" w:rsidRPr="00461783" w:rsidRDefault="00B3182D" w:rsidP="00196EB1">
      <w:pPr>
        <w:spacing w:after="0" w:line="240" w:lineRule="auto"/>
        <w:ind w:left="0" w:firstLine="567"/>
        <w:rPr>
          <w:szCs w:val="24"/>
        </w:rPr>
      </w:pPr>
      <w:r w:rsidRPr="00461783">
        <w:rPr>
          <w:rFonts w:eastAsia="Times New Roman"/>
          <w:szCs w:val="24"/>
        </w:rPr>
        <w:lastRenderedPageBreak/>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3182D" w:rsidRPr="00461783" w:rsidRDefault="00B3182D" w:rsidP="00196EB1">
      <w:pPr>
        <w:spacing w:after="0" w:line="240" w:lineRule="auto"/>
        <w:ind w:left="0" w:firstLine="567"/>
        <w:rPr>
          <w:szCs w:val="24"/>
        </w:rPr>
      </w:pPr>
      <w:r w:rsidRPr="00461783">
        <w:rPr>
          <w:szCs w:val="24"/>
        </w:rPr>
        <w:t>Системы программирования. Средства создания и выполнения программ.</w:t>
      </w:r>
    </w:p>
    <w:p w:rsidR="00B3182D" w:rsidRPr="00461783" w:rsidRDefault="00B3182D" w:rsidP="00196EB1">
      <w:pPr>
        <w:spacing w:after="0" w:line="240" w:lineRule="auto"/>
        <w:ind w:left="0" w:firstLine="567"/>
        <w:rPr>
          <w:szCs w:val="24"/>
        </w:rPr>
      </w:pPr>
      <w:r w:rsidRPr="00461783">
        <w:rPr>
          <w:i/>
          <w:szCs w:val="24"/>
        </w:rPr>
        <w:t>Понятие об этапах разработки программ и приемах отладки программ.</w:t>
      </w:r>
    </w:p>
    <w:p w:rsidR="009B6D1D" w:rsidRPr="00461783" w:rsidRDefault="00B3182D" w:rsidP="00196EB1">
      <w:pPr>
        <w:spacing w:after="0" w:line="240" w:lineRule="auto"/>
        <w:ind w:left="0" w:firstLine="567"/>
        <w:rPr>
          <w:szCs w:val="24"/>
        </w:rPr>
      </w:pPr>
      <w:r w:rsidRPr="00461783">
        <w:rPr>
          <w:szCs w:val="24"/>
        </w:rPr>
        <w:t>Управление. Сигнал. Обратная связь. Примеры: компьютер и управляемый им испо</w:t>
      </w:r>
      <w:r w:rsidRPr="00461783">
        <w:rPr>
          <w:szCs w:val="24"/>
        </w:rPr>
        <w:t>л</w:t>
      </w:r>
      <w:r w:rsidRPr="00461783">
        <w:rPr>
          <w:szCs w:val="24"/>
        </w:rPr>
        <w:t>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w:t>
      </w:r>
      <w:r w:rsidRPr="00461783">
        <w:rPr>
          <w:szCs w:val="24"/>
        </w:rPr>
        <w:t>т</w:t>
      </w:r>
      <w:r w:rsidRPr="00461783">
        <w:rPr>
          <w:szCs w:val="24"/>
        </w:rPr>
        <w:t>ройствами.</w:t>
      </w:r>
    </w:p>
    <w:p w:rsidR="00B3182D" w:rsidRPr="00461783" w:rsidRDefault="00B3182D" w:rsidP="00D67FB0">
      <w:pPr>
        <w:pStyle w:val="af"/>
        <w:tabs>
          <w:tab w:val="left" w:pos="900"/>
        </w:tabs>
        <w:spacing w:after="0" w:line="240" w:lineRule="auto"/>
        <w:ind w:left="567" w:firstLine="0"/>
        <w:rPr>
          <w:szCs w:val="24"/>
        </w:rPr>
      </w:pPr>
      <w:r w:rsidRPr="00461783">
        <w:rPr>
          <w:rFonts w:eastAsia="Times New Roman"/>
          <w:b/>
          <w:bCs/>
          <w:szCs w:val="24"/>
        </w:rPr>
        <w:t>Алгоритмические конструкции</w:t>
      </w:r>
    </w:p>
    <w:p w:rsidR="00B3182D" w:rsidRPr="00461783" w:rsidRDefault="00B3182D" w:rsidP="00196EB1">
      <w:pPr>
        <w:spacing w:after="0" w:line="240" w:lineRule="auto"/>
        <w:ind w:left="0" w:firstLine="567"/>
        <w:rPr>
          <w:szCs w:val="24"/>
        </w:rPr>
      </w:pPr>
      <w:r w:rsidRPr="00461783">
        <w:rPr>
          <w:rFonts w:eastAsia="Times New Roman"/>
          <w:szCs w:val="24"/>
        </w:rPr>
        <w:t>Конструкция «следование». Линейный алгоритм. Ограниченность линейных алгори</w:t>
      </w:r>
      <w:r w:rsidRPr="00461783">
        <w:rPr>
          <w:rFonts w:eastAsia="Times New Roman"/>
          <w:szCs w:val="24"/>
        </w:rPr>
        <w:t>т</w:t>
      </w:r>
      <w:r w:rsidRPr="00461783">
        <w:rPr>
          <w:rFonts w:eastAsia="Times New Roman"/>
          <w:szCs w:val="24"/>
        </w:rPr>
        <w:t>мов</w:t>
      </w:r>
      <w:r w:rsidRPr="00461783">
        <w:rPr>
          <w:szCs w:val="24"/>
        </w:rPr>
        <w:t>: невозможность предусмотреть зависимость последовательности выполняемых действий от исходных данных.</w:t>
      </w:r>
    </w:p>
    <w:p w:rsidR="00B3182D" w:rsidRPr="00461783" w:rsidRDefault="00B3182D" w:rsidP="00196EB1">
      <w:pPr>
        <w:spacing w:after="0" w:line="240" w:lineRule="auto"/>
        <w:ind w:left="0" w:firstLine="567"/>
        <w:rPr>
          <w:szCs w:val="24"/>
        </w:rPr>
      </w:pPr>
      <w:r w:rsidRPr="00461783">
        <w:rPr>
          <w:szCs w:val="24"/>
        </w:rPr>
        <w:t xml:space="preserve">Конструкция «ветвление». Условный оператор: полная и неполная формы. </w:t>
      </w:r>
    </w:p>
    <w:p w:rsidR="00B3182D" w:rsidRPr="00461783" w:rsidRDefault="00B3182D" w:rsidP="00196EB1">
      <w:pPr>
        <w:spacing w:after="0" w:line="240" w:lineRule="auto"/>
        <w:ind w:left="0" w:firstLine="567"/>
        <w:rPr>
          <w:strike/>
          <w:szCs w:val="24"/>
        </w:rPr>
      </w:pPr>
      <w:r w:rsidRPr="00461783">
        <w:rPr>
          <w:szCs w:val="24"/>
        </w:rPr>
        <w:t>Выполнение  и невыполнения условия (истинность и ложность высказывания). Пр</w:t>
      </w:r>
      <w:r w:rsidRPr="00461783">
        <w:rPr>
          <w:szCs w:val="24"/>
        </w:rPr>
        <w:t>о</w:t>
      </w:r>
      <w:r w:rsidRPr="00461783">
        <w:rPr>
          <w:szCs w:val="24"/>
        </w:rPr>
        <w:t>стые и составные условия. Запись составных условий</w:t>
      </w:r>
      <w:r w:rsidRPr="00461783">
        <w:rPr>
          <w:rFonts w:eastAsia="Times New Roman"/>
          <w:szCs w:val="24"/>
        </w:rPr>
        <w:t xml:space="preserve">. </w:t>
      </w:r>
    </w:p>
    <w:p w:rsidR="00B3182D" w:rsidRPr="00461783" w:rsidRDefault="00B3182D" w:rsidP="00196EB1">
      <w:pPr>
        <w:spacing w:after="0" w:line="240" w:lineRule="auto"/>
        <w:ind w:left="0" w:firstLine="567"/>
        <w:rPr>
          <w:i/>
          <w:szCs w:val="24"/>
        </w:rPr>
      </w:pPr>
      <w:r w:rsidRPr="00461783">
        <w:rPr>
          <w:szCs w:val="24"/>
        </w:rPr>
        <w:t>Конструкция «повторения»: циклы с заданным числом повторений, с условием выпо</w:t>
      </w:r>
      <w:r w:rsidRPr="00461783">
        <w:rPr>
          <w:szCs w:val="24"/>
        </w:rPr>
        <w:t>л</w:t>
      </w:r>
      <w:r w:rsidRPr="00461783">
        <w:rPr>
          <w:szCs w:val="24"/>
        </w:rPr>
        <w:t xml:space="preserve">нения, с переменной цикла. </w:t>
      </w:r>
      <w:r w:rsidRPr="00461783">
        <w:rPr>
          <w:i/>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3182D" w:rsidRPr="00461783" w:rsidRDefault="00B3182D" w:rsidP="00196EB1">
      <w:pPr>
        <w:spacing w:after="0" w:line="240" w:lineRule="auto"/>
        <w:ind w:left="0" w:firstLine="567"/>
        <w:rPr>
          <w:szCs w:val="24"/>
        </w:rPr>
      </w:pPr>
      <w:r w:rsidRPr="00461783">
        <w:rPr>
          <w:szCs w:val="24"/>
        </w:rPr>
        <w:t>Запись алгоритмических конструкций в выбранном языке программирования.</w:t>
      </w:r>
    </w:p>
    <w:p w:rsidR="00B3182D" w:rsidRPr="00461783" w:rsidRDefault="00B3182D" w:rsidP="00196EB1">
      <w:pPr>
        <w:spacing w:after="0" w:line="240" w:lineRule="auto"/>
        <w:ind w:left="0" w:firstLine="567"/>
        <w:rPr>
          <w:szCs w:val="24"/>
        </w:rPr>
      </w:pPr>
      <w:r w:rsidRPr="00461783">
        <w:rPr>
          <w:i/>
          <w:szCs w:val="24"/>
        </w:rPr>
        <w:t>Примеры записи команд ветвления и повторения и других конструкций в различных а</w:t>
      </w:r>
      <w:r w:rsidRPr="00461783">
        <w:rPr>
          <w:i/>
          <w:szCs w:val="24"/>
        </w:rPr>
        <w:t>л</w:t>
      </w:r>
      <w:r w:rsidRPr="00461783">
        <w:rPr>
          <w:i/>
          <w:szCs w:val="24"/>
        </w:rPr>
        <w:t>горитмических языках.</w:t>
      </w:r>
    </w:p>
    <w:p w:rsidR="00B3182D" w:rsidRPr="00461783" w:rsidRDefault="00B3182D" w:rsidP="00196EB1">
      <w:pPr>
        <w:pStyle w:val="af"/>
        <w:tabs>
          <w:tab w:val="left" w:pos="900"/>
        </w:tabs>
        <w:spacing w:after="0" w:line="240" w:lineRule="auto"/>
        <w:ind w:left="0" w:firstLine="567"/>
        <w:rPr>
          <w:rFonts w:eastAsia="Times New Roman"/>
          <w:b/>
          <w:bCs/>
          <w:szCs w:val="24"/>
        </w:rPr>
      </w:pPr>
      <w:r w:rsidRPr="00461783">
        <w:rPr>
          <w:rFonts w:eastAsia="Times New Roman"/>
          <w:b/>
          <w:bCs/>
          <w:szCs w:val="24"/>
        </w:rPr>
        <w:t>Разработка алгоритмов и программ</w:t>
      </w:r>
    </w:p>
    <w:p w:rsidR="00B3182D" w:rsidRPr="00461783" w:rsidRDefault="00B3182D" w:rsidP="00196EB1">
      <w:pPr>
        <w:spacing w:after="0" w:line="240" w:lineRule="auto"/>
        <w:ind w:left="0" w:firstLine="567"/>
        <w:rPr>
          <w:szCs w:val="24"/>
        </w:rPr>
      </w:pPr>
      <w:r w:rsidRPr="00461783">
        <w:rPr>
          <w:szCs w:val="24"/>
        </w:rPr>
        <w:t xml:space="preserve">Оператор присваивания. </w:t>
      </w:r>
      <w:r w:rsidRPr="00461783">
        <w:rPr>
          <w:i/>
          <w:szCs w:val="24"/>
        </w:rPr>
        <w:t>Представление о структурах данных.</w:t>
      </w:r>
    </w:p>
    <w:p w:rsidR="00B3182D" w:rsidRPr="00461783" w:rsidRDefault="00B3182D" w:rsidP="00196EB1">
      <w:pPr>
        <w:spacing w:after="0" w:line="240" w:lineRule="auto"/>
        <w:ind w:left="0" w:firstLine="567"/>
        <w:rPr>
          <w:szCs w:val="24"/>
        </w:rPr>
      </w:pPr>
      <w:r w:rsidRPr="00461783">
        <w:rPr>
          <w:szCs w:val="24"/>
        </w:rPr>
        <w:t>Константы и переменные. Переменная: имя и значение. Типы переменных: целые, в</w:t>
      </w:r>
      <w:r w:rsidRPr="00461783">
        <w:rPr>
          <w:szCs w:val="24"/>
        </w:rPr>
        <w:t>е</w:t>
      </w:r>
      <w:r w:rsidRPr="00461783">
        <w:rPr>
          <w:szCs w:val="24"/>
        </w:rPr>
        <w:t xml:space="preserve">щественные, </w:t>
      </w:r>
      <w:r w:rsidRPr="00461783">
        <w:rPr>
          <w:i/>
          <w:szCs w:val="24"/>
        </w:rPr>
        <w:t>символьные, строковые, логические</w:t>
      </w:r>
      <w:r w:rsidRPr="00461783">
        <w:rPr>
          <w:szCs w:val="24"/>
        </w:rPr>
        <w:t>. Табличные величины (массивы). Одноме</w:t>
      </w:r>
      <w:r w:rsidRPr="00461783">
        <w:rPr>
          <w:szCs w:val="24"/>
        </w:rPr>
        <w:t>р</w:t>
      </w:r>
      <w:r w:rsidRPr="00461783">
        <w:rPr>
          <w:szCs w:val="24"/>
        </w:rPr>
        <w:t xml:space="preserve">ные массивы. </w:t>
      </w:r>
      <w:r w:rsidRPr="00461783">
        <w:rPr>
          <w:i/>
          <w:szCs w:val="24"/>
        </w:rPr>
        <w:t>Двумерные массивы.</w:t>
      </w:r>
    </w:p>
    <w:p w:rsidR="00B3182D" w:rsidRPr="00461783" w:rsidRDefault="00B3182D" w:rsidP="00196EB1">
      <w:pPr>
        <w:spacing w:after="0" w:line="240" w:lineRule="auto"/>
        <w:ind w:left="0" w:firstLine="567"/>
        <w:rPr>
          <w:szCs w:val="24"/>
        </w:rPr>
      </w:pPr>
      <w:r w:rsidRPr="00461783">
        <w:rPr>
          <w:szCs w:val="24"/>
        </w:rPr>
        <w:t>Примеры задач обработки данных:</w:t>
      </w:r>
    </w:p>
    <w:p w:rsidR="00B3182D" w:rsidRPr="00461783" w:rsidRDefault="00B3182D" w:rsidP="00196EB1">
      <w:pPr>
        <w:pStyle w:val="af"/>
        <w:tabs>
          <w:tab w:val="left" w:pos="993"/>
        </w:tabs>
        <w:spacing w:after="0" w:line="240" w:lineRule="auto"/>
        <w:ind w:left="0" w:firstLine="567"/>
        <w:contextualSpacing/>
        <w:rPr>
          <w:szCs w:val="24"/>
        </w:rPr>
      </w:pPr>
      <w:r w:rsidRPr="00461783">
        <w:rPr>
          <w:rFonts w:eastAsia="Times New Roman"/>
          <w:szCs w:val="24"/>
        </w:rPr>
        <w:t xml:space="preserve">нахождение минимального и максимального числа из </w:t>
      </w:r>
      <w:r w:rsidRPr="00461783">
        <w:rPr>
          <w:rFonts w:eastAsia="Times New Roman"/>
          <w:w w:val="99"/>
          <w:szCs w:val="24"/>
        </w:rPr>
        <w:t xml:space="preserve">двух,трех, </w:t>
      </w:r>
      <w:r w:rsidRPr="00461783">
        <w:rPr>
          <w:rFonts w:eastAsia="Times New Roman"/>
          <w:szCs w:val="24"/>
        </w:rPr>
        <w:t xml:space="preserve">четырех данных </w:t>
      </w:r>
      <w:r w:rsidRPr="00461783">
        <w:rPr>
          <w:rFonts w:eastAsia="Times New Roman"/>
          <w:w w:val="99"/>
          <w:szCs w:val="24"/>
        </w:rPr>
        <w:t>чисел;</w:t>
      </w:r>
    </w:p>
    <w:p w:rsidR="00B3182D" w:rsidRPr="00461783" w:rsidRDefault="00B3182D" w:rsidP="00196EB1">
      <w:pPr>
        <w:pStyle w:val="af"/>
        <w:tabs>
          <w:tab w:val="left" w:pos="993"/>
        </w:tabs>
        <w:spacing w:after="0" w:line="240" w:lineRule="auto"/>
        <w:ind w:left="0" w:firstLine="567"/>
        <w:contextualSpacing/>
        <w:rPr>
          <w:rFonts w:eastAsia="Times New Roman"/>
          <w:szCs w:val="24"/>
        </w:rPr>
      </w:pPr>
      <w:r w:rsidRPr="00461783">
        <w:rPr>
          <w:rFonts w:eastAsia="Times New Roman"/>
          <w:szCs w:val="24"/>
        </w:rPr>
        <w:t>нахождение всех корней заданного квадратного уравнения;</w:t>
      </w:r>
    </w:p>
    <w:p w:rsidR="00B3182D" w:rsidRPr="00461783" w:rsidRDefault="00B3182D" w:rsidP="00196EB1">
      <w:pPr>
        <w:pStyle w:val="af"/>
        <w:tabs>
          <w:tab w:val="left" w:pos="993"/>
        </w:tabs>
        <w:spacing w:after="0" w:line="240" w:lineRule="auto"/>
        <w:ind w:left="0" w:firstLine="567"/>
        <w:contextualSpacing/>
        <w:rPr>
          <w:rFonts w:eastAsia="Times New Roman"/>
          <w:szCs w:val="24"/>
        </w:rPr>
      </w:pPr>
      <w:r w:rsidRPr="00461783">
        <w:rPr>
          <w:rFonts w:eastAsia="Times New Roman"/>
          <w:szCs w:val="24"/>
        </w:rPr>
        <w:t>заполнение числового массива в соответствии с формулой или путем ввода чисел;</w:t>
      </w:r>
    </w:p>
    <w:p w:rsidR="00B3182D" w:rsidRPr="00461783" w:rsidRDefault="00B3182D" w:rsidP="00196EB1">
      <w:pPr>
        <w:pStyle w:val="af"/>
        <w:tabs>
          <w:tab w:val="left" w:pos="993"/>
        </w:tabs>
        <w:spacing w:after="0" w:line="240" w:lineRule="auto"/>
        <w:ind w:left="0" w:firstLine="567"/>
        <w:contextualSpacing/>
        <w:rPr>
          <w:rFonts w:eastAsia="Times New Roman"/>
          <w:szCs w:val="24"/>
        </w:rPr>
      </w:pPr>
      <w:r w:rsidRPr="00461783">
        <w:rPr>
          <w:rFonts w:eastAsia="Times New Roman"/>
          <w:szCs w:val="24"/>
        </w:rPr>
        <w:t>нахождение суммы элементов данной конечной числовой последовательности или ма</w:t>
      </w:r>
      <w:r w:rsidRPr="00461783">
        <w:rPr>
          <w:rFonts w:eastAsia="Times New Roman"/>
          <w:szCs w:val="24"/>
        </w:rPr>
        <w:t>с</w:t>
      </w:r>
      <w:r w:rsidRPr="00461783">
        <w:rPr>
          <w:rFonts w:eastAsia="Times New Roman"/>
          <w:szCs w:val="24"/>
        </w:rPr>
        <w:t>сива;</w:t>
      </w:r>
    </w:p>
    <w:p w:rsidR="00B3182D" w:rsidRPr="00461783" w:rsidRDefault="00B3182D" w:rsidP="00196EB1">
      <w:pPr>
        <w:pStyle w:val="af"/>
        <w:tabs>
          <w:tab w:val="left" w:pos="993"/>
        </w:tabs>
        <w:spacing w:after="0" w:line="240" w:lineRule="auto"/>
        <w:ind w:left="0" w:firstLine="567"/>
        <w:contextualSpacing/>
        <w:rPr>
          <w:szCs w:val="24"/>
        </w:rPr>
      </w:pPr>
      <w:r w:rsidRPr="00461783">
        <w:rPr>
          <w:rFonts w:eastAsia="Times New Roman"/>
          <w:szCs w:val="24"/>
        </w:rPr>
        <w:t>нахождение минимального (максимального) элемента массива.</w:t>
      </w:r>
    </w:p>
    <w:p w:rsidR="00B3182D" w:rsidRPr="00461783" w:rsidRDefault="00B3182D" w:rsidP="00196EB1">
      <w:pPr>
        <w:spacing w:after="0" w:line="240" w:lineRule="auto"/>
        <w:ind w:left="0" w:firstLine="567"/>
        <w:rPr>
          <w:szCs w:val="24"/>
        </w:rPr>
      </w:pPr>
      <w:r w:rsidRPr="00461783">
        <w:rPr>
          <w:szCs w:val="24"/>
        </w:rPr>
        <w:t>Знакомство с алгоритмами решения этих задач. Реализации этих алгоритмов в выбра</w:t>
      </w:r>
      <w:r w:rsidRPr="00461783">
        <w:rPr>
          <w:szCs w:val="24"/>
        </w:rPr>
        <w:t>н</w:t>
      </w:r>
      <w:r w:rsidRPr="00461783">
        <w:rPr>
          <w:szCs w:val="24"/>
        </w:rPr>
        <w:t>ной среде программирования.</w:t>
      </w:r>
    </w:p>
    <w:p w:rsidR="00B3182D" w:rsidRPr="00461783" w:rsidRDefault="00B3182D" w:rsidP="00196EB1">
      <w:pPr>
        <w:spacing w:after="0" w:line="240" w:lineRule="auto"/>
        <w:ind w:left="0" w:firstLine="567"/>
        <w:rPr>
          <w:szCs w:val="24"/>
        </w:rPr>
      </w:pPr>
      <w:r w:rsidRPr="00461783">
        <w:rPr>
          <w:szCs w:val="24"/>
        </w:rPr>
        <w:t xml:space="preserve">Составление алгоритмов и программ по управлению исполнителями </w:t>
      </w:r>
      <w:r w:rsidRPr="00461783">
        <w:rPr>
          <w:rFonts w:eastAsia="Times New Roman"/>
          <w:szCs w:val="24"/>
        </w:rPr>
        <w:t>Робот, Черепашка, Чертежник и др.</w:t>
      </w:r>
    </w:p>
    <w:p w:rsidR="00B3182D" w:rsidRPr="00461783" w:rsidRDefault="00B3182D" w:rsidP="00196EB1">
      <w:pPr>
        <w:spacing w:after="0" w:line="240" w:lineRule="auto"/>
        <w:ind w:left="0" w:firstLine="567"/>
        <w:rPr>
          <w:szCs w:val="24"/>
        </w:rPr>
      </w:pPr>
      <w:r w:rsidRPr="00461783">
        <w:rPr>
          <w:i/>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w:t>
      </w:r>
      <w:r w:rsidRPr="00461783">
        <w:rPr>
          <w:i/>
          <w:szCs w:val="24"/>
        </w:rPr>
        <w:t>а</w:t>
      </w:r>
      <w:r w:rsidRPr="00461783">
        <w:rPr>
          <w:i/>
          <w:szCs w:val="24"/>
        </w:rPr>
        <w:t>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3182D" w:rsidRPr="00461783" w:rsidRDefault="00B3182D" w:rsidP="00196EB1">
      <w:pPr>
        <w:spacing w:after="0" w:line="240" w:lineRule="auto"/>
        <w:ind w:left="0" w:firstLine="567"/>
        <w:rPr>
          <w:szCs w:val="24"/>
        </w:rPr>
      </w:pPr>
      <w:r w:rsidRPr="00461783">
        <w:rPr>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w:t>
      </w:r>
      <w:r w:rsidRPr="00461783">
        <w:rPr>
          <w:szCs w:val="24"/>
        </w:rPr>
        <w:t>д</w:t>
      </w:r>
      <w:r w:rsidRPr="00461783">
        <w:rPr>
          <w:szCs w:val="24"/>
        </w:rPr>
        <w:t>ка программы с помощью выбранной системы программирования, тестирование.</w:t>
      </w:r>
    </w:p>
    <w:p w:rsidR="00B3182D" w:rsidRPr="00461783" w:rsidRDefault="00B3182D" w:rsidP="00196EB1">
      <w:pPr>
        <w:spacing w:after="0" w:line="240" w:lineRule="auto"/>
        <w:ind w:left="0" w:firstLine="567"/>
        <w:rPr>
          <w:szCs w:val="24"/>
        </w:rPr>
      </w:pPr>
      <w:r w:rsidRPr="00461783">
        <w:rPr>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B3182D" w:rsidRPr="00461783" w:rsidRDefault="00B3182D" w:rsidP="00196EB1">
      <w:pPr>
        <w:spacing w:after="0" w:line="240" w:lineRule="auto"/>
        <w:ind w:left="0" w:firstLine="567"/>
        <w:rPr>
          <w:szCs w:val="24"/>
        </w:rPr>
      </w:pPr>
      <w:r w:rsidRPr="00461783">
        <w:rPr>
          <w:szCs w:val="24"/>
        </w:rPr>
        <w:t xml:space="preserve">Знакомство с документированием программ. </w:t>
      </w:r>
      <w:r w:rsidRPr="00461783">
        <w:rPr>
          <w:i/>
          <w:szCs w:val="24"/>
        </w:rPr>
        <w:t>Составление описание программы по о</w:t>
      </w:r>
      <w:r w:rsidRPr="00461783">
        <w:rPr>
          <w:i/>
          <w:szCs w:val="24"/>
        </w:rPr>
        <w:t>б</w:t>
      </w:r>
      <w:r w:rsidRPr="00461783">
        <w:rPr>
          <w:i/>
          <w:szCs w:val="24"/>
        </w:rPr>
        <w:t>разцу.</w:t>
      </w:r>
    </w:p>
    <w:p w:rsidR="009B6D1D" w:rsidRPr="00461783" w:rsidRDefault="00B3182D" w:rsidP="00196EB1">
      <w:pPr>
        <w:pStyle w:val="af"/>
        <w:tabs>
          <w:tab w:val="left" w:pos="900"/>
        </w:tabs>
        <w:spacing w:after="0" w:line="240" w:lineRule="auto"/>
        <w:ind w:left="0" w:firstLine="567"/>
        <w:rPr>
          <w:szCs w:val="24"/>
        </w:rPr>
      </w:pPr>
      <w:r w:rsidRPr="00461783">
        <w:rPr>
          <w:rFonts w:eastAsia="Times New Roman"/>
          <w:b/>
          <w:bCs/>
          <w:szCs w:val="24"/>
        </w:rPr>
        <w:t>Анализ алгоритмов</w:t>
      </w:r>
    </w:p>
    <w:p w:rsidR="00B3182D" w:rsidRPr="00461783" w:rsidRDefault="00B3182D" w:rsidP="00196EB1">
      <w:pPr>
        <w:spacing w:after="0" w:line="240" w:lineRule="auto"/>
        <w:ind w:left="0" w:firstLine="567"/>
        <w:rPr>
          <w:szCs w:val="24"/>
        </w:rPr>
      </w:pPr>
      <w:r w:rsidRPr="00461783">
        <w:rPr>
          <w:szCs w:val="24"/>
        </w:rPr>
        <w:t>Сложность вычисления: количество выполненных операций, размер используемой п</w:t>
      </w:r>
      <w:r w:rsidRPr="00461783">
        <w:rPr>
          <w:szCs w:val="24"/>
        </w:rPr>
        <w:t>а</w:t>
      </w:r>
      <w:r w:rsidRPr="00461783">
        <w:rPr>
          <w:szCs w:val="24"/>
        </w:rPr>
        <w:t>мяти; их зависимость от размера исходных данных. Примеры коротких программ, выпо</w:t>
      </w:r>
      <w:r w:rsidRPr="00461783">
        <w:rPr>
          <w:szCs w:val="24"/>
        </w:rPr>
        <w:t>л</w:t>
      </w:r>
      <w:r w:rsidRPr="00461783">
        <w:rPr>
          <w:szCs w:val="24"/>
        </w:rPr>
        <w:t>няющих много шагов по обработке небольшого объема данных; примеры коротких пр</w:t>
      </w:r>
      <w:r w:rsidRPr="00461783">
        <w:rPr>
          <w:szCs w:val="24"/>
        </w:rPr>
        <w:t>о</w:t>
      </w:r>
      <w:r w:rsidRPr="00461783">
        <w:rPr>
          <w:szCs w:val="24"/>
        </w:rPr>
        <w:t>грамм, выполняющих обработку большого объема данных.</w:t>
      </w:r>
    </w:p>
    <w:p w:rsidR="00B3182D" w:rsidRPr="00461783" w:rsidRDefault="00B3182D" w:rsidP="00196EB1">
      <w:pPr>
        <w:spacing w:after="0" w:line="240" w:lineRule="auto"/>
        <w:ind w:left="0" w:firstLine="567"/>
        <w:rPr>
          <w:szCs w:val="24"/>
        </w:rPr>
      </w:pPr>
      <w:r w:rsidRPr="00461783">
        <w:rPr>
          <w:szCs w:val="24"/>
        </w:rPr>
        <w:t>Определение возможных результатов работы алгоритма при данном множестве вхо</w:t>
      </w:r>
      <w:r w:rsidRPr="00461783">
        <w:rPr>
          <w:szCs w:val="24"/>
        </w:rPr>
        <w:t>д</w:t>
      </w:r>
      <w:r w:rsidRPr="00461783">
        <w:rPr>
          <w:szCs w:val="24"/>
        </w:rPr>
        <w:t xml:space="preserve">ных данных; определение возможных входных данных, приводящих к данному результату. </w:t>
      </w:r>
      <w:r w:rsidRPr="00461783">
        <w:rPr>
          <w:szCs w:val="24"/>
        </w:rPr>
        <w:lastRenderedPageBreak/>
        <w:t>Примеры описания объектов и процессов с помощью набора числовых характеристик, а та</w:t>
      </w:r>
      <w:r w:rsidRPr="00461783">
        <w:rPr>
          <w:szCs w:val="24"/>
        </w:rPr>
        <w:t>к</w:t>
      </w:r>
      <w:r w:rsidRPr="00461783">
        <w:rPr>
          <w:szCs w:val="24"/>
        </w:rPr>
        <w:t>же зависимостей между этими характеристиками, выражаемыми с помощью формул.</w:t>
      </w:r>
    </w:p>
    <w:p w:rsidR="00B3182D" w:rsidRPr="00461783" w:rsidRDefault="00B3182D" w:rsidP="00196EB1">
      <w:pPr>
        <w:spacing w:after="0" w:line="240" w:lineRule="auto"/>
        <w:ind w:left="0" w:firstLine="567"/>
        <w:rPr>
          <w:b/>
          <w:i/>
          <w:szCs w:val="24"/>
        </w:rPr>
      </w:pPr>
      <w:r w:rsidRPr="00461783">
        <w:rPr>
          <w:b/>
          <w:i/>
          <w:szCs w:val="24"/>
        </w:rPr>
        <w:t>Робототехника</w:t>
      </w:r>
    </w:p>
    <w:p w:rsidR="00B3182D" w:rsidRPr="00461783" w:rsidRDefault="00B3182D" w:rsidP="00196EB1">
      <w:pPr>
        <w:spacing w:after="0" w:line="240" w:lineRule="auto"/>
        <w:ind w:left="0" w:firstLine="567"/>
        <w:rPr>
          <w:i/>
          <w:szCs w:val="24"/>
        </w:rPr>
      </w:pPr>
      <w:r w:rsidRPr="00461783">
        <w:rPr>
          <w:i/>
          <w:szCs w:val="24"/>
        </w:rPr>
        <w:t>Робототехника – наука о разработке и использовании автоматизированных технич</w:t>
      </w:r>
      <w:r w:rsidRPr="00461783">
        <w:rPr>
          <w:i/>
          <w:szCs w:val="24"/>
        </w:rPr>
        <w:t>е</w:t>
      </w:r>
      <w:r w:rsidRPr="00461783">
        <w:rPr>
          <w:i/>
          <w:szCs w:val="24"/>
        </w:rPr>
        <w:t>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3182D" w:rsidRPr="00461783" w:rsidRDefault="00B3182D" w:rsidP="00196EB1">
      <w:pPr>
        <w:spacing w:after="0" w:line="240" w:lineRule="auto"/>
        <w:ind w:left="0" w:firstLine="567"/>
        <w:rPr>
          <w:i/>
          <w:szCs w:val="24"/>
        </w:rPr>
      </w:pPr>
      <w:r w:rsidRPr="00461783">
        <w:rPr>
          <w:i/>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3182D" w:rsidRPr="00461783" w:rsidRDefault="00B3182D" w:rsidP="00196EB1">
      <w:pPr>
        <w:spacing w:after="0" w:line="240" w:lineRule="auto"/>
        <w:ind w:left="0" w:firstLine="567"/>
        <w:rPr>
          <w:i/>
          <w:szCs w:val="24"/>
        </w:rPr>
      </w:pPr>
      <w:r w:rsidRPr="00461783">
        <w:rPr>
          <w:i/>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w:t>
      </w:r>
      <w:r w:rsidRPr="00461783">
        <w:rPr>
          <w:i/>
          <w:szCs w:val="24"/>
        </w:rPr>
        <w:t>о</w:t>
      </w:r>
      <w:r w:rsidRPr="00461783">
        <w:rPr>
          <w:i/>
          <w:szCs w:val="24"/>
        </w:rPr>
        <w:t>манд и устройство управления.  Ручное и программное управление роботами.</w:t>
      </w:r>
    </w:p>
    <w:p w:rsidR="00B3182D" w:rsidRPr="00461783" w:rsidRDefault="00B3182D" w:rsidP="00196EB1">
      <w:pPr>
        <w:spacing w:after="0" w:line="240" w:lineRule="auto"/>
        <w:ind w:left="0" w:firstLine="567"/>
        <w:rPr>
          <w:i/>
          <w:szCs w:val="24"/>
        </w:rPr>
      </w:pPr>
      <w:r w:rsidRPr="00461783">
        <w:rPr>
          <w:i/>
          <w:szCs w:val="24"/>
        </w:rPr>
        <w:t>Пример учебной среды разработки программ управления движущимися роботами. А</w:t>
      </w:r>
      <w:r w:rsidRPr="00461783">
        <w:rPr>
          <w:i/>
          <w:szCs w:val="24"/>
        </w:rPr>
        <w:t>л</w:t>
      </w:r>
      <w:r w:rsidRPr="00461783">
        <w:rPr>
          <w:i/>
          <w:szCs w:val="24"/>
        </w:rPr>
        <w:t>горитмы управления движущимися роботами. Реализация алгоритмов "движение до пр</w:t>
      </w:r>
      <w:r w:rsidRPr="00461783">
        <w:rPr>
          <w:i/>
          <w:szCs w:val="24"/>
        </w:rPr>
        <w:t>е</w:t>
      </w:r>
      <w:r w:rsidRPr="00461783">
        <w:rPr>
          <w:i/>
          <w:szCs w:val="24"/>
        </w:rPr>
        <w:t xml:space="preserve">пятствия", "следование вдоль линии" и т.п. </w:t>
      </w:r>
    </w:p>
    <w:p w:rsidR="00B3182D" w:rsidRPr="00461783" w:rsidRDefault="00B3182D" w:rsidP="00196EB1">
      <w:pPr>
        <w:spacing w:after="0" w:line="240" w:lineRule="auto"/>
        <w:ind w:left="0" w:firstLine="567"/>
        <w:rPr>
          <w:i/>
          <w:szCs w:val="24"/>
        </w:rPr>
      </w:pPr>
      <w:r w:rsidRPr="00461783">
        <w:rPr>
          <w:i/>
          <w:szCs w:val="24"/>
        </w:rPr>
        <w:t>Анализ алгоритмов действий роботов. Испытание механизма робота, отладка пр</w:t>
      </w:r>
      <w:r w:rsidRPr="00461783">
        <w:rPr>
          <w:i/>
          <w:szCs w:val="24"/>
        </w:rPr>
        <w:t>о</w:t>
      </w:r>
      <w:r w:rsidRPr="00461783">
        <w:rPr>
          <w:i/>
          <w:szCs w:val="24"/>
        </w:rPr>
        <w:t>граммы управления роботом Влияние ошибок измерений и вычислений на выполнение алг</w:t>
      </w:r>
      <w:r w:rsidRPr="00461783">
        <w:rPr>
          <w:i/>
          <w:szCs w:val="24"/>
        </w:rPr>
        <w:t>о</w:t>
      </w:r>
      <w:r w:rsidRPr="00461783">
        <w:rPr>
          <w:i/>
          <w:szCs w:val="24"/>
        </w:rPr>
        <w:t>ритмов управления роботом.</w:t>
      </w:r>
    </w:p>
    <w:p w:rsidR="00B3182D" w:rsidRPr="00461783" w:rsidRDefault="00B3182D" w:rsidP="00196EB1">
      <w:pPr>
        <w:pStyle w:val="af"/>
        <w:tabs>
          <w:tab w:val="left" w:pos="900"/>
        </w:tabs>
        <w:spacing w:after="0" w:line="240" w:lineRule="auto"/>
        <w:ind w:left="0" w:firstLine="567"/>
        <w:rPr>
          <w:szCs w:val="24"/>
        </w:rPr>
      </w:pPr>
      <w:r w:rsidRPr="00461783">
        <w:rPr>
          <w:rFonts w:eastAsia="Times New Roman"/>
          <w:b/>
          <w:bCs/>
          <w:szCs w:val="24"/>
        </w:rPr>
        <w:t>Математическое моделирование</w:t>
      </w:r>
    </w:p>
    <w:p w:rsidR="00B3182D" w:rsidRPr="00461783" w:rsidRDefault="00B3182D" w:rsidP="00196EB1">
      <w:pPr>
        <w:spacing w:after="0" w:line="240" w:lineRule="auto"/>
        <w:ind w:left="0" w:firstLine="567"/>
        <w:rPr>
          <w:szCs w:val="24"/>
        </w:rPr>
      </w:pPr>
      <w:r w:rsidRPr="00461783">
        <w:rPr>
          <w:szCs w:val="24"/>
        </w:rPr>
        <w:t>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w:t>
      </w:r>
      <w:r w:rsidRPr="00461783">
        <w:rPr>
          <w:szCs w:val="24"/>
        </w:rPr>
        <w:t>а</w:t>
      </w:r>
      <w:r w:rsidRPr="00461783">
        <w:rPr>
          <w:szCs w:val="24"/>
        </w:rPr>
        <w:t xml:space="preserve">тематическими моделями. </w:t>
      </w:r>
    </w:p>
    <w:p w:rsidR="00B3182D" w:rsidRPr="00461783" w:rsidRDefault="00B3182D" w:rsidP="00196EB1">
      <w:pPr>
        <w:spacing w:after="0" w:line="240" w:lineRule="auto"/>
        <w:ind w:left="0" w:firstLine="567"/>
        <w:rPr>
          <w:szCs w:val="24"/>
        </w:rPr>
      </w:pPr>
      <w:r w:rsidRPr="00461783">
        <w:rPr>
          <w:szCs w:val="24"/>
        </w:rPr>
        <w:t>Компьютерные эксперименты.</w:t>
      </w:r>
    </w:p>
    <w:p w:rsidR="00B3182D" w:rsidRPr="00461783" w:rsidRDefault="00B3182D" w:rsidP="00196EB1">
      <w:pPr>
        <w:spacing w:after="0" w:line="240" w:lineRule="auto"/>
        <w:ind w:left="0" w:firstLine="567"/>
        <w:rPr>
          <w:szCs w:val="24"/>
        </w:rPr>
      </w:pPr>
      <w:r w:rsidRPr="00461783">
        <w:rPr>
          <w:szCs w:val="24"/>
        </w:rPr>
        <w:t>Примеры использования математических (компьютерных) моделей при решении нау</w:t>
      </w:r>
      <w:r w:rsidRPr="00461783">
        <w:rPr>
          <w:szCs w:val="24"/>
        </w:rPr>
        <w:t>ч</w:t>
      </w:r>
      <w:r w:rsidRPr="00461783">
        <w:rPr>
          <w:szCs w:val="24"/>
        </w:rPr>
        <w:t>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w:t>
      </w:r>
      <w:r w:rsidRPr="00461783">
        <w:rPr>
          <w:szCs w:val="24"/>
        </w:rPr>
        <w:t>е</w:t>
      </w:r>
      <w:r w:rsidRPr="00461783">
        <w:rPr>
          <w:szCs w:val="24"/>
        </w:rPr>
        <w:t>дение компьютерного эксперимента, анализ его результатов, уточнение модели.</w:t>
      </w:r>
    </w:p>
    <w:p w:rsidR="00B3182D" w:rsidRPr="00461783" w:rsidRDefault="00B3182D" w:rsidP="00196EB1">
      <w:pPr>
        <w:spacing w:after="0" w:line="240" w:lineRule="auto"/>
        <w:ind w:left="0" w:firstLine="567"/>
        <w:rPr>
          <w:szCs w:val="24"/>
        </w:rPr>
      </w:pPr>
      <w:r w:rsidRPr="00461783">
        <w:rPr>
          <w:b/>
          <w:bCs/>
          <w:szCs w:val="24"/>
        </w:rPr>
        <w:t>Использование программных систем и сервисов</w:t>
      </w:r>
    </w:p>
    <w:p w:rsidR="00B3182D" w:rsidRPr="00461783" w:rsidRDefault="00B3182D" w:rsidP="00196EB1">
      <w:pPr>
        <w:pStyle w:val="af"/>
        <w:tabs>
          <w:tab w:val="left" w:pos="900"/>
        </w:tabs>
        <w:spacing w:after="0" w:line="240" w:lineRule="auto"/>
        <w:ind w:left="0" w:firstLine="567"/>
        <w:rPr>
          <w:szCs w:val="24"/>
        </w:rPr>
      </w:pPr>
      <w:r w:rsidRPr="00461783">
        <w:rPr>
          <w:rFonts w:eastAsia="Times New Roman"/>
          <w:b/>
          <w:bCs/>
          <w:szCs w:val="24"/>
        </w:rPr>
        <w:t>Файловая система</w:t>
      </w:r>
    </w:p>
    <w:p w:rsidR="00B3182D" w:rsidRPr="00461783" w:rsidRDefault="00B3182D" w:rsidP="00196EB1">
      <w:pPr>
        <w:spacing w:after="0" w:line="240" w:lineRule="auto"/>
        <w:ind w:left="0" w:firstLine="567"/>
        <w:rPr>
          <w:szCs w:val="24"/>
        </w:rPr>
      </w:pPr>
      <w:r w:rsidRPr="00461783">
        <w:rPr>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w:t>
      </w:r>
      <w:r w:rsidRPr="00461783">
        <w:rPr>
          <w:szCs w:val="24"/>
        </w:rPr>
        <w:t>и</w:t>
      </w:r>
      <w:r w:rsidRPr="00461783">
        <w:rPr>
          <w:szCs w:val="24"/>
        </w:rPr>
        <w:t>пы файлов.</w:t>
      </w:r>
    </w:p>
    <w:p w:rsidR="009B6D1D" w:rsidRPr="00461783" w:rsidRDefault="00B3182D" w:rsidP="00196EB1">
      <w:pPr>
        <w:spacing w:after="0" w:line="240" w:lineRule="auto"/>
        <w:ind w:left="0" w:firstLine="567"/>
        <w:rPr>
          <w:szCs w:val="24"/>
        </w:rPr>
      </w:pPr>
      <w:r w:rsidRPr="00461783">
        <w:rPr>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w:t>
      </w:r>
      <w:r w:rsidRPr="00461783">
        <w:rPr>
          <w:szCs w:val="24"/>
        </w:rPr>
        <w:t>н</w:t>
      </w:r>
      <w:r w:rsidRPr="00461783">
        <w:rPr>
          <w:szCs w:val="24"/>
        </w:rPr>
        <w:t>ных космических наблюдений, файл промежуточных данных при математическом модел</w:t>
      </w:r>
      <w:r w:rsidRPr="00461783">
        <w:rPr>
          <w:szCs w:val="24"/>
        </w:rPr>
        <w:t>и</w:t>
      </w:r>
      <w:r w:rsidRPr="00461783">
        <w:rPr>
          <w:szCs w:val="24"/>
        </w:rPr>
        <w:t>ровании сложных физических процессов и др.).</w:t>
      </w:r>
    </w:p>
    <w:p w:rsidR="00B3182D" w:rsidRPr="00461783" w:rsidRDefault="00B3182D" w:rsidP="00196EB1">
      <w:pPr>
        <w:spacing w:after="0" w:line="240" w:lineRule="auto"/>
        <w:ind w:left="0" w:firstLine="567"/>
        <w:rPr>
          <w:szCs w:val="24"/>
        </w:rPr>
      </w:pPr>
      <w:r w:rsidRPr="00461783">
        <w:rPr>
          <w:szCs w:val="24"/>
        </w:rPr>
        <w:t>Архивирование и разархивирование.</w:t>
      </w:r>
    </w:p>
    <w:p w:rsidR="00B3182D" w:rsidRPr="00461783" w:rsidRDefault="00B3182D" w:rsidP="00196EB1">
      <w:pPr>
        <w:spacing w:after="0" w:line="240" w:lineRule="auto"/>
        <w:ind w:left="0" w:firstLine="567"/>
        <w:rPr>
          <w:szCs w:val="24"/>
        </w:rPr>
      </w:pPr>
      <w:r w:rsidRPr="00461783">
        <w:rPr>
          <w:szCs w:val="24"/>
        </w:rPr>
        <w:t>Файловый менеджер.</w:t>
      </w:r>
    </w:p>
    <w:p w:rsidR="00B3182D" w:rsidRPr="00461783" w:rsidRDefault="00B3182D" w:rsidP="00196EB1">
      <w:pPr>
        <w:spacing w:after="0" w:line="240" w:lineRule="auto"/>
        <w:ind w:left="0" w:firstLine="567"/>
        <w:rPr>
          <w:szCs w:val="24"/>
        </w:rPr>
      </w:pPr>
      <w:r w:rsidRPr="00461783">
        <w:rPr>
          <w:i/>
          <w:szCs w:val="24"/>
        </w:rPr>
        <w:t>Поиск в файловой системе.</w:t>
      </w:r>
    </w:p>
    <w:p w:rsidR="00B3182D" w:rsidRPr="00461783" w:rsidRDefault="00B3182D" w:rsidP="00196EB1">
      <w:pPr>
        <w:pStyle w:val="af"/>
        <w:tabs>
          <w:tab w:val="left" w:pos="900"/>
        </w:tabs>
        <w:spacing w:after="0" w:line="240" w:lineRule="auto"/>
        <w:ind w:left="0" w:firstLine="567"/>
        <w:rPr>
          <w:szCs w:val="24"/>
        </w:rPr>
      </w:pPr>
      <w:r w:rsidRPr="00461783">
        <w:rPr>
          <w:rFonts w:eastAsia="Times New Roman"/>
          <w:b/>
          <w:bCs/>
          <w:szCs w:val="24"/>
        </w:rPr>
        <w:t>Подготовка текстов и демонстрационных материалов</w:t>
      </w:r>
    </w:p>
    <w:p w:rsidR="00B3182D" w:rsidRPr="00461783" w:rsidRDefault="00B3182D" w:rsidP="00196EB1">
      <w:pPr>
        <w:spacing w:after="0" w:line="240" w:lineRule="auto"/>
        <w:ind w:left="0" w:firstLine="567"/>
        <w:rPr>
          <w:strike/>
          <w:szCs w:val="24"/>
        </w:rPr>
      </w:pPr>
      <w:r w:rsidRPr="00461783">
        <w:rPr>
          <w:szCs w:val="24"/>
        </w:rPr>
        <w:t>Текстовые документы и их структурные элементы (страница, абзац, строка, слово, си</w:t>
      </w:r>
      <w:r w:rsidRPr="00461783">
        <w:rPr>
          <w:szCs w:val="24"/>
        </w:rPr>
        <w:t>м</w:t>
      </w:r>
      <w:r w:rsidRPr="00461783">
        <w:rPr>
          <w:szCs w:val="24"/>
        </w:rPr>
        <w:t xml:space="preserve">вол). </w:t>
      </w:r>
    </w:p>
    <w:p w:rsidR="00B3182D" w:rsidRPr="00461783" w:rsidRDefault="00B3182D" w:rsidP="00196EB1">
      <w:pPr>
        <w:spacing w:after="0" w:line="240" w:lineRule="auto"/>
        <w:ind w:left="0" w:firstLine="567"/>
        <w:rPr>
          <w:rFonts w:eastAsia="Times New Roman"/>
          <w:szCs w:val="24"/>
        </w:rPr>
      </w:pPr>
      <w:r w:rsidRPr="00461783">
        <w:rPr>
          <w:szCs w:val="24"/>
        </w:rPr>
        <w:t>Текстовый процессор – инструмент создания, редактирования и форматирования те</w:t>
      </w:r>
      <w:r w:rsidRPr="00461783">
        <w:rPr>
          <w:szCs w:val="24"/>
        </w:rPr>
        <w:t>к</w:t>
      </w:r>
      <w:r w:rsidRPr="00461783">
        <w:rPr>
          <w:szCs w:val="24"/>
        </w:rPr>
        <w:t xml:space="preserve">стов. Свойства страницы, абзаца, символа. Стилевое форматирование. </w:t>
      </w:r>
    </w:p>
    <w:p w:rsidR="00B3182D" w:rsidRPr="00461783" w:rsidRDefault="00B3182D" w:rsidP="00196EB1">
      <w:pPr>
        <w:spacing w:after="0" w:line="240" w:lineRule="auto"/>
        <w:ind w:left="0" w:firstLine="567"/>
        <w:rPr>
          <w:szCs w:val="24"/>
        </w:rPr>
      </w:pPr>
      <w:r w:rsidRPr="00461783">
        <w:rPr>
          <w:szCs w:val="24"/>
        </w:rPr>
        <w:t>Включение в текстовый документ списков, таблиц, и графических объектов. Включ</w:t>
      </w:r>
      <w:r w:rsidRPr="00461783">
        <w:rPr>
          <w:szCs w:val="24"/>
        </w:rPr>
        <w:t>е</w:t>
      </w:r>
      <w:r w:rsidRPr="00461783">
        <w:rPr>
          <w:szCs w:val="24"/>
        </w:rPr>
        <w:t>ние в текстовый документ диаграмм, формул, нумерации страниц, колонтитулов, ссылок и др.</w:t>
      </w:r>
      <w:r w:rsidRPr="00461783">
        <w:rPr>
          <w:i/>
          <w:szCs w:val="24"/>
        </w:rPr>
        <w:t xml:space="preserve"> История изменений.</w:t>
      </w:r>
    </w:p>
    <w:p w:rsidR="00B3182D" w:rsidRPr="00461783" w:rsidRDefault="00B3182D" w:rsidP="00196EB1">
      <w:pPr>
        <w:spacing w:after="0" w:line="240" w:lineRule="auto"/>
        <w:ind w:left="0" w:firstLine="567"/>
        <w:rPr>
          <w:szCs w:val="24"/>
        </w:rPr>
      </w:pPr>
      <w:r w:rsidRPr="00461783">
        <w:rPr>
          <w:szCs w:val="24"/>
        </w:rPr>
        <w:t>Проверка правописания, словари.</w:t>
      </w:r>
    </w:p>
    <w:p w:rsidR="00B3182D" w:rsidRPr="00461783" w:rsidRDefault="00B3182D" w:rsidP="00196EB1">
      <w:pPr>
        <w:spacing w:after="0" w:line="240" w:lineRule="auto"/>
        <w:ind w:left="0" w:firstLine="567"/>
        <w:rPr>
          <w:szCs w:val="24"/>
        </w:rPr>
      </w:pPr>
      <w:r w:rsidRPr="00461783">
        <w:rPr>
          <w:szCs w:val="24"/>
        </w:rPr>
        <w:t>Инструменты ввода текста с использованием сканера, программ распознавания, ра</w:t>
      </w:r>
      <w:r w:rsidRPr="00461783">
        <w:rPr>
          <w:szCs w:val="24"/>
        </w:rPr>
        <w:t>с</w:t>
      </w:r>
      <w:r w:rsidRPr="00461783">
        <w:rPr>
          <w:szCs w:val="24"/>
        </w:rPr>
        <w:t>шифровки устной речи. Компьютерный перевод.</w:t>
      </w:r>
    </w:p>
    <w:p w:rsidR="00B3182D" w:rsidRPr="00461783" w:rsidRDefault="00B3182D" w:rsidP="00196EB1">
      <w:pPr>
        <w:spacing w:after="0" w:line="240" w:lineRule="auto"/>
        <w:ind w:left="0" w:firstLine="567"/>
        <w:rPr>
          <w:szCs w:val="24"/>
        </w:rPr>
      </w:pPr>
      <w:r w:rsidRPr="00461783">
        <w:rPr>
          <w:i/>
          <w:szCs w:val="24"/>
        </w:rPr>
        <w:t>Понятие о системе стандартов по информации, библиотечному и издательскому д</w:t>
      </w:r>
      <w:r w:rsidRPr="00461783">
        <w:rPr>
          <w:i/>
          <w:szCs w:val="24"/>
        </w:rPr>
        <w:t>е</w:t>
      </w:r>
      <w:r w:rsidRPr="00461783">
        <w:rPr>
          <w:i/>
          <w:szCs w:val="24"/>
        </w:rPr>
        <w:t>лу. Деловая переписка, учебная публикация, коллективная работа. Реферат и аннотация.</w:t>
      </w:r>
    </w:p>
    <w:p w:rsidR="00B3182D" w:rsidRPr="00461783" w:rsidRDefault="00B3182D" w:rsidP="00196EB1">
      <w:pPr>
        <w:spacing w:after="0" w:line="240" w:lineRule="auto"/>
        <w:ind w:left="0" w:firstLine="567"/>
        <w:rPr>
          <w:szCs w:val="24"/>
        </w:rPr>
      </w:pPr>
      <w:r w:rsidRPr="00461783">
        <w:rPr>
          <w:szCs w:val="24"/>
        </w:rPr>
        <w:lastRenderedPageBreak/>
        <w:t>Подготовка компьютерных презентаций. Включение в презентацию аудиовизуальных объектов.</w:t>
      </w:r>
    </w:p>
    <w:p w:rsidR="00B3182D" w:rsidRPr="00461783" w:rsidRDefault="00B3182D" w:rsidP="00196EB1">
      <w:pPr>
        <w:spacing w:after="0" w:line="240" w:lineRule="auto"/>
        <w:ind w:left="0" w:firstLine="567"/>
        <w:rPr>
          <w:szCs w:val="24"/>
        </w:rPr>
      </w:pPr>
      <w:r w:rsidRPr="00461783">
        <w:rPr>
          <w:szCs w:val="24"/>
        </w:rPr>
        <w:t>Знакомство с графическими редакторами. Операции редактирования графических об</w:t>
      </w:r>
      <w:r w:rsidRPr="00461783">
        <w:rPr>
          <w:szCs w:val="24"/>
        </w:rPr>
        <w:t>ъ</w:t>
      </w:r>
      <w:r w:rsidRPr="00461783">
        <w:rPr>
          <w:szCs w:val="24"/>
        </w:rPr>
        <w:t>ектов: изменение размера, сжатие изображения; обрезка, поворот, отражение, работа с о</w:t>
      </w:r>
      <w:r w:rsidRPr="00461783">
        <w:rPr>
          <w:szCs w:val="24"/>
        </w:rPr>
        <w:t>б</w:t>
      </w:r>
      <w:r w:rsidRPr="00461783">
        <w:rPr>
          <w:szCs w:val="24"/>
        </w:rPr>
        <w:t>ластями (выделение, копирование, заливка цветом), коррекция цвета, яркости и контрастн</w:t>
      </w:r>
      <w:r w:rsidRPr="00461783">
        <w:rPr>
          <w:szCs w:val="24"/>
        </w:rPr>
        <w:t>о</w:t>
      </w:r>
      <w:r w:rsidRPr="00461783">
        <w:rPr>
          <w:szCs w:val="24"/>
        </w:rPr>
        <w:t xml:space="preserve">сти. </w:t>
      </w:r>
      <w:r w:rsidRPr="00461783">
        <w:rPr>
          <w:i/>
          <w:szCs w:val="24"/>
        </w:rPr>
        <w:t xml:space="preserve">Знакомство с обработкой фотографий. Геометрические и стилевые преобразования. </w:t>
      </w:r>
    </w:p>
    <w:p w:rsidR="00B3182D" w:rsidRPr="00461783" w:rsidRDefault="00B3182D" w:rsidP="00196EB1">
      <w:pPr>
        <w:spacing w:after="0" w:line="240" w:lineRule="auto"/>
        <w:ind w:left="0" w:firstLine="567"/>
        <w:rPr>
          <w:szCs w:val="24"/>
        </w:rPr>
      </w:pPr>
      <w:r w:rsidRPr="00461783">
        <w:rPr>
          <w:szCs w:val="24"/>
        </w:rPr>
        <w:t>Ввод изображений с использованием различных цифровых устройств (цифровых фот</w:t>
      </w:r>
      <w:r w:rsidRPr="00461783">
        <w:rPr>
          <w:szCs w:val="24"/>
        </w:rPr>
        <w:t>о</w:t>
      </w:r>
      <w:r w:rsidRPr="00461783">
        <w:rPr>
          <w:szCs w:val="24"/>
        </w:rPr>
        <w:t>аппаратов и микроскопов, видеокамер, сканеров и т. д.).</w:t>
      </w:r>
    </w:p>
    <w:p w:rsidR="00B3182D" w:rsidRPr="00461783" w:rsidRDefault="00B3182D" w:rsidP="00196EB1">
      <w:pPr>
        <w:spacing w:after="0" w:line="240" w:lineRule="auto"/>
        <w:ind w:left="0" w:firstLine="567"/>
        <w:rPr>
          <w:szCs w:val="24"/>
        </w:rPr>
      </w:pPr>
      <w:r w:rsidRPr="00461783">
        <w:rPr>
          <w:i/>
          <w:szCs w:val="24"/>
        </w:rPr>
        <w:t>Средства компьютерного проектирования. Чертежи и работа с ними. Базовые оп</w:t>
      </w:r>
      <w:r w:rsidRPr="00461783">
        <w:rPr>
          <w:i/>
          <w:szCs w:val="24"/>
        </w:rPr>
        <w:t>е</w:t>
      </w:r>
      <w:r w:rsidRPr="00461783">
        <w:rPr>
          <w:i/>
          <w:szCs w:val="24"/>
        </w:rPr>
        <w:t>рации: выделение, объединение, геометрические преобразования фрагментов и компоне</w:t>
      </w:r>
      <w:r w:rsidRPr="00461783">
        <w:rPr>
          <w:i/>
          <w:szCs w:val="24"/>
        </w:rPr>
        <w:t>н</w:t>
      </w:r>
      <w:r w:rsidRPr="00461783">
        <w:rPr>
          <w:i/>
          <w:szCs w:val="24"/>
        </w:rPr>
        <w:t>тов. Диаграммы, планы, карты.</w:t>
      </w:r>
    </w:p>
    <w:p w:rsidR="00B3182D" w:rsidRPr="00461783" w:rsidRDefault="00B3182D" w:rsidP="00196EB1">
      <w:pPr>
        <w:pStyle w:val="af"/>
        <w:tabs>
          <w:tab w:val="left" w:pos="900"/>
        </w:tabs>
        <w:spacing w:after="0" w:line="240" w:lineRule="auto"/>
        <w:ind w:left="0" w:firstLine="567"/>
        <w:rPr>
          <w:szCs w:val="24"/>
        </w:rPr>
      </w:pPr>
      <w:r w:rsidRPr="00461783">
        <w:rPr>
          <w:rFonts w:eastAsia="Times New Roman"/>
          <w:b/>
          <w:bCs/>
          <w:szCs w:val="24"/>
        </w:rPr>
        <w:t>Электронные (динамические) таблицы</w:t>
      </w:r>
    </w:p>
    <w:p w:rsidR="00B3182D" w:rsidRPr="00461783" w:rsidRDefault="00B3182D" w:rsidP="00196EB1">
      <w:pPr>
        <w:spacing w:after="0" w:line="240" w:lineRule="auto"/>
        <w:ind w:left="0" w:firstLine="567"/>
        <w:rPr>
          <w:szCs w:val="24"/>
        </w:rPr>
      </w:pPr>
      <w:r w:rsidRPr="00461783">
        <w:rPr>
          <w:szCs w:val="24"/>
        </w:rPr>
        <w:t>Электронные (динамические) таблицы. Формулы с использованием абсолютной, отн</w:t>
      </w:r>
      <w:r w:rsidRPr="00461783">
        <w:rPr>
          <w:szCs w:val="24"/>
        </w:rPr>
        <w:t>о</w:t>
      </w:r>
      <w:r w:rsidRPr="00461783">
        <w:rPr>
          <w:szCs w:val="24"/>
        </w:rPr>
        <w:t>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3182D" w:rsidRPr="00461783" w:rsidRDefault="00B3182D" w:rsidP="00196EB1">
      <w:pPr>
        <w:pStyle w:val="af"/>
        <w:tabs>
          <w:tab w:val="left" w:pos="900"/>
        </w:tabs>
        <w:spacing w:after="0" w:line="240" w:lineRule="auto"/>
        <w:ind w:left="0" w:firstLine="567"/>
        <w:rPr>
          <w:szCs w:val="24"/>
        </w:rPr>
      </w:pPr>
      <w:r w:rsidRPr="00461783">
        <w:rPr>
          <w:rFonts w:eastAsia="Times New Roman"/>
          <w:b/>
          <w:bCs/>
          <w:szCs w:val="24"/>
        </w:rPr>
        <w:t>Базы данных. Поиск информации</w:t>
      </w:r>
    </w:p>
    <w:p w:rsidR="00B3182D" w:rsidRPr="00461783" w:rsidRDefault="00B3182D" w:rsidP="00196EB1">
      <w:pPr>
        <w:spacing w:after="0" w:line="240" w:lineRule="auto"/>
        <w:ind w:left="0" w:firstLine="567"/>
        <w:rPr>
          <w:szCs w:val="24"/>
        </w:rPr>
      </w:pPr>
      <w:r w:rsidRPr="00461783">
        <w:rPr>
          <w:szCs w:val="24"/>
        </w:rPr>
        <w:t xml:space="preserve">Базы данных. Таблица как представление отношения. Поиск данных в готовой базе. </w:t>
      </w:r>
      <w:r w:rsidRPr="00461783">
        <w:rPr>
          <w:i/>
          <w:szCs w:val="24"/>
        </w:rPr>
        <w:t>Связи между таблицами.</w:t>
      </w:r>
    </w:p>
    <w:p w:rsidR="00B3182D" w:rsidRPr="00461783" w:rsidRDefault="00B3182D" w:rsidP="00196EB1">
      <w:pPr>
        <w:spacing w:after="0" w:line="240" w:lineRule="auto"/>
        <w:ind w:left="0" w:firstLine="567"/>
        <w:rPr>
          <w:szCs w:val="24"/>
        </w:rPr>
      </w:pPr>
      <w:r w:rsidRPr="00461783">
        <w:rPr>
          <w:szCs w:val="24"/>
        </w:rPr>
        <w:t>Поиск информации в сети Интернет. Средства и методика поиска информации. П</w:t>
      </w:r>
      <w:r w:rsidRPr="00461783">
        <w:rPr>
          <w:szCs w:val="24"/>
        </w:rPr>
        <w:t>о</w:t>
      </w:r>
      <w:r w:rsidRPr="00461783">
        <w:rPr>
          <w:szCs w:val="24"/>
        </w:rPr>
        <w:t xml:space="preserve">строение запросов; браузеры. Компьютерные энциклопедии и словари. Компьютерные карты и другие справочные системы. </w:t>
      </w:r>
      <w:r w:rsidRPr="00461783">
        <w:rPr>
          <w:i/>
          <w:szCs w:val="24"/>
        </w:rPr>
        <w:t>Поисковые машины.</w:t>
      </w:r>
    </w:p>
    <w:p w:rsidR="00B3182D" w:rsidRPr="00461783" w:rsidRDefault="00B3182D" w:rsidP="00196EB1">
      <w:pPr>
        <w:pStyle w:val="af"/>
        <w:tabs>
          <w:tab w:val="left" w:pos="900"/>
          <w:tab w:val="left" w:pos="1276"/>
          <w:tab w:val="left" w:pos="2560"/>
          <w:tab w:val="left" w:pos="5140"/>
          <w:tab w:val="left" w:pos="7260"/>
        </w:tabs>
        <w:spacing w:after="0" w:line="240" w:lineRule="auto"/>
        <w:ind w:left="0" w:firstLine="567"/>
        <w:rPr>
          <w:szCs w:val="24"/>
        </w:rPr>
      </w:pPr>
      <w:r w:rsidRPr="00461783">
        <w:rPr>
          <w:rFonts w:eastAsia="Times New Roman"/>
          <w:b/>
          <w:bCs/>
          <w:szCs w:val="24"/>
        </w:rPr>
        <w:t xml:space="preserve">Работа в информационном пространстве. Информационно-коммуникационные </w:t>
      </w:r>
      <w:r w:rsidRPr="00461783">
        <w:rPr>
          <w:rFonts w:eastAsia="Times New Roman"/>
          <w:b/>
          <w:bCs/>
          <w:w w:val="99"/>
          <w:szCs w:val="24"/>
        </w:rPr>
        <w:t>технологии</w:t>
      </w:r>
    </w:p>
    <w:p w:rsidR="009B6D1D" w:rsidRPr="00461783" w:rsidRDefault="00B3182D" w:rsidP="00196EB1">
      <w:pPr>
        <w:spacing w:after="0" w:line="240" w:lineRule="auto"/>
        <w:ind w:left="0" w:firstLine="567"/>
        <w:rPr>
          <w:szCs w:val="24"/>
        </w:rPr>
      </w:pPr>
      <w:r w:rsidRPr="00461783">
        <w:rPr>
          <w:szCs w:val="24"/>
        </w:rPr>
        <w:t xml:space="preserve">Компьютерные сети. Интернет. Адресация в сети Интернет. Доменная система имен. Сайт. Сетевое хранение данных. </w:t>
      </w:r>
      <w:r w:rsidRPr="00461783">
        <w:rPr>
          <w:i/>
          <w:szCs w:val="24"/>
        </w:rPr>
        <w:t>Большие данные в природе и технике (геномные данные, р</w:t>
      </w:r>
      <w:r w:rsidRPr="00461783">
        <w:rPr>
          <w:i/>
          <w:szCs w:val="24"/>
        </w:rPr>
        <w:t>е</w:t>
      </w:r>
      <w:r w:rsidRPr="00461783">
        <w:rPr>
          <w:i/>
          <w:szCs w:val="24"/>
        </w:rPr>
        <w:t>зультаты физических экспериментов, Интернет-данные, в частности, данные социальных сетей). Технологии их обработки и хранения.</w:t>
      </w:r>
    </w:p>
    <w:p w:rsidR="00B3182D" w:rsidRPr="00461783" w:rsidRDefault="00B3182D" w:rsidP="00196EB1">
      <w:pPr>
        <w:spacing w:after="0" w:line="240" w:lineRule="auto"/>
        <w:ind w:left="0" w:firstLine="567"/>
        <w:rPr>
          <w:szCs w:val="24"/>
        </w:rPr>
      </w:pPr>
      <w:r w:rsidRPr="00461783">
        <w:rPr>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3182D" w:rsidRPr="00461783" w:rsidRDefault="00B3182D" w:rsidP="00196EB1">
      <w:pPr>
        <w:spacing w:after="0" w:line="240" w:lineRule="auto"/>
        <w:ind w:left="0" w:firstLine="567"/>
        <w:rPr>
          <w:szCs w:val="24"/>
        </w:rPr>
      </w:pPr>
      <w:r w:rsidRPr="00461783">
        <w:rPr>
          <w:szCs w:val="24"/>
        </w:rPr>
        <w:t>Компьютерные вирусы и другие вредоносные программы; защита от них.</w:t>
      </w:r>
    </w:p>
    <w:p w:rsidR="00B3182D" w:rsidRPr="00461783" w:rsidRDefault="00B3182D" w:rsidP="00196EB1">
      <w:pPr>
        <w:spacing w:after="0" w:line="240" w:lineRule="auto"/>
        <w:ind w:left="0" w:firstLine="567"/>
        <w:rPr>
          <w:szCs w:val="24"/>
        </w:rPr>
      </w:pPr>
      <w:r w:rsidRPr="00461783">
        <w:rPr>
          <w:szCs w:val="24"/>
        </w:rPr>
        <w:t xml:space="preserve">Приемы, повышающие безопасность работы в сети Интернет. </w:t>
      </w:r>
      <w:r w:rsidRPr="00461783">
        <w:rPr>
          <w:i/>
          <w:szCs w:val="24"/>
        </w:rPr>
        <w:t xml:space="preserve">Проблема подлинности полученной информации. Электронная подпись, сертифицированные сайты и документы. </w:t>
      </w:r>
      <w:r w:rsidRPr="00461783">
        <w:rPr>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w:t>
      </w:r>
      <w:r w:rsidRPr="00461783">
        <w:rPr>
          <w:szCs w:val="24"/>
        </w:rPr>
        <w:t>е</w:t>
      </w:r>
      <w:r w:rsidRPr="00461783">
        <w:rPr>
          <w:szCs w:val="24"/>
        </w:rPr>
        <w:t>ренция и др.</w:t>
      </w:r>
    </w:p>
    <w:p w:rsidR="00B3182D" w:rsidRPr="00461783" w:rsidRDefault="00B3182D" w:rsidP="00196EB1">
      <w:pPr>
        <w:spacing w:after="0" w:line="240" w:lineRule="auto"/>
        <w:ind w:left="0" w:firstLine="567"/>
        <w:rPr>
          <w:szCs w:val="24"/>
        </w:rPr>
      </w:pPr>
      <w:r w:rsidRPr="00461783">
        <w:rPr>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3182D" w:rsidRPr="00461783" w:rsidRDefault="00B3182D" w:rsidP="00196EB1">
      <w:pPr>
        <w:spacing w:after="0" w:line="240" w:lineRule="auto"/>
        <w:ind w:left="0" w:firstLine="567"/>
        <w:rPr>
          <w:i/>
          <w:szCs w:val="24"/>
        </w:rPr>
      </w:pPr>
      <w:r w:rsidRPr="00461783">
        <w:rPr>
          <w:szCs w:val="24"/>
        </w:rPr>
        <w:t xml:space="preserve">Основные этапы и тенденции развития ИКТ. Стандарты в сфере информатики и ИКТ. </w:t>
      </w:r>
      <w:r w:rsidRPr="00461783">
        <w:rPr>
          <w:i/>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w:t>
      </w:r>
      <w:r w:rsidRPr="00461783">
        <w:rPr>
          <w:i/>
          <w:szCs w:val="24"/>
        </w:rPr>
        <w:t>а</w:t>
      </w:r>
      <w:r w:rsidRPr="00461783">
        <w:rPr>
          <w:i/>
          <w:szCs w:val="24"/>
        </w:rPr>
        <w:t>ния, адресация в сети Интернет и др.).</w:t>
      </w:r>
    </w:p>
    <w:p w:rsidR="00C01C34" w:rsidRPr="00461783" w:rsidRDefault="00C01C34" w:rsidP="00196EB1">
      <w:pPr>
        <w:spacing w:after="0" w:line="240" w:lineRule="auto"/>
        <w:ind w:left="0" w:firstLine="0"/>
        <w:jc w:val="center"/>
        <w:rPr>
          <w:b/>
          <w:color w:val="auto"/>
          <w:szCs w:val="24"/>
          <w:lang w:eastAsia="en-US"/>
        </w:rPr>
      </w:pPr>
      <w:r w:rsidRPr="00461783">
        <w:rPr>
          <w:b/>
          <w:color w:val="auto"/>
          <w:szCs w:val="24"/>
          <w:lang w:eastAsia="en-US"/>
        </w:rPr>
        <w:t>Перечень практических работ по информатике</w:t>
      </w:r>
    </w:p>
    <w:p w:rsidR="00C01C34" w:rsidRPr="00461783" w:rsidRDefault="00C01C34" w:rsidP="00196EB1">
      <w:pPr>
        <w:spacing w:after="0" w:line="240" w:lineRule="auto"/>
        <w:ind w:left="0" w:firstLine="0"/>
        <w:jc w:val="left"/>
        <w:rPr>
          <w:b/>
          <w:color w:val="auto"/>
          <w:szCs w:val="24"/>
          <w:u w:val="single"/>
          <w:lang w:eastAsia="en-US"/>
        </w:rPr>
      </w:pPr>
      <w:r w:rsidRPr="00461783">
        <w:rPr>
          <w:b/>
          <w:color w:val="auto"/>
          <w:szCs w:val="24"/>
          <w:u w:val="single"/>
          <w:lang w:eastAsia="en-US"/>
        </w:rPr>
        <w:t>7 класс</w:t>
      </w:r>
    </w:p>
    <w:p w:rsidR="00B1650D" w:rsidRPr="00904C7A" w:rsidRDefault="00537145" w:rsidP="00B1650D">
      <w:pPr>
        <w:spacing w:after="0" w:line="240" w:lineRule="auto"/>
        <w:ind w:left="345" w:firstLine="0"/>
        <w:rPr>
          <w:bCs/>
          <w:szCs w:val="24"/>
        </w:rPr>
      </w:pPr>
      <w:r w:rsidRPr="00904C7A">
        <w:rPr>
          <w:iCs/>
          <w:szCs w:val="24"/>
        </w:rPr>
        <w:t xml:space="preserve"> </w:t>
      </w:r>
      <w:r w:rsidR="00B1650D" w:rsidRPr="00904C7A">
        <w:rPr>
          <w:bCs/>
          <w:szCs w:val="24"/>
        </w:rPr>
        <w:t>№1 "Освоение клавиатуры, работа с клавиатурным тренажером; основные приемы р</w:t>
      </w:r>
      <w:r w:rsidR="00B1650D" w:rsidRPr="00904C7A">
        <w:rPr>
          <w:bCs/>
          <w:szCs w:val="24"/>
        </w:rPr>
        <w:t>е</w:t>
      </w:r>
      <w:r w:rsidR="00B1650D" w:rsidRPr="00904C7A">
        <w:rPr>
          <w:bCs/>
          <w:szCs w:val="24"/>
        </w:rPr>
        <w:t>дактирования"</w:t>
      </w:r>
    </w:p>
    <w:p w:rsidR="00B1650D" w:rsidRPr="00904C7A" w:rsidRDefault="00B1650D" w:rsidP="00B1650D">
      <w:pPr>
        <w:spacing w:after="0" w:line="240" w:lineRule="auto"/>
        <w:rPr>
          <w:bCs/>
          <w:szCs w:val="24"/>
        </w:rPr>
      </w:pPr>
      <w:r w:rsidRPr="00904C7A">
        <w:rPr>
          <w:bCs/>
          <w:szCs w:val="24"/>
        </w:rPr>
        <w:t>№2 "Знакомство с комплектацией устройств персонального компьютера, со способами их подключений"</w:t>
      </w:r>
    </w:p>
    <w:p w:rsidR="00B1650D" w:rsidRPr="00904C7A" w:rsidRDefault="00B1650D" w:rsidP="00B1650D">
      <w:pPr>
        <w:spacing w:after="0" w:line="240" w:lineRule="auto"/>
        <w:rPr>
          <w:bCs/>
          <w:szCs w:val="24"/>
        </w:rPr>
      </w:pPr>
      <w:r w:rsidRPr="00904C7A">
        <w:rPr>
          <w:bCs/>
          <w:szCs w:val="24"/>
        </w:rPr>
        <w:t>№3 " Использование антивирусных программ"</w:t>
      </w:r>
    </w:p>
    <w:p w:rsidR="00B1650D" w:rsidRPr="00904C7A" w:rsidRDefault="00B1650D" w:rsidP="00B1650D">
      <w:pPr>
        <w:spacing w:after="0" w:line="240" w:lineRule="auto"/>
        <w:rPr>
          <w:bCs/>
          <w:szCs w:val="24"/>
        </w:rPr>
      </w:pPr>
      <w:r w:rsidRPr="00904C7A">
        <w:rPr>
          <w:bCs/>
          <w:szCs w:val="24"/>
        </w:rPr>
        <w:t>№4 " Работа с файловой системой ОС"</w:t>
      </w:r>
    </w:p>
    <w:p w:rsidR="00B1650D" w:rsidRPr="00904C7A" w:rsidRDefault="00B1650D" w:rsidP="00B1650D">
      <w:pPr>
        <w:spacing w:after="0" w:line="240" w:lineRule="auto"/>
        <w:rPr>
          <w:bCs/>
          <w:szCs w:val="24"/>
        </w:rPr>
      </w:pPr>
      <w:r w:rsidRPr="00904C7A">
        <w:rPr>
          <w:bCs/>
          <w:szCs w:val="24"/>
        </w:rPr>
        <w:t>№5 "Знакомство с пользовательским интерфейсом, работа со справочной системой ОС"</w:t>
      </w:r>
    </w:p>
    <w:p w:rsidR="00B1650D" w:rsidRPr="00904C7A" w:rsidRDefault="00B1650D" w:rsidP="00B1650D">
      <w:pPr>
        <w:spacing w:after="0" w:line="240" w:lineRule="auto"/>
        <w:rPr>
          <w:bCs/>
          <w:szCs w:val="24"/>
        </w:rPr>
      </w:pPr>
      <w:r w:rsidRPr="00904C7A">
        <w:rPr>
          <w:bCs/>
          <w:szCs w:val="24"/>
        </w:rPr>
        <w:t>№6 " Постановка руки при вводе с клавиатуры, Основные приемы ввода и редактиров</w:t>
      </w:r>
      <w:r w:rsidRPr="00904C7A">
        <w:rPr>
          <w:bCs/>
          <w:szCs w:val="24"/>
        </w:rPr>
        <w:t>а</w:t>
      </w:r>
      <w:r w:rsidRPr="00904C7A">
        <w:rPr>
          <w:bCs/>
          <w:szCs w:val="24"/>
        </w:rPr>
        <w:t>ния текста, работа со шрифтами"</w:t>
      </w:r>
    </w:p>
    <w:p w:rsidR="00B1650D" w:rsidRPr="00904C7A" w:rsidRDefault="00B1650D" w:rsidP="00B1650D">
      <w:pPr>
        <w:spacing w:after="0" w:line="240" w:lineRule="auto"/>
        <w:rPr>
          <w:bCs/>
          <w:szCs w:val="24"/>
        </w:rPr>
      </w:pPr>
      <w:r w:rsidRPr="00904C7A">
        <w:rPr>
          <w:bCs/>
          <w:szCs w:val="24"/>
        </w:rPr>
        <w:lastRenderedPageBreak/>
        <w:t>№7 " Приемы форматирования текста, работа с выделенными блоками через буфер обм</w:t>
      </w:r>
      <w:r w:rsidRPr="00904C7A">
        <w:rPr>
          <w:bCs/>
          <w:szCs w:val="24"/>
        </w:rPr>
        <w:t>е</w:t>
      </w:r>
      <w:r w:rsidRPr="00904C7A">
        <w:rPr>
          <w:bCs/>
          <w:szCs w:val="24"/>
        </w:rPr>
        <w:t>на"</w:t>
      </w:r>
    </w:p>
    <w:p w:rsidR="00B1650D" w:rsidRPr="00904C7A" w:rsidRDefault="00B1650D" w:rsidP="00B1650D">
      <w:pPr>
        <w:spacing w:after="0" w:line="240" w:lineRule="auto"/>
        <w:rPr>
          <w:bCs/>
          <w:szCs w:val="24"/>
        </w:rPr>
      </w:pPr>
      <w:r w:rsidRPr="00904C7A">
        <w:rPr>
          <w:bCs/>
          <w:szCs w:val="24"/>
        </w:rPr>
        <w:t>№8 " Работа с нумерованными и маркированными списками, знакомство со встроенными шаблонами и стилями"</w:t>
      </w:r>
    </w:p>
    <w:p w:rsidR="00B1650D" w:rsidRPr="00904C7A" w:rsidRDefault="00B1650D" w:rsidP="00B1650D">
      <w:pPr>
        <w:spacing w:after="0" w:line="240" w:lineRule="auto"/>
        <w:rPr>
          <w:bCs/>
          <w:szCs w:val="24"/>
        </w:rPr>
      </w:pPr>
      <w:r w:rsidRPr="00904C7A">
        <w:rPr>
          <w:bCs/>
          <w:szCs w:val="24"/>
        </w:rPr>
        <w:t>№9 " Работа с таблицами"</w:t>
      </w:r>
    </w:p>
    <w:p w:rsidR="00B1650D" w:rsidRPr="00904C7A" w:rsidRDefault="00B1650D" w:rsidP="00B1650D">
      <w:pPr>
        <w:spacing w:after="0" w:line="240" w:lineRule="auto"/>
        <w:rPr>
          <w:bCs/>
          <w:szCs w:val="24"/>
        </w:rPr>
      </w:pPr>
      <w:r w:rsidRPr="00904C7A">
        <w:rPr>
          <w:bCs/>
          <w:szCs w:val="24"/>
        </w:rPr>
        <w:t>№10 " Вставка объектов в текст (рисунков, формул)"</w:t>
      </w:r>
    </w:p>
    <w:p w:rsidR="00B1650D" w:rsidRPr="00904C7A" w:rsidRDefault="00B1650D" w:rsidP="00B1650D">
      <w:pPr>
        <w:spacing w:after="0" w:line="240" w:lineRule="auto"/>
        <w:rPr>
          <w:bCs/>
          <w:szCs w:val="24"/>
        </w:rPr>
      </w:pPr>
      <w:r w:rsidRPr="00904C7A">
        <w:rPr>
          <w:bCs/>
          <w:szCs w:val="24"/>
        </w:rPr>
        <w:t>№11 "Включение в текст гиперссылок"</w:t>
      </w:r>
    </w:p>
    <w:p w:rsidR="00B1650D" w:rsidRPr="00904C7A" w:rsidRDefault="00B1650D" w:rsidP="00B1650D">
      <w:pPr>
        <w:spacing w:after="0" w:line="240" w:lineRule="auto"/>
        <w:rPr>
          <w:bCs/>
          <w:szCs w:val="24"/>
        </w:rPr>
      </w:pPr>
      <w:r w:rsidRPr="00904C7A">
        <w:rPr>
          <w:bCs/>
          <w:szCs w:val="24"/>
        </w:rPr>
        <w:t>№12 " Практика по сканированию и распознаванию текста,  машинному переводу"</w:t>
      </w:r>
    </w:p>
    <w:p w:rsidR="00B1650D" w:rsidRPr="00904C7A" w:rsidRDefault="00B1650D" w:rsidP="00B1650D">
      <w:pPr>
        <w:spacing w:after="0" w:line="240" w:lineRule="auto"/>
        <w:rPr>
          <w:bCs/>
          <w:szCs w:val="24"/>
        </w:rPr>
      </w:pPr>
      <w:r w:rsidRPr="00904C7A">
        <w:rPr>
          <w:bCs/>
          <w:szCs w:val="24"/>
        </w:rPr>
        <w:t>№13 " Создание изображения в среде растрового графического редактора "</w:t>
      </w:r>
    </w:p>
    <w:p w:rsidR="00B1650D" w:rsidRPr="00904C7A" w:rsidRDefault="00B1650D" w:rsidP="00B1650D">
      <w:pPr>
        <w:spacing w:after="0" w:line="240" w:lineRule="auto"/>
        <w:rPr>
          <w:bCs/>
          <w:szCs w:val="24"/>
        </w:rPr>
      </w:pPr>
      <w:r w:rsidRPr="00904C7A">
        <w:rPr>
          <w:bCs/>
          <w:szCs w:val="24"/>
        </w:rPr>
        <w:t>№14 " Знакомство с работой с среде векторного типа"</w:t>
      </w:r>
    </w:p>
    <w:p w:rsidR="00B1650D" w:rsidRPr="00904C7A" w:rsidRDefault="00B1650D" w:rsidP="00B1650D">
      <w:pPr>
        <w:spacing w:after="0" w:line="240" w:lineRule="auto"/>
        <w:rPr>
          <w:bCs/>
          <w:szCs w:val="24"/>
        </w:rPr>
      </w:pPr>
      <w:r w:rsidRPr="00904C7A">
        <w:rPr>
          <w:bCs/>
          <w:szCs w:val="24"/>
        </w:rPr>
        <w:t>№15 " Сканирование изображений и их обработка в среде графического редактора"</w:t>
      </w:r>
    </w:p>
    <w:p w:rsidR="00904C7A" w:rsidRPr="00904C7A" w:rsidRDefault="00904C7A" w:rsidP="00904C7A">
      <w:pPr>
        <w:spacing w:after="0" w:line="240" w:lineRule="auto"/>
        <w:rPr>
          <w:bCs/>
          <w:szCs w:val="24"/>
        </w:rPr>
      </w:pPr>
      <w:r w:rsidRPr="00904C7A">
        <w:rPr>
          <w:bCs/>
          <w:szCs w:val="24"/>
        </w:rPr>
        <w:t>№16 " Запись звука в компьютерную память,  запись изображения с использованием цифровой техники и ввода его в компьютер".</w:t>
      </w:r>
    </w:p>
    <w:p w:rsidR="00904C7A" w:rsidRPr="00904C7A" w:rsidRDefault="00904C7A" w:rsidP="00904C7A">
      <w:pPr>
        <w:spacing w:after="0" w:line="240" w:lineRule="auto"/>
        <w:rPr>
          <w:bCs/>
          <w:szCs w:val="24"/>
        </w:rPr>
      </w:pPr>
      <w:r w:rsidRPr="00904C7A">
        <w:rPr>
          <w:bCs/>
          <w:szCs w:val="24"/>
        </w:rPr>
        <w:t>№17 " Освоение работы с программным пакетом создания презентаций".</w:t>
      </w:r>
    </w:p>
    <w:p w:rsidR="00904C7A" w:rsidRPr="00904C7A" w:rsidRDefault="00904C7A" w:rsidP="00904C7A">
      <w:pPr>
        <w:spacing w:after="0" w:line="240" w:lineRule="auto"/>
        <w:rPr>
          <w:bCs/>
          <w:szCs w:val="24"/>
        </w:rPr>
      </w:pPr>
      <w:r w:rsidRPr="00904C7A">
        <w:rPr>
          <w:bCs/>
          <w:szCs w:val="24"/>
        </w:rPr>
        <w:t>№18 " Создание презентации, содержащей графические изображения, анимацию,  звук текст, демонстрация презентации с использованием мультимедийного проектора".</w:t>
      </w:r>
    </w:p>
    <w:p w:rsidR="00904C7A" w:rsidRPr="00904C7A" w:rsidRDefault="00904C7A" w:rsidP="00904C7A">
      <w:pPr>
        <w:spacing w:after="0" w:line="240" w:lineRule="auto"/>
        <w:rPr>
          <w:bCs/>
          <w:szCs w:val="24"/>
        </w:rPr>
      </w:pPr>
      <w:r w:rsidRPr="00904C7A">
        <w:rPr>
          <w:bCs/>
          <w:szCs w:val="24"/>
        </w:rPr>
        <w:t>№19 " Использование записанного изображения и звука в презентации"</w:t>
      </w:r>
    </w:p>
    <w:p w:rsidR="00B1650D" w:rsidRDefault="00B1650D" w:rsidP="00B1650D">
      <w:pPr>
        <w:spacing w:after="0" w:line="240" w:lineRule="auto"/>
        <w:rPr>
          <w:bCs/>
          <w:sz w:val="28"/>
          <w:szCs w:val="28"/>
        </w:rPr>
      </w:pPr>
    </w:p>
    <w:p w:rsidR="00C01C34" w:rsidRPr="00461783" w:rsidRDefault="00C01C34" w:rsidP="00B1650D">
      <w:pPr>
        <w:spacing w:after="0" w:line="240" w:lineRule="auto"/>
        <w:rPr>
          <w:b/>
          <w:color w:val="auto"/>
          <w:szCs w:val="24"/>
          <w:u w:val="single"/>
          <w:lang w:eastAsia="en-US"/>
        </w:rPr>
      </w:pPr>
      <w:r w:rsidRPr="00461783">
        <w:rPr>
          <w:b/>
          <w:color w:val="auto"/>
          <w:szCs w:val="24"/>
          <w:u w:val="single"/>
          <w:lang w:eastAsia="en-US"/>
        </w:rPr>
        <w:t>8 класс</w:t>
      </w:r>
    </w:p>
    <w:p w:rsidR="002C2F6F" w:rsidRPr="002C2F6F" w:rsidRDefault="002C2F6F" w:rsidP="00904C7A">
      <w:pPr>
        <w:spacing w:after="0" w:line="240" w:lineRule="auto"/>
        <w:jc w:val="left"/>
        <w:rPr>
          <w:bCs/>
          <w:iCs/>
          <w:szCs w:val="24"/>
        </w:rPr>
      </w:pPr>
      <w:r w:rsidRPr="002C2F6F">
        <w:rPr>
          <w:bCs/>
          <w:iCs/>
          <w:szCs w:val="24"/>
        </w:rPr>
        <w:t>Тест по теме «Хранение и обработка информации в базах данных»</w:t>
      </w:r>
    </w:p>
    <w:p w:rsidR="002C2F6F" w:rsidRPr="002C2F6F" w:rsidRDefault="002C2F6F" w:rsidP="00904C7A">
      <w:pPr>
        <w:spacing w:after="0" w:line="240" w:lineRule="auto"/>
        <w:jc w:val="left"/>
        <w:rPr>
          <w:bCs/>
          <w:iCs/>
          <w:szCs w:val="24"/>
        </w:rPr>
      </w:pPr>
      <w:r w:rsidRPr="002C2F6F">
        <w:rPr>
          <w:bCs/>
          <w:iCs/>
          <w:szCs w:val="24"/>
        </w:rPr>
        <w:t xml:space="preserve">Тест по теме «Табличные вычисления на компьютере» </w:t>
      </w:r>
    </w:p>
    <w:p w:rsidR="009C635E" w:rsidRDefault="00904C7A" w:rsidP="00904C7A">
      <w:pPr>
        <w:spacing w:after="0" w:line="240" w:lineRule="auto"/>
        <w:jc w:val="left"/>
        <w:rPr>
          <w:rFonts w:eastAsia="Times New Roman"/>
          <w:b/>
          <w:szCs w:val="24"/>
          <w:u w:val="single"/>
          <w:lang w:eastAsia="en-US"/>
        </w:rPr>
      </w:pPr>
      <w:r>
        <w:rPr>
          <w:rFonts w:eastAsia="Times New Roman"/>
          <w:b/>
          <w:szCs w:val="24"/>
          <w:u w:val="single"/>
          <w:lang w:eastAsia="en-US"/>
        </w:rPr>
        <w:t xml:space="preserve"> </w:t>
      </w:r>
      <w:r w:rsidR="009C635E" w:rsidRPr="00461783">
        <w:rPr>
          <w:rFonts w:eastAsia="Times New Roman"/>
          <w:b/>
          <w:szCs w:val="24"/>
          <w:u w:val="single"/>
          <w:lang w:eastAsia="en-US"/>
        </w:rPr>
        <w:t>9 класс</w:t>
      </w:r>
    </w:p>
    <w:p w:rsidR="00904C7A" w:rsidRPr="00904C7A" w:rsidRDefault="00904C7A" w:rsidP="00904C7A">
      <w:pPr>
        <w:spacing w:after="0" w:line="240" w:lineRule="auto"/>
        <w:jc w:val="left"/>
        <w:rPr>
          <w:szCs w:val="24"/>
        </w:rPr>
      </w:pPr>
      <w:r w:rsidRPr="00904C7A">
        <w:rPr>
          <w:szCs w:val="24"/>
        </w:rPr>
        <w:t>Тест по теме «Управление и алгоритмы»</w:t>
      </w:r>
    </w:p>
    <w:p w:rsidR="00904C7A" w:rsidRPr="00904C7A" w:rsidRDefault="00904C7A" w:rsidP="00904C7A">
      <w:pPr>
        <w:spacing w:after="0" w:line="240" w:lineRule="auto"/>
        <w:jc w:val="left"/>
        <w:rPr>
          <w:szCs w:val="24"/>
        </w:rPr>
      </w:pPr>
      <w:r w:rsidRPr="00904C7A">
        <w:rPr>
          <w:szCs w:val="24"/>
        </w:rPr>
        <w:t>Тест по теме «Программное управление работой компьютера»</w:t>
      </w:r>
    </w:p>
    <w:p w:rsidR="00B3182D" w:rsidRPr="00461783" w:rsidRDefault="0091220F" w:rsidP="0091220F">
      <w:pPr>
        <w:pStyle w:val="01111"/>
        <w:numPr>
          <w:ilvl w:val="0"/>
          <w:numId w:val="0"/>
        </w:numPr>
        <w:ind w:left="1800"/>
      </w:pPr>
      <w:bookmarkStart w:id="314" w:name="_Toc409691710"/>
      <w:bookmarkStart w:id="315" w:name="_Toc410654035"/>
      <w:bookmarkStart w:id="316" w:name="_Toc414553246"/>
      <w:bookmarkStart w:id="317" w:name="_Toc52894673"/>
      <w:r>
        <w:t>2.2.11.</w:t>
      </w:r>
      <w:r w:rsidR="00B3182D" w:rsidRPr="00461783">
        <w:t>Физика</w:t>
      </w:r>
      <w:bookmarkEnd w:id="314"/>
      <w:bookmarkEnd w:id="315"/>
      <w:bookmarkEnd w:id="316"/>
      <w:bookmarkEnd w:id="317"/>
    </w:p>
    <w:p w:rsidR="00B3182D" w:rsidRPr="00461783" w:rsidRDefault="00B3182D" w:rsidP="00196EB1">
      <w:pPr>
        <w:spacing w:after="0" w:line="240" w:lineRule="auto"/>
        <w:ind w:left="0" w:firstLine="567"/>
        <w:rPr>
          <w:szCs w:val="24"/>
        </w:rPr>
      </w:pPr>
      <w:r w:rsidRPr="00461783">
        <w:rPr>
          <w:szCs w:val="24"/>
        </w:rPr>
        <w:t>Физическое образование в основной школе должно обеспечить формирование у об</w:t>
      </w:r>
      <w:r w:rsidRPr="00461783">
        <w:rPr>
          <w:szCs w:val="24"/>
        </w:rPr>
        <w:t>у</w:t>
      </w:r>
      <w:r w:rsidRPr="00461783">
        <w:rPr>
          <w:szCs w:val="24"/>
        </w:rPr>
        <w:t>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w:t>
      </w:r>
      <w:r w:rsidRPr="00461783">
        <w:rPr>
          <w:szCs w:val="24"/>
        </w:rPr>
        <w:t>с</w:t>
      </w:r>
      <w:r w:rsidRPr="00461783">
        <w:rPr>
          <w:szCs w:val="24"/>
        </w:rPr>
        <w:t>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w:t>
      </w:r>
      <w:r w:rsidRPr="00461783">
        <w:rPr>
          <w:szCs w:val="24"/>
        </w:rPr>
        <w:t>а</w:t>
      </w:r>
      <w:r w:rsidRPr="00461783">
        <w:rPr>
          <w:szCs w:val="24"/>
        </w:rPr>
        <w:t>дач.</w:t>
      </w:r>
    </w:p>
    <w:p w:rsidR="00B3182D" w:rsidRPr="00461783" w:rsidRDefault="00B3182D" w:rsidP="00196EB1">
      <w:pPr>
        <w:spacing w:after="0" w:line="240" w:lineRule="auto"/>
        <w:ind w:left="0" w:firstLine="567"/>
        <w:rPr>
          <w:szCs w:val="24"/>
        </w:rPr>
      </w:pPr>
      <w:r w:rsidRPr="00461783">
        <w:rPr>
          <w:szCs w:val="24"/>
        </w:rPr>
        <w:t>Освоение учебного предмета «Физика» направлено на развитие у обучающихся пре</w:t>
      </w:r>
      <w:r w:rsidRPr="00461783">
        <w:rPr>
          <w:szCs w:val="24"/>
        </w:rPr>
        <w:t>д</w:t>
      </w:r>
      <w:r w:rsidRPr="00461783">
        <w:rPr>
          <w:szCs w:val="24"/>
        </w:rPr>
        <w:t>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w:t>
      </w:r>
      <w:r w:rsidRPr="00461783">
        <w:rPr>
          <w:szCs w:val="24"/>
        </w:rPr>
        <w:t>а</w:t>
      </w:r>
      <w:r w:rsidRPr="00461783">
        <w:rPr>
          <w:szCs w:val="24"/>
        </w:rPr>
        <w:t>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182D" w:rsidRPr="00461783" w:rsidRDefault="00B3182D" w:rsidP="00196EB1">
      <w:pPr>
        <w:spacing w:after="0" w:line="240" w:lineRule="auto"/>
        <w:ind w:left="0" w:firstLine="567"/>
        <w:rPr>
          <w:szCs w:val="24"/>
        </w:rPr>
      </w:pPr>
      <w:r w:rsidRPr="00461783">
        <w:rPr>
          <w:szCs w:val="24"/>
        </w:rPr>
        <w:t>Учебный предмет «Физика» способствует формированию у обучающихся умений без</w:t>
      </w:r>
      <w:r w:rsidRPr="00461783">
        <w:rPr>
          <w:szCs w:val="24"/>
        </w:rPr>
        <w:t>о</w:t>
      </w:r>
      <w:r w:rsidRPr="00461783">
        <w:rPr>
          <w:szCs w:val="24"/>
        </w:rPr>
        <w:t>пасно использовать лабораторное оборудование, проводить естественно-научные исследов</w:t>
      </w:r>
      <w:r w:rsidRPr="00461783">
        <w:rPr>
          <w:szCs w:val="24"/>
        </w:rPr>
        <w:t>а</w:t>
      </w:r>
      <w:r w:rsidRPr="00461783">
        <w:rPr>
          <w:szCs w:val="24"/>
        </w:rPr>
        <w:t>ния и эксперименты, анализировать полученные результаты, представлять и научно аргуме</w:t>
      </w:r>
      <w:r w:rsidRPr="00461783">
        <w:rPr>
          <w:szCs w:val="24"/>
        </w:rPr>
        <w:t>н</w:t>
      </w:r>
      <w:r w:rsidRPr="00461783">
        <w:rPr>
          <w:szCs w:val="24"/>
        </w:rPr>
        <w:t>тировать полученные выводы.</w:t>
      </w:r>
    </w:p>
    <w:p w:rsidR="00B3182D" w:rsidRPr="00461783" w:rsidRDefault="00B3182D" w:rsidP="00196EB1">
      <w:pPr>
        <w:spacing w:after="0" w:line="240" w:lineRule="auto"/>
        <w:ind w:left="0" w:firstLine="567"/>
        <w:rPr>
          <w:szCs w:val="24"/>
        </w:rPr>
      </w:pPr>
      <w:r w:rsidRPr="00461783">
        <w:rPr>
          <w:szCs w:val="24"/>
        </w:rPr>
        <w:t>Изучение предмета «Физика» в части формирования у обучающихся научного мир</w:t>
      </w:r>
      <w:r w:rsidRPr="00461783">
        <w:rPr>
          <w:szCs w:val="24"/>
        </w:rPr>
        <w:t>о</w:t>
      </w:r>
      <w:r w:rsidRPr="00461783">
        <w:rPr>
          <w:szCs w:val="24"/>
        </w:rPr>
        <w:t>воззрения, освоения общенаучных методов (наблюдение, измерение, эксперимент, модел</w:t>
      </w:r>
      <w:r w:rsidRPr="00461783">
        <w:rPr>
          <w:szCs w:val="24"/>
        </w:rPr>
        <w:t>и</w:t>
      </w:r>
      <w:r w:rsidRPr="00461783">
        <w:rPr>
          <w:szCs w:val="24"/>
        </w:rPr>
        <w:t>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w:t>
      </w:r>
      <w:r w:rsidRPr="00461783">
        <w:rPr>
          <w:szCs w:val="24"/>
        </w:rPr>
        <w:t>о</w:t>
      </w:r>
      <w:r w:rsidRPr="00461783">
        <w:rPr>
          <w:szCs w:val="24"/>
        </w:rPr>
        <w:t>гия», «География», «Экология», «Основы безопасности жизнедеятельности», «История», «Литература» и др.</w:t>
      </w:r>
    </w:p>
    <w:p w:rsidR="00B3182D" w:rsidRPr="00461783" w:rsidRDefault="00B3182D" w:rsidP="00196EB1">
      <w:pPr>
        <w:tabs>
          <w:tab w:val="left" w:pos="851"/>
        </w:tabs>
        <w:autoSpaceDE w:val="0"/>
        <w:autoSpaceDN w:val="0"/>
        <w:adjustRightInd w:val="0"/>
        <w:spacing w:after="0" w:line="240" w:lineRule="auto"/>
        <w:ind w:left="0" w:firstLine="567"/>
        <w:rPr>
          <w:szCs w:val="24"/>
        </w:rPr>
      </w:pPr>
    </w:p>
    <w:p w:rsidR="009B6D1D" w:rsidRPr="00461783" w:rsidRDefault="00B3182D" w:rsidP="00196EB1">
      <w:pPr>
        <w:widowControl w:val="0"/>
        <w:tabs>
          <w:tab w:val="left" w:pos="709"/>
          <w:tab w:val="left" w:pos="989"/>
        </w:tabs>
        <w:spacing w:after="0" w:line="240" w:lineRule="auto"/>
        <w:ind w:left="0" w:firstLine="567"/>
        <w:rPr>
          <w:b/>
          <w:szCs w:val="24"/>
        </w:rPr>
      </w:pPr>
      <w:r w:rsidRPr="00461783">
        <w:rPr>
          <w:b/>
          <w:szCs w:val="24"/>
        </w:rPr>
        <w:t>Физика и физические методы изучения природы</w:t>
      </w:r>
    </w:p>
    <w:p w:rsidR="00B3182D" w:rsidRPr="00461783" w:rsidRDefault="00B3182D" w:rsidP="00196EB1">
      <w:pPr>
        <w:tabs>
          <w:tab w:val="left" w:pos="851"/>
        </w:tabs>
        <w:spacing w:after="0" w:line="240" w:lineRule="auto"/>
        <w:ind w:left="0" w:firstLine="567"/>
        <w:rPr>
          <w:bCs/>
          <w:szCs w:val="24"/>
        </w:rPr>
      </w:pPr>
      <w:r w:rsidRPr="00461783">
        <w:rPr>
          <w:szCs w:val="24"/>
        </w:rPr>
        <w:t xml:space="preserve">Физика – наука о природе. </w:t>
      </w:r>
      <w:r w:rsidRPr="00461783">
        <w:rPr>
          <w:bCs/>
          <w:szCs w:val="24"/>
        </w:rPr>
        <w:t>Физические тела и явления. Наблюдение и описание физ</w:t>
      </w:r>
      <w:r w:rsidRPr="00461783">
        <w:rPr>
          <w:bCs/>
          <w:szCs w:val="24"/>
        </w:rPr>
        <w:t>и</w:t>
      </w:r>
      <w:r w:rsidRPr="00461783">
        <w:rPr>
          <w:bCs/>
          <w:szCs w:val="24"/>
        </w:rPr>
        <w:t>ческих явлений. Физический эксперимент. Моделирование явлений и объектов природы.</w:t>
      </w:r>
    </w:p>
    <w:p w:rsidR="00B3182D" w:rsidRPr="00461783" w:rsidRDefault="00B3182D" w:rsidP="00196EB1">
      <w:pPr>
        <w:tabs>
          <w:tab w:val="left" w:pos="851"/>
        </w:tabs>
        <w:spacing w:after="0" w:line="240" w:lineRule="auto"/>
        <w:ind w:left="0" w:firstLine="567"/>
        <w:rPr>
          <w:szCs w:val="24"/>
        </w:rPr>
      </w:pPr>
      <w:r w:rsidRPr="00461783">
        <w:rPr>
          <w:szCs w:val="24"/>
        </w:rPr>
        <w:lastRenderedPageBreak/>
        <w:t>Физические величины и их измерение. Точность и погрешность измерений. Междун</w:t>
      </w:r>
      <w:r w:rsidRPr="00461783">
        <w:rPr>
          <w:szCs w:val="24"/>
        </w:rPr>
        <w:t>а</w:t>
      </w:r>
      <w:r w:rsidRPr="00461783">
        <w:rPr>
          <w:szCs w:val="24"/>
        </w:rPr>
        <w:t>родная система единиц.</w:t>
      </w:r>
    </w:p>
    <w:p w:rsidR="00B3182D" w:rsidRPr="00461783" w:rsidRDefault="00B3182D" w:rsidP="00196EB1">
      <w:pPr>
        <w:tabs>
          <w:tab w:val="left" w:pos="851"/>
        </w:tabs>
        <w:spacing w:after="0" w:line="240" w:lineRule="auto"/>
        <w:ind w:left="0" w:firstLine="567"/>
        <w:rPr>
          <w:szCs w:val="24"/>
        </w:rPr>
      </w:pPr>
      <w:r w:rsidRPr="00461783">
        <w:rPr>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3182D" w:rsidRPr="00461783" w:rsidRDefault="00B3182D" w:rsidP="00196EB1">
      <w:pPr>
        <w:widowControl w:val="0"/>
        <w:tabs>
          <w:tab w:val="left" w:pos="851"/>
          <w:tab w:val="left" w:pos="989"/>
        </w:tabs>
        <w:spacing w:after="0" w:line="240" w:lineRule="auto"/>
        <w:ind w:left="0" w:firstLine="567"/>
        <w:rPr>
          <w:b/>
          <w:szCs w:val="24"/>
        </w:rPr>
      </w:pPr>
      <w:r w:rsidRPr="00461783">
        <w:rPr>
          <w:b/>
          <w:szCs w:val="24"/>
        </w:rPr>
        <w:t>Механические явления</w:t>
      </w:r>
    </w:p>
    <w:p w:rsidR="00B3182D" w:rsidRPr="00461783" w:rsidRDefault="00B3182D" w:rsidP="00196EB1">
      <w:pPr>
        <w:tabs>
          <w:tab w:val="left" w:pos="851"/>
        </w:tabs>
        <w:spacing w:after="0" w:line="240" w:lineRule="auto"/>
        <w:ind w:left="0" w:firstLine="567"/>
        <w:rPr>
          <w:szCs w:val="24"/>
        </w:rPr>
      </w:pPr>
      <w:r w:rsidRPr="00461783">
        <w:rPr>
          <w:szCs w:val="24"/>
        </w:rPr>
        <w:t>Механическое движение. Материальная точка как модель физического т</w:t>
      </w:r>
      <w:r w:rsidRPr="00461783">
        <w:rPr>
          <w:szCs w:val="24"/>
        </w:rPr>
        <w:t>е</w:t>
      </w:r>
      <w:r w:rsidRPr="00461783">
        <w:rPr>
          <w:szCs w:val="24"/>
        </w:rPr>
        <w:t>ла.Относительность механического движения. Система отсчета.Физические величины, нео</w:t>
      </w:r>
      <w:r w:rsidRPr="00461783">
        <w:rPr>
          <w:szCs w:val="24"/>
        </w:rPr>
        <w:t>б</w:t>
      </w:r>
      <w:r w:rsidRPr="00461783">
        <w:rPr>
          <w:szCs w:val="24"/>
        </w:rPr>
        <w:t>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w:t>
      </w:r>
      <w:r w:rsidRPr="00461783">
        <w:rPr>
          <w:szCs w:val="24"/>
        </w:rPr>
        <w:t>т</w:t>
      </w:r>
      <w:r w:rsidRPr="00461783">
        <w:rPr>
          <w:szCs w:val="24"/>
        </w:rPr>
        <w:t>ность вещества. Сила. Единицы силы. Второй закон Ньютона. Третий закон Ньютона. Св</w:t>
      </w:r>
      <w:r w:rsidRPr="00461783">
        <w:rPr>
          <w:szCs w:val="24"/>
        </w:rPr>
        <w:t>о</w:t>
      </w:r>
      <w:r w:rsidRPr="00461783">
        <w:rPr>
          <w:szCs w:val="24"/>
        </w:rPr>
        <w:t>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w:t>
      </w:r>
      <w:r w:rsidRPr="00461783">
        <w:rPr>
          <w:szCs w:val="24"/>
        </w:rPr>
        <w:t>т</w:t>
      </w:r>
      <w:r w:rsidRPr="00461783">
        <w:rPr>
          <w:szCs w:val="24"/>
        </w:rPr>
        <w:t>вующая сила. Сила трения. Трение скольжения. Трение покоя. Трение в природе и технике.</w:t>
      </w:r>
    </w:p>
    <w:p w:rsidR="00B3182D" w:rsidRPr="00461783" w:rsidRDefault="00B3182D" w:rsidP="00196EB1">
      <w:pPr>
        <w:tabs>
          <w:tab w:val="left" w:pos="851"/>
        </w:tabs>
        <w:spacing w:after="0" w:line="240" w:lineRule="auto"/>
        <w:ind w:left="0" w:firstLine="567"/>
        <w:rPr>
          <w:szCs w:val="24"/>
        </w:rPr>
      </w:pPr>
      <w:r w:rsidRPr="00461783">
        <w:rPr>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w:t>
      </w:r>
      <w:r w:rsidRPr="00461783">
        <w:rPr>
          <w:szCs w:val="24"/>
        </w:rPr>
        <w:t>е</w:t>
      </w:r>
      <w:r w:rsidRPr="00461783">
        <w:rPr>
          <w:szCs w:val="24"/>
        </w:rPr>
        <w:t>ханической энергии в другой. Закон сохранения полной механической энергии.</w:t>
      </w:r>
    </w:p>
    <w:p w:rsidR="00B3182D" w:rsidRPr="00461783" w:rsidRDefault="00B3182D" w:rsidP="00196EB1">
      <w:pPr>
        <w:tabs>
          <w:tab w:val="left" w:pos="851"/>
        </w:tabs>
        <w:spacing w:after="0" w:line="240" w:lineRule="auto"/>
        <w:ind w:left="0" w:firstLine="567"/>
        <w:rPr>
          <w:szCs w:val="24"/>
        </w:rPr>
      </w:pPr>
      <w:r w:rsidRPr="00461783">
        <w:rPr>
          <w:szCs w:val="24"/>
        </w:rPr>
        <w:t xml:space="preserve">Простые механизмы. Условия равновесия твердого тела, имеющего закрепленную ось движения. Момент силы. </w:t>
      </w:r>
      <w:r w:rsidRPr="00461783">
        <w:rPr>
          <w:i/>
          <w:szCs w:val="24"/>
        </w:rPr>
        <w:t xml:space="preserve">Центр тяжести тела. </w:t>
      </w:r>
      <w:r w:rsidRPr="00461783">
        <w:rPr>
          <w:szCs w:val="24"/>
        </w:rPr>
        <w:t>Рычаг. Равновесие сил на рычаге. Рычаги в технике, быту и природе. Подвижные и неподвижные блоки. Равенство работ при использ</w:t>
      </w:r>
      <w:r w:rsidRPr="00461783">
        <w:rPr>
          <w:szCs w:val="24"/>
        </w:rPr>
        <w:t>о</w:t>
      </w:r>
      <w:r w:rsidRPr="00461783">
        <w:rPr>
          <w:szCs w:val="24"/>
        </w:rPr>
        <w:t>вании простых механизмов («Золотое правило механики»). Коэффициент полезного дейс</w:t>
      </w:r>
      <w:r w:rsidRPr="00461783">
        <w:rPr>
          <w:szCs w:val="24"/>
        </w:rPr>
        <w:t>т</w:t>
      </w:r>
      <w:r w:rsidRPr="00461783">
        <w:rPr>
          <w:szCs w:val="24"/>
        </w:rPr>
        <w:t>вия механизма.</w:t>
      </w:r>
    </w:p>
    <w:p w:rsidR="00B3182D" w:rsidRPr="00461783" w:rsidRDefault="00B3182D" w:rsidP="00196EB1">
      <w:pPr>
        <w:tabs>
          <w:tab w:val="left" w:pos="851"/>
        </w:tabs>
        <w:spacing w:after="0" w:line="240" w:lineRule="auto"/>
        <w:ind w:left="0" w:firstLine="567"/>
        <w:rPr>
          <w:szCs w:val="24"/>
        </w:rPr>
      </w:pPr>
      <w:r w:rsidRPr="00461783">
        <w:rPr>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w:t>
      </w:r>
      <w:r w:rsidRPr="00461783">
        <w:rPr>
          <w:szCs w:val="24"/>
        </w:rPr>
        <w:t>о</w:t>
      </w:r>
      <w:r w:rsidRPr="00461783">
        <w:rPr>
          <w:szCs w:val="24"/>
        </w:rPr>
        <w:t>общающиеся сосуды. Вес воздуха. Атмосферное давление. Измерение атмосферного давл</w:t>
      </w:r>
      <w:r w:rsidRPr="00461783">
        <w:rPr>
          <w:szCs w:val="24"/>
        </w:rPr>
        <w:t>е</w:t>
      </w:r>
      <w:r w:rsidRPr="00461783">
        <w:rPr>
          <w:szCs w:val="24"/>
        </w:rPr>
        <w:t>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3182D" w:rsidRPr="00461783" w:rsidRDefault="00B3182D" w:rsidP="00196EB1">
      <w:pPr>
        <w:tabs>
          <w:tab w:val="left" w:pos="851"/>
        </w:tabs>
        <w:spacing w:after="0" w:line="240" w:lineRule="auto"/>
        <w:ind w:left="0" w:firstLine="567"/>
        <w:rPr>
          <w:szCs w:val="24"/>
        </w:rPr>
      </w:pPr>
      <w:r w:rsidRPr="00461783">
        <w:rPr>
          <w:szCs w:val="24"/>
        </w:rPr>
        <w:t>Механические колебания. Период, частота, амплитуда колебаний. Резонанс. Механич</w:t>
      </w:r>
      <w:r w:rsidRPr="00461783">
        <w:rPr>
          <w:szCs w:val="24"/>
        </w:rPr>
        <w:t>е</w:t>
      </w:r>
      <w:r w:rsidRPr="00461783">
        <w:rPr>
          <w:szCs w:val="24"/>
        </w:rPr>
        <w:t>ские волны в однородных средах. Длина волны. Звук как механическая волна. Громкость и высота тона звука.</w:t>
      </w:r>
    </w:p>
    <w:p w:rsidR="00B3182D" w:rsidRPr="00461783" w:rsidRDefault="00B3182D" w:rsidP="00196EB1">
      <w:pPr>
        <w:widowControl w:val="0"/>
        <w:tabs>
          <w:tab w:val="left" w:pos="851"/>
          <w:tab w:val="left" w:pos="989"/>
        </w:tabs>
        <w:spacing w:after="0" w:line="240" w:lineRule="auto"/>
        <w:ind w:left="0" w:firstLine="567"/>
        <w:rPr>
          <w:b/>
          <w:szCs w:val="24"/>
        </w:rPr>
      </w:pPr>
      <w:r w:rsidRPr="00461783">
        <w:rPr>
          <w:b/>
          <w:szCs w:val="24"/>
        </w:rPr>
        <w:t>Тепловые явления</w:t>
      </w:r>
    </w:p>
    <w:p w:rsidR="00B3182D" w:rsidRPr="00461783" w:rsidRDefault="00B3182D" w:rsidP="00196EB1">
      <w:pPr>
        <w:tabs>
          <w:tab w:val="left" w:pos="851"/>
        </w:tabs>
        <w:spacing w:after="0" w:line="240" w:lineRule="auto"/>
        <w:ind w:left="0" w:firstLine="567"/>
        <w:rPr>
          <w:szCs w:val="24"/>
        </w:rPr>
      </w:pPr>
      <w:r w:rsidRPr="00461783">
        <w:rPr>
          <w:szCs w:val="24"/>
        </w:rPr>
        <w:t>Строение вещества. Атомы и молекулы. Тепловое движение атомов и молекул. Дифф</w:t>
      </w:r>
      <w:r w:rsidRPr="00461783">
        <w:rPr>
          <w:szCs w:val="24"/>
        </w:rPr>
        <w:t>у</w:t>
      </w:r>
      <w:r w:rsidRPr="00461783">
        <w:rPr>
          <w:szCs w:val="24"/>
        </w:rPr>
        <w:t>зия в газах, жидкостях и твердых телах.</w:t>
      </w:r>
      <w:r w:rsidRPr="00461783">
        <w:rPr>
          <w:i/>
          <w:szCs w:val="24"/>
        </w:rPr>
        <w:t>Броуновское движение</w:t>
      </w:r>
      <w:r w:rsidRPr="00461783">
        <w:rPr>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3182D" w:rsidRPr="00461783" w:rsidRDefault="00B3182D" w:rsidP="00196EB1">
      <w:pPr>
        <w:tabs>
          <w:tab w:val="left" w:pos="851"/>
        </w:tabs>
        <w:spacing w:after="0" w:line="240" w:lineRule="auto"/>
        <w:ind w:left="0" w:firstLine="567"/>
        <w:rPr>
          <w:szCs w:val="24"/>
        </w:rPr>
      </w:pPr>
      <w:r w:rsidRPr="00461783">
        <w:rPr>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w:t>
      </w:r>
      <w:r w:rsidRPr="00461783">
        <w:rPr>
          <w:szCs w:val="24"/>
        </w:rPr>
        <w:t>т</w:t>
      </w:r>
      <w:r w:rsidRPr="00461783">
        <w:rPr>
          <w:szCs w:val="24"/>
        </w:rPr>
        <w:t>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w:t>
      </w:r>
      <w:r w:rsidRPr="00461783">
        <w:rPr>
          <w:szCs w:val="24"/>
        </w:rPr>
        <w:t>а</w:t>
      </w:r>
      <w:r w:rsidRPr="00461783">
        <w:rPr>
          <w:szCs w:val="24"/>
        </w:rPr>
        <w:t>ции пара. Кипение. Зависимость температуры кипения от давления. Удельная теплота пар</w:t>
      </w:r>
      <w:r w:rsidRPr="00461783">
        <w:rPr>
          <w:szCs w:val="24"/>
        </w:rPr>
        <w:t>о</w:t>
      </w:r>
      <w:r w:rsidRPr="00461783">
        <w:rPr>
          <w:szCs w:val="24"/>
        </w:rPr>
        <w:t>образования и конденсации. Влажность воздуха. Работа газа при расширении. Преобразов</w:t>
      </w:r>
      <w:r w:rsidRPr="00461783">
        <w:rPr>
          <w:szCs w:val="24"/>
        </w:rPr>
        <w:t>а</w:t>
      </w:r>
      <w:r w:rsidRPr="00461783">
        <w:rPr>
          <w:szCs w:val="24"/>
        </w:rPr>
        <w:t>ния энергии в тепловых машинах (пароваятурбина, двигатель внутреннего сгорания, реа</w:t>
      </w:r>
      <w:r w:rsidRPr="00461783">
        <w:rPr>
          <w:szCs w:val="24"/>
        </w:rPr>
        <w:t>к</w:t>
      </w:r>
      <w:r w:rsidRPr="00461783">
        <w:rPr>
          <w:szCs w:val="24"/>
        </w:rPr>
        <w:t xml:space="preserve">тивный двигатель). КПД тепловой машины. </w:t>
      </w:r>
      <w:r w:rsidRPr="00461783">
        <w:rPr>
          <w:i/>
          <w:szCs w:val="24"/>
        </w:rPr>
        <w:t>Экологические проблемы использования тепл</w:t>
      </w:r>
      <w:r w:rsidRPr="00461783">
        <w:rPr>
          <w:i/>
          <w:szCs w:val="24"/>
        </w:rPr>
        <w:t>о</w:t>
      </w:r>
      <w:r w:rsidRPr="00461783">
        <w:rPr>
          <w:i/>
          <w:szCs w:val="24"/>
        </w:rPr>
        <w:t>вых машин.</w:t>
      </w:r>
    </w:p>
    <w:p w:rsidR="00B3182D" w:rsidRPr="00461783" w:rsidRDefault="00B3182D" w:rsidP="00196EB1">
      <w:pPr>
        <w:widowControl w:val="0"/>
        <w:tabs>
          <w:tab w:val="left" w:pos="851"/>
          <w:tab w:val="left" w:pos="989"/>
        </w:tabs>
        <w:spacing w:after="0" w:line="240" w:lineRule="auto"/>
        <w:ind w:left="0" w:firstLine="567"/>
        <w:rPr>
          <w:b/>
          <w:szCs w:val="24"/>
        </w:rPr>
      </w:pPr>
      <w:r w:rsidRPr="00461783">
        <w:rPr>
          <w:b/>
          <w:szCs w:val="24"/>
        </w:rPr>
        <w:t>Электромагнитные явления</w:t>
      </w:r>
    </w:p>
    <w:p w:rsidR="00B3182D" w:rsidRPr="00461783" w:rsidRDefault="00B3182D" w:rsidP="00196EB1">
      <w:pPr>
        <w:tabs>
          <w:tab w:val="left" w:pos="851"/>
        </w:tabs>
        <w:spacing w:after="0" w:line="240" w:lineRule="auto"/>
        <w:ind w:left="0" w:firstLine="567"/>
        <w:rPr>
          <w:i/>
          <w:szCs w:val="24"/>
        </w:rPr>
      </w:pPr>
      <w:r w:rsidRPr="00461783">
        <w:rPr>
          <w:szCs w:val="24"/>
        </w:rPr>
        <w:t>Электризация физических тел. Взаимодействие заряженных тел. Два рода электрич</w:t>
      </w:r>
      <w:r w:rsidRPr="00461783">
        <w:rPr>
          <w:szCs w:val="24"/>
        </w:rPr>
        <w:t>е</w:t>
      </w:r>
      <w:r w:rsidRPr="00461783">
        <w:rPr>
          <w:szCs w:val="24"/>
        </w:rPr>
        <w:t>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w:t>
      </w:r>
      <w:r w:rsidRPr="00461783">
        <w:rPr>
          <w:szCs w:val="24"/>
        </w:rPr>
        <w:t>т</w:t>
      </w:r>
      <w:r w:rsidRPr="00461783">
        <w:rPr>
          <w:szCs w:val="24"/>
        </w:rPr>
        <w:t xml:space="preserve">ва. Электроскоп. Электрическое поле как особый вид материи. </w:t>
      </w:r>
      <w:r w:rsidRPr="00461783">
        <w:rPr>
          <w:i/>
          <w:szCs w:val="24"/>
        </w:rPr>
        <w:t>Напряженность электрич</w:t>
      </w:r>
      <w:r w:rsidRPr="00461783">
        <w:rPr>
          <w:i/>
          <w:szCs w:val="24"/>
        </w:rPr>
        <w:t>е</w:t>
      </w:r>
      <w:r w:rsidRPr="00461783">
        <w:rPr>
          <w:i/>
          <w:szCs w:val="24"/>
        </w:rPr>
        <w:t>ского поля.</w:t>
      </w:r>
      <w:r w:rsidRPr="00461783">
        <w:rPr>
          <w:szCs w:val="24"/>
        </w:rPr>
        <w:t xml:space="preserve">Действие электрического поля на электрические заряды. </w:t>
      </w:r>
      <w:r w:rsidRPr="00461783">
        <w:rPr>
          <w:i/>
          <w:szCs w:val="24"/>
        </w:rPr>
        <w:t>Конденсатор.Энергия электрического поля конденсатора.</w:t>
      </w:r>
    </w:p>
    <w:p w:rsidR="00B3182D" w:rsidRPr="00461783" w:rsidRDefault="00B3182D" w:rsidP="00196EB1">
      <w:pPr>
        <w:tabs>
          <w:tab w:val="left" w:pos="851"/>
        </w:tabs>
        <w:spacing w:after="0" w:line="240" w:lineRule="auto"/>
        <w:ind w:left="0" w:firstLine="567"/>
        <w:rPr>
          <w:szCs w:val="24"/>
        </w:rPr>
      </w:pPr>
      <w:r w:rsidRPr="00461783">
        <w:rPr>
          <w:szCs w:val="24"/>
        </w:rPr>
        <w:lastRenderedPageBreak/>
        <w:t>Электрический ток. Источники электрического тока. Электрическая цепь и ее соста</w:t>
      </w:r>
      <w:r w:rsidRPr="00461783">
        <w:rPr>
          <w:szCs w:val="24"/>
        </w:rPr>
        <w:t>в</w:t>
      </w:r>
      <w:r w:rsidRPr="00461783">
        <w:rPr>
          <w:szCs w:val="24"/>
        </w:rPr>
        <w:t>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w:t>
      </w:r>
      <w:r w:rsidRPr="00461783">
        <w:rPr>
          <w:szCs w:val="24"/>
        </w:rPr>
        <w:t>и</w:t>
      </w:r>
      <w:r w:rsidRPr="00461783">
        <w:rPr>
          <w:szCs w:val="24"/>
        </w:rPr>
        <w:t>ков. Единицы сопротивления.</w:t>
      </w:r>
    </w:p>
    <w:p w:rsidR="00B3182D" w:rsidRPr="00461783" w:rsidRDefault="00B3182D" w:rsidP="00196EB1">
      <w:pPr>
        <w:tabs>
          <w:tab w:val="left" w:pos="851"/>
        </w:tabs>
        <w:spacing w:after="0" w:line="240" w:lineRule="auto"/>
        <w:ind w:left="0" w:firstLine="567"/>
        <w:rPr>
          <w:szCs w:val="24"/>
        </w:rPr>
      </w:pPr>
      <w:r w:rsidRPr="00461783">
        <w:rPr>
          <w:szCs w:val="24"/>
        </w:rPr>
        <w:t>Зависимость силы тока от напряжения. Закон Ома для участка цепи. Удельное сопр</w:t>
      </w:r>
      <w:r w:rsidRPr="00461783">
        <w:rPr>
          <w:szCs w:val="24"/>
        </w:rPr>
        <w:t>о</w:t>
      </w:r>
      <w:r w:rsidRPr="00461783">
        <w:rPr>
          <w:szCs w:val="24"/>
        </w:rPr>
        <w:t>тивление. Реостаты. Последовательное соединение проводников. Параллельное соединение проводников.</w:t>
      </w:r>
    </w:p>
    <w:p w:rsidR="00B3182D" w:rsidRPr="00461783" w:rsidRDefault="00B3182D" w:rsidP="00196EB1">
      <w:pPr>
        <w:tabs>
          <w:tab w:val="left" w:pos="851"/>
        </w:tabs>
        <w:spacing w:after="0" w:line="240" w:lineRule="auto"/>
        <w:ind w:left="0" w:firstLine="567"/>
        <w:rPr>
          <w:szCs w:val="24"/>
        </w:rPr>
      </w:pPr>
      <w:r w:rsidRPr="00461783">
        <w:rPr>
          <w:szCs w:val="24"/>
        </w:rPr>
        <w:t>Работа электрического поля по перемещению электрических зарядов. Мощность эле</w:t>
      </w:r>
      <w:r w:rsidRPr="00461783">
        <w:rPr>
          <w:szCs w:val="24"/>
        </w:rPr>
        <w:t>к</w:t>
      </w:r>
      <w:r w:rsidRPr="00461783">
        <w:rPr>
          <w:szCs w:val="24"/>
        </w:rPr>
        <w:t xml:space="preserve">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3182D" w:rsidRPr="00461783" w:rsidRDefault="00B3182D" w:rsidP="00196EB1">
      <w:pPr>
        <w:tabs>
          <w:tab w:val="left" w:pos="851"/>
        </w:tabs>
        <w:spacing w:after="0" w:line="240" w:lineRule="auto"/>
        <w:ind w:left="0" w:firstLine="567"/>
        <w:rPr>
          <w:szCs w:val="24"/>
        </w:rPr>
      </w:pPr>
      <w:r w:rsidRPr="00461783">
        <w:rPr>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w:t>
      </w:r>
      <w:r w:rsidRPr="00461783">
        <w:rPr>
          <w:szCs w:val="24"/>
        </w:rPr>
        <w:t>д</w:t>
      </w:r>
      <w:r w:rsidRPr="00461783">
        <w:rPr>
          <w:szCs w:val="24"/>
        </w:rPr>
        <w:t xml:space="preserve">ник с током и движущуюся заряженную частицу. </w:t>
      </w:r>
      <w:r w:rsidRPr="00461783">
        <w:rPr>
          <w:i/>
          <w:szCs w:val="24"/>
        </w:rPr>
        <w:t>Сила Ампера и сила Лоренца.</w:t>
      </w:r>
      <w:r w:rsidRPr="00461783">
        <w:rPr>
          <w:szCs w:val="24"/>
        </w:rPr>
        <w:t xml:space="preserve"> Электродв</w:t>
      </w:r>
      <w:r w:rsidRPr="00461783">
        <w:rPr>
          <w:szCs w:val="24"/>
        </w:rPr>
        <w:t>и</w:t>
      </w:r>
      <w:r w:rsidRPr="00461783">
        <w:rPr>
          <w:szCs w:val="24"/>
        </w:rPr>
        <w:t>гатель. Явление электромагнитной индукция. Опыты Фарадея.</w:t>
      </w:r>
    </w:p>
    <w:p w:rsidR="00B3182D" w:rsidRPr="00461783" w:rsidRDefault="00B3182D" w:rsidP="00196EB1">
      <w:pPr>
        <w:tabs>
          <w:tab w:val="left" w:pos="851"/>
        </w:tabs>
        <w:spacing w:after="0" w:line="240" w:lineRule="auto"/>
        <w:ind w:left="0" w:firstLine="567"/>
        <w:rPr>
          <w:szCs w:val="24"/>
        </w:rPr>
      </w:pPr>
      <w:r w:rsidRPr="00461783">
        <w:rPr>
          <w:szCs w:val="24"/>
        </w:rPr>
        <w:t xml:space="preserve">Электромагнитные колебания. </w:t>
      </w:r>
      <w:r w:rsidRPr="00461783">
        <w:rPr>
          <w:i/>
          <w:szCs w:val="24"/>
        </w:rPr>
        <w:t>Колебательный контур. Электрогенератор. Переме</w:t>
      </w:r>
      <w:r w:rsidRPr="00461783">
        <w:rPr>
          <w:i/>
          <w:szCs w:val="24"/>
        </w:rPr>
        <w:t>н</w:t>
      </w:r>
      <w:r w:rsidRPr="00461783">
        <w:rPr>
          <w:i/>
          <w:szCs w:val="24"/>
        </w:rPr>
        <w:t>ный ток. Трансформатор.</w:t>
      </w:r>
      <w:r w:rsidRPr="00461783">
        <w:rPr>
          <w:szCs w:val="24"/>
        </w:rPr>
        <w:t xml:space="preserve"> Передача электрической энергии на расстояние. Электромагни</w:t>
      </w:r>
      <w:r w:rsidRPr="00461783">
        <w:rPr>
          <w:szCs w:val="24"/>
        </w:rPr>
        <w:t>т</w:t>
      </w:r>
      <w:r w:rsidRPr="00461783">
        <w:rPr>
          <w:szCs w:val="24"/>
        </w:rPr>
        <w:t xml:space="preserve">ные волны и их свойства. </w:t>
      </w:r>
      <w:r w:rsidRPr="00461783">
        <w:rPr>
          <w:i/>
          <w:szCs w:val="24"/>
        </w:rPr>
        <w:t>Принципы радиосвязи и телевидения.Влияние электромагнитных излучений на живые организмы.</w:t>
      </w:r>
    </w:p>
    <w:p w:rsidR="00B3182D" w:rsidRPr="00461783" w:rsidRDefault="00B3182D" w:rsidP="00196EB1">
      <w:pPr>
        <w:tabs>
          <w:tab w:val="left" w:pos="851"/>
        </w:tabs>
        <w:spacing w:after="0" w:line="240" w:lineRule="auto"/>
        <w:ind w:left="0" w:firstLine="567"/>
        <w:rPr>
          <w:szCs w:val="24"/>
        </w:rPr>
      </w:pPr>
      <w:r w:rsidRPr="00461783">
        <w:rPr>
          <w:szCs w:val="24"/>
        </w:rPr>
        <w:t>Свет – электромагнитные волна. Скорость света. Источники света. Закон прямолине</w:t>
      </w:r>
      <w:r w:rsidRPr="00461783">
        <w:rPr>
          <w:szCs w:val="24"/>
        </w:rPr>
        <w:t>й</w:t>
      </w:r>
      <w:r w:rsidRPr="00461783">
        <w:rPr>
          <w:szCs w:val="24"/>
        </w:rPr>
        <w:t>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w:t>
      </w:r>
      <w:r w:rsidRPr="00461783">
        <w:rPr>
          <w:szCs w:val="24"/>
        </w:rPr>
        <w:t>р</w:t>
      </w:r>
      <w:r w:rsidRPr="00461783">
        <w:rPr>
          <w:szCs w:val="24"/>
        </w:rPr>
        <w:t xml:space="preserve">кале и линзе. </w:t>
      </w:r>
      <w:r w:rsidRPr="00461783">
        <w:rPr>
          <w:i/>
          <w:szCs w:val="24"/>
        </w:rPr>
        <w:t>Оптические приборы.</w:t>
      </w:r>
      <w:r w:rsidRPr="00461783">
        <w:rPr>
          <w:szCs w:val="24"/>
        </w:rPr>
        <w:t xml:space="preserve"> Глаз как оптическая система. Дисперсия света. </w:t>
      </w:r>
      <w:r w:rsidRPr="00461783">
        <w:rPr>
          <w:i/>
          <w:szCs w:val="24"/>
        </w:rPr>
        <w:t>Инте</w:t>
      </w:r>
      <w:r w:rsidRPr="00461783">
        <w:rPr>
          <w:i/>
          <w:szCs w:val="24"/>
        </w:rPr>
        <w:t>р</w:t>
      </w:r>
      <w:r w:rsidRPr="00461783">
        <w:rPr>
          <w:i/>
          <w:szCs w:val="24"/>
        </w:rPr>
        <w:t>ференция и дифракция света.</w:t>
      </w:r>
    </w:p>
    <w:p w:rsidR="00B3182D" w:rsidRPr="00461783" w:rsidRDefault="00B3182D" w:rsidP="00196EB1">
      <w:pPr>
        <w:widowControl w:val="0"/>
        <w:tabs>
          <w:tab w:val="left" w:pos="851"/>
          <w:tab w:val="left" w:pos="989"/>
        </w:tabs>
        <w:spacing w:after="0" w:line="240" w:lineRule="auto"/>
        <w:ind w:left="0" w:firstLine="567"/>
        <w:rPr>
          <w:b/>
          <w:szCs w:val="24"/>
        </w:rPr>
      </w:pPr>
      <w:r w:rsidRPr="00461783">
        <w:rPr>
          <w:b/>
          <w:szCs w:val="24"/>
        </w:rPr>
        <w:t>Квантовые явления</w:t>
      </w:r>
    </w:p>
    <w:p w:rsidR="00B3182D" w:rsidRPr="00461783" w:rsidRDefault="00B3182D" w:rsidP="00196EB1">
      <w:pPr>
        <w:tabs>
          <w:tab w:val="left" w:pos="851"/>
        </w:tabs>
        <w:spacing w:after="0" w:line="240" w:lineRule="auto"/>
        <w:ind w:left="0" w:firstLine="567"/>
        <w:rPr>
          <w:szCs w:val="24"/>
        </w:rPr>
      </w:pPr>
      <w:r w:rsidRPr="00461783">
        <w:rPr>
          <w:szCs w:val="24"/>
        </w:rPr>
        <w:t>Строение атомов. Планетарная модель атома. Квантовый характер поглощения и и</w:t>
      </w:r>
      <w:r w:rsidRPr="00461783">
        <w:rPr>
          <w:szCs w:val="24"/>
        </w:rPr>
        <w:t>с</w:t>
      </w:r>
      <w:r w:rsidRPr="00461783">
        <w:rPr>
          <w:szCs w:val="24"/>
        </w:rPr>
        <w:t>пускания света атомами. Линейчатые спектры.</w:t>
      </w:r>
    </w:p>
    <w:p w:rsidR="00B3182D" w:rsidRPr="00461783" w:rsidRDefault="00B3182D" w:rsidP="00196EB1">
      <w:pPr>
        <w:tabs>
          <w:tab w:val="left" w:pos="851"/>
        </w:tabs>
        <w:spacing w:after="0" w:line="240" w:lineRule="auto"/>
        <w:ind w:left="0" w:firstLine="567"/>
        <w:rPr>
          <w:szCs w:val="24"/>
        </w:rPr>
      </w:pPr>
      <w:r w:rsidRPr="00461783">
        <w:rPr>
          <w:szCs w:val="24"/>
        </w:rPr>
        <w:t xml:space="preserve"> Опыты Резерфорда.</w:t>
      </w:r>
    </w:p>
    <w:p w:rsidR="009B6D1D" w:rsidRPr="00461783" w:rsidRDefault="00B3182D" w:rsidP="00196EB1">
      <w:pPr>
        <w:tabs>
          <w:tab w:val="left" w:pos="851"/>
        </w:tabs>
        <w:spacing w:after="0" w:line="240" w:lineRule="auto"/>
        <w:ind w:left="0" w:firstLine="567"/>
        <w:rPr>
          <w:i/>
          <w:szCs w:val="24"/>
        </w:rPr>
      </w:pPr>
      <w:r w:rsidRPr="00461783">
        <w:rPr>
          <w:szCs w:val="24"/>
        </w:rPr>
        <w:t>Состав атомного ядра. Протон, нейтрон и электрон. Закон Эйнштейна о пропорци</w:t>
      </w:r>
      <w:r w:rsidRPr="00461783">
        <w:rPr>
          <w:szCs w:val="24"/>
        </w:rPr>
        <w:t>о</w:t>
      </w:r>
      <w:r w:rsidRPr="00461783">
        <w:rPr>
          <w:szCs w:val="24"/>
        </w:rPr>
        <w:t>нальности массы и энергии.</w:t>
      </w:r>
      <w:r w:rsidRPr="00461783">
        <w:rPr>
          <w:i/>
          <w:szCs w:val="24"/>
        </w:rPr>
        <w:t>Дефект масс и энергия связи атомных ядер.</w:t>
      </w:r>
      <w:r w:rsidRPr="00461783">
        <w:rPr>
          <w:szCs w:val="24"/>
        </w:rPr>
        <w:t xml:space="preserve"> Радиоактивность. Период полураспада. Альфа-излучение. </w:t>
      </w:r>
      <w:r w:rsidRPr="00461783">
        <w:rPr>
          <w:i/>
          <w:szCs w:val="24"/>
        </w:rPr>
        <w:t>Бета-излучение</w:t>
      </w:r>
      <w:r w:rsidRPr="00461783">
        <w:rPr>
          <w:szCs w:val="24"/>
        </w:rPr>
        <w:t>. Гамма-излучение. Ядерные реа</w:t>
      </w:r>
      <w:r w:rsidRPr="00461783">
        <w:rPr>
          <w:szCs w:val="24"/>
        </w:rPr>
        <w:t>к</w:t>
      </w:r>
      <w:r w:rsidRPr="00461783">
        <w:rPr>
          <w:szCs w:val="24"/>
        </w:rPr>
        <w:t xml:space="preserve">ции. Источники энергии Солнца и звезд. Ядерная энергетика. </w:t>
      </w:r>
      <w:r w:rsidRPr="00461783">
        <w:rPr>
          <w:i/>
          <w:szCs w:val="24"/>
        </w:rPr>
        <w:t xml:space="preserve">Экологические </w:t>
      </w:r>
    </w:p>
    <w:p w:rsidR="00B3182D" w:rsidRPr="00461783" w:rsidRDefault="00B3182D" w:rsidP="00196EB1">
      <w:pPr>
        <w:tabs>
          <w:tab w:val="left" w:pos="851"/>
        </w:tabs>
        <w:spacing w:after="0" w:line="240" w:lineRule="auto"/>
        <w:ind w:left="0" w:firstLine="567"/>
        <w:rPr>
          <w:i/>
          <w:szCs w:val="24"/>
        </w:rPr>
      </w:pPr>
      <w:r w:rsidRPr="00461783">
        <w:rPr>
          <w:i/>
          <w:szCs w:val="24"/>
        </w:rPr>
        <w:t xml:space="preserve">проблемы работы атомных электростанций. </w:t>
      </w:r>
      <w:r w:rsidRPr="00461783">
        <w:rPr>
          <w:szCs w:val="24"/>
        </w:rPr>
        <w:t xml:space="preserve">Дозиметрия. </w:t>
      </w:r>
      <w:r w:rsidRPr="00461783">
        <w:rPr>
          <w:i/>
          <w:szCs w:val="24"/>
        </w:rPr>
        <w:t>Влияние радиоактивных и</w:t>
      </w:r>
      <w:r w:rsidRPr="00461783">
        <w:rPr>
          <w:i/>
          <w:szCs w:val="24"/>
        </w:rPr>
        <w:t>з</w:t>
      </w:r>
      <w:r w:rsidRPr="00461783">
        <w:rPr>
          <w:i/>
          <w:szCs w:val="24"/>
        </w:rPr>
        <w:t>лучений на живые организмы.</w:t>
      </w:r>
    </w:p>
    <w:p w:rsidR="00B3182D" w:rsidRPr="00461783" w:rsidRDefault="00B3182D" w:rsidP="00196EB1">
      <w:pPr>
        <w:widowControl w:val="0"/>
        <w:tabs>
          <w:tab w:val="left" w:pos="851"/>
          <w:tab w:val="left" w:pos="989"/>
        </w:tabs>
        <w:spacing w:after="0" w:line="240" w:lineRule="auto"/>
        <w:ind w:left="0" w:firstLine="567"/>
        <w:rPr>
          <w:b/>
          <w:szCs w:val="24"/>
        </w:rPr>
      </w:pPr>
      <w:r w:rsidRPr="00461783">
        <w:rPr>
          <w:b/>
          <w:szCs w:val="24"/>
        </w:rPr>
        <w:t>Строение и эволюция Вселенной</w:t>
      </w:r>
    </w:p>
    <w:p w:rsidR="00B3182D" w:rsidRPr="00461783" w:rsidRDefault="00B3182D" w:rsidP="00196EB1">
      <w:pPr>
        <w:tabs>
          <w:tab w:val="left" w:pos="851"/>
        </w:tabs>
        <w:spacing w:after="0" w:line="240" w:lineRule="auto"/>
        <w:ind w:left="0" w:firstLine="567"/>
        <w:rPr>
          <w:szCs w:val="24"/>
        </w:rPr>
      </w:pPr>
      <w:r w:rsidRPr="00461783">
        <w:rPr>
          <w:szCs w:val="24"/>
        </w:rPr>
        <w:t>Геоцентрическая и гелиоцентрическая системы мира. Фи</w:t>
      </w:r>
      <w:r w:rsidRPr="00461783">
        <w:rPr>
          <w:szCs w:val="24"/>
        </w:rPr>
        <w:softHyphen/>
        <w:t>зическая природа небесных тел Солнечной системы. Проис</w:t>
      </w:r>
      <w:r w:rsidRPr="00461783">
        <w:rPr>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3182D" w:rsidRPr="00461783" w:rsidRDefault="00DA3768" w:rsidP="00196EB1">
      <w:pPr>
        <w:tabs>
          <w:tab w:val="left" w:pos="851"/>
        </w:tabs>
        <w:spacing w:after="0" w:line="240" w:lineRule="auto"/>
        <w:ind w:left="0" w:firstLine="567"/>
        <w:rPr>
          <w:b/>
          <w:bCs/>
          <w:szCs w:val="24"/>
        </w:rPr>
      </w:pPr>
      <w:r w:rsidRPr="00461783">
        <w:rPr>
          <w:b/>
          <w:bCs/>
          <w:szCs w:val="24"/>
        </w:rPr>
        <w:t xml:space="preserve">  Т</w:t>
      </w:r>
      <w:r w:rsidR="00B3182D" w:rsidRPr="00461783">
        <w:rPr>
          <w:b/>
          <w:bCs/>
          <w:szCs w:val="24"/>
        </w:rPr>
        <w:t>емы лабораторных работ</w:t>
      </w:r>
      <w:r w:rsidRPr="00461783">
        <w:rPr>
          <w:b/>
          <w:bCs/>
          <w:szCs w:val="24"/>
        </w:rPr>
        <w:t>:</w:t>
      </w:r>
    </w:p>
    <w:p w:rsidR="00DA3768" w:rsidRPr="002C2F6F" w:rsidRDefault="00DA3768" w:rsidP="002C2F6F">
      <w:pPr>
        <w:spacing w:after="0" w:line="240" w:lineRule="auto"/>
        <w:ind w:left="0" w:right="-15" w:firstLine="0"/>
        <w:jc w:val="left"/>
        <w:rPr>
          <w:rFonts w:eastAsia="Times New Roman"/>
          <w:b/>
          <w:i/>
          <w:color w:val="auto"/>
          <w:szCs w:val="24"/>
        </w:rPr>
      </w:pPr>
      <w:r w:rsidRPr="002C2F6F">
        <w:rPr>
          <w:rFonts w:eastAsia="Times New Roman"/>
          <w:b/>
          <w:i/>
          <w:color w:val="auto"/>
          <w:szCs w:val="24"/>
        </w:rPr>
        <w:t>7 класс</w:t>
      </w:r>
    </w:p>
    <w:p w:rsidR="002C2F6F" w:rsidRPr="006B1519" w:rsidRDefault="002C2F6F" w:rsidP="002C2F6F">
      <w:pPr>
        <w:spacing w:after="0" w:line="240" w:lineRule="auto"/>
        <w:ind w:left="0" w:right="-15" w:firstLine="0"/>
        <w:jc w:val="left"/>
        <w:rPr>
          <w:szCs w:val="24"/>
        </w:rPr>
      </w:pPr>
      <w:r w:rsidRPr="006B1519">
        <w:rPr>
          <w:sz w:val="28"/>
          <w:szCs w:val="28"/>
        </w:rPr>
        <w:t xml:space="preserve">   </w:t>
      </w:r>
      <w:r w:rsidRPr="006B1519">
        <w:rPr>
          <w:szCs w:val="24"/>
        </w:rPr>
        <w:t xml:space="preserve">  № 1 «Определение цены деления измерительного прибора» </w:t>
      </w:r>
    </w:p>
    <w:p w:rsidR="002C2F6F" w:rsidRPr="006B1519" w:rsidRDefault="002C2F6F" w:rsidP="002C2F6F">
      <w:pPr>
        <w:spacing w:after="0" w:line="240" w:lineRule="auto"/>
        <w:ind w:left="0" w:right="-15" w:firstLine="0"/>
        <w:jc w:val="left"/>
        <w:rPr>
          <w:szCs w:val="24"/>
        </w:rPr>
      </w:pPr>
      <w:r w:rsidRPr="006B1519">
        <w:rPr>
          <w:szCs w:val="24"/>
        </w:rPr>
        <w:t xml:space="preserve">     №2 «Измерение размеров малых тел»</w:t>
      </w:r>
    </w:p>
    <w:p w:rsidR="002C2F6F" w:rsidRPr="006B1519" w:rsidRDefault="002C2F6F" w:rsidP="002C2F6F">
      <w:pPr>
        <w:suppressAutoHyphens/>
        <w:spacing w:line="240" w:lineRule="auto"/>
        <w:rPr>
          <w:szCs w:val="24"/>
        </w:rPr>
      </w:pPr>
      <w:r w:rsidRPr="006B1519">
        <w:rPr>
          <w:szCs w:val="24"/>
        </w:rPr>
        <w:t xml:space="preserve">№3 «Измерение массы тела на рычажных весах». </w:t>
      </w:r>
    </w:p>
    <w:p w:rsidR="002C2F6F" w:rsidRPr="006B1519" w:rsidRDefault="002C2F6F" w:rsidP="002C2F6F">
      <w:pPr>
        <w:suppressAutoHyphens/>
        <w:spacing w:line="240" w:lineRule="auto"/>
        <w:rPr>
          <w:szCs w:val="24"/>
        </w:rPr>
      </w:pPr>
      <w:r w:rsidRPr="006B1519">
        <w:rPr>
          <w:szCs w:val="24"/>
        </w:rPr>
        <w:t>№ 4 «Измерение объёма тела».</w:t>
      </w:r>
    </w:p>
    <w:p w:rsidR="002C2F6F" w:rsidRPr="006B1519" w:rsidRDefault="002C2F6F" w:rsidP="002C2F6F">
      <w:pPr>
        <w:suppressAutoHyphens/>
        <w:spacing w:line="240" w:lineRule="auto"/>
        <w:ind w:firstLine="0"/>
        <w:rPr>
          <w:szCs w:val="24"/>
        </w:rPr>
      </w:pPr>
      <w:r w:rsidRPr="006B1519">
        <w:rPr>
          <w:szCs w:val="24"/>
        </w:rPr>
        <w:t>№ 5 «Определение плотности твёрдого тела»</w:t>
      </w:r>
    </w:p>
    <w:p w:rsidR="002C2F6F" w:rsidRPr="006B1519" w:rsidRDefault="002C2F6F" w:rsidP="002C2F6F">
      <w:pPr>
        <w:suppressAutoHyphens/>
        <w:spacing w:line="240" w:lineRule="auto"/>
        <w:ind w:firstLine="0"/>
        <w:rPr>
          <w:szCs w:val="24"/>
        </w:rPr>
      </w:pPr>
      <w:r w:rsidRPr="006B1519">
        <w:rPr>
          <w:szCs w:val="24"/>
        </w:rPr>
        <w:t>№ 6 «Градуирование пружины и измерение сил динамометром»</w:t>
      </w:r>
    </w:p>
    <w:p w:rsidR="002C2F6F" w:rsidRPr="006B1519" w:rsidRDefault="002C2F6F" w:rsidP="002C2F6F">
      <w:pPr>
        <w:spacing w:line="240" w:lineRule="auto"/>
        <w:ind w:firstLine="0"/>
        <w:rPr>
          <w:szCs w:val="24"/>
        </w:rPr>
      </w:pPr>
      <w:r w:rsidRPr="006B1519">
        <w:rPr>
          <w:szCs w:val="24"/>
        </w:rPr>
        <w:t>№ 7 «Определение выталкивающей силы, действующей на погруженное в жидкость т</w:t>
      </w:r>
      <w:r w:rsidRPr="006B1519">
        <w:rPr>
          <w:szCs w:val="24"/>
        </w:rPr>
        <w:t>е</w:t>
      </w:r>
      <w:r w:rsidRPr="006B1519">
        <w:rPr>
          <w:szCs w:val="24"/>
        </w:rPr>
        <w:t>ло»</w:t>
      </w:r>
    </w:p>
    <w:p w:rsidR="002C2F6F" w:rsidRPr="006B1519" w:rsidRDefault="002C2F6F" w:rsidP="002C2F6F">
      <w:pPr>
        <w:spacing w:line="240" w:lineRule="auto"/>
        <w:rPr>
          <w:szCs w:val="24"/>
        </w:rPr>
      </w:pPr>
      <w:r w:rsidRPr="006B1519">
        <w:rPr>
          <w:szCs w:val="24"/>
        </w:rPr>
        <w:t>№ 8 «Выяснение условий плавания тела в жидкости»</w:t>
      </w:r>
    </w:p>
    <w:p w:rsidR="002C2F6F" w:rsidRPr="006B1519" w:rsidRDefault="002C2F6F" w:rsidP="002C2F6F">
      <w:pPr>
        <w:spacing w:line="240" w:lineRule="auto"/>
        <w:rPr>
          <w:szCs w:val="24"/>
        </w:rPr>
      </w:pPr>
      <w:r w:rsidRPr="006B1519">
        <w:rPr>
          <w:szCs w:val="24"/>
        </w:rPr>
        <w:t>№ 9 «Выяснения условия равновесия рычага»</w:t>
      </w:r>
    </w:p>
    <w:p w:rsidR="002C2F6F" w:rsidRPr="006B1519" w:rsidRDefault="002C2F6F" w:rsidP="002C2F6F">
      <w:pPr>
        <w:spacing w:line="240" w:lineRule="auto"/>
        <w:rPr>
          <w:szCs w:val="24"/>
        </w:rPr>
      </w:pPr>
      <w:r w:rsidRPr="006B1519">
        <w:rPr>
          <w:szCs w:val="24"/>
        </w:rPr>
        <w:t>№ 10 «Измерение КПД при подъёме тела по наклонной плоскости»</w:t>
      </w:r>
    </w:p>
    <w:p w:rsidR="002C2F6F" w:rsidRPr="006B1519" w:rsidRDefault="002C2F6F" w:rsidP="002C2F6F">
      <w:pPr>
        <w:suppressAutoHyphens/>
        <w:spacing w:line="240" w:lineRule="auto"/>
        <w:ind w:firstLine="0"/>
        <w:rPr>
          <w:szCs w:val="24"/>
        </w:rPr>
      </w:pPr>
    </w:p>
    <w:p w:rsidR="002C2F6F" w:rsidRPr="006B1519" w:rsidRDefault="002C2F6F" w:rsidP="002C2F6F">
      <w:pPr>
        <w:spacing w:after="0" w:line="240" w:lineRule="auto"/>
        <w:ind w:left="0" w:right="-15" w:firstLine="0"/>
        <w:jc w:val="left"/>
        <w:rPr>
          <w:szCs w:val="24"/>
        </w:rPr>
      </w:pPr>
      <w:r w:rsidRPr="006B1519">
        <w:rPr>
          <w:szCs w:val="24"/>
        </w:rPr>
        <w:t>Контрольная работа № 1 «Взаимодействие тел».</w:t>
      </w:r>
    </w:p>
    <w:p w:rsidR="002C2F6F" w:rsidRPr="006B1519" w:rsidRDefault="002C2F6F" w:rsidP="002C2F6F">
      <w:pPr>
        <w:spacing w:line="240" w:lineRule="auto"/>
        <w:ind w:firstLine="284"/>
        <w:rPr>
          <w:szCs w:val="24"/>
        </w:rPr>
      </w:pPr>
      <w:r w:rsidRPr="006B1519">
        <w:rPr>
          <w:szCs w:val="24"/>
        </w:rPr>
        <w:t>№ 2 «Давление твёрдых тел, жидкостей и газов»</w:t>
      </w:r>
    </w:p>
    <w:p w:rsidR="002C2F6F" w:rsidRPr="006B1519" w:rsidRDefault="002C2F6F" w:rsidP="002C2F6F">
      <w:pPr>
        <w:spacing w:line="240" w:lineRule="auto"/>
        <w:ind w:firstLine="284"/>
        <w:rPr>
          <w:szCs w:val="24"/>
        </w:rPr>
      </w:pPr>
      <w:r w:rsidRPr="006B1519">
        <w:rPr>
          <w:szCs w:val="24"/>
        </w:rPr>
        <w:lastRenderedPageBreak/>
        <w:t>№ 3 «Архимедова сила»</w:t>
      </w:r>
    </w:p>
    <w:p w:rsidR="002C2F6F" w:rsidRPr="006B1519" w:rsidRDefault="002C2F6F" w:rsidP="002C2F6F">
      <w:pPr>
        <w:spacing w:line="240" w:lineRule="auto"/>
        <w:ind w:firstLine="284"/>
        <w:rPr>
          <w:szCs w:val="24"/>
        </w:rPr>
      </w:pPr>
      <w:r w:rsidRPr="006B1519">
        <w:rPr>
          <w:szCs w:val="24"/>
        </w:rPr>
        <w:t>№ 4 «Работа и мощность. Энергия»</w:t>
      </w:r>
    </w:p>
    <w:p w:rsidR="002C2F6F" w:rsidRPr="006B1519" w:rsidRDefault="002C2F6F" w:rsidP="002C2F6F">
      <w:pPr>
        <w:spacing w:line="240" w:lineRule="auto"/>
        <w:ind w:firstLine="284"/>
        <w:rPr>
          <w:sz w:val="28"/>
          <w:szCs w:val="28"/>
        </w:rPr>
      </w:pPr>
    </w:p>
    <w:p w:rsidR="002C2F6F" w:rsidRPr="006B1519" w:rsidRDefault="002C2F6F" w:rsidP="002C2F6F">
      <w:pPr>
        <w:spacing w:after="0" w:line="240" w:lineRule="auto"/>
        <w:ind w:left="0" w:right="-15" w:firstLine="0"/>
        <w:jc w:val="left"/>
        <w:rPr>
          <w:rFonts w:eastAsia="Times New Roman"/>
          <w:b/>
          <w:color w:val="auto"/>
          <w:szCs w:val="24"/>
        </w:rPr>
      </w:pPr>
    </w:p>
    <w:p w:rsidR="00DA3768" w:rsidRPr="006B1519" w:rsidRDefault="00DA3768" w:rsidP="002C2F6F">
      <w:pPr>
        <w:spacing w:after="0" w:line="240" w:lineRule="auto"/>
        <w:ind w:left="0" w:right="-15" w:firstLine="0"/>
        <w:jc w:val="left"/>
        <w:rPr>
          <w:rFonts w:eastAsia="Times New Roman"/>
          <w:b/>
          <w:color w:val="auto"/>
          <w:szCs w:val="24"/>
        </w:rPr>
      </w:pPr>
      <w:r w:rsidRPr="006B1519">
        <w:rPr>
          <w:rFonts w:eastAsia="Times New Roman"/>
          <w:b/>
          <w:color w:val="auto"/>
          <w:szCs w:val="24"/>
        </w:rPr>
        <w:t>8 класс</w:t>
      </w:r>
    </w:p>
    <w:p w:rsidR="002C2F6F" w:rsidRPr="006B1519" w:rsidRDefault="002C2F6F" w:rsidP="002C2F6F">
      <w:pPr>
        <w:autoSpaceDE w:val="0"/>
        <w:autoSpaceDN w:val="0"/>
        <w:adjustRightInd w:val="0"/>
        <w:spacing w:line="240" w:lineRule="auto"/>
        <w:ind w:left="0" w:firstLine="0"/>
        <w:rPr>
          <w:szCs w:val="24"/>
        </w:rPr>
      </w:pPr>
      <w:r w:rsidRPr="006B1519">
        <w:rPr>
          <w:szCs w:val="24"/>
        </w:rPr>
        <w:t>№1 «Сравнение количеств теплоты»</w:t>
      </w:r>
    </w:p>
    <w:p w:rsidR="002C2F6F" w:rsidRPr="006B1519" w:rsidRDefault="002C2F6F" w:rsidP="002C2F6F">
      <w:pPr>
        <w:autoSpaceDE w:val="0"/>
        <w:autoSpaceDN w:val="0"/>
        <w:adjustRightInd w:val="0"/>
        <w:spacing w:line="240" w:lineRule="auto"/>
        <w:ind w:left="0" w:firstLine="0"/>
        <w:rPr>
          <w:szCs w:val="24"/>
        </w:rPr>
      </w:pPr>
      <w:r w:rsidRPr="006B1519">
        <w:rPr>
          <w:szCs w:val="24"/>
        </w:rPr>
        <w:t>№2 «Измерение удельной теплоемкости твердого тела»</w:t>
      </w:r>
    </w:p>
    <w:p w:rsidR="002C2F6F" w:rsidRPr="006B1519" w:rsidRDefault="002C2F6F" w:rsidP="002C2F6F">
      <w:pPr>
        <w:autoSpaceDE w:val="0"/>
        <w:autoSpaceDN w:val="0"/>
        <w:adjustRightInd w:val="0"/>
        <w:spacing w:line="240" w:lineRule="auto"/>
        <w:ind w:left="0" w:firstLine="0"/>
        <w:rPr>
          <w:szCs w:val="24"/>
        </w:rPr>
      </w:pPr>
      <w:r w:rsidRPr="006B1519">
        <w:rPr>
          <w:szCs w:val="24"/>
        </w:rPr>
        <w:t>№3 «Измерение влажности воздуха»</w:t>
      </w:r>
    </w:p>
    <w:p w:rsidR="002C2F6F" w:rsidRPr="006B1519" w:rsidRDefault="002C2F6F" w:rsidP="002C2F6F">
      <w:pPr>
        <w:shd w:val="clear" w:color="auto" w:fill="FFFFFF"/>
        <w:autoSpaceDE w:val="0"/>
        <w:autoSpaceDN w:val="0"/>
        <w:adjustRightInd w:val="0"/>
        <w:spacing w:line="240" w:lineRule="auto"/>
        <w:ind w:left="0" w:firstLine="0"/>
        <w:rPr>
          <w:szCs w:val="24"/>
        </w:rPr>
      </w:pPr>
      <w:r w:rsidRPr="006B1519">
        <w:rPr>
          <w:szCs w:val="24"/>
        </w:rPr>
        <w:t>№4 «Измерение силы тока»</w:t>
      </w:r>
    </w:p>
    <w:p w:rsidR="002C2F6F" w:rsidRPr="006B1519" w:rsidRDefault="002C2F6F" w:rsidP="002C2F6F">
      <w:pPr>
        <w:shd w:val="clear" w:color="auto" w:fill="FFFFFF"/>
        <w:autoSpaceDE w:val="0"/>
        <w:autoSpaceDN w:val="0"/>
        <w:adjustRightInd w:val="0"/>
        <w:spacing w:line="240" w:lineRule="auto"/>
        <w:ind w:left="0" w:firstLine="0"/>
        <w:rPr>
          <w:szCs w:val="24"/>
        </w:rPr>
      </w:pPr>
      <w:r w:rsidRPr="006B1519">
        <w:rPr>
          <w:szCs w:val="24"/>
        </w:rPr>
        <w:t>№5 «Измерение электрического напряжения»</w:t>
      </w:r>
    </w:p>
    <w:p w:rsidR="002C2F6F" w:rsidRPr="006B1519" w:rsidRDefault="002C2F6F" w:rsidP="002C2F6F">
      <w:pPr>
        <w:shd w:val="clear" w:color="auto" w:fill="FFFFFF"/>
        <w:autoSpaceDE w:val="0"/>
        <w:autoSpaceDN w:val="0"/>
        <w:adjustRightInd w:val="0"/>
        <w:spacing w:line="240" w:lineRule="auto"/>
        <w:ind w:left="0" w:firstLine="0"/>
        <w:rPr>
          <w:szCs w:val="24"/>
        </w:rPr>
      </w:pPr>
      <w:r w:rsidRPr="006B1519">
        <w:rPr>
          <w:szCs w:val="24"/>
        </w:rPr>
        <w:t>№6 «Регулирование силы тока реостатом»</w:t>
      </w:r>
    </w:p>
    <w:p w:rsidR="002C2F6F" w:rsidRPr="006B1519" w:rsidRDefault="002C2F6F" w:rsidP="002C2F6F">
      <w:pPr>
        <w:shd w:val="clear" w:color="auto" w:fill="FFFFFF"/>
        <w:autoSpaceDE w:val="0"/>
        <w:autoSpaceDN w:val="0"/>
        <w:adjustRightInd w:val="0"/>
        <w:spacing w:line="240" w:lineRule="auto"/>
        <w:ind w:left="0" w:firstLine="0"/>
        <w:rPr>
          <w:szCs w:val="24"/>
        </w:rPr>
      </w:pPr>
      <w:r w:rsidRPr="006B1519">
        <w:rPr>
          <w:szCs w:val="24"/>
        </w:rPr>
        <w:t>№7 «Измерение сопротивления проводника»</w:t>
      </w:r>
    </w:p>
    <w:p w:rsidR="002C2F6F" w:rsidRPr="006B1519" w:rsidRDefault="002C2F6F" w:rsidP="002C2F6F">
      <w:pPr>
        <w:shd w:val="clear" w:color="auto" w:fill="FFFFFF"/>
        <w:autoSpaceDE w:val="0"/>
        <w:autoSpaceDN w:val="0"/>
        <w:adjustRightInd w:val="0"/>
        <w:spacing w:line="240" w:lineRule="auto"/>
        <w:ind w:left="0" w:firstLine="0"/>
        <w:rPr>
          <w:szCs w:val="24"/>
        </w:rPr>
      </w:pPr>
      <w:r w:rsidRPr="006B1519">
        <w:rPr>
          <w:szCs w:val="24"/>
        </w:rPr>
        <w:t>№8 «Измерение мощности и работы электрического тока»</w:t>
      </w:r>
    </w:p>
    <w:p w:rsidR="002C2F6F" w:rsidRPr="006B1519" w:rsidRDefault="002C2F6F" w:rsidP="002C2F6F">
      <w:pPr>
        <w:shd w:val="clear" w:color="auto" w:fill="FFFFFF"/>
        <w:autoSpaceDE w:val="0"/>
        <w:autoSpaceDN w:val="0"/>
        <w:adjustRightInd w:val="0"/>
        <w:spacing w:line="240" w:lineRule="auto"/>
        <w:ind w:left="0" w:firstLine="0"/>
        <w:rPr>
          <w:szCs w:val="24"/>
        </w:rPr>
      </w:pPr>
      <w:r w:rsidRPr="006B1519">
        <w:rPr>
          <w:szCs w:val="24"/>
        </w:rPr>
        <w:t>№9 «Сборка электромагнита и его испытание»</w:t>
      </w:r>
    </w:p>
    <w:p w:rsidR="002C2F6F" w:rsidRPr="006B1519" w:rsidRDefault="002C2F6F" w:rsidP="002C2F6F">
      <w:pPr>
        <w:shd w:val="clear" w:color="auto" w:fill="FFFFFF"/>
        <w:autoSpaceDE w:val="0"/>
        <w:autoSpaceDN w:val="0"/>
        <w:adjustRightInd w:val="0"/>
        <w:spacing w:line="240" w:lineRule="auto"/>
        <w:ind w:left="0" w:firstLine="0"/>
        <w:rPr>
          <w:szCs w:val="24"/>
        </w:rPr>
      </w:pPr>
      <w:r w:rsidRPr="006B1519">
        <w:rPr>
          <w:szCs w:val="24"/>
        </w:rPr>
        <w:t>№10 «Изучение электрического двигателя»</w:t>
      </w:r>
    </w:p>
    <w:p w:rsidR="002C2F6F" w:rsidRPr="006B1519" w:rsidRDefault="002C2F6F" w:rsidP="002C2F6F">
      <w:pPr>
        <w:autoSpaceDE w:val="0"/>
        <w:autoSpaceDN w:val="0"/>
        <w:adjustRightInd w:val="0"/>
        <w:spacing w:line="240" w:lineRule="auto"/>
        <w:ind w:left="0" w:firstLine="0"/>
        <w:rPr>
          <w:szCs w:val="24"/>
        </w:rPr>
      </w:pPr>
      <w:r w:rsidRPr="006B1519">
        <w:rPr>
          <w:szCs w:val="24"/>
        </w:rPr>
        <w:t>№11 «Получение изображения при помощи линзы»</w:t>
      </w:r>
    </w:p>
    <w:p w:rsidR="002C2F6F" w:rsidRPr="006B1519" w:rsidRDefault="002C2F6F" w:rsidP="002C2F6F">
      <w:pPr>
        <w:autoSpaceDE w:val="0"/>
        <w:autoSpaceDN w:val="0"/>
        <w:adjustRightInd w:val="0"/>
        <w:spacing w:line="240" w:lineRule="auto"/>
        <w:ind w:left="0" w:firstLine="0"/>
        <w:rPr>
          <w:szCs w:val="24"/>
        </w:rPr>
      </w:pPr>
      <w:r w:rsidRPr="006B1519">
        <w:rPr>
          <w:szCs w:val="24"/>
        </w:rPr>
        <w:t>Контрольная работа № 1 «Тепловые явления»</w:t>
      </w:r>
    </w:p>
    <w:p w:rsidR="002C2F6F" w:rsidRPr="006B1519" w:rsidRDefault="002C2F6F" w:rsidP="002C2F6F">
      <w:pPr>
        <w:shd w:val="clear" w:color="auto" w:fill="FFFFFF"/>
        <w:autoSpaceDE w:val="0"/>
        <w:autoSpaceDN w:val="0"/>
        <w:adjustRightInd w:val="0"/>
        <w:spacing w:line="240" w:lineRule="auto"/>
        <w:ind w:left="0" w:firstLine="0"/>
        <w:rPr>
          <w:szCs w:val="24"/>
        </w:rPr>
      </w:pPr>
      <w:r w:rsidRPr="006B1519">
        <w:rPr>
          <w:szCs w:val="24"/>
        </w:rPr>
        <w:t>№ 2 «Изменение агрегатных состояний вещества»</w:t>
      </w:r>
    </w:p>
    <w:p w:rsidR="002C2F6F" w:rsidRPr="006B1519" w:rsidRDefault="002C2F6F" w:rsidP="002C2F6F">
      <w:pPr>
        <w:shd w:val="clear" w:color="auto" w:fill="FFFFFF"/>
        <w:autoSpaceDE w:val="0"/>
        <w:autoSpaceDN w:val="0"/>
        <w:adjustRightInd w:val="0"/>
        <w:spacing w:line="240" w:lineRule="auto"/>
        <w:ind w:left="0" w:firstLine="0"/>
        <w:rPr>
          <w:szCs w:val="24"/>
        </w:rPr>
      </w:pPr>
      <w:r w:rsidRPr="006B1519">
        <w:rPr>
          <w:szCs w:val="24"/>
        </w:rPr>
        <w:t>№ 3 по теме «Электростатика»</w:t>
      </w:r>
    </w:p>
    <w:p w:rsidR="002C2F6F" w:rsidRPr="006B1519" w:rsidRDefault="002C2F6F" w:rsidP="002C2F6F">
      <w:pPr>
        <w:shd w:val="clear" w:color="auto" w:fill="FFFFFF"/>
        <w:autoSpaceDE w:val="0"/>
        <w:autoSpaceDN w:val="0"/>
        <w:adjustRightInd w:val="0"/>
        <w:spacing w:line="240" w:lineRule="auto"/>
        <w:ind w:left="0" w:firstLine="0"/>
        <w:rPr>
          <w:szCs w:val="24"/>
        </w:rPr>
      </w:pPr>
      <w:r w:rsidRPr="006B1519">
        <w:rPr>
          <w:szCs w:val="24"/>
        </w:rPr>
        <w:t>№ 4 по теме «Постоянный ток»</w:t>
      </w:r>
    </w:p>
    <w:p w:rsidR="002C2F6F" w:rsidRPr="006B1519" w:rsidRDefault="002C2F6F" w:rsidP="002C2F6F">
      <w:pPr>
        <w:shd w:val="clear" w:color="auto" w:fill="FFFFFF"/>
        <w:autoSpaceDE w:val="0"/>
        <w:autoSpaceDN w:val="0"/>
        <w:adjustRightInd w:val="0"/>
        <w:spacing w:line="240" w:lineRule="auto"/>
        <w:ind w:left="0" w:firstLine="0"/>
        <w:rPr>
          <w:szCs w:val="24"/>
        </w:rPr>
      </w:pPr>
      <w:r w:rsidRPr="006B1519">
        <w:rPr>
          <w:szCs w:val="24"/>
        </w:rPr>
        <w:t>№ 5 по теме «Электромагнитные явления»</w:t>
      </w:r>
    </w:p>
    <w:p w:rsidR="002C2F6F" w:rsidRPr="006B1519" w:rsidRDefault="002C2F6F" w:rsidP="002C2F6F">
      <w:pPr>
        <w:autoSpaceDE w:val="0"/>
        <w:autoSpaceDN w:val="0"/>
        <w:adjustRightInd w:val="0"/>
        <w:spacing w:line="240" w:lineRule="auto"/>
        <w:ind w:left="0" w:firstLine="0"/>
        <w:rPr>
          <w:szCs w:val="24"/>
        </w:rPr>
      </w:pPr>
      <w:r w:rsidRPr="006B1519">
        <w:rPr>
          <w:szCs w:val="24"/>
        </w:rPr>
        <w:t>№ 6 по теме «Световые явления»</w:t>
      </w:r>
    </w:p>
    <w:p w:rsidR="009C635E" w:rsidRPr="006B1519" w:rsidRDefault="009C635E" w:rsidP="00196EB1">
      <w:pPr>
        <w:spacing w:after="0" w:line="240" w:lineRule="auto"/>
        <w:ind w:left="0" w:right="-15" w:firstLine="0"/>
        <w:jc w:val="left"/>
        <w:rPr>
          <w:rFonts w:eastAsia="Times New Roman"/>
          <w:b/>
          <w:color w:val="auto"/>
          <w:szCs w:val="24"/>
        </w:rPr>
      </w:pPr>
      <w:r w:rsidRPr="006B1519">
        <w:rPr>
          <w:rFonts w:eastAsia="Times New Roman"/>
          <w:b/>
          <w:color w:val="auto"/>
          <w:szCs w:val="24"/>
        </w:rPr>
        <w:t>9 класс</w:t>
      </w:r>
    </w:p>
    <w:p w:rsidR="005D1270" w:rsidRPr="006B1519" w:rsidRDefault="005D1270" w:rsidP="005D1270">
      <w:pPr>
        <w:ind w:firstLine="426"/>
        <w:rPr>
          <w:szCs w:val="24"/>
        </w:rPr>
      </w:pPr>
      <w:r w:rsidRPr="006B1519">
        <w:rPr>
          <w:szCs w:val="24"/>
        </w:rPr>
        <w:t>№1 «Исследование равноускоренного движения»</w:t>
      </w:r>
    </w:p>
    <w:p w:rsidR="005D1270" w:rsidRPr="006B1519" w:rsidRDefault="005D1270" w:rsidP="005D1270">
      <w:pPr>
        <w:ind w:firstLine="426"/>
        <w:rPr>
          <w:szCs w:val="24"/>
        </w:rPr>
      </w:pPr>
      <w:r w:rsidRPr="006B1519">
        <w:rPr>
          <w:szCs w:val="24"/>
        </w:rPr>
        <w:t>№ 2 «Изучение колебаний математического и пружинного маятника»</w:t>
      </w:r>
    </w:p>
    <w:p w:rsidR="005D1270" w:rsidRPr="006B1519" w:rsidRDefault="005D1270" w:rsidP="005D1270">
      <w:pPr>
        <w:ind w:firstLine="426"/>
        <w:rPr>
          <w:szCs w:val="24"/>
        </w:rPr>
      </w:pPr>
      <w:r w:rsidRPr="006B1519">
        <w:rPr>
          <w:szCs w:val="24"/>
        </w:rPr>
        <w:t>№ 3 «Измерение ускорения свободного падения с помощью математического мая</w:t>
      </w:r>
      <w:r w:rsidRPr="006B1519">
        <w:rPr>
          <w:szCs w:val="24"/>
        </w:rPr>
        <w:t>т</w:t>
      </w:r>
      <w:r w:rsidRPr="006B1519">
        <w:rPr>
          <w:szCs w:val="24"/>
        </w:rPr>
        <w:t>ника»</w:t>
      </w:r>
    </w:p>
    <w:p w:rsidR="005D1270" w:rsidRPr="006B1519" w:rsidRDefault="005D1270" w:rsidP="005D1270">
      <w:pPr>
        <w:ind w:firstLine="426"/>
        <w:rPr>
          <w:szCs w:val="24"/>
        </w:rPr>
      </w:pPr>
      <w:r w:rsidRPr="006B1519">
        <w:rPr>
          <w:szCs w:val="24"/>
        </w:rPr>
        <w:t>№4 «Изучение явления электромагнитной индукции»</w:t>
      </w:r>
    </w:p>
    <w:p w:rsidR="005D1270" w:rsidRPr="006B1519" w:rsidRDefault="005D1270" w:rsidP="005D1270">
      <w:pPr>
        <w:ind w:firstLine="426"/>
        <w:rPr>
          <w:szCs w:val="24"/>
        </w:rPr>
      </w:pPr>
      <w:r w:rsidRPr="006B1519">
        <w:rPr>
          <w:szCs w:val="24"/>
        </w:rPr>
        <w:t>№ 5 «Определение размеров лунных кратеров»</w:t>
      </w:r>
    </w:p>
    <w:p w:rsidR="005D1270" w:rsidRPr="006B1519" w:rsidRDefault="005D1270" w:rsidP="005D1270">
      <w:pPr>
        <w:ind w:firstLine="426"/>
        <w:rPr>
          <w:szCs w:val="24"/>
        </w:rPr>
      </w:pPr>
      <w:r w:rsidRPr="006B1519">
        <w:rPr>
          <w:szCs w:val="24"/>
        </w:rPr>
        <w:t>№6 «Определение высоты и скорости выброса вещества из вулкана на спутнике Юпитера Ио»</w:t>
      </w:r>
    </w:p>
    <w:p w:rsidR="005D1270" w:rsidRPr="006B1519" w:rsidRDefault="005D1270" w:rsidP="005D1270">
      <w:pPr>
        <w:ind w:firstLine="426"/>
        <w:rPr>
          <w:szCs w:val="24"/>
        </w:rPr>
      </w:pPr>
      <w:r w:rsidRPr="006B1519">
        <w:rPr>
          <w:szCs w:val="24"/>
        </w:rPr>
        <w:t xml:space="preserve">Контрольная работа </w:t>
      </w:r>
    </w:p>
    <w:p w:rsidR="005D1270" w:rsidRPr="006B1519" w:rsidRDefault="005D1270" w:rsidP="005D1270">
      <w:pPr>
        <w:ind w:firstLine="426"/>
        <w:rPr>
          <w:szCs w:val="24"/>
        </w:rPr>
      </w:pPr>
    </w:p>
    <w:p w:rsidR="005D1270" w:rsidRPr="006B1519" w:rsidRDefault="005D1270" w:rsidP="005D1270">
      <w:pPr>
        <w:ind w:firstLine="426"/>
        <w:rPr>
          <w:szCs w:val="24"/>
        </w:rPr>
      </w:pPr>
      <w:r w:rsidRPr="006B1519">
        <w:rPr>
          <w:szCs w:val="24"/>
        </w:rPr>
        <w:t>Контрольная работа № 1 «Основы кинематики»</w:t>
      </w:r>
    </w:p>
    <w:p w:rsidR="005D1270" w:rsidRPr="006B1519" w:rsidRDefault="005D1270" w:rsidP="005D1270">
      <w:pPr>
        <w:ind w:firstLine="426"/>
        <w:rPr>
          <w:szCs w:val="24"/>
        </w:rPr>
      </w:pPr>
      <w:r w:rsidRPr="006B1519">
        <w:rPr>
          <w:szCs w:val="24"/>
        </w:rPr>
        <w:t>№ 2 «Основы механики. Законы Ньютона».</w:t>
      </w:r>
    </w:p>
    <w:p w:rsidR="005D1270" w:rsidRPr="006B1519" w:rsidRDefault="005D1270" w:rsidP="005D1270">
      <w:pPr>
        <w:ind w:firstLine="426"/>
        <w:rPr>
          <w:szCs w:val="24"/>
        </w:rPr>
      </w:pPr>
      <w:r w:rsidRPr="006B1519">
        <w:rPr>
          <w:szCs w:val="24"/>
        </w:rPr>
        <w:t xml:space="preserve">№ 3 «Законы сохранения». </w:t>
      </w:r>
    </w:p>
    <w:p w:rsidR="005D1270" w:rsidRPr="006B1519" w:rsidRDefault="005D1270" w:rsidP="005D1270">
      <w:pPr>
        <w:ind w:firstLine="426"/>
        <w:rPr>
          <w:szCs w:val="24"/>
        </w:rPr>
      </w:pPr>
      <w:r w:rsidRPr="006B1519">
        <w:rPr>
          <w:szCs w:val="24"/>
        </w:rPr>
        <w:t xml:space="preserve">№ 4 « Механические колебания и волны»  </w:t>
      </w:r>
    </w:p>
    <w:p w:rsidR="005D1270" w:rsidRPr="006B1519" w:rsidRDefault="005D1270" w:rsidP="005D1270">
      <w:pPr>
        <w:ind w:firstLine="426"/>
        <w:rPr>
          <w:szCs w:val="24"/>
        </w:rPr>
      </w:pPr>
      <w:r w:rsidRPr="006B1519">
        <w:rPr>
          <w:szCs w:val="24"/>
        </w:rPr>
        <w:t>№ 5 «Электромагнитная индукция».</w:t>
      </w:r>
    </w:p>
    <w:p w:rsidR="005D1270" w:rsidRPr="006B1519" w:rsidRDefault="005D1270" w:rsidP="005D1270">
      <w:pPr>
        <w:ind w:firstLine="426"/>
        <w:rPr>
          <w:szCs w:val="24"/>
        </w:rPr>
      </w:pPr>
      <w:r w:rsidRPr="006B1519">
        <w:rPr>
          <w:szCs w:val="24"/>
        </w:rPr>
        <w:t xml:space="preserve">№ 6 «Электромагнитные колебания и волны». </w:t>
      </w:r>
    </w:p>
    <w:p w:rsidR="005D1270" w:rsidRPr="006B1519" w:rsidRDefault="005D1270" w:rsidP="005D1270">
      <w:pPr>
        <w:ind w:firstLine="426"/>
        <w:rPr>
          <w:szCs w:val="24"/>
        </w:rPr>
      </w:pPr>
      <w:r w:rsidRPr="006B1519">
        <w:rPr>
          <w:szCs w:val="24"/>
        </w:rPr>
        <w:t>№ 7 «Элементы квантовой физики».</w:t>
      </w:r>
    </w:p>
    <w:p w:rsidR="007203B9" w:rsidRPr="006B1519" w:rsidRDefault="005D1270" w:rsidP="00196EB1">
      <w:pPr>
        <w:tabs>
          <w:tab w:val="left" w:pos="851"/>
        </w:tabs>
        <w:spacing w:after="0" w:line="240" w:lineRule="auto"/>
        <w:ind w:left="0" w:firstLine="567"/>
        <w:rPr>
          <w:bCs/>
          <w:szCs w:val="24"/>
        </w:rPr>
      </w:pPr>
      <w:r w:rsidRPr="006B1519">
        <w:rPr>
          <w:szCs w:val="24"/>
        </w:rPr>
        <w:t xml:space="preserve">   № 8«Вселенная».</w:t>
      </w:r>
    </w:p>
    <w:p w:rsidR="00B3182D" w:rsidRPr="00461783" w:rsidRDefault="00B3182D" w:rsidP="00196EB1">
      <w:pPr>
        <w:tabs>
          <w:tab w:val="left" w:pos="851"/>
        </w:tabs>
        <w:spacing w:after="0" w:line="240" w:lineRule="auto"/>
        <w:ind w:left="0" w:firstLine="567"/>
        <w:rPr>
          <w:bCs/>
          <w:szCs w:val="24"/>
        </w:rPr>
      </w:pPr>
      <w:r w:rsidRPr="00461783">
        <w:rPr>
          <w:bCs/>
          <w:szCs w:val="24"/>
        </w:rPr>
        <w:t>Лабораторные работы (независимо от тематической принадлежности) делятся следу</w:t>
      </w:r>
      <w:r w:rsidRPr="00461783">
        <w:rPr>
          <w:bCs/>
          <w:szCs w:val="24"/>
        </w:rPr>
        <w:t>ю</w:t>
      </w:r>
      <w:r w:rsidRPr="00461783">
        <w:rPr>
          <w:bCs/>
          <w:szCs w:val="24"/>
        </w:rPr>
        <w:t>щие типы:</w:t>
      </w:r>
    </w:p>
    <w:p w:rsidR="00B3182D" w:rsidRPr="00461783" w:rsidRDefault="00B3182D" w:rsidP="00196EB1">
      <w:pPr>
        <w:widowControl w:val="0"/>
        <w:tabs>
          <w:tab w:val="left" w:pos="851"/>
        </w:tabs>
        <w:spacing w:after="0" w:line="240" w:lineRule="auto"/>
        <w:ind w:left="0" w:firstLine="567"/>
        <w:rPr>
          <w:bCs/>
          <w:szCs w:val="24"/>
        </w:rPr>
      </w:pPr>
      <w:r w:rsidRPr="00461783">
        <w:rPr>
          <w:bCs/>
          <w:szCs w:val="24"/>
        </w:rPr>
        <w:t xml:space="preserve">Проведение прямых измерений физических величин </w:t>
      </w:r>
    </w:p>
    <w:p w:rsidR="00B3182D" w:rsidRPr="00461783" w:rsidRDefault="00B3182D" w:rsidP="00196EB1">
      <w:pPr>
        <w:widowControl w:val="0"/>
        <w:tabs>
          <w:tab w:val="left" w:pos="851"/>
        </w:tabs>
        <w:spacing w:after="0" w:line="240" w:lineRule="auto"/>
        <w:ind w:left="0" w:firstLine="567"/>
        <w:rPr>
          <w:bCs/>
          <w:szCs w:val="24"/>
        </w:rPr>
      </w:pPr>
      <w:r w:rsidRPr="00461783">
        <w:rPr>
          <w:bCs/>
          <w:szCs w:val="24"/>
        </w:rPr>
        <w:t>Расчет по полученным результатам прямых измерений зависимого от них параметра (косвенные измерения).</w:t>
      </w:r>
    </w:p>
    <w:p w:rsidR="00B3182D" w:rsidRPr="00461783" w:rsidRDefault="00B3182D" w:rsidP="00196EB1">
      <w:pPr>
        <w:widowControl w:val="0"/>
        <w:tabs>
          <w:tab w:val="left" w:pos="851"/>
        </w:tabs>
        <w:spacing w:after="0" w:line="240" w:lineRule="auto"/>
        <w:ind w:left="0" w:firstLine="567"/>
        <w:rPr>
          <w:bCs/>
          <w:szCs w:val="24"/>
        </w:rPr>
      </w:pPr>
      <w:r w:rsidRPr="00461783">
        <w:rPr>
          <w:bCs/>
          <w:szCs w:val="24"/>
        </w:rPr>
        <w:t>Наблюдение явлений и постановка опытов (на качественном уровне) по обнаружению факторов, влияющих на протекание данных явлений.</w:t>
      </w:r>
    </w:p>
    <w:p w:rsidR="00B3182D" w:rsidRPr="00461783" w:rsidRDefault="00B3182D" w:rsidP="00196EB1">
      <w:pPr>
        <w:widowControl w:val="0"/>
        <w:tabs>
          <w:tab w:val="left" w:pos="851"/>
        </w:tabs>
        <w:spacing w:after="0" w:line="240" w:lineRule="auto"/>
        <w:ind w:left="0" w:firstLine="567"/>
        <w:rPr>
          <w:bCs/>
          <w:szCs w:val="24"/>
        </w:rPr>
      </w:pPr>
      <w:r w:rsidRPr="00461783">
        <w:rPr>
          <w:bCs/>
          <w:szCs w:val="24"/>
        </w:rPr>
        <w:t xml:space="preserve">Исследование зависимости одной физической величины от другой с представлением </w:t>
      </w:r>
      <w:r w:rsidRPr="00461783">
        <w:rPr>
          <w:bCs/>
          <w:szCs w:val="24"/>
        </w:rPr>
        <w:lastRenderedPageBreak/>
        <w:t>результатов в виде графика или таблицы.</w:t>
      </w:r>
    </w:p>
    <w:p w:rsidR="00B3182D" w:rsidRPr="00461783" w:rsidRDefault="00B3182D" w:rsidP="00196EB1">
      <w:pPr>
        <w:widowControl w:val="0"/>
        <w:tabs>
          <w:tab w:val="left" w:pos="851"/>
        </w:tabs>
        <w:spacing w:after="0" w:line="240" w:lineRule="auto"/>
        <w:ind w:left="0" w:firstLine="567"/>
        <w:rPr>
          <w:bCs/>
          <w:szCs w:val="24"/>
        </w:rPr>
      </w:pPr>
      <w:r w:rsidRPr="00461783">
        <w:rPr>
          <w:bCs/>
          <w:szCs w:val="24"/>
        </w:rPr>
        <w:t>Проверка заданных предположений (прямые измерения физических величин и сравн</w:t>
      </w:r>
      <w:r w:rsidRPr="00461783">
        <w:rPr>
          <w:bCs/>
          <w:szCs w:val="24"/>
        </w:rPr>
        <w:t>е</w:t>
      </w:r>
      <w:r w:rsidRPr="00461783">
        <w:rPr>
          <w:bCs/>
          <w:szCs w:val="24"/>
        </w:rPr>
        <w:t xml:space="preserve">ние заданных соотношений между ними). </w:t>
      </w:r>
    </w:p>
    <w:p w:rsidR="00B3182D" w:rsidRPr="00461783" w:rsidRDefault="00B3182D" w:rsidP="00196EB1">
      <w:pPr>
        <w:widowControl w:val="0"/>
        <w:tabs>
          <w:tab w:val="left" w:pos="851"/>
        </w:tabs>
        <w:spacing w:after="0" w:line="240" w:lineRule="auto"/>
        <w:ind w:left="0" w:firstLine="567"/>
        <w:rPr>
          <w:bCs/>
          <w:szCs w:val="24"/>
        </w:rPr>
      </w:pPr>
      <w:r w:rsidRPr="00461783">
        <w:rPr>
          <w:bCs/>
          <w:szCs w:val="24"/>
        </w:rPr>
        <w:t>Знакомство с техническими устройствами и их конструирование.</w:t>
      </w:r>
    </w:p>
    <w:p w:rsidR="00B3182D" w:rsidRPr="00461783" w:rsidRDefault="00B3182D" w:rsidP="00196EB1">
      <w:pPr>
        <w:tabs>
          <w:tab w:val="left" w:pos="851"/>
        </w:tabs>
        <w:spacing w:after="0" w:line="240" w:lineRule="auto"/>
        <w:ind w:left="0" w:firstLine="567"/>
        <w:rPr>
          <w:bCs/>
          <w:szCs w:val="24"/>
        </w:rPr>
      </w:pPr>
      <w:r w:rsidRPr="00461783">
        <w:rPr>
          <w:bCs/>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3182D" w:rsidRPr="00461783" w:rsidRDefault="00B3182D" w:rsidP="00196EB1">
      <w:pPr>
        <w:tabs>
          <w:tab w:val="left" w:pos="851"/>
        </w:tabs>
        <w:spacing w:after="0" w:line="240" w:lineRule="auto"/>
        <w:ind w:left="0" w:firstLine="567"/>
        <w:rPr>
          <w:bCs/>
          <w:szCs w:val="24"/>
        </w:rPr>
      </w:pPr>
      <w:r w:rsidRPr="00461783">
        <w:rPr>
          <w:b/>
          <w:bCs/>
          <w:szCs w:val="24"/>
        </w:rPr>
        <w:t>Проведение прямых измерений физических величин</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размеров тел.</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размеров малых тел.</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массы тела.</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объема тела.</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силы.</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времени процесса, периода колебаний.</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температуры.</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давления воздуха в баллоне под поршнем.</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силы тока и его регулирование.</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напряжения.</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углов падения и преломления.</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фокусного расстояния линзы.</w:t>
      </w:r>
    </w:p>
    <w:p w:rsidR="00B3182D" w:rsidRPr="00461783" w:rsidRDefault="00B3182D" w:rsidP="00196EB1">
      <w:pPr>
        <w:widowControl w:val="0"/>
        <w:tabs>
          <w:tab w:val="left" w:pos="851"/>
          <w:tab w:val="left" w:pos="989"/>
        </w:tabs>
        <w:spacing w:after="0" w:line="240" w:lineRule="auto"/>
        <w:ind w:left="0" w:firstLine="567"/>
        <w:rPr>
          <w:szCs w:val="24"/>
        </w:rPr>
      </w:pPr>
      <w:r w:rsidRPr="00461783">
        <w:rPr>
          <w:bCs/>
          <w:szCs w:val="24"/>
        </w:rPr>
        <w:t>Измерение радиоактивного</w:t>
      </w:r>
      <w:r w:rsidRPr="00461783">
        <w:rPr>
          <w:szCs w:val="24"/>
        </w:rPr>
        <w:t xml:space="preserve"> фона.</w:t>
      </w:r>
    </w:p>
    <w:p w:rsidR="00B3182D" w:rsidRPr="00461783" w:rsidRDefault="00B3182D" w:rsidP="00196EB1">
      <w:pPr>
        <w:shd w:val="clear" w:color="auto" w:fill="FFFFFF"/>
        <w:tabs>
          <w:tab w:val="left" w:pos="851"/>
        </w:tabs>
        <w:autoSpaceDE w:val="0"/>
        <w:autoSpaceDN w:val="0"/>
        <w:adjustRightInd w:val="0"/>
        <w:spacing w:after="0" w:line="240" w:lineRule="auto"/>
        <w:ind w:left="0" w:firstLine="567"/>
        <w:contextualSpacing/>
        <w:rPr>
          <w:rFonts w:eastAsia="Courier New"/>
          <w:b/>
          <w:szCs w:val="24"/>
        </w:rPr>
      </w:pPr>
      <w:r w:rsidRPr="00461783">
        <w:rPr>
          <w:rFonts w:eastAsia="Courier New"/>
          <w:b/>
          <w:szCs w:val="24"/>
        </w:rPr>
        <w:t>Расчет по полученным результатам прямых измерений зависимого от них пар</w:t>
      </w:r>
      <w:r w:rsidRPr="00461783">
        <w:rPr>
          <w:rFonts w:eastAsia="Courier New"/>
          <w:b/>
          <w:szCs w:val="24"/>
        </w:rPr>
        <w:t>а</w:t>
      </w:r>
      <w:r w:rsidRPr="00461783">
        <w:rPr>
          <w:rFonts w:eastAsia="Courier New"/>
          <w:b/>
          <w:szCs w:val="24"/>
        </w:rPr>
        <w:t>метра (косвенные измерения)</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плотности вещества твердого тела.</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Определение коэффициента трения скольжения.</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Определение жесткости пружины.</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Определение выталкивающей силы, действующей на погруженное в жидкость тело.</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Определение момента силы.</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скорости равномерного движения.</w:t>
      </w:r>
    </w:p>
    <w:p w:rsidR="009B6D1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средней скорости движения.</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ускорения равноускоренного движения.</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Определение работы и мощности.</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Определение частоты колебаний груза на пружине и нити.</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Определение относительной влажности.</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Определение количества теплоты.</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Определение удельной теплоемкости.</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работы и мощности электрического тока.</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Измерение сопротивления.</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Определение оптической силы линзы.</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Исследование зависимости силы трения от характера поверхности, ее независимости от площади.</w:t>
      </w:r>
    </w:p>
    <w:p w:rsidR="00B3182D" w:rsidRPr="00461783" w:rsidRDefault="00B3182D" w:rsidP="00196EB1">
      <w:pPr>
        <w:shd w:val="clear" w:color="auto" w:fill="FFFFFF"/>
        <w:tabs>
          <w:tab w:val="left" w:pos="851"/>
        </w:tabs>
        <w:autoSpaceDE w:val="0"/>
        <w:autoSpaceDN w:val="0"/>
        <w:adjustRightInd w:val="0"/>
        <w:spacing w:after="0" w:line="240" w:lineRule="auto"/>
        <w:ind w:left="0" w:firstLine="567"/>
        <w:contextualSpacing/>
        <w:rPr>
          <w:rFonts w:eastAsia="Courier New"/>
          <w:b/>
          <w:szCs w:val="24"/>
        </w:rPr>
      </w:pPr>
      <w:r w:rsidRPr="00461783">
        <w:rPr>
          <w:rFonts w:eastAsia="Courier New"/>
          <w:b/>
          <w:szCs w:val="24"/>
        </w:rPr>
        <w:t>Наблюдение явлений и постановка опытов (на качественном уровне) по обнар</w:t>
      </w:r>
      <w:r w:rsidRPr="00461783">
        <w:rPr>
          <w:rFonts w:eastAsia="Courier New"/>
          <w:b/>
          <w:szCs w:val="24"/>
        </w:rPr>
        <w:t>у</w:t>
      </w:r>
      <w:r w:rsidRPr="00461783">
        <w:rPr>
          <w:rFonts w:eastAsia="Courier New"/>
          <w:b/>
          <w:szCs w:val="24"/>
        </w:rPr>
        <w:t>жению факторов, влияющих на протекание данных явлений</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Наблюдение зависимости периода колебаний груза на нити от длины и независимости от массы.</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Наблюдение зависимости периода колебаний груза на пружине от массы и жесткости.</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Наблюдение зависимости давления газа от объема и температуры.</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Наблюдение зависимости температуры остывающей воды от времени.</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Исследование явления взаимодействия катушки с током и магнита.</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Исследование явления электромагнитной индукции.</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Наблюдение явления отражения и преломления света.</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Наблюдение явления дисперсии.</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Обнаружение зависимости сопротивления проводника от его параметров и вещества.</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lastRenderedPageBreak/>
        <w:t>Исследование зависимости веса тела в жидкости от объема погруженной части.</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Исследование зависимости одной физической величины от другой с представлением результатов в виде графика или таблицы.</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Исследование зависимости массы от объема.</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Исследование зависимости пути от времени при равноускоренном движении без н</w:t>
      </w:r>
      <w:r w:rsidRPr="00461783">
        <w:rPr>
          <w:bCs/>
          <w:szCs w:val="24"/>
        </w:rPr>
        <w:t>а</w:t>
      </w:r>
      <w:r w:rsidRPr="00461783">
        <w:rPr>
          <w:bCs/>
          <w:szCs w:val="24"/>
        </w:rPr>
        <w:t>чальной скорости.</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Исследование зависимости скорости от времени и пути при равноускоренном движ</w:t>
      </w:r>
      <w:r w:rsidRPr="00461783">
        <w:rPr>
          <w:bCs/>
          <w:szCs w:val="24"/>
        </w:rPr>
        <w:t>е</w:t>
      </w:r>
      <w:r w:rsidRPr="00461783">
        <w:rPr>
          <w:bCs/>
          <w:szCs w:val="24"/>
        </w:rPr>
        <w:t>нии.</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Исследование зависимости силы трения от силы давления.</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Исследование зависимости деформации пружины от силы.</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Исследование зависимости периода колебаний груза на нити от длины.</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Исследование зависимости периода колебаний груза на пружине от жесткости и массы.</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Исследование зависимости силы тока через проводник от напряжения.</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Исследование зависимости силы тока через лампочку от напряжения.</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Исследование зависимости угла преломления от угла падения.</w:t>
      </w:r>
    </w:p>
    <w:p w:rsidR="00B3182D" w:rsidRPr="00461783" w:rsidRDefault="00B3182D" w:rsidP="00196EB1">
      <w:pPr>
        <w:shd w:val="clear" w:color="auto" w:fill="FFFFFF"/>
        <w:tabs>
          <w:tab w:val="left" w:pos="851"/>
        </w:tabs>
        <w:autoSpaceDE w:val="0"/>
        <w:autoSpaceDN w:val="0"/>
        <w:adjustRightInd w:val="0"/>
        <w:spacing w:after="0" w:line="240" w:lineRule="auto"/>
        <w:ind w:left="0" w:firstLine="567"/>
        <w:contextualSpacing/>
        <w:rPr>
          <w:rFonts w:eastAsia="Courier New"/>
          <w:b/>
          <w:szCs w:val="24"/>
        </w:rPr>
      </w:pPr>
      <w:r w:rsidRPr="00461783">
        <w:rPr>
          <w:rFonts w:eastAsia="Courier New"/>
          <w:b/>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3182D" w:rsidRPr="00461783" w:rsidRDefault="00B3182D" w:rsidP="00196EB1">
      <w:pPr>
        <w:widowControl w:val="0"/>
        <w:tabs>
          <w:tab w:val="left" w:pos="851"/>
          <w:tab w:val="left" w:pos="989"/>
        </w:tabs>
        <w:spacing w:after="0" w:line="240" w:lineRule="auto"/>
        <w:ind w:left="0" w:firstLine="567"/>
        <w:rPr>
          <w:bCs/>
          <w:szCs w:val="24"/>
        </w:rPr>
      </w:pPr>
      <w:r w:rsidRPr="00461783">
        <w:rPr>
          <w:bCs/>
          <w:szCs w:val="24"/>
        </w:rPr>
        <w:t>Проверка гипотезы о линейной зависимости длины столбика жидкости в трубке от температуры.</w:t>
      </w:r>
    </w:p>
    <w:p w:rsidR="00B3182D" w:rsidRPr="00461783" w:rsidRDefault="00B3182D" w:rsidP="00196EB1">
      <w:pPr>
        <w:widowControl w:val="0"/>
        <w:tabs>
          <w:tab w:val="left" w:pos="851"/>
          <w:tab w:val="left" w:pos="989"/>
        </w:tabs>
        <w:spacing w:after="0" w:line="240" w:lineRule="auto"/>
        <w:ind w:left="0" w:firstLine="0"/>
        <w:rPr>
          <w:bCs/>
          <w:szCs w:val="24"/>
        </w:rPr>
      </w:pPr>
      <w:r w:rsidRPr="00461783">
        <w:rPr>
          <w:bCs/>
          <w:szCs w:val="24"/>
        </w:rPr>
        <w:t>Проверка гипотезы о прямой пропорциональности скорости при равноускоренном движении пройденному пути.</w:t>
      </w:r>
    </w:p>
    <w:p w:rsidR="00B3182D" w:rsidRPr="00461783" w:rsidRDefault="00B3182D" w:rsidP="00196EB1">
      <w:pPr>
        <w:widowControl w:val="0"/>
        <w:tabs>
          <w:tab w:val="left" w:pos="851"/>
          <w:tab w:val="left" w:pos="989"/>
        </w:tabs>
        <w:spacing w:after="0" w:line="240" w:lineRule="auto"/>
        <w:ind w:left="0" w:firstLine="0"/>
        <w:rPr>
          <w:bCs/>
          <w:szCs w:val="24"/>
        </w:rPr>
      </w:pPr>
      <w:r w:rsidRPr="00461783">
        <w:rPr>
          <w:bCs/>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3182D" w:rsidRPr="00461783" w:rsidRDefault="00B3182D" w:rsidP="00196EB1">
      <w:pPr>
        <w:widowControl w:val="0"/>
        <w:tabs>
          <w:tab w:val="left" w:pos="851"/>
          <w:tab w:val="left" w:pos="989"/>
        </w:tabs>
        <w:spacing w:after="0" w:line="240" w:lineRule="auto"/>
        <w:ind w:left="0" w:firstLine="0"/>
        <w:rPr>
          <w:bCs/>
          <w:szCs w:val="24"/>
        </w:rPr>
      </w:pPr>
      <w:r w:rsidRPr="00461783">
        <w:rPr>
          <w:bCs/>
          <w:szCs w:val="24"/>
        </w:rPr>
        <w:t>Проверка правила сложения токов на двух параллельно включенных резисторов.</w:t>
      </w:r>
    </w:p>
    <w:p w:rsidR="00B3182D" w:rsidRPr="00461783" w:rsidRDefault="00B3182D" w:rsidP="00196EB1">
      <w:pPr>
        <w:shd w:val="clear" w:color="auto" w:fill="FFFFFF"/>
        <w:tabs>
          <w:tab w:val="left" w:pos="851"/>
        </w:tabs>
        <w:autoSpaceDE w:val="0"/>
        <w:autoSpaceDN w:val="0"/>
        <w:adjustRightInd w:val="0"/>
        <w:spacing w:after="0" w:line="240" w:lineRule="auto"/>
        <w:ind w:left="0" w:firstLine="0"/>
        <w:contextualSpacing/>
        <w:rPr>
          <w:rFonts w:eastAsia="Courier New"/>
          <w:b/>
          <w:szCs w:val="24"/>
        </w:rPr>
      </w:pPr>
      <w:r w:rsidRPr="00461783">
        <w:rPr>
          <w:rFonts w:eastAsia="Courier New"/>
          <w:b/>
          <w:szCs w:val="24"/>
        </w:rPr>
        <w:t>Знакомство с техническими устройствами и их конструирование</w:t>
      </w:r>
    </w:p>
    <w:p w:rsidR="00B3182D" w:rsidRPr="00461783" w:rsidRDefault="00B3182D" w:rsidP="00196EB1">
      <w:pPr>
        <w:widowControl w:val="0"/>
        <w:tabs>
          <w:tab w:val="left" w:pos="851"/>
          <w:tab w:val="left" w:pos="989"/>
        </w:tabs>
        <w:spacing w:after="0" w:line="240" w:lineRule="auto"/>
        <w:ind w:left="0" w:firstLine="0"/>
        <w:rPr>
          <w:bCs/>
          <w:szCs w:val="24"/>
        </w:rPr>
      </w:pPr>
      <w:r w:rsidRPr="00461783">
        <w:rPr>
          <w:bCs/>
          <w:szCs w:val="24"/>
        </w:rPr>
        <w:t>Конструирование наклонной плоскости с заданным значением КПД.</w:t>
      </w:r>
    </w:p>
    <w:p w:rsidR="00B3182D" w:rsidRPr="00461783" w:rsidRDefault="00B3182D" w:rsidP="00196EB1">
      <w:pPr>
        <w:widowControl w:val="0"/>
        <w:tabs>
          <w:tab w:val="left" w:pos="851"/>
          <w:tab w:val="left" w:pos="989"/>
        </w:tabs>
        <w:spacing w:after="0" w:line="240" w:lineRule="auto"/>
        <w:ind w:left="0" w:firstLine="0"/>
        <w:rPr>
          <w:bCs/>
          <w:szCs w:val="24"/>
        </w:rPr>
      </w:pPr>
      <w:r w:rsidRPr="00461783">
        <w:rPr>
          <w:bCs/>
          <w:szCs w:val="24"/>
        </w:rPr>
        <w:t>Конструирование ареометра и испытание его работы.</w:t>
      </w:r>
    </w:p>
    <w:p w:rsidR="00B3182D" w:rsidRPr="00461783" w:rsidRDefault="00B3182D" w:rsidP="00196EB1">
      <w:pPr>
        <w:widowControl w:val="0"/>
        <w:tabs>
          <w:tab w:val="left" w:pos="851"/>
          <w:tab w:val="left" w:pos="989"/>
        </w:tabs>
        <w:spacing w:after="0" w:line="240" w:lineRule="auto"/>
        <w:ind w:left="0" w:firstLine="0"/>
        <w:rPr>
          <w:bCs/>
          <w:szCs w:val="24"/>
        </w:rPr>
      </w:pPr>
      <w:r w:rsidRPr="00461783">
        <w:rPr>
          <w:bCs/>
          <w:szCs w:val="24"/>
        </w:rPr>
        <w:t>Сборка электрической цепи и измерение силы тока в ее различных участках.</w:t>
      </w:r>
    </w:p>
    <w:p w:rsidR="00B3182D" w:rsidRPr="00461783" w:rsidRDefault="00B3182D" w:rsidP="00196EB1">
      <w:pPr>
        <w:widowControl w:val="0"/>
        <w:tabs>
          <w:tab w:val="left" w:pos="851"/>
          <w:tab w:val="left" w:pos="989"/>
        </w:tabs>
        <w:spacing w:after="0" w:line="240" w:lineRule="auto"/>
        <w:ind w:left="0" w:firstLine="0"/>
        <w:rPr>
          <w:bCs/>
          <w:szCs w:val="24"/>
        </w:rPr>
      </w:pPr>
      <w:r w:rsidRPr="00461783">
        <w:rPr>
          <w:bCs/>
          <w:szCs w:val="24"/>
        </w:rPr>
        <w:t>Сборка электромагнита и испытание его действия.</w:t>
      </w:r>
    </w:p>
    <w:p w:rsidR="00B3182D" w:rsidRPr="00461783" w:rsidRDefault="00B3182D" w:rsidP="00196EB1">
      <w:pPr>
        <w:widowControl w:val="0"/>
        <w:tabs>
          <w:tab w:val="left" w:pos="851"/>
          <w:tab w:val="left" w:pos="989"/>
        </w:tabs>
        <w:spacing w:after="0" w:line="240" w:lineRule="auto"/>
        <w:ind w:left="0" w:firstLine="0"/>
        <w:rPr>
          <w:bCs/>
          <w:szCs w:val="24"/>
        </w:rPr>
      </w:pPr>
      <w:r w:rsidRPr="00461783">
        <w:rPr>
          <w:bCs/>
          <w:szCs w:val="24"/>
        </w:rPr>
        <w:t>Изучение электрического двигателя постоянного тока (на модели).</w:t>
      </w:r>
    </w:p>
    <w:p w:rsidR="00B3182D" w:rsidRPr="00461783" w:rsidRDefault="00B3182D" w:rsidP="00196EB1">
      <w:pPr>
        <w:widowControl w:val="0"/>
        <w:tabs>
          <w:tab w:val="left" w:pos="851"/>
          <w:tab w:val="left" w:pos="989"/>
        </w:tabs>
        <w:spacing w:after="0" w:line="240" w:lineRule="auto"/>
        <w:ind w:left="0" w:firstLine="0"/>
        <w:rPr>
          <w:bCs/>
          <w:szCs w:val="24"/>
        </w:rPr>
      </w:pPr>
      <w:r w:rsidRPr="00461783">
        <w:rPr>
          <w:bCs/>
          <w:szCs w:val="24"/>
        </w:rPr>
        <w:t>Конструирование электродвигателя.</w:t>
      </w:r>
    </w:p>
    <w:p w:rsidR="00B3182D" w:rsidRPr="00461783" w:rsidRDefault="00B3182D" w:rsidP="00196EB1">
      <w:pPr>
        <w:widowControl w:val="0"/>
        <w:tabs>
          <w:tab w:val="left" w:pos="851"/>
          <w:tab w:val="left" w:pos="989"/>
        </w:tabs>
        <w:spacing w:after="0" w:line="240" w:lineRule="auto"/>
        <w:ind w:left="0" w:firstLine="0"/>
        <w:rPr>
          <w:bCs/>
          <w:szCs w:val="24"/>
        </w:rPr>
      </w:pPr>
      <w:r w:rsidRPr="00461783">
        <w:rPr>
          <w:bCs/>
          <w:szCs w:val="24"/>
        </w:rPr>
        <w:t>Конструирование модели телескопа.</w:t>
      </w:r>
    </w:p>
    <w:p w:rsidR="00B3182D" w:rsidRPr="00461783" w:rsidRDefault="00B3182D" w:rsidP="00196EB1">
      <w:pPr>
        <w:widowControl w:val="0"/>
        <w:tabs>
          <w:tab w:val="left" w:pos="851"/>
          <w:tab w:val="left" w:pos="989"/>
        </w:tabs>
        <w:spacing w:after="0" w:line="240" w:lineRule="auto"/>
        <w:ind w:left="0" w:firstLine="0"/>
        <w:rPr>
          <w:bCs/>
          <w:szCs w:val="24"/>
        </w:rPr>
      </w:pPr>
      <w:r w:rsidRPr="00461783">
        <w:rPr>
          <w:bCs/>
          <w:szCs w:val="24"/>
        </w:rPr>
        <w:t>Конструирование модели лодки с заданной грузоподъемностью.</w:t>
      </w:r>
    </w:p>
    <w:p w:rsidR="00B3182D" w:rsidRPr="00461783" w:rsidRDefault="00B3182D" w:rsidP="00196EB1">
      <w:pPr>
        <w:widowControl w:val="0"/>
        <w:tabs>
          <w:tab w:val="left" w:pos="851"/>
          <w:tab w:val="left" w:pos="989"/>
        </w:tabs>
        <w:spacing w:after="0" w:line="240" w:lineRule="auto"/>
        <w:ind w:left="0" w:firstLine="0"/>
        <w:rPr>
          <w:bCs/>
          <w:szCs w:val="24"/>
        </w:rPr>
      </w:pPr>
      <w:r w:rsidRPr="00461783">
        <w:rPr>
          <w:bCs/>
          <w:szCs w:val="24"/>
        </w:rPr>
        <w:t>Оценка своего зрения и подбор очков.</w:t>
      </w:r>
    </w:p>
    <w:p w:rsidR="00B3182D" w:rsidRPr="00461783" w:rsidRDefault="00B3182D" w:rsidP="00196EB1">
      <w:pPr>
        <w:widowControl w:val="0"/>
        <w:tabs>
          <w:tab w:val="left" w:pos="851"/>
          <w:tab w:val="left" w:pos="989"/>
        </w:tabs>
        <w:spacing w:after="0" w:line="240" w:lineRule="auto"/>
        <w:ind w:left="0" w:firstLine="0"/>
        <w:rPr>
          <w:bCs/>
          <w:szCs w:val="24"/>
        </w:rPr>
      </w:pPr>
      <w:r w:rsidRPr="00461783">
        <w:rPr>
          <w:bCs/>
          <w:szCs w:val="24"/>
        </w:rPr>
        <w:t>Конструирование простейшего генератора.</w:t>
      </w:r>
    </w:p>
    <w:p w:rsidR="00B3182D" w:rsidRPr="00461783" w:rsidRDefault="00B3182D" w:rsidP="00196EB1">
      <w:pPr>
        <w:widowControl w:val="0"/>
        <w:tabs>
          <w:tab w:val="left" w:pos="851"/>
          <w:tab w:val="left" w:pos="989"/>
        </w:tabs>
        <w:spacing w:after="0" w:line="240" w:lineRule="auto"/>
        <w:ind w:left="0" w:firstLine="0"/>
        <w:rPr>
          <w:bCs/>
          <w:szCs w:val="24"/>
        </w:rPr>
      </w:pPr>
      <w:r w:rsidRPr="00461783">
        <w:rPr>
          <w:bCs/>
          <w:szCs w:val="24"/>
        </w:rPr>
        <w:t>Изучение свойств изображения в линзах.</w:t>
      </w:r>
    </w:p>
    <w:p w:rsidR="00B3182D" w:rsidRPr="00461783" w:rsidRDefault="0091220F" w:rsidP="0091220F">
      <w:pPr>
        <w:pStyle w:val="01111"/>
        <w:numPr>
          <w:ilvl w:val="0"/>
          <w:numId w:val="0"/>
        </w:numPr>
        <w:ind w:left="1800"/>
      </w:pPr>
      <w:bookmarkStart w:id="318" w:name="_Toc409691711"/>
      <w:bookmarkStart w:id="319" w:name="_Toc410654036"/>
      <w:bookmarkStart w:id="320" w:name="_Toc414553247"/>
      <w:bookmarkStart w:id="321" w:name="_Toc52894674"/>
      <w:r>
        <w:t>2.2.12.</w:t>
      </w:r>
      <w:r w:rsidR="00B3182D" w:rsidRPr="00461783">
        <w:t>Биология</w:t>
      </w:r>
      <w:bookmarkEnd w:id="318"/>
      <w:bookmarkEnd w:id="319"/>
      <w:bookmarkEnd w:id="320"/>
      <w:bookmarkEnd w:id="321"/>
    </w:p>
    <w:p w:rsidR="00B3182D" w:rsidRPr="00461783" w:rsidRDefault="00B3182D" w:rsidP="00196EB1">
      <w:pPr>
        <w:overflowPunct w:val="0"/>
        <w:autoSpaceDE w:val="0"/>
        <w:autoSpaceDN w:val="0"/>
        <w:adjustRightInd w:val="0"/>
        <w:spacing w:after="0" w:line="240" w:lineRule="auto"/>
        <w:ind w:left="0" w:firstLine="0"/>
        <w:rPr>
          <w:szCs w:val="24"/>
        </w:rPr>
      </w:pPr>
      <w:r w:rsidRPr="00461783">
        <w:rPr>
          <w:szCs w:val="24"/>
        </w:rPr>
        <w:t>Биологическое образование в основной школе должно обеспечить формирование биологич</w:t>
      </w:r>
      <w:r w:rsidRPr="00461783">
        <w:rPr>
          <w:szCs w:val="24"/>
        </w:rPr>
        <w:t>е</w:t>
      </w:r>
      <w:r w:rsidRPr="00461783">
        <w:rPr>
          <w:szCs w:val="24"/>
        </w:rPr>
        <w:t>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w:t>
      </w:r>
      <w:r w:rsidRPr="00461783">
        <w:rPr>
          <w:szCs w:val="24"/>
        </w:rPr>
        <w:t>и</w:t>
      </w:r>
      <w:r w:rsidRPr="00461783">
        <w:rPr>
          <w:szCs w:val="24"/>
        </w:rPr>
        <w:t>тие компетенций в решении практических задач, связанных с живой природой.</w:t>
      </w:r>
    </w:p>
    <w:p w:rsidR="00B3182D" w:rsidRPr="00461783" w:rsidRDefault="00B3182D" w:rsidP="00196EB1">
      <w:pPr>
        <w:overflowPunct w:val="0"/>
        <w:autoSpaceDE w:val="0"/>
        <w:autoSpaceDN w:val="0"/>
        <w:adjustRightInd w:val="0"/>
        <w:spacing w:after="0" w:line="240" w:lineRule="auto"/>
        <w:ind w:left="0" w:firstLine="0"/>
        <w:rPr>
          <w:szCs w:val="24"/>
        </w:rPr>
      </w:pPr>
      <w:r w:rsidRPr="00461783">
        <w:rPr>
          <w:szCs w:val="24"/>
        </w:rPr>
        <w:t>Освоение учебного предмета «Биология» направлено на развитие у обучающихся ценностн</w:t>
      </w:r>
      <w:r w:rsidRPr="00461783">
        <w:rPr>
          <w:szCs w:val="24"/>
        </w:rPr>
        <w:t>о</w:t>
      </w:r>
      <w:r w:rsidRPr="00461783">
        <w:rPr>
          <w:szCs w:val="24"/>
        </w:rPr>
        <w:t>го отношения к объектам живой природы, создание условий для формирования интеллект</w:t>
      </w:r>
      <w:r w:rsidRPr="00461783">
        <w:rPr>
          <w:szCs w:val="24"/>
        </w:rPr>
        <w:t>у</w:t>
      </w:r>
      <w:r w:rsidRPr="00461783">
        <w:rPr>
          <w:szCs w:val="24"/>
        </w:rPr>
        <w:t>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182D" w:rsidRPr="00461783" w:rsidRDefault="00B3182D" w:rsidP="00196EB1">
      <w:pPr>
        <w:overflowPunct w:val="0"/>
        <w:autoSpaceDE w:val="0"/>
        <w:autoSpaceDN w:val="0"/>
        <w:adjustRightInd w:val="0"/>
        <w:spacing w:after="0" w:line="240" w:lineRule="auto"/>
        <w:ind w:left="0" w:firstLine="0"/>
        <w:rPr>
          <w:szCs w:val="24"/>
        </w:rPr>
      </w:pPr>
      <w:r w:rsidRPr="00461783">
        <w:rPr>
          <w:szCs w:val="24"/>
        </w:rPr>
        <w:t>Учебный предмет «Биология» способствует формированию у обучающихся умения безопа</w:t>
      </w:r>
      <w:r w:rsidRPr="00461783">
        <w:rPr>
          <w:szCs w:val="24"/>
        </w:rPr>
        <w:t>с</w:t>
      </w:r>
      <w:r w:rsidRPr="00461783">
        <w:rPr>
          <w:szCs w:val="24"/>
        </w:rPr>
        <w:t>но использовать лабораторное оборудование, проводить исследования, анализировать пол</w:t>
      </w:r>
      <w:r w:rsidRPr="00461783">
        <w:rPr>
          <w:szCs w:val="24"/>
        </w:rPr>
        <w:t>у</w:t>
      </w:r>
      <w:r w:rsidRPr="00461783">
        <w:rPr>
          <w:szCs w:val="24"/>
        </w:rPr>
        <w:t>ченные результаты, представлять</w:t>
      </w:r>
      <w:bookmarkStart w:id="322" w:name="page3"/>
      <w:bookmarkEnd w:id="322"/>
      <w:r w:rsidRPr="00461783">
        <w:rPr>
          <w:szCs w:val="24"/>
        </w:rPr>
        <w:t xml:space="preserve"> и научно аргументировать полученные выводы.</w:t>
      </w:r>
    </w:p>
    <w:p w:rsidR="00B3182D" w:rsidRPr="00461783" w:rsidRDefault="00B3182D" w:rsidP="00196EB1">
      <w:pPr>
        <w:autoSpaceDE w:val="0"/>
        <w:autoSpaceDN w:val="0"/>
        <w:adjustRightInd w:val="0"/>
        <w:spacing w:after="0" w:line="240" w:lineRule="auto"/>
        <w:ind w:left="0" w:firstLine="0"/>
        <w:rPr>
          <w:szCs w:val="24"/>
        </w:rPr>
      </w:pPr>
      <w:r w:rsidRPr="00461783">
        <w:rPr>
          <w:szCs w:val="24"/>
        </w:rPr>
        <w:t>Изучение предмета «Биология» в части формирования у обучающихся научного мировоззр</w:t>
      </w:r>
      <w:r w:rsidRPr="00461783">
        <w:rPr>
          <w:szCs w:val="24"/>
        </w:rPr>
        <w:t>е</w:t>
      </w:r>
      <w:r w:rsidRPr="00461783">
        <w:rPr>
          <w:szCs w:val="24"/>
        </w:rPr>
        <w:t>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w:t>
      </w:r>
      <w:r w:rsidRPr="00461783">
        <w:rPr>
          <w:szCs w:val="24"/>
        </w:rPr>
        <w:t>о</w:t>
      </w:r>
      <w:r w:rsidRPr="00461783">
        <w:rPr>
          <w:szCs w:val="24"/>
        </w:rPr>
        <w:lastRenderedPageBreak/>
        <w:t>пасности жизнедеятельности», «История», «Русский язык», «Литература» и др.</w:t>
      </w:r>
      <w:bookmarkStart w:id="323" w:name="page15"/>
      <w:bookmarkStart w:id="324" w:name="page25"/>
      <w:bookmarkEnd w:id="323"/>
      <w:bookmarkEnd w:id="324"/>
      <w:r w:rsidRPr="00461783">
        <w:rPr>
          <w:b/>
          <w:bCs/>
          <w:szCs w:val="24"/>
        </w:rPr>
        <w:t>Живые о</w:t>
      </w:r>
      <w:r w:rsidRPr="00461783">
        <w:rPr>
          <w:b/>
          <w:bCs/>
          <w:szCs w:val="24"/>
        </w:rPr>
        <w:t>р</w:t>
      </w:r>
      <w:r w:rsidRPr="00461783">
        <w:rPr>
          <w:b/>
          <w:bCs/>
          <w:szCs w:val="24"/>
        </w:rPr>
        <w:t>ганизмы.</w:t>
      </w:r>
    </w:p>
    <w:p w:rsidR="00B3182D" w:rsidRPr="00461783" w:rsidRDefault="00B3182D" w:rsidP="00196EB1">
      <w:pPr>
        <w:overflowPunct w:val="0"/>
        <w:autoSpaceDE w:val="0"/>
        <w:autoSpaceDN w:val="0"/>
        <w:adjustRightInd w:val="0"/>
        <w:spacing w:after="0" w:line="240" w:lineRule="auto"/>
        <w:ind w:left="0" w:firstLine="0"/>
        <w:contextualSpacing/>
        <w:rPr>
          <w:bCs/>
          <w:szCs w:val="24"/>
        </w:rPr>
      </w:pPr>
      <w:r w:rsidRPr="00461783">
        <w:rPr>
          <w:b/>
          <w:bCs/>
          <w:szCs w:val="24"/>
        </w:rPr>
        <w:t>Биология – наука о живых организмах.</w:t>
      </w:r>
    </w:p>
    <w:p w:rsidR="00B3182D" w:rsidRPr="00461783" w:rsidRDefault="00B3182D" w:rsidP="00196EB1">
      <w:pPr>
        <w:overflowPunct w:val="0"/>
        <w:autoSpaceDE w:val="0"/>
        <w:autoSpaceDN w:val="0"/>
        <w:adjustRightInd w:val="0"/>
        <w:spacing w:after="0" w:line="240" w:lineRule="auto"/>
        <w:ind w:left="0" w:firstLine="0"/>
        <w:rPr>
          <w:szCs w:val="24"/>
        </w:rPr>
      </w:pPr>
      <w:r w:rsidRPr="00461783">
        <w:rPr>
          <w:szCs w:val="24"/>
        </w:rPr>
        <w:t>Биология как наука. Методы изучения живых организмов. Роль биологии в познании окр</w:t>
      </w:r>
      <w:r w:rsidRPr="00461783">
        <w:rPr>
          <w:szCs w:val="24"/>
        </w:rPr>
        <w:t>у</w:t>
      </w:r>
      <w:r w:rsidRPr="00461783">
        <w:rPr>
          <w:szCs w:val="24"/>
        </w:rPr>
        <w:t>жающего мира и практической деятельности людей. Соблюдение правил поведения в окр</w:t>
      </w:r>
      <w:r w:rsidRPr="00461783">
        <w:rPr>
          <w:szCs w:val="24"/>
        </w:rPr>
        <w:t>у</w:t>
      </w:r>
      <w:r w:rsidRPr="00461783">
        <w:rPr>
          <w:szCs w:val="24"/>
        </w:rPr>
        <w:t xml:space="preserve">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3182D" w:rsidRPr="00461783" w:rsidRDefault="00B3182D" w:rsidP="00196EB1">
      <w:pPr>
        <w:overflowPunct w:val="0"/>
        <w:autoSpaceDE w:val="0"/>
        <w:autoSpaceDN w:val="0"/>
        <w:adjustRightInd w:val="0"/>
        <w:spacing w:after="0" w:line="240" w:lineRule="auto"/>
        <w:ind w:left="0" w:firstLine="567"/>
        <w:rPr>
          <w:szCs w:val="24"/>
        </w:rPr>
      </w:pPr>
      <w:r w:rsidRPr="00461783">
        <w:rPr>
          <w:szCs w:val="24"/>
        </w:rPr>
        <w:t>Свойства живых организмов (</w:t>
      </w:r>
      <w:r w:rsidRPr="00461783">
        <w:rPr>
          <w:i/>
          <w:szCs w:val="24"/>
        </w:rPr>
        <w:t>структурированность, целостность</w:t>
      </w:r>
      <w:r w:rsidRPr="00461783">
        <w:rPr>
          <w:szCs w:val="24"/>
        </w:rPr>
        <w:t xml:space="preserve">, обмен веществ, движение, размножение, развитие, раздражимость, приспособленность, </w:t>
      </w:r>
      <w:r w:rsidRPr="00461783">
        <w:rPr>
          <w:i/>
          <w:szCs w:val="24"/>
        </w:rPr>
        <w:t>наследственность и изменчивость</w:t>
      </w:r>
      <w:r w:rsidRPr="00461783">
        <w:rPr>
          <w:szCs w:val="24"/>
        </w:rPr>
        <w:t>) их проявление у растений, животных, грибов и бактерий.</w:t>
      </w:r>
    </w:p>
    <w:p w:rsidR="00B3182D" w:rsidRPr="00461783" w:rsidRDefault="00B3182D" w:rsidP="00196EB1">
      <w:pPr>
        <w:overflowPunct w:val="0"/>
        <w:autoSpaceDE w:val="0"/>
        <w:autoSpaceDN w:val="0"/>
        <w:adjustRightInd w:val="0"/>
        <w:spacing w:after="0" w:line="240" w:lineRule="auto"/>
        <w:ind w:left="0" w:firstLine="567"/>
        <w:contextualSpacing/>
        <w:rPr>
          <w:b/>
          <w:bCs/>
          <w:szCs w:val="24"/>
        </w:rPr>
      </w:pPr>
      <w:r w:rsidRPr="00461783">
        <w:rPr>
          <w:b/>
          <w:bCs/>
          <w:szCs w:val="24"/>
        </w:rPr>
        <w:t xml:space="preserve">Клеточное строение организмов. </w:t>
      </w:r>
    </w:p>
    <w:p w:rsidR="00B3182D" w:rsidRPr="00461783" w:rsidRDefault="00B3182D" w:rsidP="00196EB1">
      <w:pPr>
        <w:overflowPunct w:val="0"/>
        <w:autoSpaceDE w:val="0"/>
        <w:autoSpaceDN w:val="0"/>
        <w:adjustRightInd w:val="0"/>
        <w:spacing w:after="0" w:line="240" w:lineRule="auto"/>
        <w:ind w:left="0" w:firstLine="567"/>
        <w:rPr>
          <w:szCs w:val="24"/>
        </w:rPr>
      </w:pPr>
      <w:r w:rsidRPr="00461783">
        <w:rPr>
          <w:szCs w:val="24"/>
        </w:rPr>
        <w:t xml:space="preserve">Клетка–основа строения ижизнедеятельности организмов. </w:t>
      </w:r>
      <w:r w:rsidRPr="00461783">
        <w:rPr>
          <w:i/>
          <w:szCs w:val="24"/>
        </w:rPr>
        <w:t>История изучения кле</w:t>
      </w:r>
      <w:r w:rsidRPr="00461783">
        <w:rPr>
          <w:i/>
          <w:szCs w:val="24"/>
        </w:rPr>
        <w:t>т</w:t>
      </w:r>
      <w:r w:rsidRPr="00461783">
        <w:rPr>
          <w:i/>
          <w:szCs w:val="24"/>
        </w:rPr>
        <w:t>ки.Методы изучения клетки.</w:t>
      </w:r>
      <w:r w:rsidRPr="00461783">
        <w:rPr>
          <w:szCs w:val="24"/>
        </w:rPr>
        <w:t xml:space="preserve"> Строение и жизнедеятельность клетки. Бактериальная клетка. Животная клетка. Растительная клетка. Грибная клетка. </w:t>
      </w:r>
      <w:r w:rsidRPr="00461783">
        <w:rPr>
          <w:i/>
          <w:szCs w:val="24"/>
        </w:rPr>
        <w:t>Ткани организмов.</w:t>
      </w:r>
    </w:p>
    <w:p w:rsidR="00B3182D" w:rsidRPr="00461783" w:rsidRDefault="00B3182D" w:rsidP="00196EB1">
      <w:pPr>
        <w:overflowPunct w:val="0"/>
        <w:autoSpaceDE w:val="0"/>
        <w:autoSpaceDN w:val="0"/>
        <w:adjustRightInd w:val="0"/>
        <w:spacing w:after="0" w:line="240" w:lineRule="auto"/>
        <w:ind w:left="0" w:firstLine="567"/>
        <w:contextualSpacing/>
        <w:rPr>
          <w:b/>
          <w:bCs/>
          <w:szCs w:val="24"/>
        </w:rPr>
      </w:pPr>
      <w:r w:rsidRPr="00461783">
        <w:rPr>
          <w:b/>
          <w:bCs/>
          <w:szCs w:val="24"/>
        </w:rPr>
        <w:t xml:space="preserve">Многообразие организмов. </w:t>
      </w:r>
    </w:p>
    <w:p w:rsidR="00B3182D" w:rsidRPr="00461783" w:rsidRDefault="00B3182D" w:rsidP="00196EB1">
      <w:pPr>
        <w:overflowPunct w:val="0"/>
        <w:autoSpaceDE w:val="0"/>
        <w:autoSpaceDN w:val="0"/>
        <w:adjustRightInd w:val="0"/>
        <w:spacing w:after="0" w:line="240" w:lineRule="auto"/>
        <w:ind w:left="0" w:firstLine="567"/>
        <w:contextualSpacing/>
        <w:rPr>
          <w:szCs w:val="24"/>
        </w:rPr>
      </w:pPr>
      <w:r w:rsidRPr="00461783">
        <w:rPr>
          <w:szCs w:val="24"/>
        </w:rPr>
        <w:t>Клеточные и неклеточные формы жизни. Организм. Классификация организмов. При</w:t>
      </w:r>
      <w:r w:rsidRPr="00461783">
        <w:rPr>
          <w:szCs w:val="24"/>
        </w:rPr>
        <w:t>н</w:t>
      </w:r>
      <w:r w:rsidRPr="00461783">
        <w:rPr>
          <w:szCs w:val="24"/>
        </w:rPr>
        <w:t>ципы классификации. Одноклеточные и многоклеточные</w:t>
      </w:r>
      <w:r w:rsidR="001D6777" w:rsidRPr="00461783">
        <w:rPr>
          <w:szCs w:val="24"/>
        </w:rPr>
        <w:t xml:space="preserve"> </w:t>
      </w:r>
      <w:r w:rsidRPr="00461783">
        <w:rPr>
          <w:szCs w:val="24"/>
        </w:rPr>
        <w:t>организмы. Основные царства ж</w:t>
      </w:r>
      <w:r w:rsidRPr="00461783">
        <w:rPr>
          <w:szCs w:val="24"/>
        </w:rPr>
        <w:t>и</w:t>
      </w:r>
      <w:r w:rsidRPr="00461783">
        <w:rPr>
          <w:szCs w:val="24"/>
        </w:rPr>
        <w:t>вой природы.</w:t>
      </w:r>
    </w:p>
    <w:p w:rsidR="00B3182D" w:rsidRPr="00461783" w:rsidRDefault="00B3182D" w:rsidP="00196EB1">
      <w:pPr>
        <w:autoSpaceDE w:val="0"/>
        <w:autoSpaceDN w:val="0"/>
        <w:adjustRightInd w:val="0"/>
        <w:spacing w:after="0" w:line="240" w:lineRule="auto"/>
        <w:ind w:left="0" w:firstLine="567"/>
        <w:contextualSpacing/>
        <w:rPr>
          <w:b/>
          <w:bCs/>
          <w:szCs w:val="24"/>
        </w:rPr>
      </w:pPr>
      <w:r w:rsidRPr="00461783">
        <w:rPr>
          <w:b/>
          <w:bCs/>
          <w:szCs w:val="24"/>
        </w:rPr>
        <w:t xml:space="preserve">Среды жизни. </w:t>
      </w:r>
    </w:p>
    <w:p w:rsidR="00B3182D" w:rsidRPr="00461783" w:rsidRDefault="00B3182D" w:rsidP="00196EB1">
      <w:pPr>
        <w:autoSpaceDE w:val="0"/>
        <w:autoSpaceDN w:val="0"/>
        <w:adjustRightInd w:val="0"/>
        <w:spacing w:after="0" w:line="240" w:lineRule="auto"/>
        <w:ind w:left="0" w:firstLine="567"/>
        <w:contextualSpacing/>
        <w:rPr>
          <w:szCs w:val="24"/>
        </w:rPr>
      </w:pPr>
      <w:r w:rsidRPr="00461783">
        <w:rPr>
          <w:szCs w:val="24"/>
        </w:rPr>
        <w:t xml:space="preserve">Среда обитания. Факторы </w:t>
      </w:r>
      <w:r w:rsidRPr="00461783">
        <w:rPr>
          <w:bCs/>
          <w:szCs w:val="24"/>
        </w:rPr>
        <w:t>с</w:t>
      </w:r>
      <w:r w:rsidRPr="00461783">
        <w:rPr>
          <w:szCs w:val="24"/>
        </w:rPr>
        <w:t>реды обитания. Места обитания. Приспособления органи</w:t>
      </w:r>
      <w:r w:rsidRPr="00461783">
        <w:rPr>
          <w:szCs w:val="24"/>
        </w:rPr>
        <w:t>з</w:t>
      </w:r>
      <w:r w:rsidRPr="00461783">
        <w:rPr>
          <w:szCs w:val="24"/>
        </w:rPr>
        <w:t>мов к жизни в наземно-воздушной среде. Приспособления организмов к жизни в водной ср</w:t>
      </w:r>
      <w:r w:rsidRPr="00461783">
        <w:rPr>
          <w:szCs w:val="24"/>
        </w:rPr>
        <w:t>е</w:t>
      </w:r>
      <w:r w:rsidRPr="00461783">
        <w:rPr>
          <w:szCs w:val="24"/>
        </w:rPr>
        <w:t xml:space="preserve">де. Приспособления организмов к жизни в почвенной среде. Приспособления организмов к жизни в организменной среде. </w:t>
      </w:r>
      <w:r w:rsidRPr="00461783">
        <w:rPr>
          <w:i/>
          <w:szCs w:val="24"/>
        </w:rPr>
        <w:t>Растительный и животный мир родного края.</w:t>
      </w:r>
    </w:p>
    <w:p w:rsidR="00B3182D" w:rsidRPr="00461783" w:rsidRDefault="00B3182D" w:rsidP="00196EB1">
      <w:pPr>
        <w:overflowPunct w:val="0"/>
        <w:autoSpaceDE w:val="0"/>
        <w:autoSpaceDN w:val="0"/>
        <w:adjustRightInd w:val="0"/>
        <w:spacing w:after="0" w:line="240" w:lineRule="auto"/>
        <w:ind w:left="0" w:firstLine="567"/>
        <w:rPr>
          <w:b/>
          <w:bCs/>
          <w:szCs w:val="24"/>
        </w:rPr>
      </w:pPr>
      <w:r w:rsidRPr="00461783">
        <w:rPr>
          <w:b/>
          <w:bCs/>
          <w:szCs w:val="24"/>
        </w:rPr>
        <w:t xml:space="preserve">Царство Растения. </w:t>
      </w:r>
    </w:p>
    <w:p w:rsidR="00B3182D" w:rsidRPr="00461783" w:rsidRDefault="00B3182D" w:rsidP="00196EB1">
      <w:pPr>
        <w:overflowPunct w:val="0"/>
        <w:autoSpaceDE w:val="0"/>
        <w:autoSpaceDN w:val="0"/>
        <w:adjustRightInd w:val="0"/>
        <w:spacing w:after="0" w:line="240" w:lineRule="auto"/>
        <w:ind w:left="0" w:firstLine="567"/>
        <w:rPr>
          <w:szCs w:val="24"/>
        </w:rPr>
      </w:pPr>
      <w:r w:rsidRPr="00461783">
        <w:rPr>
          <w:szCs w:val="24"/>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w:t>
      </w:r>
      <w:r w:rsidRPr="00461783">
        <w:rPr>
          <w:szCs w:val="24"/>
        </w:rPr>
        <w:t>в</w:t>
      </w:r>
      <w:r w:rsidRPr="00461783">
        <w:rPr>
          <w:szCs w:val="24"/>
        </w:rPr>
        <w:t>ные органы. Жизненные формы растений. Растение – целостный организм (биосистема). У</w:t>
      </w:r>
      <w:r w:rsidRPr="00461783">
        <w:rPr>
          <w:szCs w:val="24"/>
        </w:rPr>
        <w:t>с</w:t>
      </w:r>
      <w:r w:rsidRPr="00461783">
        <w:rPr>
          <w:szCs w:val="24"/>
        </w:rPr>
        <w:t xml:space="preserve">ловия обитания растений. Среды обитания растений. Сезонные явления в жизни растений. </w:t>
      </w:r>
    </w:p>
    <w:p w:rsidR="00B3182D" w:rsidRPr="00461783" w:rsidRDefault="00B3182D" w:rsidP="00196EB1">
      <w:pPr>
        <w:overflowPunct w:val="0"/>
        <w:autoSpaceDE w:val="0"/>
        <w:autoSpaceDN w:val="0"/>
        <w:adjustRightInd w:val="0"/>
        <w:spacing w:after="0" w:line="240" w:lineRule="auto"/>
        <w:ind w:left="0" w:firstLine="567"/>
        <w:rPr>
          <w:b/>
          <w:bCs/>
          <w:szCs w:val="24"/>
        </w:rPr>
      </w:pPr>
      <w:r w:rsidRPr="00461783">
        <w:rPr>
          <w:b/>
          <w:bCs/>
          <w:szCs w:val="24"/>
        </w:rPr>
        <w:t xml:space="preserve">Органы цветкового растения. </w:t>
      </w:r>
    </w:p>
    <w:p w:rsidR="00B3182D" w:rsidRPr="00461783" w:rsidRDefault="00B3182D" w:rsidP="00196EB1">
      <w:pPr>
        <w:overflowPunct w:val="0"/>
        <w:autoSpaceDE w:val="0"/>
        <w:autoSpaceDN w:val="0"/>
        <w:adjustRightInd w:val="0"/>
        <w:spacing w:after="0" w:line="240" w:lineRule="auto"/>
        <w:ind w:left="0" w:firstLine="567"/>
        <w:rPr>
          <w:b/>
          <w:bCs/>
          <w:szCs w:val="24"/>
        </w:rPr>
      </w:pPr>
      <w:r w:rsidRPr="00461783">
        <w:rPr>
          <w:bCs/>
          <w:szCs w:val="24"/>
        </w:rPr>
        <w:t xml:space="preserve">Семя. </w:t>
      </w:r>
      <w:r w:rsidRPr="00461783">
        <w:rPr>
          <w:szCs w:val="24"/>
        </w:rPr>
        <w:t>Строение семени.</w:t>
      </w:r>
      <w:r w:rsidR="001D6777" w:rsidRPr="00461783">
        <w:rPr>
          <w:szCs w:val="24"/>
        </w:rPr>
        <w:t xml:space="preserve"> </w:t>
      </w:r>
      <w:r w:rsidRPr="00461783">
        <w:rPr>
          <w:szCs w:val="24"/>
        </w:rPr>
        <w:t>Корень. Зоны корня. Виды корней. Корневые системы. Знач</w:t>
      </w:r>
      <w:r w:rsidRPr="00461783">
        <w:rPr>
          <w:szCs w:val="24"/>
        </w:rPr>
        <w:t>е</w:t>
      </w:r>
      <w:r w:rsidRPr="00461783">
        <w:rPr>
          <w:szCs w:val="24"/>
        </w:rPr>
        <w:t>ние корня. Видоизменения корней</w:t>
      </w:r>
      <w:r w:rsidRPr="00461783">
        <w:rPr>
          <w:i/>
          <w:szCs w:val="24"/>
        </w:rPr>
        <w:t>.</w:t>
      </w:r>
      <w:r w:rsidRPr="00461783">
        <w:rPr>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1D6777" w:rsidRPr="00461783">
        <w:rPr>
          <w:szCs w:val="24"/>
        </w:rPr>
        <w:t xml:space="preserve"> </w:t>
      </w:r>
      <w:r w:rsidRPr="00461783">
        <w:rPr>
          <w:szCs w:val="24"/>
        </w:rPr>
        <w:t>Стебель. Строение и значение стебля. Строение и значение цветка. Соцветия. Опыление. Виды оп</w:t>
      </w:r>
      <w:r w:rsidRPr="00461783">
        <w:rPr>
          <w:szCs w:val="24"/>
        </w:rPr>
        <w:t>ы</w:t>
      </w:r>
      <w:r w:rsidRPr="00461783">
        <w:rPr>
          <w:szCs w:val="24"/>
        </w:rPr>
        <w:t>ления. Строение и значение плода. Многообразие плодов. Распространение плодов.</w:t>
      </w:r>
    </w:p>
    <w:p w:rsidR="00B3182D" w:rsidRPr="00461783" w:rsidRDefault="00B3182D" w:rsidP="00196EB1">
      <w:pPr>
        <w:overflowPunct w:val="0"/>
        <w:autoSpaceDE w:val="0"/>
        <w:autoSpaceDN w:val="0"/>
        <w:adjustRightInd w:val="0"/>
        <w:spacing w:after="0" w:line="240" w:lineRule="auto"/>
        <w:ind w:left="0" w:firstLine="567"/>
        <w:rPr>
          <w:b/>
          <w:bCs/>
          <w:szCs w:val="24"/>
        </w:rPr>
      </w:pPr>
      <w:r w:rsidRPr="00461783">
        <w:rPr>
          <w:b/>
          <w:bCs/>
          <w:szCs w:val="24"/>
        </w:rPr>
        <w:t xml:space="preserve">Микроскопическое строение растений. </w:t>
      </w:r>
    </w:p>
    <w:p w:rsidR="00B3182D" w:rsidRPr="00461783" w:rsidRDefault="00B3182D" w:rsidP="00196EB1">
      <w:pPr>
        <w:overflowPunct w:val="0"/>
        <w:autoSpaceDE w:val="0"/>
        <w:autoSpaceDN w:val="0"/>
        <w:adjustRightInd w:val="0"/>
        <w:spacing w:after="0" w:line="240" w:lineRule="auto"/>
        <w:ind w:left="0" w:firstLine="567"/>
        <w:rPr>
          <w:b/>
          <w:bCs/>
          <w:szCs w:val="24"/>
        </w:rPr>
      </w:pPr>
      <w:r w:rsidRPr="00461783">
        <w:rPr>
          <w:szCs w:val="24"/>
        </w:rPr>
        <w:t>Разнообразие растительных клеток. Ткани растений. Микроскопическое строение ко</w:t>
      </w:r>
      <w:r w:rsidRPr="00461783">
        <w:rPr>
          <w:szCs w:val="24"/>
        </w:rPr>
        <w:t>р</w:t>
      </w:r>
      <w:r w:rsidRPr="00461783">
        <w:rPr>
          <w:szCs w:val="24"/>
        </w:rPr>
        <w:t>ня. Корневой волосок. Микроскопическое строение стебля. Микроскопическое строение ли</w:t>
      </w:r>
      <w:r w:rsidRPr="00461783">
        <w:rPr>
          <w:szCs w:val="24"/>
        </w:rPr>
        <w:t>с</w:t>
      </w:r>
      <w:r w:rsidRPr="00461783">
        <w:rPr>
          <w:szCs w:val="24"/>
        </w:rPr>
        <w:t>та.</w:t>
      </w:r>
    </w:p>
    <w:p w:rsidR="00B3182D" w:rsidRPr="00461783" w:rsidRDefault="00B3182D" w:rsidP="00196EB1">
      <w:pPr>
        <w:tabs>
          <w:tab w:val="left" w:pos="1160"/>
        </w:tabs>
        <w:autoSpaceDE w:val="0"/>
        <w:autoSpaceDN w:val="0"/>
        <w:adjustRightInd w:val="0"/>
        <w:spacing w:after="0" w:line="240" w:lineRule="auto"/>
        <w:ind w:left="0" w:firstLine="567"/>
        <w:contextualSpacing/>
        <w:rPr>
          <w:b/>
          <w:bCs/>
          <w:szCs w:val="24"/>
        </w:rPr>
      </w:pPr>
      <w:r w:rsidRPr="00461783">
        <w:rPr>
          <w:b/>
          <w:bCs/>
          <w:szCs w:val="24"/>
        </w:rPr>
        <w:t xml:space="preserve">Жизнедеятельность цветковых растений. </w:t>
      </w:r>
    </w:p>
    <w:p w:rsidR="00B3182D" w:rsidRPr="00461783" w:rsidRDefault="00B3182D" w:rsidP="00196EB1">
      <w:pPr>
        <w:tabs>
          <w:tab w:val="left" w:pos="1160"/>
        </w:tabs>
        <w:autoSpaceDE w:val="0"/>
        <w:autoSpaceDN w:val="0"/>
        <w:adjustRightInd w:val="0"/>
        <w:spacing w:after="0" w:line="240" w:lineRule="auto"/>
        <w:ind w:left="0" w:firstLine="567"/>
        <w:contextualSpacing/>
        <w:rPr>
          <w:szCs w:val="24"/>
        </w:rPr>
      </w:pPr>
      <w:r w:rsidRPr="00461783">
        <w:rPr>
          <w:bCs/>
          <w:szCs w:val="24"/>
        </w:rPr>
        <w:t>Процессы жизнедеятельности растений. Обмен веществ и превращение энергии: по</w:t>
      </w:r>
      <w:r w:rsidRPr="00461783">
        <w:rPr>
          <w:bCs/>
          <w:szCs w:val="24"/>
        </w:rPr>
        <w:t>ч</w:t>
      </w:r>
      <w:r w:rsidRPr="00461783">
        <w:rPr>
          <w:bCs/>
          <w:szCs w:val="24"/>
        </w:rPr>
        <w:t xml:space="preserve">венное питание и воздушное питание (фотосинтез), дыхание, удаление конечных продуктов обмена веществ. Транспорт веществ. </w:t>
      </w:r>
      <w:r w:rsidRPr="00461783">
        <w:rPr>
          <w:bCs/>
          <w:i/>
          <w:szCs w:val="24"/>
        </w:rPr>
        <w:t>Движения</w:t>
      </w:r>
      <w:r w:rsidRPr="00461783">
        <w:rPr>
          <w:bCs/>
          <w:szCs w:val="24"/>
        </w:rPr>
        <w:t xml:space="preserve">. Рост, развитие и размножение растений. Половое размножение растений. </w:t>
      </w:r>
      <w:r w:rsidRPr="00461783">
        <w:rPr>
          <w:bCs/>
          <w:i/>
          <w:szCs w:val="24"/>
        </w:rPr>
        <w:t>Оплодотворение у цветковых растений.</w:t>
      </w:r>
      <w:r w:rsidRPr="00461783">
        <w:rPr>
          <w:bCs/>
          <w:szCs w:val="24"/>
        </w:rPr>
        <w:t xml:space="preserve"> Вегетативное ра</w:t>
      </w:r>
      <w:r w:rsidRPr="00461783">
        <w:rPr>
          <w:bCs/>
          <w:szCs w:val="24"/>
        </w:rPr>
        <w:t>з</w:t>
      </w:r>
      <w:r w:rsidRPr="00461783">
        <w:rPr>
          <w:bCs/>
          <w:szCs w:val="24"/>
        </w:rPr>
        <w:t>множение растений. Приемы выращивания и размножения растений и ухода за ними. Ко</w:t>
      </w:r>
      <w:r w:rsidRPr="00461783">
        <w:rPr>
          <w:bCs/>
          <w:szCs w:val="24"/>
        </w:rPr>
        <w:t>с</w:t>
      </w:r>
      <w:r w:rsidRPr="00461783">
        <w:rPr>
          <w:bCs/>
          <w:szCs w:val="24"/>
        </w:rPr>
        <w:t>мическая роль зеленых растений.</w:t>
      </w:r>
    </w:p>
    <w:p w:rsidR="00B3182D" w:rsidRPr="00461783" w:rsidRDefault="00B3182D" w:rsidP="00196EB1">
      <w:pPr>
        <w:overflowPunct w:val="0"/>
        <w:autoSpaceDE w:val="0"/>
        <w:autoSpaceDN w:val="0"/>
        <w:adjustRightInd w:val="0"/>
        <w:spacing w:after="0" w:line="240" w:lineRule="auto"/>
        <w:ind w:left="0" w:firstLine="567"/>
        <w:contextualSpacing/>
        <w:rPr>
          <w:b/>
          <w:bCs/>
          <w:szCs w:val="24"/>
        </w:rPr>
      </w:pPr>
      <w:r w:rsidRPr="00461783">
        <w:rPr>
          <w:b/>
          <w:bCs/>
          <w:szCs w:val="24"/>
        </w:rPr>
        <w:t xml:space="preserve">Многообразие растений. </w:t>
      </w:r>
    </w:p>
    <w:p w:rsidR="00B3182D" w:rsidRPr="00461783" w:rsidRDefault="00B3182D" w:rsidP="00196EB1">
      <w:pPr>
        <w:overflowPunct w:val="0"/>
        <w:autoSpaceDE w:val="0"/>
        <w:autoSpaceDN w:val="0"/>
        <w:adjustRightInd w:val="0"/>
        <w:spacing w:after="0" w:line="240" w:lineRule="auto"/>
        <w:ind w:left="0" w:firstLine="567"/>
        <w:contextualSpacing/>
        <w:rPr>
          <w:szCs w:val="24"/>
        </w:rPr>
      </w:pPr>
      <w:r w:rsidRPr="00461783">
        <w:rPr>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w:t>
      </w:r>
      <w:r w:rsidRPr="00461783">
        <w:rPr>
          <w:szCs w:val="24"/>
        </w:rPr>
        <w:t>у</w:t>
      </w:r>
      <w:r w:rsidRPr="00461783">
        <w:rPr>
          <w:szCs w:val="24"/>
        </w:rPr>
        <w:t>дольные. Многообразие цветковых растений. Меры профилактики заболеваний, вызываемых растениями.</w:t>
      </w:r>
    </w:p>
    <w:p w:rsidR="00B3182D" w:rsidRPr="00461783" w:rsidRDefault="00B3182D" w:rsidP="00196EB1">
      <w:pPr>
        <w:overflowPunct w:val="0"/>
        <w:autoSpaceDE w:val="0"/>
        <w:autoSpaceDN w:val="0"/>
        <w:adjustRightInd w:val="0"/>
        <w:spacing w:after="0" w:line="240" w:lineRule="auto"/>
        <w:ind w:left="0" w:firstLine="567"/>
        <w:contextualSpacing/>
        <w:rPr>
          <w:b/>
          <w:bCs/>
          <w:szCs w:val="24"/>
        </w:rPr>
      </w:pPr>
      <w:r w:rsidRPr="00461783">
        <w:rPr>
          <w:b/>
          <w:bCs/>
          <w:szCs w:val="24"/>
        </w:rPr>
        <w:t xml:space="preserve">Царство Бактерии. </w:t>
      </w:r>
    </w:p>
    <w:p w:rsidR="00B3182D" w:rsidRPr="00461783" w:rsidRDefault="00B3182D" w:rsidP="00196EB1">
      <w:pPr>
        <w:overflowPunct w:val="0"/>
        <w:autoSpaceDE w:val="0"/>
        <w:autoSpaceDN w:val="0"/>
        <w:adjustRightInd w:val="0"/>
        <w:spacing w:after="0" w:line="240" w:lineRule="auto"/>
        <w:ind w:left="0" w:firstLine="567"/>
        <w:contextualSpacing/>
        <w:rPr>
          <w:szCs w:val="24"/>
        </w:rPr>
      </w:pPr>
      <w:r w:rsidRPr="00461783">
        <w:rPr>
          <w:szCs w:val="24"/>
        </w:rPr>
        <w:lastRenderedPageBreak/>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461783">
        <w:rPr>
          <w:i/>
          <w:szCs w:val="24"/>
        </w:rPr>
        <w:t>Значение работ Р. Коха и Л. Пастера.</w:t>
      </w:r>
    </w:p>
    <w:p w:rsidR="00B3182D" w:rsidRPr="00461783" w:rsidRDefault="00B3182D" w:rsidP="00196EB1">
      <w:pPr>
        <w:autoSpaceDE w:val="0"/>
        <w:autoSpaceDN w:val="0"/>
        <w:adjustRightInd w:val="0"/>
        <w:spacing w:after="0" w:line="240" w:lineRule="auto"/>
        <w:ind w:left="0" w:firstLine="567"/>
        <w:contextualSpacing/>
        <w:rPr>
          <w:b/>
          <w:bCs/>
          <w:szCs w:val="24"/>
        </w:rPr>
      </w:pPr>
      <w:r w:rsidRPr="00461783">
        <w:rPr>
          <w:b/>
          <w:bCs/>
          <w:szCs w:val="24"/>
        </w:rPr>
        <w:t xml:space="preserve">Царство Грибы. </w:t>
      </w:r>
    </w:p>
    <w:p w:rsidR="00B3182D" w:rsidRPr="00461783" w:rsidRDefault="00B3182D" w:rsidP="00196EB1">
      <w:pPr>
        <w:autoSpaceDE w:val="0"/>
        <w:autoSpaceDN w:val="0"/>
        <w:adjustRightInd w:val="0"/>
        <w:spacing w:after="0" w:line="240" w:lineRule="auto"/>
        <w:ind w:left="0" w:firstLine="567"/>
        <w:contextualSpacing/>
        <w:rPr>
          <w:szCs w:val="24"/>
        </w:rPr>
      </w:pPr>
      <w:r w:rsidRPr="00461783">
        <w:rPr>
          <w:szCs w:val="24"/>
        </w:rPr>
        <w:t>Отличительные особенности грибов.</w:t>
      </w:r>
      <w:r w:rsidRPr="00461783">
        <w:rPr>
          <w:bCs/>
          <w:szCs w:val="24"/>
        </w:rPr>
        <w:t xml:space="preserve"> Многообразие грибов. </w:t>
      </w:r>
      <w:r w:rsidRPr="00461783">
        <w:rPr>
          <w:szCs w:val="24"/>
        </w:rPr>
        <w:t>Роль грибов в природе, жизни человека. Грибы-паразиты. Съедобные и ядовитые грибы. Первая помощь при отра</w:t>
      </w:r>
      <w:r w:rsidRPr="00461783">
        <w:rPr>
          <w:szCs w:val="24"/>
        </w:rPr>
        <w:t>в</w:t>
      </w:r>
      <w:r w:rsidRPr="00461783">
        <w:rPr>
          <w:szCs w:val="24"/>
        </w:rPr>
        <w:t>лении грибами. Меры профилактики заболеваний, вызываемых грибами. Лишайники, их роль в природе и жизни человека.</w:t>
      </w:r>
    </w:p>
    <w:p w:rsidR="00B3182D" w:rsidRPr="00461783" w:rsidRDefault="00B3182D" w:rsidP="00196EB1">
      <w:pPr>
        <w:overflowPunct w:val="0"/>
        <w:autoSpaceDE w:val="0"/>
        <w:autoSpaceDN w:val="0"/>
        <w:adjustRightInd w:val="0"/>
        <w:spacing w:after="0" w:line="240" w:lineRule="auto"/>
        <w:ind w:left="0" w:firstLine="567"/>
        <w:contextualSpacing/>
        <w:rPr>
          <w:b/>
          <w:bCs/>
          <w:szCs w:val="24"/>
        </w:rPr>
      </w:pPr>
      <w:r w:rsidRPr="00461783">
        <w:rPr>
          <w:b/>
          <w:bCs/>
          <w:szCs w:val="24"/>
        </w:rPr>
        <w:t xml:space="preserve">Царство Животные. </w:t>
      </w:r>
    </w:p>
    <w:p w:rsidR="00B3182D" w:rsidRPr="00461783" w:rsidRDefault="00B3182D" w:rsidP="00196EB1">
      <w:pPr>
        <w:overflowPunct w:val="0"/>
        <w:autoSpaceDE w:val="0"/>
        <w:autoSpaceDN w:val="0"/>
        <w:adjustRightInd w:val="0"/>
        <w:spacing w:after="0" w:line="240" w:lineRule="auto"/>
        <w:ind w:left="0" w:firstLine="567"/>
        <w:contextualSpacing/>
        <w:rPr>
          <w:szCs w:val="24"/>
        </w:rPr>
      </w:pPr>
      <w:r w:rsidRPr="00461783">
        <w:rPr>
          <w:szCs w:val="24"/>
        </w:rPr>
        <w:t>Общеезнакомство с животными. Животные ткани, органы и системы органов живо</w:t>
      </w:r>
      <w:r w:rsidRPr="00461783">
        <w:rPr>
          <w:szCs w:val="24"/>
        </w:rPr>
        <w:t>т</w:t>
      </w:r>
      <w:r w:rsidRPr="00461783">
        <w:rPr>
          <w:szCs w:val="24"/>
        </w:rPr>
        <w:t>ных.</w:t>
      </w:r>
      <w:r w:rsidRPr="00461783">
        <w:rPr>
          <w:i/>
          <w:szCs w:val="24"/>
        </w:rPr>
        <w:t xml:space="preserve"> Организм животного как биосистема. </w:t>
      </w:r>
      <w:r w:rsidRPr="00461783">
        <w:rPr>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3182D" w:rsidRPr="00461783" w:rsidRDefault="00B3182D" w:rsidP="00196EB1">
      <w:pPr>
        <w:overflowPunct w:val="0"/>
        <w:autoSpaceDE w:val="0"/>
        <w:autoSpaceDN w:val="0"/>
        <w:adjustRightInd w:val="0"/>
        <w:spacing w:after="0" w:line="240" w:lineRule="auto"/>
        <w:ind w:left="0" w:firstLine="567"/>
        <w:contextualSpacing/>
        <w:rPr>
          <w:b/>
          <w:bCs/>
          <w:szCs w:val="24"/>
        </w:rPr>
      </w:pPr>
      <w:r w:rsidRPr="00461783">
        <w:rPr>
          <w:b/>
          <w:bCs/>
          <w:szCs w:val="24"/>
        </w:rPr>
        <w:t xml:space="preserve">Одноклеточные животные, или Простейшие. </w:t>
      </w:r>
    </w:p>
    <w:p w:rsidR="00B3182D" w:rsidRPr="00461783" w:rsidRDefault="00B3182D" w:rsidP="00196EB1">
      <w:pPr>
        <w:overflowPunct w:val="0"/>
        <w:autoSpaceDE w:val="0"/>
        <w:autoSpaceDN w:val="0"/>
        <w:adjustRightInd w:val="0"/>
        <w:spacing w:after="0" w:line="240" w:lineRule="auto"/>
        <w:ind w:left="0" w:firstLine="567"/>
        <w:contextualSpacing/>
        <w:rPr>
          <w:szCs w:val="24"/>
        </w:rPr>
      </w:pPr>
      <w:r w:rsidRPr="00461783">
        <w:rPr>
          <w:szCs w:val="24"/>
        </w:rPr>
        <w:t xml:space="preserve">Общаяхарактеристика простейших. </w:t>
      </w:r>
      <w:r w:rsidRPr="00461783">
        <w:rPr>
          <w:i/>
          <w:szCs w:val="24"/>
        </w:rPr>
        <w:t>Происхождение простейших</w:t>
      </w:r>
      <w:r w:rsidRPr="00461783">
        <w:rPr>
          <w:szCs w:val="24"/>
        </w:rPr>
        <w:t>. Значение просте</w:t>
      </w:r>
      <w:r w:rsidRPr="00461783">
        <w:rPr>
          <w:szCs w:val="24"/>
        </w:rPr>
        <w:t>й</w:t>
      </w:r>
      <w:r w:rsidRPr="00461783">
        <w:rPr>
          <w:szCs w:val="24"/>
        </w:rPr>
        <w:t>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3182D" w:rsidRPr="00461783" w:rsidRDefault="00B3182D" w:rsidP="00196EB1">
      <w:pPr>
        <w:autoSpaceDE w:val="0"/>
        <w:autoSpaceDN w:val="0"/>
        <w:adjustRightInd w:val="0"/>
        <w:spacing w:after="0" w:line="240" w:lineRule="auto"/>
        <w:ind w:left="0" w:firstLine="567"/>
        <w:contextualSpacing/>
        <w:rPr>
          <w:b/>
          <w:bCs/>
          <w:szCs w:val="24"/>
        </w:rPr>
      </w:pPr>
      <w:r w:rsidRPr="00461783">
        <w:rPr>
          <w:b/>
          <w:bCs/>
          <w:szCs w:val="24"/>
        </w:rPr>
        <w:t xml:space="preserve">Тип Кишечнополостные. </w:t>
      </w:r>
    </w:p>
    <w:p w:rsidR="00B3182D" w:rsidRPr="00461783" w:rsidRDefault="00B3182D" w:rsidP="00196EB1">
      <w:pPr>
        <w:autoSpaceDE w:val="0"/>
        <w:autoSpaceDN w:val="0"/>
        <w:adjustRightInd w:val="0"/>
        <w:spacing w:after="0" w:line="240" w:lineRule="auto"/>
        <w:ind w:left="0" w:firstLine="567"/>
        <w:contextualSpacing/>
        <w:rPr>
          <w:szCs w:val="24"/>
        </w:rPr>
      </w:pPr>
      <w:r w:rsidRPr="00461783">
        <w:rPr>
          <w:bCs/>
          <w:szCs w:val="24"/>
        </w:rPr>
        <w:t xml:space="preserve">Многоклеточные животные. </w:t>
      </w:r>
      <w:r w:rsidRPr="00461783">
        <w:rPr>
          <w:szCs w:val="24"/>
        </w:rPr>
        <w:t>Общая характеристика типа Кишечнополостные. Реген</w:t>
      </w:r>
      <w:r w:rsidRPr="00461783">
        <w:rPr>
          <w:szCs w:val="24"/>
        </w:rPr>
        <w:t>е</w:t>
      </w:r>
      <w:r w:rsidRPr="00461783">
        <w:rPr>
          <w:szCs w:val="24"/>
        </w:rPr>
        <w:t xml:space="preserve">рация. </w:t>
      </w:r>
      <w:r w:rsidRPr="00461783">
        <w:rPr>
          <w:i/>
          <w:szCs w:val="24"/>
        </w:rPr>
        <w:t>Происхождение кишечнополостных.</w:t>
      </w:r>
      <w:r w:rsidRPr="00461783">
        <w:rPr>
          <w:szCs w:val="24"/>
        </w:rPr>
        <w:t xml:space="preserve"> Значение кишечнополостных в природе и жизни человека.</w:t>
      </w:r>
    </w:p>
    <w:p w:rsidR="00B3182D" w:rsidRPr="00461783" w:rsidRDefault="00B3182D" w:rsidP="00196EB1">
      <w:pPr>
        <w:autoSpaceDE w:val="0"/>
        <w:autoSpaceDN w:val="0"/>
        <w:adjustRightInd w:val="0"/>
        <w:spacing w:after="0" w:line="240" w:lineRule="auto"/>
        <w:ind w:left="0" w:firstLine="567"/>
        <w:contextualSpacing/>
        <w:rPr>
          <w:b/>
          <w:bCs/>
          <w:szCs w:val="24"/>
        </w:rPr>
      </w:pPr>
      <w:r w:rsidRPr="00461783">
        <w:rPr>
          <w:b/>
          <w:bCs/>
          <w:szCs w:val="24"/>
        </w:rPr>
        <w:t xml:space="preserve">Типы червей. </w:t>
      </w:r>
    </w:p>
    <w:p w:rsidR="00B3182D" w:rsidRPr="00461783" w:rsidRDefault="00B3182D" w:rsidP="00196EB1">
      <w:pPr>
        <w:autoSpaceDE w:val="0"/>
        <w:autoSpaceDN w:val="0"/>
        <w:adjustRightInd w:val="0"/>
        <w:spacing w:after="0" w:line="240" w:lineRule="auto"/>
        <w:ind w:left="0" w:firstLine="567"/>
        <w:contextualSpacing/>
        <w:rPr>
          <w:i/>
          <w:szCs w:val="24"/>
        </w:rPr>
      </w:pPr>
      <w:r w:rsidRPr="00461783">
        <w:rPr>
          <w:szCs w:val="24"/>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w:t>
      </w:r>
      <w:r w:rsidRPr="00461783">
        <w:rPr>
          <w:szCs w:val="24"/>
        </w:rPr>
        <w:t>у</w:t>
      </w:r>
      <w:r w:rsidRPr="00461783">
        <w:rPr>
          <w:szCs w:val="24"/>
        </w:rPr>
        <w:t>ти заражения человека и животных паразитическими червями. Меры профилактики зараж</w:t>
      </w:r>
      <w:r w:rsidRPr="00461783">
        <w:rPr>
          <w:szCs w:val="24"/>
        </w:rPr>
        <w:t>е</w:t>
      </w:r>
      <w:r w:rsidRPr="00461783">
        <w:rPr>
          <w:szCs w:val="24"/>
        </w:rPr>
        <w:t xml:space="preserve">ния. Значение дождевых червей в почвообразовании. </w:t>
      </w:r>
      <w:r w:rsidRPr="00461783">
        <w:rPr>
          <w:i/>
          <w:szCs w:val="24"/>
        </w:rPr>
        <w:t xml:space="preserve">Происхождение червей. </w:t>
      </w:r>
    </w:p>
    <w:p w:rsidR="00B3182D" w:rsidRPr="00461783" w:rsidRDefault="00B3182D" w:rsidP="00196EB1">
      <w:pPr>
        <w:overflowPunct w:val="0"/>
        <w:autoSpaceDE w:val="0"/>
        <w:autoSpaceDN w:val="0"/>
        <w:adjustRightInd w:val="0"/>
        <w:spacing w:after="0" w:line="240" w:lineRule="auto"/>
        <w:ind w:left="0" w:firstLine="567"/>
        <w:rPr>
          <w:b/>
          <w:bCs/>
          <w:szCs w:val="24"/>
        </w:rPr>
      </w:pPr>
      <w:r w:rsidRPr="00461783">
        <w:rPr>
          <w:b/>
          <w:bCs/>
          <w:szCs w:val="24"/>
        </w:rPr>
        <w:t xml:space="preserve">Тип Моллюски. </w:t>
      </w:r>
    </w:p>
    <w:p w:rsidR="00B3182D" w:rsidRPr="00461783" w:rsidRDefault="00B3182D" w:rsidP="00196EB1">
      <w:pPr>
        <w:overflowPunct w:val="0"/>
        <w:autoSpaceDE w:val="0"/>
        <w:autoSpaceDN w:val="0"/>
        <w:adjustRightInd w:val="0"/>
        <w:spacing w:after="0" w:line="240" w:lineRule="auto"/>
        <w:ind w:left="0" w:firstLine="567"/>
        <w:rPr>
          <w:b/>
          <w:bCs/>
          <w:szCs w:val="24"/>
        </w:rPr>
      </w:pPr>
      <w:r w:rsidRPr="00461783">
        <w:rPr>
          <w:szCs w:val="24"/>
        </w:rPr>
        <w:t xml:space="preserve">Общая характеристика типа Моллюски. Многообразие моллюсков. </w:t>
      </w:r>
      <w:r w:rsidRPr="00461783">
        <w:rPr>
          <w:i/>
          <w:szCs w:val="24"/>
        </w:rPr>
        <w:t>Происхождение моллюсков</w:t>
      </w:r>
      <w:r w:rsidRPr="00461783">
        <w:rPr>
          <w:szCs w:val="24"/>
        </w:rPr>
        <w:t xml:space="preserve"> и их значение в природе и жизни человека.</w:t>
      </w:r>
    </w:p>
    <w:p w:rsidR="00B3182D" w:rsidRPr="00461783" w:rsidRDefault="00B3182D" w:rsidP="00196EB1">
      <w:pPr>
        <w:overflowPunct w:val="0"/>
        <w:autoSpaceDE w:val="0"/>
        <w:autoSpaceDN w:val="0"/>
        <w:adjustRightInd w:val="0"/>
        <w:spacing w:after="0" w:line="240" w:lineRule="auto"/>
        <w:ind w:left="0" w:firstLine="567"/>
        <w:rPr>
          <w:b/>
          <w:bCs/>
          <w:szCs w:val="24"/>
        </w:rPr>
      </w:pPr>
      <w:r w:rsidRPr="00461783">
        <w:rPr>
          <w:b/>
          <w:bCs/>
          <w:szCs w:val="24"/>
        </w:rPr>
        <w:t>Тип Членистоногие.</w:t>
      </w:r>
    </w:p>
    <w:p w:rsidR="00B3182D" w:rsidRPr="00461783" w:rsidRDefault="00B3182D" w:rsidP="00196EB1">
      <w:pPr>
        <w:overflowPunct w:val="0"/>
        <w:autoSpaceDE w:val="0"/>
        <w:autoSpaceDN w:val="0"/>
        <w:adjustRightInd w:val="0"/>
        <w:spacing w:after="0" w:line="240" w:lineRule="auto"/>
        <w:ind w:left="0" w:firstLine="567"/>
        <w:rPr>
          <w:szCs w:val="24"/>
        </w:rPr>
      </w:pPr>
      <w:r w:rsidRPr="00461783">
        <w:rPr>
          <w:bCs/>
          <w:szCs w:val="24"/>
        </w:rPr>
        <w:t xml:space="preserve">Общая характеристика типа Членистоногие.Среды жизни. </w:t>
      </w:r>
      <w:r w:rsidRPr="00461783">
        <w:rPr>
          <w:i/>
          <w:szCs w:val="24"/>
        </w:rPr>
        <w:t>Происхождение членистон</w:t>
      </w:r>
      <w:r w:rsidRPr="00461783">
        <w:rPr>
          <w:i/>
          <w:szCs w:val="24"/>
        </w:rPr>
        <w:t>о</w:t>
      </w:r>
      <w:r w:rsidRPr="00461783">
        <w:rPr>
          <w:i/>
          <w:szCs w:val="24"/>
        </w:rPr>
        <w:t>гих</w:t>
      </w:r>
      <w:r w:rsidRPr="00461783">
        <w:rPr>
          <w:szCs w:val="24"/>
        </w:rPr>
        <w:t>. Охрана членистоногих.</w:t>
      </w:r>
    </w:p>
    <w:p w:rsidR="00B3182D" w:rsidRPr="00461783" w:rsidRDefault="00B3182D" w:rsidP="00196EB1">
      <w:pPr>
        <w:overflowPunct w:val="0"/>
        <w:autoSpaceDE w:val="0"/>
        <w:autoSpaceDN w:val="0"/>
        <w:adjustRightInd w:val="0"/>
        <w:spacing w:after="0" w:line="240" w:lineRule="auto"/>
        <w:ind w:left="0" w:firstLine="567"/>
        <w:rPr>
          <w:szCs w:val="24"/>
        </w:rPr>
      </w:pPr>
      <w:r w:rsidRPr="00461783">
        <w:rPr>
          <w:szCs w:val="24"/>
        </w:rPr>
        <w:t xml:space="preserve">Класс Ракообразные. Особенности строения и жизнедеятельности ракообразных, их значение в природе и жизни человека. </w:t>
      </w:r>
    </w:p>
    <w:p w:rsidR="009B6D1D" w:rsidRPr="00461783" w:rsidRDefault="00B3182D" w:rsidP="00196EB1">
      <w:pPr>
        <w:overflowPunct w:val="0"/>
        <w:autoSpaceDE w:val="0"/>
        <w:autoSpaceDN w:val="0"/>
        <w:adjustRightInd w:val="0"/>
        <w:spacing w:after="0" w:line="240" w:lineRule="auto"/>
        <w:ind w:left="0" w:firstLine="567"/>
        <w:rPr>
          <w:szCs w:val="24"/>
        </w:rPr>
      </w:pPr>
      <w:r w:rsidRPr="00461783">
        <w:rPr>
          <w:szCs w:val="24"/>
        </w:rPr>
        <w:t>Класс Паукообразные. Особенности строения и жизнедеятельности паукообразных, их значение в природе и жизни человека.</w:t>
      </w:r>
      <w:r w:rsidRPr="00461783">
        <w:rPr>
          <w:bCs/>
          <w:szCs w:val="24"/>
        </w:rPr>
        <w:t xml:space="preserve"> Клещи – переносчики возбудителей заболеваний ж</w:t>
      </w:r>
      <w:r w:rsidRPr="00461783">
        <w:rPr>
          <w:bCs/>
          <w:szCs w:val="24"/>
        </w:rPr>
        <w:t>и</w:t>
      </w:r>
      <w:r w:rsidRPr="00461783">
        <w:rPr>
          <w:bCs/>
          <w:szCs w:val="24"/>
        </w:rPr>
        <w:t>вотных и человека. Меры профилактики.</w:t>
      </w:r>
    </w:p>
    <w:p w:rsidR="00B3182D" w:rsidRPr="00461783" w:rsidRDefault="00B3182D" w:rsidP="00196EB1">
      <w:pPr>
        <w:overflowPunct w:val="0"/>
        <w:autoSpaceDE w:val="0"/>
        <w:autoSpaceDN w:val="0"/>
        <w:adjustRightInd w:val="0"/>
        <w:spacing w:after="0" w:line="240" w:lineRule="auto"/>
        <w:ind w:left="0" w:firstLine="567"/>
        <w:rPr>
          <w:b/>
          <w:bCs/>
          <w:szCs w:val="24"/>
        </w:rPr>
      </w:pPr>
      <w:r w:rsidRPr="00461783">
        <w:rPr>
          <w:szCs w:val="24"/>
        </w:rPr>
        <w:t xml:space="preserve">Класс Насекомые. Особенности строения и жизнедеятельности насекомых. Поведение насекомых, </w:t>
      </w:r>
      <w:r w:rsidRPr="00461783">
        <w:rPr>
          <w:bCs/>
          <w:szCs w:val="24"/>
        </w:rPr>
        <w:t>инстинкты.</w:t>
      </w:r>
      <w:r w:rsidRPr="00461783">
        <w:rPr>
          <w:szCs w:val="24"/>
        </w:rPr>
        <w:t xml:space="preserve"> Значение насекомых в природе и сельскохозяйственной деятельн</w:t>
      </w:r>
      <w:r w:rsidRPr="00461783">
        <w:rPr>
          <w:szCs w:val="24"/>
        </w:rPr>
        <w:t>о</w:t>
      </w:r>
      <w:r w:rsidRPr="00461783">
        <w:rPr>
          <w:szCs w:val="24"/>
        </w:rPr>
        <w:t xml:space="preserve">сти человека. Насекомые – вредители. </w:t>
      </w:r>
      <w:r w:rsidRPr="00461783">
        <w:rPr>
          <w:i/>
          <w:szCs w:val="24"/>
        </w:rPr>
        <w:t>Меры по сокращению численности насекомых-вредителей. Насекомые, снижающие численность вредителей растений.</w:t>
      </w:r>
      <w:r w:rsidRPr="00461783">
        <w:rPr>
          <w:szCs w:val="24"/>
        </w:rPr>
        <w:t xml:space="preserve"> Насекомые – пер</w:t>
      </w:r>
      <w:r w:rsidRPr="00461783">
        <w:rPr>
          <w:szCs w:val="24"/>
        </w:rPr>
        <w:t>е</w:t>
      </w:r>
      <w:r w:rsidRPr="00461783">
        <w:rPr>
          <w:szCs w:val="24"/>
        </w:rPr>
        <w:t>носчики возбудителей и паразиты человека и домашних животных. Одомашненные насек</w:t>
      </w:r>
      <w:r w:rsidRPr="00461783">
        <w:rPr>
          <w:szCs w:val="24"/>
        </w:rPr>
        <w:t>о</w:t>
      </w:r>
      <w:r w:rsidRPr="00461783">
        <w:rPr>
          <w:szCs w:val="24"/>
        </w:rPr>
        <w:t>мые:медоносная пчела и тутовый шелкопряд.</w:t>
      </w:r>
    </w:p>
    <w:p w:rsidR="00B3182D" w:rsidRPr="00461783" w:rsidRDefault="00B3182D" w:rsidP="00196EB1">
      <w:pPr>
        <w:overflowPunct w:val="0"/>
        <w:autoSpaceDE w:val="0"/>
        <w:autoSpaceDN w:val="0"/>
        <w:adjustRightInd w:val="0"/>
        <w:spacing w:after="0" w:line="240" w:lineRule="auto"/>
        <w:ind w:left="0" w:firstLine="567"/>
        <w:contextualSpacing/>
        <w:rPr>
          <w:b/>
          <w:bCs/>
          <w:szCs w:val="24"/>
        </w:rPr>
      </w:pPr>
      <w:r w:rsidRPr="00461783">
        <w:rPr>
          <w:b/>
          <w:bCs/>
          <w:szCs w:val="24"/>
        </w:rPr>
        <w:t xml:space="preserve">Тип Хордовые. </w:t>
      </w:r>
    </w:p>
    <w:p w:rsidR="00B3182D" w:rsidRPr="00461783" w:rsidRDefault="00B3182D" w:rsidP="00196EB1">
      <w:pPr>
        <w:overflowPunct w:val="0"/>
        <w:autoSpaceDE w:val="0"/>
        <w:autoSpaceDN w:val="0"/>
        <w:adjustRightInd w:val="0"/>
        <w:spacing w:after="0" w:line="240" w:lineRule="auto"/>
        <w:ind w:left="0" w:firstLine="567"/>
        <w:contextualSpacing/>
        <w:rPr>
          <w:szCs w:val="24"/>
        </w:rPr>
      </w:pPr>
      <w:r w:rsidRPr="00461783">
        <w:rPr>
          <w:bCs/>
          <w:szCs w:val="24"/>
        </w:rPr>
        <w:t xml:space="preserve">Общая </w:t>
      </w:r>
      <w:r w:rsidRPr="00461783">
        <w:rPr>
          <w:szCs w:val="24"/>
        </w:rPr>
        <w:t>характеристика типа Хордовых. Подтип Бесчерепные. Ланцетник. Подтип Ч</w:t>
      </w:r>
      <w:r w:rsidRPr="00461783">
        <w:rPr>
          <w:szCs w:val="24"/>
        </w:rPr>
        <w:t>е</w:t>
      </w:r>
      <w:r w:rsidRPr="00461783">
        <w:rPr>
          <w:szCs w:val="24"/>
        </w:rPr>
        <w:t>репные, или Позвоночные. Общая характеристика надкласса Рыбы. Места обитания и вне</w:t>
      </w:r>
      <w:r w:rsidRPr="00461783">
        <w:rPr>
          <w:szCs w:val="24"/>
        </w:rPr>
        <w:t>ш</w:t>
      </w:r>
      <w:r w:rsidRPr="00461783">
        <w:rPr>
          <w:szCs w:val="24"/>
        </w:rPr>
        <w:t>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w:t>
      </w:r>
      <w:r w:rsidRPr="00461783">
        <w:rPr>
          <w:szCs w:val="24"/>
        </w:rPr>
        <w:t>с</w:t>
      </w:r>
      <w:r w:rsidRPr="00461783">
        <w:rPr>
          <w:szCs w:val="24"/>
        </w:rPr>
        <w:t>новные систематические группы рыб. Значение рыб в природе и жизни человека. Рыбово</w:t>
      </w:r>
      <w:r w:rsidRPr="00461783">
        <w:rPr>
          <w:szCs w:val="24"/>
        </w:rPr>
        <w:t>д</w:t>
      </w:r>
      <w:r w:rsidRPr="00461783">
        <w:rPr>
          <w:szCs w:val="24"/>
        </w:rPr>
        <w:t>ство и охрана рыбных запасов.</w:t>
      </w:r>
    </w:p>
    <w:p w:rsidR="00B3182D" w:rsidRPr="00461783" w:rsidRDefault="00B3182D" w:rsidP="00196EB1">
      <w:pPr>
        <w:overflowPunct w:val="0"/>
        <w:autoSpaceDE w:val="0"/>
        <w:autoSpaceDN w:val="0"/>
        <w:adjustRightInd w:val="0"/>
        <w:spacing w:after="0" w:line="240" w:lineRule="auto"/>
        <w:ind w:left="0" w:firstLine="567"/>
        <w:rPr>
          <w:szCs w:val="24"/>
        </w:rPr>
      </w:pPr>
      <w:r w:rsidRPr="00461783">
        <w:rPr>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61783">
        <w:rPr>
          <w:i/>
          <w:szCs w:val="24"/>
        </w:rPr>
        <w:t>Происхождени</w:t>
      </w:r>
      <w:r w:rsidRPr="00461783">
        <w:rPr>
          <w:i/>
          <w:szCs w:val="24"/>
        </w:rPr>
        <w:t>е</w:t>
      </w:r>
      <w:r w:rsidRPr="00461783">
        <w:rPr>
          <w:i/>
          <w:szCs w:val="24"/>
        </w:rPr>
        <w:lastRenderedPageBreak/>
        <w:t>земноводных</w:t>
      </w:r>
      <w:r w:rsidRPr="00461783">
        <w:rPr>
          <w:szCs w:val="24"/>
        </w:rPr>
        <w:t>. Многообразие современных земноводных и их охрана. Значение земноводных в природе и жизни человека.</w:t>
      </w:r>
    </w:p>
    <w:p w:rsidR="00B3182D" w:rsidRPr="00461783" w:rsidRDefault="00B3182D" w:rsidP="00196EB1">
      <w:pPr>
        <w:overflowPunct w:val="0"/>
        <w:autoSpaceDE w:val="0"/>
        <w:autoSpaceDN w:val="0"/>
        <w:adjustRightInd w:val="0"/>
        <w:spacing w:after="0" w:line="240" w:lineRule="auto"/>
        <w:ind w:left="0" w:firstLine="567"/>
        <w:rPr>
          <w:szCs w:val="24"/>
        </w:rPr>
      </w:pPr>
      <w:r w:rsidRPr="00461783">
        <w:rPr>
          <w:szCs w:val="24"/>
        </w:rPr>
        <w:t>Класс Пресмыкающиеся. Общая характеристика класса Пресмыкающиеся. Места об</w:t>
      </w:r>
      <w:r w:rsidRPr="00461783">
        <w:rPr>
          <w:szCs w:val="24"/>
        </w:rPr>
        <w:t>и</w:t>
      </w:r>
      <w:r w:rsidRPr="00461783">
        <w:rPr>
          <w:szCs w:val="24"/>
        </w:rPr>
        <w:t>тания, особенности</w:t>
      </w:r>
      <w:bookmarkStart w:id="325" w:name="page11"/>
      <w:bookmarkEnd w:id="325"/>
      <w:r w:rsidRPr="00461783">
        <w:rPr>
          <w:szCs w:val="24"/>
        </w:rPr>
        <w:t xml:space="preserve"> внешнего и внутреннего строения пресмыкающихся. Размножение пр</w:t>
      </w:r>
      <w:r w:rsidRPr="00461783">
        <w:rPr>
          <w:szCs w:val="24"/>
        </w:rPr>
        <w:t>е</w:t>
      </w:r>
      <w:r w:rsidRPr="00461783">
        <w:rPr>
          <w:szCs w:val="24"/>
        </w:rPr>
        <w:t xml:space="preserve">смыкающихся. </w:t>
      </w:r>
      <w:r w:rsidRPr="00461783">
        <w:rPr>
          <w:i/>
          <w:szCs w:val="24"/>
        </w:rPr>
        <w:t>Происхождение</w:t>
      </w:r>
      <w:r w:rsidRPr="00461783">
        <w:rPr>
          <w:szCs w:val="24"/>
        </w:rPr>
        <w:t xml:space="preserve"> и многообразие древних пресмыкающихся. Значение пр</w:t>
      </w:r>
      <w:r w:rsidRPr="00461783">
        <w:rPr>
          <w:szCs w:val="24"/>
        </w:rPr>
        <w:t>е</w:t>
      </w:r>
      <w:r w:rsidRPr="00461783">
        <w:rPr>
          <w:szCs w:val="24"/>
        </w:rPr>
        <w:t xml:space="preserve">смыкающихся в природе и жизни человека. </w:t>
      </w:r>
    </w:p>
    <w:p w:rsidR="00B3182D" w:rsidRPr="00461783" w:rsidRDefault="00B3182D" w:rsidP="00196EB1">
      <w:pPr>
        <w:overflowPunct w:val="0"/>
        <w:autoSpaceDE w:val="0"/>
        <w:autoSpaceDN w:val="0"/>
        <w:adjustRightInd w:val="0"/>
        <w:spacing w:after="0" w:line="240" w:lineRule="auto"/>
        <w:ind w:left="0" w:firstLine="567"/>
        <w:rPr>
          <w:szCs w:val="24"/>
        </w:rPr>
      </w:pPr>
      <w:r w:rsidRPr="00461783">
        <w:rPr>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461783">
        <w:rPr>
          <w:i/>
          <w:szCs w:val="24"/>
        </w:rPr>
        <w:t>Сезонные явления в жизни птиц.Экологические группы птиц.</w:t>
      </w:r>
      <w:r w:rsidRPr="00461783">
        <w:rPr>
          <w:szCs w:val="24"/>
        </w:rPr>
        <w:t xml:space="preserve"> Происхождение птиц. Значение птиц в природе и жизни человека. Охрана птиц. Птицеводс</w:t>
      </w:r>
      <w:r w:rsidRPr="00461783">
        <w:rPr>
          <w:szCs w:val="24"/>
        </w:rPr>
        <w:t>т</w:t>
      </w:r>
      <w:r w:rsidRPr="00461783">
        <w:rPr>
          <w:szCs w:val="24"/>
        </w:rPr>
        <w:t xml:space="preserve">во. </w:t>
      </w:r>
      <w:r w:rsidRPr="00461783">
        <w:rPr>
          <w:i/>
          <w:szCs w:val="24"/>
        </w:rPr>
        <w:t>Домашние птицы, приемы выращивания и ухода за птицами.</w:t>
      </w:r>
    </w:p>
    <w:p w:rsidR="00B3182D" w:rsidRPr="00461783" w:rsidRDefault="00B3182D" w:rsidP="00196EB1">
      <w:pPr>
        <w:overflowPunct w:val="0"/>
        <w:autoSpaceDE w:val="0"/>
        <w:autoSpaceDN w:val="0"/>
        <w:adjustRightInd w:val="0"/>
        <w:spacing w:after="0" w:line="240" w:lineRule="auto"/>
        <w:ind w:left="0" w:firstLine="567"/>
        <w:rPr>
          <w:szCs w:val="24"/>
        </w:rPr>
      </w:pPr>
      <w:r w:rsidRPr="00461783">
        <w:rPr>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61783">
        <w:rPr>
          <w:i/>
          <w:szCs w:val="24"/>
        </w:rPr>
        <w:t>рассудочное поведение</w:t>
      </w:r>
      <w:r w:rsidRPr="00461783">
        <w:rPr>
          <w:szCs w:val="24"/>
        </w:rPr>
        <w:t>.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w:t>
      </w:r>
      <w:r w:rsidRPr="00461783">
        <w:rPr>
          <w:szCs w:val="24"/>
        </w:rPr>
        <w:t>о</w:t>
      </w:r>
      <w:r w:rsidRPr="00461783">
        <w:rPr>
          <w:szCs w:val="24"/>
        </w:rPr>
        <w:t>логические группы млекопитающих. Сезонные явления в жизни млекопитающих. Происх</w:t>
      </w:r>
      <w:r w:rsidRPr="00461783">
        <w:rPr>
          <w:szCs w:val="24"/>
        </w:rPr>
        <w:t>о</w:t>
      </w:r>
      <w:r w:rsidRPr="00461783">
        <w:rPr>
          <w:szCs w:val="24"/>
        </w:rPr>
        <w:t xml:space="preserve">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461783">
        <w:rPr>
          <w:i/>
          <w:szCs w:val="24"/>
        </w:rPr>
        <w:t>Многоо</w:t>
      </w:r>
      <w:r w:rsidRPr="00461783">
        <w:rPr>
          <w:i/>
          <w:szCs w:val="24"/>
        </w:rPr>
        <w:t>б</w:t>
      </w:r>
      <w:r w:rsidRPr="00461783">
        <w:rPr>
          <w:i/>
          <w:szCs w:val="24"/>
        </w:rPr>
        <w:t>разие птиц и млекопитающих родного края.</w:t>
      </w:r>
    </w:p>
    <w:p w:rsidR="00B3182D" w:rsidRPr="00461783" w:rsidRDefault="00B3182D" w:rsidP="00196EB1">
      <w:pPr>
        <w:autoSpaceDE w:val="0"/>
        <w:autoSpaceDN w:val="0"/>
        <w:adjustRightInd w:val="0"/>
        <w:spacing w:after="0" w:line="240" w:lineRule="auto"/>
        <w:ind w:left="0" w:firstLine="567"/>
        <w:rPr>
          <w:szCs w:val="24"/>
        </w:rPr>
      </w:pPr>
      <w:r w:rsidRPr="00461783">
        <w:rPr>
          <w:b/>
          <w:bCs/>
          <w:szCs w:val="24"/>
        </w:rPr>
        <w:t>Человек и его здоровье.</w:t>
      </w:r>
    </w:p>
    <w:p w:rsidR="00B3182D" w:rsidRPr="00461783" w:rsidRDefault="00B3182D" w:rsidP="00196EB1">
      <w:pPr>
        <w:autoSpaceDE w:val="0"/>
        <w:autoSpaceDN w:val="0"/>
        <w:adjustRightInd w:val="0"/>
        <w:spacing w:after="0" w:line="240" w:lineRule="auto"/>
        <w:ind w:left="0" w:firstLine="567"/>
        <w:contextualSpacing/>
        <w:rPr>
          <w:b/>
          <w:bCs/>
          <w:szCs w:val="24"/>
        </w:rPr>
      </w:pPr>
      <w:r w:rsidRPr="00461783">
        <w:rPr>
          <w:b/>
          <w:bCs/>
          <w:szCs w:val="24"/>
        </w:rPr>
        <w:t xml:space="preserve">Введение в науки о человеке. </w:t>
      </w:r>
    </w:p>
    <w:p w:rsidR="00B3182D" w:rsidRPr="00461783" w:rsidRDefault="00B3182D" w:rsidP="00196EB1">
      <w:pPr>
        <w:autoSpaceDE w:val="0"/>
        <w:autoSpaceDN w:val="0"/>
        <w:adjustRightInd w:val="0"/>
        <w:spacing w:after="0" w:line="240" w:lineRule="auto"/>
        <w:ind w:left="0" w:firstLine="567"/>
        <w:contextualSpacing/>
        <w:rPr>
          <w:szCs w:val="24"/>
        </w:rPr>
      </w:pPr>
      <w:r w:rsidRPr="00461783">
        <w:rPr>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w:t>
      </w:r>
      <w:r w:rsidRPr="00461783">
        <w:rPr>
          <w:szCs w:val="24"/>
        </w:rPr>
        <w:t>о</w:t>
      </w:r>
      <w:r w:rsidRPr="00461783">
        <w:rPr>
          <w:szCs w:val="24"/>
        </w:rPr>
        <w:t>бенности человека как социального существа. Происхождение современного человека. Расы.</w:t>
      </w:r>
    </w:p>
    <w:p w:rsidR="009B6D1D" w:rsidRPr="00461783" w:rsidRDefault="00B3182D" w:rsidP="00196EB1">
      <w:pPr>
        <w:autoSpaceDE w:val="0"/>
        <w:autoSpaceDN w:val="0"/>
        <w:adjustRightInd w:val="0"/>
        <w:spacing w:after="0" w:line="240" w:lineRule="auto"/>
        <w:ind w:left="0" w:firstLine="567"/>
        <w:contextualSpacing/>
        <w:rPr>
          <w:b/>
          <w:bCs/>
          <w:szCs w:val="24"/>
        </w:rPr>
      </w:pPr>
      <w:r w:rsidRPr="00461783">
        <w:rPr>
          <w:b/>
          <w:bCs/>
          <w:szCs w:val="24"/>
        </w:rPr>
        <w:t>Общие свойства организма человека.</w:t>
      </w:r>
    </w:p>
    <w:p w:rsidR="00B3182D" w:rsidRPr="00461783" w:rsidRDefault="00B3182D" w:rsidP="00196EB1">
      <w:pPr>
        <w:autoSpaceDE w:val="0"/>
        <w:autoSpaceDN w:val="0"/>
        <w:adjustRightInd w:val="0"/>
        <w:spacing w:after="0" w:line="240" w:lineRule="auto"/>
        <w:ind w:left="0" w:firstLine="567"/>
        <w:rPr>
          <w:i/>
          <w:szCs w:val="24"/>
        </w:rPr>
      </w:pPr>
      <w:r w:rsidRPr="00461783">
        <w:rPr>
          <w:szCs w:val="24"/>
        </w:rPr>
        <w:t>Клетка – основа строения, жизнедеятельности и развития организмов. Строение, хим</w:t>
      </w:r>
      <w:r w:rsidRPr="00461783">
        <w:rPr>
          <w:szCs w:val="24"/>
        </w:rPr>
        <w:t>и</w:t>
      </w:r>
      <w:r w:rsidRPr="00461783">
        <w:rPr>
          <w:szCs w:val="24"/>
        </w:rPr>
        <w:t>ческий состав, жизненные свойства клетки. Ткани, органы и системы органов организма ч</w:t>
      </w:r>
      <w:r w:rsidRPr="00461783">
        <w:rPr>
          <w:szCs w:val="24"/>
        </w:rPr>
        <w:t>е</w:t>
      </w:r>
      <w:r w:rsidRPr="00461783">
        <w:rPr>
          <w:szCs w:val="24"/>
        </w:rPr>
        <w:t>ловека, их строение и функции. Организм человека как биосистема. Внутренняя среда орг</w:t>
      </w:r>
      <w:r w:rsidRPr="00461783">
        <w:rPr>
          <w:szCs w:val="24"/>
        </w:rPr>
        <w:t>а</w:t>
      </w:r>
      <w:r w:rsidRPr="00461783">
        <w:rPr>
          <w:szCs w:val="24"/>
        </w:rPr>
        <w:t xml:space="preserve">низма (кровь, лимфа, тканевая жидкость). </w:t>
      </w:r>
    </w:p>
    <w:p w:rsidR="00B3182D" w:rsidRPr="00461783" w:rsidRDefault="00B3182D" w:rsidP="00196EB1">
      <w:pPr>
        <w:overflowPunct w:val="0"/>
        <w:autoSpaceDE w:val="0"/>
        <w:autoSpaceDN w:val="0"/>
        <w:adjustRightInd w:val="0"/>
        <w:spacing w:after="0" w:line="240" w:lineRule="auto"/>
        <w:ind w:left="0" w:firstLine="567"/>
        <w:contextualSpacing/>
        <w:rPr>
          <w:b/>
          <w:bCs/>
          <w:szCs w:val="24"/>
        </w:rPr>
      </w:pPr>
      <w:r w:rsidRPr="00461783">
        <w:rPr>
          <w:b/>
          <w:bCs/>
          <w:szCs w:val="24"/>
        </w:rPr>
        <w:t xml:space="preserve">Нейрогуморальная регуляция функций организма. </w:t>
      </w:r>
    </w:p>
    <w:p w:rsidR="00B3182D" w:rsidRPr="00461783" w:rsidRDefault="00B3182D" w:rsidP="00196EB1">
      <w:pPr>
        <w:overflowPunct w:val="0"/>
        <w:autoSpaceDE w:val="0"/>
        <w:autoSpaceDN w:val="0"/>
        <w:adjustRightInd w:val="0"/>
        <w:spacing w:after="0" w:line="240" w:lineRule="auto"/>
        <w:ind w:left="0" w:firstLine="567"/>
        <w:contextualSpacing/>
        <w:rPr>
          <w:bCs/>
          <w:szCs w:val="24"/>
        </w:rPr>
      </w:pPr>
      <w:r w:rsidRPr="00461783">
        <w:rPr>
          <w:bCs/>
          <w:szCs w:val="24"/>
        </w:rPr>
        <w:t xml:space="preserve">Регуляция функций организма, способы регуляции. Механизмы регуляции функций. </w:t>
      </w:r>
    </w:p>
    <w:p w:rsidR="00B3182D" w:rsidRPr="00461783" w:rsidRDefault="00B3182D" w:rsidP="00196EB1">
      <w:pPr>
        <w:overflowPunct w:val="0"/>
        <w:autoSpaceDE w:val="0"/>
        <w:autoSpaceDN w:val="0"/>
        <w:adjustRightInd w:val="0"/>
        <w:spacing w:after="0" w:line="240" w:lineRule="auto"/>
        <w:ind w:left="0" w:firstLine="567"/>
        <w:contextualSpacing/>
        <w:rPr>
          <w:bCs/>
          <w:szCs w:val="24"/>
        </w:rPr>
      </w:pPr>
      <w:r w:rsidRPr="00461783">
        <w:rPr>
          <w:bCs/>
          <w:szCs w:val="24"/>
        </w:rPr>
        <w:t>Нервная система: центральная и периферическая, соматическая и вегетативная. Нейр</w:t>
      </w:r>
      <w:r w:rsidRPr="00461783">
        <w:rPr>
          <w:bCs/>
          <w:szCs w:val="24"/>
        </w:rPr>
        <w:t>о</w:t>
      </w:r>
      <w:r w:rsidRPr="00461783">
        <w:rPr>
          <w:bCs/>
          <w:szCs w:val="24"/>
        </w:rPr>
        <w:t xml:space="preserve">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461783">
        <w:rPr>
          <w:bCs/>
          <w:i/>
          <w:szCs w:val="24"/>
        </w:rPr>
        <w:t>Особенности ра</w:t>
      </w:r>
      <w:r w:rsidRPr="00461783">
        <w:rPr>
          <w:bCs/>
          <w:i/>
          <w:szCs w:val="24"/>
        </w:rPr>
        <w:t>з</w:t>
      </w:r>
      <w:r w:rsidRPr="00461783">
        <w:rPr>
          <w:bCs/>
          <w:i/>
          <w:szCs w:val="24"/>
        </w:rPr>
        <w:t>вития головного мозга человека и его функциональная асимметрия.</w:t>
      </w:r>
      <w:r w:rsidRPr="00461783">
        <w:rPr>
          <w:bCs/>
          <w:szCs w:val="24"/>
        </w:rPr>
        <w:t xml:space="preserve"> Нарушения деятельности нервной системы и их предупреждение.</w:t>
      </w:r>
    </w:p>
    <w:p w:rsidR="00B3182D" w:rsidRPr="00461783" w:rsidRDefault="00B3182D" w:rsidP="00196EB1">
      <w:pPr>
        <w:overflowPunct w:val="0"/>
        <w:autoSpaceDE w:val="0"/>
        <w:autoSpaceDN w:val="0"/>
        <w:adjustRightInd w:val="0"/>
        <w:spacing w:after="0" w:line="240" w:lineRule="auto"/>
        <w:ind w:left="0" w:firstLine="567"/>
        <w:contextualSpacing/>
        <w:rPr>
          <w:bCs/>
          <w:szCs w:val="24"/>
        </w:rPr>
      </w:pPr>
      <w:r w:rsidRPr="00461783">
        <w:rPr>
          <w:bCs/>
          <w:szCs w:val="24"/>
        </w:rPr>
        <w:t>Железы и их классификация. Эндокринная система. Гормоны, их роль в регуляции ф</w:t>
      </w:r>
      <w:r w:rsidRPr="00461783">
        <w:rPr>
          <w:bCs/>
          <w:szCs w:val="24"/>
        </w:rPr>
        <w:t>и</w:t>
      </w:r>
      <w:r w:rsidRPr="00461783">
        <w:rPr>
          <w:bCs/>
          <w:szCs w:val="24"/>
        </w:rPr>
        <w:t xml:space="preserve">зиологических функций организма. Железы внутренней секреции: гипофиз, </w:t>
      </w:r>
      <w:r w:rsidRPr="00461783">
        <w:rPr>
          <w:bCs/>
          <w:i/>
          <w:szCs w:val="24"/>
        </w:rPr>
        <w:t>эпифиз</w:t>
      </w:r>
      <w:r w:rsidRPr="00461783">
        <w:rPr>
          <w:bCs/>
          <w:szCs w:val="24"/>
        </w:rPr>
        <w:t>, щит</w:t>
      </w:r>
      <w:r w:rsidRPr="00461783">
        <w:rPr>
          <w:bCs/>
          <w:szCs w:val="24"/>
        </w:rPr>
        <w:t>о</w:t>
      </w:r>
      <w:r w:rsidRPr="00461783">
        <w:rPr>
          <w:bCs/>
          <w:szCs w:val="24"/>
        </w:rPr>
        <w:t>видная железа, надпочечники. Железы смешанной секреции: поджелудочная и половые ж</w:t>
      </w:r>
      <w:r w:rsidRPr="00461783">
        <w:rPr>
          <w:bCs/>
          <w:szCs w:val="24"/>
        </w:rPr>
        <w:t>е</w:t>
      </w:r>
      <w:r w:rsidRPr="00461783">
        <w:rPr>
          <w:bCs/>
          <w:szCs w:val="24"/>
        </w:rPr>
        <w:t xml:space="preserve">лезы. Регуляция функций эндокринных желез. </w:t>
      </w:r>
    </w:p>
    <w:p w:rsidR="00B3182D" w:rsidRPr="00461783" w:rsidRDefault="00B3182D" w:rsidP="00196EB1">
      <w:pPr>
        <w:autoSpaceDE w:val="0"/>
        <w:autoSpaceDN w:val="0"/>
        <w:adjustRightInd w:val="0"/>
        <w:spacing w:after="0" w:line="240" w:lineRule="auto"/>
        <w:ind w:left="0" w:firstLine="567"/>
        <w:contextualSpacing/>
        <w:rPr>
          <w:bCs/>
          <w:szCs w:val="24"/>
        </w:rPr>
      </w:pPr>
      <w:r w:rsidRPr="00461783">
        <w:rPr>
          <w:b/>
          <w:bCs/>
          <w:szCs w:val="24"/>
        </w:rPr>
        <w:t>Опора и движение</w:t>
      </w:r>
      <w:r w:rsidRPr="00461783">
        <w:rPr>
          <w:bCs/>
          <w:szCs w:val="24"/>
        </w:rPr>
        <w:t xml:space="preserve">. </w:t>
      </w:r>
    </w:p>
    <w:p w:rsidR="00B3182D" w:rsidRPr="00461783" w:rsidRDefault="00B3182D" w:rsidP="00196EB1">
      <w:pPr>
        <w:autoSpaceDE w:val="0"/>
        <w:autoSpaceDN w:val="0"/>
        <w:adjustRightInd w:val="0"/>
        <w:spacing w:after="0" w:line="240" w:lineRule="auto"/>
        <w:ind w:left="0" w:firstLine="567"/>
        <w:contextualSpacing/>
        <w:rPr>
          <w:szCs w:val="24"/>
        </w:rPr>
      </w:pPr>
      <w:r w:rsidRPr="00461783">
        <w:rPr>
          <w:szCs w:val="24"/>
        </w:rPr>
        <w:t>Опорно-двигательная система:</w:t>
      </w:r>
      <w:r w:rsidR="00811666" w:rsidRPr="00461783">
        <w:rPr>
          <w:szCs w:val="24"/>
        </w:rPr>
        <w:t xml:space="preserve"> </w:t>
      </w:r>
      <w:r w:rsidRPr="00461783">
        <w:rPr>
          <w:szCs w:val="24"/>
        </w:rPr>
        <w:t>строение, функции. Кость: химический состав, стро</w:t>
      </w:r>
      <w:r w:rsidRPr="00461783">
        <w:rPr>
          <w:szCs w:val="24"/>
        </w:rPr>
        <w:t>е</w:t>
      </w:r>
      <w:r w:rsidRPr="00461783">
        <w:rPr>
          <w:szCs w:val="24"/>
        </w:rPr>
        <w:t>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3182D" w:rsidRPr="00461783" w:rsidRDefault="00B3182D" w:rsidP="00196EB1">
      <w:pPr>
        <w:autoSpaceDE w:val="0"/>
        <w:autoSpaceDN w:val="0"/>
        <w:adjustRightInd w:val="0"/>
        <w:spacing w:after="0" w:line="240" w:lineRule="auto"/>
        <w:ind w:left="0" w:firstLine="567"/>
        <w:contextualSpacing/>
        <w:rPr>
          <w:b/>
          <w:bCs/>
          <w:szCs w:val="24"/>
        </w:rPr>
      </w:pPr>
      <w:r w:rsidRPr="00461783">
        <w:rPr>
          <w:b/>
          <w:bCs/>
          <w:szCs w:val="24"/>
        </w:rPr>
        <w:t xml:space="preserve">Кровь и кровообращение. </w:t>
      </w:r>
    </w:p>
    <w:p w:rsidR="00B3182D" w:rsidRPr="00461783" w:rsidRDefault="00B3182D" w:rsidP="00196EB1">
      <w:pPr>
        <w:autoSpaceDE w:val="0"/>
        <w:autoSpaceDN w:val="0"/>
        <w:adjustRightInd w:val="0"/>
        <w:spacing w:after="0" w:line="240" w:lineRule="auto"/>
        <w:ind w:left="0" w:firstLine="567"/>
        <w:contextualSpacing/>
        <w:rPr>
          <w:szCs w:val="24"/>
        </w:rPr>
      </w:pPr>
      <w:r w:rsidRPr="00461783">
        <w:rPr>
          <w:szCs w:val="24"/>
        </w:rPr>
        <w:t>Функции крови и</w:t>
      </w:r>
      <w:r w:rsidR="000238FC" w:rsidRPr="00461783">
        <w:rPr>
          <w:szCs w:val="24"/>
        </w:rPr>
        <w:t xml:space="preserve"> </w:t>
      </w:r>
      <w:r w:rsidRPr="00461783">
        <w:rPr>
          <w:szCs w:val="24"/>
        </w:rPr>
        <w:t xml:space="preserve">лимфы. Поддержание постоянства внутренней среды. </w:t>
      </w:r>
      <w:r w:rsidRPr="00461783">
        <w:rPr>
          <w:i/>
          <w:szCs w:val="24"/>
        </w:rPr>
        <w:t>Гомеостаз</w:t>
      </w:r>
      <w:r w:rsidRPr="00461783">
        <w:rPr>
          <w:szCs w:val="24"/>
        </w:rPr>
        <w:t>.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w:t>
      </w:r>
      <w:r w:rsidRPr="00461783">
        <w:rPr>
          <w:szCs w:val="24"/>
        </w:rPr>
        <w:t>ю</w:t>
      </w:r>
      <w:r w:rsidRPr="00461783">
        <w:rPr>
          <w:szCs w:val="24"/>
        </w:rPr>
        <w:lastRenderedPageBreak/>
        <w:t xml:space="preserve">щие на иммунитет. </w:t>
      </w:r>
      <w:r w:rsidRPr="00461783">
        <w:rPr>
          <w:i/>
          <w:szCs w:val="24"/>
        </w:rPr>
        <w:t>Значение работ Л.Пастера и И.И. Мечникова в области иммунитета.</w:t>
      </w:r>
      <w:r w:rsidRPr="00461783">
        <w:rPr>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w:t>
      </w:r>
      <w:r w:rsidRPr="00461783">
        <w:rPr>
          <w:szCs w:val="24"/>
        </w:rPr>
        <w:t>а</w:t>
      </w:r>
      <w:r w:rsidRPr="00461783">
        <w:rPr>
          <w:szCs w:val="24"/>
        </w:rPr>
        <w:t xml:space="preserve">бота сердца. Сердечный цикл. Пульс. Давление крови. </w:t>
      </w:r>
      <w:r w:rsidRPr="00461783">
        <w:rPr>
          <w:i/>
          <w:szCs w:val="24"/>
        </w:rPr>
        <w:t xml:space="preserve">Движение лимфы по сосудам. </w:t>
      </w:r>
      <w:r w:rsidRPr="00461783">
        <w:rPr>
          <w:szCs w:val="24"/>
        </w:rPr>
        <w:t>Гигиена сердечно-сосудистой системы. Профилактика сердечно-сосудистых заболеваний. Виды кр</w:t>
      </w:r>
      <w:r w:rsidRPr="00461783">
        <w:rPr>
          <w:szCs w:val="24"/>
        </w:rPr>
        <w:t>о</w:t>
      </w:r>
      <w:r w:rsidRPr="00461783">
        <w:rPr>
          <w:szCs w:val="24"/>
        </w:rPr>
        <w:t xml:space="preserve">вотечений, приемы оказания первой помощи при кровотечениях. </w:t>
      </w:r>
    </w:p>
    <w:p w:rsidR="00B3182D" w:rsidRPr="00461783" w:rsidRDefault="00B3182D" w:rsidP="00196EB1">
      <w:pPr>
        <w:overflowPunct w:val="0"/>
        <w:autoSpaceDE w:val="0"/>
        <w:autoSpaceDN w:val="0"/>
        <w:adjustRightInd w:val="0"/>
        <w:spacing w:after="0" w:line="240" w:lineRule="auto"/>
        <w:ind w:left="0" w:firstLine="567"/>
        <w:contextualSpacing/>
        <w:rPr>
          <w:b/>
          <w:bCs/>
          <w:szCs w:val="24"/>
        </w:rPr>
      </w:pPr>
      <w:r w:rsidRPr="00461783">
        <w:rPr>
          <w:b/>
          <w:bCs/>
          <w:szCs w:val="24"/>
        </w:rPr>
        <w:t xml:space="preserve">Дыхание. </w:t>
      </w:r>
    </w:p>
    <w:p w:rsidR="00B3182D" w:rsidRPr="00461783" w:rsidRDefault="00B3182D" w:rsidP="00196EB1">
      <w:pPr>
        <w:overflowPunct w:val="0"/>
        <w:autoSpaceDE w:val="0"/>
        <w:autoSpaceDN w:val="0"/>
        <w:adjustRightInd w:val="0"/>
        <w:spacing w:after="0" w:line="240" w:lineRule="auto"/>
        <w:ind w:left="0" w:firstLine="567"/>
        <w:rPr>
          <w:szCs w:val="24"/>
        </w:rPr>
      </w:pPr>
      <w:r w:rsidRPr="00461783">
        <w:rPr>
          <w:szCs w:val="24"/>
        </w:rPr>
        <w:t>Дыхательная система:</w:t>
      </w:r>
      <w:r w:rsidR="000238FC" w:rsidRPr="00461783">
        <w:rPr>
          <w:szCs w:val="24"/>
        </w:rPr>
        <w:t xml:space="preserve"> </w:t>
      </w:r>
      <w:r w:rsidRPr="00461783">
        <w:rPr>
          <w:szCs w:val="24"/>
        </w:rPr>
        <w:t>строение и</w:t>
      </w:r>
      <w:r w:rsidR="000238FC" w:rsidRPr="00461783">
        <w:rPr>
          <w:szCs w:val="24"/>
        </w:rPr>
        <w:t xml:space="preserve"> </w:t>
      </w:r>
      <w:r w:rsidRPr="00461783">
        <w:rPr>
          <w:szCs w:val="24"/>
        </w:rPr>
        <w:t>функции.</w:t>
      </w:r>
      <w:r w:rsidRPr="00461783">
        <w:rPr>
          <w:bCs/>
          <w:szCs w:val="24"/>
        </w:rPr>
        <w:t xml:space="preserve"> Этапы дыхания</w:t>
      </w:r>
      <w:r w:rsidRPr="00461783">
        <w:rPr>
          <w:szCs w:val="24"/>
        </w:rPr>
        <w:t>. Легочные объемы. Газ</w:t>
      </w:r>
      <w:r w:rsidRPr="00461783">
        <w:rPr>
          <w:szCs w:val="24"/>
        </w:rPr>
        <w:t>о</w:t>
      </w:r>
      <w:r w:rsidRPr="00461783">
        <w:rPr>
          <w:szCs w:val="24"/>
        </w:rPr>
        <w:t>обмен в легких и тканях. Регуляция дыхания. Гигиена дыхания. Вред табакокурения. Пред</w:t>
      </w:r>
      <w:r w:rsidRPr="00461783">
        <w:rPr>
          <w:szCs w:val="24"/>
        </w:rPr>
        <w:t>у</w:t>
      </w:r>
      <w:r w:rsidRPr="00461783">
        <w:rPr>
          <w:szCs w:val="24"/>
        </w:rPr>
        <w:t>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w:t>
      </w:r>
      <w:r w:rsidRPr="00461783">
        <w:rPr>
          <w:szCs w:val="24"/>
        </w:rPr>
        <w:t>о</w:t>
      </w:r>
      <w:r w:rsidRPr="00461783">
        <w:rPr>
          <w:szCs w:val="24"/>
        </w:rPr>
        <w:t>пающего, отравлении угарным газом.</w:t>
      </w:r>
    </w:p>
    <w:p w:rsidR="00B3182D" w:rsidRPr="00461783" w:rsidRDefault="00B3182D" w:rsidP="00196EB1">
      <w:pPr>
        <w:autoSpaceDE w:val="0"/>
        <w:autoSpaceDN w:val="0"/>
        <w:adjustRightInd w:val="0"/>
        <w:spacing w:after="0" w:line="240" w:lineRule="auto"/>
        <w:ind w:left="0" w:firstLine="567"/>
        <w:contextualSpacing/>
        <w:rPr>
          <w:b/>
          <w:bCs/>
          <w:szCs w:val="24"/>
        </w:rPr>
      </w:pPr>
      <w:r w:rsidRPr="00461783">
        <w:rPr>
          <w:b/>
          <w:bCs/>
          <w:szCs w:val="24"/>
        </w:rPr>
        <w:t xml:space="preserve">Пищеварение. </w:t>
      </w:r>
    </w:p>
    <w:p w:rsidR="00B3182D" w:rsidRPr="00461783" w:rsidRDefault="00B3182D" w:rsidP="00196EB1">
      <w:pPr>
        <w:autoSpaceDE w:val="0"/>
        <w:autoSpaceDN w:val="0"/>
        <w:adjustRightInd w:val="0"/>
        <w:spacing w:after="0" w:line="240" w:lineRule="auto"/>
        <w:ind w:left="0" w:firstLine="567"/>
        <w:contextualSpacing/>
        <w:rPr>
          <w:szCs w:val="24"/>
        </w:rPr>
      </w:pPr>
      <w:r w:rsidRPr="00461783">
        <w:rPr>
          <w:szCs w:val="24"/>
        </w:rPr>
        <w:t>Питание.</w:t>
      </w:r>
      <w:r w:rsidRPr="00461783">
        <w:rPr>
          <w:bCs/>
          <w:szCs w:val="24"/>
        </w:rPr>
        <w:t xml:space="preserve"> Пищеварение. </w:t>
      </w:r>
      <w:r w:rsidRPr="00461783">
        <w:rPr>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B3182D" w:rsidRPr="00461783" w:rsidRDefault="00B3182D" w:rsidP="00196EB1">
      <w:pPr>
        <w:autoSpaceDE w:val="0"/>
        <w:autoSpaceDN w:val="0"/>
        <w:adjustRightInd w:val="0"/>
        <w:spacing w:after="0" w:line="240" w:lineRule="auto"/>
        <w:ind w:left="0" w:firstLine="567"/>
        <w:contextualSpacing/>
        <w:rPr>
          <w:b/>
          <w:bCs/>
          <w:szCs w:val="24"/>
        </w:rPr>
      </w:pPr>
      <w:r w:rsidRPr="00461783">
        <w:rPr>
          <w:b/>
          <w:bCs/>
          <w:szCs w:val="24"/>
        </w:rPr>
        <w:t xml:space="preserve">Обмен веществ и энергии. </w:t>
      </w:r>
    </w:p>
    <w:p w:rsidR="00B3182D" w:rsidRPr="00461783" w:rsidRDefault="00B3182D" w:rsidP="00196EB1">
      <w:pPr>
        <w:autoSpaceDE w:val="0"/>
        <w:autoSpaceDN w:val="0"/>
        <w:adjustRightInd w:val="0"/>
        <w:spacing w:after="0" w:line="240" w:lineRule="auto"/>
        <w:ind w:left="0" w:firstLine="567"/>
        <w:contextualSpacing/>
        <w:rPr>
          <w:szCs w:val="24"/>
        </w:rPr>
      </w:pPr>
      <w:r w:rsidRPr="00461783">
        <w:rPr>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w:t>
      </w:r>
      <w:r w:rsidRPr="00461783">
        <w:rPr>
          <w:szCs w:val="24"/>
        </w:rPr>
        <w:t>а</w:t>
      </w:r>
      <w:r w:rsidRPr="00461783">
        <w:rPr>
          <w:szCs w:val="24"/>
        </w:rPr>
        <w:t xml:space="preserve">минозов, и меры их предупреждения. Энергетический обмен и питание. Пищевые рационы. Нормы питания. Регуляция обмена веществ. </w:t>
      </w:r>
    </w:p>
    <w:p w:rsidR="00B3182D" w:rsidRPr="00461783" w:rsidRDefault="00B3182D" w:rsidP="00196EB1">
      <w:pPr>
        <w:autoSpaceDE w:val="0"/>
        <w:autoSpaceDN w:val="0"/>
        <w:adjustRightInd w:val="0"/>
        <w:spacing w:after="0" w:line="240" w:lineRule="auto"/>
        <w:ind w:left="0" w:firstLine="567"/>
        <w:contextualSpacing/>
        <w:rPr>
          <w:szCs w:val="24"/>
        </w:rPr>
      </w:pPr>
      <w:r w:rsidRPr="00461783">
        <w:rPr>
          <w:szCs w:val="24"/>
        </w:rPr>
        <w:t xml:space="preserve">Поддержание температуры тела. </w:t>
      </w:r>
      <w:r w:rsidRPr="00461783">
        <w:rPr>
          <w:i/>
          <w:szCs w:val="24"/>
        </w:rPr>
        <w:t>Терморегуляция при разных условиях среды.</w:t>
      </w:r>
      <w:r w:rsidRPr="00461783">
        <w:rPr>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3182D" w:rsidRPr="00461783" w:rsidRDefault="00B3182D" w:rsidP="00196EB1">
      <w:pPr>
        <w:autoSpaceDE w:val="0"/>
        <w:autoSpaceDN w:val="0"/>
        <w:adjustRightInd w:val="0"/>
        <w:spacing w:after="0" w:line="240" w:lineRule="auto"/>
        <w:ind w:left="0" w:firstLine="567"/>
        <w:contextualSpacing/>
        <w:rPr>
          <w:b/>
          <w:bCs/>
          <w:szCs w:val="24"/>
        </w:rPr>
      </w:pPr>
      <w:r w:rsidRPr="00461783">
        <w:rPr>
          <w:b/>
          <w:bCs/>
          <w:szCs w:val="24"/>
        </w:rPr>
        <w:t xml:space="preserve">Выделение. </w:t>
      </w:r>
    </w:p>
    <w:p w:rsidR="00B3182D" w:rsidRPr="00461783" w:rsidRDefault="00B3182D" w:rsidP="00196EB1">
      <w:pPr>
        <w:autoSpaceDE w:val="0"/>
        <w:autoSpaceDN w:val="0"/>
        <w:adjustRightInd w:val="0"/>
        <w:spacing w:after="0" w:line="240" w:lineRule="auto"/>
        <w:ind w:left="0" w:firstLine="567"/>
        <w:contextualSpacing/>
        <w:rPr>
          <w:szCs w:val="24"/>
        </w:rPr>
      </w:pPr>
      <w:r w:rsidRPr="00461783">
        <w:rPr>
          <w:szCs w:val="24"/>
        </w:rPr>
        <w:t>Мочевыделительная система:</w:t>
      </w:r>
      <w:r w:rsidR="000238FC" w:rsidRPr="00461783">
        <w:rPr>
          <w:szCs w:val="24"/>
        </w:rPr>
        <w:t xml:space="preserve"> </w:t>
      </w:r>
      <w:r w:rsidRPr="00461783">
        <w:rPr>
          <w:szCs w:val="24"/>
        </w:rPr>
        <w:t>строение и</w:t>
      </w:r>
      <w:r w:rsidR="000238FC" w:rsidRPr="00461783">
        <w:rPr>
          <w:szCs w:val="24"/>
        </w:rPr>
        <w:t xml:space="preserve"> </w:t>
      </w:r>
      <w:r w:rsidRPr="00461783">
        <w:rPr>
          <w:szCs w:val="24"/>
        </w:rPr>
        <w:t>функции. Процесс образования и выделения мочи, его регуляция. Заболевания органов мочевыделительной системы и меры их пред</w:t>
      </w:r>
      <w:r w:rsidRPr="00461783">
        <w:rPr>
          <w:szCs w:val="24"/>
        </w:rPr>
        <w:t>у</w:t>
      </w:r>
      <w:r w:rsidRPr="00461783">
        <w:rPr>
          <w:szCs w:val="24"/>
        </w:rPr>
        <w:t xml:space="preserve">преждения. </w:t>
      </w:r>
    </w:p>
    <w:p w:rsidR="00B3182D" w:rsidRPr="00461783" w:rsidRDefault="00B3182D" w:rsidP="00196EB1">
      <w:pPr>
        <w:autoSpaceDE w:val="0"/>
        <w:autoSpaceDN w:val="0"/>
        <w:adjustRightInd w:val="0"/>
        <w:spacing w:after="0" w:line="240" w:lineRule="auto"/>
        <w:ind w:left="0" w:firstLine="567"/>
        <w:contextualSpacing/>
        <w:rPr>
          <w:b/>
          <w:bCs/>
          <w:szCs w:val="24"/>
        </w:rPr>
      </w:pPr>
      <w:r w:rsidRPr="00461783">
        <w:rPr>
          <w:b/>
          <w:bCs/>
          <w:szCs w:val="24"/>
        </w:rPr>
        <w:t xml:space="preserve">Размножение и развитие. </w:t>
      </w:r>
    </w:p>
    <w:p w:rsidR="00B3182D" w:rsidRPr="00461783" w:rsidRDefault="00B3182D" w:rsidP="00196EB1">
      <w:pPr>
        <w:autoSpaceDE w:val="0"/>
        <w:autoSpaceDN w:val="0"/>
        <w:adjustRightInd w:val="0"/>
        <w:spacing w:after="0" w:line="240" w:lineRule="auto"/>
        <w:ind w:left="0" w:firstLine="567"/>
        <w:contextualSpacing/>
        <w:rPr>
          <w:szCs w:val="24"/>
        </w:rPr>
      </w:pPr>
      <w:r w:rsidRPr="00461783">
        <w:rPr>
          <w:szCs w:val="24"/>
        </w:rPr>
        <w:t xml:space="preserve">Половая система: строение и функции. Оплодотворение и внутриутробное развитие. </w:t>
      </w:r>
      <w:r w:rsidRPr="00461783">
        <w:rPr>
          <w:i/>
          <w:szCs w:val="24"/>
        </w:rPr>
        <w:t>Роды.</w:t>
      </w:r>
      <w:r w:rsidRPr="00461783">
        <w:rPr>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w:t>
      </w:r>
      <w:r w:rsidRPr="00461783">
        <w:rPr>
          <w:szCs w:val="24"/>
        </w:rPr>
        <w:t>а</w:t>
      </w:r>
      <w:r w:rsidRPr="00461783">
        <w:rPr>
          <w:szCs w:val="24"/>
        </w:rPr>
        <w:t>нировании семьи. Забота о репродуктивном здоровье. Инфекции,</w:t>
      </w:r>
      <w:bookmarkStart w:id="326" w:name="page17"/>
      <w:bookmarkEnd w:id="326"/>
      <w:r w:rsidRPr="00461783">
        <w:rPr>
          <w:szCs w:val="24"/>
        </w:rPr>
        <w:t xml:space="preserve"> передающиеся половым путем и их профилактика. ВИЧ, профилактика СПИДа.</w:t>
      </w:r>
    </w:p>
    <w:p w:rsidR="00B3182D" w:rsidRPr="00461783" w:rsidRDefault="00B3182D" w:rsidP="00196EB1">
      <w:pPr>
        <w:overflowPunct w:val="0"/>
        <w:autoSpaceDE w:val="0"/>
        <w:autoSpaceDN w:val="0"/>
        <w:adjustRightInd w:val="0"/>
        <w:spacing w:after="0" w:line="240" w:lineRule="auto"/>
        <w:ind w:left="0" w:firstLine="567"/>
        <w:contextualSpacing/>
        <w:rPr>
          <w:b/>
          <w:bCs/>
          <w:szCs w:val="24"/>
        </w:rPr>
      </w:pPr>
      <w:r w:rsidRPr="00461783">
        <w:rPr>
          <w:b/>
          <w:bCs/>
          <w:szCs w:val="24"/>
        </w:rPr>
        <w:t xml:space="preserve">Сенсорные системы (анализаторы). </w:t>
      </w:r>
    </w:p>
    <w:p w:rsidR="00B3182D" w:rsidRPr="00461783" w:rsidRDefault="00B3182D" w:rsidP="00196EB1">
      <w:pPr>
        <w:overflowPunct w:val="0"/>
        <w:autoSpaceDE w:val="0"/>
        <w:autoSpaceDN w:val="0"/>
        <w:adjustRightInd w:val="0"/>
        <w:spacing w:after="0" w:line="240" w:lineRule="auto"/>
        <w:ind w:left="0" w:firstLine="567"/>
        <w:contextualSpacing/>
        <w:rPr>
          <w:szCs w:val="24"/>
        </w:rPr>
      </w:pPr>
      <w:r w:rsidRPr="00461783">
        <w:rPr>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w:t>
      </w:r>
      <w:r w:rsidRPr="00461783">
        <w:rPr>
          <w:szCs w:val="24"/>
        </w:rPr>
        <w:t>ч</w:t>
      </w:r>
      <w:r w:rsidRPr="00461783">
        <w:rPr>
          <w:szCs w:val="24"/>
        </w:rPr>
        <w:t>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3182D" w:rsidRPr="00461783" w:rsidRDefault="00B3182D" w:rsidP="00196EB1">
      <w:pPr>
        <w:autoSpaceDE w:val="0"/>
        <w:autoSpaceDN w:val="0"/>
        <w:adjustRightInd w:val="0"/>
        <w:spacing w:after="0" w:line="240" w:lineRule="auto"/>
        <w:ind w:left="0" w:firstLine="567"/>
        <w:contextualSpacing/>
        <w:rPr>
          <w:b/>
          <w:bCs/>
          <w:szCs w:val="24"/>
        </w:rPr>
      </w:pPr>
      <w:r w:rsidRPr="00461783">
        <w:rPr>
          <w:b/>
          <w:bCs/>
          <w:szCs w:val="24"/>
        </w:rPr>
        <w:t xml:space="preserve">Высшая нервная деятельность. </w:t>
      </w:r>
    </w:p>
    <w:p w:rsidR="00B3182D" w:rsidRPr="00461783" w:rsidRDefault="00B3182D" w:rsidP="00196EB1">
      <w:pPr>
        <w:autoSpaceDE w:val="0"/>
        <w:autoSpaceDN w:val="0"/>
        <w:adjustRightInd w:val="0"/>
        <w:spacing w:after="0" w:line="240" w:lineRule="auto"/>
        <w:ind w:left="0" w:firstLine="567"/>
        <w:contextualSpacing/>
        <w:rPr>
          <w:szCs w:val="24"/>
        </w:rPr>
      </w:pPr>
      <w:r w:rsidRPr="00461783">
        <w:rPr>
          <w:szCs w:val="24"/>
        </w:rPr>
        <w:t xml:space="preserve">Высшая нервная деятельность человека, </w:t>
      </w:r>
      <w:r w:rsidRPr="00461783">
        <w:rPr>
          <w:i/>
          <w:szCs w:val="24"/>
        </w:rPr>
        <w:t>работы И. М. Сеченова, И. П. Павлова,А. А. Ухтомского и П. К. Анохина.</w:t>
      </w:r>
      <w:r w:rsidRPr="00461783">
        <w:rPr>
          <w:szCs w:val="24"/>
        </w:rPr>
        <w:t xml:space="preserve"> Безусловные и условные рефлексы, их зн</w:t>
      </w:r>
      <w:r w:rsidRPr="00461783">
        <w:rPr>
          <w:szCs w:val="24"/>
        </w:rPr>
        <w:t>а</w:t>
      </w:r>
      <w:r w:rsidRPr="00461783">
        <w:rPr>
          <w:szCs w:val="24"/>
        </w:rPr>
        <w:t>чение. Познавательная деятельность мозга. Эмоции, память, мышление, речь. Сон и бодрс</w:t>
      </w:r>
      <w:r w:rsidRPr="00461783">
        <w:rPr>
          <w:szCs w:val="24"/>
        </w:rPr>
        <w:t>т</w:t>
      </w:r>
      <w:r w:rsidRPr="00461783">
        <w:rPr>
          <w:szCs w:val="24"/>
        </w:rPr>
        <w:t>вование. Значение сна. Предупреждение нарушений сна. Особенности психики человека: о</w:t>
      </w:r>
      <w:r w:rsidRPr="00461783">
        <w:rPr>
          <w:szCs w:val="24"/>
        </w:rPr>
        <w:t>с</w:t>
      </w:r>
      <w:r w:rsidRPr="00461783">
        <w:rPr>
          <w:szCs w:val="24"/>
        </w:rPr>
        <w:t>мысленность восприятия, словесно-логическое мышление, способность к накоплению и п</w:t>
      </w:r>
      <w:r w:rsidRPr="00461783">
        <w:rPr>
          <w:szCs w:val="24"/>
        </w:rPr>
        <w:t>е</w:t>
      </w:r>
      <w:r w:rsidRPr="00461783">
        <w:rPr>
          <w:szCs w:val="24"/>
        </w:rPr>
        <w:t>редаче из поколения в поколение информации. Индивидуальные особенности личности: сп</w:t>
      </w:r>
      <w:r w:rsidRPr="00461783">
        <w:rPr>
          <w:szCs w:val="24"/>
        </w:rPr>
        <w:t>о</w:t>
      </w:r>
      <w:r w:rsidRPr="00461783">
        <w:rPr>
          <w:szCs w:val="24"/>
        </w:rPr>
        <w:t xml:space="preserve">собности, темперамент, характер, одаренность. Психология и поведение человека. Цели и мотивы деятельности. </w:t>
      </w:r>
      <w:r w:rsidRPr="00461783">
        <w:rPr>
          <w:i/>
          <w:szCs w:val="24"/>
        </w:rPr>
        <w:t>Значение интеллектуальных, творческих и эстетических потребн</w:t>
      </w:r>
      <w:r w:rsidRPr="00461783">
        <w:rPr>
          <w:i/>
          <w:szCs w:val="24"/>
        </w:rPr>
        <w:t>о</w:t>
      </w:r>
      <w:r w:rsidRPr="00461783">
        <w:rPr>
          <w:i/>
          <w:szCs w:val="24"/>
        </w:rPr>
        <w:t>стей.</w:t>
      </w:r>
      <w:r w:rsidRPr="00461783">
        <w:rPr>
          <w:szCs w:val="24"/>
        </w:rPr>
        <w:t xml:space="preserve"> Роль обучения и воспитания в развитии психики и поведения человека.</w:t>
      </w:r>
    </w:p>
    <w:p w:rsidR="00B3182D" w:rsidRPr="00461783" w:rsidRDefault="00B3182D" w:rsidP="00196EB1">
      <w:pPr>
        <w:autoSpaceDE w:val="0"/>
        <w:autoSpaceDN w:val="0"/>
        <w:adjustRightInd w:val="0"/>
        <w:spacing w:after="0" w:line="240" w:lineRule="auto"/>
        <w:ind w:left="0" w:firstLine="567"/>
        <w:contextualSpacing/>
        <w:rPr>
          <w:b/>
          <w:bCs/>
          <w:szCs w:val="24"/>
        </w:rPr>
      </w:pPr>
      <w:r w:rsidRPr="00461783">
        <w:rPr>
          <w:b/>
          <w:bCs/>
          <w:szCs w:val="24"/>
        </w:rPr>
        <w:lastRenderedPageBreak/>
        <w:t xml:space="preserve">Здоровье человека и его охрана. </w:t>
      </w:r>
    </w:p>
    <w:p w:rsidR="009B6D1D" w:rsidRPr="00461783" w:rsidRDefault="00B3182D" w:rsidP="00196EB1">
      <w:pPr>
        <w:autoSpaceDE w:val="0"/>
        <w:autoSpaceDN w:val="0"/>
        <w:adjustRightInd w:val="0"/>
        <w:spacing w:after="0" w:line="240" w:lineRule="auto"/>
        <w:ind w:left="0" w:firstLine="567"/>
        <w:contextualSpacing/>
        <w:rPr>
          <w:szCs w:val="24"/>
        </w:rPr>
      </w:pPr>
      <w:r w:rsidRPr="00461783">
        <w:rPr>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w:t>
      </w:r>
      <w:r w:rsidRPr="00461783">
        <w:rPr>
          <w:szCs w:val="24"/>
        </w:rPr>
        <w:t>и</w:t>
      </w:r>
      <w:r w:rsidRPr="00461783">
        <w:rPr>
          <w:szCs w:val="24"/>
        </w:rPr>
        <w:t>намия, курение, употребление алкоголя, несбалансированное питание, стресс). Культура о</w:t>
      </w:r>
      <w:r w:rsidRPr="00461783">
        <w:rPr>
          <w:szCs w:val="24"/>
        </w:rPr>
        <w:t>т</w:t>
      </w:r>
      <w:r w:rsidRPr="00461783">
        <w:rPr>
          <w:szCs w:val="24"/>
        </w:rPr>
        <w:t>ношения к собственному здоровью и здоровью окружающих.</w:t>
      </w:r>
    </w:p>
    <w:p w:rsidR="00B3182D" w:rsidRPr="00461783" w:rsidRDefault="00B3182D" w:rsidP="00196EB1">
      <w:pPr>
        <w:autoSpaceDE w:val="0"/>
        <w:autoSpaceDN w:val="0"/>
        <w:adjustRightInd w:val="0"/>
        <w:spacing w:after="0" w:line="240" w:lineRule="auto"/>
        <w:ind w:left="0" w:firstLine="567"/>
        <w:contextualSpacing/>
        <w:rPr>
          <w:szCs w:val="24"/>
        </w:rPr>
      </w:pPr>
      <w:r w:rsidRPr="00461783">
        <w:rPr>
          <w:szCs w:val="24"/>
        </w:rPr>
        <w:t xml:space="preserve">Человек и окружающая среда. </w:t>
      </w:r>
      <w:r w:rsidRPr="00461783">
        <w:rPr>
          <w:i/>
          <w:szCs w:val="24"/>
        </w:rPr>
        <w:t>Значение окружающей среды как источника веществ и энергии.Социальная и природная среда, адаптации к ним.Краткая характеристика осно</w:t>
      </w:r>
      <w:r w:rsidRPr="00461783">
        <w:rPr>
          <w:i/>
          <w:szCs w:val="24"/>
        </w:rPr>
        <w:t>в</w:t>
      </w:r>
      <w:r w:rsidRPr="00461783">
        <w:rPr>
          <w:i/>
          <w:szCs w:val="24"/>
        </w:rPr>
        <w:t>ных форм труда. Рациональная организация труда и отдыха.</w:t>
      </w:r>
      <w:r w:rsidRPr="00461783">
        <w:rPr>
          <w:szCs w:val="24"/>
        </w:rPr>
        <w:t xml:space="preserve"> Соблюдение правил повед</w:t>
      </w:r>
      <w:r w:rsidRPr="00461783">
        <w:rPr>
          <w:szCs w:val="24"/>
        </w:rPr>
        <w:t>е</w:t>
      </w:r>
      <w:r w:rsidRPr="00461783">
        <w:rPr>
          <w:szCs w:val="24"/>
        </w:rPr>
        <w:t xml:space="preserve">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3182D" w:rsidRPr="00461783" w:rsidRDefault="00B3182D" w:rsidP="00196EB1">
      <w:pPr>
        <w:autoSpaceDE w:val="0"/>
        <w:autoSpaceDN w:val="0"/>
        <w:adjustRightInd w:val="0"/>
        <w:spacing w:after="0" w:line="240" w:lineRule="auto"/>
        <w:ind w:left="0" w:firstLine="567"/>
        <w:rPr>
          <w:szCs w:val="24"/>
        </w:rPr>
      </w:pPr>
      <w:r w:rsidRPr="00461783">
        <w:rPr>
          <w:b/>
          <w:bCs/>
          <w:szCs w:val="24"/>
        </w:rPr>
        <w:t>Общие биологические закономерности.</w:t>
      </w:r>
    </w:p>
    <w:p w:rsidR="00B3182D" w:rsidRPr="00461783" w:rsidRDefault="00B3182D" w:rsidP="00196EB1">
      <w:pPr>
        <w:overflowPunct w:val="0"/>
        <w:autoSpaceDE w:val="0"/>
        <w:autoSpaceDN w:val="0"/>
        <w:adjustRightInd w:val="0"/>
        <w:spacing w:after="0" w:line="240" w:lineRule="auto"/>
        <w:ind w:left="0" w:firstLine="567"/>
        <w:contextualSpacing/>
        <w:rPr>
          <w:b/>
          <w:bCs/>
          <w:szCs w:val="24"/>
        </w:rPr>
      </w:pPr>
      <w:r w:rsidRPr="00461783">
        <w:rPr>
          <w:b/>
          <w:bCs/>
          <w:szCs w:val="24"/>
        </w:rPr>
        <w:t xml:space="preserve">Биология как наука. </w:t>
      </w:r>
    </w:p>
    <w:p w:rsidR="00B3182D" w:rsidRPr="00461783" w:rsidRDefault="00B3182D" w:rsidP="00196EB1">
      <w:pPr>
        <w:overflowPunct w:val="0"/>
        <w:autoSpaceDE w:val="0"/>
        <w:autoSpaceDN w:val="0"/>
        <w:adjustRightInd w:val="0"/>
        <w:spacing w:after="0" w:line="240" w:lineRule="auto"/>
        <w:ind w:left="0" w:firstLine="567"/>
        <w:contextualSpacing/>
        <w:rPr>
          <w:i/>
          <w:szCs w:val="24"/>
        </w:rPr>
      </w:pPr>
      <w:r w:rsidRPr="00461783">
        <w:rPr>
          <w:szCs w:val="24"/>
        </w:rPr>
        <w:t>Научные методы изучения, применяемые в биологии: наблюдение, описание, экспер</w:t>
      </w:r>
      <w:r w:rsidRPr="00461783">
        <w:rPr>
          <w:szCs w:val="24"/>
        </w:rPr>
        <w:t>и</w:t>
      </w:r>
      <w:r w:rsidRPr="00461783">
        <w:rPr>
          <w:szCs w:val="24"/>
        </w:rPr>
        <w:t>мент. Гипотеза, модель, теория, их значение и использование в повседневной жизни. Биол</w:t>
      </w:r>
      <w:r w:rsidRPr="00461783">
        <w:rPr>
          <w:szCs w:val="24"/>
        </w:rPr>
        <w:t>о</w:t>
      </w:r>
      <w:r w:rsidRPr="00461783">
        <w:rPr>
          <w:szCs w:val="24"/>
        </w:rPr>
        <w:t>гические науки. Роль биологии в формировании естественно-научной картины мира. Осно</w:t>
      </w:r>
      <w:r w:rsidRPr="00461783">
        <w:rPr>
          <w:szCs w:val="24"/>
        </w:rPr>
        <w:t>в</w:t>
      </w:r>
      <w:r w:rsidRPr="00461783">
        <w:rPr>
          <w:szCs w:val="24"/>
        </w:rPr>
        <w:t xml:space="preserve">ные признаки живого. Уровни организации живой природы. </w:t>
      </w:r>
      <w:r w:rsidRPr="00461783">
        <w:rPr>
          <w:i/>
          <w:szCs w:val="24"/>
        </w:rPr>
        <w:t>Живые природные объекты как система. Классификация живых природных объектов.</w:t>
      </w:r>
    </w:p>
    <w:p w:rsidR="00B3182D" w:rsidRPr="00461783" w:rsidRDefault="00B3182D" w:rsidP="00196EB1">
      <w:pPr>
        <w:overflowPunct w:val="0"/>
        <w:autoSpaceDE w:val="0"/>
        <w:autoSpaceDN w:val="0"/>
        <w:adjustRightInd w:val="0"/>
        <w:spacing w:after="0" w:line="240" w:lineRule="auto"/>
        <w:ind w:left="0" w:firstLine="567"/>
        <w:rPr>
          <w:b/>
          <w:bCs/>
          <w:szCs w:val="24"/>
        </w:rPr>
      </w:pPr>
      <w:r w:rsidRPr="00461783">
        <w:rPr>
          <w:b/>
          <w:bCs/>
          <w:szCs w:val="24"/>
        </w:rPr>
        <w:t xml:space="preserve">Клетка. </w:t>
      </w:r>
    </w:p>
    <w:p w:rsidR="00B3182D" w:rsidRPr="00461783" w:rsidRDefault="00B3182D" w:rsidP="00196EB1">
      <w:pPr>
        <w:overflowPunct w:val="0"/>
        <w:autoSpaceDE w:val="0"/>
        <w:autoSpaceDN w:val="0"/>
        <w:adjustRightInd w:val="0"/>
        <w:spacing w:after="0" w:line="240" w:lineRule="auto"/>
        <w:ind w:left="0" w:firstLine="567"/>
        <w:rPr>
          <w:b/>
          <w:bCs/>
          <w:szCs w:val="24"/>
        </w:rPr>
      </w:pPr>
      <w:r w:rsidRPr="00461783">
        <w:rPr>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461783">
        <w:rPr>
          <w:i/>
          <w:szCs w:val="24"/>
        </w:rPr>
        <w:t>Нарушения в строении и функционировании клеток – одна из причин заболевания организма.</w:t>
      </w:r>
      <w:r w:rsidRPr="00461783">
        <w:rPr>
          <w:szCs w:val="24"/>
        </w:rPr>
        <w:t xml:space="preserve"> Деление клетки – основа размножения, роста и развития о</w:t>
      </w:r>
      <w:r w:rsidRPr="00461783">
        <w:rPr>
          <w:szCs w:val="24"/>
        </w:rPr>
        <w:t>р</w:t>
      </w:r>
      <w:r w:rsidRPr="00461783">
        <w:rPr>
          <w:szCs w:val="24"/>
        </w:rPr>
        <w:t xml:space="preserve">ганизмов. </w:t>
      </w:r>
    </w:p>
    <w:p w:rsidR="00B3182D" w:rsidRPr="00461783" w:rsidRDefault="00B3182D" w:rsidP="00196EB1">
      <w:pPr>
        <w:overflowPunct w:val="0"/>
        <w:autoSpaceDE w:val="0"/>
        <w:autoSpaceDN w:val="0"/>
        <w:adjustRightInd w:val="0"/>
        <w:spacing w:after="0" w:line="240" w:lineRule="auto"/>
        <w:ind w:left="0" w:firstLine="567"/>
        <w:contextualSpacing/>
        <w:rPr>
          <w:b/>
          <w:bCs/>
          <w:szCs w:val="24"/>
        </w:rPr>
      </w:pPr>
      <w:r w:rsidRPr="00461783">
        <w:rPr>
          <w:b/>
          <w:bCs/>
          <w:szCs w:val="24"/>
        </w:rPr>
        <w:t xml:space="preserve">Организм. </w:t>
      </w:r>
    </w:p>
    <w:p w:rsidR="00B3182D" w:rsidRPr="00461783" w:rsidRDefault="00B3182D" w:rsidP="00196EB1">
      <w:pPr>
        <w:overflowPunct w:val="0"/>
        <w:autoSpaceDE w:val="0"/>
        <w:autoSpaceDN w:val="0"/>
        <w:adjustRightInd w:val="0"/>
        <w:spacing w:after="0" w:line="240" w:lineRule="auto"/>
        <w:ind w:left="0" w:firstLine="567"/>
        <w:contextualSpacing/>
        <w:rPr>
          <w:szCs w:val="24"/>
        </w:rPr>
      </w:pPr>
      <w:r w:rsidRPr="00461783">
        <w:rPr>
          <w:bCs/>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w:t>
      </w:r>
      <w:r w:rsidRPr="00461783">
        <w:rPr>
          <w:bCs/>
          <w:szCs w:val="24"/>
        </w:rPr>
        <w:t>р</w:t>
      </w:r>
      <w:r w:rsidRPr="00461783">
        <w:rPr>
          <w:bCs/>
          <w:szCs w:val="24"/>
        </w:rPr>
        <w:t xml:space="preserve">ганизмов. </w:t>
      </w:r>
      <w:r w:rsidRPr="00461783">
        <w:rPr>
          <w:bCs/>
          <w:i/>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461783">
        <w:rPr>
          <w:bCs/>
          <w:szCs w:val="24"/>
        </w:rPr>
        <w:t xml:space="preserve"> Рост и развитие органи</w:t>
      </w:r>
      <w:r w:rsidRPr="00461783">
        <w:rPr>
          <w:bCs/>
          <w:szCs w:val="24"/>
        </w:rPr>
        <w:t>з</w:t>
      </w:r>
      <w:r w:rsidRPr="00461783">
        <w:rPr>
          <w:bCs/>
          <w:szCs w:val="24"/>
        </w:rPr>
        <w:t>мов. Размножение. Бесполое и половое размножение. Половые клетки. Оплодотворение. Н</w:t>
      </w:r>
      <w:r w:rsidRPr="00461783">
        <w:rPr>
          <w:bCs/>
          <w:szCs w:val="24"/>
        </w:rPr>
        <w:t>а</w:t>
      </w:r>
      <w:r w:rsidRPr="00461783">
        <w:rPr>
          <w:bCs/>
          <w:szCs w:val="24"/>
        </w:rPr>
        <w:t>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3182D" w:rsidRPr="00461783" w:rsidRDefault="00B3182D" w:rsidP="00196EB1">
      <w:pPr>
        <w:overflowPunct w:val="0"/>
        <w:autoSpaceDE w:val="0"/>
        <w:autoSpaceDN w:val="0"/>
        <w:adjustRightInd w:val="0"/>
        <w:spacing w:after="0" w:line="240" w:lineRule="auto"/>
        <w:ind w:left="0" w:firstLine="567"/>
        <w:contextualSpacing/>
        <w:rPr>
          <w:b/>
          <w:bCs/>
          <w:szCs w:val="24"/>
        </w:rPr>
      </w:pPr>
      <w:r w:rsidRPr="00461783">
        <w:rPr>
          <w:b/>
          <w:bCs/>
          <w:szCs w:val="24"/>
        </w:rPr>
        <w:t xml:space="preserve">Вид. </w:t>
      </w:r>
    </w:p>
    <w:p w:rsidR="00B3182D" w:rsidRPr="00461783" w:rsidRDefault="00B3182D" w:rsidP="00196EB1">
      <w:pPr>
        <w:tabs>
          <w:tab w:val="left" w:pos="0"/>
        </w:tabs>
        <w:overflowPunct w:val="0"/>
        <w:autoSpaceDE w:val="0"/>
        <w:autoSpaceDN w:val="0"/>
        <w:adjustRightInd w:val="0"/>
        <w:spacing w:after="0" w:line="240" w:lineRule="auto"/>
        <w:ind w:left="0" w:firstLine="567"/>
        <w:contextualSpacing/>
        <w:rPr>
          <w:szCs w:val="24"/>
        </w:rPr>
      </w:pPr>
      <w:r w:rsidRPr="00461783">
        <w:rPr>
          <w:bCs/>
          <w:szCs w:val="24"/>
        </w:rPr>
        <w:t xml:space="preserve">Вид, признаки вида. </w:t>
      </w:r>
      <w:r w:rsidRPr="00461783">
        <w:rPr>
          <w:szCs w:val="24"/>
        </w:rPr>
        <w:t>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w:t>
      </w:r>
      <w:r w:rsidRPr="00461783">
        <w:rPr>
          <w:szCs w:val="24"/>
        </w:rPr>
        <w:t>е</w:t>
      </w:r>
      <w:r w:rsidRPr="00461783">
        <w:rPr>
          <w:szCs w:val="24"/>
        </w:rPr>
        <w:t xml:space="preserve">зультаты эволюции: многообразие видов, приспособленность организмов к среде обитания. </w:t>
      </w:r>
      <w:r w:rsidRPr="00461783">
        <w:rPr>
          <w:i/>
          <w:szCs w:val="24"/>
        </w:rPr>
        <w:t>Усложнение растений и животных в процессе эволюции.Происхождение основных сист</w:t>
      </w:r>
      <w:r w:rsidRPr="00461783">
        <w:rPr>
          <w:i/>
          <w:szCs w:val="24"/>
        </w:rPr>
        <w:t>е</w:t>
      </w:r>
      <w:r w:rsidRPr="00461783">
        <w:rPr>
          <w:i/>
          <w:szCs w:val="24"/>
        </w:rPr>
        <w:t xml:space="preserve">матических групп растений и животных. </w:t>
      </w:r>
      <w:r w:rsidRPr="00461783">
        <w:rPr>
          <w:szCs w:val="24"/>
        </w:rPr>
        <w:t>Применение знаний о наследственности, изменч</w:t>
      </w:r>
      <w:r w:rsidRPr="00461783">
        <w:rPr>
          <w:szCs w:val="24"/>
        </w:rPr>
        <w:t>и</w:t>
      </w:r>
      <w:r w:rsidRPr="00461783">
        <w:rPr>
          <w:szCs w:val="24"/>
        </w:rPr>
        <w:t xml:space="preserve">вости и искусственном отборе при выведении новых пород животных, сортов растений и штаммов микроорганизмов. </w:t>
      </w:r>
    </w:p>
    <w:p w:rsidR="00B3182D" w:rsidRPr="00461783" w:rsidRDefault="00B3182D" w:rsidP="00196EB1">
      <w:pPr>
        <w:autoSpaceDE w:val="0"/>
        <w:autoSpaceDN w:val="0"/>
        <w:adjustRightInd w:val="0"/>
        <w:spacing w:after="0" w:line="240" w:lineRule="auto"/>
        <w:ind w:left="0" w:firstLine="567"/>
        <w:contextualSpacing/>
        <w:rPr>
          <w:b/>
          <w:bCs/>
          <w:szCs w:val="24"/>
        </w:rPr>
      </w:pPr>
      <w:r w:rsidRPr="00461783">
        <w:rPr>
          <w:b/>
          <w:bCs/>
          <w:szCs w:val="24"/>
        </w:rPr>
        <w:t xml:space="preserve">Экосистемы. </w:t>
      </w:r>
    </w:p>
    <w:p w:rsidR="009B6D1D" w:rsidRPr="00461783" w:rsidRDefault="00B3182D" w:rsidP="00196EB1">
      <w:pPr>
        <w:autoSpaceDE w:val="0"/>
        <w:autoSpaceDN w:val="0"/>
        <w:adjustRightInd w:val="0"/>
        <w:spacing w:after="0" w:line="240" w:lineRule="auto"/>
        <w:ind w:left="0" w:firstLine="567"/>
        <w:contextualSpacing/>
        <w:rPr>
          <w:szCs w:val="24"/>
        </w:rPr>
      </w:pPr>
      <w:r w:rsidRPr="00461783">
        <w:rPr>
          <w:bCs/>
          <w:szCs w:val="24"/>
        </w:rPr>
        <w:t>Экология, экологические факторы, их влияние на организмы. Экосистемная организ</w:t>
      </w:r>
      <w:r w:rsidRPr="00461783">
        <w:rPr>
          <w:bCs/>
          <w:szCs w:val="24"/>
        </w:rPr>
        <w:t>а</w:t>
      </w:r>
      <w:r w:rsidRPr="00461783">
        <w:rPr>
          <w:bCs/>
          <w:szCs w:val="24"/>
        </w:rPr>
        <w:t>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461783">
        <w:rPr>
          <w:szCs w:val="24"/>
        </w:rPr>
        <w:t>иогеоценоз). Агроэкосистема (агроценоз) как искусственное сообщество орг</w:t>
      </w:r>
      <w:r w:rsidRPr="00461783">
        <w:rPr>
          <w:szCs w:val="24"/>
        </w:rPr>
        <w:t>а</w:t>
      </w:r>
      <w:r w:rsidRPr="00461783">
        <w:rPr>
          <w:szCs w:val="24"/>
        </w:rPr>
        <w:t xml:space="preserve">низмов. </w:t>
      </w:r>
      <w:r w:rsidRPr="00461783">
        <w:rPr>
          <w:i/>
          <w:szCs w:val="24"/>
        </w:rPr>
        <w:t>Круговорот веществ и поток энергии в биогеоценозах.</w:t>
      </w:r>
      <w:r w:rsidRPr="00461783">
        <w:rPr>
          <w:szCs w:val="24"/>
        </w:rPr>
        <w:t xml:space="preserve"> Биосфера–глобальная экос</w:t>
      </w:r>
      <w:r w:rsidRPr="00461783">
        <w:rPr>
          <w:szCs w:val="24"/>
        </w:rPr>
        <w:t>и</w:t>
      </w:r>
      <w:r w:rsidRPr="00461783">
        <w:rPr>
          <w:szCs w:val="24"/>
        </w:rPr>
        <w:t>стема. В. И.  Вернадский – основоположник учения о биосфере. Струк</w:t>
      </w:r>
      <w:r w:rsidR="000238FC" w:rsidRPr="00461783">
        <w:rPr>
          <w:szCs w:val="24"/>
        </w:rPr>
        <w:t>тура</w:t>
      </w:r>
      <w:bookmarkStart w:id="327" w:name="page23"/>
      <w:bookmarkEnd w:id="327"/>
      <w:r w:rsidR="000238FC" w:rsidRPr="00461783">
        <w:rPr>
          <w:szCs w:val="24"/>
        </w:rPr>
        <w:t xml:space="preserve"> биосферы. Ра</w:t>
      </w:r>
      <w:r w:rsidR="000238FC" w:rsidRPr="00461783">
        <w:rPr>
          <w:szCs w:val="24"/>
        </w:rPr>
        <w:t>с</w:t>
      </w:r>
      <w:r w:rsidR="000238FC" w:rsidRPr="00461783">
        <w:rPr>
          <w:szCs w:val="24"/>
        </w:rPr>
        <w:t>пространение и роль живого вещества в биосфере.</w:t>
      </w:r>
      <w:r w:rsidR="000238FC" w:rsidRPr="00461783">
        <w:rPr>
          <w:i/>
          <w:szCs w:val="24"/>
        </w:rPr>
        <w:t xml:space="preserve"> Ноосфера.Краткая история эволюции биосферы.</w:t>
      </w:r>
      <w:r w:rsidR="000238FC" w:rsidRPr="00461783">
        <w:rPr>
          <w:szCs w:val="24"/>
        </w:rPr>
        <w:t xml:space="preserve"> Значение охраны биосферы для сохранения жизни на Земле. Биологическое ра</w:t>
      </w:r>
      <w:r w:rsidR="000238FC" w:rsidRPr="00461783">
        <w:rPr>
          <w:szCs w:val="24"/>
        </w:rPr>
        <w:t>з</w:t>
      </w:r>
      <w:r w:rsidR="000238FC" w:rsidRPr="00461783">
        <w:rPr>
          <w:szCs w:val="24"/>
        </w:rPr>
        <w:t xml:space="preserve">нообразие как основа устойчивости биосферы. Современные экологические проблемы, их </w:t>
      </w:r>
      <w:r w:rsidR="000238FC" w:rsidRPr="00461783">
        <w:rPr>
          <w:szCs w:val="24"/>
        </w:rPr>
        <w:lastRenderedPageBreak/>
        <w:t>влияние на собственную жизнь и жизнь окружающих людей. Последствия деятельности ч</w:t>
      </w:r>
      <w:r w:rsidR="000238FC" w:rsidRPr="00461783">
        <w:rPr>
          <w:szCs w:val="24"/>
        </w:rPr>
        <w:t>е</w:t>
      </w:r>
      <w:r w:rsidR="000238FC" w:rsidRPr="00461783">
        <w:rPr>
          <w:szCs w:val="24"/>
        </w:rPr>
        <w:t>ловека в экосистемах. Влияние собственных поступков на живые организмы и экосистемы.</w:t>
      </w:r>
    </w:p>
    <w:p w:rsidR="00F6432E" w:rsidRPr="00461783" w:rsidRDefault="00F6432E" w:rsidP="00196EB1">
      <w:pPr>
        <w:autoSpaceDE w:val="0"/>
        <w:autoSpaceDN w:val="0"/>
        <w:adjustRightInd w:val="0"/>
        <w:spacing w:after="0" w:line="240" w:lineRule="auto"/>
        <w:ind w:left="0" w:firstLine="567"/>
        <w:rPr>
          <w:b/>
          <w:bCs/>
          <w:color w:val="auto"/>
          <w:szCs w:val="24"/>
        </w:rPr>
      </w:pPr>
      <w:r w:rsidRPr="00461783">
        <w:rPr>
          <w:b/>
          <w:bCs/>
          <w:color w:val="auto"/>
          <w:szCs w:val="24"/>
        </w:rPr>
        <w:t>Список лабораторных</w:t>
      </w:r>
      <w:r w:rsidR="003B72B6" w:rsidRPr="00461783">
        <w:rPr>
          <w:b/>
          <w:bCs/>
          <w:color w:val="auto"/>
          <w:szCs w:val="24"/>
        </w:rPr>
        <w:t xml:space="preserve"> и практических </w:t>
      </w:r>
      <w:r w:rsidRPr="00461783">
        <w:rPr>
          <w:b/>
          <w:bCs/>
          <w:color w:val="auto"/>
          <w:szCs w:val="24"/>
        </w:rPr>
        <w:t xml:space="preserve"> работ.</w:t>
      </w:r>
    </w:p>
    <w:p w:rsidR="003B72B6" w:rsidRPr="0046362A" w:rsidRDefault="003B72B6" w:rsidP="00196EB1">
      <w:pPr>
        <w:spacing w:after="0" w:line="240" w:lineRule="auto"/>
        <w:ind w:left="0" w:right="-15" w:firstLine="0"/>
        <w:jc w:val="left"/>
        <w:rPr>
          <w:rFonts w:eastAsia="Times New Roman"/>
          <w:b/>
          <w:i/>
          <w:color w:val="auto"/>
          <w:szCs w:val="24"/>
        </w:rPr>
      </w:pPr>
      <w:r w:rsidRPr="0046362A">
        <w:rPr>
          <w:rFonts w:eastAsia="Times New Roman"/>
          <w:b/>
          <w:i/>
          <w:color w:val="auto"/>
          <w:szCs w:val="24"/>
        </w:rPr>
        <w:t>5 класс.</w:t>
      </w:r>
    </w:p>
    <w:p w:rsidR="00314A58" w:rsidRPr="006B1519" w:rsidRDefault="00314A58" w:rsidP="00314A58">
      <w:pPr>
        <w:shd w:val="clear" w:color="auto" w:fill="FFFFFF"/>
        <w:spacing w:after="0" w:line="294" w:lineRule="atLeast"/>
        <w:rPr>
          <w:rFonts w:eastAsia="Times New Roman"/>
          <w:iCs/>
          <w:sz w:val="28"/>
          <w:szCs w:val="28"/>
          <w:bdr w:val="none" w:sz="0" w:space="0" w:color="auto" w:frame="1"/>
        </w:rPr>
      </w:pPr>
      <w:r w:rsidRPr="006B1519">
        <w:t>Лабораторные работы:</w:t>
      </w:r>
      <w:r w:rsidRPr="006B1519">
        <w:rPr>
          <w:rFonts w:eastAsia="Times New Roman"/>
          <w:iCs/>
          <w:sz w:val="28"/>
          <w:szCs w:val="28"/>
          <w:bdr w:val="none" w:sz="0" w:space="0" w:color="auto" w:frame="1"/>
        </w:rPr>
        <w:t xml:space="preserve"> </w:t>
      </w:r>
    </w:p>
    <w:p w:rsidR="00314A58" w:rsidRPr="006B1519" w:rsidRDefault="00314A58" w:rsidP="00314A58">
      <w:pPr>
        <w:shd w:val="clear" w:color="auto" w:fill="FFFFFF"/>
        <w:spacing w:after="0" w:line="294" w:lineRule="atLeast"/>
        <w:rPr>
          <w:rFonts w:eastAsia="Times New Roman"/>
          <w:iCs/>
          <w:szCs w:val="24"/>
          <w:bdr w:val="none" w:sz="0" w:space="0" w:color="auto" w:frame="1"/>
        </w:rPr>
      </w:pPr>
    </w:p>
    <w:p w:rsidR="00314A58" w:rsidRPr="006B1519" w:rsidRDefault="00314A58" w:rsidP="00314A58">
      <w:pPr>
        <w:shd w:val="clear" w:color="auto" w:fill="FFFFFF"/>
        <w:spacing w:after="0" w:line="294" w:lineRule="atLeast"/>
        <w:rPr>
          <w:rFonts w:eastAsia="Times New Roman"/>
          <w:iCs/>
          <w:szCs w:val="24"/>
          <w:bdr w:val="none" w:sz="0" w:space="0" w:color="auto" w:frame="1"/>
        </w:rPr>
      </w:pPr>
      <w:r w:rsidRPr="006B1519">
        <w:rPr>
          <w:rFonts w:eastAsia="Times New Roman"/>
          <w:iCs/>
          <w:szCs w:val="24"/>
          <w:bdr w:val="none" w:sz="0" w:space="0" w:color="auto" w:frame="1"/>
        </w:rPr>
        <w:t>№1</w:t>
      </w:r>
      <w:r w:rsidRPr="006B1519">
        <w:rPr>
          <w:rFonts w:eastAsia="Times New Roman"/>
          <w:szCs w:val="24"/>
          <w:bdr w:val="none" w:sz="0" w:space="0" w:color="auto" w:frame="1"/>
        </w:rPr>
        <w:t> Изучение устройства увеличительных приборов и правил работы с ними. Пригото</w:t>
      </w:r>
      <w:r w:rsidRPr="006B1519">
        <w:rPr>
          <w:rFonts w:eastAsia="Times New Roman"/>
          <w:szCs w:val="24"/>
          <w:bdr w:val="none" w:sz="0" w:space="0" w:color="auto" w:frame="1"/>
        </w:rPr>
        <w:t>в</w:t>
      </w:r>
      <w:r w:rsidRPr="006B1519">
        <w:rPr>
          <w:rFonts w:eastAsia="Times New Roman"/>
          <w:szCs w:val="24"/>
          <w:bdr w:val="none" w:sz="0" w:space="0" w:color="auto" w:frame="1"/>
        </w:rPr>
        <w:t xml:space="preserve">ление микропрепарата кожицы чешуи лука. </w:t>
      </w:r>
    </w:p>
    <w:p w:rsidR="00314A58" w:rsidRPr="006B1519" w:rsidRDefault="00314A58" w:rsidP="00314A58">
      <w:pPr>
        <w:shd w:val="clear" w:color="auto" w:fill="FFFFFF"/>
        <w:spacing w:after="0" w:line="294" w:lineRule="atLeast"/>
        <w:rPr>
          <w:rFonts w:eastAsia="Times New Roman"/>
          <w:szCs w:val="24"/>
          <w:bdr w:val="none" w:sz="0" w:space="0" w:color="auto" w:frame="1"/>
        </w:rPr>
      </w:pPr>
      <w:r w:rsidRPr="006B1519">
        <w:rPr>
          <w:rFonts w:eastAsia="Times New Roman"/>
          <w:iCs/>
          <w:szCs w:val="24"/>
          <w:bdr w:val="none" w:sz="0" w:space="0" w:color="auto" w:frame="1"/>
        </w:rPr>
        <w:t>№2</w:t>
      </w:r>
      <w:r w:rsidRPr="006B1519">
        <w:rPr>
          <w:rFonts w:eastAsia="Times New Roman"/>
          <w:szCs w:val="24"/>
          <w:bdr w:val="none" w:sz="0" w:space="0" w:color="auto" w:frame="1"/>
        </w:rPr>
        <w:t> Органы цветкового растения.</w:t>
      </w:r>
    </w:p>
    <w:p w:rsidR="00314A58" w:rsidRPr="006B1519" w:rsidRDefault="00314A58" w:rsidP="00314A58">
      <w:pPr>
        <w:shd w:val="clear" w:color="auto" w:fill="FFFFFF"/>
        <w:spacing w:after="0" w:line="294" w:lineRule="atLeast"/>
        <w:rPr>
          <w:rFonts w:eastAsia="Times New Roman"/>
          <w:szCs w:val="24"/>
        </w:rPr>
      </w:pPr>
      <w:r w:rsidRPr="006B1519">
        <w:rPr>
          <w:rFonts w:eastAsia="Times New Roman"/>
          <w:szCs w:val="24"/>
        </w:rPr>
        <w:t>№ 3 Изучение строения плесневых грибов.</w:t>
      </w:r>
    </w:p>
    <w:p w:rsidR="00314A58" w:rsidRPr="006B1519" w:rsidRDefault="00314A58" w:rsidP="00314A58">
      <w:pPr>
        <w:shd w:val="clear" w:color="auto" w:fill="FFFFFF"/>
        <w:spacing w:after="0" w:line="294" w:lineRule="atLeast"/>
        <w:rPr>
          <w:rFonts w:eastAsia="Times New Roman"/>
          <w:szCs w:val="24"/>
        </w:rPr>
      </w:pPr>
      <w:r w:rsidRPr="006B1519">
        <w:rPr>
          <w:rFonts w:eastAsia="Times New Roman"/>
          <w:szCs w:val="24"/>
        </w:rPr>
        <w:t xml:space="preserve">№ 4 Изучение внешнего строения мхов. </w:t>
      </w:r>
    </w:p>
    <w:p w:rsidR="00314A58" w:rsidRPr="006B1519" w:rsidRDefault="00314A58" w:rsidP="00314A58">
      <w:pPr>
        <w:shd w:val="clear" w:color="auto" w:fill="FFFFFF"/>
        <w:spacing w:after="0" w:line="294" w:lineRule="atLeast"/>
        <w:rPr>
          <w:rFonts w:eastAsia="Times New Roman"/>
          <w:szCs w:val="24"/>
        </w:rPr>
      </w:pPr>
      <w:r w:rsidRPr="006B1519">
        <w:rPr>
          <w:rFonts w:eastAsia="Times New Roman"/>
          <w:szCs w:val="24"/>
        </w:rPr>
        <w:t>№ 5 Изучение внешнего строения папоротника.</w:t>
      </w:r>
    </w:p>
    <w:p w:rsidR="00314A58" w:rsidRPr="006B1519" w:rsidRDefault="00314A58" w:rsidP="00314A58">
      <w:pPr>
        <w:shd w:val="clear" w:color="auto" w:fill="FFFFFF"/>
        <w:spacing w:after="0" w:line="294" w:lineRule="atLeast"/>
        <w:rPr>
          <w:rFonts w:eastAsia="Times New Roman"/>
          <w:szCs w:val="24"/>
          <w:bdr w:val="none" w:sz="0" w:space="0" w:color="auto" w:frame="1"/>
        </w:rPr>
      </w:pPr>
      <w:r w:rsidRPr="006B1519">
        <w:rPr>
          <w:rFonts w:eastAsia="Times New Roman"/>
          <w:iCs/>
          <w:szCs w:val="24"/>
          <w:bdr w:val="none" w:sz="0" w:space="0" w:color="auto" w:frame="1"/>
        </w:rPr>
        <w:t>№6</w:t>
      </w:r>
      <w:r w:rsidRPr="006B1519">
        <w:rPr>
          <w:rFonts w:eastAsia="Times New Roman"/>
          <w:szCs w:val="24"/>
          <w:bdr w:val="none" w:sz="0" w:space="0" w:color="auto" w:frame="1"/>
        </w:rPr>
        <w:t> Изучение внешнего строения шишек, хвои и семени голосеменных растений</w:t>
      </w:r>
    </w:p>
    <w:p w:rsidR="00314A58" w:rsidRPr="006B1519" w:rsidRDefault="00314A58" w:rsidP="00314A58">
      <w:pPr>
        <w:shd w:val="clear" w:color="auto" w:fill="FFFFFF"/>
        <w:spacing w:after="0" w:line="294" w:lineRule="atLeast"/>
        <w:rPr>
          <w:rFonts w:eastAsia="Times New Roman"/>
          <w:szCs w:val="24"/>
          <w:bdr w:val="none" w:sz="0" w:space="0" w:color="auto" w:frame="1"/>
        </w:rPr>
      </w:pPr>
      <w:r w:rsidRPr="006B1519">
        <w:rPr>
          <w:rFonts w:eastAsia="Times New Roman"/>
          <w:iCs/>
          <w:szCs w:val="24"/>
          <w:bdr w:val="none" w:sz="0" w:space="0" w:color="auto" w:frame="1"/>
        </w:rPr>
        <w:t>№7</w:t>
      </w:r>
      <w:r w:rsidRPr="006B1519">
        <w:rPr>
          <w:rFonts w:eastAsia="Times New Roman"/>
          <w:szCs w:val="24"/>
          <w:bdr w:val="none" w:sz="0" w:space="0" w:color="auto" w:frame="1"/>
        </w:rPr>
        <w:t> Изучение внешнего строения покрытосеменных растений</w:t>
      </w:r>
    </w:p>
    <w:p w:rsidR="00314A58" w:rsidRPr="006B1519" w:rsidRDefault="00314A58" w:rsidP="00314A58">
      <w:pPr>
        <w:shd w:val="clear" w:color="auto" w:fill="FFFFFF"/>
        <w:spacing w:after="0" w:line="294" w:lineRule="atLeast"/>
        <w:rPr>
          <w:rFonts w:eastAsia="Times New Roman"/>
          <w:szCs w:val="24"/>
          <w:bdr w:val="none" w:sz="0" w:space="0" w:color="auto" w:frame="1"/>
        </w:rPr>
      </w:pPr>
    </w:p>
    <w:p w:rsidR="00314A58" w:rsidRPr="006B1519" w:rsidRDefault="00314A58" w:rsidP="00314A58">
      <w:pPr>
        <w:pStyle w:val="ParagraphStyle"/>
        <w:jc w:val="both"/>
        <w:rPr>
          <w:rFonts w:ascii="Times New Roman" w:hAnsi="Times New Roman" w:cs="Times New Roman"/>
          <w:color w:val="000000"/>
        </w:rPr>
      </w:pPr>
      <w:r w:rsidRPr="006B1519">
        <w:rPr>
          <w:rFonts w:ascii="Times New Roman" w:hAnsi="Times New Roman" w:cs="Times New Roman"/>
          <w:bdr w:val="none" w:sz="0" w:space="0" w:color="auto" w:frame="1"/>
        </w:rPr>
        <w:t>Контрольная работа №1  по теме  «Строение организма»</w:t>
      </w:r>
    </w:p>
    <w:p w:rsidR="00314A58" w:rsidRPr="006B1519" w:rsidRDefault="00314A58" w:rsidP="00196EB1">
      <w:pPr>
        <w:pStyle w:val="ParagraphStyle"/>
        <w:ind w:firstLine="360"/>
        <w:jc w:val="both"/>
        <w:rPr>
          <w:rFonts w:ascii="Times New Roman" w:hAnsi="Times New Roman" w:cs="Times New Roman"/>
          <w:highlight w:val="yellow"/>
        </w:rPr>
      </w:pPr>
      <w:r w:rsidRPr="006B1519">
        <w:rPr>
          <w:rFonts w:ascii="Times New Roman" w:hAnsi="Times New Roman" w:cs="Times New Roman"/>
          <w:bdr w:val="none" w:sz="0" w:space="0" w:color="auto" w:frame="1"/>
        </w:rPr>
        <w:t>№2 по теме  «Многообразие живых организмов»</w:t>
      </w:r>
    </w:p>
    <w:p w:rsidR="003B72B6" w:rsidRPr="006B1519" w:rsidRDefault="003B72B6" w:rsidP="00314A58">
      <w:pPr>
        <w:pStyle w:val="ParagraphStyle"/>
        <w:ind w:firstLine="360"/>
        <w:jc w:val="both"/>
        <w:rPr>
          <w:rFonts w:ascii="Times New Roman" w:hAnsi="Times New Roman" w:cs="Times New Roman"/>
        </w:rPr>
      </w:pPr>
    </w:p>
    <w:p w:rsidR="00F6432E" w:rsidRPr="006B1519" w:rsidRDefault="00F6432E" w:rsidP="00196EB1">
      <w:pPr>
        <w:spacing w:after="0" w:line="240" w:lineRule="auto"/>
        <w:ind w:left="0" w:right="-15" w:firstLine="0"/>
        <w:jc w:val="left"/>
        <w:rPr>
          <w:rFonts w:eastAsia="Times New Roman"/>
          <w:b/>
          <w:color w:val="auto"/>
          <w:szCs w:val="24"/>
        </w:rPr>
      </w:pPr>
      <w:r w:rsidRPr="006B1519">
        <w:rPr>
          <w:rFonts w:eastAsia="Times New Roman"/>
          <w:b/>
          <w:color w:val="auto"/>
          <w:szCs w:val="24"/>
        </w:rPr>
        <w:t>6 класс</w:t>
      </w:r>
    </w:p>
    <w:p w:rsidR="003974CA" w:rsidRPr="006B1519" w:rsidRDefault="003974CA" w:rsidP="003974CA">
      <w:pPr>
        <w:rPr>
          <w:b/>
          <w:szCs w:val="24"/>
        </w:rPr>
      </w:pPr>
      <w:r w:rsidRPr="006B1519">
        <w:rPr>
          <w:b/>
          <w:szCs w:val="24"/>
        </w:rPr>
        <w:t>Лабораторные работы:</w:t>
      </w:r>
    </w:p>
    <w:p w:rsidR="003974CA" w:rsidRPr="006B1519" w:rsidRDefault="003974CA" w:rsidP="003974CA">
      <w:pPr>
        <w:rPr>
          <w:szCs w:val="24"/>
        </w:rPr>
      </w:pPr>
      <w:r w:rsidRPr="006B1519">
        <w:rPr>
          <w:szCs w:val="24"/>
        </w:rPr>
        <w:t>Лабораторная работа №1 «Строение семян Двудольных растений».</w:t>
      </w:r>
    </w:p>
    <w:p w:rsidR="003974CA" w:rsidRPr="006B1519" w:rsidRDefault="003974CA" w:rsidP="003974CA">
      <w:pPr>
        <w:rPr>
          <w:szCs w:val="24"/>
        </w:rPr>
      </w:pPr>
      <w:r w:rsidRPr="006B1519">
        <w:rPr>
          <w:szCs w:val="24"/>
        </w:rPr>
        <w:t>Лабораторная работа №2 «Строение семян однодольных растений».</w:t>
      </w:r>
    </w:p>
    <w:p w:rsidR="003974CA" w:rsidRPr="006B1519" w:rsidRDefault="003974CA" w:rsidP="003974CA">
      <w:pPr>
        <w:rPr>
          <w:szCs w:val="24"/>
        </w:rPr>
      </w:pPr>
      <w:r w:rsidRPr="006B1519">
        <w:rPr>
          <w:szCs w:val="24"/>
        </w:rPr>
        <w:t>Лабораторная работа №3 «Строение корневых систем».</w:t>
      </w:r>
    </w:p>
    <w:p w:rsidR="003974CA" w:rsidRPr="006B1519" w:rsidRDefault="003974CA" w:rsidP="003974CA">
      <w:pPr>
        <w:rPr>
          <w:szCs w:val="24"/>
        </w:rPr>
      </w:pPr>
      <w:r w:rsidRPr="006B1519">
        <w:rPr>
          <w:szCs w:val="24"/>
        </w:rPr>
        <w:t>Лабораторная работа №4 «Строение корневых волосков и корневого чехлика».</w:t>
      </w:r>
    </w:p>
    <w:p w:rsidR="003974CA" w:rsidRPr="006B1519" w:rsidRDefault="003974CA" w:rsidP="003974CA">
      <w:pPr>
        <w:rPr>
          <w:szCs w:val="24"/>
        </w:rPr>
      </w:pPr>
      <w:r w:rsidRPr="006B1519">
        <w:rPr>
          <w:szCs w:val="24"/>
        </w:rPr>
        <w:t>Лабораторная работа №5 «Строение почки».</w:t>
      </w:r>
    </w:p>
    <w:p w:rsidR="003974CA" w:rsidRPr="006B1519" w:rsidRDefault="003974CA" w:rsidP="003974CA">
      <w:pPr>
        <w:rPr>
          <w:szCs w:val="24"/>
        </w:rPr>
      </w:pPr>
      <w:r w:rsidRPr="006B1519">
        <w:rPr>
          <w:szCs w:val="24"/>
        </w:rPr>
        <w:t>Лабораторная работа № 6 «Строение луковицы».</w:t>
      </w:r>
    </w:p>
    <w:p w:rsidR="003974CA" w:rsidRPr="006B1519" w:rsidRDefault="003974CA" w:rsidP="003974CA">
      <w:pPr>
        <w:rPr>
          <w:szCs w:val="24"/>
        </w:rPr>
      </w:pPr>
      <w:r w:rsidRPr="006B1519">
        <w:rPr>
          <w:szCs w:val="24"/>
        </w:rPr>
        <w:t>Лабораторная работа №7 «Строение клубня».</w:t>
      </w:r>
    </w:p>
    <w:p w:rsidR="003974CA" w:rsidRPr="006B1519" w:rsidRDefault="003974CA" w:rsidP="003974CA">
      <w:pPr>
        <w:rPr>
          <w:szCs w:val="24"/>
        </w:rPr>
      </w:pPr>
      <w:r w:rsidRPr="006B1519">
        <w:rPr>
          <w:szCs w:val="24"/>
        </w:rPr>
        <w:t>Лабораторная работа №8 «Строение корневища».</w:t>
      </w:r>
    </w:p>
    <w:p w:rsidR="003974CA" w:rsidRPr="006B1519" w:rsidRDefault="003974CA" w:rsidP="003974CA">
      <w:pPr>
        <w:rPr>
          <w:szCs w:val="24"/>
        </w:rPr>
      </w:pPr>
      <w:r w:rsidRPr="006B1519">
        <w:rPr>
          <w:szCs w:val="24"/>
        </w:rPr>
        <w:t>Лабораторная работа №9 «Внешнее и внутреннее строение стебля».</w:t>
      </w:r>
    </w:p>
    <w:p w:rsidR="003974CA" w:rsidRPr="006B1519" w:rsidRDefault="003974CA" w:rsidP="003974CA">
      <w:pPr>
        <w:rPr>
          <w:szCs w:val="24"/>
        </w:rPr>
      </w:pPr>
      <w:r w:rsidRPr="006B1519">
        <w:rPr>
          <w:szCs w:val="24"/>
        </w:rPr>
        <w:t>Лабораторная работа №10 «Внешнее строение листа».</w:t>
      </w:r>
    </w:p>
    <w:p w:rsidR="003974CA" w:rsidRPr="006B1519" w:rsidRDefault="003974CA" w:rsidP="003974CA">
      <w:pPr>
        <w:rPr>
          <w:szCs w:val="24"/>
        </w:rPr>
      </w:pPr>
      <w:r w:rsidRPr="006B1519">
        <w:rPr>
          <w:szCs w:val="24"/>
        </w:rPr>
        <w:t>Лабораторная работа №11 «Внутреннее строение листа».</w:t>
      </w:r>
    </w:p>
    <w:p w:rsidR="003974CA" w:rsidRPr="006B1519" w:rsidRDefault="003974CA" w:rsidP="003974CA">
      <w:pPr>
        <w:rPr>
          <w:szCs w:val="24"/>
        </w:rPr>
      </w:pPr>
      <w:r w:rsidRPr="006B1519">
        <w:rPr>
          <w:szCs w:val="24"/>
        </w:rPr>
        <w:t>Лабораторная работа №12 «Строение цветка».</w:t>
      </w:r>
    </w:p>
    <w:p w:rsidR="003974CA" w:rsidRPr="006B1519" w:rsidRDefault="003974CA" w:rsidP="003974CA">
      <w:pPr>
        <w:rPr>
          <w:szCs w:val="24"/>
        </w:rPr>
      </w:pPr>
      <w:r w:rsidRPr="006B1519">
        <w:rPr>
          <w:szCs w:val="24"/>
        </w:rPr>
        <w:t>Лабораторная работа №13 «Строение соцветий».</w:t>
      </w:r>
    </w:p>
    <w:p w:rsidR="003974CA" w:rsidRPr="006B1519" w:rsidRDefault="003974CA" w:rsidP="003974CA">
      <w:pPr>
        <w:rPr>
          <w:szCs w:val="24"/>
        </w:rPr>
      </w:pPr>
      <w:r w:rsidRPr="006B1519">
        <w:rPr>
          <w:szCs w:val="24"/>
        </w:rPr>
        <w:t>Лабораторная работа №14 «Плоды».</w:t>
      </w:r>
    </w:p>
    <w:p w:rsidR="003974CA" w:rsidRPr="006B1519" w:rsidRDefault="003974CA" w:rsidP="003974CA">
      <w:pPr>
        <w:rPr>
          <w:szCs w:val="24"/>
        </w:rPr>
      </w:pPr>
      <w:r w:rsidRPr="006B1519">
        <w:rPr>
          <w:szCs w:val="24"/>
        </w:rPr>
        <w:t>Лабораторная работа №15 « Дыхание».</w:t>
      </w:r>
    </w:p>
    <w:p w:rsidR="003974CA" w:rsidRPr="006B1519" w:rsidRDefault="003974CA" w:rsidP="003974CA">
      <w:pPr>
        <w:rPr>
          <w:szCs w:val="24"/>
        </w:rPr>
      </w:pPr>
      <w:r w:rsidRPr="006B1519">
        <w:rPr>
          <w:szCs w:val="24"/>
        </w:rPr>
        <w:t xml:space="preserve">Лабораторная работа №16 « Корневое давление». </w:t>
      </w:r>
    </w:p>
    <w:p w:rsidR="003974CA" w:rsidRPr="006B1519" w:rsidRDefault="003974CA" w:rsidP="003974CA">
      <w:pPr>
        <w:rPr>
          <w:szCs w:val="24"/>
        </w:rPr>
      </w:pPr>
      <w:r w:rsidRPr="006B1519">
        <w:rPr>
          <w:szCs w:val="24"/>
        </w:rPr>
        <w:t>Лабораторная работа №17 « Передвижение органических веществ».</w:t>
      </w:r>
    </w:p>
    <w:p w:rsidR="003974CA" w:rsidRPr="006B1519" w:rsidRDefault="003974CA" w:rsidP="003974CA">
      <w:pPr>
        <w:rPr>
          <w:szCs w:val="24"/>
        </w:rPr>
      </w:pPr>
      <w:r w:rsidRPr="006B1519">
        <w:rPr>
          <w:szCs w:val="24"/>
        </w:rPr>
        <w:t>Лабораторная работа №18 « Передвижение воды и минеральных веществ».</w:t>
      </w:r>
    </w:p>
    <w:p w:rsidR="003974CA" w:rsidRPr="006B1519" w:rsidRDefault="003974CA" w:rsidP="003974CA">
      <w:pPr>
        <w:rPr>
          <w:szCs w:val="24"/>
        </w:rPr>
      </w:pPr>
      <w:r w:rsidRPr="006B1519">
        <w:rPr>
          <w:szCs w:val="24"/>
        </w:rPr>
        <w:t>Лабораторная работа №19 « Испарение воды листьями».</w:t>
      </w:r>
    </w:p>
    <w:p w:rsidR="003974CA" w:rsidRPr="006B1519" w:rsidRDefault="003974CA" w:rsidP="003974CA">
      <w:pPr>
        <w:rPr>
          <w:szCs w:val="24"/>
        </w:rPr>
      </w:pPr>
      <w:r w:rsidRPr="006B1519">
        <w:rPr>
          <w:szCs w:val="24"/>
        </w:rPr>
        <w:t>Лабораторная работа №20 « Вегетативное размножение».</w:t>
      </w:r>
    </w:p>
    <w:p w:rsidR="003974CA" w:rsidRPr="006B1519" w:rsidRDefault="003974CA" w:rsidP="003974CA">
      <w:pPr>
        <w:rPr>
          <w:szCs w:val="24"/>
        </w:rPr>
      </w:pPr>
      <w:r w:rsidRPr="006B1519">
        <w:rPr>
          <w:szCs w:val="24"/>
        </w:rPr>
        <w:t>Лабораторная работа №21  «Определение признаков растений семейств Крестоцветные, Розоцветные».</w:t>
      </w:r>
    </w:p>
    <w:p w:rsidR="003974CA" w:rsidRPr="006B1519" w:rsidRDefault="003974CA" w:rsidP="003974CA">
      <w:pPr>
        <w:rPr>
          <w:szCs w:val="24"/>
        </w:rPr>
      </w:pPr>
      <w:r w:rsidRPr="006B1519">
        <w:rPr>
          <w:szCs w:val="24"/>
        </w:rPr>
        <w:t>Лабораторная работа №22  «Семейства Бобовые, Пасленовые, Сложноцветные». Лабор</w:t>
      </w:r>
      <w:r w:rsidRPr="006B1519">
        <w:rPr>
          <w:szCs w:val="24"/>
        </w:rPr>
        <w:t>а</w:t>
      </w:r>
      <w:r w:rsidRPr="006B1519">
        <w:rPr>
          <w:szCs w:val="24"/>
        </w:rPr>
        <w:t>торная работа №23  «Семейства Злаки, Лилейные».</w:t>
      </w:r>
    </w:p>
    <w:p w:rsidR="003974CA" w:rsidRPr="006B1519" w:rsidRDefault="003974CA" w:rsidP="003974CA">
      <w:pPr>
        <w:rPr>
          <w:b/>
          <w:szCs w:val="24"/>
        </w:rPr>
      </w:pPr>
      <w:r w:rsidRPr="006B1519">
        <w:rPr>
          <w:b/>
          <w:szCs w:val="24"/>
        </w:rPr>
        <w:t>Контрольные работы:</w:t>
      </w:r>
    </w:p>
    <w:p w:rsidR="003974CA" w:rsidRPr="006B1519" w:rsidRDefault="003974CA" w:rsidP="003974CA">
      <w:pPr>
        <w:rPr>
          <w:szCs w:val="24"/>
        </w:rPr>
      </w:pPr>
      <w:r w:rsidRPr="006B1519">
        <w:rPr>
          <w:szCs w:val="24"/>
        </w:rPr>
        <w:t>Контрольная работа №1 по теме «Особенности строения цветковых растений»</w:t>
      </w:r>
    </w:p>
    <w:p w:rsidR="003974CA" w:rsidRPr="006B1519" w:rsidRDefault="003974CA" w:rsidP="003974CA">
      <w:pPr>
        <w:rPr>
          <w:szCs w:val="24"/>
        </w:rPr>
      </w:pPr>
      <w:r w:rsidRPr="006B1519">
        <w:rPr>
          <w:szCs w:val="24"/>
        </w:rPr>
        <w:t>Контрольная работа №2 по темам: «Жизнедеятельность растительного организма», « Классификация цветковых растений»</w:t>
      </w:r>
    </w:p>
    <w:p w:rsidR="003974CA" w:rsidRPr="006B1519" w:rsidRDefault="003974CA" w:rsidP="00196EB1">
      <w:pPr>
        <w:spacing w:after="0" w:line="240" w:lineRule="auto"/>
        <w:ind w:left="0" w:right="-15" w:firstLine="0"/>
        <w:jc w:val="left"/>
        <w:rPr>
          <w:rFonts w:eastAsia="Times New Roman"/>
          <w:b/>
          <w:color w:val="auto"/>
          <w:szCs w:val="24"/>
        </w:rPr>
      </w:pPr>
    </w:p>
    <w:p w:rsidR="00F6432E" w:rsidRPr="006B1519" w:rsidRDefault="00F6432E" w:rsidP="00196EB1">
      <w:pPr>
        <w:spacing w:after="0" w:line="240" w:lineRule="auto"/>
        <w:ind w:left="0" w:right="-15" w:firstLine="0"/>
        <w:jc w:val="left"/>
        <w:rPr>
          <w:rFonts w:eastAsia="Times New Roman"/>
          <w:b/>
          <w:color w:val="auto"/>
          <w:szCs w:val="24"/>
        </w:rPr>
      </w:pPr>
      <w:r w:rsidRPr="006B1519">
        <w:rPr>
          <w:rFonts w:eastAsia="Times New Roman"/>
          <w:b/>
          <w:color w:val="auto"/>
          <w:szCs w:val="24"/>
        </w:rPr>
        <w:t>7 класс</w:t>
      </w:r>
    </w:p>
    <w:p w:rsidR="003974CA" w:rsidRPr="006B1519" w:rsidRDefault="003974CA" w:rsidP="003974CA">
      <w:pPr>
        <w:spacing w:after="0" w:line="240" w:lineRule="auto"/>
        <w:ind w:left="360"/>
        <w:rPr>
          <w:szCs w:val="24"/>
        </w:rPr>
      </w:pPr>
      <w:r w:rsidRPr="006B1519">
        <w:rPr>
          <w:szCs w:val="24"/>
        </w:rPr>
        <w:lastRenderedPageBreak/>
        <w:t>Лабораторная работа  №1 «Строение плодового тела шляпочного гриба».</w:t>
      </w:r>
    </w:p>
    <w:p w:rsidR="003974CA" w:rsidRPr="006B1519" w:rsidRDefault="003974CA" w:rsidP="003974CA">
      <w:pPr>
        <w:spacing w:after="0" w:line="240" w:lineRule="auto"/>
        <w:ind w:left="360"/>
        <w:rPr>
          <w:szCs w:val="24"/>
        </w:rPr>
      </w:pPr>
      <w:r w:rsidRPr="006B1519">
        <w:rPr>
          <w:szCs w:val="24"/>
        </w:rPr>
        <w:t>Лабораторная работа  №2 «Строение плесневого гриба».</w:t>
      </w:r>
    </w:p>
    <w:p w:rsidR="003974CA" w:rsidRPr="006B1519" w:rsidRDefault="003974CA" w:rsidP="003974CA">
      <w:pPr>
        <w:spacing w:after="0" w:line="240" w:lineRule="auto"/>
        <w:ind w:left="360"/>
        <w:rPr>
          <w:szCs w:val="24"/>
        </w:rPr>
      </w:pPr>
      <w:r w:rsidRPr="006B1519">
        <w:rPr>
          <w:szCs w:val="24"/>
        </w:rPr>
        <w:t>Лабораторная работа  №3 «Строение дрожжей».</w:t>
      </w:r>
    </w:p>
    <w:p w:rsidR="003974CA" w:rsidRPr="006B1519" w:rsidRDefault="003974CA" w:rsidP="003974CA">
      <w:pPr>
        <w:spacing w:after="0" w:line="240" w:lineRule="auto"/>
        <w:ind w:left="360"/>
        <w:rPr>
          <w:szCs w:val="24"/>
        </w:rPr>
      </w:pPr>
      <w:r w:rsidRPr="006B1519">
        <w:rPr>
          <w:szCs w:val="24"/>
        </w:rPr>
        <w:t>Лабораторная работа  №4 «Строение спирогиры».</w:t>
      </w:r>
    </w:p>
    <w:p w:rsidR="003974CA" w:rsidRPr="006B1519" w:rsidRDefault="003974CA" w:rsidP="003974CA">
      <w:pPr>
        <w:spacing w:after="0" w:line="240" w:lineRule="auto"/>
        <w:ind w:left="360"/>
        <w:rPr>
          <w:szCs w:val="24"/>
        </w:rPr>
      </w:pPr>
      <w:r w:rsidRPr="006B1519">
        <w:rPr>
          <w:szCs w:val="24"/>
        </w:rPr>
        <w:t>Лабораторная работа  №5 «Строение мха кукушкина льна».</w:t>
      </w:r>
    </w:p>
    <w:p w:rsidR="003974CA" w:rsidRPr="006B1519" w:rsidRDefault="003974CA" w:rsidP="003974CA">
      <w:pPr>
        <w:spacing w:after="0" w:line="240" w:lineRule="auto"/>
        <w:ind w:left="360"/>
        <w:rPr>
          <w:szCs w:val="24"/>
        </w:rPr>
      </w:pPr>
      <w:r w:rsidRPr="006B1519">
        <w:rPr>
          <w:szCs w:val="24"/>
        </w:rPr>
        <w:t>Лабораторная работа  №6 «Строение мха сфагнума».</w:t>
      </w:r>
    </w:p>
    <w:p w:rsidR="003974CA" w:rsidRPr="006B1519" w:rsidRDefault="003974CA" w:rsidP="003974CA">
      <w:pPr>
        <w:spacing w:after="0" w:line="240" w:lineRule="auto"/>
        <w:ind w:left="360"/>
        <w:rPr>
          <w:szCs w:val="24"/>
        </w:rPr>
      </w:pPr>
      <w:r w:rsidRPr="006B1519">
        <w:rPr>
          <w:szCs w:val="24"/>
        </w:rPr>
        <w:t>Лабораторная работа  №7 «Строение хвоща».</w:t>
      </w:r>
    </w:p>
    <w:p w:rsidR="003974CA" w:rsidRPr="006B1519" w:rsidRDefault="003974CA" w:rsidP="003974CA">
      <w:pPr>
        <w:spacing w:after="0" w:line="240" w:lineRule="auto"/>
        <w:ind w:left="360"/>
        <w:rPr>
          <w:szCs w:val="24"/>
        </w:rPr>
      </w:pPr>
      <w:r w:rsidRPr="006B1519">
        <w:rPr>
          <w:szCs w:val="24"/>
        </w:rPr>
        <w:t xml:space="preserve">Лабораторная работа  </w:t>
      </w:r>
      <w:r w:rsidRPr="006B1519">
        <w:rPr>
          <w:bCs/>
          <w:szCs w:val="24"/>
        </w:rPr>
        <w:t>№8 «Строение папоротника».</w:t>
      </w:r>
    </w:p>
    <w:p w:rsidR="003974CA" w:rsidRPr="006B1519" w:rsidRDefault="003974CA" w:rsidP="003974CA">
      <w:pPr>
        <w:tabs>
          <w:tab w:val="left" w:pos="567"/>
        </w:tabs>
        <w:spacing w:after="0" w:line="240" w:lineRule="auto"/>
        <w:ind w:left="360"/>
        <w:rPr>
          <w:bCs/>
          <w:szCs w:val="24"/>
        </w:rPr>
      </w:pPr>
      <w:r w:rsidRPr="006B1519">
        <w:rPr>
          <w:szCs w:val="24"/>
        </w:rPr>
        <w:t xml:space="preserve">Лабораторная работа  </w:t>
      </w:r>
      <w:r w:rsidRPr="006B1519">
        <w:rPr>
          <w:bCs/>
          <w:szCs w:val="24"/>
        </w:rPr>
        <w:t>№9 «Строение мужских и женских шишек, пыльцы и  семян с</w:t>
      </w:r>
      <w:r w:rsidRPr="006B1519">
        <w:rPr>
          <w:bCs/>
          <w:szCs w:val="24"/>
        </w:rPr>
        <w:t>о</w:t>
      </w:r>
      <w:r w:rsidRPr="006B1519">
        <w:rPr>
          <w:bCs/>
          <w:szCs w:val="24"/>
        </w:rPr>
        <w:t>сны».</w:t>
      </w:r>
    </w:p>
    <w:p w:rsidR="003974CA" w:rsidRPr="006B1519" w:rsidRDefault="003974CA" w:rsidP="003974CA">
      <w:pPr>
        <w:spacing w:after="0" w:line="240" w:lineRule="auto"/>
        <w:ind w:left="360"/>
        <w:rPr>
          <w:bCs/>
          <w:szCs w:val="24"/>
        </w:rPr>
      </w:pPr>
      <w:r w:rsidRPr="006B1519">
        <w:rPr>
          <w:szCs w:val="24"/>
        </w:rPr>
        <w:t xml:space="preserve">Лабораторная работа  </w:t>
      </w:r>
      <w:r w:rsidRPr="006B1519">
        <w:rPr>
          <w:bCs/>
          <w:szCs w:val="24"/>
        </w:rPr>
        <w:t>№10 «Строение шиповника».</w:t>
      </w:r>
    </w:p>
    <w:p w:rsidR="003974CA" w:rsidRPr="006B1519" w:rsidRDefault="003974CA" w:rsidP="003974CA">
      <w:pPr>
        <w:spacing w:after="0" w:line="240" w:lineRule="auto"/>
        <w:ind w:left="360"/>
        <w:rPr>
          <w:bCs/>
          <w:szCs w:val="24"/>
        </w:rPr>
      </w:pPr>
      <w:r w:rsidRPr="006B1519">
        <w:rPr>
          <w:szCs w:val="24"/>
        </w:rPr>
        <w:t xml:space="preserve">Лабораторная работа  </w:t>
      </w:r>
      <w:r w:rsidRPr="006B1519">
        <w:rPr>
          <w:bCs/>
          <w:szCs w:val="24"/>
        </w:rPr>
        <w:t>№11 «Строение пшеницы».</w:t>
      </w:r>
    </w:p>
    <w:p w:rsidR="003974CA" w:rsidRPr="006B1519" w:rsidRDefault="003974CA" w:rsidP="003974CA">
      <w:pPr>
        <w:spacing w:after="0" w:line="240" w:lineRule="auto"/>
        <w:ind w:left="360"/>
        <w:rPr>
          <w:szCs w:val="24"/>
        </w:rPr>
      </w:pPr>
      <w:r w:rsidRPr="006B1519">
        <w:rPr>
          <w:rStyle w:val="a5"/>
          <w:szCs w:val="24"/>
        </w:rPr>
        <w:t>Контрольная работа:</w:t>
      </w:r>
    </w:p>
    <w:p w:rsidR="003974CA" w:rsidRPr="006B1519" w:rsidRDefault="003974CA" w:rsidP="003974CA">
      <w:pPr>
        <w:pStyle w:val="ParagraphStyle"/>
        <w:ind w:firstLine="360"/>
        <w:jc w:val="both"/>
        <w:rPr>
          <w:rFonts w:ascii="Times New Roman" w:hAnsi="Times New Roman" w:cs="Times New Roman"/>
          <w:b/>
        </w:rPr>
      </w:pPr>
      <w:r w:rsidRPr="006B1519">
        <w:rPr>
          <w:rFonts w:ascii="Times New Roman" w:hAnsi="Times New Roman" w:cs="Times New Roman"/>
        </w:rPr>
        <w:t>Контрольная работа №1 по теме: «Царство Растений».</w:t>
      </w:r>
    </w:p>
    <w:p w:rsidR="00F6432E" w:rsidRPr="006B1519" w:rsidRDefault="00F6432E" w:rsidP="00196EB1">
      <w:pPr>
        <w:spacing w:after="0" w:line="240" w:lineRule="auto"/>
        <w:ind w:left="0" w:right="-15" w:firstLine="0"/>
        <w:jc w:val="left"/>
        <w:rPr>
          <w:rFonts w:eastAsia="Times New Roman"/>
          <w:color w:val="auto"/>
          <w:szCs w:val="24"/>
        </w:rPr>
      </w:pPr>
    </w:p>
    <w:p w:rsidR="00F6432E" w:rsidRPr="006B1519" w:rsidRDefault="00F6432E" w:rsidP="00196EB1">
      <w:pPr>
        <w:spacing w:after="0" w:line="240" w:lineRule="auto"/>
        <w:ind w:left="0" w:right="-15" w:firstLine="0"/>
        <w:jc w:val="left"/>
        <w:rPr>
          <w:rFonts w:eastAsia="Times New Roman"/>
          <w:b/>
          <w:color w:val="auto"/>
          <w:szCs w:val="24"/>
        </w:rPr>
      </w:pPr>
      <w:r w:rsidRPr="006B1519">
        <w:rPr>
          <w:rFonts w:eastAsia="Times New Roman"/>
          <w:b/>
          <w:color w:val="auto"/>
          <w:szCs w:val="24"/>
        </w:rPr>
        <w:t>8 класс</w:t>
      </w:r>
    </w:p>
    <w:p w:rsidR="00F6432E" w:rsidRPr="006B1519" w:rsidRDefault="00F6432E" w:rsidP="00196EB1">
      <w:pPr>
        <w:spacing w:after="0" w:line="240" w:lineRule="auto"/>
        <w:ind w:left="0" w:right="-15" w:firstLine="0"/>
        <w:jc w:val="left"/>
        <w:rPr>
          <w:rFonts w:eastAsia="Times New Roman"/>
          <w:color w:val="auto"/>
          <w:szCs w:val="24"/>
        </w:rPr>
      </w:pPr>
      <w:r w:rsidRPr="006B1519">
        <w:rPr>
          <w:rFonts w:eastAsia="Times New Roman"/>
          <w:color w:val="auto"/>
          <w:szCs w:val="24"/>
        </w:rPr>
        <w:t>Лабораторная работа №1 «Строение амебы, эвглены зеленой и инфузории туфельки»</w:t>
      </w:r>
    </w:p>
    <w:p w:rsidR="00F6432E" w:rsidRPr="006B1519" w:rsidRDefault="00F6432E" w:rsidP="00196EB1">
      <w:pPr>
        <w:spacing w:after="0" w:line="240" w:lineRule="auto"/>
        <w:ind w:left="0" w:right="-15" w:firstLine="0"/>
        <w:jc w:val="left"/>
        <w:rPr>
          <w:rFonts w:eastAsia="Times New Roman"/>
          <w:color w:val="auto"/>
          <w:szCs w:val="24"/>
        </w:rPr>
      </w:pPr>
      <w:r w:rsidRPr="006B1519">
        <w:rPr>
          <w:rFonts w:eastAsia="Times New Roman"/>
          <w:color w:val="auto"/>
          <w:szCs w:val="24"/>
        </w:rPr>
        <w:t>Лабораторная работа №2 «Жизненные циклы печёночного сосальщика и бычьего цепня»</w:t>
      </w:r>
    </w:p>
    <w:p w:rsidR="00F6432E" w:rsidRPr="006B1519" w:rsidRDefault="00F6432E" w:rsidP="00196EB1">
      <w:pPr>
        <w:spacing w:after="0" w:line="240" w:lineRule="auto"/>
        <w:ind w:left="0" w:right="-15" w:firstLine="0"/>
        <w:jc w:val="left"/>
        <w:rPr>
          <w:rFonts w:eastAsia="Times New Roman"/>
          <w:color w:val="auto"/>
          <w:szCs w:val="24"/>
        </w:rPr>
      </w:pPr>
      <w:r w:rsidRPr="006B1519">
        <w:rPr>
          <w:rFonts w:eastAsia="Times New Roman"/>
          <w:color w:val="auto"/>
          <w:szCs w:val="24"/>
        </w:rPr>
        <w:t>Лабораторная работа №3 «Жизненный цикл человеческой аскариды»</w:t>
      </w:r>
    </w:p>
    <w:p w:rsidR="00F6432E" w:rsidRPr="006B1519" w:rsidRDefault="00F6432E" w:rsidP="00196EB1">
      <w:pPr>
        <w:spacing w:after="0" w:line="240" w:lineRule="auto"/>
        <w:ind w:left="0" w:right="-15" w:firstLine="0"/>
        <w:jc w:val="left"/>
        <w:rPr>
          <w:rFonts w:eastAsia="Times New Roman"/>
          <w:color w:val="auto"/>
          <w:szCs w:val="24"/>
        </w:rPr>
      </w:pPr>
      <w:r w:rsidRPr="006B1519">
        <w:rPr>
          <w:rFonts w:eastAsia="Times New Roman"/>
          <w:color w:val="auto"/>
          <w:szCs w:val="24"/>
        </w:rPr>
        <w:t>Лабораторная работа №4 «Изучение внешнего строения и многообразие членистоногих»</w:t>
      </w:r>
    </w:p>
    <w:p w:rsidR="00F6432E" w:rsidRPr="006B1519" w:rsidRDefault="00F6432E" w:rsidP="00196EB1">
      <w:pPr>
        <w:spacing w:after="0" w:line="240" w:lineRule="auto"/>
        <w:ind w:left="0" w:right="-15" w:firstLine="0"/>
        <w:jc w:val="left"/>
        <w:rPr>
          <w:rFonts w:eastAsia="Times New Roman"/>
          <w:color w:val="auto"/>
          <w:szCs w:val="24"/>
        </w:rPr>
      </w:pPr>
      <w:r w:rsidRPr="006B1519">
        <w:rPr>
          <w:rFonts w:eastAsia="Times New Roman"/>
          <w:color w:val="auto"/>
          <w:szCs w:val="24"/>
        </w:rPr>
        <w:t>Лабораторная работа №5 «Особенности внешнего строения рыб, связанные с их образом жизни»</w:t>
      </w:r>
    </w:p>
    <w:p w:rsidR="00F6432E" w:rsidRPr="006B1519" w:rsidRDefault="00F6432E" w:rsidP="00196EB1">
      <w:pPr>
        <w:spacing w:after="0" w:line="240" w:lineRule="auto"/>
        <w:ind w:left="0" w:right="-15" w:firstLine="0"/>
        <w:jc w:val="left"/>
        <w:rPr>
          <w:rFonts w:eastAsia="Times New Roman"/>
          <w:color w:val="auto"/>
          <w:szCs w:val="24"/>
        </w:rPr>
      </w:pPr>
      <w:r w:rsidRPr="006B1519">
        <w:rPr>
          <w:rFonts w:eastAsia="Times New Roman"/>
          <w:color w:val="auto"/>
          <w:szCs w:val="24"/>
        </w:rPr>
        <w:t>Лабораторная работа №6 «Особенности внешнего строения лягушки, связанные с её образом жизни»</w:t>
      </w:r>
    </w:p>
    <w:p w:rsidR="00F6432E" w:rsidRPr="006B1519" w:rsidRDefault="00F6432E" w:rsidP="00196EB1">
      <w:pPr>
        <w:spacing w:after="0" w:line="240" w:lineRule="auto"/>
        <w:ind w:left="0" w:right="-15" w:firstLine="0"/>
        <w:jc w:val="left"/>
        <w:rPr>
          <w:rFonts w:eastAsia="Times New Roman"/>
          <w:color w:val="auto"/>
          <w:szCs w:val="24"/>
        </w:rPr>
      </w:pPr>
      <w:r w:rsidRPr="006B1519">
        <w:rPr>
          <w:rFonts w:eastAsia="Times New Roman"/>
          <w:color w:val="auto"/>
          <w:szCs w:val="24"/>
        </w:rPr>
        <w:t>Лабораторная работа №7 «Особенности внешнего строения птиц, связанные с их образом жизни»</w:t>
      </w:r>
    </w:p>
    <w:p w:rsidR="00F6432E" w:rsidRPr="006B1519" w:rsidRDefault="00F6432E" w:rsidP="00196EB1">
      <w:pPr>
        <w:spacing w:after="0" w:line="240" w:lineRule="auto"/>
        <w:ind w:left="0" w:right="-15" w:firstLine="0"/>
        <w:jc w:val="left"/>
        <w:rPr>
          <w:rFonts w:eastAsia="Times New Roman"/>
          <w:color w:val="auto"/>
          <w:szCs w:val="24"/>
        </w:rPr>
      </w:pPr>
      <w:r w:rsidRPr="006B1519">
        <w:rPr>
          <w:rFonts w:eastAsia="Times New Roman"/>
          <w:color w:val="auto"/>
          <w:szCs w:val="24"/>
        </w:rPr>
        <w:t>Лабораторная работа №8 «Изучение внутреннего строения млекопитающих»</w:t>
      </w:r>
    </w:p>
    <w:p w:rsidR="00F6432E" w:rsidRPr="006B1519" w:rsidRDefault="00F6432E" w:rsidP="00196EB1">
      <w:pPr>
        <w:spacing w:after="0" w:line="240" w:lineRule="auto"/>
        <w:ind w:left="0" w:right="-15" w:firstLine="0"/>
        <w:jc w:val="left"/>
        <w:rPr>
          <w:rFonts w:eastAsia="Times New Roman"/>
          <w:color w:val="auto"/>
          <w:szCs w:val="24"/>
        </w:rPr>
      </w:pPr>
      <w:r w:rsidRPr="006B1519">
        <w:rPr>
          <w:rFonts w:eastAsia="Times New Roman"/>
          <w:color w:val="auto"/>
          <w:szCs w:val="24"/>
        </w:rPr>
        <w:t>Лабораторная работа №9 «Распознавание животных своей местности, определение их сист</w:t>
      </w:r>
      <w:r w:rsidRPr="006B1519">
        <w:rPr>
          <w:rFonts w:eastAsia="Times New Roman"/>
          <w:color w:val="auto"/>
          <w:szCs w:val="24"/>
        </w:rPr>
        <w:t>е</w:t>
      </w:r>
      <w:r w:rsidRPr="006B1519">
        <w:rPr>
          <w:rFonts w:eastAsia="Times New Roman"/>
          <w:color w:val="auto"/>
          <w:szCs w:val="24"/>
        </w:rPr>
        <w:t>матического положения и значения в жизни человека»</w:t>
      </w:r>
    </w:p>
    <w:p w:rsidR="00F6432E" w:rsidRPr="006B1519" w:rsidRDefault="00F6432E" w:rsidP="00196EB1">
      <w:pPr>
        <w:spacing w:after="0" w:line="240" w:lineRule="auto"/>
        <w:ind w:left="0" w:right="-15" w:firstLine="0"/>
        <w:jc w:val="left"/>
        <w:rPr>
          <w:rFonts w:eastAsia="Times New Roman"/>
          <w:color w:val="auto"/>
          <w:szCs w:val="24"/>
        </w:rPr>
      </w:pPr>
      <w:r w:rsidRPr="006B1519">
        <w:rPr>
          <w:rFonts w:eastAsia="Times New Roman"/>
          <w:color w:val="auto"/>
          <w:szCs w:val="24"/>
        </w:rPr>
        <w:t>Лабораторная работа №10 «Анализ цепей и сетей питания»</w:t>
      </w:r>
    </w:p>
    <w:p w:rsidR="009C635E" w:rsidRPr="006B1519" w:rsidRDefault="009C635E" w:rsidP="00196EB1">
      <w:pPr>
        <w:spacing w:after="0" w:line="240" w:lineRule="auto"/>
        <w:ind w:left="0" w:right="-15" w:firstLine="0"/>
        <w:jc w:val="left"/>
        <w:rPr>
          <w:rFonts w:eastAsia="Times New Roman"/>
          <w:color w:val="auto"/>
          <w:szCs w:val="24"/>
        </w:rPr>
      </w:pPr>
    </w:p>
    <w:p w:rsidR="00F6432E" w:rsidRPr="006B1519" w:rsidRDefault="009C635E" w:rsidP="00196EB1">
      <w:pPr>
        <w:spacing w:after="0" w:line="240" w:lineRule="auto"/>
        <w:ind w:left="0" w:right="-15" w:firstLine="0"/>
        <w:jc w:val="left"/>
        <w:rPr>
          <w:rFonts w:eastAsia="Times New Roman"/>
          <w:b/>
          <w:color w:val="auto"/>
          <w:szCs w:val="24"/>
        </w:rPr>
      </w:pPr>
      <w:r w:rsidRPr="006B1519">
        <w:rPr>
          <w:rFonts w:eastAsia="Times New Roman"/>
          <w:b/>
          <w:color w:val="auto"/>
          <w:szCs w:val="24"/>
        </w:rPr>
        <w:t>9 класс</w:t>
      </w:r>
    </w:p>
    <w:p w:rsidR="00BF0416" w:rsidRPr="006B1519" w:rsidRDefault="00BF0416" w:rsidP="00BF0416">
      <w:pPr>
        <w:spacing w:after="0" w:line="240" w:lineRule="auto"/>
        <w:ind w:left="360"/>
        <w:rPr>
          <w:rFonts w:eastAsia="Times New Roman"/>
          <w:szCs w:val="24"/>
        </w:rPr>
      </w:pPr>
      <w:r w:rsidRPr="006B1519">
        <w:rPr>
          <w:rFonts w:eastAsia="Times New Roman"/>
          <w:color w:val="auto"/>
          <w:szCs w:val="24"/>
        </w:rPr>
        <w:t xml:space="preserve">Лабораторная работа </w:t>
      </w:r>
      <w:r w:rsidRPr="006B1519">
        <w:rPr>
          <w:rFonts w:eastAsia="Times New Roman"/>
          <w:szCs w:val="24"/>
        </w:rPr>
        <w:t>№ 1 Действие фермента каталазы на пероксид водорода.</w:t>
      </w:r>
    </w:p>
    <w:p w:rsidR="00BF0416" w:rsidRPr="006B1519" w:rsidRDefault="00BF0416" w:rsidP="00BF0416">
      <w:pPr>
        <w:spacing w:after="0" w:line="240" w:lineRule="auto"/>
        <w:ind w:left="360"/>
        <w:rPr>
          <w:rFonts w:eastAsia="Times New Roman"/>
          <w:szCs w:val="24"/>
        </w:rPr>
      </w:pPr>
      <w:r w:rsidRPr="006B1519">
        <w:rPr>
          <w:rFonts w:eastAsia="Times New Roman"/>
          <w:color w:val="auto"/>
          <w:szCs w:val="24"/>
        </w:rPr>
        <w:t xml:space="preserve">Лабораторная работа </w:t>
      </w:r>
      <w:r w:rsidRPr="006B1519">
        <w:rPr>
          <w:rFonts w:eastAsia="Times New Roman"/>
          <w:szCs w:val="24"/>
        </w:rPr>
        <w:t>№ 2 Изучение микроскопического строения тканей.</w:t>
      </w:r>
    </w:p>
    <w:p w:rsidR="00314A58" w:rsidRPr="006B1519" w:rsidRDefault="00BF0416" w:rsidP="00314A58">
      <w:pPr>
        <w:spacing w:after="0" w:line="240" w:lineRule="auto"/>
        <w:ind w:left="360"/>
        <w:rPr>
          <w:rFonts w:eastAsia="Times New Roman"/>
          <w:szCs w:val="24"/>
        </w:rPr>
      </w:pPr>
      <w:r w:rsidRPr="006B1519">
        <w:rPr>
          <w:rFonts w:eastAsia="Times New Roman"/>
          <w:color w:val="auto"/>
          <w:szCs w:val="24"/>
        </w:rPr>
        <w:t xml:space="preserve">Лабораторная работа </w:t>
      </w:r>
      <w:r w:rsidRPr="006B1519">
        <w:rPr>
          <w:rFonts w:eastAsia="Times New Roman"/>
          <w:szCs w:val="24"/>
        </w:rPr>
        <w:t xml:space="preserve">№ 3 </w:t>
      </w:r>
      <w:r w:rsidR="00314A58" w:rsidRPr="006B1519">
        <w:rPr>
          <w:rFonts w:eastAsia="Times New Roman"/>
          <w:szCs w:val="24"/>
        </w:rPr>
        <w:t>Изучение строения головного мозга человека (по муляжам)</w:t>
      </w:r>
    </w:p>
    <w:p w:rsidR="00314A58" w:rsidRPr="006B1519" w:rsidRDefault="00BF0416" w:rsidP="00314A58">
      <w:pPr>
        <w:spacing w:after="0" w:line="240" w:lineRule="auto"/>
        <w:rPr>
          <w:rFonts w:eastAsia="Times New Roman"/>
          <w:szCs w:val="24"/>
        </w:rPr>
      </w:pPr>
      <w:r w:rsidRPr="006B1519">
        <w:rPr>
          <w:rFonts w:eastAsia="Times New Roman"/>
          <w:color w:val="auto"/>
          <w:szCs w:val="24"/>
        </w:rPr>
        <w:t xml:space="preserve">Лабораторная работа </w:t>
      </w:r>
      <w:r w:rsidR="00314A58" w:rsidRPr="006B1519">
        <w:rPr>
          <w:rFonts w:eastAsia="Times New Roman"/>
          <w:szCs w:val="24"/>
        </w:rPr>
        <w:t>№ 4 Состав костей</w:t>
      </w:r>
    </w:p>
    <w:p w:rsidR="00314A58" w:rsidRPr="006B1519" w:rsidRDefault="00314A58" w:rsidP="00314A58">
      <w:pPr>
        <w:spacing w:after="0" w:line="240" w:lineRule="auto"/>
        <w:rPr>
          <w:rFonts w:eastAsia="Times New Roman"/>
          <w:szCs w:val="24"/>
        </w:rPr>
      </w:pPr>
      <w:r w:rsidRPr="006B1519">
        <w:rPr>
          <w:rFonts w:eastAsia="Times New Roman"/>
          <w:color w:val="auto"/>
          <w:szCs w:val="24"/>
        </w:rPr>
        <w:t xml:space="preserve">Лабораторная работа </w:t>
      </w:r>
      <w:r w:rsidRPr="006B1519">
        <w:rPr>
          <w:rFonts w:eastAsia="Times New Roman"/>
          <w:szCs w:val="24"/>
        </w:rPr>
        <w:t xml:space="preserve">№ 5 Изучение микроскопического строения крови. </w:t>
      </w:r>
    </w:p>
    <w:p w:rsidR="00BF0416" w:rsidRPr="006B1519" w:rsidRDefault="00585FF0" w:rsidP="00BF0416">
      <w:pPr>
        <w:spacing w:after="0" w:line="240" w:lineRule="auto"/>
        <w:ind w:left="142"/>
        <w:rPr>
          <w:rFonts w:eastAsia="Times New Roman"/>
          <w:szCs w:val="24"/>
        </w:rPr>
      </w:pPr>
      <w:r w:rsidRPr="006B1519">
        <w:rPr>
          <w:rFonts w:eastAsia="Times New Roman"/>
          <w:szCs w:val="24"/>
        </w:rPr>
        <w:t xml:space="preserve"> </w:t>
      </w:r>
      <w:r w:rsidR="00BF0416" w:rsidRPr="006B1519">
        <w:rPr>
          <w:rFonts w:eastAsia="Times New Roman"/>
          <w:szCs w:val="24"/>
        </w:rPr>
        <w:t xml:space="preserve">  </w:t>
      </w:r>
      <w:r w:rsidR="00BF0416" w:rsidRPr="006B1519">
        <w:rPr>
          <w:rFonts w:eastAsia="Times New Roman"/>
          <w:color w:val="auto"/>
          <w:szCs w:val="24"/>
        </w:rPr>
        <w:t xml:space="preserve">Лабораторная работа </w:t>
      </w:r>
      <w:r w:rsidRPr="006B1519">
        <w:rPr>
          <w:rFonts w:eastAsia="Times New Roman"/>
          <w:szCs w:val="24"/>
        </w:rPr>
        <w:t>№ 6</w:t>
      </w:r>
      <w:r w:rsidR="00BF0416" w:rsidRPr="006B1519">
        <w:rPr>
          <w:rFonts w:eastAsia="Times New Roman"/>
          <w:szCs w:val="24"/>
        </w:rPr>
        <w:t xml:space="preserve"> «Состав вдыхаемого и выдыхаемого воздуха»</w:t>
      </w:r>
    </w:p>
    <w:p w:rsidR="00BF0416" w:rsidRPr="006B1519" w:rsidRDefault="00585FF0" w:rsidP="00585FF0">
      <w:pPr>
        <w:spacing w:after="0" w:line="240" w:lineRule="auto"/>
        <w:ind w:left="0" w:firstLine="0"/>
        <w:rPr>
          <w:rFonts w:eastAsia="Times New Roman"/>
          <w:szCs w:val="24"/>
        </w:rPr>
      </w:pPr>
      <w:r w:rsidRPr="006B1519">
        <w:rPr>
          <w:rFonts w:eastAsia="Times New Roman"/>
          <w:szCs w:val="24"/>
        </w:rPr>
        <w:t xml:space="preserve">    </w:t>
      </w:r>
      <w:r w:rsidR="00BF0416" w:rsidRPr="006B1519">
        <w:rPr>
          <w:rFonts w:eastAsia="Times New Roman"/>
          <w:szCs w:val="24"/>
        </w:rPr>
        <w:t xml:space="preserve"> </w:t>
      </w:r>
      <w:r w:rsidR="00BF0416" w:rsidRPr="006B1519">
        <w:rPr>
          <w:rFonts w:eastAsia="Times New Roman"/>
          <w:color w:val="auto"/>
          <w:szCs w:val="24"/>
        </w:rPr>
        <w:t>Лабораторная работа</w:t>
      </w:r>
      <w:r w:rsidRPr="006B1519">
        <w:rPr>
          <w:rFonts w:eastAsia="Times New Roman"/>
          <w:szCs w:val="24"/>
        </w:rPr>
        <w:t xml:space="preserve"> № 7</w:t>
      </w:r>
      <w:r w:rsidR="00BF0416" w:rsidRPr="006B1519">
        <w:rPr>
          <w:rFonts w:eastAsia="Times New Roman"/>
          <w:szCs w:val="24"/>
        </w:rPr>
        <w:t xml:space="preserve"> «Определение частоты дыхания и дыхательных движений» </w:t>
      </w:r>
    </w:p>
    <w:p w:rsidR="00BF0416" w:rsidRPr="006B1519" w:rsidRDefault="00585FF0" w:rsidP="00585FF0">
      <w:pPr>
        <w:spacing w:after="0" w:line="240" w:lineRule="auto"/>
        <w:ind w:left="0" w:firstLine="0"/>
        <w:rPr>
          <w:rFonts w:eastAsia="Times New Roman"/>
          <w:szCs w:val="24"/>
        </w:rPr>
      </w:pPr>
      <w:r w:rsidRPr="006B1519">
        <w:rPr>
          <w:rFonts w:eastAsia="Times New Roman"/>
          <w:szCs w:val="24"/>
        </w:rPr>
        <w:t xml:space="preserve">  </w:t>
      </w:r>
      <w:r w:rsidR="0091220F">
        <w:rPr>
          <w:rFonts w:eastAsia="Times New Roman"/>
          <w:szCs w:val="24"/>
        </w:rPr>
        <w:t xml:space="preserve"> </w:t>
      </w:r>
      <w:r w:rsidRPr="006B1519">
        <w:rPr>
          <w:rFonts w:eastAsia="Times New Roman"/>
          <w:szCs w:val="24"/>
        </w:rPr>
        <w:t xml:space="preserve">  </w:t>
      </w:r>
      <w:r w:rsidRPr="006B1519">
        <w:rPr>
          <w:rFonts w:eastAsia="Times New Roman"/>
          <w:color w:val="auto"/>
          <w:szCs w:val="24"/>
        </w:rPr>
        <w:t>Лабораторная работа</w:t>
      </w:r>
      <w:r w:rsidRPr="006B1519">
        <w:rPr>
          <w:rFonts w:eastAsia="Times New Roman"/>
          <w:szCs w:val="24"/>
        </w:rPr>
        <w:t xml:space="preserve"> № 8</w:t>
      </w:r>
      <w:r w:rsidR="00BF0416" w:rsidRPr="006B1519">
        <w:rPr>
          <w:rFonts w:eastAsia="Times New Roman"/>
          <w:szCs w:val="24"/>
        </w:rPr>
        <w:t xml:space="preserve"> Действие ферментов слюны на крахмал» </w:t>
      </w:r>
    </w:p>
    <w:p w:rsidR="00BF0416" w:rsidRPr="006B1519" w:rsidRDefault="00585FF0" w:rsidP="00585FF0">
      <w:pPr>
        <w:spacing w:after="0" w:line="240" w:lineRule="auto"/>
        <w:ind w:left="0" w:firstLine="0"/>
        <w:rPr>
          <w:rFonts w:eastAsia="Times New Roman"/>
          <w:szCs w:val="24"/>
        </w:rPr>
      </w:pPr>
      <w:r w:rsidRPr="006B1519">
        <w:rPr>
          <w:rFonts w:eastAsia="Times New Roman"/>
          <w:szCs w:val="24"/>
        </w:rPr>
        <w:t xml:space="preserve">  </w:t>
      </w:r>
      <w:r w:rsidR="0091220F">
        <w:rPr>
          <w:rFonts w:eastAsia="Times New Roman"/>
          <w:szCs w:val="24"/>
        </w:rPr>
        <w:t xml:space="preserve">  </w:t>
      </w:r>
      <w:r w:rsidRPr="006B1519">
        <w:rPr>
          <w:rFonts w:eastAsia="Times New Roman"/>
          <w:szCs w:val="24"/>
        </w:rPr>
        <w:t xml:space="preserve"> </w:t>
      </w:r>
      <w:r w:rsidRPr="006B1519">
        <w:rPr>
          <w:rFonts w:eastAsia="Times New Roman"/>
          <w:color w:val="auto"/>
          <w:szCs w:val="24"/>
        </w:rPr>
        <w:t>Лабораторная работа</w:t>
      </w:r>
      <w:r w:rsidRPr="006B1519">
        <w:rPr>
          <w:rFonts w:eastAsia="Times New Roman"/>
          <w:szCs w:val="24"/>
        </w:rPr>
        <w:t xml:space="preserve"> № 9</w:t>
      </w:r>
      <w:r w:rsidR="00BF0416" w:rsidRPr="006B1519">
        <w:rPr>
          <w:rFonts w:eastAsia="Times New Roman"/>
          <w:szCs w:val="24"/>
        </w:rPr>
        <w:t xml:space="preserve"> Изучение действия ферментов желудочного сока на белки</w:t>
      </w:r>
    </w:p>
    <w:p w:rsidR="00BF0416" w:rsidRPr="006B1519" w:rsidRDefault="00BF0416" w:rsidP="00BF0416">
      <w:pPr>
        <w:spacing w:after="0" w:line="240" w:lineRule="auto"/>
        <w:ind w:left="142"/>
        <w:rPr>
          <w:rFonts w:eastAsia="Times New Roman"/>
          <w:szCs w:val="24"/>
        </w:rPr>
      </w:pPr>
    </w:p>
    <w:p w:rsidR="00BF0416" w:rsidRPr="006B1519" w:rsidRDefault="00BF0416" w:rsidP="00BF0416">
      <w:pPr>
        <w:spacing w:after="0" w:line="240" w:lineRule="auto"/>
        <w:rPr>
          <w:rFonts w:eastAsia="Times New Roman"/>
          <w:bCs/>
          <w:iCs/>
          <w:szCs w:val="24"/>
        </w:rPr>
      </w:pPr>
      <w:r w:rsidRPr="006B1519">
        <w:rPr>
          <w:rFonts w:eastAsia="Times New Roman"/>
          <w:bCs/>
          <w:iCs/>
          <w:szCs w:val="24"/>
        </w:rPr>
        <w:t>Практические работы</w:t>
      </w:r>
    </w:p>
    <w:p w:rsidR="00314A58" w:rsidRPr="006B1519" w:rsidRDefault="00BF0416" w:rsidP="00585FF0">
      <w:pPr>
        <w:spacing w:after="0" w:line="240" w:lineRule="auto"/>
        <w:ind w:left="0" w:firstLine="0"/>
        <w:rPr>
          <w:rFonts w:eastAsia="Times New Roman"/>
          <w:szCs w:val="24"/>
        </w:rPr>
      </w:pPr>
      <w:r w:rsidRPr="006B1519">
        <w:rPr>
          <w:rFonts w:eastAsia="Times New Roman"/>
          <w:szCs w:val="24"/>
        </w:rPr>
        <w:t xml:space="preserve">  </w:t>
      </w:r>
      <w:r w:rsidR="00585FF0" w:rsidRPr="006B1519">
        <w:rPr>
          <w:rFonts w:eastAsia="Times New Roman"/>
          <w:szCs w:val="24"/>
        </w:rPr>
        <w:t xml:space="preserve">    </w:t>
      </w:r>
      <w:r w:rsidR="00314A58" w:rsidRPr="006B1519">
        <w:rPr>
          <w:rFonts w:eastAsia="Times New Roman"/>
          <w:szCs w:val="24"/>
        </w:rPr>
        <w:t>№1 Изучение размера зрачка.</w:t>
      </w:r>
    </w:p>
    <w:p w:rsidR="00BF0416" w:rsidRPr="006B1519" w:rsidRDefault="00BF0416" w:rsidP="00585FF0">
      <w:pPr>
        <w:spacing w:after="0" w:line="240" w:lineRule="auto"/>
        <w:ind w:left="345" w:firstLine="0"/>
        <w:rPr>
          <w:rFonts w:eastAsia="Times New Roman"/>
          <w:szCs w:val="24"/>
        </w:rPr>
      </w:pPr>
      <w:r w:rsidRPr="006B1519">
        <w:rPr>
          <w:rFonts w:eastAsia="Times New Roman"/>
          <w:szCs w:val="24"/>
        </w:rPr>
        <w:t>№2 Измерение кровяного давления. Подсчёт ударов пульса в покое и при физической н</w:t>
      </w:r>
      <w:r w:rsidRPr="006B1519">
        <w:rPr>
          <w:rFonts w:eastAsia="Times New Roman"/>
          <w:szCs w:val="24"/>
        </w:rPr>
        <w:t>а</w:t>
      </w:r>
      <w:r w:rsidRPr="006B1519">
        <w:rPr>
          <w:rFonts w:eastAsia="Times New Roman"/>
          <w:szCs w:val="24"/>
        </w:rPr>
        <w:t>грузке.</w:t>
      </w:r>
    </w:p>
    <w:p w:rsidR="00BF0416" w:rsidRPr="006B1519" w:rsidRDefault="00585FF0" w:rsidP="00BF0416">
      <w:pPr>
        <w:spacing w:after="0" w:line="240" w:lineRule="auto"/>
        <w:ind w:left="142"/>
        <w:rPr>
          <w:rFonts w:eastAsia="Times New Roman"/>
          <w:szCs w:val="24"/>
        </w:rPr>
      </w:pPr>
      <w:r w:rsidRPr="006B1519">
        <w:rPr>
          <w:rFonts w:eastAsia="Times New Roman"/>
          <w:szCs w:val="24"/>
        </w:rPr>
        <w:t xml:space="preserve">   </w:t>
      </w:r>
      <w:r w:rsidR="00BF0416" w:rsidRPr="006B1519">
        <w:rPr>
          <w:rFonts w:eastAsia="Times New Roman"/>
          <w:szCs w:val="24"/>
        </w:rPr>
        <w:t>№ 3 Изучение приёмов остановки капиллярного, венозного, артериального кровотечений.</w:t>
      </w:r>
    </w:p>
    <w:p w:rsidR="00314A58" w:rsidRPr="006B1519" w:rsidRDefault="0091220F" w:rsidP="00314A58">
      <w:pPr>
        <w:spacing w:after="0" w:line="240" w:lineRule="auto"/>
        <w:ind w:left="142"/>
        <w:rPr>
          <w:rFonts w:eastAsia="Times New Roman"/>
          <w:szCs w:val="24"/>
        </w:rPr>
      </w:pPr>
      <w:r>
        <w:rPr>
          <w:rFonts w:eastAsia="Times New Roman"/>
          <w:szCs w:val="24"/>
        </w:rPr>
        <w:t xml:space="preserve"> </w:t>
      </w:r>
      <w:r w:rsidR="00585FF0" w:rsidRPr="006B1519">
        <w:rPr>
          <w:rFonts w:eastAsia="Times New Roman"/>
          <w:szCs w:val="24"/>
        </w:rPr>
        <w:t xml:space="preserve">  </w:t>
      </w:r>
      <w:r w:rsidR="00314A58" w:rsidRPr="006B1519">
        <w:rPr>
          <w:rFonts w:eastAsia="Times New Roman"/>
          <w:szCs w:val="24"/>
        </w:rPr>
        <w:t>№ 4 Изучение приёмов остановки капиллярного, венозного, артериального кровотечений.</w:t>
      </w:r>
    </w:p>
    <w:p w:rsidR="00585FF0" w:rsidRPr="006B1519" w:rsidRDefault="00585FF0" w:rsidP="00585FF0">
      <w:pPr>
        <w:spacing w:after="0" w:line="240" w:lineRule="auto"/>
        <w:ind w:left="0" w:firstLine="0"/>
        <w:rPr>
          <w:rFonts w:eastAsia="Times New Roman"/>
          <w:szCs w:val="24"/>
        </w:rPr>
      </w:pPr>
      <w:r w:rsidRPr="006B1519">
        <w:rPr>
          <w:rFonts w:eastAsia="Times New Roman"/>
          <w:szCs w:val="24"/>
        </w:rPr>
        <w:t xml:space="preserve">  </w:t>
      </w:r>
      <w:r w:rsidR="0091220F">
        <w:rPr>
          <w:rFonts w:eastAsia="Times New Roman"/>
          <w:szCs w:val="24"/>
        </w:rPr>
        <w:t xml:space="preserve"> </w:t>
      </w:r>
      <w:r w:rsidRPr="006B1519">
        <w:rPr>
          <w:rFonts w:eastAsia="Times New Roman"/>
          <w:szCs w:val="24"/>
        </w:rPr>
        <w:t xml:space="preserve">  № 5 Изучение внимания при разных условиях</w:t>
      </w:r>
    </w:p>
    <w:p w:rsidR="00BF0416" w:rsidRPr="006B1519" w:rsidRDefault="00BF0416" w:rsidP="00BF0416">
      <w:pPr>
        <w:spacing w:after="0" w:line="240" w:lineRule="auto"/>
        <w:ind w:left="360"/>
        <w:rPr>
          <w:rFonts w:eastAsia="Times New Roman"/>
          <w:szCs w:val="24"/>
        </w:rPr>
      </w:pPr>
    </w:p>
    <w:p w:rsidR="00BF0416" w:rsidRPr="006B1519" w:rsidRDefault="00BF0416" w:rsidP="00BF0416">
      <w:pPr>
        <w:spacing w:after="0" w:line="240" w:lineRule="auto"/>
        <w:rPr>
          <w:szCs w:val="24"/>
        </w:rPr>
      </w:pPr>
      <w:r w:rsidRPr="006B1519">
        <w:rPr>
          <w:szCs w:val="24"/>
        </w:rPr>
        <w:t xml:space="preserve">Контрольная работа </w:t>
      </w:r>
    </w:p>
    <w:p w:rsidR="00BF0416" w:rsidRPr="006B1519" w:rsidRDefault="00BF0416" w:rsidP="00BF0416">
      <w:pPr>
        <w:spacing w:after="0" w:line="240" w:lineRule="auto"/>
        <w:rPr>
          <w:szCs w:val="24"/>
        </w:rPr>
      </w:pPr>
      <w:r w:rsidRPr="006B1519">
        <w:rPr>
          <w:szCs w:val="24"/>
        </w:rPr>
        <w:t>№ 1 по темам «Эндокринная система. Нервная система.</w:t>
      </w:r>
      <w:r w:rsidRPr="006B1519">
        <w:rPr>
          <w:bCs/>
          <w:szCs w:val="24"/>
        </w:rPr>
        <w:t xml:space="preserve"> Органы чувств.  Анализаторы</w:t>
      </w:r>
      <w:r w:rsidRPr="006B1519">
        <w:rPr>
          <w:szCs w:val="24"/>
        </w:rPr>
        <w:t xml:space="preserve">» </w:t>
      </w:r>
    </w:p>
    <w:p w:rsidR="00BF0416" w:rsidRPr="006B1519" w:rsidRDefault="00BF0416" w:rsidP="00BF0416">
      <w:pPr>
        <w:spacing w:after="0" w:line="240" w:lineRule="auto"/>
        <w:rPr>
          <w:szCs w:val="24"/>
        </w:rPr>
      </w:pPr>
      <w:r w:rsidRPr="006B1519">
        <w:rPr>
          <w:szCs w:val="24"/>
        </w:rPr>
        <w:t>№ 2 по темам «</w:t>
      </w:r>
      <w:r w:rsidRPr="006B1519">
        <w:rPr>
          <w:rFonts w:eastAsia="Times New Roman"/>
          <w:bCs/>
          <w:szCs w:val="24"/>
        </w:rPr>
        <w:t xml:space="preserve"> Организм человека</w:t>
      </w:r>
      <w:r w:rsidRPr="006B1519">
        <w:rPr>
          <w:szCs w:val="24"/>
        </w:rPr>
        <w:t>. Опорно-двигательная система»</w:t>
      </w:r>
    </w:p>
    <w:p w:rsidR="00BF0416" w:rsidRPr="006B1519" w:rsidRDefault="00BF0416" w:rsidP="00BF0416">
      <w:pPr>
        <w:spacing w:after="0" w:line="240" w:lineRule="auto"/>
        <w:rPr>
          <w:rFonts w:eastAsia="Times New Roman"/>
          <w:szCs w:val="24"/>
        </w:rPr>
      </w:pPr>
      <w:r w:rsidRPr="006B1519">
        <w:rPr>
          <w:szCs w:val="24"/>
        </w:rPr>
        <w:t xml:space="preserve">№ 3 </w:t>
      </w:r>
      <w:r w:rsidRPr="006B1519">
        <w:rPr>
          <w:rFonts w:eastAsia="Times New Roman"/>
          <w:szCs w:val="24"/>
        </w:rPr>
        <w:t>по теме: «Кровь и кровообращение.</w:t>
      </w:r>
      <w:r w:rsidRPr="006B1519">
        <w:rPr>
          <w:bCs/>
          <w:szCs w:val="24"/>
        </w:rPr>
        <w:t xml:space="preserve"> Дыхательная система</w:t>
      </w:r>
      <w:r w:rsidRPr="006B1519">
        <w:rPr>
          <w:rFonts w:eastAsia="Times New Roman"/>
          <w:szCs w:val="24"/>
        </w:rPr>
        <w:t>».</w:t>
      </w:r>
    </w:p>
    <w:p w:rsidR="00BF0416" w:rsidRPr="006B1519" w:rsidRDefault="00585FF0" w:rsidP="00196EB1">
      <w:pPr>
        <w:spacing w:after="0" w:line="240" w:lineRule="auto"/>
        <w:ind w:left="0" w:right="-15" w:firstLine="0"/>
        <w:jc w:val="left"/>
        <w:rPr>
          <w:rFonts w:eastAsia="Times New Roman"/>
          <w:color w:val="auto"/>
          <w:szCs w:val="24"/>
        </w:rPr>
      </w:pPr>
      <w:r w:rsidRPr="006B1519">
        <w:rPr>
          <w:szCs w:val="24"/>
        </w:rPr>
        <w:t xml:space="preserve">   </w:t>
      </w:r>
      <w:r w:rsidR="0091220F">
        <w:rPr>
          <w:szCs w:val="24"/>
        </w:rPr>
        <w:t xml:space="preserve"> </w:t>
      </w:r>
      <w:r w:rsidRPr="006B1519">
        <w:rPr>
          <w:szCs w:val="24"/>
        </w:rPr>
        <w:t xml:space="preserve">  № 4 по темам «Пищеварительная система.</w:t>
      </w:r>
      <w:r w:rsidRPr="006B1519">
        <w:rPr>
          <w:bCs/>
          <w:szCs w:val="24"/>
        </w:rPr>
        <w:t xml:space="preserve"> Обмен веществ и энергии.  Витамины</w:t>
      </w:r>
      <w:r w:rsidRPr="006B1519">
        <w:rPr>
          <w:szCs w:val="24"/>
        </w:rPr>
        <w:t>»</w:t>
      </w:r>
    </w:p>
    <w:p w:rsidR="00B3182D" w:rsidRPr="006B1519" w:rsidRDefault="003B72B6" w:rsidP="00196EB1">
      <w:pPr>
        <w:autoSpaceDE w:val="0"/>
        <w:autoSpaceDN w:val="0"/>
        <w:adjustRightInd w:val="0"/>
        <w:spacing w:after="0" w:line="240" w:lineRule="auto"/>
        <w:ind w:left="0" w:firstLine="567"/>
        <w:rPr>
          <w:bCs/>
          <w:szCs w:val="24"/>
        </w:rPr>
      </w:pPr>
      <w:r w:rsidRPr="006B1519">
        <w:rPr>
          <w:bCs/>
          <w:szCs w:val="24"/>
        </w:rPr>
        <w:lastRenderedPageBreak/>
        <w:t>С</w:t>
      </w:r>
      <w:r w:rsidR="00B3182D" w:rsidRPr="006B1519">
        <w:rPr>
          <w:bCs/>
          <w:szCs w:val="24"/>
        </w:rPr>
        <w:t>писок экскурсий по разделу «Общебиологические закономерности»:</w:t>
      </w:r>
    </w:p>
    <w:p w:rsidR="00B3182D" w:rsidRPr="006B1519" w:rsidRDefault="00B3182D" w:rsidP="00196EB1">
      <w:pPr>
        <w:autoSpaceDE w:val="0"/>
        <w:autoSpaceDN w:val="0"/>
        <w:adjustRightInd w:val="0"/>
        <w:spacing w:after="0" w:line="240" w:lineRule="auto"/>
        <w:ind w:left="0" w:firstLine="567"/>
        <w:contextualSpacing/>
        <w:rPr>
          <w:szCs w:val="24"/>
        </w:rPr>
      </w:pPr>
      <w:r w:rsidRPr="006B1519">
        <w:rPr>
          <w:szCs w:val="24"/>
        </w:rPr>
        <w:t>Изучение и описание экосистемы своей местности.</w:t>
      </w:r>
    </w:p>
    <w:p w:rsidR="00B3182D" w:rsidRPr="006B1519" w:rsidRDefault="00B3182D" w:rsidP="00196EB1">
      <w:pPr>
        <w:autoSpaceDE w:val="0"/>
        <w:autoSpaceDN w:val="0"/>
        <w:adjustRightInd w:val="0"/>
        <w:spacing w:after="0" w:line="240" w:lineRule="auto"/>
        <w:ind w:left="0" w:firstLine="567"/>
        <w:contextualSpacing/>
        <w:rPr>
          <w:szCs w:val="24"/>
        </w:rPr>
      </w:pPr>
      <w:r w:rsidRPr="006B1519">
        <w:rPr>
          <w:szCs w:val="24"/>
        </w:rPr>
        <w:t>Многообразие живых организмов (на примере природного участка).</w:t>
      </w:r>
    </w:p>
    <w:p w:rsidR="00B3182D" w:rsidRPr="006B1519" w:rsidRDefault="00B3182D" w:rsidP="00196EB1">
      <w:pPr>
        <w:autoSpaceDE w:val="0"/>
        <w:autoSpaceDN w:val="0"/>
        <w:adjustRightInd w:val="0"/>
        <w:spacing w:after="0" w:line="240" w:lineRule="auto"/>
        <w:ind w:left="0" w:firstLine="567"/>
        <w:contextualSpacing/>
        <w:rPr>
          <w:szCs w:val="24"/>
        </w:rPr>
      </w:pPr>
      <w:r w:rsidRPr="006B1519">
        <w:rPr>
          <w:szCs w:val="24"/>
        </w:rPr>
        <w:t>Естественный отбор - движущая сила эволюции.</w:t>
      </w:r>
    </w:p>
    <w:p w:rsidR="00B3182D" w:rsidRPr="00461783" w:rsidRDefault="0091220F" w:rsidP="0091220F">
      <w:pPr>
        <w:pStyle w:val="01111"/>
        <w:numPr>
          <w:ilvl w:val="0"/>
          <w:numId w:val="0"/>
        </w:numPr>
        <w:ind w:left="1800"/>
      </w:pPr>
      <w:bookmarkStart w:id="328" w:name="_Toc409691712"/>
      <w:bookmarkStart w:id="329" w:name="_Toc410654037"/>
      <w:bookmarkStart w:id="330" w:name="_Toc414553248"/>
      <w:bookmarkStart w:id="331" w:name="_Toc52894675"/>
      <w:r>
        <w:t>2.2.13.</w:t>
      </w:r>
      <w:r w:rsidR="00B3182D" w:rsidRPr="00461783">
        <w:t>Химия</w:t>
      </w:r>
      <w:bookmarkEnd w:id="328"/>
      <w:bookmarkEnd w:id="329"/>
      <w:bookmarkEnd w:id="330"/>
      <w:bookmarkEnd w:id="331"/>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w:t>
      </w:r>
      <w:r w:rsidRPr="00461783">
        <w:rPr>
          <w:rFonts w:eastAsia="Times New Roman"/>
          <w:szCs w:val="24"/>
        </w:rPr>
        <w:t>о</w:t>
      </w:r>
      <w:r w:rsidRPr="00461783">
        <w:rPr>
          <w:rFonts w:eastAsia="Times New Roman"/>
          <w:szCs w:val="24"/>
        </w:rPr>
        <w:t>логической культуры.</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w:t>
      </w:r>
      <w:r w:rsidRPr="00461783">
        <w:rPr>
          <w:rFonts w:eastAsia="Times New Roman"/>
          <w:szCs w:val="24"/>
        </w:rPr>
        <w:t>о</w:t>
      </w:r>
      <w:r w:rsidRPr="00461783">
        <w:rPr>
          <w:rFonts w:eastAsia="Times New Roman"/>
          <w:szCs w:val="24"/>
        </w:rPr>
        <w:t>численных связей химии с другими предметами школьного курса.</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w:t>
      </w:r>
      <w:r w:rsidRPr="00461783">
        <w:rPr>
          <w:rFonts w:eastAsia="Times New Roman"/>
          <w:szCs w:val="24"/>
        </w:rPr>
        <w:t>а</w:t>
      </w:r>
      <w:r w:rsidRPr="00461783">
        <w:rPr>
          <w:rFonts w:eastAsia="Times New Roman"/>
          <w:szCs w:val="24"/>
        </w:rPr>
        <w:t>женных в форме, соответствующей возрасту обучающихся.</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В содержании данного курса представлены основополагающие химические теоретич</w:t>
      </w:r>
      <w:r w:rsidRPr="00461783">
        <w:rPr>
          <w:rFonts w:eastAsia="Times New Roman"/>
          <w:szCs w:val="24"/>
        </w:rPr>
        <w:t>е</w:t>
      </w:r>
      <w:r w:rsidRPr="00461783">
        <w:rPr>
          <w:rFonts w:eastAsia="Times New Roman"/>
          <w:szCs w:val="24"/>
        </w:rPr>
        <w:t>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В изучении курса значительная роль отводится химическому эксперименту: провед</w:t>
      </w:r>
      <w:r w:rsidRPr="00461783">
        <w:rPr>
          <w:rFonts w:eastAsia="Times New Roman"/>
          <w:szCs w:val="24"/>
        </w:rPr>
        <w:t>е</w:t>
      </w:r>
      <w:r w:rsidRPr="00461783">
        <w:rPr>
          <w:rFonts w:eastAsia="Times New Roman"/>
          <w:szCs w:val="24"/>
        </w:rPr>
        <w:t>нию практических и лабораторных работ, описанию результатов ученического экспериме</w:t>
      </w:r>
      <w:r w:rsidRPr="00461783">
        <w:rPr>
          <w:rFonts w:eastAsia="Times New Roman"/>
          <w:szCs w:val="24"/>
        </w:rPr>
        <w:t>н</w:t>
      </w:r>
      <w:r w:rsidRPr="00461783">
        <w:rPr>
          <w:rFonts w:eastAsia="Times New Roman"/>
          <w:szCs w:val="24"/>
        </w:rPr>
        <w:t>та, соблюдению норм и правил безопасной работы в химической лаборатории.</w:t>
      </w:r>
    </w:p>
    <w:p w:rsidR="00B3182D" w:rsidRPr="00461783" w:rsidRDefault="00B3182D" w:rsidP="00196EB1">
      <w:pPr>
        <w:spacing w:after="0" w:line="240" w:lineRule="auto"/>
        <w:ind w:left="0" w:firstLine="567"/>
        <w:contextualSpacing/>
        <w:rPr>
          <w:rFonts w:eastAsia="Times New Roman"/>
          <w:szCs w:val="24"/>
        </w:rPr>
      </w:pPr>
      <w:r w:rsidRPr="00461783">
        <w:rPr>
          <w:rFonts w:eastAsia="Times New Roman"/>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182D" w:rsidRPr="00461783" w:rsidRDefault="00B3182D" w:rsidP="00196EB1">
      <w:pPr>
        <w:spacing w:after="0" w:line="240" w:lineRule="auto"/>
        <w:ind w:left="0" w:firstLine="567"/>
        <w:contextualSpacing/>
        <w:rPr>
          <w:rFonts w:eastAsia="Times New Roman"/>
          <w:szCs w:val="24"/>
        </w:rPr>
      </w:pPr>
      <w:r w:rsidRPr="00461783">
        <w:rPr>
          <w:rFonts w:eastAsia="Times New Roman"/>
          <w:szCs w:val="24"/>
        </w:rPr>
        <w:t>Изучение предмета «Химия» в части формирования у обучающихся научного мирово</w:t>
      </w:r>
      <w:r w:rsidRPr="00461783">
        <w:rPr>
          <w:rFonts w:eastAsia="Times New Roman"/>
          <w:szCs w:val="24"/>
        </w:rPr>
        <w:t>з</w:t>
      </w:r>
      <w:r w:rsidRPr="00461783">
        <w:rPr>
          <w:rFonts w:eastAsia="Times New Roman"/>
          <w:szCs w:val="24"/>
        </w:rPr>
        <w:t>зрения, освоения общенаучных методов (наблюдение, измерение, эксперимент, моделиров</w:t>
      </w:r>
      <w:r w:rsidRPr="00461783">
        <w:rPr>
          <w:rFonts w:eastAsia="Times New Roman"/>
          <w:szCs w:val="24"/>
        </w:rPr>
        <w:t>а</w:t>
      </w:r>
      <w:r w:rsidRPr="00461783">
        <w:rPr>
          <w:rFonts w:eastAsia="Times New Roman"/>
          <w:szCs w:val="24"/>
        </w:rPr>
        <w:t>ние), освоения практического применения научных знаний основано на межпредметных св</w:t>
      </w:r>
      <w:r w:rsidRPr="00461783">
        <w:rPr>
          <w:rFonts w:eastAsia="Times New Roman"/>
          <w:szCs w:val="24"/>
        </w:rPr>
        <w:t>я</w:t>
      </w:r>
      <w:r w:rsidRPr="00461783">
        <w:rPr>
          <w:rFonts w:eastAsia="Times New Roman"/>
          <w:szCs w:val="24"/>
        </w:rPr>
        <w:t xml:space="preserve">зях с предметами: «Биология», «География», «История», «Литература», </w:t>
      </w:r>
      <w:r w:rsidRPr="00461783">
        <w:rPr>
          <w:rFonts w:eastAsia="Times New Roman"/>
          <w:color w:val="auto"/>
          <w:szCs w:val="24"/>
        </w:rPr>
        <w:t>«Математика», «О</w:t>
      </w:r>
      <w:r w:rsidRPr="00461783">
        <w:rPr>
          <w:rFonts w:eastAsia="Times New Roman"/>
          <w:color w:val="auto"/>
          <w:szCs w:val="24"/>
        </w:rPr>
        <w:t>с</w:t>
      </w:r>
      <w:r w:rsidRPr="00461783">
        <w:rPr>
          <w:rFonts w:eastAsia="Times New Roman"/>
          <w:color w:val="auto"/>
          <w:szCs w:val="24"/>
        </w:rPr>
        <w:t>новы безопасности жизнедеятельно</w:t>
      </w:r>
      <w:r w:rsidR="00021F3C" w:rsidRPr="00461783">
        <w:rPr>
          <w:rFonts w:eastAsia="Times New Roman"/>
          <w:color w:val="auto"/>
          <w:szCs w:val="24"/>
        </w:rPr>
        <w:t>сти», «Русский язык», «Физика».</w:t>
      </w:r>
    </w:p>
    <w:p w:rsidR="00B3182D" w:rsidRPr="00461783" w:rsidRDefault="00B3182D" w:rsidP="00196EB1">
      <w:pPr>
        <w:autoSpaceDE w:val="0"/>
        <w:autoSpaceDN w:val="0"/>
        <w:adjustRightInd w:val="0"/>
        <w:spacing w:after="0" w:line="240" w:lineRule="auto"/>
        <w:ind w:left="0" w:firstLine="0"/>
        <w:rPr>
          <w:b/>
          <w:bCs/>
          <w:szCs w:val="24"/>
        </w:rPr>
      </w:pPr>
      <w:r w:rsidRPr="00461783">
        <w:rPr>
          <w:b/>
          <w:bCs/>
          <w:szCs w:val="24"/>
        </w:rPr>
        <w:t>Первоначальные химические понятия</w:t>
      </w:r>
    </w:p>
    <w:p w:rsidR="00B3182D" w:rsidRPr="00461783" w:rsidRDefault="00B3182D" w:rsidP="00196EB1">
      <w:pPr>
        <w:autoSpaceDE w:val="0"/>
        <w:autoSpaceDN w:val="0"/>
        <w:adjustRightInd w:val="0"/>
        <w:spacing w:after="0" w:line="240" w:lineRule="auto"/>
        <w:ind w:left="0" w:firstLine="567"/>
        <w:rPr>
          <w:szCs w:val="24"/>
        </w:rPr>
      </w:pPr>
      <w:r w:rsidRPr="00461783">
        <w:rPr>
          <w:szCs w:val="24"/>
        </w:rPr>
        <w:t xml:space="preserve">Предмет химии. </w:t>
      </w:r>
      <w:r w:rsidRPr="00461783">
        <w:rPr>
          <w:i/>
          <w:szCs w:val="24"/>
        </w:rPr>
        <w:t>Тела и вещества.Основные методы познания: наблюдение, измерение, эксперимент.</w:t>
      </w:r>
      <w:r w:rsidRPr="00461783">
        <w:rPr>
          <w:szCs w:val="24"/>
        </w:rPr>
        <w:t xml:space="preserve"> Физические и химические явления. Чистые вещества и смеси. Способы разд</w:t>
      </w:r>
      <w:r w:rsidRPr="00461783">
        <w:rPr>
          <w:szCs w:val="24"/>
        </w:rPr>
        <w:t>е</w:t>
      </w:r>
      <w:r w:rsidRPr="00461783">
        <w:rPr>
          <w:szCs w:val="24"/>
        </w:rPr>
        <w:t xml:space="preserve">ления смесей. Атом. Молекула. Химический элемент. Знаки химических элементов. Простые и сложные вещества. Валентность. </w:t>
      </w:r>
      <w:r w:rsidRPr="00461783">
        <w:rPr>
          <w:i/>
          <w:szCs w:val="24"/>
        </w:rPr>
        <w:t>Закон постоянства состава вещества.</w:t>
      </w:r>
      <w:r w:rsidRPr="00461783">
        <w:rPr>
          <w:szCs w:val="24"/>
        </w:rPr>
        <w:t xml:space="preserve"> Химические фо</w:t>
      </w:r>
      <w:r w:rsidRPr="00461783">
        <w:rPr>
          <w:szCs w:val="24"/>
        </w:rPr>
        <w:t>р</w:t>
      </w:r>
      <w:r w:rsidRPr="00461783">
        <w:rPr>
          <w:szCs w:val="24"/>
        </w:rPr>
        <w:t>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w:t>
      </w:r>
      <w:r w:rsidRPr="00461783">
        <w:rPr>
          <w:szCs w:val="24"/>
        </w:rPr>
        <w:t>и</w:t>
      </w:r>
      <w:r w:rsidRPr="00461783">
        <w:rPr>
          <w:szCs w:val="24"/>
        </w:rPr>
        <w:t>циенты. Условия и признаки протекания химических реакций. Моль – единица количества вещества. Молярная масса.</w:t>
      </w:r>
    </w:p>
    <w:p w:rsidR="00B3182D" w:rsidRPr="00461783" w:rsidRDefault="00B3182D" w:rsidP="00196EB1">
      <w:pPr>
        <w:autoSpaceDE w:val="0"/>
        <w:autoSpaceDN w:val="0"/>
        <w:adjustRightInd w:val="0"/>
        <w:spacing w:after="0" w:line="240" w:lineRule="auto"/>
        <w:ind w:left="0" w:firstLine="567"/>
        <w:rPr>
          <w:b/>
          <w:bCs/>
          <w:szCs w:val="24"/>
        </w:rPr>
      </w:pPr>
      <w:r w:rsidRPr="00461783">
        <w:rPr>
          <w:b/>
          <w:bCs/>
          <w:szCs w:val="24"/>
        </w:rPr>
        <w:t>Кислород. Водород</w:t>
      </w:r>
    </w:p>
    <w:p w:rsidR="00B3182D" w:rsidRPr="00461783" w:rsidRDefault="00B3182D" w:rsidP="00196EB1">
      <w:pPr>
        <w:autoSpaceDE w:val="0"/>
        <w:autoSpaceDN w:val="0"/>
        <w:adjustRightInd w:val="0"/>
        <w:spacing w:after="0" w:line="240" w:lineRule="auto"/>
        <w:ind w:left="0" w:firstLine="567"/>
        <w:rPr>
          <w:szCs w:val="24"/>
        </w:rPr>
      </w:pPr>
      <w:r w:rsidRPr="00461783">
        <w:rPr>
          <w:szCs w:val="24"/>
        </w:rPr>
        <w:t xml:space="preserve">Кислород – химический элемент и простое вещество. </w:t>
      </w:r>
      <w:r w:rsidRPr="00461783">
        <w:rPr>
          <w:i/>
          <w:szCs w:val="24"/>
        </w:rPr>
        <w:t>Озон. Состав воздуха.</w:t>
      </w:r>
      <w:r w:rsidRPr="00461783">
        <w:rPr>
          <w:szCs w:val="24"/>
        </w:rPr>
        <w:t xml:space="preserve"> Физич</w:t>
      </w:r>
      <w:r w:rsidRPr="00461783">
        <w:rPr>
          <w:szCs w:val="24"/>
        </w:rPr>
        <w:t>е</w:t>
      </w:r>
      <w:r w:rsidRPr="00461783">
        <w:rPr>
          <w:szCs w:val="24"/>
        </w:rPr>
        <w:t xml:space="preserve">ские и химические свойства кислорода. Получение и применение кислорода. </w:t>
      </w:r>
      <w:r w:rsidRPr="00461783">
        <w:rPr>
          <w:i/>
          <w:szCs w:val="24"/>
        </w:rPr>
        <w:t>Тепловой э</w:t>
      </w:r>
      <w:r w:rsidRPr="00461783">
        <w:rPr>
          <w:i/>
          <w:szCs w:val="24"/>
        </w:rPr>
        <w:t>ф</w:t>
      </w:r>
      <w:r w:rsidRPr="00461783">
        <w:rPr>
          <w:i/>
          <w:szCs w:val="24"/>
        </w:rPr>
        <w:t>фект химических реакций. Понятие об экзо- и эндотермических реакциях</w:t>
      </w:r>
      <w:r w:rsidRPr="00461783">
        <w:rPr>
          <w:szCs w:val="24"/>
        </w:rPr>
        <w:t>. Водород – хим</w:t>
      </w:r>
      <w:r w:rsidRPr="00461783">
        <w:rPr>
          <w:szCs w:val="24"/>
        </w:rPr>
        <w:t>и</w:t>
      </w:r>
      <w:r w:rsidRPr="00461783">
        <w:rPr>
          <w:szCs w:val="24"/>
        </w:rPr>
        <w:t>ческий элемент и простое вещество. Физические и химические свойства водорода. Получ</w:t>
      </w:r>
      <w:r w:rsidRPr="00461783">
        <w:rPr>
          <w:szCs w:val="24"/>
        </w:rPr>
        <w:t>е</w:t>
      </w:r>
      <w:r w:rsidRPr="00461783">
        <w:rPr>
          <w:szCs w:val="24"/>
        </w:rPr>
        <w:t xml:space="preserve">ние водорода в лаборатории. </w:t>
      </w:r>
      <w:r w:rsidRPr="00461783">
        <w:rPr>
          <w:i/>
          <w:szCs w:val="24"/>
        </w:rPr>
        <w:t>Получение водорода в промышленности</w:t>
      </w:r>
      <w:r w:rsidRPr="00461783">
        <w:rPr>
          <w:szCs w:val="24"/>
        </w:rPr>
        <w:t xml:space="preserve">. </w:t>
      </w:r>
      <w:r w:rsidRPr="00461783">
        <w:rPr>
          <w:i/>
          <w:szCs w:val="24"/>
        </w:rPr>
        <w:t>Применение водорода</w:t>
      </w:r>
      <w:r w:rsidRPr="00461783">
        <w:rPr>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3182D" w:rsidRPr="00461783" w:rsidRDefault="00B3182D" w:rsidP="00196EB1">
      <w:pPr>
        <w:autoSpaceDE w:val="0"/>
        <w:autoSpaceDN w:val="0"/>
        <w:adjustRightInd w:val="0"/>
        <w:spacing w:after="0" w:line="240" w:lineRule="auto"/>
        <w:ind w:left="0" w:firstLine="567"/>
        <w:rPr>
          <w:b/>
          <w:bCs/>
          <w:szCs w:val="24"/>
        </w:rPr>
      </w:pPr>
      <w:r w:rsidRPr="00461783">
        <w:rPr>
          <w:b/>
          <w:bCs/>
          <w:szCs w:val="24"/>
        </w:rPr>
        <w:t>Вода. Растворы</w:t>
      </w:r>
    </w:p>
    <w:p w:rsidR="00B3182D" w:rsidRPr="00461783" w:rsidRDefault="00B3182D" w:rsidP="00196EB1">
      <w:pPr>
        <w:autoSpaceDE w:val="0"/>
        <w:autoSpaceDN w:val="0"/>
        <w:adjustRightInd w:val="0"/>
        <w:spacing w:after="0" w:line="240" w:lineRule="auto"/>
        <w:ind w:left="0" w:firstLine="567"/>
        <w:rPr>
          <w:szCs w:val="24"/>
        </w:rPr>
      </w:pPr>
      <w:r w:rsidRPr="00461783">
        <w:rPr>
          <w:i/>
          <w:szCs w:val="24"/>
        </w:rPr>
        <w:t>Вода в природе. Круговорот воды в природе.Физические и химические свойства воды.</w:t>
      </w:r>
      <w:r w:rsidRPr="00461783">
        <w:rPr>
          <w:szCs w:val="24"/>
        </w:rPr>
        <w:t xml:space="preserve"> Растворы. </w:t>
      </w:r>
      <w:r w:rsidRPr="00461783">
        <w:rPr>
          <w:i/>
          <w:szCs w:val="24"/>
        </w:rPr>
        <w:t>Растворимость веществ в воде.</w:t>
      </w:r>
      <w:r w:rsidRPr="00461783">
        <w:rPr>
          <w:szCs w:val="24"/>
        </w:rPr>
        <w:t xml:space="preserve"> Концентрация растворов. Массовая доля раств</w:t>
      </w:r>
      <w:r w:rsidRPr="00461783">
        <w:rPr>
          <w:szCs w:val="24"/>
        </w:rPr>
        <w:t>о</w:t>
      </w:r>
      <w:r w:rsidRPr="00461783">
        <w:rPr>
          <w:szCs w:val="24"/>
        </w:rPr>
        <w:t>ренного вещества в растворе.</w:t>
      </w:r>
    </w:p>
    <w:p w:rsidR="00B3182D" w:rsidRPr="00461783" w:rsidRDefault="00B3182D" w:rsidP="00196EB1">
      <w:pPr>
        <w:autoSpaceDE w:val="0"/>
        <w:autoSpaceDN w:val="0"/>
        <w:adjustRightInd w:val="0"/>
        <w:spacing w:after="0" w:line="240" w:lineRule="auto"/>
        <w:ind w:left="0" w:firstLine="567"/>
        <w:rPr>
          <w:b/>
          <w:bCs/>
          <w:szCs w:val="24"/>
        </w:rPr>
      </w:pPr>
      <w:r w:rsidRPr="00461783">
        <w:rPr>
          <w:b/>
          <w:bCs/>
          <w:szCs w:val="24"/>
        </w:rPr>
        <w:lastRenderedPageBreak/>
        <w:t>Основные классы неорганических соединений</w:t>
      </w:r>
    </w:p>
    <w:p w:rsidR="00B3182D" w:rsidRPr="00461783" w:rsidRDefault="00B3182D" w:rsidP="00196EB1">
      <w:pPr>
        <w:autoSpaceDE w:val="0"/>
        <w:autoSpaceDN w:val="0"/>
        <w:adjustRightInd w:val="0"/>
        <w:spacing w:after="0" w:line="240" w:lineRule="auto"/>
        <w:ind w:left="0" w:firstLine="567"/>
        <w:rPr>
          <w:szCs w:val="24"/>
        </w:rPr>
      </w:pPr>
      <w:r w:rsidRPr="00461783">
        <w:rPr>
          <w:szCs w:val="24"/>
        </w:rPr>
        <w:t xml:space="preserve">Оксиды. Классификация. Номенклатура. </w:t>
      </w:r>
      <w:r w:rsidRPr="00461783">
        <w:rPr>
          <w:i/>
          <w:szCs w:val="24"/>
        </w:rPr>
        <w:t>Физические свойства оксидов.</w:t>
      </w:r>
      <w:r w:rsidRPr="00461783">
        <w:rPr>
          <w:szCs w:val="24"/>
        </w:rPr>
        <w:t xml:space="preserve"> Химические свойства оксидов. </w:t>
      </w:r>
      <w:r w:rsidRPr="00461783">
        <w:rPr>
          <w:i/>
          <w:szCs w:val="24"/>
        </w:rPr>
        <w:t>Получение и применение оксидов.</w:t>
      </w:r>
      <w:r w:rsidRPr="00461783">
        <w:rPr>
          <w:szCs w:val="24"/>
        </w:rPr>
        <w:t xml:space="preserve"> Основания. Классификация. Номенкл</w:t>
      </w:r>
      <w:r w:rsidRPr="00461783">
        <w:rPr>
          <w:szCs w:val="24"/>
        </w:rPr>
        <w:t>а</w:t>
      </w:r>
      <w:r w:rsidRPr="00461783">
        <w:rPr>
          <w:szCs w:val="24"/>
        </w:rPr>
        <w:t xml:space="preserve">тура. </w:t>
      </w:r>
      <w:r w:rsidRPr="00461783">
        <w:rPr>
          <w:i/>
          <w:szCs w:val="24"/>
        </w:rPr>
        <w:t>Физические свойства оснований.Получение оснований.</w:t>
      </w:r>
      <w:r w:rsidRPr="00461783">
        <w:rPr>
          <w:szCs w:val="24"/>
        </w:rPr>
        <w:t xml:space="preserve"> Химические свойства основ</w:t>
      </w:r>
      <w:r w:rsidRPr="00461783">
        <w:rPr>
          <w:szCs w:val="24"/>
        </w:rPr>
        <w:t>а</w:t>
      </w:r>
      <w:r w:rsidRPr="00461783">
        <w:rPr>
          <w:szCs w:val="24"/>
        </w:rPr>
        <w:t xml:space="preserve">ний. Реакция нейтрализации. Кислоты. Классификация. Номенклатура. </w:t>
      </w:r>
      <w:r w:rsidRPr="00461783">
        <w:rPr>
          <w:i/>
          <w:szCs w:val="24"/>
        </w:rPr>
        <w:t>Физические свойства кислот.Получение и применение кислот.</w:t>
      </w:r>
      <w:r w:rsidRPr="00461783">
        <w:rPr>
          <w:szCs w:val="24"/>
        </w:rPr>
        <w:t xml:space="preserve"> Химические свойства кислот. Индикаторы. Измен</w:t>
      </w:r>
      <w:r w:rsidRPr="00461783">
        <w:rPr>
          <w:szCs w:val="24"/>
        </w:rPr>
        <w:t>е</w:t>
      </w:r>
      <w:r w:rsidRPr="00461783">
        <w:rPr>
          <w:szCs w:val="24"/>
        </w:rPr>
        <w:t xml:space="preserve">ние окраски индикаторов в различных средах. Соли. Классификация. Номенклатура. </w:t>
      </w:r>
      <w:r w:rsidRPr="00461783">
        <w:rPr>
          <w:i/>
          <w:szCs w:val="24"/>
        </w:rPr>
        <w:t>Физич</w:t>
      </w:r>
      <w:r w:rsidRPr="00461783">
        <w:rPr>
          <w:i/>
          <w:szCs w:val="24"/>
        </w:rPr>
        <w:t>е</w:t>
      </w:r>
      <w:r w:rsidRPr="00461783">
        <w:rPr>
          <w:i/>
          <w:szCs w:val="24"/>
        </w:rPr>
        <w:t>ские свойства солей.Получение и применение солей.</w:t>
      </w:r>
      <w:r w:rsidRPr="00461783">
        <w:rPr>
          <w:szCs w:val="24"/>
        </w:rPr>
        <w:t xml:space="preserve"> Химические свойства солей. Генетич</w:t>
      </w:r>
      <w:r w:rsidRPr="00461783">
        <w:rPr>
          <w:szCs w:val="24"/>
        </w:rPr>
        <w:t>е</w:t>
      </w:r>
      <w:r w:rsidRPr="00461783">
        <w:rPr>
          <w:szCs w:val="24"/>
        </w:rPr>
        <w:t xml:space="preserve">ская связь между классами неорганических соединений. </w:t>
      </w:r>
      <w:r w:rsidRPr="00461783">
        <w:rPr>
          <w:i/>
          <w:szCs w:val="24"/>
        </w:rPr>
        <w:t>Проблема безопасного использов</w:t>
      </w:r>
      <w:r w:rsidRPr="00461783">
        <w:rPr>
          <w:i/>
          <w:szCs w:val="24"/>
        </w:rPr>
        <w:t>а</w:t>
      </w:r>
      <w:r w:rsidRPr="00461783">
        <w:rPr>
          <w:i/>
          <w:szCs w:val="24"/>
        </w:rPr>
        <w:t>ния веществ и химических реакций в повседневной жизни.Токсичные, горючие и взрывоопа</w:t>
      </w:r>
      <w:r w:rsidRPr="00461783">
        <w:rPr>
          <w:i/>
          <w:szCs w:val="24"/>
        </w:rPr>
        <w:t>с</w:t>
      </w:r>
      <w:r w:rsidRPr="00461783">
        <w:rPr>
          <w:i/>
          <w:szCs w:val="24"/>
        </w:rPr>
        <w:t>ные вещества. Бытовая химическая грамотность.</w:t>
      </w:r>
    </w:p>
    <w:p w:rsidR="00B3182D" w:rsidRPr="00461783" w:rsidRDefault="00B3182D" w:rsidP="00196EB1">
      <w:pPr>
        <w:autoSpaceDE w:val="0"/>
        <w:autoSpaceDN w:val="0"/>
        <w:adjustRightInd w:val="0"/>
        <w:spacing w:after="0" w:line="240" w:lineRule="auto"/>
        <w:ind w:left="0" w:firstLine="567"/>
        <w:rPr>
          <w:szCs w:val="24"/>
        </w:rPr>
      </w:pPr>
      <w:r w:rsidRPr="00461783">
        <w:rPr>
          <w:b/>
          <w:bCs/>
          <w:szCs w:val="24"/>
        </w:rPr>
        <w:t>Строение атома. Периодический закон и периодическая система химических эл</w:t>
      </w:r>
      <w:r w:rsidRPr="00461783">
        <w:rPr>
          <w:b/>
          <w:bCs/>
          <w:szCs w:val="24"/>
        </w:rPr>
        <w:t>е</w:t>
      </w:r>
      <w:r w:rsidRPr="00461783">
        <w:rPr>
          <w:b/>
          <w:bCs/>
          <w:szCs w:val="24"/>
        </w:rPr>
        <w:t>ментов Д.И. Менделеева</w:t>
      </w:r>
    </w:p>
    <w:p w:rsidR="009B6D1D" w:rsidRPr="00461783" w:rsidRDefault="00B3182D" w:rsidP="00196EB1">
      <w:pPr>
        <w:autoSpaceDE w:val="0"/>
        <w:autoSpaceDN w:val="0"/>
        <w:adjustRightInd w:val="0"/>
        <w:spacing w:after="0" w:line="240" w:lineRule="auto"/>
        <w:ind w:left="0" w:firstLine="567"/>
        <w:rPr>
          <w:szCs w:val="24"/>
        </w:rPr>
      </w:pPr>
      <w:r w:rsidRPr="00461783">
        <w:rPr>
          <w:szCs w:val="24"/>
        </w:rPr>
        <w:t xml:space="preserve">Строение атома: ядро, энергетический уровень. </w:t>
      </w:r>
      <w:r w:rsidRPr="00461783">
        <w:rPr>
          <w:i/>
          <w:szCs w:val="24"/>
        </w:rPr>
        <w:t>Состав ядра атома: протоны, не</w:t>
      </w:r>
      <w:r w:rsidRPr="00461783">
        <w:rPr>
          <w:i/>
          <w:szCs w:val="24"/>
        </w:rPr>
        <w:t>й</w:t>
      </w:r>
      <w:r w:rsidRPr="00461783">
        <w:rPr>
          <w:i/>
          <w:szCs w:val="24"/>
        </w:rPr>
        <w:t>троны. Изотопы.</w:t>
      </w:r>
      <w:r w:rsidRPr="00461783">
        <w:rPr>
          <w:szCs w:val="24"/>
        </w:rPr>
        <w:t xml:space="preserve"> Периодический закон Д.И. Менделеева. Периодическая система химич</w:t>
      </w:r>
      <w:r w:rsidRPr="00461783">
        <w:rPr>
          <w:szCs w:val="24"/>
        </w:rPr>
        <w:t>е</w:t>
      </w:r>
      <w:r w:rsidRPr="00461783">
        <w:rPr>
          <w:szCs w:val="24"/>
        </w:rPr>
        <w:t>ских элементов Д.И. Менделеева. Физический смысл атомного (порядкового) номера хим</w:t>
      </w:r>
      <w:r w:rsidRPr="00461783">
        <w:rPr>
          <w:szCs w:val="24"/>
        </w:rPr>
        <w:t>и</w:t>
      </w:r>
      <w:r w:rsidRPr="00461783">
        <w:rPr>
          <w:szCs w:val="24"/>
        </w:rPr>
        <w:t>ческого элемента, номера группы и периода периодической системы. Строение энергетич</w:t>
      </w:r>
      <w:r w:rsidRPr="00461783">
        <w:rPr>
          <w:szCs w:val="24"/>
        </w:rPr>
        <w:t>е</w:t>
      </w:r>
      <w:r w:rsidRPr="00461783">
        <w:rPr>
          <w:szCs w:val="24"/>
        </w:rPr>
        <w:t>ских уровней атомов первых 20 химических элементов периодической системы Д.И. Менд</w:t>
      </w:r>
      <w:r w:rsidRPr="00461783">
        <w:rPr>
          <w:szCs w:val="24"/>
        </w:rPr>
        <w:t>е</w:t>
      </w:r>
      <w:r w:rsidRPr="00461783">
        <w:rPr>
          <w:szCs w:val="24"/>
        </w:rPr>
        <w:t>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3182D" w:rsidRPr="00461783" w:rsidRDefault="00B3182D" w:rsidP="00196EB1">
      <w:pPr>
        <w:autoSpaceDE w:val="0"/>
        <w:autoSpaceDN w:val="0"/>
        <w:adjustRightInd w:val="0"/>
        <w:spacing w:after="0" w:line="240" w:lineRule="auto"/>
        <w:ind w:left="0" w:firstLine="0"/>
        <w:rPr>
          <w:b/>
          <w:bCs/>
          <w:szCs w:val="24"/>
        </w:rPr>
      </w:pPr>
      <w:r w:rsidRPr="00461783">
        <w:rPr>
          <w:b/>
          <w:bCs/>
          <w:szCs w:val="24"/>
        </w:rPr>
        <w:t>Строение веществ. Химическая связь</w:t>
      </w:r>
    </w:p>
    <w:p w:rsidR="00B3182D" w:rsidRPr="00461783" w:rsidRDefault="00B3182D" w:rsidP="00196EB1">
      <w:pPr>
        <w:autoSpaceDE w:val="0"/>
        <w:autoSpaceDN w:val="0"/>
        <w:adjustRightInd w:val="0"/>
        <w:spacing w:after="0" w:line="240" w:lineRule="auto"/>
        <w:ind w:left="0" w:firstLine="567"/>
        <w:rPr>
          <w:szCs w:val="24"/>
        </w:rPr>
      </w:pPr>
      <w:r w:rsidRPr="00461783">
        <w:rPr>
          <w:i/>
          <w:szCs w:val="24"/>
        </w:rPr>
        <w:t>Электроотрицательность атомов химических элементов.</w:t>
      </w:r>
      <w:r w:rsidRPr="00461783">
        <w:rPr>
          <w:szCs w:val="24"/>
        </w:rPr>
        <w:t xml:space="preserve"> Ковалентная химическая связь: неполярная и полярная. </w:t>
      </w:r>
      <w:r w:rsidRPr="00461783">
        <w:rPr>
          <w:i/>
          <w:szCs w:val="24"/>
        </w:rPr>
        <w:t>Понятие о водородной связи и ее влиянии на физические сво</w:t>
      </w:r>
      <w:r w:rsidRPr="00461783">
        <w:rPr>
          <w:i/>
          <w:szCs w:val="24"/>
        </w:rPr>
        <w:t>й</w:t>
      </w:r>
      <w:r w:rsidRPr="00461783">
        <w:rPr>
          <w:i/>
          <w:szCs w:val="24"/>
        </w:rPr>
        <w:t>ства веществ на примере воды.</w:t>
      </w:r>
      <w:r w:rsidRPr="00461783">
        <w:rPr>
          <w:szCs w:val="24"/>
        </w:rPr>
        <w:t xml:space="preserve"> Ионная связь. Металлическая связь. </w:t>
      </w:r>
      <w:r w:rsidRPr="00461783">
        <w:rPr>
          <w:i/>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3182D" w:rsidRPr="00461783" w:rsidRDefault="00B3182D" w:rsidP="00196EB1">
      <w:pPr>
        <w:autoSpaceDE w:val="0"/>
        <w:autoSpaceDN w:val="0"/>
        <w:adjustRightInd w:val="0"/>
        <w:spacing w:after="0" w:line="240" w:lineRule="auto"/>
        <w:ind w:left="0" w:firstLine="567"/>
        <w:rPr>
          <w:b/>
          <w:bCs/>
          <w:szCs w:val="24"/>
        </w:rPr>
      </w:pPr>
      <w:r w:rsidRPr="00461783">
        <w:rPr>
          <w:b/>
          <w:bCs/>
          <w:szCs w:val="24"/>
        </w:rPr>
        <w:t>Химические реакции</w:t>
      </w:r>
    </w:p>
    <w:p w:rsidR="00B3182D" w:rsidRPr="00461783" w:rsidRDefault="00B3182D" w:rsidP="00196EB1">
      <w:pPr>
        <w:autoSpaceDE w:val="0"/>
        <w:autoSpaceDN w:val="0"/>
        <w:adjustRightInd w:val="0"/>
        <w:spacing w:after="0" w:line="240" w:lineRule="auto"/>
        <w:ind w:left="0" w:firstLine="567"/>
        <w:rPr>
          <w:szCs w:val="24"/>
        </w:rPr>
      </w:pPr>
      <w:r w:rsidRPr="00461783">
        <w:rPr>
          <w:i/>
          <w:szCs w:val="24"/>
        </w:rPr>
        <w:t>Понятие о скорости химической реакции. Факторы, влияющие на скорость химич</w:t>
      </w:r>
      <w:r w:rsidRPr="00461783">
        <w:rPr>
          <w:i/>
          <w:szCs w:val="24"/>
        </w:rPr>
        <w:t>е</w:t>
      </w:r>
      <w:r w:rsidRPr="00461783">
        <w:rPr>
          <w:i/>
          <w:szCs w:val="24"/>
        </w:rPr>
        <w:t>ской реакции</w:t>
      </w:r>
      <w:r w:rsidRPr="00461783">
        <w:rPr>
          <w:szCs w:val="24"/>
        </w:rPr>
        <w:t xml:space="preserve">. </w:t>
      </w:r>
      <w:r w:rsidRPr="00461783">
        <w:rPr>
          <w:i/>
          <w:szCs w:val="24"/>
        </w:rPr>
        <w:t>Понятие о катализаторе.</w:t>
      </w:r>
      <w:r w:rsidRPr="00461783">
        <w:rPr>
          <w:szCs w:val="24"/>
        </w:rPr>
        <w:t xml:space="preserve"> Классификация химических реакций по различным признакам: числу и составу исходных и полученных веществ; изменению степеней окисл</w:t>
      </w:r>
      <w:r w:rsidRPr="00461783">
        <w:rPr>
          <w:szCs w:val="24"/>
        </w:rPr>
        <w:t>е</w:t>
      </w:r>
      <w:r w:rsidRPr="00461783">
        <w:rPr>
          <w:szCs w:val="24"/>
        </w:rPr>
        <w:t>ния атомов химических элементов; поглощению или выделению энергии. Электролитич</w:t>
      </w:r>
      <w:r w:rsidRPr="00461783">
        <w:rPr>
          <w:szCs w:val="24"/>
        </w:rPr>
        <w:t>е</w:t>
      </w:r>
      <w:r w:rsidRPr="00461783">
        <w:rPr>
          <w:szCs w:val="24"/>
        </w:rPr>
        <w:t>ская диссоциация. Электролиты и неэлектролиты. Ионы. Катионы и анионы. Реакции ионн</w:t>
      </w:r>
      <w:r w:rsidRPr="00461783">
        <w:rPr>
          <w:szCs w:val="24"/>
        </w:rPr>
        <w:t>о</w:t>
      </w:r>
      <w:r w:rsidRPr="00461783">
        <w:rPr>
          <w:szCs w:val="24"/>
        </w:rPr>
        <w:t>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w:t>
      </w:r>
      <w:r w:rsidRPr="00461783">
        <w:rPr>
          <w:szCs w:val="24"/>
        </w:rPr>
        <w:t>и</w:t>
      </w:r>
      <w:r w:rsidRPr="00461783">
        <w:rPr>
          <w:szCs w:val="24"/>
        </w:rPr>
        <w:t>ческих элементов в соединениях. Окислитель. Восстановитель. Сущность окислительно-восстановительных реакций.</w:t>
      </w:r>
    </w:p>
    <w:p w:rsidR="00B3182D" w:rsidRPr="00461783" w:rsidRDefault="00B3182D" w:rsidP="00196EB1">
      <w:pPr>
        <w:autoSpaceDE w:val="0"/>
        <w:autoSpaceDN w:val="0"/>
        <w:adjustRightInd w:val="0"/>
        <w:spacing w:after="0" w:line="240" w:lineRule="auto"/>
        <w:ind w:left="0" w:firstLine="567"/>
        <w:rPr>
          <w:b/>
          <w:bCs/>
          <w:szCs w:val="24"/>
        </w:rPr>
      </w:pPr>
      <w:r w:rsidRPr="00461783">
        <w:rPr>
          <w:b/>
          <w:bCs/>
          <w:szCs w:val="24"/>
        </w:rPr>
        <w:t xml:space="preserve">Неметаллы </w:t>
      </w:r>
      <w:r w:rsidRPr="00461783">
        <w:rPr>
          <w:b/>
          <w:bCs/>
          <w:szCs w:val="24"/>
          <w:lang w:val="en-US"/>
        </w:rPr>
        <w:t>IV</w:t>
      </w:r>
      <w:r w:rsidRPr="00461783">
        <w:rPr>
          <w:b/>
          <w:bCs/>
          <w:szCs w:val="24"/>
        </w:rPr>
        <w:t xml:space="preserve"> – </w:t>
      </w:r>
      <w:r w:rsidRPr="00461783">
        <w:rPr>
          <w:b/>
          <w:bCs/>
          <w:szCs w:val="24"/>
          <w:lang w:val="en-US"/>
        </w:rPr>
        <w:t>VII</w:t>
      </w:r>
      <w:r w:rsidRPr="00461783">
        <w:rPr>
          <w:b/>
          <w:bCs/>
          <w:szCs w:val="24"/>
        </w:rPr>
        <w:t xml:space="preserve"> групп и их соединения</w:t>
      </w:r>
    </w:p>
    <w:p w:rsidR="00B3182D" w:rsidRPr="00461783" w:rsidRDefault="00B3182D" w:rsidP="00196EB1">
      <w:pPr>
        <w:autoSpaceDE w:val="0"/>
        <w:autoSpaceDN w:val="0"/>
        <w:adjustRightInd w:val="0"/>
        <w:spacing w:after="0" w:line="240" w:lineRule="auto"/>
        <w:ind w:left="0" w:firstLine="567"/>
        <w:rPr>
          <w:b/>
          <w:bCs/>
          <w:szCs w:val="24"/>
        </w:rPr>
      </w:pPr>
      <w:r w:rsidRPr="00461783">
        <w:rPr>
          <w:szCs w:val="24"/>
        </w:rPr>
        <w:t>Положение неметаллов в периодической системе химических элементов Д.И. Менд</w:t>
      </w:r>
      <w:r w:rsidRPr="00461783">
        <w:rPr>
          <w:szCs w:val="24"/>
        </w:rPr>
        <w:t>е</w:t>
      </w:r>
      <w:r w:rsidRPr="00461783">
        <w:rPr>
          <w:szCs w:val="24"/>
        </w:rPr>
        <w:t>леева. Общие свойства неметаллов. Галогены: физические и химические свойства. Соедин</w:t>
      </w:r>
      <w:r w:rsidRPr="00461783">
        <w:rPr>
          <w:szCs w:val="24"/>
        </w:rPr>
        <w:t>е</w:t>
      </w:r>
      <w:r w:rsidRPr="00461783">
        <w:rPr>
          <w:szCs w:val="24"/>
        </w:rPr>
        <w:t>ния галогенов: хлороводород, хлороводородная кислота и ее соли. Сера: физические и хим</w:t>
      </w:r>
      <w:r w:rsidRPr="00461783">
        <w:rPr>
          <w:szCs w:val="24"/>
        </w:rPr>
        <w:t>и</w:t>
      </w:r>
      <w:r w:rsidRPr="00461783">
        <w:rPr>
          <w:szCs w:val="24"/>
        </w:rPr>
        <w:t xml:space="preserve">ческие свойства. Соединения серы: сероводород, сульфиды, оксиды серы. Серная, </w:t>
      </w:r>
      <w:r w:rsidRPr="00461783">
        <w:rPr>
          <w:i/>
          <w:szCs w:val="24"/>
        </w:rPr>
        <w:t>сернистая и сероводородная кислоты</w:t>
      </w:r>
      <w:r w:rsidRPr="00461783">
        <w:rPr>
          <w:szCs w:val="24"/>
        </w:rPr>
        <w:t xml:space="preserve"> и их соли. Азот: физические и химические свойства. Аммиак. С</w:t>
      </w:r>
      <w:r w:rsidRPr="00461783">
        <w:rPr>
          <w:szCs w:val="24"/>
        </w:rPr>
        <w:t>о</w:t>
      </w:r>
      <w:r w:rsidRPr="00461783">
        <w:rPr>
          <w:szCs w:val="24"/>
        </w:rPr>
        <w:t>ли аммония. Оксиды азота. Азотная кислота и ее соли. Фосфор: физические и химические свойства. Соединения фосфора: оксид фосфора (</w:t>
      </w:r>
      <w:r w:rsidRPr="00461783">
        <w:rPr>
          <w:szCs w:val="24"/>
          <w:lang w:val="en-US"/>
        </w:rPr>
        <w:t>V</w:t>
      </w:r>
      <w:r w:rsidRPr="00461783">
        <w:rPr>
          <w:szCs w:val="24"/>
        </w:rPr>
        <w:t>), ортофосфорная кислота и ее соли. Угл</w:t>
      </w:r>
      <w:r w:rsidRPr="00461783">
        <w:rPr>
          <w:szCs w:val="24"/>
        </w:rPr>
        <w:t>е</w:t>
      </w:r>
      <w:r w:rsidRPr="00461783">
        <w:rPr>
          <w:szCs w:val="24"/>
        </w:rPr>
        <w:t xml:space="preserve">род: физические и химические свойства. </w:t>
      </w:r>
      <w:r w:rsidRPr="00461783">
        <w:rPr>
          <w:i/>
          <w:szCs w:val="24"/>
        </w:rPr>
        <w:t>Аллотропия углерода: алмаз, графит, карбин, фу</w:t>
      </w:r>
      <w:r w:rsidRPr="00461783">
        <w:rPr>
          <w:i/>
          <w:szCs w:val="24"/>
        </w:rPr>
        <w:t>л</w:t>
      </w:r>
      <w:r w:rsidRPr="00461783">
        <w:rPr>
          <w:i/>
          <w:szCs w:val="24"/>
        </w:rPr>
        <w:t xml:space="preserve">лерены. </w:t>
      </w:r>
      <w:r w:rsidRPr="00461783">
        <w:rPr>
          <w:szCs w:val="24"/>
        </w:rPr>
        <w:t xml:space="preserve">Соединения углерода: оксиды углерода (II) и (IV), угольная кислота и ее соли. </w:t>
      </w:r>
      <w:r w:rsidRPr="00461783">
        <w:rPr>
          <w:i/>
          <w:szCs w:val="24"/>
        </w:rPr>
        <w:t>Кре</w:t>
      </w:r>
      <w:r w:rsidRPr="00461783">
        <w:rPr>
          <w:i/>
          <w:szCs w:val="24"/>
        </w:rPr>
        <w:t>м</w:t>
      </w:r>
      <w:r w:rsidRPr="00461783">
        <w:rPr>
          <w:i/>
          <w:szCs w:val="24"/>
        </w:rPr>
        <w:t>ний и его соединения.</w:t>
      </w:r>
    </w:p>
    <w:p w:rsidR="00B3182D" w:rsidRPr="00461783" w:rsidRDefault="00B3182D" w:rsidP="00196EB1">
      <w:pPr>
        <w:autoSpaceDE w:val="0"/>
        <w:autoSpaceDN w:val="0"/>
        <w:adjustRightInd w:val="0"/>
        <w:spacing w:after="0" w:line="240" w:lineRule="auto"/>
        <w:ind w:left="0" w:firstLine="567"/>
        <w:rPr>
          <w:b/>
          <w:bCs/>
          <w:szCs w:val="24"/>
        </w:rPr>
      </w:pPr>
      <w:r w:rsidRPr="00461783">
        <w:rPr>
          <w:b/>
          <w:bCs/>
          <w:szCs w:val="24"/>
        </w:rPr>
        <w:t>Металлы и их соединения</w:t>
      </w:r>
    </w:p>
    <w:p w:rsidR="00B3182D" w:rsidRPr="00461783" w:rsidRDefault="00B3182D" w:rsidP="00196EB1">
      <w:pPr>
        <w:autoSpaceDE w:val="0"/>
        <w:autoSpaceDN w:val="0"/>
        <w:adjustRightInd w:val="0"/>
        <w:spacing w:after="0" w:line="240" w:lineRule="auto"/>
        <w:ind w:left="0" w:firstLine="567"/>
        <w:rPr>
          <w:b/>
          <w:bCs/>
          <w:szCs w:val="24"/>
        </w:rPr>
      </w:pPr>
      <w:r w:rsidRPr="00461783">
        <w:rPr>
          <w:i/>
          <w:szCs w:val="24"/>
        </w:rPr>
        <w:t>Положение металлов в периодической системе химических элементов Д.И. Менделе</w:t>
      </w:r>
      <w:r w:rsidRPr="00461783">
        <w:rPr>
          <w:i/>
          <w:szCs w:val="24"/>
        </w:rPr>
        <w:t>е</w:t>
      </w:r>
      <w:r w:rsidRPr="00461783">
        <w:rPr>
          <w:i/>
          <w:szCs w:val="24"/>
        </w:rPr>
        <w:t>ва.Металлы в природе и общие способы их получения</w:t>
      </w:r>
      <w:r w:rsidRPr="00461783">
        <w:rPr>
          <w:szCs w:val="24"/>
        </w:rPr>
        <w:t xml:space="preserve">. </w:t>
      </w:r>
      <w:r w:rsidRPr="00461783">
        <w:rPr>
          <w:i/>
          <w:szCs w:val="24"/>
        </w:rPr>
        <w:t>Общие физические свойства мета</w:t>
      </w:r>
      <w:r w:rsidRPr="00461783">
        <w:rPr>
          <w:i/>
          <w:szCs w:val="24"/>
        </w:rPr>
        <w:t>л</w:t>
      </w:r>
      <w:r w:rsidRPr="00461783">
        <w:rPr>
          <w:i/>
          <w:szCs w:val="24"/>
        </w:rPr>
        <w:t>лов.</w:t>
      </w:r>
      <w:r w:rsidRPr="00461783">
        <w:rPr>
          <w:szCs w:val="24"/>
        </w:rPr>
        <w:t xml:space="preserve"> Общие химические свойства металлов: реакции с неметаллами, кислотами, солями. </w:t>
      </w:r>
      <w:r w:rsidRPr="00461783">
        <w:rPr>
          <w:i/>
          <w:szCs w:val="24"/>
        </w:rPr>
        <w:t>Электрохимический ряд напряжений металлов.</w:t>
      </w:r>
      <w:r w:rsidRPr="00461783">
        <w:rPr>
          <w:szCs w:val="24"/>
        </w:rPr>
        <w:t xml:space="preserve"> Щелочные металлы и их соединения. Щ</w:t>
      </w:r>
      <w:r w:rsidRPr="00461783">
        <w:rPr>
          <w:szCs w:val="24"/>
        </w:rPr>
        <w:t>е</w:t>
      </w:r>
      <w:r w:rsidRPr="00461783">
        <w:rPr>
          <w:szCs w:val="24"/>
        </w:rPr>
        <w:t xml:space="preserve">лочноземельные металлы и их соединения. Алюминий. Амфотерность оксида и гидроксида </w:t>
      </w:r>
      <w:r w:rsidRPr="00461783">
        <w:rPr>
          <w:szCs w:val="24"/>
        </w:rPr>
        <w:lastRenderedPageBreak/>
        <w:t>алюминия. Железо. Соединения железа и их свойства: оксиды, гидроксиды и соли железа (II и III).</w:t>
      </w:r>
    </w:p>
    <w:p w:rsidR="00B3182D" w:rsidRPr="00461783" w:rsidRDefault="00B3182D" w:rsidP="00196EB1">
      <w:pPr>
        <w:autoSpaceDE w:val="0"/>
        <w:autoSpaceDN w:val="0"/>
        <w:adjustRightInd w:val="0"/>
        <w:spacing w:after="0" w:line="240" w:lineRule="auto"/>
        <w:ind w:left="0" w:firstLine="567"/>
        <w:rPr>
          <w:b/>
          <w:bCs/>
          <w:szCs w:val="24"/>
        </w:rPr>
      </w:pPr>
      <w:r w:rsidRPr="00461783">
        <w:rPr>
          <w:b/>
          <w:bCs/>
          <w:szCs w:val="24"/>
        </w:rPr>
        <w:t>Первоначальные сведения об органических веществах</w:t>
      </w:r>
    </w:p>
    <w:p w:rsidR="00B3182D" w:rsidRPr="00461783" w:rsidRDefault="00B3182D" w:rsidP="00196EB1">
      <w:pPr>
        <w:autoSpaceDE w:val="0"/>
        <w:autoSpaceDN w:val="0"/>
        <w:adjustRightInd w:val="0"/>
        <w:spacing w:after="0" w:line="240" w:lineRule="auto"/>
        <w:ind w:left="0" w:firstLine="567"/>
        <w:rPr>
          <w:i/>
          <w:szCs w:val="24"/>
        </w:rPr>
      </w:pPr>
      <w:r w:rsidRPr="00461783">
        <w:rPr>
          <w:bCs/>
          <w:szCs w:val="24"/>
        </w:rPr>
        <w:t>П</w:t>
      </w:r>
      <w:r w:rsidRPr="00461783">
        <w:rPr>
          <w:szCs w:val="24"/>
        </w:rPr>
        <w:t xml:space="preserve">ервоначальные сведения о строении органических веществ. Углеводороды: метан, этан, этилен. </w:t>
      </w:r>
      <w:r w:rsidRPr="00461783">
        <w:rPr>
          <w:i/>
          <w:szCs w:val="24"/>
        </w:rPr>
        <w:t xml:space="preserve">Источники углеводородов: природный газ, нефть, уголь. </w:t>
      </w:r>
      <w:r w:rsidRPr="00461783">
        <w:rPr>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461783">
        <w:rPr>
          <w:i/>
          <w:szCs w:val="24"/>
        </w:rPr>
        <w:t>Химическое загрязнение окружающей среды и его последствия.</w:t>
      </w:r>
    </w:p>
    <w:p w:rsidR="00B3182D" w:rsidRPr="00461783" w:rsidRDefault="00B3182D" w:rsidP="00196EB1">
      <w:pPr>
        <w:autoSpaceDE w:val="0"/>
        <w:autoSpaceDN w:val="0"/>
        <w:adjustRightInd w:val="0"/>
        <w:spacing w:after="0" w:line="240" w:lineRule="auto"/>
        <w:ind w:left="0" w:firstLine="567"/>
        <w:rPr>
          <w:b/>
          <w:bCs/>
          <w:szCs w:val="24"/>
        </w:rPr>
      </w:pPr>
      <w:r w:rsidRPr="00461783">
        <w:rPr>
          <w:b/>
          <w:bCs/>
          <w:szCs w:val="24"/>
        </w:rPr>
        <w:t>Типы расчетных задач:</w:t>
      </w:r>
    </w:p>
    <w:p w:rsidR="00B3182D" w:rsidRPr="00461783" w:rsidRDefault="00B3182D" w:rsidP="00196EB1">
      <w:pPr>
        <w:autoSpaceDE w:val="0"/>
        <w:autoSpaceDN w:val="0"/>
        <w:adjustRightInd w:val="0"/>
        <w:spacing w:after="0" w:line="240" w:lineRule="auto"/>
        <w:ind w:left="0" w:firstLine="567"/>
        <w:rPr>
          <w:bCs/>
          <w:szCs w:val="24"/>
        </w:rPr>
      </w:pPr>
      <w:r w:rsidRPr="00461783">
        <w:rPr>
          <w:bCs/>
          <w:szCs w:val="24"/>
        </w:rPr>
        <w:t>Вычисление массовой доли химического элемента по формуле соединения.</w:t>
      </w:r>
    </w:p>
    <w:p w:rsidR="009B6D1D" w:rsidRPr="00461783" w:rsidRDefault="00B3182D" w:rsidP="00196EB1">
      <w:pPr>
        <w:autoSpaceDE w:val="0"/>
        <w:autoSpaceDN w:val="0"/>
        <w:adjustRightInd w:val="0"/>
        <w:spacing w:after="0" w:line="240" w:lineRule="auto"/>
        <w:ind w:left="0" w:firstLine="567"/>
        <w:rPr>
          <w:bCs/>
          <w:i/>
          <w:szCs w:val="24"/>
        </w:rPr>
      </w:pPr>
      <w:r w:rsidRPr="00461783">
        <w:rPr>
          <w:bCs/>
          <w:i/>
          <w:szCs w:val="24"/>
        </w:rPr>
        <w:t>Установление простейшей формулы вещества по массовым долям химических элеме</w:t>
      </w:r>
      <w:r w:rsidRPr="00461783">
        <w:rPr>
          <w:bCs/>
          <w:i/>
          <w:szCs w:val="24"/>
        </w:rPr>
        <w:t>н</w:t>
      </w:r>
      <w:r w:rsidRPr="00461783">
        <w:rPr>
          <w:bCs/>
          <w:i/>
          <w:szCs w:val="24"/>
        </w:rPr>
        <w:t>тов.</w:t>
      </w:r>
    </w:p>
    <w:p w:rsidR="00B3182D" w:rsidRPr="00461783" w:rsidRDefault="00B3182D" w:rsidP="00196EB1">
      <w:pPr>
        <w:autoSpaceDE w:val="0"/>
        <w:autoSpaceDN w:val="0"/>
        <w:adjustRightInd w:val="0"/>
        <w:spacing w:after="0" w:line="240" w:lineRule="auto"/>
        <w:ind w:left="0" w:firstLine="567"/>
        <w:rPr>
          <w:szCs w:val="24"/>
        </w:rPr>
      </w:pPr>
      <w:r w:rsidRPr="00461783">
        <w:rPr>
          <w:szCs w:val="24"/>
        </w:rPr>
        <w:t>Вычисления по химическим уравнениям количества, объема, массы вещества по кол</w:t>
      </w:r>
      <w:r w:rsidRPr="00461783">
        <w:rPr>
          <w:szCs w:val="24"/>
        </w:rPr>
        <w:t>и</w:t>
      </w:r>
      <w:r w:rsidRPr="00461783">
        <w:rPr>
          <w:szCs w:val="24"/>
        </w:rPr>
        <w:t>честву, объему, массе реагентов или продуктов реакции.</w:t>
      </w:r>
    </w:p>
    <w:p w:rsidR="00B3182D" w:rsidRPr="00461783" w:rsidRDefault="00B3182D" w:rsidP="00196EB1">
      <w:pPr>
        <w:autoSpaceDE w:val="0"/>
        <w:autoSpaceDN w:val="0"/>
        <w:adjustRightInd w:val="0"/>
        <w:spacing w:after="0" w:line="240" w:lineRule="auto"/>
        <w:ind w:left="0" w:firstLine="567"/>
        <w:rPr>
          <w:szCs w:val="24"/>
        </w:rPr>
      </w:pPr>
      <w:r w:rsidRPr="00461783">
        <w:rPr>
          <w:szCs w:val="24"/>
        </w:rPr>
        <w:t>Расчет массовой доли растворенного вещества в растворе.</w:t>
      </w:r>
    </w:p>
    <w:p w:rsidR="007C1594" w:rsidRPr="00461783" w:rsidRDefault="007C1594" w:rsidP="00196EB1">
      <w:pPr>
        <w:autoSpaceDE w:val="0"/>
        <w:autoSpaceDN w:val="0"/>
        <w:adjustRightInd w:val="0"/>
        <w:spacing w:after="0" w:line="240" w:lineRule="auto"/>
        <w:ind w:left="0" w:firstLine="567"/>
        <w:rPr>
          <w:bCs/>
          <w:color w:val="auto"/>
          <w:szCs w:val="24"/>
          <w:highlight w:val="yellow"/>
        </w:rPr>
      </w:pPr>
    </w:p>
    <w:p w:rsidR="00455BD2" w:rsidRPr="00461783" w:rsidRDefault="00455BD2" w:rsidP="00196EB1">
      <w:pPr>
        <w:autoSpaceDE w:val="0"/>
        <w:autoSpaceDN w:val="0"/>
        <w:adjustRightInd w:val="0"/>
        <w:spacing w:after="0" w:line="240" w:lineRule="auto"/>
        <w:ind w:left="0" w:firstLine="567"/>
        <w:rPr>
          <w:b/>
          <w:bCs/>
          <w:color w:val="auto"/>
          <w:szCs w:val="24"/>
        </w:rPr>
      </w:pPr>
      <w:r w:rsidRPr="00461783">
        <w:rPr>
          <w:b/>
          <w:bCs/>
          <w:color w:val="auto"/>
          <w:szCs w:val="24"/>
        </w:rPr>
        <w:t>Темы практических работ</w:t>
      </w:r>
      <w:r w:rsidR="00222F03" w:rsidRPr="00461783">
        <w:rPr>
          <w:b/>
          <w:bCs/>
          <w:color w:val="auto"/>
          <w:szCs w:val="24"/>
        </w:rPr>
        <w:t xml:space="preserve"> и лабораторных опытов</w:t>
      </w:r>
      <w:r w:rsidRPr="00461783">
        <w:rPr>
          <w:b/>
          <w:bCs/>
          <w:color w:val="auto"/>
          <w:szCs w:val="24"/>
        </w:rPr>
        <w:t>.</w:t>
      </w:r>
    </w:p>
    <w:p w:rsidR="00455BD2" w:rsidRPr="006B1519" w:rsidRDefault="00455BD2" w:rsidP="00196EB1">
      <w:pPr>
        <w:spacing w:after="0" w:line="240" w:lineRule="auto"/>
        <w:ind w:left="0" w:right="-15" w:firstLine="0"/>
        <w:jc w:val="left"/>
        <w:rPr>
          <w:rFonts w:eastAsia="Times New Roman"/>
          <w:b/>
          <w:color w:val="auto"/>
          <w:szCs w:val="24"/>
        </w:rPr>
      </w:pPr>
      <w:r w:rsidRPr="00461783">
        <w:rPr>
          <w:rFonts w:eastAsia="Times New Roman"/>
          <w:b/>
          <w:i/>
          <w:color w:val="auto"/>
          <w:szCs w:val="24"/>
        </w:rPr>
        <w:t xml:space="preserve">8 </w:t>
      </w:r>
      <w:r w:rsidRPr="006B1519">
        <w:rPr>
          <w:rFonts w:eastAsia="Times New Roman"/>
          <w:b/>
          <w:color w:val="auto"/>
          <w:szCs w:val="24"/>
        </w:rPr>
        <w:t>класс</w:t>
      </w:r>
    </w:p>
    <w:p w:rsidR="00455BD2" w:rsidRPr="006B1519" w:rsidRDefault="00455BD2" w:rsidP="00196EB1">
      <w:pPr>
        <w:spacing w:after="0" w:line="240" w:lineRule="auto"/>
        <w:ind w:left="0" w:right="-15" w:firstLine="0"/>
        <w:jc w:val="left"/>
        <w:rPr>
          <w:rFonts w:eastAsia="Times New Roman"/>
          <w:color w:val="auto"/>
          <w:szCs w:val="24"/>
        </w:rPr>
      </w:pPr>
      <w:r w:rsidRPr="006B1519">
        <w:rPr>
          <w:rFonts w:eastAsia="Times New Roman"/>
          <w:color w:val="auto"/>
          <w:szCs w:val="24"/>
        </w:rPr>
        <w:t>Практическая работа №1 «Приемы безопасной работы с оборудованием и веществами. Строение пламени»</w:t>
      </w:r>
    </w:p>
    <w:p w:rsidR="00455BD2" w:rsidRPr="006B1519" w:rsidRDefault="00455BD2" w:rsidP="00196EB1">
      <w:pPr>
        <w:spacing w:after="0" w:line="240" w:lineRule="auto"/>
        <w:ind w:left="0" w:right="-15" w:firstLine="0"/>
        <w:jc w:val="left"/>
        <w:rPr>
          <w:rFonts w:eastAsia="Times New Roman"/>
          <w:color w:val="auto"/>
          <w:szCs w:val="24"/>
        </w:rPr>
      </w:pPr>
      <w:r w:rsidRPr="006B1519">
        <w:rPr>
          <w:rFonts w:eastAsia="Times New Roman"/>
          <w:color w:val="auto"/>
          <w:szCs w:val="24"/>
        </w:rPr>
        <w:t>Практическая работа №2 «Очистка загрязнений поваренной соли»</w:t>
      </w:r>
    </w:p>
    <w:p w:rsidR="00455BD2" w:rsidRPr="006B1519" w:rsidRDefault="00455BD2" w:rsidP="00196EB1">
      <w:pPr>
        <w:spacing w:after="0" w:line="240" w:lineRule="auto"/>
        <w:ind w:left="0" w:right="-15" w:firstLine="0"/>
        <w:jc w:val="left"/>
        <w:rPr>
          <w:rFonts w:eastAsia="Times New Roman"/>
          <w:color w:val="auto"/>
          <w:szCs w:val="24"/>
        </w:rPr>
      </w:pPr>
      <w:r w:rsidRPr="006B1519">
        <w:rPr>
          <w:rFonts w:eastAsia="Times New Roman"/>
          <w:color w:val="auto"/>
          <w:szCs w:val="24"/>
        </w:rPr>
        <w:t>Практическая работа №3 «Получение и свойства кислорода»</w:t>
      </w:r>
    </w:p>
    <w:p w:rsidR="00455BD2" w:rsidRPr="006B1519" w:rsidRDefault="00455BD2" w:rsidP="00196EB1">
      <w:pPr>
        <w:spacing w:after="0" w:line="240" w:lineRule="auto"/>
        <w:ind w:left="0" w:right="-15" w:firstLine="0"/>
        <w:jc w:val="left"/>
        <w:rPr>
          <w:rFonts w:eastAsia="Times New Roman"/>
          <w:color w:val="auto"/>
          <w:szCs w:val="24"/>
        </w:rPr>
      </w:pPr>
      <w:r w:rsidRPr="006B1519">
        <w:rPr>
          <w:rFonts w:eastAsia="Times New Roman"/>
          <w:color w:val="auto"/>
          <w:szCs w:val="24"/>
        </w:rPr>
        <w:t>Практическая работа №4 «Приготовление растворов солей с определенной массовой долей растворенного вещества»</w:t>
      </w:r>
    </w:p>
    <w:p w:rsidR="00455BD2" w:rsidRPr="006B1519" w:rsidRDefault="00455BD2" w:rsidP="00196EB1">
      <w:pPr>
        <w:spacing w:after="0" w:line="240" w:lineRule="auto"/>
        <w:ind w:left="0" w:right="-15" w:firstLine="0"/>
        <w:jc w:val="left"/>
        <w:rPr>
          <w:rFonts w:eastAsia="Times New Roman"/>
          <w:color w:val="auto"/>
          <w:szCs w:val="24"/>
        </w:rPr>
      </w:pPr>
      <w:r w:rsidRPr="006B1519">
        <w:rPr>
          <w:rFonts w:eastAsia="Times New Roman"/>
          <w:color w:val="auto"/>
          <w:szCs w:val="24"/>
        </w:rPr>
        <w:t>Практическая работа №5 «Решение экспериментальных задач по теме: «Основные классы неорганических соединений»»</w:t>
      </w:r>
    </w:p>
    <w:p w:rsidR="00455BD2" w:rsidRPr="006B1519" w:rsidRDefault="00455BD2" w:rsidP="00196EB1">
      <w:pPr>
        <w:spacing w:after="0" w:line="240" w:lineRule="auto"/>
        <w:ind w:left="0" w:right="-15" w:firstLine="0"/>
        <w:jc w:val="left"/>
        <w:rPr>
          <w:rFonts w:eastAsia="Times New Roman"/>
          <w:color w:val="auto"/>
          <w:szCs w:val="24"/>
        </w:rPr>
      </w:pPr>
      <w:r w:rsidRPr="006B1519">
        <w:rPr>
          <w:rFonts w:eastAsia="Times New Roman"/>
          <w:color w:val="auto"/>
          <w:szCs w:val="24"/>
        </w:rPr>
        <w:t>Практическая работа №6 «Получение соляной кислоты и изучение её свойств»</w:t>
      </w:r>
    </w:p>
    <w:p w:rsidR="00A92574" w:rsidRPr="006B1519" w:rsidRDefault="00A92574" w:rsidP="00196EB1">
      <w:pPr>
        <w:shd w:val="clear" w:color="auto" w:fill="FFFFFF"/>
        <w:spacing w:after="0" w:line="240" w:lineRule="auto"/>
        <w:ind w:left="0" w:firstLine="0"/>
        <w:jc w:val="left"/>
        <w:rPr>
          <w:rFonts w:eastAsia="Times New Roman"/>
          <w:b/>
          <w:color w:val="auto"/>
          <w:szCs w:val="24"/>
        </w:rPr>
      </w:pPr>
      <w:r w:rsidRPr="006B1519">
        <w:rPr>
          <w:rFonts w:eastAsia="Times New Roman"/>
          <w:b/>
          <w:bCs/>
          <w:color w:val="auto"/>
          <w:szCs w:val="24"/>
        </w:rPr>
        <w:t>Лабораторные опыты.</w:t>
      </w:r>
      <w:r w:rsidRPr="006B1519">
        <w:rPr>
          <w:rFonts w:eastAsia="Times New Roman"/>
          <w:b/>
          <w:color w:val="auto"/>
          <w:szCs w:val="24"/>
        </w:rPr>
        <w:t> </w:t>
      </w:r>
    </w:p>
    <w:p w:rsidR="00A92574" w:rsidRPr="006B1519" w:rsidRDefault="00A92574" w:rsidP="00196EB1">
      <w:pPr>
        <w:shd w:val="clear" w:color="auto" w:fill="FFFFFF"/>
        <w:spacing w:after="0" w:line="240" w:lineRule="auto"/>
        <w:ind w:left="0" w:firstLine="0"/>
        <w:jc w:val="left"/>
        <w:rPr>
          <w:rFonts w:eastAsia="Times New Roman"/>
          <w:color w:val="auto"/>
          <w:szCs w:val="24"/>
        </w:rPr>
      </w:pPr>
      <w:r w:rsidRPr="006B1519">
        <w:rPr>
          <w:rFonts w:eastAsia="Times New Roman"/>
          <w:color w:val="auto"/>
          <w:szCs w:val="24"/>
        </w:rPr>
        <w:t>1.Рассмотрение веществ с различными физическими свойствами.</w:t>
      </w:r>
    </w:p>
    <w:p w:rsidR="00A92574" w:rsidRPr="006B1519" w:rsidRDefault="00A92574" w:rsidP="00196EB1">
      <w:pPr>
        <w:shd w:val="clear" w:color="auto" w:fill="FFFFFF"/>
        <w:spacing w:after="0" w:line="240" w:lineRule="auto"/>
        <w:ind w:left="0" w:firstLine="0"/>
        <w:jc w:val="left"/>
        <w:rPr>
          <w:rFonts w:eastAsia="Times New Roman"/>
          <w:color w:val="auto"/>
          <w:szCs w:val="24"/>
        </w:rPr>
      </w:pPr>
      <w:r w:rsidRPr="006B1519">
        <w:rPr>
          <w:rFonts w:eastAsia="Times New Roman"/>
          <w:color w:val="auto"/>
          <w:szCs w:val="24"/>
        </w:rPr>
        <w:t xml:space="preserve">2. Разделение смеси с помощью магнита. </w:t>
      </w:r>
    </w:p>
    <w:p w:rsidR="00A92574" w:rsidRPr="006B1519" w:rsidRDefault="00A92574" w:rsidP="00196EB1">
      <w:pPr>
        <w:shd w:val="clear" w:color="auto" w:fill="FFFFFF"/>
        <w:spacing w:after="0" w:line="240" w:lineRule="auto"/>
        <w:ind w:left="0" w:firstLine="0"/>
        <w:jc w:val="left"/>
        <w:rPr>
          <w:rFonts w:eastAsia="Times New Roman"/>
          <w:color w:val="auto"/>
          <w:szCs w:val="24"/>
        </w:rPr>
      </w:pPr>
      <w:r w:rsidRPr="006B1519">
        <w:rPr>
          <w:rFonts w:eastAsia="Times New Roman"/>
          <w:color w:val="auto"/>
          <w:szCs w:val="24"/>
        </w:rPr>
        <w:t xml:space="preserve">3.Примеры физических и химических явлений. </w:t>
      </w:r>
    </w:p>
    <w:p w:rsidR="00A92574" w:rsidRPr="006B1519" w:rsidRDefault="00A92574" w:rsidP="00196EB1">
      <w:pPr>
        <w:shd w:val="clear" w:color="auto" w:fill="FFFFFF"/>
        <w:spacing w:after="0" w:line="240" w:lineRule="auto"/>
        <w:ind w:left="0" w:firstLine="0"/>
        <w:jc w:val="left"/>
        <w:rPr>
          <w:rFonts w:eastAsia="Times New Roman"/>
          <w:color w:val="auto"/>
          <w:szCs w:val="24"/>
        </w:rPr>
      </w:pPr>
      <w:r w:rsidRPr="006B1519">
        <w:rPr>
          <w:rFonts w:eastAsia="Times New Roman"/>
          <w:color w:val="auto"/>
          <w:szCs w:val="24"/>
        </w:rPr>
        <w:t xml:space="preserve">4.Реакции, иллюстрирующие основные признаки характерных реакций. </w:t>
      </w:r>
    </w:p>
    <w:p w:rsidR="00A92574" w:rsidRPr="006B1519" w:rsidRDefault="00A92574" w:rsidP="00196EB1">
      <w:pPr>
        <w:shd w:val="clear" w:color="auto" w:fill="FFFFFF"/>
        <w:spacing w:after="0" w:line="240" w:lineRule="auto"/>
        <w:ind w:left="0" w:firstLine="0"/>
        <w:jc w:val="left"/>
        <w:rPr>
          <w:rFonts w:eastAsia="Times New Roman"/>
          <w:color w:val="auto"/>
          <w:szCs w:val="24"/>
        </w:rPr>
      </w:pPr>
      <w:r w:rsidRPr="006B1519">
        <w:rPr>
          <w:rFonts w:eastAsia="Times New Roman"/>
          <w:color w:val="auto"/>
          <w:szCs w:val="24"/>
        </w:rPr>
        <w:t xml:space="preserve">5.Разложение основного карбоната меди(II). </w:t>
      </w:r>
    </w:p>
    <w:p w:rsidR="00A92574" w:rsidRPr="006B1519" w:rsidRDefault="00A92574" w:rsidP="00196EB1">
      <w:pPr>
        <w:shd w:val="clear" w:color="auto" w:fill="FFFFFF"/>
        <w:spacing w:after="0" w:line="240" w:lineRule="auto"/>
        <w:ind w:left="0" w:firstLine="0"/>
        <w:jc w:val="left"/>
        <w:rPr>
          <w:color w:val="auto"/>
          <w:szCs w:val="24"/>
        </w:rPr>
      </w:pPr>
      <w:r w:rsidRPr="006B1519">
        <w:rPr>
          <w:rFonts w:eastAsia="Times New Roman"/>
          <w:color w:val="auto"/>
          <w:szCs w:val="24"/>
        </w:rPr>
        <w:t>6.Реакция замещения меди железом.</w:t>
      </w:r>
      <w:r w:rsidRPr="006B1519">
        <w:rPr>
          <w:color w:val="auto"/>
          <w:szCs w:val="24"/>
        </w:rPr>
        <w:t xml:space="preserve"> </w:t>
      </w:r>
    </w:p>
    <w:p w:rsidR="00A92574" w:rsidRPr="006B1519" w:rsidRDefault="00A92574" w:rsidP="00196EB1">
      <w:pPr>
        <w:shd w:val="clear" w:color="auto" w:fill="FFFFFF"/>
        <w:spacing w:after="0" w:line="240" w:lineRule="auto"/>
        <w:ind w:left="0" w:firstLine="0"/>
        <w:jc w:val="left"/>
        <w:rPr>
          <w:rFonts w:eastAsia="Times New Roman"/>
          <w:color w:val="auto"/>
          <w:szCs w:val="24"/>
        </w:rPr>
      </w:pPr>
      <w:r w:rsidRPr="006B1519">
        <w:rPr>
          <w:color w:val="auto"/>
          <w:szCs w:val="24"/>
        </w:rPr>
        <w:t>7.Ознакомление с образцами оксидов.</w:t>
      </w:r>
      <w:r w:rsidRPr="006B1519">
        <w:rPr>
          <w:rFonts w:eastAsia="Times New Roman"/>
          <w:color w:val="auto"/>
          <w:szCs w:val="24"/>
        </w:rPr>
        <w:t xml:space="preserve"> </w:t>
      </w:r>
    </w:p>
    <w:p w:rsidR="00A92574" w:rsidRPr="006B1519" w:rsidRDefault="00A92574" w:rsidP="00196EB1">
      <w:pPr>
        <w:shd w:val="clear" w:color="auto" w:fill="FFFFFF"/>
        <w:spacing w:after="0" w:line="240" w:lineRule="auto"/>
        <w:ind w:left="0" w:firstLine="0"/>
        <w:jc w:val="left"/>
        <w:rPr>
          <w:rFonts w:eastAsia="Times New Roman"/>
          <w:color w:val="auto"/>
          <w:szCs w:val="24"/>
        </w:rPr>
      </w:pPr>
      <w:r w:rsidRPr="006B1519">
        <w:rPr>
          <w:rFonts w:eastAsia="Times New Roman"/>
          <w:color w:val="auto"/>
          <w:szCs w:val="24"/>
        </w:rPr>
        <w:t>8.Опыты, подтверждающие химические свойства кислот, оснований .</w:t>
      </w:r>
    </w:p>
    <w:p w:rsidR="00A92574" w:rsidRPr="006B1519" w:rsidRDefault="00A92574" w:rsidP="00196EB1">
      <w:pPr>
        <w:shd w:val="clear" w:color="auto" w:fill="FFFFFF"/>
        <w:spacing w:after="0" w:line="240" w:lineRule="auto"/>
        <w:ind w:left="0" w:firstLine="0"/>
        <w:jc w:val="left"/>
        <w:rPr>
          <w:rFonts w:eastAsia="Times New Roman"/>
          <w:color w:val="auto"/>
          <w:szCs w:val="24"/>
        </w:rPr>
      </w:pPr>
      <w:r w:rsidRPr="006B1519">
        <w:rPr>
          <w:rFonts w:eastAsia="Times New Roman"/>
          <w:color w:val="auto"/>
          <w:szCs w:val="24"/>
        </w:rPr>
        <w:t xml:space="preserve">9.Взаимодействие гидроксида цинка с растворами кислот и щелочей. </w:t>
      </w:r>
    </w:p>
    <w:p w:rsidR="00A92574" w:rsidRPr="006B1519" w:rsidRDefault="00A92574" w:rsidP="00196EB1">
      <w:pPr>
        <w:shd w:val="clear" w:color="auto" w:fill="FFFFFF"/>
        <w:spacing w:after="0" w:line="240" w:lineRule="auto"/>
        <w:ind w:left="0" w:firstLine="0"/>
        <w:jc w:val="left"/>
        <w:rPr>
          <w:rFonts w:eastAsia="Times New Roman"/>
          <w:color w:val="auto"/>
          <w:szCs w:val="24"/>
        </w:rPr>
      </w:pPr>
      <w:r w:rsidRPr="006B1519">
        <w:rPr>
          <w:rFonts w:eastAsia="Times New Roman"/>
          <w:color w:val="auto"/>
          <w:szCs w:val="24"/>
        </w:rPr>
        <w:t xml:space="preserve">10.Распознавание соляной кислоты, хлоридов, бромидов, иодидов и иода. </w:t>
      </w:r>
    </w:p>
    <w:p w:rsidR="009C635E" w:rsidRPr="006B1519" w:rsidRDefault="009C635E" w:rsidP="00196EB1">
      <w:pPr>
        <w:shd w:val="clear" w:color="auto" w:fill="FFFFFF"/>
        <w:spacing w:after="0" w:line="240" w:lineRule="auto"/>
        <w:ind w:left="0" w:firstLine="0"/>
        <w:jc w:val="left"/>
        <w:rPr>
          <w:rFonts w:eastAsia="Times New Roman"/>
          <w:b/>
          <w:color w:val="auto"/>
          <w:szCs w:val="24"/>
        </w:rPr>
      </w:pPr>
      <w:r w:rsidRPr="006B1519">
        <w:rPr>
          <w:rFonts w:eastAsia="Times New Roman"/>
          <w:b/>
          <w:color w:val="auto"/>
          <w:szCs w:val="24"/>
        </w:rPr>
        <w:t>9 класс</w:t>
      </w:r>
    </w:p>
    <w:p w:rsidR="00305C75" w:rsidRPr="006B1519" w:rsidRDefault="00305C75" w:rsidP="00196EB1">
      <w:pPr>
        <w:spacing w:after="0" w:line="240" w:lineRule="auto"/>
        <w:ind w:left="0"/>
        <w:contextualSpacing/>
        <w:rPr>
          <w:bCs/>
          <w:szCs w:val="24"/>
        </w:rPr>
      </w:pPr>
      <w:r w:rsidRPr="006B1519">
        <w:rPr>
          <w:bCs/>
          <w:szCs w:val="24"/>
        </w:rPr>
        <w:t>Практическая работа №1. Изучение влияния условий проведения химической реакции на её скорость.</w:t>
      </w:r>
    </w:p>
    <w:p w:rsidR="00305C75" w:rsidRPr="006B1519" w:rsidRDefault="00305C75" w:rsidP="00196EB1">
      <w:pPr>
        <w:spacing w:after="0" w:line="240" w:lineRule="auto"/>
        <w:ind w:left="0" w:firstLine="0"/>
        <w:contextualSpacing/>
        <w:rPr>
          <w:bCs/>
          <w:szCs w:val="24"/>
        </w:rPr>
      </w:pPr>
      <w:r w:rsidRPr="006B1519">
        <w:rPr>
          <w:bCs/>
          <w:szCs w:val="24"/>
        </w:rPr>
        <w:t>Практическая работа №2. Решение экспериментальных задач по теме «Свойства кислот, о</w:t>
      </w:r>
      <w:r w:rsidRPr="006B1519">
        <w:rPr>
          <w:bCs/>
          <w:szCs w:val="24"/>
        </w:rPr>
        <w:t>с</w:t>
      </w:r>
      <w:r w:rsidRPr="006B1519">
        <w:rPr>
          <w:bCs/>
          <w:szCs w:val="24"/>
        </w:rPr>
        <w:t>нований и солей как электролитов».</w:t>
      </w:r>
    </w:p>
    <w:p w:rsidR="00305C75" w:rsidRPr="006B1519" w:rsidRDefault="00305C75" w:rsidP="00196EB1">
      <w:pPr>
        <w:tabs>
          <w:tab w:val="left" w:pos="540"/>
        </w:tabs>
        <w:spacing w:after="0" w:line="240" w:lineRule="auto"/>
        <w:ind w:left="0" w:firstLine="0"/>
        <w:contextualSpacing/>
        <w:rPr>
          <w:rFonts w:eastAsia="Times New Roman"/>
          <w:szCs w:val="24"/>
        </w:rPr>
      </w:pPr>
      <w:r w:rsidRPr="006B1519">
        <w:rPr>
          <w:rFonts w:eastAsia="Times New Roman"/>
          <w:szCs w:val="24"/>
        </w:rPr>
        <w:t>Практическая работа № 3. Получение соляной кислоты и изучение её свойств.</w:t>
      </w:r>
    </w:p>
    <w:p w:rsidR="00305C75" w:rsidRPr="006B1519" w:rsidRDefault="00305C75" w:rsidP="00196EB1">
      <w:pPr>
        <w:tabs>
          <w:tab w:val="left" w:pos="540"/>
        </w:tabs>
        <w:spacing w:after="0" w:line="240" w:lineRule="auto"/>
        <w:ind w:left="0" w:firstLine="0"/>
        <w:contextualSpacing/>
        <w:rPr>
          <w:rFonts w:eastAsia="Times New Roman"/>
          <w:szCs w:val="24"/>
        </w:rPr>
      </w:pPr>
      <w:r w:rsidRPr="006B1519">
        <w:rPr>
          <w:rFonts w:eastAsia="Times New Roman"/>
          <w:szCs w:val="24"/>
        </w:rPr>
        <w:t>Практическая работа №4. Решение экспериментальных задач по теме «Кислород и сера».</w:t>
      </w:r>
    </w:p>
    <w:p w:rsidR="00305C75" w:rsidRPr="006B1519" w:rsidRDefault="00305C75" w:rsidP="00196EB1">
      <w:pPr>
        <w:tabs>
          <w:tab w:val="left" w:pos="540"/>
        </w:tabs>
        <w:spacing w:after="0" w:line="240" w:lineRule="auto"/>
        <w:ind w:left="0" w:firstLine="0"/>
        <w:contextualSpacing/>
        <w:rPr>
          <w:rFonts w:eastAsia="Times New Roman"/>
          <w:szCs w:val="24"/>
        </w:rPr>
      </w:pPr>
      <w:r w:rsidRPr="006B1519">
        <w:rPr>
          <w:rFonts w:eastAsia="Times New Roman"/>
          <w:szCs w:val="24"/>
        </w:rPr>
        <w:t>Практическая работа №5. Получение аммиака и изучение его свойств.</w:t>
      </w:r>
    </w:p>
    <w:p w:rsidR="00305C75" w:rsidRPr="006B1519" w:rsidRDefault="00305C75" w:rsidP="00196EB1">
      <w:pPr>
        <w:spacing w:after="0" w:line="240" w:lineRule="auto"/>
        <w:ind w:left="0"/>
        <w:contextualSpacing/>
        <w:rPr>
          <w:rFonts w:eastAsia="Times New Roman"/>
          <w:szCs w:val="24"/>
        </w:rPr>
      </w:pPr>
      <w:r w:rsidRPr="006B1519">
        <w:rPr>
          <w:rFonts w:eastAsia="Times New Roman"/>
          <w:szCs w:val="24"/>
        </w:rPr>
        <w:t>Практическая работа №6. Получение оксида углерода (IV) и изучение его свойств. Распозн</w:t>
      </w:r>
      <w:r w:rsidRPr="006B1519">
        <w:rPr>
          <w:rFonts w:eastAsia="Times New Roman"/>
          <w:szCs w:val="24"/>
        </w:rPr>
        <w:t>а</w:t>
      </w:r>
      <w:r w:rsidRPr="006B1519">
        <w:rPr>
          <w:rFonts w:eastAsia="Times New Roman"/>
          <w:szCs w:val="24"/>
        </w:rPr>
        <w:t>вание карбонатов.</w:t>
      </w:r>
    </w:p>
    <w:p w:rsidR="00305C75" w:rsidRPr="006B1519" w:rsidRDefault="00305C75" w:rsidP="00196EB1">
      <w:pPr>
        <w:tabs>
          <w:tab w:val="left" w:pos="0"/>
        </w:tabs>
        <w:spacing w:after="0" w:line="240" w:lineRule="auto"/>
        <w:ind w:left="0" w:firstLine="0"/>
        <w:contextualSpacing/>
        <w:rPr>
          <w:rFonts w:eastAsia="Times New Roman"/>
          <w:szCs w:val="24"/>
        </w:rPr>
      </w:pPr>
      <w:r w:rsidRPr="006B1519">
        <w:rPr>
          <w:rFonts w:eastAsia="Times New Roman"/>
          <w:szCs w:val="24"/>
        </w:rPr>
        <w:t>Практическая работа №7. Решение экспериментальных задач по теме «Металлы и их соед</w:t>
      </w:r>
      <w:r w:rsidRPr="006B1519">
        <w:rPr>
          <w:rFonts w:eastAsia="Times New Roman"/>
          <w:szCs w:val="24"/>
        </w:rPr>
        <w:t>и</w:t>
      </w:r>
      <w:r w:rsidRPr="006B1519">
        <w:rPr>
          <w:rFonts w:eastAsia="Times New Roman"/>
          <w:szCs w:val="24"/>
        </w:rPr>
        <w:t>нения».</w:t>
      </w:r>
    </w:p>
    <w:p w:rsidR="00305C75" w:rsidRPr="006B1519" w:rsidRDefault="00305C75" w:rsidP="00196EB1">
      <w:pPr>
        <w:shd w:val="clear" w:color="auto" w:fill="FFFFFF"/>
        <w:spacing w:after="0" w:line="240" w:lineRule="auto"/>
        <w:ind w:left="0" w:firstLine="0"/>
        <w:jc w:val="left"/>
        <w:rPr>
          <w:rFonts w:eastAsia="Times New Roman"/>
          <w:b/>
          <w:color w:val="auto"/>
          <w:szCs w:val="24"/>
        </w:rPr>
      </w:pPr>
      <w:r w:rsidRPr="006B1519">
        <w:rPr>
          <w:rFonts w:eastAsia="Times New Roman"/>
          <w:b/>
          <w:bCs/>
          <w:color w:val="auto"/>
          <w:szCs w:val="24"/>
        </w:rPr>
        <w:t>Лабораторные опыты.</w:t>
      </w:r>
      <w:r w:rsidRPr="006B1519">
        <w:rPr>
          <w:rFonts w:eastAsia="Times New Roman"/>
          <w:b/>
          <w:color w:val="auto"/>
          <w:szCs w:val="24"/>
        </w:rPr>
        <w:t> </w:t>
      </w:r>
    </w:p>
    <w:p w:rsidR="00305C75" w:rsidRPr="006B1519" w:rsidRDefault="00305C75" w:rsidP="00196EB1">
      <w:pPr>
        <w:shd w:val="clear" w:color="auto" w:fill="FFFFFF"/>
        <w:spacing w:after="0" w:line="240" w:lineRule="auto"/>
        <w:ind w:left="0" w:firstLine="0"/>
        <w:jc w:val="left"/>
        <w:rPr>
          <w:szCs w:val="24"/>
        </w:rPr>
      </w:pPr>
      <w:r w:rsidRPr="006B1519">
        <w:rPr>
          <w:szCs w:val="24"/>
        </w:rPr>
        <w:t>1. Реакции обмена между растворами электролитов.</w:t>
      </w:r>
    </w:p>
    <w:p w:rsidR="00305C75" w:rsidRPr="006B1519" w:rsidRDefault="00305C75" w:rsidP="00196EB1">
      <w:pPr>
        <w:shd w:val="clear" w:color="auto" w:fill="FFFFFF"/>
        <w:spacing w:after="0" w:line="240" w:lineRule="auto"/>
        <w:ind w:left="0" w:firstLine="0"/>
        <w:jc w:val="left"/>
        <w:rPr>
          <w:szCs w:val="24"/>
        </w:rPr>
      </w:pPr>
      <w:r w:rsidRPr="006B1519">
        <w:rPr>
          <w:szCs w:val="24"/>
        </w:rPr>
        <w:t>2.Знакомство с образцами природных соединений неметаллов (хлоридами, сульфидами сульфатами, нитратами).</w:t>
      </w:r>
    </w:p>
    <w:p w:rsidR="00305C75" w:rsidRPr="006B1519" w:rsidRDefault="00305C75" w:rsidP="00196EB1">
      <w:pPr>
        <w:shd w:val="clear" w:color="auto" w:fill="FFFFFF"/>
        <w:spacing w:after="0" w:line="240" w:lineRule="auto"/>
        <w:ind w:left="0" w:firstLine="0"/>
        <w:jc w:val="left"/>
        <w:rPr>
          <w:szCs w:val="24"/>
        </w:rPr>
      </w:pPr>
      <w:r w:rsidRPr="006B1519">
        <w:rPr>
          <w:szCs w:val="24"/>
        </w:rPr>
        <w:t>3. Качественная реакция на хлорид-ион.</w:t>
      </w:r>
    </w:p>
    <w:p w:rsidR="00305C75" w:rsidRPr="006B1519" w:rsidRDefault="00305C75" w:rsidP="00196EB1">
      <w:pPr>
        <w:shd w:val="clear" w:color="auto" w:fill="FFFFFF"/>
        <w:spacing w:after="0" w:line="240" w:lineRule="auto"/>
        <w:ind w:left="0" w:firstLine="0"/>
        <w:jc w:val="left"/>
        <w:rPr>
          <w:szCs w:val="24"/>
        </w:rPr>
      </w:pPr>
      <w:r w:rsidRPr="006B1519">
        <w:rPr>
          <w:szCs w:val="24"/>
        </w:rPr>
        <w:lastRenderedPageBreak/>
        <w:t>4.</w:t>
      </w:r>
      <w:r w:rsidR="005B56BD" w:rsidRPr="006B1519">
        <w:rPr>
          <w:szCs w:val="24"/>
        </w:rPr>
        <w:t xml:space="preserve"> Некоторые химические свойства серной кислоты. </w:t>
      </w:r>
      <w:r w:rsidR="001322CC" w:rsidRPr="006B1519">
        <w:rPr>
          <w:szCs w:val="24"/>
        </w:rPr>
        <w:t>Качественная реакция на сульфат-ион.</w:t>
      </w:r>
    </w:p>
    <w:p w:rsidR="001322CC" w:rsidRPr="006B1519" w:rsidRDefault="001322CC" w:rsidP="00196EB1">
      <w:pPr>
        <w:shd w:val="clear" w:color="auto" w:fill="FFFFFF"/>
        <w:spacing w:after="0" w:line="240" w:lineRule="auto"/>
        <w:ind w:left="0" w:firstLine="0"/>
        <w:jc w:val="left"/>
        <w:rPr>
          <w:szCs w:val="24"/>
        </w:rPr>
      </w:pPr>
      <w:r w:rsidRPr="006B1519">
        <w:rPr>
          <w:szCs w:val="24"/>
        </w:rPr>
        <w:t>5. Распознавание катионов аммония.</w:t>
      </w:r>
    </w:p>
    <w:p w:rsidR="001322CC" w:rsidRPr="006B1519" w:rsidRDefault="001322CC" w:rsidP="00196EB1">
      <w:pPr>
        <w:shd w:val="clear" w:color="auto" w:fill="FFFFFF"/>
        <w:spacing w:after="0" w:line="240" w:lineRule="auto"/>
        <w:ind w:left="0" w:firstLine="0"/>
        <w:jc w:val="left"/>
        <w:rPr>
          <w:szCs w:val="24"/>
        </w:rPr>
      </w:pPr>
      <w:r w:rsidRPr="006B1519">
        <w:rPr>
          <w:szCs w:val="24"/>
        </w:rPr>
        <w:t>6. Знакомство с минеральными удобрениями.</w:t>
      </w:r>
    </w:p>
    <w:p w:rsidR="001322CC" w:rsidRPr="006B1519" w:rsidRDefault="001322CC" w:rsidP="00196EB1">
      <w:pPr>
        <w:shd w:val="clear" w:color="auto" w:fill="FFFFFF"/>
        <w:spacing w:after="0" w:line="240" w:lineRule="auto"/>
        <w:ind w:left="0" w:firstLine="0"/>
        <w:jc w:val="left"/>
        <w:rPr>
          <w:szCs w:val="24"/>
        </w:rPr>
      </w:pPr>
      <w:r w:rsidRPr="006B1519">
        <w:rPr>
          <w:szCs w:val="24"/>
        </w:rPr>
        <w:t>7. Распознавание карбонат - ионов.</w:t>
      </w:r>
    </w:p>
    <w:p w:rsidR="001322CC" w:rsidRPr="006B1519" w:rsidRDefault="001322CC" w:rsidP="00196EB1">
      <w:pPr>
        <w:shd w:val="clear" w:color="auto" w:fill="FFFFFF"/>
        <w:spacing w:after="0" w:line="240" w:lineRule="auto"/>
        <w:ind w:left="0" w:firstLine="0"/>
        <w:jc w:val="left"/>
        <w:rPr>
          <w:bCs/>
          <w:szCs w:val="24"/>
        </w:rPr>
      </w:pPr>
      <w:r w:rsidRPr="006B1519">
        <w:rPr>
          <w:szCs w:val="24"/>
        </w:rPr>
        <w:t xml:space="preserve">8. </w:t>
      </w:r>
      <w:r w:rsidRPr="006B1519">
        <w:rPr>
          <w:bCs/>
          <w:szCs w:val="24"/>
        </w:rPr>
        <w:t>Природные силикаты.</w:t>
      </w:r>
    </w:p>
    <w:p w:rsidR="001322CC" w:rsidRPr="006B1519" w:rsidRDefault="001322CC" w:rsidP="00196EB1">
      <w:pPr>
        <w:shd w:val="clear" w:color="auto" w:fill="FFFFFF"/>
        <w:spacing w:after="0" w:line="240" w:lineRule="auto"/>
        <w:ind w:left="0" w:firstLine="0"/>
        <w:jc w:val="left"/>
        <w:rPr>
          <w:szCs w:val="24"/>
        </w:rPr>
      </w:pPr>
      <w:r w:rsidRPr="006B1519">
        <w:rPr>
          <w:bCs/>
          <w:szCs w:val="24"/>
        </w:rPr>
        <w:t xml:space="preserve">9. </w:t>
      </w:r>
      <w:r w:rsidRPr="006B1519">
        <w:rPr>
          <w:szCs w:val="24"/>
        </w:rPr>
        <w:t>Знакомство с образцами металлов и сплавов (работа с коллекциями).</w:t>
      </w:r>
    </w:p>
    <w:p w:rsidR="001322CC" w:rsidRPr="006B1519" w:rsidRDefault="001322CC" w:rsidP="00196EB1">
      <w:pPr>
        <w:shd w:val="clear" w:color="auto" w:fill="FFFFFF"/>
        <w:spacing w:after="0" w:line="240" w:lineRule="auto"/>
        <w:ind w:left="0" w:firstLine="0"/>
        <w:jc w:val="left"/>
        <w:rPr>
          <w:szCs w:val="24"/>
        </w:rPr>
      </w:pPr>
      <w:r w:rsidRPr="006B1519">
        <w:rPr>
          <w:szCs w:val="24"/>
        </w:rPr>
        <w:t>10. Вытеснение одного металла другим из раствора соли.</w:t>
      </w:r>
    </w:p>
    <w:p w:rsidR="001322CC" w:rsidRPr="006B1519" w:rsidRDefault="001322CC" w:rsidP="00196EB1">
      <w:pPr>
        <w:shd w:val="clear" w:color="auto" w:fill="FFFFFF"/>
        <w:spacing w:after="0" w:line="240" w:lineRule="auto"/>
        <w:ind w:left="0" w:firstLine="0"/>
        <w:jc w:val="left"/>
        <w:rPr>
          <w:szCs w:val="24"/>
        </w:rPr>
      </w:pPr>
      <w:r w:rsidRPr="006B1519">
        <w:rPr>
          <w:szCs w:val="24"/>
        </w:rPr>
        <w:t>11. Знакомство с соединениями алюминия.</w:t>
      </w:r>
    </w:p>
    <w:p w:rsidR="001322CC" w:rsidRPr="006B1519" w:rsidRDefault="001322CC" w:rsidP="00196EB1">
      <w:pPr>
        <w:shd w:val="clear" w:color="auto" w:fill="FFFFFF"/>
        <w:spacing w:after="0" w:line="240" w:lineRule="auto"/>
        <w:ind w:left="0" w:firstLine="0"/>
        <w:jc w:val="left"/>
        <w:rPr>
          <w:szCs w:val="24"/>
        </w:rPr>
      </w:pPr>
      <w:r w:rsidRPr="006B1519">
        <w:rPr>
          <w:szCs w:val="24"/>
        </w:rPr>
        <w:t>12. Знакомство с рудами железа.</w:t>
      </w:r>
    </w:p>
    <w:p w:rsidR="00B3182D" w:rsidRPr="00461783" w:rsidRDefault="0091220F" w:rsidP="0091220F">
      <w:pPr>
        <w:pStyle w:val="01111"/>
        <w:numPr>
          <w:ilvl w:val="0"/>
          <w:numId w:val="0"/>
        </w:numPr>
        <w:ind w:left="1800"/>
      </w:pPr>
      <w:bookmarkStart w:id="332" w:name="_Toc409691713"/>
      <w:bookmarkStart w:id="333" w:name="_Toc410654038"/>
      <w:bookmarkStart w:id="334" w:name="_Toc414553249"/>
      <w:bookmarkStart w:id="335" w:name="_Toc52894677"/>
      <w:r>
        <w:t xml:space="preserve">2.2.14. </w:t>
      </w:r>
      <w:r w:rsidR="00B3182D" w:rsidRPr="00461783">
        <w:t>Изобразительное искусство</w:t>
      </w:r>
      <w:bookmarkEnd w:id="332"/>
      <w:bookmarkEnd w:id="333"/>
      <w:bookmarkEnd w:id="334"/>
      <w:bookmarkEnd w:id="335"/>
    </w:p>
    <w:p w:rsidR="00B3182D" w:rsidRPr="00461783" w:rsidRDefault="00B3182D" w:rsidP="00196EB1">
      <w:pPr>
        <w:tabs>
          <w:tab w:val="left" w:pos="1134"/>
        </w:tabs>
        <w:spacing w:after="0" w:line="240" w:lineRule="auto"/>
        <w:ind w:left="0" w:firstLine="567"/>
        <w:rPr>
          <w:szCs w:val="24"/>
        </w:rPr>
      </w:pPr>
      <w:r w:rsidRPr="00461783">
        <w:rPr>
          <w:szCs w:val="24"/>
        </w:rPr>
        <w:t>Программа учебного предмета «Изобразительное искусство» ориентирована на разв</w:t>
      </w:r>
      <w:r w:rsidRPr="00461783">
        <w:rPr>
          <w:szCs w:val="24"/>
        </w:rPr>
        <w:t>и</w:t>
      </w:r>
      <w:r w:rsidRPr="00461783">
        <w:rPr>
          <w:szCs w:val="24"/>
        </w:rPr>
        <w:t>тие компетенций в области освоения культурного наследия, умения ориентироваться в ра</w:t>
      </w:r>
      <w:r w:rsidRPr="00461783">
        <w:rPr>
          <w:szCs w:val="24"/>
        </w:rPr>
        <w:t>з</w:t>
      </w:r>
      <w:r w:rsidRPr="00461783">
        <w:rPr>
          <w:szCs w:val="24"/>
        </w:rPr>
        <w:t>личных сферах мировой художественной культуры, на формирование у обучающихся цел</w:t>
      </w:r>
      <w:r w:rsidRPr="00461783">
        <w:rPr>
          <w:szCs w:val="24"/>
        </w:rPr>
        <w:t>о</w:t>
      </w:r>
      <w:r w:rsidRPr="00461783">
        <w:rPr>
          <w:szCs w:val="24"/>
        </w:rPr>
        <w:t xml:space="preserve">стных представлений об исторических традициях и ценностях русской художественной культуры. </w:t>
      </w:r>
    </w:p>
    <w:p w:rsidR="00B3182D" w:rsidRPr="00461783" w:rsidRDefault="00B3182D" w:rsidP="00196EB1">
      <w:pPr>
        <w:tabs>
          <w:tab w:val="left" w:pos="1134"/>
        </w:tabs>
        <w:spacing w:after="0" w:line="240" w:lineRule="auto"/>
        <w:ind w:left="0" w:firstLine="567"/>
        <w:rPr>
          <w:szCs w:val="24"/>
        </w:rPr>
      </w:pPr>
      <w:r w:rsidRPr="00461783">
        <w:rPr>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w:t>
      </w:r>
      <w:r w:rsidRPr="00461783">
        <w:rPr>
          <w:szCs w:val="24"/>
        </w:rPr>
        <w:t>з</w:t>
      </w:r>
      <w:r w:rsidRPr="00461783">
        <w:rPr>
          <w:szCs w:val="24"/>
        </w:rPr>
        <w:t>ных видов визуально-пространственных искусств – живописи, графики, скульптуры, диза</w:t>
      </w:r>
      <w:r w:rsidRPr="00461783">
        <w:rPr>
          <w:szCs w:val="24"/>
        </w:rPr>
        <w:t>й</w:t>
      </w:r>
      <w:r w:rsidRPr="00461783">
        <w:rPr>
          <w:szCs w:val="24"/>
        </w:rPr>
        <w:t>на, архитектуры, народного и декоративно-прикладного искусства, театра, фото- и кинои</w:t>
      </w:r>
      <w:r w:rsidRPr="00461783">
        <w:rPr>
          <w:szCs w:val="24"/>
        </w:rPr>
        <w:t>с</w:t>
      </w:r>
      <w:r w:rsidRPr="00461783">
        <w:rPr>
          <w:szCs w:val="24"/>
        </w:rPr>
        <w:t>кусства.</w:t>
      </w:r>
    </w:p>
    <w:p w:rsidR="00B3182D" w:rsidRPr="00461783" w:rsidRDefault="00B3182D" w:rsidP="00196EB1">
      <w:pPr>
        <w:tabs>
          <w:tab w:val="left" w:pos="1134"/>
        </w:tabs>
        <w:spacing w:after="0" w:line="240" w:lineRule="auto"/>
        <w:ind w:left="0" w:firstLine="567"/>
        <w:rPr>
          <w:szCs w:val="24"/>
        </w:rPr>
      </w:pPr>
      <w:r w:rsidRPr="00461783">
        <w:rPr>
          <w:szCs w:val="24"/>
        </w:rPr>
        <w:t>Отличительной особенностью программы является новый взгляд на предмет «Изобр</w:t>
      </w:r>
      <w:r w:rsidRPr="00461783">
        <w:rPr>
          <w:szCs w:val="24"/>
        </w:rPr>
        <w:t>а</w:t>
      </w:r>
      <w:r w:rsidRPr="00461783">
        <w:rPr>
          <w:szCs w:val="24"/>
        </w:rPr>
        <w:t>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w:t>
      </w:r>
      <w:r w:rsidRPr="00461783">
        <w:rPr>
          <w:szCs w:val="24"/>
        </w:rPr>
        <w:t>т</w:t>
      </w:r>
      <w:r w:rsidRPr="00461783">
        <w:rPr>
          <w:szCs w:val="24"/>
        </w:rPr>
        <w:t>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w:t>
      </w:r>
      <w:r w:rsidRPr="00461783">
        <w:rPr>
          <w:szCs w:val="24"/>
        </w:rPr>
        <w:t>о</w:t>
      </w:r>
      <w:r w:rsidRPr="00461783">
        <w:rPr>
          <w:szCs w:val="24"/>
        </w:rPr>
        <w:t>дящихся в постоянном взаимодействии.</w:t>
      </w:r>
    </w:p>
    <w:p w:rsidR="00B3182D" w:rsidRPr="00461783" w:rsidRDefault="00B3182D" w:rsidP="00196EB1">
      <w:pPr>
        <w:tabs>
          <w:tab w:val="left" w:pos="1134"/>
        </w:tabs>
        <w:spacing w:after="0" w:line="240" w:lineRule="auto"/>
        <w:ind w:left="0" w:firstLine="567"/>
        <w:rPr>
          <w:szCs w:val="24"/>
        </w:rPr>
      </w:pPr>
      <w:r w:rsidRPr="00461783">
        <w:rPr>
          <w:szCs w:val="24"/>
        </w:rPr>
        <w:t>В программу включены следующие основные виды художественно-творческой де</w:t>
      </w:r>
      <w:r w:rsidRPr="00461783">
        <w:rPr>
          <w:szCs w:val="24"/>
        </w:rPr>
        <w:t>я</w:t>
      </w:r>
      <w:r w:rsidRPr="00461783">
        <w:rPr>
          <w:szCs w:val="24"/>
        </w:rPr>
        <w:t>тельности:</w:t>
      </w:r>
    </w:p>
    <w:p w:rsidR="00B3182D" w:rsidRPr="00461783" w:rsidRDefault="00B3182D" w:rsidP="00196EB1">
      <w:pPr>
        <w:pStyle w:val="af"/>
        <w:tabs>
          <w:tab w:val="left" w:pos="1134"/>
        </w:tabs>
        <w:spacing w:after="0" w:line="240" w:lineRule="auto"/>
        <w:ind w:left="0" w:firstLine="567"/>
        <w:contextualSpacing/>
        <w:rPr>
          <w:szCs w:val="24"/>
        </w:rPr>
      </w:pPr>
      <w:r w:rsidRPr="00461783">
        <w:rPr>
          <w:szCs w:val="24"/>
        </w:rPr>
        <w:t>ценностно-ориентационная и коммуникативная деятельность;</w:t>
      </w:r>
    </w:p>
    <w:p w:rsidR="00B3182D" w:rsidRPr="00461783" w:rsidRDefault="00B3182D" w:rsidP="00196EB1">
      <w:pPr>
        <w:pStyle w:val="af"/>
        <w:tabs>
          <w:tab w:val="left" w:pos="1134"/>
        </w:tabs>
        <w:spacing w:after="0" w:line="240" w:lineRule="auto"/>
        <w:ind w:left="0" w:firstLine="567"/>
        <w:contextualSpacing/>
        <w:rPr>
          <w:szCs w:val="24"/>
        </w:rPr>
      </w:pPr>
      <w:r w:rsidRPr="00461783">
        <w:rPr>
          <w:szCs w:val="24"/>
        </w:rPr>
        <w:t>изобразительная деятельность (основы художественного изображения);</w:t>
      </w:r>
    </w:p>
    <w:p w:rsidR="009B6D1D" w:rsidRPr="00461783" w:rsidRDefault="00B3182D" w:rsidP="00196EB1">
      <w:pPr>
        <w:pStyle w:val="af"/>
        <w:tabs>
          <w:tab w:val="left" w:pos="1134"/>
        </w:tabs>
        <w:spacing w:after="0" w:line="240" w:lineRule="auto"/>
        <w:ind w:left="0" w:firstLine="567"/>
        <w:contextualSpacing/>
        <w:rPr>
          <w:szCs w:val="24"/>
        </w:rPr>
      </w:pPr>
      <w:r w:rsidRPr="00461783">
        <w:rPr>
          <w:szCs w:val="24"/>
        </w:rPr>
        <w:t xml:space="preserve">декоративно-прикладная деятельность (основы народного и декоративно-прикладного искусства); </w:t>
      </w:r>
    </w:p>
    <w:p w:rsidR="00B3182D" w:rsidRPr="00461783" w:rsidRDefault="00B3182D" w:rsidP="00196EB1">
      <w:pPr>
        <w:pStyle w:val="af"/>
        <w:tabs>
          <w:tab w:val="left" w:pos="1134"/>
        </w:tabs>
        <w:spacing w:after="0" w:line="240" w:lineRule="auto"/>
        <w:ind w:left="0" w:firstLine="567"/>
        <w:contextualSpacing/>
        <w:rPr>
          <w:szCs w:val="24"/>
        </w:rPr>
      </w:pPr>
      <w:r w:rsidRPr="00461783">
        <w:rPr>
          <w:szCs w:val="24"/>
        </w:rPr>
        <w:t>художественно-конструкторская деятельность (элементы дизайна и архитектуры);</w:t>
      </w:r>
    </w:p>
    <w:p w:rsidR="00B3182D" w:rsidRPr="00461783" w:rsidRDefault="00B3182D" w:rsidP="00196EB1">
      <w:pPr>
        <w:pStyle w:val="af"/>
        <w:tabs>
          <w:tab w:val="left" w:pos="1134"/>
        </w:tabs>
        <w:spacing w:after="0" w:line="240" w:lineRule="auto"/>
        <w:ind w:left="0" w:firstLine="567"/>
        <w:contextualSpacing/>
        <w:rPr>
          <w:szCs w:val="24"/>
        </w:rPr>
      </w:pPr>
      <w:r w:rsidRPr="00461783">
        <w:rPr>
          <w:szCs w:val="24"/>
        </w:rPr>
        <w:t>художественно-творческая деятельность на основе синтеза искусств.</w:t>
      </w:r>
    </w:p>
    <w:p w:rsidR="00B3182D" w:rsidRPr="00461783" w:rsidRDefault="00B3182D" w:rsidP="00196EB1">
      <w:pPr>
        <w:tabs>
          <w:tab w:val="left" w:pos="1134"/>
        </w:tabs>
        <w:spacing w:after="0" w:line="240" w:lineRule="auto"/>
        <w:ind w:left="0" w:firstLine="567"/>
        <w:rPr>
          <w:szCs w:val="24"/>
        </w:rPr>
      </w:pPr>
      <w:r w:rsidRPr="00461783">
        <w:rPr>
          <w:szCs w:val="24"/>
        </w:rPr>
        <w:t>Связующим звеном предмета «Изобразительного искусства» с другими предметами я</w:t>
      </w:r>
      <w:r w:rsidRPr="00461783">
        <w:rPr>
          <w:szCs w:val="24"/>
        </w:rPr>
        <w:t>в</w:t>
      </w:r>
      <w:r w:rsidRPr="00461783">
        <w:rPr>
          <w:szCs w:val="24"/>
        </w:rPr>
        <w:t>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182D" w:rsidRPr="00461783" w:rsidRDefault="00B3182D" w:rsidP="00196EB1">
      <w:pPr>
        <w:tabs>
          <w:tab w:val="left" w:pos="1134"/>
        </w:tabs>
        <w:spacing w:after="0" w:line="240" w:lineRule="auto"/>
        <w:ind w:left="0" w:firstLine="567"/>
        <w:rPr>
          <w:szCs w:val="24"/>
        </w:rPr>
      </w:pPr>
      <w:r w:rsidRPr="00461783">
        <w:rPr>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w:t>
      </w:r>
      <w:r w:rsidRPr="00461783">
        <w:rPr>
          <w:szCs w:val="24"/>
        </w:rPr>
        <w:t>а</w:t>
      </w:r>
      <w:r w:rsidRPr="00461783">
        <w:rPr>
          <w:szCs w:val="24"/>
        </w:rPr>
        <w:t>ний и основано на межпредметных связях с предметами: «История России», «Обществозн</w:t>
      </w:r>
      <w:r w:rsidRPr="00461783">
        <w:rPr>
          <w:szCs w:val="24"/>
        </w:rPr>
        <w:t>а</w:t>
      </w:r>
      <w:r w:rsidRPr="00461783">
        <w:rPr>
          <w:szCs w:val="24"/>
        </w:rPr>
        <w:t>ние», «География», «Математика», «Технология».</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Связующим звеном предмета «Изобразительного искусства» с другими предметами я</w:t>
      </w:r>
      <w:r w:rsidRPr="00461783">
        <w:rPr>
          <w:rFonts w:eastAsia="Times New Roman"/>
          <w:szCs w:val="24"/>
        </w:rPr>
        <w:t>в</w:t>
      </w:r>
      <w:r w:rsidRPr="00461783">
        <w:rPr>
          <w:rFonts w:eastAsia="Times New Roman"/>
          <w:szCs w:val="24"/>
        </w:rPr>
        <w:t>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3182D" w:rsidRPr="00461783" w:rsidRDefault="00B3182D" w:rsidP="00196EB1">
      <w:pPr>
        <w:pStyle w:val="af"/>
        <w:tabs>
          <w:tab w:val="left" w:pos="426"/>
        </w:tabs>
        <w:spacing w:after="0" w:line="240" w:lineRule="auto"/>
        <w:ind w:left="0" w:firstLine="567"/>
        <w:rPr>
          <w:rFonts w:eastAsia="Times New Roman"/>
          <w:b/>
          <w:szCs w:val="24"/>
        </w:rPr>
      </w:pPr>
      <w:r w:rsidRPr="00461783">
        <w:rPr>
          <w:rFonts w:eastAsia="Times New Roman"/>
          <w:b/>
          <w:szCs w:val="24"/>
        </w:rPr>
        <w:t>Народное художественное творчество – неиссякаемый источник самобытной кр</w:t>
      </w:r>
      <w:r w:rsidRPr="00461783">
        <w:rPr>
          <w:rFonts w:eastAsia="Times New Roman"/>
          <w:b/>
          <w:szCs w:val="24"/>
        </w:rPr>
        <w:t>а</w:t>
      </w:r>
      <w:r w:rsidRPr="00461783">
        <w:rPr>
          <w:rFonts w:eastAsia="Times New Roman"/>
          <w:b/>
          <w:szCs w:val="24"/>
        </w:rPr>
        <w:t>соты</w:t>
      </w:r>
    </w:p>
    <w:p w:rsidR="00B3182D" w:rsidRPr="00461783" w:rsidRDefault="00B3182D" w:rsidP="00196EB1">
      <w:pPr>
        <w:tabs>
          <w:tab w:val="left" w:pos="426"/>
          <w:tab w:val="left" w:pos="709"/>
        </w:tabs>
        <w:spacing w:after="0" w:line="240" w:lineRule="auto"/>
        <w:ind w:left="0" w:firstLine="567"/>
        <w:rPr>
          <w:rFonts w:eastAsia="Times New Roman"/>
          <w:b/>
          <w:szCs w:val="24"/>
        </w:rPr>
      </w:pPr>
      <w:r w:rsidRPr="00461783">
        <w:rPr>
          <w:rFonts w:eastAsia="Times New Roman"/>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w:t>
      </w:r>
      <w:r w:rsidRPr="00461783">
        <w:rPr>
          <w:rFonts w:eastAsia="Times New Roman"/>
          <w:szCs w:val="24"/>
        </w:rPr>
        <w:t>е</w:t>
      </w:r>
      <w:r w:rsidRPr="00461783">
        <w:rPr>
          <w:rFonts w:eastAsia="Times New Roman"/>
          <w:szCs w:val="24"/>
        </w:rPr>
        <w:t>стьянский дом как отражение уклада крестьянской жизни и памятник архитектуры. Орн</w:t>
      </w:r>
      <w:r w:rsidRPr="00461783">
        <w:rPr>
          <w:rFonts w:eastAsia="Times New Roman"/>
          <w:szCs w:val="24"/>
        </w:rPr>
        <w:t>а</w:t>
      </w:r>
      <w:r w:rsidRPr="00461783">
        <w:rPr>
          <w:rFonts w:eastAsia="Times New Roman"/>
          <w:szCs w:val="24"/>
        </w:rPr>
        <w:t>мент как основа декоративного украшения. Праздничный народный костюм – целостный х</w:t>
      </w:r>
      <w:r w:rsidRPr="00461783">
        <w:rPr>
          <w:rFonts w:eastAsia="Times New Roman"/>
          <w:szCs w:val="24"/>
        </w:rPr>
        <w:t>у</w:t>
      </w:r>
      <w:r w:rsidRPr="00461783">
        <w:rPr>
          <w:rFonts w:eastAsia="Times New Roman"/>
          <w:szCs w:val="24"/>
        </w:rPr>
        <w:t xml:space="preserve">дожественный образ. Обрядовые действия народного праздника, их символическое значение. </w:t>
      </w:r>
      <w:r w:rsidRPr="00461783">
        <w:rPr>
          <w:rFonts w:eastAsia="Times New Roman"/>
          <w:szCs w:val="24"/>
        </w:rPr>
        <w:lastRenderedPageBreak/>
        <w:t>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w:t>
      </w:r>
      <w:r w:rsidRPr="00461783">
        <w:rPr>
          <w:rFonts w:eastAsia="Times New Roman"/>
          <w:szCs w:val="24"/>
        </w:rPr>
        <w:t>г</w:t>
      </w:r>
      <w:r w:rsidRPr="00461783">
        <w:rPr>
          <w:rFonts w:eastAsia="Times New Roman"/>
          <w:szCs w:val="24"/>
        </w:rPr>
        <w:t>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w:t>
      </w:r>
      <w:r w:rsidRPr="00461783">
        <w:rPr>
          <w:rFonts w:eastAsia="Times New Roman"/>
          <w:szCs w:val="24"/>
        </w:rPr>
        <w:t>с</w:t>
      </w:r>
      <w:r w:rsidRPr="00461783">
        <w:rPr>
          <w:rFonts w:eastAsia="Times New Roman"/>
          <w:szCs w:val="24"/>
        </w:rPr>
        <w:t xml:space="preserve">пись по лубу и дереву, тиснение и резьба по бересте). Связь времен в народном искусстве. </w:t>
      </w:r>
    </w:p>
    <w:p w:rsidR="00B3182D" w:rsidRPr="00461783" w:rsidRDefault="00B3182D" w:rsidP="00196EB1">
      <w:pPr>
        <w:spacing w:after="0" w:line="240" w:lineRule="auto"/>
        <w:ind w:left="0" w:firstLine="567"/>
        <w:rPr>
          <w:rFonts w:eastAsia="Times New Roman"/>
          <w:b/>
          <w:szCs w:val="24"/>
        </w:rPr>
      </w:pPr>
      <w:r w:rsidRPr="00461783">
        <w:rPr>
          <w:rFonts w:eastAsia="Times New Roman"/>
          <w:b/>
          <w:szCs w:val="24"/>
        </w:rPr>
        <w:t>Виды изобразительного искусства и основы образного языка</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w:t>
      </w:r>
      <w:r w:rsidRPr="00461783">
        <w:rPr>
          <w:rFonts w:eastAsia="Times New Roman"/>
          <w:szCs w:val="24"/>
        </w:rPr>
        <w:t>о</w:t>
      </w:r>
      <w:r w:rsidRPr="00461783">
        <w:rPr>
          <w:rFonts w:eastAsia="Times New Roman"/>
          <w:szCs w:val="24"/>
        </w:rPr>
        <w:t>метрические тела: куб, шар, цилиндр, конус, призма. Многообразие форм окружающего м</w:t>
      </w:r>
      <w:r w:rsidRPr="00461783">
        <w:rPr>
          <w:rFonts w:eastAsia="Times New Roman"/>
          <w:szCs w:val="24"/>
        </w:rPr>
        <w:t>и</w:t>
      </w:r>
      <w:r w:rsidRPr="00461783">
        <w:rPr>
          <w:rFonts w:eastAsia="Times New Roman"/>
          <w:szCs w:val="24"/>
        </w:rPr>
        <w:t xml:space="preserve">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3182D" w:rsidRPr="00461783" w:rsidRDefault="00B3182D" w:rsidP="00196EB1">
      <w:pPr>
        <w:spacing w:after="0" w:line="240" w:lineRule="auto"/>
        <w:ind w:left="0" w:firstLine="567"/>
        <w:rPr>
          <w:rFonts w:eastAsia="Times New Roman"/>
          <w:b/>
          <w:szCs w:val="24"/>
        </w:rPr>
      </w:pPr>
      <w:r w:rsidRPr="00461783">
        <w:rPr>
          <w:rFonts w:eastAsia="Times New Roman"/>
          <w:b/>
          <w:szCs w:val="24"/>
        </w:rPr>
        <w:t>Понимание смысла деятельности художника</w:t>
      </w:r>
    </w:p>
    <w:p w:rsidR="009B6D1D" w:rsidRPr="00461783" w:rsidRDefault="00B3182D" w:rsidP="00196EB1">
      <w:pPr>
        <w:spacing w:after="0" w:line="240" w:lineRule="auto"/>
        <w:ind w:left="0" w:firstLine="567"/>
        <w:rPr>
          <w:rFonts w:eastAsia="Times New Roman"/>
          <w:szCs w:val="24"/>
        </w:rPr>
      </w:pPr>
      <w:r w:rsidRPr="00461783">
        <w:rPr>
          <w:rFonts w:eastAsia="Times New Roman"/>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w:t>
      </w:r>
      <w:r w:rsidRPr="00461783">
        <w:rPr>
          <w:rFonts w:eastAsia="Times New Roman"/>
          <w:szCs w:val="24"/>
        </w:rPr>
        <w:t>з</w:t>
      </w:r>
      <w:r w:rsidRPr="00461783">
        <w:rPr>
          <w:rFonts w:eastAsia="Times New Roman"/>
          <w:szCs w:val="24"/>
        </w:rPr>
        <w:t>ные возможности освещения в портрете. Роль цвета в портрете. Великие порт</w:t>
      </w:r>
      <w:r w:rsidR="009B6D1D" w:rsidRPr="00461783">
        <w:rPr>
          <w:rFonts w:eastAsia="Times New Roman"/>
          <w:szCs w:val="24"/>
        </w:rPr>
        <w:t>-</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 xml:space="preserve">ретисты прошлого (В.А. Тропинин, И.Е. Репин, И.Н. Крамской, В.А. Серов). Портрет в изобразительном искусстве XX века (К.С. Петров-Водкин, П.Д. Корин). </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Изображение фигуры человека и образ человека. Изображение фигуры человека в и</w:t>
      </w:r>
      <w:r w:rsidRPr="00461783">
        <w:rPr>
          <w:rFonts w:eastAsia="Times New Roman"/>
          <w:szCs w:val="24"/>
        </w:rPr>
        <w:t>с</w:t>
      </w:r>
      <w:r w:rsidRPr="00461783">
        <w:rPr>
          <w:rFonts w:eastAsia="Times New Roman"/>
          <w:szCs w:val="24"/>
        </w:rPr>
        <w:t>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3182D" w:rsidRPr="00461783" w:rsidRDefault="00B3182D" w:rsidP="00196EB1">
      <w:pPr>
        <w:spacing w:after="0" w:line="240" w:lineRule="auto"/>
        <w:ind w:left="0" w:firstLine="567"/>
        <w:rPr>
          <w:rFonts w:eastAsia="Times New Roman"/>
          <w:b/>
          <w:szCs w:val="24"/>
        </w:rPr>
      </w:pPr>
      <w:r w:rsidRPr="00461783">
        <w:rPr>
          <w:rFonts w:eastAsia="Times New Roman"/>
          <w:b/>
          <w:szCs w:val="24"/>
        </w:rPr>
        <w:t>Вечные темы и великие исторические события в искусстве</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Сюжет и содержание в картине. Процесс работы над тематической картиной. Библе</w:t>
      </w:r>
      <w:r w:rsidRPr="00461783">
        <w:rPr>
          <w:rFonts w:eastAsia="Times New Roman"/>
          <w:szCs w:val="24"/>
        </w:rPr>
        <w:t>й</w:t>
      </w:r>
      <w:r w:rsidRPr="00461783">
        <w:rPr>
          <w:rFonts w:eastAsia="Times New Roman"/>
          <w:szCs w:val="24"/>
        </w:rPr>
        <w:t>ские сюжеты в мировом изобразительном искусстве (Леонардо да Винчи, Рембрандт, Мик</w:t>
      </w:r>
      <w:r w:rsidRPr="00461783">
        <w:rPr>
          <w:rFonts w:eastAsia="Times New Roman"/>
          <w:szCs w:val="24"/>
        </w:rPr>
        <w:t>е</w:t>
      </w:r>
      <w:r w:rsidRPr="00461783">
        <w:rPr>
          <w:rFonts w:eastAsia="Times New Roman"/>
          <w:szCs w:val="24"/>
        </w:rPr>
        <w:t>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w:t>
      </w:r>
      <w:r w:rsidRPr="00461783">
        <w:rPr>
          <w:rFonts w:eastAsia="Times New Roman"/>
          <w:szCs w:val="24"/>
        </w:rPr>
        <w:t>е</w:t>
      </w:r>
      <w:r w:rsidRPr="00461783">
        <w:rPr>
          <w:rFonts w:eastAsia="Times New Roman"/>
          <w:szCs w:val="24"/>
        </w:rPr>
        <w:t>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3182D" w:rsidRPr="00461783" w:rsidRDefault="00B3182D" w:rsidP="00196EB1">
      <w:pPr>
        <w:spacing w:after="0" w:line="240" w:lineRule="auto"/>
        <w:ind w:left="0" w:firstLine="567"/>
        <w:rPr>
          <w:rFonts w:eastAsia="Times New Roman"/>
          <w:b/>
          <w:szCs w:val="24"/>
        </w:rPr>
      </w:pPr>
      <w:r w:rsidRPr="00461783">
        <w:rPr>
          <w:rFonts w:eastAsia="Times New Roman"/>
          <w:b/>
          <w:szCs w:val="24"/>
        </w:rPr>
        <w:t>Конструктивное искусство: архитектура и дизайн</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Художественный язык конструктивных искусств. Роль искусства в организации пре</w:t>
      </w:r>
      <w:r w:rsidRPr="00461783">
        <w:rPr>
          <w:rFonts w:eastAsia="Times New Roman"/>
          <w:szCs w:val="24"/>
        </w:rPr>
        <w:t>д</w:t>
      </w:r>
      <w:r w:rsidRPr="00461783">
        <w:rPr>
          <w:rFonts w:eastAsia="Times New Roman"/>
          <w:szCs w:val="24"/>
        </w:rPr>
        <w:t>метно – пространственной среды жизни человека. От плоскостного изображения к объемн</w:t>
      </w:r>
      <w:r w:rsidRPr="00461783">
        <w:rPr>
          <w:rFonts w:eastAsia="Times New Roman"/>
          <w:szCs w:val="24"/>
        </w:rPr>
        <w:t>о</w:t>
      </w:r>
      <w:r w:rsidRPr="00461783">
        <w:rPr>
          <w:rFonts w:eastAsia="Times New Roman"/>
          <w:szCs w:val="24"/>
        </w:rPr>
        <w:t>му макету. Здание как сочетание различных объемов. Понятие модуля. Важнейшие архите</w:t>
      </w:r>
      <w:r w:rsidRPr="00461783">
        <w:rPr>
          <w:rFonts w:eastAsia="Times New Roman"/>
          <w:szCs w:val="24"/>
        </w:rPr>
        <w:t>к</w:t>
      </w:r>
      <w:r w:rsidRPr="00461783">
        <w:rPr>
          <w:rFonts w:eastAsia="Times New Roman"/>
          <w:szCs w:val="24"/>
        </w:rPr>
        <w:t>турные элементы здания. Вещь как сочетание объемов и как образ времени. Единство худ</w:t>
      </w:r>
      <w:r w:rsidRPr="00461783">
        <w:rPr>
          <w:rFonts w:eastAsia="Times New Roman"/>
          <w:szCs w:val="24"/>
        </w:rPr>
        <w:t>о</w:t>
      </w:r>
      <w:r w:rsidRPr="00461783">
        <w:rPr>
          <w:rFonts w:eastAsia="Times New Roman"/>
          <w:szCs w:val="24"/>
        </w:rPr>
        <w:t>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w:t>
      </w:r>
      <w:r w:rsidRPr="00461783">
        <w:rPr>
          <w:rFonts w:eastAsia="Times New Roman"/>
          <w:szCs w:val="24"/>
        </w:rPr>
        <w:t>з</w:t>
      </w:r>
      <w:r w:rsidRPr="00461783">
        <w:rPr>
          <w:rFonts w:eastAsia="Times New Roman"/>
          <w:szCs w:val="24"/>
        </w:rPr>
        <w:t>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w:t>
      </w:r>
      <w:r w:rsidRPr="00461783">
        <w:rPr>
          <w:rFonts w:eastAsia="Times New Roman"/>
          <w:szCs w:val="24"/>
        </w:rPr>
        <w:t>т</w:t>
      </w:r>
      <w:r w:rsidRPr="00461783">
        <w:rPr>
          <w:rFonts w:eastAsia="Times New Roman"/>
          <w:szCs w:val="24"/>
        </w:rPr>
        <w:t>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w:t>
      </w:r>
      <w:r w:rsidRPr="00461783">
        <w:rPr>
          <w:rFonts w:eastAsia="Times New Roman"/>
          <w:szCs w:val="24"/>
        </w:rPr>
        <w:t>н</w:t>
      </w:r>
      <w:r w:rsidRPr="00461783">
        <w:rPr>
          <w:rFonts w:eastAsia="Times New Roman"/>
          <w:szCs w:val="24"/>
        </w:rPr>
        <w:t xml:space="preserve">но - конструктивные принципы дизайна одежды. </w:t>
      </w:r>
    </w:p>
    <w:p w:rsidR="00B3182D" w:rsidRPr="00461783" w:rsidRDefault="00B3182D" w:rsidP="00196EB1">
      <w:pPr>
        <w:spacing w:after="0" w:line="240" w:lineRule="auto"/>
        <w:ind w:left="0" w:firstLine="567"/>
        <w:rPr>
          <w:rFonts w:eastAsia="Times New Roman"/>
          <w:b/>
          <w:szCs w:val="24"/>
        </w:rPr>
      </w:pPr>
      <w:r w:rsidRPr="00461783">
        <w:rPr>
          <w:rFonts w:eastAsia="Times New Roman"/>
          <w:b/>
          <w:szCs w:val="24"/>
        </w:rPr>
        <w:t>Изобразительное искусство и архитектура России</w:t>
      </w:r>
      <w:r w:rsidRPr="00461783">
        <w:rPr>
          <w:rFonts w:eastAsia="Times New Roman"/>
          <w:b/>
          <w:szCs w:val="24"/>
          <w:lang w:val="en-US"/>
        </w:rPr>
        <w:t>XI</w:t>
      </w:r>
      <w:r w:rsidRPr="00461783">
        <w:rPr>
          <w:rFonts w:eastAsia="Times New Roman"/>
          <w:b/>
          <w:szCs w:val="24"/>
        </w:rPr>
        <w:t xml:space="preserve"> –</w:t>
      </w:r>
      <w:r w:rsidRPr="00461783">
        <w:rPr>
          <w:rFonts w:eastAsia="Times New Roman"/>
          <w:b/>
          <w:szCs w:val="24"/>
          <w:lang w:val="en-US"/>
        </w:rPr>
        <w:t>XVII</w:t>
      </w:r>
      <w:r w:rsidRPr="00461783">
        <w:rPr>
          <w:rFonts w:eastAsia="Times New Roman"/>
          <w:b/>
          <w:szCs w:val="24"/>
        </w:rPr>
        <w:t xml:space="preserve"> вв.</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lastRenderedPageBreak/>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w:t>
      </w:r>
      <w:r w:rsidRPr="00461783">
        <w:rPr>
          <w:rFonts w:eastAsia="Times New Roman"/>
          <w:szCs w:val="24"/>
        </w:rPr>
        <w:t>в</w:t>
      </w:r>
      <w:r w:rsidRPr="00461783">
        <w:rPr>
          <w:rFonts w:eastAsia="Times New Roman"/>
          <w:szCs w:val="24"/>
        </w:rPr>
        <w:t>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w:t>
      </w:r>
      <w:r w:rsidRPr="00461783">
        <w:rPr>
          <w:rFonts w:eastAsia="Times New Roman"/>
          <w:szCs w:val="24"/>
        </w:rPr>
        <w:t>в</w:t>
      </w:r>
      <w:r w:rsidRPr="00461783">
        <w:rPr>
          <w:rFonts w:eastAsia="Times New Roman"/>
          <w:szCs w:val="24"/>
        </w:rPr>
        <w:t>ское барокко.</w:t>
      </w:r>
    </w:p>
    <w:p w:rsidR="00B3182D" w:rsidRPr="00461783" w:rsidRDefault="00B3182D" w:rsidP="00196EB1">
      <w:pPr>
        <w:spacing w:after="0" w:line="240" w:lineRule="auto"/>
        <w:ind w:left="0" w:firstLine="567"/>
        <w:rPr>
          <w:rFonts w:eastAsia="Times New Roman"/>
          <w:b/>
          <w:i/>
          <w:szCs w:val="24"/>
        </w:rPr>
      </w:pPr>
      <w:r w:rsidRPr="00461783">
        <w:rPr>
          <w:rFonts w:eastAsia="Times New Roman"/>
          <w:b/>
          <w:i/>
          <w:szCs w:val="24"/>
        </w:rPr>
        <w:t>Искусство полиграфии</w:t>
      </w:r>
    </w:p>
    <w:p w:rsidR="009B6D1D" w:rsidRPr="00461783" w:rsidRDefault="00B3182D" w:rsidP="00196EB1">
      <w:pPr>
        <w:spacing w:after="0" w:line="240" w:lineRule="auto"/>
        <w:ind w:left="0" w:firstLine="567"/>
        <w:rPr>
          <w:rFonts w:eastAsia="Times New Roman"/>
          <w:i/>
          <w:szCs w:val="24"/>
        </w:rPr>
      </w:pPr>
      <w:r w:rsidRPr="00461783">
        <w:rPr>
          <w:rFonts w:eastAsia="Times New Roman"/>
          <w:i/>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w:t>
      </w:r>
      <w:r w:rsidRPr="00461783">
        <w:rPr>
          <w:rFonts w:eastAsia="Times New Roman"/>
          <w:i/>
          <w:szCs w:val="24"/>
        </w:rPr>
        <w:t>и</w:t>
      </w:r>
      <w:r w:rsidRPr="00461783">
        <w:rPr>
          <w:rFonts w:eastAsia="Times New Roman"/>
          <w:i/>
          <w:szCs w:val="24"/>
        </w:rPr>
        <w:t>ческое, живописное, компьютерное фотографическое). Искусство шрифта. Ком</w:t>
      </w:r>
      <w:r w:rsidR="009B6D1D" w:rsidRPr="00461783">
        <w:rPr>
          <w:rFonts w:eastAsia="Times New Roman"/>
          <w:i/>
          <w:szCs w:val="24"/>
        </w:rPr>
        <w:t>-</w:t>
      </w:r>
    </w:p>
    <w:p w:rsidR="00B3182D" w:rsidRPr="00461783" w:rsidRDefault="00B3182D" w:rsidP="00196EB1">
      <w:pPr>
        <w:spacing w:after="0" w:line="240" w:lineRule="auto"/>
        <w:ind w:left="0" w:firstLine="567"/>
        <w:rPr>
          <w:rFonts w:eastAsia="Times New Roman"/>
          <w:i/>
          <w:szCs w:val="24"/>
        </w:rPr>
      </w:pPr>
      <w:r w:rsidRPr="00461783">
        <w:rPr>
          <w:rFonts w:eastAsia="Times New Roman"/>
          <w:i/>
          <w:szCs w:val="24"/>
        </w:rPr>
        <w:t>позиционные основы макетирования в графическом дизайне. Проектирование обложки книги, рекламы, открытки, визитной карточки и др.</w:t>
      </w:r>
    </w:p>
    <w:p w:rsidR="00B3182D" w:rsidRPr="00461783" w:rsidRDefault="00B3182D" w:rsidP="00196EB1">
      <w:pPr>
        <w:spacing w:after="0" w:line="240" w:lineRule="auto"/>
        <w:ind w:left="0" w:firstLine="567"/>
        <w:rPr>
          <w:rFonts w:eastAsia="Times New Roman"/>
          <w:b/>
          <w:i/>
          <w:szCs w:val="24"/>
        </w:rPr>
      </w:pPr>
      <w:r w:rsidRPr="00461783">
        <w:rPr>
          <w:rFonts w:eastAsia="Times New Roman"/>
          <w:b/>
          <w:i/>
          <w:szCs w:val="24"/>
        </w:rPr>
        <w:t>Стили, направления виды и жанры в русском изобразительном искусстве и арх</w:t>
      </w:r>
      <w:r w:rsidRPr="00461783">
        <w:rPr>
          <w:rFonts w:eastAsia="Times New Roman"/>
          <w:b/>
          <w:i/>
          <w:szCs w:val="24"/>
        </w:rPr>
        <w:t>и</w:t>
      </w:r>
      <w:r w:rsidRPr="00461783">
        <w:rPr>
          <w:rFonts w:eastAsia="Times New Roman"/>
          <w:b/>
          <w:i/>
          <w:szCs w:val="24"/>
        </w:rPr>
        <w:t>тектуре XVIII - XIX вв.</w:t>
      </w:r>
    </w:p>
    <w:p w:rsidR="00B3182D" w:rsidRPr="00461783" w:rsidRDefault="00B3182D" w:rsidP="00196EB1">
      <w:pPr>
        <w:spacing w:after="0" w:line="240" w:lineRule="auto"/>
        <w:ind w:left="0" w:firstLine="567"/>
        <w:rPr>
          <w:rFonts w:eastAsia="Times New Roman"/>
          <w:i/>
          <w:szCs w:val="24"/>
        </w:rPr>
      </w:pPr>
      <w:r w:rsidRPr="00461783">
        <w:rPr>
          <w:rFonts w:eastAsia="Times New Roman"/>
          <w:i/>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w:t>
      </w:r>
      <w:r w:rsidRPr="00461783">
        <w:rPr>
          <w:rFonts w:eastAsia="Times New Roman"/>
          <w:i/>
          <w:szCs w:val="24"/>
        </w:rPr>
        <w:t>е</w:t>
      </w:r>
      <w:r w:rsidRPr="00461783">
        <w:rPr>
          <w:rFonts w:eastAsia="Times New Roman"/>
          <w:i/>
          <w:szCs w:val="24"/>
        </w:rPr>
        <w:t>нов, М.Ф. Казаков). Русская классическая скульптура XVIII века (Ф.И. Шубин, М.И. Козло</w:t>
      </w:r>
      <w:r w:rsidRPr="00461783">
        <w:rPr>
          <w:rFonts w:eastAsia="Times New Roman"/>
          <w:i/>
          <w:szCs w:val="24"/>
        </w:rPr>
        <w:t>в</w:t>
      </w:r>
      <w:r w:rsidRPr="00461783">
        <w:rPr>
          <w:rFonts w:eastAsia="Times New Roman"/>
          <w:i/>
          <w:szCs w:val="24"/>
        </w:rPr>
        <w:t>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3182D" w:rsidRPr="00461783" w:rsidRDefault="00B3182D" w:rsidP="00196EB1">
      <w:pPr>
        <w:spacing w:after="0" w:line="240" w:lineRule="auto"/>
        <w:ind w:left="0" w:firstLine="567"/>
        <w:rPr>
          <w:rFonts w:eastAsia="Times New Roman"/>
          <w:b/>
          <w:i/>
          <w:szCs w:val="24"/>
        </w:rPr>
      </w:pPr>
      <w:r w:rsidRPr="00461783">
        <w:rPr>
          <w:rFonts w:eastAsia="Times New Roman"/>
          <w:b/>
          <w:i/>
          <w:szCs w:val="24"/>
        </w:rPr>
        <w:t>Взаимосвязь истории искусства и истории человечества</w:t>
      </w:r>
    </w:p>
    <w:p w:rsidR="00B3182D" w:rsidRPr="00461783" w:rsidRDefault="00B3182D" w:rsidP="00196EB1">
      <w:pPr>
        <w:spacing w:after="0" w:line="240" w:lineRule="auto"/>
        <w:ind w:left="0" w:firstLine="567"/>
        <w:rPr>
          <w:rFonts w:eastAsia="Times New Roman"/>
          <w:i/>
          <w:szCs w:val="24"/>
        </w:rPr>
      </w:pPr>
      <w:r w:rsidRPr="00461783">
        <w:rPr>
          <w:rFonts w:eastAsia="Times New Roman"/>
          <w:i/>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w:t>
      </w:r>
      <w:r w:rsidRPr="00461783">
        <w:rPr>
          <w:rFonts w:eastAsia="Times New Roman"/>
          <w:i/>
          <w:szCs w:val="24"/>
        </w:rPr>
        <w:t>р</w:t>
      </w:r>
      <w:r w:rsidRPr="00461783">
        <w:rPr>
          <w:rFonts w:eastAsia="Times New Roman"/>
          <w:i/>
          <w:szCs w:val="24"/>
        </w:rPr>
        <w:t>хитектуре (А. Гауди). Крупнейшие художественные музеи мира и их роль в культуре (Пр</w:t>
      </w:r>
      <w:r w:rsidRPr="00461783">
        <w:rPr>
          <w:rFonts w:eastAsia="Times New Roman"/>
          <w:i/>
          <w:szCs w:val="24"/>
        </w:rPr>
        <w:t>а</w:t>
      </w:r>
      <w:r w:rsidRPr="00461783">
        <w:rPr>
          <w:rFonts w:eastAsia="Times New Roman"/>
          <w:i/>
          <w:szCs w:val="24"/>
        </w:rPr>
        <w:t>до, Лувр, Дрезденская галерея). Российские художественные музеи (Русский музей, Эрм</w:t>
      </w:r>
      <w:r w:rsidRPr="00461783">
        <w:rPr>
          <w:rFonts w:eastAsia="Times New Roman"/>
          <w:i/>
          <w:szCs w:val="24"/>
        </w:rPr>
        <w:t>и</w:t>
      </w:r>
      <w:r w:rsidRPr="00461783">
        <w:rPr>
          <w:rFonts w:eastAsia="Times New Roman"/>
          <w:i/>
          <w:szCs w:val="24"/>
        </w:rPr>
        <w:t>таж, Третьяковская галерея, Музей изобразительных искусств имени А.С. Пушкина). Х</w:t>
      </w:r>
      <w:r w:rsidRPr="00461783">
        <w:rPr>
          <w:rFonts w:eastAsia="Times New Roman"/>
          <w:i/>
          <w:szCs w:val="24"/>
        </w:rPr>
        <w:t>у</w:t>
      </w:r>
      <w:r w:rsidRPr="00461783">
        <w:rPr>
          <w:rFonts w:eastAsia="Times New Roman"/>
          <w:i/>
          <w:szCs w:val="24"/>
        </w:rPr>
        <w:t>дожественно-творческие проекты.</w:t>
      </w:r>
    </w:p>
    <w:p w:rsidR="00B3182D" w:rsidRPr="00461783" w:rsidRDefault="00B3182D" w:rsidP="00196EB1">
      <w:pPr>
        <w:spacing w:after="0" w:line="240" w:lineRule="auto"/>
        <w:ind w:left="0" w:firstLine="567"/>
        <w:rPr>
          <w:rFonts w:eastAsia="Times New Roman"/>
          <w:b/>
          <w:i/>
          <w:szCs w:val="24"/>
        </w:rPr>
      </w:pPr>
      <w:r w:rsidRPr="00461783">
        <w:rPr>
          <w:rFonts w:eastAsia="Times New Roman"/>
          <w:b/>
          <w:i/>
          <w:szCs w:val="24"/>
        </w:rPr>
        <w:t>Изображение в синтетических и экранных видах искусства и художественная фотография</w:t>
      </w:r>
    </w:p>
    <w:p w:rsidR="00B3182D" w:rsidRPr="00461783" w:rsidRDefault="00B3182D" w:rsidP="00196EB1">
      <w:pPr>
        <w:spacing w:after="0" w:line="240" w:lineRule="auto"/>
        <w:ind w:left="0" w:firstLine="567"/>
        <w:rPr>
          <w:szCs w:val="24"/>
        </w:rPr>
      </w:pPr>
      <w:r w:rsidRPr="00461783">
        <w:rPr>
          <w:rFonts w:eastAsia="Times New Roman"/>
          <w:i/>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w:t>
      </w:r>
      <w:r w:rsidRPr="00461783">
        <w:rPr>
          <w:rFonts w:eastAsia="Times New Roman"/>
          <w:i/>
          <w:szCs w:val="24"/>
        </w:rPr>
        <w:t>т</w:t>
      </w:r>
      <w:r w:rsidRPr="00461783">
        <w:rPr>
          <w:rFonts w:eastAsia="Times New Roman"/>
          <w:i/>
          <w:szCs w:val="24"/>
        </w:rPr>
        <w:t xml:space="preserve">ральные художники начала </w:t>
      </w:r>
      <w:r w:rsidRPr="00461783">
        <w:rPr>
          <w:rFonts w:eastAsia="Times New Roman"/>
          <w:i/>
          <w:szCs w:val="24"/>
          <w:lang w:val="en-US"/>
        </w:rPr>
        <w:t>XX</w:t>
      </w:r>
      <w:r w:rsidRPr="00461783">
        <w:rPr>
          <w:rFonts w:eastAsia="Times New Roman"/>
          <w:i/>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w:t>
      </w:r>
      <w:r w:rsidRPr="00461783">
        <w:rPr>
          <w:rFonts w:eastAsia="Times New Roman"/>
          <w:i/>
          <w:szCs w:val="24"/>
        </w:rPr>
        <w:t>о</w:t>
      </w:r>
      <w:r w:rsidRPr="00461783">
        <w:rPr>
          <w:rFonts w:eastAsia="Times New Roman"/>
          <w:i/>
          <w:szCs w:val="24"/>
        </w:rPr>
        <w:t>графии (композиция, план, ракурс, свет, ритм и др.). Изображение в фотографии и в жив</w:t>
      </w:r>
      <w:r w:rsidRPr="00461783">
        <w:rPr>
          <w:rFonts w:eastAsia="Times New Roman"/>
          <w:i/>
          <w:szCs w:val="24"/>
        </w:rPr>
        <w:t>о</w:t>
      </w:r>
      <w:r w:rsidRPr="00461783">
        <w:rPr>
          <w:rFonts w:eastAsia="Times New Roman"/>
          <w:i/>
          <w:szCs w:val="24"/>
        </w:rPr>
        <w:t>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w:t>
      </w:r>
      <w:r w:rsidRPr="00461783">
        <w:rPr>
          <w:rFonts w:eastAsia="Times New Roman"/>
          <w:i/>
          <w:szCs w:val="24"/>
        </w:rPr>
        <w:t>в</w:t>
      </w:r>
      <w:r w:rsidRPr="00461783">
        <w:rPr>
          <w:rFonts w:eastAsia="Times New Roman"/>
          <w:i/>
          <w:szCs w:val="24"/>
        </w:rPr>
        <w:t>ный процесс творчества в кино (сценарист, режиссер, оператор, художник, актер). Ма</w:t>
      </w:r>
      <w:r w:rsidRPr="00461783">
        <w:rPr>
          <w:rFonts w:eastAsia="Times New Roman"/>
          <w:i/>
          <w:szCs w:val="24"/>
        </w:rPr>
        <w:t>с</w:t>
      </w:r>
      <w:r w:rsidRPr="00461783">
        <w:rPr>
          <w:rFonts w:eastAsia="Times New Roman"/>
          <w:i/>
          <w:szCs w:val="24"/>
        </w:rPr>
        <w:t>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w:t>
      </w:r>
      <w:r w:rsidRPr="00461783">
        <w:rPr>
          <w:rFonts w:eastAsia="Times New Roman"/>
          <w:i/>
          <w:szCs w:val="24"/>
        </w:rPr>
        <w:t>е</w:t>
      </w:r>
      <w:r w:rsidRPr="00461783">
        <w:rPr>
          <w:rFonts w:eastAsia="Times New Roman"/>
          <w:i/>
          <w:szCs w:val="24"/>
        </w:rPr>
        <w:t>портаж и др.). Художественно-творческие проекты.</w:t>
      </w:r>
      <w:bookmarkStart w:id="336" w:name="_Toc409691714"/>
    </w:p>
    <w:p w:rsidR="00B3182D" w:rsidRPr="00461783" w:rsidRDefault="0091220F" w:rsidP="0091220F">
      <w:pPr>
        <w:pStyle w:val="01111"/>
        <w:numPr>
          <w:ilvl w:val="0"/>
          <w:numId w:val="0"/>
        </w:numPr>
        <w:ind w:left="1800"/>
      </w:pPr>
      <w:bookmarkStart w:id="337" w:name="_Toc410654039"/>
      <w:bookmarkStart w:id="338" w:name="_Toc414553250"/>
      <w:bookmarkStart w:id="339" w:name="_Toc52894678"/>
      <w:r>
        <w:t>2.2.15.</w:t>
      </w:r>
      <w:r w:rsidR="00B3182D" w:rsidRPr="00461783">
        <w:t>Музыка</w:t>
      </w:r>
      <w:bookmarkEnd w:id="336"/>
      <w:bookmarkEnd w:id="337"/>
      <w:bookmarkEnd w:id="338"/>
      <w:bookmarkEnd w:id="339"/>
    </w:p>
    <w:p w:rsidR="009B6D1D" w:rsidRPr="00461783" w:rsidRDefault="00B3182D" w:rsidP="00196EB1">
      <w:pPr>
        <w:spacing w:after="0" w:line="240" w:lineRule="auto"/>
        <w:ind w:left="0" w:firstLine="567"/>
        <w:rPr>
          <w:rFonts w:eastAsia="Times New Roman"/>
          <w:szCs w:val="24"/>
        </w:rPr>
      </w:pPr>
      <w:r w:rsidRPr="00461783">
        <w:rPr>
          <w:rFonts w:eastAsia="Times New Roman"/>
          <w:szCs w:val="24"/>
        </w:rPr>
        <w:t>Овладение основами музыкальных знаний в основной школе должно обеспечить фо</w:t>
      </w:r>
      <w:r w:rsidRPr="00461783">
        <w:rPr>
          <w:rFonts w:eastAsia="Times New Roman"/>
          <w:szCs w:val="24"/>
        </w:rPr>
        <w:t>р</w:t>
      </w:r>
      <w:r w:rsidRPr="00461783">
        <w:rPr>
          <w:rFonts w:eastAsia="Times New Roman"/>
          <w:szCs w:val="24"/>
        </w:rPr>
        <w:t>мирование основ музыкальной культуры и грамотности как части общей и духовной культ</w:t>
      </w:r>
      <w:r w:rsidRPr="00461783">
        <w:rPr>
          <w:rFonts w:eastAsia="Times New Roman"/>
          <w:szCs w:val="24"/>
        </w:rPr>
        <w:t>у</w:t>
      </w:r>
      <w:r w:rsidRPr="00461783">
        <w:rPr>
          <w:rFonts w:eastAsia="Times New Roman"/>
          <w:szCs w:val="24"/>
        </w:rPr>
        <w:t xml:space="preserve">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деятельности, овладение практическими умениями и навыками в различных видах м</w:t>
      </w:r>
      <w:r w:rsidRPr="00461783">
        <w:rPr>
          <w:rFonts w:eastAsia="Times New Roman"/>
          <w:szCs w:val="24"/>
        </w:rPr>
        <w:t>у</w:t>
      </w:r>
      <w:r w:rsidRPr="00461783">
        <w:rPr>
          <w:rFonts w:eastAsia="Times New Roman"/>
          <w:szCs w:val="24"/>
        </w:rPr>
        <w:t>зыкально-творческой деятельности.</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lastRenderedPageBreak/>
        <w:t>Освоение предмета «Музыка» направлено на:</w:t>
      </w:r>
    </w:p>
    <w:p w:rsidR="00B3182D" w:rsidRPr="00461783" w:rsidRDefault="00B3182D" w:rsidP="00196EB1">
      <w:pPr>
        <w:pStyle w:val="af"/>
        <w:tabs>
          <w:tab w:val="left" w:pos="1134"/>
        </w:tabs>
        <w:spacing w:after="0" w:line="240" w:lineRule="auto"/>
        <w:ind w:left="0" w:firstLine="567"/>
        <w:contextualSpacing/>
        <w:rPr>
          <w:rFonts w:eastAsia="Times New Roman"/>
          <w:szCs w:val="24"/>
        </w:rPr>
      </w:pPr>
      <w:r w:rsidRPr="00461783">
        <w:rPr>
          <w:rFonts w:eastAsia="Times New Roman"/>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w:t>
      </w:r>
      <w:r w:rsidRPr="00461783">
        <w:rPr>
          <w:rFonts w:eastAsia="Times New Roman"/>
          <w:szCs w:val="24"/>
        </w:rPr>
        <w:t>о</w:t>
      </w:r>
      <w:r w:rsidRPr="00461783">
        <w:rPr>
          <w:rFonts w:eastAsia="Times New Roman"/>
          <w:szCs w:val="24"/>
        </w:rPr>
        <w:t>колений;</w:t>
      </w:r>
    </w:p>
    <w:p w:rsidR="00B3182D" w:rsidRPr="00461783" w:rsidRDefault="00B3182D" w:rsidP="00196EB1">
      <w:pPr>
        <w:pStyle w:val="af"/>
        <w:tabs>
          <w:tab w:val="left" w:pos="1134"/>
        </w:tabs>
        <w:spacing w:after="0" w:line="240" w:lineRule="auto"/>
        <w:ind w:left="0" w:firstLine="567"/>
        <w:contextualSpacing/>
        <w:rPr>
          <w:rFonts w:eastAsia="Times New Roman"/>
          <w:szCs w:val="24"/>
        </w:rPr>
      </w:pPr>
      <w:r w:rsidRPr="00461783">
        <w:rPr>
          <w:rFonts w:eastAsia="Times New Roman"/>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w:t>
      </w:r>
      <w:r w:rsidRPr="00461783">
        <w:rPr>
          <w:rFonts w:eastAsia="Times New Roman"/>
          <w:szCs w:val="24"/>
        </w:rPr>
        <w:t>и</w:t>
      </w:r>
      <w:r w:rsidRPr="00461783">
        <w:rPr>
          <w:rFonts w:eastAsia="Times New Roman"/>
          <w:szCs w:val="24"/>
        </w:rPr>
        <w:t>ра, классическому и современному музыкальному наследию;</w:t>
      </w:r>
    </w:p>
    <w:p w:rsidR="00B3182D" w:rsidRPr="00461783" w:rsidRDefault="00B3182D" w:rsidP="00196EB1">
      <w:pPr>
        <w:pStyle w:val="af"/>
        <w:tabs>
          <w:tab w:val="left" w:pos="1134"/>
        </w:tabs>
        <w:spacing w:after="0" w:line="240" w:lineRule="auto"/>
        <w:ind w:left="0" w:firstLine="567"/>
        <w:contextualSpacing/>
        <w:rPr>
          <w:rFonts w:eastAsia="Times New Roman"/>
          <w:szCs w:val="24"/>
        </w:rPr>
      </w:pPr>
      <w:r w:rsidRPr="00461783">
        <w:rPr>
          <w:rFonts w:eastAsia="Times New Roman"/>
          <w:szCs w:val="24"/>
        </w:rPr>
        <w:t>развитие творческого потенциала, ассоциативности мышления, воображения, позв</w:t>
      </w:r>
      <w:r w:rsidRPr="00461783">
        <w:rPr>
          <w:rFonts w:eastAsia="Times New Roman"/>
          <w:szCs w:val="24"/>
        </w:rPr>
        <w:t>о</w:t>
      </w:r>
      <w:r w:rsidRPr="00461783">
        <w:rPr>
          <w:rFonts w:eastAsia="Times New Roman"/>
          <w:szCs w:val="24"/>
        </w:rPr>
        <w:t>ляющих проявить творческую индивидуальность в различных видах музыкальной деятел</w:t>
      </w:r>
      <w:r w:rsidRPr="00461783">
        <w:rPr>
          <w:rFonts w:eastAsia="Times New Roman"/>
          <w:szCs w:val="24"/>
        </w:rPr>
        <w:t>ь</w:t>
      </w:r>
      <w:r w:rsidRPr="00461783">
        <w:rPr>
          <w:rFonts w:eastAsia="Times New Roman"/>
          <w:szCs w:val="24"/>
        </w:rPr>
        <w:t>ности;</w:t>
      </w:r>
    </w:p>
    <w:p w:rsidR="00B3182D" w:rsidRPr="00461783" w:rsidRDefault="00B3182D" w:rsidP="00196EB1">
      <w:pPr>
        <w:pStyle w:val="af"/>
        <w:tabs>
          <w:tab w:val="left" w:pos="1134"/>
        </w:tabs>
        <w:spacing w:after="0" w:line="240" w:lineRule="auto"/>
        <w:ind w:left="0" w:firstLine="567"/>
        <w:contextualSpacing/>
        <w:rPr>
          <w:rFonts w:eastAsia="Times New Roman"/>
          <w:szCs w:val="24"/>
        </w:rPr>
      </w:pPr>
      <w:r w:rsidRPr="00461783">
        <w:rPr>
          <w:rFonts w:eastAsia="Times New Roman"/>
          <w:szCs w:val="24"/>
        </w:rPr>
        <w:t>развитие способности к эстетическому освоению мира, способности оценивать прои</w:t>
      </w:r>
      <w:r w:rsidRPr="00461783">
        <w:rPr>
          <w:rFonts w:eastAsia="Times New Roman"/>
          <w:szCs w:val="24"/>
        </w:rPr>
        <w:t>з</w:t>
      </w:r>
      <w:r w:rsidRPr="00461783">
        <w:rPr>
          <w:rFonts w:eastAsia="Times New Roman"/>
          <w:szCs w:val="24"/>
        </w:rPr>
        <w:t>ведения искусства по законам гармонии и красоты;</w:t>
      </w:r>
    </w:p>
    <w:p w:rsidR="00B3182D" w:rsidRPr="00461783" w:rsidRDefault="00B3182D" w:rsidP="00196EB1">
      <w:pPr>
        <w:pStyle w:val="af"/>
        <w:tabs>
          <w:tab w:val="left" w:pos="1134"/>
        </w:tabs>
        <w:spacing w:after="0" w:line="240" w:lineRule="auto"/>
        <w:ind w:left="0" w:firstLine="567"/>
        <w:contextualSpacing/>
        <w:rPr>
          <w:rFonts w:eastAsia="Times New Roman"/>
          <w:szCs w:val="24"/>
        </w:rPr>
      </w:pPr>
      <w:r w:rsidRPr="00461783">
        <w:rPr>
          <w:rFonts w:eastAsia="Times New Roman"/>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w:t>
      </w:r>
      <w:r w:rsidRPr="00461783">
        <w:rPr>
          <w:rFonts w:eastAsia="Times New Roman"/>
          <w:szCs w:val="24"/>
        </w:rPr>
        <w:t>ь</w:t>
      </w:r>
      <w:r w:rsidRPr="00461783">
        <w:rPr>
          <w:rFonts w:eastAsia="Times New Roman"/>
          <w:szCs w:val="24"/>
        </w:rPr>
        <w:t>ную терминологию и ключевые понятия музыкального искусства, элементарную нотную грамоту.</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В рамках продуктивной музыкально-творческой деятельности учебный предмет «М</w:t>
      </w:r>
      <w:r w:rsidRPr="00461783">
        <w:rPr>
          <w:rFonts w:eastAsia="Times New Roman"/>
          <w:szCs w:val="24"/>
        </w:rPr>
        <w:t>у</w:t>
      </w:r>
      <w:r w:rsidRPr="00461783">
        <w:rPr>
          <w:rFonts w:eastAsia="Times New Roman"/>
          <w:szCs w:val="24"/>
        </w:rPr>
        <w:t>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Изучение предмета «Музыка» в части формирования у обучающихся научного мир</w:t>
      </w:r>
      <w:r w:rsidRPr="00461783">
        <w:rPr>
          <w:rFonts w:eastAsia="Times New Roman"/>
          <w:szCs w:val="24"/>
        </w:rPr>
        <w:t>о</w:t>
      </w:r>
      <w:r w:rsidRPr="00461783">
        <w:rPr>
          <w:rFonts w:eastAsia="Times New Roman"/>
          <w:szCs w:val="24"/>
        </w:rPr>
        <w:t>воззрения, освоения общенаучных методов (наблюдение, измерение, эксперимент, модел</w:t>
      </w:r>
      <w:r w:rsidRPr="00461783">
        <w:rPr>
          <w:rFonts w:eastAsia="Times New Roman"/>
          <w:szCs w:val="24"/>
        </w:rPr>
        <w:t>и</w:t>
      </w:r>
      <w:r w:rsidRPr="00461783">
        <w:rPr>
          <w:rFonts w:eastAsia="Times New Roman"/>
          <w:szCs w:val="24"/>
        </w:rPr>
        <w:t>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w:t>
      </w:r>
      <w:r w:rsidRPr="00461783">
        <w:rPr>
          <w:rFonts w:eastAsia="Times New Roman"/>
          <w:szCs w:val="24"/>
        </w:rPr>
        <w:t>о</w:t>
      </w:r>
      <w:r w:rsidRPr="00461783">
        <w:rPr>
          <w:rFonts w:eastAsia="Times New Roman"/>
          <w:szCs w:val="24"/>
        </w:rPr>
        <w:t>рия», «География», «Математика» и др.</w:t>
      </w:r>
    </w:p>
    <w:p w:rsidR="00B3182D" w:rsidRPr="00461783" w:rsidRDefault="00B3182D" w:rsidP="00196EB1">
      <w:pPr>
        <w:spacing w:after="0" w:line="240" w:lineRule="auto"/>
        <w:ind w:left="0" w:firstLine="567"/>
        <w:rPr>
          <w:rFonts w:eastAsia="Times New Roman"/>
          <w:szCs w:val="24"/>
        </w:rPr>
      </w:pPr>
      <w:r w:rsidRPr="00461783">
        <w:rPr>
          <w:rFonts w:eastAsia="Times New Roman"/>
          <w:szCs w:val="24"/>
        </w:rPr>
        <w:t>Программа содержит перечень музыкальных произведений, используемых для обесп</w:t>
      </w:r>
      <w:r w:rsidRPr="00461783">
        <w:rPr>
          <w:rFonts w:eastAsia="Times New Roman"/>
          <w:szCs w:val="24"/>
        </w:rPr>
        <w:t>е</w:t>
      </w:r>
      <w:r w:rsidRPr="00461783">
        <w:rPr>
          <w:rFonts w:eastAsia="Times New Roman"/>
          <w:szCs w:val="24"/>
        </w:rPr>
        <w:t>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w:t>
      </w:r>
      <w:r w:rsidRPr="00461783">
        <w:rPr>
          <w:rFonts w:eastAsia="Times New Roman"/>
          <w:szCs w:val="24"/>
        </w:rPr>
        <w:t>а</w:t>
      </w:r>
      <w:r w:rsidRPr="00461783">
        <w:rPr>
          <w:rFonts w:eastAsia="Times New Roman"/>
          <w:szCs w:val="24"/>
        </w:rPr>
        <w:t>родным музыкальным творчеством, может быть дополнен регионально-национальным ко</w:t>
      </w:r>
      <w:r w:rsidRPr="00461783">
        <w:rPr>
          <w:rFonts w:eastAsia="Times New Roman"/>
          <w:szCs w:val="24"/>
        </w:rPr>
        <w:t>м</w:t>
      </w:r>
      <w:r w:rsidRPr="00461783">
        <w:rPr>
          <w:rFonts w:eastAsia="Times New Roman"/>
          <w:szCs w:val="24"/>
        </w:rPr>
        <w:t>понентом.</w:t>
      </w:r>
    </w:p>
    <w:p w:rsidR="00B3182D" w:rsidRPr="00461783" w:rsidRDefault="00B3182D" w:rsidP="00196EB1">
      <w:pPr>
        <w:spacing w:after="0" w:line="240" w:lineRule="auto"/>
        <w:ind w:left="0" w:firstLine="0"/>
        <w:rPr>
          <w:szCs w:val="24"/>
        </w:rPr>
      </w:pPr>
    </w:p>
    <w:p w:rsidR="00B3182D" w:rsidRPr="00461783" w:rsidRDefault="00B3182D" w:rsidP="00196EB1">
      <w:pPr>
        <w:spacing w:after="0" w:line="240" w:lineRule="auto"/>
        <w:ind w:left="0" w:firstLine="0"/>
        <w:rPr>
          <w:b/>
          <w:szCs w:val="24"/>
        </w:rPr>
      </w:pPr>
      <w:r w:rsidRPr="00461783">
        <w:rPr>
          <w:b/>
          <w:szCs w:val="24"/>
        </w:rPr>
        <w:t>Музыка как вид искусства</w:t>
      </w:r>
    </w:p>
    <w:p w:rsidR="009B6D1D" w:rsidRPr="00461783" w:rsidRDefault="00B3182D" w:rsidP="00196EB1">
      <w:pPr>
        <w:spacing w:after="0" w:line="240" w:lineRule="auto"/>
        <w:ind w:left="0" w:firstLine="567"/>
        <w:rPr>
          <w:szCs w:val="24"/>
        </w:rPr>
      </w:pPr>
      <w:r w:rsidRPr="00461783">
        <w:rPr>
          <w:szCs w:val="24"/>
        </w:rPr>
        <w:t>Интонация как носитель образного смысла. Многообразие интонационно-образных п</w:t>
      </w:r>
      <w:r w:rsidRPr="00461783">
        <w:rPr>
          <w:szCs w:val="24"/>
        </w:rPr>
        <w:t>о</w:t>
      </w:r>
      <w:r w:rsidRPr="00461783">
        <w:rPr>
          <w:szCs w:val="24"/>
        </w:rPr>
        <w:t>строений. Средства музыкальной выразительности в создании музыкального образа и хара</w:t>
      </w:r>
      <w:r w:rsidRPr="00461783">
        <w:rPr>
          <w:szCs w:val="24"/>
        </w:rPr>
        <w:t>к</w:t>
      </w:r>
      <w:r w:rsidRPr="00461783">
        <w:rPr>
          <w:szCs w:val="24"/>
        </w:rPr>
        <w:t>тера музыки. Разнообразие вокальной, инструментальной, вокально-инструментальной, к</w:t>
      </w:r>
      <w:r w:rsidRPr="00461783">
        <w:rPr>
          <w:szCs w:val="24"/>
        </w:rPr>
        <w:t>а</w:t>
      </w:r>
      <w:r w:rsidRPr="00461783">
        <w:rPr>
          <w:szCs w:val="24"/>
        </w:rPr>
        <w:t>мерной, симфонической и театральной музыки. Различные формы построения музыки (дву</w:t>
      </w:r>
      <w:r w:rsidRPr="00461783">
        <w:rPr>
          <w:szCs w:val="24"/>
        </w:rPr>
        <w:t>х</w:t>
      </w:r>
      <w:r w:rsidRPr="00461783">
        <w:rPr>
          <w:szCs w:val="24"/>
        </w:rPr>
        <w:t>частная и трехчастная, вариации, рондо,</w:t>
      </w:r>
      <w:r w:rsidRPr="00461783">
        <w:rPr>
          <w:i/>
          <w:szCs w:val="24"/>
        </w:rPr>
        <w:t xml:space="preserve"> сонатно-симфонический цикл, сюита), </w:t>
      </w:r>
      <w:r w:rsidRPr="00461783">
        <w:rPr>
          <w:szCs w:val="24"/>
        </w:rPr>
        <w:t>их возмо</w:t>
      </w:r>
      <w:r w:rsidRPr="00461783">
        <w:rPr>
          <w:szCs w:val="24"/>
        </w:rPr>
        <w:t>ж</w:t>
      </w:r>
      <w:r w:rsidRPr="00461783">
        <w:rPr>
          <w:szCs w:val="24"/>
        </w:rPr>
        <w:t>ности в воплощении и развитии музыкальных образов. Круг музыкальных образов (лирич</w:t>
      </w:r>
      <w:r w:rsidRPr="00461783">
        <w:rPr>
          <w:szCs w:val="24"/>
        </w:rPr>
        <w:t>е</w:t>
      </w:r>
      <w:r w:rsidRPr="00461783">
        <w:rPr>
          <w:szCs w:val="24"/>
        </w:rPr>
        <w:t>ские, драматические, героические, романтические, эпические и др.), их взаимосвязь и разв</w:t>
      </w:r>
      <w:r w:rsidRPr="00461783">
        <w:rPr>
          <w:szCs w:val="24"/>
        </w:rPr>
        <w:t>и</w:t>
      </w:r>
      <w:r w:rsidRPr="00461783">
        <w:rPr>
          <w:szCs w:val="24"/>
        </w:rPr>
        <w:t xml:space="preserve">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w:t>
      </w:r>
    </w:p>
    <w:p w:rsidR="00B3182D" w:rsidRPr="00461783" w:rsidRDefault="00B3182D" w:rsidP="00196EB1">
      <w:pPr>
        <w:spacing w:after="0" w:line="240" w:lineRule="auto"/>
        <w:ind w:left="0" w:firstLine="567"/>
        <w:rPr>
          <w:szCs w:val="24"/>
        </w:rPr>
      </w:pPr>
      <w:r w:rsidRPr="00461783">
        <w:rPr>
          <w:szCs w:val="24"/>
        </w:rPr>
        <w:t>изобразительном искусстве. Картины природы в музыке и в изобразительном искусс</w:t>
      </w:r>
      <w:r w:rsidRPr="00461783">
        <w:rPr>
          <w:szCs w:val="24"/>
        </w:rPr>
        <w:t>т</w:t>
      </w:r>
      <w:r w:rsidRPr="00461783">
        <w:rPr>
          <w:szCs w:val="24"/>
        </w:rPr>
        <w:t>ве. Символика скульптуры, архитектуры, музыки.</w:t>
      </w:r>
    </w:p>
    <w:p w:rsidR="00B3182D" w:rsidRPr="00461783" w:rsidRDefault="00B3182D" w:rsidP="00196EB1">
      <w:pPr>
        <w:spacing w:after="0" w:line="240" w:lineRule="auto"/>
        <w:ind w:left="0" w:firstLine="567"/>
        <w:rPr>
          <w:b/>
          <w:szCs w:val="24"/>
        </w:rPr>
      </w:pPr>
      <w:r w:rsidRPr="00461783">
        <w:rPr>
          <w:b/>
          <w:szCs w:val="24"/>
        </w:rPr>
        <w:t>Народное музыкальное творчество</w:t>
      </w:r>
    </w:p>
    <w:p w:rsidR="00B3182D" w:rsidRPr="00461783" w:rsidRDefault="00B3182D" w:rsidP="00196EB1">
      <w:pPr>
        <w:spacing w:after="0" w:line="240" w:lineRule="auto"/>
        <w:ind w:left="0" w:firstLine="567"/>
        <w:rPr>
          <w:szCs w:val="24"/>
        </w:rPr>
      </w:pPr>
      <w:r w:rsidRPr="00461783">
        <w:rPr>
          <w:szCs w:val="24"/>
        </w:rPr>
        <w:t>Устное народное музыкальное творчество в развитии общей культуры народа. Хара</w:t>
      </w:r>
      <w:r w:rsidRPr="00461783">
        <w:rPr>
          <w:szCs w:val="24"/>
        </w:rPr>
        <w:t>к</w:t>
      </w:r>
      <w:r w:rsidRPr="00461783">
        <w:rPr>
          <w:szCs w:val="24"/>
        </w:rPr>
        <w:t>терные черты русской народной музыки. Основные жанры русской народной вокальной м</w:t>
      </w:r>
      <w:r w:rsidRPr="00461783">
        <w:rPr>
          <w:szCs w:val="24"/>
        </w:rPr>
        <w:t>у</w:t>
      </w:r>
      <w:r w:rsidRPr="00461783">
        <w:rPr>
          <w:szCs w:val="24"/>
        </w:rPr>
        <w:t xml:space="preserve">зыки. </w:t>
      </w:r>
      <w:r w:rsidRPr="00461783">
        <w:rPr>
          <w:i/>
          <w:szCs w:val="24"/>
        </w:rPr>
        <w:t>Различные исполнительские типы художественного общения (хоровое, соревнов</w:t>
      </w:r>
      <w:r w:rsidRPr="00461783">
        <w:rPr>
          <w:i/>
          <w:szCs w:val="24"/>
        </w:rPr>
        <w:t>а</w:t>
      </w:r>
      <w:r w:rsidRPr="00461783">
        <w:rPr>
          <w:i/>
          <w:szCs w:val="24"/>
        </w:rPr>
        <w:t xml:space="preserve">тельное, сказительное). </w:t>
      </w:r>
      <w:r w:rsidRPr="00461783">
        <w:rPr>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3182D" w:rsidRPr="00461783" w:rsidRDefault="00B3182D" w:rsidP="00196EB1">
      <w:pPr>
        <w:spacing w:after="0" w:line="240" w:lineRule="auto"/>
        <w:ind w:left="0" w:firstLine="567"/>
        <w:contextualSpacing/>
        <w:rPr>
          <w:b/>
          <w:szCs w:val="24"/>
        </w:rPr>
      </w:pPr>
      <w:r w:rsidRPr="00461783">
        <w:rPr>
          <w:b/>
          <w:szCs w:val="24"/>
        </w:rPr>
        <w:t xml:space="preserve">Русская музыка от эпохи средневековья до рубежа </w:t>
      </w:r>
      <w:r w:rsidRPr="00461783">
        <w:rPr>
          <w:b/>
          <w:szCs w:val="24"/>
          <w:lang w:val="en-US"/>
        </w:rPr>
        <w:t>XIX</w:t>
      </w:r>
      <w:r w:rsidRPr="00461783">
        <w:rPr>
          <w:b/>
          <w:szCs w:val="24"/>
        </w:rPr>
        <w:t>-ХХ вв.</w:t>
      </w:r>
    </w:p>
    <w:p w:rsidR="00B3182D" w:rsidRPr="00461783" w:rsidRDefault="00B3182D" w:rsidP="00196EB1">
      <w:pPr>
        <w:spacing w:after="0" w:line="240" w:lineRule="auto"/>
        <w:ind w:left="0" w:firstLine="567"/>
        <w:contextualSpacing/>
        <w:rPr>
          <w:szCs w:val="24"/>
        </w:rPr>
      </w:pPr>
      <w:r w:rsidRPr="00461783">
        <w:rPr>
          <w:szCs w:val="24"/>
        </w:rPr>
        <w:t xml:space="preserve">Древнерусская духовная музыка. </w:t>
      </w:r>
      <w:r w:rsidRPr="00461783">
        <w:rPr>
          <w:i/>
          <w:szCs w:val="24"/>
        </w:rPr>
        <w:t>Знаменный распев как основа древнерусской храмовой музыки.</w:t>
      </w:r>
      <w:r w:rsidRPr="00461783">
        <w:rPr>
          <w:szCs w:val="24"/>
        </w:rPr>
        <w:t xml:space="preserve"> Основные жанры профессиональной музыки эпохи Просвещения: кант, хоровой </w:t>
      </w:r>
      <w:r w:rsidRPr="00461783">
        <w:rPr>
          <w:szCs w:val="24"/>
        </w:rPr>
        <w:lastRenderedPageBreak/>
        <w:t>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w:t>
      </w:r>
      <w:r w:rsidRPr="00461783">
        <w:rPr>
          <w:szCs w:val="24"/>
        </w:rPr>
        <w:t>с</w:t>
      </w:r>
      <w:r w:rsidRPr="00461783">
        <w:rPr>
          <w:szCs w:val="24"/>
        </w:rPr>
        <w:t>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w:t>
      </w:r>
      <w:r w:rsidRPr="00461783">
        <w:rPr>
          <w:szCs w:val="24"/>
        </w:rPr>
        <w:t>с</w:t>
      </w:r>
      <w:r w:rsidRPr="00461783">
        <w:rPr>
          <w:szCs w:val="24"/>
        </w:rPr>
        <w:t>ства. Духовная музыка русских композиторов. Традиции русской музыкальной классики, стилевые черты русской классической музыкальной школы.</w:t>
      </w:r>
    </w:p>
    <w:p w:rsidR="00B3182D" w:rsidRPr="00461783" w:rsidRDefault="00B3182D" w:rsidP="00196EB1">
      <w:pPr>
        <w:spacing w:after="0" w:line="240" w:lineRule="auto"/>
        <w:ind w:left="0" w:firstLine="567"/>
        <w:contextualSpacing/>
        <w:rPr>
          <w:b/>
          <w:szCs w:val="24"/>
        </w:rPr>
      </w:pPr>
      <w:r w:rsidRPr="00461783">
        <w:rPr>
          <w:b/>
          <w:szCs w:val="24"/>
        </w:rPr>
        <w:t xml:space="preserve">Зарубежная музыка от эпохи средневековья до рубежа </w:t>
      </w:r>
      <w:r w:rsidRPr="00461783">
        <w:rPr>
          <w:b/>
          <w:szCs w:val="24"/>
          <w:lang w:val="en-US"/>
        </w:rPr>
        <w:t>XI</w:t>
      </w:r>
      <w:r w:rsidRPr="00461783">
        <w:rPr>
          <w:b/>
          <w:szCs w:val="24"/>
        </w:rPr>
        <w:t>Х-</w:t>
      </w:r>
      <w:r w:rsidRPr="00461783">
        <w:rPr>
          <w:b/>
          <w:szCs w:val="24"/>
          <w:lang w:val="en-US"/>
        </w:rPr>
        <w:t>X</w:t>
      </w:r>
      <w:r w:rsidRPr="00461783">
        <w:rPr>
          <w:b/>
          <w:szCs w:val="24"/>
        </w:rPr>
        <w:t>Х вв.</w:t>
      </w:r>
    </w:p>
    <w:p w:rsidR="00B3182D" w:rsidRPr="00461783" w:rsidRDefault="00B3182D" w:rsidP="00196EB1">
      <w:pPr>
        <w:spacing w:after="0" w:line="240" w:lineRule="auto"/>
        <w:ind w:left="0" w:firstLine="567"/>
        <w:contextualSpacing/>
        <w:rPr>
          <w:szCs w:val="24"/>
        </w:rPr>
      </w:pPr>
      <w:r w:rsidRPr="00461783">
        <w:rPr>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461783">
        <w:rPr>
          <w:szCs w:val="24"/>
          <w:lang w:val="en-US"/>
        </w:rPr>
        <w:t> </w:t>
      </w:r>
      <w:r w:rsidRPr="00461783">
        <w:rPr>
          <w:szCs w:val="24"/>
        </w:rPr>
        <w:t xml:space="preserve">Григ). Оперный жанр в творчестве композиторов </w:t>
      </w:r>
      <w:r w:rsidRPr="00461783">
        <w:rPr>
          <w:szCs w:val="24"/>
          <w:lang w:val="en-US"/>
        </w:rPr>
        <w:t>XIX</w:t>
      </w:r>
      <w:r w:rsidRPr="00461783">
        <w:rPr>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461783">
        <w:rPr>
          <w:i/>
          <w:szCs w:val="24"/>
        </w:rPr>
        <w:t xml:space="preserve">Развитие жанров светской музыки </w:t>
      </w:r>
      <w:r w:rsidRPr="00461783">
        <w:rPr>
          <w:szCs w:val="24"/>
        </w:rPr>
        <w:t xml:space="preserve">Основные жанры светской музыки </w:t>
      </w:r>
      <w:r w:rsidRPr="00461783">
        <w:rPr>
          <w:szCs w:val="24"/>
          <w:lang w:val="en-US"/>
        </w:rPr>
        <w:t>XIX</w:t>
      </w:r>
      <w:r w:rsidRPr="00461783">
        <w:rPr>
          <w:szCs w:val="24"/>
        </w:rPr>
        <w:t xml:space="preserve"> века (соната, симфония, камерно-инструментальная и вокальная музыка, опера, балет). </w:t>
      </w:r>
      <w:r w:rsidRPr="00461783">
        <w:rPr>
          <w:i/>
          <w:szCs w:val="24"/>
        </w:rPr>
        <w:t>Развитие жанров светской музыки (камерная инстр</w:t>
      </w:r>
      <w:r w:rsidRPr="00461783">
        <w:rPr>
          <w:i/>
          <w:szCs w:val="24"/>
        </w:rPr>
        <w:t>у</w:t>
      </w:r>
      <w:r w:rsidRPr="00461783">
        <w:rPr>
          <w:i/>
          <w:szCs w:val="24"/>
        </w:rPr>
        <w:t>ментальная и вокальная музыка, концерт, симфония, опера, балет).</w:t>
      </w:r>
    </w:p>
    <w:p w:rsidR="00B3182D" w:rsidRPr="00461783" w:rsidRDefault="00B3182D" w:rsidP="00196EB1">
      <w:pPr>
        <w:spacing w:after="0" w:line="240" w:lineRule="auto"/>
        <w:ind w:left="0" w:firstLine="567"/>
        <w:contextualSpacing/>
        <w:rPr>
          <w:b/>
          <w:szCs w:val="24"/>
        </w:rPr>
      </w:pPr>
      <w:r w:rsidRPr="00461783">
        <w:rPr>
          <w:b/>
          <w:szCs w:val="24"/>
        </w:rPr>
        <w:t xml:space="preserve">Русская и зарубежная музыкальная культура </w:t>
      </w:r>
      <w:r w:rsidRPr="00461783">
        <w:rPr>
          <w:b/>
          <w:szCs w:val="24"/>
          <w:lang w:val="en-US"/>
        </w:rPr>
        <w:t>XX</w:t>
      </w:r>
      <w:r w:rsidRPr="00461783">
        <w:rPr>
          <w:b/>
          <w:szCs w:val="24"/>
        </w:rPr>
        <w:t xml:space="preserve"> в.</w:t>
      </w:r>
    </w:p>
    <w:p w:rsidR="00B3182D" w:rsidRPr="00461783" w:rsidRDefault="00B3182D" w:rsidP="00196EB1">
      <w:pPr>
        <w:spacing w:after="0" w:line="240" w:lineRule="auto"/>
        <w:ind w:left="0" w:firstLine="567"/>
        <w:rPr>
          <w:szCs w:val="24"/>
        </w:rPr>
      </w:pPr>
      <w:r w:rsidRPr="00461783">
        <w:rPr>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61783">
        <w:rPr>
          <w:i/>
          <w:szCs w:val="24"/>
        </w:rPr>
        <w:t>А.И. Хачатурян, А.Г. Шнитке)</w:t>
      </w:r>
      <w:r w:rsidRPr="00461783">
        <w:rPr>
          <w:szCs w:val="24"/>
        </w:rPr>
        <w:t xml:space="preserve"> и зарубежных композиторов ХХ столетия (К. Дебюсси, </w:t>
      </w:r>
      <w:r w:rsidRPr="00461783">
        <w:rPr>
          <w:i/>
          <w:szCs w:val="24"/>
        </w:rPr>
        <w:t>К. Орф, М. Равель, Б. Бриттен, А. Шенберг).</w:t>
      </w:r>
      <w:r w:rsidRPr="00461783">
        <w:rPr>
          <w:szCs w:val="24"/>
        </w:rPr>
        <w:t xml:space="preserve"> Многообразие стилей в отечественной и зар</w:t>
      </w:r>
      <w:r w:rsidRPr="00461783">
        <w:rPr>
          <w:szCs w:val="24"/>
        </w:rPr>
        <w:t>у</w:t>
      </w:r>
      <w:r w:rsidRPr="00461783">
        <w:rPr>
          <w:szCs w:val="24"/>
        </w:rPr>
        <w:t>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w:t>
      </w:r>
      <w:r w:rsidRPr="00461783">
        <w:rPr>
          <w:szCs w:val="24"/>
        </w:rPr>
        <w:t>к</w:t>
      </w:r>
      <w:r w:rsidRPr="00461783">
        <w:rPr>
          <w:szCs w:val="24"/>
        </w:rPr>
        <w:t>терных признаках. Авторская песня: прошлое и настоящее. Рок-музыка и ее отдельные н</w:t>
      </w:r>
      <w:r w:rsidRPr="00461783">
        <w:rPr>
          <w:szCs w:val="24"/>
        </w:rPr>
        <w:t>а</w:t>
      </w:r>
      <w:r w:rsidRPr="00461783">
        <w:rPr>
          <w:szCs w:val="24"/>
        </w:rPr>
        <w:t>правления (рок-опера, рок-н-ролл.). Мюзикл. Электронная музыка. Современные технологии записи и воспроизведения музыки.</w:t>
      </w:r>
    </w:p>
    <w:p w:rsidR="00B3182D" w:rsidRPr="00461783" w:rsidRDefault="00B3182D" w:rsidP="00196EB1">
      <w:pPr>
        <w:tabs>
          <w:tab w:val="left" w:pos="1985"/>
        </w:tabs>
        <w:spacing w:after="0" w:line="240" w:lineRule="auto"/>
        <w:ind w:left="0" w:firstLine="567"/>
        <w:contextualSpacing/>
        <w:rPr>
          <w:b/>
          <w:szCs w:val="24"/>
        </w:rPr>
      </w:pPr>
      <w:r w:rsidRPr="00461783">
        <w:rPr>
          <w:b/>
          <w:szCs w:val="24"/>
        </w:rPr>
        <w:t>Современная музыкальная жизнь</w:t>
      </w:r>
    </w:p>
    <w:p w:rsidR="009B6D1D" w:rsidRPr="00461783" w:rsidRDefault="00B3182D" w:rsidP="00196EB1">
      <w:pPr>
        <w:spacing w:after="0" w:line="240" w:lineRule="auto"/>
        <w:ind w:left="0" w:firstLine="567"/>
        <w:rPr>
          <w:szCs w:val="24"/>
        </w:rPr>
      </w:pPr>
      <w:r w:rsidRPr="00461783">
        <w:rPr>
          <w:szCs w:val="24"/>
        </w:rPr>
        <w:t>Панорама современной музыкальной жизни в России и за рубежом: концерты, конку</w:t>
      </w:r>
      <w:r w:rsidRPr="00461783">
        <w:rPr>
          <w:szCs w:val="24"/>
        </w:rPr>
        <w:t>р</w:t>
      </w:r>
      <w:r w:rsidRPr="00461783">
        <w:rPr>
          <w:szCs w:val="24"/>
        </w:rPr>
        <w:t xml:space="preserve">сы и фестивали (современной и классической музыки).Наследиевыдающихся отечественных (Ф.И. Шаляпин, Д.Ф. Ойстрах, А.В. Свешников; Д.А. Хворостовский, </w:t>
      </w:r>
    </w:p>
    <w:p w:rsidR="00B3182D" w:rsidRPr="00461783" w:rsidRDefault="00B3182D" w:rsidP="00196EB1">
      <w:pPr>
        <w:spacing w:after="0" w:line="240" w:lineRule="auto"/>
        <w:ind w:left="0" w:firstLine="567"/>
        <w:rPr>
          <w:szCs w:val="24"/>
        </w:rPr>
      </w:pPr>
      <w:r w:rsidRPr="00461783">
        <w:rPr>
          <w:szCs w:val="24"/>
        </w:rPr>
        <w:t>А.Ю. Нетребко, В.Т. Спиваков, Н.Л. Луганский, Д.Л. Мацуев и др.) и зарубежных и</w:t>
      </w:r>
      <w:r w:rsidRPr="00461783">
        <w:rPr>
          <w:szCs w:val="24"/>
        </w:rPr>
        <w:t>с</w:t>
      </w:r>
      <w:r w:rsidRPr="00461783">
        <w:rPr>
          <w:szCs w:val="24"/>
        </w:rPr>
        <w:t>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3182D" w:rsidRPr="00461783" w:rsidRDefault="00B3182D" w:rsidP="00196EB1">
      <w:pPr>
        <w:spacing w:after="0" w:line="240" w:lineRule="auto"/>
        <w:ind w:left="0" w:firstLine="567"/>
        <w:contextualSpacing/>
        <w:rPr>
          <w:b/>
          <w:szCs w:val="24"/>
        </w:rPr>
      </w:pPr>
      <w:r w:rsidRPr="00461783">
        <w:rPr>
          <w:b/>
          <w:szCs w:val="24"/>
        </w:rPr>
        <w:t>Значение музыки в жизни человека</w:t>
      </w:r>
    </w:p>
    <w:p w:rsidR="00B3182D" w:rsidRPr="00461783" w:rsidRDefault="00B3182D" w:rsidP="00196EB1">
      <w:pPr>
        <w:spacing w:after="0" w:line="240" w:lineRule="auto"/>
        <w:ind w:left="0" w:firstLine="567"/>
        <w:rPr>
          <w:szCs w:val="24"/>
        </w:rPr>
      </w:pPr>
      <w:r w:rsidRPr="00461783">
        <w:rPr>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w:t>
      </w:r>
      <w:r w:rsidRPr="00461783">
        <w:rPr>
          <w:szCs w:val="24"/>
        </w:rPr>
        <w:t>а</w:t>
      </w:r>
      <w:r w:rsidRPr="00461783">
        <w:rPr>
          <w:szCs w:val="24"/>
        </w:rPr>
        <w:t>зие видения картины мира в национальных музыкальных культурах Востока и Запада. Пр</w:t>
      </w:r>
      <w:r w:rsidRPr="00461783">
        <w:rPr>
          <w:szCs w:val="24"/>
        </w:rPr>
        <w:t>е</w:t>
      </w:r>
      <w:r w:rsidRPr="00461783">
        <w:rPr>
          <w:szCs w:val="24"/>
        </w:rPr>
        <w:t>образующая сила музыки как вида искусства.</w:t>
      </w:r>
    </w:p>
    <w:p w:rsidR="00B3182D" w:rsidRPr="00461783" w:rsidRDefault="00B3182D" w:rsidP="00196EB1">
      <w:pPr>
        <w:spacing w:after="0" w:line="240" w:lineRule="auto"/>
        <w:ind w:left="0" w:firstLine="567"/>
        <w:contextualSpacing/>
        <w:jc w:val="center"/>
        <w:rPr>
          <w:szCs w:val="24"/>
        </w:rPr>
      </w:pPr>
      <w:r w:rsidRPr="00461783">
        <w:rPr>
          <w:b/>
          <w:szCs w:val="24"/>
        </w:rPr>
        <w:t>Перечень музыкальных произведений для использования в обеспечении образ</w:t>
      </w:r>
      <w:r w:rsidRPr="00461783">
        <w:rPr>
          <w:b/>
          <w:szCs w:val="24"/>
        </w:rPr>
        <w:t>о</w:t>
      </w:r>
      <w:r w:rsidRPr="00461783">
        <w:rPr>
          <w:b/>
          <w:szCs w:val="24"/>
        </w:rPr>
        <w:t>вательных результатов по выбору образовательной организации для использования в обеспечении образовательных результатов</w:t>
      </w:r>
    </w:p>
    <w:p w:rsidR="00B3182D" w:rsidRPr="00461783" w:rsidRDefault="00B3182D" w:rsidP="00196EB1">
      <w:pPr>
        <w:spacing w:after="0" w:line="240" w:lineRule="auto"/>
        <w:ind w:left="0" w:firstLine="567"/>
        <w:contextualSpacing/>
        <w:rPr>
          <w:szCs w:val="24"/>
        </w:rPr>
      </w:pPr>
      <w:bookmarkStart w:id="340" w:name="_Toc409691715"/>
      <w:r w:rsidRPr="00461783">
        <w:rPr>
          <w:szCs w:val="24"/>
        </w:rPr>
        <w:t>Ч. Айвз. «Космический пейзаж».</w:t>
      </w:r>
    </w:p>
    <w:p w:rsidR="00B3182D" w:rsidRPr="00461783" w:rsidRDefault="00B3182D" w:rsidP="00196EB1">
      <w:pPr>
        <w:spacing w:after="0" w:line="240" w:lineRule="auto"/>
        <w:ind w:left="0" w:firstLine="567"/>
        <w:contextualSpacing/>
        <w:rPr>
          <w:szCs w:val="24"/>
        </w:rPr>
      </w:pPr>
      <w:r w:rsidRPr="00461783">
        <w:rPr>
          <w:szCs w:val="24"/>
        </w:rPr>
        <w:t>Г. Аллегри. «Мизерере» («Помилуй»).</w:t>
      </w:r>
    </w:p>
    <w:p w:rsidR="00B3182D" w:rsidRPr="00461783" w:rsidRDefault="00B3182D" w:rsidP="00196EB1">
      <w:pPr>
        <w:spacing w:after="0" w:line="240" w:lineRule="auto"/>
        <w:ind w:left="0" w:firstLine="567"/>
        <w:contextualSpacing/>
        <w:rPr>
          <w:szCs w:val="24"/>
        </w:rPr>
      </w:pPr>
      <w:r w:rsidRPr="00461783">
        <w:rPr>
          <w:szCs w:val="24"/>
        </w:rPr>
        <w:t>Американский народный блюз «Роллем Пит» и «Город Нью-Йорк» (обр. Дж. Сильве</w:t>
      </w:r>
      <w:r w:rsidRPr="00461783">
        <w:rPr>
          <w:szCs w:val="24"/>
        </w:rPr>
        <w:t>р</w:t>
      </w:r>
      <w:r w:rsidRPr="00461783">
        <w:rPr>
          <w:szCs w:val="24"/>
        </w:rPr>
        <w:t>мена, перевод С. Болотина).</w:t>
      </w:r>
    </w:p>
    <w:p w:rsidR="00B3182D" w:rsidRPr="00461783" w:rsidRDefault="00B3182D" w:rsidP="00196EB1">
      <w:pPr>
        <w:spacing w:after="0" w:line="240" w:lineRule="auto"/>
        <w:ind w:left="0" w:firstLine="567"/>
        <w:contextualSpacing/>
        <w:rPr>
          <w:szCs w:val="24"/>
        </w:rPr>
      </w:pPr>
      <w:r w:rsidRPr="00461783">
        <w:rPr>
          <w:szCs w:val="24"/>
        </w:rPr>
        <w:t>Л. Армстронг. «Блюз Западной окраины».</w:t>
      </w:r>
    </w:p>
    <w:p w:rsidR="00B3182D" w:rsidRPr="00461783" w:rsidRDefault="00B3182D" w:rsidP="00196EB1">
      <w:pPr>
        <w:spacing w:after="0" w:line="240" w:lineRule="auto"/>
        <w:ind w:left="0" w:firstLine="567"/>
        <w:contextualSpacing/>
        <w:rPr>
          <w:szCs w:val="24"/>
        </w:rPr>
      </w:pPr>
      <w:r w:rsidRPr="00461783">
        <w:rPr>
          <w:szCs w:val="24"/>
        </w:rPr>
        <w:t>Э. Артемьев. «Мозаика».</w:t>
      </w:r>
    </w:p>
    <w:p w:rsidR="00B3182D" w:rsidRPr="00461783" w:rsidRDefault="00B3182D" w:rsidP="00196EB1">
      <w:pPr>
        <w:spacing w:after="0" w:line="240" w:lineRule="auto"/>
        <w:ind w:left="0" w:firstLine="567"/>
        <w:contextualSpacing/>
        <w:rPr>
          <w:szCs w:val="24"/>
        </w:rPr>
      </w:pPr>
      <w:r w:rsidRPr="00461783">
        <w:rPr>
          <w:szCs w:val="24"/>
        </w:rPr>
        <w:lastRenderedPageBreak/>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461783">
        <w:rPr>
          <w:szCs w:val="24"/>
          <w:lang w:val="en-US"/>
        </w:rPr>
        <w:t>A</w:t>
      </w:r>
      <w:r w:rsidRPr="00461783">
        <w:rPr>
          <w:szCs w:val="24"/>
        </w:rPr>
        <w:t>gnus Dei» (№ 23), хор «S</w:t>
      </w:r>
      <w:r w:rsidRPr="00461783">
        <w:rPr>
          <w:szCs w:val="24"/>
          <w:lang w:val="en-US"/>
        </w:rPr>
        <w:t>a</w:t>
      </w:r>
      <w:r w:rsidRPr="00461783">
        <w:rPr>
          <w:szCs w:val="24"/>
        </w:rPr>
        <w:t>nctus» (№ 20)). Оратория «Страсти по Матфею» (ария альта № 47). Сюита № 2 (7 часть «Шутка»). И. Бах-Ф. Бузони. Чакона из Партиты № 2 для скрипки соло.</w:t>
      </w:r>
    </w:p>
    <w:p w:rsidR="00B3182D" w:rsidRPr="00461783" w:rsidRDefault="00B3182D" w:rsidP="00196EB1">
      <w:pPr>
        <w:spacing w:after="0" w:line="240" w:lineRule="auto"/>
        <w:ind w:left="0" w:firstLine="567"/>
        <w:contextualSpacing/>
        <w:rPr>
          <w:szCs w:val="24"/>
          <w:lang w:val="it-IT"/>
        </w:rPr>
      </w:pPr>
      <w:r w:rsidRPr="00461783">
        <w:rPr>
          <w:szCs w:val="24"/>
        </w:rPr>
        <w:t>И</w:t>
      </w:r>
      <w:r w:rsidRPr="00461783">
        <w:rPr>
          <w:szCs w:val="24"/>
          <w:lang w:val="it-IT"/>
        </w:rPr>
        <w:t xml:space="preserve">. </w:t>
      </w:r>
      <w:r w:rsidRPr="00461783">
        <w:rPr>
          <w:szCs w:val="24"/>
        </w:rPr>
        <w:t>Бах</w:t>
      </w:r>
      <w:r w:rsidRPr="00461783">
        <w:rPr>
          <w:szCs w:val="24"/>
          <w:lang w:val="it-IT"/>
        </w:rPr>
        <w:t>-</w:t>
      </w:r>
      <w:r w:rsidRPr="00461783">
        <w:rPr>
          <w:szCs w:val="24"/>
        </w:rPr>
        <w:t>Ш</w:t>
      </w:r>
      <w:r w:rsidRPr="00461783">
        <w:rPr>
          <w:szCs w:val="24"/>
          <w:lang w:val="it-IT"/>
        </w:rPr>
        <w:t xml:space="preserve">. </w:t>
      </w:r>
      <w:r w:rsidRPr="00461783">
        <w:rPr>
          <w:szCs w:val="24"/>
        </w:rPr>
        <w:t>Гуно</w:t>
      </w:r>
      <w:r w:rsidRPr="0022440A">
        <w:rPr>
          <w:szCs w:val="24"/>
        </w:rPr>
        <w:t>.</w:t>
      </w:r>
      <w:r w:rsidRPr="00461783">
        <w:rPr>
          <w:szCs w:val="24"/>
          <w:lang w:val="it-IT"/>
        </w:rPr>
        <w:t xml:space="preserve"> «Ave Maria»</w:t>
      </w:r>
      <w:r w:rsidRPr="0022440A">
        <w:rPr>
          <w:szCs w:val="24"/>
        </w:rPr>
        <w:t>.</w:t>
      </w:r>
    </w:p>
    <w:p w:rsidR="00B3182D" w:rsidRPr="00461783" w:rsidRDefault="00B3182D" w:rsidP="00196EB1">
      <w:pPr>
        <w:spacing w:after="0" w:line="240" w:lineRule="auto"/>
        <w:ind w:left="0" w:firstLine="567"/>
        <w:contextualSpacing/>
        <w:rPr>
          <w:szCs w:val="24"/>
        </w:rPr>
      </w:pPr>
      <w:r w:rsidRPr="00461783">
        <w:rPr>
          <w:szCs w:val="24"/>
        </w:rPr>
        <w:t>М. Березовский. Хоровой концерт «Не отвержи мене во время старости».</w:t>
      </w:r>
    </w:p>
    <w:p w:rsidR="00B3182D" w:rsidRPr="00461783" w:rsidRDefault="00B3182D" w:rsidP="00196EB1">
      <w:pPr>
        <w:spacing w:after="0" w:line="240" w:lineRule="auto"/>
        <w:ind w:left="0" w:firstLine="567"/>
        <w:contextualSpacing/>
        <w:rPr>
          <w:szCs w:val="24"/>
        </w:rPr>
      </w:pPr>
      <w:r w:rsidRPr="00461783">
        <w:rPr>
          <w:szCs w:val="24"/>
        </w:rPr>
        <w:t>Л. Бернстайн. Мюзикл «Вестсайдская история» (песня Тони «Мария!», песня и танец девушек «Америка», дуэт Тони и Марии, сцена драки).</w:t>
      </w:r>
    </w:p>
    <w:p w:rsidR="00B3182D" w:rsidRPr="00461783" w:rsidRDefault="00B3182D" w:rsidP="00196EB1">
      <w:pPr>
        <w:spacing w:after="0" w:line="240" w:lineRule="auto"/>
        <w:ind w:left="0" w:firstLine="567"/>
        <w:contextualSpacing/>
        <w:rPr>
          <w:szCs w:val="24"/>
        </w:rPr>
      </w:pPr>
      <w:r w:rsidRPr="00461783">
        <w:rPr>
          <w:szCs w:val="24"/>
        </w:rPr>
        <w:t>Л. Бетховен. Симфония № 5. Соната № 7 (экспозиция Ι части). Соната № 8 («Патетич</w:t>
      </w:r>
      <w:r w:rsidRPr="00461783">
        <w:rPr>
          <w:szCs w:val="24"/>
        </w:rPr>
        <w:t>е</w:t>
      </w:r>
      <w:r w:rsidRPr="00461783">
        <w:rPr>
          <w:szCs w:val="24"/>
        </w:rPr>
        <w:t>ская»). Соната № 14 («Лунная»). Соната № 20 (ΙΙ часть, менуэт). Соната № 23 («Аппассион</w:t>
      </w:r>
      <w:r w:rsidRPr="00461783">
        <w:rPr>
          <w:szCs w:val="24"/>
        </w:rPr>
        <w:t>а</w:t>
      </w:r>
      <w:r w:rsidRPr="00461783">
        <w:rPr>
          <w:szCs w:val="24"/>
        </w:rPr>
        <w:t>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B3182D" w:rsidRPr="00461783" w:rsidRDefault="00B3182D" w:rsidP="00196EB1">
      <w:pPr>
        <w:spacing w:after="0" w:line="240" w:lineRule="auto"/>
        <w:ind w:left="0" w:firstLine="567"/>
        <w:contextualSpacing/>
        <w:rPr>
          <w:szCs w:val="24"/>
        </w:rPr>
      </w:pPr>
      <w:r w:rsidRPr="00461783">
        <w:rPr>
          <w:szCs w:val="24"/>
        </w:rPr>
        <w:t>Ж. Бизе. Опера «Кармен» (фрагменты: Увертюра, Хабанера из I д., Сегедилья, Сцена гадания).</w:t>
      </w:r>
    </w:p>
    <w:p w:rsidR="00B3182D" w:rsidRPr="00461783" w:rsidRDefault="00B3182D" w:rsidP="00196EB1">
      <w:pPr>
        <w:spacing w:after="0" w:line="240" w:lineRule="auto"/>
        <w:ind w:left="0" w:firstLine="567"/>
        <w:contextualSpacing/>
        <w:rPr>
          <w:szCs w:val="24"/>
        </w:rPr>
      </w:pPr>
      <w:r w:rsidRPr="00461783">
        <w:rPr>
          <w:szCs w:val="24"/>
        </w:rPr>
        <w:t>Ж. Бизе-Р. Щедрин. Балет «Кармен-сюита» (Вступление (№ 1). Танец (№ 2) Развод к</w:t>
      </w:r>
      <w:r w:rsidRPr="00461783">
        <w:rPr>
          <w:szCs w:val="24"/>
        </w:rPr>
        <w:t>а</w:t>
      </w:r>
      <w:r w:rsidRPr="00461783">
        <w:rPr>
          <w:szCs w:val="24"/>
        </w:rPr>
        <w:t>раула (№ 4). Выход Кармен и Хабанера (№ 5). Вторая интермеццо (№ 7). Болеро (№ 8). Т</w:t>
      </w:r>
      <w:r w:rsidRPr="00461783">
        <w:rPr>
          <w:szCs w:val="24"/>
        </w:rPr>
        <w:t>о</w:t>
      </w:r>
      <w:r w:rsidRPr="00461783">
        <w:rPr>
          <w:szCs w:val="24"/>
        </w:rPr>
        <w:t xml:space="preserve">реро (№ 9). Тореро и Кармен (№ 10). Адажио (№ 11). Гадание (№ 12). Финал (№ 13). </w:t>
      </w:r>
    </w:p>
    <w:p w:rsidR="009B6D1D" w:rsidRPr="00461783" w:rsidRDefault="00B3182D" w:rsidP="00196EB1">
      <w:pPr>
        <w:spacing w:after="0" w:line="240" w:lineRule="auto"/>
        <w:ind w:left="0" w:firstLine="567"/>
        <w:contextualSpacing/>
        <w:rPr>
          <w:szCs w:val="24"/>
        </w:rPr>
      </w:pPr>
      <w:r w:rsidRPr="00461783">
        <w:rPr>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3182D" w:rsidRPr="00461783" w:rsidRDefault="00B3182D" w:rsidP="00196EB1">
      <w:pPr>
        <w:spacing w:after="0" w:line="240" w:lineRule="auto"/>
        <w:ind w:left="0" w:firstLine="567"/>
        <w:contextualSpacing/>
        <w:rPr>
          <w:szCs w:val="24"/>
        </w:rPr>
      </w:pPr>
      <w:r w:rsidRPr="00461783">
        <w:rPr>
          <w:szCs w:val="24"/>
        </w:rPr>
        <w:t>Д. Бортнянский. Херувимская песня № 7. «Слава Отцу и Сыну и Святому Духу».</w:t>
      </w:r>
    </w:p>
    <w:p w:rsidR="00B3182D" w:rsidRPr="00461783" w:rsidRDefault="00B3182D" w:rsidP="00196EB1">
      <w:pPr>
        <w:spacing w:after="0" w:line="240" w:lineRule="auto"/>
        <w:ind w:left="0" w:firstLine="567"/>
        <w:contextualSpacing/>
        <w:rPr>
          <w:szCs w:val="24"/>
        </w:rPr>
      </w:pPr>
      <w:r w:rsidRPr="00461783">
        <w:rPr>
          <w:szCs w:val="24"/>
        </w:rPr>
        <w:t>Ж. Брель. Вальс.</w:t>
      </w:r>
    </w:p>
    <w:p w:rsidR="00B3182D" w:rsidRPr="00461783" w:rsidRDefault="00B3182D" w:rsidP="00196EB1">
      <w:pPr>
        <w:spacing w:after="0" w:line="240" w:lineRule="auto"/>
        <w:ind w:left="0" w:firstLine="567"/>
        <w:contextualSpacing/>
        <w:rPr>
          <w:szCs w:val="24"/>
        </w:rPr>
      </w:pPr>
      <w:r w:rsidRPr="00461783">
        <w:rPr>
          <w:szCs w:val="24"/>
        </w:rPr>
        <w:t>Дж. Верди. Опера «Риголетто» (Песенка Герцога, Финал).</w:t>
      </w:r>
    </w:p>
    <w:p w:rsidR="00B3182D" w:rsidRPr="00461783" w:rsidRDefault="00B3182D" w:rsidP="00196EB1">
      <w:pPr>
        <w:spacing w:after="0" w:line="240" w:lineRule="auto"/>
        <w:ind w:left="0" w:firstLine="567"/>
        <w:contextualSpacing/>
        <w:rPr>
          <w:szCs w:val="24"/>
        </w:rPr>
      </w:pPr>
      <w:r w:rsidRPr="00461783">
        <w:rPr>
          <w:szCs w:val="24"/>
        </w:rPr>
        <w:t>А. Вивальди. Цикл концертов для скрипки соло, струнного квинтета, органа и чембало «Времена года» («Весна», «Зима»).</w:t>
      </w:r>
    </w:p>
    <w:p w:rsidR="00B3182D" w:rsidRPr="00461783" w:rsidRDefault="00B3182D" w:rsidP="00196EB1">
      <w:pPr>
        <w:spacing w:after="0" w:line="240" w:lineRule="auto"/>
        <w:ind w:left="0" w:firstLine="567"/>
        <w:contextualSpacing/>
        <w:rPr>
          <w:szCs w:val="24"/>
        </w:rPr>
      </w:pPr>
      <w:r w:rsidRPr="00461783">
        <w:rPr>
          <w:szCs w:val="24"/>
        </w:rPr>
        <w:t>Э. Вила Лобос. «Бразильская бахиана» № 5 (ария для сопрано и виолончелей).</w:t>
      </w:r>
    </w:p>
    <w:p w:rsidR="00B3182D" w:rsidRPr="00461783" w:rsidRDefault="00B3182D" w:rsidP="00196EB1">
      <w:pPr>
        <w:spacing w:after="0" w:line="240" w:lineRule="auto"/>
        <w:ind w:left="0" w:firstLine="567"/>
        <w:contextualSpacing/>
        <w:rPr>
          <w:szCs w:val="24"/>
        </w:rPr>
      </w:pPr>
      <w:r w:rsidRPr="00461783">
        <w:rPr>
          <w:szCs w:val="24"/>
        </w:rPr>
        <w:t>А. Варламов. «Горные вершины» (сл. М. Лермонтова). «Красный сарафан» (сл. Г. Ц</w:t>
      </w:r>
      <w:r w:rsidRPr="00461783">
        <w:rPr>
          <w:szCs w:val="24"/>
        </w:rPr>
        <w:t>ы</w:t>
      </w:r>
      <w:r w:rsidRPr="00461783">
        <w:rPr>
          <w:szCs w:val="24"/>
        </w:rPr>
        <w:t>ганова).</w:t>
      </w:r>
    </w:p>
    <w:p w:rsidR="00B3182D" w:rsidRPr="00461783" w:rsidRDefault="00B3182D" w:rsidP="00196EB1">
      <w:pPr>
        <w:spacing w:after="0" w:line="240" w:lineRule="auto"/>
        <w:ind w:left="0" w:firstLine="567"/>
        <w:contextualSpacing/>
        <w:rPr>
          <w:szCs w:val="24"/>
        </w:rPr>
      </w:pPr>
      <w:r w:rsidRPr="00461783">
        <w:rPr>
          <w:szCs w:val="24"/>
        </w:rPr>
        <w:t>В. Гаврилин «Перезвоны». По прочтении В. Шукшина (симфония-действо для соли</w:t>
      </w:r>
      <w:r w:rsidRPr="00461783">
        <w:rPr>
          <w:szCs w:val="24"/>
        </w:rPr>
        <w:t>с</w:t>
      </w:r>
      <w:r w:rsidRPr="00461783">
        <w:rPr>
          <w:szCs w:val="24"/>
        </w:rPr>
        <w:t>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3182D" w:rsidRPr="00461783" w:rsidRDefault="00B3182D" w:rsidP="00196EB1">
      <w:pPr>
        <w:spacing w:after="0" w:line="240" w:lineRule="auto"/>
        <w:ind w:left="0" w:firstLine="567"/>
        <w:contextualSpacing/>
        <w:rPr>
          <w:szCs w:val="24"/>
        </w:rPr>
      </w:pPr>
      <w:r w:rsidRPr="00461783">
        <w:rPr>
          <w:szCs w:val="24"/>
        </w:rPr>
        <w:t xml:space="preserve">Й. Гайдн. Симфония № 103 («С тремоло литавр»). </w:t>
      </w:r>
      <w:r w:rsidRPr="00461783">
        <w:rPr>
          <w:szCs w:val="24"/>
          <w:lang w:val="en-US"/>
        </w:rPr>
        <w:t>I</w:t>
      </w:r>
      <w:r w:rsidRPr="00461783">
        <w:rPr>
          <w:szCs w:val="24"/>
        </w:rPr>
        <w:t xml:space="preserve"> часть, </w:t>
      </w:r>
      <w:r w:rsidRPr="00461783">
        <w:rPr>
          <w:szCs w:val="24"/>
          <w:lang w:val="en-US"/>
        </w:rPr>
        <w:t>IV</w:t>
      </w:r>
      <w:r w:rsidRPr="00461783">
        <w:rPr>
          <w:szCs w:val="24"/>
        </w:rPr>
        <w:t xml:space="preserve"> часть. </w:t>
      </w:r>
    </w:p>
    <w:p w:rsidR="00B3182D" w:rsidRPr="00461783" w:rsidRDefault="00B3182D" w:rsidP="00196EB1">
      <w:pPr>
        <w:spacing w:after="0" w:line="240" w:lineRule="auto"/>
        <w:ind w:left="0" w:firstLine="567"/>
        <w:contextualSpacing/>
        <w:rPr>
          <w:szCs w:val="24"/>
        </w:rPr>
      </w:pPr>
      <w:r w:rsidRPr="00461783">
        <w:rPr>
          <w:szCs w:val="24"/>
        </w:rPr>
        <w:t>Г. Гендель. Пассакалия из сюиты соль минор. Хор «Аллилуйя» (№ 44) из оратории «Мессия».</w:t>
      </w:r>
    </w:p>
    <w:p w:rsidR="00B3182D" w:rsidRPr="00461783" w:rsidRDefault="00B3182D" w:rsidP="00196EB1">
      <w:pPr>
        <w:spacing w:after="0" w:line="240" w:lineRule="auto"/>
        <w:ind w:left="0" w:firstLine="567"/>
        <w:contextualSpacing/>
        <w:rPr>
          <w:szCs w:val="24"/>
        </w:rPr>
      </w:pPr>
      <w:r w:rsidRPr="00461783">
        <w:rPr>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3182D" w:rsidRPr="00461783" w:rsidRDefault="00B3182D" w:rsidP="00196EB1">
      <w:pPr>
        <w:spacing w:after="0" w:line="240" w:lineRule="auto"/>
        <w:ind w:left="0" w:firstLine="567"/>
        <w:contextualSpacing/>
        <w:rPr>
          <w:szCs w:val="24"/>
        </w:rPr>
      </w:pPr>
      <w:r w:rsidRPr="00461783">
        <w:rPr>
          <w:szCs w:val="24"/>
        </w:rPr>
        <w:t>М. Глинка. Опера «Иван Сусанин» (Рондо Антониды из I д., хор «Разгулялися, разл</w:t>
      </w:r>
      <w:r w:rsidRPr="00461783">
        <w:rPr>
          <w:szCs w:val="24"/>
        </w:rPr>
        <w:t>и</w:t>
      </w:r>
      <w:r w:rsidRPr="00461783">
        <w:rPr>
          <w:szCs w:val="24"/>
        </w:rPr>
        <w:t>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w:t>
      </w:r>
      <w:r w:rsidRPr="00461783">
        <w:rPr>
          <w:szCs w:val="24"/>
        </w:rPr>
        <w:t>т</w:t>
      </w:r>
      <w:r w:rsidRPr="00461783">
        <w:rPr>
          <w:szCs w:val="24"/>
        </w:rPr>
        <w:t>риотическая песня» (сл. А. Машистова). Романс «Жаворонок» (ст. Н. Кукольника).</w:t>
      </w:r>
    </w:p>
    <w:p w:rsidR="00B3182D" w:rsidRPr="00461783" w:rsidRDefault="00B3182D" w:rsidP="00196EB1">
      <w:pPr>
        <w:spacing w:after="0" w:line="240" w:lineRule="auto"/>
        <w:ind w:left="0" w:firstLine="567"/>
        <w:contextualSpacing/>
        <w:rPr>
          <w:szCs w:val="24"/>
        </w:rPr>
      </w:pPr>
      <w:r w:rsidRPr="00461783">
        <w:rPr>
          <w:szCs w:val="24"/>
        </w:rPr>
        <w:t>М. Глинка-М. Балакирев. «Жаворонок» (фортепианная пьеса).</w:t>
      </w:r>
    </w:p>
    <w:p w:rsidR="00B3182D" w:rsidRPr="00461783" w:rsidRDefault="00B3182D" w:rsidP="00196EB1">
      <w:pPr>
        <w:spacing w:after="0" w:line="240" w:lineRule="auto"/>
        <w:ind w:left="0" w:firstLine="567"/>
        <w:contextualSpacing/>
        <w:rPr>
          <w:szCs w:val="24"/>
        </w:rPr>
      </w:pPr>
      <w:r w:rsidRPr="00461783">
        <w:rPr>
          <w:szCs w:val="24"/>
        </w:rPr>
        <w:t>К. Глюк. Опера «Орфей и Эвридика» (хор «Струн золотых напев», Мелодия, Хор ф</w:t>
      </w:r>
      <w:r w:rsidRPr="00461783">
        <w:rPr>
          <w:szCs w:val="24"/>
        </w:rPr>
        <w:t>у</w:t>
      </w:r>
      <w:r w:rsidRPr="00461783">
        <w:rPr>
          <w:szCs w:val="24"/>
        </w:rPr>
        <w:t>рий).</w:t>
      </w:r>
    </w:p>
    <w:p w:rsidR="00B3182D" w:rsidRPr="00461783" w:rsidRDefault="00B3182D" w:rsidP="00196EB1">
      <w:pPr>
        <w:spacing w:after="0" w:line="240" w:lineRule="auto"/>
        <w:ind w:left="0" w:firstLine="567"/>
        <w:contextualSpacing/>
        <w:rPr>
          <w:szCs w:val="24"/>
        </w:rPr>
      </w:pPr>
      <w:r w:rsidRPr="00461783">
        <w:rPr>
          <w:szCs w:val="24"/>
        </w:rPr>
        <w:t>Э. Григ. Музыка к драме Г. Ибсена «Пер Гюнт» (Песня Сольвейг, «Смерть Озе»). Сон</w:t>
      </w:r>
      <w:r w:rsidRPr="00461783">
        <w:rPr>
          <w:szCs w:val="24"/>
        </w:rPr>
        <w:t>а</w:t>
      </w:r>
      <w:r w:rsidRPr="00461783">
        <w:rPr>
          <w:szCs w:val="24"/>
        </w:rPr>
        <w:t>та для виолончели и фортепиано» (Ι часть).</w:t>
      </w:r>
    </w:p>
    <w:p w:rsidR="00B3182D" w:rsidRPr="00461783" w:rsidRDefault="00B3182D" w:rsidP="00196EB1">
      <w:pPr>
        <w:spacing w:after="0" w:line="240" w:lineRule="auto"/>
        <w:ind w:left="0" w:firstLine="567"/>
        <w:contextualSpacing/>
        <w:rPr>
          <w:szCs w:val="24"/>
        </w:rPr>
      </w:pPr>
      <w:r w:rsidRPr="00461783">
        <w:rPr>
          <w:szCs w:val="24"/>
        </w:rPr>
        <w:lastRenderedPageBreak/>
        <w:t>А. Гурилев. «Домик-крошечка» (сл. С. Любецкого). «Вьется ласточка сизокрылая» (сл. Н. Грекова). «Колокольчик» (сл. И. Макарова).</w:t>
      </w:r>
    </w:p>
    <w:p w:rsidR="00B3182D" w:rsidRPr="00461783" w:rsidRDefault="00B3182D" w:rsidP="00196EB1">
      <w:pPr>
        <w:spacing w:after="0" w:line="240" w:lineRule="auto"/>
        <w:ind w:left="0" w:firstLine="567"/>
        <w:contextualSpacing/>
        <w:rPr>
          <w:szCs w:val="24"/>
        </w:rPr>
      </w:pPr>
      <w:r w:rsidRPr="00461783">
        <w:rPr>
          <w:szCs w:val="24"/>
        </w:rPr>
        <w:t>К. Дебюсси. Ноктюрн «Празднества». «Бергамасская сюита» («Лунный свет»). Форт</w:t>
      </w:r>
      <w:r w:rsidRPr="00461783">
        <w:rPr>
          <w:szCs w:val="24"/>
        </w:rPr>
        <w:t>е</w:t>
      </w:r>
      <w:r w:rsidRPr="00461783">
        <w:rPr>
          <w:szCs w:val="24"/>
        </w:rPr>
        <w:t>пианная сюита «Детский уголок» («Кукольный кэк-уок»).</w:t>
      </w:r>
    </w:p>
    <w:p w:rsidR="00B3182D" w:rsidRPr="00461783" w:rsidRDefault="00B3182D" w:rsidP="00196EB1">
      <w:pPr>
        <w:spacing w:after="0" w:line="240" w:lineRule="auto"/>
        <w:ind w:left="0" w:firstLine="567"/>
        <w:contextualSpacing/>
        <w:rPr>
          <w:szCs w:val="24"/>
        </w:rPr>
      </w:pPr>
      <w:r w:rsidRPr="00461783">
        <w:rPr>
          <w:szCs w:val="24"/>
        </w:rPr>
        <w:t>Б. Дварионас. «Деревянная лошадка».</w:t>
      </w:r>
    </w:p>
    <w:p w:rsidR="00B3182D" w:rsidRPr="00461783" w:rsidRDefault="00B3182D" w:rsidP="00196EB1">
      <w:pPr>
        <w:spacing w:after="0" w:line="240" w:lineRule="auto"/>
        <w:ind w:left="0" w:firstLine="567"/>
        <w:contextualSpacing/>
        <w:rPr>
          <w:szCs w:val="24"/>
        </w:rPr>
      </w:pPr>
      <w:r w:rsidRPr="00461783">
        <w:rPr>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B3182D" w:rsidRPr="00461783" w:rsidRDefault="00B3182D" w:rsidP="00196EB1">
      <w:pPr>
        <w:spacing w:after="0" w:line="240" w:lineRule="auto"/>
        <w:ind w:left="0" w:firstLine="567"/>
        <w:contextualSpacing/>
        <w:rPr>
          <w:szCs w:val="24"/>
        </w:rPr>
      </w:pPr>
      <w:r w:rsidRPr="00461783">
        <w:rPr>
          <w:szCs w:val="24"/>
        </w:rPr>
        <w:t>А. Журбин. Рок-опера «Орфей и Эвридика» (фрагменты по выбору учителя).</w:t>
      </w:r>
    </w:p>
    <w:p w:rsidR="00B3182D" w:rsidRPr="00461783" w:rsidRDefault="00B3182D" w:rsidP="00196EB1">
      <w:pPr>
        <w:spacing w:after="0" w:line="240" w:lineRule="auto"/>
        <w:ind w:left="0" w:firstLine="567"/>
        <w:contextualSpacing/>
        <w:rPr>
          <w:szCs w:val="24"/>
        </w:rPr>
      </w:pPr>
      <w:r w:rsidRPr="00461783">
        <w:rPr>
          <w:szCs w:val="24"/>
        </w:rPr>
        <w:t>Знаменный распев.</w:t>
      </w:r>
    </w:p>
    <w:p w:rsidR="00B3182D" w:rsidRPr="00461783" w:rsidRDefault="00B3182D" w:rsidP="00196EB1">
      <w:pPr>
        <w:spacing w:after="0" w:line="240" w:lineRule="auto"/>
        <w:ind w:left="0" w:firstLine="567"/>
        <w:contextualSpacing/>
        <w:rPr>
          <w:szCs w:val="24"/>
        </w:rPr>
      </w:pPr>
      <w:r w:rsidRPr="00461783">
        <w:rPr>
          <w:szCs w:val="24"/>
        </w:rPr>
        <w:t>Д. Кабалевский. Опера «Кола Брюньон» (Увертюра, Монолог Кола). Концерт № 3 для ф-но с оркестром (Финал). «Реквием» на стихи Р. Рождественского («Наши дети», «Помн</w:t>
      </w:r>
      <w:r w:rsidRPr="00461783">
        <w:rPr>
          <w:szCs w:val="24"/>
        </w:rPr>
        <w:t>и</w:t>
      </w:r>
      <w:r w:rsidRPr="00461783">
        <w:rPr>
          <w:szCs w:val="24"/>
        </w:rPr>
        <w:t>те!»). «Школьные годы».</w:t>
      </w:r>
    </w:p>
    <w:p w:rsidR="00B3182D" w:rsidRPr="00461783" w:rsidRDefault="00B3182D" w:rsidP="00196EB1">
      <w:pPr>
        <w:spacing w:after="0" w:line="240" w:lineRule="auto"/>
        <w:ind w:left="0" w:firstLine="567"/>
        <w:contextualSpacing/>
        <w:rPr>
          <w:szCs w:val="24"/>
        </w:rPr>
      </w:pPr>
      <w:r w:rsidRPr="00461783">
        <w:rPr>
          <w:szCs w:val="24"/>
        </w:rPr>
        <w:t>В. Калинников. Симфония № 1 (соль минор, I часть).</w:t>
      </w:r>
    </w:p>
    <w:p w:rsidR="00B3182D" w:rsidRPr="00461783" w:rsidRDefault="00B3182D" w:rsidP="00196EB1">
      <w:pPr>
        <w:spacing w:after="0" w:line="240" w:lineRule="auto"/>
        <w:ind w:left="0" w:firstLine="567"/>
        <w:contextualSpacing/>
        <w:rPr>
          <w:szCs w:val="24"/>
        </w:rPr>
      </w:pPr>
      <w:r w:rsidRPr="00461783">
        <w:rPr>
          <w:szCs w:val="24"/>
        </w:rPr>
        <w:t>К. Караев. Балет «Тропою грома» (Танец черных).</w:t>
      </w:r>
    </w:p>
    <w:p w:rsidR="009B6D1D" w:rsidRPr="001C059D" w:rsidRDefault="00B3182D" w:rsidP="00196EB1">
      <w:pPr>
        <w:spacing w:after="0" w:line="240" w:lineRule="auto"/>
        <w:ind w:left="0" w:firstLine="567"/>
        <w:contextualSpacing/>
        <w:rPr>
          <w:szCs w:val="24"/>
          <w:lang w:val="en-US"/>
        </w:rPr>
      </w:pPr>
      <w:r w:rsidRPr="00461783">
        <w:rPr>
          <w:szCs w:val="24"/>
        </w:rPr>
        <w:t>Д</w:t>
      </w:r>
      <w:r w:rsidRPr="001C059D">
        <w:rPr>
          <w:szCs w:val="24"/>
          <w:lang w:val="en-US"/>
        </w:rPr>
        <w:t xml:space="preserve">. </w:t>
      </w:r>
      <w:r w:rsidRPr="00461783">
        <w:rPr>
          <w:szCs w:val="24"/>
        </w:rPr>
        <w:t>Каччини</w:t>
      </w:r>
      <w:r w:rsidRPr="001C059D">
        <w:rPr>
          <w:szCs w:val="24"/>
          <w:lang w:val="en-US"/>
        </w:rPr>
        <w:t>. «</w:t>
      </w:r>
      <w:r w:rsidRPr="00461783">
        <w:rPr>
          <w:szCs w:val="24"/>
          <w:lang w:val="en-US"/>
        </w:rPr>
        <w:t>AveMaria».</w:t>
      </w:r>
    </w:p>
    <w:p w:rsidR="00B3182D" w:rsidRPr="00461783" w:rsidRDefault="00B3182D" w:rsidP="00196EB1">
      <w:pPr>
        <w:spacing w:after="0" w:line="240" w:lineRule="auto"/>
        <w:ind w:left="0" w:firstLine="567"/>
        <w:contextualSpacing/>
        <w:rPr>
          <w:szCs w:val="24"/>
        </w:rPr>
      </w:pPr>
      <w:r w:rsidRPr="00461783">
        <w:rPr>
          <w:szCs w:val="24"/>
        </w:rPr>
        <w:t>В</w:t>
      </w:r>
      <w:r w:rsidRPr="001C059D">
        <w:rPr>
          <w:szCs w:val="24"/>
          <w:lang w:val="en-US"/>
        </w:rPr>
        <w:t xml:space="preserve">. </w:t>
      </w:r>
      <w:r w:rsidRPr="00461783">
        <w:rPr>
          <w:szCs w:val="24"/>
        </w:rPr>
        <w:t>Кикта</w:t>
      </w:r>
      <w:r w:rsidRPr="001C059D">
        <w:rPr>
          <w:szCs w:val="24"/>
          <w:lang w:val="en-US"/>
        </w:rPr>
        <w:t xml:space="preserve">. </w:t>
      </w:r>
      <w:r w:rsidRPr="00461783">
        <w:rPr>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B3182D" w:rsidRPr="00461783" w:rsidRDefault="00B3182D" w:rsidP="00196EB1">
      <w:pPr>
        <w:spacing w:after="0" w:line="240" w:lineRule="auto"/>
        <w:ind w:left="0" w:firstLine="567"/>
        <w:contextualSpacing/>
        <w:rPr>
          <w:szCs w:val="24"/>
        </w:rPr>
      </w:pPr>
      <w:r w:rsidRPr="00461783">
        <w:rPr>
          <w:szCs w:val="24"/>
        </w:rPr>
        <w:t>В. Лаурушас. «В путь».</w:t>
      </w:r>
    </w:p>
    <w:p w:rsidR="00B3182D" w:rsidRPr="00461783" w:rsidRDefault="00B3182D" w:rsidP="00196EB1">
      <w:pPr>
        <w:spacing w:after="0" w:line="240" w:lineRule="auto"/>
        <w:ind w:left="0" w:firstLine="567"/>
        <w:contextualSpacing/>
        <w:rPr>
          <w:szCs w:val="24"/>
        </w:rPr>
      </w:pPr>
      <w:r w:rsidRPr="00461783">
        <w:rPr>
          <w:szCs w:val="24"/>
        </w:rPr>
        <w:t>Ф. Лист. Венгерская рапсодия № 2. Этюд Паганини (№ 6).</w:t>
      </w:r>
    </w:p>
    <w:p w:rsidR="00B3182D" w:rsidRPr="00461783" w:rsidRDefault="00B3182D" w:rsidP="00196EB1">
      <w:pPr>
        <w:spacing w:after="0" w:line="240" w:lineRule="auto"/>
        <w:ind w:left="0" w:firstLine="567"/>
        <w:contextualSpacing/>
        <w:rPr>
          <w:szCs w:val="24"/>
        </w:rPr>
      </w:pPr>
      <w:r w:rsidRPr="00461783">
        <w:rPr>
          <w:szCs w:val="24"/>
        </w:rPr>
        <w:t>И. Лученок. «Хатынь» (ст. Г. Петренко).</w:t>
      </w:r>
    </w:p>
    <w:p w:rsidR="00B3182D" w:rsidRPr="00461783" w:rsidRDefault="00B3182D" w:rsidP="00196EB1">
      <w:pPr>
        <w:spacing w:after="0" w:line="240" w:lineRule="auto"/>
        <w:ind w:left="0" w:firstLine="567"/>
        <w:contextualSpacing/>
        <w:rPr>
          <w:szCs w:val="24"/>
        </w:rPr>
      </w:pPr>
      <w:r w:rsidRPr="00461783">
        <w:rPr>
          <w:szCs w:val="24"/>
        </w:rPr>
        <w:t>А. Лядов. Кикимора (народное сказание для оркестра).</w:t>
      </w:r>
    </w:p>
    <w:p w:rsidR="00B3182D" w:rsidRPr="00461783" w:rsidRDefault="00B3182D" w:rsidP="00196EB1">
      <w:pPr>
        <w:spacing w:after="0" w:line="240" w:lineRule="auto"/>
        <w:ind w:left="0" w:firstLine="567"/>
        <w:contextualSpacing/>
        <w:rPr>
          <w:szCs w:val="24"/>
        </w:rPr>
      </w:pPr>
      <w:r w:rsidRPr="00461783">
        <w:rPr>
          <w:szCs w:val="24"/>
        </w:rPr>
        <w:t>Ф. Лэй. «История любви».</w:t>
      </w:r>
    </w:p>
    <w:p w:rsidR="00B3182D" w:rsidRPr="00461783" w:rsidRDefault="00B3182D" w:rsidP="00196EB1">
      <w:pPr>
        <w:spacing w:after="0" w:line="240" w:lineRule="auto"/>
        <w:ind w:left="0" w:firstLine="567"/>
        <w:contextualSpacing/>
        <w:rPr>
          <w:szCs w:val="24"/>
        </w:rPr>
      </w:pPr>
      <w:r w:rsidRPr="00461783">
        <w:rPr>
          <w:szCs w:val="24"/>
        </w:rPr>
        <w:t>Мадригалы эпохи Возрождения.</w:t>
      </w:r>
    </w:p>
    <w:p w:rsidR="00B3182D" w:rsidRPr="00461783" w:rsidRDefault="00B3182D" w:rsidP="00196EB1">
      <w:pPr>
        <w:spacing w:after="0" w:line="240" w:lineRule="auto"/>
        <w:ind w:left="0" w:firstLine="567"/>
        <w:contextualSpacing/>
        <w:rPr>
          <w:szCs w:val="24"/>
        </w:rPr>
      </w:pPr>
      <w:r w:rsidRPr="00461783">
        <w:rPr>
          <w:szCs w:val="24"/>
        </w:rPr>
        <w:t>Р. де Лиль. «Марсельеза».</w:t>
      </w:r>
    </w:p>
    <w:p w:rsidR="00B3182D" w:rsidRPr="00461783" w:rsidRDefault="00B3182D" w:rsidP="00196EB1">
      <w:pPr>
        <w:spacing w:after="0" w:line="240" w:lineRule="auto"/>
        <w:ind w:left="0" w:firstLine="567"/>
        <w:contextualSpacing/>
        <w:rPr>
          <w:szCs w:val="24"/>
        </w:rPr>
      </w:pPr>
      <w:r w:rsidRPr="00461783">
        <w:rPr>
          <w:szCs w:val="24"/>
        </w:rPr>
        <w:t>А. Марчелло. Концерт для гобоя с оркестром ре минор (II часть, Адажио).</w:t>
      </w:r>
    </w:p>
    <w:p w:rsidR="00B3182D" w:rsidRPr="00461783" w:rsidRDefault="00B3182D" w:rsidP="00196EB1">
      <w:pPr>
        <w:spacing w:after="0" w:line="240" w:lineRule="auto"/>
        <w:ind w:left="0" w:firstLine="567"/>
        <w:contextualSpacing/>
        <w:rPr>
          <w:szCs w:val="24"/>
        </w:rPr>
      </w:pPr>
      <w:r w:rsidRPr="00461783">
        <w:rPr>
          <w:szCs w:val="24"/>
        </w:rPr>
        <w:t>М. Матвеев. «Матушка, матушка, что во поле пыльно».</w:t>
      </w:r>
    </w:p>
    <w:p w:rsidR="00B3182D" w:rsidRPr="00461783" w:rsidRDefault="00B3182D" w:rsidP="00196EB1">
      <w:pPr>
        <w:spacing w:after="0" w:line="240" w:lineRule="auto"/>
        <w:ind w:left="0" w:firstLine="567"/>
        <w:contextualSpacing/>
        <w:rPr>
          <w:szCs w:val="24"/>
        </w:rPr>
      </w:pPr>
      <w:r w:rsidRPr="00461783">
        <w:rPr>
          <w:szCs w:val="24"/>
        </w:rPr>
        <w:t>Д. Мийо. «Бразилейра».</w:t>
      </w:r>
    </w:p>
    <w:p w:rsidR="00B3182D" w:rsidRPr="00461783" w:rsidRDefault="00B3182D" w:rsidP="00196EB1">
      <w:pPr>
        <w:spacing w:after="0" w:line="240" w:lineRule="auto"/>
        <w:ind w:left="0" w:firstLine="567"/>
        <w:contextualSpacing/>
        <w:rPr>
          <w:szCs w:val="24"/>
        </w:rPr>
      </w:pPr>
      <w:r w:rsidRPr="00461783">
        <w:rPr>
          <w:szCs w:val="24"/>
        </w:rPr>
        <w:t>И. Морозов. Балет «Айболит» (фрагменты: Полечка, Морское плавание, Галоп).</w:t>
      </w:r>
    </w:p>
    <w:p w:rsidR="00B3182D" w:rsidRPr="00461783" w:rsidRDefault="00B3182D" w:rsidP="00196EB1">
      <w:pPr>
        <w:spacing w:after="0" w:line="240" w:lineRule="auto"/>
        <w:ind w:left="0" w:firstLine="567"/>
        <w:contextualSpacing/>
        <w:rPr>
          <w:szCs w:val="24"/>
        </w:rPr>
      </w:pPr>
      <w:r w:rsidRPr="00461783">
        <w:rPr>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w:t>
      </w:r>
      <w:r w:rsidRPr="00461783">
        <w:rPr>
          <w:szCs w:val="24"/>
        </w:rPr>
        <w:t>м</w:t>
      </w:r>
      <w:r w:rsidRPr="00461783">
        <w:rPr>
          <w:szCs w:val="24"/>
        </w:rPr>
        <w:t>фония № 41 (фрагмент ΙΙ ч.). Реквием («</w:t>
      </w:r>
      <w:r w:rsidRPr="00461783">
        <w:rPr>
          <w:szCs w:val="24"/>
          <w:lang w:val="en-US"/>
        </w:rPr>
        <w:t>Diesire</w:t>
      </w:r>
      <w:r w:rsidRPr="00461783">
        <w:rPr>
          <w:szCs w:val="24"/>
        </w:rPr>
        <w:t>», «Lacrimoza»). Соната № 11 (I, II, III ч.). Фрагменты из оперы «Волшебная флейта». Мотет «</w:t>
      </w:r>
      <w:r w:rsidRPr="00461783">
        <w:rPr>
          <w:szCs w:val="24"/>
          <w:lang w:val="en-US"/>
        </w:rPr>
        <w:t>Ave</w:t>
      </w:r>
      <w:r w:rsidRPr="00461783">
        <w:rPr>
          <w:szCs w:val="24"/>
        </w:rPr>
        <w:t xml:space="preserve">, </w:t>
      </w:r>
      <w:r w:rsidRPr="00461783">
        <w:rPr>
          <w:szCs w:val="24"/>
          <w:lang w:val="en-US"/>
        </w:rPr>
        <w:t>verum</w:t>
      </w:r>
      <w:r w:rsidRPr="00461783">
        <w:rPr>
          <w:bCs/>
          <w:szCs w:val="24"/>
          <w:shd w:val="clear" w:color="auto" w:fill="FFFFFF"/>
        </w:rPr>
        <w:t>corpus</w:t>
      </w:r>
      <w:r w:rsidRPr="00461783">
        <w:rPr>
          <w:szCs w:val="24"/>
        </w:rPr>
        <w:t>».</w:t>
      </w:r>
    </w:p>
    <w:p w:rsidR="00B3182D" w:rsidRPr="00461783" w:rsidRDefault="00B3182D" w:rsidP="00196EB1">
      <w:pPr>
        <w:spacing w:after="0" w:line="240" w:lineRule="auto"/>
        <w:ind w:left="0" w:firstLine="567"/>
        <w:contextualSpacing/>
        <w:rPr>
          <w:szCs w:val="24"/>
        </w:rPr>
      </w:pPr>
      <w:r w:rsidRPr="00461783">
        <w:rPr>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3182D" w:rsidRPr="00461783" w:rsidRDefault="00B3182D" w:rsidP="00196EB1">
      <w:pPr>
        <w:spacing w:after="0" w:line="240" w:lineRule="auto"/>
        <w:ind w:left="0" w:firstLine="567"/>
        <w:contextualSpacing/>
        <w:rPr>
          <w:szCs w:val="24"/>
        </w:rPr>
      </w:pPr>
      <w:r w:rsidRPr="00461783">
        <w:rPr>
          <w:szCs w:val="24"/>
        </w:rPr>
        <w:t>Н. Мясковский. Симфония № 6 (экспозиция финала).</w:t>
      </w:r>
    </w:p>
    <w:p w:rsidR="00B3182D" w:rsidRPr="00461783" w:rsidRDefault="00B3182D" w:rsidP="00196EB1">
      <w:pPr>
        <w:spacing w:after="0" w:line="240" w:lineRule="auto"/>
        <w:ind w:left="0" w:firstLine="567"/>
        <w:contextualSpacing/>
        <w:rPr>
          <w:szCs w:val="24"/>
        </w:rPr>
      </w:pPr>
      <w:r w:rsidRPr="00461783">
        <w:rPr>
          <w:szCs w:val="24"/>
        </w:rPr>
        <w:t>Народные музыкальные произведения России, народов РФ и стран мира по выбору о</w:t>
      </w:r>
      <w:r w:rsidRPr="00461783">
        <w:rPr>
          <w:szCs w:val="24"/>
        </w:rPr>
        <w:t>б</w:t>
      </w:r>
      <w:r w:rsidRPr="00461783">
        <w:rPr>
          <w:szCs w:val="24"/>
        </w:rPr>
        <w:t>разовательной организации.</w:t>
      </w:r>
    </w:p>
    <w:p w:rsidR="00B3182D" w:rsidRPr="00461783" w:rsidRDefault="00B3182D" w:rsidP="00196EB1">
      <w:pPr>
        <w:spacing w:after="0" w:line="240" w:lineRule="auto"/>
        <w:ind w:left="0" w:firstLine="567"/>
        <w:contextualSpacing/>
        <w:rPr>
          <w:szCs w:val="24"/>
        </w:rPr>
      </w:pPr>
      <w:r w:rsidRPr="00461783">
        <w:rPr>
          <w:szCs w:val="24"/>
        </w:rPr>
        <w:t>Негритянский спиричуэл.</w:t>
      </w:r>
    </w:p>
    <w:p w:rsidR="00B3182D" w:rsidRPr="00461783" w:rsidRDefault="00B3182D" w:rsidP="00196EB1">
      <w:pPr>
        <w:spacing w:after="0" w:line="240" w:lineRule="auto"/>
        <w:ind w:left="0" w:firstLine="567"/>
        <w:contextualSpacing/>
        <w:rPr>
          <w:szCs w:val="24"/>
        </w:rPr>
      </w:pPr>
      <w:r w:rsidRPr="00461783">
        <w:rPr>
          <w:szCs w:val="24"/>
        </w:rPr>
        <w:t>М. Огиньский. Полонез ре минор («Прощание с Родиной»).</w:t>
      </w:r>
    </w:p>
    <w:p w:rsidR="00B3182D" w:rsidRPr="00461783" w:rsidRDefault="00B3182D" w:rsidP="00196EB1">
      <w:pPr>
        <w:spacing w:after="0" w:line="240" w:lineRule="auto"/>
        <w:ind w:left="0" w:firstLine="567"/>
        <w:contextualSpacing/>
        <w:rPr>
          <w:szCs w:val="24"/>
        </w:rPr>
      </w:pPr>
      <w:r w:rsidRPr="00461783">
        <w:rPr>
          <w:szCs w:val="24"/>
        </w:rPr>
        <w:t>К. Орф. Сценическая кантата для певцов, хора и оркестра «Кармина Бурана». (</w:t>
      </w:r>
      <w:r w:rsidRPr="00461783">
        <w:rPr>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461783">
        <w:rPr>
          <w:szCs w:val="24"/>
        </w:rPr>
        <w:t>).</w:t>
      </w:r>
    </w:p>
    <w:p w:rsidR="00B3182D" w:rsidRPr="00461783" w:rsidRDefault="00B3182D" w:rsidP="00196EB1">
      <w:pPr>
        <w:spacing w:after="0" w:line="240" w:lineRule="auto"/>
        <w:ind w:left="0" w:firstLine="567"/>
        <w:contextualSpacing/>
        <w:rPr>
          <w:szCs w:val="24"/>
        </w:rPr>
      </w:pPr>
      <w:r w:rsidRPr="00461783">
        <w:rPr>
          <w:szCs w:val="24"/>
        </w:rPr>
        <w:t>Дж. Перголези «</w:t>
      </w:r>
      <w:r w:rsidRPr="00461783">
        <w:rPr>
          <w:szCs w:val="24"/>
          <w:lang w:val="en-US"/>
        </w:rPr>
        <w:t>Stabatmater</w:t>
      </w:r>
      <w:r w:rsidRPr="00461783">
        <w:rPr>
          <w:szCs w:val="24"/>
        </w:rPr>
        <w:t>» (фрагменты по выбору учителя).</w:t>
      </w:r>
    </w:p>
    <w:p w:rsidR="00B3182D" w:rsidRPr="00461783" w:rsidRDefault="00B3182D" w:rsidP="00196EB1">
      <w:pPr>
        <w:spacing w:after="0" w:line="240" w:lineRule="auto"/>
        <w:ind w:left="0" w:firstLine="567"/>
        <w:contextualSpacing/>
        <w:rPr>
          <w:szCs w:val="24"/>
        </w:rPr>
      </w:pPr>
      <w:r w:rsidRPr="00461783">
        <w:rPr>
          <w:szCs w:val="24"/>
        </w:rPr>
        <w:t>С. Прокофьев. Опера «Война и мир» (Ария Кутузова, Вальс). Соната № 2 (Ι ч.). Симф</w:t>
      </w:r>
      <w:r w:rsidRPr="00461783">
        <w:rPr>
          <w:szCs w:val="24"/>
        </w:rPr>
        <w:t>о</w:t>
      </w:r>
      <w:r w:rsidRPr="00461783">
        <w:rPr>
          <w:szCs w:val="24"/>
        </w:rPr>
        <w:t>ния № 1 («Классическая». Ι ч., ΙΙ ч., III ч. Гавот, IV ч. Финал). Балет «Ромео и Джульетта» (Улица просыпается, Танец рыцарей, Патер Лоренцо). Кантата «Александр Невский» (Лед</w:t>
      </w:r>
      <w:r w:rsidRPr="00461783">
        <w:rPr>
          <w:szCs w:val="24"/>
        </w:rPr>
        <w:t>о</w:t>
      </w:r>
      <w:r w:rsidRPr="00461783">
        <w:rPr>
          <w:szCs w:val="24"/>
        </w:rPr>
        <w:t>вое побоище). Фортепианные миниатюры «Мимолетности» (по выбору учителя).</w:t>
      </w:r>
    </w:p>
    <w:p w:rsidR="00B3182D" w:rsidRPr="00461783" w:rsidRDefault="00B3182D" w:rsidP="00196EB1">
      <w:pPr>
        <w:spacing w:after="0" w:line="240" w:lineRule="auto"/>
        <w:ind w:left="0" w:firstLine="567"/>
        <w:contextualSpacing/>
        <w:rPr>
          <w:szCs w:val="24"/>
        </w:rPr>
      </w:pPr>
      <w:r w:rsidRPr="00461783">
        <w:rPr>
          <w:szCs w:val="24"/>
        </w:rPr>
        <w:t>М. Равель. «Болеро».</w:t>
      </w:r>
    </w:p>
    <w:p w:rsidR="00B3182D" w:rsidRPr="00461783" w:rsidRDefault="00B3182D" w:rsidP="00196EB1">
      <w:pPr>
        <w:spacing w:after="0" w:line="240" w:lineRule="auto"/>
        <w:ind w:left="0" w:firstLine="567"/>
        <w:contextualSpacing/>
        <w:rPr>
          <w:szCs w:val="24"/>
        </w:rPr>
      </w:pPr>
      <w:r w:rsidRPr="00461783">
        <w:rPr>
          <w:szCs w:val="24"/>
        </w:rPr>
        <w:t>С. Рахманинов. Концерт № 2 для ф-но с оркестром (Ι часть). Концерт № 3 для ф-но с оркестром (Ι часть). «Вокализ». Романс «Весенние воды» (сл. Ф. Тютчева). Романс «Остр</w:t>
      </w:r>
      <w:r w:rsidRPr="00461783">
        <w:rPr>
          <w:szCs w:val="24"/>
        </w:rPr>
        <w:t>о</w:t>
      </w:r>
      <w:r w:rsidRPr="00461783">
        <w:rPr>
          <w:szCs w:val="24"/>
        </w:rPr>
        <w:t>вок» (сл. К. Бальмонта, из Шелли). Романс «Сирень» (сл. Е. Бекетовой). Прелюдии (додиез минор, соль минор, соль диез минор). Сюита для двух фортепиано № 1 (фрагменты по выб</w:t>
      </w:r>
      <w:r w:rsidRPr="00461783">
        <w:rPr>
          <w:szCs w:val="24"/>
        </w:rPr>
        <w:t>о</w:t>
      </w:r>
      <w:r w:rsidRPr="00461783">
        <w:rPr>
          <w:szCs w:val="24"/>
        </w:rPr>
        <w:t>ру учителя). «Всенощное бдение» (фрагменты по выбору учителя).</w:t>
      </w:r>
    </w:p>
    <w:p w:rsidR="009B6D1D" w:rsidRPr="00461783" w:rsidRDefault="00B3182D" w:rsidP="00196EB1">
      <w:pPr>
        <w:spacing w:after="0" w:line="240" w:lineRule="auto"/>
        <w:ind w:left="0" w:firstLine="567"/>
        <w:contextualSpacing/>
        <w:rPr>
          <w:szCs w:val="24"/>
        </w:rPr>
      </w:pPr>
      <w:r w:rsidRPr="00461783">
        <w:rPr>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w:t>
      </w:r>
      <w:r w:rsidRPr="00461783">
        <w:rPr>
          <w:szCs w:val="24"/>
        </w:rPr>
        <w:t>н</w:t>
      </w:r>
      <w:r w:rsidRPr="00461783">
        <w:rPr>
          <w:szCs w:val="24"/>
        </w:rPr>
        <w:lastRenderedPageBreak/>
        <w:t>дийского гостя, Песня Веденецкого гостя). Опера «Золотой петушок» («Шествие»). Опера «Снегурочка» (Пролог: Сцена Снегурочки с Морозом и Весной, Ария Снегурочки «С по</w:t>
      </w:r>
      <w:r w:rsidRPr="00461783">
        <w:rPr>
          <w:szCs w:val="24"/>
        </w:rPr>
        <w:t>д</w:t>
      </w:r>
      <w:r w:rsidRPr="00461783">
        <w:rPr>
          <w:szCs w:val="24"/>
        </w:rPr>
        <w:t>ружками по ягоды ходить»; Третья песня Леля (ΙΙΙ д.), Сцена таяния Снегурочки «Люблю и таю» (Ι</w:t>
      </w:r>
      <w:r w:rsidRPr="00461783">
        <w:rPr>
          <w:szCs w:val="24"/>
          <w:lang w:val="en-US"/>
        </w:rPr>
        <w:t>V</w:t>
      </w:r>
      <w:r w:rsidRPr="00461783">
        <w:rPr>
          <w:szCs w:val="24"/>
        </w:rPr>
        <w:t xml:space="preserve"> д.)). Опера «Сказка о царе Салтане» («Полет шмеля»). Опера «Сказание о неви</w:t>
      </w:r>
      <w:r w:rsidR="009B6D1D" w:rsidRPr="00461783">
        <w:rPr>
          <w:szCs w:val="24"/>
        </w:rPr>
        <w:t>-</w:t>
      </w:r>
    </w:p>
    <w:p w:rsidR="00B3182D" w:rsidRPr="00461783" w:rsidRDefault="00B3182D" w:rsidP="00196EB1">
      <w:pPr>
        <w:spacing w:after="0" w:line="240" w:lineRule="auto"/>
        <w:ind w:left="0" w:firstLine="567"/>
        <w:contextualSpacing/>
        <w:rPr>
          <w:szCs w:val="24"/>
        </w:rPr>
      </w:pPr>
      <w:r w:rsidRPr="00461783">
        <w:rPr>
          <w:szCs w:val="24"/>
        </w:rPr>
        <w:t>димом граде Китеже и деве Февронии» (оркестровый эпизод «Сеча при Керженце»). Симфоническая сюита «Шехеразада» (I часть). Романс «Горные вершины» (ст. М. Лермо</w:t>
      </w:r>
      <w:r w:rsidRPr="00461783">
        <w:rPr>
          <w:szCs w:val="24"/>
        </w:rPr>
        <w:t>н</w:t>
      </w:r>
      <w:r w:rsidRPr="00461783">
        <w:rPr>
          <w:szCs w:val="24"/>
        </w:rPr>
        <w:t>това).</w:t>
      </w:r>
    </w:p>
    <w:p w:rsidR="00B3182D" w:rsidRPr="00461783" w:rsidRDefault="00B3182D" w:rsidP="00196EB1">
      <w:pPr>
        <w:spacing w:after="0" w:line="240" w:lineRule="auto"/>
        <w:ind w:left="0" w:firstLine="567"/>
        <w:contextualSpacing/>
        <w:rPr>
          <w:szCs w:val="24"/>
        </w:rPr>
      </w:pPr>
      <w:r w:rsidRPr="00461783">
        <w:rPr>
          <w:szCs w:val="24"/>
        </w:rPr>
        <w:t>А. Рубинштейн. Романс «Горные вершины» (ст. М. Лермонтова).</w:t>
      </w:r>
    </w:p>
    <w:p w:rsidR="00B3182D" w:rsidRPr="00461783" w:rsidRDefault="00B3182D" w:rsidP="00196EB1">
      <w:pPr>
        <w:spacing w:after="0" w:line="240" w:lineRule="auto"/>
        <w:ind w:left="0" w:firstLine="567"/>
        <w:contextualSpacing/>
        <w:rPr>
          <w:szCs w:val="24"/>
        </w:rPr>
      </w:pPr>
      <w:r w:rsidRPr="00461783">
        <w:rPr>
          <w:szCs w:val="24"/>
        </w:rPr>
        <w:t>Ян Сибелиус. Музыка к пьесе А. Ярнефельта «Куолема» («Грустный вальс»).</w:t>
      </w:r>
    </w:p>
    <w:p w:rsidR="00B3182D" w:rsidRPr="00461783" w:rsidRDefault="00B3182D" w:rsidP="00196EB1">
      <w:pPr>
        <w:spacing w:after="0" w:line="240" w:lineRule="auto"/>
        <w:ind w:left="0" w:firstLine="567"/>
        <w:contextualSpacing/>
        <w:rPr>
          <w:szCs w:val="24"/>
        </w:rPr>
      </w:pPr>
      <w:r w:rsidRPr="00461783">
        <w:rPr>
          <w:szCs w:val="24"/>
        </w:rPr>
        <w:t>П. Сигер «Песня о молоте». «Все преодолеем».</w:t>
      </w:r>
    </w:p>
    <w:p w:rsidR="00B3182D" w:rsidRPr="00461783" w:rsidRDefault="00B3182D" w:rsidP="00196EB1">
      <w:pPr>
        <w:spacing w:after="0" w:line="240" w:lineRule="auto"/>
        <w:ind w:left="0" w:firstLine="567"/>
        <w:contextualSpacing/>
        <w:rPr>
          <w:szCs w:val="24"/>
        </w:rPr>
      </w:pPr>
      <w:r w:rsidRPr="00461783">
        <w:rPr>
          <w:szCs w:val="24"/>
        </w:rPr>
        <w:t>Г. Свиридов. Кантата «Памяти С. Есенина» (ΙΙ ч. «Поет зима, аукает»). Сюита «Время, вперед!» (</w:t>
      </w:r>
      <w:r w:rsidRPr="00461783">
        <w:rPr>
          <w:szCs w:val="24"/>
          <w:lang w:val="en-US"/>
        </w:rPr>
        <w:t>VI</w:t>
      </w:r>
      <w:r w:rsidRPr="00461783">
        <w:rPr>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3182D" w:rsidRPr="00461783" w:rsidRDefault="00B3182D" w:rsidP="00196EB1">
      <w:pPr>
        <w:spacing w:after="0" w:line="240" w:lineRule="auto"/>
        <w:ind w:left="0" w:firstLine="567"/>
        <w:contextualSpacing/>
        <w:rPr>
          <w:szCs w:val="24"/>
        </w:rPr>
      </w:pPr>
      <w:r w:rsidRPr="00461783">
        <w:rPr>
          <w:szCs w:val="24"/>
        </w:rPr>
        <w:t>А. Скрябин. Этюд № 12 (ре диез минор). Прелюдия № 4 (ми бемоль минор).</w:t>
      </w:r>
    </w:p>
    <w:p w:rsidR="00B3182D" w:rsidRPr="00461783" w:rsidRDefault="00B3182D" w:rsidP="00196EB1">
      <w:pPr>
        <w:spacing w:after="0" w:line="240" w:lineRule="auto"/>
        <w:ind w:left="0" w:firstLine="567"/>
        <w:contextualSpacing/>
        <w:rPr>
          <w:szCs w:val="24"/>
        </w:rPr>
      </w:pPr>
      <w:r w:rsidRPr="00461783">
        <w:rPr>
          <w:szCs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w:t>
      </w:r>
      <w:r w:rsidRPr="00461783">
        <w:rPr>
          <w:szCs w:val="24"/>
        </w:rPr>
        <w:t>у</w:t>
      </w:r>
      <w:r w:rsidRPr="00461783">
        <w:rPr>
          <w:szCs w:val="24"/>
        </w:rPr>
        <w:t xml:space="preserve">кол). Сюита № 2 для оркестра. </w:t>
      </w:r>
    </w:p>
    <w:p w:rsidR="00B3182D" w:rsidRPr="00461783" w:rsidRDefault="00B3182D" w:rsidP="00196EB1">
      <w:pPr>
        <w:spacing w:after="0" w:line="240" w:lineRule="auto"/>
        <w:ind w:left="0" w:firstLine="567"/>
        <w:contextualSpacing/>
        <w:rPr>
          <w:szCs w:val="24"/>
        </w:rPr>
      </w:pPr>
      <w:r w:rsidRPr="00461783">
        <w:rPr>
          <w:szCs w:val="24"/>
        </w:rPr>
        <w:t>М. Теодоракис «На побережье тайном». «Я – фронт».</w:t>
      </w:r>
    </w:p>
    <w:p w:rsidR="00B3182D" w:rsidRPr="00461783" w:rsidRDefault="00B3182D" w:rsidP="00196EB1">
      <w:pPr>
        <w:spacing w:after="0" w:line="240" w:lineRule="auto"/>
        <w:ind w:left="0" w:firstLine="567"/>
        <w:contextualSpacing/>
        <w:rPr>
          <w:szCs w:val="24"/>
        </w:rPr>
      </w:pPr>
      <w:r w:rsidRPr="00461783">
        <w:rPr>
          <w:szCs w:val="24"/>
        </w:rPr>
        <w:t>Б. Тищенко. Балет «Ярославна» (Плач Ярославны из ΙΙΙ действия, другие фрагменты по выбору учителя).</w:t>
      </w:r>
    </w:p>
    <w:p w:rsidR="00B3182D" w:rsidRPr="00461783" w:rsidRDefault="00B3182D" w:rsidP="00196EB1">
      <w:pPr>
        <w:spacing w:after="0" w:line="240" w:lineRule="auto"/>
        <w:ind w:left="0" w:firstLine="567"/>
        <w:contextualSpacing/>
        <w:rPr>
          <w:szCs w:val="24"/>
        </w:rPr>
      </w:pPr>
      <w:r w:rsidRPr="00461783">
        <w:rPr>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3182D" w:rsidRPr="00461783" w:rsidRDefault="00B3182D" w:rsidP="00196EB1">
      <w:pPr>
        <w:spacing w:after="0" w:line="240" w:lineRule="auto"/>
        <w:ind w:left="0" w:firstLine="567"/>
        <w:contextualSpacing/>
        <w:rPr>
          <w:szCs w:val="24"/>
        </w:rPr>
      </w:pPr>
      <w:r w:rsidRPr="00461783">
        <w:rPr>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B3182D" w:rsidRPr="00461783" w:rsidRDefault="00B3182D" w:rsidP="00196EB1">
      <w:pPr>
        <w:spacing w:after="0" w:line="240" w:lineRule="auto"/>
        <w:ind w:left="0" w:firstLine="567"/>
        <w:contextualSpacing/>
        <w:rPr>
          <w:szCs w:val="24"/>
        </w:rPr>
      </w:pPr>
      <w:r w:rsidRPr="00461783">
        <w:rPr>
          <w:szCs w:val="24"/>
        </w:rPr>
        <w:t>К. Хачатурян. Балет «Чиполлино» (фрагменты).</w:t>
      </w:r>
    </w:p>
    <w:p w:rsidR="00B3182D" w:rsidRPr="00461783" w:rsidRDefault="00B3182D" w:rsidP="00196EB1">
      <w:pPr>
        <w:spacing w:after="0" w:line="240" w:lineRule="auto"/>
        <w:ind w:left="0" w:firstLine="567"/>
        <w:contextualSpacing/>
        <w:rPr>
          <w:szCs w:val="24"/>
        </w:rPr>
      </w:pPr>
      <w:r w:rsidRPr="00461783">
        <w:rPr>
          <w:szCs w:val="24"/>
        </w:rPr>
        <w:t>Т. Хренников. Сюита из балета «Любовью за любовь» (Увертюра. Общее адажио. Сц</w:t>
      </w:r>
      <w:r w:rsidRPr="00461783">
        <w:rPr>
          <w:szCs w:val="24"/>
        </w:rPr>
        <w:t>е</w:t>
      </w:r>
      <w:r w:rsidRPr="00461783">
        <w:rPr>
          <w:szCs w:val="24"/>
        </w:rPr>
        <w:t xml:space="preserve">на заговора. Общий танец. Дуэт Беатриче и Бенедикта. Гимн любви). </w:t>
      </w:r>
    </w:p>
    <w:p w:rsidR="00B3182D" w:rsidRPr="00461783" w:rsidRDefault="00B3182D" w:rsidP="00196EB1">
      <w:pPr>
        <w:spacing w:after="0" w:line="240" w:lineRule="auto"/>
        <w:ind w:left="0" w:firstLine="567"/>
        <w:contextualSpacing/>
        <w:rPr>
          <w:szCs w:val="24"/>
        </w:rPr>
      </w:pPr>
      <w:r w:rsidRPr="00461783">
        <w:rPr>
          <w:szCs w:val="24"/>
        </w:rPr>
        <w:t>П. Чайковский. Вступление к опере «Евгений Онегин». Симфония № 4 (ΙΙΙ ч.). Симф</w:t>
      </w:r>
      <w:r w:rsidRPr="00461783">
        <w:rPr>
          <w:szCs w:val="24"/>
        </w:rPr>
        <w:t>о</w:t>
      </w:r>
      <w:r w:rsidRPr="00461783">
        <w:rPr>
          <w:szCs w:val="24"/>
        </w:rPr>
        <w:t>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w:t>
      </w:r>
      <w:r w:rsidRPr="00461783">
        <w:rPr>
          <w:szCs w:val="24"/>
        </w:rPr>
        <w:t>о</w:t>
      </w:r>
      <w:r w:rsidRPr="00461783">
        <w:rPr>
          <w:szCs w:val="24"/>
        </w:rPr>
        <w:t>литва о Руси».</w:t>
      </w:r>
    </w:p>
    <w:p w:rsidR="00B3182D" w:rsidRPr="00461783" w:rsidRDefault="00B3182D" w:rsidP="00196EB1">
      <w:pPr>
        <w:spacing w:after="0" w:line="240" w:lineRule="auto"/>
        <w:ind w:left="0" w:firstLine="567"/>
        <w:contextualSpacing/>
        <w:rPr>
          <w:szCs w:val="24"/>
        </w:rPr>
      </w:pPr>
      <w:r w:rsidRPr="00461783">
        <w:rPr>
          <w:szCs w:val="24"/>
        </w:rPr>
        <w:t>П. Чесноков. «Да исправится молитва моя».</w:t>
      </w:r>
    </w:p>
    <w:p w:rsidR="00B3182D" w:rsidRPr="00461783" w:rsidRDefault="00B3182D" w:rsidP="00196EB1">
      <w:pPr>
        <w:spacing w:after="0" w:line="240" w:lineRule="auto"/>
        <w:ind w:left="0" w:firstLine="567"/>
        <w:contextualSpacing/>
        <w:rPr>
          <w:szCs w:val="24"/>
        </w:rPr>
      </w:pPr>
      <w:r w:rsidRPr="00461783">
        <w:rPr>
          <w:szCs w:val="24"/>
        </w:rPr>
        <w:t>М. Чюрленис. Прелюдия ре минор. Прелюдия ми минор. Прелюдия ля минор. Симф</w:t>
      </w:r>
      <w:r w:rsidRPr="00461783">
        <w:rPr>
          <w:szCs w:val="24"/>
        </w:rPr>
        <w:t>о</w:t>
      </w:r>
      <w:r w:rsidRPr="00461783">
        <w:rPr>
          <w:szCs w:val="24"/>
        </w:rPr>
        <w:t>ническая поэма «Море».</w:t>
      </w:r>
    </w:p>
    <w:p w:rsidR="00B3182D" w:rsidRPr="00461783" w:rsidRDefault="00B3182D" w:rsidP="00196EB1">
      <w:pPr>
        <w:spacing w:after="0" w:line="240" w:lineRule="auto"/>
        <w:ind w:left="0" w:firstLine="567"/>
        <w:contextualSpacing/>
        <w:rPr>
          <w:szCs w:val="24"/>
        </w:rPr>
      </w:pPr>
      <w:r w:rsidRPr="00461783">
        <w:rPr>
          <w:szCs w:val="24"/>
        </w:rPr>
        <w:t>А. Шнитке. Кончерто гроссо. Сюита в старинном стиле для скрипки и фортепиано. Р</w:t>
      </w:r>
      <w:r w:rsidRPr="00461783">
        <w:rPr>
          <w:szCs w:val="24"/>
        </w:rPr>
        <w:t>е</w:t>
      </w:r>
      <w:r w:rsidRPr="00461783">
        <w:rPr>
          <w:szCs w:val="24"/>
        </w:rPr>
        <w:t>визская сказка (сюита из музыки к одноименному спектаклю на Таганке): Увертюра (№ 1), Детство Чичикова (№ 2), Шинель (№ 4),Чиновники (№ 5).</w:t>
      </w:r>
    </w:p>
    <w:p w:rsidR="00B3182D" w:rsidRPr="00461783" w:rsidRDefault="00B3182D" w:rsidP="00196EB1">
      <w:pPr>
        <w:spacing w:after="0" w:line="240" w:lineRule="auto"/>
        <w:ind w:left="0" w:firstLine="567"/>
        <w:contextualSpacing/>
        <w:rPr>
          <w:szCs w:val="24"/>
        </w:rPr>
      </w:pPr>
      <w:r w:rsidRPr="00461783">
        <w:rPr>
          <w:szCs w:val="24"/>
        </w:rPr>
        <w:t>Ф. Шопен. Вальс № 6 (ре бемоль мажор). Вальс № 7 (до диез минор). Вальс № 10 (си минор). Мазурка № 1. Мазурка № 47. Мазурка № 48. Полонез (ля мажор). Ноктюрн фа м</w:t>
      </w:r>
      <w:r w:rsidRPr="00461783">
        <w:rPr>
          <w:szCs w:val="24"/>
        </w:rPr>
        <w:t>и</w:t>
      </w:r>
      <w:r w:rsidRPr="00461783">
        <w:rPr>
          <w:szCs w:val="24"/>
        </w:rPr>
        <w:t>нор. Этюд № 12 (до минор). Полонез (ля мажор).</w:t>
      </w:r>
    </w:p>
    <w:p w:rsidR="00B3182D" w:rsidRPr="00461783" w:rsidRDefault="00B3182D" w:rsidP="00196EB1">
      <w:pPr>
        <w:spacing w:after="0" w:line="240" w:lineRule="auto"/>
        <w:ind w:left="0" w:firstLine="567"/>
        <w:contextualSpacing/>
        <w:rPr>
          <w:szCs w:val="24"/>
        </w:rPr>
      </w:pPr>
      <w:r w:rsidRPr="00461783">
        <w:rPr>
          <w:szCs w:val="24"/>
        </w:rPr>
        <w:t>Д. Шостакович. Симфония № 7 «Ленинградская». «Праздничная увертюра».</w:t>
      </w:r>
    </w:p>
    <w:p w:rsidR="00B3182D" w:rsidRPr="00461783" w:rsidRDefault="00B3182D" w:rsidP="00196EB1">
      <w:pPr>
        <w:spacing w:after="0" w:line="240" w:lineRule="auto"/>
        <w:ind w:left="0" w:firstLine="567"/>
        <w:contextualSpacing/>
        <w:rPr>
          <w:szCs w:val="24"/>
        </w:rPr>
      </w:pPr>
      <w:r w:rsidRPr="00461783">
        <w:rPr>
          <w:szCs w:val="24"/>
        </w:rPr>
        <w:t xml:space="preserve">И. Штраус. «Полька-пиццикато». Вальс из оперетты «Летучая мышь». </w:t>
      </w:r>
    </w:p>
    <w:p w:rsidR="00B3182D" w:rsidRPr="00461783" w:rsidRDefault="00B3182D" w:rsidP="00196EB1">
      <w:pPr>
        <w:spacing w:after="0" w:line="240" w:lineRule="auto"/>
        <w:ind w:left="0" w:firstLine="567"/>
        <w:contextualSpacing/>
        <w:rPr>
          <w:szCs w:val="24"/>
        </w:rPr>
      </w:pPr>
      <w:r w:rsidRPr="00461783">
        <w:rPr>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461783">
        <w:rPr>
          <w:szCs w:val="24"/>
          <w:lang w:val="en-US"/>
        </w:rPr>
        <w:t>AveMaria</w:t>
      </w:r>
      <w:r w:rsidRPr="00461783">
        <w:rPr>
          <w:szCs w:val="24"/>
        </w:rPr>
        <w:t>» (сл. В. Скотта).</w:t>
      </w:r>
    </w:p>
    <w:p w:rsidR="00B3182D" w:rsidRPr="00461783" w:rsidRDefault="00B3182D" w:rsidP="00196EB1">
      <w:pPr>
        <w:spacing w:after="0" w:line="240" w:lineRule="auto"/>
        <w:ind w:left="0" w:firstLine="567"/>
        <w:contextualSpacing/>
        <w:rPr>
          <w:szCs w:val="24"/>
        </w:rPr>
      </w:pPr>
      <w:r w:rsidRPr="00461783">
        <w:rPr>
          <w:szCs w:val="24"/>
        </w:rPr>
        <w:t>Р. Щедрин. Опера «Не только любовь». (Песня и частушки Варвары).</w:t>
      </w:r>
    </w:p>
    <w:p w:rsidR="00B3182D" w:rsidRPr="00461783" w:rsidRDefault="00B3182D" w:rsidP="00196EB1">
      <w:pPr>
        <w:spacing w:after="0" w:line="240" w:lineRule="auto"/>
        <w:ind w:left="0" w:firstLine="567"/>
        <w:contextualSpacing/>
        <w:rPr>
          <w:szCs w:val="24"/>
        </w:rPr>
      </w:pPr>
      <w:r w:rsidRPr="00461783">
        <w:rPr>
          <w:szCs w:val="24"/>
        </w:rPr>
        <w:t>Д. Эллингтон. «Караван».</w:t>
      </w:r>
    </w:p>
    <w:p w:rsidR="00B3182D" w:rsidRPr="00461783" w:rsidRDefault="00B3182D" w:rsidP="00196EB1">
      <w:pPr>
        <w:pStyle w:val="afe"/>
        <w:spacing w:line="240" w:lineRule="auto"/>
        <w:ind w:firstLine="567"/>
        <w:rPr>
          <w:sz w:val="24"/>
          <w:szCs w:val="24"/>
        </w:rPr>
      </w:pPr>
      <w:r w:rsidRPr="00461783">
        <w:rPr>
          <w:sz w:val="24"/>
          <w:szCs w:val="24"/>
        </w:rPr>
        <w:t>А. Эшпай. «Венгерские напевы».</w:t>
      </w:r>
    </w:p>
    <w:p w:rsidR="00BD041E" w:rsidRDefault="0091220F" w:rsidP="0091220F">
      <w:pPr>
        <w:pStyle w:val="01111"/>
        <w:numPr>
          <w:ilvl w:val="0"/>
          <w:numId w:val="0"/>
        </w:numPr>
        <w:ind w:left="1800"/>
      </w:pPr>
      <w:bookmarkStart w:id="341" w:name="_Toc410654040"/>
      <w:bookmarkStart w:id="342" w:name="_Toc414553251"/>
      <w:bookmarkStart w:id="343" w:name="_Toc52894679"/>
      <w:bookmarkEnd w:id="340"/>
      <w:r>
        <w:t>2.2.16.</w:t>
      </w:r>
      <w:r w:rsidR="004F3476" w:rsidRPr="00461783">
        <w:t>Технология</w:t>
      </w:r>
      <w:bookmarkEnd w:id="341"/>
      <w:bookmarkEnd w:id="342"/>
      <w:bookmarkEnd w:id="343"/>
    </w:p>
    <w:p w:rsidR="00C62629" w:rsidRPr="00461783" w:rsidRDefault="00C62629" w:rsidP="00D67FB0">
      <w:pPr>
        <w:pStyle w:val="00-"/>
        <w:rPr>
          <w:lang w:eastAsia="en-US"/>
        </w:rPr>
      </w:pPr>
      <w:r w:rsidRPr="00461783">
        <w:rPr>
          <w:lang w:eastAsia="en-US"/>
        </w:rPr>
        <w:t>5 класс</w:t>
      </w:r>
    </w:p>
    <w:p w:rsidR="00C62629" w:rsidRPr="00461783" w:rsidRDefault="00C62629" w:rsidP="006D6C8B">
      <w:pPr>
        <w:shd w:val="clear" w:color="auto" w:fill="FFFFFF"/>
        <w:spacing w:after="0" w:line="240" w:lineRule="auto"/>
        <w:ind w:right="314" w:firstLine="0"/>
        <w:rPr>
          <w:color w:val="auto"/>
          <w:szCs w:val="24"/>
        </w:rPr>
      </w:pPr>
      <w:r w:rsidRPr="00461783">
        <w:rPr>
          <w:color w:val="auto"/>
          <w:szCs w:val="24"/>
        </w:rPr>
        <w:lastRenderedPageBreak/>
        <w:t>Основными целями изучения учебного предмета «Технология» в системе основного общего образования являются:</w:t>
      </w:r>
    </w:p>
    <w:p w:rsidR="00C62629" w:rsidRPr="00461783" w:rsidRDefault="00C62629" w:rsidP="00186A98">
      <w:pPr>
        <w:widowControl w:val="0"/>
        <w:numPr>
          <w:ilvl w:val="0"/>
          <w:numId w:val="157"/>
        </w:numPr>
        <w:shd w:val="clear" w:color="auto" w:fill="FFFFFF"/>
        <w:tabs>
          <w:tab w:val="left" w:pos="619"/>
        </w:tabs>
        <w:autoSpaceDE w:val="0"/>
        <w:autoSpaceDN w:val="0"/>
        <w:adjustRightInd w:val="0"/>
        <w:spacing w:after="0" w:line="240" w:lineRule="auto"/>
        <w:ind w:right="314"/>
        <w:rPr>
          <w:color w:val="auto"/>
          <w:szCs w:val="24"/>
        </w:rPr>
      </w:pPr>
      <w:r w:rsidRPr="00461783">
        <w:rPr>
          <w:color w:val="auto"/>
          <w:szCs w:val="24"/>
        </w:rPr>
        <w:t>формирование представлений о технологической культу</w:t>
      </w:r>
      <w:r w:rsidRPr="00461783">
        <w:rPr>
          <w:color w:val="auto"/>
          <w:szCs w:val="24"/>
        </w:rPr>
        <w:softHyphen/>
        <w:t>ре производства, развитие культуры труда подрастающего поколения на основе включения обучающихся в разнообраз</w:t>
      </w:r>
      <w:r w:rsidRPr="00461783">
        <w:rPr>
          <w:color w:val="auto"/>
          <w:szCs w:val="24"/>
        </w:rPr>
        <w:softHyphen/>
        <w:t>ные виды технологической деятельности по созданию личностно или общественно значимых продуктов труда;</w:t>
      </w:r>
    </w:p>
    <w:p w:rsidR="00C62629" w:rsidRPr="00461783" w:rsidRDefault="00C62629" w:rsidP="00186A98">
      <w:pPr>
        <w:widowControl w:val="0"/>
        <w:numPr>
          <w:ilvl w:val="0"/>
          <w:numId w:val="157"/>
        </w:numPr>
        <w:shd w:val="clear" w:color="auto" w:fill="FFFFFF"/>
        <w:tabs>
          <w:tab w:val="left" w:pos="619"/>
        </w:tabs>
        <w:autoSpaceDE w:val="0"/>
        <w:autoSpaceDN w:val="0"/>
        <w:adjustRightInd w:val="0"/>
        <w:spacing w:after="0" w:line="240" w:lineRule="auto"/>
        <w:ind w:right="314"/>
        <w:rPr>
          <w:color w:val="auto"/>
          <w:szCs w:val="24"/>
        </w:rPr>
      </w:pPr>
      <w:r w:rsidRPr="00461783">
        <w:rPr>
          <w:color w:val="auto"/>
          <w:szCs w:val="24"/>
        </w:rPr>
        <w:t>овладение необходимыми в повседневной жизни базовы</w:t>
      </w:r>
      <w:r w:rsidRPr="00461783">
        <w:rPr>
          <w:color w:val="auto"/>
          <w:szCs w:val="24"/>
        </w:rPr>
        <w:softHyphen/>
        <w:t>ми (безопасными) приём</w:t>
      </w:r>
      <w:r w:rsidRPr="00461783">
        <w:rPr>
          <w:color w:val="auto"/>
          <w:szCs w:val="24"/>
        </w:rPr>
        <w:t>а</w:t>
      </w:r>
      <w:r w:rsidRPr="00461783">
        <w:rPr>
          <w:color w:val="auto"/>
          <w:szCs w:val="24"/>
        </w:rPr>
        <w:t>ми ручного и механизированного труда с использованием распространённых инс</w:t>
      </w:r>
      <w:r w:rsidRPr="00461783">
        <w:rPr>
          <w:color w:val="auto"/>
          <w:szCs w:val="24"/>
        </w:rPr>
        <w:t>т</w:t>
      </w:r>
      <w:r w:rsidRPr="00461783">
        <w:rPr>
          <w:color w:val="auto"/>
          <w:szCs w:val="24"/>
        </w:rPr>
        <w:t>рументов, механизмов и машин, способами управления отдельными ви</w:t>
      </w:r>
      <w:r w:rsidRPr="00461783">
        <w:rPr>
          <w:color w:val="auto"/>
          <w:szCs w:val="24"/>
        </w:rPr>
        <w:softHyphen/>
        <w:t>дами быт</w:t>
      </w:r>
      <w:r w:rsidRPr="00461783">
        <w:rPr>
          <w:color w:val="auto"/>
          <w:szCs w:val="24"/>
        </w:rPr>
        <w:t>о</w:t>
      </w:r>
      <w:r w:rsidRPr="00461783">
        <w:rPr>
          <w:color w:val="auto"/>
          <w:szCs w:val="24"/>
        </w:rPr>
        <w:t>вой техники;</w:t>
      </w:r>
    </w:p>
    <w:p w:rsidR="00C62629" w:rsidRPr="00461783" w:rsidRDefault="00C62629" w:rsidP="00186A98">
      <w:pPr>
        <w:widowControl w:val="0"/>
        <w:numPr>
          <w:ilvl w:val="0"/>
          <w:numId w:val="156"/>
        </w:numPr>
        <w:shd w:val="clear" w:color="auto" w:fill="FFFFFF"/>
        <w:tabs>
          <w:tab w:val="left" w:pos="619"/>
        </w:tabs>
        <w:autoSpaceDE w:val="0"/>
        <w:autoSpaceDN w:val="0"/>
        <w:adjustRightInd w:val="0"/>
        <w:spacing w:after="0" w:line="240" w:lineRule="auto"/>
        <w:ind w:right="314"/>
        <w:rPr>
          <w:color w:val="auto"/>
          <w:szCs w:val="24"/>
        </w:rPr>
      </w:pPr>
      <w:r w:rsidRPr="00461783">
        <w:rPr>
          <w:color w:val="auto"/>
          <w:szCs w:val="24"/>
        </w:rPr>
        <w:t>овладение общетрудовыми и специальными умениями, не</w:t>
      </w:r>
      <w:r w:rsidRPr="00461783">
        <w:rPr>
          <w:color w:val="auto"/>
          <w:szCs w:val="24"/>
        </w:rPr>
        <w:softHyphen/>
        <w:t>обходимыми для проектир</w:t>
      </w:r>
      <w:r w:rsidRPr="00461783">
        <w:rPr>
          <w:color w:val="auto"/>
          <w:szCs w:val="24"/>
        </w:rPr>
        <w:t>о</w:t>
      </w:r>
      <w:r w:rsidRPr="00461783">
        <w:rPr>
          <w:color w:val="auto"/>
          <w:szCs w:val="24"/>
        </w:rPr>
        <w:t>вания и создания продуктов тру</w:t>
      </w:r>
      <w:r w:rsidRPr="00461783">
        <w:rPr>
          <w:color w:val="auto"/>
          <w:szCs w:val="24"/>
        </w:rPr>
        <w:softHyphen/>
        <w:t>да, ведения домашнего хозяйства;</w:t>
      </w:r>
    </w:p>
    <w:p w:rsidR="00C62629" w:rsidRPr="00461783" w:rsidRDefault="00C62629" w:rsidP="00186A98">
      <w:pPr>
        <w:widowControl w:val="0"/>
        <w:numPr>
          <w:ilvl w:val="0"/>
          <w:numId w:val="156"/>
        </w:numPr>
        <w:shd w:val="clear" w:color="auto" w:fill="FFFFFF"/>
        <w:tabs>
          <w:tab w:val="left" w:pos="619"/>
        </w:tabs>
        <w:autoSpaceDE w:val="0"/>
        <w:autoSpaceDN w:val="0"/>
        <w:adjustRightInd w:val="0"/>
        <w:spacing w:after="0" w:line="240" w:lineRule="auto"/>
        <w:ind w:right="314"/>
        <w:rPr>
          <w:color w:val="auto"/>
          <w:szCs w:val="24"/>
        </w:rPr>
      </w:pPr>
      <w:r w:rsidRPr="00461783">
        <w:rPr>
          <w:color w:val="auto"/>
          <w:szCs w:val="24"/>
        </w:rPr>
        <w:t>развитие у обучающихся познавательных интересов, техни</w:t>
      </w:r>
      <w:r w:rsidRPr="00461783">
        <w:rPr>
          <w:color w:val="auto"/>
          <w:spacing w:val="-9"/>
          <w:szCs w:val="24"/>
        </w:rPr>
        <w:t>ческого мышления, простра</w:t>
      </w:r>
      <w:r w:rsidRPr="00461783">
        <w:rPr>
          <w:color w:val="auto"/>
          <w:spacing w:val="-9"/>
          <w:szCs w:val="24"/>
        </w:rPr>
        <w:t>н</w:t>
      </w:r>
      <w:r w:rsidRPr="00461783">
        <w:rPr>
          <w:color w:val="auto"/>
          <w:spacing w:val="-9"/>
          <w:szCs w:val="24"/>
        </w:rPr>
        <w:t>ственного воображения, интел</w:t>
      </w:r>
      <w:r w:rsidRPr="00461783">
        <w:rPr>
          <w:color w:val="auto"/>
          <w:szCs w:val="24"/>
        </w:rPr>
        <w:t>лектуальных, творческих, коммуникативных и организ</w:t>
      </w:r>
      <w:r w:rsidRPr="00461783">
        <w:rPr>
          <w:color w:val="auto"/>
          <w:szCs w:val="24"/>
        </w:rPr>
        <w:t>а</w:t>
      </w:r>
      <w:r w:rsidRPr="00461783">
        <w:rPr>
          <w:color w:val="auto"/>
          <w:szCs w:val="24"/>
        </w:rPr>
        <w:t>тор</w:t>
      </w:r>
      <w:r w:rsidRPr="00461783">
        <w:rPr>
          <w:color w:val="auto"/>
          <w:szCs w:val="24"/>
        </w:rPr>
        <w:softHyphen/>
        <w:t>ских способностей;</w:t>
      </w:r>
    </w:p>
    <w:p w:rsidR="00C62629" w:rsidRPr="00461783" w:rsidRDefault="006D6C8B" w:rsidP="00186A98">
      <w:pPr>
        <w:widowControl w:val="0"/>
        <w:numPr>
          <w:ilvl w:val="0"/>
          <w:numId w:val="156"/>
        </w:numPr>
        <w:shd w:val="clear" w:color="auto" w:fill="FFFFFF"/>
        <w:tabs>
          <w:tab w:val="left" w:pos="619"/>
        </w:tabs>
        <w:autoSpaceDE w:val="0"/>
        <w:autoSpaceDN w:val="0"/>
        <w:adjustRightInd w:val="0"/>
        <w:spacing w:after="0" w:line="240" w:lineRule="auto"/>
        <w:ind w:right="314"/>
        <w:rPr>
          <w:color w:val="auto"/>
          <w:szCs w:val="24"/>
        </w:rPr>
      </w:pPr>
      <w:r>
        <w:rPr>
          <w:color w:val="auto"/>
          <w:szCs w:val="24"/>
        </w:rPr>
        <w:t>формирование у уча</w:t>
      </w:r>
      <w:r w:rsidR="00C62629" w:rsidRPr="00461783">
        <w:rPr>
          <w:color w:val="auto"/>
          <w:szCs w:val="24"/>
        </w:rPr>
        <w:t>щихся опыта самостоятельной проектно-исследовательской де</w:t>
      </w:r>
      <w:r w:rsidR="00C62629" w:rsidRPr="00461783">
        <w:rPr>
          <w:color w:val="auto"/>
          <w:szCs w:val="24"/>
        </w:rPr>
        <w:t>я</w:t>
      </w:r>
      <w:r w:rsidR="00C62629" w:rsidRPr="00461783">
        <w:rPr>
          <w:color w:val="auto"/>
          <w:szCs w:val="24"/>
        </w:rPr>
        <w:t>тельности;</w:t>
      </w:r>
    </w:p>
    <w:p w:rsidR="00C62629" w:rsidRPr="00461783" w:rsidRDefault="00C62629" w:rsidP="00186A98">
      <w:pPr>
        <w:widowControl w:val="0"/>
        <w:numPr>
          <w:ilvl w:val="0"/>
          <w:numId w:val="156"/>
        </w:numPr>
        <w:shd w:val="clear" w:color="auto" w:fill="FFFFFF"/>
        <w:tabs>
          <w:tab w:val="left" w:pos="619"/>
        </w:tabs>
        <w:autoSpaceDE w:val="0"/>
        <w:autoSpaceDN w:val="0"/>
        <w:adjustRightInd w:val="0"/>
        <w:spacing w:after="0" w:line="240" w:lineRule="auto"/>
        <w:ind w:right="314"/>
        <w:rPr>
          <w:color w:val="auto"/>
          <w:szCs w:val="24"/>
        </w:rPr>
      </w:pPr>
      <w:r w:rsidRPr="00461783">
        <w:rPr>
          <w:color w:val="auto"/>
          <w:szCs w:val="24"/>
        </w:rPr>
        <w:t>воспитание трудолюбия, бережливости, аккуратности, целеустремлённости, предпр</w:t>
      </w:r>
      <w:r w:rsidRPr="00461783">
        <w:rPr>
          <w:color w:val="auto"/>
          <w:szCs w:val="24"/>
        </w:rPr>
        <w:t>и</w:t>
      </w:r>
      <w:r w:rsidRPr="00461783">
        <w:rPr>
          <w:color w:val="auto"/>
          <w:szCs w:val="24"/>
        </w:rPr>
        <w:t>имчивости, ответственности за результаты своей деятельности, уважительного отн</w:t>
      </w:r>
      <w:r w:rsidRPr="00461783">
        <w:rPr>
          <w:color w:val="auto"/>
          <w:szCs w:val="24"/>
        </w:rPr>
        <w:t>о</w:t>
      </w:r>
      <w:r w:rsidRPr="00461783">
        <w:rPr>
          <w:color w:val="auto"/>
          <w:szCs w:val="24"/>
        </w:rPr>
        <w:t>шения к людям различных профессий и результатам их труда; воспитание гражда</w:t>
      </w:r>
      <w:r w:rsidRPr="00461783">
        <w:rPr>
          <w:color w:val="auto"/>
          <w:szCs w:val="24"/>
        </w:rPr>
        <w:t>н</w:t>
      </w:r>
      <w:r w:rsidRPr="00461783">
        <w:rPr>
          <w:color w:val="auto"/>
          <w:szCs w:val="24"/>
        </w:rPr>
        <w:t>ских и п</w:t>
      </w:r>
      <w:r w:rsidR="00BB28B1" w:rsidRPr="00461783">
        <w:rPr>
          <w:color w:val="auto"/>
          <w:szCs w:val="24"/>
        </w:rPr>
        <w:t>атриотических качеств лич</w:t>
      </w:r>
      <w:r w:rsidR="00BB28B1" w:rsidRPr="00461783">
        <w:rPr>
          <w:color w:val="auto"/>
          <w:szCs w:val="24"/>
        </w:rPr>
        <w:softHyphen/>
        <w:t>ности.</w:t>
      </w:r>
    </w:p>
    <w:p w:rsidR="00A0666B" w:rsidRPr="00A0666B" w:rsidRDefault="00A0666B" w:rsidP="00A0666B">
      <w:pPr>
        <w:pStyle w:val="af"/>
        <w:spacing w:line="277" w:lineRule="atLeast"/>
        <w:ind w:left="360" w:firstLine="0"/>
        <w:textAlignment w:val="baseline"/>
        <w:rPr>
          <w:i/>
          <w:szCs w:val="24"/>
        </w:rPr>
      </w:pPr>
      <w:r w:rsidRPr="00A0666B">
        <w:rPr>
          <w:i/>
          <w:szCs w:val="24"/>
        </w:rPr>
        <w:t>Производство.</w:t>
      </w:r>
    </w:p>
    <w:p w:rsidR="00A0666B" w:rsidRPr="00A0666B" w:rsidRDefault="00A0666B" w:rsidP="00A0666B">
      <w:pPr>
        <w:pStyle w:val="af"/>
        <w:spacing w:line="277" w:lineRule="atLeast"/>
        <w:ind w:left="360" w:firstLine="0"/>
        <w:textAlignment w:val="baseline"/>
        <w:rPr>
          <w:bCs/>
          <w:szCs w:val="24"/>
          <w:bdr w:val="none" w:sz="0" w:space="0" w:color="auto" w:frame="1"/>
        </w:rPr>
      </w:pPr>
      <w:r w:rsidRPr="00A0666B">
        <w:rPr>
          <w:bCs/>
          <w:szCs w:val="24"/>
          <w:bdr w:val="none" w:sz="0" w:space="0" w:color="auto" w:frame="1"/>
        </w:rPr>
        <w:t>Техносфера и сфера природы как среды обитания человека. Характеристики техносферы и её проявления. Общая характеристика производства. Труд как основа производства. Умственный и физический труд. Предметы труда в производстве. Общая характеристика современных средств труда. Виды средств труда в производстве.</w:t>
      </w:r>
    </w:p>
    <w:p w:rsidR="00A0666B" w:rsidRPr="00A0666B" w:rsidRDefault="00A0666B" w:rsidP="00A0666B">
      <w:pPr>
        <w:spacing w:line="277" w:lineRule="atLeast"/>
        <w:textAlignment w:val="baseline"/>
        <w:rPr>
          <w:bCs/>
          <w:i/>
          <w:iCs/>
          <w:szCs w:val="24"/>
        </w:rPr>
      </w:pPr>
      <w:r w:rsidRPr="00A0666B">
        <w:rPr>
          <w:i/>
          <w:szCs w:val="24"/>
        </w:rPr>
        <w:t>Методы и средства проектной деятельности</w:t>
      </w:r>
      <w:r w:rsidRPr="00A0666B">
        <w:rPr>
          <w:bCs/>
          <w:i/>
          <w:iCs/>
          <w:szCs w:val="24"/>
        </w:rPr>
        <w:t>.</w:t>
      </w:r>
    </w:p>
    <w:p w:rsidR="00A0666B" w:rsidRPr="00A0666B" w:rsidRDefault="00A0666B" w:rsidP="00A0666B">
      <w:pPr>
        <w:pStyle w:val="af"/>
        <w:shd w:val="clear" w:color="auto" w:fill="FFFFFF"/>
        <w:spacing w:after="0" w:line="240" w:lineRule="auto"/>
        <w:ind w:left="360" w:firstLine="0"/>
        <w:rPr>
          <w:bCs/>
          <w:szCs w:val="24"/>
          <w:bdr w:val="none" w:sz="0" w:space="0" w:color="auto" w:frame="1"/>
        </w:rPr>
      </w:pPr>
      <w:r w:rsidRPr="00A0666B">
        <w:rPr>
          <w:bCs/>
          <w:szCs w:val="24"/>
          <w:bdr w:val="none" w:sz="0" w:space="0" w:color="auto" w:frame="1"/>
        </w:rPr>
        <w:t>Творчество в жизни и деятельности человека. Проект как форма представления результ</w:t>
      </w:r>
      <w:r w:rsidRPr="00A0666B">
        <w:rPr>
          <w:bCs/>
          <w:szCs w:val="24"/>
          <w:bdr w:val="none" w:sz="0" w:space="0" w:color="auto" w:frame="1"/>
        </w:rPr>
        <w:t>а</w:t>
      </w:r>
      <w:r w:rsidRPr="00A0666B">
        <w:rPr>
          <w:bCs/>
          <w:szCs w:val="24"/>
          <w:bdr w:val="none" w:sz="0" w:space="0" w:color="auto" w:frame="1"/>
        </w:rPr>
        <w:t>тов творчества. Основные этапы проектной деятельности и их характеристики. Технич</w:t>
      </w:r>
      <w:r w:rsidRPr="00A0666B">
        <w:rPr>
          <w:bCs/>
          <w:szCs w:val="24"/>
          <w:bdr w:val="none" w:sz="0" w:space="0" w:color="auto" w:frame="1"/>
        </w:rPr>
        <w:t>е</w:t>
      </w:r>
      <w:r w:rsidRPr="00A0666B">
        <w:rPr>
          <w:bCs/>
          <w:szCs w:val="24"/>
          <w:bdr w:val="none" w:sz="0" w:space="0" w:color="auto" w:frame="1"/>
        </w:rPr>
        <w:t xml:space="preserve">ская и технологическая документация проекта, их виды и варианты оформления. Методы творческой деятельности: метод фокальных объектов, мозговой штурм, морфологический анализ. </w:t>
      </w:r>
    </w:p>
    <w:p w:rsidR="00A0666B" w:rsidRPr="00A0666B" w:rsidRDefault="00A0666B" w:rsidP="00A0666B">
      <w:pPr>
        <w:pStyle w:val="af"/>
        <w:spacing w:line="277" w:lineRule="atLeast"/>
        <w:ind w:left="360" w:firstLine="0"/>
        <w:textAlignment w:val="baseline"/>
        <w:rPr>
          <w:bCs/>
          <w:i/>
          <w:iCs/>
          <w:szCs w:val="24"/>
        </w:rPr>
      </w:pPr>
      <w:r w:rsidRPr="00A0666B">
        <w:rPr>
          <w:bCs/>
          <w:i/>
          <w:iCs/>
          <w:szCs w:val="24"/>
        </w:rPr>
        <w:t>Технология.</w:t>
      </w:r>
    </w:p>
    <w:p w:rsidR="00A0666B" w:rsidRPr="00A0666B" w:rsidRDefault="00A0666B" w:rsidP="00A0666B">
      <w:pPr>
        <w:pStyle w:val="af"/>
        <w:spacing w:line="277" w:lineRule="atLeast"/>
        <w:ind w:left="360" w:firstLine="0"/>
        <w:textAlignment w:val="baseline"/>
        <w:rPr>
          <w:bCs/>
          <w:iCs/>
          <w:szCs w:val="24"/>
        </w:rPr>
      </w:pPr>
      <w:r w:rsidRPr="00A0666B">
        <w:rPr>
          <w:bCs/>
          <w:iCs/>
          <w:szCs w:val="24"/>
        </w:rPr>
        <w:t>Понятие о технологии, её современное понимание как совокупности средств и методов производства. Классификация технологий по разным основаниям. Основные признаки проявления технологии в отличие от ремесленного способа деятельности. Общие хара</w:t>
      </w:r>
      <w:r w:rsidRPr="00A0666B">
        <w:rPr>
          <w:bCs/>
          <w:iCs/>
          <w:szCs w:val="24"/>
        </w:rPr>
        <w:t>к</w:t>
      </w:r>
      <w:r w:rsidRPr="00A0666B">
        <w:rPr>
          <w:bCs/>
          <w:iCs/>
          <w:szCs w:val="24"/>
        </w:rPr>
        <w:t>теристики технологии. Алгоритмическая сущность технологии в производстве потреб</w:t>
      </w:r>
      <w:r w:rsidRPr="00A0666B">
        <w:rPr>
          <w:bCs/>
          <w:iCs/>
          <w:szCs w:val="24"/>
        </w:rPr>
        <w:t>и</w:t>
      </w:r>
      <w:r w:rsidRPr="00A0666B">
        <w:rPr>
          <w:bCs/>
          <w:iCs/>
          <w:szCs w:val="24"/>
        </w:rPr>
        <w:t>тельских благ.</w:t>
      </w:r>
    </w:p>
    <w:p w:rsidR="00A0666B" w:rsidRPr="00A0666B" w:rsidRDefault="00A0666B" w:rsidP="00A0666B">
      <w:pPr>
        <w:pStyle w:val="af"/>
        <w:spacing w:after="138" w:line="277" w:lineRule="atLeast"/>
        <w:ind w:left="360" w:firstLine="0"/>
        <w:textAlignment w:val="baseline"/>
        <w:rPr>
          <w:bCs/>
          <w:i/>
          <w:szCs w:val="24"/>
          <w:bdr w:val="none" w:sz="0" w:space="0" w:color="auto" w:frame="1"/>
        </w:rPr>
      </w:pPr>
      <w:r w:rsidRPr="00A0666B">
        <w:rPr>
          <w:bCs/>
          <w:i/>
          <w:iCs/>
          <w:szCs w:val="24"/>
        </w:rPr>
        <w:t>Техника</w:t>
      </w:r>
      <w:r w:rsidRPr="00A0666B">
        <w:rPr>
          <w:bCs/>
          <w:i/>
          <w:szCs w:val="24"/>
          <w:bdr w:val="none" w:sz="0" w:space="0" w:color="auto" w:frame="1"/>
        </w:rPr>
        <w:t>.</w:t>
      </w:r>
    </w:p>
    <w:p w:rsidR="00A0666B" w:rsidRPr="00A0666B" w:rsidRDefault="00A0666B" w:rsidP="00A0666B">
      <w:pPr>
        <w:pStyle w:val="aa"/>
        <w:shd w:val="clear" w:color="auto" w:fill="FFFFFF"/>
        <w:spacing w:before="0" w:beforeAutospacing="0" w:after="0" w:afterAutospacing="0" w:line="294" w:lineRule="atLeast"/>
        <w:ind w:left="360"/>
        <w:rPr>
          <w:rFonts w:ascii="Open Sans" w:hAnsi="Open Sans" w:cs="Open Sans"/>
          <w:color w:val="000000"/>
        </w:rPr>
      </w:pPr>
      <w:r w:rsidRPr="00A0666B">
        <w:rPr>
          <w:bCs/>
          <w:bdr w:val="none" w:sz="0" w:space="0" w:color="auto" w:frame="1"/>
        </w:rPr>
        <w:t>П</w:t>
      </w:r>
      <w:r w:rsidRPr="00A0666B">
        <w:rPr>
          <w:color w:val="000000"/>
        </w:rPr>
        <w:t>онятие техники как форме деятельности и средстве труда. Современное понимание те</w:t>
      </w:r>
      <w:r w:rsidRPr="00A0666B">
        <w:rPr>
          <w:color w:val="000000"/>
        </w:rPr>
        <w:t>х</w:t>
      </w:r>
      <w:r w:rsidRPr="00A0666B">
        <w:rPr>
          <w:color w:val="000000"/>
        </w:rPr>
        <w:t>ники. Разновидности техники. Классификация техники и характеристики её классов.</w:t>
      </w:r>
    </w:p>
    <w:p w:rsidR="00A0666B" w:rsidRPr="00A0666B" w:rsidRDefault="00A0666B" w:rsidP="00A0666B">
      <w:pPr>
        <w:pStyle w:val="aa"/>
        <w:shd w:val="clear" w:color="auto" w:fill="FFFFFF"/>
        <w:spacing w:before="0" w:beforeAutospacing="0" w:after="0" w:afterAutospacing="0" w:line="294" w:lineRule="atLeast"/>
        <w:ind w:left="360"/>
        <w:rPr>
          <w:rFonts w:ascii="Open Sans" w:hAnsi="Open Sans" w:cs="Open Sans"/>
          <w:color w:val="000000"/>
        </w:rPr>
      </w:pPr>
      <w:r w:rsidRPr="00A0666B">
        <w:rPr>
          <w:color w:val="000000"/>
        </w:rPr>
        <w:t>Понятие технической системы. Технологические машины как технические системы. О</w:t>
      </w:r>
      <w:r w:rsidRPr="00A0666B">
        <w:rPr>
          <w:color w:val="000000"/>
        </w:rPr>
        <w:t>с</w:t>
      </w:r>
      <w:r w:rsidRPr="00A0666B">
        <w:rPr>
          <w:color w:val="000000"/>
        </w:rPr>
        <w:t>новные конструктивные элементы техники. Рабочие органы техники.</w:t>
      </w:r>
    </w:p>
    <w:p w:rsidR="00A0666B" w:rsidRPr="00A0666B" w:rsidRDefault="00A0666B" w:rsidP="00A0666B">
      <w:pPr>
        <w:pStyle w:val="aa"/>
        <w:shd w:val="clear" w:color="auto" w:fill="FFFFFF"/>
        <w:spacing w:before="0" w:beforeAutospacing="0" w:after="0" w:afterAutospacing="0" w:line="294" w:lineRule="atLeast"/>
        <w:ind w:left="360"/>
        <w:rPr>
          <w:rFonts w:ascii="Open Sans" w:hAnsi="Open Sans" w:cs="Open Sans"/>
          <w:color w:val="000000"/>
        </w:rPr>
      </w:pPr>
      <w:r w:rsidRPr="00A0666B">
        <w:rPr>
          <w:color w:val="000000"/>
        </w:rPr>
        <w:t>Двигатели машин, как основных видов техники. Виды двигателей.</w:t>
      </w:r>
    </w:p>
    <w:p w:rsidR="00A0666B" w:rsidRPr="00A0666B" w:rsidRDefault="00A0666B" w:rsidP="00A0666B">
      <w:pPr>
        <w:pStyle w:val="aa"/>
        <w:shd w:val="clear" w:color="auto" w:fill="FFFFFF"/>
        <w:spacing w:before="0" w:beforeAutospacing="0" w:after="0" w:afterAutospacing="0" w:line="294" w:lineRule="atLeast"/>
        <w:ind w:left="360"/>
        <w:rPr>
          <w:rFonts w:ascii="Open Sans" w:hAnsi="Open Sans" w:cs="Open Sans"/>
          <w:color w:val="000000"/>
        </w:rPr>
      </w:pPr>
      <w:r w:rsidRPr="00A0666B">
        <w:rPr>
          <w:color w:val="000000"/>
        </w:rPr>
        <w:t>Техника для транспортирования. Сравнение характеристик транспортных средств. Мод</w:t>
      </w:r>
      <w:r w:rsidRPr="00A0666B">
        <w:rPr>
          <w:color w:val="000000"/>
        </w:rPr>
        <w:t>е</w:t>
      </w:r>
      <w:r w:rsidRPr="00A0666B">
        <w:rPr>
          <w:color w:val="000000"/>
        </w:rPr>
        <w:t>лирование транспортных средств.</w:t>
      </w:r>
    </w:p>
    <w:p w:rsidR="00A0666B" w:rsidRPr="00A0666B" w:rsidRDefault="00A0666B" w:rsidP="00A0666B">
      <w:pPr>
        <w:pStyle w:val="af"/>
        <w:ind w:left="360" w:firstLine="0"/>
        <w:rPr>
          <w:bCs/>
          <w:i/>
          <w:iCs/>
          <w:szCs w:val="24"/>
        </w:rPr>
      </w:pPr>
      <w:r w:rsidRPr="00A0666B">
        <w:rPr>
          <w:bCs/>
          <w:i/>
          <w:iCs/>
          <w:szCs w:val="24"/>
        </w:rPr>
        <w:t>Материалы для производства материальных благ.</w:t>
      </w:r>
    </w:p>
    <w:p w:rsidR="00A0666B" w:rsidRPr="00A0666B" w:rsidRDefault="00A0666B" w:rsidP="00A0666B">
      <w:pPr>
        <w:pStyle w:val="aa"/>
        <w:shd w:val="clear" w:color="auto" w:fill="FFFFFF"/>
        <w:spacing w:before="0" w:beforeAutospacing="0" w:after="0" w:afterAutospacing="0" w:line="294" w:lineRule="atLeast"/>
        <w:ind w:left="360"/>
        <w:jc w:val="both"/>
        <w:rPr>
          <w:color w:val="000000"/>
        </w:rPr>
      </w:pPr>
      <w:r w:rsidRPr="00A0666B">
        <w:rPr>
          <w:color w:val="000000"/>
        </w:rPr>
        <w:t>Ручные инструменты и приспособления. Виды материалов и их свойства. Натуральные искусственные и синтетические материалы. Текстильные материалы.</w:t>
      </w:r>
    </w:p>
    <w:p w:rsidR="00A0666B" w:rsidRPr="00A0666B" w:rsidRDefault="00A0666B" w:rsidP="00A0666B">
      <w:pPr>
        <w:pStyle w:val="af"/>
        <w:shd w:val="clear" w:color="auto" w:fill="FFFFFF"/>
        <w:spacing w:after="0"/>
        <w:ind w:left="360" w:firstLine="0"/>
        <w:rPr>
          <w:szCs w:val="24"/>
        </w:rPr>
      </w:pPr>
      <w:r w:rsidRPr="00A0666B">
        <w:rPr>
          <w:szCs w:val="24"/>
        </w:rPr>
        <w:t>Сравнение свойств хлопчатобумажных и льняных тканей. Сравнение свойств одинаковых образцов из древесины и пластмассы.</w:t>
      </w:r>
    </w:p>
    <w:p w:rsidR="00A0666B" w:rsidRPr="00A0666B" w:rsidRDefault="00A0666B" w:rsidP="00A0666B">
      <w:pPr>
        <w:pStyle w:val="af"/>
        <w:ind w:left="360" w:firstLine="0"/>
        <w:rPr>
          <w:bCs/>
          <w:i/>
          <w:iCs/>
          <w:szCs w:val="24"/>
        </w:rPr>
      </w:pPr>
      <w:r w:rsidRPr="00A0666B">
        <w:rPr>
          <w:bCs/>
          <w:i/>
          <w:iCs/>
          <w:szCs w:val="24"/>
        </w:rPr>
        <w:t>Технология обработки материалов.</w:t>
      </w:r>
    </w:p>
    <w:p w:rsidR="00A0666B" w:rsidRPr="00A0666B" w:rsidRDefault="00A0666B" w:rsidP="00A0666B">
      <w:pPr>
        <w:pStyle w:val="af"/>
        <w:ind w:left="360" w:firstLine="0"/>
        <w:rPr>
          <w:bCs/>
          <w:szCs w:val="24"/>
          <w:bdr w:val="none" w:sz="0" w:space="0" w:color="auto" w:frame="1"/>
        </w:rPr>
      </w:pPr>
      <w:r w:rsidRPr="00A0666B">
        <w:rPr>
          <w:bCs/>
          <w:szCs w:val="24"/>
          <w:bdr w:val="none" w:sz="0" w:space="0" w:color="auto" w:frame="1"/>
        </w:rPr>
        <w:lastRenderedPageBreak/>
        <w:t>Механические свойства конструкционных материалов. Сравнение твердости древесины разных пород. Механические, физические и технологические свойства тканей из нат</w:t>
      </w:r>
      <w:r w:rsidRPr="00A0666B">
        <w:rPr>
          <w:bCs/>
          <w:szCs w:val="24"/>
          <w:bdr w:val="none" w:sz="0" w:space="0" w:color="auto" w:frame="1"/>
        </w:rPr>
        <w:t>у</w:t>
      </w:r>
      <w:r w:rsidRPr="00A0666B">
        <w:rPr>
          <w:bCs/>
          <w:szCs w:val="24"/>
          <w:bdr w:val="none" w:sz="0" w:space="0" w:color="auto" w:frame="1"/>
        </w:rPr>
        <w:t>ральных волокон. Определение сминаемости материалов. Технологии механической о</w:t>
      </w:r>
      <w:r w:rsidRPr="00A0666B">
        <w:rPr>
          <w:bCs/>
          <w:szCs w:val="24"/>
          <w:bdr w:val="none" w:sz="0" w:space="0" w:color="auto" w:frame="1"/>
        </w:rPr>
        <w:t>б</w:t>
      </w:r>
      <w:r w:rsidRPr="00A0666B">
        <w:rPr>
          <w:bCs/>
          <w:szCs w:val="24"/>
          <w:bdr w:val="none" w:sz="0" w:space="0" w:color="auto" w:frame="1"/>
        </w:rPr>
        <w:t>работки материалов. Разметка заготовки для разделочной доски. Графическое отображ</w:t>
      </w:r>
      <w:r w:rsidRPr="00A0666B">
        <w:rPr>
          <w:bCs/>
          <w:szCs w:val="24"/>
          <w:bdr w:val="none" w:sz="0" w:space="0" w:color="auto" w:frame="1"/>
        </w:rPr>
        <w:t>е</w:t>
      </w:r>
      <w:r w:rsidRPr="00A0666B">
        <w:rPr>
          <w:bCs/>
          <w:szCs w:val="24"/>
          <w:bdr w:val="none" w:sz="0" w:space="0" w:color="auto" w:frame="1"/>
        </w:rPr>
        <w:t>ние формы предмета. Графическое отображение формы предмета.</w:t>
      </w:r>
    </w:p>
    <w:p w:rsidR="00A0666B" w:rsidRPr="00A0666B" w:rsidRDefault="00A0666B" w:rsidP="00A0666B">
      <w:pPr>
        <w:pStyle w:val="af"/>
        <w:spacing w:after="0"/>
        <w:ind w:left="360" w:firstLine="0"/>
        <w:rPr>
          <w:bCs/>
          <w:i/>
          <w:szCs w:val="24"/>
          <w:bdr w:val="none" w:sz="0" w:space="0" w:color="auto" w:frame="1"/>
        </w:rPr>
      </w:pPr>
      <w:r w:rsidRPr="00A0666B">
        <w:rPr>
          <w:bCs/>
          <w:i/>
          <w:iCs/>
          <w:szCs w:val="24"/>
        </w:rPr>
        <w:t>Пища и здоровое питание</w:t>
      </w:r>
      <w:r w:rsidRPr="00A0666B">
        <w:rPr>
          <w:bCs/>
          <w:i/>
          <w:szCs w:val="24"/>
          <w:bdr w:val="none" w:sz="0" w:space="0" w:color="auto" w:frame="1"/>
        </w:rPr>
        <w:t>.</w:t>
      </w:r>
    </w:p>
    <w:p w:rsidR="00A0666B" w:rsidRPr="00A0666B" w:rsidRDefault="00A0666B" w:rsidP="00A0666B">
      <w:pPr>
        <w:pStyle w:val="af"/>
        <w:spacing w:after="0"/>
        <w:ind w:left="360" w:firstLine="0"/>
        <w:rPr>
          <w:szCs w:val="24"/>
          <w:lang w:eastAsia="en-US"/>
        </w:rPr>
      </w:pPr>
      <w:r w:rsidRPr="00A0666B">
        <w:rPr>
          <w:szCs w:val="24"/>
          <w:lang w:eastAsia="en-US"/>
        </w:rPr>
        <w:t>Кулинария. Основы рационального питания. Витамины и их значение в питании. Правила санитарии, гигиены и безопасности труда на кухне. Определение загрязнения столовой посуды.</w:t>
      </w:r>
    </w:p>
    <w:p w:rsidR="00A0666B" w:rsidRPr="00A0666B" w:rsidRDefault="00A0666B" w:rsidP="00A0666B">
      <w:pPr>
        <w:pStyle w:val="c6"/>
        <w:shd w:val="clear" w:color="auto" w:fill="FFFFFF"/>
        <w:spacing w:before="0" w:beforeAutospacing="0" w:after="0" w:afterAutospacing="0"/>
        <w:rPr>
          <w:bCs/>
          <w:i/>
          <w:iCs/>
        </w:rPr>
      </w:pPr>
      <w:r w:rsidRPr="00A0666B">
        <w:rPr>
          <w:bCs/>
          <w:iCs/>
        </w:rPr>
        <w:t xml:space="preserve">     </w:t>
      </w:r>
      <w:r w:rsidRPr="00A0666B">
        <w:rPr>
          <w:bCs/>
          <w:i/>
          <w:iCs/>
        </w:rPr>
        <w:t>Технология обработки овощей.</w:t>
      </w:r>
    </w:p>
    <w:p w:rsidR="00A0666B" w:rsidRPr="00A0666B" w:rsidRDefault="00A0666B" w:rsidP="00A0666B">
      <w:pPr>
        <w:pStyle w:val="af"/>
        <w:spacing w:after="0" w:line="240" w:lineRule="auto"/>
        <w:ind w:left="360" w:firstLine="0"/>
        <w:textAlignment w:val="baseline"/>
        <w:rPr>
          <w:bCs/>
          <w:i/>
          <w:szCs w:val="24"/>
          <w:bdr w:val="none" w:sz="0" w:space="0" w:color="auto" w:frame="1"/>
        </w:rPr>
      </w:pPr>
      <w:r w:rsidRPr="00A0666B">
        <w:rPr>
          <w:bCs/>
          <w:szCs w:val="24"/>
          <w:bdr w:val="none" w:sz="0" w:space="0" w:color="auto" w:frame="1"/>
        </w:rPr>
        <w:t>Овощи в питании человека. Технология механической и кулинарной обработки овощей. Украшение блюд. Фигурная нарезка овощей. Технология тепловой обработки овощей. Определение доброкачественности овощей и зелени органолептическим методом. Приг</w:t>
      </w:r>
      <w:r w:rsidRPr="00A0666B">
        <w:rPr>
          <w:bCs/>
          <w:szCs w:val="24"/>
          <w:bdr w:val="none" w:sz="0" w:space="0" w:color="auto" w:frame="1"/>
        </w:rPr>
        <w:t>о</w:t>
      </w:r>
      <w:r w:rsidRPr="00A0666B">
        <w:rPr>
          <w:bCs/>
          <w:szCs w:val="24"/>
          <w:bdr w:val="none" w:sz="0" w:space="0" w:color="auto" w:frame="1"/>
        </w:rPr>
        <w:t xml:space="preserve">товление блюд из сырых овощей. Приготовление блюд из овощей с применением </w:t>
      </w:r>
      <w:r w:rsidRPr="00A0666B">
        <w:rPr>
          <w:bCs/>
          <w:i/>
          <w:szCs w:val="24"/>
          <w:bdr w:val="none" w:sz="0" w:space="0" w:color="auto" w:frame="1"/>
        </w:rPr>
        <w:t>тепл</w:t>
      </w:r>
      <w:r w:rsidRPr="00A0666B">
        <w:rPr>
          <w:bCs/>
          <w:i/>
          <w:szCs w:val="24"/>
          <w:bdr w:val="none" w:sz="0" w:space="0" w:color="auto" w:frame="1"/>
        </w:rPr>
        <w:t>о</w:t>
      </w:r>
      <w:r w:rsidRPr="00A0666B">
        <w:rPr>
          <w:bCs/>
          <w:i/>
          <w:szCs w:val="24"/>
          <w:bdr w:val="none" w:sz="0" w:space="0" w:color="auto" w:frame="1"/>
        </w:rPr>
        <w:t>вой обработки.</w:t>
      </w:r>
    </w:p>
    <w:p w:rsidR="00A0666B" w:rsidRPr="00A0666B" w:rsidRDefault="00A0666B" w:rsidP="00A0666B">
      <w:pPr>
        <w:pStyle w:val="af"/>
        <w:spacing w:after="0" w:line="240" w:lineRule="auto"/>
        <w:ind w:left="360" w:firstLine="0"/>
        <w:textAlignment w:val="baseline"/>
        <w:rPr>
          <w:bCs/>
          <w:i/>
          <w:iCs/>
          <w:szCs w:val="24"/>
        </w:rPr>
      </w:pPr>
      <w:r w:rsidRPr="00A0666B">
        <w:rPr>
          <w:bCs/>
          <w:i/>
          <w:iCs/>
          <w:szCs w:val="24"/>
        </w:rPr>
        <w:t>Технология получения, преобразования и использования энергии.</w:t>
      </w:r>
    </w:p>
    <w:p w:rsidR="00A0666B" w:rsidRPr="00A0666B" w:rsidRDefault="00A0666B" w:rsidP="00A0666B">
      <w:pPr>
        <w:pStyle w:val="af"/>
        <w:spacing w:after="0" w:line="240" w:lineRule="auto"/>
        <w:ind w:left="360" w:firstLine="0"/>
        <w:textAlignment w:val="baseline"/>
        <w:rPr>
          <w:bCs/>
          <w:szCs w:val="24"/>
          <w:bdr w:val="none" w:sz="0" w:space="0" w:color="auto" w:frame="1"/>
        </w:rPr>
      </w:pPr>
      <w:r w:rsidRPr="00A0666B">
        <w:rPr>
          <w:bCs/>
          <w:szCs w:val="24"/>
          <w:bdr w:val="none" w:sz="0" w:space="0" w:color="auto" w:frame="1"/>
        </w:rPr>
        <w:t>Работа и энергия. Виды энергии. Механическая энергия. Методы и средства получения механической энергии. Взаимное преобразование потенциальной и кинетической эне</w:t>
      </w:r>
      <w:r w:rsidRPr="00A0666B">
        <w:rPr>
          <w:bCs/>
          <w:szCs w:val="24"/>
          <w:bdr w:val="none" w:sz="0" w:space="0" w:color="auto" w:frame="1"/>
        </w:rPr>
        <w:t>р</w:t>
      </w:r>
      <w:r w:rsidRPr="00A0666B">
        <w:rPr>
          <w:bCs/>
          <w:szCs w:val="24"/>
          <w:bdr w:val="none" w:sz="0" w:space="0" w:color="auto" w:frame="1"/>
        </w:rPr>
        <w:t>гии. Энергия волн. Применение кинетической и потенциальной энергии в практике. А</w:t>
      </w:r>
      <w:r w:rsidRPr="00A0666B">
        <w:rPr>
          <w:bCs/>
          <w:szCs w:val="24"/>
          <w:bdr w:val="none" w:sz="0" w:space="0" w:color="auto" w:frame="1"/>
        </w:rPr>
        <w:t>к</w:t>
      </w:r>
      <w:r w:rsidRPr="00A0666B">
        <w:rPr>
          <w:bCs/>
          <w:szCs w:val="24"/>
          <w:bdr w:val="none" w:sz="0" w:space="0" w:color="auto" w:frame="1"/>
        </w:rPr>
        <w:t>кумуляторы механической энергии.</w:t>
      </w:r>
    </w:p>
    <w:p w:rsidR="00A0666B" w:rsidRPr="00A0666B" w:rsidRDefault="00A0666B" w:rsidP="00A0666B">
      <w:pPr>
        <w:pStyle w:val="af"/>
        <w:spacing w:after="0" w:line="240" w:lineRule="auto"/>
        <w:ind w:left="360" w:firstLine="0"/>
        <w:textAlignment w:val="baseline"/>
        <w:rPr>
          <w:bCs/>
          <w:i/>
          <w:iCs/>
          <w:szCs w:val="24"/>
        </w:rPr>
      </w:pPr>
      <w:r w:rsidRPr="00A0666B">
        <w:rPr>
          <w:bCs/>
          <w:i/>
          <w:iCs/>
          <w:szCs w:val="24"/>
        </w:rPr>
        <w:t>Технология получения, обработки и использования информации.</w:t>
      </w:r>
    </w:p>
    <w:p w:rsidR="00A0666B" w:rsidRPr="00A0666B" w:rsidRDefault="00A0666B" w:rsidP="00A0666B">
      <w:pPr>
        <w:pStyle w:val="af"/>
        <w:spacing w:after="0" w:line="240" w:lineRule="auto"/>
        <w:ind w:left="360" w:firstLine="0"/>
        <w:textAlignment w:val="baseline"/>
        <w:rPr>
          <w:bCs/>
          <w:szCs w:val="24"/>
          <w:bdr w:val="none" w:sz="0" w:space="0" w:color="auto" w:frame="1"/>
        </w:rPr>
      </w:pPr>
      <w:r w:rsidRPr="00A0666B">
        <w:rPr>
          <w:bCs/>
          <w:szCs w:val="24"/>
          <w:bdr w:val="none" w:sz="0" w:space="0" w:color="auto" w:frame="1"/>
        </w:rPr>
        <w:t>Информация и ее виды. Объективная и субъективная информация. Характеристика видов информации в зависимости от органов чувств.</w:t>
      </w:r>
    </w:p>
    <w:p w:rsidR="00A0666B" w:rsidRPr="00A0666B" w:rsidRDefault="00A0666B" w:rsidP="00A0666B">
      <w:pPr>
        <w:pStyle w:val="af"/>
        <w:spacing w:after="0" w:line="240" w:lineRule="auto"/>
        <w:ind w:left="360" w:firstLine="0"/>
        <w:textAlignment w:val="baseline"/>
        <w:rPr>
          <w:bCs/>
          <w:i/>
          <w:iCs/>
          <w:szCs w:val="24"/>
        </w:rPr>
      </w:pPr>
      <w:r w:rsidRPr="00A0666B">
        <w:rPr>
          <w:bCs/>
          <w:i/>
          <w:iCs/>
          <w:szCs w:val="24"/>
        </w:rPr>
        <w:t>Технологии растениеводства.</w:t>
      </w:r>
    </w:p>
    <w:p w:rsidR="00A0666B" w:rsidRPr="00A0666B" w:rsidRDefault="00A0666B" w:rsidP="00A0666B">
      <w:pPr>
        <w:pStyle w:val="af"/>
        <w:spacing w:after="0" w:line="240" w:lineRule="auto"/>
        <w:ind w:left="360" w:firstLine="0"/>
        <w:textAlignment w:val="baseline"/>
        <w:rPr>
          <w:szCs w:val="24"/>
        </w:rPr>
      </w:pPr>
      <w:r w:rsidRPr="00A0666B">
        <w:rPr>
          <w:szCs w:val="24"/>
        </w:rPr>
        <w:t>Общая характеристика и классификация культурных растений. Условия внешней среды, необходимые для выращивания культурных растений. Технологии вегетативного ра</w:t>
      </w:r>
      <w:r w:rsidRPr="00A0666B">
        <w:rPr>
          <w:szCs w:val="24"/>
        </w:rPr>
        <w:t>з</w:t>
      </w:r>
      <w:r w:rsidRPr="00A0666B">
        <w:rPr>
          <w:szCs w:val="24"/>
        </w:rPr>
        <w:t xml:space="preserve">множения культурных растений.  Агротехнические приемы выращивания культурных растений. Определение полезных свойств культурных растений. Определение групп культурных растений. Основные виды дикорастущих растений, используемых человеком. </w:t>
      </w:r>
    </w:p>
    <w:p w:rsidR="00A0666B" w:rsidRPr="00A0666B" w:rsidRDefault="00A0666B" w:rsidP="00A0666B">
      <w:pPr>
        <w:pStyle w:val="af"/>
        <w:spacing w:after="0" w:line="240" w:lineRule="auto"/>
        <w:ind w:left="360" w:firstLine="0"/>
        <w:textAlignment w:val="baseline"/>
        <w:rPr>
          <w:i/>
          <w:szCs w:val="24"/>
        </w:rPr>
      </w:pPr>
      <w:r w:rsidRPr="00A0666B">
        <w:rPr>
          <w:i/>
          <w:szCs w:val="24"/>
        </w:rPr>
        <w:t>Технологии  животноводства.</w:t>
      </w:r>
    </w:p>
    <w:p w:rsidR="00A0666B" w:rsidRPr="00A0666B" w:rsidRDefault="00A0666B" w:rsidP="00A0666B">
      <w:pPr>
        <w:pStyle w:val="aa"/>
        <w:shd w:val="clear" w:color="auto" w:fill="FFFFFF"/>
        <w:spacing w:before="0" w:beforeAutospacing="0" w:after="0" w:afterAutospacing="0" w:line="294" w:lineRule="atLeast"/>
        <w:ind w:left="360"/>
        <w:jc w:val="both"/>
        <w:rPr>
          <w:rFonts w:ascii="Open Sans" w:hAnsi="Open Sans" w:cs="Open Sans"/>
          <w:color w:val="000000"/>
        </w:rPr>
      </w:pPr>
      <w:r w:rsidRPr="00A0666B">
        <w:rPr>
          <w:color w:val="000000"/>
        </w:rPr>
        <w:t>Животные организмы как объект технологии. Потребности человека, которые удовлетв</w:t>
      </w:r>
      <w:r w:rsidRPr="00A0666B">
        <w:rPr>
          <w:color w:val="000000"/>
        </w:rPr>
        <w:t>о</w:t>
      </w:r>
      <w:r w:rsidRPr="00A0666B">
        <w:rPr>
          <w:color w:val="000000"/>
        </w:rPr>
        <w:t>ряют животные. Классификация животных организмов как объекта технологии.</w:t>
      </w:r>
      <w:r w:rsidRPr="00A0666B">
        <w:rPr>
          <w:rFonts w:ascii="Open Sans" w:hAnsi="Open Sans" w:cs="Open Sans"/>
          <w:color w:val="000000"/>
        </w:rPr>
        <w:t xml:space="preserve"> </w:t>
      </w:r>
      <w:r w:rsidRPr="00A0666B">
        <w:rPr>
          <w:color w:val="000000"/>
        </w:rPr>
        <w:t>Технол</w:t>
      </w:r>
      <w:r w:rsidRPr="00A0666B">
        <w:rPr>
          <w:color w:val="000000"/>
        </w:rPr>
        <w:t>о</w:t>
      </w:r>
      <w:r w:rsidRPr="00A0666B">
        <w:rPr>
          <w:color w:val="000000"/>
        </w:rPr>
        <w:t>гии преобразования животных организмов в интересах человека и их основные элементы.</w:t>
      </w:r>
    </w:p>
    <w:p w:rsidR="00A0666B" w:rsidRPr="00A0666B" w:rsidRDefault="00A0666B" w:rsidP="00A0666B">
      <w:pPr>
        <w:pStyle w:val="af"/>
        <w:spacing w:after="0" w:line="240" w:lineRule="auto"/>
        <w:ind w:left="360" w:firstLine="0"/>
        <w:textAlignment w:val="baseline"/>
        <w:rPr>
          <w:i/>
          <w:szCs w:val="24"/>
        </w:rPr>
      </w:pPr>
      <w:r w:rsidRPr="00A0666B">
        <w:rPr>
          <w:i/>
          <w:szCs w:val="24"/>
        </w:rPr>
        <w:t>Социальные технологии.</w:t>
      </w:r>
    </w:p>
    <w:p w:rsidR="00A0666B" w:rsidRPr="00A0666B" w:rsidRDefault="00A0666B" w:rsidP="00A0666B">
      <w:pPr>
        <w:pStyle w:val="af"/>
        <w:spacing w:after="0" w:line="240" w:lineRule="auto"/>
        <w:ind w:left="360" w:firstLine="0"/>
        <w:textAlignment w:val="baseline"/>
        <w:rPr>
          <w:bCs/>
          <w:szCs w:val="24"/>
          <w:bdr w:val="none" w:sz="0" w:space="0" w:color="auto" w:frame="1"/>
        </w:rPr>
      </w:pPr>
      <w:r w:rsidRPr="00A0666B">
        <w:rPr>
          <w:bCs/>
          <w:szCs w:val="24"/>
          <w:bdr w:val="none" w:sz="0" w:space="0" w:color="auto" w:frame="1"/>
        </w:rPr>
        <w:t>Сущность социальных технологий. Человек как объект социальных технологий. Осно</w:t>
      </w:r>
      <w:r w:rsidRPr="00A0666B">
        <w:rPr>
          <w:bCs/>
          <w:szCs w:val="24"/>
          <w:bdr w:val="none" w:sz="0" w:space="0" w:color="auto" w:frame="1"/>
        </w:rPr>
        <w:t>в</w:t>
      </w:r>
      <w:r w:rsidRPr="00A0666B">
        <w:rPr>
          <w:bCs/>
          <w:szCs w:val="24"/>
          <w:bdr w:val="none" w:sz="0" w:space="0" w:color="auto" w:frame="1"/>
        </w:rPr>
        <w:t>ные свойства личности человека. Потребности и их иерархия. Виды социальных технол</w:t>
      </w:r>
      <w:r w:rsidRPr="00A0666B">
        <w:rPr>
          <w:bCs/>
          <w:szCs w:val="24"/>
          <w:bdr w:val="none" w:sz="0" w:space="0" w:color="auto" w:frame="1"/>
        </w:rPr>
        <w:t>о</w:t>
      </w:r>
      <w:r w:rsidRPr="00A0666B">
        <w:rPr>
          <w:bCs/>
          <w:szCs w:val="24"/>
          <w:bdr w:val="none" w:sz="0" w:space="0" w:color="auto" w:frame="1"/>
        </w:rPr>
        <w:t>гий. Технологии общения.</w:t>
      </w:r>
    </w:p>
    <w:p w:rsidR="00FB1B90" w:rsidRPr="00A0666B" w:rsidRDefault="00FB1B90" w:rsidP="00196EB1">
      <w:pPr>
        <w:spacing w:after="0" w:line="240" w:lineRule="auto"/>
        <w:rPr>
          <w:b/>
          <w:color w:val="auto"/>
          <w:szCs w:val="24"/>
        </w:rPr>
      </w:pPr>
      <w:r w:rsidRPr="00A0666B">
        <w:rPr>
          <w:b/>
          <w:color w:val="auto"/>
          <w:szCs w:val="24"/>
        </w:rPr>
        <w:t>6 класс</w:t>
      </w:r>
    </w:p>
    <w:p w:rsidR="00A0666B" w:rsidRPr="00CC5D76" w:rsidRDefault="00A0666B" w:rsidP="00A0666B">
      <w:pPr>
        <w:spacing w:line="277" w:lineRule="atLeast"/>
        <w:textAlignment w:val="baseline"/>
        <w:rPr>
          <w:b/>
          <w:bCs/>
          <w:iCs/>
          <w:szCs w:val="24"/>
        </w:rPr>
      </w:pPr>
      <w:r w:rsidRPr="00CC5D76">
        <w:rPr>
          <w:b/>
          <w:szCs w:val="24"/>
        </w:rPr>
        <w:t>Методы и средства проектной деятельности</w:t>
      </w:r>
      <w:r>
        <w:rPr>
          <w:b/>
          <w:bCs/>
          <w:iCs/>
          <w:szCs w:val="24"/>
        </w:rPr>
        <w:t>.</w:t>
      </w:r>
    </w:p>
    <w:p w:rsidR="00A0666B" w:rsidRPr="00CC5D76" w:rsidRDefault="00A0666B" w:rsidP="00A0666B">
      <w:pPr>
        <w:shd w:val="clear" w:color="auto" w:fill="FFFFFF"/>
        <w:spacing w:after="0" w:line="240" w:lineRule="auto"/>
        <w:rPr>
          <w:bCs/>
          <w:szCs w:val="24"/>
          <w:bdr w:val="none" w:sz="0" w:space="0" w:color="auto" w:frame="1"/>
        </w:rPr>
      </w:pPr>
      <w:r w:rsidRPr="00CC5D76">
        <w:rPr>
          <w:bCs/>
          <w:szCs w:val="24"/>
          <w:bdr w:val="none" w:sz="0" w:space="0" w:color="auto" w:frame="1"/>
        </w:rPr>
        <w:t>Введение в творческий проект. Подготовительный этап. Конструкторский этап. Технол</w:t>
      </w:r>
      <w:r w:rsidRPr="00CC5D76">
        <w:rPr>
          <w:bCs/>
          <w:szCs w:val="24"/>
          <w:bdr w:val="none" w:sz="0" w:space="0" w:color="auto" w:frame="1"/>
        </w:rPr>
        <w:t>о</w:t>
      </w:r>
      <w:r w:rsidRPr="00CC5D76">
        <w:rPr>
          <w:bCs/>
          <w:szCs w:val="24"/>
          <w:bdr w:val="none" w:sz="0" w:space="0" w:color="auto" w:frame="1"/>
        </w:rPr>
        <w:t>гический этап. Этап изготовления изделия. Заключительный этап.</w:t>
      </w:r>
    </w:p>
    <w:p w:rsidR="00A0666B" w:rsidRPr="00CC5D76" w:rsidRDefault="00A0666B" w:rsidP="00A0666B">
      <w:pPr>
        <w:spacing w:line="277" w:lineRule="atLeast"/>
        <w:textAlignment w:val="baseline"/>
        <w:rPr>
          <w:b/>
          <w:szCs w:val="24"/>
        </w:rPr>
      </w:pPr>
      <w:r w:rsidRPr="00CC5D76">
        <w:rPr>
          <w:b/>
          <w:szCs w:val="24"/>
        </w:rPr>
        <w:t>Производство</w:t>
      </w:r>
      <w:r>
        <w:rPr>
          <w:b/>
          <w:szCs w:val="24"/>
        </w:rPr>
        <w:t>.</w:t>
      </w:r>
    </w:p>
    <w:p w:rsidR="00A0666B" w:rsidRPr="00CC5D76" w:rsidRDefault="00A0666B" w:rsidP="00A0666B">
      <w:pPr>
        <w:shd w:val="clear" w:color="auto" w:fill="FFFFFF"/>
        <w:spacing w:after="0" w:line="240" w:lineRule="auto"/>
        <w:rPr>
          <w:bCs/>
          <w:szCs w:val="24"/>
          <w:bdr w:val="none" w:sz="0" w:space="0" w:color="auto" w:frame="1"/>
        </w:rPr>
      </w:pPr>
      <w:r w:rsidRPr="00CC5D76">
        <w:rPr>
          <w:bCs/>
          <w:szCs w:val="24"/>
          <w:bdr w:val="none" w:sz="0" w:space="0" w:color="auto" w:frame="1"/>
        </w:rPr>
        <w:t>Труд как основа производства. Предметы труда. Энергия и информация как предметы труда. Объекты сельскохозяйственных и социальных технологий как предмет труда.</w:t>
      </w:r>
    </w:p>
    <w:p w:rsidR="00A0666B" w:rsidRPr="00CC5D76" w:rsidRDefault="00A0666B" w:rsidP="00A0666B">
      <w:pPr>
        <w:spacing w:line="277" w:lineRule="atLeast"/>
        <w:textAlignment w:val="baseline"/>
        <w:rPr>
          <w:b/>
          <w:bCs/>
          <w:iCs/>
          <w:szCs w:val="24"/>
        </w:rPr>
      </w:pPr>
      <w:r w:rsidRPr="00CC5D76">
        <w:rPr>
          <w:b/>
          <w:bCs/>
          <w:iCs/>
          <w:szCs w:val="24"/>
        </w:rPr>
        <w:t>Технология</w:t>
      </w:r>
      <w:r>
        <w:rPr>
          <w:b/>
          <w:bCs/>
          <w:iCs/>
          <w:szCs w:val="24"/>
        </w:rPr>
        <w:t>.</w:t>
      </w:r>
    </w:p>
    <w:p w:rsidR="00A0666B" w:rsidRPr="00CC5D76" w:rsidRDefault="00A0666B" w:rsidP="00A0666B">
      <w:pPr>
        <w:shd w:val="clear" w:color="auto" w:fill="FFFFFF"/>
        <w:spacing w:after="0"/>
        <w:rPr>
          <w:bCs/>
          <w:iCs/>
          <w:szCs w:val="24"/>
          <w:lang w:eastAsia="en-US"/>
        </w:rPr>
      </w:pPr>
      <w:r w:rsidRPr="00CC5D76">
        <w:rPr>
          <w:bCs/>
          <w:iCs/>
          <w:szCs w:val="24"/>
          <w:lang w:eastAsia="en-US"/>
        </w:rPr>
        <w:t>Технология как основа производства. Основные признаки технологии. Технологическая, трудовая и производственная дисциплина. Технологическая, трудовая и производстве</w:t>
      </w:r>
      <w:r w:rsidRPr="00CC5D76">
        <w:rPr>
          <w:bCs/>
          <w:iCs/>
          <w:szCs w:val="24"/>
          <w:lang w:eastAsia="en-US"/>
        </w:rPr>
        <w:t>н</w:t>
      </w:r>
      <w:r w:rsidRPr="00CC5D76">
        <w:rPr>
          <w:bCs/>
          <w:iCs/>
          <w:szCs w:val="24"/>
          <w:lang w:eastAsia="en-US"/>
        </w:rPr>
        <w:t>ная дисциплина. Техническая документация. Виды технической документации. Чтение технической документации.</w:t>
      </w:r>
    </w:p>
    <w:p w:rsidR="00A0666B" w:rsidRPr="00CC5D76" w:rsidRDefault="00A0666B" w:rsidP="00A0666B">
      <w:pPr>
        <w:spacing w:after="138" w:line="277" w:lineRule="atLeast"/>
        <w:textAlignment w:val="baseline"/>
        <w:rPr>
          <w:b/>
          <w:bCs/>
          <w:i/>
          <w:szCs w:val="24"/>
          <w:bdr w:val="none" w:sz="0" w:space="0" w:color="auto" w:frame="1"/>
        </w:rPr>
      </w:pPr>
      <w:r w:rsidRPr="00CC5D76">
        <w:rPr>
          <w:b/>
          <w:bCs/>
          <w:iCs/>
          <w:szCs w:val="24"/>
        </w:rPr>
        <w:t>Техника</w:t>
      </w:r>
      <w:r>
        <w:rPr>
          <w:b/>
          <w:bCs/>
          <w:i/>
          <w:szCs w:val="24"/>
          <w:bdr w:val="none" w:sz="0" w:space="0" w:color="auto" w:frame="1"/>
        </w:rPr>
        <w:t>.</w:t>
      </w:r>
    </w:p>
    <w:p w:rsidR="00A0666B" w:rsidRPr="00CC5D76" w:rsidRDefault="00A0666B" w:rsidP="00A0666B">
      <w:pPr>
        <w:shd w:val="clear" w:color="auto" w:fill="FFFFFF"/>
        <w:spacing w:after="0"/>
        <w:rPr>
          <w:bCs/>
          <w:szCs w:val="24"/>
          <w:bdr w:val="none" w:sz="0" w:space="0" w:color="auto" w:frame="1"/>
        </w:rPr>
      </w:pPr>
      <w:r w:rsidRPr="00CC5D76">
        <w:rPr>
          <w:bCs/>
          <w:szCs w:val="24"/>
          <w:bdr w:val="none" w:sz="0" w:space="0" w:color="auto" w:frame="1"/>
        </w:rPr>
        <w:t>Что такое техническая система. Рабочие органы технических систем (машин). Двигатели технических систем (машин). Механическая трансмиссия в технических системах. Трансмиссия: электрическая, гидравлическая, пневматическая.</w:t>
      </w:r>
    </w:p>
    <w:p w:rsidR="00A0666B" w:rsidRPr="00CC5D76" w:rsidRDefault="00A0666B" w:rsidP="00A0666B">
      <w:pPr>
        <w:spacing w:after="0"/>
        <w:jc w:val="center"/>
        <w:rPr>
          <w:b/>
          <w:bCs/>
          <w:iCs/>
          <w:szCs w:val="24"/>
        </w:rPr>
      </w:pPr>
      <w:r w:rsidRPr="00CC5D76">
        <w:rPr>
          <w:b/>
          <w:szCs w:val="24"/>
        </w:rPr>
        <w:t>Технологии получения, обработки, преобразования и использования материалов</w:t>
      </w:r>
      <w:r>
        <w:rPr>
          <w:b/>
          <w:bCs/>
          <w:iCs/>
          <w:szCs w:val="24"/>
        </w:rPr>
        <w:t>.</w:t>
      </w:r>
    </w:p>
    <w:p w:rsidR="00A0666B" w:rsidRPr="00CC5D76" w:rsidRDefault="00A0666B" w:rsidP="00A0666B">
      <w:pPr>
        <w:shd w:val="clear" w:color="auto" w:fill="FFFFFF"/>
        <w:spacing w:after="0"/>
        <w:rPr>
          <w:szCs w:val="24"/>
        </w:rPr>
      </w:pPr>
      <w:r w:rsidRPr="00CC5D76">
        <w:rPr>
          <w:szCs w:val="24"/>
        </w:rPr>
        <w:lastRenderedPageBreak/>
        <w:t>Технологии ручной обработки древесных материалов. Резание. Технологии ручной обр</w:t>
      </w:r>
      <w:r w:rsidRPr="00CC5D76">
        <w:rPr>
          <w:szCs w:val="24"/>
        </w:rPr>
        <w:t>а</w:t>
      </w:r>
      <w:r w:rsidRPr="00CC5D76">
        <w:rPr>
          <w:szCs w:val="24"/>
        </w:rPr>
        <w:t>ботки древесных материалов. Пластическое формование материалов. Технологии ручной обработки металлов и пластмасс. Технологии ручной обработки металлов и пластмасс. Основные технологии механической обработки строительных материалов ручными инс</w:t>
      </w:r>
      <w:r w:rsidRPr="00CC5D76">
        <w:rPr>
          <w:szCs w:val="24"/>
        </w:rPr>
        <w:t>т</w:t>
      </w:r>
      <w:r w:rsidRPr="00CC5D76">
        <w:rPr>
          <w:szCs w:val="24"/>
        </w:rPr>
        <w:t>рументами. Основные технологии механической обработки строительных материалов ручными инструментами. Технологии механического соединения деталей из древесных материалов и металлов. Технологии механического соединения деталей из древесных м</w:t>
      </w:r>
      <w:r w:rsidRPr="00CC5D76">
        <w:rPr>
          <w:szCs w:val="24"/>
        </w:rPr>
        <w:t>а</w:t>
      </w:r>
      <w:r w:rsidRPr="00CC5D76">
        <w:rPr>
          <w:szCs w:val="24"/>
        </w:rPr>
        <w:t>териалов и металлов. Технологии соединения деталей с помощью клея. Технологии с</w:t>
      </w:r>
      <w:r w:rsidRPr="00CC5D76">
        <w:rPr>
          <w:szCs w:val="24"/>
        </w:rPr>
        <w:t>о</w:t>
      </w:r>
      <w:r w:rsidRPr="00CC5D76">
        <w:rPr>
          <w:szCs w:val="24"/>
        </w:rPr>
        <w:t>единения деталей с помощью клея. Технологии соединения деталей из текстильных м</w:t>
      </w:r>
      <w:r w:rsidRPr="00CC5D76">
        <w:rPr>
          <w:szCs w:val="24"/>
        </w:rPr>
        <w:t>а</w:t>
      </w:r>
      <w:r w:rsidRPr="00CC5D76">
        <w:rPr>
          <w:szCs w:val="24"/>
        </w:rPr>
        <w:t>териалов и кожи. Технологии соединения деталей из текстильных материалов и кожи. Технологии нанесения защитных и декоративных покрытий на детали и изделия из ра</w:t>
      </w:r>
      <w:r w:rsidRPr="00CC5D76">
        <w:rPr>
          <w:szCs w:val="24"/>
        </w:rPr>
        <w:t>з</w:t>
      </w:r>
      <w:r w:rsidRPr="00CC5D76">
        <w:rPr>
          <w:szCs w:val="24"/>
        </w:rPr>
        <w:t>личных материалов. Технологии нанесения защитных и декоративных покрытий на дет</w:t>
      </w:r>
      <w:r w:rsidRPr="00CC5D76">
        <w:rPr>
          <w:szCs w:val="24"/>
        </w:rPr>
        <w:t>а</w:t>
      </w:r>
      <w:r w:rsidRPr="00CC5D76">
        <w:rPr>
          <w:szCs w:val="24"/>
        </w:rPr>
        <w:t>ли и изделия из различных материалов.</w:t>
      </w:r>
    </w:p>
    <w:p w:rsidR="00A0666B" w:rsidRDefault="00A0666B" w:rsidP="00A0666B">
      <w:pPr>
        <w:rPr>
          <w:b/>
          <w:bCs/>
          <w:szCs w:val="24"/>
          <w:bdr w:val="none" w:sz="0" w:space="0" w:color="auto" w:frame="1"/>
        </w:rPr>
      </w:pPr>
      <w:r w:rsidRPr="00CC5D76">
        <w:rPr>
          <w:b/>
          <w:szCs w:val="24"/>
        </w:rPr>
        <w:t>Технологии обработки пищевых продуктов</w:t>
      </w:r>
      <w:r>
        <w:rPr>
          <w:b/>
          <w:bCs/>
          <w:szCs w:val="24"/>
          <w:bdr w:val="none" w:sz="0" w:space="0" w:color="auto" w:frame="1"/>
        </w:rPr>
        <w:t>.</w:t>
      </w:r>
    </w:p>
    <w:p w:rsidR="00A0666B" w:rsidRPr="00CC5D76" w:rsidRDefault="00A0666B" w:rsidP="00A0666B">
      <w:pPr>
        <w:rPr>
          <w:szCs w:val="24"/>
          <w:lang w:eastAsia="en-US"/>
        </w:rPr>
      </w:pPr>
      <w:r w:rsidRPr="00CC5D76">
        <w:rPr>
          <w:szCs w:val="24"/>
          <w:lang w:eastAsia="en-US"/>
        </w:rPr>
        <w:t>Основы рационального питания. Минеральные вещества, значение для людей. Технол</w:t>
      </w:r>
      <w:r w:rsidRPr="00CC5D76">
        <w:rPr>
          <w:szCs w:val="24"/>
          <w:lang w:eastAsia="en-US"/>
        </w:rPr>
        <w:t>о</w:t>
      </w:r>
      <w:r w:rsidRPr="00CC5D76">
        <w:rPr>
          <w:szCs w:val="24"/>
          <w:lang w:eastAsia="en-US"/>
        </w:rPr>
        <w:t>гия производства молока и приготовления продуктов и блюд из него. Технология прои</w:t>
      </w:r>
      <w:r w:rsidRPr="00CC5D76">
        <w:rPr>
          <w:szCs w:val="24"/>
          <w:lang w:eastAsia="en-US"/>
        </w:rPr>
        <w:t>з</w:t>
      </w:r>
      <w:r w:rsidRPr="00CC5D76">
        <w:rPr>
          <w:szCs w:val="24"/>
          <w:lang w:eastAsia="en-US"/>
        </w:rPr>
        <w:t>водства кисломолочных продуктов и приготовления блюд из них. Крупы, их пищевая ценность. Приготовление блюд из круп. Пищевая ценность бобовых культур. Технологии приготовления блюд из бобовых культур. Технологии производства макаронных изделий и приготовление блюд из них.</w:t>
      </w:r>
    </w:p>
    <w:p w:rsidR="00A0666B" w:rsidRPr="00CC5D76" w:rsidRDefault="00B251DB" w:rsidP="00B251DB">
      <w:pPr>
        <w:pStyle w:val="c6"/>
        <w:shd w:val="clear" w:color="auto" w:fill="FFFFFF"/>
        <w:spacing w:before="0" w:beforeAutospacing="0" w:after="0" w:afterAutospacing="0"/>
        <w:rPr>
          <w:b/>
          <w:bCs/>
          <w:iCs/>
        </w:rPr>
      </w:pPr>
      <w:r>
        <w:rPr>
          <w:b/>
        </w:rPr>
        <w:t xml:space="preserve">     </w:t>
      </w:r>
      <w:r w:rsidR="00A0666B" w:rsidRPr="00CC5D76">
        <w:rPr>
          <w:b/>
        </w:rPr>
        <w:t>Технологии получения, преобразования и использования энергии</w:t>
      </w:r>
      <w:r>
        <w:rPr>
          <w:b/>
          <w:bCs/>
          <w:iCs/>
        </w:rPr>
        <w:t>.</w:t>
      </w:r>
    </w:p>
    <w:p w:rsidR="00A0666B" w:rsidRPr="00CC5D76" w:rsidRDefault="00A0666B" w:rsidP="00A0666B">
      <w:pPr>
        <w:shd w:val="clear" w:color="auto" w:fill="FFFFFF"/>
        <w:spacing w:after="0" w:line="240" w:lineRule="auto"/>
        <w:rPr>
          <w:bCs/>
          <w:szCs w:val="24"/>
          <w:bdr w:val="none" w:sz="0" w:space="0" w:color="auto" w:frame="1"/>
        </w:rPr>
      </w:pPr>
      <w:r w:rsidRPr="00CC5D76">
        <w:rPr>
          <w:bCs/>
          <w:szCs w:val="24"/>
          <w:bdr w:val="none" w:sz="0" w:space="0" w:color="auto" w:frame="1"/>
        </w:rPr>
        <w:t>Тепловая энергия. Методы и средства получения тепловой энергии. Преобразование и передача тепловой энергии. Аккумулирование тепловой энергии.</w:t>
      </w:r>
    </w:p>
    <w:p w:rsidR="00A0666B" w:rsidRPr="00CC5D76" w:rsidRDefault="00A0666B" w:rsidP="00B251DB">
      <w:pPr>
        <w:spacing w:after="0" w:line="240" w:lineRule="auto"/>
        <w:textAlignment w:val="baseline"/>
        <w:rPr>
          <w:b/>
          <w:bCs/>
          <w:iCs/>
          <w:szCs w:val="24"/>
        </w:rPr>
      </w:pPr>
      <w:r w:rsidRPr="00CC5D76">
        <w:rPr>
          <w:b/>
          <w:szCs w:val="24"/>
        </w:rPr>
        <w:t>Технологии получения, преобразования и использования информации</w:t>
      </w:r>
      <w:r w:rsidR="00B251DB">
        <w:rPr>
          <w:b/>
          <w:bCs/>
          <w:iCs/>
          <w:szCs w:val="24"/>
        </w:rPr>
        <w:t>.</w:t>
      </w:r>
    </w:p>
    <w:p w:rsidR="00A0666B" w:rsidRPr="00CC5D76" w:rsidRDefault="00A0666B" w:rsidP="00A0666B">
      <w:pPr>
        <w:shd w:val="clear" w:color="auto" w:fill="FFFFFF"/>
        <w:spacing w:after="0" w:line="240" w:lineRule="auto"/>
        <w:rPr>
          <w:bCs/>
          <w:szCs w:val="24"/>
          <w:bdr w:val="none" w:sz="0" w:space="0" w:color="auto" w:frame="1"/>
        </w:rPr>
      </w:pPr>
      <w:r w:rsidRPr="00CC5D76">
        <w:rPr>
          <w:bCs/>
          <w:szCs w:val="24"/>
          <w:bdr w:val="none" w:sz="0" w:space="0" w:color="auto" w:frame="1"/>
        </w:rPr>
        <w:t xml:space="preserve">Восприятие информации. Кодирование информации при передаче сведений. Символы как средство кодирования информации. </w:t>
      </w:r>
    </w:p>
    <w:p w:rsidR="00A0666B" w:rsidRPr="00CC5D76" w:rsidRDefault="00B251DB" w:rsidP="00B251DB">
      <w:pPr>
        <w:pStyle w:val="c6"/>
        <w:shd w:val="clear" w:color="auto" w:fill="FFFFFF"/>
        <w:spacing w:before="0" w:beforeAutospacing="0" w:after="0" w:afterAutospacing="0"/>
        <w:jc w:val="both"/>
        <w:rPr>
          <w:b/>
          <w:bCs/>
          <w:bdr w:val="none" w:sz="0" w:space="0" w:color="auto" w:frame="1"/>
        </w:rPr>
      </w:pPr>
      <w:r>
        <w:rPr>
          <w:color w:val="000000"/>
          <w:shd w:val="clear" w:color="auto" w:fill="FFFFFF"/>
        </w:rPr>
        <w:t xml:space="preserve">     </w:t>
      </w:r>
      <w:r w:rsidR="00A0666B" w:rsidRPr="00CC5D76">
        <w:rPr>
          <w:b/>
          <w:bCs/>
          <w:iCs/>
        </w:rPr>
        <w:t>Технологии растениеводства</w:t>
      </w:r>
      <w:r>
        <w:rPr>
          <w:b/>
          <w:bCs/>
          <w:iCs/>
        </w:rPr>
        <w:t>.</w:t>
      </w:r>
    </w:p>
    <w:p w:rsidR="00A0666B" w:rsidRPr="00CC5D76" w:rsidRDefault="00A0666B" w:rsidP="00A0666B">
      <w:pPr>
        <w:shd w:val="clear" w:color="auto" w:fill="FFFFFF"/>
        <w:spacing w:after="0" w:line="240" w:lineRule="auto"/>
        <w:rPr>
          <w:szCs w:val="24"/>
        </w:rPr>
      </w:pPr>
      <w:r w:rsidRPr="00CC5D76">
        <w:rPr>
          <w:szCs w:val="24"/>
        </w:rPr>
        <w:t>Дикорастущие растения и их использование человеком. Заготовка сырья дикорастущих растений. Переработка и применение сырья дикорастущих растений. Влияние экологич</w:t>
      </w:r>
      <w:r w:rsidRPr="00CC5D76">
        <w:rPr>
          <w:szCs w:val="24"/>
        </w:rPr>
        <w:t>е</w:t>
      </w:r>
      <w:r w:rsidRPr="00CC5D76">
        <w:rPr>
          <w:szCs w:val="24"/>
        </w:rPr>
        <w:t xml:space="preserve">ских факторов на урожайность дикорастущих растений. Условия и методы сохранения природной среды. Условия и методы сохранения природной среды. </w:t>
      </w:r>
    </w:p>
    <w:p w:rsidR="00A0666B" w:rsidRPr="00CC5D76" w:rsidRDefault="00A0666B" w:rsidP="00B251DB">
      <w:pPr>
        <w:spacing w:after="0" w:line="240" w:lineRule="auto"/>
        <w:textAlignment w:val="baseline"/>
        <w:rPr>
          <w:szCs w:val="24"/>
        </w:rPr>
      </w:pPr>
      <w:r w:rsidRPr="00CC5D76">
        <w:rPr>
          <w:b/>
          <w:szCs w:val="24"/>
        </w:rPr>
        <w:t>Животный мир в техносфере. Технологии животноводства</w:t>
      </w:r>
      <w:r w:rsidR="00B251DB">
        <w:rPr>
          <w:b/>
          <w:szCs w:val="24"/>
        </w:rPr>
        <w:t>.</w:t>
      </w:r>
    </w:p>
    <w:p w:rsidR="00A0666B" w:rsidRPr="00CC5D76" w:rsidRDefault="00A0666B" w:rsidP="00A0666B">
      <w:pPr>
        <w:shd w:val="clear" w:color="auto" w:fill="FFFFFF"/>
        <w:spacing w:after="0" w:line="240" w:lineRule="auto"/>
        <w:rPr>
          <w:szCs w:val="24"/>
        </w:rPr>
      </w:pPr>
      <w:r w:rsidRPr="00CC5D76">
        <w:rPr>
          <w:szCs w:val="24"/>
        </w:rPr>
        <w:t>Животноводство как технология выращивания животных. Технологии получения живо</w:t>
      </w:r>
      <w:r w:rsidRPr="00CC5D76">
        <w:rPr>
          <w:szCs w:val="24"/>
        </w:rPr>
        <w:t>т</w:t>
      </w:r>
      <w:r w:rsidRPr="00CC5D76">
        <w:rPr>
          <w:szCs w:val="24"/>
        </w:rPr>
        <w:t>новодческой продукции и их основные элементы. Содержание животных. Современные технологии животноводства.</w:t>
      </w:r>
    </w:p>
    <w:p w:rsidR="00A0666B" w:rsidRPr="00CC5D76" w:rsidRDefault="00A0666B" w:rsidP="00B251DB">
      <w:pPr>
        <w:spacing w:after="0" w:line="240" w:lineRule="auto"/>
        <w:textAlignment w:val="baseline"/>
        <w:rPr>
          <w:b/>
          <w:szCs w:val="24"/>
        </w:rPr>
      </w:pPr>
      <w:r w:rsidRPr="00CC5D76">
        <w:rPr>
          <w:b/>
          <w:szCs w:val="24"/>
        </w:rPr>
        <w:t>Социальные технологии</w:t>
      </w:r>
      <w:r w:rsidR="00B251DB">
        <w:rPr>
          <w:b/>
          <w:szCs w:val="24"/>
        </w:rPr>
        <w:t>.</w:t>
      </w:r>
    </w:p>
    <w:p w:rsidR="00A0666B" w:rsidRPr="00CC5D76" w:rsidRDefault="00A0666B" w:rsidP="00A0666B">
      <w:pPr>
        <w:shd w:val="clear" w:color="auto" w:fill="FFFFFF"/>
        <w:spacing w:after="0" w:line="240" w:lineRule="auto"/>
        <w:rPr>
          <w:bCs/>
          <w:szCs w:val="24"/>
          <w:bdr w:val="none" w:sz="0" w:space="0" w:color="auto" w:frame="1"/>
        </w:rPr>
      </w:pPr>
      <w:r w:rsidRPr="00CC5D76">
        <w:rPr>
          <w:bCs/>
          <w:szCs w:val="24"/>
          <w:bdr w:val="none" w:sz="0" w:space="0" w:color="auto" w:frame="1"/>
        </w:rPr>
        <w:t>Виды социальных технологий. Технологии коммуникации. Структура процесса коммун</w:t>
      </w:r>
      <w:r w:rsidRPr="00CC5D76">
        <w:rPr>
          <w:bCs/>
          <w:szCs w:val="24"/>
          <w:bdr w:val="none" w:sz="0" w:space="0" w:color="auto" w:frame="1"/>
        </w:rPr>
        <w:t>и</w:t>
      </w:r>
      <w:r w:rsidRPr="00CC5D76">
        <w:rPr>
          <w:bCs/>
          <w:szCs w:val="24"/>
          <w:bdr w:val="none" w:sz="0" w:space="0" w:color="auto" w:frame="1"/>
        </w:rPr>
        <w:t xml:space="preserve">кации. Технологии социальной помощи и социального обслуживания. </w:t>
      </w:r>
    </w:p>
    <w:p w:rsidR="00B251DB" w:rsidRDefault="00B251DB" w:rsidP="00196EB1">
      <w:pPr>
        <w:spacing w:after="0" w:line="240" w:lineRule="auto"/>
        <w:rPr>
          <w:b/>
          <w:szCs w:val="24"/>
        </w:rPr>
      </w:pPr>
    </w:p>
    <w:p w:rsidR="00C07418" w:rsidRPr="00461783" w:rsidRDefault="00C07418" w:rsidP="00196EB1">
      <w:pPr>
        <w:spacing w:after="0" w:line="240" w:lineRule="auto"/>
        <w:rPr>
          <w:b/>
          <w:color w:val="auto"/>
          <w:szCs w:val="24"/>
        </w:rPr>
      </w:pPr>
      <w:r w:rsidRPr="00461783">
        <w:rPr>
          <w:b/>
          <w:color w:val="auto"/>
          <w:szCs w:val="24"/>
        </w:rPr>
        <w:t>7 класс</w:t>
      </w:r>
    </w:p>
    <w:p w:rsidR="00B251DB" w:rsidRPr="00B251DB" w:rsidRDefault="00B251DB" w:rsidP="00B251DB">
      <w:pPr>
        <w:pStyle w:val="af9"/>
        <w:rPr>
          <w:b/>
          <w:color w:val="000000" w:themeColor="text1"/>
          <w:sz w:val="24"/>
          <w:szCs w:val="24"/>
        </w:rPr>
      </w:pPr>
      <w:r>
        <w:rPr>
          <w:b/>
          <w:bCs/>
          <w:sz w:val="24"/>
          <w:szCs w:val="24"/>
          <w:bdr w:val="none" w:sz="0" w:space="0" w:color="auto" w:frame="1"/>
        </w:rPr>
        <w:t xml:space="preserve">      </w:t>
      </w:r>
      <w:r w:rsidRPr="00B251DB">
        <w:rPr>
          <w:b/>
          <w:bCs/>
          <w:sz w:val="24"/>
          <w:szCs w:val="24"/>
          <w:bdr w:val="none" w:sz="0" w:space="0" w:color="auto" w:frame="1"/>
        </w:rPr>
        <w:t xml:space="preserve">Сельскохозяйственный труд </w:t>
      </w:r>
      <w:r>
        <w:rPr>
          <w:b/>
          <w:bCs/>
          <w:sz w:val="24"/>
          <w:szCs w:val="24"/>
          <w:bdr w:val="none" w:sz="0" w:space="0" w:color="auto" w:frame="1"/>
        </w:rPr>
        <w:t>.</w:t>
      </w:r>
    </w:p>
    <w:p w:rsidR="00B251DB" w:rsidRPr="00B251DB" w:rsidRDefault="00B251DB" w:rsidP="00B251DB">
      <w:pPr>
        <w:spacing w:after="0" w:line="240" w:lineRule="auto"/>
        <w:textAlignment w:val="baseline"/>
        <w:rPr>
          <w:rFonts w:eastAsia="Times New Roman"/>
          <w:szCs w:val="24"/>
        </w:rPr>
      </w:pPr>
      <w:r w:rsidRPr="00B251DB">
        <w:rPr>
          <w:rFonts w:eastAsia="Times New Roman"/>
          <w:bCs/>
          <w:szCs w:val="24"/>
          <w:bdr w:val="none" w:sz="0" w:space="0" w:color="auto" w:frame="1"/>
        </w:rPr>
        <w:t>В ходе изучения данного раздела у учащихся</w:t>
      </w:r>
      <w:r w:rsidRPr="00B251DB">
        <w:rPr>
          <w:rFonts w:eastAsia="Times New Roman"/>
          <w:szCs w:val="24"/>
        </w:rPr>
        <w:t xml:space="preserve"> сформируется представление о способах осенней уборке и учете урожая. Освоят способы осенней и весенней обработки почвы с внесением органических удобрений.</w:t>
      </w:r>
    </w:p>
    <w:p w:rsidR="00B251DB" w:rsidRPr="00B251DB" w:rsidRDefault="00B251DB" w:rsidP="00B251DB">
      <w:pPr>
        <w:spacing w:after="0" w:line="240" w:lineRule="auto"/>
        <w:textAlignment w:val="baseline"/>
        <w:rPr>
          <w:rFonts w:eastAsia="Times New Roman"/>
          <w:bCs/>
          <w:szCs w:val="24"/>
          <w:bdr w:val="none" w:sz="0" w:space="0" w:color="auto" w:frame="1"/>
        </w:rPr>
      </w:pPr>
      <w:r w:rsidRPr="00B251DB">
        <w:rPr>
          <w:rFonts w:eastAsia="Times New Roman"/>
          <w:bCs/>
          <w:szCs w:val="24"/>
          <w:bdr w:val="none" w:sz="0" w:space="0" w:color="auto" w:frame="1"/>
        </w:rPr>
        <w:t>Практические работы:</w:t>
      </w:r>
    </w:p>
    <w:p w:rsidR="00B251DB" w:rsidRPr="00B251DB" w:rsidRDefault="00B251DB" w:rsidP="00B251DB">
      <w:pPr>
        <w:spacing w:after="0" w:line="240" w:lineRule="auto"/>
        <w:textAlignment w:val="baseline"/>
        <w:rPr>
          <w:szCs w:val="24"/>
        </w:rPr>
      </w:pPr>
      <w:r w:rsidRPr="00B251DB">
        <w:rPr>
          <w:szCs w:val="24"/>
        </w:rPr>
        <w:t>№ 1 «Сбор семян»</w:t>
      </w:r>
    </w:p>
    <w:p w:rsidR="00B251DB" w:rsidRPr="00B251DB" w:rsidRDefault="00B251DB" w:rsidP="00B251DB">
      <w:pPr>
        <w:spacing w:after="0" w:line="240" w:lineRule="auto"/>
        <w:textAlignment w:val="baseline"/>
        <w:rPr>
          <w:szCs w:val="24"/>
        </w:rPr>
      </w:pPr>
      <w:r w:rsidRPr="00B251DB">
        <w:rPr>
          <w:szCs w:val="24"/>
        </w:rPr>
        <w:t>№ 2 «Уборка и учет урожая»</w:t>
      </w:r>
    </w:p>
    <w:p w:rsidR="00B251DB" w:rsidRPr="00B251DB" w:rsidRDefault="00B251DB" w:rsidP="00B251DB">
      <w:pPr>
        <w:shd w:val="clear" w:color="auto" w:fill="FFFFFF"/>
        <w:spacing w:line="240" w:lineRule="atLeast"/>
        <w:rPr>
          <w:spacing w:val="-1"/>
          <w:szCs w:val="24"/>
        </w:rPr>
      </w:pPr>
    </w:p>
    <w:p w:rsidR="00B251DB" w:rsidRPr="00B251DB" w:rsidRDefault="00B251DB" w:rsidP="00B251DB">
      <w:pPr>
        <w:spacing w:after="0" w:line="240" w:lineRule="auto"/>
        <w:textAlignment w:val="baseline"/>
        <w:rPr>
          <w:rFonts w:eastAsia="Times New Roman"/>
          <w:bCs/>
          <w:szCs w:val="24"/>
          <w:bdr w:val="none" w:sz="0" w:space="0" w:color="auto" w:frame="1"/>
        </w:rPr>
      </w:pPr>
      <w:r w:rsidRPr="00B251DB">
        <w:rPr>
          <w:rFonts w:eastAsia="Times New Roman"/>
          <w:b/>
          <w:szCs w:val="24"/>
        </w:rPr>
        <w:t xml:space="preserve"> Интерьер жилого дома</w:t>
      </w:r>
      <w:r>
        <w:rPr>
          <w:rFonts w:eastAsia="Times New Roman"/>
          <w:bCs/>
          <w:szCs w:val="24"/>
          <w:bdr w:val="none" w:sz="0" w:space="0" w:color="auto" w:frame="1"/>
        </w:rPr>
        <w:t>.</w:t>
      </w:r>
    </w:p>
    <w:p w:rsidR="00B251DB" w:rsidRPr="00B251DB" w:rsidRDefault="00B251DB" w:rsidP="00B251DB">
      <w:pPr>
        <w:spacing w:after="0" w:line="240" w:lineRule="auto"/>
        <w:textAlignment w:val="baseline"/>
        <w:rPr>
          <w:rFonts w:eastAsia="Times New Roman"/>
          <w:bCs/>
          <w:szCs w:val="24"/>
          <w:bdr w:val="none" w:sz="0" w:space="0" w:color="auto" w:frame="1"/>
        </w:rPr>
      </w:pPr>
      <w:r w:rsidRPr="00B251DB">
        <w:rPr>
          <w:rFonts w:eastAsia="Times New Roman"/>
          <w:bCs/>
          <w:szCs w:val="24"/>
          <w:bdr w:val="none" w:sz="0" w:space="0" w:color="auto" w:frame="1"/>
        </w:rPr>
        <w:t>В ходе изучения данного раздела учащиеся познакомятся с ремонтно-строительными р</w:t>
      </w:r>
      <w:r w:rsidRPr="00B251DB">
        <w:rPr>
          <w:rFonts w:eastAsia="Times New Roman"/>
          <w:bCs/>
          <w:szCs w:val="24"/>
          <w:bdr w:val="none" w:sz="0" w:space="0" w:color="auto" w:frame="1"/>
        </w:rPr>
        <w:t>а</w:t>
      </w:r>
      <w:r w:rsidRPr="00B251DB">
        <w:rPr>
          <w:rFonts w:eastAsia="Times New Roman"/>
          <w:bCs/>
          <w:szCs w:val="24"/>
          <w:bdr w:val="none" w:sz="0" w:space="0" w:color="auto" w:frame="1"/>
        </w:rPr>
        <w:t>ботами дома.</w:t>
      </w:r>
    </w:p>
    <w:p w:rsidR="00B251DB" w:rsidRPr="00B251DB" w:rsidRDefault="00B251DB" w:rsidP="00B251DB">
      <w:pPr>
        <w:spacing w:after="0" w:line="240" w:lineRule="auto"/>
        <w:textAlignment w:val="baseline"/>
        <w:rPr>
          <w:szCs w:val="24"/>
        </w:rPr>
      </w:pPr>
      <w:r w:rsidRPr="00B251DB">
        <w:rPr>
          <w:szCs w:val="24"/>
        </w:rPr>
        <w:t>Проект №1 «Декоративная рамка для фотографий».</w:t>
      </w:r>
    </w:p>
    <w:p w:rsidR="00B251DB" w:rsidRPr="00B251DB" w:rsidRDefault="00B251DB" w:rsidP="00B251DB">
      <w:pPr>
        <w:spacing w:after="0" w:line="240" w:lineRule="auto"/>
        <w:textAlignment w:val="baseline"/>
        <w:rPr>
          <w:b/>
          <w:szCs w:val="24"/>
        </w:rPr>
      </w:pPr>
      <w:r w:rsidRPr="00B251DB">
        <w:rPr>
          <w:b/>
          <w:szCs w:val="24"/>
        </w:rPr>
        <w:t>Создание изделий из древесины и металлов</w:t>
      </w:r>
      <w:r>
        <w:rPr>
          <w:b/>
          <w:szCs w:val="24"/>
        </w:rPr>
        <w:t>.</w:t>
      </w:r>
    </w:p>
    <w:p w:rsidR="00B251DB" w:rsidRPr="00B251DB" w:rsidRDefault="00B251DB" w:rsidP="00B251DB">
      <w:pPr>
        <w:spacing w:after="0" w:line="240" w:lineRule="auto"/>
        <w:textAlignment w:val="baseline"/>
        <w:rPr>
          <w:rFonts w:eastAsia="Times New Roman"/>
          <w:szCs w:val="24"/>
        </w:rPr>
      </w:pPr>
      <w:r w:rsidRPr="00B251DB">
        <w:rPr>
          <w:rFonts w:eastAsia="Times New Roman"/>
          <w:bCs/>
          <w:szCs w:val="24"/>
          <w:bdr w:val="none" w:sz="0" w:space="0" w:color="auto" w:frame="1"/>
        </w:rPr>
        <w:t>В ходе изучения данного раздела учащиеся познакомятся с физико-механическими сво</w:t>
      </w:r>
      <w:r w:rsidRPr="00B251DB">
        <w:rPr>
          <w:rFonts w:eastAsia="Times New Roman"/>
          <w:bCs/>
          <w:szCs w:val="24"/>
          <w:bdr w:val="none" w:sz="0" w:space="0" w:color="auto" w:frame="1"/>
        </w:rPr>
        <w:t>й</w:t>
      </w:r>
      <w:r w:rsidRPr="00B251DB">
        <w:rPr>
          <w:rFonts w:eastAsia="Times New Roman"/>
          <w:bCs/>
          <w:szCs w:val="24"/>
          <w:bdr w:val="none" w:sz="0" w:space="0" w:color="auto" w:frame="1"/>
        </w:rPr>
        <w:t>ствами древесины, конструкторской и технологической документацией, будут настра</w:t>
      </w:r>
      <w:r w:rsidRPr="00B251DB">
        <w:rPr>
          <w:rFonts w:eastAsia="Times New Roman"/>
          <w:bCs/>
          <w:szCs w:val="24"/>
          <w:bdr w:val="none" w:sz="0" w:space="0" w:color="auto" w:frame="1"/>
        </w:rPr>
        <w:t>и</w:t>
      </w:r>
      <w:r w:rsidRPr="00B251DB">
        <w:rPr>
          <w:rFonts w:eastAsia="Times New Roman"/>
          <w:bCs/>
          <w:szCs w:val="24"/>
          <w:bdr w:val="none" w:sz="0" w:space="0" w:color="auto" w:frame="1"/>
        </w:rPr>
        <w:lastRenderedPageBreak/>
        <w:t>вать деревообрабатывающие инструменты, изготавливать декоративные изделия из др</w:t>
      </w:r>
      <w:r w:rsidRPr="00B251DB">
        <w:rPr>
          <w:rFonts w:eastAsia="Times New Roman"/>
          <w:bCs/>
          <w:szCs w:val="24"/>
          <w:bdr w:val="none" w:sz="0" w:space="0" w:color="auto" w:frame="1"/>
        </w:rPr>
        <w:t>е</w:t>
      </w:r>
      <w:r w:rsidRPr="00B251DB">
        <w:rPr>
          <w:rFonts w:eastAsia="Times New Roman"/>
          <w:bCs/>
          <w:szCs w:val="24"/>
          <w:bdr w:val="none" w:sz="0" w:space="0" w:color="auto" w:frame="1"/>
        </w:rPr>
        <w:t xml:space="preserve">весины. С </w:t>
      </w:r>
      <w:r w:rsidRPr="00B251DB">
        <w:rPr>
          <w:rFonts w:eastAsia="Times New Roman"/>
          <w:szCs w:val="24"/>
        </w:rPr>
        <w:t xml:space="preserve">классификацией и термической обработкой сталей, освоят устройство токарно-винторезного станка и приемы работы на станке, будут создавать декоративно-прикладных изделий. </w:t>
      </w:r>
    </w:p>
    <w:p w:rsidR="00B251DB" w:rsidRPr="00B251DB" w:rsidRDefault="00B251DB" w:rsidP="00B251DB">
      <w:pPr>
        <w:spacing w:after="0" w:line="240" w:lineRule="auto"/>
        <w:textAlignment w:val="baseline"/>
        <w:rPr>
          <w:rFonts w:eastAsia="Times New Roman"/>
          <w:bCs/>
          <w:szCs w:val="24"/>
          <w:bdr w:val="none" w:sz="0" w:space="0" w:color="auto" w:frame="1"/>
        </w:rPr>
      </w:pPr>
      <w:r w:rsidRPr="00B251DB">
        <w:rPr>
          <w:rFonts w:eastAsia="Times New Roman"/>
          <w:bCs/>
          <w:szCs w:val="24"/>
          <w:bdr w:val="none" w:sz="0" w:space="0" w:color="auto" w:frame="1"/>
        </w:rPr>
        <w:t>Практическая работа:</w:t>
      </w:r>
    </w:p>
    <w:p w:rsidR="00B251DB" w:rsidRPr="00B251DB" w:rsidRDefault="00B251DB" w:rsidP="00B251DB">
      <w:pPr>
        <w:spacing w:after="0" w:line="240" w:lineRule="auto"/>
        <w:textAlignment w:val="baseline"/>
        <w:rPr>
          <w:szCs w:val="24"/>
        </w:rPr>
      </w:pPr>
      <w:r w:rsidRPr="00B251DB">
        <w:rPr>
          <w:szCs w:val="24"/>
        </w:rPr>
        <w:t>Лабораторно-практическая работа №1 «Определение плотности древесины по объему и массе образца».</w:t>
      </w:r>
    </w:p>
    <w:p w:rsidR="00B251DB" w:rsidRPr="00B251DB" w:rsidRDefault="00B251DB" w:rsidP="00B251DB">
      <w:pPr>
        <w:spacing w:after="0" w:line="240" w:lineRule="auto"/>
        <w:textAlignment w:val="baseline"/>
        <w:rPr>
          <w:szCs w:val="24"/>
        </w:rPr>
      </w:pPr>
      <w:r w:rsidRPr="00B251DB">
        <w:rPr>
          <w:szCs w:val="24"/>
        </w:rPr>
        <w:t>Лабораторно-практическая работа №2 «Заточка лезвия ножа и настройка рубанка»</w:t>
      </w:r>
    </w:p>
    <w:p w:rsidR="00B251DB" w:rsidRPr="00B251DB" w:rsidRDefault="00B251DB" w:rsidP="00B251DB">
      <w:pPr>
        <w:spacing w:after="0" w:line="240" w:lineRule="auto"/>
        <w:textAlignment w:val="baseline"/>
        <w:rPr>
          <w:szCs w:val="24"/>
        </w:rPr>
      </w:pPr>
      <w:r w:rsidRPr="00B251DB">
        <w:rPr>
          <w:szCs w:val="24"/>
        </w:rPr>
        <w:t>Практическая работа №3 «Выполнение декоративно-прикладной  резьбы на изделиях из древесины».</w:t>
      </w:r>
    </w:p>
    <w:p w:rsidR="00B251DB" w:rsidRPr="00B251DB" w:rsidRDefault="00B251DB" w:rsidP="00B251DB">
      <w:pPr>
        <w:spacing w:after="0" w:line="240" w:lineRule="auto"/>
        <w:textAlignment w:val="baseline"/>
        <w:rPr>
          <w:szCs w:val="24"/>
        </w:rPr>
      </w:pPr>
      <w:r w:rsidRPr="00B251DB">
        <w:rPr>
          <w:szCs w:val="24"/>
        </w:rPr>
        <w:t>Практическая работа №4 «Изготовление деревянного изделия с соединениями деталей».</w:t>
      </w:r>
    </w:p>
    <w:p w:rsidR="00B251DB" w:rsidRPr="00B251DB" w:rsidRDefault="00B251DB" w:rsidP="00B251DB">
      <w:pPr>
        <w:spacing w:after="0" w:line="240" w:lineRule="auto"/>
        <w:textAlignment w:val="baseline"/>
        <w:rPr>
          <w:szCs w:val="24"/>
        </w:rPr>
      </w:pPr>
      <w:r w:rsidRPr="00B251DB">
        <w:rPr>
          <w:szCs w:val="24"/>
        </w:rPr>
        <w:t>Лабораторно-практическая работа №3 «Обработка незакаленной и закалённой стали».</w:t>
      </w:r>
    </w:p>
    <w:p w:rsidR="00B251DB" w:rsidRPr="00B251DB" w:rsidRDefault="00B251DB" w:rsidP="00B251DB">
      <w:pPr>
        <w:spacing w:after="0" w:line="240" w:lineRule="auto"/>
        <w:textAlignment w:val="baseline"/>
        <w:rPr>
          <w:rFonts w:eastAsia="Times New Roman"/>
          <w:szCs w:val="24"/>
        </w:rPr>
      </w:pPr>
      <w:r w:rsidRPr="00B251DB">
        <w:rPr>
          <w:szCs w:val="24"/>
        </w:rPr>
        <w:t>Практическая работа №5</w:t>
      </w:r>
      <w:r w:rsidRPr="00B251DB">
        <w:rPr>
          <w:rFonts w:eastAsia="Times New Roman"/>
          <w:szCs w:val="24"/>
        </w:rPr>
        <w:t xml:space="preserve"> «Ознакомление с устройством и принципом работы токарно-винторезного станка».</w:t>
      </w:r>
    </w:p>
    <w:p w:rsidR="00B251DB" w:rsidRPr="00B251DB" w:rsidRDefault="00B251DB" w:rsidP="00B251DB">
      <w:pPr>
        <w:spacing w:after="0" w:line="240" w:lineRule="auto"/>
        <w:textAlignment w:val="baseline"/>
        <w:rPr>
          <w:szCs w:val="24"/>
        </w:rPr>
      </w:pPr>
      <w:r w:rsidRPr="00B251DB">
        <w:rPr>
          <w:szCs w:val="24"/>
        </w:rPr>
        <w:t>Практическая работа №6 «Точение наружной цилиндрической поверхности заготовки».</w:t>
      </w:r>
    </w:p>
    <w:p w:rsidR="00B251DB" w:rsidRPr="00B251DB" w:rsidRDefault="00B251DB" w:rsidP="00B251DB">
      <w:pPr>
        <w:spacing w:after="0" w:line="240" w:lineRule="auto"/>
        <w:textAlignment w:val="baseline"/>
        <w:rPr>
          <w:rFonts w:eastAsia="Times New Roman"/>
          <w:szCs w:val="24"/>
        </w:rPr>
      </w:pPr>
      <w:r w:rsidRPr="00B251DB">
        <w:rPr>
          <w:rFonts w:eastAsia="Times New Roman"/>
          <w:szCs w:val="24"/>
        </w:rPr>
        <w:t>Проект №2 «Доска кухонная».</w:t>
      </w:r>
    </w:p>
    <w:p w:rsidR="00B251DB" w:rsidRPr="00B251DB" w:rsidRDefault="00B251DB" w:rsidP="00B251DB">
      <w:pPr>
        <w:spacing w:after="0" w:line="240" w:lineRule="auto"/>
        <w:textAlignment w:val="baseline"/>
        <w:rPr>
          <w:szCs w:val="24"/>
        </w:rPr>
      </w:pPr>
      <w:r w:rsidRPr="00B251DB">
        <w:rPr>
          <w:szCs w:val="24"/>
        </w:rPr>
        <w:t>Лабораторно-практическая работа №4 «Вытачивание стержня и нарезание резьбы».</w:t>
      </w:r>
    </w:p>
    <w:p w:rsidR="00B251DB" w:rsidRPr="00B251DB" w:rsidRDefault="00B251DB" w:rsidP="00B251DB">
      <w:pPr>
        <w:spacing w:after="0" w:line="240" w:lineRule="auto"/>
        <w:textAlignment w:val="baseline"/>
        <w:rPr>
          <w:szCs w:val="24"/>
        </w:rPr>
      </w:pPr>
      <w:r w:rsidRPr="00B251DB">
        <w:rPr>
          <w:szCs w:val="24"/>
        </w:rPr>
        <w:t>Лабораторно-практическая работа №4 «Вытачивание стержня и нарезание резьбы».</w:t>
      </w:r>
    </w:p>
    <w:p w:rsidR="00B251DB" w:rsidRPr="00B251DB" w:rsidRDefault="00B251DB" w:rsidP="00B251DB">
      <w:pPr>
        <w:spacing w:after="0" w:line="240" w:lineRule="auto"/>
        <w:textAlignment w:val="baseline"/>
        <w:rPr>
          <w:rFonts w:eastAsia="Times New Roman"/>
          <w:bCs/>
          <w:szCs w:val="24"/>
          <w:bdr w:val="none" w:sz="0" w:space="0" w:color="auto" w:frame="1"/>
        </w:rPr>
      </w:pPr>
      <w:r w:rsidRPr="00B251DB">
        <w:rPr>
          <w:szCs w:val="24"/>
        </w:rPr>
        <w:t>Лабораторно-практическая работа №5 «Создание декоративно-прикладного изделия из металла».</w:t>
      </w:r>
    </w:p>
    <w:p w:rsidR="00B251DB" w:rsidRPr="00B251DB" w:rsidRDefault="00B251DB" w:rsidP="00B251DB">
      <w:pPr>
        <w:spacing w:after="0" w:line="240" w:lineRule="auto"/>
        <w:ind w:left="0" w:firstLine="0"/>
        <w:textAlignment w:val="baseline"/>
        <w:rPr>
          <w:rFonts w:eastAsia="Times New Roman"/>
          <w:b/>
          <w:bCs/>
          <w:szCs w:val="24"/>
          <w:bdr w:val="none" w:sz="0" w:space="0" w:color="auto" w:frame="1"/>
        </w:rPr>
      </w:pPr>
      <w:r>
        <w:rPr>
          <w:rFonts w:eastAsia="Times New Roman"/>
          <w:b/>
          <w:bCs/>
          <w:szCs w:val="24"/>
          <w:bdr w:val="none" w:sz="0" w:space="0" w:color="auto" w:frame="1"/>
        </w:rPr>
        <w:t xml:space="preserve">  </w:t>
      </w:r>
      <w:r w:rsidRPr="00B251DB">
        <w:rPr>
          <w:rFonts w:eastAsia="Times New Roman"/>
          <w:b/>
          <w:bCs/>
          <w:szCs w:val="24"/>
          <w:bdr w:val="none" w:sz="0" w:space="0" w:color="auto" w:frame="1"/>
        </w:rPr>
        <w:t xml:space="preserve">   </w:t>
      </w:r>
      <w:r w:rsidRPr="00B251DB">
        <w:rPr>
          <w:rFonts w:eastAsia="Times New Roman"/>
          <w:b/>
          <w:szCs w:val="24"/>
        </w:rPr>
        <w:t>Создание швейных изделий</w:t>
      </w:r>
      <w:r>
        <w:rPr>
          <w:rFonts w:eastAsia="Times New Roman"/>
          <w:b/>
          <w:szCs w:val="24"/>
        </w:rPr>
        <w:t>.</w:t>
      </w:r>
    </w:p>
    <w:p w:rsidR="00B251DB" w:rsidRPr="00B251DB" w:rsidRDefault="00B251DB" w:rsidP="00B251DB">
      <w:pPr>
        <w:spacing w:after="0" w:line="240" w:lineRule="auto"/>
        <w:textAlignment w:val="baseline"/>
        <w:rPr>
          <w:rFonts w:eastAsia="Times New Roman"/>
          <w:bCs/>
          <w:szCs w:val="24"/>
          <w:bdr w:val="none" w:sz="0" w:space="0" w:color="auto" w:frame="1"/>
        </w:rPr>
      </w:pPr>
      <w:r w:rsidRPr="00B251DB">
        <w:rPr>
          <w:rFonts w:eastAsia="Times New Roman"/>
          <w:bCs/>
          <w:i/>
          <w:szCs w:val="24"/>
          <w:bdr w:val="none" w:sz="0" w:space="0" w:color="auto" w:frame="1"/>
        </w:rPr>
        <w:t xml:space="preserve"> </w:t>
      </w:r>
      <w:r w:rsidRPr="00B251DB">
        <w:rPr>
          <w:rFonts w:eastAsia="Times New Roman"/>
          <w:bCs/>
          <w:szCs w:val="24"/>
          <w:bdr w:val="none" w:sz="0" w:space="0" w:color="auto" w:frame="1"/>
        </w:rPr>
        <w:t>В ходе изучения данного раздела учащиеся познакомятся с швейными материалами из химических волокон, освоят основные ручные швейные операции, узнают технологию пошива прямой юбки.</w:t>
      </w:r>
    </w:p>
    <w:p w:rsidR="00B251DB" w:rsidRPr="00B251DB" w:rsidRDefault="00B251DB" w:rsidP="00B251DB">
      <w:pPr>
        <w:spacing w:after="0" w:line="240" w:lineRule="auto"/>
        <w:textAlignment w:val="baseline"/>
        <w:rPr>
          <w:szCs w:val="24"/>
        </w:rPr>
      </w:pPr>
      <w:r w:rsidRPr="00B251DB">
        <w:rPr>
          <w:szCs w:val="24"/>
        </w:rPr>
        <w:t>Лабораторно-практическая работа №6 «Определение сырьевого состава тканей и изуч</w:t>
      </w:r>
      <w:r w:rsidRPr="00B251DB">
        <w:rPr>
          <w:szCs w:val="24"/>
        </w:rPr>
        <w:t>е</w:t>
      </w:r>
      <w:r w:rsidRPr="00B251DB">
        <w:rPr>
          <w:szCs w:val="24"/>
        </w:rPr>
        <w:t>ние их свойств».</w:t>
      </w:r>
    </w:p>
    <w:p w:rsidR="00B251DB" w:rsidRPr="00B251DB" w:rsidRDefault="00B251DB" w:rsidP="00B251DB">
      <w:pPr>
        <w:spacing w:after="0" w:line="240" w:lineRule="auto"/>
        <w:rPr>
          <w:rFonts w:eastAsia="Times New Roman"/>
          <w:szCs w:val="24"/>
        </w:rPr>
      </w:pPr>
      <w:r w:rsidRPr="00B251DB">
        <w:rPr>
          <w:rFonts w:eastAsia="Times New Roman"/>
          <w:szCs w:val="24"/>
        </w:rPr>
        <w:t>Практическая работа №7 «Снятие мерок и построение чертежа прямой юбки».</w:t>
      </w:r>
    </w:p>
    <w:p w:rsidR="00B251DB" w:rsidRPr="00B251DB" w:rsidRDefault="00B251DB" w:rsidP="00B251DB">
      <w:pPr>
        <w:spacing w:after="0" w:line="240" w:lineRule="auto"/>
        <w:rPr>
          <w:szCs w:val="24"/>
        </w:rPr>
      </w:pPr>
      <w:r w:rsidRPr="00B251DB">
        <w:rPr>
          <w:szCs w:val="24"/>
        </w:rPr>
        <w:t>Практическая работа №8 «Моделирование и подготовка выкройки к раскрою».</w:t>
      </w:r>
    </w:p>
    <w:p w:rsidR="00B251DB" w:rsidRPr="00B251DB" w:rsidRDefault="00B251DB" w:rsidP="00B251DB">
      <w:pPr>
        <w:spacing w:after="0" w:line="240" w:lineRule="auto"/>
        <w:rPr>
          <w:rFonts w:eastAsia="Times New Roman"/>
          <w:szCs w:val="24"/>
        </w:rPr>
      </w:pPr>
      <w:r w:rsidRPr="00B251DB">
        <w:rPr>
          <w:rFonts w:eastAsia="Times New Roman"/>
          <w:szCs w:val="24"/>
        </w:rPr>
        <w:t>Практическая работа №9 «Получение выкройки швейного изделия из журнала мод и по</w:t>
      </w:r>
      <w:r w:rsidRPr="00B251DB">
        <w:rPr>
          <w:rFonts w:eastAsia="Times New Roman"/>
          <w:szCs w:val="24"/>
        </w:rPr>
        <w:t>д</w:t>
      </w:r>
      <w:r w:rsidRPr="00B251DB">
        <w:rPr>
          <w:rFonts w:eastAsia="Times New Roman"/>
          <w:szCs w:val="24"/>
        </w:rPr>
        <w:t>готовка её к раскрою».</w:t>
      </w:r>
    </w:p>
    <w:p w:rsidR="00B251DB" w:rsidRPr="00B251DB" w:rsidRDefault="00B251DB" w:rsidP="00B251DB">
      <w:pPr>
        <w:spacing w:after="0" w:line="240" w:lineRule="auto"/>
        <w:rPr>
          <w:rFonts w:eastAsia="Times New Roman"/>
          <w:szCs w:val="24"/>
        </w:rPr>
      </w:pPr>
      <w:r w:rsidRPr="00B251DB">
        <w:rPr>
          <w:rFonts w:eastAsia="Times New Roman"/>
          <w:szCs w:val="24"/>
        </w:rPr>
        <w:t>Практическая работа №10 «Раскрой проектного изделия».</w:t>
      </w:r>
    </w:p>
    <w:p w:rsidR="00B251DB" w:rsidRPr="00B251DB" w:rsidRDefault="00B251DB" w:rsidP="00B251DB">
      <w:pPr>
        <w:spacing w:after="0" w:line="240" w:lineRule="auto"/>
        <w:rPr>
          <w:rFonts w:eastAsia="Times New Roman"/>
          <w:szCs w:val="24"/>
        </w:rPr>
      </w:pPr>
      <w:r w:rsidRPr="00B251DB">
        <w:rPr>
          <w:rFonts w:eastAsia="Times New Roman"/>
          <w:szCs w:val="24"/>
        </w:rPr>
        <w:t>Практическая работа №11 «Изготовление образцов ручных швов».</w:t>
      </w:r>
    </w:p>
    <w:p w:rsidR="00B251DB" w:rsidRPr="00B251DB" w:rsidRDefault="00B251DB" w:rsidP="00B251DB">
      <w:pPr>
        <w:spacing w:after="0" w:line="240" w:lineRule="auto"/>
        <w:rPr>
          <w:rFonts w:eastAsia="Times New Roman"/>
          <w:szCs w:val="24"/>
        </w:rPr>
      </w:pPr>
      <w:r w:rsidRPr="00B251DB">
        <w:rPr>
          <w:rFonts w:eastAsia="Times New Roman"/>
          <w:szCs w:val="24"/>
        </w:rPr>
        <w:t>Практическая работа №12 «Изготовление образцов машинных швов».</w:t>
      </w:r>
    </w:p>
    <w:p w:rsidR="00B251DB" w:rsidRPr="00B251DB" w:rsidRDefault="00B251DB" w:rsidP="00B251DB">
      <w:pPr>
        <w:spacing w:after="0" w:line="240" w:lineRule="auto"/>
        <w:rPr>
          <w:rFonts w:eastAsia="Times New Roman"/>
          <w:szCs w:val="24"/>
        </w:rPr>
      </w:pPr>
      <w:r w:rsidRPr="00B251DB">
        <w:rPr>
          <w:rFonts w:eastAsia="Times New Roman"/>
          <w:szCs w:val="24"/>
        </w:rPr>
        <w:t>Практическая работа №13 «Обработка среднего шва юбки с застежкой-молнией».</w:t>
      </w:r>
    </w:p>
    <w:p w:rsidR="00B251DB" w:rsidRPr="00B251DB" w:rsidRDefault="00B251DB" w:rsidP="00B251DB">
      <w:pPr>
        <w:spacing w:after="0" w:line="240" w:lineRule="auto"/>
        <w:rPr>
          <w:rFonts w:eastAsia="Times New Roman"/>
          <w:szCs w:val="24"/>
        </w:rPr>
      </w:pPr>
      <w:r w:rsidRPr="00B251DB">
        <w:rPr>
          <w:rFonts w:eastAsia="Times New Roman"/>
          <w:szCs w:val="24"/>
        </w:rPr>
        <w:t>Практическая работа №14 «Обработка складок».</w:t>
      </w:r>
    </w:p>
    <w:p w:rsidR="00B251DB" w:rsidRPr="00B251DB" w:rsidRDefault="00B251DB" w:rsidP="00B251DB">
      <w:pPr>
        <w:spacing w:after="0" w:line="240" w:lineRule="auto"/>
        <w:textAlignment w:val="baseline"/>
        <w:rPr>
          <w:rFonts w:eastAsia="Times New Roman"/>
          <w:szCs w:val="24"/>
        </w:rPr>
      </w:pPr>
      <w:r w:rsidRPr="00B251DB">
        <w:rPr>
          <w:rFonts w:eastAsia="Times New Roman"/>
          <w:szCs w:val="24"/>
        </w:rPr>
        <w:t>Практическая работа №15 «Примерка изделия».</w:t>
      </w:r>
    </w:p>
    <w:p w:rsidR="00B251DB" w:rsidRPr="00B251DB" w:rsidRDefault="00B251DB" w:rsidP="00B251DB">
      <w:pPr>
        <w:spacing w:after="0" w:line="240" w:lineRule="auto"/>
        <w:textAlignment w:val="baseline"/>
        <w:rPr>
          <w:rFonts w:eastAsia="Times New Roman"/>
          <w:szCs w:val="24"/>
        </w:rPr>
      </w:pPr>
      <w:r w:rsidRPr="00B251DB">
        <w:rPr>
          <w:rFonts w:eastAsia="Times New Roman"/>
          <w:szCs w:val="24"/>
        </w:rPr>
        <w:t>Практическая работа №16 «Обработка юбки после примерки.</w:t>
      </w:r>
    </w:p>
    <w:p w:rsidR="00B251DB" w:rsidRPr="00B251DB" w:rsidRDefault="00B251DB" w:rsidP="00B251DB">
      <w:pPr>
        <w:spacing w:after="0" w:line="240" w:lineRule="auto"/>
        <w:textAlignment w:val="baseline"/>
        <w:rPr>
          <w:rFonts w:eastAsia="Times New Roman"/>
          <w:szCs w:val="24"/>
        </w:rPr>
      </w:pPr>
      <w:r w:rsidRPr="00B251DB">
        <w:rPr>
          <w:rFonts w:eastAsia="Times New Roman"/>
          <w:szCs w:val="24"/>
        </w:rPr>
        <w:t>Практическая работа №17 «Выполнение образцов швов».</w:t>
      </w:r>
    </w:p>
    <w:p w:rsidR="00B251DB" w:rsidRPr="00B251DB" w:rsidRDefault="00B251DB" w:rsidP="00B251DB">
      <w:pPr>
        <w:spacing w:after="0" w:line="240" w:lineRule="auto"/>
        <w:textAlignment w:val="baseline"/>
        <w:rPr>
          <w:rFonts w:eastAsia="Times New Roman"/>
          <w:szCs w:val="24"/>
        </w:rPr>
      </w:pPr>
      <w:r w:rsidRPr="00B251DB">
        <w:rPr>
          <w:rFonts w:eastAsia="Times New Roman"/>
          <w:szCs w:val="24"/>
        </w:rPr>
        <w:t>Практическая работа №18 «Выполнение образца вышивки лентами».</w:t>
      </w:r>
    </w:p>
    <w:p w:rsidR="00C647A5" w:rsidRDefault="00B251DB" w:rsidP="00C647A5">
      <w:pPr>
        <w:spacing w:after="0" w:line="240" w:lineRule="auto"/>
        <w:textAlignment w:val="baseline"/>
        <w:rPr>
          <w:rFonts w:eastAsia="Times New Roman"/>
          <w:szCs w:val="24"/>
        </w:rPr>
      </w:pPr>
      <w:r w:rsidRPr="00B251DB">
        <w:rPr>
          <w:rFonts w:eastAsia="Times New Roman"/>
          <w:szCs w:val="24"/>
        </w:rPr>
        <w:t>Проект №3 «Аксессуар для летнего отдыха».</w:t>
      </w:r>
    </w:p>
    <w:p w:rsidR="00C647A5" w:rsidRDefault="00B251DB" w:rsidP="00C647A5">
      <w:pPr>
        <w:spacing w:after="0" w:line="240" w:lineRule="auto"/>
        <w:textAlignment w:val="baseline"/>
        <w:rPr>
          <w:b/>
        </w:rPr>
      </w:pPr>
      <w:r w:rsidRPr="00B251DB">
        <w:rPr>
          <w:b/>
          <w:szCs w:val="24"/>
        </w:rPr>
        <w:t xml:space="preserve">Модуль «Здоровое питание» </w:t>
      </w:r>
      <w:r>
        <w:rPr>
          <w:b/>
        </w:rPr>
        <w:t>.</w:t>
      </w:r>
    </w:p>
    <w:p w:rsidR="00B251DB" w:rsidRPr="00B251DB" w:rsidRDefault="00B251DB" w:rsidP="00C647A5">
      <w:pPr>
        <w:spacing w:after="0" w:line="240" w:lineRule="auto"/>
        <w:textAlignment w:val="baseline"/>
        <w:rPr>
          <w:szCs w:val="24"/>
        </w:rPr>
      </w:pPr>
      <w:r w:rsidRPr="00B251DB">
        <w:rPr>
          <w:szCs w:val="24"/>
        </w:rPr>
        <w:t xml:space="preserve">      На основании приказа отдела образования Администрации Усть-Донецкого района от 07.08.2017г. «О введении в образовательную программу уроков по изучению основ зд</w:t>
      </w:r>
      <w:r w:rsidRPr="00B251DB">
        <w:rPr>
          <w:szCs w:val="24"/>
        </w:rPr>
        <w:t>о</w:t>
      </w:r>
      <w:r w:rsidRPr="00B251DB">
        <w:rPr>
          <w:szCs w:val="24"/>
        </w:rPr>
        <w:t>рового питания с 01.09.2017 года», во исполнение инициативы Губернатора Ростовской области В.Ю. Голубева (пленарное заседание II Всероссийского форума продовольстве</w:t>
      </w:r>
      <w:r w:rsidRPr="00B251DB">
        <w:rPr>
          <w:szCs w:val="24"/>
        </w:rPr>
        <w:t>н</w:t>
      </w:r>
      <w:r w:rsidRPr="00B251DB">
        <w:rPr>
          <w:szCs w:val="24"/>
        </w:rPr>
        <w:t>ной безопасности в г. Ростове-на-Дону 28.04.2017), на основании приказа минобразов</w:t>
      </w:r>
      <w:r w:rsidRPr="00B251DB">
        <w:rPr>
          <w:szCs w:val="24"/>
        </w:rPr>
        <w:t>а</w:t>
      </w:r>
      <w:r w:rsidRPr="00B251DB">
        <w:rPr>
          <w:szCs w:val="24"/>
        </w:rPr>
        <w:t>ния Ростовской области от 28.07.2017 года №542 «О введении в образовательную пр</w:t>
      </w:r>
      <w:r w:rsidRPr="00B251DB">
        <w:rPr>
          <w:szCs w:val="24"/>
        </w:rPr>
        <w:t>о</w:t>
      </w:r>
      <w:r w:rsidRPr="00B251DB">
        <w:rPr>
          <w:szCs w:val="24"/>
        </w:rPr>
        <w:t>грамму уроков по изучению основ здорового питания с 01.09.2017 года», в целях пов</w:t>
      </w:r>
      <w:r w:rsidRPr="00B251DB">
        <w:rPr>
          <w:szCs w:val="24"/>
        </w:rPr>
        <w:t>ы</w:t>
      </w:r>
      <w:r w:rsidRPr="00B251DB">
        <w:rPr>
          <w:szCs w:val="24"/>
        </w:rPr>
        <w:t>шения эффективности формирования полезных навыков и привычек, связанных с пр</w:t>
      </w:r>
      <w:r w:rsidRPr="00B251DB">
        <w:rPr>
          <w:szCs w:val="24"/>
        </w:rPr>
        <w:t>а</w:t>
      </w:r>
      <w:r w:rsidRPr="00B251DB">
        <w:rPr>
          <w:szCs w:val="24"/>
        </w:rPr>
        <w:t>вильным питанием и здоровым образом, в 7 классе вводится модуль «Здоровое питание».</w:t>
      </w:r>
    </w:p>
    <w:p w:rsidR="00B251DB" w:rsidRPr="00B251DB" w:rsidRDefault="00B251DB" w:rsidP="00B251DB">
      <w:pPr>
        <w:spacing w:after="0" w:line="240" w:lineRule="auto"/>
        <w:textAlignment w:val="baseline"/>
        <w:rPr>
          <w:rFonts w:eastAsia="Times New Roman"/>
          <w:bCs/>
          <w:szCs w:val="24"/>
          <w:bdr w:val="none" w:sz="0" w:space="0" w:color="auto" w:frame="1"/>
        </w:rPr>
      </w:pPr>
      <w:r w:rsidRPr="00B251DB">
        <w:rPr>
          <w:rFonts w:eastAsia="Times New Roman"/>
          <w:bCs/>
          <w:szCs w:val="24"/>
          <w:bdr w:val="none" w:sz="0" w:space="0" w:color="auto" w:frame="1"/>
        </w:rPr>
        <w:t>В ходе изучения данного раздела учащиеся усвоят правила домашнего консервирования, научатся производить первичную обработку мяса, познакомятся с изделиями из пресного теста, кисломолочными продуктами и блюдами, которые можно из них приготовить.</w:t>
      </w:r>
    </w:p>
    <w:p w:rsidR="00B251DB" w:rsidRPr="00B251DB" w:rsidRDefault="00B251DB" w:rsidP="00B251DB">
      <w:pPr>
        <w:spacing w:after="0" w:line="240" w:lineRule="auto"/>
        <w:textAlignment w:val="baseline"/>
        <w:rPr>
          <w:rFonts w:eastAsia="Times New Roman"/>
          <w:szCs w:val="24"/>
        </w:rPr>
      </w:pPr>
      <w:r w:rsidRPr="00B251DB">
        <w:rPr>
          <w:rFonts w:eastAsia="Times New Roman"/>
          <w:szCs w:val="24"/>
        </w:rPr>
        <w:t>Практическая работа №19 «Приготовление блюд из творога».</w:t>
      </w:r>
    </w:p>
    <w:p w:rsidR="00B251DB" w:rsidRPr="00B251DB" w:rsidRDefault="00B251DB" w:rsidP="00B251DB">
      <w:pPr>
        <w:spacing w:after="0" w:line="240" w:lineRule="auto"/>
        <w:textAlignment w:val="baseline"/>
        <w:rPr>
          <w:rFonts w:eastAsia="Times New Roman"/>
          <w:szCs w:val="24"/>
        </w:rPr>
      </w:pPr>
      <w:r w:rsidRPr="00B251DB">
        <w:rPr>
          <w:rFonts w:eastAsia="Times New Roman"/>
          <w:szCs w:val="24"/>
        </w:rPr>
        <w:lastRenderedPageBreak/>
        <w:t>Лабораторно-практическая работа №7 «Сравнительный анализ вкусовых качеств мол</w:t>
      </w:r>
      <w:r w:rsidRPr="00B251DB">
        <w:rPr>
          <w:rFonts w:eastAsia="Times New Roman"/>
          <w:szCs w:val="24"/>
        </w:rPr>
        <w:t>о</w:t>
      </w:r>
      <w:r w:rsidRPr="00B251DB">
        <w:rPr>
          <w:rFonts w:eastAsia="Times New Roman"/>
          <w:szCs w:val="24"/>
        </w:rPr>
        <w:t>ка».</w:t>
      </w:r>
    </w:p>
    <w:p w:rsidR="00B251DB" w:rsidRPr="00B251DB" w:rsidRDefault="00B251DB" w:rsidP="00B251DB">
      <w:pPr>
        <w:spacing w:after="0" w:line="240" w:lineRule="auto"/>
        <w:textAlignment w:val="baseline"/>
        <w:rPr>
          <w:rFonts w:eastAsia="Times New Roman"/>
          <w:szCs w:val="24"/>
        </w:rPr>
      </w:pPr>
      <w:r w:rsidRPr="00B251DB">
        <w:rPr>
          <w:rFonts w:eastAsia="Times New Roman"/>
          <w:szCs w:val="24"/>
        </w:rPr>
        <w:t>Практическая работа №20 «Приготовление тонких блинчиков».</w:t>
      </w:r>
    </w:p>
    <w:p w:rsidR="00B251DB" w:rsidRPr="00B251DB" w:rsidRDefault="00B251DB" w:rsidP="00B251DB">
      <w:pPr>
        <w:spacing w:after="0" w:line="240" w:lineRule="auto"/>
        <w:textAlignment w:val="baseline"/>
        <w:rPr>
          <w:rFonts w:eastAsia="Times New Roman"/>
          <w:szCs w:val="24"/>
        </w:rPr>
      </w:pPr>
      <w:r w:rsidRPr="00B251DB">
        <w:rPr>
          <w:rFonts w:eastAsia="Times New Roman"/>
          <w:szCs w:val="24"/>
        </w:rPr>
        <w:t>Лабораторно-практическая работа №8 «Исследование качества муки».</w:t>
      </w:r>
    </w:p>
    <w:p w:rsidR="00B251DB" w:rsidRPr="00B251DB" w:rsidRDefault="00B251DB" w:rsidP="00B251DB">
      <w:pPr>
        <w:spacing w:after="0" w:line="240" w:lineRule="auto"/>
        <w:rPr>
          <w:rFonts w:eastAsia="Times New Roman"/>
          <w:szCs w:val="24"/>
        </w:rPr>
      </w:pPr>
      <w:r w:rsidRPr="00B251DB">
        <w:rPr>
          <w:rFonts w:eastAsia="Times New Roman"/>
          <w:szCs w:val="24"/>
        </w:rPr>
        <w:t>Практическая работа №21 «Приготовление сладких блюд».</w:t>
      </w:r>
    </w:p>
    <w:p w:rsidR="00B251DB" w:rsidRPr="00B251DB" w:rsidRDefault="00B251DB" w:rsidP="00B251DB">
      <w:pPr>
        <w:spacing w:after="0" w:line="240" w:lineRule="auto"/>
        <w:rPr>
          <w:rFonts w:eastAsia="Times New Roman"/>
          <w:szCs w:val="24"/>
        </w:rPr>
      </w:pPr>
      <w:r w:rsidRPr="00B251DB">
        <w:rPr>
          <w:rFonts w:eastAsia="Times New Roman"/>
          <w:szCs w:val="24"/>
        </w:rPr>
        <w:t>Лабораторно-практическая работа №9 «Приготовление желе».</w:t>
      </w:r>
    </w:p>
    <w:p w:rsidR="00B251DB" w:rsidRPr="00B251DB" w:rsidRDefault="00B251DB" w:rsidP="00B251DB">
      <w:pPr>
        <w:spacing w:after="0" w:line="240" w:lineRule="auto"/>
        <w:rPr>
          <w:rFonts w:eastAsia="Times New Roman"/>
          <w:szCs w:val="24"/>
        </w:rPr>
      </w:pPr>
      <w:r w:rsidRPr="00B251DB">
        <w:rPr>
          <w:rFonts w:eastAsia="Times New Roman"/>
          <w:szCs w:val="24"/>
        </w:rPr>
        <w:t>Проект №4 «Сладкие блюда».</w:t>
      </w:r>
    </w:p>
    <w:p w:rsidR="00B251DB" w:rsidRPr="00B251DB" w:rsidRDefault="00B251DB" w:rsidP="00B251DB">
      <w:pPr>
        <w:spacing w:after="0" w:line="240" w:lineRule="auto"/>
        <w:rPr>
          <w:rFonts w:eastAsia="Times New Roman"/>
          <w:szCs w:val="24"/>
        </w:rPr>
      </w:pPr>
      <w:r w:rsidRPr="00B251DB">
        <w:rPr>
          <w:rFonts w:eastAsia="Times New Roman"/>
          <w:szCs w:val="24"/>
        </w:rPr>
        <w:t>Практическая работа №22 «Сервировка сладкого стола».</w:t>
      </w:r>
    </w:p>
    <w:p w:rsidR="00C647A5" w:rsidRDefault="00C647A5" w:rsidP="005C29F1">
      <w:pPr>
        <w:spacing w:after="0" w:line="240" w:lineRule="auto"/>
        <w:jc w:val="left"/>
        <w:rPr>
          <w:rFonts w:eastAsia="Times New Roman"/>
          <w:b/>
          <w:szCs w:val="24"/>
        </w:rPr>
      </w:pPr>
    </w:p>
    <w:p w:rsidR="005C29F1" w:rsidRPr="005C29F1" w:rsidRDefault="00AC19B4" w:rsidP="005C29F1">
      <w:pPr>
        <w:spacing w:after="0" w:line="240" w:lineRule="auto"/>
        <w:jc w:val="left"/>
        <w:rPr>
          <w:b/>
          <w:szCs w:val="24"/>
        </w:rPr>
      </w:pPr>
      <w:r w:rsidRPr="005C29F1">
        <w:rPr>
          <w:b/>
          <w:szCs w:val="24"/>
        </w:rPr>
        <w:t>8 класс</w:t>
      </w:r>
    </w:p>
    <w:p w:rsidR="00C647A5" w:rsidRPr="00C647A5" w:rsidRDefault="00C647A5" w:rsidP="00C647A5">
      <w:pPr>
        <w:spacing w:after="0" w:line="240" w:lineRule="auto"/>
        <w:textAlignment w:val="baseline"/>
        <w:rPr>
          <w:b/>
          <w:bCs/>
          <w:szCs w:val="24"/>
        </w:rPr>
      </w:pPr>
      <w:bookmarkStart w:id="344" w:name="_Toc409691716"/>
      <w:bookmarkStart w:id="345" w:name="_Toc410654041"/>
      <w:bookmarkStart w:id="346" w:name="_Toc414553252"/>
      <w:r w:rsidRPr="00C647A5">
        <w:rPr>
          <w:b/>
          <w:szCs w:val="24"/>
        </w:rPr>
        <w:t>Методы и средства творческой и проектной деятельности</w:t>
      </w:r>
      <w:r w:rsidRPr="00C647A5">
        <w:rPr>
          <w:b/>
          <w:bCs/>
          <w:szCs w:val="24"/>
        </w:rPr>
        <w:t>.</w:t>
      </w:r>
    </w:p>
    <w:p w:rsidR="00C647A5" w:rsidRPr="00C647A5" w:rsidRDefault="00C647A5" w:rsidP="00C647A5">
      <w:pPr>
        <w:spacing w:after="0" w:line="240" w:lineRule="auto"/>
        <w:textAlignment w:val="baseline"/>
        <w:rPr>
          <w:rFonts w:eastAsia="Times New Roman"/>
          <w:szCs w:val="24"/>
        </w:rPr>
      </w:pPr>
      <w:r w:rsidRPr="00C647A5">
        <w:rPr>
          <w:rFonts w:eastAsia="Times New Roman"/>
          <w:szCs w:val="24"/>
        </w:rPr>
        <w:t>Вводный урок. ТБ. Дизайн в процессе проектирования продукта труда. Методы диза</w:t>
      </w:r>
      <w:r w:rsidRPr="00C647A5">
        <w:rPr>
          <w:rFonts w:eastAsia="Times New Roman"/>
          <w:szCs w:val="24"/>
        </w:rPr>
        <w:t>й</w:t>
      </w:r>
      <w:r w:rsidRPr="00C647A5">
        <w:rPr>
          <w:rFonts w:eastAsia="Times New Roman"/>
          <w:szCs w:val="24"/>
        </w:rPr>
        <w:t>нерской деятельности.  Метод мозгового штурма при создании инноваций.</w:t>
      </w:r>
    </w:p>
    <w:p w:rsidR="00C647A5" w:rsidRPr="00C647A5" w:rsidRDefault="00C647A5" w:rsidP="00C647A5">
      <w:pPr>
        <w:spacing w:after="0" w:line="240" w:lineRule="auto"/>
        <w:textAlignment w:val="baseline"/>
        <w:rPr>
          <w:rFonts w:eastAsia="Times New Roman"/>
          <w:b/>
          <w:bCs/>
          <w:szCs w:val="24"/>
          <w:bdr w:val="none" w:sz="0" w:space="0" w:color="auto" w:frame="1"/>
        </w:rPr>
      </w:pPr>
      <w:r w:rsidRPr="00C647A5">
        <w:rPr>
          <w:b/>
          <w:szCs w:val="24"/>
        </w:rPr>
        <w:t>Производство</w:t>
      </w:r>
      <w:r w:rsidRPr="00C647A5">
        <w:rPr>
          <w:rFonts w:eastAsia="Times New Roman"/>
          <w:b/>
          <w:bCs/>
          <w:szCs w:val="24"/>
          <w:bdr w:val="none" w:sz="0" w:space="0" w:color="auto" w:frame="1"/>
        </w:rPr>
        <w:t>.</w:t>
      </w:r>
    </w:p>
    <w:p w:rsidR="00C647A5" w:rsidRPr="00C647A5" w:rsidRDefault="00C647A5" w:rsidP="00C647A5">
      <w:pPr>
        <w:spacing w:after="0" w:line="240" w:lineRule="auto"/>
        <w:textAlignment w:val="baseline"/>
        <w:rPr>
          <w:rFonts w:eastAsia="Times New Roman"/>
          <w:bCs/>
          <w:szCs w:val="24"/>
          <w:bdr w:val="none" w:sz="0" w:space="0" w:color="auto" w:frame="1"/>
        </w:rPr>
      </w:pPr>
      <w:r w:rsidRPr="00C647A5">
        <w:rPr>
          <w:rFonts w:eastAsia="Times New Roman"/>
          <w:bCs/>
          <w:szCs w:val="24"/>
          <w:bdr w:val="none" w:sz="0" w:space="0" w:color="auto" w:frame="1"/>
        </w:rPr>
        <w:t>Продукт труда. Стандарты производства продуктов труда. Эталоны контроля качества продуктов труда. Измерительные приборы и контроль стандартизированных характер</w:t>
      </w:r>
      <w:r w:rsidRPr="00C647A5">
        <w:rPr>
          <w:rFonts w:eastAsia="Times New Roman"/>
          <w:bCs/>
          <w:szCs w:val="24"/>
          <w:bdr w:val="none" w:sz="0" w:space="0" w:color="auto" w:frame="1"/>
        </w:rPr>
        <w:t>и</w:t>
      </w:r>
      <w:r w:rsidRPr="00C647A5">
        <w:rPr>
          <w:rFonts w:eastAsia="Times New Roman"/>
          <w:bCs/>
          <w:szCs w:val="24"/>
          <w:bdr w:val="none" w:sz="0" w:space="0" w:color="auto" w:frame="1"/>
        </w:rPr>
        <w:t>стик продуктов труда.</w:t>
      </w:r>
    </w:p>
    <w:p w:rsidR="00C647A5" w:rsidRPr="00C647A5" w:rsidRDefault="00C647A5" w:rsidP="00C647A5">
      <w:pPr>
        <w:spacing w:after="0" w:line="240" w:lineRule="auto"/>
        <w:textAlignment w:val="baseline"/>
        <w:rPr>
          <w:rFonts w:eastAsia="Times New Roman"/>
          <w:bCs/>
          <w:szCs w:val="24"/>
          <w:bdr w:val="none" w:sz="0" w:space="0" w:color="auto" w:frame="1"/>
        </w:rPr>
      </w:pPr>
      <w:r w:rsidRPr="00C647A5">
        <w:rPr>
          <w:b/>
          <w:szCs w:val="24"/>
        </w:rPr>
        <w:t>Технология.</w:t>
      </w:r>
    </w:p>
    <w:p w:rsidR="00C647A5" w:rsidRPr="00C647A5" w:rsidRDefault="00C647A5" w:rsidP="00C647A5">
      <w:pPr>
        <w:spacing w:after="0" w:line="240" w:lineRule="auto"/>
        <w:textAlignment w:val="baseline"/>
        <w:rPr>
          <w:rFonts w:eastAsia="Times New Roman"/>
          <w:bCs/>
          <w:szCs w:val="24"/>
          <w:bdr w:val="none" w:sz="0" w:space="0" w:color="auto" w:frame="1"/>
        </w:rPr>
      </w:pPr>
      <w:r w:rsidRPr="00C647A5">
        <w:rPr>
          <w:rFonts w:eastAsia="Times New Roman"/>
          <w:bCs/>
          <w:szCs w:val="24"/>
          <w:bdr w:val="none" w:sz="0" w:space="0" w:color="auto" w:frame="1"/>
        </w:rPr>
        <w:t>Классификация технологий. Технологии материального производства. Технологии сел</w:t>
      </w:r>
      <w:r w:rsidRPr="00C647A5">
        <w:rPr>
          <w:rFonts w:eastAsia="Times New Roman"/>
          <w:bCs/>
          <w:szCs w:val="24"/>
          <w:bdr w:val="none" w:sz="0" w:space="0" w:color="auto" w:frame="1"/>
        </w:rPr>
        <w:t>ь</w:t>
      </w:r>
      <w:r w:rsidRPr="00C647A5">
        <w:rPr>
          <w:rFonts w:eastAsia="Times New Roman"/>
          <w:bCs/>
          <w:szCs w:val="24"/>
          <w:bdr w:val="none" w:sz="0" w:space="0" w:color="auto" w:frame="1"/>
        </w:rPr>
        <w:t>скохозяйственного производства и земледелия. Классификация информационных техн</w:t>
      </w:r>
      <w:r w:rsidRPr="00C647A5">
        <w:rPr>
          <w:rFonts w:eastAsia="Times New Roman"/>
          <w:bCs/>
          <w:szCs w:val="24"/>
          <w:bdr w:val="none" w:sz="0" w:space="0" w:color="auto" w:frame="1"/>
        </w:rPr>
        <w:t>о</w:t>
      </w:r>
      <w:r w:rsidRPr="00C647A5">
        <w:rPr>
          <w:rFonts w:eastAsia="Times New Roman"/>
          <w:bCs/>
          <w:szCs w:val="24"/>
          <w:bdr w:val="none" w:sz="0" w:space="0" w:color="auto" w:frame="1"/>
        </w:rPr>
        <w:t xml:space="preserve">логий. </w:t>
      </w:r>
    </w:p>
    <w:p w:rsidR="00C647A5" w:rsidRPr="00C647A5" w:rsidRDefault="00C647A5" w:rsidP="00C647A5">
      <w:pPr>
        <w:spacing w:after="0" w:line="240" w:lineRule="auto"/>
        <w:textAlignment w:val="baseline"/>
        <w:rPr>
          <w:rFonts w:eastAsia="Times New Roman"/>
          <w:b/>
          <w:bCs/>
          <w:szCs w:val="24"/>
          <w:bdr w:val="none" w:sz="0" w:space="0" w:color="auto" w:frame="1"/>
        </w:rPr>
      </w:pPr>
      <w:r w:rsidRPr="00C647A5">
        <w:rPr>
          <w:b/>
          <w:szCs w:val="24"/>
        </w:rPr>
        <w:t>Техника</w:t>
      </w:r>
      <w:r w:rsidRPr="00C647A5">
        <w:rPr>
          <w:rFonts w:eastAsia="Times New Roman"/>
          <w:b/>
          <w:bCs/>
          <w:szCs w:val="24"/>
          <w:bdr w:val="none" w:sz="0" w:space="0" w:color="auto" w:frame="1"/>
        </w:rPr>
        <w:t>.</w:t>
      </w:r>
    </w:p>
    <w:p w:rsidR="00C647A5" w:rsidRPr="00C647A5" w:rsidRDefault="00C647A5" w:rsidP="00C647A5">
      <w:pPr>
        <w:spacing w:after="0" w:line="240" w:lineRule="auto"/>
        <w:textAlignment w:val="baseline"/>
        <w:rPr>
          <w:rFonts w:eastAsia="Times New Roman"/>
          <w:bCs/>
          <w:szCs w:val="24"/>
          <w:bdr w:val="none" w:sz="0" w:space="0" w:color="auto" w:frame="1"/>
        </w:rPr>
      </w:pPr>
      <w:r w:rsidRPr="00C647A5">
        <w:rPr>
          <w:rFonts w:eastAsia="Times New Roman"/>
          <w:bCs/>
          <w:szCs w:val="24"/>
          <w:bdr w:val="none" w:sz="0" w:space="0" w:color="auto" w:frame="1"/>
        </w:rPr>
        <w:t>Органы управления технологическими машинами.  Системы управления. Автоматическое управление устройствами и машинами. Основные элементы автоматики. Автоматизация производства.</w:t>
      </w:r>
    </w:p>
    <w:p w:rsidR="00C647A5" w:rsidRPr="00C647A5" w:rsidRDefault="00C647A5" w:rsidP="00C647A5">
      <w:pPr>
        <w:spacing w:after="0" w:line="240" w:lineRule="auto"/>
        <w:textAlignment w:val="baseline"/>
        <w:rPr>
          <w:rFonts w:eastAsia="Times New Roman"/>
          <w:b/>
          <w:bCs/>
          <w:szCs w:val="24"/>
          <w:bdr w:val="none" w:sz="0" w:space="0" w:color="auto" w:frame="1"/>
        </w:rPr>
      </w:pPr>
      <w:r w:rsidRPr="00C647A5">
        <w:rPr>
          <w:b/>
          <w:szCs w:val="24"/>
        </w:rPr>
        <w:t>Технологии получения, обработки, преобразования и использования конструкцио</w:t>
      </w:r>
      <w:r w:rsidRPr="00C647A5">
        <w:rPr>
          <w:b/>
          <w:szCs w:val="24"/>
        </w:rPr>
        <w:t>н</w:t>
      </w:r>
      <w:r w:rsidRPr="00C647A5">
        <w:rPr>
          <w:b/>
          <w:szCs w:val="24"/>
        </w:rPr>
        <w:t>ных материалов.</w:t>
      </w:r>
    </w:p>
    <w:p w:rsidR="00C647A5" w:rsidRPr="00C647A5" w:rsidRDefault="00C647A5" w:rsidP="00C647A5">
      <w:pPr>
        <w:spacing w:after="0" w:line="240" w:lineRule="auto"/>
        <w:textAlignment w:val="baseline"/>
        <w:rPr>
          <w:rFonts w:eastAsia="Times New Roman"/>
          <w:bCs/>
          <w:szCs w:val="24"/>
          <w:bdr w:val="none" w:sz="0" w:space="0" w:color="auto" w:frame="1"/>
        </w:rPr>
      </w:pPr>
      <w:r w:rsidRPr="00C647A5">
        <w:rPr>
          <w:rFonts w:eastAsia="Times New Roman"/>
          <w:bCs/>
          <w:szCs w:val="24"/>
          <w:bdr w:val="none" w:sz="0" w:space="0" w:color="auto" w:frame="1"/>
        </w:rPr>
        <w:t>Плавление материалов и отливка изделий. Пайка металлов. Сварка металлов. Закалка м</w:t>
      </w:r>
      <w:r w:rsidRPr="00C647A5">
        <w:rPr>
          <w:rFonts w:eastAsia="Times New Roman"/>
          <w:bCs/>
          <w:szCs w:val="24"/>
          <w:bdr w:val="none" w:sz="0" w:space="0" w:color="auto" w:frame="1"/>
        </w:rPr>
        <w:t>а</w:t>
      </w:r>
      <w:r w:rsidRPr="00C647A5">
        <w:rPr>
          <w:rFonts w:eastAsia="Times New Roman"/>
          <w:bCs/>
          <w:szCs w:val="24"/>
          <w:bdr w:val="none" w:sz="0" w:space="0" w:color="auto" w:frame="1"/>
        </w:rPr>
        <w:t>териалов.  Электроискровая обработка материалов. Электрохимическая обработка мета</w:t>
      </w:r>
      <w:r w:rsidRPr="00C647A5">
        <w:rPr>
          <w:rFonts w:eastAsia="Times New Roman"/>
          <w:bCs/>
          <w:szCs w:val="24"/>
          <w:bdr w:val="none" w:sz="0" w:space="0" w:color="auto" w:frame="1"/>
        </w:rPr>
        <w:t>л</w:t>
      </w:r>
      <w:r w:rsidRPr="00C647A5">
        <w:rPr>
          <w:rFonts w:eastAsia="Times New Roman"/>
          <w:bCs/>
          <w:szCs w:val="24"/>
          <w:bdr w:val="none" w:sz="0" w:space="0" w:color="auto" w:frame="1"/>
        </w:rPr>
        <w:t>лов.  Ультразвуковая обработка материалов.  Лучевые методы обработки материалов. Особенности технологий обработки жидкостей и газов.</w:t>
      </w:r>
    </w:p>
    <w:p w:rsidR="00C647A5" w:rsidRPr="00C647A5" w:rsidRDefault="00C647A5" w:rsidP="00C647A5">
      <w:pPr>
        <w:spacing w:after="0" w:line="240" w:lineRule="auto"/>
        <w:textAlignment w:val="baseline"/>
        <w:rPr>
          <w:b/>
          <w:szCs w:val="24"/>
        </w:rPr>
      </w:pPr>
      <w:r w:rsidRPr="00C647A5">
        <w:rPr>
          <w:b/>
          <w:szCs w:val="24"/>
        </w:rPr>
        <w:t>Технологии обработки пищевых продуктов.</w:t>
      </w:r>
    </w:p>
    <w:p w:rsidR="00C647A5" w:rsidRPr="00C647A5" w:rsidRDefault="00C647A5" w:rsidP="00C647A5">
      <w:pPr>
        <w:spacing w:after="0" w:line="240" w:lineRule="auto"/>
        <w:textAlignment w:val="baseline"/>
        <w:rPr>
          <w:szCs w:val="24"/>
        </w:rPr>
      </w:pPr>
      <w:r w:rsidRPr="00C647A5">
        <w:rPr>
          <w:szCs w:val="24"/>
        </w:rPr>
        <w:t>Мясо птицы. Мясо животных. Технологии тепловой обработки мяса и субпродуктов. Р</w:t>
      </w:r>
      <w:r w:rsidRPr="00C647A5">
        <w:rPr>
          <w:szCs w:val="24"/>
        </w:rPr>
        <w:t>а</w:t>
      </w:r>
      <w:r w:rsidRPr="00C647A5">
        <w:rPr>
          <w:szCs w:val="24"/>
        </w:rPr>
        <w:t xml:space="preserve">циональное питание современного человека. </w:t>
      </w:r>
    </w:p>
    <w:p w:rsidR="00C647A5" w:rsidRPr="00C647A5" w:rsidRDefault="00C647A5" w:rsidP="00C647A5">
      <w:pPr>
        <w:spacing w:after="0" w:line="240" w:lineRule="auto"/>
        <w:textAlignment w:val="baseline"/>
        <w:rPr>
          <w:b/>
          <w:szCs w:val="24"/>
        </w:rPr>
      </w:pPr>
      <w:r w:rsidRPr="00C647A5">
        <w:rPr>
          <w:b/>
          <w:szCs w:val="24"/>
        </w:rPr>
        <w:t>Технологии получения, преобразования и использования энергии.</w:t>
      </w:r>
    </w:p>
    <w:p w:rsidR="00C647A5" w:rsidRPr="00C647A5" w:rsidRDefault="00C647A5" w:rsidP="00C647A5">
      <w:pPr>
        <w:spacing w:after="0" w:line="240" w:lineRule="auto"/>
        <w:jc w:val="left"/>
        <w:textAlignment w:val="baseline"/>
        <w:rPr>
          <w:szCs w:val="24"/>
        </w:rPr>
      </w:pPr>
      <w:r w:rsidRPr="00C647A5">
        <w:rPr>
          <w:szCs w:val="24"/>
        </w:rPr>
        <w:t>Выделение энергии при химических реакциях.</w:t>
      </w:r>
    </w:p>
    <w:p w:rsidR="00C647A5" w:rsidRPr="00C647A5" w:rsidRDefault="00C647A5" w:rsidP="00C647A5">
      <w:pPr>
        <w:spacing w:after="0" w:line="240" w:lineRule="auto"/>
        <w:jc w:val="left"/>
        <w:textAlignment w:val="baseline"/>
        <w:rPr>
          <w:szCs w:val="24"/>
        </w:rPr>
      </w:pPr>
      <w:r w:rsidRPr="00C647A5">
        <w:rPr>
          <w:szCs w:val="24"/>
        </w:rPr>
        <w:t xml:space="preserve"> Химическая обработка материалов и получение новых веществ.</w:t>
      </w:r>
    </w:p>
    <w:p w:rsidR="00C647A5" w:rsidRPr="00C647A5" w:rsidRDefault="00C647A5" w:rsidP="00C647A5">
      <w:pPr>
        <w:spacing w:after="0" w:line="240" w:lineRule="auto"/>
        <w:textAlignment w:val="baseline"/>
        <w:rPr>
          <w:szCs w:val="24"/>
        </w:rPr>
      </w:pPr>
      <w:r w:rsidRPr="00C647A5">
        <w:rPr>
          <w:b/>
          <w:szCs w:val="24"/>
        </w:rPr>
        <w:t>Технологии получения, обработки и использования информации.</w:t>
      </w:r>
    </w:p>
    <w:p w:rsidR="00C647A5" w:rsidRPr="00C647A5" w:rsidRDefault="00C647A5" w:rsidP="00C647A5">
      <w:pPr>
        <w:spacing w:after="0" w:line="240" w:lineRule="auto"/>
        <w:textAlignment w:val="baseline"/>
        <w:rPr>
          <w:szCs w:val="24"/>
        </w:rPr>
      </w:pPr>
      <w:r w:rsidRPr="00C647A5">
        <w:rPr>
          <w:szCs w:val="24"/>
        </w:rPr>
        <w:t>Материальные формы представления информации для хранения. Средства записи и</w:t>
      </w:r>
      <w:r w:rsidRPr="00C647A5">
        <w:rPr>
          <w:szCs w:val="24"/>
        </w:rPr>
        <w:t>н</w:t>
      </w:r>
      <w:r w:rsidRPr="00C647A5">
        <w:rPr>
          <w:szCs w:val="24"/>
        </w:rPr>
        <w:t xml:space="preserve">формации. Современные технологии записи и хранения информации. </w:t>
      </w:r>
    </w:p>
    <w:p w:rsidR="00C647A5" w:rsidRPr="00C647A5" w:rsidRDefault="00C647A5" w:rsidP="00C647A5">
      <w:pPr>
        <w:spacing w:after="0" w:line="240" w:lineRule="auto"/>
        <w:textAlignment w:val="baseline"/>
        <w:rPr>
          <w:b/>
          <w:szCs w:val="24"/>
        </w:rPr>
      </w:pPr>
      <w:r w:rsidRPr="00C647A5">
        <w:rPr>
          <w:b/>
          <w:szCs w:val="24"/>
        </w:rPr>
        <w:t>Технологии растениеводства.</w:t>
      </w:r>
    </w:p>
    <w:p w:rsidR="00C647A5" w:rsidRPr="00C647A5" w:rsidRDefault="00C647A5" w:rsidP="00C647A5">
      <w:pPr>
        <w:spacing w:after="0" w:line="240" w:lineRule="auto"/>
        <w:textAlignment w:val="baseline"/>
        <w:rPr>
          <w:szCs w:val="24"/>
        </w:rPr>
      </w:pPr>
      <w:r w:rsidRPr="00C647A5">
        <w:rPr>
          <w:szCs w:val="24"/>
        </w:rPr>
        <w:t>Микроорганизмы, их строение и значение для человека. Бактерии и вирусы в биотехн</w:t>
      </w:r>
      <w:r w:rsidRPr="00C647A5">
        <w:rPr>
          <w:szCs w:val="24"/>
        </w:rPr>
        <w:t>о</w:t>
      </w:r>
      <w:r w:rsidRPr="00C647A5">
        <w:rPr>
          <w:szCs w:val="24"/>
        </w:rPr>
        <w:t>логиях. Культивирование одноклеточных зеленых водорослей. Использование однокл</w:t>
      </w:r>
      <w:r w:rsidRPr="00C647A5">
        <w:rPr>
          <w:szCs w:val="24"/>
        </w:rPr>
        <w:t>е</w:t>
      </w:r>
      <w:r w:rsidRPr="00C647A5">
        <w:rPr>
          <w:szCs w:val="24"/>
        </w:rPr>
        <w:t xml:space="preserve">точных грибов в биотехнологиях. </w:t>
      </w:r>
    </w:p>
    <w:p w:rsidR="00C647A5" w:rsidRPr="00C647A5" w:rsidRDefault="00C647A5" w:rsidP="00C647A5">
      <w:pPr>
        <w:spacing w:after="0" w:line="240" w:lineRule="auto"/>
        <w:rPr>
          <w:b/>
          <w:szCs w:val="24"/>
        </w:rPr>
      </w:pPr>
      <w:r w:rsidRPr="00C647A5">
        <w:rPr>
          <w:b/>
          <w:szCs w:val="24"/>
        </w:rPr>
        <w:t>Технологии животноводства.</w:t>
      </w:r>
    </w:p>
    <w:p w:rsidR="00C647A5" w:rsidRPr="00C647A5" w:rsidRDefault="00C647A5" w:rsidP="00C647A5">
      <w:pPr>
        <w:spacing w:after="0" w:line="240" w:lineRule="auto"/>
        <w:rPr>
          <w:szCs w:val="24"/>
        </w:rPr>
      </w:pPr>
      <w:r w:rsidRPr="00C647A5">
        <w:rPr>
          <w:szCs w:val="24"/>
        </w:rPr>
        <w:t>Получение продукции животноводства. Разведение животных, их породы и продукти</w:t>
      </w:r>
      <w:r w:rsidRPr="00C647A5">
        <w:rPr>
          <w:szCs w:val="24"/>
        </w:rPr>
        <w:t>в</w:t>
      </w:r>
      <w:r w:rsidRPr="00C647A5">
        <w:rPr>
          <w:szCs w:val="24"/>
        </w:rPr>
        <w:t>ность.</w:t>
      </w:r>
    </w:p>
    <w:p w:rsidR="00C647A5" w:rsidRPr="00C647A5" w:rsidRDefault="00C647A5" w:rsidP="00C647A5">
      <w:pPr>
        <w:spacing w:after="0" w:line="240" w:lineRule="auto"/>
        <w:rPr>
          <w:b/>
          <w:szCs w:val="24"/>
        </w:rPr>
      </w:pPr>
      <w:r w:rsidRPr="00C647A5">
        <w:rPr>
          <w:b/>
          <w:szCs w:val="24"/>
        </w:rPr>
        <w:t>Социальные технологии.</w:t>
      </w:r>
    </w:p>
    <w:p w:rsidR="00C647A5" w:rsidRPr="00C647A5" w:rsidRDefault="00C647A5" w:rsidP="00C647A5">
      <w:pPr>
        <w:spacing w:after="0" w:line="240" w:lineRule="auto"/>
        <w:rPr>
          <w:szCs w:val="24"/>
        </w:rPr>
      </w:pPr>
      <w:r w:rsidRPr="00C647A5">
        <w:rPr>
          <w:szCs w:val="24"/>
        </w:rPr>
        <w:t xml:space="preserve">Основные категории рыночной экономики. Что такое рынок. Маркетинг как технология управления рынком. Методы стимулирования рынка. Методы исследования рынка. </w:t>
      </w:r>
    </w:p>
    <w:p w:rsidR="00C647A5" w:rsidRDefault="00C647A5" w:rsidP="00C647A5">
      <w:pPr>
        <w:spacing w:after="0" w:line="240" w:lineRule="auto"/>
        <w:jc w:val="left"/>
        <w:rPr>
          <w:b/>
          <w:sz w:val="28"/>
          <w:szCs w:val="28"/>
        </w:rPr>
      </w:pPr>
    </w:p>
    <w:p w:rsidR="00A645F0" w:rsidRDefault="00C647A5" w:rsidP="00C647A5">
      <w:pPr>
        <w:spacing w:after="0" w:line="240" w:lineRule="auto"/>
        <w:jc w:val="left"/>
        <w:rPr>
          <w:b/>
          <w:szCs w:val="24"/>
        </w:rPr>
      </w:pPr>
      <w:r>
        <w:rPr>
          <w:rFonts w:eastAsia="Times New Roman"/>
          <w:b/>
          <w:sz w:val="28"/>
          <w:szCs w:val="28"/>
        </w:rPr>
        <w:t xml:space="preserve"> </w:t>
      </w:r>
      <w:r w:rsidR="00A645F0">
        <w:rPr>
          <w:b/>
          <w:szCs w:val="24"/>
        </w:rPr>
        <w:t>9</w:t>
      </w:r>
      <w:r w:rsidR="00A645F0" w:rsidRPr="005C29F1">
        <w:rPr>
          <w:b/>
          <w:szCs w:val="24"/>
        </w:rPr>
        <w:t xml:space="preserve"> класс</w:t>
      </w:r>
    </w:p>
    <w:p w:rsidR="00C647A5" w:rsidRPr="00C647A5" w:rsidRDefault="00C647A5" w:rsidP="00C647A5">
      <w:pPr>
        <w:spacing w:line="277" w:lineRule="atLeast"/>
        <w:textAlignment w:val="baseline"/>
        <w:rPr>
          <w:b/>
          <w:bCs/>
          <w:iCs/>
          <w:szCs w:val="24"/>
        </w:rPr>
      </w:pPr>
      <w:r w:rsidRPr="00C647A5">
        <w:rPr>
          <w:b/>
          <w:szCs w:val="24"/>
        </w:rPr>
        <w:t>Методы и средства проектной деятельности</w:t>
      </w:r>
      <w:r w:rsidRPr="00C647A5">
        <w:rPr>
          <w:b/>
          <w:bCs/>
          <w:iCs/>
          <w:szCs w:val="24"/>
        </w:rPr>
        <w:t>.</w:t>
      </w:r>
    </w:p>
    <w:p w:rsidR="00C647A5" w:rsidRPr="00C647A5" w:rsidRDefault="00C647A5" w:rsidP="00C647A5">
      <w:pPr>
        <w:shd w:val="clear" w:color="auto" w:fill="FFFFFF"/>
        <w:spacing w:after="0" w:line="240" w:lineRule="auto"/>
        <w:rPr>
          <w:bCs/>
          <w:szCs w:val="24"/>
          <w:bdr w:val="none" w:sz="0" w:space="0" w:color="auto" w:frame="1"/>
        </w:rPr>
      </w:pPr>
      <w:r w:rsidRPr="00C647A5">
        <w:rPr>
          <w:bCs/>
          <w:szCs w:val="24"/>
          <w:bdr w:val="none" w:sz="0" w:space="0" w:color="auto" w:frame="1"/>
        </w:rPr>
        <w:t>Экономическая оценка проекта. Разработка бизнес-плана.</w:t>
      </w:r>
    </w:p>
    <w:p w:rsidR="00C647A5" w:rsidRPr="00C647A5" w:rsidRDefault="00C647A5" w:rsidP="00C647A5">
      <w:pPr>
        <w:spacing w:line="277" w:lineRule="atLeast"/>
        <w:textAlignment w:val="baseline"/>
        <w:rPr>
          <w:b/>
          <w:szCs w:val="24"/>
        </w:rPr>
      </w:pPr>
      <w:r w:rsidRPr="00C647A5">
        <w:rPr>
          <w:b/>
          <w:bCs/>
          <w:szCs w:val="24"/>
          <w:shd w:val="clear" w:color="auto" w:fill="FFFFFF"/>
        </w:rPr>
        <w:t>Основы производства</w:t>
      </w:r>
      <w:r w:rsidRPr="00C647A5">
        <w:rPr>
          <w:b/>
          <w:szCs w:val="24"/>
        </w:rPr>
        <w:t>.</w:t>
      </w:r>
    </w:p>
    <w:p w:rsidR="00C647A5" w:rsidRPr="00C647A5" w:rsidRDefault="00C647A5" w:rsidP="00C647A5">
      <w:pPr>
        <w:spacing w:line="277" w:lineRule="atLeast"/>
        <w:textAlignment w:val="baseline"/>
        <w:rPr>
          <w:szCs w:val="24"/>
        </w:rPr>
      </w:pPr>
      <w:r w:rsidRPr="00C647A5">
        <w:rPr>
          <w:szCs w:val="24"/>
        </w:rPr>
        <w:lastRenderedPageBreak/>
        <w:t>Транспортные средства в процессе производства. Особенности транспортировки газов, жидкостей и сыпучих веществ.</w:t>
      </w:r>
    </w:p>
    <w:p w:rsidR="00C647A5" w:rsidRPr="00C647A5" w:rsidRDefault="00C647A5" w:rsidP="00C647A5">
      <w:pPr>
        <w:spacing w:line="277" w:lineRule="atLeast"/>
        <w:textAlignment w:val="baseline"/>
        <w:rPr>
          <w:b/>
          <w:bCs/>
          <w:iCs/>
          <w:szCs w:val="24"/>
        </w:rPr>
      </w:pPr>
      <w:r w:rsidRPr="00C647A5">
        <w:rPr>
          <w:b/>
          <w:bCs/>
          <w:iCs/>
          <w:szCs w:val="24"/>
        </w:rPr>
        <w:t>Технология.</w:t>
      </w:r>
    </w:p>
    <w:p w:rsidR="00C647A5" w:rsidRPr="00C647A5" w:rsidRDefault="00C647A5" w:rsidP="00C647A5">
      <w:pPr>
        <w:shd w:val="clear" w:color="auto" w:fill="FFFFFF"/>
        <w:spacing w:after="0" w:line="240" w:lineRule="auto"/>
        <w:rPr>
          <w:bCs/>
          <w:szCs w:val="24"/>
          <w:bdr w:val="none" w:sz="0" w:space="0" w:color="auto" w:frame="1"/>
        </w:rPr>
      </w:pPr>
      <w:r w:rsidRPr="00C647A5">
        <w:rPr>
          <w:bCs/>
          <w:szCs w:val="24"/>
          <w:bdr w:val="none" w:sz="0" w:space="0" w:color="auto" w:frame="1"/>
        </w:rPr>
        <w:t>Новые технологии современного производства. Перспективные технологии и материалы XXI века. Развитие технологий и проблемы антропогенного воздействия на окружающую среду.</w:t>
      </w:r>
    </w:p>
    <w:p w:rsidR="00C647A5" w:rsidRPr="00C647A5" w:rsidRDefault="00C647A5" w:rsidP="00C647A5">
      <w:pPr>
        <w:spacing w:after="0"/>
        <w:textAlignment w:val="baseline"/>
        <w:rPr>
          <w:b/>
          <w:bCs/>
          <w:i/>
          <w:szCs w:val="24"/>
          <w:bdr w:val="none" w:sz="0" w:space="0" w:color="auto" w:frame="1"/>
        </w:rPr>
      </w:pPr>
      <w:r w:rsidRPr="00C647A5">
        <w:rPr>
          <w:b/>
          <w:bCs/>
          <w:iCs/>
          <w:szCs w:val="24"/>
        </w:rPr>
        <w:t>Техника</w:t>
      </w:r>
      <w:r w:rsidRPr="00C647A5">
        <w:rPr>
          <w:b/>
          <w:bCs/>
          <w:i/>
          <w:szCs w:val="24"/>
          <w:bdr w:val="none" w:sz="0" w:space="0" w:color="auto" w:frame="1"/>
        </w:rPr>
        <w:t>.</w:t>
      </w:r>
    </w:p>
    <w:p w:rsidR="00C647A5" w:rsidRPr="00C647A5" w:rsidRDefault="00C647A5" w:rsidP="00C647A5">
      <w:pPr>
        <w:shd w:val="clear" w:color="auto" w:fill="FFFFFF"/>
        <w:spacing w:after="0" w:line="276" w:lineRule="auto"/>
        <w:rPr>
          <w:bCs/>
          <w:szCs w:val="24"/>
          <w:bdr w:val="none" w:sz="0" w:space="0" w:color="auto" w:frame="1"/>
        </w:rPr>
      </w:pPr>
      <w:r w:rsidRPr="00C647A5">
        <w:rPr>
          <w:bCs/>
          <w:szCs w:val="24"/>
          <w:bdr w:val="none" w:sz="0" w:space="0" w:color="auto" w:frame="1"/>
        </w:rPr>
        <w:t>Роботы и робототехника. Классификация роботов. Направления современных разработок в области робототехники.</w:t>
      </w:r>
    </w:p>
    <w:p w:rsidR="00C647A5" w:rsidRPr="00C647A5" w:rsidRDefault="00C647A5" w:rsidP="00C647A5">
      <w:pPr>
        <w:spacing w:after="0"/>
        <w:jc w:val="left"/>
        <w:rPr>
          <w:b/>
          <w:bCs/>
          <w:szCs w:val="24"/>
          <w:shd w:val="clear" w:color="auto" w:fill="FFFFFF"/>
        </w:rPr>
      </w:pPr>
      <w:r w:rsidRPr="00C647A5">
        <w:rPr>
          <w:b/>
          <w:bCs/>
          <w:szCs w:val="24"/>
          <w:shd w:val="clear" w:color="auto" w:fill="FFFFFF"/>
        </w:rPr>
        <w:t>Технологии получения, обработки, преобразования и использования</w:t>
      </w:r>
    </w:p>
    <w:p w:rsidR="00C647A5" w:rsidRPr="00C647A5" w:rsidRDefault="00C647A5" w:rsidP="00C647A5">
      <w:pPr>
        <w:spacing w:after="0"/>
        <w:jc w:val="left"/>
        <w:rPr>
          <w:b/>
          <w:bCs/>
          <w:iCs/>
          <w:szCs w:val="24"/>
        </w:rPr>
      </w:pPr>
      <w:r w:rsidRPr="00C647A5">
        <w:rPr>
          <w:b/>
          <w:bCs/>
          <w:szCs w:val="24"/>
          <w:shd w:val="clear" w:color="auto" w:fill="FFFFFF"/>
        </w:rPr>
        <w:t>материалов</w:t>
      </w:r>
      <w:r w:rsidRPr="00C647A5">
        <w:rPr>
          <w:b/>
          <w:bCs/>
          <w:iCs/>
          <w:szCs w:val="24"/>
        </w:rPr>
        <w:t>.</w:t>
      </w:r>
    </w:p>
    <w:p w:rsidR="00C647A5" w:rsidRPr="00C647A5" w:rsidRDefault="00C647A5" w:rsidP="00C647A5">
      <w:pPr>
        <w:shd w:val="clear" w:color="auto" w:fill="FFFFFF"/>
        <w:spacing w:after="0" w:line="276" w:lineRule="auto"/>
        <w:rPr>
          <w:szCs w:val="24"/>
        </w:rPr>
      </w:pPr>
      <w:r w:rsidRPr="00C647A5">
        <w:rPr>
          <w:szCs w:val="24"/>
        </w:rPr>
        <w:t>Технология производства синтетических волокон. Ассортимент и свойства тканей из си</w:t>
      </w:r>
      <w:r w:rsidRPr="00C647A5">
        <w:rPr>
          <w:szCs w:val="24"/>
        </w:rPr>
        <w:t>н</w:t>
      </w:r>
      <w:r w:rsidRPr="00C647A5">
        <w:rPr>
          <w:szCs w:val="24"/>
        </w:rPr>
        <w:t>тетических волокон. Разработка и апробация полученного материального продукта. Те</w:t>
      </w:r>
      <w:r w:rsidRPr="00C647A5">
        <w:rPr>
          <w:szCs w:val="24"/>
        </w:rPr>
        <w:t>х</w:t>
      </w:r>
      <w:r w:rsidRPr="00C647A5">
        <w:rPr>
          <w:szCs w:val="24"/>
        </w:rPr>
        <w:t>нологии производства искусственной кожи и её свойства. Предприятия региона, раб</w:t>
      </w:r>
      <w:r w:rsidRPr="00C647A5">
        <w:rPr>
          <w:szCs w:val="24"/>
        </w:rPr>
        <w:t>о</w:t>
      </w:r>
      <w:r w:rsidRPr="00C647A5">
        <w:rPr>
          <w:szCs w:val="24"/>
        </w:rPr>
        <w:t>тающие на основе производственных технологий. Современные конструкционные мат</w:t>
      </w:r>
      <w:r w:rsidRPr="00C647A5">
        <w:rPr>
          <w:szCs w:val="24"/>
        </w:rPr>
        <w:t>е</w:t>
      </w:r>
      <w:r w:rsidRPr="00C647A5">
        <w:rPr>
          <w:szCs w:val="24"/>
        </w:rPr>
        <w:t>риалы и технологии для индустрии моды.</w:t>
      </w:r>
    </w:p>
    <w:p w:rsidR="00C647A5" w:rsidRPr="00C647A5" w:rsidRDefault="00C647A5" w:rsidP="00C647A5">
      <w:pPr>
        <w:spacing w:after="0"/>
        <w:rPr>
          <w:b/>
          <w:bCs/>
          <w:szCs w:val="24"/>
          <w:bdr w:val="none" w:sz="0" w:space="0" w:color="auto" w:frame="1"/>
        </w:rPr>
      </w:pPr>
      <w:r w:rsidRPr="00C647A5">
        <w:rPr>
          <w:b/>
          <w:bCs/>
          <w:szCs w:val="24"/>
          <w:shd w:val="clear" w:color="auto" w:fill="FFFFFF"/>
        </w:rPr>
        <w:t>Технологии обработки пищевых продуктов</w:t>
      </w:r>
      <w:r w:rsidRPr="00C647A5">
        <w:rPr>
          <w:b/>
          <w:bCs/>
          <w:szCs w:val="24"/>
          <w:bdr w:val="none" w:sz="0" w:space="0" w:color="auto" w:frame="1"/>
        </w:rPr>
        <w:t>.</w:t>
      </w:r>
    </w:p>
    <w:p w:rsidR="00C647A5" w:rsidRPr="00C647A5" w:rsidRDefault="00C647A5" w:rsidP="00C647A5">
      <w:pPr>
        <w:shd w:val="clear" w:color="auto" w:fill="FFFFFF"/>
        <w:spacing w:after="0"/>
        <w:rPr>
          <w:szCs w:val="24"/>
          <w:lang w:eastAsia="en-US"/>
        </w:rPr>
      </w:pPr>
      <w:r w:rsidRPr="00C647A5">
        <w:rPr>
          <w:szCs w:val="24"/>
          <w:lang w:eastAsia="en-US"/>
        </w:rPr>
        <w:t>Технологии тепловой обработки мяса и субпродуктов. Способы обработки продуктов п</w:t>
      </w:r>
      <w:r w:rsidRPr="00C647A5">
        <w:rPr>
          <w:szCs w:val="24"/>
          <w:lang w:eastAsia="en-US"/>
        </w:rPr>
        <w:t>и</w:t>
      </w:r>
      <w:r w:rsidRPr="00C647A5">
        <w:rPr>
          <w:szCs w:val="24"/>
          <w:lang w:eastAsia="en-US"/>
        </w:rPr>
        <w:t>тания. Рациональное питание современного человека. Производство продуктов питания в регионе.</w:t>
      </w:r>
    </w:p>
    <w:p w:rsidR="00C647A5" w:rsidRPr="00C647A5" w:rsidRDefault="00C647A5" w:rsidP="00C647A5">
      <w:pPr>
        <w:spacing w:after="0"/>
        <w:textAlignment w:val="baseline"/>
        <w:rPr>
          <w:b/>
          <w:bCs/>
          <w:iCs/>
          <w:szCs w:val="24"/>
        </w:rPr>
      </w:pPr>
      <w:r w:rsidRPr="00C647A5">
        <w:rPr>
          <w:b/>
          <w:bCs/>
          <w:szCs w:val="24"/>
          <w:shd w:val="clear" w:color="auto" w:fill="FFFFFF"/>
        </w:rPr>
        <w:t>Технологии получения, обработки и использования информации</w:t>
      </w:r>
      <w:r w:rsidRPr="00C647A5">
        <w:rPr>
          <w:b/>
          <w:bCs/>
          <w:iCs/>
          <w:szCs w:val="24"/>
        </w:rPr>
        <w:t>.</w:t>
      </w:r>
    </w:p>
    <w:p w:rsidR="00C647A5" w:rsidRPr="00C647A5" w:rsidRDefault="00C647A5" w:rsidP="00C647A5">
      <w:pPr>
        <w:spacing w:after="0"/>
        <w:textAlignment w:val="baseline"/>
        <w:rPr>
          <w:bCs/>
          <w:szCs w:val="24"/>
          <w:bdr w:val="none" w:sz="0" w:space="0" w:color="auto" w:frame="1"/>
        </w:rPr>
      </w:pPr>
      <w:r w:rsidRPr="00C647A5">
        <w:rPr>
          <w:bCs/>
          <w:szCs w:val="24"/>
          <w:bdr w:val="none" w:sz="0" w:space="0" w:color="auto" w:frame="1"/>
        </w:rPr>
        <w:t>Сущность коммуникации. Каналы связи при коммуникации.</w:t>
      </w:r>
    </w:p>
    <w:p w:rsidR="00C647A5" w:rsidRPr="00C647A5" w:rsidRDefault="00C647A5" w:rsidP="00C647A5">
      <w:pPr>
        <w:spacing w:after="0"/>
        <w:textAlignment w:val="baseline"/>
        <w:rPr>
          <w:b/>
          <w:bCs/>
          <w:szCs w:val="24"/>
          <w:bdr w:val="none" w:sz="0" w:space="0" w:color="auto" w:frame="1"/>
        </w:rPr>
      </w:pPr>
      <w:r w:rsidRPr="00C647A5">
        <w:rPr>
          <w:b/>
          <w:bCs/>
          <w:iCs/>
          <w:szCs w:val="24"/>
        </w:rPr>
        <w:t>Технологии растениеводства.</w:t>
      </w:r>
    </w:p>
    <w:p w:rsidR="00C647A5" w:rsidRPr="00C647A5" w:rsidRDefault="00C647A5" w:rsidP="00C647A5">
      <w:pPr>
        <w:shd w:val="clear" w:color="auto" w:fill="FFFFFF"/>
        <w:spacing w:after="0"/>
        <w:rPr>
          <w:szCs w:val="24"/>
        </w:rPr>
      </w:pPr>
      <w:r w:rsidRPr="00C647A5">
        <w:rPr>
          <w:szCs w:val="24"/>
        </w:rPr>
        <w:t>Растительные ткань и клетка как объекты технологии. Технологии клеточной инженерии. Технология клонального микроразмножения растений. Технологии генной инженерии. Автоматизация производства. Альтернативные источники энергии.</w:t>
      </w:r>
    </w:p>
    <w:p w:rsidR="00C647A5" w:rsidRPr="00C647A5" w:rsidRDefault="00C647A5" w:rsidP="00C647A5">
      <w:pPr>
        <w:spacing w:after="0"/>
        <w:textAlignment w:val="baseline"/>
        <w:rPr>
          <w:szCs w:val="24"/>
        </w:rPr>
      </w:pPr>
      <w:r w:rsidRPr="00C647A5">
        <w:rPr>
          <w:b/>
          <w:szCs w:val="24"/>
        </w:rPr>
        <w:t>Технологии  животноводства.</w:t>
      </w:r>
    </w:p>
    <w:p w:rsidR="00C647A5" w:rsidRPr="00C647A5" w:rsidRDefault="00C647A5" w:rsidP="00C647A5">
      <w:pPr>
        <w:shd w:val="clear" w:color="auto" w:fill="FFFFFF"/>
        <w:spacing w:after="0"/>
        <w:rPr>
          <w:szCs w:val="24"/>
        </w:rPr>
      </w:pPr>
      <w:r w:rsidRPr="00C647A5">
        <w:rPr>
          <w:szCs w:val="24"/>
        </w:rPr>
        <w:t>Заболевания животных и их предупреждение. Создание генетических тестов. Создание органов и организмов с искусственной генетической программой.</w:t>
      </w:r>
    </w:p>
    <w:p w:rsidR="00C647A5" w:rsidRPr="00C647A5" w:rsidRDefault="00C647A5" w:rsidP="00C647A5">
      <w:pPr>
        <w:spacing w:after="0"/>
        <w:textAlignment w:val="baseline"/>
        <w:rPr>
          <w:szCs w:val="24"/>
        </w:rPr>
      </w:pPr>
      <w:r w:rsidRPr="00C647A5">
        <w:rPr>
          <w:b/>
          <w:szCs w:val="24"/>
        </w:rPr>
        <w:t>Социальные технологии.</w:t>
      </w:r>
    </w:p>
    <w:p w:rsidR="00C647A5" w:rsidRPr="00C647A5" w:rsidRDefault="00C647A5" w:rsidP="00C647A5">
      <w:pPr>
        <w:spacing w:after="0"/>
        <w:textAlignment w:val="baseline"/>
        <w:rPr>
          <w:szCs w:val="24"/>
        </w:rPr>
      </w:pPr>
      <w:r w:rsidRPr="00C647A5">
        <w:rPr>
          <w:szCs w:val="24"/>
        </w:rPr>
        <w:t>Что такое организация. Управление организацией. Менеджмент. Менеджер и его работа. Методы управления в менеджменте. Контрольное тестирование. Трудовой договор как средство управления в менеджменте.</w:t>
      </w:r>
    </w:p>
    <w:p w:rsidR="00BD041E" w:rsidRPr="00461783" w:rsidRDefault="00BD041E" w:rsidP="00D67FB0">
      <w:pPr>
        <w:pStyle w:val="00"/>
      </w:pPr>
    </w:p>
    <w:p w:rsidR="00B3182D" w:rsidRPr="00461783" w:rsidRDefault="0091220F" w:rsidP="0091220F">
      <w:pPr>
        <w:pStyle w:val="01111"/>
        <w:numPr>
          <w:ilvl w:val="0"/>
          <w:numId w:val="0"/>
        </w:numPr>
        <w:ind w:left="1800"/>
        <w:rPr>
          <w:color w:val="FF0000"/>
        </w:rPr>
      </w:pPr>
      <w:r>
        <w:t>2.2.17.</w:t>
      </w:r>
      <w:r w:rsidR="00B3182D" w:rsidRPr="00461783">
        <w:t xml:space="preserve"> </w:t>
      </w:r>
      <w:bookmarkStart w:id="347" w:name="_Toc52894680"/>
      <w:r w:rsidR="00B3182D" w:rsidRPr="00461783">
        <w:t>Физическая культура</w:t>
      </w:r>
      <w:bookmarkEnd w:id="344"/>
      <w:bookmarkEnd w:id="345"/>
      <w:bookmarkEnd w:id="346"/>
      <w:bookmarkEnd w:id="347"/>
    </w:p>
    <w:p w:rsidR="00B3182D" w:rsidRPr="00461783" w:rsidRDefault="00B3182D" w:rsidP="00196EB1">
      <w:pPr>
        <w:tabs>
          <w:tab w:val="left" w:pos="1134"/>
        </w:tabs>
        <w:spacing w:after="0" w:line="240" w:lineRule="auto"/>
        <w:ind w:left="0" w:firstLine="567"/>
        <w:rPr>
          <w:szCs w:val="24"/>
        </w:rPr>
      </w:pPr>
      <w:r w:rsidRPr="00461783">
        <w:rPr>
          <w:szCs w:val="24"/>
        </w:rPr>
        <w:t>Физическое воспитание в основной школе должно обеспечить физическое, эмоци</w:t>
      </w:r>
      <w:r w:rsidRPr="00461783">
        <w:rPr>
          <w:szCs w:val="24"/>
        </w:rPr>
        <w:t>о</w:t>
      </w:r>
      <w:r w:rsidRPr="00461783">
        <w:rPr>
          <w:szCs w:val="24"/>
        </w:rPr>
        <w:t>нальное, интеллектуальное и социальное развитие личности обучающихся, формирование и развитие установок активного, здорового образа жизни.</w:t>
      </w:r>
    </w:p>
    <w:p w:rsidR="00B3182D" w:rsidRPr="00461783" w:rsidRDefault="00B3182D" w:rsidP="00196EB1">
      <w:pPr>
        <w:tabs>
          <w:tab w:val="left" w:pos="1134"/>
        </w:tabs>
        <w:spacing w:after="0" w:line="240" w:lineRule="auto"/>
        <w:ind w:left="0" w:firstLine="567"/>
        <w:rPr>
          <w:szCs w:val="24"/>
        </w:rPr>
      </w:pPr>
      <w:r w:rsidRPr="00461783">
        <w:rPr>
          <w:szCs w:val="24"/>
        </w:rPr>
        <w:t>Освоение учебного предмета «Физическая культура направлено на развитие двигател</w:t>
      </w:r>
      <w:r w:rsidRPr="00461783">
        <w:rPr>
          <w:szCs w:val="24"/>
        </w:rPr>
        <w:t>ь</w:t>
      </w:r>
      <w:r w:rsidRPr="00461783">
        <w:rPr>
          <w:szCs w:val="24"/>
        </w:rPr>
        <w:t>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w:t>
      </w:r>
      <w:r w:rsidRPr="00461783">
        <w:rPr>
          <w:szCs w:val="24"/>
        </w:rPr>
        <w:t>з</w:t>
      </w:r>
      <w:r w:rsidRPr="00461783">
        <w:rPr>
          <w:szCs w:val="24"/>
        </w:rPr>
        <w:t>ма, формирование потребности в систематических занятиях физической культурой и спо</w:t>
      </w:r>
      <w:r w:rsidRPr="00461783">
        <w:rPr>
          <w:szCs w:val="24"/>
        </w:rPr>
        <w:t>р</w:t>
      </w:r>
      <w:r w:rsidRPr="00461783">
        <w:rPr>
          <w:szCs w:val="24"/>
        </w:rPr>
        <w:t>том.</w:t>
      </w:r>
    </w:p>
    <w:p w:rsidR="00B3182D" w:rsidRPr="00461783" w:rsidRDefault="00B3182D" w:rsidP="00196EB1">
      <w:pPr>
        <w:tabs>
          <w:tab w:val="left" w:pos="1134"/>
        </w:tabs>
        <w:spacing w:after="0" w:line="240" w:lineRule="auto"/>
        <w:ind w:left="0" w:firstLine="567"/>
        <w:rPr>
          <w:szCs w:val="24"/>
        </w:rPr>
      </w:pPr>
      <w:r w:rsidRPr="00461783">
        <w:rPr>
          <w:szCs w:val="24"/>
        </w:rPr>
        <w:t>В процессе освоения предмета «Физическая культура» на уровне основного общего о</w:t>
      </w:r>
      <w:r w:rsidRPr="00461783">
        <w:rPr>
          <w:szCs w:val="24"/>
        </w:rPr>
        <w:t>б</w:t>
      </w:r>
      <w:r w:rsidRPr="00461783">
        <w:rPr>
          <w:szCs w:val="24"/>
        </w:rPr>
        <w:t>разования формируется система знаний о физическом совершенствовании человека, прио</w:t>
      </w:r>
      <w:r w:rsidRPr="00461783">
        <w:rPr>
          <w:szCs w:val="24"/>
        </w:rPr>
        <w:t>б</w:t>
      </w:r>
      <w:r w:rsidRPr="00461783">
        <w:rPr>
          <w:szCs w:val="24"/>
        </w:rPr>
        <w:t>ретается опыт организации самостоятельных занятий физической культурой с учётом инд</w:t>
      </w:r>
      <w:r w:rsidRPr="00461783">
        <w:rPr>
          <w:szCs w:val="24"/>
        </w:rPr>
        <w:t>и</w:t>
      </w:r>
      <w:r w:rsidRPr="00461783">
        <w:rPr>
          <w:szCs w:val="24"/>
        </w:rPr>
        <w:t>видуальных особенностей и способностей, формируются умения применять средства физ</w:t>
      </w:r>
      <w:r w:rsidRPr="00461783">
        <w:rPr>
          <w:szCs w:val="24"/>
        </w:rPr>
        <w:t>и</w:t>
      </w:r>
      <w:r w:rsidRPr="00461783">
        <w:rPr>
          <w:szCs w:val="24"/>
        </w:rPr>
        <w:t>ческой культуры для организации учебной и досуговой деятельности.</w:t>
      </w:r>
    </w:p>
    <w:p w:rsidR="00B3182D" w:rsidRPr="00461783" w:rsidRDefault="00B3182D" w:rsidP="00196EB1">
      <w:pPr>
        <w:tabs>
          <w:tab w:val="left" w:pos="1134"/>
        </w:tabs>
        <w:spacing w:after="0" w:line="240" w:lineRule="auto"/>
        <w:ind w:left="0" w:firstLine="567"/>
        <w:rPr>
          <w:szCs w:val="24"/>
        </w:rPr>
      </w:pPr>
      <w:r w:rsidRPr="00461783">
        <w:rPr>
          <w:szCs w:val="24"/>
        </w:rPr>
        <w:t>С целью формирования у учащихся ключевых компетенций, в процессе освоения пре</w:t>
      </w:r>
      <w:r w:rsidRPr="00461783">
        <w:rPr>
          <w:szCs w:val="24"/>
        </w:rPr>
        <w:t>д</w:t>
      </w:r>
      <w:r w:rsidRPr="00461783">
        <w:rPr>
          <w:szCs w:val="24"/>
        </w:rPr>
        <w:t>мета «Физическая культура» используются знания из других учебных предметов: «Биол</w:t>
      </w:r>
      <w:r w:rsidRPr="00461783">
        <w:rPr>
          <w:szCs w:val="24"/>
        </w:rPr>
        <w:t>о</w:t>
      </w:r>
      <w:r w:rsidRPr="00461783">
        <w:rPr>
          <w:szCs w:val="24"/>
        </w:rPr>
        <w:t xml:space="preserve">гия», «Математика», «Физика», «География», «Основы безопасности жизнедеятельности», Иностранный язык», «Музыка» и др. </w:t>
      </w:r>
    </w:p>
    <w:p w:rsidR="00B3182D" w:rsidRPr="00461783" w:rsidRDefault="00B3182D" w:rsidP="00196EB1">
      <w:pPr>
        <w:pStyle w:val="af"/>
        <w:spacing w:after="0" w:line="240" w:lineRule="auto"/>
        <w:ind w:left="0" w:firstLine="567"/>
        <w:rPr>
          <w:b/>
          <w:szCs w:val="24"/>
        </w:rPr>
      </w:pPr>
      <w:r w:rsidRPr="00461783">
        <w:rPr>
          <w:b/>
          <w:szCs w:val="24"/>
        </w:rPr>
        <w:t xml:space="preserve">Физическая культура как область знаний </w:t>
      </w:r>
    </w:p>
    <w:p w:rsidR="00B3182D" w:rsidRPr="00461783" w:rsidRDefault="00B3182D" w:rsidP="00196EB1">
      <w:pPr>
        <w:pStyle w:val="af"/>
        <w:spacing w:after="0" w:line="240" w:lineRule="auto"/>
        <w:ind w:left="0" w:firstLine="567"/>
        <w:rPr>
          <w:b/>
          <w:szCs w:val="24"/>
        </w:rPr>
      </w:pPr>
      <w:r w:rsidRPr="00461783">
        <w:rPr>
          <w:b/>
          <w:szCs w:val="24"/>
        </w:rPr>
        <w:lastRenderedPageBreak/>
        <w:t>История и современное развитие физической культуры</w:t>
      </w:r>
    </w:p>
    <w:p w:rsidR="00B3182D" w:rsidRPr="00461783" w:rsidRDefault="00B3182D" w:rsidP="00196EB1">
      <w:pPr>
        <w:pStyle w:val="af"/>
        <w:spacing w:after="0" w:line="240" w:lineRule="auto"/>
        <w:ind w:left="0" w:firstLine="567"/>
        <w:rPr>
          <w:szCs w:val="24"/>
        </w:rPr>
      </w:pPr>
      <w:r w:rsidRPr="00461783">
        <w:rPr>
          <w:i/>
          <w:szCs w:val="24"/>
        </w:rPr>
        <w:t>Олимпийские игры древности.</w:t>
      </w:r>
      <w:r w:rsidR="000238FC" w:rsidRPr="00461783">
        <w:rPr>
          <w:i/>
          <w:szCs w:val="24"/>
        </w:rPr>
        <w:t xml:space="preserve"> </w:t>
      </w:r>
      <w:r w:rsidRPr="00461783">
        <w:rPr>
          <w:i/>
          <w:szCs w:val="24"/>
        </w:rPr>
        <w:t>Возрождение Олимпийских игр и олимпийского движ</w:t>
      </w:r>
      <w:r w:rsidRPr="00461783">
        <w:rPr>
          <w:i/>
          <w:szCs w:val="24"/>
        </w:rPr>
        <w:t>е</w:t>
      </w:r>
      <w:r w:rsidRPr="00461783">
        <w:rPr>
          <w:i/>
          <w:szCs w:val="24"/>
        </w:rPr>
        <w:t>ния. Олимпийское движение в России</w:t>
      </w:r>
      <w:r w:rsidRPr="00461783">
        <w:rPr>
          <w:szCs w:val="24"/>
        </w:rPr>
        <w:t xml:space="preserve">. </w:t>
      </w:r>
      <w:r w:rsidRPr="00461783">
        <w:rPr>
          <w:i/>
          <w:szCs w:val="24"/>
        </w:rPr>
        <w:t>Современные Олимпийские игры.</w:t>
      </w:r>
      <w:r w:rsidRPr="00461783">
        <w:rPr>
          <w:szCs w:val="24"/>
        </w:rPr>
        <w:t xml:space="preserve"> Физическая культура в современном обществе. Организация и проведение пеших туристических походов. Треб</w:t>
      </w:r>
      <w:r w:rsidRPr="00461783">
        <w:rPr>
          <w:szCs w:val="24"/>
        </w:rPr>
        <w:t>о</w:t>
      </w:r>
      <w:r w:rsidRPr="00461783">
        <w:rPr>
          <w:szCs w:val="24"/>
        </w:rPr>
        <w:t xml:space="preserve">вания техники безопасности и бережного отношения к природе. </w:t>
      </w:r>
    </w:p>
    <w:p w:rsidR="00B3182D" w:rsidRPr="00461783" w:rsidRDefault="00B3182D" w:rsidP="00196EB1">
      <w:pPr>
        <w:pStyle w:val="af"/>
        <w:spacing w:after="0" w:line="240" w:lineRule="auto"/>
        <w:ind w:left="0" w:firstLine="567"/>
        <w:rPr>
          <w:szCs w:val="24"/>
        </w:rPr>
      </w:pPr>
      <w:r w:rsidRPr="00461783">
        <w:rPr>
          <w:b/>
          <w:szCs w:val="24"/>
        </w:rPr>
        <w:t>Современное представление о физической культуре (основные понятия)</w:t>
      </w:r>
    </w:p>
    <w:p w:rsidR="0096634E" w:rsidRPr="00461783" w:rsidRDefault="00B3182D" w:rsidP="00196EB1">
      <w:pPr>
        <w:spacing w:after="0" w:line="240" w:lineRule="auto"/>
        <w:ind w:left="0" w:firstLine="567"/>
        <w:rPr>
          <w:szCs w:val="24"/>
        </w:rPr>
      </w:pPr>
      <w:r w:rsidRPr="00461783">
        <w:rPr>
          <w:szCs w:val="24"/>
        </w:rPr>
        <w:t xml:space="preserve">Физическое развитие человека. </w:t>
      </w:r>
      <w:r w:rsidRPr="00461783">
        <w:rPr>
          <w:i/>
          <w:szCs w:val="24"/>
        </w:rPr>
        <w:t>Физическая подготовка, ее связь с укреплением здор</w:t>
      </w:r>
      <w:r w:rsidRPr="00461783">
        <w:rPr>
          <w:i/>
          <w:szCs w:val="24"/>
        </w:rPr>
        <w:t>о</w:t>
      </w:r>
      <w:r w:rsidRPr="00461783">
        <w:rPr>
          <w:i/>
          <w:szCs w:val="24"/>
        </w:rPr>
        <w:t>вья, развитием физических качеств.</w:t>
      </w:r>
      <w:r w:rsidRPr="00461783">
        <w:rPr>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461783">
        <w:rPr>
          <w:i/>
          <w:szCs w:val="24"/>
        </w:rPr>
        <w:t>Спорт и спортивная подготовка</w:t>
      </w:r>
      <w:r w:rsidRPr="00461783">
        <w:rPr>
          <w:szCs w:val="24"/>
        </w:rPr>
        <w:t xml:space="preserve">. </w:t>
      </w:r>
      <w:r w:rsidRPr="00461783">
        <w:rPr>
          <w:i/>
          <w:szCs w:val="24"/>
        </w:rPr>
        <w:t>Всероссийский физкультурно-спортивный комплекс «Готов к тр</w:t>
      </w:r>
      <w:r w:rsidRPr="00461783">
        <w:rPr>
          <w:i/>
          <w:szCs w:val="24"/>
        </w:rPr>
        <w:t>у</w:t>
      </w:r>
      <w:r w:rsidRPr="00461783">
        <w:rPr>
          <w:i/>
          <w:szCs w:val="24"/>
        </w:rPr>
        <w:t>ду и обороне».</w:t>
      </w:r>
    </w:p>
    <w:p w:rsidR="00B3182D" w:rsidRPr="00461783" w:rsidRDefault="00B3182D" w:rsidP="00196EB1">
      <w:pPr>
        <w:pStyle w:val="af"/>
        <w:spacing w:after="0" w:line="240" w:lineRule="auto"/>
        <w:ind w:left="0" w:firstLine="567"/>
        <w:rPr>
          <w:szCs w:val="24"/>
        </w:rPr>
      </w:pPr>
      <w:r w:rsidRPr="00461783">
        <w:rPr>
          <w:b/>
          <w:szCs w:val="24"/>
        </w:rPr>
        <w:t>Физическая культура человека</w:t>
      </w:r>
    </w:p>
    <w:p w:rsidR="00B3182D" w:rsidRPr="00461783" w:rsidRDefault="00B3182D" w:rsidP="00196EB1">
      <w:pPr>
        <w:tabs>
          <w:tab w:val="left" w:pos="0"/>
        </w:tabs>
        <w:spacing w:after="0" w:line="240" w:lineRule="auto"/>
        <w:ind w:left="0" w:firstLine="567"/>
        <w:rPr>
          <w:b/>
          <w:szCs w:val="24"/>
        </w:rPr>
      </w:pPr>
      <w:r w:rsidRPr="00461783">
        <w:rPr>
          <w:szCs w:val="24"/>
        </w:rPr>
        <w:t>Здоровье и здоровый образ жизни. Коррекция осанки и телосложения. Контроль и н</w:t>
      </w:r>
      <w:r w:rsidRPr="00461783">
        <w:rPr>
          <w:szCs w:val="24"/>
        </w:rPr>
        <w:t>а</w:t>
      </w:r>
      <w:r w:rsidRPr="00461783">
        <w:rPr>
          <w:szCs w:val="24"/>
        </w:rPr>
        <w:t>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w:t>
      </w:r>
      <w:r w:rsidRPr="00461783">
        <w:rPr>
          <w:szCs w:val="24"/>
        </w:rPr>
        <w:t>ь</w:t>
      </w:r>
      <w:r w:rsidRPr="00461783">
        <w:rPr>
          <w:szCs w:val="24"/>
        </w:rPr>
        <w:t xml:space="preserve">турой и спортом. </w:t>
      </w:r>
      <w:r w:rsidRPr="00461783">
        <w:rPr>
          <w:b/>
          <w:szCs w:val="24"/>
        </w:rPr>
        <w:t xml:space="preserve">Способы двигательной (физкультурной) деятельности </w:t>
      </w:r>
    </w:p>
    <w:p w:rsidR="00B3182D" w:rsidRPr="00461783" w:rsidRDefault="00B3182D" w:rsidP="00196EB1">
      <w:pPr>
        <w:tabs>
          <w:tab w:val="left" w:pos="0"/>
        </w:tabs>
        <w:spacing w:after="0" w:line="240" w:lineRule="auto"/>
        <w:ind w:left="0" w:firstLine="567"/>
        <w:rPr>
          <w:b/>
          <w:szCs w:val="24"/>
        </w:rPr>
      </w:pPr>
      <w:r w:rsidRPr="00461783">
        <w:rPr>
          <w:b/>
          <w:szCs w:val="24"/>
        </w:rPr>
        <w:t>Организация и проведение самостоятельных занятий физической культурой</w:t>
      </w:r>
    </w:p>
    <w:p w:rsidR="00B3182D" w:rsidRPr="00461783" w:rsidRDefault="00B3182D" w:rsidP="00196EB1">
      <w:pPr>
        <w:pStyle w:val="af"/>
        <w:spacing w:after="0" w:line="240" w:lineRule="auto"/>
        <w:ind w:left="0" w:firstLine="567"/>
        <w:contextualSpacing/>
        <w:rPr>
          <w:szCs w:val="24"/>
        </w:rPr>
      </w:pPr>
      <w:r w:rsidRPr="00461783">
        <w:rPr>
          <w:szCs w:val="24"/>
        </w:rPr>
        <w:t>Подготовка к занятиям физической культурой (выбор мест занятий, инвентаря и оде</w:t>
      </w:r>
      <w:r w:rsidRPr="00461783">
        <w:rPr>
          <w:szCs w:val="24"/>
        </w:rPr>
        <w:t>ж</w:t>
      </w:r>
      <w:r w:rsidRPr="00461783">
        <w:rPr>
          <w:szCs w:val="24"/>
        </w:rPr>
        <w:t>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w:t>
      </w:r>
      <w:r w:rsidRPr="00461783">
        <w:rPr>
          <w:szCs w:val="24"/>
        </w:rPr>
        <w:t>з</w:t>
      </w:r>
      <w:r w:rsidRPr="00461783">
        <w:rPr>
          <w:szCs w:val="24"/>
        </w:rPr>
        <w:t xml:space="preserve">культпауз, коррекции осанки и телосложения. </w:t>
      </w:r>
      <w:r w:rsidRPr="00461783">
        <w:rPr>
          <w:i/>
          <w:szCs w:val="24"/>
        </w:rPr>
        <w:t>Составление планов и самостоятельное пр</w:t>
      </w:r>
      <w:r w:rsidRPr="00461783">
        <w:rPr>
          <w:i/>
          <w:szCs w:val="24"/>
        </w:rPr>
        <w:t>о</w:t>
      </w:r>
      <w:r w:rsidRPr="00461783">
        <w:rPr>
          <w:i/>
          <w:szCs w:val="24"/>
        </w:rPr>
        <w:t>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61783">
        <w:rPr>
          <w:szCs w:val="24"/>
        </w:rPr>
        <w:t xml:space="preserve"> Организация досуга средств</w:t>
      </w:r>
      <w:r w:rsidRPr="00461783">
        <w:rPr>
          <w:szCs w:val="24"/>
        </w:rPr>
        <w:t>а</w:t>
      </w:r>
      <w:r w:rsidRPr="00461783">
        <w:rPr>
          <w:szCs w:val="24"/>
        </w:rPr>
        <w:t xml:space="preserve">ми физической культуры. </w:t>
      </w:r>
    </w:p>
    <w:p w:rsidR="00B87F21" w:rsidRPr="00461783" w:rsidRDefault="00B3182D" w:rsidP="00196EB1">
      <w:pPr>
        <w:pStyle w:val="af"/>
        <w:spacing w:after="0" w:line="240" w:lineRule="auto"/>
        <w:ind w:left="0" w:firstLine="567"/>
        <w:rPr>
          <w:b/>
          <w:szCs w:val="24"/>
        </w:rPr>
      </w:pPr>
      <w:r w:rsidRPr="00461783">
        <w:rPr>
          <w:b/>
          <w:szCs w:val="24"/>
        </w:rPr>
        <w:t xml:space="preserve">Оценка эффективности занятий физической культурой </w:t>
      </w:r>
    </w:p>
    <w:p w:rsidR="00B3182D" w:rsidRPr="00461783" w:rsidRDefault="00B3182D" w:rsidP="00196EB1">
      <w:pPr>
        <w:spacing w:after="0" w:line="240" w:lineRule="auto"/>
        <w:ind w:left="0" w:firstLine="567"/>
        <w:rPr>
          <w:szCs w:val="24"/>
        </w:rPr>
      </w:pPr>
      <w:r w:rsidRPr="00461783">
        <w:rPr>
          <w:szCs w:val="24"/>
        </w:rPr>
        <w:t>Самонаблюдение и самоконтроль. Оценка эффективности занятий. Оценка техники о</w:t>
      </w:r>
      <w:r w:rsidRPr="00461783">
        <w:rPr>
          <w:szCs w:val="24"/>
        </w:rPr>
        <w:t>с</w:t>
      </w:r>
      <w:r w:rsidRPr="00461783">
        <w:rPr>
          <w:szCs w:val="24"/>
        </w:rPr>
        <w:t xml:space="preserve">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3182D" w:rsidRPr="00461783" w:rsidRDefault="00B3182D" w:rsidP="00196EB1">
      <w:pPr>
        <w:pStyle w:val="af"/>
        <w:spacing w:after="0" w:line="240" w:lineRule="auto"/>
        <w:ind w:left="0" w:firstLine="567"/>
        <w:rPr>
          <w:b/>
          <w:szCs w:val="24"/>
        </w:rPr>
      </w:pPr>
      <w:r w:rsidRPr="00461783">
        <w:rPr>
          <w:b/>
          <w:szCs w:val="24"/>
        </w:rPr>
        <w:t>Физическое совершенствование</w:t>
      </w:r>
    </w:p>
    <w:p w:rsidR="00B3182D" w:rsidRPr="00461783" w:rsidRDefault="00B3182D" w:rsidP="00196EB1">
      <w:pPr>
        <w:pStyle w:val="af"/>
        <w:spacing w:after="0" w:line="240" w:lineRule="auto"/>
        <w:ind w:left="0" w:firstLine="567"/>
        <w:rPr>
          <w:i/>
          <w:szCs w:val="24"/>
        </w:rPr>
      </w:pPr>
      <w:r w:rsidRPr="00461783">
        <w:rPr>
          <w:b/>
          <w:szCs w:val="24"/>
        </w:rPr>
        <w:t>Физкультурно-оздоровительная деятельность</w:t>
      </w:r>
    </w:p>
    <w:p w:rsidR="00B3182D" w:rsidRPr="00461783" w:rsidRDefault="00B3182D" w:rsidP="00196EB1">
      <w:pPr>
        <w:spacing w:after="0" w:line="240" w:lineRule="auto"/>
        <w:ind w:left="0" w:firstLine="567"/>
        <w:rPr>
          <w:i/>
          <w:szCs w:val="24"/>
        </w:rPr>
      </w:pPr>
      <w:r w:rsidRPr="00461783">
        <w:rPr>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w:t>
      </w:r>
      <w:r w:rsidRPr="00461783">
        <w:rPr>
          <w:szCs w:val="24"/>
        </w:rPr>
        <w:t>в</w:t>
      </w:r>
      <w:r w:rsidRPr="00461783">
        <w:rPr>
          <w:szCs w:val="24"/>
        </w:rPr>
        <w:t xml:space="preserve">ных физических качеств. </w:t>
      </w:r>
      <w:r w:rsidRPr="00461783">
        <w:rPr>
          <w:i/>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w:t>
      </w:r>
      <w:r w:rsidRPr="00461783">
        <w:rPr>
          <w:i/>
          <w:szCs w:val="24"/>
        </w:rPr>
        <w:t>о</w:t>
      </w:r>
      <w:r w:rsidRPr="00461783">
        <w:rPr>
          <w:i/>
          <w:szCs w:val="24"/>
        </w:rPr>
        <w:t>вообращения, при близорукости).</w:t>
      </w:r>
    </w:p>
    <w:p w:rsidR="00B3182D" w:rsidRPr="00461783" w:rsidRDefault="00B3182D" w:rsidP="00196EB1">
      <w:pPr>
        <w:pStyle w:val="af"/>
        <w:spacing w:after="0" w:line="240" w:lineRule="auto"/>
        <w:ind w:left="0" w:firstLine="567"/>
        <w:rPr>
          <w:szCs w:val="24"/>
        </w:rPr>
      </w:pPr>
      <w:r w:rsidRPr="00461783">
        <w:rPr>
          <w:b/>
          <w:szCs w:val="24"/>
        </w:rPr>
        <w:t>Спортивно-оздоровительная деятельность</w:t>
      </w:r>
    </w:p>
    <w:p w:rsidR="00B3182D" w:rsidRPr="00461783" w:rsidRDefault="00B3182D" w:rsidP="00196EB1">
      <w:pPr>
        <w:spacing w:after="0" w:line="240" w:lineRule="auto"/>
        <w:ind w:left="0" w:firstLine="567"/>
        <w:rPr>
          <w:szCs w:val="24"/>
        </w:rPr>
      </w:pPr>
      <w:r w:rsidRPr="00461783">
        <w:rPr>
          <w:szCs w:val="24"/>
        </w:rPr>
        <w:t>Гимнастика с основами акробатики: организующие команды и приемы. Акробатич</w:t>
      </w:r>
      <w:r w:rsidRPr="00461783">
        <w:rPr>
          <w:szCs w:val="24"/>
        </w:rPr>
        <w:t>е</w:t>
      </w:r>
      <w:r w:rsidRPr="00461783">
        <w:rPr>
          <w:szCs w:val="24"/>
        </w:rPr>
        <w:t>ские упражнения и комбинации. Гимнастические упражнения и комбинации на спортивных снарядах</w:t>
      </w:r>
      <w:r w:rsidR="009F031B" w:rsidRPr="00461783">
        <w:rPr>
          <w:szCs w:val="24"/>
        </w:rPr>
        <w:t>.</w:t>
      </w:r>
      <w:r w:rsidRPr="00461783">
        <w:rPr>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w:t>
      </w:r>
      <w:r w:rsidRPr="00461783">
        <w:rPr>
          <w:szCs w:val="24"/>
        </w:rPr>
        <w:t>р</w:t>
      </w:r>
      <w:r w:rsidRPr="00461783">
        <w:rPr>
          <w:szCs w:val="24"/>
        </w:rPr>
        <w:t xml:space="preserve">тивные игры: технико-тактические действия и приемы игры в футбол, </w:t>
      </w:r>
      <w:r w:rsidRPr="00461783">
        <w:rPr>
          <w:i/>
          <w:szCs w:val="24"/>
        </w:rPr>
        <w:t>мини-футбол</w:t>
      </w:r>
      <w:r w:rsidRPr="00461783">
        <w:rPr>
          <w:szCs w:val="24"/>
        </w:rPr>
        <w:t>, воле</w:t>
      </w:r>
      <w:r w:rsidRPr="00461783">
        <w:rPr>
          <w:szCs w:val="24"/>
        </w:rPr>
        <w:t>й</w:t>
      </w:r>
      <w:r w:rsidRPr="00461783">
        <w:rPr>
          <w:szCs w:val="24"/>
        </w:rPr>
        <w:t xml:space="preserve">бол, баскетбол. Правила спортивных игр. Игры по правилам. </w:t>
      </w:r>
    </w:p>
    <w:p w:rsidR="00B3182D" w:rsidRPr="00461783" w:rsidRDefault="00B3182D" w:rsidP="00196EB1">
      <w:pPr>
        <w:pStyle w:val="af"/>
        <w:spacing w:after="0" w:line="240" w:lineRule="auto"/>
        <w:ind w:left="0" w:firstLine="567"/>
        <w:rPr>
          <w:b/>
          <w:szCs w:val="24"/>
        </w:rPr>
      </w:pPr>
      <w:r w:rsidRPr="00461783">
        <w:rPr>
          <w:b/>
          <w:szCs w:val="24"/>
        </w:rPr>
        <w:t>Прикладно-ориентированная физкультурная деятельность</w:t>
      </w:r>
    </w:p>
    <w:p w:rsidR="00762D87" w:rsidRPr="00461783" w:rsidRDefault="00B3182D" w:rsidP="00196EB1">
      <w:pPr>
        <w:spacing w:after="0" w:line="240" w:lineRule="auto"/>
        <w:ind w:left="0" w:firstLine="567"/>
        <w:rPr>
          <w:szCs w:val="24"/>
        </w:rPr>
      </w:pPr>
      <w:r w:rsidRPr="00461783">
        <w:rPr>
          <w:i/>
          <w:szCs w:val="24"/>
        </w:rPr>
        <w:t>Прикладная физическая подготовка: ходьба, бег и прыжки, выполняемые разными сп</w:t>
      </w:r>
      <w:r w:rsidRPr="00461783">
        <w:rPr>
          <w:i/>
          <w:szCs w:val="24"/>
        </w:rPr>
        <w:t>о</w:t>
      </w:r>
      <w:r w:rsidRPr="00461783">
        <w:rPr>
          <w:i/>
          <w:szCs w:val="24"/>
        </w:rPr>
        <w:t>собами в разных условиях; лазание, перелезание, ползание; метание малого мяча по движ</w:t>
      </w:r>
      <w:r w:rsidRPr="00461783">
        <w:rPr>
          <w:i/>
          <w:szCs w:val="24"/>
        </w:rPr>
        <w:t>у</w:t>
      </w:r>
      <w:r w:rsidRPr="00461783">
        <w:rPr>
          <w:i/>
          <w:szCs w:val="24"/>
        </w:rPr>
        <w:t>щейся мишени; преодоление препятствий разной сложности; передвижение в висах и уп</w:t>
      </w:r>
      <w:r w:rsidRPr="00461783">
        <w:rPr>
          <w:i/>
          <w:szCs w:val="24"/>
        </w:rPr>
        <w:t>о</w:t>
      </w:r>
      <w:r w:rsidRPr="00461783">
        <w:rPr>
          <w:i/>
          <w:szCs w:val="24"/>
        </w:rPr>
        <w:t>рах. Полосы препятствий, включающие разнообразные прикладные упражнения.</w:t>
      </w:r>
      <w:r w:rsidRPr="00461783">
        <w:rPr>
          <w:szCs w:val="24"/>
        </w:rPr>
        <w:t xml:space="preserve"> Общефиз</w:t>
      </w:r>
      <w:r w:rsidRPr="00461783">
        <w:rPr>
          <w:szCs w:val="24"/>
        </w:rPr>
        <w:t>и</w:t>
      </w:r>
      <w:r w:rsidRPr="00461783">
        <w:rPr>
          <w:szCs w:val="24"/>
        </w:rPr>
        <w:t>ческая подготовка. Упражнения, ориентированные на развитие основных физических к</w:t>
      </w:r>
      <w:r w:rsidRPr="00461783">
        <w:rPr>
          <w:szCs w:val="24"/>
        </w:rPr>
        <w:t>а</w:t>
      </w:r>
      <w:r w:rsidRPr="00461783">
        <w:rPr>
          <w:szCs w:val="24"/>
        </w:rPr>
        <w:t>честв (силы, быстроты, выносливости, координации, гибкости, ловкости). Специальная ф</w:t>
      </w:r>
      <w:r w:rsidRPr="00461783">
        <w:rPr>
          <w:szCs w:val="24"/>
        </w:rPr>
        <w:t>и</w:t>
      </w:r>
      <w:r w:rsidRPr="00461783">
        <w:rPr>
          <w:szCs w:val="24"/>
        </w:rPr>
        <w:t>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8D5C10" w:rsidRDefault="008D5C10" w:rsidP="00196EB1">
      <w:pPr>
        <w:spacing w:after="0" w:line="240" w:lineRule="auto"/>
        <w:ind w:left="0" w:firstLine="567"/>
        <w:rPr>
          <w:b/>
          <w:szCs w:val="24"/>
        </w:rPr>
      </w:pPr>
    </w:p>
    <w:p w:rsidR="00B87F21" w:rsidRPr="00461783" w:rsidRDefault="0097584A" w:rsidP="0091220F">
      <w:pPr>
        <w:pStyle w:val="01111"/>
        <w:numPr>
          <w:ilvl w:val="2"/>
          <w:numId w:val="217"/>
        </w:numPr>
      </w:pPr>
      <w:bookmarkStart w:id="348" w:name="_Toc52894681"/>
      <w:r w:rsidRPr="00461783">
        <w:lastRenderedPageBreak/>
        <w:t>Основы безо</w:t>
      </w:r>
      <w:r w:rsidR="00B87F21" w:rsidRPr="00461783">
        <w:t>пасности ж</w:t>
      </w:r>
      <w:r w:rsidRPr="00461783">
        <w:t>изнедеятельности</w:t>
      </w:r>
      <w:bookmarkEnd w:id="348"/>
      <w:r w:rsidRPr="00461783">
        <w:t xml:space="preserve"> </w:t>
      </w:r>
    </w:p>
    <w:p w:rsidR="000D0E62" w:rsidRPr="00461783" w:rsidRDefault="000D0E62" w:rsidP="00196EB1">
      <w:pPr>
        <w:spacing w:after="0" w:line="240" w:lineRule="auto"/>
        <w:ind w:left="0" w:firstLine="567"/>
        <w:rPr>
          <w:szCs w:val="24"/>
        </w:rPr>
      </w:pPr>
      <w:r w:rsidRPr="00461783">
        <w:rPr>
          <w:szCs w:val="24"/>
        </w:rPr>
        <w:t>Опасные и чрезвычайные ситуации становятся все более частым явлением в нашей п</w:t>
      </w:r>
      <w:r w:rsidRPr="00461783">
        <w:rPr>
          <w:szCs w:val="24"/>
        </w:rPr>
        <w:t>о</w:t>
      </w:r>
      <w:r w:rsidRPr="00461783">
        <w:rPr>
          <w:szCs w:val="24"/>
        </w:rPr>
        <w:t>вседневной жизни и требуют получения обучающимися знаний, умений, навыков и комп</w:t>
      </w:r>
      <w:r w:rsidRPr="00461783">
        <w:rPr>
          <w:szCs w:val="24"/>
        </w:rPr>
        <w:t>е</w:t>
      </w:r>
      <w:r w:rsidRPr="00461783">
        <w:rPr>
          <w:szCs w:val="24"/>
        </w:rPr>
        <w:t>тенций личной безопасности в условиях опасных и чрезвычайных ситуаций социально сложного и технически насыщенного окружающего мира.</w:t>
      </w:r>
    </w:p>
    <w:p w:rsidR="00B87F21" w:rsidRPr="00461783" w:rsidRDefault="000D0E62" w:rsidP="00196EB1">
      <w:pPr>
        <w:overflowPunct w:val="0"/>
        <w:autoSpaceDE w:val="0"/>
        <w:autoSpaceDN w:val="0"/>
        <w:adjustRightInd w:val="0"/>
        <w:spacing w:after="0" w:line="240" w:lineRule="auto"/>
        <w:ind w:left="0" w:firstLine="567"/>
        <w:rPr>
          <w:szCs w:val="24"/>
        </w:rPr>
      </w:pPr>
      <w:r w:rsidRPr="00461783">
        <w:rPr>
          <w:szCs w:val="24"/>
        </w:rPr>
        <w:t>Целью изучения и освоения программы является формирование у подрастающего п</w:t>
      </w:r>
      <w:r w:rsidRPr="00461783">
        <w:rPr>
          <w:szCs w:val="24"/>
        </w:rPr>
        <w:t>о</w:t>
      </w:r>
      <w:r w:rsidRPr="00461783">
        <w:rPr>
          <w:szCs w:val="24"/>
        </w:rPr>
        <w:t>коления россиян культуры безопасности жизнедеятельности в современном мире в со</w:t>
      </w:r>
      <w:r w:rsidR="00B87F21" w:rsidRPr="00461783">
        <w:rPr>
          <w:szCs w:val="24"/>
        </w:rPr>
        <w:t>-</w:t>
      </w:r>
    </w:p>
    <w:p w:rsidR="000D0E62" w:rsidRPr="00461783" w:rsidRDefault="000D0E62" w:rsidP="00196EB1">
      <w:pPr>
        <w:overflowPunct w:val="0"/>
        <w:autoSpaceDE w:val="0"/>
        <w:autoSpaceDN w:val="0"/>
        <w:adjustRightInd w:val="0"/>
        <w:spacing w:after="0" w:line="240" w:lineRule="auto"/>
        <w:ind w:left="0" w:firstLine="567"/>
        <w:rPr>
          <w:szCs w:val="24"/>
        </w:rPr>
      </w:pPr>
      <w:r w:rsidRPr="00461783">
        <w:rPr>
          <w:szCs w:val="24"/>
        </w:rPr>
        <w:t>ответствии с требованиями, предъявляемыми Федеральным государственным образ</w:t>
      </w:r>
      <w:r w:rsidRPr="00461783">
        <w:rPr>
          <w:szCs w:val="24"/>
        </w:rPr>
        <w:t>о</w:t>
      </w:r>
      <w:r w:rsidRPr="00461783">
        <w:rPr>
          <w:szCs w:val="24"/>
        </w:rPr>
        <w:t>вательным стандартом основного общего образования.</w:t>
      </w:r>
    </w:p>
    <w:p w:rsidR="000D0E62" w:rsidRPr="00461783" w:rsidRDefault="000D0E62" w:rsidP="00196EB1">
      <w:pPr>
        <w:overflowPunct w:val="0"/>
        <w:autoSpaceDE w:val="0"/>
        <w:autoSpaceDN w:val="0"/>
        <w:adjustRightInd w:val="0"/>
        <w:spacing w:after="0" w:line="240" w:lineRule="auto"/>
        <w:ind w:left="0" w:firstLine="567"/>
        <w:rPr>
          <w:szCs w:val="24"/>
        </w:rPr>
      </w:pPr>
      <w:r w:rsidRPr="00461783">
        <w:rPr>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0D0E62" w:rsidRPr="00461783" w:rsidRDefault="000D0E62" w:rsidP="00196EB1">
      <w:pPr>
        <w:overflowPunct w:val="0"/>
        <w:autoSpaceDE w:val="0"/>
        <w:autoSpaceDN w:val="0"/>
        <w:adjustRightInd w:val="0"/>
        <w:spacing w:after="0" w:line="240" w:lineRule="auto"/>
        <w:ind w:left="0" w:firstLine="567"/>
        <w:rPr>
          <w:szCs w:val="24"/>
        </w:rPr>
      </w:pPr>
      <w:r w:rsidRPr="00461783">
        <w:rPr>
          <w:szCs w:val="24"/>
        </w:rPr>
        <w:t>Программа определяет базовое содержание по учебному предмету «Основы безопасн</w:t>
      </w:r>
      <w:r w:rsidRPr="00461783">
        <w:rPr>
          <w:szCs w:val="24"/>
        </w:rPr>
        <w:t>о</w:t>
      </w:r>
      <w:r w:rsidRPr="00461783">
        <w:rPr>
          <w:szCs w:val="24"/>
        </w:rPr>
        <w:t>сти жизнедеятельности» в форме и объеме, которые соответствуют возрастным особенн</w:t>
      </w:r>
      <w:r w:rsidRPr="00461783">
        <w:rPr>
          <w:szCs w:val="24"/>
        </w:rPr>
        <w:t>о</w:t>
      </w:r>
      <w:r w:rsidRPr="00461783">
        <w:rPr>
          <w:szCs w:val="24"/>
        </w:rPr>
        <w:t>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0D0E62" w:rsidRPr="00461783" w:rsidRDefault="000D0E62" w:rsidP="00196EB1">
      <w:pPr>
        <w:overflowPunct w:val="0"/>
        <w:autoSpaceDE w:val="0"/>
        <w:autoSpaceDN w:val="0"/>
        <w:adjustRightInd w:val="0"/>
        <w:spacing w:after="0" w:line="240" w:lineRule="auto"/>
        <w:ind w:left="0" w:firstLine="0"/>
        <w:rPr>
          <w:szCs w:val="24"/>
        </w:rPr>
      </w:pPr>
      <w:r w:rsidRPr="00461783">
        <w:rPr>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D0E62" w:rsidRPr="00461783" w:rsidRDefault="000D0E62" w:rsidP="00196EB1">
      <w:pPr>
        <w:spacing w:after="0" w:line="240" w:lineRule="auto"/>
        <w:ind w:left="0" w:firstLine="567"/>
        <w:rPr>
          <w:szCs w:val="24"/>
        </w:rPr>
      </w:pPr>
      <w:r w:rsidRPr="00461783">
        <w:rPr>
          <w:szCs w:val="24"/>
        </w:rPr>
        <w:t>Основы безопасности жизнедеятельности как учебный предмет обеспечивает:</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t>освоение обучающимися знаний о безопасном поведении в повседневной жизнеде</w:t>
      </w:r>
      <w:r w:rsidRPr="00461783">
        <w:rPr>
          <w:szCs w:val="24"/>
        </w:rPr>
        <w:t>я</w:t>
      </w:r>
      <w:r w:rsidRPr="00461783">
        <w:rPr>
          <w:szCs w:val="24"/>
        </w:rPr>
        <w:t>тельности;</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w:t>
      </w:r>
      <w:r w:rsidRPr="00461783">
        <w:rPr>
          <w:szCs w:val="24"/>
        </w:rPr>
        <w:t>н</w:t>
      </w:r>
      <w:r w:rsidRPr="00461783">
        <w:rPr>
          <w:szCs w:val="24"/>
        </w:rPr>
        <w:t>ской идентичности и правового поведения;</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t>понимание необходимости беречь и сохранять свое здоровье как индивидуальную и общественную ценность;</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t>понимание необходимости сохранения природы и окружающей среды для полноценной жизни человека;</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t>освоение обучающимися умений экологического проектирования безопасной жизн</w:t>
      </w:r>
      <w:r w:rsidRPr="00461783">
        <w:rPr>
          <w:szCs w:val="24"/>
        </w:rPr>
        <w:t>е</w:t>
      </w:r>
      <w:r w:rsidRPr="00461783">
        <w:rPr>
          <w:szCs w:val="24"/>
        </w:rPr>
        <w:t>деятельности с учетом природных, техногенных и социальных рисков;</w:t>
      </w:r>
    </w:p>
    <w:p w:rsidR="00B87F21" w:rsidRPr="00461783" w:rsidRDefault="000D0E62" w:rsidP="00196EB1">
      <w:pPr>
        <w:tabs>
          <w:tab w:val="left" w:pos="1134"/>
        </w:tabs>
        <w:autoSpaceDE w:val="0"/>
        <w:autoSpaceDN w:val="0"/>
        <w:adjustRightInd w:val="0"/>
        <w:spacing w:after="0" w:line="240" w:lineRule="auto"/>
        <w:ind w:left="0" w:firstLine="567"/>
        <w:jc w:val="left"/>
        <w:rPr>
          <w:color w:val="FF0000"/>
          <w:szCs w:val="24"/>
          <w:u w:val="single"/>
        </w:rPr>
      </w:pPr>
      <w:r w:rsidRPr="00461783">
        <w:rPr>
          <w:szCs w:val="24"/>
        </w:rPr>
        <w:t>понимание роли государства и действующего законодательства в обеспечении наци</w:t>
      </w:r>
      <w:r w:rsidRPr="00461783">
        <w:rPr>
          <w:szCs w:val="24"/>
        </w:rPr>
        <w:t>о</w:t>
      </w:r>
      <w:r w:rsidRPr="00461783">
        <w:rPr>
          <w:szCs w:val="24"/>
        </w:rPr>
        <w:t>нальной безопасности и защиты населения от опасных и чрезвычайных ситуаций техноге</w:t>
      </w:r>
      <w:r w:rsidRPr="00461783">
        <w:rPr>
          <w:szCs w:val="24"/>
        </w:rPr>
        <w:t>н</w:t>
      </w:r>
      <w:r w:rsidRPr="00461783">
        <w:rPr>
          <w:szCs w:val="24"/>
        </w:rPr>
        <w:t xml:space="preserve">ного  </w:t>
      </w:r>
      <w:r w:rsidRPr="00461783">
        <w:rPr>
          <w:color w:val="FF0000"/>
          <w:szCs w:val="24"/>
          <w:u w:val="single"/>
        </w:rPr>
        <w:t xml:space="preserve"> </w:t>
      </w:r>
      <w:r w:rsidRPr="00461783">
        <w:rPr>
          <w:color w:val="auto"/>
          <w:szCs w:val="24"/>
        </w:rPr>
        <w:t>характера.</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t>освоение умений предвидеть возникновение опасных и чрезвычайных ситуаций по х</w:t>
      </w:r>
      <w:r w:rsidRPr="00461783">
        <w:rPr>
          <w:szCs w:val="24"/>
        </w:rPr>
        <w:t>а</w:t>
      </w:r>
      <w:r w:rsidRPr="00461783">
        <w:rPr>
          <w:szCs w:val="24"/>
        </w:rPr>
        <w:t>рактерным признакам их проявления, а также на основе информации, получаемой из разли</w:t>
      </w:r>
      <w:r w:rsidRPr="00461783">
        <w:rPr>
          <w:szCs w:val="24"/>
        </w:rPr>
        <w:t>ч</w:t>
      </w:r>
      <w:r w:rsidRPr="00461783">
        <w:rPr>
          <w:szCs w:val="24"/>
        </w:rPr>
        <w:t>ных источников;</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t>освоение умений оказывать первую помощь пострадавшим;</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t>освоение умений готовность проявлять предосторожность в ситуациях неопределенн</w:t>
      </w:r>
      <w:r w:rsidRPr="00461783">
        <w:rPr>
          <w:szCs w:val="24"/>
        </w:rPr>
        <w:t>о</w:t>
      </w:r>
      <w:r w:rsidRPr="00461783">
        <w:rPr>
          <w:szCs w:val="24"/>
        </w:rPr>
        <w:t>сти;</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t>освоение умений принимать обоснованные решения в конкретной опасной (чрезвыча</w:t>
      </w:r>
      <w:r w:rsidRPr="00461783">
        <w:rPr>
          <w:szCs w:val="24"/>
        </w:rPr>
        <w:t>й</w:t>
      </w:r>
      <w:r w:rsidRPr="00461783">
        <w:rPr>
          <w:szCs w:val="24"/>
        </w:rPr>
        <w:t>ной) ситуации с учетом реально складывающейся обстановки и индивидуальных возможн</w:t>
      </w:r>
      <w:r w:rsidRPr="00461783">
        <w:rPr>
          <w:szCs w:val="24"/>
        </w:rPr>
        <w:t>о</w:t>
      </w:r>
      <w:r w:rsidRPr="00461783">
        <w:rPr>
          <w:szCs w:val="24"/>
        </w:rPr>
        <w:t>стей;</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t>освоение умений использовать средства индивидуальной и коллективной защиты.</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t>Освоение и понимание учебного предмета «Основы безопасности жизнедеятельности» направлено на:</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t>воспитание у обучающихся чувства ответственности за личную безопасность, ценнос</w:t>
      </w:r>
      <w:r w:rsidRPr="00461783">
        <w:rPr>
          <w:szCs w:val="24"/>
        </w:rPr>
        <w:t>т</w:t>
      </w:r>
      <w:r w:rsidRPr="00461783">
        <w:rPr>
          <w:szCs w:val="24"/>
        </w:rPr>
        <w:t>ного отношения к своему здоровью и жизни;</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w:t>
      </w:r>
      <w:r w:rsidRPr="00461783">
        <w:rPr>
          <w:szCs w:val="24"/>
        </w:rPr>
        <w:t>и</w:t>
      </w:r>
      <w:r w:rsidRPr="00461783">
        <w:rPr>
          <w:szCs w:val="24"/>
        </w:rPr>
        <w:t>туациях;</w:t>
      </w:r>
    </w:p>
    <w:p w:rsidR="000D0E62" w:rsidRPr="00461783" w:rsidRDefault="000D0E62" w:rsidP="00196EB1">
      <w:pPr>
        <w:tabs>
          <w:tab w:val="left" w:pos="1134"/>
        </w:tabs>
        <w:autoSpaceDE w:val="0"/>
        <w:autoSpaceDN w:val="0"/>
        <w:adjustRightInd w:val="0"/>
        <w:spacing w:after="0" w:line="240" w:lineRule="auto"/>
        <w:ind w:left="0" w:firstLine="567"/>
        <w:jc w:val="left"/>
        <w:rPr>
          <w:szCs w:val="24"/>
        </w:rPr>
      </w:pPr>
      <w:r w:rsidRPr="00461783">
        <w:rPr>
          <w:szCs w:val="24"/>
        </w:rPr>
        <w:lastRenderedPageBreak/>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w:t>
      </w:r>
      <w:r w:rsidRPr="00461783">
        <w:rPr>
          <w:szCs w:val="24"/>
        </w:rPr>
        <w:t>о</w:t>
      </w:r>
      <w:r w:rsidRPr="00461783">
        <w:rPr>
          <w:szCs w:val="24"/>
        </w:rPr>
        <w:t>го, техногенного и социального характера, убеждения в необходимости безопасного и здор</w:t>
      </w:r>
      <w:r w:rsidRPr="00461783">
        <w:rPr>
          <w:szCs w:val="24"/>
        </w:rPr>
        <w:t>о</w:t>
      </w:r>
      <w:r w:rsidRPr="00461783">
        <w:rPr>
          <w:szCs w:val="24"/>
        </w:rPr>
        <w:t>вого образа жизни, нетерпимости к действиям и влияниям, представляющим угрозу для жи</w:t>
      </w:r>
      <w:r w:rsidRPr="00461783">
        <w:rPr>
          <w:szCs w:val="24"/>
        </w:rPr>
        <w:t>з</w:t>
      </w:r>
      <w:r w:rsidRPr="00461783">
        <w:rPr>
          <w:szCs w:val="24"/>
        </w:rPr>
        <w:t>ни человека.</w:t>
      </w:r>
    </w:p>
    <w:p w:rsidR="000D0E62" w:rsidRPr="00461783" w:rsidRDefault="000D0E62" w:rsidP="00196EB1">
      <w:pPr>
        <w:overflowPunct w:val="0"/>
        <w:autoSpaceDE w:val="0"/>
        <w:autoSpaceDN w:val="0"/>
        <w:adjustRightInd w:val="0"/>
        <w:spacing w:after="0" w:line="240" w:lineRule="auto"/>
        <w:ind w:left="0" w:firstLine="567"/>
        <w:rPr>
          <w:szCs w:val="24"/>
        </w:rPr>
      </w:pPr>
      <w:r w:rsidRPr="00461783">
        <w:rPr>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w:t>
      </w:r>
      <w:r w:rsidRPr="00461783">
        <w:rPr>
          <w:szCs w:val="24"/>
        </w:rPr>
        <w:t>о</w:t>
      </w:r>
      <w:r w:rsidRPr="00461783">
        <w:rPr>
          <w:szCs w:val="24"/>
        </w:rPr>
        <w:t>ванию у обучающихся умения безопасно использовать учебное оборудование, проводить и</w:t>
      </w:r>
      <w:r w:rsidRPr="00461783">
        <w:rPr>
          <w:szCs w:val="24"/>
        </w:rPr>
        <w:t>с</w:t>
      </w:r>
      <w:r w:rsidRPr="00461783">
        <w:rPr>
          <w:szCs w:val="24"/>
        </w:rPr>
        <w:t>следования, анализировать полученные результаты, представлять и научно аргументировать полученные выводы.</w:t>
      </w:r>
    </w:p>
    <w:p w:rsidR="00B87F21" w:rsidRPr="00461783" w:rsidRDefault="000D0E62" w:rsidP="00196EB1">
      <w:pPr>
        <w:overflowPunct w:val="0"/>
        <w:autoSpaceDE w:val="0"/>
        <w:autoSpaceDN w:val="0"/>
        <w:adjustRightInd w:val="0"/>
        <w:spacing w:after="0" w:line="240" w:lineRule="auto"/>
        <w:ind w:left="0" w:firstLine="567"/>
        <w:rPr>
          <w:rFonts w:eastAsia="Times New Roman"/>
          <w:szCs w:val="24"/>
        </w:rPr>
      </w:pPr>
      <w:r w:rsidRPr="00461783">
        <w:rPr>
          <w:rFonts w:eastAsia="Times New Roman"/>
          <w:szCs w:val="24"/>
        </w:rPr>
        <w:t>Межпредметная интеграция и связь учебного предмета «Основы безопасности жизн</w:t>
      </w:r>
      <w:r w:rsidRPr="00461783">
        <w:rPr>
          <w:rFonts w:eastAsia="Times New Roman"/>
          <w:szCs w:val="24"/>
        </w:rPr>
        <w:t>е</w:t>
      </w:r>
      <w:r w:rsidRPr="00461783">
        <w:rPr>
          <w:rFonts w:eastAsia="Times New Roman"/>
          <w:szCs w:val="24"/>
        </w:rPr>
        <w:t xml:space="preserve">деятельности» с такими предметами как «Биология», «История», «Информатика», </w:t>
      </w:r>
    </w:p>
    <w:p w:rsidR="000D0E62" w:rsidRPr="00461783" w:rsidRDefault="000D0E62" w:rsidP="00196EB1">
      <w:pPr>
        <w:overflowPunct w:val="0"/>
        <w:autoSpaceDE w:val="0"/>
        <w:autoSpaceDN w:val="0"/>
        <w:adjustRightInd w:val="0"/>
        <w:spacing w:after="0" w:line="240" w:lineRule="auto"/>
        <w:ind w:left="0" w:firstLine="567"/>
        <w:rPr>
          <w:szCs w:val="24"/>
        </w:rPr>
      </w:pPr>
      <w:r w:rsidRPr="00461783">
        <w:rPr>
          <w:rFonts w:eastAsia="Times New Roman"/>
          <w:szCs w:val="24"/>
        </w:rPr>
        <w:t>«Обществознание»,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w:t>
      </w:r>
      <w:r w:rsidRPr="00461783">
        <w:rPr>
          <w:rFonts w:eastAsia="Times New Roman"/>
          <w:szCs w:val="24"/>
        </w:rPr>
        <w:t>а</w:t>
      </w:r>
      <w:r w:rsidRPr="00461783">
        <w:rPr>
          <w:rFonts w:eastAsia="Times New Roman"/>
          <w:szCs w:val="24"/>
        </w:rPr>
        <w:t>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w:t>
      </w:r>
      <w:r w:rsidRPr="00461783">
        <w:rPr>
          <w:rFonts w:eastAsia="Times New Roman"/>
          <w:szCs w:val="24"/>
        </w:rPr>
        <w:t>с</w:t>
      </w:r>
      <w:r w:rsidRPr="00461783">
        <w:rPr>
          <w:rFonts w:eastAsia="Times New Roman"/>
          <w:szCs w:val="24"/>
        </w:rPr>
        <w:t>пользования учебного времени.</w:t>
      </w:r>
    </w:p>
    <w:p w:rsidR="000D0E62" w:rsidRPr="00461783" w:rsidRDefault="000D0E62" w:rsidP="00196EB1">
      <w:pPr>
        <w:spacing w:after="0" w:line="240" w:lineRule="auto"/>
        <w:ind w:left="0" w:firstLine="567"/>
        <w:rPr>
          <w:b/>
          <w:bCs/>
          <w:szCs w:val="24"/>
        </w:rPr>
      </w:pPr>
      <w:r w:rsidRPr="00461783">
        <w:rPr>
          <w:b/>
          <w:bCs/>
          <w:szCs w:val="24"/>
        </w:rPr>
        <w:t>Основы безопасности личности, общества и государства</w:t>
      </w:r>
    </w:p>
    <w:p w:rsidR="000D0E62" w:rsidRPr="00461783" w:rsidRDefault="000D0E62" w:rsidP="00196EB1">
      <w:pPr>
        <w:tabs>
          <w:tab w:val="left" w:pos="426"/>
        </w:tabs>
        <w:spacing w:after="0" w:line="240" w:lineRule="auto"/>
        <w:ind w:left="0" w:firstLine="567"/>
        <w:rPr>
          <w:b/>
          <w:bCs/>
          <w:szCs w:val="24"/>
          <w:shd w:val="clear" w:color="auto" w:fill="FFFFFF"/>
        </w:rPr>
      </w:pPr>
      <w:r w:rsidRPr="00461783">
        <w:rPr>
          <w:b/>
          <w:bCs/>
          <w:szCs w:val="24"/>
          <w:shd w:val="clear" w:color="auto" w:fill="FFFFFF"/>
        </w:rPr>
        <w:t xml:space="preserve">Основы комплексной безопасности </w:t>
      </w:r>
    </w:p>
    <w:p w:rsidR="000D0E62" w:rsidRPr="00461783" w:rsidRDefault="000D0E62" w:rsidP="00196EB1">
      <w:pPr>
        <w:spacing w:after="0" w:line="240" w:lineRule="auto"/>
        <w:ind w:left="0" w:firstLine="567"/>
        <w:rPr>
          <w:i/>
          <w:color w:val="FF0000"/>
          <w:szCs w:val="24"/>
          <w:u w:val="single"/>
        </w:rPr>
      </w:pPr>
      <w:r w:rsidRPr="00461783">
        <w:rPr>
          <w:szCs w:val="24"/>
        </w:rPr>
        <w:t>Человек и окружающая среда. Мероприятия по защите населения в местах с неблаг</w:t>
      </w:r>
      <w:r w:rsidRPr="00461783">
        <w:rPr>
          <w:szCs w:val="24"/>
        </w:rPr>
        <w:t>о</w:t>
      </w:r>
      <w:r w:rsidRPr="00461783">
        <w:rPr>
          <w:szCs w:val="24"/>
        </w:rPr>
        <w:t>приятной экологической обстановкой, предельно допустимые концентрации вредных в</w:t>
      </w:r>
      <w:r w:rsidRPr="00461783">
        <w:rPr>
          <w:szCs w:val="24"/>
        </w:rPr>
        <w:t>е</w:t>
      </w:r>
      <w:r w:rsidRPr="00461783">
        <w:rPr>
          <w:szCs w:val="24"/>
        </w:rPr>
        <w:t>ществ в атмосфере, воде, почве. Бытовые приборы контроля качества окружающей среды</w:t>
      </w:r>
      <w:r w:rsidRPr="00461783">
        <w:rPr>
          <w:color w:val="auto"/>
          <w:szCs w:val="24"/>
          <w:u w:val="single"/>
        </w:rPr>
        <w:t>.</w:t>
      </w:r>
      <w:r w:rsidRPr="00461783">
        <w:rPr>
          <w:szCs w:val="24"/>
        </w:rPr>
        <w:t xml:space="preserve"> Основные правила пользования средствами бытовой химии. Безопасность на дорогах. Пр</w:t>
      </w:r>
      <w:r w:rsidRPr="00461783">
        <w:rPr>
          <w:szCs w:val="24"/>
        </w:rPr>
        <w:t>а</w:t>
      </w:r>
      <w:r w:rsidRPr="00461783">
        <w:rPr>
          <w:szCs w:val="24"/>
        </w:rPr>
        <w:t xml:space="preserve">вила безопасного поведения пешехода, пассажира и велосипедиста. </w:t>
      </w:r>
      <w:r w:rsidRPr="00461783">
        <w:rPr>
          <w:i/>
          <w:szCs w:val="24"/>
        </w:rPr>
        <w:t>Средства индивидуал</w:t>
      </w:r>
      <w:r w:rsidRPr="00461783">
        <w:rPr>
          <w:i/>
          <w:szCs w:val="24"/>
        </w:rPr>
        <w:t>ь</w:t>
      </w:r>
      <w:r w:rsidRPr="00461783">
        <w:rPr>
          <w:i/>
          <w:szCs w:val="24"/>
        </w:rPr>
        <w:t>ной защиты велосипедиста.</w:t>
      </w:r>
      <w:r w:rsidRPr="00461783">
        <w:rPr>
          <w:szCs w:val="24"/>
        </w:rPr>
        <w:t xml:space="preserve"> Пожар его причины и последствия. Правила поведения при п</w:t>
      </w:r>
      <w:r w:rsidRPr="00461783">
        <w:rPr>
          <w:szCs w:val="24"/>
        </w:rPr>
        <w:t>о</w:t>
      </w:r>
      <w:r w:rsidRPr="00461783">
        <w:rPr>
          <w:szCs w:val="24"/>
        </w:rPr>
        <w:t>жаре при пожаре. Первичные средства пожаротушения. Средства индивидуальной защиты.</w:t>
      </w:r>
      <w:r w:rsidRPr="00461783">
        <w:rPr>
          <w:i/>
          <w:color w:val="FF0000"/>
          <w:szCs w:val="24"/>
          <w:u w:val="single"/>
        </w:rPr>
        <w:t>.</w:t>
      </w:r>
    </w:p>
    <w:p w:rsidR="000D0E62" w:rsidRPr="00461783" w:rsidRDefault="000D0E62" w:rsidP="00196EB1">
      <w:pPr>
        <w:tabs>
          <w:tab w:val="left" w:pos="426"/>
        </w:tabs>
        <w:spacing w:after="0" w:line="240" w:lineRule="auto"/>
        <w:ind w:left="0" w:firstLine="567"/>
        <w:rPr>
          <w:szCs w:val="24"/>
        </w:rPr>
      </w:pPr>
      <w:r w:rsidRPr="00461783">
        <w:rPr>
          <w:b/>
          <w:szCs w:val="24"/>
        </w:rPr>
        <w:t xml:space="preserve">Защита населения Российской Федерации от чрезвычайных </w:t>
      </w:r>
      <w:r w:rsidRPr="00461783">
        <w:rPr>
          <w:b/>
          <w:bCs/>
          <w:szCs w:val="24"/>
          <w:shd w:val="clear" w:color="auto" w:fill="FFFFFF"/>
        </w:rPr>
        <w:t>ситуаций</w:t>
      </w:r>
    </w:p>
    <w:p w:rsidR="000D0E62" w:rsidRPr="00461783" w:rsidRDefault="000D0E62" w:rsidP="00196EB1">
      <w:pPr>
        <w:spacing w:after="0" w:line="240" w:lineRule="auto"/>
        <w:ind w:left="0" w:firstLine="567"/>
        <w:rPr>
          <w:szCs w:val="24"/>
        </w:rPr>
      </w:pPr>
      <w:r w:rsidRPr="00461783">
        <w:rPr>
          <w:szCs w:val="24"/>
        </w:rPr>
        <w:t>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w:t>
      </w:r>
      <w:r w:rsidRPr="00461783">
        <w:rPr>
          <w:szCs w:val="24"/>
        </w:rPr>
        <w:t>о</w:t>
      </w:r>
      <w:r w:rsidRPr="00461783">
        <w:rPr>
          <w:szCs w:val="24"/>
        </w:rPr>
        <w:t>номики, транспорте, гидротехнических сооружениях). Рекомендации по безопасному пов</w:t>
      </w:r>
      <w:r w:rsidRPr="00461783">
        <w:rPr>
          <w:szCs w:val="24"/>
        </w:rPr>
        <w:t>е</w:t>
      </w:r>
      <w:r w:rsidRPr="00461783">
        <w:rPr>
          <w:szCs w:val="24"/>
        </w:rPr>
        <w:t>дению. Средства индивидуальной и коллективной защиты. Правила пользования ими. Де</w:t>
      </w:r>
      <w:r w:rsidRPr="00461783">
        <w:rPr>
          <w:szCs w:val="24"/>
        </w:rPr>
        <w:t>й</w:t>
      </w:r>
      <w:r w:rsidRPr="00461783">
        <w:rPr>
          <w:szCs w:val="24"/>
        </w:rPr>
        <w:t>ствия по сигналу «Внимание всем!». Эвакуация населения и правила поведения при эваку</w:t>
      </w:r>
      <w:r w:rsidRPr="00461783">
        <w:rPr>
          <w:szCs w:val="24"/>
        </w:rPr>
        <w:t>а</w:t>
      </w:r>
      <w:r w:rsidRPr="00461783">
        <w:rPr>
          <w:szCs w:val="24"/>
        </w:rPr>
        <w:t>ции.</w:t>
      </w:r>
    </w:p>
    <w:p w:rsidR="000D0E62" w:rsidRPr="00461783" w:rsidRDefault="000D0E62" w:rsidP="00196EB1">
      <w:pPr>
        <w:spacing w:after="0" w:line="240" w:lineRule="auto"/>
        <w:ind w:left="0" w:firstLine="567"/>
        <w:rPr>
          <w:b/>
          <w:bCs/>
          <w:szCs w:val="24"/>
        </w:rPr>
      </w:pPr>
      <w:r w:rsidRPr="00461783">
        <w:rPr>
          <w:b/>
          <w:bCs/>
          <w:szCs w:val="24"/>
        </w:rPr>
        <w:t>Основы медицинских знаний и здорового образа жизни</w:t>
      </w:r>
    </w:p>
    <w:p w:rsidR="000D0E62" w:rsidRPr="00461783" w:rsidRDefault="000D0E62" w:rsidP="00196EB1">
      <w:pPr>
        <w:tabs>
          <w:tab w:val="left" w:pos="426"/>
        </w:tabs>
        <w:spacing w:after="0" w:line="240" w:lineRule="auto"/>
        <w:ind w:left="0" w:firstLine="567"/>
        <w:rPr>
          <w:b/>
          <w:bCs/>
          <w:szCs w:val="24"/>
        </w:rPr>
      </w:pPr>
      <w:r w:rsidRPr="00461783">
        <w:rPr>
          <w:b/>
          <w:bCs/>
          <w:szCs w:val="24"/>
        </w:rPr>
        <w:t>Основы здорового образа жизни</w:t>
      </w:r>
    </w:p>
    <w:p w:rsidR="000D0E62" w:rsidRPr="00B71BBE" w:rsidRDefault="000D0E62" w:rsidP="00196EB1">
      <w:pPr>
        <w:spacing w:after="0" w:line="240" w:lineRule="auto"/>
        <w:ind w:left="0" w:firstLine="567"/>
        <w:rPr>
          <w:bCs/>
          <w:szCs w:val="24"/>
        </w:rPr>
      </w:pPr>
      <w:r w:rsidRPr="00461783">
        <w:rPr>
          <w:bCs/>
          <w:szCs w:val="24"/>
        </w:rPr>
        <w:t xml:space="preserve">Составляющие и факторы здорового образа жизни (физическая активность) </w:t>
      </w:r>
      <w:r w:rsidRPr="00461783">
        <w:rPr>
          <w:bCs/>
          <w:i/>
          <w:szCs w:val="24"/>
        </w:rPr>
        <w:t xml:space="preserve">Семья в </w:t>
      </w:r>
      <w:r w:rsidRPr="00B71BBE">
        <w:rPr>
          <w:bCs/>
          <w:i/>
          <w:szCs w:val="24"/>
        </w:rPr>
        <w:t>с</w:t>
      </w:r>
      <w:r w:rsidRPr="00B71BBE">
        <w:rPr>
          <w:bCs/>
          <w:i/>
          <w:szCs w:val="24"/>
        </w:rPr>
        <w:t>о</w:t>
      </w:r>
      <w:r w:rsidRPr="00B71BBE">
        <w:rPr>
          <w:bCs/>
          <w:i/>
          <w:szCs w:val="24"/>
        </w:rPr>
        <w:t>временном обществе. Права и обязанности супругов. Защита прав ребенка.</w:t>
      </w:r>
    </w:p>
    <w:p w:rsidR="000D0E62" w:rsidRPr="00B71BBE" w:rsidRDefault="000D0E62" w:rsidP="00196EB1">
      <w:pPr>
        <w:tabs>
          <w:tab w:val="left" w:pos="426"/>
        </w:tabs>
        <w:spacing w:after="0" w:line="240" w:lineRule="auto"/>
        <w:ind w:left="0" w:firstLine="567"/>
        <w:rPr>
          <w:b/>
          <w:bCs/>
          <w:szCs w:val="24"/>
        </w:rPr>
      </w:pPr>
      <w:r w:rsidRPr="00B71BBE">
        <w:rPr>
          <w:b/>
          <w:bCs/>
          <w:szCs w:val="24"/>
        </w:rPr>
        <w:t>Основы медицинских знаний и оказание первой помощи</w:t>
      </w:r>
    </w:p>
    <w:p w:rsidR="00561622" w:rsidRPr="00B71BBE" w:rsidRDefault="000D0E62" w:rsidP="00196EB1">
      <w:pPr>
        <w:spacing w:after="0" w:line="240" w:lineRule="auto"/>
        <w:ind w:left="0" w:firstLine="567"/>
        <w:rPr>
          <w:color w:val="auto"/>
          <w:szCs w:val="24"/>
          <w:u w:val="single"/>
        </w:rPr>
      </w:pPr>
      <w:r w:rsidRPr="00B71BBE">
        <w:rPr>
          <w:color w:val="auto"/>
          <w:szCs w:val="24"/>
        </w:rPr>
        <w:t>Первая помощь при отравлениях активными химически опасными веществами и быт</w:t>
      </w:r>
      <w:r w:rsidRPr="00B71BBE">
        <w:rPr>
          <w:color w:val="auto"/>
          <w:szCs w:val="24"/>
        </w:rPr>
        <w:t>о</w:t>
      </w:r>
      <w:r w:rsidRPr="00B71BBE">
        <w:rPr>
          <w:color w:val="auto"/>
          <w:szCs w:val="24"/>
        </w:rPr>
        <w:t>вой химией.</w:t>
      </w:r>
      <w:r w:rsidRPr="00B71BBE">
        <w:rPr>
          <w:color w:val="auto"/>
          <w:szCs w:val="24"/>
          <w:u w:val="single"/>
        </w:rPr>
        <w:t xml:space="preserve"> </w:t>
      </w:r>
    </w:p>
    <w:p w:rsidR="0091220F" w:rsidRDefault="0091220F" w:rsidP="0091220F">
      <w:pPr>
        <w:pStyle w:val="01111"/>
        <w:numPr>
          <w:ilvl w:val="0"/>
          <w:numId w:val="0"/>
        </w:numPr>
        <w:ind w:left="1800"/>
      </w:pPr>
      <w:r>
        <w:rPr>
          <w:szCs w:val="24"/>
        </w:rPr>
        <w:t>2.2.19.</w:t>
      </w:r>
      <w:r w:rsidR="00AC19B4" w:rsidRPr="0091220F">
        <w:rPr>
          <w:szCs w:val="24"/>
        </w:rPr>
        <w:t xml:space="preserve">     </w:t>
      </w:r>
      <w:r>
        <w:t>Познавательная география</w:t>
      </w:r>
    </w:p>
    <w:p w:rsidR="0091220F" w:rsidRPr="00A0666B" w:rsidRDefault="0091220F" w:rsidP="0091220F">
      <w:pPr>
        <w:pStyle w:val="af"/>
        <w:spacing w:after="0" w:line="240" w:lineRule="auto"/>
        <w:ind w:left="1211" w:firstLine="0"/>
        <w:rPr>
          <w:szCs w:val="24"/>
        </w:rPr>
      </w:pPr>
      <w:r w:rsidRPr="00A0666B">
        <w:rPr>
          <w:bCs/>
          <w:szCs w:val="24"/>
        </w:rPr>
        <w:t> Каменная летопись планеты</w:t>
      </w:r>
      <w:r>
        <w:rPr>
          <w:bCs/>
          <w:szCs w:val="24"/>
        </w:rPr>
        <w:t>.</w:t>
      </w:r>
      <w:r w:rsidRPr="00A0666B">
        <w:rPr>
          <w:bCs/>
          <w:szCs w:val="24"/>
        </w:rPr>
        <w:t xml:space="preserve"> </w:t>
      </w:r>
    </w:p>
    <w:p w:rsidR="0091220F" w:rsidRPr="00A0666B" w:rsidRDefault="0091220F" w:rsidP="0091220F">
      <w:pPr>
        <w:pStyle w:val="aa"/>
        <w:shd w:val="clear" w:color="auto" w:fill="FFFFFF"/>
        <w:spacing w:before="30" w:beforeAutospacing="0" w:after="30" w:afterAutospacing="0"/>
        <w:jc w:val="both"/>
        <w:rPr>
          <w:color w:val="000000"/>
        </w:rPr>
      </w:pPr>
      <w:r w:rsidRPr="00A0666B">
        <w:rPr>
          <w:color w:val="000000"/>
        </w:rPr>
        <w:t>    Эндогенные и экзогенные процессы, метеориты и астероиды – создатели каменной лет</w:t>
      </w:r>
      <w:r w:rsidRPr="00A0666B">
        <w:rPr>
          <w:color w:val="000000"/>
        </w:rPr>
        <w:t>о</w:t>
      </w:r>
      <w:r w:rsidRPr="00A0666B">
        <w:rPr>
          <w:color w:val="000000"/>
        </w:rPr>
        <w:t>писи. Башня Дьявола – самая причудливая из скал Запада США. Священная гора Улуру в самом сердце Австралии. Причудливый ландшафт и пещерные комплексы в горах Каппад</w:t>
      </w:r>
      <w:r w:rsidRPr="00A0666B">
        <w:rPr>
          <w:color w:val="000000"/>
        </w:rPr>
        <w:t>о</w:t>
      </w:r>
      <w:r w:rsidRPr="00A0666B">
        <w:rPr>
          <w:color w:val="000000"/>
        </w:rPr>
        <w:t>кии (Турция). Долина привидений горы Демерджи в Крымских горах.</w:t>
      </w:r>
    </w:p>
    <w:p w:rsidR="0091220F" w:rsidRPr="00A0666B" w:rsidRDefault="0091220F" w:rsidP="0091220F">
      <w:pPr>
        <w:pStyle w:val="aa"/>
        <w:shd w:val="clear" w:color="auto" w:fill="FFFFFF"/>
        <w:spacing w:before="30" w:beforeAutospacing="0" w:after="30" w:afterAutospacing="0"/>
        <w:ind w:left="1211"/>
        <w:jc w:val="both"/>
        <w:rPr>
          <w:color w:val="000000"/>
        </w:rPr>
      </w:pPr>
      <w:r w:rsidRPr="00A0666B">
        <w:rPr>
          <w:bCs/>
          <w:color w:val="000000"/>
        </w:rPr>
        <w:t xml:space="preserve">В мире песка и камня </w:t>
      </w:r>
      <w:r>
        <w:rPr>
          <w:bCs/>
          <w:color w:val="000000"/>
        </w:rPr>
        <w:t>.</w:t>
      </w:r>
    </w:p>
    <w:p w:rsidR="0091220F" w:rsidRPr="00A0666B" w:rsidRDefault="0091220F" w:rsidP="0091220F">
      <w:pPr>
        <w:pStyle w:val="aa"/>
        <w:shd w:val="clear" w:color="auto" w:fill="FFFFFF"/>
        <w:spacing w:before="30" w:beforeAutospacing="0" w:after="30" w:afterAutospacing="0"/>
        <w:jc w:val="both"/>
        <w:rPr>
          <w:color w:val="000000"/>
        </w:rPr>
      </w:pPr>
      <w:r w:rsidRPr="00A0666B">
        <w:rPr>
          <w:color w:val="000000"/>
        </w:rPr>
        <w:t>Что такое пустыня. Как образовались пустыни. Какие бывают пустыни. Где расположены самые известные пустыни мира. Свирепые ветры пустынь. Вода и жизнь в пустыне. Пустыни мира: Сахара, Намиб, Пустыня Кающихся Грешников, Гоби, Высокогорные пустыни Азии и Южной Америки.</w:t>
      </w:r>
    </w:p>
    <w:p w:rsidR="0091220F" w:rsidRPr="00A0666B" w:rsidRDefault="0091220F" w:rsidP="0091220F">
      <w:pPr>
        <w:pStyle w:val="aa"/>
        <w:shd w:val="clear" w:color="auto" w:fill="FFFFFF"/>
        <w:spacing w:before="30" w:beforeAutospacing="0" w:after="30" w:afterAutospacing="0"/>
        <w:ind w:left="1211"/>
        <w:jc w:val="both"/>
        <w:rPr>
          <w:color w:val="000000"/>
        </w:rPr>
      </w:pPr>
      <w:r w:rsidRPr="00A0666B">
        <w:rPr>
          <w:color w:val="000000"/>
        </w:rPr>
        <w:t xml:space="preserve">     </w:t>
      </w:r>
      <w:r w:rsidRPr="00A0666B">
        <w:rPr>
          <w:bCs/>
          <w:color w:val="000000"/>
        </w:rPr>
        <w:t>Каньоны мира</w:t>
      </w:r>
      <w:r>
        <w:rPr>
          <w:bCs/>
          <w:color w:val="000000"/>
        </w:rPr>
        <w:t>.</w:t>
      </w:r>
    </w:p>
    <w:p w:rsidR="0091220F" w:rsidRPr="00A0666B" w:rsidRDefault="0091220F" w:rsidP="0091220F">
      <w:pPr>
        <w:pStyle w:val="aa"/>
        <w:shd w:val="clear" w:color="auto" w:fill="FFFFFF"/>
        <w:spacing w:before="30" w:beforeAutospacing="0" w:after="30" w:afterAutospacing="0"/>
        <w:jc w:val="both"/>
        <w:rPr>
          <w:color w:val="000000"/>
        </w:rPr>
      </w:pPr>
      <w:r w:rsidRPr="00A0666B">
        <w:rPr>
          <w:color w:val="000000"/>
        </w:rPr>
        <w:lastRenderedPageBreak/>
        <w:t>Почему и где образуются Каньоны. Самый величественный каньон мира – Колорадо. Жизнь в Большом Каньоне. Как открыли Большой Каньон.</w:t>
      </w:r>
    </w:p>
    <w:p w:rsidR="0091220F" w:rsidRPr="00A0666B" w:rsidRDefault="0091220F" w:rsidP="0091220F">
      <w:pPr>
        <w:pStyle w:val="aa"/>
        <w:shd w:val="clear" w:color="auto" w:fill="FFFFFF"/>
        <w:spacing w:before="30" w:beforeAutospacing="0" w:after="30" w:afterAutospacing="0"/>
        <w:ind w:left="851"/>
        <w:jc w:val="both"/>
        <w:rPr>
          <w:color w:val="000000"/>
        </w:rPr>
      </w:pPr>
      <w:r w:rsidRPr="00A0666B">
        <w:rPr>
          <w:bCs/>
          <w:color w:val="000000"/>
        </w:rPr>
        <w:t>  </w:t>
      </w:r>
      <w:r>
        <w:rPr>
          <w:bCs/>
          <w:color w:val="000000"/>
        </w:rPr>
        <w:t xml:space="preserve">     </w:t>
      </w:r>
      <w:r w:rsidRPr="00A0666B">
        <w:rPr>
          <w:bCs/>
          <w:color w:val="000000"/>
        </w:rPr>
        <w:t xml:space="preserve">  </w:t>
      </w:r>
      <w:r>
        <w:rPr>
          <w:bCs/>
          <w:color w:val="000000"/>
        </w:rPr>
        <w:t> В мире падающей воды.</w:t>
      </w:r>
    </w:p>
    <w:p w:rsidR="0091220F" w:rsidRPr="00A0666B" w:rsidRDefault="0091220F" w:rsidP="0091220F">
      <w:pPr>
        <w:pStyle w:val="aa"/>
        <w:shd w:val="clear" w:color="auto" w:fill="FFFFFF"/>
        <w:spacing w:before="30" w:beforeAutospacing="0" w:after="30" w:afterAutospacing="0"/>
        <w:rPr>
          <w:color w:val="000000"/>
        </w:rPr>
      </w:pPr>
      <w:r w:rsidRPr="00A0666B">
        <w:rPr>
          <w:color w:val="000000"/>
        </w:rPr>
        <w:t>Водопад Анхель – самый высокий водопад мира. Водопад Йосемитский в сердце гор Сьерра – Невада. Самые широкие водопады мира. Как и когда возник Ниагарский водопад. Водоп</w:t>
      </w:r>
      <w:r w:rsidRPr="00A0666B">
        <w:rPr>
          <w:color w:val="000000"/>
        </w:rPr>
        <w:t>а</w:t>
      </w:r>
      <w:r w:rsidRPr="00A0666B">
        <w:rPr>
          <w:color w:val="000000"/>
        </w:rPr>
        <w:t>ды Игуасу, Гуаира, Виктория. Другие водопады мира. Карельский водопад Кивач. Сказочные падуны Сибири и Дальнего Востока. Культ и праздники водопадов.</w:t>
      </w:r>
    </w:p>
    <w:p w:rsidR="0091220F" w:rsidRPr="00A0666B" w:rsidRDefault="0091220F" w:rsidP="0091220F">
      <w:pPr>
        <w:pStyle w:val="aa"/>
        <w:shd w:val="clear" w:color="auto" w:fill="FFFFFF"/>
        <w:spacing w:before="30" w:beforeAutospacing="0" w:after="30" w:afterAutospacing="0"/>
        <w:ind w:left="1211"/>
        <w:rPr>
          <w:color w:val="000000"/>
        </w:rPr>
      </w:pPr>
      <w:r w:rsidRPr="00A0666B">
        <w:rPr>
          <w:bCs/>
          <w:color w:val="000000"/>
        </w:rPr>
        <w:t>Эти удивительные озёра</w:t>
      </w:r>
      <w:r>
        <w:rPr>
          <w:bCs/>
          <w:color w:val="000000"/>
        </w:rPr>
        <w:t>.</w:t>
      </w:r>
    </w:p>
    <w:p w:rsidR="0091220F" w:rsidRPr="00A0666B" w:rsidRDefault="0091220F" w:rsidP="0091220F">
      <w:pPr>
        <w:pStyle w:val="aa"/>
        <w:shd w:val="clear" w:color="auto" w:fill="FFFFFF"/>
        <w:spacing w:before="30" w:beforeAutospacing="0" w:after="30" w:afterAutospacing="0"/>
        <w:jc w:val="both"/>
        <w:rPr>
          <w:color w:val="000000"/>
        </w:rPr>
      </w:pPr>
      <w:r w:rsidRPr="00A0666B">
        <w:rPr>
          <w:color w:val="000000"/>
        </w:rPr>
        <w:t>Самые большие озёра мира: Байкал, Танганьика, Каспийское море, Ладожское Озеро, По</w:t>
      </w:r>
      <w:r w:rsidRPr="00A0666B">
        <w:rPr>
          <w:color w:val="000000"/>
        </w:rPr>
        <w:t>д</w:t>
      </w:r>
      <w:r w:rsidRPr="00A0666B">
        <w:rPr>
          <w:color w:val="000000"/>
        </w:rPr>
        <w:t>земное озеро на севере Намибии, Озеро в озере – Маниту. Озёра с уникальной солёностью: Байкал, Онежское, Ладожское, Верхнее, Венерн, Туз, Мёртвое море, Балхаш, Чад, Могил</w:t>
      </w:r>
      <w:r w:rsidRPr="00A0666B">
        <w:rPr>
          <w:color w:val="000000"/>
        </w:rPr>
        <w:t>ь</w:t>
      </w:r>
      <w:r w:rsidRPr="00A0666B">
        <w:rPr>
          <w:color w:val="000000"/>
        </w:rPr>
        <w:t>ное. Самые диковинные озёра: Титикака, озеро на Синайском полуострове, Лох – Нес, озёра на острове Флорес, озёра с минеральной водой, озёра – пропасть, озёро смерти, озеро – убийца, озеро, где живут акулы, содовые озёра, сульфатные озёра.</w:t>
      </w:r>
    </w:p>
    <w:p w:rsidR="0091220F" w:rsidRPr="00A0666B" w:rsidRDefault="0091220F" w:rsidP="0091220F">
      <w:pPr>
        <w:pStyle w:val="aa"/>
        <w:shd w:val="clear" w:color="auto" w:fill="FFFFFF"/>
        <w:spacing w:before="30" w:beforeAutospacing="0" w:after="30" w:afterAutospacing="0"/>
        <w:ind w:left="1211"/>
        <w:rPr>
          <w:color w:val="000000"/>
        </w:rPr>
      </w:pPr>
      <w:r w:rsidRPr="00A0666B">
        <w:rPr>
          <w:bCs/>
          <w:color w:val="000000"/>
        </w:rPr>
        <w:t>В мире мрака и безм</w:t>
      </w:r>
      <w:r>
        <w:rPr>
          <w:bCs/>
          <w:color w:val="000000"/>
        </w:rPr>
        <w:t>олвия.</w:t>
      </w:r>
    </w:p>
    <w:p w:rsidR="0091220F" w:rsidRPr="00A0666B" w:rsidRDefault="0091220F" w:rsidP="0091220F">
      <w:pPr>
        <w:pStyle w:val="aa"/>
        <w:shd w:val="clear" w:color="auto" w:fill="FFFFFF"/>
        <w:spacing w:before="30" w:beforeAutospacing="0" w:after="30" w:afterAutospacing="0"/>
        <w:jc w:val="both"/>
        <w:rPr>
          <w:color w:val="000000"/>
        </w:rPr>
      </w:pPr>
      <w:r w:rsidRPr="00A0666B">
        <w:rPr>
          <w:bCs/>
          <w:color w:val="000000"/>
        </w:rPr>
        <w:t> </w:t>
      </w:r>
      <w:r w:rsidRPr="00A0666B">
        <w:rPr>
          <w:color w:val="000000"/>
        </w:rPr>
        <w:t>Пещеры священные, легендарные, таинственные. Сокровища пещер. Пещерные города. Ск</w:t>
      </w:r>
      <w:r w:rsidRPr="00A0666B">
        <w:rPr>
          <w:color w:val="000000"/>
        </w:rPr>
        <w:t>а</w:t>
      </w:r>
      <w:r w:rsidRPr="00A0666B">
        <w:rPr>
          <w:color w:val="000000"/>
        </w:rPr>
        <w:t>зочный мир подземных дворцов, сталактиты, сталагмиты, сталагнаты, геликтиты. Пещерная система Флинт – Мамонтова – самая длинная в мире. Пещера Оптимистическая – вторая в мире по общей длине ходов и первая среди пещер в гипсовых породах.</w:t>
      </w:r>
    </w:p>
    <w:p w:rsidR="0091220F" w:rsidRPr="00A0666B" w:rsidRDefault="0091220F" w:rsidP="0091220F">
      <w:pPr>
        <w:pStyle w:val="aa"/>
        <w:shd w:val="clear" w:color="auto" w:fill="FFFFFF"/>
        <w:spacing w:before="30" w:beforeAutospacing="0" w:after="30" w:afterAutospacing="0"/>
        <w:jc w:val="both"/>
        <w:rPr>
          <w:color w:val="000000"/>
        </w:rPr>
      </w:pPr>
      <w:r w:rsidRPr="00A0666B">
        <w:rPr>
          <w:color w:val="000000"/>
        </w:rPr>
        <w:t> Глубочайшие пропасти планеты. Пещеры России: Конституционная, Сумганская, Большая Орешная, Торгашенский провал, пещера Макрушинская. Жители подземелий – троглобио</w:t>
      </w:r>
      <w:r w:rsidRPr="00A0666B">
        <w:rPr>
          <w:color w:val="000000"/>
        </w:rPr>
        <w:t>н</w:t>
      </w:r>
      <w:r w:rsidRPr="00A0666B">
        <w:rPr>
          <w:color w:val="000000"/>
        </w:rPr>
        <w:t>ты. Что такое клаустрофобия. Пещеры и полезные ископаемые.</w:t>
      </w:r>
    </w:p>
    <w:p w:rsidR="0091220F" w:rsidRPr="00A0666B" w:rsidRDefault="0091220F" w:rsidP="0091220F">
      <w:pPr>
        <w:pStyle w:val="aa"/>
        <w:shd w:val="clear" w:color="auto" w:fill="FFFFFF"/>
        <w:spacing w:before="30" w:beforeAutospacing="0" w:after="30" w:afterAutospacing="0"/>
        <w:ind w:left="1211"/>
        <w:rPr>
          <w:color w:val="000000"/>
        </w:rPr>
      </w:pPr>
      <w:r>
        <w:rPr>
          <w:bCs/>
          <w:color w:val="000000"/>
        </w:rPr>
        <w:t>Грозное дыхание Земли.</w:t>
      </w:r>
    </w:p>
    <w:p w:rsidR="0091220F" w:rsidRPr="00A0666B" w:rsidRDefault="0091220F" w:rsidP="0091220F">
      <w:pPr>
        <w:pStyle w:val="aa"/>
        <w:shd w:val="clear" w:color="auto" w:fill="FFFFFF"/>
        <w:spacing w:before="30" w:beforeAutospacing="0" w:after="30" w:afterAutospacing="0"/>
        <w:jc w:val="both"/>
        <w:rPr>
          <w:color w:val="000000"/>
        </w:rPr>
      </w:pPr>
      <w:r w:rsidRPr="00A0666B">
        <w:rPr>
          <w:color w:val="000000"/>
        </w:rPr>
        <w:t>Вулканы. Откуда произошло название «Вулкан» и другие имена. Вулкан Везувий. Как обр</w:t>
      </w:r>
      <w:r w:rsidRPr="00A0666B">
        <w:rPr>
          <w:color w:val="000000"/>
        </w:rPr>
        <w:t>а</w:t>
      </w:r>
      <w:r w:rsidRPr="00A0666B">
        <w:rPr>
          <w:color w:val="000000"/>
        </w:rPr>
        <w:t>зовались и действуют вулканы. Продукты извержения вулканов: магма, лава, вулканические бомбы и глыбы, вулканический пепел, вулканические газы. Подводные вулканы и вулкан</w:t>
      </w:r>
      <w:r w:rsidRPr="00A0666B">
        <w:rPr>
          <w:color w:val="000000"/>
        </w:rPr>
        <w:t>и</w:t>
      </w:r>
      <w:r w:rsidRPr="00A0666B">
        <w:rPr>
          <w:color w:val="000000"/>
        </w:rPr>
        <w:t>ческие острова. Самые активные вулканы планеты. Вулканический туризм на Гавайском а</w:t>
      </w:r>
      <w:r w:rsidRPr="00A0666B">
        <w:rPr>
          <w:color w:val="000000"/>
        </w:rPr>
        <w:t>р</w:t>
      </w:r>
      <w:r w:rsidRPr="00A0666B">
        <w:rPr>
          <w:color w:val="000000"/>
        </w:rPr>
        <w:t>хипелаге, на острове Лансороте, в Японии. Вулканические горные породы и их применение.</w:t>
      </w:r>
    </w:p>
    <w:p w:rsidR="0091220F" w:rsidRPr="00A0666B" w:rsidRDefault="0091220F" w:rsidP="0091220F">
      <w:pPr>
        <w:pStyle w:val="aa"/>
        <w:shd w:val="clear" w:color="auto" w:fill="FFFFFF"/>
        <w:spacing w:before="30" w:beforeAutospacing="0" w:after="30" w:afterAutospacing="0"/>
        <w:ind w:left="851"/>
        <w:jc w:val="both"/>
        <w:rPr>
          <w:color w:val="000000"/>
        </w:rPr>
      </w:pPr>
      <w:r>
        <w:rPr>
          <w:color w:val="000000"/>
        </w:rPr>
        <w:t>  </w:t>
      </w:r>
      <w:r w:rsidRPr="00A0666B">
        <w:rPr>
          <w:color w:val="000000"/>
        </w:rPr>
        <w:t xml:space="preserve"> </w:t>
      </w:r>
      <w:r w:rsidRPr="00A0666B">
        <w:rPr>
          <w:bCs/>
          <w:color w:val="000000"/>
        </w:rPr>
        <w:t>Тепло поземных вод и природных фонтанов</w:t>
      </w:r>
      <w:r>
        <w:rPr>
          <w:bCs/>
          <w:color w:val="000000"/>
        </w:rPr>
        <w:t>.</w:t>
      </w:r>
    </w:p>
    <w:p w:rsidR="0091220F" w:rsidRDefault="0091220F" w:rsidP="0091220F">
      <w:pPr>
        <w:pStyle w:val="aa"/>
        <w:shd w:val="clear" w:color="auto" w:fill="FFFFFF"/>
        <w:spacing w:before="30" w:beforeAutospacing="0" w:after="30" w:afterAutospacing="0"/>
        <w:jc w:val="both"/>
        <w:rPr>
          <w:color w:val="000000"/>
        </w:rPr>
      </w:pPr>
      <w:r w:rsidRPr="00A0666B">
        <w:rPr>
          <w:color w:val="000000"/>
        </w:rPr>
        <w:t xml:space="preserve">   Горячие источники Памуккале в Турции. Самый знаменитый гейзер Исландии – Большой гейзер. Гейзеры Йелоустонского парка самые грандиозные в мире. Новозеландское чудо – Страна чудес. Долина гейзеров на Камчатке.                       </w:t>
      </w:r>
    </w:p>
    <w:p w:rsidR="0091220F" w:rsidRPr="00A0666B" w:rsidRDefault="0091220F" w:rsidP="0091220F">
      <w:pPr>
        <w:pStyle w:val="aa"/>
        <w:shd w:val="clear" w:color="auto" w:fill="FFFFFF"/>
        <w:spacing w:before="30" w:beforeAutospacing="0" w:after="30" w:afterAutospacing="0"/>
        <w:jc w:val="both"/>
        <w:rPr>
          <w:color w:val="000000"/>
        </w:rPr>
      </w:pPr>
      <w:r w:rsidRPr="00A0666B">
        <w:rPr>
          <w:color w:val="000000"/>
        </w:rPr>
        <w:t xml:space="preserve">             </w:t>
      </w:r>
      <w:r w:rsidRPr="00A0666B">
        <w:rPr>
          <w:bCs/>
          <w:color w:val="000000"/>
        </w:rPr>
        <w:t>Этот удивительный ледя</w:t>
      </w:r>
      <w:r>
        <w:rPr>
          <w:bCs/>
          <w:color w:val="000000"/>
        </w:rPr>
        <w:t>ной мир.</w:t>
      </w:r>
    </w:p>
    <w:p w:rsidR="0091220F" w:rsidRDefault="0091220F" w:rsidP="0091220F">
      <w:pPr>
        <w:pStyle w:val="aa"/>
        <w:shd w:val="clear" w:color="auto" w:fill="FFFFFF"/>
        <w:spacing w:before="30" w:beforeAutospacing="0" w:after="30" w:afterAutospacing="0"/>
        <w:jc w:val="both"/>
        <w:rPr>
          <w:color w:val="000000"/>
        </w:rPr>
      </w:pPr>
      <w:r w:rsidRPr="00A0666B">
        <w:rPr>
          <w:color w:val="000000"/>
        </w:rPr>
        <w:t>    Что такое лёд и в чём его уникальность. Сколько же льда на Земле? Формы оледенения: наземная, подземная, морская. Ледники Гренландии. Ледники Антарктиды. Айсберги. Вел</w:t>
      </w:r>
      <w:r w:rsidRPr="00A0666B">
        <w:rPr>
          <w:color w:val="000000"/>
        </w:rPr>
        <w:t>и</w:t>
      </w:r>
      <w:r w:rsidRPr="00A0666B">
        <w:rPr>
          <w:color w:val="000000"/>
        </w:rPr>
        <w:t>кие оледенения прошлого: окское, днепровское, московское, валдайское.</w:t>
      </w:r>
    </w:p>
    <w:p w:rsidR="0091220F" w:rsidRPr="00A0666B" w:rsidRDefault="0091220F" w:rsidP="0091220F">
      <w:pPr>
        <w:pStyle w:val="aa"/>
        <w:shd w:val="clear" w:color="auto" w:fill="FFFFFF"/>
        <w:spacing w:before="30" w:beforeAutospacing="0" w:after="30" w:afterAutospacing="0"/>
        <w:jc w:val="both"/>
        <w:rPr>
          <w:color w:val="000000"/>
        </w:rPr>
      </w:pPr>
      <w:r w:rsidRPr="00A0666B">
        <w:rPr>
          <w:color w:val="000000"/>
        </w:rPr>
        <w:t>     </w:t>
      </w:r>
      <w:r>
        <w:rPr>
          <w:color w:val="000000"/>
        </w:rPr>
        <w:t xml:space="preserve">      </w:t>
      </w:r>
      <w:r w:rsidRPr="00A0666B">
        <w:rPr>
          <w:color w:val="000000"/>
        </w:rPr>
        <w:t xml:space="preserve">             </w:t>
      </w:r>
      <w:r>
        <w:rPr>
          <w:bCs/>
          <w:color w:val="000000"/>
        </w:rPr>
        <w:t>В глубинах неизведанного.</w:t>
      </w:r>
    </w:p>
    <w:p w:rsidR="0091220F" w:rsidRPr="00A0666B" w:rsidRDefault="0091220F" w:rsidP="0091220F">
      <w:pPr>
        <w:pStyle w:val="aa"/>
        <w:shd w:val="clear" w:color="auto" w:fill="FFFFFF"/>
        <w:spacing w:before="30" w:beforeAutospacing="0" w:after="30" w:afterAutospacing="0"/>
        <w:jc w:val="both"/>
        <w:rPr>
          <w:color w:val="000000"/>
        </w:rPr>
      </w:pPr>
      <w:r w:rsidRPr="00A0666B">
        <w:rPr>
          <w:color w:val="000000"/>
        </w:rPr>
        <w:t>  Звенящие и поющие камни в американском штате Пенсильвания. Необычный Вашкский камень в республике Коми. Мумиё – каменные слёзы гор и каменное масло таёжных скал. Неопознанные шумы. Полярные сияния. Гало и другие видения. Могут ли камни кататься сами собой? Багровый туман - странное явление малонаселённых северных районов. Озеро Монуи – смертоносное озеро Сахеля.</w:t>
      </w:r>
    </w:p>
    <w:p w:rsidR="0091220F" w:rsidRDefault="0091220F" w:rsidP="0091220F">
      <w:pPr>
        <w:pStyle w:val="aa"/>
        <w:shd w:val="clear" w:color="auto" w:fill="FFFFFF"/>
        <w:spacing w:before="30" w:beforeAutospacing="0" w:after="30" w:afterAutospacing="0"/>
        <w:jc w:val="both"/>
        <w:rPr>
          <w:bCs/>
          <w:color w:val="000000"/>
        </w:rPr>
      </w:pPr>
      <w:r w:rsidRPr="00A0666B">
        <w:rPr>
          <w:color w:val="000000"/>
        </w:rPr>
        <w:t>   </w:t>
      </w:r>
      <w:r>
        <w:rPr>
          <w:color w:val="000000"/>
        </w:rPr>
        <w:t xml:space="preserve">          </w:t>
      </w:r>
      <w:r w:rsidRPr="00A0666B">
        <w:rPr>
          <w:color w:val="000000"/>
        </w:rPr>
        <w:t xml:space="preserve">            </w:t>
      </w:r>
      <w:r w:rsidRPr="00A0666B">
        <w:rPr>
          <w:bCs/>
          <w:color w:val="000000"/>
        </w:rPr>
        <w:t>Гиблые места</w:t>
      </w:r>
      <w:r>
        <w:rPr>
          <w:bCs/>
          <w:color w:val="000000"/>
        </w:rPr>
        <w:t>.</w:t>
      </w:r>
    </w:p>
    <w:p w:rsidR="0091220F" w:rsidRPr="00A0666B" w:rsidRDefault="0091220F" w:rsidP="0091220F">
      <w:pPr>
        <w:pStyle w:val="aa"/>
        <w:shd w:val="clear" w:color="auto" w:fill="FFFFFF"/>
        <w:spacing w:before="30" w:beforeAutospacing="0" w:after="30" w:afterAutospacing="0"/>
        <w:jc w:val="both"/>
        <w:rPr>
          <w:color w:val="000000"/>
        </w:rPr>
      </w:pPr>
      <w:r w:rsidRPr="00A0666B">
        <w:rPr>
          <w:color w:val="000000"/>
        </w:rPr>
        <w:t>    Геопатогенные зоны – энергосиловой каркас Земли: глобальные прямоугольная и диаг</w:t>
      </w:r>
      <w:r w:rsidRPr="00A0666B">
        <w:rPr>
          <w:color w:val="000000"/>
        </w:rPr>
        <w:t>о</w:t>
      </w:r>
      <w:r w:rsidRPr="00A0666B">
        <w:rPr>
          <w:color w:val="000000"/>
        </w:rPr>
        <w:t xml:space="preserve">нальная решетчатая сеть. </w:t>
      </w:r>
    </w:p>
    <w:p w:rsidR="0091220F" w:rsidRPr="00461783" w:rsidRDefault="0091220F" w:rsidP="0091220F">
      <w:pPr>
        <w:shd w:val="clear" w:color="auto" w:fill="FFFFFF"/>
        <w:spacing w:after="0" w:line="240" w:lineRule="auto"/>
        <w:ind w:left="0" w:firstLine="0"/>
        <w:jc w:val="left"/>
        <w:rPr>
          <w:rFonts w:eastAsia="Times New Roman"/>
          <w:b/>
          <w:bCs/>
          <w:i/>
          <w:color w:val="auto"/>
          <w:szCs w:val="24"/>
        </w:rPr>
      </w:pPr>
    </w:p>
    <w:p w:rsidR="0046008A" w:rsidRPr="00B71BBE" w:rsidRDefault="0046008A" w:rsidP="00C647A5">
      <w:pPr>
        <w:numPr>
          <w:ilvl w:val="3"/>
          <w:numId w:val="0"/>
        </w:numPr>
        <w:spacing w:after="0" w:line="240" w:lineRule="auto"/>
        <w:ind w:firstLine="567"/>
        <w:jc w:val="left"/>
        <w:rPr>
          <w:rFonts w:eastAsia="Times New Roman"/>
          <w:b/>
          <w:color w:val="auto"/>
          <w:spacing w:val="-3"/>
          <w:szCs w:val="24"/>
        </w:rPr>
      </w:pPr>
    </w:p>
    <w:p w:rsidR="007D204C" w:rsidRPr="00B71BBE" w:rsidRDefault="0091220F" w:rsidP="00215059">
      <w:pPr>
        <w:pStyle w:val="0111"/>
      </w:pPr>
      <w:bookmarkStart w:id="349" w:name="_Toc52894683"/>
      <w:r>
        <w:t>2.2.3.</w:t>
      </w:r>
      <w:r w:rsidR="0097584A" w:rsidRPr="00B71BBE">
        <w:t>Основное содержание курсов внеурочной деятельности</w:t>
      </w:r>
      <w:r w:rsidR="00561622" w:rsidRPr="00B71BBE">
        <w:t>.</w:t>
      </w:r>
      <w:bookmarkEnd w:id="349"/>
    </w:p>
    <w:p w:rsidR="00B508FB" w:rsidRPr="00B71BBE" w:rsidRDefault="0091220F" w:rsidP="0091220F">
      <w:pPr>
        <w:pStyle w:val="01111"/>
        <w:numPr>
          <w:ilvl w:val="0"/>
          <w:numId w:val="0"/>
        </w:numPr>
        <w:ind w:left="1800"/>
      </w:pPr>
      <w:bookmarkStart w:id="350" w:name="_Toc52894684"/>
      <w:r>
        <w:t>2.2.3.1.</w:t>
      </w:r>
      <w:r w:rsidR="00B508FB" w:rsidRPr="00B71BBE">
        <w:t>Содержание курсов обще</w:t>
      </w:r>
      <w:r w:rsidR="00B82510" w:rsidRPr="00B71BBE">
        <w:t>интеллектуаль</w:t>
      </w:r>
      <w:r w:rsidR="00B508FB" w:rsidRPr="00B71BBE">
        <w:t>ного направления.</w:t>
      </w:r>
      <w:bookmarkEnd w:id="350"/>
    </w:p>
    <w:p w:rsidR="00C10B65" w:rsidRPr="00B71BBE" w:rsidRDefault="00C10B65" w:rsidP="0091220F">
      <w:pPr>
        <w:spacing w:after="0" w:line="240" w:lineRule="auto"/>
        <w:ind w:left="851" w:firstLine="0"/>
        <w:rPr>
          <w:b/>
          <w:szCs w:val="24"/>
        </w:rPr>
      </w:pPr>
      <w:r w:rsidRPr="00B71BBE">
        <w:rPr>
          <w:b/>
          <w:szCs w:val="24"/>
        </w:rPr>
        <w:t>Курс «Учимся писать грамотно» 5 – 6 классы</w:t>
      </w:r>
    </w:p>
    <w:p w:rsidR="00C10B65" w:rsidRPr="00C10B65" w:rsidRDefault="00C10B65" w:rsidP="0091220F">
      <w:pPr>
        <w:spacing w:line="240" w:lineRule="auto"/>
        <w:ind w:left="851" w:firstLine="0"/>
        <w:rPr>
          <w:szCs w:val="24"/>
        </w:rPr>
      </w:pPr>
      <w:r w:rsidRPr="00B71BBE">
        <w:rPr>
          <w:b/>
          <w:szCs w:val="24"/>
        </w:rPr>
        <w:t>Введение.</w:t>
      </w:r>
    </w:p>
    <w:p w:rsidR="00C10B65" w:rsidRPr="00C10B65" w:rsidRDefault="00C10B65" w:rsidP="00C10B65">
      <w:pPr>
        <w:spacing w:line="240" w:lineRule="auto"/>
        <w:ind w:left="851" w:firstLine="0"/>
        <w:rPr>
          <w:szCs w:val="24"/>
        </w:rPr>
      </w:pPr>
      <w:r w:rsidRPr="00C10B65">
        <w:rPr>
          <w:szCs w:val="24"/>
        </w:rPr>
        <w:lastRenderedPageBreak/>
        <w:t>Руководитель знакомит обучающихся с целью и задачами, с методикой проведения занятий, с примерным планом работы. Распределяются обязанности среди детей, з</w:t>
      </w:r>
      <w:r w:rsidRPr="00C10B65">
        <w:rPr>
          <w:szCs w:val="24"/>
        </w:rPr>
        <w:t>а</w:t>
      </w:r>
      <w:r w:rsidRPr="00C10B65">
        <w:rPr>
          <w:szCs w:val="24"/>
        </w:rPr>
        <w:t>полняются анкеты. Лекция «Дорога к письменности».</w:t>
      </w:r>
    </w:p>
    <w:p w:rsidR="00C10B65" w:rsidRPr="00C10B65" w:rsidRDefault="00C10B65" w:rsidP="00C10B65">
      <w:pPr>
        <w:spacing w:line="240" w:lineRule="auto"/>
        <w:ind w:left="851" w:firstLine="0"/>
        <w:jc w:val="center"/>
        <w:rPr>
          <w:b/>
          <w:szCs w:val="24"/>
        </w:rPr>
      </w:pPr>
      <w:r w:rsidRPr="00C10B65">
        <w:rPr>
          <w:b/>
          <w:szCs w:val="24"/>
        </w:rPr>
        <w:t>Лексика. Фразеология.</w:t>
      </w:r>
    </w:p>
    <w:p w:rsidR="00C10B65" w:rsidRPr="00C10B65" w:rsidRDefault="00C10B65" w:rsidP="00C10B65">
      <w:pPr>
        <w:spacing w:line="240" w:lineRule="auto"/>
        <w:ind w:left="851" w:firstLine="0"/>
        <w:rPr>
          <w:b/>
          <w:szCs w:val="24"/>
        </w:rPr>
      </w:pPr>
      <w:r w:rsidRPr="00C10B65">
        <w:rPr>
          <w:szCs w:val="24"/>
        </w:rPr>
        <w:t xml:space="preserve">Высказывания великих людей о русском языке. Пословицы и поговорки о родном языке. Работа с различными толковыми словарями, с историей появления новых слов в русском языке. </w:t>
      </w:r>
      <w:r w:rsidRPr="00C10B65">
        <w:rPr>
          <w:i/>
          <w:szCs w:val="24"/>
        </w:rPr>
        <w:t>Конкурс – аукцион</w:t>
      </w:r>
      <w:r w:rsidRPr="00C10B65">
        <w:rPr>
          <w:szCs w:val="24"/>
        </w:rPr>
        <w:t xml:space="preserve"> на лучшего знатока пословиц и поговорок о языке, речи, грамоте.</w:t>
      </w:r>
    </w:p>
    <w:p w:rsidR="00C10B65" w:rsidRPr="00C10B65" w:rsidRDefault="00C10B65" w:rsidP="00C10B65">
      <w:pPr>
        <w:spacing w:line="240" w:lineRule="auto"/>
        <w:ind w:left="851" w:firstLine="0"/>
        <w:rPr>
          <w:i/>
          <w:szCs w:val="24"/>
        </w:rPr>
      </w:pPr>
      <w:r w:rsidRPr="00C10B65">
        <w:rPr>
          <w:szCs w:val="24"/>
        </w:rPr>
        <w:t xml:space="preserve">Лексикография – наука о составлении словарей. Как найти слово? Творческая </w:t>
      </w:r>
      <w:r w:rsidRPr="00C10B65">
        <w:rPr>
          <w:i/>
          <w:szCs w:val="24"/>
        </w:rPr>
        <w:t>раб</w:t>
      </w:r>
      <w:r w:rsidRPr="00C10B65">
        <w:rPr>
          <w:i/>
          <w:szCs w:val="24"/>
        </w:rPr>
        <w:t>о</w:t>
      </w:r>
      <w:r w:rsidRPr="00C10B65">
        <w:rPr>
          <w:i/>
          <w:szCs w:val="24"/>
        </w:rPr>
        <w:t>та-исследование «Об одном только слове».</w:t>
      </w:r>
    </w:p>
    <w:p w:rsidR="00C10B65" w:rsidRPr="00C10B65" w:rsidRDefault="00C10B65" w:rsidP="00C10B65">
      <w:pPr>
        <w:spacing w:line="240" w:lineRule="auto"/>
        <w:ind w:left="851" w:firstLine="0"/>
        <w:rPr>
          <w:szCs w:val="24"/>
        </w:rPr>
      </w:pPr>
      <w:r w:rsidRPr="00C10B65">
        <w:rPr>
          <w:szCs w:val="24"/>
        </w:rPr>
        <w:t>Жаргоны, диалектизмы, использование историзмов и лексических неологизмов. Омофоны, омографы, паронимы.  Эстафета «Кто больше?»</w:t>
      </w:r>
    </w:p>
    <w:p w:rsidR="00C10B65" w:rsidRPr="00C10B65" w:rsidRDefault="00C10B65" w:rsidP="00C10B65">
      <w:pPr>
        <w:spacing w:line="240" w:lineRule="auto"/>
        <w:ind w:left="851" w:firstLine="0"/>
        <w:rPr>
          <w:szCs w:val="24"/>
        </w:rPr>
      </w:pPr>
      <w:r w:rsidRPr="00C10B65">
        <w:rPr>
          <w:szCs w:val="24"/>
        </w:rPr>
        <w:t>«Крылатые выражения» и «афоризмы». Нахождение афоризмов и крылатых выр</w:t>
      </w:r>
      <w:r w:rsidRPr="00C10B65">
        <w:rPr>
          <w:szCs w:val="24"/>
        </w:rPr>
        <w:t>а</w:t>
      </w:r>
      <w:r w:rsidRPr="00C10B65">
        <w:rPr>
          <w:szCs w:val="24"/>
        </w:rPr>
        <w:t>жений в произведениях Осеевой В. «Васек Трубачев и его товарищи», «Динка».</w:t>
      </w:r>
    </w:p>
    <w:p w:rsidR="00C10B65" w:rsidRPr="00C10B65" w:rsidRDefault="00C10B65" w:rsidP="00C10B65">
      <w:pPr>
        <w:spacing w:line="240" w:lineRule="auto"/>
        <w:ind w:left="851" w:firstLine="0"/>
        <w:rPr>
          <w:szCs w:val="24"/>
        </w:rPr>
      </w:pPr>
      <w:r w:rsidRPr="00C10B65">
        <w:rPr>
          <w:szCs w:val="24"/>
        </w:rPr>
        <w:t>Работа с фразеологическим словарём. Фразеологизмы – синонимы и антонимы. Фр</w:t>
      </w:r>
      <w:r w:rsidRPr="00C10B65">
        <w:rPr>
          <w:szCs w:val="24"/>
        </w:rPr>
        <w:t>а</w:t>
      </w:r>
      <w:r w:rsidRPr="00C10B65">
        <w:rPr>
          <w:szCs w:val="24"/>
        </w:rPr>
        <w:t>зеологизмы с именем собственным. Фразеологизмы со значением цвета. Фразеол</w:t>
      </w:r>
      <w:r w:rsidRPr="00C10B65">
        <w:rPr>
          <w:szCs w:val="24"/>
        </w:rPr>
        <w:t>о</w:t>
      </w:r>
      <w:r w:rsidRPr="00C10B65">
        <w:rPr>
          <w:szCs w:val="24"/>
        </w:rPr>
        <w:t>гизмы в художественных произведениях. Викторина по теме «Знаешь ли ты фразе</w:t>
      </w:r>
      <w:r w:rsidRPr="00C10B65">
        <w:rPr>
          <w:szCs w:val="24"/>
        </w:rPr>
        <w:t>о</w:t>
      </w:r>
      <w:r w:rsidRPr="00C10B65">
        <w:rPr>
          <w:szCs w:val="24"/>
        </w:rPr>
        <w:t>логизмы?»</w:t>
      </w:r>
    </w:p>
    <w:p w:rsidR="00C10B65" w:rsidRPr="00C10B65" w:rsidRDefault="00C10B65" w:rsidP="00C10B65">
      <w:pPr>
        <w:spacing w:line="240" w:lineRule="auto"/>
        <w:ind w:left="851" w:firstLine="0"/>
        <w:jc w:val="center"/>
        <w:rPr>
          <w:b/>
          <w:szCs w:val="24"/>
        </w:rPr>
      </w:pPr>
      <w:r w:rsidRPr="00C10B65">
        <w:rPr>
          <w:b/>
          <w:szCs w:val="24"/>
        </w:rPr>
        <w:t>Фонетика. Орфоэпия.</w:t>
      </w:r>
    </w:p>
    <w:p w:rsidR="00C10B65" w:rsidRPr="00C10B65" w:rsidRDefault="00C10B65" w:rsidP="00C10B65">
      <w:pPr>
        <w:spacing w:line="240" w:lineRule="auto"/>
        <w:ind w:left="851" w:firstLine="0"/>
        <w:rPr>
          <w:szCs w:val="24"/>
        </w:rPr>
      </w:pPr>
      <w:r w:rsidRPr="00C10B65">
        <w:rPr>
          <w:szCs w:val="24"/>
        </w:rPr>
        <w:t>Почему не всегда совпадает звучание и написание слова. Для чего используют зв</w:t>
      </w:r>
      <w:r w:rsidRPr="00C10B65">
        <w:rPr>
          <w:szCs w:val="24"/>
        </w:rPr>
        <w:t>у</w:t>
      </w:r>
      <w:r w:rsidRPr="00C10B65">
        <w:rPr>
          <w:szCs w:val="24"/>
        </w:rPr>
        <w:t xml:space="preserve">ковые повторы в речи. </w:t>
      </w:r>
      <w:r w:rsidRPr="00C10B65">
        <w:rPr>
          <w:iCs/>
          <w:szCs w:val="24"/>
        </w:rPr>
        <w:t xml:space="preserve">Каков человек, такова его и речь. </w:t>
      </w:r>
      <w:r w:rsidRPr="00C10B65">
        <w:rPr>
          <w:szCs w:val="24"/>
        </w:rPr>
        <w:t>Орфоэпические нормы ру</w:t>
      </w:r>
      <w:r w:rsidRPr="00C10B65">
        <w:rPr>
          <w:szCs w:val="24"/>
        </w:rPr>
        <w:t>с</w:t>
      </w:r>
      <w:r w:rsidRPr="00C10B65">
        <w:rPr>
          <w:szCs w:val="24"/>
        </w:rPr>
        <w:t xml:space="preserve">ского языка.  Произношение некоторых групп согласных в русском литературном языке. </w:t>
      </w:r>
    </w:p>
    <w:p w:rsidR="00C10B65" w:rsidRPr="00C10B65" w:rsidRDefault="00C10B65" w:rsidP="00C10B65">
      <w:pPr>
        <w:spacing w:line="240" w:lineRule="auto"/>
        <w:ind w:left="851" w:firstLine="0"/>
        <w:jc w:val="center"/>
        <w:rPr>
          <w:b/>
          <w:szCs w:val="24"/>
        </w:rPr>
      </w:pPr>
      <w:r w:rsidRPr="00C10B65">
        <w:rPr>
          <w:b/>
          <w:szCs w:val="24"/>
        </w:rPr>
        <w:t>Морфемика. Словообразование. Этимология.</w:t>
      </w:r>
    </w:p>
    <w:p w:rsidR="00C10B65" w:rsidRPr="00C10B65" w:rsidRDefault="00C10B65" w:rsidP="00C10B65">
      <w:pPr>
        <w:spacing w:line="240" w:lineRule="auto"/>
        <w:ind w:left="851" w:firstLine="0"/>
        <w:rPr>
          <w:szCs w:val="24"/>
        </w:rPr>
      </w:pPr>
      <w:r w:rsidRPr="00C10B65">
        <w:rPr>
          <w:szCs w:val="24"/>
        </w:rPr>
        <w:t>Суффиксы для образования профессий, названия лиц по месту жительства в русском языке. Иноязычные словообразовательные элементы в русском языке. Сказочные превращения. Практическая работа «Составление словообразовательных гнёзд – «словесных» деревьев».</w:t>
      </w:r>
    </w:p>
    <w:p w:rsidR="00C10B65" w:rsidRPr="00C10B65" w:rsidRDefault="00C10B65" w:rsidP="00C10B65">
      <w:pPr>
        <w:spacing w:line="240" w:lineRule="auto"/>
        <w:ind w:left="851" w:firstLine="0"/>
        <w:rPr>
          <w:szCs w:val="24"/>
        </w:rPr>
      </w:pPr>
      <w:r w:rsidRPr="00C10B65">
        <w:rPr>
          <w:szCs w:val="24"/>
        </w:rPr>
        <w:t xml:space="preserve">Приставки-труженицы. Опасные согласные в приставках. Коварная приставка С-. Самые трудные приставки ПРИ- и ПРЕ-. </w:t>
      </w:r>
      <w:r w:rsidRPr="00C10B65">
        <w:rPr>
          <w:i/>
          <w:szCs w:val="24"/>
        </w:rPr>
        <w:t>Тренировочные упражнения</w:t>
      </w:r>
      <w:r w:rsidRPr="00C10B65">
        <w:rPr>
          <w:szCs w:val="24"/>
        </w:rPr>
        <w:t xml:space="preserve"> на правопис</w:t>
      </w:r>
      <w:r w:rsidRPr="00C10B65">
        <w:rPr>
          <w:szCs w:val="24"/>
        </w:rPr>
        <w:t>а</w:t>
      </w:r>
      <w:r w:rsidRPr="00C10B65">
        <w:rPr>
          <w:szCs w:val="24"/>
        </w:rPr>
        <w:t>ние приставок, решение кроссвордов, ребусов.</w:t>
      </w:r>
    </w:p>
    <w:p w:rsidR="00C10B65" w:rsidRPr="00C10B65" w:rsidRDefault="00C10B65" w:rsidP="00C10B65">
      <w:pPr>
        <w:spacing w:line="240" w:lineRule="auto"/>
        <w:ind w:left="851" w:firstLine="0"/>
        <w:rPr>
          <w:szCs w:val="24"/>
        </w:rPr>
      </w:pPr>
      <w:r w:rsidRPr="00C10B65">
        <w:rPr>
          <w:szCs w:val="24"/>
        </w:rPr>
        <w:t xml:space="preserve">Командиры в корнях слов. Командуют гласные, командуют и согласные. Командует ударение, командует значение слова. </w:t>
      </w:r>
      <w:r w:rsidRPr="00C10B65">
        <w:rPr>
          <w:i/>
          <w:szCs w:val="24"/>
        </w:rPr>
        <w:t>Орфографическое лото</w:t>
      </w:r>
      <w:r w:rsidRPr="00C10B65">
        <w:rPr>
          <w:szCs w:val="24"/>
        </w:rPr>
        <w:t>.</w:t>
      </w:r>
    </w:p>
    <w:p w:rsidR="00C10B65" w:rsidRPr="00C10B65" w:rsidRDefault="00C10B65" w:rsidP="00C10B65">
      <w:pPr>
        <w:spacing w:line="240" w:lineRule="auto"/>
        <w:ind w:left="851" w:firstLine="0"/>
        <w:rPr>
          <w:szCs w:val="24"/>
        </w:rPr>
      </w:pPr>
      <w:r w:rsidRPr="00C10B65">
        <w:rPr>
          <w:szCs w:val="24"/>
        </w:rPr>
        <w:t>Устный журнал «История появления имён, отчеств и фамилий в русском языке». Знакомство с наукой антропонимикой. Проект о происхождении имен. Выбор темы, алгоритма выполнения работы, сбор материала.</w:t>
      </w:r>
    </w:p>
    <w:p w:rsidR="00C10B65" w:rsidRPr="00C10B65" w:rsidRDefault="00C10B65" w:rsidP="00C10B65">
      <w:pPr>
        <w:spacing w:line="240" w:lineRule="auto"/>
        <w:ind w:left="851" w:firstLine="0"/>
        <w:jc w:val="center"/>
        <w:rPr>
          <w:b/>
          <w:szCs w:val="24"/>
        </w:rPr>
      </w:pPr>
      <w:r w:rsidRPr="00C10B65">
        <w:rPr>
          <w:b/>
          <w:szCs w:val="24"/>
        </w:rPr>
        <w:t>Морфология. Синтаксис.</w:t>
      </w:r>
    </w:p>
    <w:p w:rsidR="00C10B65" w:rsidRPr="00C10B65" w:rsidRDefault="00C10B65" w:rsidP="00C10B65">
      <w:pPr>
        <w:spacing w:line="240" w:lineRule="auto"/>
        <w:ind w:left="851" w:firstLine="0"/>
        <w:rPr>
          <w:b/>
          <w:szCs w:val="24"/>
        </w:rPr>
      </w:pPr>
      <w:r w:rsidRPr="00C10B65">
        <w:rPr>
          <w:szCs w:val="24"/>
        </w:rPr>
        <w:t>Самостоятельные и служебные части речи. Практикум. Употребление в речи сущ</w:t>
      </w:r>
      <w:r w:rsidRPr="00C10B65">
        <w:rPr>
          <w:szCs w:val="24"/>
        </w:rPr>
        <w:t>е</w:t>
      </w:r>
      <w:r w:rsidRPr="00C10B65">
        <w:rPr>
          <w:szCs w:val="24"/>
        </w:rPr>
        <w:t>ствительных, прилагательных, местоимений, числительных. Слова вежливости, междометия. Создаём ребусы. Звукоподражательные слова, их роль и употребление. Лингвистическая игра «Неизвестное об известном» на распознавание частей речи.</w:t>
      </w:r>
    </w:p>
    <w:p w:rsidR="00C10B65" w:rsidRPr="00C10B65" w:rsidRDefault="00C10B65" w:rsidP="00C10B65">
      <w:pPr>
        <w:spacing w:line="240" w:lineRule="auto"/>
        <w:ind w:left="851" w:firstLine="0"/>
        <w:rPr>
          <w:iCs/>
          <w:szCs w:val="24"/>
        </w:rPr>
      </w:pPr>
      <w:r w:rsidRPr="00C10B65">
        <w:rPr>
          <w:szCs w:val="24"/>
        </w:rPr>
        <w:t>Решение филологических задач. Логогрифы. Шарады. Метаграммы. Анаграммы. Лингвистические загадки. Лингвистические кроссворды. Лимерики. Игры с рифмой. Знакомство с жанром лимерика. Создание лимериков по школьной тематике.</w:t>
      </w:r>
    </w:p>
    <w:p w:rsidR="00C10B65" w:rsidRPr="00C10B65" w:rsidRDefault="00C10B65" w:rsidP="00C10B65">
      <w:pPr>
        <w:spacing w:line="240" w:lineRule="auto"/>
        <w:ind w:left="851" w:firstLine="0"/>
        <w:jc w:val="center"/>
        <w:rPr>
          <w:b/>
          <w:bCs/>
          <w:szCs w:val="24"/>
        </w:rPr>
      </w:pPr>
      <w:r w:rsidRPr="00C10B65">
        <w:rPr>
          <w:b/>
          <w:bCs/>
          <w:szCs w:val="24"/>
        </w:rPr>
        <w:t>Речевой этикет.</w:t>
      </w:r>
    </w:p>
    <w:p w:rsidR="00C10B65" w:rsidRPr="00C10B65" w:rsidRDefault="00C10B65" w:rsidP="00C10B65">
      <w:pPr>
        <w:spacing w:line="240" w:lineRule="auto"/>
        <w:ind w:left="851" w:firstLine="0"/>
        <w:rPr>
          <w:b/>
          <w:bCs/>
          <w:szCs w:val="24"/>
        </w:rPr>
      </w:pPr>
      <w:r w:rsidRPr="00C10B65">
        <w:rPr>
          <w:szCs w:val="24"/>
        </w:rPr>
        <w:t>Телефонный разговор. Общие правила телефонного разговора: краткость, содерж</w:t>
      </w:r>
      <w:r w:rsidRPr="00C10B65">
        <w:rPr>
          <w:szCs w:val="24"/>
        </w:rPr>
        <w:t>а</w:t>
      </w:r>
      <w:r w:rsidRPr="00C10B65">
        <w:rPr>
          <w:szCs w:val="24"/>
        </w:rPr>
        <w:t>тельность, информативность; дружелюбный тон, вежливость; четкое произношение слов, фамилий, чисел, средний темп речи; средняя громкость голоса; умеренная эмоциональность.</w:t>
      </w:r>
    </w:p>
    <w:p w:rsidR="00C10B65" w:rsidRPr="00C10B65" w:rsidRDefault="00C10B65" w:rsidP="00C10B65">
      <w:pPr>
        <w:spacing w:line="240" w:lineRule="auto"/>
        <w:ind w:left="851" w:firstLine="0"/>
        <w:rPr>
          <w:szCs w:val="24"/>
        </w:rPr>
      </w:pPr>
      <w:r w:rsidRPr="00C10B65">
        <w:rPr>
          <w:szCs w:val="24"/>
        </w:rPr>
        <w:t>Практикум «Правила разговора по мобильному телефону в общественном месте».</w:t>
      </w:r>
    </w:p>
    <w:p w:rsidR="00C10B65" w:rsidRPr="00C10B65" w:rsidRDefault="00C10B65" w:rsidP="00C10B65">
      <w:pPr>
        <w:spacing w:line="240" w:lineRule="auto"/>
        <w:ind w:left="851" w:firstLine="0"/>
        <w:rPr>
          <w:szCs w:val="24"/>
        </w:rPr>
      </w:pPr>
      <w:r w:rsidRPr="00C10B65">
        <w:rPr>
          <w:szCs w:val="24"/>
        </w:rPr>
        <w:t>Многословие. Речевая избыточность и речевая недостаточность.</w:t>
      </w:r>
    </w:p>
    <w:p w:rsidR="00C10B65" w:rsidRPr="00C10B65" w:rsidRDefault="00C10B65" w:rsidP="00C10B65">
      <w:pPr>
        <w:spacing w:line="240" w:lineRule="auto"/>
        <w:ind w:left="851" w:firstLine="0"/>
        <w:rPr>
          <w:i/>
          <w:szCs w:val="24"/>
        </w:rPr>
      </w:pPr>
      <w:r w:rsidRPr="00C10B65">
        <w:rPr>
          <w:szCs w:val="24"/>
        </w:rPr>
        <w:lastRenderedPageBreak/>
        <w:t>Плеоназм. Скрытая тавтология. Наблюдение за речью дикторов, нахождение нар</w:t>
      </w:r>
      <w:r w:rsidRPr="00C10B65">
        <w:rPr>
          <w:szCs w:val="24"/>
        </w:rPr>
        <w:t>у</w:t>
      </w:r>
      <w:r w:rsidRPr="00C10B65">
        <w:rPr>
          <w:szCs w:val="24"/>
        </w:rPr>
        <w:t>шений языковых норм. Подготовка монолога. Этапы подготовки монолога: отбор материала, расположение материала, словесное оформление мысли, запоминание, произнесение.</w:t>
      </w:r>
    </w:p>
    <w:p w:rsidR="00C10B65" w:rsidRPr="00C10B65" w:rsidRDefault="00C10B65" w:rsidP="00C10B65">
      <w:pPr>
        <w:spacing w:line="240" w:lineRule="auto"/>
        <w:ind w:left="851" w:firstLine="0"/>
        <w:rPr>
          <w:szCs w:val="24"/>
        </w:rPr>
      </w:pPr>
      <w:r w:rsidRPr="00C10B65">
        <w:rPr>
          <w:szCs w:val="24"/>
        </w:rPr>
        <w:t>Как поддержать разговор. Сценарий диалога. Приемы установления и поддержания речевого контакта с собеседником. Демонстрация внимания, уважения, заинтерес</w:t>
      </w:r>
      <w:r w:rsidRPr="00C10B65">
        <w:rPr>
          <w:szCs w:val="24"/>
        </w:rPr>
        <w:t>о</w:t>
      </w:r>
      <w:r w:rsidRPr="00C10B65">
        <w:rPr>
          <w:szCs w:val="24"/>
        </w:rPr>
        <w:t>ванности в теме разговора, в собеседнике. Речевые поддержки разговора: выражение интереса, эмоциональной оценки, побуждение к продолжению речи, специальные слова.</w:t>
      </w:r>
    </w:p>
    <w:p w:rsidR="00C10B65" w:rsidRPr="00C10B65" w:rsidRDefault="00C10B65" w:rsidP="00C10B65">
      <w:pPr>
        <w:spacing w:line="240" w:lineRule="auto"/>
        <w:ind w:left="851" w:firstLine="0"/>
        <w:rPr>
          <w:i/>
          <w:szCs w:val="24"/>
        </w:rPr>
      </w:pPr>
      <w:r w:rsidRPr="00C10B65">
        <w:rPr>
          <w:szCs w:val="24"/>
        </w:rPr>
        <w:t>Формулы речевого этикета. Тематика разговора, ее зависимость от ситуации и уч</w:t>
      </w:r>
      <w:r w:rsidRPr="00C10B65">
        <w:rPr>
          <w:szCs w:val="24"/>
        </w:rPr>
        <w:t>а</w:t>
      </w:r>
      <w:r w:rsidRPr="00C10B65">
        <w:rPr>
          <w:szCs w:val="24"/>
        </w:rPr>
        <w:t>стников общения. Правила выбора темы разговора. Поддержание разговора с сос</w:t>
      </w:r>
      <w:r w:rsidRPr="00C10B65">
        <w:rPr>
          <w:szCs w:val="24"/>
        </w:rPr>
        <w:t>е</w:t>
      </w:r>
      <w:r w:rsidRPr="00C10B65">
        <w:rPr>
          <w:szCs w:val="24"/>
        </w:rPr>
        <w:t xml:space="preserve">дями, попутчиками. Темы, используемые для поддержания разговора. О чем можно, о чем нельзя говорить в определенных ситуациях. </w:t>
      </w:r>
    </w:p>
    <w:p w:rsidR="00C10B65" w:rsidRPr="00C10B65" w:rsidRDefault="00C10B65" w:rsidP="00C10B65">
      <w:pPr>
        <w:spacing w:line="240" w:lineRule="auto"/>
        <w:ind w:left="851" w:firstLine="0"/>
        <w:jc w:val="center"/>
        <w:rPr>
          <w:b/>
          <w:iCs/>
          <w:szCs w:val="24"/>
        </w:rPr>
      </w:pPr>
      <w:r w:rsidRPr="00C10B65">
        <w:rPr>
          <w:b/>
          <w:iCs/>
          <w:szCs w:val="24"/>
        </w:rPr>
        <w:t>Итоговое занятие.</w:t>
      </w:r>
    </w:p>
    <w:p w:rsidR="00C10B65" w:rsidRPr="00C10B65" w:rsidRDefault="00C10B65" w:rsidP="00C10B65">
      <w:pPr>
        <w:spacing w:line="240" w:lineRule="auto"/>
        <w:ind w:left="851" w:firstLine="0"/>
        <w:rPr>
          <w:szCs w:val="24"/>
        </w:rPr>
      </w:pPr>
      <w:r w:rsidRPr="00C10B65">
        <w:rPr>
          <w:szCs w:val="24"/>
        </w:rPr>
        <w:t>Аукцион знаний. «Грамотным быть – модно!»</w:t>
      </w:r>
    </w:p>
    <w:p w:rsidR="00C10B65" w:rsidRPr="00C10B65" w:rsidRDefault="00C10B65" w:rsidP="00C10B65">
      <w:pPr>
        <w:spacing w:line="240" w:lineRule="auto"/>
        <w:ind w:left="851" w:firstLine="0"/>
        <w:rPr>
          <w:b/>
          <w:szCs w:val="24"/>
        </w:rPr>
      </w:pPr>
      <w:r w:rsidRPr="00C10B65">
        <w:rPr>
          <w:b/>
          <w:szCs w:val="24"/>
        </w:rPr>
        <w:t>Курс «В мире  биологии» 5 – 6 классы</w:t>
      </w:r>
    </w:p>
    <w:p w:rsidR="00C10B65" w:rsidRPr="00C10B65" w:rsidRDefault="00C10B65" w:rsidP="00C10B65">
      <w:pPr>
        <w:tabs>
          <w:tab w:val="center" w:pos="5024"/>
          <w:tab w:val="left" w:pos="8385"/>
        </w:tabs>
        <w:autoSpaceDE w:val="0"/>
        <w:autoSpaceDN w:val="0"/>
        <w:adjustRightInd w:val="0"/>
        <w:spacing w:after="0" w:line="240" w:lineRule="auto"/>
        <w:ind w:left="851" w:firstLine="0"/>
        <w:jc w:val="center"/>
        <w:rPr>
          <w:b/>
          <w:bCs/>
          <w:szCs w:val="24"/>
        </w:rPr>
      </w:pPr>
      <w:r w:rsidRPr="00C10B65">
        <w:rPr>
          <w:b/>
          <w:bCs/>
          <w:szCs w:val="24"/>
        </w:rPr>
        <w:t>Живой организм: строение и изучение.</w:t>
      </w:r>
    </w:p>
    <w:p w:rsidR="00C10B65" w:rsidRPr="00C10B65" w:rsidRDefault="00C10B65" w:rsidP="00C10B65">
      <w:pPr>
        <w:autoSpaceDE w:val="0"/>
        <w:autoSpaceDN w:val="0"/>
        <w:adjustRightInd w:val="0"/>
        <w:spacing w:after="0" w:line="240" w:lineRule="auto"/>
        <w:ind w:left="851" w:firstLine="0"/>
        <w:rPr>
          <w:szCs w:val="24"/>
        </w:rPr>
      </w:pPr>
      <w:r w:rsidRPr="00C10B65">
        <w:rPr>
          <w:szCs w:val="24"/>
        </w:rPr>
        <w:t>Многообразие живых организмов. 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 Биология – наука о живых организмах. Разнообразие биологических наук. Методы изучения природы: наблюдение, эксперимент (опыт), измерение. Оборудование для научных исследований (лабораторное оборудование, увеличительные приборы, измерител</w:t>
      </w:r>
      <w:r w:rsidRPr="00C10B65">
        <w:rPr>
          <w:szCs w:val="24"/>
        </w:rPr>
        <w:t>ь</w:t>
      </w:r>
      <w:r w:rsidRPr="00C10B65">
        <w:rPr>
          <w:szCs w:val="24"/>
        </w:rPr>
        <w:t>ные приборы). Увеличительные приборы: ручная лупа, световой микроскоп. Клетка – элементарная единица живого. Безъядерные и ядерные клетки. Строение и фун</w:t>
      </w:r>
      <w:r w:rsidRPr="00C10B65">
        <w:rPr>
          <w:szCs w:val="24"/>
        </w:rPr>
        <w:t>к</w:t>
      </w:r>
      <w:r w:rsidRPr="00C10B65">
        <w:rPr>
          <w:szCs w:val="24"/>
        </w:rPr>
        <w:t>ции ядра, цитоплазмы и её органоидов. Хромосомы, их значение. Различия в стро</w:t>
      </w:r>
      <w:r w:rsidRPr="00C10B65">
        <w:rPr>
          <w:szCs w:val="24"/>
        </w:rPr>
        <w:t>е</w:t>
      </w:r>
      <w:r w:rsidRPr="00C10B65">
        <w:rPr>
          <w:szCs w:val="24"/>
        </w:rPr>
        <w:t>нии растительной и животной клеток. Содержание химических элементов в клетке. Вода, другие неорганические вещества, их роль в жизнедеятельности клеток. Орг</w:t>
      </w:r>
      <w:r w:rsidRPr="00C10B65">
        <w:rPr>
          <w:szCs w:val="24"/>
        </w:rPr>
        <w:t>а</w:t>
      </w:r>
      <w:r w:rsidRPr="00C10B65">
        <w:rPr>
          <w:szCs w:val="24"/>
        </w:rPr>
        <w:t>нические вещества: белки, жиры, углеводы, нуклеиновые кислоты, их роль в клетке. Вещества и явления в окружающем мире. Великие естествоиспытатели.</w:t>
      </w:r>
    </w:p>
    <w:p w:rsidR="00C10B65" w:rsidRPr="00C10B65" w:rsidRDefault="00C10B65" w:rsidP="00C10B65">
      <w:pPr>
        <w:autoSpaceDE w:val="0"/>
        <w:autoSpaceDN w:val="0"/>
        <w:adjustRightInd w:val="0"/>
        <w:spacing w:before="60" w:after="60" w:line="240" w:lineRule="auto"/>
        <w:ind w:left="851" w:firstLine="0"/>
        <w:rPr>
          <w:b/>
          <w:bCs/>
          <w:szCs w:val="24"/>
        </w:rPr>
      </w:pPr>
      <w:r w:rsidRPr="00C10B65">
        <w:rPr>
          <w:b/>
          <w:bCs/>
          <w:szCs w:val="24"/>
        </w:rPr>
        <w:t>Лабораторные и практические работы.</w:t>
      </w:r>
    </w:p>
    <w:p w:rsidR="00C10B65" w:rsidRPr="00C10B65" w:rsidRDefault="00C10B65" w:rsidP="00C10B65">
      <w:pPr>
        <w:autoSpaceDE w:val="0"/>
        <w:autoSpaceDN w:val="0"/>
        <w:adjustRightInd w:val="0"/>
        <w:spacing w:after="0" w:line="240" w:lineRule="auto"/>
        <w:ind w:left="851" w:firstLine="0"/>
        <w:rPr>
          <w:szCs w:val="24"/>
        </w:rPr>
      </w:pPr>
      <w:r w:rsidRPr="00C10B65">
        <w:rPr>
          <w:szCs w:val="24"/>
        </w:rPr>
        <w:t>Лабораторная работа Знакомство с оборудованием для научных исследований.</w:t>
      </w:r>
    </w:p>
    <w:p w:rsidR="00C10B65" w:rsidRPr="00C10B65" w:rsidRDefault="00C10B65" w:rsidP="00C10B65">
      <w:pPr>
        <w:autoSpaceDE w:val="0"/>
        <w:autoSpaceDN w:val="0"/>
        <w:adjustRightInd w:val="0"/>
        <w:spacing w:after="0" w:line="240" w:lineRule="auto"/>
        <w:ind w:left="851" w:firstLine="0"/>
        <w:rPr>
          <w:szCs w:val="24"/>
        </w:rPr>
      </w:pPr>
      <w:r w:rsidRPr="00C10B65">
        <w:rPr>
          <w:szCs w:val="24"/>
        </w:rPr>
        <w:t>Лабораторная работа  Проведение наблюдений, опытов и измерений с целью ко</w:t>
      </w:r>
      <w:r w:rsidRPr="00C10B65">
        <w:rPr>
          <w:szCs w:val="24"/>
        </w:rPr>
        <w:t>н</w:t>
      </w:r>
      <w:r w:rsidRPr="00C10B65">
        <w:rPr>
          <w:szCs w:val="24"/>
        </w:rPr>
        <w:t>кретизации знаний о методах изучения природы.</w:t>
      </w:r>
    </w:p>
    <w:p w:rsidR="00C10B65" w:rsidRPr="00C10B65" w:rsidRDefault="00C10B65" w:rsidP="00C10B65">
      <w:pPr>
        <w:autoSpaceDE w:val="0"/>
        <w:autoSpaceDN w:val="0"/>
        <w:adjustRightInd w:val="0"/>
        <w:spacing w:after="0" w:line="240" w:lineRule="auto"/>
        <w:ind w:left="851" w:firstLine="0"/>
        <w:rPr>
          <w:szCs w:val="24"/>
        </w:rPr>
      </w:pPr>
      <w:r w:rsidRPr="00C10B65">
        <w:rPr>
          <w:szCs w:val="24"/>
        </w:rPr>
        <w:t>Устройство ручной лупы, светового микроскопа.</w:t>
      </w:r>
    </w:p>
    <w:p w:rsidR="00C10B65" w:rsidRPr="00C10B65" w:rsidRDefault="00C10B65" w:rsidP="00C10B65">
      <w:pPr>
        <w:autoSpaceDE w:val="0"/>
        <w:autoSpaceDN w:val="0"/>
        <w:adjustRightInd w:val="0"/>
        <w:spacing w:after="0" w:line="240" w:lineRule="auto"/>
        <w:ind w:left="851" w:firstLine="0"/>
        <w:rPr>
          <w:szCs w:val="24"/>
        </w:rPr>
      </w:pPr>
      <w:r w:rsidRPr="00C10B65">
        <w:rPr>
          <w:szCs w:val="24"/>
        </w:rPr>
        <w:t xml:space="preserve">Лабораторная работа  </w:t>
      </w:r>
      <w:r w:rsidRPr="00C10B65">
        <w:rPr>
          <w:iCs/>
          <w:szCs w:val="24"/>
        </w:rPr>
        <w:t>Строение клеток живых организмов (на готовых микропреп</w:t>
      </w:r>
      <w:r w:rsidRPr="00C10B65">
        <w:rPr>
          <w:iCs/>
          <w:szCs w:val="24"/>
        </w:rPr>
        <w:t>а</w:t>
      </w:r>
      <w:r w:rsidRPr="00C10B65">
        <w:rPr>
          <w:iCs/>
          <w:szCs w:val="24"/>
        </w:rPr>
        <w:t>ратах)</w:t>
      </w:r>
      <w:r w:rsidRPr="00C10B65">
        <w:rPr>
          <w:szCs w:val="24"/>
          <w:vertAlign w:val="superscript"/>
        </w:rPr>
        <w:t>4</w:t>
      </w:r>
      <w:r w:rsidRPr="00C10B65">
        <w:rPr>
          <w:szCs w:val="24"/>
        </w:rPr>
        <w:t>. Строение клеток кожицы чешуи лука.</w:t>
      </w:r>
    </w:p>
    <w:p w:rsidR="00C10B65" w:rsidRPr="00C10B65" w:rsidRDefault="00C10B65" w:rsidP="00C10B65">
      <w:pPr>
        <w:autoSpaceDE w:val="0"/>
        <w:autoSpaceDN w:val="0"/>
        <w:adjustRightInd w:val="0"/>
        <w:spacing w:after="0" w:line="240" w:lineRule="auto"/>
        <w:ind w:left="851" w:firstLine="0"/>
        <w:rPr>
          <w:szCs w:val="24"/>
        </w:rPr>
      </w:pPr>
      <w:r w:rsidRPr="00C10B65">
        <w:rPr>
          <w:szCs w:val="24"/>
        </w:rPr>
        <w:t>Лабораторная работа  Определение состава семян пшеницы. Определение физич</w:t>
      </w:r>
      <w:r w:rsidRPr="00C10B65">
        <w:rPr>
          <w:szCs w:val="24"/>
        </w:rPr>
        <w:t>е</w:t>
      </w:r>
      <w:r w:rsidRPr="00C10B65">
        <w:rPr>
          <w:szCs w:val="24"/>
        </w:rPr>
        <w:t>ских свойств белков, жиров, углеводов.</w:t>
      </w:r>
    </w:p>
    <w:p w:rsidR="00C10B65" w:rsidRPr="00C10B65" w:rsidRDefault="00C10B65" w:rsidP="00C10B65">
      <w:pPr>
        <w:autoSpaceDE w:val="0"/>
        <w:autoSpaceDN w:val="0"/>
        <w:adjustRightInd w:val="0"/>
        <w:spacing w:before="60" w:after="60" w:line="240" w:lineRule="auto"/>
        <w:ind w:left="851" w:firstLine="0"/>
        <w:jc w:val="center"/>
        <w:rPr>
          <w:b/>
          <w:bCs/>
          <w:szCs w:val="24"/>
        </w:rPr>
      </w:pPr>
      <w:r w:rsidRPr="00C10B65">
        <w:rPr>
          <w:b/>
          <w:bCs/>
          <w:szCs w:val="24"/>
        </w:rPr>
        <w:t>Многообразие живых организмов.</w:t>
      </w:r>
    </w:p>
    <w:p w:rsidR="00C10B65" w:rsidRPr="00C10B65" w:rsidRDefault="00C10B65" w:rsidP="00C10B65">
      <w:pPr>
        <w:autoSpaceDE w:val="0"/>
        <w:autoSpaceDN w:val="0"/>
        <w:adjustRightInd w:val="0"/>
        <w:spacing w:after="0" w:line="240" w:lineRule="auto"/>
        <w:ind w:left="851" w:firstLine="0"/>
        <w:rPr>
          <w:szCs w:val="24"/>
        </w:rPr>
      </w:pPr>
      <w:r w:rsidRPr="00C10B65">
        <w:rPr>
          <w:szCs w:val="24"/>
        </w:rPr>
        <w:t>Развитие жизни на Земле: жизнь в Древнем океане; леса каменноугольного периода; расцвет древних пресмыкающихся; птицы и звери прошлого. Разнообразие живых организмов. Классификация организмов. Вид. Царства живой природы: Бактерии, Грибы, Растения, Животные. Существенные признаки представителей основных царств, их характеристика, строение, особенности жизнедеятельности, места обит</w:t>
      </w:r>
      <w:r w:rsidRPr="00C10B65">
        <w:rPr>
          <w:szCs w:val="24"/>
        </w:rPr>
        <w:t>а</w:t>
      </w:r>
      <w:r w:rsidRPr="00C10B65">
        <w:rPr>
          <w:szCs w:val="24"/>
        </w:rPr>
        <w:t>ния, их роль в природе и жизни человека.</w:t>
      </w:r>
    </w:p>
    <w:p w:rsidR="00C10B65" w:rsidRPr="00C10B65" w:rsidRDefault="00C10B65" w:rsidP="00C10B65">
      <w:pPr>
        <w:autoSpaceDE w:val="0"/>
        <w:autoSpaceDN w:val="0"/>
        <w:adjustRightInd w:val="0"/>
        <w:spacing w:after="0" w:line="240" w:lineRule="auto"/>
        <w:ind w:left="851" w:firstLine="0"/>
        <w:rPr>
          <w:szCs w:val="24"/>
        </w:rPr>
      </w:pPr>
      <w:r w:rsidRPr="00C10B65">
        <w:rPr>
          <w:szCs w:val="24"/>
        </w:rPr>
        <w:t>Охрана живой природы.</w:t>
      </w:r>
    </w:p>
    <w:p w:rsidR="00C10B65" w:rsidRPr="00C10B65" w:rsidRDefault="00C10B65" w:rsidP="00C10B65">
      <w:pPr>
        <w:autoSpaceDE w:val="0"/>
        <w:autoSpaceDN w:val="0"/>
        <w:adjustRightInd w:val="0"/>
        <w:spacing w:before="60" w:after="60" w:line="240" w:lineRule="auto"/>
        <w:ind w:left="851" w:firstLine="0"/>
        <w:jc w:val="center"/>
        <w:rPr>
          <w:b/>
          <w:bCs/>
          <w:szCs w:val="24"/>
        </w:rPr>
      </w:pPr>
      <w:r w:rsidRPr="00C10B65">
        <w:rPr>
          <w:b/>
          <w:bCs/>
          <w:szCs w:val="24"/>
        </w:rPr>
        <w:t>Среда обитания живых организмов.</w:t>
      </w:r>
    </w:p>
    <w:p w:rsidR="00C10B65" w:rsidRPr="00C10B65" w:rsidRDefault="00C10B65" w:rsidP="00C10B65">
      <w:pPr>
        <w:autoSpaceDE w:val="0"/>
        <w:autoSpaceDN w:val="0"/>
        <w:adjustRightInd w:val="0"/>
        <w:spacing w:after="0" w:line="240" w:lineRule="auto"/>
        <w:ind w:left="851" w:firstLine="0"/>
        <w:rPr>
          <w:szCs w:val="24"/>
        </w:rPr>
      </w:pPr>
      <w:r w:rsidRPr="00C10B65">
        <w:rPr>
          <w:szCs w:val="24"/>
        </w:rPr>
        <w:t>Наземно-воздушная, водная и почвенная среды обитания организмов. Приспосо</w:t>
      </w:r>
      <w:r w:rsidRPr="00C10B65">
        <w:rPr>
          <w:szCs w:val="24"/>
        </w:rPr>
        <w:t>б</w:t>
      </w:r>
      <w:r w:rsidRPr="00C10B65">
        <w:rPr>
          <w:szCs w:val="24"/>
        </w:rPr>
        <w:t>ленность организмов к среде обитания. Растения и животные разных материков (знакомство с отдельными представителями живой природы каждого материка). Природные зоны Земли: тундра, тайга, смешанные и широколиственные леса, трав</w:t>
      </w:r>
      <w:r w:rsidRPr="00C10B65">
        <w:rPr>
          <w:szCs w:val="24"/>
        </w:rPr>
        <w:t>я</w:t>
      </w:r>
      <w:r w:rsidRPr="00C10B65">
        <w:rPr>
          <w:szCs w:val="24"/>
        </w:rPr>
        <w:t xml:space="preserve">нистые равнины – степи и саванны, пустыни, влажные тропические леса. Жизнь в </w:t>
      </w:r>
      <w:r w:rsidRPr="00C10B65">
        <w:rPr>
          <w:szCs w:val="24"/>
        </w:rPr>
        <w:lastRenderedPageBreak/>
        <w:t>морях и океанах. Сообщества поверхности и толщи воды, донное сообщество, соо</w:t>
      </w:r>
      <w:r w:rsidRPr="00C10B65">
        <w:rPr>
          <w:szCs w:val="24"/>
        </w:rPr>
        <w:t>б</w:t>
      </w:r>
      <w:r w:rsidRPr="00C10B65">
        <w:rPr>
          <w:szCs w:val="24"/>
        </w:rPr>
        <w:t>щество кораллового рифа, глубоководное сообщество.</w:t>
      </w:r>
    </w:p>
    <w:p w:rsidR="00C10B65" w:rsidRPr="00C10B65" w:rsidRDefault="00C10B65" w:rsidP="00C10B65">
      <w:pPr>
        <w:autoSpaceDE w:val="0"/>
        <w:autoSpaceDN w:val="0"/>
        <w:adjustRightInd w:val="0"/>
        <w:spacing w:after="0" w:line="240" w:lineRule="auto"/>
        <w:ind w:left="851" w:firstLine="0"/>
        <w:rPr>
          <w:szCs w:val="24"/>
        </w:rPr>
      </w:pPr>
      <w:r w:rsidRPr="00C10B65">
        <w:rPr>
          <w:b/>
          <w:bCs/>
          <w:szCs w:val="24"/>
        </w:rPr>
        <w:t>Лабораторные и практические работы.</w:t>
      </w:r>
    </w:p>
    <w:p w:rsidR="00C10B65" w:rsidRPr="00C10B65" w:rsidRDefault="00C10B65" w:rsidP="00C10B65">
      <w:pPr>
        <w:autoSpaceDE w:val="0"/>
        <w:autoSpaceDN w:val="0"/>
        <w:adjustRightInd w:val="0"/>
        <w:spacing w:after="0" w:line="240" w:lineRule="auto"/>
        <w:ind w:left="851" w:firstLine="0"/>
        <w:rPr>
          <w:spacing w:val="-15"/>
          <w:szCs w:val="24"/>
        </w:rPr>
      </w:pPr>
      <w:r w:rsidRPr="00C10B65">
        <w:rPr>
          <w:szCs w:val="24"/>
        </w:rPr>
        <w:t>Лабораторная работа  Определение (узнавание) наиболее распространённых раст</w:t>
      </w:r>
      <w:r w:rsidRPr="00C10B65">
        <w:rPr>
          <w:szCs w:val="24"/>
        </w:rPr>
        <w:t>е</w:t>
      </w:r>
      <w:r w:rsidRPr="00C10B65">
        <w:rPr>
          <w:szCs w:val="24"/>
        </w:rPr>
        <w:t xml:space="preserve">ний и животных с использованием различных источников информации (фотографий, атласов-определителей, чучел, </w:t>
      </w:r>
      <w:r w:rsidRPr="00C10B65">
        <w:rPr>
          <w:spacing w:val="-15"/>
          <w:szCs w:val="24"/>
        </w:rPr>
        <w:t xml:space="preserve">гербариев и др.). </w:t>
      </w:r>
    </w:p>
    <w:p w:rsidR="00C10B65" w:rsidRPr="00C10B65" w:rsidRDefault="00C10B65" w:rsidP="00C10B65">
      <w:pPr>
        <w:autoSpaceDE w:val="0"/>
        <w:autoSpaceDN w:val="0"/>
        <w:adjustRightInd w:val="0"/>
        <w:spacing w:after="0" w:line="240" w:lineRule="auto"/>
        <w:ind w:left="851" w:firstLine="0"/>
        <w:rPr>
          <w:szCs w:val="24"/>
        </w:rPr>
      </w:pPr>
      <w:r w:rsidRPr="00C10B65">
        <w:rPr>
          <w:szCs w:val="24"/>
        </w:rPr>
        <w:t>Практическая работа  Исследование особенностей строения растений и животных, связанных со средой обитания. Знакомство с экологическими проблемами местности и доступными путями их решения.</w:t>
      </w:r>
    </w:p>
    <w:p w:rsidR="00C10B65" w:rsidRPr="00C10B65" w:rsidRDefault="00C10B65" w:rsidP="00C10B65">
      <w:pPr>
        <w:autoSpaceDE w:val="0"/>
        <w:autoSpaceDN w:val="0"/>
        <w:adjustRightInd w:val="0"/>
        <w:spacing w:after="0" w:line="240" w:lineRule="auto"/>
        <w:ind w:left="851" w:firstLine="0"/>
        <w:jc w:val="center"/>
        <w:rPr>
          <w:b/>
          <w:bCs/>
          <w:szCs w:val="24"/>
        </w:rPr>
      </w:pPr>
      <w:r w:rsidRPr="00C10B65">
        <w:rPr>
          <w:b/>
          <w:bCs/>
          <w:szCs w:val="24"/>
        </w:rPr>
        <w:t>Человек на Земле.</w:t>
      </w:r>
    </w:p>
    <w:p w:rsidR="00C10B65" w:rsidRDefault="00C10B65" w:rsidP="00C10B65">
      <w:pPr>
        <w:autoSpaceDE w:val="0"/>
        <w:autoSpaceDN w:val="0"/>
        <w:adjustRightInd w:val="0"/>
        <w:spacing w:after="0" w:line="240" w:lineRule="auto"/>
        <w:ind w:left="851" w:firstLine="0"/>
        <w:rPr>
          <w:szCs w:val="24"/>
        </w:rPr>
      </w:pPr>
      <w:r w:rsidRPr="00C10B65">
        <w:rPr>
          <w:szCs w:val="24"/>
        </w:rPr>
        <w:t>Научные представления о происхождении человека. Древние предки человека: дриопитеки и австралопитеки. Человек умелый. Человек прямоходящий. Человек р</w:t>
      </w:r>
      <w:r w:rsidRPr="00C10B65">
        <w:rPr>
          <w:szCs w:val="24"/>
        </w:rPr>
        <w:t>а</w:t>
      </w:r>
      <w:r w:rsidRPr="00C10B65">
        <w:rPr>
          <w:szCs w:val="24"/>
        </w:rPr>
        <w:t>зумный (неандерталец, кроманьонец, современный человек). Изменения в природе, вызванные деятельностью человека. Кислотные дожди, озоновая дыра, парниковый эффект, радиоактивные отходы. Биологическое разнообразие, его обеднение и пути сохранения. Опустынивание и его причины, борьба с опустыниванием. Важнейшие экологические проблемы: сохранение биологического разнообразия, борьба с уни</w:t>
      </w:r>
      <w:r w:rsidRPr="00C10B65">
        <w:rPr>
          <w:szCs w:val="24"/>
        </w:rPr>
        <w:t>ч</w:t>
      </w:r>
      <w:r w:rsidRPr="00C10B65">
        <w:rPr>
          <w:szCs w:val="24"/>
        </w:rPr>
        <w:t>тожением лесов и опустыниванием, защита планеты от всех видов загрязнений. Зд</w:t>
      </w:r>
      <w:r w:rsidRPr="00C10B65">
        <w:rPr>
          <w:szCs w:val="24"/>
        </w:rPr>
        <w:t>о</w:t>
      </w:r>
      <w:r w:rsidRPr="00C10B65">
        <w:rPr>
          <w:szCs w:val="24"/>
        </w:rPr>
        <w:t xml:space="preserve">ровье человека и безопасность жизни. Взаимосвязь здоровья и образа жизни. </w:t>
      </w:r>
      <w:r w:rsidRPr="00C10B65">
        <w:rPr>
          <w:iCs/>
          <w:szCs w:val="24"/>
        </w:rPr>
        <w:t>Вре</w:t>
      </w:r>
      <w:r w:rsidRPr="00C10B65">
        <w:rPr>
          <w:iCs/>
          <w:szCs w:val="24"/>
        </w:rPr>
        <w:t>д</w:t>
      </w:r>
      <w:r w:rsidRPr="00C10B65">
        <w:rPr>
          <w:iCs/>
          <w:szCs w:val="24"/>
        </w:rPr>
        <w:t xml:space="preserve">ные привычки и их профилактика. Среда обитания человека. </w:t>
      </w:r>
      <w:r w:rsidRPr="00C10B65">
        <w:rPr>
          <w:szCs w:val="24"/>
        </w:rPr>
        <w:t>Правила поведения ч</w:t>
      </w:r>
      <w:r w:rsidRPr="00C10B65">
        <w:rPr>
          <w:szCs w:val="24"/>
        </w:rPr>
        <w:t>е</w:t>
      </w:r>
      <w:r w:rsidRPr="00C10B65">
        <w:rPr>
          <w:szCs w:val="24"/>
        </w:rPr>
        <w:t>ловека в опасных ситуациях природного происхождения. Простейшие способы ок</w:t>
      </w:r>
      <w:r w:rsidRPr="00C10B65">
        <w:rPr>
          <w:szCs w:val="24"/>
        </w:rPr>
        <w:t>а</w:t>
      </w:r>
      <w:r w:rsidRPr="00C10B65">
        <w:rPr>
          <w:szCs w:val="24"/>
        </w:rPr>
        <w:t>зания первой помощи.</w:t>
      </w:r>
    </w:p>
    <w:p w:rsidR="0091220F" w:rsidRPr="00C10B65" w:rsidRDefault="0091220F" w:rsidP="00C10B65">
      <w:pPr>
        <w:autoSpaceDE w:val="0"/>
        <w:autoSpaceDN w:val="0"/>
        <w:adjustRightInd w:val="0"/>
        <w:spacing w:after="0" w:line="240" w:lineRule="auto"/>
        <w:ind w:left="851" w:firstLine="0"/>
        <w:rPr>
          <w:szCs w:val="24"/>
        </w:rPr>
      </w:pPr>
    </w:p>
    <w:p w:rsidR="00C10B65" w:rsidRPr="00C10B65" w:rsidRDefault="00C10B65" w:rsidP="00C10B65">
      <w:pPr>
        <w:spacing w:after="0" w:line="240" w:lineRule="auto"/>
        <w:ind w:left="851" w:firstLine="0"/>
        <w:rPr>
          <w:b/>
          <w:szCs w:val="24"/>
        </w:rPr>
      </w:pPr>
      <w:r w:rsidRPr="00C10B65">
        <w:rPr>
          <w:b/>
          <w:szCs w:val="24"/>
        </w:rPr>
        <w:t>Курс «Юный информатик» 7 – 8 классы</w:t>
      </w:r>
    </w:p>
    <w:p w:rsidR="0091220F" w:rsidRDefault="00C10B65" w:rsidP="0091220F">
      <w:pPr>
        <w:autoSpaceDE w:val="0"/>
        <w:autoSpaceDN w:val="0"/>
        <w:adjustRightInd w:val="0"/>
        <w:spacing w:line="240" w:lineRule="auto"/>
        <w:ind w:left="851" w:firstLine="0"/>
        <w:rPr>
          <w:szCs w:val="24"/>
        </w:rPr>
      </w:pPr>
      <w:r w:rsidRPr="00C10B65">
        <w:rPr>
          <w:szCs w:val="24"/>
        </w:rPr>
        <w:t>Правила техники безопасности при работе с компьютером и в кабинете информат</w:t>
      </w:r>
      <w:r w:rsidRPr="00C10B65">
        <w:rPr>
          <w:szCs w:val="24"/>
        </w:rPr>
        <w:t>и</w:t>
      </w:r>
      <w:r w:rsidRPr="00C10B65">
        <w:rPr>
          <w:szCs w:val="24"/>
        </w:rPr>
        <w:t>ки.</w:t>
      </w:r>
    </w:p>
    <w:p w:rsidR="00C10B65" w:rsidRPr="00C10B65" w:rsidRDefault="00C10B65" w:rsidP="0091220F">
      <w:pPr>
        <w:autoSpaceDE w:val="0"/>
        <w:autoSpaceDN w:val="0"/>
        <w:adjustRightInd w:val="0"/>
        <w:spacing w:line="240" w:lineRule="auto"/>
        <w:ind w:left="851" w:firstLine="0"/>
        <w:rPr>
          <w:b/>
          <w:bCs/>
          <w:szCs w:val="24"/>
        </w:rPr>
      </w:pPr>
      <w:r w:rsidRPr="00C10B65">
        <w:rPr>
          <w:b/>
          <w:bCs/>
          <w:szCs w:val="24"/>
        </w:rPr>
        <w:t>Обработка текстовой информации</w:t>
      </w:r>
      <w:r w:rsidRPr="00C10B65">
        <w:rPr>
          <w:b/>
          <w:bCs/>
          <w:szCs w:val="24"/>
          <w:lang w:val="en-US"/>
        </w:rPr>
        <w:t>MSWord</w:t>
      </w:r>
      <w:r w:rsidRPr="00C10B65">
        <w:rPr>
          <w:b/>
          <w:bCs/>
          <w:szCs w:val="24"/>
        </w:rPr>
        <w:t>.</w:t>
      </w:r>
    </w:p>
    <w:p w:rsidR="00C10B65" w:rsidRPr="00C10B65" w:rsidRDefault="00C10B65" w:rsidP="00C10B65">
      <w:pPr>
        <w:spacing w:line="240" w:lineRule="auto"/>
        <w:ind w:left="851" w:firstLine="0"/>
        <w:rPr>
          <w:szCs w:val="24"/>
        </w:rPr>
      </w:pPr>
      <w:r w:rsidRPr="00C10B65">
        <w:rPr>
          <w:szCs w:val="24"/>
        </w:rPr>
        <w:t>Интерфейс текстового редактора MS Word.  Обработка текстов. Текстовые докуме</w:t>
      </w:r>
      <w:r w:rsidRPr="00C10B65">
        <w:rPr>
          <w:szCs w:val="24"/>
        </w:rPr>
        <w:t>н</w:t>
      </w:r>
      <w:r w:rsidRPr="00C10B65">
        <w:rPr>
          <w:szCs w:val="24"/>
        </w:rPr>
        <w:t>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Стилевое форматирование. Включение в текстовый документ списков, та</w:t>
      </w:r>
      <w:r w:rsidRPr="00C10B65">
        <w:rPr>
          <w:szCs w:val="24"/>
        </w:rPr>
        <w:t>б</w:t>
      </w:r>
      <w:r w:rsidRPr="00C10B65">
        <w:rPr>
          <w:szCs w:val="24"/>
        </w:rPr>
        <w:t>лиц и  графических объектов. Коллективная работа над документом. Сохранение д</w:t>
      </w:r>
      <w:r w:rsidRPr="00C10B65">
        <w:rPr>
          <w:szCs w:val="24"/>
        </w:rPr>
        <w:t>о</w:t>
      </w:r>
      <w:r w:rsidRPr="00C10B65">
        <w:rPr>
          <w:szCs w:val="24"/>
        </w:rPr>
        <w:t>кумента в различных  текстовых форматах.</w:t>
      </w:r>
    </w:p>
    <w:p w:rsidR="00C10B65" w:rsidRPr="00C10B65" w:rsidRDefault="00C10B65" w:rsidP="00C10B65">
      <w:pPr>
        <w:autoSpaceDE w:val="0"/>
        <w:autoSpaceDN w:val="0"/>
        <w:adjustRightInd w:val="0"/>
        <w:spacing w:line="240" w:lineRule="auto"/>
        <w:ind w:left="851" w:firstLine="0"/>
        <w:jc w:val="center"/>
        <w:rPr>
          <w:b/>
          <w:szCs w:val="24"/>
        </w:rPr>
      </w:pPr>
      <w:r w:rsidRPr="00C10B65">
        <w:rPr>
          <w:b/>
          <w:szCs w:val="24"/>
        </w:rPr>
        <w:t>Обработка информации в PowerPoint.</w:t>
      </w:r>
    </w:p>
    <w:p w:rsidR="00C10B65" w:rsidRPr="00C10B65" w:rsidRDefault="00C10B65" w:rsidP="00C10B65">
      <w:pPr>
        <w:spacing w:line="240" w:lineRule="auto"/>
        <w:ind w:left="851" w:firstLine="0"/>
        <w:rPr>
          <w:szCs w:val="24"/>
        </w:rPr>
      </w:pPr>
      <w:r w:rsidRPr="00C10B65">
        <w:rPr>
          <w:szCs w:val="24"/>
        </w:rPr>
        <w:t>Компьютерные презентации. Описание последовательно развивающихся событий (сюжет). Дизайн презентации и макеты слайдов.  Звуковая и видео информация. Анимация. Возможности настройки анимации в редакторе презентаций.</w:t>
      </w:r>
    </w:p>
    <w:p w:rsidR="00C10B65" w:rsidRPr="00C10B65" w:rsidRDefault="00C10B65" w:rsidP="00C10B65">
      <w:pPr>
        <w:autoSpaceDE w:val="0"/>
        <w:autoSpaceDN w:val="0"/>
        <w:adjustRightInd w:val="0"/>
        <w:spacing w:line="240" w:lineRule="auto"/>
        <w:ind w:left="851" w:firstLine="0"/>
        <w:jc w:val="center"/>
        <w:rPr>
          <w:szCs w:val="24"/>
        </w:rPr>
      </w:pPr>
      <w:r w:rsidRPr="00C10B65">
        <w:rPr>
          <w:b/>
          <w:szCs w:val="24"/>
        </w:rPr>
        <w:t>Решение логических задач.</w:t>
      </w:r>
    </w:p>
    <w:p w:rsidR="00C10B65" w:rsidRPr="00C10B65" w:rsidRDefault="00C10B65" w:rsidP="00C10B65">
      <w:pPr>
        <w:autoSpaceDE w:val="0"/>
        <w:autoSpaceDN w:val="0"/>
        <w:adjustRightInd w:val="0"/>
        <w:spacing w:line="240" w:lineRule="auto"/>
        <w:ind w:left="851" w:firstLine="0"/>
        <w:rPr>
          <w:szCs w:val="24"/>
        </w:rPr>
      </w:pPr>
      <w:r w:rsidRPr="00C10B65">
        <w:rPr>
          <w:szCs w:val="24"/>
        </w:rPr>
        <w:t>Задачи на смекалку.  Упорядочение элементов множеств. Закономерности. Взаимно однозначные соответствие.  Логические выводы. Задачи о переправах. Задачи о разъездах. Задачи о переливаниях. Задачи о взвешиваниях. Арифметические задачи. Лингвистические задачи.</w:t>
      </w:r>
    </w:p>
    <w:p w:rsidR="0091220F" w:rsidRDefault="0091220F" w:rsidP="0091220F">
      <w:pPr>
        <w:spacing w:line="240" w:lineRule="auto"/>
        <w:ind w:left="851" w:firstLine="0"/>
        <w:rPr>
          <w:szCs w:val="24"/>
        </w:rPr>
      </w:pPr>
    </w:p>
    <w:p w:rsidR="00C10B65" w:rsidRPr="00C10B65" w:rsidRDefault="00C10B65" w:rsidP="0091220F">
      <w:pPr>
        <w:spacing w:line="240" w:lineRule="auto"/>
        <w:ind w:left="851" w:firstLine="0"/>
        <w:rPr>
          <w:b/>
          <w:szCs w:val="24"/>
        </w:rPr>
      </w:pPr>
      <w:r w:rsidRPr="00C10B65">
        <w:rPr>
          <w:b/>
          <w:szCs w:val="24"/>
        </w:rPr>
        <w:t>Курс «В мире  физики» -  8 класс</w:t>
      </w:r>
    </w:p>
    <w:p w:rsidR="00C10B65" w:rsidRPr="00B576C3" w:rsidRDefault="00C10B65" w:rsidP="00C10B65">
      <w:pPr>
        <w:pStyle w:val="Standard"/>
        <w:spacing w:after="0" w:line="240" w:lineRule="auto"/>
        <w:ind w:left="851"/>
        <w:jc w:val="center"/>
        <w:rPr>
          <w:rFonts w:ascii="Times New Roman" w:hAnsi="Times New Roman"/>
          <w:sz w:val="24"/>
          <w:szCs w:val="24"/>
        </w:rPr>
      </w:pPr>
      <w:r w:rsidRPr="00B576C3">
        <w:rPr>
          <w:rFonts w:ascii="Times New Roman" w:hAnsi="Times New Roman"/>
          <w:b/>
          <w:sz w:val="24"/>
          <w:szCs w:val="24"/>
        </w:rPr>
        <w:t>Строение и свойства вещества.</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Строение вещества. Взаимодействие частиц вещества. Модели строения газов, жидкостей и твердых тел.</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Лабораторные работы:</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Измерение размеров молекул с помощью палетки.</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Измерение размеров малых тел методом рядов.</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Примерные темы проектных и исследовательских работ:</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lastRenderedPageBreak/>
        <w:t>Создание объемной модели кристаллической решетки некоторых веществ.</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Способы измерения размеров молекул.</w:t>
      </w:r>
    </w:p>
    <w:p w:rsidR="00C10B65" w:rsidRPr="00B576C3" w:rsidRDefault="00C10B65" w:rsidP="00C10B65">
      <w:pPr>
        <w:pStyle w:val="Standard"/>
        <w:spacing w:after="0" w:line="240" w:lineRule="auto"/>
        <w:ind w:left="851"/>
        <w:jc w:val="center"/>
        <w:rPr>
          <w:rFonts w:ascii="Times New Roman" w:eastAsia="Calibri" w:hAnsi="Times New Roman"/>
          <w:b/>
          <w:kern w:val="0"/>
          <w:sz w:val="24"/>
          <w:szCs w:val="24"/>
        </w:rPr>
      </w:pPr>
      <w:r w:rsidRPr="00B576C3">
        <w:rPr>
          <w:rFonts w:ascii="Times New Roman" w:eastAsia="Calibri" w:hAnsi="Times New Roman"/>
          <w:b/>
          <w:kern w:val="0"/>
          <w:sz w:val="24"/>
          <w:szCs w:val="24"/>
        </w:rPr>
        <w:t>Основы термодинамики.</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Тепловое равновесие. Температура и способы ее измерения. Связь температуры со скоростью хаотического движения частиц.</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Внутренняя энергия и способы ее изменения. Виды теплообмена. Количество теплоты. Удельная теплоемкость. Закон сохранения энергии в тепловых процессах. Необратимость процессов теплообмена.</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Лабораторные работы:</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Изучение скорости теплообмена.</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Измерение удельной теплоемкости жидкости.</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Примерные темы проектных и исследовательских работ:</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История создания приборов для измерения температуры.</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Виды теплопередачи, использование в технике и быту.</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Использование знаний о видах теплообмена в строительстве.</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Использование знаний о видах теплообмена в работе модельера.</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Вечный двигатель – миф или реальность?</w:t>
      </w:r>
    </w:p>
    <w:p w:rsidR="00C10B65" w:rsidRPr="00B576C3" w:rsidRDefault="00C10B65" w:rsidP="00C10B65">
      <w:pPr>
        <w:pStyle w:val="Standard"/>
        <w:spacing w:after="0" w:line="240" w:lineRule="auto"/>
        <w:ind w:left="851"/>
        <w:jc w:val="both"/>
        <w:rPr>
          <w:rFonts w:ascii="Times New Roman" w:hAnsi="Times New Roman"/>
          <w:sz w:val="24"/>
          <w:szCs w:val="24"/>
        </w:rPr>
      </w:pPr>
    </w:p>
    <w:p w:rsidR="00C10B65" w:rsidRPr="00B576C3" w:rsidRDefault="00C10B65" w:rsidP="00C10B65">
      <w:pPr>
        <w:pStyle w:val="Standard"/>
        <w:spacing w:after="0" w:line="240" w:lineRule="auto"/>
        <w:ind w:left="851"/>
        <w:jc w:val="center"/>
        <w:rPr>
          <w:rFonts w:ascii="Times New Roman" w:hAnsi="Times New Roman"/>
          <w:b/>
          <w:sz w:val="24"/>
          <w:szCs w:val="24"/>
        </w:rPr>
      </w:pPr>
      <w:r w:rsidRPr="00B576C3">
        <w:rPr>
          <w:rFonts w:ascii="Times New Roman" w:hAnsi="Times New Roman"/>
          <w:b/>
          <w:sz w:val="24"/>
          <w:szCs w:val="24"/>
        </w:rPr>
        <w:t>Изменение агрегатных состояний вещества.</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Испарение и конденсация, кипение. Зависимость температуры кипения от давления. Влажность воздуха. Плавление и кристаллизация. Удельная теплота плавления и парообразования. Удельная теплота сгорания. Расчет количества теплоты при теплообмене.</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Лабораторные работы:</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Изучение зависимости скорости испарения от внешних условий и строения вещества.</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Измерение влажности воздуха с помощью волосяного гигрометра.</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Примерные темы проектных и исследовательских работ:</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Рост кристаллов: зависимость скорости роста от внешних условий.</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Рост кристаллов: зависимость формы кристаллической решетки от примесей.</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Тепловые явления в фольклоре разных народов.</w:t>
      </w:r>
    </w:p>
    <w:p w:rsidR="00C10B65" w:rsidRPr="00B576C3" w:rsidRDefault="00C10B65" w:rsidP="00C10B65">
      <w:pPr>
        <w:pStyle w:val="Standard"/>
        <w:spacing w:after="0" w:line="240" w:lineRule="auto"/>
        <w:ind w:left="851"/>
        <w:jc w:val="center"/>
        <w:rPr>
          <w:rFonts w:ascii="Times New Roman" w:hAnsi="Times New Roman"/>
          <w:b/>
          <w:sz w:val="24"/>
          <w:szCs w:val="24"/>
        </w:rPr>
      </w:pPr>
      <w:r w:rsidRPr="00B576C3">
        <w:rPr>
          <w:rFonts w:ascii="Times New Roman" w:hAnsi="Times New Roman"/>
          <w:b/>
          <w:sz w:val="24"/>
          <w:szCs w:val="24"/>
        </w:rPr>
        <w:t xml:space="preserve"> Газовые законы.</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Газовые законы: закон Бойля-Мариотта, закон Шарля, закон Гей-Люссака. Объединенный газовый закон.</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Примерные темы проектных и исследовательских работ:</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Составление авторской задачи по теме главы.</w:t>
      </w:r>
    </w:p>
    <w:p w:rsidR="00C10B65" w:rsidRPr="00B576C3" w:rsidRDefault="00C10B65" w:rsidP="00C10B65">
      <w:pPr>
        <w:pStyle w:val="Standard"/>
        <w:spacing w:after="0" w:line="240" w:lineRule="auto"/>
        <w:ind w:left="851"/>
        <w:jc w:val="center"/>
        <w:rPr>
          <w:rFonts w:ascii="Times New Roman" w:hAnsi="Times New Roman"/>
          <w:b/>
          <w:sz w:val="24"/>
          <w:szCs w:val="24"/>
        </w:rPr>
      </w:pPr>
      <w:r w:rsidRPr="00B576C3">
        <w:rPr>
          <w:rFonts w:ascii="Times New Roman" w:hAnsi="Times New Roman"/>
          <w:b/>
          <w:sz w:val="24"/>
          <w:szCs w:val="24"/>
        </w:rPr>
        <w:t xml:space="preserve"> Тепловые машины.</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Преобразование энергии в тепловых машинах. Паровая турбина, ДВС, реактивный двигатель. КПД теплового двигателя. Принцип действия холодильной машины.</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Примерные темы проектных и исследовательских работ:</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Границы применения ДВС и экологические проблемы его использования.</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Различие в устройстве работы четырехтактного двигателя и дизеля.</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Реактивные двигатели.</w:t>
      </w:r>
    </w:p>
    <w:p w:rsidR="00C10B65" w:rsidRPr="00B576C3" w:rsidRDefault="00C10B65" w:rsidP="00C10B65">
      <w:pPr>
        <w:pStyle w:val="Standard"/>
        <w:spacing w:after="0" w:line="240" w:lineRule="auto"/>
        <w:ind w:left="851"/>
        <w:jc w:val="center"/>
        <w:rPr>
          <w:rFonts w:ascii="Times New Roman" w:hAnsi="Times New Roman"/>
          <w:b/>
          <w:sz w:val="24"/>
          <w:szCs w:val="24"/>
        </w:rPr>
      </w:pPr>
      <w:r w:rsidRPr="00B576C3">
        <w:rPr>
          <w:rFonts w:ascii="Times New Roman" w:hAnsi="Times New Roman"/>
          <w:b/>
          <w:sz w:val="24"/>
          <w:szCs w:val="24"/>
        </w:rPr>
        <w:t>Электрические явления.</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Электризация тел. Два вида электрических зарядов, их взаимодействие. Закон Кулона. Принцип суперпозиции сил.</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Электрическое поле и его действие на электрические заряды. Напряженность ЭП. Линии напряженности ЭП. Конденсатор, энергия ЭП конденсатора.</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Примерные темы проектных и исследовательских работ:</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Исследование взаимодействия заряженных тел.</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Выполнение действующей модели электроскопа.</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Модель «Пляшущие человечки»</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Составление авторской задачи по теме главы.</w:t>
      </w:r>
    </w:p>
    <w:p w:rsidR="00C10B65" w:rsidRPr="00B576C3" w:rsidRDefault="00C10B65" w:rsidP="00C10B65">
      <w:pPr>
        <w:pStyle w:val="Standard"/>
        <w:spacing w:after="0" w:line="240" w:lineRule="auto"/>
        <w:ind w:left="851"/>
        <w:jc w:val="center"/>
        <w:rPr>
          <w:rFonts w:ascii="Times New Roman" w:hAnsi="Times New Roman"/>
          <w:b/>
          <w:sz w:val="24"/>
          <w:szCs w:val="24"/>
        </w:rPr>
      </w:pPr>
      <w:r w:rsidRPr="00B576C3">
        <w:rPr>
          <w:rFonts w:ascii="Times New Roman" w:hAnsi="Times New Roman"/>
          <w:b/>
          <w:sz w:val="24"/>
          <w:szCs w:val="24"/>
        </w:rPr>
        <w:t>Законы постоянного тока.</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lastRenderedPageBreak/>
        <w:t>Постоянный электрический ток. Носители электрических зарядов в различных веществах. Полупроводниковые приборы.</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Направление и сила тока. Электрический ток в проводниках. Закон Ома для участка цепи. Сопротивление проводника. Измерение силы тока и напряжения. Работа и мощность тока. Источники электрического тока. Закон Джоуля-Ленца.</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Лабораторные работы:</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Исследование тепловой отдачи нагревателя.</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Измерение удельного сопротивления проводника.</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Примерные темы проектных и исследовательских работ:</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Составление авторской задачи по теме главы.</w:t>
      </w:r>
    </w:p>
    <w:p w:rsidR="00C10B65" w:rsidRPr="00B576C3" w:rsidRDefault="00C10B65" w:rsidP="00C10B65">
      <w:pPr>
        <w:pStyle w:val="Standard"/>
        <w:spacing w:after="0" w:line="240" w:lineRule="auto"/>
        <w:ind w:left="851"/>
        <w:jc w:val="center"/>
        <w:rPr>
          <w:rFonts w:ascii="Times New Roman" w:hAnsi="Times New Roman"/>
          <w:sz w:val="24"/>
          <w:szCs w:val="24"/>
        </w:rPr>
      </w:pPr>
      <w:r w:rsidRPr="00B576C3">
        <w:rPr>
          <w:rFonts w:ascii="Times New Roman" w:hAnsi="Times New Roman"/>
          <w:b/>
          <w:sz w:val="24"/>
          <w:szCs w:val="24"/>
        </w:rPr>
        <w:t>Электромагнитные явления.</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Магнитное взаимодействие. Магнитное поле. Линии магнитной индукции. Действие МП на проводник с током. Закон Ампера. Магнитное взаимодействие проводников с током. Электродвигатель постоянного тока. Магнитные свойства вещества. Явление ЭМИ. Опыты Фарадея. Магнитный поток. Закон ЭМИ.</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Лабораторные работы:</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Сборка электромагнита.</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Сборка модели электродвигателя.</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Получение спектров магнитного поля.</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Примерные темы проектных и исследовательских работ:</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Электромагниты: их устройство и применение.</w:t>
      </w:r>
    </w:p>
    <w:p w:rsidR="00C10B65" w:rsidRPr="00B576C3" w:rsidRDefault="00C10B65" w:rsidP="00C10B65">
      <w:pPr>
        <w:pStyle w:val="Standard"/>
        <w:spacing w:after="0" w:line="240" w:lineRule="auto"/>
        <w:ind w:left="851"/>
        <w:jc w:val="both"/>
        <w:rPr>
          <w:rFonts w:ascii="Times New Roman" w:hAnsi="Times New Roman"/>
          <w:sz w:val="24"/>
          <w:szCs w:val="24"/>
        </w:rPr>
      </w:pPr>
      <w:r w:rsidRPr="00B576C3">
        <w:rPr>
          <w:rFonts w:ascii="Times New Roman" w:hAnsi="Times New Roman"/>
          <w:sz w:val="24"/>
          <w:szCs w:val="24"/>
        </w:rPr>
        <w:t>Применение явления ЭМИ в различных гаджетах.</w:t>
      </w:r>
    </w:p>
    <w:p w:rsidR="0091220F" w:rsidRDefault="0091220F" w:rsidP="0091220F">
      <w:pPr>
        <w:spacing w:line="240" w:lineRule="auto"/>
        <w:ind w:left="851" w:firstLine="0"/>
        <w:rPr>
          <w:rFonts w:eastAsia="Times New Roman"/>
          <w:color w:val="auto"/>
          <w:kern w:val="3"/>
          <w:szCs w:val="24"/>
        </w:rPr>
      </w:pPr>
    </w:p>
    <w:p w:rsidR="00C10B65" w:rsidRPr="00C10B65" w:rsidRDefault="00C10B65" w:rsidP="0091220F">
      <w:pPr>
        <w:spacing w:line="240" w:lineRule="auto"/>
        <w:ind w:left="851" w:firstLine="0"/>
        <w:rPr>
          <w:b/>
          <w:szCs w:val="24"/>
        </w:rPr>
      </w:pPr>
      <w:r w:rsidRPr="00C10B65">
        <w:rPr>
          <w:b/>
          <w:szCs w:val="24"/>
        </w:rPr>
        <w:t>Курс  «За страни</w:t>
      </w:r>
      <w:r w:rsidRPr="00C10B65">
        <w:rPr>
          <w:b/>
          <w:iCs/>
          <w:spacing w:val="1"/>
          <w:szCs w:val="24"/>
        </w:rPr>
        <w:t>ц</w:t>
      </w:r>
      <w:r w:rsidRPr="00C10B65">
        <w:rPr>
          <w:b/>
          <w:szCs w:val="24"/>
        </w:rPr>
        <w:t>ами учебника биологии»</w:t>
      </w:r>
    </w:p>
    <w:p w:rsidR="00C10B65" w:rsidRPr="00C10B65" w:rsidRDefault="00C10B65" w:rsidP="00C10B65">
      <w:pPr>
        <w:shd w:val="clear" w:color="auto" w:fill="FFFFFF"/>
        <w:spacing w:line="240" w:lineRule="auto"/>
        <w:ind w:left="851" w:firstLine="0"/>
        <w:jc w:val="center"/>
        <w:rPr>
          <w:b/>
          <w:spacing w:val="7"/>
          <w:szCs w:val="24"/>
        </w:rPr>
      </w:pPr>
      <w:r w:rsidRPr="00C10B65">
        <w:rPr>
          <w:b/>
          <w:spacing w:val="7"/>
          <w:szCs w:val="24"/>
        </w:rPr>
        <w:t>Эволюция животного мира на Земле.</w:t>
      </w:r>
    </w:p>
    <w:p w:rsidR="00C10B65" w:rsidRPr="00C10B65" w:rsidRDefault="00C10B65" w:rsidP="00C10B65">
      <w:pPr>
        <w:shd w:val="clear" w:color="auto" w:fill="FFFFFF"/>
        <w:spacing w:line="240" w:lineRule="auto"/>
        <w:ind w:left="851" w:firstLine="0"/>
        <w:rPr>
          <w:szCs w:val="24"/>
        </w:rPr>
      </w:pPr>
      <w:r w:rsidRPr="00C10B65">
        <w:rPr>
          <w:spacing w:val="7"/>
          <w:szCs w:val="24"/>
        </w:rPr>
        <w:t xml:space="preserve">История эволюционных идей. </w:t>
      </w:r>
      <w:r w:rsidRPr="00C10B65">
        <w:rPr>
          <w:iCs/>
          <w:spacing w:val="7"/>
          <w:szCs w:val="24"/>
        </w:rPr>
        <w:t xml:space="preserve">Значение работ К. Линнея, учения </w:t>
      </w:r>
      <w:r w:rsidRPr="00C10B65">
        <w:rPr>
          <w:iCs/>
          <w:spacing w:val="5"/>
          <w:szCs w:val="24"/>
        </w:rPr>
        <w:t xml:space="preserve">Ж. Б. Ламарка, </w:t>
      </w:r>
      <w:r w:rsidRPr="00C10B65">
        <w:rPr>
          <w:spacing w:val="5"/>
          <w:szCs w:val="24"/>
        </w:rPr>
        <w:t>эволюционной теории Ч. Дарвина. Роль эволюцион</w:t>
      </w:r>
      <w:r w:rsidRPr="00C10B65">
        <w:rPr>
          <w:spacing w:val="5"/>
          <w:szCs w:val="24"/>
        </w:rPr>
        <w:softHyphen/>
      </w:r>
      <w:r w:rsidRPr="00C10B65">
        <w:rPr>
          <w:spacing w:val="4"/>
          <w:szCs w:val="24"/>
        </w:rPr>
        <w:t>ной теории в формировании современной естественнонаучной карти</w:t>
      </w:r>
      <w:r w:rsidRPr="00C10B65">
        <w:rPr>
          <w:spacing w:val="4"/>
          <w:szCs w:val="24"/>
        </w:rPr>
        <w:softHyphen/>
      </w:r>
      <w:r w:rsidRPr="00C10B65">
        <w:rPr>
          <w:spacing w:val="2"/>
          <w:szCs w:val="24"/>
        </w:rPr>
        <w:t xml:space="preserve">ны мира. Вид, его критерии. Популяция — структурная единица вида, </w:t>
      </w:r>
      <w:r w:rsidRPr="00C10B65">
        <w:rPr>
          <w:spacing w:val="5"/>
          <w:szCs w:val="24"/>
        </w:rPr>
        <w:t>единица эволюции. Движущие силы эволюции, их влияние на гено</w:t>
      </w:r>
      <w:r w:rsidRPr="00C10B65">
        <w:rPr>
          <w:spacing w:val="5"/>
          <w:szCs w:val="24"/>
        </w:rPr>
        <w:softHyphen/>
      </w:r>
      <w:r w:rsidRPr="00C10B65">
        <w:rPr>
          <w:spacing w:val="1"/>
          <w:szCs w:val="24"/>
        </w:rPr>
        <w:t xml:space="preserve">фонд популяции. </w:t>
      </w:r>
      <w:r w:rsidRPr="00C10B65">
        <w:rPr>
          <w:iCs/>
          <w:spacing w:val="1"/>
          <w:szCs w:val="24"/>
        </w:rPr>
        <w:t xml:space="preserve">Синтетическая теория эволюции. </w:t>
      </w:r>
      <w:r w:rsidRPr="00C10B65">
        <w:rPr>
          <w:spacing w:val="1"/>
          <w:szCs w:val="24"/>
        </w:rPr>
        <w:t>Результаты эв</w:t>
      </w:r>
      <w:r w:rsidRPr="00C10B65">
        <w:rPr>
          <w:spacing w:val="1"/>
          <w:szCs w:val="24"/>
        </w:rPr>
        <w:t>о</w:t>
      </w:r>
      <w:r w:rsidRPr="00C10B65">
        <w:rPr>
          <w:spacing w:val="1"/>
          <w:szCs w:val="24"/>
        </w:rPr>
        <w:t>лю</w:t>
      </w:r>
      <w:r w:rsidRPr="00C10B65">
        <w:rPr>
          <w:spacing w:val="1"/>
          <w:szCs w:val="24"/>
        </w:rPr>
        <w:softHyphen/>
      </w:r>
      <w:r w:rsidRPr="00C10B65">
        <w:rPr>
          <w:spacing w:val="4"/>
          <w:szCs w:val="24"/>
        </w:rPr>
        <w:t>ции. Сохранение многообразия видов как основа устойчивого разви</w:t>
      </w:r>
      <w:r w:rsidRPr="00C10B65">
        <w:rPr>
          <w:spacing w:val="4"/>
          <w:szCs w:val="24"/>
        </w:rPr>
        <w:softHyphen/>
      </w:r>
      <w:r w:rsidRPr="00C10B65">
        <w:rPr>
          <w:spacing w:val="-4"/>
          <w:szCs w:val="24"/>
        </w:rPr>
        <w:t>тия биосф</w:t>
      </w:r>
      <w:r w:rsidRPr="00C10B65">
        <w:rPr>
          <w:spacing w:val="-4"/>
          <w:szCs w:val="24"/>
        </w:rPr>
        <w:t>е</w:t>
      </w:r>
      <w:r w:rsidRPr="00C10B65">
        <w:rPr>
          <w:spacing w:val="-4"/>
          <w:szCs w:val="24"/>
        </w:rPr>
        <w:t>ры.</w:t>
      </w:r>
    </w:p>
    <w:p w:rsidR="00C10B65" w:rsidRPr="00C10B65" w:rsidRDefault="00C10B65" w:rsidP="00C10B65">
      <w:pPr>
        <w:spacing w:line="240" w:lineRule="auto"/>
        <w:ind w:left="851" w:firstLine="0"/>
        <w:rPr>
          <w:spacing w:val="3"/>
          <w:szCs w:val="24"/>
        </w:rPr>
      </w:pPr>
      <w:r w:rsidRPr="00C10B65">
        <w:rPr>
          <w:spacing w:val="5"/>
          <w:szCs w:val="24"/>
        </w:rPr>
        <w:t>Гипотезы происхождения жизни. Отличительные признаки живо</w:t>
      </w:r>
      <w:r w:rsidRPr="00C10B65">
        <w:rPr>
          <w:spacing w:val="5"/>
          <w:szCs w:val="24"/>
        </w:rPr>
        <w:softHyphen/>
      </w:r>
      <w:r w:rsidRPr="00C10B65">
        <w:rPr>
          <w:spacing w:val="2"/>
          <w:szCs w:val="24"/>
        </w:rPr>
        <w:t>го. Усложнение живых организмов на Земле в процессе эволюции. Ги</w:t>
      </w:r>
      <w:r w:rsidRPr="00C10B65">
        <w:rPr>
          <w:spacing w:val="2"/>
          <w:szCs w:val="24"/>
        </w:rPr>
        <w:softHyphen/>
      </w:r>
      <w:r w:rsidRPr="00C10B65">
        <w:rPr>
          <w:spacing w:val="3"/>
          <w:szCs w:val="24"/>
        </w:rPr>
        <w:t>потезы происхождения чел</w:t>
      </w:r>
      <w:r w:rsidRPr="00C10B65">
        <w:rPr>
          <w:spacing w:val="3"/>
          <w:szCs w:val="24"/>
        </w:rPr>
        <w:t>о</w:t>
      </w:r>
      <w:r w:rsidRPr="00C10B65">
        <w:rPr>
          <w:spacing w:val="3"/>
          <w:szCs w:val="24"/>
        </w:rPr>
        <w:t>века. Эволюция человека.</w:t>
      </w:r>
    </w:p>
    <w:p w:rsidR="00C10B65" w:rsidRPr="00C10B65" w:rsidRDefault="00C10B65" w:rsidP="00C10B65">
      <w:pPr>
        <w:shd w:val="clear" w:color="auto" w:fill="FFFFFF"/>
        <w:spacing w:line="240" w:lineRule="auto"/>
        <w:ind w:left="851" w:right="24" w:firstLine="0"/>
        <w:jc w:val="center"/>
        <w:rPr>
          <w:b/>
          <w:spacing w:val="5"/>
          <w:szCs w:val="24"/>
        </w:rPr>
      </w:pPr>
      <w:r w:rsidRPr="00C10B65">
        <w:rPr>
          <w:b/>
          <w:spacing w:val="5"/>
          <w:szCs w:val="24"/>
        </w:rPr>
        <w:t>Основы Экологии.</w:t>
      </w:r>
    </w:p>
    <w:p w:rsidR="00C10B65" w:rsidRPr="00C10B65" w:rsidRDefault="00C10B65" w:rsidP="00C10B65">
      <w:pPr>
        <w:shd w:val="clear" w:color="auto" w:fill="FFFFFF"/>
        <w:spacing w:line="240" w:lineRule="auto"/>
        <w:ind w:left="851" w:right="24" w:firstLine="0"/>
        <w:rPr>
          <w:szCs w:val="24"/>
        </w:rPr>
      </w:pPr>
      <w:r w:rsidRPr="00C10B65">
        <w:rPr>
          <w:spacing w:val="5"/>
          <w:szCs w:val="24"/>
        </w:rPr>
        <w:t>Экологические факторы, их значение в жизни организмов. Видо</w:t>
      </w:r>
      <w:r w:rsidRPr="00C10B65">
        <w:rPr>
          <w:spacing w:val="5"/>
          <w:szCs w:val="24"/>
        </w:rPr>
        <w:softHyphen/>
      </w:r>
      <w:r w:rsidRPr="00C10B65">
        <w:rPr>
          <w:spacing w:val="2"/>
          <w:szCs w:val="24"/>
        </w:rPr>
        <w:t>вая и простра</w:t>
      </w:r>
      <w:r w:rsidRPr="00C10B65">
        <w:rPr>
          <w:spacing w:val="2"/>
          <w:szCs w:val="24"/>
        </w:rPr>
        <w:t>н</w:t>
      </w:r>
      <w:r w:rsidRPr="00C10B65">
        <w:rPr>
          <w:spacing w:val="2"/>
          <w:szCs w:val="24"/>
        </w:rPr>
        <w:t>ственная структура экосистем. Пищевые связи, круго</w:t>
      </w:r>
      <w:r w:rsidRPr="00C10B65">
        <w:rPr>
          <w:spacing w:val="2"/>
          <w:szCs w:val="24"/>
        </w:rPr>
        <w:softHyphen/>
      </w:r>
      <w:r w:rsidRPr="00C10B65">
        <w:rPr>
          <w:spacing w:val="1"/>
          <w:szCs w:val="24"/>
        </w:rPr>
        <w:t>ворот веществ и превращения энергии в экосистемах. Причины устой</w:t>
      </w:r>
      <w:r w:rsidRPr="00C10B65">
        <w:rPr>
          <w:spacing w:val="1"/>
          <w:szCs w:val="24"/>
        </w:rPr>
        <w:softHyphen/>
      </w:r>
      <w:r w:rsidRPr="00C10B65">
        <w:rPr>
          <w:spacing w:val="-1"/>
          <w:szCs w:val="24"/>
        </w:rPr>
        <w:t>чивости и смены экосистем.</w:t>
      </w:r>
    </w:p>
    <w:p w:rsidR="00C10B65" w:rsidRPr="00C10B65" w:rsidRDefault="00C10B65" w:rsidP="00C10B65">
      <w:pPr>
        <w:shd w:val="clear" w:color="auto" w:fill="FFFFFF"/>
        <w:spacing w:line="240" w:lineRule="auto"/>
        <w:ind w:left="851" w:right="24" w:firstLine="0"/>
        <w:rPr>
          <w:spacing w:val="-7"/>
          <w:szCs w:val="24"/>
        </w:rPr>
      </w:pPr>
      <w:r w:rsidRPr="00C10B65">
        <w:rPr>
          <w:spacing w:val="9"/>
          <w:szCs w:val="24"/>
        </w:rPr>
        <w:t xml:space="preserve">Биосфера — глобальная экосистема. Учение В.И. Вернадского </w:t>
      </w:r>
      <w:r w:rsidRPr="00C10B65">
        <w:rPr>
          <w:spacing w:val="1"/>
          <w:szCs w:val="24"/>
        </w:rPr>
        <w:t xml:space="preserve">о биосфере. Роль живых организмов в биосфере. </w:t>
      </w:r>
      <w:r w:rsidRPr="00C10B65">
        <w:rPr>
          <w:iCs/>
          <w:spacing w:val="1"/>
          <w:szCs w:val="24"/>
        </w:rPr>
        <w:t xml:space="preserve">Эволюция биосферы. </w:t>
      </w:r>
      <w:r w:rsidRPr="00C10B65">
        <w:rPr>
          <w:szCs w:val="24"/>
        </w:rPr>
        <w:t>Глобальные экологич</w:t>
      </w:r>
      <w:r w:rsidRPr="00C10B65">
        <w:rPr>
          <w:szCs w:val="24"/>
        </w:rPr>
        <w:t>е</w:t>
      </w:r>
      <w:r w:rsidRPr="00C10B65">
        <w:rPr>
          <w:szCs w:val="24"/>
        </w:rPr>
        <w:t xml:space="preserve">ские проблемы и пути их решения. Последствия </w:t>
      </w:r>
      <w:r w:rsidRPr="00C10B65">
        <w:rPr>
          <w:spacing w:val="10"/>
          <w:szCs w:val="24"/>
        </w:rPr>
        <w:t>деятельности человека в окр</w:t>
      </w:r>
      <w:r w:rsidRPr="00C10B65">
        <w:rPr>
          <w:spacing w:val="10"/>
          <w:szCs w:val="24"/>
        </w:rPr>
        <w:t>у</w:t>
      </w:r>
      <w:r w:rsidRPr="00C10B65">
        <w:rPr>
          <w:spacing w:val="10"/>
          <w:szCs w:val="24"/>
        </w:rPr>
        <w:t xml:space="preserve">жающей среде. Правила поведения </w:t>
      </w:r>
      <w:r w:rsidRPr="00C10B65">
        <w:rPr>
          <w:spacing w:val="-7"/>
          <w:szCs w:val="24"/>
        </w:rPr>
        <w:t>в природе.</w:t>
      </w:r>
    </w:p>
    <w:p w:rsidR="0091220F" w:rsidRDefault="0091220F" w:rsidP="0091220F">
      <w:pPr>
        <w:shd w:val="clear" w:color="auto" w:fill="FFFFFF"/>
        <w:spacing w:line="240" w:lineRule="auto"/>
        <w:ind w:left="851" w:right="24" w:firstLine="0"/>
        <w:rPr>
          <w:b/>
          <w:szCs w:val="24"/>
        </w:rPr>
      </w:pPr>
    </w:p>
    <w:p w:rsidR="00C10B65" w:rsidRPr="00C10B65" w:rsidRDefault="00C10B65" w:rsidP="0091220F">
      <w:pPr>
        <w:shd w:val="clear" w:color="auto" w:fill="FFFFFF"/>
        <w:spacing w:line="240" w:lineRule="auto"/>
        <w:ind w:left="851" w:right="24" w:firstLine="0"/>
        <w:rPr>
          <w:b/>
          <w:szCs w:val="24"/>
        </w:rPr>
      </w:pPr>
      <w:r w:rsidRPr="00C10B65">
        <w:rPr>
          <w:b/>
          <w:szCs w:val="24"/>
        </w:rPr>
        <w:t>Курс  «Сложные вопросы математики»  9 класс</w:t>
      </w:r>
    </w:p>
    <w:p w:rsidR="00C10B65" w:rsidRPr="00C10B65" w:rsidRDefault="00C10B65" w:rsidP="00C10B65">
      <w:pPr>
        <w:spacing w:after="0" w:line="240" w:lineRule="auto"/>
        <w:ind w:left="851" w:firstLine="0"/>
        <w:jc w:val="center"/>
        <w:rPr>
          <w:b/>
          <w:bCs/>
          <w:szCs w:val="24"/>
        </w:rPr>
      </w:pPr>
      <w:r w:rsidRPr="00C10B65">
        <w:rPr>
          <w:b/>
          <w:bCs/>
          <w:szCs w:val="24"/>
        </w:rPr>
        <w:t>1. Числа и числовые выражения, проценты.</w:t>
      </w:r>
    </w:p>
    <w:p w:rsidR="00C10B65" w:rsidRPr="00C10B65" w:rsidRDefault="00C10B65" w:rsidP="00C10B65">
      <w:pPr>
        <w:spacing w:after="0" w:line="240" w:lineRule="auto"/>
        <w:ind w:left="851" w:firstLine="0"/>
        <w:rPr>
          <w:bCs/>
          <w:szCs w:val="24"/>
        </w:rPr>
      </w:pPr>
      <w:r w:rsidRPr="00C10B65">
        <w:rPr>
          <w:bCs/>
          <w:szCs w:val="24"/>
        </w:rPr>
        <w:t>Натуральные числа. Арифметические действия с натуральными числами. Свойства арифметических действий. Делимость натуральных чисел. Делители и кратные чи</w:t>
      </w:r>
      <w:r w:rsidRPr="00C10B65">
        <w:rPr>
          <w:bCs/>
          <w:szCs w:val="24"/>
        </w:rPr>
        <w:t>с</w:t>
      </w:r>
      <w:r w:rsidRPr="00C10B65">
        <w:rPr>
          <w:bCs/>
          <w:szCs w:val="24"/>
        </w:rPr>
        <w:t>ла. Признаки делимости на 2,3,5,9,10.Деление с остатком. Простые числа. Разлож</w:t>
      </w:r>
      <w:r w:rsidRPr="00C10B65">
        <w:rPr>
          <w:bCs/>
          <w:szCs w:val="24"/>
        </w:rPr>
        <w:t>е</w:t>
      </w:r>
      <w:r w:rsidRPr="00C10B65">
        <w:rPr>
          <w:bCs/>
          <w:szCs w:val="24"/>
        </w:rPr>
        <w:t>ние натурального числа на простые множители.</w:t>
      </w:r>
    </w:p>
    <w:p w:rsidR="00C10B65" w:rsidRPr="00C10B65" w:rsidRDefault="00C10B65" w:rsidP="00C10B65">
      <w:pPr>
        <w:spacing w:after="0" w:line="240" w:lineRule="auto"/>
        <w:ind w:left="851" w:firstLine="0"/>
        <w:rPr>
          <w:bCs/>
          <w:szCs w:val="24"/>
        </w:rPr>
      </w:pPr>
      <w:r w:rsidRPr="00C10B65">
        <w:rPr>
          <w:bCs/>
          <w:szCs w:val="24"/>
        </w:rPr>
        <w:t>Нахождение НОД и НОК. Обыкновенные дроби. Действия с обыкновенными дроб</w:t>
      </w:r>
      <w:r w:rsidRPr="00C10B65">
        <w:rPr>
          <w:bCs/>
          <w:szCs w:val="24"/>
        </w:rPr>
        <w:t>я</w:t>
      </w:r>
      <w:r w:rsidRPr="00C10B65">
        <w:rPr>
          <w:bCs/>
          <w:szCs w:val="24"/>
        </w:rPr>
        <w:t xml:space="preserve">ми. Десятичные дроби, действия с десятичными дробями. </w:t>
      </w:r>
    </w:p>
    <w:p w:rsidR="00C10B65" w:rsidRPr="00C10B65" w:rsidRDefault="00C10B65" w:rsidP="00C10B65">
      <w:pPr>
        <w:spacing w:after="0" w:line="240" w:lineRule="auto"/>
        <w:ind w:left="851" w:firstLine="0"/>
        <w:rPr>
          <w:bCs/>
          <w:szCs w:val="24"/>
        </w:rPr>
      </w:pPr>
      <w:r w:rsidRPr="00C10B65">
        <w:rPr>
          <w:bCs/>
          <w:szCs w:val="24"/>
        </w:rPr>
        <w:t>Применение свойств для упрощения выражений Тождественно равные  выражения. Проценты. Нахождение процента от числа и числа по его проценту.</w:t>
      </w:r>
    </w:p>
    <w:p w:rsidR="00C10B65" w:rsidRPr="00C10B65" w:rsidRDefault="00C10B65" w:rsidP="00C10B65">
      <w:pPr>
        <w:spacing w:after="0" w:line="240" w:lineRule="auto"/>
        <w:ind w:left="851" w:firstLine="0"/>
        <w:jc w:val="center"/>
        <w:rPr>
          <w:b/>
          <w:bCs/>
          <w:szCs w:val="24"/>
        </w:rPr>
      </w:pPr>
      <w:r w:rsidRPr="00C10B65">
        <w:rPr>
          <w:b/>
          <w:bCs/>
          <w:szCs w:val="24"/>
        </w:rPr>
        <w:lastRenderedPageBreak/>
        <w:t>Буквенные выражения.</w:t>
      </w:r>
    </w:p>
    <w:p w:rsidR="00C10B65" w:rsidRPr="00C10B65" w:rsidRDefault="00C10B65" w:rsidP="00C10B65">
      <w:pPr>
        <w:spacing w:after="0" w:line="240" w:lineRule="auto"/>
        <w:ind w:left="851" w:firstLine="0"/>
        <w:rPr>
          <w:bCs/>
          <w:szCs w:val="24"/>
        </w:rPr>
      </w:pPr>
      <w:r w:rsidRPr="00C10B65">
        <w:rPr>
          <w:bCs/>
          <w:szCs w:val="24"/>
        </w:rPr>
        <w:t>Выражения с переменными. Тождественные преобразования выражений с переме</w:t>
      </w:r>
      <w:r w:rsidRPr="00C10B65">
        <w:rPr>
          <w:bCs/>
          <w:szCs w:val="24"/>
        </w:rPr>
        <w:t>н</w:t>
      </w:r>
      <w:r w:rsidRPr="00C10B65">
        <w:rPr>
          <w:bCs/>
          <w:szCs w:val="24"/>
        </w:rPr>
        <w:t>ными. Значение выражений при известных числовых данных переменных.</w:t>
      </w:r>
    </w:p>
    <w:p w:rsidR="00C10B65" w:rsidRPr="00C10B65" w:rsidRDefault="00C10B65" w:rsidP="00C10B65">
      <w:pPr>
        <w:shd w:val="clear" w:color="auto" w:fill="FFFFFF"/>
        <w:spacing w:after="0" w:line="240" w:lineRule="auto"/>
        <w:ind w:left="851" w:firstLine="0"/>
        <w:rPr>
          <w:bCs/>
          <w:szCs w:val="24"/>
        </w:rPr>
      </w:pPr>
    </w:p>
    <w:p w:rsidR="00C10B65" w:rsidRPr="00C10B65" w:rsidRDefault="00C10B65" w:rsidP="00C10B65">
      <w:pPr>
        <w:spacing w:after="0" w:line="240" w:lineRule="auto"/>
        <w:ind w:left="851" w:firstLine="0"/>
        <w:jc w:val="center"/>
        <w:rPr>
          <w:b/>
          <w:bCs/>
          <w:szCs w:val="24"/>
        </w:rPr>
      </w:pPr>
      <w:r w:rsidRPr="00C10B65">
        <w:rPr>
          <w:b/>
          <w:bCs/>
          <w:szCs w:val="24"/>
        </w:rPr>
        <w:t>Преобразование выражений.  Формулы сокращенного умножения. Рационал</w:t>
      </w:r>
      <w:r w:rsidRPr="00C10B65">
        <w:rPr>
          <w:b/>
          <w:bCs/>
          <w:szCs w:val="24"/>
        </w:rPr>
        <w:t>ь</w:t>
      </w:r>
      <w:r w:rsidRPr="00C10B65">
        <w:rPr>
          <w:b/>
          <w:bCs/>
          <w:szCs w:val="24"/>
        </w:rPr>
        <w:t>ные дроби.</w:t>
      </w:r>
    </w:p>
    <w:p w:rsidR="00C10B65" w:rsidRPr="00C10B65" w:rsidRDefault="00C10B65" w:rsidP="00C10B65">
      <w:pPr>
        <w:spacing w:after="0" w:line="240" w:lineRule="auto"/>
        <w:ind w:left="851" w:firstLine="0"/>
        <w:rPr>
          <w:bCs/>
          <w:szCs w:val="24"/>
        </w:rPr>
      </w:pPr>
      <w:r w:rsidRPr="00C10B65">
        <w:rPr>
          <w:bCs/>
          <w:szCs w:val="24"/>
        </w:rPr>
        <w:t>Одночлены и многочлены. Стандартный вид одночлена, многочлена. Коэффициент одночлена. Степень одночлена, многочлена. Действия с одночленами и многочлен</w:t>
      </w:r>
      <w:r w:rsidRPr="00C10B65">
        <w:rPr>
          <w:bCs/>
          <w:szCs w:val="24"/>
        </w:rPr>
        <w:t>а</w:t>
      </w:r>
      <w:r w:rsidRPr="00C10B65">
        <w:rPr>
          <w:bCs/>
          <w:szCs w:val="24"/>
        </w:rPr>
        <w:t>ми. Формулы сокращенного умножения. Способы разложения многочлена на  мн</w:t>
      </w:r>
      <w:r w:rsidRPr="00C10B65">
        <w:rPr>
          <w:bCs/>
          <w:szCs w:val="24"/>
        </w:rPr>
        <w:t>о</w:t>
      </w:r>
      <w:r w:rsidRPr="00C10B65">
        <w:rPr>
          <w:bCs/>
          <w:szCs w:val="24"/>
        </w:rPr>
        <w:t>жители. Рациональные дроби и их свойства. Допустимые значения переменных. Т</w:t>
      </w:r>
      <w:r w:rsidRPr="00C10B65">
        <w:rPr>
          <w:bCs/>
          <w:szCs w:val="24"/>
        </w:rPr>
        <w:t>о</w:t>
      </w:r>
      <w:r w:rsidRPr="00C10B65">
        <w:rPr>
          <w:bCs/>
          <w:szCs w:val="24"/>
        </w:rPr>
        <w:t xml:space="preserve">ждество, тождественные преобразования рациональных дробей. Степень с целым показателем и их свойства. Корень </w:t>
      </w:r>
      <w:r w:rsidRPr="00C10B65">
        <w:rPr>
          <w:bCs/>
          <w:szCs w:val="24"/>
          <w:lang w:val="en-US"/>
        </w:rPr>
        <w:t>n</w:t>
      </w:r>
      <w:r w:rsidRPr="00C10B65">
        <w:rPr>
          <w:bCs/>
          <w:szCs w:val="24"/>
        </w:rPr>
        <w:t>-ой степени, степень с рациональным показат</w:t>
      </w:r>
      <w:r w:rsidRPr="00C10B65">
        <w:rPr>
          <w:bCs/>
          <w:szCs w:val="24"/>
        </w:rPr>
        <w:t>е</w:t>
      </w:r>
      <w:r w:rsidRPr="00C10B65">
        <w:rPr>
          <w:bCs/>
          <w:szCs w:val="24"/>
        </w:rPr>
        <w:t>лем и их свойства.</w:t>
      </w:r>
    </w:p>
    <w:p w:rsidR="00C10B65" w:rsidRPr="00C10B65" w:rsidRDefault="00C10B65" w:rsidP="00C10B65">
      <w:pPr>
        <w:shd w:val="clear" w:color="auto" w:fill="FFFFFF"/>
        <w:spacing w:after="0" w:line="240" w:lineRule="auto"/>
        <w:ind w:left="851" w:firstLine="0"/>
        <w:rPr>
          <w:bCs/>
          <w:szCs w:val="24"/>
        </w:rPr>
      </w:pPr>
    </w:p>
    <w:p w:rsidR="00C10B65" w:rsidRPr="00C10B65" w:rsidRDefault="00C10B65" w:rsidP="00C10B65">
      <w:pPr>
        <w:spacing w:after="0" w:line="240" w:lineRule="auto"/>
        <w:ind w:left="851" w:firstLine="0"/>
        <w:jc w:val="center"/>
        <w:rPr>
          <w:b/>
          <w:bCs/>
          <w:szCs w:val="24"/>
        </w:rPr>
      </w:pPr>
      <w:r w:rsidRPr="00C10B65">
        <w:rPr>
          <w:b/>
          <w:bCs/>
          <w:szCs w:val="24"/>
        </w:rPr>
        <w:t>Уравнения и неравенства.</w:t>
      </w:r>
    </w:p>
    <w:p w:rsidR="00C10B65" w:rsidRPr="00C10B65" w:rsidRDefault="00C10B65" w:rsidP="00C10B65">
      <w:pPr>
        <w:spacing w:after="0" w:line="240" w:lineRule="auto"/>
        <w:ind w:left="851" w:firstLine="0"/>
        <w:rPr>
          <w:bCs/>
          <w:szCs w:val="24"/>
        </w:rPr>
      </w:pPr>
      <w:r w:rsidRPr="00C10B65">
        <w:rPr>
          <w:bCs/>
          <w:szCs w:val="24"/>
        </w:rPr>
        <w:t>Линейные уравнения с одной переменной. Корень уравнения. Равносильные уравн</w:t>
      </w:r>
      <w:r w:rsidRPr="00C10B65">
        <w:rPr>
          <w:bCs/>
          <w:szCs w:val="24"/>
        </w:rPr>
        <w:t>е</w:t>
      </w:r>
      <w:r w:rsidRPr="00C10B65">
        <w:rPr>
          <w:bCs/>
          <w:szCs w:val="24"/>
        </w:rPr>
        <w:t>ния. Системы линейных уравнений.  Методы их решения. Квадратные уравнения. Теорема Виета.  Неравенства с одной переменной. Система неравенств. Методы  р</w:t>
      </w:r>
      <w:r w:rsidRPr="00C10B65">
        <w:rPr>
          <w:bCs/>
          <w:szCs w:val="24"/>
        </w:rPr>
        <w:t>е</w:t>
      </w:r>
      <w:r w:rsidRPr="00C10B65">
        <w:rPr>
          <w:bCs/>
          <w:szCs w:val="24"/>
        </w:rPr>
        <w:t>шения систем неравенств.</w:t>
      </w:r>
    </w:p>
    <w:p w:rsidR="00C10B65" w:rsidRPr="00C10B65" w:rsidRDefault="00C10B65" w:rsidP="00C10B65">
      <w:pPr>
        <w:spacing w:after="0" w:line="240" w:lineRule="auto"/>
        <w:ind w:left="851" w:firstLine="0"/>
        <w:rPr>
          <w:b/>
          <w:bCs/>
          <w:szCs w:val="24"/>
        </w:rPr>
      </w:pPr>
      <w:r w:rsidRPr="00C10B65">
        <w:rPr>
          <w:b/>
          <w:bCs/>
          <w:szCs w:val="24"/>
        </w:rPr>
        <w:t>Прогрессии: арифметическая и геометрическая.</w:t>
      </w:r>
    </w:p>
    <w:p w:rsidR="00C10B65" w:rsidRPr="00C10B65" w:rsidRDefault="00C10B65" w:rsidP="00C10B65">
      <w:pPr>
        <w:spacing w:after="0" w:line="240" w:lineRule="auto"/>
        <w:ind w:left="851" w:firstLine="0"/>
        <w:rPr>
          <w:bCs/>
          <w:szCs w:val="24"/>
        </w:rPr>
      </w:pPr>
      <w:r w:rsidRPr="00C10B65">
        <w:rPr>
          <w:bCs/>
          <w:szCs w:val="24"/>
        </w:rPr>
        <w:t>Числовые последовательности. Арифметическая прогрессия. Разность арифметич</w:t>
      </w:r>
      <w:r w:rsidRPr="00C10B65">
        <w:rPr>
          <w:bCs/>
          <w:szCs w:val="24"/>
        </w:rPr>
        <w:t>е</w:t>
      </w:r>
      <w:r w:rsidRPr="00C10B65">
        <w:rPr>
          <w:bCs/>
          <w:szCs w:val="24"/>
        </w:rPr>
        <w:t xml:space="preserve">ской прогрессии. Формула </w:t>
      </w:r>
      <w:r w:rsidRPr="00C10B65">
        <w:rPr>
          <w:bCs/>
          <w:szCs w:val="24"/>
          <w:lang w:val="en-US"/>
        </w:rPr>
        <w:t>n</w:t>
      </w:r>
      <w:r w:rsidRPr="00C10B65">
        <w:rPr>
          <w:bCs/>
          <w:szCs w:val="24"/>
        </w:rPr>
        <w:t xml:space="preserve">-го члена и суммы </w:t>
      </w:r>
      <w:r w:rsidRPr="00C10B65">
        <w:rPr>
          <w:bCs/>
          <w:szCs w:val="24"/>
          <w:lang w:val="en-US"/>
        </w:rPr>
        <w:t>n</w:t>
      </w:r>
      <w:r w:rsidRPr="00C10B65">
        <w:rPr>
          <w:bCs/>
          <w:szCs w:val="24"/>
        </w:rPr>
        <w:t xml:space="preserve">-первых членов арифметической  прогрессии. Геометрическая прогрессия, знаменатель геометрической прогрессии. Формула </w:t>
      </w:r>
      <w:r w:rsidRPr="00C10B65">
        <w:rPr>
          <w:bCs/>
          <w:szCs w:val="24"/>
          <w:lang w:val="en-US"/>
        </w:rPr>
        <w:t>n</w:t>
      </w:r>
      <w:r w:rsidRPr="00C10B65">
        <w:rPr>
          <w:bCs/>
          <w:szCs w:val="24"/>
        </w:rPr>
        <w:t xml:space="preserve">-го члена и суммы </w:t>
      </w:r>
      <w:r w:rsidRPr="00C10B65">
        <w:rPr>
          <w:bCs/>
          <w:szCs w:val="24"/>
          <w:lang w:val="en-US"/>
        </w:rPr>
        <w:t>n</w:t>
      </w:r>
      <w:r w:rsidRPr="00C10B65">
        <w:rPr>
          <w:bCs/>
          <w:szCs w:val="24"/>
        </w:rPr>
        <w:t>-первых членов геометрической  прогрессии. Сумма бесконечной геометрической прогрессии.</w:t>
      </w:r>
    </w:p>
    <w:p w:rsidR="00C10B65" w:rsidRPr="00C10B65" w:rsidRDefault="00C10B65" w:rsidP="00C10B65">
      <w:pPr>
        <w:spacing w:after="0" w:line="240" w:lineRule="auto"/>
        <w:ind w:left="851" w:firstLine="0"/>
        <w:jc w:val="center"/>
        <w:rPr>
          <w:b/>
          <w:bCs/>
          <w:szCs w:val="24"/>
        </w:rPr>
      </w:pPr>
      <w:r w:rsidRPr="00C10B65">
        <w:rPr>
          <w:b/>
          <w:bCs/>
          <w:szCs w:val="24"/>
        </w:rPr>
        <w:t>Функции и графики.</w:t>
      </w:r>
    </w:p>
    <w:p w:rsidR="00C10B65" w:rsidRPr="00C10B65" w:rsidRDefault="00C10B65" w:rsidP="00C10B65">
      <w:pPr>
        <w:spacing w:after="0" w:line="240" w:lineRule="auto"/>
        <w:ind w:left="851" w:firstLine="0"/>
        <w:rPr>
          <w:bCs/>
          <w:szCs w:val="24"/>
        </w:rPr>
      </w:pPr>
      <w:r w:rsidRPr="00C10B65">
        <w:rPr>
          <w:bCs/>
          <w:szCs w:val="24"/>
        </w:rPr>
        <w:t>Понятие функции. Функция и аргумент Область определения и область значений функции. График и нули функции. Функция,  возрастающая и убывающая на отре</w:t>
      </w:r>
      <w:r w:rsidRPr="00C10B65">
        <w:rPr>
          <w:bCs/>
          <w:szCs w:val="24"/>
        </w:rPr>
        <w:t>з</w:t>
      </w:r>
      <w:r w:rsidRPr="00C10B65">
        <w:rPr>
          <w:bCs/>
          <w:szCs w:val="24"/>
        </w:rPr>
        <w:t>ке. Линейная функция и ее свойства. Обратно-пропорциональная  функция ее сво</w:t>
      </w:r>
      <w:r w:rsidRPr="00C10B65">
        <w:rPr>
          <w:bCs/>
          <w:szCs w:val="24"/>
        </w:rPr>
        <w:t>й</w:t>
      </w:r>
      <w:r w:rsidRPr="00C10B65">
        <w:rPr>
          <w:bCs/>
          <w:szCs w:val="24"/>
        </w:rPr>
        <w:t xml:space="preserve">ства и график. Квадратичная функция ее свойства и график. Степенная функция. Свойства четной и нечетной степенной функций. Чтение графиков функций. </w:t>
      </w:r>
    </w:p>
    <w:p w:rsidR="00C10B65" w:rsidRPr="00C10B65" w:rsidRDefault="00C10B65" w:rsidP="00C10B65">
      <w:pPr>
        <w:spacing w:after="0" w:line="240" w:lineRule="auto"/>
        <w:ind w:left="851" w:firstLine="0"/>
        <w:jc w:val="center"/>
        <w:rPr>
          <w:b/>
          <w:bCs/>
          <w:szCs w:val="24"/>
        </w:rPr>
      </w:pPr>
      <w:r w:rsidRPr="00C10B65">
        <w:rPr>
          <w:b/>
          <w:bCs/>
          <w:szCs w:val="24"/>
        </w:rPr>
        <w:t>Текстовые задачи.</w:t>
      </w:r>
    </w:p>
    <w:p w:rsidR="00C10B65" w:rsidRPr="00C10B65" w:rsidRDefault="00C10B65" w:rsidP="00C10B65">
      <w:pPr>
        <w:spacing w:after="0" w:line="240" w:lineRule="auto"/>
        <w:ind w:left="851" w:firstLine="0"/>
        <w:rPr>
          <w:bCs/>
          <w:szCs w:val="24"/>
        </w:rPr>
      </w:pPr>
      <w:r w:rsidRPr="00C10B65">
        <w:rPr>
          <w:bCs/>
          <w:szCs w:val="24"/>
        </w:rPr>
        <w:t>Задачи на движение и способы их решения. Задачи на вычисление объема и способы их решения. Задачи на процентное содержание веществ в смесях, сплавах и раств</w:t>
      </w:r>
      <w:r w:rsidRPr="00C10B65">
        <w:rPr>
          <w:bCs/>
          <w:szCs w:val="24"/>
        </w:rPr>
        <w:t>о</w:t>
      </w:r>
      <w:r w:rsidRPr="00C10B65">
        <w:rPr>
          <w:bCs/>
          <w:szCs w:val="24"/>
        </w:rPr>
        <w:t>рах и способы их решения.</w:t>
      </w:r>
    </w:p>
    <w:p w:rsidR="00C10B65" w:rsidRPr="00C10B65" w:rsidRDefault="00C10B65" w:rsidP="00C10B65">
      <w:pPr>
        <w:spacing w:after="0" w:line="240" w:lineRule="auto"/>
        <w:ind w:left="851" w:firstLine="0"/>
        <w:jc w:val="center"/>
        <w:rPr>
          <w:b/>
          <w:bCs/>
          <w:szCs w:val="24"/>
        </w:rPr>
      </w:pPr>
      <w:r w:rsidRPr="00C10B65">
        <w:rPr>
          <w:b/>
          <w:bCs/>
          <w:szCs w:val="24"/>
        </w:rPr>
        <w:t xml:space="preserve"> Элементы статистики и теории вероятностей.</w:t>
      </w:r>
    </w:p>
    <w:p w:rsidR="00C10B65" w:rsidRPr="00C10B65" w:rsidRDefault="00C10B65" w:rsidP="00C10B65">
      <w:pPr>
        <w:spacing w:after="0" w:line="240" w:lineRule="auto"/>
        <w:ind w:left="851" w:firstLine="0"/>
        <w:rPr>
          <w:bCs/>
          <w:szCs w:val="24"/>
        </w:rPr>
      </w:pPr>
      <w:r w:rsidRPr="00C10B65">
        <w:rPr>
          <w:bCs/>
          <w:szCs w:val="24"/>
        </w:rPr>
        <w:t>Среднее арифметическое, размах мода. Медиана как статистическая характеристика Методы решения комбинаторных задач: перебор возможных ситуаций, дерево вар</w:t>
      </w:r>
      <w:r w:rsidRPr="00C10B65">
        <w:rPr>
          <w:bCs/>
          <w:szCs w:val="24"/>
        </w:rPr>
        <w:t>и</w:t>
      </w:r>
      <w:r w:rsidRPr="00C10B65">
        <w:rPr>
          <w:bCs/>
          <w:szCs w:val="24"/>
        </w:rPr>
        <w:t>антов, правило умножения. Перестановки, размещение сочетания.  Вероятность сл</w:t>
      </w:r>
      <w:r w:rsidRPr="00C10B65">
        <w:rPr>
          <w:bCs/>
          <w:szCs w:val="24"/>
        </w:rPr>
        <w:t>у</w:t>
      </w:r>
      <w:r w:rsidRPr="00C10B65">
        <w:rPr>
          <w:bCs/>
          <w:szCs w:val="24"/>
        </w:rPr>
        <w:t>чайного события. Сложение и умножение вероятностей.</w:t>
      </w:r>
    </w:p>
    <w:p w:rsidR="00C10B65" w:rsidRPr="00C10B65" w:rsidRDefault="00C10B65" w:rsidP="00C10B65">
      <w:pPr>
        <w:spacing w:after="0" w:line="240" w:lineRule="auto"/>
        <w:ind w:left="851" w:firstLine="0"/>
        <w:jc w:val="center"/>
        <w:rPr>
          <w:b/>
          <w:bCs/>
          <w:szCs w:val="24"/>
        </w:rPr>
      </w:pPr>
      <w:r w:rsidRPr="00C10B65">
        <w:rPr>
          <w:b/>
          <w:bCs/>
          <w:szCs w:val="24"/>
        </w:rPr>
        <w:t xml:space="preserve"> Геометрические задачи.</w:t>
      </w:r>
    </w:p>
    <w:p w:rsidR="00C10B65" w:rsidRPr="00C10B65" w:rsidRDefault="00C10B65" w:rsidP="00C10B65">
      <w:pPr>
        <w:spacing w:after="0" w:line="240" w:lineRule="auto"/>
        <w:ind w:left="851" w:firstLine="0"/>
        <w:rPr>
          <w:bCs/>
          <w:szCs w:val="24"/>
        </w:rPr>
      </w:pPr>
      <w:r w:rsidRPr="00C10B65">
        <w:rPr>
          <w:bCs/>
          <w:szCs w:val="24"/>
        </w:rPr>
        <w:t>Равнобедренный и равносторонний треугольники. Признаки равенства и подобия треугольников. Высота, медиана, средняя линия треугольника.</w:t>
      </w:r>
    </w:p>
    <w:p w:rsidR="00C10B65" w:rsidRPr="00C10B65" w:rsidRDefault="00C10B65" w:rsidP="00C10B65">
      <w:pPr>
        <w:spacing w:after="0" w:line="240" w:lineRule="auto"/>
        <w:ind w:left="851" w:firstLine="0"/>
        <w:rPr>
          <w:bCs/>
          <w:szCs w:val="24"/>
        </w:rPr>
      </w:pPr>
      <w:r w:rsidRPr="00C10B65">
        <w:rPr>
          <w:bCs/>
          <w:szCs w:val="24"/>
        </w:rPr>
        <w:t>Решение треугольника. Сумма углов треугольника. Свойства прямоугольных тр</w:t>
      </w:r>
      <w:r w:rsidRPr="00C10B65">
        <w:rPr>
          <w:bCs/>
          <w:szCs w:val="24"/>
        </w:rPr>
        <w:t>е</w:t>
      </w:r>
      <w:r w:rsidRPr="00C10B65">
        <w:rPr>
          <w:bCs/>
          <w:szCs w:val="24"/>
        </w:rPr>
        <w:t>угольников Теорема Пифагора. Теорема синусов и косинусов. Неравенство тр</w:t>
      </w:r>
      <w:r w:rsidRPr="00C10B65">
        <w:rPr>
          <w:bCs/>
          <w:szCs w:val="24"/>
        </w:rPr>
        <w:t>е</w:t>
      </w:r>
      <w:r w:rsidRPr="00C10B65">
        <w:rPr>
          <w:bCs/>
          <w:szCs w:val="24"/>
        </w:rPr>
        <w:t>угольников. Площадь треугольников.</w:t>
      </w:r>
    </w:p>
    <w:p w:rsidR="00C10B65" w:rsidRPr="00C10B65" w:rsidRDefault="00C10B65" w:rsidP="00C10B65">
      <w:pPr>
        <w:spacing w:after="0" w:line="240" w:lineRule="auto"/>
        <w:ind w:left="851" w:firstLine="0"/>
        <w:jc w:val="center"/>
        <w:rPr>
          <w:b/>
          <w:szCs w:val="24"/>
        </w:rPr>
      </w:pPr>
      <w:r w:rsidRPr="00C10B65">
        <w:rPr>
          <w:b/>
          <w:szCs w:val="24"/>
        </w:rPr>
        <w:t xml:space="preserve"> Решение заданий из КИМов ОГЭ и ЕГЭ.</w:t>
      </w:r>
    </w:p>
    <w:p w:rsidR="00C10B65" w:rsidRPr="00B71BBE" w:rsidRDefault="00C10B65" w:rsidP="00C10B65">
      <w:pPr>
        <w:spacing w:after="0" w:line="240" w:lineRule="auto"/>
        <w:ind w:left="851" w:firstLine="0"/>
        <w:rPr>
          <w:szCs w:val="24"/>
        </w:rPr>
      </w:pPr>
      <w:r w:rsidRPr="00B71BBE">
        <w:rPr>
          <w:szCs w:val="24"/>
        </w:rPr>
        <w:t>Решение заданий из КИМов ОГЭ по всему куру математики основной школы.</w:t>
      </w:r>
    </w:p>
    <w:p w:rsidR="00B82510" w:rsidRPr="00B71BBE" w:rsidRDefault="00B82510" w:rsidP="00B82510">
      <w:pPr>
        <w:spacing w:after="0" w:line="240" w:lineRule="auto"/>
        <w:rPr>
          <w:b/>
          <w:color w:val="auto"/>
          <w:szCs w:val="24"/>
        </w:rPr>
      </w:pPr>
    </w:p>
    <w:p w:rsidR="005C29F1" w:rsidRPr="00B71BBE" w:rsidRDefault="0091220F" w:rsidP="0091220F">
      <w:pPr>
        <w:pStyle w:val="01111"/>
        <w:numPr>
          <w:ilvl w:val="0"/>
          <w:numId w:val="0"/>
        </w:numPr>
        <w:ind w:left="1800"/>
      </w:pPr>
      <w:bookmarkStart w:id="351" w:name="_Toc52894685"/>
      <w:r>
        <w:t>2.2.3.2.</w:t>
      </w:r>
      <w:r w:rsidR="005C29F1" w:rsidRPr="00B71BBE">
        <w:t>Содержание курсов духовно-нравственной направленности.</w:t>
      </w:r>
      <w:bookmarkEnd w:id="351"/>
    </w:p>
    <w:p w:rsidR="00B71BBE" w:rsidRPr="00B71BBE" w:rsidRDefault="00B71BBE" w:rsidP="00B71BBE">
      <w:pPr>
        <w:spacing w:after="0"/>
        <w:ind w:left="851" w:firstLine="0"/>
        <w:rPr>
          <w:b/>
          <w:szCs w:val="28"/>
        </w:rPr>
      </w:pPr>
      <w:r w:rsidRPr="00B71BBE">
        <w:rPr>
          <w:b/>
          <w:szCs w:val="28"/>
        </w:rPr>
        <w:t>Курс «В мире театра» 5 класс</w:t>
      </w:r>
    </w:p>
    <w:p w:rsidR="00B71BBE" w:rsidRPr="00B71BBE" w:rsidRDefault="00B71BBE" w:rsidP="00B71BBE">
      <w:pPr>
        <w:spacing w:after="0" w:line="240" w:lineRule="auto"/>
        <w:ind w:left="851" w:firstLine="0"/>
        <w:jc w:val="center"/>
        <w:rPr>
          <w:b/>
          <w:bCs/>
          <w:szCs w:val="28"/>
        </w:rPr>
      </w:pPr>
      <w:r w:rsidRPr="00B71BBE">
        <w:rPr>
          <w:b/>
          <w:szCs w:val="28"/>
        </w:rPr>
        <w:t>Вводное занятие.</w:t>
      </w:r>
    </w:p>
    <w:p w:rsidR="00B71BBE" w:rsidRPr="00B71BBE" w:rsidRDefault="00B71BBE" w:rsidP="00B71BBE">
      <w:pPr>
        <w:spacing w:after="0" w:line="240" w:lineRule="auto"/>
        <w:ind w:left="851" w:firstLine="0"/>
        <w:rPr>
          <w:szCs w:val="28"/>
        </w:rPr>
      </w:pPr>
      <w:r w:rsidRPr="00B71BBE">
        <w:rPr>
          <w:szCs w:val="28"/>
        </w:rPr>
        <w:t>На первом вводном занятии знакомство с коллективом проходит в игре «Снежный ком». Руководитель кружка знакомит ребят с программой кружка, правилами пов</w:t>
      </w:r>
      <w:r w:rsidRPr="00B71BBE">
        <w:rPr>
          <w:szCs w:val="28"/>
        </w:rPr>
        <w:t>е</w:t>
      </w:r>
      <w:r w:rsidRPr="00B71BBE">
        <w:rPr>
          <w:szCs w:val="28"/>
        </w:rPr>
        <w:lastRenderedPageBreak/>
        <w:t>дения на кружке, с инструкциями по охране труда.  В конце занятия - игра «Театр – экспромт»: «Колобок».</w:t>
      </w:r>
    </w:p>
    <w:p w:rsidR="00B71BBE" w:rsidRPr="00B71BBE" w:rsidRDefault="00B71BBE" w:rsidP="00B71BBE">
      <w:pPr>
        <w:spacing w:after="0" w:line="240" w:lineRule="auto"/>
        <w:ind w:left="851" w:firstLine="0"/>
        <w:rPr>
          <w:szCs w:val="28"/>
        </w:rPr>
      </w:pPr>
      <w:r w:rsidRPr="00B71BBE">
        <w:rPr>
          <w:szCs w:val="28"/>
        </w:rPr>
        <w:t>-Беседа о театре. Значение театра, его отличие от других видов искусств.</w:t>
      </w:r>
    </w:p>
    <w:p w:rsidR="00B71BBE" w:rsidRPr="00B71BBE" w:rsidRDefault="00B71BBE" w:rsidP="00B71BBE">
      <w:pPr>
        <w:spacing w:after="0" w:line="240" w:lineRule="auto"/>
        <w:ind w:left="851" w:firstLine="0"/>
        <w:rPr>
          <w:bCs/>
          <w:szCs w:val="28"/>
        </w:rPr>
      </w:pPr>
      <w:r w:rsidRPr="00B71BBE">
        <w:rPr>
          <w:bCs/>
          <w:szCs w:val="28"/>
        </w:rPr>
        <w:t>- Знакомство с театрами  (презентация).</w:t>
      </w:r>
    </w:p>
    <w:p w:rsidR="00B71BBE" w:rsidRPr="00B71BBE" w:rsidRDefault="00B71BBE" w:rsidP="00B71BBE">
      <w:pPr>
        <w:spacing w:after="0" w:line="240" w:lineRule="auto"/>
        <w:ind w:left="851" w:firstLine="0"/>
        <w:jc w:val="center"/>
        <w:rPr>
          <w:b/>
          <w:szCs w:val="28"/>
        </w:rPr>
      </w:pPr>
      <w:r w:rsidRPr="00B71BBE">
        <w:rPr>
          <w:b/>
          <w:szCs w:val="28"/>
        </w:rPr>
        <w:t>Театральная игра.</w:t>
      </w:r>
    </w:p>
    <w:p w:rsidR="00B71BBE" w:rsidRPr="00B71BBE" w:rsidRDefault="00B71BBE" w:rsidP="00B71BBE">
      <w:pPr>
        <w:spacing w:after="0" w:line="240" w:lineRule="auto"/>
        <w:ind w:left="851" w:firstLine="0"/>
        <w:rPr>
          <w:b/>
          <w:bCs/>
          <w:szCs w:val="28"/>
        </w:rPr>
      </w:pPr>
      <w:r w:rsidRPr="00B71BBE">
        <w:rPr>
          <w:szCs w:val="28"/>
        </w:rPr>
        <w:t>Исторически сложившееся общественное явление, самостоятельный вид деятельн</w:t>
      </w:r>
      <w:r w:rsidRPr="00B71BBE">
        <w:rPr>
          <w:szCs w:val="28"/>
        </w:rPr>
        <w:t>о</w:t>
      </w:r>
      <w:r w:rsidRPr="00B71BBE">
        <w:rPr>
          <w:szCs w:val="28"/>
        </w:rPr>
        <w:t>сти, свойственный человеку. Учить детей ориентироваться в пространстве, равн</w:t>
      </w:r>
      <w:r w:rsidRPr="00B71BBE">
        <w:rPr>
          <w:szCs w:val="28"/>
        </w:rPr>
        <w:t>о</w:t>
      </w:r>
      <w:r w:rsidRPr="00B71BBE">
        <w:rPr>
          <w:szCs w:val="28"/>
        </w:rPr>
        <w:t>мерно размещаться на площадке, строить диалог с партнером на заданную тему; ра</w:t>
      </w:r>
      <w:r w:rsidRPr="00B71BBE">
        <w:rPr>
          <w:szCs w:val="28"/>
        </w:rPr>
        <w:t>з</w:t>
      </w:r>
      <w:r w:rsidRPr="00B71BBE">
        <w:rPr>
          <w:szCs w:val="28"/>
        </w:rPr>
        <w:t>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w:t>
      </w:r>
      <w:r w:rsidRPr="00B71BBE">
        <w:rPr>
          <w:szCs w:val="28"/>
        </w:rPr>
        <w:t>а</w:t>
      </w:r>
      <w:r w:rsidRPr="00B71BBE">
        <w:rPr>
          <w:szCs w:val="28"/>
        </w:rPr>
        <w:t>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rsidR="00B71BBE" w:rsidRPr="00B71BBE" w:rsidRDefault="00B71BBE" w:rsidP="00B71BBE">
      <w:pPr>
        <w:spacing w:after="0" w:line="240" w:lineRule="auto"/>
        <w:ind w:left="851" w:firstLine="0"/>
        <w:jc w:val="center"/>
        <w:rPr>
          <w:b/>
          <w:szCs w:val="28"/>
        </w:rPr>
      </w:pPr>
      <w:r w:rsidRPr="00B71BBE">
        <w:rPr>
          <w:b/>
          <w:szCs w:val="28"/>
        </w:rPr>
        <w:t>Ритмопластика.</w:t>
      </w:r>
    </w:p>
    <w:p w:rsidR="00B71BBE" w:rsidRPr="00B71BBE" w:rsidRDefault="00B71BBE" w:rsidP="00B71BBE">
      <w:pPr>
        <w:spacing w:after="0" w:line="240" w:lineRule="auto"/>
        <w:ind w:left="851" w:firstLine="0"/>
        <w:rPr>
          <w:szCs w:val="28"/>
        </w:rPr>
      </w:pPr>
      <w:r w:rsidRPr="00B71BBE">
        <w:rPr>
          <w:szCs w:val="28"/>
        </w:rPr>
        <w:t>Включает в себя комплексные ритмические, музыкальные пластические игры и у</w:t>
      </w:r>
      <w:r w:rsidRPr="00B71BBE">
        <w:rPr>
          <w:szCs w:val="28"/>
        </w:rPr>
        <w:t>п</w:t>
      </w:r>
      <w:r w:rsidRPr="00B71BBE">
        <w:rPr>
          <w:szCs w:val="28"/>
        </w:rPr>
        <w:t>ражнения, обеспечивающие развитие естественных психомоторных способностей детей, свободы и выразительности телодвижении; обретение ощущения гармонии своего тела с окружающим миром. Упражнения «Зеркало», «Зонтик», «Пал</w:t>
      </w:r>
      <w:r w:rsidRPr="00B71BBE">
        <w:rPr>
          <w:szCs w:val="28"/>
        </w:rPr>
        <w:t>ь</w:t>
      </w:r>
      <w:r w:rsidRPr="00B71BBE">
        <w:rPr>
          <w:szCs w:val="28"/>
        </w:rPr>
        <w:t>ма».Развивать умение произвольно реагировать на команду или музыкальный си</w:t>
      </w:r>
      <w:r w:rsidRPr="00B71BBE">
        <w:rPr>
          <w:szCs w:val="28"/>
        </w:rPr>
        <w:t>г</w:t>
      </w:r>
      <w:r w:rsidRPr="00B71BBE">
        <w:rPr>
          <w:szCs w:val="28"/>
        </w:rPr>
        <w:t>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w:t>
      </w:r>
      <w:r w:rsidRPr="00B71BBE">
        <w:rPr>
          <w:szCs w:val="28"/>
        </w:rPr>
        <w:t>о</w:t>
      </w:r>
      <w:r w:rsidRPr="00B71BBE">
        <w:rPr>
          <w:szCs w:val="28"/>
        </w:rPr>
        <w:t>зы и образно передавать их; развивать способность искренне верить в любую воо</w:t>
      </w:r>
      <w:r w:rsidRPr="00B71BBE">
        <w:rPr>
          <w:szCs w:val="28"/>
        </w:rPr>
        <w:t>б</w:t>
      </w:r>
      <w:r w:rsidRPr="00B71BBE">
        <w:rPr>
          <w:szCs w:val="28"/>
        </w:rPr>
        <w:t>ражаемую ситуацию; учить создавать образы животных с помощью выразительных пластических движений.</w:t>
      </w:r>
    </w:p>
    <w:p w:rsidR="00B71BBE" w:rsidRPr="00B71BBE" w:rsidRDefault="00B71BBE" w:rsidP="00B71BBE">
      <w:pPr>
        <w:spacing w:after="0" w:line="240" w:lineRule="auto"/>
        <w:ind w:left="851" w:firstLine="0"/>
        <w:jc w:val="center"/>
        <w:rPr>
          <w:b/>
          <w:szCs w:val="28"/>
        </w:rPr>
      </w:pPr>
      <w:r w:rsidRPr="00B71BBE">
        <w:rPr>
          <w:b/>
          <w:szCs w:val="28"/>
        </w:rPr>
        <w:t>Культура и техника речи.</w:t>
      </w:r>
    </w:p>
    <w:p w:rsidR="00B71BBE" w:rsidRPr="00B71BBE" w:rsidRDefault="00B71BBE" w:rsidP="00B71BBE">
      <w:pPr>
        <w:spacing w:after="0" w:line="240" w:lineRule="auto"/>
        <w:ind w:left="851" w:firstLine="0"/>
        <w:rPr>
          <w:b/>
          <w:bCs/>
          <w:szCs w:val="28"/>
        </w:rPr>
      </w:pPr>
      <w:r w:rsidRPr="00B71BBE">
        <w:rPr>
          <w:szCs w:val="28"/>
        </w:rPr>
        <w:t>Игры и упражнения, направленные на развитие дыхания и свободы речевого аппар</w:t>
      </w:r>
      <w:r w:rsidRPr="00B71BBE">
        <w:rPr>
          <w:szCs w:val="28"/>
        </w:rPr>
        <w:t>а</w:t>
      </w:r>
      <w:r w:rsidRPr="00B71BBE">
        <w:rPr>
          <w:szCs w:val="28"/>
        </w:rPr>
        <w:t>та. Развивать речевое дыхание и правильную артикуляцию, четкую дикцию, разн</w:t>
      </w:r>
      <w:r w:rsidRPr="00B71BBE">
        <w:rPr>
          <w:szCs w:val="28"/>
        </w:rPr>
        <w:t>о</w:t>
      </w:r>
      <w:r w:rsidRPr="00B71BBE">
        <w:rPr>
          <w:szCs w:val="28"/>
        </w:rPr>
        <w:t>образную интонацию, логику речи; связную образную речь, творческую фантазию; учить сочинять небольшие рассказы и сказки, подбирать простейшие рифмы; прои</w:t>
      </w:r>
      <w:r w:rsidRPr="00B71BBE">
        <w:rPr>
          <w:szCs w:val="28"/>
        </w:rPr>
        <w:t>з</w:t>
      </w:r>
      <w:r w:rsidRPr="00B71BBE">
        <w:rPr>
          <w:szCs w:val="28"/>
        </w:rPr>
        <w:t>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w:t>
      </w:r>
      <w:r w:rsidRPr="00B71BBE">
        <w:rPr>
          <w:szCs w:val="28"/>
        </w:rPr>
        <w:t>о</w:t>
      </w:r>
      <w:r w:rsidRPr="00B71BBE">
        <w:rPr>
          <w:szCs w:val="28"/>
        </w:rPr>
        <w:t>варный запас. Сказка «Новогодние приключения в стране знаний».</w:t>
      </w:r>
    </w:p>
    <w:p w:rsidR="00B71BBE" w:rsidRPr="00B71BBE" w:rsidRDefault="00B71BBE" w:rsidP="00B71BBE">
      <w:pPr>
        <w:spacing w:after="0" w:line="240" w:lineRule="auto"/>
        <w:ind w:left="851" w:firstLine="0"/>
        <w:rPr>
          <w:b/>
          <w:bCs/>
          <w:szCs w:val="28"/>
        </w:rPr>
      </w:pPr>
      <w:r w:rsidRPr="00B71BBE">
        <w:rPr>
          <w:szCs w:val="28"/>
        </w:rPr>
        <w:t>, профессиональной терминологией театрального искусства (особенности театрал</w:t>
      </w:r>
      <w:r w:rsidRPr="00B71BBE">
        <w:rPr>
          <w:szCs w:val="28"/>
        </w:rPr>
        <w:t>ь</w:t>
      </w:r>
      <w:r w:rsidRPr="00B71BBE">
        <w:rPr>
          <w:szCs w:val="28"/>
        </w:rPr>
        <w:t>ного искусства; виды театрального искусства, основы актерского мастерства; кул</w:t>
      </w:r>
      <w:r w:rsidRPr="00B71BBE">
        <w:rPr>
          <w:szCs w:val="28"/>
        </w:rPr>
        <w:t>ь</w:t>
      </w:r>
      <w:r w:rsidRPr="00B71BBE">
        <w:rPr>
          <w:szCs w:val="28"/>
        </w:rPr>
        <w:t>тура зрителя).Задачи учителя: познакомить детей с театральной терминологией; с основными видами театрального искусства; воспитывать культуру поведения в теа</w:t>
      </w:r>
      <w:r w:rsidRPr="00B71BBE">
        <w:rPr>
          <w:szCs w:val="28"/>
        </w:rPr>
        <w:t>т</w:t>
      </w:r>
      <w:r w:rsidRPr="00B71BBE">
        <w:rPr>
          <w:szCs w:val="28"/>
        </w:rPr>
        <w:t>ре.</w:t>
      </w:r>
    </w:p>
    <w:p w:rsidR="00B71BBE" w:rsidRPr="00B71BBE" w:rsidRDefault="00B71BBE" w:rsidP="00B71BBE">
      <w:pPr>
        <w:spacing w:after="0" w:line="240" w:lineRule="auto"/>
        <w:ind w:left="851" w:firstLine="0"/>
        <w:jc w:val="center"/>
        <w:rPr>
          <w:b/>
          <w:szCs w:val="28"/>
        </w:rPr>
      </w:pPr>
      <w:r w:rsidRPr="00B71BBE">
        <w:rPr>
          <w:b/>
          <w:szCs w:val="28"/>
        </w:rPr>
        <w:t>Работа над спектаклем.</w:t>
      </w:r>
    </w:p>
    <w:p w:rsidR="00B71BBE" w:rsidRPr="00B71BBE" w:rsidRDefault="00B71BBE" w:rsidP="00B71BBE">
      <w:pPr>
        <w:spacing w:after="0" w:line="240" w:lineRule="auto"/>
        <w:ind w:left="851" w:firstLine="0"/>
        <w:rPr>
          <w:b/>
          <w:szCs w:val="28"/>
        </w:rPr>
      </w:pPr>
      <w:r w:rsidRPr="00B71BBE">
        <w:rPr>
          <w:szCs w:val="28"/>
        </w:rPr>
        <w:t>Базируется на авторских пьесах и включает в себя знакомство с пьесой, сказкой, р</w:t>
      </w:r>
      <w:r w:rsidRPr="00B71BBE">
        <w:rPr>
          <w:szCs w:val="28"/>
        </w:rPr>
        <w:t>а</w:t>
      </w:r>
      <w:r w:rsidRPr="00B71BBE">
        <w:rPr>
          <w:szCs w:val="28"/>
        </w:rPr>
        <w:t>боту над спектаклем – от этюдов к рождению спектакля. 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w:t>
      </w:r>
      <w:r w:rsidRPr="00B71BBE">
        <w:rPr>
          <w:szCs w:val="28"/>
        </w:rPr>
        <w:t>о</w:t>
      </w:r>
      <w:r w:rsidRPr="00B71BBE">
        <w:rPr>
          <w:szCs w:val="28"/>
        </w:rPr>
        <w:t>сом; 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т.д.); пополнять словарный з</w:t>
      </w:r>
      <w:r w:rsidRPr="00B71BBE">
        <w:rPr>
          <w:szCs w:val="28"/>
        </w:rPr>
        <w:t>а</w:t>
      </w:r>
      <w:r w:rsidRPr="00B71BBE">
        <w:rPr>
          <w:szCs w:val="28"/>
        </w:rPr>
        <w:t xml:space="preserve">пас, образный строй речи. Выступление «Для любимых мам». </w:t>
      </w:r>
      <w:r w:rsidRPr="00B71BBE">
        <w:rPr>
          <w:rStyle w:val="c4"/>
          <w:szCs w:val="28"/>
        </w:rPr>
        <w:t>Постановка сказки «Пять забавных медвежат» В. Бондаренко. Инсценирование постановки.</w:t>
      </w:r>
    </w:p>
    <w:p w:rsidR="00B71BBE" w:rsidRPr="00B71BBE" w:rsidRDefault="00B71BBE" w:rsidP="00B71BBE">
      <w:pPr>
        <w:spacing w:after="0" w:line="240" w:lineRule="auto"/>
        <w:ind w:left="851" w:firstLine="0"/>
        <w:rPr>
          <w:rFonts w:eastAsia="Times New Roman"/>
          <w:b/>
          <w:bCs/>
          <w:szCs w:val="28"/>
        </w:rPr>
      </w:pPr>
    </w:p>
    <w:p w:rsidR="00B71BBE" w:rsidRPr="00B71BBE" w:rsidRDefault="00B71BBE" w:rsidP="00B71BBE">
      <w:pPr>
        <w:spacing w:after="0" w:line="240" w:lineRule="auto"/>
        <w:ind w:left="851" w:firstLine="0"/>
        <w:jc w:val="center"/>
        <w:rPr>
          <w:b/>
          <w:bCs/>
          <w:szCs w:val="28"/>
        </w:rPr>
      </w:pPr>
      <w:r w:rsidRPr="00B71BBE">
        <w:rPr>
          <w:b/>
          <w:szCs w:val="28"/>
        </w:rPr>
        <w:t>Заключительное занятие.</w:t>
      </w:r>
    </w:p>
    <w:p w:rsidR="00B71BBE" w:rsidRPr="00B71BBE" w:rsidRDefault="00B71BBE" w:rsidP="00B71BBE">
      <w:pPr>
        <w:spacing w:after="0" w:line="240" w:lineRule="auto"/>
        <w:ind w:left="851" w:firstLine="0"/>
        <w:rPr>
          <w:szCs w:val="28"/>
        </w:rPr>
      </w:pPr>
      <w:r w:rsidRPr="00B71BBE">
        <w:rPr>
          <w:szCs w:val="28"/>
        </w:rPr>
        <w:t>Подведение итогов обучения, обсуждение и анализ успехов каждого воспитанника.</w:t>
      </w:r>
    </w:p>
    <w:p w:rsidR="00B71BBE" w:rsidRPr="00B71BBE" w:rsidRDefault="00B71BBE" w:rsidP="00B71BBE">
      <w:pPr>
        <w:spacing w:after="0"/>
        <w:ind w:left="851" w:firstLine="0"/>
        <w:rPr>
          <w:b/>
          <w:szCs w:val="28"/>
        </w:rPr>
      </w:pPr>
    </w:p>
    <w:p w:rsidR="00B71BBE" w:rsidRPr="00B71BBE" w:rsidRDefault="00B71BBE" w:rsidP="00B71BBE">
      <w:pPr>
        <w:spacing w:after="0"/>
        <w:ind w:left="851" w:firstLine="0"/>
        <w:rPr>
          <w:b/>
          <w:szCs w:val="28"/>
        </w:rPr>
      </w:pPr>
    </w:p>
    <w:p w:rsidR="00B71BBE" w:rsidRPr="00B71BBE" w:rsidRDefault="00B71BBE" w:rsidP="00B71BBE">
      <w:pPr>
        <w:spacing w:after="0"/>
        <w:ind w:left="851" w:firstLine="0"/>
        <w:jc w:val="center"/>
        <w:rPr>
          <w:b/>
          <w:szCs w:val="28"/>
        </w:rPr>
      </w:pPr>
      <w:r w:rsidRPr="00B71BBE">
        <w:rPr>
          <w:b/>
          <w:szCs w:val="28"/>
        </w:rPr>
        <w:t>Курс «Музыкальная капель»  5 – 9  класс</w:t>
      </w:r>
    </w:p>
    <w:p w:rsidR="00B71BBE" w:rsidRPr="00EA0B09" w:rsidRDefault="00B71BBE" w:rsidP="00B71BBE">
      <w:pPr>
        <w:pStyle w:val="af9"/>
        <w:ind w:left="851"/>
        <w:jc w:val="center"/>
        <w:rPr>
          <w:b/>
          <w:bCs/>
          <w:color w:val="000000"/>
          <w:sz w:val="24"/>
          <w:szCs w:val="28"/>
        </w:rPr>
      </w:pPr>
      <w:r w:rsidRPr="00EA0B09">
        <w:rPr>
          <w:b/>
          <w:bCs/>
          <w:color w:val="000000"/>
          <w:sz w:val="24"/>
          <w:szCs w:val="28"/>
        </w:rPr>
        <w:t>Работа над певческой установкой и дыханием.</w:t>
      </w:r>
    </w:p>
    <w:p w:rsidR="00B71BBE" w:rsidRPr="00EA0B09" w:rsidRDefault="00B71BBE" w:rsidP="00B71BBE">
      <w:pPr>
        <w:pStyle w:val="aa"/>
        <w:shd w:val="clear" w:color="auto" w:fill="FFFFFF"/>
        <w:spacing w:before="0" w:beforeAutospacing="0" w:after="0" w:afterAutospacing="0"/>
        <w:ind w:left="851"/>
        <w:jc w:val="both"/>
        <w:rPr>
          <w:color w:val="000000"/>
          <w:szCs w:val="28"/>
        </w:rPr>
      </w:pPr>
      <w:r w:rsidRPr="00EA0B09">
        <w:rPr>
          <w:color w:val="000000"/>
          <w:szCs w:val="28"/>
        </w:rPr>
        <w:lastRenderedPageBreak/>
        <w:t>Посадка певца, положение корпуса, головы. Навыки пения, сидя и стоя. Дыхание п</w:t>
      </w:r>
      <w:r w:rsidRPr="00EA0B09">
        <w:rPr>
          <w:color w:val="000000"/>
          <w:szCs w:val="28"/>
        </w:rPr>
        <w:t>е</w:t>
      </w:r>
      <w:r w:rsidRPr="00EA0B09">
        <w:rPr>
          <w:color w:val="000000"/>
          <w:szCs w:val="28"/>
        </w:rPr>
        <w:t>ред началом пения. Одновременный вдох и начало пения. Различный характер дых</w:t>
      </w:r>
      <w:r w:rsidRPr="00EA0B09">
        <w:rPr>
          <w:color w:val="000000"/>
          <w:szCs w:val="28"/>
        </w:rPr>
        <w:t>а</w:t>
      </w:r>
      <w:r w:rsidRPr="00EA0B09">
        <w:rPr>
          <w:color w:val="000000"/>
          <w:szCs w:val="28"/>
        </w:rPr>
        <w:t>ния перед началом пения в зависимости от характера исполняемого произведения: медленное, быстрое. Смена дыхания в процессе пения; различные его приемы (к</w:t>
      </w:r>
      <w:r w:rsidRPr="00EA0B09">
        <w:rPr>
          <w:color w:val="000000"/>
          <w:szCs w:val="28"/>
        </w:rPr>
        <w:t>о</w:t>
      </w:r>
      <w:r w:rsidRPr="00EA0B09">
        <w:rPr>
          <w:color w:val="000000"/>
          <w:szCs w:val="28"/>
        </w:rPr>
        <w:t>роткое и активное в быстрых произведениях, более спокойное, но также активное в медленных). Цезуры, знакомство с навыками «цепного» дыхания (пение выдержа</w:t>
      </w:r>
      <w:r w:rsidRPr="00EA0B09">
        <w:rPr>
          <w:color w:val="000000"/>
          <w:szCs w:val="28"/>
        </w:rPr>
        <w:t>н</w:t>
      </w:r>
      <w:r w:rsidRPr="00EA0B09">
        <w:rPr>
          <w:color w:val="000000"/>
          <w:szCs w:val="28"/>
        </w:rPr>
        <w:t>ного звука в конце произведения; исполнение продолжительных музыкальных фраз на «цепном дыхании).</w:t>
      </w:r>
    </w:p>
    <w:p w:rsidR="00B71BBE" w:rsidRPr="00EA0B09" w:rsidRDefault="00B71BBE" w:rsidP="00B71BBE">
      <w:pPr>
        <w:pStyle w:val="aa"/>
        <w:shd w:val="clear" w:color="auto" w:fill="FFFFFF"/>
        <w:spacing w:before="0" w:beforeAutospacing="0" w:after="0" w:afterAutospacing="0"/>
        <w:ind w:left="851"/>
        <w:jc w:val="center"/>
        <w:rPr>
          <w:b/>
          <w:bCs/>
          <w:color w:val="000000"/>
          <w:szCs w:val="28"/>
        </w:rPr>
      </w:pPr>
      <w:r w:rsidRPr="00EA0B09">
        <w:rPr>
          <w:b/>
          <w:bCs/>
          <w:color w:val="000000"/>
          <w:szCs w:val="28"/>
        </w:rPr>
        <w:t>Музыкальный звук.</w:t>
      </w:r>
      <w:r w:rsidRPr="00EA0B09">
        <w:rPr>
          <w:rStyle w:val="apple-converted-space"/>
          <w:color w:val="000000"/>
          <w:szCs w:val="28"/>
        </w:rPr>
        <w:t> </w:t>
      </w:r>
      <w:r w:rsidRPr="00EA0B09">
        <w:rPr>
          <w:b/>
          <w:bCs/>
          <w:color w:val="000000"/>
          <w:szCs w:val="28"/>
        </w:rPr>
        <w:t>Высота звука. Работа над звуковедением и чистотой инт</w:t>
      </w:r>
      <w:r w:rsidRPr="00EA0B09">
        <w:rPr>
          <w:b/>
          <w:bCs/>
          <w:color w:val="000000"/>
          <w:szCs w:val="28"/>
        </w:rPr>
        <w:t>о</w:t>
      </w:r>
      <w:r w:rsidRPr="00EA0B09">
        <w:rPr>
          <w:b/>
          <w:bCs/>
          <w:color w:val="000000"/>
          <w:szCs w:val="28"/>
        </w:rPr>
        <w:t>нирования.</w:t>
      </w:r>
    </w:p>
    <w:p w:rsidR="00B71BBE" w:rsidRPr="00EA0B09" w:rsidRDefault="00B71BBE" w:rsidP="00B71BBE">
      <w:pPr>
        <w:pStyle w:val="aa"/>
        <w:shd w:val="clear" w:color="auto" w:fill="FFFFFF"/>
        <w:spacing w:before="0" w:beforeAutospacing="0" w:after="0" w:afterAutospacing="0"/>
        <w:ind w:left="851"/>
        <w:jc w:val="both"/>
        <w:rPr>
          <w:color w:val="000000"/>
          <w:szCs w:val="28"/>
        </w:rPr>
      </w:pPr>
      <w:r w:rsidRPr="00EA0B09">
        <w:rPr>
          <w:color w:val="000000"/>
          <w:szCs w:val="28"/>
        </w:rPr>
        <w:t>Естественный, свободный звук без крика и напряжения (форсировки). Преимущес</w:t>
      </w:r>
      <w:r w:rsidRPr="00EA0B09">
        <w:rPr>
          <w:color w:val="000000"/>
          <w:szCs w:val="28"/>
        </w:rPr>
        <w:t>т</w:t>
      </w:r>
      <w:r w:rsidRPr="00EA0B09">
        <w:rPr>
          <w:color w:val="000000"/>
          <w:szCs w:val="28"/>
        </w:rPr>
        <w:t>венно мягкая атака звука. Округление гласных, способы их формирования в разли</w:t>
      </w:r>
      <w:r w:rsidRPr="00EA0B09">
        <w:rPr>
          <w:color w:val="000000"/>
          <w:szCs w:val="28"/>
        </w:rPr>
        <w:t>ч</w:t>
      </w:r>
      <w:r w:rsidRPr="00EA0B09">
        <w:rPr>
          <w:color w:val="000000"/>
          <w:szCs w:val="28"/>
        </w:rPr>
        <w:t>ных регистрах (головное звучание). Пение нонлегато и легато. Добиваться ровного звучания во всем диапазоне детского голоса, умения использовать головной и гру</w:t>
      </w:r>
      <w:r w:rsidRPr="00EA0B09">
        <w:rPr>
          <w:color w:val="000000"/>
          <w:szCs w:val="28"/>
        </w:rPr>
        <w:t>д</w:t>
      </w:r>
      <w:r w:rsidRPr="00EA0B09">
        <w:rPr>
          <w:color w:val="000000"/>
          <w:szCs w:val="28"/>
        </w:rPr>
        <w:t>ной регистры.</w:t>
      </w:r>
    </w:p>
    <w:p w:rsidR="00B71BBE" w:rsidRPr="00B71BBE" w:rsidRDefault="00B71BBE" w:rsidP="00B71BBE">
      <w:pPr>
        <w:spacing w:after="0" w:line="240" w:lineRule="auto"/>
        <w:ind w:left="851" w:firstLine="0"/>
        <w:jc w:val="center"/>
        <w:rPr>
          <w:rStyle w:val="apple-converted-space"/>
          <w:szCs w:val="28"/>
        </w:rPr>
      </w:pPr>
      <w:r w:rsidRPr="00B71BBE">
        <w:rPr>
          <w:b/>
          <w:bCs/>
          <w:szCs w:val="28"/>
        </w:rPr>
        <w:t>Формирование чувства ансамбля.</w:t>
      </w:r>
      <w:r w:rsidRPr="00B71BBE">
        <w:rPr>
          <w:rStyle w:val="apple-converted-space"/>
          <w:szCs w:val="28"/>
        </w:rPr>
        <w:t> </w:t>
      </w:r>
    </w:p>
    <w:p w:rsidR="00B71BBE" w:rsidRPr="00B71BBE" w:rsidRDefault="00B71BBE" w:rsidP="00B71BBE">
      <w:pPr>
        <w:spacing w:after="0" w:line="240" w:lineRule="auto"/>
        <w:ind w:left="851" w:firstLine="0"/>
        <w:rPr>
          <w:szCs w:val="28"/>
        </w:rPr>
      </w:pPr>
      <w:r w:rsidRPr="00B71BBE">
        <w:rPr>
          <w:szCs w:val="28"/>
        </w:rPr>
        <w:t>Выработка активного унисона (чистое и выразительное интонирование диатонич</w:t>
      </w:r>
      <w:r w:rsidRPr="00B71BBE">
        <w:rPr>
          <w:szCs w:val="28"/>
        </w:rPr>
        <w:t>е</w:t>
      </w:r>
      <w:r w:rsidRPr="00B71BBE">
        <w:rPr>
          <w:szCs w:val="28"/>
        </w:rPr>
        <w:t>ских ступеней лада), ритмической устойчивости в умеренных темпах при соотнош</w:t>
      </w:r>
      <w:r w:rsidRPr="00B71BBE">
        <w:rPr>
          <w:szCs w:val="28"/>
        </w:rPr>
        <w:t>е</w:t>
      </w:r>
      <w:r w:rsidRPr="00B71BBE">
        <w:rPr>
          <w:szCs w:val="28"/>
        </w:rPr>
        <w:t>нии простейших длительностей (четверть, восьмая, половинная). Постепенное ра</w:t>
      </w:r>
      <w:r w:rsidRPr="00B71BBE">
        <w:rPr>
          <w:szCs w:val="28"/>
        </w:rPr>
        <w:t>с</w:t>
      </w:r>
      <w:r w:rsidRPr="00B71BBE">
        <w:rPr>
          <w:szCs w:val="28"/>
        </w:rPr>
        <w:t>ширение задач: интонирование произведений в различных видах мажора и минора, ритмическая устойчивость в более быстрых и медленных темпах с более сложным ритмическим рисунком (шестнадцатые, пунктирный ритм). Устойчивое интониров</w:t>
      </w:r>
      <w:r w:rsidRPr="00B71BBE">
        <w:rPr>
          <w:szCs w:val="28"/>
        </w:rPr>
        <w:t>а</w:t>
      </w:r>
      <w:r w:rsidRPr="00B71BBE">
        <w:rPr>
          <w:szCs w:val="28"/>
        </w:rPr>
        <w:t>ние одноголосого пения при сложном аккомпанементе. Навыки пения двухголосия с аккомпанементом. Пение несложных двухголосных песен без сопровождения</w:t>
      </w:r>
    </w:p>
    <w:p w:rsidR="00B71BBE" w:rsidRPr="00EA0B09" w:rsidRDefault="00B71BBE" w:rsidP="00B71BBE">
      <w:pPr>
        <w:pStyle w:val="aa"/>
        <w:shd w:val="clear" w:color="auto" w:fill="FFFFFF"/>
        <w:spacing w:before="0" w:beforeAutospacing="0" w:after="0" w:afterAutospacing="0"/>
        <w:ind w:left="851"/>
        <w:jc w:val="center"/>
        <w:rPr>
          <w:rStyle w:val="apple-converted-space"/>
          <w:b/>
          <w:bCs/>
          <w:color w:val="000000"/>
          <w:szCs w:val="28"/>
        </w:rPr>
      </w:pPr>
      <w:r w:rsidRPr="00EA0B09">
        <w:rPr>
          <w:b/>
          <w:bCs/>
          <w:color w:val="000000"/>
          <w:szCs w:val="28"/>
        </w:rPr>
        <w:t>Формирование сценической культуры.</w:t>
      </w:r>
      <w:r w:rsidRPr="00EA0B09">
        <w:rPr>
          <w:rStyle w:val="apple-converted-space"/>
          <w:color w:val="000000"/>
          <w:szCs w:val="28"/>
        </w:rPr>
        <w:t> </w:t>
      </w:r>
      <w:r w:rsidRPr="00EA0B09">
        <w:rPr>
          <w:b/>
          <w:bCs/>
          <w:color w:val="000000"/>
          <w:szCs w:val="28"/>
        </w:rPr>
        <w:t>Работа с фонограммой.</w:t>
      </w:r>
    </w:p>
    <w:p w:rsidR="00B71BBE" w:rsidRPr="00EA0B09" w:rsidRDefault="00B71BBE" w:rsidP="00B71BBE">
      <w:pPr>
        <w:pStyle w:val="aa"/>
        <w:shd w:val="clear" w:color="auto" w:fill="FFFFFF"/>
        <w:spacing w:before="0" w:beforeAutospacing="0" w:after="0" w:afterAutospacing="0"/>
        <w:ind w:left="851"/>
        <w:jc w:val="both"/>
        <w:rPr>
          <w:color w:val="000000"/>
          <w:szCs w:val="28"/>
        </w:rPr>
      </w:pPr>
      <w:r w:rsidRPr="00EA0B09">
        <w:rPr>
          <w:color w:val="000000"/>
          <w:szCs w:val="28"/>
        </w:rPr>
        <w:t>Обучение ребенка пользованию фонограммой осуществляется сначала с помощью аккомпанирующего инструмента в классе, в соответствующем темпе. Пение под ф</w:t>
      </w:r>
      <w:r w:rsidRPr="00EA0B09">
        <w:rPr>
          <w:color w:val="000000"/>
          <w:szCs w:val="28"/>
        </w:rPr>
        <w:t>о</w:t>
      </w:r>
      <w:r w:rsidRPr="00EA0B09">
        <w:rPr>
          <w:color w:val="000000"/>
          <w:szCs w:val="28"/>
        </w:rPr>
        <w:t>нограмму – заключительный этап сложной и многогранной предварительной раб</w:t>
      </w:r>
      <w:r w:rsidRPr="00EA0B09">
        <w:rPr>
          <w:color w:val="000000"/>
          <w:szCs w:val="28"/>
        </w:rPr>
        <w:t>о</w:t>
      </w:r>
      <w:r w:rsidRPr="00EA0B09">
        <w:rPr>
          <w:color w:val="000000"/>
          <w:szCs w:val="28"/>
        </w:rPr>
        <w:t>ты. Задача педагога – подбирать репертуар для детей в согласно их певческим и во</w:t>
      </w:r>
      <w:r w:rsidRPr="00EA0B09">
        <w:rPr>
          <w:color w:val="000000"/>
          <w:szCs w:val="28"/>
        </w:rPr>
        <w:t>з</w:t>
      </w:r>
      <w:r w:rsidRPr="00EA0B09">
        <w:rPr>
          <w:color w:val="000000"/>
          <w:szCs w:val="28"/>
        </w:rPr>
        <w:t>растным возможностям. Также необходимо учить детей пользоваться звукоусил</w:t>
      </w:r>
      <w:r w:rsidRPr="00EA0B09">
        <w:rPr>
          <w:color w:val="000000"/>
          <w:szCs w:val="28"/>
        </w:rPr>
        <w:t>и</w:t>
      </w:r>
      <w:r w:rsidRPr="00EA0B09">
        <w:rPr>
          <w:color w:val="000000"/>
          <w:szCs w:val="28"/>
        </w:rPr>
        <w:t>тельной аппаратурой, правильно вести себя на сцене. С помощью пантомимических упражнений развиваются артистические способности детей, в процессе занятий по вокалу вводится комплекс движений по ритмике. Таким образом, развитие вокально-хоровых навыков сочетает вокально-техническую деятельность с работой по муз</w:t>
      </w:r>
      <w:r w:rsidRPr="00EA0B09">
        <w:rPr>
          <w:color w:val="000000"/>
          <w:szCs w:val="28"/>
        </w:rPr>
        <w:t>ы</w:t>
      </w:r>
      <w:r w:rsidRPr="00EA0B09">
        <w:rPr>
          <w:color w:val="000000"/>
          <w:szCs w:val="28"/>
        </w:rPr>
        <w:t>кальной выразительности и созданию сценического образа.</w:t>
      </w:r>
    </w:p>
    <w:p w:rsidR="00B71BBE" w:rsidRPr="00EA0B09" w:rsidRDefault="00B71BBE" w:rsidP="00B71BBE">
      <w:pPr>
        <w:pStyle w:val="aa"/>
        <w:shd w:val="clear" w:color="auto" w:fill="FFFFFF"/>
        <w:spacing w:before="0" w:beforeAutospacing="0" w:after="0" w:afterAutospacing="0"/>
        <w:ind w:left="851"/>
        <w:jc w:val="center"/>
        <w:rPr>
          <w:b/>
          <w:bCs/>
          <w:color w:val="000000"/>
          <w:szCs w:val="28"/>
        </w:rPr>
      </w:pPr>
      <w:r w:rsidRPr="00EA0B09">
        <w:rPr>
          <w:b/>
          <w:bCs/>
          <w:color w:val="000000"/>
          <w:szCs w:val="28"/>
        </w:rPr>
        <w:t>Репетиционная работа.</w:t>
      </w:r>
    </w:p>
    <w:p w:rsidR="00B71BBE" w:rsidRPr="00EA0B09" w:rsidRDefault="00B71BBE" w:rsidP="00B71BBE">
      <w:pPr>
        <w:pStyle w:val="aa"/>
        <w:shd w:val="clear" w:color="auto" w:fill="FFFFFF"/>
        <w:spacing w:before="0" w:beforeAutospacing="0" w:after="0" w:afterAutospacing="0"/>
        <w:ind w:left="851"/>
        <w:jc w:val="both"/>
        <w:rPr>
          <w:bCs/>
          <w:color w:val="000000"/>
          <w:szCs w:val="28"/>
        </w:rPr>
      </w:pPr>
      <w:r w:rsidRPr="00EA0B09">
        <w:rPr>
          <w:bCs/>
          <w:color w:val="000000"/>
          <w:szCs w:val="28"/>
        </w:rPr>
        <w:t>Работа над техникой исполнения произведений, умение держаться на сцене, инс</w:t>
      </w:r>
      <w:r w:rsidRPr="00EA0B09">
        <w:rPr>
          <w:bCs/>
          <w:color w:val="000000"/>
          <w:szCs w:val="28"/>
        </w:rPr>
        <w:t>т</w:t>
      </w:r>
      <w:r w:rsidRPr="00EA0B09">
        <w:rPr>
          <w:bCs/>
          <w:color w:val="000000"/>
          <w:szCs w:val="28"/>
        </w:rPr>
        <w:t>руктаж по технике безопасности во время репетиций и концертов, владение публ</w:t>
      </w:r>
      <w:r w:rsidRPr="00EA0B09">
        <w:rPr>
          <w:bCs/>
          <w:color w:val="000000"/>
          <w:szCs w:val="28"/>
        </w:rPr>
        <w:t>и</w:t>
      </w:r>
      <w:r w:rsidRPr="00EA0B09">
        <w:rPr>
          <w:bCs/>
          <w:color w:val="000000"/>
          <w:szCs w:val="28"/>
        </w:rPr>
        <w:t>кой, актерское мастерство, сценическая культура, выразительность исполнения, о</w:t>
      </w:r>
      <w:r w:rsidRPr="00EA0B09">
        <w:rPr>
          <w:bCs/>
          <w:color w:val="000000"/>
          <w:szCs w:val="28"/>
        </w:rPr>
        <w:t>т</w:t>
      </w:r>
      <w:r w:rsidRPr="00EA0B09">
        <w:rPr>
          <w:bCs/>
          <w:color w:val="000000"/>
          <w:szCs w:val="28"/>
        </w:rPr>
        <w:t>работка выхода на сцену и уход с нее, подача музыкального материала, нахождение образа, подготовка к концертам.</w:t>
      </w:r>
    </w:p>
    <w:p w:rsidR="00B82510" w:rsidRPr="00C647A5" w:rsidRDefault="00B82510" w:rsidP="00B82510">
      <w:pPr>
        <w:spacing w:after="0" w:line="240" w:lineRule="auto"/>
        <w:ind w:left="0" w:firstLine="0"/>
        <w:rPr>
          <w:b/>
          <w:color w:val="auto"/>
          <w:szCs w:val="24"/>
          <w:highlight w:val="yellow"/>
          <w:lang w:eastAsia="en-US"/>
        </w:rPr>
      </w:pPr>
    </w:p>
    <w:p w:rsidR="00B82510" w:rsidRPr="00B71BBE" w:rsidRDefault="0091220F" w:rsidP="0091220F">
      <w:pPr>
        <w:pStyle w:val="01111"/>
        <w:numPr>
          <w:ilvl w:val="0"/>
          <w:numId w:val="0"/>
        </w:numPr>
        <w:ind w:left="1800"/>
      </w:pPr>
      <w:bookmarkStart w:id="352" w:name="_Toc52894686"/>
      <w:r>
        <w:t>2.2.3.3.</w:t>
      </w:r>
      <w:r w:rsidR="00B82510" w:rsidRPr="00B71BBE">
        <w:t>Содержание курсов спортивно-оздоровительного направления.</w:t>
      </w:r>
      <w:bookmarkEnd w:id="352"/>
    </w:p>
    <w:p w:rsidR="00B82510" w:rsidRPr="00B71BBE" w:rsidRDefault="00B82510" w:rsidP="00B82510">
      <w:pPr>
        <w:pStyle w:val="Default"/>
        <w:jc w:val="both"/>
      </w:pPr>
    </w:p>
    <w:p w:rsidR="00B71BBE" w:rsidRPr="00B71BBE" w:rsidRDefault="00B71BBE" w:rsidP="00B71BBE">
      <w:pPr>
        <w:spacing w:after="0" w:line="240" w:lineRule="auto"/>
        <w:jc w:val="center"/>
        <w:rPr>
          <w:rFonts w:eastAsia="Times New Roman"/>
          <w:b/>
          <w:szCs w:val="28"/>
        </w:rPr>
      </w:pPr>
      <w:r w:rsidRPr="00B71BBE">
        <w:rPr>
          <w:rFonts w:eastAsia="Times New Roman"/>
          <w:b/>
          <w:szCs w:val="28"/>
        </w:rPr>
        <w:t>Курс «Волейбол» 6- 7 классы</w:t>
      </w:r>
    </w:p>
    <w:p w:rsidR="00B71BBE" w:rsidRPr="00B576C3" w:rsidRDefault="00B71BBE" w:rsidP="00B71BBE">
      <w:pPr>
        <w:tabs>
          <w:tab w:val="left" w:pos="567"/>
        </w:tabs>
        <w:spacing w:after="0"/>
        <w:jc w:val="center"/>
        <w:rPr>
          <w:rFonts w:eastAsia="Times New Roman"/>
          <w:b/>
          <w:color w:val="FF0000"/>
          <w:szCs w:val="28"/>
        </w:rPr>
      </w:pPr>
      <w:r w:rsidRPr="00B71BBE">
        <w:rPr>
          <w:b/>
          <w:szCs w:val="28"/>
        </w:rPr>
        <w:t>Основы знаний.</w:t>
      </w:r>
    </w:p>
    <w:p w:rsidR="00B71BBE" w:rsidRPr="00B576C3" w:rsidRDefault="00B71BBE" w:rsidP="00B71BBE">
      <w:pPr>
        <w:tabs>
          <w:tab w:val="left" w:pos="567"/>
        </w:tabs>
        <w:spacing w:after="0" w:line="240" w:lineRule="auto"/>
        <w:rPr>
          <w:szCs w:val="28"/>
        </w:rPr>
      </w:pPr>
      <w:r w:rsidRPr="00B576C3">
        <w:rPr>
          <w:szCs w:val="28"/>
        </w:rPr>
        <w:t>Понятие о физической культуре. Развитие физической культуры в современном общес</w:t>
      </w:r>
      <w:r w:rsidRPr="00B576C3">
        <w:rPr>
          <w:szCs w:val="28"/>
        </w:rPr>
        <w:t>т</w:t>
      </w:r>
      <w:r w:rsidRPr="00B576C3">
        <w:rPr>
          <w:szCs w:val="28"/>
        </w:rPr>
        <w:t>ве. Физическая культура и спорт в системе общего и дополнительного образования.</w:t>
      </w:r>
    </w:p>
    <w:p w:rsidR="00B71BBE" w:rsidRPr="00B576C3" w:rsidRDefault="00B71BBE" w:rsidP="00B71BBE">
      <w:pPr>
        <w:tabs>
          <w:tab w:val="left" w:pos="567"/>
        </w:tabs>
        <w:spacing w:after="0"/>
        <w:rPr>
          <w:szCs w:val="28"/>
        </w:rPr>
      </w:pPr>
      <w:r w:rsidRPr="00B576C3">
        <w:rPr>
          <w:szCs w:val="28"/>
        </w:rPr>
        <w:t>Влияние физических упражнений на организм человека. Краткие сведения о строении ч</w:t>
      </w:r>
      <w:r w:rsidRPr="00B576C3">
        <w:rPr>
          <w:szCs w:val="28"/>
        </w:rPr>
        <w:t>е</w:t>
      </w:r>
      <w:r w:rsidRPr="00B576C3">
        <w:rPr>
          <w:szCs w:val="28"/>
        </w:rPr>
        <w:t xml:space="preserve">ловеческого организма (органы и системы). Влияние различных физических упражнений на укрепление здоровья и работоспособности. </w:t>
      </w:r>
    </w:p>
    <w:p w:rsidR="00B71BBE" w:rsidRPr="00B576C3" w:rsidRDefault="00B71BBE" w:rsidP="00B71BBE">
      <w:pPr>
        <w:tabs>
          <w:tab w:val="left" w:pos="567"/>
        </w:tabs>
        <w:spacing w:after="0"/>
        <w:rPr>
          <w:szCs w:val="28"/>
        </w:rPr>
      </w:pPr>
      <w:r w:rsidRPr="00B576C3">
        <w:rPr>
          <w:szCs w:val="28"/>
        </w:rPr>
        <w:t>Двигательный режим дня. Самостоятельные занятия физической культурой и спортом. Техника безопасности на занятиях подвижными и спортивными играми.</w:t>
      </w:r>
    </w:p>
    <w:p w:rsidR="00B71BBE" w:rsidRPr="00B576C3" w:rsidRDefault="00B71BBE" w:rsidP="00B71BBE">
      <w:pPr>
        <w:pStyle w:val="af"/>
        <w:tabs>
          <w:tab w:val="left" w:pos="567"/>
        </w:tabs>
        <w:spacing w:after="0"/>
        <w:ind w:left="567"/>
        <w:jc w:val="center"/>
        <w:rPr>
          <w:b/>
          <w:szCs w:val="28"/>
        </w:rPr>
      </w:pPr>
      <w:r w:rsidRPr="00B576C3">
        <w:rPr>
          <w:b/>
          <w:szCs w:val="28"/>
        </w:rPr>
        <w:t>Волейбол.</w:t>
      </w:r>
    </w:p>
    <w:p w:rsidR="00B71BBE" w:rsidRPr="00B71BBE" w:rsidRDefault="00B71BBE" w:rsidP="00B71BBE">
      <w:pPr>
        <w:spacing w:after="0" w:line="257" w:lineRule="auto"/>
        <w:ind w:left="2" w:right="388"/>
        <w:rPr>
          <w:rFonts w:eastAsia="Times New Roman"/>
          <w:szCs w:val="28"/>
        </w:rPr>
      </w:pPr>
      <w:r w:rsidRPr="00B576C3">
        <w:rPr>
          <w:rFonts w:eastAsia="Times New Roman"/>
          <w:szCs w:val="28"/>
        </w:rPr>
        <w:lastRenderedPageBreak/>
        <w:t xml:space="preserve">История возникновения игры. Правила игры. Организация и проведения соревнований. Инструктаж по ТБ на занятиях пионерболом. Обучение техники нападения. Подводящие и </w:t>
      </w:r>
      <w:r w:rsidRPr="00B71BBE">
        <w:rPr>
          <w:rFonts w:eastAsia="Times New Roman"/>
          <w:szCs w:val="28"/>
        </w:rPr>
        <w:t>подготовительные упражнения.  Техника защиты.  Игровые упражнения с включением основных приёмов игры в нападении и защите. Учебная игра.</w:t>
      </w:r>
    </w:p>
    <w:p w:rsidR="00C84485" w:rsidRPr="00B71BBE" w:rsidRDefault="00C84485" w:rsidP="00C84485">
      <w:pPr>
        <w:shd w:val="clear" w:color="auto" w:fill="FFFFFF"/>
        <w:spacing w:after="0" w:line="294" w:lineRule="atLeast"/>
        <w:rPr>
          <w:rFonts w:eastAsia="Times New Roman"/>
          <w:szCs w:val="28"/>
        </w:rPr>
      </w:pPr>
    </w:p>
    <w:p w:rsidR="00B82510" w:rsidRPr="00B71BBE" w:rsidRDefault="0091220F" w:rsidP="0091220F">
      <w:pPr>
        <w:pStyle w:val="01111"/>
        <w:numPr>
          <w:ilvl w:val="0"/>
          <w:numId w:val="0"/>
        </w:numPr>
        <w:ind w:left="1800"/>
      </w:pPr>
      <w:bookmarkStart w:id="353" w:name="_Toc52894687"/>
      <w:r>
        <w:t>2.2.3.4.</w:t>
      </w:r>
      <w:r w:rsidR="00B82510" w:rsidRPr="00B71BBE">
        <w:t xml:space="preserve">Содержание курсов </w:t>
      </w:r>
      <w:r w:rsidR="00C9169C" w:rsidRPr="00B71BBE">
        <w:t>обще</w:t>
      </w:r>
      <w:r w:rsidR="00B82510" w:rsidRPr="00B71BBE">
        <w:t>культурного направления.</w:t>
      </w:r>
      <w:bookmarkEnd w:id="353"/>
    </w:p>
    <w:p w:rsidR="00B71BBE" w:rsidRPr="00B71BBE" w:rsidRDefault="00B71BBE" w:rsidP="00B71BBE">
      <w:pPr>
        <w:spacing w:after="0"/>
        <w:ind w:left="851" w:firstLine="0"/>
        <w:rPr>
          <w:b/>
          <w:szCs w:val="28"/>
        </w:rPr>
      </w:pPr>
      <w:r w:rsidRPr="00B71BBE">
        <w:rPr>
          <w:b/>
          <w:szCs w:val="28"/>
        </w:rPr>
        <w:t>Курс «В мире театра» 5 класс</w:t>
      </w:r>
    </w:p>
    <w:p w:rsidR="00B71BBE" w:rsidRPr="00B71BBE" w:rsidRDefault="00B71BBE" w:rsidP="00B71BBE">
      <w:pPr>
        <w:spacing w:after="0" w:line="240" w:lineRule="auto"/>
        <w:ind w:left="851" w:firstLine="0"/>
        <w:jc w:val="center"/>
        <w:rPr>
          <w:b/>
          <w:bCs/>
          <w:szCs w:val="28"/>
        </w:rPr>
      </w:pPr>
      <w:r w:rsidRPr="00B71BBE">
        <w:rPr>
          <w:b/>
          <w:szCs w:val="28"/>
        </w:rPr>
        <w:t>Вводное занятие.</w:t>
      </w:r>
    </w:p>
    <w:p w:rsidR="00B71BBE" w:rsidRPr="00B71BBE" w:rsidRDefault="00B71BBE" w:rsidP="00B71BBE">
      <w:pPr>
        <w:spacing w:after="0" w:line="240" w:lineRule="auto"/>
        <w:ind w:left="851" w:firstLine="0"/>
        <w:rPr>
          <w:szCs w:val="28"/>
        </w:rPr>
      </w:pPr>
      <w:r w:rsidRPr="00B71BBE">
        <w:rPr>
          <w:szCs w:val="28"/>
        </w:rPr>
        <w:t>На первом вводном занятии знакомство с коллективом проходит в игре «Снежный ком». Руководитель кружка знакомит ребят с программой кружка, правилами пов</w:t>
      </w:r>
      <w:r w:rsidRPr="00B71BBE">
        <w:rPr>
          <w:szCs w:val="28"/>
        </w:rPr>
        <w:t>е</w:t>
      </w:r>
      <w:r w:rsidRPr="00B71BBE">
        <w:rPr>
          <w:szCs w:val="28"/>
        </w:rPr>
        <w:t>дения на кружке, с инструкциями по охране труда.  В конце занятия - игра «Театр – экспромт»: «Колобок».</w:t>
      </w:r>
    </w:p>
    <w:p w:rsidR="00B71BBE" w:rsidRPr="00B71BBE" w:rsidRDefault="00B71BBE" w:rsidP="00B71BBE">
      <w:pPr>
        <w:spacing w:after="0" w:line="240" w:lineRule="auto"/>
        <w:ind w:left="851" w:firstLine="0"/>
        <w:rPr>
          <w:szCs w:val="28"/>
        </w:rPr>
      </w:pPr>
      <w:r w:rsidRPr="00B71BBE">
        <w:rPr>
          <w:szCs w:val="28"/>
        </w:rPr>
        <w:t>-Беседа о театре. Значение театра, его отличие от других видов искусств.</w:t>
      </w:r>
    </w:p>
    <w:p w:rsidR="00B71BBE" w:rsidRPr="00B71BBE" w:rsidRDefault="00B71BBE" w:rsidP="00B71BBE">
      <w:pPr>
        <w:spacing w:after="0" w:line="240" w:lineRule="auto"/>
        <w:ind w:left="851" w:firstLine="0"/>
        <w:rPr>
          <w:bCs/>
          <w:szCs w:val="28"/>
        </w:rPr>
      </w:pPr>
      <w:r w:rsidRPr="00B71BBE">
        <w:rPr>
          <w:bCs/>
          <w:szCs w:val="28"/>
        </w:rPr>
        <w:t>- Знакомство с театрами  (презентация).</w:t>
      </w:r>
    </w:p>
    <w:p w:rsidR="00B71BBE" w:rsidRPr="00B71BBE" w:rsidRDefault="00B71BBE" w:rsidP="00B71BBE">
      <w:pPr>
        <w:spacing w:after="0" w:line="240" w:lineRule="auto"/>
        <w:ind w:left="851" w:firstLine="0"/>
        <w:jc w:val="center"/>
        <w:rPr>
          <w:b/>
          <w:szCs w:val="28"/>
        </w:rPr>
      </w:pPr>
      <w:r w:rsidRPr="00B71BBE">
        <w:rPr>
          <w:b/>
          <w:szCs w:val="28"/>
        </w:rPr>
        <w:t>Театральная игра.</w:t>
      </w:r>
    </w:p>
    <w:p w:rsidR="00B71BBE" w:rsidRPr="00B71BBE" w:rsidRDefault="00B71BBE" w:rsidP="00B71BBE">
      <w:pPr>
        <w:spacing w:after="0" w:line="240" w:lineRule="auto"/>
        <w:ind w:left="851" w:firstLine="0"/>
        <w:rPr>
          <w:b/>
          <w:bCs/>
          <w:szCs w:val="28"/>
        </w:rPr>
      </w:pPr>
      <w:r w:rsidRPr="00B71BBE">
        <w:rPr>
          <w:szCs w:val="28"/>
        </w:rPr>
        <w:t>Исторически сложившееся общественное явление, самостоятельный вид деятельн</w:t>
      </w:r>
      <w:r w:rsidRPr="00B71BBE">
        <w:rPr>
          <w:szCs w:val="28"/>
        </w:rPr>
        <w:t>о</w:t>
      </w:r>
      <w:r w:rsidRPr="00B71BBE">
        <w:rPr>
          <w:szCs w:val="28"/>
        </w:rPr>
        <w:t>сти, свойственный человеку. Учить детей ориентироваться в пространстве, равн</w:t>
      </w:r>
      <w:r w:rsidRPr="00B71BBE">
        <w:rPr>
          <w:szCs w:val="28"/>
        </w:rPr>
        <w:t>о</w:t>
      </w:r>
      <w:r w:rsidRPr="00B71BBE">
        <w:rPr>
          <w:szCs w:val="28"/>
        </w:rPr>
        <w:t>мерно размещаться на площадке, строить диалог с партнером на заданную тему; ра</w:t>
      </w:r>
      <w:r w:rsidRPr="00B71BBE">
        <w:rPr>
          <w:szCs w:val="28"/>
        </w:rPr>
        <w:t>з</w:t>
      </w:r>
      <w:r w:rsidRPr="00B71BBE">
        <w:rPr>
          <w:szCs w:val="28"/>
        </w:rPr>
        <w:t>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w:t>
      </w:r>
      <w:r w:rsidRPr="00B71BBE">
        <w:rPr>
          <w:szCs w:val="28"/>
        </w:rPr>
        <w:t>а</w:t>
      </w:r>
      <w:r w:rsidRPr="00B71BBE">
        <w:rPr>
          <w:szCs w:val="28"/>
        </w:rPr>
        <w:t>мять, наблюдательность, образное мышление, фантазию, воображение, интерес  к сценическому искусству; упражнять в четком произношении слов, отрабатывать дикцию; воспитывать нравственно-эстетические качества.</w:t>
      </w:r>
    </w:p>
    <w:p w:rsidR="00B71BBE" w:rsidRPr="00B71BBE" w:rsidRDefault="00B71BBE" w:rsidP="00B71BBE">
      <w:pPr>
        <w:spacing w:after="0" w:line="240" w:lineRule="auto"/>
        <w:ind w:left="851" w:firstLine="0"/>
        <w:jc w:val="center"/>
        <w:rPr>
          <w:b/>
          <w:szCs w:val="28"/>
        </w:rPr>
      </w:pPr>
      <w:r w:rsidRPr="00B71BBE">
        <w:rPr>
          <w:b/>
          <w:szCs w:val="28"/>
        </w:rPr>
        <w:t>Ритмопластика.</w:t>
      </w:r>
    </w:p>
    <w:p w:rsidR="00B71BBE" w:rsidRPr="00B71BBE" w:rsidRDefault="00B71BBE" w:rsidP="00B71BBE">
      <w:pPr>
        <w:spacing w:after="0" w:line="240" w:lineRule="auto"/>
        <w:ind w:left="851" w:firstLine="0"/>
        <w:rPr>
          <w:szCs w:val="28"/>
        </w:rPr>
      </w:pPr>
      <w:r w:rsidRPr="00B71BBE">
        <w:rPr>
          <w:szCs w:val="28"/>
        </w:rPr>
        <w:t>Включает в себя комплексные ритмические, музыкальные пластические игры и у</w:t>
      </w:r>
      <w:r w:rsidRPr="00B71BBE">
        <w:rPr>
          <w:szCs w:val="28"/>
        </w:rPr>
        <w:t>п</w:t>
      </w:r>
      <w:r w:rsidRPr="00B71BBE">
        <w:rPr>
          <w:szCs w:val="28"/>
        </w:rPr>
        <w:t>ражнения, обеспечивающие развитие естественных психомоторных способностей детей, свободы и выразительности телодвижении; обретение ощущения гармонии своего тела с окружающим миром. Упражнения «Зеркало», «Зонтик», «Пал</w:t>
      </w:r>
      <w:r w:rsidRPr="00B71BBE">
        <w:rPr>
          <w:szCs w:val="28"/>
        </w:rPr>
        <w:t>ь</w:t>
      </w:r>
      <w:r w:rsidRPr="00B71BBE">
        <w:rPr>
          <w:szCs w:val="28"/>
        </w:rPr>
        <w:t>ма».Развивать умение произвольно реагировать на команду или музыкальный си</w:t>
      </w:r>
      <w:r w:rsidRPr="00B71BBE">
        <w:rPr>
          <w:szCs w:val="28"/>
        </w:rPr>
        <w:t>г</w:t>
      </w:r>
      <w:r w:rsidRPr="00B71BBE">
        <w:rPr>
          <w:szCs w:val="28"/>
        </w:rPr>
        <w:t>нал, готовность действовать согласованно, включаясь в действие одновременно или последовательно; развивать координацию движений; учить запоминать заданные п</w:t>
      </w:r>
      <w:r w:rsidRPr="00B71BBE">
        <w:rPr>
          <w:szCs w:val="28"/>
        </w:rPr>
        <w:t>о</w:t>
      </w:r>
      <w:r w:rsidRPr="00B71BBE">
        <w:rPr>
          <w:szCs w:val="28"/>
        </w:rPr>
        <w:t>зы и образно передавать их; развивать способность искренне верить в любую воо</w:t>
      </w:r>
      <w:r w:rsidRPr="00B71BBE">
        <w:rPr>
          <w:szCs w:val="28"/>
        </w:rPr>
        <w:t>б</w:t>
      </w:r>
      <w:r w:rsidRPr="00B71BBE">
        <w:rPr>
          <w:szCs w:val="28"/>
        </w:rPr>
        <w:t>ражаемую ситуацию; учить создавать образы животных с помощью выразительных пластических движений.</w:t>
      </w:r>
    </w:p>
    <w:p w:rsidR="00B71BBE" w:rsidRPr="00B71BBE" w:rsidRDefault="00B71BBE" w:rsidP="00B71BBE">
      <w:pPr>
        <w:spacing w:after="0" w:line="240" w:lineRule="auto"/>
        <w:ind w:left="851" w:firstLine="0"/>
        <w:jc w:val="center"/>
        <w:rPr>
          <w:b/>
          <w:szCs w:val="28"/>
        </w:rPr>
      </w:pPr>
      <w:r w:rsidRPr="00B71BBE">
        <w:rPr>
          <w:b/>
          <w:szCs w:val="28"/>
        </w:rPr>
        <w:t>Культура и техника речи.</w:t>
      </w:r>
    </w:p>
    <w:p w:rsidR="00B71BBE" w:rsidRPr="00B71BBE" w:rsidRDefault="00B71BBE" w:rsidP="00B71BBE">
      <w:pPr>
        <w:spacing w:after="0" w:line="240" w:lineRule="auto"/>
        <w:ind w:left="851" w:firstLine="0"/>
        <w:rPr>
          <w:b/>
          <w:bCs/>
          <w:szCs w:val="28"/>
        </w:rPr>
      </w:pPr>
      <w:r w:rsidRPr="00B71BBE">
        <w:rPr>
          <w:szCs w:val="28"/>
        </w:rPr>
        <w:t>Игры и упражнения, направленные на развитие дыхания и свободы речевого аппар</w:t>
      </w:r>
      <w:r w:rsidRPr="00B71BBE">
        <w:rPr>
          <w:szCs w:val="28"/>
        </w:rPr>
        <w:t>а</w:t>
      </w:r>
      <w:r w:rsidRPr="00B71BBE">
        <w:rPr>
          <w:szCs w:val="28"/>
        </w:rPr>
        <w:t>та. Развивать речевое дыхание и правильную артикуляцию, четкую дикцию, разн</w:t>
      </w:r>
      <w:r w:rsidRPr="00B71BBE">
        <w:rPr>
          <w:szCs w:val="28"/>
        </w:rPr>
        <w:t>о</w:t>
      </w:r>
      <w:r w:rsidRPr="00B71BBE">
        <w:rPr>
          <w:szCs w:val="28"/>
        </w:rPr>
        <w:t>образную интонацию, логику речи; связную образную речь, творческую фантазию; учить сочинять небольшие рассказы и сказки, подбирать простейшие рифмы; прои</w:t>
      </w:r>
      <w:r w:rsidRPr="00B71BBE">
        <w:rPr>
          <w:szCs w:val="28"/>
        </w:rPr>
        <w:t>з</w:t>
      </w:r>
      <w:r w:rsidRPr="00B71BBE">
        <w:rPr>
          <w:szCs w:val="28"/>
        </w:rPr>
        <w:t>носить скороговорки и стихи; тренировать четкое произношение согласных в конце слова; пользоваться интонациями, выражающими основные чувства; пополнять сл</w:t>
      </w:r>
      <w:r w:rsidRPr="00B71BBE">
        <w:rPr>
          <w:szCs w:val="28"/>
        </w:rPr>
        <w:t>о</w:t>
      </w:r>
      <w:r w:rsidRPr="00B71BBE">
        <w:rPr>
          <w:szCs w:val="28"/>
        </w:rPr>
        <w:t>варный запас. Сказка «Новогодние приключения в стране знаний».</w:t>
      </w:r>
    </w:p>
    <w:p w:rsidR="00B71BBE" w:rsidRPr="00B71BBE" w:rsidRDefault="00B71BBE" w:rsidP="00B71BBE">
      <w:pPr>
        <w:spacing w:after="0" w:line="240" w:lineRule="auto"/>
        <w:ind w:left="851" w:firstLine="0"/>
        <w:rPr>
          <w:b/>
          <w:bCs/>
          <w:szCs w:val="28"/>
        </w:rPr>
      </w:pPr>
      <w:r w:rsidRPr="00B71BBE">
        <w:rPr>
          <w:szCs w:val="28"/>
        </w:rPr>
        <w:t>профессиональной терминологией театрального искусства (особенности театралього искусства; виды театрального искусства, основы актерского мастерства; культура зрителя).Задачи учителя: познакомить детей с театральной терминологией; с осно</w:t>
      </w:r>
      <w:r w:rsidRPr="00B71BBE">
        <w:rPr>
          <w:szCs w:val="28"/>
        </w:rPr>
        <w:t>в</w:t>
      </w:r>
      <w:r w:rsidRPr="00B71BBE">
        <w:rPr>
          <w:szCs w:val="28"/>
        </w:rPr>
        <w:t>ными видами театрального искусства; воспитывать культуру поведения в театре.</w:t>
      </w:r>
    </w:p>
    <w:p w:rsidR="00B71BBE" w:rsidRPr="00B71BBE" w:rsidRDefault="00B71BBE" w:rsidP="00B71BBE">
      <w:pPr>
        <w:spacing w:after="0" w:line="240" w:lineRule="auto"/>
        <w:ind w:left="851" w:firstLine="0"/>
        <w:jc w:val="center"/>
        <w:rPr>
          <w:b/>
          <w:szCs w:val="28"/>
        </w:rPr>
      </w:pPr>
      <w:r w:rsidRPr="00B71BBE">
        <w:rPr>
          <w:b/>
          <w:szCs w:val="28"/>
        </w:rPr>
        <w:t>Работа над спектаклем.</w:t>
      </w:r>
    </w:p>
    <w:p w:rsidR="00B71BBE" w:rsidRPr="00B71BBE" w:rsidRDefault="00B71BBE" w:rsidP="00B71BBE">
      <w:pPr>
        <w:spacing w:after="0" w:line="240" w:lineRule="auto"/>
        <w:ind w:left="851" w:firstLine="0"/>
        <w:rPr>
          <w:b/>
          <w:szCs w:val="28"/>
        </w:rPr>
      </w:pPr>
      <w:r w:rsidRPr="00B71BBE">
        <w:rPr>
          <w:szCs w:val="28"/>
        </w:rPr>
        <w:t>Базируется на авторских пьесах и включает в себя знакомство с пьесой, сказкой, р</w:t>
      </w:r>
      <w:r w:rsidRPr="00B71BBE">
        <w:rPr>
          <w:szCs w:val="28"/>
        </w:rPr>
        <w:t>а</w:t>
      </w:r>
      <w:r w:rsidRPr="00B71BBE">
        <w:rPr>
          <w:szCs w:val="28"/>
        </w:rPr>
        <w:t>боту над спектаклем – от этюдов к рождению спектакля. 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w:t>
      </w:r>
      <w:r w:rsidRPr="00B71BBE">
        <w:rPr>
          <w:szCs w:val="28"/>
        </w:rPr>
        <w:t>о</w:t>
      </w:r>
      <w:r w:rsidRPr="00B71BBE">
        <w:rPr>
          <w:szCs w:val="28"/>
        </w:rPr>
        <w:t>сом; 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т.д.); пополнять словарный з</w:t>
      </w:r>
      <w:r w:rsidRPr="00B71BBE">
        <w:rPr>
          <w:szCs w:val="28"/>
        </w:rPr>
        <w:t>а</w:t>
      </w:r>
      <w:r w:rsidRPr="00B71BBE">
        <w:rPr>
          <w:szCs w:val="28"/>
        </w:rPr>
        <w:lastRenderedPageBreak/>
        <w:t xml:space="preserve">пас, образный строй речи. Выступление «Для любимых мам». </w:t>
      </w:r>
      <w:r w:rsidRPr="00B71BBE">
        <w:rPr>
          <w:rStyle w:val="c4"/>
          <w:szCs w:val="28"/>
        </w:rPr>
        <w:t>Постановка сказки «Пять забавных медвежат» В. Бондаренко. Инсценирование постановки.</w:t>
      </w:r>
    </w:p>
    <w:p w:rsidR="00B71BBE" w:rsidRPr="00B71BBE" w:rsidRDefault="00B71BBE" w:rsidP="00B71BBE">
      <w:pPr>
        <w:spacing w:after="0" w:line="240" w:lineRule="auto"/>
        <w:ind w:left="851" w:firstLine="0"/>
        <w:rPr>
          <w:rFonts w:eastAsia="Times New Roman"/>
          <w:b/>
          <w:bCs/>
          <w:szCs w:val="28"/>
        </w:rPr>
      </w:pPr>
    </w:p>
    <w:p w:rsidR="00B71BBE" w:rsidRPr="00B71BBE" w:rsidRDefault="00B71BBE" w:rsidP="00B71BBE">
      <w:pPr>
        <w:spacing w:after="0" w:line="240" w:lineRule="auto"/>
        <w:ind w:left="851" w:firstLine="0"/>
        <w:jc w:val="center"/>
        <w:rPr>
          <w:b/>
          <w:bCs/>
          <w:szCs w:val="28"/>
        </w:rPr>
      </w:pPr>
      <w:r w:rsidRPr="00B71BBE">
        <w:rPr>
          <w:b/>
          <w:szCs w:val="28"/>
        </w:rPr>
        <w:t>Заключительное занятие.</w:t>
      </w:r>
    </w:p>
    <w:p w:rsidR="00B71BBE" w:rsidRPr="00B71BBE" w:rsidRDefault="00B71BBE" w:rsidP="00B71BBE">
      <w:pPr>
        <w:spacing w:after="0" w:line="240" w:lineRule="auto"/>
        <w:ind w:left="851" w:firstLine="0"/>
        <w:rPr>
          <w:szCs w:val="28"/>
        </w:rPr>
      </w:pPr>
      <w:r w:rsidRPr="00B71BBE">
        <w:rPr>
          <w:szCs w:val="28"/>
        </w:rPr>
        <w:t>Подведение итогов обучения, обсуждение и анализ успехов каждого воспитанника.</w:t>
      </w:r>
    </w:p>
    <w:p w:rsidR="00B71BBE" w:rsidRPr="00B71BBE" w:rsidRDefault="00B71BBE" w:rsidP="00B71BBE">
      <w:pPr>
        <w:spacing w:after="0"/>
        <w:ind w:left="851" w:firstLine="0"/>
        <w:rPr>
          <w:b/>
          <w:szCs w:val="28"/>
        </w:rPr>
      </w:pPr>
    </w:p>
    <w:p w:rsidR="00B71BBE" w:rsidRPr="00B71BBE" w:rsidRDefault="00B71BBE" w:rsidP="00B71BBE">
      <w:pPr>
        <w:spacing w:after="0"/>
        <w:ind w:left="851" w:firstLine="0"/>
        <w:jc w:val="center"/>
        <w:rPr>
          <w:b/>
          <w:szCs w:val="28"/>
        </w:rPr>
      </w:pPr>
      <w:r w:rsidRPr="00B71BBE">
        <w:rPr>
          <w:b/>
          <w:szCs w:val="28"/>
        </w:rPr>
        <w:t>Курс «Музыкальная капель»  5 – 9  класс</w:t>
      </w:r>
    </w:p>
    <w:p w:rsidR="00B71BBE" w:rsidRPr="00EA0B09" w:rsidRDefault="00B71BBE" w:rsidP="00B71BBE">
      <w:pPr>
        <w:pStyle w:val="af9"/>
        <w:ind w:left="851"/>
        <w:jc w:val="center"/>
        <w:rPr>
          <w:b/>
          <w:bCs/>
          <w:color w:val="000000"/>
          <w:sz w:val="24"/>
          <w:szCs w:val="28"/>
        </w:rPr>
      </w:pPr>
      <w:r w:rsidRPr="00EA0B09">
        <w:rPr>
          <w:b/>
          <w:bCs/>
          <w:color w:val="000000"/>
          <w:sz w:val="24"/>
          <w:szCs w:val="28"/>
        </w:rPr>
        <w:t>Работа над певческой установкой и дыханием.</w:t>
      </w:r>
    </w:p>
    <w:p w:rsidR="00B71BBE" w:rsidRPr="00EA0B09" w:rsidRDefault="00B71BBE" w:rsidP="00B71BBE">
      <w:pPr>
        <w:pStyle w:val="aa"/>
        <w:shd w:val="clear" w:color="auto" w:fill="FFFFFF"/>
        <w:spacing w:before="0" w:beforeAutospacing="0" w:after="0" w:afterAutospacing="0"/>
        <w:ind w:left="851"/>
        <w:jc w:val="both"/>
        <w:rPr>
          <w:color w:val="000000"/>
          <w:szCs w:val="28"/>
        </w:rPr>
      </w:pPr>
      <w:r w:rsidRPr="00EA0B09">
        <w:rPr>
          <w:color w:val="000000"/>
          <w:szCs w:val="28"/>
        </w:rPr>
        <w:t>Посадка певца, положение корпуса, головы. Навыки пения, сидя и стоя. Дыхание п</w:t>
      </w:r>
      <w:r w:rsidRPr="00EA0B09">
        <w:rPr>
          <w:color w:val="000000"/>
          <w:szCs w:val="28"/>
        </w:rPr>
        <w:t>е</w:t>
      </w:r>
      <w:r w:rsidRPr="00EA0B09">
        <w:rPr>
          <w:color w:val="000000"/>
          <w:szCs w:val="28"/>
        </w:rPr>
        <w:t>ред началом пения. Одновременный вдох и начало пения. Различный характер дых</w:t>
      </w:r>
      <w:r w:rsidRPr="00EA0B09">
        <w:rPr>
          <w:color w:val="000000"/>
          <w:szCs w:val="28"/>
        </w:rPr>
        <w:t>а</w:t>
      </w:r>
      <w:r w:rsidRPr="00EA0B09">
        <w:rPr>
          <w:color w:val="000000"/>
          <w:szCs w:val="28"/>
        </w:rPr>
        <w:t>ния перед началом пения в зависимости от характера исполняемого произведения: медленное, быстрое. Смена дыхания в процессе пения; различные его приемы (к</w:t>
      </w:r>
      <w:r w:rsidRPr="00EA0B09">
        <w:rPr>
          <w:color w:val="000000"/>
          <w:szCs w:val="28"/>
        </w:rPr>
        <w:t>о</w:t>
      </w:r>
      <w:r w:rsidRPr="00EA0B09">
        <w:rPr>
          <w:color w:val="000000"/>
          <w:szCs w:val="28"/>
        </w:rPr>
        <w:t>роткое и активное в быстрых произведениях, более спокойное, но также активное в медленных). Цезуры, знакомство с навыками «цепного» дыхания (пение выдержа</w:t>
      </w:r>
      <w:r w:rsidRPr="00EA0B09">
        <w:rPr>
          <w:color w:val="000000"/>
          <w:szCs w:val="28"/>
        </w:rPr>
        <w:t>н</w:t>
      </w:r>
      <w:r w:rsidRPr="00EA0B09">
        <w:rPr>
          <w:color w:val="000000"/>
          <w:szCs w:val="28"/>
        </w:rPr>
        <w:t>ного звука в конце произведения; исполнение продолжительных музыкальных фраз на «цепном дыхании).</w:t>
      </w:r>
    </w:p>
    <w:p w:rsidR="00B71BBE" w:rsidRPr="00EA0B09" w:rsidRDefault="00B71BBE" w:rsidP="00B71BBE">
      <w:pPr>
        <w:pStyle w:val="aa"/>
        <w:shd w:val="clear" w:color="auto" w:fill="FFFFFF"/>
        <w:spacing w:before="0" w:beforeAutospacing="0" w:after="0" w:afterAutospacing="0"/>
        <w:ind w:left="851"/>
        <w:jc w:val="center"/>
        <w:rPr>
          <w:b/>
          <w:bCs/>
          <w:color w:val="000000"/>
          <w:szCs w:val="28"/>
        </w:rPr>
      </w:pPr>
      <w:r w:rsidRPr="00EA0B09">
        <w:rPr>
          <w:b/>
          <w:bCs/>
          <w:color w:val="000000"/>
          <w:szCs w:val="28"/>
        </w:rPr>
        <w:t>Музыкальный звук.</w:t>
      </w:r>
      <w:r w:rsidRPr="00EA0B09">
        <w:rPr>
          <w:rStyle w:val="apple-converted-space"/>
          <w:color w:val="000000"/>
          <w:szCs w:val="28"/>
        </w:rPr>
        <w:t> </w:t>
      </w:r>
      <w:r w:rsidRPr="00EA0B09">
        <w:rPr>
          <w:b/>
          <w:bCs/>
          <w:color w:val="000000"/>
          <w:szCs w:val="28"/>
        </w:rPr>
        <w:t>Высота звука. Работа над звуковедением и чистотой инт</w:t>
      </w:r>
      <w:r w:rsidRPr="00EA0B09">
        <w:rPr>
          <w:b/>
          <w:bCs/>
          <w:color w:val="000000"/>
          <w:szCs w:val="28"/>
        </w:rPr>
        <w:t>о</w:t>
      </w:r>
      <w:r w:rsidRPr="00EA0B09">
        <w:rPr>
          <w:b/>
          <w:bCs/>
          <w:color w:val="000000"/>
          <w:szCs w:val="28"/>
        </w:rPr>
        <w:t>нирования.</w:t>
      </w:r>
    </w:p>
    <w:p w:rsidR="00B71BBE" w:rsidRPr="00EA0B09" w:rsidRDefault="00B71BBE" w:rsidP="00B71BBE">
      <w:pPr>
        <w:pStyle w:val="aa"/>
        <w:shd w:val="clear" w:color="auto" w:fill="FFFFFF"/>
        <w:spacing w:before="0" w:beforeAutospacing="0" w:after="0" w:afterAutospacing="0"/>
        <w:ind w:left="851"/>
        <w:jc w:val="both"/>
        <w:rPr>
          <w:color w:val="000000"/>
          <w:szCs w:val="28"/>
        </w:rPr>
      </w:pPr>
      <w:r w:rsidRPr="00EA0B09">
        <w:rPr>
          <w:color w:val="000000"/>
          <w:szCs w:val="28"/>
        </w:rPr>
        <w:t>Естественный, свободный звук без крика и напряжения (форсировки). Преимущес</w:t>
      </w:r>
      <w:r w:rsidRPr="00EA0B09">
        <w:rPr>
          <w:color w:val="000000"/>
          <w:szCs w:val="28"/>
        </w:rPr>
        <w:t>т</w:t>
      </w:r>
      <w:r w:rsidRPr="00EA0B09">
        <w:rPr>
          <w:color w:val="000000"/>
          <w:szCs w:val="28"/>
        </w:rPr>
        <w:t>венно мягкая атака звука. Округление гласных, способы их формирования в разли</w:t>
      </w:r>
      <w:r w:rsidRPr="00EA0B09">
        <w:rPr>
          <w:color w:val="000000"/>
          <w:szCs w:val="28"/>
        </w:rPr>
        <w:t>ч</w:t>
      </w:r>
      <w:r w:rsidRPr="00EA0B09">
        <w:rPr>
          <w:color w:val="000000"/>
          <w:szCs w:val="28"/>
        </w:rPr>
        <w:t>ных регистрах (головное звучание). Пение нонлегато и легато. Добиваться ровного звучания во всем диапазоне детского голоса, умения использовать головной и гру</w:t>
      </w:r>
      <w:r w:rsidRPr="00EA0B09">
        <w:rPr>
          <w:color w:val="000000"/>
          <w:szCs w:val="28"/>
        </w:rPr>
        <w:t>д</w:t>
      </w:r>
      <w:r w:rsidRPr="00EA0B09">
        <w:rPr>
          <w:color w:val="000000"/>
          <w:szCs w:val="28"/>
        </w:rPr>
        <w:t>ной регистры.</w:t>
      </w:r>
    </w:p>
    <w:p w:rsidR="00B71BBE" w:rsidRPr="00B71BBE" w:rsidRDefault="00B71BBE" w:rsidP="00B71BBE">
      <w:pPr>
        <w:spacing w:after="0" w:line="240" w:lineRule="auto"/>
        <w:ind w:left="851" w:firstLine="0"/>
        <w:jc w:val="center"/>
        <w:rPr>
          <w:rStyle w:val="apple-converted-space"/>
          <w:szCs w:val="28"/>
        </w:rPr>
      </w:pPr>
      <w:r w:rsidRPr="00B71BBE">
        <w:rPr>
          <w:b/>
          <w:bCs/>
          <w:szCs w:val="28"/>
        </w:rPr>
        <w:t>Формирование чувства ансамбля.</w:t>
      </w:r>
      <w:r w:rsidRPr="00B71BBE">
        <w:rPr>
          <w:rStyle w:val="apple-converted-space"/>
          <w:szCs w:val="28"/>
        </w:rPr>
        <w:t> </w:t>
      </w:r>
    </w:p>
    <w:p w:rsidR="00B71BBE" w:rsidRPr="00B71BBE" w:rsidRDefault="00B71BBE" w:rsidP="00B71BBE">
      <w:pPr>
        <w:spacing w:after="0" w:line="240" w:lineRule="auto"/>
        <w:ind w:left="851" w:firstLine="0"/>
        <w:rPr>
          <w:szCs w:val="28"/>
        </w:rPr>
      </w:pPr>
      <w:r w:rsidRPr="00B71BBE">
        <w:rPr>
          <w:szCs w:val="28"/>
        </w:rPr>
        <w:t>Выработка активного унисона (чистое и выразительное интонирование диатонич</w:t>
      </w:r>
      <w:r w:rsidRPr="00B71BBE">
        <w:rPr>
          <w:szCs w:val="28"/>
        </w:rPr>
        <w:t>е</w:t>
      </w:r>
      <w:r w:rsidRPr="00B71BBE">
        <w:rPr>
          <w:szCs w:val="28"/>
        </w:rPr>
        <w:t>ских ступеней лада), ритмической устойчивости в умеренных темпах при соотнош</w:t>
      </w:r>
      <w:r w:rsidRPr="00B71BBE">
        <w:rPr>
          <w:szCs w:val="28"/>
        </w:rPr>
        <w:t>е</w:t>
      </w:r>
      <w:r w:rsidRPr="00B71BBE">
        <w:rPr>
          <w:szCs w:val="28"/>
        </w:rPr>
        <w:t>нии простейших длительностей (четверть, восьмая, половинная). Постепенное ра</w:t>
      </w:r>
      <w:r w:rsidRPr="00B71BBE">
        <w:rPr>
          <w:szCs w:val="28"/>
        </w:rPr>
        <w:t>с</w:t>
      </w:r>
      <w:r w:rsidRPr="00B71BBE">
        <w:rPr>
          <w:szCs w:val="28"/>
        </w:rPr>
        <w:t>ширение задач: интонирование произведений в различных видах мажора и минора, ритмическая устойчивость в более быстрых и медленных темпах с более сложным ритмическим рисунком (шестнадцатые, пунктирный ритм). Устойчивое интониров</w:t>
      </w:r>
      <w:r w:rsidRPr="00B71BBE">
        <w:rPr>
          <w:szCs w:val="28"/>
        </w:rPr>
        <w:t>а</w:t>
      </w:r>
      <w:r w:rsidRPr="00B71BBE">
        <w:rPr>
          <w:szCs w:val="28"/>
        </w:rPr>
        <w:t>ние одноголосого пения при сложном аккомпанементе. Навыки пения двухголосия с аккомпанементом. Пение несложных двухголосных песен без сопровождения</w:t>
      </w:r>
    </w:p>
    <w:p w:rsidR="00B71BBE" w:rsidRPr="00EA0B09" w:rsidRDefault="00B71BBE" w:rsidP="00B71BBE">
      <w:pPr>
        <w:pStyle w:val="aa"/>
        <w:shd w:val="clear" w:color="auto" w:fill="FFFFFF"/>
        <w:spacing w:before="0" w:beforeAutospacing="0" w:after="0" w:afterAutospacing="0"/>
        <w:ind w:left="851"/>
        <w:jc w:val="center"/>
        <w:rPr>
          <w:rStyle w:val="apple-converted-space"/>
          <w:b/>
          <w:bCs/>
          <w:color w:val="000000"/>
          <w:szCs w:val="28"/>
        </w:rPr>
      </w:pPr>
      <w:r w:rsidRPr="00EA0B09">
        <w:rPr>
          <w:b/>
          <w:bCs/>
          <w:color w:val="000000"/>
          <w:szCs w:val="28"/>
        </w:rPr>
        <w:t>Формирование сценической культуры.</w:t>
      </w:r>
      <w:r w:rsidRPr="00EA0B09">
        <w:rPr>
          <w:rStyle w:val="apple-converted-space"/>
          <w:color w:val="000000"/>
          <w:szCs w:val="28"/>
        </w:rPr>
        <w:t> </w:t>
      </w:r>
      <w:r w:rsidRPr="00EA0B09">
        <w:rPr>
          <w:b/>
          <w:bCs/>
          <w:color w:val="000000"/>
          <w:szCs w:val="28"/>
        </w:rPr>
        <w:t>Работа с фонограммой.</w:t>
      </w:r>
    </w:p>
    <w:p w:rsidR="00B71BBE" w:rsidRPr="00EA0B09" w:rsidRDefault="00B71BBE" w:rsidP="00B71BBE">
      <w:pPr>
        <w:pStyle w:val="aa"/>
        <w:shd w:val="clear" w:color="auto" w:fill="FFFFFF"/>
        <w:spacing w:before="0" w:beforeAutospacing="0" w:after="0" w:afterAutospacing="0"/>
        <w:ind w:left="851"/>
        <w:jc w:val="both"/>
        <w:rPr>
          <w:color w:val="000000"/>
          <w:szCs w:val="28"/>
        </w:rPr>
      </w:pPr>
      <w:r w:rsidRPr="00EA0B09">
        <w:rPr>
          <w:color w:val="000000"/>
          <w:szCs w:val="28"/>
        </w:rPr>
        <w:t>Обучение ребенка пользованию фонограммой осуществляется сначала с помощью аккомпанирующего инструмента в классе, в соответствующем темпе. Пение под ф</w:t>
      </w:r>
      <w:r w:rsidRPr="00EA0B09">
        <w:rPr>
          <w:color w:val="000000"/>
          <w:szCs w:val="28"/>
        </w:rPr>
        <w:t>о</w:t>
      </w:r>
      <w:r w:rsidRPr="00EA0B09">
        <w:rPr>
          <w:color w:val="000000"/>
          <w:szCs w:val="28"/>
        </w:rPr>
        <w:t>нограмму – заключительный этап сложной и многогранной предварительной раб</w:t>
      </w:r>
      <w:r w:rsidRPr="00EA0B09">
        <w:rPr>
          <w:color w:val="000000"/>
          <w:szCs w:val="28"/>
        </w:rPr>
        <w:t>о</w:t>
      </w:r>
      <w:r w:rsidRPr="00EA0B09">
        <w:rPr>
          <w:color w:val="000000"/>
          <w:szCs w:val="28"/>
        </w:rPr>
        <w:t>ты. Задача педагога – подбирать репертуар для детей в согласно их певческим и во</w:t>
      </w:r>
      <w:r w:rsidRPr="00EA0B09">
        <w:rPr>
          <w:color w:val="000000"/>
          <w:szCs w:val="28"/>
        </w:rPr>
        <w:t>з</w:t>
      </w:r>
      <w:r w:rsidRPr="00EA0B09">
        <w:rPr>
          <w:color w:val="000000"/>
          <w:szCs w:val="28"/>
        </w:rPr>
        <w:t>растным возможностям. Также необходимо учить детей пользоваться звукоусил</w:t>
      </w:r>
      <w:r w:rsidRPr="00EA0B09">
        <w:rPr>
          <w:color w:val="000000"/>
          <w:szCs w:val="28"/>
        </w:rPr>
        <w:t>и</w:t>
      </w:r>
      <w:r w:rsidRPr="00EA0B09">
        <w:rPr>
          <w:color w:val="000000"/>
          <w:szCs w:val="28"/>
        </w:rPr>
        <w:t>тельной аппаратурой, правильно вести себя на сцене. С помощью пантомимических упражнений развиваются артистические способности детей, в процессе занятий по вокалу вводится комплекс движений по ритмике. Таким образом, развитие вокально-хоровых навыков сочетает вокально-техническую деятельность с работой по муз</w:t>
      </w:r>
      <w:r w:rsidRPr="00EA0B09">
        <w:rPr>
          <w:color w:val="000000"/>
          <w:szCs w:val="28"/>
        </w:rPr>
        <w:t>ы</w:t>
      </w:r>
      <w:r w:rsidRPr="00EA0B09">
        <w:rPr>
          <w:color w:val="000000"/>
          <w:szCs w:val="28"/>
        </w:rPr>
        <w:t>кальной выразительности и созданию сценического образа.</w:t>
      </w:r>
    </w:p>
    <w:p w:rsidR="00B71BBE" w:rsidRPr="00EA0B09" w:rsidRDefault="00B71BBE" w:rsidP="00B71BBE">
      <w:pPr>
        <w:pStyle w:val="aa"/>
        <w:shd w:val="clear" w:color="auto" w:fill="FFFFFF"/>
        <w:spacing w:before="0" w:beforeAutospacing="0" w:after="0" w:afterAutospacing="0"/>
        <w:ind w:left="851"/>
        <w:jc w:val="center"/>
        <w:rPr>
          <w:b/>
          <w:bCs/>
          <w:color w:val="000000"/>
          <w:szCs w:val="28"/>
        </w:rPr>
      </w:pPr>
      <w:r w:rsidRPr="00EA0B09">
        <w:rPr>
          <w:b/>
          <w:bCs/>
          <w:color w:val="000000"/>
          <w:szCs w:val="28"/>
        </w:rPr>
        <w:t>Репетиционная работа.</w:t>
      </w:r>
    </w:p>
    <w:p w:rsidR="00B71BBE" w:rsidRPr="00B71BBE" w:rsidRDefault="00B71BBE" w:rsidP="00B71BBE">
      <w:pPr>
        <w:pStyle w:val="aa"/>
        <w:shd w:val="clear" w:color="auto" w:fill="FFFFFF"/>
        <w:spacing w:before="0" w:beforeAutospacing="0" w:after="0" w:afterAutospacing="0"/>
        <w:ind w:left="851"/>
        <w:jc w:val="both"/>
        <w:rPr>
          <w:bCs/>
          <w:color w:val="000000"/>
          <w:szCs w:val="28"/>
        </w:rPr>
      </w:pPr>
      <w:r w:rsidRPr="00EA0B09">
        <w:rPr>
          <w:bCs/>
          <w:color w:val="000000"/>
          <w:szCs w:val="28"/>
        </w:rPr>
        <w:t>Работа над техникой исполнения произведений, умение держаться на сцене, инс</w:t>
      </w:r>
      <w:r w:rsidRPr="00EA0B09">
        <w:rPr>
          <w:bCs/>
          <w:color w:val="000000"/>
          <w:szCs w:val="28"/>
        </w:rPr>
        <w:t>т</w:t>
      </w:r>
      <w:r w:rsidRPr="00B71BBE">
        <w:rPr>
          <w:bCs/>
          <w:color w:val="000000"/>
          <w:szCs w:val="28"/>
        </w:rPr>
        <w:t>руктаж по технике безопасности во время репетиций и концертов, владение публ</w:t>
      </w:r>
      <w:r w:rsidRPr="00B71BBE">
        <w:rPr>
          <w:bCs/>
          <w:color w:val="000000"/>
          <w:szCs w:val="28"/>
        </w:rPr>
        <w:t>и</w:t>
      </w:r>
      <w:r w:rsidRPr="00B71BBE">
        <w:rPr>
          <w:bCs/>
          <w:color w:val="000000"/>
          <w:szCs w:val="28"/>
        </w:rPr>
        <w:t>кой, актерское мастерство, сценическая культура, выразительность исполнения, о</w:t>
      </w:r>
      <w:r w:rsidRPr="00B71BBE">
        <w:rPr>
          <w:bCs/>
          <w:color w:val="000000"/>
          <w:szCs w:val="28"/>
        </w:rPr>
        <w:t>т</w:t>
      </w:r>
      <w:r w:rsidRPr="00B71BBE">
        <w:rPr>
          <w:bCs/>
          <w:color w:val="000000"/>
          <w:szCs w:val="28"/>
        </w:rPr>
        <w:t>работка выхода на сцену и уход с нее, подача музыкального материала, нахождение образа, подготовка к концертам.</w:t>
      </w:r>
    </w:p>
    <w:p w:rsidR="000F3EB7" w:rsidRPr="00B71BBE" w:rsidRDefault="0091220F" w:rsidP="0091220F">
      <w:pPr>
        <w:pStyle w:val="01111"/>
        <w:numPr>
          <w:ilvl w:val="0"/>
          <w:numId w:val="0"/>
        </w:numPr>
        <w:ind w:left="1800"/>
      </w:pPr>
      <w:bookmarkStart w:id="354" w:name="_Toc52894688"/>
      <w:r>
        <w:t>2.2.3.5.</w:t>
      </w:r>
      <w:r w:rsidR="000F3EB7" w:rsidRPr="00B71BBE">
        <w:t>Содержание курсов социального направления</w:t>
      </w:r>
      <w:bookmarkEnd w:id="354"/>
    </w:p>
    <w:p w:rsidR="00B71BBE" w:rsidRPr="00B71BBE" w:rsidRDefault="00B71BBE" w:rsidP="0091220F">
      <w:pPr>
        <w:spacing w:after="0"/>
        <w:ind w:left="851" w:firstLine="0"/>
        <w:rPr>
          <w:b/>
          <w:szCs w:val="24"/>
        </w:rPr>
      </w:pPr>
      <w:r w:rsidRPr="00B71BBE">
        <w:rPr>
          <w:b/>
          <w:szCs w:val="24"/>
        </w:rPr>
        <w:t>Курс «Проектная деятельность» 5 класс</w:t>
      </w:r>
    </w:p>
    <w:p w:rsidR="00B71BBE" w:rsidRPr="00B71BBE" w:rsidRDefault="00B71BBE" w:rsidP="00B71BBE">
      <w:pPr>
        <w:shd w:val="clear" w:color="auto" w:fill="FFFFFF"/>
        <w:spacing w:after="0"/>
        <w:ind w:left="851" w:firstLine="0"/>
        <w:jc w:val="center"/>
        <w:rPr>
          <w:szCs w:val="24"/>
        </w:rPr>
      </w:pPr>
      <w:r w:rsidRPr="00B71BBE">
        <w:rPr>
          <w:b/>
          <w:bCs/>
          <w:szCs w:val="24"/>
        </w:rPr>
        <w:t>Введение.</w:t>
      </w:r>
    </w:p>
    <w:p w:rsidR="00B71BBE" w:rsidRPr="00B71BBE" w:rsidRDefault="00B71BBE" w:rsidP="00B71BBE">
      <w:pPr>
        <w:shd w:val="clear" w:color="auto" w:fill="FFFFFF"/>
        <w:spacing w:after="0"/>
        <w:ind w:left="851" w:firstLine="0"/>
        <w:rPr>
          <w:szCs w:val="24"/>
        </w:rPr>
      </w:pPr>
      <w:r w:rsidRPr="00B71BBE">
        <w:rPr>
          <w:szCs w:val="24"/>
        </w:rPr>
        <w:t>Что такое проект? Типы проектов. Проекты в современном мире. Цели, задачи пр</w:t>
      </w:r>
      <w:r w:rsidRPr="00B71BBE">
        <w:rPr>
          <w:szCs w:val="24"/>
        </w:rPr>
        <w:t>о</w:t>
      </w:r>
      <w:r w:rsidRPr="00B71BBE">
        <w:rPr>
          <w:szCs w:val="24"/>
        </w:rPr>
        <w:t xml:space="preserve">ектирования в современном мире, проблемы. </w:t>
      </w:r>
    </w:p>
    <w:p w:rsidR="00B71BBE" w:rsidRPr="00B71BBE" w:rsidRDefault="00B71BBE" w:rsidP="00B71BBE">
      <w:pPr>
        <w:shd w:val="clear" w:color="auto" w:fill="FFFFFF"/>
        <w:spacing w:after="0"/>
        <w:ind w:left="851" w:firstLine="0"/>
        <w:jc w:val="center"/>
        <w:rPr>
          <w:b/>
          <w:bCs/>
          <w:szCs w:val="24"/>
        </w:rPr>
      </w:pPr>
      <w:r w:rsidRPr="00B71BBE">
        <w:rPr>
          <w:b/>
          <w:bCs/>
          <w:szCs w:val="24"/>
        </w:rPr>
        <w:t>Основные этапы создания проекта.</w:t>
      </w:r>
    </w:p>
    <w:p w:rsidR="00B71BBE" w:rsidRPr="00B71BBE" w:rsidRDefault="00B71BBE" w:rsidP="00B71BBE">
      <w:pPr>
        <w:shd w:val="clear" w:color="auto" w:fill="FFFFFF"/>
        <w:spacing w:after="0"/>
        <w:ind w:left="851" w:firstLine="0"/>
        <w:rPr>
          <w:szCs w:val="24"/>
        </w:rPr>
      </w:pPr>
      <w:r w:rsidRPr="00B71BBE">
        <w:rPr>
          <w:szCs w:val="24"/>
        </w:rPr>
        <w:lastRenderedPageBreak/>
        <w:t>Что такое проектная работа? Как выбрать тему проекта? Проектный замысел. Пост</w:t>
      </w:r>
      <w:r w:rsidRPr="00B71BBE">
        <w:rPr>
          <w:szCs w:val="24"/>
        </w:rPr>
        <w:t>а</w:t>
      </w:r>
      <w:r w:rsidRPr="00B71BBE">
        <w:rPr>
          <w:szCs w:val="24"/>
        </w:rPr>
        <w:t>новка целей и задач проектной работы. Основная часть проектной работы. Как пр</w:t>
      </w:r>
      <w:r w:rsidRPr="00B71BBE">
        <w:rPr>
          <w:szCs w:val="24"/>
        </w:rPr>
        <w:t>а</w:t>
      </w:r>
      <w:r w:rsidRPr="00B71BBE">
        <w:rPr>
          <w:szCs w:val="24"/>
        </w:rPr>
        <w:t>вильно отобрать материал для проекта. Работа в сети Интернет. Работа с литерат</w:t>
      </w:r>
      <w:r w:rsidRPr="00B71BBE">
        <w:rPr>
          <w:szCs w:val="24"/>
        </w:rPr>
        <w:t>у</w:t>
      </w:r>
      <w:r w:rsidRPr="00B71BBE">
        <w:rPr>
          <w:szCs w:val="24"/>
        </w:rPr>
        <w:t>рой. Методика работы в музеях, архивах. Сбор и систематизация материалов. Теор</w:t>
      </w:r>
      <w:r w:rsidRPr="00B71BBE">
        <w:rPr>
          <w:szCs w:val="24"/>
        </w:rPr>
        <w:t>е</w:t>
      </w:r>
      <w:r w:rsidRPr="00B71BBE">
        <w:rPr>
          <w:szCs w:val="24"/>
        </w:rPr>
        <w:t>тическая часть проекта. Как правильно провести анкетирование, опрос, наблюдение. Что такое практическая часть проекта? Назначение и применение проекта. Выводы. Как правильно  оформить проект? Презентация часть проекта. Требования к презе</w:t>
      </w:r>
      <w:r w:rsidRPr="00B71BBE">
        <w:rPr>
          <w:szCs w:val="24"/>
        </w:rPr>
        <w:t>н</w:t>
      </w:r>
      <w:r w:rsidRPr="00B71BBE">
        <w:rPr>
          <w:szCs w:val="24"/>
        </w:rPr>
        <w:t>тации проекта. Как правильно защитить  проект?</w:t>
      </w:r>
    </w:p>
    <w:p w:rsidR="00B71BBE" w:rsidRPr="00B71BBE" w:rsidRDefault="00B71BBE" w:rsidP="00B71BBE">
      <w:pPr>
        <w:shd w:val="clear" w:color="auto" w:fill="FFFFFF"/>
        <w:spacing w:after="0"/>
        <w:ind w:left="851" w:firstLine="0"/>
        <w:jc w:val="center"/>
        <w:rPr>
          <w:b/>
          <w:bCs/>
          <w:szCs w:val="24"/>
        </w:rPr>
      </w:pPr>
      <w:r w:rsidRPr="00B71BBE">
        <w:rPr>
          <w:b/>
          <w:bCs/>
          <w:szCs w:val="24"/>
        </w:rPr>
        <w:t>Оформление результатов проектной деятельности.</w:t>
      </w:r>
    </w:p>
    <w:p w:rsidR="00B71BBE" w:rsidRPr="00EA0B09" w:rsidRDefault="00B71BBE" w:rsidP="00B71BBE">
      <w:pPr>
        <w:pStyle w:val="aa"/>
        <w:spacing w:before="0" w:beforeAutospacing="0" w:after="0" w:afterAutospacing="0"/>
        <w:ind w:left="851"/>
        <w:jc w:val="both"/>
        <w:rPr>
          <w:color w:val="000000"/>
        </w:rPr>
      </w:pPr>
      <w:r w:rsidRPr="00EA0B09">
        <w:t>Учимся выступать перед аудиторией</w:t>
      </w:r>
      <w:r w:rsidRPr="00EA0B09">
        <w:rPr>
          <w:color w:val="000000"/>
        </w:rPr>
        <w:t>. Коммуникативные барьеры при публичной защите результатов проекта. Главные предпосылки успеха публичного выступления. Защита пробных проектов, исследовательских работ.</w:t>
      </w:r>
    </w:p>
    <w:p w:rsidR="00B71BBE" w:rsidRPr="00EA0B09" w:rsidRDefault="00B71BBE" w:rsidP="0091220F">
      <w:pPr>
        <w:pStyle w:val="aa"/>
        <w:spacing w:before="0" w:beforeAutospacing="0" w:after="0" w:afterAutospacing="0"/>
        <w:jc w:val="both"/>
        <w:rPr>
          <w:color w:val="000000"/>
        </w:rPr>
      </w:pPr>
    </w:p>
    <w:p w:rsidR="00B71BBE" w:rsidRPr="00B71BBE" w:rsidRDefault="00B71BBE" w:rsidP="00B71BBE">
      <w:pPr>
        <w:spacing w:after="0"/>
        <w:ind w:left="851" w:firstLine="0"/>
        <w:jc w:val="center"/>
        <w:rPr>
          <w:b/>
          <w:szCs w:val="24"/>
        </w:rPr>
      </w:pPr>
      <w:r w:rsidRPr="00B71BBE">
        <w:rPr>
          <w:b/>
          <w:szCs w:val="24"/>
        </w:rPr>
        <w:t>Курс «Проектная деятельность» 6 класс</w:t>
      </w:r>
    </w:p>
    <w:p w:rsidR="00B71BBE" w:rsidRPr="00EA0B09" w:rsidRDefault="00B71BBE" w:rsidP="00B71BBE">
      <w:pPr>
        <w:pStyle w:val="aa"/>
        <w:spacing w:before="0" w:beforeAutospacing="0" w:after="0" w:afterAutospacing="0"/>
        <w:ind w:left="851"/>
        <w:jc w:val="both"/>
        <w:rPr>
          <w:color w:val="000000"/>
        </w:rPr>
      </w:pPr>
    </w:p>
    <w:p w:rsidR="00B71BBE" w:rsidRPr="00B71BBE" w:rsidRDefault="00B71BBE" w:rsidP="00B71BBE">
      <w:pPr>
        <w:shd w:val="clear" w:color="auto" w:fill="FFFFFF"/>
        <w:spacing w:after="0"/>
        <w:ind w:left="851" w:firstLine="0"/>
        <w:rPr>
          <w:szCs w:val="24"/>
        </w:rPr>
      </w:pPr>
      <w:r w:rsidRPr="00B71BBE">
        <w:rPr>
          <w:szCs w:val="24"/>
        </w:rPr>
        <w:t>Что такое проект? Типы проектов. Проекты в современном мире. Цели, задачи пр</w:t>
      </w:r>
      <w:r w:rsidRPr="00B71BBE">
        <w:rPr>
          <w:szCs w:val="24"/>
        </w:rPr>
        <w:t>о</w:t>
      </w:r>
      <w:r w:rsidRPr="00B71BBE">
        <w:rPr>
          <w:szCs w:val="24"/>
        </w:rPr>
        <w:t xml:space="preserve">ектирования в современном мире, проблемы. </w:t>
      </w:r>
    </w:p>
    <w:p w:rsidR="00B71BBE" w:rsidRPr="00B71BBE" w:rsidRDefault="00B71BBE" w:rsidP="00B71BBE">
      <w:pPr>
        <w:shd w:val="clear" w:color="auto" w:fill="FFFFFF"/>
        <w:spacing w:after="0"/>
        <w:ind w:left="851" w:firstLine="0"/>
        <w:jc w:val="center"/>
        <w:rPr>
          <w:b/>
          <w:bCs/>
          <w:szCs w:val="24"/>
        </w:rPr>
      </w:pPr>
      <w:r w:rsidRPr="00B71BBE">
        <w:rPr>
          <w:b/>
          <w:bCs/>
          <w:szCs w:val="24"/>
        </w:rPr>
        <w:t>Основные этапы создания проекта.</w:t>
      </w:r>
    </w:p>
    <w:p w:rsidR="00B71BBE" w:rsidRPr="00B71BBE" w:rsidRDefault="00B71BBE" w:rsidP="00B71BBE">
      <w:pPr>
        <w:shd w:val="clear" w:color="auto" w:fill="FFFFFF"/>
        <w:spacing w:after="0"/>
        <w:ind w:left="851" w:firstLine="0"/>
        <w:rPr>
          <w:szCs w:val="24"/>
        </w:rPr>
      </w:pPr>
      <w:r w:rsidRPr="00B71BBE">
        <w:rPr>
          <w:szCs w:val="24"/>
        </w:rPr>
        <w:t>Что такое  проектная работа? Как выбрать тему  проекта?. Проектный замысел. П</w:t>
      </w:r>
      <w:r w:rsidRPr="00B71BBE">
        <w:rPr>
          <w:szCs w:val="24"/>
        </w:rPr>
        <w:t>о</w:t>
      </w:r>
      <w:r w:rsidRPr="00B71BBE">
        <w:rPr>
          <w:szCs w:val="24"/>
        </w:rPr>
        <w:t>становка целей и задач проектной работы. Основная часть проектной работы. Как правильно отобрать материал для проекта. Работа в сети Интернет. Работа с  литер</w:t>
      </w:r>
      <w:r w:rsidRPr="00B71BBE">
        <w:rPr>
          <w:szCs w:val="24"/>
        </w:rPr>
        <w:t>а</w:t>
      </w:r>
      <w:r w:rsidRPr="00B71BBE">
        <w:rPr>
          <w:szCs w:val="24"/>
        </w:rPr>
        <w:t>турой. Методика работы в музеях, архивах. Сбор и систематизация материалов. Те</w:t>
      </w:r>
      <w:r w:rsidRPr="00B71BBE">
        <w:rPr>
          <w:szCs w:val="24"/>
        </w:rPr>
        <w:t>о</w:t>
      </w:r>
      <w:r w:rsidRPr="00B71BBE">
        <w:rPr>
          <w:szCs w:val="24"/>
        </w:rPr>
        <w:t>ретическая часть проекта. Как правильно провести анкетирование, опрос, наблюд</w:t>
      </w:r>
      <w:r w:rsidRPr="00B71BBE">
        <w:rPr>
          <w:szCs w:val="24"/>
        </w:rPr>
        <w:t>е</w:t>
      </w:r>
      <w:r w:rsidRPr="00B71BBE">
        <w:rPr>
          <w:szCs w:val="24"/>
        </w:rPr>
        <w:t>ние. Что такое практическая часть проекта? Назначение и применение проекта. В</w:t>
      </w:r>
      <w:r w:rsidRPr="00B71BBE">
        <w:rPr>
          <w:szCs w:val="24"/>
        </w:rPr>
        <w:t>ы</w:t>
      </w:r>
      <w:r w:rsidRPr="00B71BBE">
        <w:rPr>
          <w:szCs w:val="24"/>
        </w:rPr>
        <w:t>воды. Как правильно  оформить проект? Презентация часть проекта. Требования к презентации проекта. Как правильно защитить  проект?</w:t>
      </w:r>
    </w:p>
    <w:p w:rsidR="00B71BBE" w:rsidRPr="00B71BBE" w:rsidRDefault="00B71BBE" w:rsidP="00B71BBE">
      <w:pPr>
        <w:shd w:val="clear" w:color="auto" w:fill="FFFFFF"/>
        <w:spacing w:after="0"/>
        <w:ind w:left="851" w:firstLine="0"/>
        <w:jc w:val="center"/>
        <w:rPr>
          <w:b/>
          <w:bCs/>
          <w:szCs w:val="24"/>
        </w:rPr>
      </w:pPr>
      <w:r w:rsidRPr="00B71BBE">
        <w:rPr>
          <w:b/>
          <w:bCs/>
          <w:szCs w:val="24"/>
        </w:rPr>
        <w:t>Оформление результатов проектной деятельность.</w:t>
      </w:r>
    </w:p>
    <w:p w:rsidR="00B71BBE" w:rsidRPr="00EA0B09" w:rsidRDefault="00B71BBE" w:rsidP="00B71BBE">
      <w:pPr>
        <w:pStyle w:val="aa"/>
        <w:spacing w:before="0" w:beforeAutospacing="0" w:after="0" w:afterAutospacing="0"/>
        <w:ind w:left="851"/>
        <w:jc w:val="both"/>
        <w:rPr>
          <w:color w:val="000000"/>
        </w:rPr>
      </w:pPr>
      <w:r w:rsidRPr="00EA0B09">
        <w:t>Учимся выступать перед аудиторией</w:t>
      </w:r>
      <w:r w:rsidRPr="00EA0B09">
        <w:rPr>
          <w:color w:val="000000"/>
        </w:rPr>
        <w:t>. Коммуникативные барьеры при публичной защите результатов проекта. Главные предпосылки успеха публичного выступления. Защита пробных проектов, исследовательских работ.</w:t>
      </w:r>
    </w:p>
    <w:p w:rsidR="00B71BBE" w:rsidRPr="00EA0B09" w:rsidRDefault="00B71BBE" w:rsidP="00B71BBE">
      <w:pPr>
        <w:pStyle w:val="aa"/>
        <w:spacing w:before="0" w:beforeAutospacing="0" w:after="0" w:afterAutospacing="0"/>
        <w:ind w:left="851"/>
        <w:jc w:val="both"/>
        <w:rPr>
          <w:color w:val="000000"/>
        </w:rPr>
      </w:pPr>
    </w:p>
    <w:p w:rsidR="00B71BBE" w:rsidRPr="00B71BBE" w:rsidRDefault="00B71BBE" w:rsidP="00B71BBE">
      <w:pPr>
        <w:spacing w:after="0" w:line="240" w:lineRule="auto"/>
        <w:ind w:left="851" w:firstLine="0"/>
        <w:rPr>
          <w:b/>
          <w:szCs w:val="24"/>
        </w:rPr>
      </w:pPr>
      <w:r w:rsidRPr="00B71BBE">
        <w:rPr>
          <w:b/>
          <w:szCs w:val="24"/>
        </w:rPr>
        <w:t>Курс «Проектная деятельность» 7 класс</w:t>
      </w:r>
    </w:p>
    <w:p w:rsidR="00B71BBE" w:rsidRPr="00B71BBE" w:rsidRDefault="00B71BBE" w:rsidP="00B71BBE">
      <w:pPr>
        <w:shd w:val="clear" w:color="auto" w:fill="FFFFFF"/>
        <w:spacing w:after="0"/>
        <w:ind w:left="851" w:firstLine="0"/>
        <w:jc w:val="center"/>
        <w:rPr>
          <w:szCs w:val="24"/>
        </w:rPr>
      </w:pPr>
      <w:r w:rsidRPr="00B71BBE">
        <w:rPr>
          <w:b/>
          <w:bCs/>
          <w:szCs w:val="24"/>
        </w:rPr>
        <w:t>Введение.</w:t>
      </w:r>
    </w:p>
    <w:p w:rsidR="00B71BBE" w:rsidRPr="00B71BBE" w:rsidRDefault="00B71BBE" w:rsidP="00B71BBE">
      <w:pPr>
        <w:shd w:val="clear" w:color="auto" w:fill="FFFFFF"/>
        <w:spacing w:after="0"/>
        <w:ind w:left="851" w:firstLine="0"/>
        <w:rPr>
          <w:szCs w:val="24"/>
        </w:rPr>
      </w:pPr>
      <w:r w:rsidRPr="00B71BBE">
        <w:rPr>
          <w:szCs w:val="24"/>
        </w:rPr>
        <w:t xml:space="preserve"> История развития проектного метода. Проекты в современном мире. Цели, задачи проектирования в современном мире, проблемы. Научные школы. Методология и технология проектной деятельности.</w:t>
      </w:r>
    </w:p>
    <w:p w:rsidR="00B71BBE" w:rsidRPr="00B71BBE" w:rsidRDefault="00B71BBE" w:rsidP="00B71BBE">
      <w:pPr>
        <w:shd w:val="clear" w:color="auto" w:fill="FFFFFF"/>
        <w:spacing w:after="0"/>
        <w:ind w:left="851" w:firstLine="0"/>
        <w:rPr>
          <w:szCs w:val="24"/>
        </w:rPr>
      </w:pPr>
      <w:r w:rsidRPr="00B71BBE">
        <w:rPr>
          <w:b/>
          <w:bCs/>
          <w:szCs w:val="24"/>
        </w:rPr>
        <w:t xml:space="preserve">  </w:t>
      </w:r>
      <w:r w:rsidRPr="00B71BBE">
        <w:rPr>
          <w:b/>
          <w:bCs/>
          <w:iCs/>
          <w:szCs w:val="24"/>
        </w:rPr>
        <w:t>Методология проектной исследовательской деятельности</w:t>
      </w:r>
      <w:r w:rsidRPr="00B71BBE">
        <w:rPr>
          <w:b/>
          <w:bCs/>
          <w:i/>
          <w:iCs/>
          <w:szCs w:val="24"/>
        </w:rPr>
        <w:t>.</w:t>
      </w:r>
    </w:p>
    <w:p w:rsidR="00B71BBE" w:rsidRPr="00B71BBE" w:rsidRDefault="00B71BBE" w:rsidP="00B71BBE">
      <w:pPr>
        <w:spacing w:after="0"/>
        <w:ind w:left="851" w:firstLine="0"/>
        <w:rPr>
          <w:szCs w:val="24"/>
        </w:rPr>
      </w:pPr>
      <w:r w:rsidRPr="00B71BBE">
        <w:rPr>
          <w:szCs w:val="24"/>
        </w:rPr>
        <w:t>Учебный проект: требования к структуре и содержанию. Современный проект уч</w:t>
      </w:r>
      <w:r w:rsidRPr="00B71BBE">
        <w:rPr>
          <w:szCs w:val="24"/>
        </w:rPr>
        <w:t>а</w:t>
      </w:r>
      <w:r w:rsidRPr="00B71BBE">
        <w:rPr>
          <w:szCs w:val="24"/>
        </w:rPr>
        <w:t>щегося – дидактическое средство активизации познавательной деятельности, разв</w:t>
      </w:r>
      <w:r w:rsidRPr="00B71BBE">
        <w:rPr>
          <w:szCs w:val="24"/>
        </w:rPr>
        <w:t>и</w:t>
      </w:r>
      <w:r w:rsidRPr="00B71BBE">
        <w:rPr>
          <w:szCs w:val="24"/>
        </w:rPr>
        <w:t>тия креативности и одновременно формирования определенных личностных к</w:t>
      </w:r>
      <w:r w:rsidRPr="00B71BBE">
        <w:rPr>
          <w:szCs w:val="24"/>
        </w:rPr>
        <w:t>а</w:t>
      </w:r>
      <w:r w:rsidRPr="00B71BBE">
        <w:rPr>
          <w:szCs w:val="24"/>
        </w:rPr>
        <w:t xml:space="preserve">честв. Структура и содержание учебного проекта. Выбор темы. Определение целей и темы проекта. Что такое проектный продукт? </w:t>
      </w:r>
    </w:p>
    <w:p w:rsidR="00B71BBE" w:rsidRPr="00B71BBE" w:rsidRDefault="00B71BBE" w:rsidP="00B71BBE">
      <w:pPr>
        <w:spacing w:after="0"/>
        <w:ind w:left="851" w:firstLine="0"/>
        <w:rPr>
          <w:szCs w:val="24"/>
        </w:rPr>
      </w:pPr>
      <w:r w:rsidRPr="00B71BBE">
        <w:rPr>
          <w:szCs w:val="24"/>
        </w:rPr>
        <w:t>Планирование учебного проекта. Календарный план работы над проектом. Анализ проблемы. Определение источников информации. Определение способов сбора и анализа информации. Постановка задач и выбор критериев оценки результатов и процесса. Определение способа представления результата. Сбор и уточнение и</w:t>
      </w:r>
      <w:r w:rsidRPr="00B71BBE">
        <w:rPr>
          <w:szCs w:val="24"/>
        </w:rPr>
        <w:t>н</w:t>
      </w:r>
      <w:r w:rsidRPr="00B71BBE">
        <w:rPr>
          <w:szCs w:val="24"/>
        </w:rPr>
        <w:t>формации, обсуждение альтернатив (мозговой штурм), выбор оптимального вариа</w:t>
      </w:r>
      <w:r w:rsidRPr="00B71BBE">
        <w:rPr>
          <w:szCs w:val="24"/>
        </w:rPr>
        <w:t>н</w:t>
      </w:r>
      <w:r w:rsidRPr="00B71BBE">
        <w:rPr>
          <w:szCs w:val="24"/>
        </w:rPr>
        <w:t>та, уточнение планов деятельности. Основные инструменты: интервью, экспериме</w:t>
      </w:r>
      <w:r w:rsidRPr="00B71BBE">
        <w:rPr>
          <w:szCs w:val="24"/>
        </w:rPr>
        <w:t>н</w:t>
      </w:r>
      <w:r w:rsidRPr="00B71BBE">
        <w:rPr>
          <w:szCs w:val="24"/>
        </w:rPr>
        <w:t>ты, опросы, наблюдения.</w:t>
      </w:r>
    </w:p>
    <w:p w:rsidR="00B71BBE" w:rsidRPr="00B71BBE" w:rsidRDefault="00B71BBE" w:rsidP="00B71BBE">
      <w:pPr>
        <w:spacing w:after="0"/>
        <w:ind w:left="851" w:firstLine="0"/>
        <w:rPr>
          <w:szCs w:val="24"/>
        </w:rPr>
      </w:pPr>
      <w:r w:rsidRPr="00B71BBE">
        <w:rPr>
          <w:szCs w:val="24"/>
        </w:rPr>
        <w:t>Проектная и исследовательская деятельность: точки соприкосновения. Проектная деятельность. Исследовательская деятельность. Сходства и отличия проекта и и</w:t>
      </w:r>
      <w:r w:rsidRPr="00B71BBE">
        <w:rPr>
          <w:szCs w:val="24"/>
        </w:rPr>
        <w:t>с</w:t>
      </w:r>
      <w:r w:rsidRPr="00B71BBE">
        <w:rPr>
          <w:szCs w:val="24"/>
        </w:rPr>
        <w:t>следования. Проектный подход при проведении исследования. Исследовательские проекты. Основополагающие принципы естественнонаучного исследования. Гум</w:t>
      </w:r>
      <w:r w:rsidRPr="00B71BBE">
        <w:rPr>
          <w:szCs w:val="24"/>
        </w:rPr>
        <w:t>а</w:t>
      </w:r>
      <w:r w:rsidRPr="00B71BBE">
        <w:rPr>
          <w:szCs w:val="24"/>
        </w:rPr>
        <w:t xml:space="preserve">нитарное исследование. Виды исследовательских работ: доклад, тезисы доклада, </w:t>
      </w:r>
      <w:r w:rsidRPr="00B71BBE">
        <w:rPr>
          <w:szCs w:val="24"/>
        </w:rPr>
        <w:lastRenderedPageBreak/>
        <w:t>стендовый доклад, литературный обзор, рецензия, научная статья, научный отчет, реферат, проект.  </w:t>
      </w:r>
    </w:p>
    <w:p w:rsidR="00B71BBE" w:rsidRPr="00B71BBE" w:rsidRDefault="00B71BBE" w:rsidP="00B71BBE">
      <w:pPr>
        <w:spacing w:after="0"/>
        <w:ind w:left="851" w:firstLine="0"/>
        <w:rPr>
          <w:szCs w:val="24"/>
        </w:rPr>
      </w:pPr>
      <w:r w:rsidRPr="00B71BBE">
        <w:rPr>
          <w:szCs w:val="24"/>
        </w:rPr>
        <w:t>Основные понятия учебно-исследовательской деятельности. Феномен исследов</w:t>
      </w:r>
      <w:r w:rsidRPr="00B71BBE">
        <w:rPr>
          <w:szCs w:val="24"/>
        </w:rPr>
        <w:t>а</w:t>
      </w:r>
      <w:r w:rsidRPr="00B71BBE">
        <w:rPr>
          <w:szCs w:val="24"/>
        </w:rPr>
        <w:t xml:space="preserve">тельского поведения. Исследовательские способности. Исследовательское поведение как творчество. Научные теории. Работа с информационными источниками. Поиск и систематизация информации. Информационная культура. Виды информационных источников. Инструментарий работы с информацией – методы, приемы, технологии. Отбор и систематизация информации. </w:t>
      </w:r>
    </w:p>
    <w:p w:rsidR="00B71BBE" w:rsidRPr="00B71BBE" w:rsidRDefault="00B71BBE" w:rsidP="00B71BBE">
      <w:pPr>
        <w:spacing w:after="0"/>
        <w:ind w:left="851" w:firstLine="0"/>
        <w:rPr>
          <w:szCs w:val="24"/>
        </w:rPr>
      </w:pPr>
      <w:r w:rsidRPr="00B71BBE">
        <w:rPr>
          <w:szCs w:val="24"/>
        </w:rPr>
        <w:t xml:space="preserve">Информационные ресурсы на бумажных носителях. Рассмотрение текста с точки зрения его структуры. Виды переработки чужого текста. Понятия: конспект, тезисы, реферат, аннотация, рецензия. </w:t>
      </w:r>
    </w:p>
    <w:p w:rsidR="00B71BBE" w:rsidRPr="00B71BBE" w:rsidRDefault="00B71BBE" w:rsidP="00B71BBE">
      <w:pPr>
        <w:spacing w:after="0"/>
        <w:ind w:left="851" w:firstLine="0"/>
        <w:rPr>
          <w:szCs w:val="24"/>
        </w:rPr>
      </w:pPr>
      <w:r w:rsidRPr="00B71BBE">
        <w:rPr>
          <w:szCs w:val="24"/>
        </w:rPr>
        <w:t>Информационные ресурсы на электронных носителях. Применение информацио</w:t>
      </w:r>
      <w:r w:rsidRPr="00B71BBE">
        <w:rPr>
          <w:szCs w:val="24"/>
        </w:rPr>
        <w:t>н</w:t>
      </w:r>
      <w:r w:rsidRPr="00B71BBE">
        <w:rPr>
          <w:szCs w:val="24"/>
        </w:rPr>
        <w:t>ных технологий в исследовании, проектной деятельности. Способы и формы пре</w:t>
      </w:r>
      <w:r w:rsidRPr="00B71BBE">
        <w:rPr>
          <w:szCs w:val="24"/>
        </w:rPr>
        <w:t>д</w:t>
      </w:r>
      <w:r w:rsidRPr="00B71BBE">
        <w:rPr>
          <w:szCs w:val="24"/>
        </w:rPr>
        <w:t xml:space="preserve">ставления данных. Компьютерная обработка данных исследования. </w:t>
      </w:r>
    </w:p>
    <w:p w:rsidR="00B71BBE" w:rsidRPr="00B71BBE" w:rsidRDefault="00B71BBE" w:rsidP="00B71BBE">
      <w:pPr>
        <w:spacing w:after="0"/>
        <w:ind w:left="851" w:firstLine="0"/>
        <w:rPr>
          <w:szCs w:val="24"/>
        </w:rPr>
      </w:pPr>
      <w:r w:rsidRPr="00B71BBE">
        <w:rPr>
          <w:szCs w:val="24"/>
        </w:rPr>
        <w:t>Сетевые носители – источник информационных ресурсов. Работа в сети Интернет. Создание сайта проекта. Сопровождение проекта (исследования) через работу с с</w:t>
      </w:r>
      <w:r w:rsidRPr="00B71BBE">
        <w:rPr>
          <w:szCs w:val="24"/>
        </w:rPr>
        <w:t>о</w:t>
      </w:r>
      <w:r w:rsidRPr="00B71BBE">
        <w:rPr>
          <w:szCs w:val="24"/>
        </w:rPr>
        <w:t>циальными сетями. Дистанционная коммуникация в работе над проектом.</w:t>
      </w:r>
    </w:p>
    <w:p w:rsidR="00B71BBE" w:rsidRPr="00B71BBE" w:rsidRDefault="00B71BBE" w:rsidP="00B71BBE">
      <w:pPr>
        <w:spacing w:after="0"/>
        <w:ind w:left="851" w:firstLine="0"/>
        <w:rPr>
          <w:szCs w:val="24"/>
        </w:rPr>
      </w:pPr>
      <w:r w:rsidRPr="00B71BBE">
        <w:rPr>
          <w:szCs w:val="24"/>
        </w:rPr>
        <w:t xml:space="preserve">Технологии визуализации и систематизации текстовой информации. Диаграммы и графики. Графы. Сравнительные таблицы. Опорные конспекты. </w:t>
      </w:r>
    </w:p>
    <w:p w:rsidR="00B71BBE" w:rsidRPr="00B71BBE" w:rsidRDefault="00B71BBE" w:rsidP="00B71BBE">
      <w:pPr>
        <w:spacing w:after="0"/>
        <w:ind w:left="851" w:firstLine="0"/>
        <w:rPr>
          <w:szCs w:val="24"/>
        </w:rPr>
      </w:pPr>
      <w:r w:rsidRPr="00B71BBE">
        <w:rPr>
          <w:szCs w:val="24"/>
        </w:rPr>
        <w:t>Технологии визуализации и систематизации текстовой информации. Лучевые сх</w:t>
      </w:r>
      <w:r w:rsidRPr="00B71BBE">
        <w:rPr>
          <w:szCs w:val="24"/>
        </w:rPr>
        <w:t>е</w:t>
      </w:r>
      <w:r w:rsidRPr="00B71BBE">
        <w:rPr>
          <w:szCs w:val="24"/>
        </w:rPr>
        <w:t>мы-пауки и каузальные цепи. Интеллект-карты. Создание скетчей (визуальных зам</w:t>
      </w:r>
      <w:r w:rsidRPr="00B71BBE">
        <w:rPr>
          <w:szCs w:val="24"/>
        </w:rPr>
        <w:t>е</w:t>
      </w:r>
      <w:r w:rsidRPr="00B71BBE">
        <w:rPr>
          <w:szCs w:val="24"/>
        </w:rPr>
        <w:t xml:space="preserve">ток). Инфографика. </w:t>
      </w:r>
    </w:p>
    <w:p w:rsidR="00B71BBE" w:rsidRPr="00B71BBE" w:rsidRDefault="00B71BBE" w:rsidP="00B71BBE">
      <w:pPr>
        <w:spacing w:after="0"/>
        <w:ind w:left="851" w:firstLine="0"/>
        <w:rPr>
          <w:szCs w:val="24"/>
        </w:rPr>
      </w:pPr>
      <w:r w:rsidRPr="00B71BBE">
        <w:rPr>
          <w:szCs w:val="24"/>
        </w:rPr>
        <w:t>Требования к оформлению проектной и исследовательской работы. Библиография, справочная литература, каталоги. Оформление таблиц, рисунков и иллюстрирова</w:t>
      </w:r>
      <w:r w:rsidRPr="00B71BBE">
        <w:rPr>
          <w:szCs w:val="24"/>
        </w:rPr>
        <w:t>н</w:t>
      </w:r>
      <w:r w:rsidRPr="00B71BBE">
        <w:rPr>
          <w:szCs w:val="24"/>
        </w:rPr>
        <w:t>ных плакатов, ссылок, сносок, списка литературы. Сбор и систематизация матери</w:t>
      </w:r>
      <w:r w:rsidRPr="00B71BBE">
        <w:rPr>
          <w:szCs w:val="24"/>
        </w:rPr>
        <w:t>а</w:t>
      </w:r>
      <w:r w:rsidRPr="00B71BBE">
        <w:rPr>
          <w:szCs w:val="24"/>
        </w:rPr>
        <w:t>лов.</w:t>
      </w:r>
    </w:p>
    <w:p w:rsidR="00B71BBE" w:rsidRPr="00B71BBE" w:rsidRDefault="00B71BBE" w:rsidP="00B71BBE">
      <w:pPr>
        <w:spacing w:after="0"/>
        <w:ind w:left="851" w:firstLine="0"/>
        <w:rPr>
          <w:b/>
          <w:szCs w:val="24"/>
        </w:rPr>
      </w:pPr>
      <w:r w:rsidRPr="00B71BBE">
        <w:rPr>
          <w:b/>
          <w:szCs w:val="24"/>
        </w:rPr>
        <w:t xml:space="preserve"> Практические  занятия. </w:t>
      </w:r>
    </w:p>
    <w:p w:rsidR="00B71BBE" w:rsidRPr="00B71BBE" w:rsidRDefault="00B71BBE" w:rsidP="00B71BBE">
      <w:pPr>
        <w:spacing w:after="0"/>
        <w:ind w:left="851" w:firstLine="0"/>
        <w:rPr>
          <w:szCs w:val="24"/>
        </w:rPr>
      </w:pPr>
      <w:r w:rsidRPr="00B71BBE">
        <w:rPr>
          <w:szCs w:val="24"/>
        </w:rPr>
        <w:t xml:space="preserve">Практическое занятие №1 Занятие по проектированию структуры индивидуального проекта </w:t>
      </w:r>
    </w:p>
    <w:p w:rsidR="00B71BBE" w:rsidRPr="00B71BBE" w:rsidRDefault="00B71BBE" w:rsidP="00B71BBE">
      <w:pPr>
        <w:spacing w:after="0"/>
        <w:ind w:left="851" w:firstLine="0"/>
        <w:rPr>
          <w:iCs/>
          <w:szCs w:val="24"/>
        </w:rPr>
      </w:pPr>
      <w:r w:rsidRPr="00B71BBE">
        <w:rPr>
          <w:iCs/>
          <w:szCs w:val="24"/>
        </w:rPr>
        <w:t>Практическое занятие №2. Оформление проектной работы.</w:t>
      </w:r>
    </w:p>
    <w:p w:rsidR="00B71BBE" w:rsidRPr="00B71BBE" w:rsidRDefault="00B71BBE" w:rsidP="00B71BBE">
      <w:pPr>
        <w:shd w:val="clear" w:color="auto" w:fill="FFFFFF"/>
        <w:spacing w:after="0"/>
        <w:ind w:left="851" w:firstLine="0"/>
        <w:jc w:val="center"/>
        <w:rPr>
          <w:b/>
          <w:bCs/>
          <w:szCs w:val="24"/>
        </w:rPr>
      </w:pPr>
      <w:r w:rsidRPr="00B71BBE">
        <w:rPr>
          <w:b/>
          <w:bCs/>
          <w:iCs/>
          <w:szCs w:val="24"/>
        </w:rPr>
        <w:t>Защита результатов проектной  деятельности</w:t>
      </w:r>
      <w:r w:rsidRPr="00B71BBE">
        <w:rPr>
          <w:b/>
          <w:bCs/>
          <w:szCs w:val="24"/>
        </w:rPr>
        <w:t>.</w:t>
      </w:r>
    </w:p>
    <w:p w:rsidR="00B71BBE" w:rsidRPr="00B71BBE" w:rsidRDefault="00B71BBE" w:rsidP="00B71BBE">
      <w:pPr>
        <w:spacing w:after="0"/>
        <w:ind w:left="851" w:firstLine="0"/>
        <w:rPr>
          <w:szCs w:val="24"/>
        </w:rPr>
      </w:pPr>
      <w:r w:rsidRPr="00B71BBE">
        <w:rPr>
          <w:szCs w:val="24"/>
        </w:rPr>
        <w:t xml:space="preserve">   Коммуникативная деятельность. Диалог. Монолог. Коммуникации. Коммуникации в профессиональной среде и в обществе в целом. Формы и принципы делового о</w:t>
      </w:r>
      <w:r w:rsidRPr="00B71BBE">
        <w:rPr>
          <w:szCs w:val="24"/>
        </w:rPr>
        <w:t>б</w:t>
      </w:r>
      <w:r w:rsidRPr="00B71BBE">
        <w:rPr>
          <w:szCs w:val="24"/>
        </w:rPr>
        <w:t xml:space="preserve">щения. Вербальное и невербальное общение. </w:t>
      </w:r>
    </w:p>
    <w:p w:rsidR="00B71BBE" w:rsidRPr="00B71BBE" w:rsidRDefault="00B71BBE" w:rsidP="00B71BBE">
      <w:pPr>
        <w:spacing w:after="0"/>
        <w:ind w:left="851" w:firstLine="0"/>
        <w:rPr>
          <w:szCs w:val="24"/>
        </w:rPr>
      </w:pPr>
      <w:r w:rsidRPr="00B71BBE">
        <w:rPr>
          <w:szCs w:val="24"/>
        </w:rPr>
        <w:t xml:space="preserve">   Стратегии группового взаимодействия. Аргументация. Спор. Дискуссия. Групп</w:t>
      </w:r>
      <w:r w:rsidRPr="00B71BBE">
        <w:rPr>
          <w:szCs w:val="24"/>
        </w:rPr>
        <w:t>о</w:t>
      </w:r>
      <w:r w:rsidRPr="00B71BBE">
        <w:rPr>
          <w:szCs w:val="24"/>
        </w:rPr>
        <w:t xml:space="preserve">вое общение как деловое взаимодействие. Ориентация на участников. Ориентация на понимание. Правила ведения спора. Дискуссия: виды и технологии. </w:t>
      </w:r>
    </w:p>
    <w:p w:rsidR="00B71BBE" w:rsidRPr="00B71BBE" w:rsidRDefault="00B71BBE" w:rsidP="00B71BBE">
      <w:pPr>
        <w:spacing w:after="0"/>
        <w:ind w:left="851" w:firstLine="0"/>
        <w:rPr>
          <w:szCs w:val="24"/>
        </w:rPr>
      </w:pPr>
      <w:r w:rsidRPr="00B71BBE">
        <w:rPr>
          <w:szCs w:val="24"/>
        </w:rPr>
        <w:t xml:space="preserve">  Публичное выступление: от подготовки до реализации. Этапы подготовки высту</w:t>
      </w:r>
      <w:r w:rsidRPr="00B71BBE">
        <w:rPr>
          <w:szCs w:val="24"/>
        </w:rPr>
        <w:t>п</w:t>
      </w:r>
      <w:r w:rsidRPr="00B71BBE">
        <w:rPr>
          <w:szCs w:val="24"/>
        </w:rPr>
        <w:t>ления. Подготовка доклада. Требования к докладу. Основные части выступления. Научный стиль речи. Речевые клише. Привлечение внимания аудитории. Использ</w:t>
      </w:r>
      <w:r w:rsidRPr="00B71BBE">
        <w:rPr>
          <w:szCs w:val="24"/>
        </w:rPr>
        <w:t>о</w:t>
      </w:r>
      <w:r w:rsidRPr="00B71BBE">
        <w:rPr>
          <w:szCs w:val="24"/>
        </w:rPr>
        <w:t>вание наглядных средств. Психологический аспект готовности к выступлению. Культура выступления и ведения дискуссии Анализ выступления. Публичная защита результатов проектной деятельности.</w:t>
      </w:r>
    </w:p>
    <w:p w:rsidR="00B71BBE" w:rsidRPr="00B71BBE" w:rsidRDefault="00B71BBE" w:rsidP="00B71BBE">
      <w:pPr>
        <w:spacing w:after="0" w:line="240" w:lineRule="auto"/>
        <w:ind w:left="851" w:firstLine="0"/>
        <w:rPr>
          <w:b/>
          <w:szCs w:val="24"/>
        </w:rPr>
      </w:pPr>
      <w:r w:rsidRPr="00B71BBE">
        <w:rPr>
          <w:b/>
          <w:szCs w:val="24"/>
        </w:rPr>
        <w:t>Курс «Проектная деятельность» 8 класс</w:t>
      </w:r>
    </w:p>
    <w:p w:rsidR="00B71BBE" w:rsidRPr="00B71BBE" w:rsidRDefault="00B71BBE" w:rsidP="00B71BBE">
      <w:pPr>
        <w:spacing w:after="0" w:line="240" w:lineRule="auto"/>
        <w:ind w:left="851" w:right="57" w:firstLine="0"/>
        <w:contextualSpacing/>
        <w:jc w:val="center"/>
        <w:outlineLvl w:val="0"/>
        <w:rPr>
          <w:rFonts w:eastAsia="Times New Roman"/>
          <w:b/>
          <w:szCs w:val="24"/>
        </w:rPr>
      </w:pPr>
      <w:r w:rsidRPr="00B71BBE">
        <w:rPr>
          <w:rFonts w:eastAsia="Times New Roman"/>
          <w:b/>
          <w:szCs w:val="24"/>
        </w:rPr>
        <w:t>Этапы работы над проектом.</w:t>
      </w:r>
    </w:p>
    <w:p w:rsidR="00B71BBE" w:rsidRPr="00B71BBE" w:rsidRDefault="00B71BBE" w:rsidP="00B71BBE">
      <w:pPr>
        <w:spacing w:after="0" w:line="240" w:lineRule="auto"/>
        <w:ind w:left="851" w:right="57" w:firstLine="0"/>
        <w:contextualSpacing/>
        <w:outlineLvl w:val="0"/>
        <w:rPr>
          <w:rFonts w:eastAsia="Times New Roman"/>
          <w:szCs w:val="24"/>
        </w:rPr>
      </w:pPr>
    </w:p>
    <w:p w:rsidR="00B71BBE" w:rsidRPr="00B71BBE" w:rsidRDefault="00B71BBE" w:rsidP="00B71BBE">
      <w:pPr>
        <w:spacing w:after="0" w:line="240" w:lineRule="auto"/>
        <w:ind w:left="851" w:right="57" w:firstLine="0"/>
        <w:contextualSpacing/>
        <w:outlineLvl w:val="0"/>
        <w:rPr>
          <w:rFonts w:eastAsia="Times New Roman"/>
          <w:szCs w:val="24"/>
        </w:rPr>
      </w:pPr>
      <w:r w:rsidRPr="00B71BBE">
        <w:rPr>
          <w:rFonts w:eastAsia="Times New Roman"/>
          <w:szCs w:val="24"/>
        </w:rPr>
        <w:t>Что такое проект? Типология проектов. Этапы проектной деятельности.</w:t>
      </w:r>
    </w:p>
    <w:p w:rsidR="00B71BBE" w:rsidRPr="00B71BBE" w:rsidRDefault="00B71BBE" w:rsidP="00B71BBE">
      <w:pPr>
        <w:spacing w:after="0" w:line="240" w:lineRule="auto"/>
        <w:ind w:left="851" w:right="57" w:firstLine="0"/>
        <w:contextualSpacing/>
        <w:outlineLvl w:val="0"/>
        <w:rPr>
          <w:rFonts w:eastAsia="Times New Roman"/>
          <w:szCs w:val="24"/>
        </w:rPr>
      </w:pPr>
      <w:r w:rsidRPr="00B71BBE">
        <w:rPr>
          <w:rFonts w:eastAsia="Times New Roman"/>
          <w:szCs w:val="24"/>
        </w:rPr>
        <w:t>Постановка проблемы, целей, задач. Поиск и анализ проблемы.</w:t>
      </w:r>
    </w:p>
    <w:p w:rsidR="00B71BBE" w:rsidRPr="00B71BBE" w:rsidRDefault="00B71BBE" w:rsidP="00B71BBE">
      <w:pPr>
        <w:spacing w:after="0" w:line="240" w:lineRule="auto"/>
        <w:ind w:left="851" w:right="57" w:firstLine="0"/>
        <w:contextualSpacing/>
        <w:outlineLvl w:val="0"/>
        <w:rPr>
          <w:rFonts w:eastAsia="Times New Roman"/>
          <w:szCs w:val="24"/>
        </w:rPr>
      </w:pPr>
      <w:r w:rsidRPr="00B71BBE">
        <w:rPr>
          <w:rFonts w:eastAsia="Times New Roman"/>
          <w:szCs w:val="24"/>
        </w:rPr>
        <w:t>Выбор темы проекта из предложенных тем или предложение собственной темы. Конкретизация выбранной темы в соответствии с поставленными целями и задач</w:t>
      </w:r>
      <w:r w:rsidRPr="00B71BBE">
        <w:rPr>
          <w:rFonts w:eastAsia="Times New Roman"/>
          <w:szCs w:val="24"/>
        </w:rPr>
        <w:t>а</w:t>
      </w:r>
      <w:r w:rsidRPr="00B71BBE">
        <w:rPr>
          <w:rFonts w:eastAsia="Times New Roman"/>
          <w:szCs w:val="24"/>
        </w:rPr>
        <w:t>ми. Обсуждение актуальности выбранных тем</w:t>
      </w:r>
    </w:p>
    <w:p w:rsidR="00B71BBE" w:rsidRPr="00B71BBE" w:rsidRDefault="00B71BBE" w:rsidP="00B71BBE">
      <w:pPr>
        <w:spacing w:after="0" w:line="240" w:lineRule="auto"/>
        <w:ind w:left="851" w:right="57" w:firstLine="0"/>
        <w:contextualSpacing/>
        <w:outlineLvl w:val="0"/>
        <w:rPr>
          <w:rFonts w:eastAsia="Times New Roman"/>
          <w:szCs w:val="24"/>
        </w:rPr>
      </w:pPr>
      <w:r w:rsidRPr="00B71BBE">
        <w:rPr>
          <w:rFonts w:eastAsia="Times New Roman"/>
          <w:szCs w:val="24"/>
        </w:rPr>
        <w:t>Составление плана работы, планирование проектной деятельности по этапам. Сбор  информации по теме проекта.</w:t>
      </w:r>
    </w:p>
    <w:p w:rsidR="00B71BBE" w:rsidRPr="00B71BBE" w:rsidRDefault="00B71BBE" w:rsidP="00B71BBE">
      <w:pPr>
        <w:spacing w:after="0" w:line="240" w:lineRule="auto"/>
        <w:ind w:left="851" w:right="57" w:firstLine="0"/>
        <w:contextualSpacing/>
        <w:outlineLvl w:val="0"/>
        <w:rPr>
          <w:rFonts w:eastAsia="Times New Roman"/>
          <w:szCs w:val="24"/>
        </w:rPr>
      </w:pPr>
      <w:r w:rsidRPr="00B71BBE">
        <w:rPr>
          <w:rFonts w:eastAsia="Times New Roman"/>
          <w:szCs w:val="24"/>
        </w:rPr>
        <w:t xml:space="preserve">Поиск информации: работа с текстом на бумажном носителе (каталог, книга, статья в журнале и др.) Поиск информации в Интернете: по названию текста и по фамилии </w:t>
      </w:r>
      <w:r w:rsidRPr="00B71BBE">
        <w:rPr>
          <w:rFonts w:eastAsia="Times New Roman"/>
          <w:szCs w:val="24"/>
        </w:rPr>
        <w:lastRenderedPageBreak/>
        <w:t>автора, по ключевым словам. Изучение информации по теме проекта. Первичный анализ и отбор информации. Обработка  информации по теме проекта. Анализ  и</w:t>
      </w:r>
      <w:r w:rsidRPr="00B71BBE">
        <w:rPr>
          <w:rFonts w:eastAsia="Times New Roman"/>
          <w:szCs w:val="24"/>
        </w:rPr>
        <w:t>н</w:t>
      </w:r>
      <w:r w:rsidRPr="00B71BBE">
        <w:rPr>
          <w:rFonts w:eastAsia="Times New Roman"/>
          <w:szCs w:val="24"/>
        </w:rPr>
        <w:t>формации по теме проекта. Поиск  оптимального решения задачи проекта. Распр</w:t>
      </w:r>
      <w:r w:rsidRPr="00B71BBE">
        <w:rPr>
          <w:rFonts w:eastAsia="Times New Roman"/>
          <w:szCs w:val="24"/>
        </w:rPr>
        <w:t>е</w:t>
      </w:r>
      <w:r w:rsidRPr="00B71BBE">
        <w:rPr>
          <w:rFonts w:eastAsia="Times New Roman"/>
          <w:szCs w:val="24"/>
        </w:rPr>
        <w:t>деление этапов деятельности в дальнейшей работе над проектом. Подбор иллюстр</w:t>
      </w:r>
      <w:r w:rsidRPr="00B71BBE">
        <w:rPr>
          <w:rFonts w:eastAsia="Times New Roman"/>
          <w:szCs w:val="24"/>
        </w:rPr>
        <w:t>а</w:t>
      </w:r>
      <w:r w:rsidRPr="00B71BBE">
        <w:rPr>
          <w:rFonts w:eastAsia="Times New Roman"/>
          <w:szCs w:val="24"/>
        </w:rPr>
        <w:t>тивного материала в Интернете.</w:t>
      </w:r>
    </w:p>
    <w:p w:rsidR="00B71BBE" w:rsidRPr="00B71BBE" w:rsidRDefault="00B71BBE" w:rsidP="00B71BBE">
      <w:pPr>
        <w:spacing w:after="0" w:line="240" w:lineRule="auto"/>
        <w:ind w:left="851" w:right="57" w:firstLine="0"/>
        <w:contextualSpacing/>
        <w:outlineLvl w:val="0"/>
        <w:rPr>
          <w:rFonts w:eastAsia="Times New Roman"/>
          <w:szCs w:val="24"/>
        </w:rPr>
      </w:pPr>
      <w:r w:rsidRPr="00B71BBE">
        <w:rPr>
          <w:rFonts w:eastAsia="Times New Roman"/>
          <w:szCs w:val="24"/>
        </w:rPr>
        <w:t>Отбор конкретных фактов по теме. Обсуждение формы защиты проекта, составл</w:t>
      </w:r>
      <w:r w:rsidRPr="00B71BBE">
        <w:rPr>
          <w:rFonts w:eastAsia="Times New Roman"/>
          <w:szCs w:val="24"/>
        </w:rPr>
        <w:t>е</w:t>
      </w:r>
      <w:r w:rsidRPr="00B71BBE">
        <w:rPr>
          <w:rFonts w:eastAsia="Times New Roman"/>
          <w:szCs w:val="24"/>
        </w:rPr>
        <w:t xml:space="preserve">ние плана практической реализации проекта, подбор необходимых инструментов, материалов и оборудования. </w:t>
      </w:r>
    </w:p>
    <w:p w:rsidR="00B71BBE" w:rsidRPr="00B71BBE" w:rsidRDefault="00B71BBE" w:rsidP="0022440A">
      <w:pPr>
        <w:spacing w:after="0"/>
        <w:ind w:left="851" w:firstLine="0"/>
        <w:rPr>
          <w:b/>
          <w:szCs w:val="24"/>
        </w:rPr>
      </w:pPr>
      <w:r w:rsidRPr="00B71BBE">
        <w:rPr>
          <w:b/>
          <w:szCs w:val="24"/>
        </w:rPr>
        <w:t>Курс «Правовая грамотность» 9 класс</w:t>
      </w:r>
    </w:p>
    <w:p w:rsidR="00B71BBE" w:rsidRPr="00EA0B09" w:rsidRDefault="00B71BBE" w:rsidP="0022440A">
      <w:pPr>
        <w:pStyle w:val="af9"/>
        <w:ind w:left="851"/>
        <w:jc w:val="both"/>
        <w:rPr>
          <w:kern w:val="24"/>
          <w:sz w:val="24"/>
          <w:szCs w:val="24"/>
        </w:rPr>
      </w:pPr>
      <w:r w:rsidRPr="00EA0B09">
        <w:rPr>
          <w:kern w:val="24"/>
          <w:sz w:val="24"/>
          <w:szCs w:val="24"/>
        </w:rPr>
        <w:t>Права человека. Что такое  человек? Человек и общество.</w:t>
      </w:r>
    </w:p>
    <w:p w:rsidR="00B71BBE" w:rsidRPr="00EA0B09" w:rsidRDefault="00B71BBE" w:rsidP="0022440A">
      <w:pPr>
        <w:pStyle w:val="af9"/>
        <w:ind w:left="851"/>
        <w:jc w:val="both"/>
        <w:rPr>
          <w:kern w:val="24"/>
          <w:sz w:val="24"/>
          <w:szCs w:val="24"/>
        </w:rPr>
      </w:pPr>
      <w:r w:rsidRPr="00EA0B09">
        <w:rPr>
          <w:kern w:val="24"/>
          <w:sz w:val="24"/>
          <w:szCs w:val="24"/>
        </w:rPr>
        <w:t>Человек - биосоциальное существо. Человеческое достоинство как фундаментальная  основа прав человека. Понятие прав человека. Многозначность определения понятия «прав человека». Право человека и права гражданина. Права человека, льготы и пр</w:t>
      </w:r>
      <w:r w:rsidRPr="00EA0B09">
        <w:rPr>
          <w:kern w:val="24"/>
          <w:sz w:val="24"/>
          <w:szCs w:val="24"/>
        </w:rPr>
        <w:t>и</w:t>
      </w:r>
      <w:r w:rsidRPr="00EA0B09">
        <w:rPr>
          <w:kern w:val="24"/>
          <w:sz w:val="24"/>
          <w:szCs w:val="24"/>
        </w:rPr>
        <w:t>вилегии. Человек, закон, правосудие. Объективное право и субъективное. Права ч</w:t>
      </w:r>
      <w:r w:rsidRPr="00EA0B09">
        <w:rPr>
          <w:kern w:val="24"/>
          <w:sz w:val="24"/>
          <w:szCs w:val="24"/>
        </w:rPr>
        <w:t>е</w:t>
      </w:r>
      <w:r w:rsidRPr="00EA0B09">
        <w:rPr>
          <w:kern w:val="24"/>
          <w:sz w:val="24"/>
          <w:szCs w:val="24"/>
        </w:rPr>
        <w:t>ловека как средство защиты человечества от угрожающих ему проблем. Права чел</w:t>
      </w:r>
      <w:r w:rsidRPr="00EA0B09">
        <w:rPr>
          <w:kern w:val="24"/>
          <w:sz w:val="24"/>
          <w:szCs w:val="24"/>
        </w:rPr>
        <w:t>о</w:t>
      </w:r>
      <w:r w:rsidRPr="00EA0B09">
        <w:rPr>
          <w:kern w:val="24"/>
          <w:sz w:val="24"/>
          <w:szCs w:val="24"/>
        </w:rPr>
        <w:t>века как общечеловеческие принципы.</w:t>
      </w:r>
    </w:p>
    <w:p w:rsidR="00B71BBE" w:rsidRPr="00EA0B09" w:rsidRDefault="00B71BBE" w:rsidP="0022440A">
      <w:pPr>
        <w:pStyle w:val="af9"/>
        <w:ind w:left="851"/>
        <w:jc w:val="both"/>
        <w:rPr>
          <w:kern w:val="24"/>
          <w:sz w:val="24"/>
          <w:szCs w:val="24"/>
        </w:rPr>
      </w:pPr>
      <w:r w:rsidRPr="00EA0B09">
        <w:rPr>
          <w:kern w:val="24"/>
          <w:sz w:val="24"/>
          <w:szCs w:val="24"/>
        </w:rPr>
        <w:t xml:space="preserve">Становление  и  развитие прав  человека. </w:t>
      </w:r>
    </w:p>
    <w:p w:rsidR="00B71BBE" w:rsidRPr="00EA0B09" w:rsidRDefault="00B71BBE" w:rsidP="0022440A">
      <w:pPr>
        <w:pStyle w:val="af9"/>
        <w:ind w:left="851"/>
        <w:jc w:val="both"/>
        <w:rPr>
          <w:kern w:val="24"/>
          <w:sz w:val="24"/>
          <w:szCs w:val="24"/>
        </w:rPr>
      </w:pPr>
      <w:r w:rsidRPr="00EA0B09">
        <w:rPr>
          <w:kern w:val="24"/>
          <w:sz w:val="24"/>
          <w:szCs w:val="24"/>
        </w:rPr>
        <w:t>Из  истории правовых идей: власть, государство, общество. Государство и право. Право и бесправие. Формирование  представлений о ценности человеческой личн</w:t>
      </w:r>
      <w:r w:rsidRPr="00EA0B09">
        <w:rPr>
          <w:kern w:val="24"/>
          <w:sz w:val="24"/>
          <w:szCs w:val="24"/>
        </w:rPr>
        <w:t>о</w:t>
      </w:r>
      <w:r w:rsidRPr="00EA0B09">
        <w:rPr>
          <w:kern w:val="24"/>
          <w:sz w:val="24"/>
          <w:szCs w:val="24"/>
        </w:rPr>
        <w:t>сти. Библия  о человеке. Человек  в античном  мире.  Римское право: права  личн</w:t>
      </w:r>
      <w:r w:rsidRPr="00EA0B09">
        <w:rPr>
          <w:kern w:val="24"/>
          <w:sz w:val="24"/>
          <w:szCs w:val="24"/>
        </w:rPr>
        <w:t>о</w:t>
      </w:r>
      <w:r w:rsidRPr="00EA0B09">
        <w:rPr>
          <w:kern w:val="24"/>
          <w:sz w:val="24"/>
          <w:szCs w:val="24"/>
        </w:rPr>
        <w:t>сти.  Правовое  положение  человека  в средневековом обществе. Великая хартия  вольности 1213 г. Теория  естественного права.  Проблема достоинства  человека  в трудах французских и немецких  просветителей. Права  человека в условиях бурж</w:t>
      </w:r>
      <w:r w:rsidRPr="00EA0B09">
        <w:rPr>
          <w:kern w:val="24"/>
          <w:sz w:val="24"/>
          <w:szCs w:val="24"/>
        </w:rPr>
        <w:t>у</w:t>
      </w:r>
      <w:r w:rsidRPr="00EA0B09">
        <w:rPr>
          <w:kern w:val="24"/>
          <w:sz w:val="24"/>
          <w:szCs w:val="24"/>
        </w:rPr>
        <w:t>азных революций конца 18 века. Декларация  независимости США 1776 г,  Францу</w:t>
      </w:r>
      <w:r w:rsidRPr="00EA0B09">
        <w:rPr>
          <w:kern w:val="24"/>
          <w:sz w:val="24"/>
          <w:szCs w:val="24"/>
        </w:rPr>
        <w:t>з</w:t>
      </w:r>
      <w:r w:rsidRPr="00EA0B09">
        <w:rPr>
          <w:kern w:val="24"/>
          <w:sz w:val="24"/>
          <w:szCs w:val="24"/>
        </w:rPr>
        <w:t>ская  декларация  прав  человека  и гражданина 1789 г,  Американский Билль о пр</w:t>
      </w:r>
      <w:r w:rsidRPr="00EA0B09">
        <w:rPr>
          <w:kern w:val="24"/>
          <w:sz w:val="24"/>
          <w:szCs w:val="24"/>
        </w:rPr>
        <w:t>а</w:t>
      </w:r>
      <w:r w:rsidRPr="00EA0B09">
        <w:rPr>
          <w:kern w:val="24"/>
          <w:sz w:val="24"/>
          <w:szCs w:val="24"/>
        </w:rPr>
        <w:t>вах 1791 года.  Права человека в начале 20 века. Лига наций и защита прав человека.  Социалистические  учения о правах человека. Ш.Фурье, К.Маркс. Ф.Энгельс.</w:t>
      </w:r>
    </w:p>
    <w:p w:rsidR="00B71BBE" w:rsidRPr="00EA0B09" w:rsidRDefault="00B71BBE" w:rsidP="0022440A">
      <w:pPr>
        <w:pStyle w:val="af9"/>
        <w:ind w:left="851"/>
        <w:jc w:val="both"/>
        <w:rPr>
          <w:kern w:val="24"/>
          <w:sz w:val="24"/>
          <w:szCs w:val="24"/>
        </w:rPr>
      </w:pPr>
      <w:r w:rsidRPr="00EA0B09">
        <w:rPr>
          <w:kern w:val="24"/>
          <w:sz w:val="24"/>
          <w:szCs w:val="24"/>
        </w:rPr>
        <w:t xml:space="preserve">Всеобщая  декларация  прав человека 1948 года. </w:t>
      </w:r>
    </w:p>
    <w:p w:rsidR="00B71BBE" w:rsidRPr="00EA0B09" w:rsidRDefault="00B71BBE" w:rsidP="0022440A">
      <w:pPr>
        <w:pStyle w:val="af9"/>
        <w:ind w:left="851"/>
        <w:jc w:val="both"/>
        <w:rPr>
          <w:kern w:val="24"/>
          <w:sz w:val="24"/>
          <w:szCs w:val="24"/>
        </w:rPr>
      </w:pPr>
      <w:r w:rsidRPr="00EA0B09">
        <w:rPr>
          <w:kern w:val="24"/>
          <w:sz w:val="24"/>
          <w:szCs w:val="24"/>
        </w:rPr>
        <w:t>ООН и ее деятельность в области прав человека. Совет Европы и Европейский  С</w:t>
      </w:r>
      <w:r w:rsidRPr="00EA0B09">
        <w:rPr>
          <w:kern w:val="24"/>
          <w:sz w:val="24"/>
          <w:szCs w:val="24"/>
        </w:rPr>
        <w:t>о</w:t>
      </w:r>
      <w:r w:rsidRPr="00EA0B09">
        <w:rPr>
          <w:kern w:val="24"/>
          <w:sz w:val="24"/>
          <w:szCs w:val="24"/>
        </w:rPr>
        <w:t>юз. Нормы и механизмы правовой защиты прав человека. Всеобщая декларация прав человека 1948 г., ее содержание и историческое значение. Посягательства на права человека. Принятие международных пактов о правах человека 1966 г. Междунаро</w:t>
      </w:r>
      <w:r w:rsidRPr="00EA0B09">
        <w:rPr>
          <w:kern w:val="24"/>
          <w:sz w:val="24"/>
          <w:szCs w:val="24"/>
        </w:rPr>
        <w:t>д</w:t>
      </w:r>
      <w:r w:rsidRPr="00EA0B09">
        <w:rPr>
          <w:kern w:val="24"/>
          <w:sz w:val="24"/>
          <w:szCs w:val="24"/>
        </w:rPr>
        <w:t>ный пакт об экономических, социальных и культурных правах. Международный пакт о гражданских и политических правах. Обязательства государств-участников пактов и конвенций.  Единство всех прав и свобод. Недопустимость отмены или умаления прав и свобод.</w:t>
      </w:r>
    </w:p>
    <w:p w:rsidR="00B71BBE" w:rsidRPr="00EA0B09" w:rsidRDefault="00B71BBE" w:rsidP="0022440A">
      <w:pPr>
        <w:pStyle w:val="af9"/>
        <w:ind w:left="851"/>
        <w:jc w:val="both"/>
        <w:rPr>
          <w:kern w:val="24"/>
          <w:sz w:val="24"/>
          <w:szCs w:val="24"/>
        </w:rPr>
      </w:pPr>
      <w:r w:rsidRPr="00EA0B09">
        <w:rPr>
          <w:kern w:val="24"/>
          <w:sz w:val="24"/>
          <w:szCs w:val="24"/>
        </w:rPr>
        <w:t xml:space="preserve">Проблема  прав  человека  в нашей  стране. </w:t>
      </w:r>
    </w:p>
    <w:p w:rsidR="00B71BBE" w:rsidRPr="00EA0B09" w:rsidRDefault="00B71BBE" w:rsidP="0022440A">
      <w:pPr>
        <w:pStyle w:val="af9"/>
        <w:ind w:left="851"/>
        <w:jc w:val="both"/>
        <w:rPr>
          <w:kern w:val="24"/>
          <w:sz w:val="24"/>
          <w:szCs w:val="24"/>
        </w:rPr>
      </w:pPr>
      <w:r w:rsidRPr="00EA0B09">
        <w:rPr>
          <w:kern w:val="24"/>
          <w:sz w:val="24"/>
          <w:szCs w:val="24"/>
        </w:rPr>
        <w:t>Права  человека и гражданина в современном  мире. Обострение проблем прав чел</w:t>
      </w:r>
      <w:r w:rsidRPr="00EA0B09">
        <w:rPr>
          <w:kern w:val="24"/>
          <w:sz w:val="24"/>
          <w:szCs w:val="24"/>
        </w:rPr>
        <w:t>о</w:t>
      </w:r>
      <w:r w:rsidRPr="00EA0B09">
        <w:rPr>
          <w:kern w:val="24"/>
          <w:sz w:val="24"/>
          <w:szCs w:val="24"/>
        </w:rPr>
        <w:t>века в условиях глобализации. Интернет, клонирование, голод, нищета. Преступл</w:t>
      </w:r>
      <w:r w:rsidRPr="00EA0B09">
        <w:rPr>
          <w:kern w:val="24"/>
          <w:sz w:val="24"/>
          <w:szCs w:val="24"/>
        </w:rPr>
        <w:t>е</w:t>
      </w:r>
      <w:r w:rsidRPr="00EA0B09">
        <w:rPr>
          <w:kern w:val="24"/>
          <w:sz w:val="24"/>
          <w:szCs w:val="24"/>
        </w:rPr>
        <w:t>ния, наркомания  и права человека. Подъем массовых движений, их роль в  борьбе за права человека.</w:t>
      </w:r>
    </w:p>
    <w:p w:rsidR="00B71BBE" w:rsidRPr="00EA0B09" w:rsidRDefault="00B71BBE" w:rsidP="0022440A">
      <w:pPr>
        <w:pStyle w:val="af9"/>
        <w:ind w:left="851"/>
        <w:jc w:val="both"/>
        <w:rPr>
          <w:kern w:val="24"/>
          <w:sz w:val="24"/>
          <w:szCs w:val="24"/>
        </w:rPr>
      </w:pPr>
      <w:r w:rsidRPr="00EA0B09">
        <w:rPr>
          <w:kern w:val="24"/>
          <w:sz w:val="24"/>
          <w:szCs w:val="24"/>
        </w:rPr>
        <w:t>Права гражданина и практика их осуществления в развитых странах Запада. Теория естественных и неотъемлемых прав человека  в настоящее время.  Борьба в мире за право на  свободу от эксплуатации. Декларация прав и свобод человека СССР 1991 г. Декларация прав и свобод человека и гражданина РСФСР 1991 г. Конституция РФ 1993 г. Учреждение поста  Уполномоченного по правам человека в  России 1998 г, его правовой  статус и формы  деятельности.</w:t>
      </w:r>
    </w:p>
    <w:p w:rsidR="00B71BBE" w:rsidRPr="00EA0B09" w:rsidRDefault="00B71BBE" w:rsidP="0022440A">
      <w:pPr>
        <w:pStyle w:val="af9"/>
        <w:ind w:left="851"/>
        <w:jc w:val="both"/>
        <w:rPr>
          <w:kern w:val="24"/>
          <w:sz w:val="24"/>
          <w:szCs w:val="24"/>
        </w:rPr>
      </w:pPr>
      <w:r w:rsidRPr="00EA0B09">
        <w:rPr>
          <w:kern w:val="24"/>
          <w:sz w:val="24"/>
          <w:szCs w:val="24"/>
        </w:rPr>
        <w:t>Вступление России  в Совет Европы (1996 г). Взаимодействие России с  Европе</w:t>
      </w:r>
      <w:r w:rsidRPr="00EA0B09">
        <w:rPr>
          <w:kern w:val="24"/>
          <w:sz w:val="24"/>
          <w:szCs w:val="24"/>
        </w:rPr>
        <w:t>й</w:t>
      </w:r>
      <w:r w:rsidRPr="00EA0B09">
        <w:rPr>
          <w:kern w:val="24"/>
          <w:sz w:val="24"/>
          <w:szCs w:val="24"/>
        </w:rPr>
        <w:t>ским судом по правам человека.</w:t>
      </w:r>
    </w:p>
    <w:p w:rsidR="00B71BBE" w:rsidRPr="00EA0B09" w:rsidRDefault="00B71BBE" w:rsidP="0022440A">
      <w:pPr>
        <w:pStyle w:val="af9"/>
        <w:ind w:left="851"/>
        <w:jc w:val="both"/>
        <w:rPr>
          <w:kern w:val="24"/>
          <w:sz w:val="24"/>
          <w:szCs w:val="24"/>
        </w:rPr>
      </w:pPr>
      <w:r w:rsidRPr="00EA0B09">
        <w:rPr>
          <w:kern w:val="24"/>
          <w:sz w:val="24"/>
          <w:szCs w:val="24"/>
        </w:rPr>
        <w:t xml:space="preserve">Гражданские  права  человека. </w:t>
      </w:r>
    </w:p>
    <w:p w:rsidR="00B71BBE" w:rsidRPr="00EA0B09" w:rsidRDefault="00B71BBE" w:rsidP="0022440A">
      <w:pPr>
        <w:pStyle w:val="af9"/>
        <w:ind w:left="851"/>
        <w:jc w:val="both"/>
        <w:rPr>
          <w:sz w:val="24"/>
          <w:szCs w:val="24"/>
        </w:rPr>
      </w:pPr>
      <w:r w:rsidRPr="00EA0B09">
        <w:rPr>
          <w:sz w:val="24"/>
          <w:szCs w:val="24"/>
        </w:rPr>
        <w:t>Пакт о гражданских  и политических правах. Право на жизнь - неотъемлемое право человека. Смертная казнь. Обстоятельства, исключающие вынесение  смертного приговора.  Проблема отмены смертной казни. Свобода от жестокостей. Конвенция против пыток. Право на достоинство и честью Право на свободу и личную непр</w:t>
      </w:r>
      <w:r w:rsidRPr="00EA0B09">
        <w:rPr>
          <w:sz w:val="24"/>
          <w:szCs w:val="24"/>
        </w:rPr>
        <w:t>и</w:t>
      </w:r>
      <w:r w:rsidRPr="00EA0B09">
        <w:rPr>
          <w:sz w:val="24"/>
          <w:szCs w:val="24"/>
        </w:rPr>
        <w:t xml:space="preserve">косновенность. Равенство людей перед законом. Право на охрану брака и семьи. </w:t>
      </w:r>
      <w:r w:rsidRPr="00EA0B09">
        <w:rPr>
          <w:sz w:val="24"/>
          <w:szCs w:val="24"/>
        </w:rPr>
        <w:lastRenderedPageBreak/>
        <w:t>Право задержанных лиц. Право на гласное рассмотрение любого дела. Право на св</w:t>
      </w:r>
      <w:r w:rsidRPr="00EA0B09">
        <w:rPr>
          <w:sz w:val="24"/>
          <w:szCs w:val="24"/>
        </w:rPr>
        <w:t>о</w:t>
      </w:r>
      <w:r w:rsidRPr="00EA0B09">
        <w:rPr>
          <w:sz w:val="24"/>
          <w:szCs w:val="24"/>
        </w:rPr>
        <w:t>бодное передвижение. Свобода  выбора места жительства в пределах каждого гос</w:t>
      </w:r>
      <w:r w:rsidRPr="00EA0B09">
        <w:rPr>
          <w:sz w:val="24"/>
          <w:szCs w:val="24"/>
        </w:rPr>
        <w:t>у</w:t>
      </w:r>
      <w:r w:rsidRPr="00EA0B09">
        <w:rPr>
          <w:sz w:val="24"/>
          <w:szCs w:val="24"/>
        </w:rPr>
        <w:t>дарства.</w:t>
      </w:r>
    </w:p>
    <w:p w:rsidR="00B71BBE" w:rsidRPr="00EA0B09" w:rsidRDefault="00B71BBE" w:rsidP="0022440A">
      <w:pPr>
        <w:pStyle w:val="af9"/>
        <w:ind w:left="851"/>
        <w:jc w:val="both"/>
        <w:rPr>
          <w:sz w:val="24"/>
          <w:szCs w:val="24"/>
        </w:rPr>
      </w:pPr>
      <w:r w:rsidRPr="00EA0B09">
        <w:rPr>
          <w:sz w:val="24"/>
          <w:szCs w:val="24"/>
        </w:rPr>
        <w:t>Право на гражданство. Права иностранцев и лиц без гражданства. Конвенция о ст</w:t>
      </w:r>
      <w:r w:rsidRPr="00EA0B09">
        <w:rPr>
          <w:sz w:val="24"/>
          <w:szCs w:val="24"/>
        </w:rPr>
        <w:t>а</w:t>
      </w:r>
      <w:r w:rsidRPr="00EA0B09">
        <w:rPr>
          <w:sz w:val="24"/>
          <w:szCs w:val="24"/>
        </w:rPr>
        <w:t>тусе лиц без гражданства (1954 г) Закон РФ «О гражданстве». Право на убежище в других странах. Право на неприкосновенность личной и семейной жизни. Неприко</w:t>
      </w:r>
      <w:r w:rsidRPr="00EA0B09">
        <w:rPr>
          <w:sz w:val="24"/>
          <w:szCs w:val="24"/>
        </w:rPr>
        <w:t>с</w:t>
      </w:r>
      <w:r w:rsidRPr="00EA0B09">
        <w:rPr>
          <w:sz w:val="24"/>
          <w:szCs w:val="24"/>
        </w:rPr>
        <w:t>новенность жилища, тайна корреспонденции.</w:t>
      </w:r>
    </w:p>
    <w:p w:rsidR="00B71BBE" w:rsidRPr="00EA0B09" w:rsidRDefault="00B71BBE" w:rsidP="0022440A">
      <w:pPr>
        <w:pStyle w:val="af9"/>
        <w:ind w:left="851"/>
        <w:jc w:val="both"/>
        <w:rPr>
          <w:kern w:val="24"/>
          <w:sz w:val="24"/>
          <w:szCs w:val="24"/>
        </w:rPr>
      </w:pPr>
      <w:r w:rsidRPr="00EA0B09">
        <w:rPr>
          <w:kern w:val="24"/>
          <w:sz w:val="24"/>
          <w:szCs w:val="24"/>
        </w:rPr>
        <w:t>Политические права  человека.</w:t>
      </w:r>
    </w:p>
    <w:p w:rsidR="00B71BBE" w:rsidRPr="00EA0B09" w:rsidRDefault="00B71BBE" w:rsidP="0022440A">
      <w:pPr>
        <w:pStyle w:val="af9"/>
        <w:ind w:left="851"/>
        <w:jc w:val="both"/>
        <w:rPr>
          <w:sz w:val="24"/>
          <w:szCs w:val="24"/>
        </w:rPr>
      </w:pPr>
      <w:r w:rsidRPr="00EA0B09">
        <w:rPr>
          <w:sz w:val="24"/>
          <w:szCs w:val="24"/>
        </w:rPr>
        <w:t>Право народа на самоопределение и закрепление его в международных документах. Право равного доступа к государственной службе. Принципы разделения властей как гарантии прав человека. Основные политические свободы. Право на  свободу мысли, совести, религии и убеждений. Запрет цензуры. Право на свободу выражения своих мнений. Свобода слова и печати. Закон РФ «О средствах массовой  информ</w:t>
      </w:r>
      <w:r w:rsidRPr="00EA0B09">
        <w:rPr>
          <w:sz w:val="24"/>
          <w:szCs w:val="24"/>
        </w:rPr>
        <w:t>а</w:t>
      </w:r>
      <w:r w:rsidRPr="00EA0B09">
        <w:rPr>
          <w:sz w:val="24"/>
          <w:szCs w:val="24"/>
        </w:rPr>
        <w:t>ции»</w:t>
      </w:r>
    </w:p>
    <w:p w:rsidR="00B71BBE" w:rsidRPr="00EA0B09" w:rsidRDefault="00B71BBE" w:rsidP="0022440A">
      <w:pPr>
        <w:pStyle w:val="af9"/>
        <w:ind w:left="851"/>
        <w:jc w:val="both"/>
        <w:rPr>
          <w:sz w:val="24"/>
          <w:szCs w:val="24"/>
        </w:rPr>
      </w:pPr>
      <w:r w:rsidRPr="00EA0B09">
        <w:rPr>
          <w:sz w:val="24"/>
          <w:szCs w:val="24"/>
        </w:rPr>
        <w:t>Право на свободу ассоциаций и мирных собраний. Правовое регулирование пров</w:t>
      </w:r>
      <w:r w:rsidRPr="00EA0B09">
        <w:rPr>
          <w:sz w:val="24"/>
          <w:szCs w:val="24"/>
        </w:rPr>
        <w:t>е</w:t>
      </w:r>
      <w:r w:rsidRPr="00EA0B09">
        <w:rPr>
          <w:sz w:val="24"/>
          <w:szCs w:val="24"/>
        </w:rPr>
        <w:t>дения собраний, митингов, демонстраций.  Равенство в правах  мужчин и женщин. Конвекция о ликвидации всех форм дискриминации женщин (1978 г.)</w:t>
      </w:r>
    </w:p>
    <w:p w:rsidR="00B71BBE" w:rsidRPr="00EA0B09" w:rsidRDefault="00B71BBE" w:rsidP="0022440A">
      <w:pPr>
        <w:pStyle w:val="af9"/>
        <w:ind w:left="851"/>
        <w:jc w:val="both"/>
        <w:rPr>
          <w:kern w:val="24"/>
          <w:sz w:val="24"/>
          <w:szCs w:val="24"/>
        </w:rPr>
      </w:pPr>
      <w:r w:rsidRPr="00EA0B09">
        <w:rPr>
          <w:kern w:val="24"/>
          <w:sz w:val="24"/>
          <w:szCs w:val="24"/>
        </w:rPr>
        <w:t>Экономические  права человека .</w:t>
      </w:r>
    </w:p>
    <w:p w:rsidR="00B71BBE" w:rsidRPr="00EA0B09" w:rsidRDefault="00B71BBE" w:rsidP="0022440A">
      <w:pPr>
        <w:pStyle w:val="af9"/>
        <w:ind w:left="851"/>
        <w:jc w:val="both"/>
        <w:rPr>
          <w:kern w:val="24"/>
          <w:sz w:val="24"/>
          <w:szCs w:val="24"/>
        </w:rPr>
      </w:pPr>
      <w:r w:rsidRPr="00EA0B09">
        <w:rPr>
          <w:kern w:val="24"/>
          <w:sz w:val="24"/>
          <w:szCs w:val="24"/>
        </w:rPr>
        <w:t>Право на труд. Регулирование трудовых отношений. Гарантии права на труд. Право на защиту от безработицы по Закону РФ «О занятости населения». Право на созд</w:t>
      </w:r>
      <w:r w:rsidRPr="00EA0B09">
        <w:rPr>
          <w:kern w:val="24"/>
          <w:sz w:val="24"/>
          <w:szCs w:val="24"/>
        </w:rPr>
        <w:t>а</w:t>
      </w:r>
      <w:r w:rsidRPr="00EA0B09">
        <w:rPr>
          <w:kern w:val="24"/>
          <w:sz w:val="24"/>
          <w:szCs w:val="24"/>
        </w:rPr>
        <w:t>ние профсоюзов. Право собственности: право владения, пользования, распоряжения.</w:t>
      </w:r>
    </w:p>
    <w:p w:rsidR="00B71BBE" w:rsidRPr="00EA0B09" w:rsidRDefault="00B71BBE" w:rsidP="0022440A">
      <w:pPr>
        <w:pStyle w:val="af9"/>
        <w:ind w:left="851"/>
        <w:jc w:val="both"/>
        <w:rPr>
          <w:kern w:val="24"/>
          <w:sz w:val="24"/>
          <w:szCs w:val="24"/>
        </w:rPr>
      </w:pPr>
      <w:r w:rsidRPr="00EA0B09">
        <w:rPr>
          <w:kern w:val="24"/>
          <w:sz w:val="24"/>
          <w:szCs w:val="24"/>
        </w:rPr>
        <w:t>Право предпринимательства. Закон «О предприятиях и предпринимательской  де</w:t>
      </w:r>
      <w:r w:rsidRPr="00EA0B09">
        <w:rPr>
          <w:kern w:val="24"/>
          <w:sz w:val="24"/>
          <w:szCs w:val="24"/>
        </w:rPr>
        <w:t>я</w:t>
      </w:r>
      <w:r w:rsidRPr="00EA0B09">
        <w:rPr>
          <w:kern w:val="24"/>
          <w:sz w:val="24"/>
          <w:szCs w:val="24"/>
        </w:rPr>
        <w:t>тельности. Право наследования.</w:t>
      </w:r>
    </w:p>
    <w:p w:rsidR="00B71BBE" w:rsidRPr="00EA0B09" w:rsidRDefault="00B71BBE" w:rsidP="0022440A">
      <w:pPr>
        <w:pStyle w:val="af9"/>
        <w:ind w:left="851"/>
        <w:jc w:val="both"/>
        <w:rPr>
          <w:kern w:val="24"/>
          <w:sz w:val="24"/>
          <w:szCs w:val="24"/>
        </w:rPr>
      </w:pPr>
      <w:r w:rsidRPr="00EA0B09">
        <w:rPr>
          <w:kern w:val="24"/>
          <w:sz w:val="24"/>
          <w:szCs w:val="24"/>
        </w:rPr>
        <w:t xml:space="preserve">Социальные  права человека </w:t>
      </w:r>
    </w:p>
    <w:p w:rsidR="00B71BBE" w:rsidRPr="00EA0B09" w:rsidRDefault="00B71BBE" w:rsidP="0022440A">
      <w:pPr>
        <w:pStyle w:val="af9"/>
        <w:ind w:left="851"/>
        <w:jc w:val="both"/>
        <w:rPr>
          <w:kern w:val="24"/>
          <w:sz w:val="24"/>
          <w:szCs w:val="24"/>
        </w:rPr>
      </w:pPr>
      <w:r w:rsidRPr="00EA0B09">
        <w:rPr>
          <w:kern w:val="24"/>
          <w:sz w:val="24"/>
          <w:szCs w:val="24"/>
        </w:rPr>
        <w:t>Право на достойный уровень жизни. Право на  социальное обеспечение и его реал</w:t>
      </w:r>
      <w:r w:rsidRPr="00EA0B09">
        <w:rPr>
          <w:kern w:val="24"/>
          <w:sz w:val="24"/>
          <w:szCs w:val="24"/>
        </w:rPr>
        <w:t>и</w:t>
      </w:r>
      <w:r w:rsidRPr="00EA0B09">
        <w:rPr>
          <w:kern w:val="24"/>
          <w:sz w:val="24"/>
          <w:szCs w:val="24"/>
        </w:rPr>
        <w:t>зация. Развитие пенсионного законодательства. Право на жилище. Закон РФ «Об о</w:t>
      </w:r>
      <w:r w:rsidRPr="00EA0B09">
        <w:rPr>
          <w:kern w:val="24"/>
          <w:sz w:val="24"/>
          <w:szCs w:val="24"/>
        </w:rPr>
        <w:t>с</w:t>
      </w:r>
      <w:r w:rsidRPr="00EA0B09">
        <w:rPr>
          <w:kern w:val="24"/>
          <w:sz w:val="24"/>
          <w:szCs w:val="24"/>
        </w:rPr>
        <w:t>новах федеральной жилищной политики». Право на охрану здоровья и медицинскую помощь. Система здравоохранения в развитых странах мира и обеспечение этого права. Право на здоровую окружающую среду. Всемирная организация здравоохр</w:t>
      </w:r>
      <w:r w:rsidRPr="00EA0B09">
        <w:rPr>
          <w:kern w:val="24"/>
          <w:sz w:val="24"/>
          <w:szCs w:val="24"/>
        </w:rPr>
        <w:t>а</w:t>
      </w:r>
      <w:r w:rsidRPr="00EA0B09">
        <w:rPr>
          <w:kern w:val="24"/>
          <w:sz w:val="24"/>
          <w:szCs w:val="24"/>
        </w:rPr>
        <w:t>нения, деятельность государственных органов и общественных организаций по з</w:t>
      </w:r>
      <w:r w:rsidRPr="00EA0B09">
        <w:rPr>
          <w:kern w:val="24"/>
          <w:sz w:val="24"/>
          <w:szCs w:val="24"/>
        </w:rPr>
        <w:t>а</w:t>
      </w:r>
      <w:r w:rsidRPr="00EA0B09">
        <w:rPr>
          <w:kern w:val="24"/>
          <w:sz w:val="24"/>
          <w:szCs w:val="24"/>
        </w:rPr>
        <w:t>щите окружающей среды и поддержанию экологического равновесия. Права детей как разновидность прав человека. Конвенция об охране материнства 1952 г. Права инвалидов и умственно отсталых лиц. Права беженцев.</w:t>
      </w:r>
    </w:p>
    <w:p w:rsidR="00B71BBE" w:rsidRPr="00EA0B09" w:rsidRDefault="00B71BBE" w:rsidP="0022440A">
      <w:pPr>
        <w:pStyle w:val="af9"/>
        <w:ind w:left="851"/>
        <w:jc w:val="both"/>
        <w:rPr>
          <w:kern w:val="24"/>
          <w:sz w:val="24"/>
          <w:szCs w:val="24"/>
        </w:rPr>
      </w:pPr>
      <w:r w:rsidRPr="00EA0B09">
        <w:rPr>
          <w:kern w:val="24"/>
          <w:sz w:val="24"/>
          <w:szCs w:val="24"/>
        </w:rPr>
        <w:t>Культурные  права  человека.</w:t>
      </w:r>
    </w:p>
    <w:p w:rsidR="00B71BBE" w:rsidRPr="00EA0B09" w:rsidRDefault="00B71BBE" w:rsidP="0022440A">
      <w:pPr>
        <w:pStyle w:val="af9"/>
        <w:ind w:left="851"/>
        <w:jc w:val="both"/>
        <w:rPr>
          <w:kern w:val="24"/>
          <w:sz w:val="24"/>
          <w:szCs w:val="24"/>
        </w:rPr>
      </w:pPr>
      <w:r w:rsidRPr="00EA0B09">
        <w:rPr>
          <w:kern w:val="24"/>
          <w:sz w:val="24"/>
          <w:szCs w:val="24"/>
        </w:rPr>
        <w:t>Право на образование. Его содержание и гарантии. Международные правовые акты о праве на образование. Деятельность ЮНЕСКО и борьбе с неграмотностью. Право на образование в России. Реформы  образования в России. Право на участие в культу</w:t>
      </w:r>
      <w:r w:rsidRPr="00EA0B09">
        <w:rPr>
          <w:kern w:val="24"/>
          <w:sz w:val="24"/>
          <w:szCs w:val="24"/>
        </w:rPr>
        <w:t>р</w:t>
      </w:r>
      <w:r w:rsidRPr="00EA0B09">
        <w:rPr>
          <w:kern w:val="24"/>
          <w:sz w:val="24"/>
          <w:szCs w:val="24"/>
        </w:rPr>
        <w:t>ной жизни. Право на доступ к культурным ценностям. Права этнических, религио</w:t>
      </w:r>
      <w:r w:rsidRPr="00EA0B09">
        <w:rPr>
          <w:kern w:val="24"/>
          <w:sz w:val="24"/>
          <w:szCs w:val="24"/>
        </w:rPr>
        <w:t>з</w:t>
      </w:r>
      <w:r w:rsidRPr="00EA0B09">
        <w:rPr>
          <w:kern w:val="24"/>
          <w:sz w:val="24"/>
          <w:szCs w:val="24"/>
        </w:rPr>
        <w:t>ных меньшинств пользоваться достижениями своей культуры.</w:t>
      </w:r>
    </w:p>
    <w:p w:rsidR="00B71BBE" w:rsidRPr="00EA0B09" w:rsidRDefault="00B71BBE" w:rsidP="0022440A">
      <w:pPr>
        <w:pStyle w:val="af9"/>
        <w:ind w:left="851"/>
        <w:jc w:val="both"/>
        <w:rPr>
          <w:kern w:val="24"/>
          <w:sz w:val="24"/>
          <w:szCs w:val="24"/>
        </w:rPr>
      </w:pPr>
      <w:r w:rsidRPr="00EA0B09">
        <w:rPr>
          <w:kern w:val="24"/>
          <w:sz w:val="24"/>
          <w:szCs w:val="24"/>
        </w:rPr>
        <w:t>Свобода литературного, художественного, научного, технического и других видов творчества. Авторское право.</w:t>
      </w:r>
    </w:p>
    <w:p w:rsidR="00B71BBE" w:rsidRPr="00EA0B09" w:rsidRDefault="00B71BBE" w:rsidP="0022440A">
      <w:pPr>
        <w:pStyle w:val="af9"/>
        <w:ind w:left="851"/>
        <w:jc w:val="both"/>
        <w:rPr>
          <w:kern w:val="24"/>
          <w:sz w:val="24"/>
          <w:szCs w:val="24"/>
        </w:rPr>
      </w:pPr>
      <w:r w:rsidRPr="00EA0B09">
        <w:rPr>
          <w:kern w:val="24"/>
          <w:sz w:val="24"/>
          <w:szCs w:val="24"/>
        </w:rPr>
        <w:t>Обязанности человека.</w:t>
      </w:r>
    </w:p>
    <w:p w:rsidR="00B71BBE" w:rsidRPr="00EA0B09" w:rsidRDefault="00B71BBE" w:rsidP="0022440A">
      <w:pPr>
        <w:pStyle w:val="af9"/>
        <w:ind w:left="851"/>
        <w:jc w:val="both"/>
        <w:rPr>
          <w:kern w:val="24"/>
          <w:sz w:val="24"/>
          <w:szCs w:val="24"/>
        </w:rPr>
      </w:pPr>
      <w:r w:rsidRPr="00EA0B09">
        <w:rPr>
          <w:kern w:val="24"/>
          <w:sz w:val="24"/>
          <w:szCs w:val="24"/>
        </w:rPr>
        <w:t>Обязанности человека и нравственный долг. Обязанности человека перед обществом. Моральные и правовые обязанности. Соотношение прав человека и его обязанн</w:t>
      </w:r>
      <w:r w:rsidRPr="00EA0B09">
        <w:rPr>
          <w:kern w:val="24"/>
          <w:sz w:val="24"/>
          <w:szCs w:val="24"/>
        </w:rPr>
        <w:t>о</w:t>
      </w:r>
      <w:r w:rsidRPr="00EA0B09">
        <w:rPr>
          <w:kern w:val="24"/>
          <w:sz w:val="24"/>
          <w:szCs w:val="24"/>
        </w:rPr>
        <w:t>стей. Понятие и виды обязанностей гражданина. Конституционные обязанности гр</w:t>
      </w:r>
      <w:r w:rsidRPr="00EA0B09">
        <w:rPr>
          <w:kern w:val="24"/>
          <w:sz w:val="24"/>
          <w:szCs w:val="24"/>
        </w:rPr>
        <w:t>а</w:t>
      </w:r>
      <w:r w:rsidRPr="00EA0B09">
        <w:rPr>
          <w:kern w:val="24"/>
          <w:sz w:val="24"/>
          <w:szCs w:val="24"/>
        </w:rPr>
        <w:t>жданина.</w:t>
      </w:r>
    </w:p>
    <w:p w:rsidR="00B71BBE" w:rsidRPr="00EA0B09" w:rsidRDefault="00B71BBE" w:rsidP="0022440A">
      <w:pPr>
        <w:pStyle w:val="af9"/>
        <w:ind w:left="851"/>
        <w:jc w:val="both"/>
        <w:rPr>
          <w:kern w:val="24"/>
          <w:sz w:val="24"/>
          <w:szCs w:val="24"/>
        </w:rPr>
      </w:pPr>
      <w:r w:rsidRPr="00EA0B09">
        <w:rPr>
          <w:kern w:val="24"/>
          <w:sz w:val="24"/>
          <w:szCs w:val="24"/>
        </w:rPr>
        <w:t xml:space="preserve">Правовое  государство и обеспечение прав человека. </w:t>
      </w:r>
    </w:p>
    <w:p w:rsidR="00B71BBE" w:rsidRPr="00EA0B09" w:rsidRDefault="00B71BBE" w:rsidP="0022440A">
      <w:pPr>
        <w:pStyle w:val="af9"/>
        <w:ind w:left="851"/>
        <w:jc w:val="both"/>
        <w:rPr>
          <w:kern w:val="24"/>
          <w:sz w:val="24"/>
          <w:szCs w:val="24"/>
        </w:rPr>
      </w:pPr>
      <w:r w:rsidRPr="00EA0B09">
        <w:rPr>
          <w:kern w:val="24"/>
          <w:sz w:val="24"/>
          <w:szCs w:val="24"/>
        </w:rPr>
        <w:t>Гарантии прав человека и гарантии прав гражданина, их соотношение. Междунаро</w:t>
      </w:r>
      <w:r w:rsidRPr="00EA0B09">
        <w:rPr>
          <w:kern w:val="24"/>
          <w:sz w:val="24"/>
          <w:szCs w:val="24"/>
        </w:rPr>
        <w:t>д</w:t>
      </w:r>
      <w:r w:rsidRPr="00EA0B09">
        <w:rPr>
          <w:kern w:val="24"/>
          <w:sz w:val="24"/>
          <w:szCs w:val="24"/>
        </w:rPr>
        <w:t>ный механизм гарантий прав человека. Деятельность должностных лиц и их ответс</w:t>
      </w:r>
      <w:r w:rsidRPr="00EA0B09">
        <w:rPr>
          <w:kern w:val="24"/>
          <w:sz w:val="24"/>
          <w:szCs w:val="24"/>
        </w:rPr>
        <w:t>т</w:t>
      </w:r>
      <w:r w:rsidRPr="00EA0B09">
        <w:rPr>
          <w:kern w:val="24"/>
          <w:sz w:val="24"/>
          <w:szCs w:val="24"/>
        </w:rPr>
        <w:t>венность за обеспечение прав человека. Деятельность должностных лиц и их отве</w:t>
      </w:r>
      <w:r w:rsidRPr="00EA0B09">
        <w:rPr>
          <w:kern w:val="24"/>
          <w:sz w:val="24"/>
          <w:szCs w:val="24"/>
        </w:rPr>
        <w:t>т</w:t>
      </w:r>
      <w:r w:rsidRPr="00EA0B09">
        <w:rPr>
          <w:kern w:val="24"/>
          <w:sz w:val="24"/>
          <w:szCs w:val="24"/>
        </w:rPr>
        <w:t>ственность за обеспечение и беспрепятственное осуществление прав человека. Па</w:t>
      </w:r>
      <w:r w:rsidRPr="00EA0B09">
        <w:rPr>
          <w:kern w:val="24"/>
          <w:sz w:val="24"/>
          <w:szCs w:val="24"/>
        </w:rPr>
        <w:t>р</w:t>
      </w:r>
      <w:r w:rsidRPr="00EA0B09">
        <w:rPr>
          <w:kern w:val="24"/>
          <w:sz w:val="24"/>
          <w:szCs w:val="24"/>
        </w:rPr>
        <w:t>ламенты и их деятельность в обеспечении прав человека.</w:t>
      </w:r>
    </w:p>
    <w:p w:rsidR="00B71BBE" w:rsidRPr="00EA0B09" w:rsidRDefault="00B71BBE" w:rsidP="0022440A">
      <w:pPr>
        <w:pStyle w:val="af9"/>
        <w:ind w:left="851"/>
        <w:jc w:val="both"/>
        <w:rPr>
          <w:kern w:val="24"/>
          <w:sz w:val="24"/>
          <w:szCs w:val="24"/>
        </w:rPr>
      </w:pPr>
      <w:r w:rsidRPr="00EA0B09">
        <w:rPr>
          <w:kern w:val="24"/>
          <w:sz w:val="24"/>
          <w:szCs w:val="24"/>
        </w:rPr>
        <w:t>Роль законодательства в системе гарантий прав человека. Законодательное обеспеч</w:t>
      </w:r>
      <w:r w:rsidRPr="00EA0B09">
        <w:rPr>
          <w:kern w:val="24"/>
          <w:sz w:val="24"/>
          <w:szCs w:val="24"/>
        </w:rPr>
        <w:t>е</w:t>
      </w:r>
      <w:r w:rsidRPr="00EA0B09">
        <w:rPr>
          <w:kern w:val="24"/>
          <w:sz w:val="24"/>
          <w:szCs w:val="24"/>
        </w:rPr>
        <w:t>ние формирования правового государства. Развитие конституционных основ гара</w:t>
      </w:r>
      <w:r w:rsidRPr="00EA0B09">
        <w:rPr>
          <w:kern w:val="24"/>
          <w:sz w:val="24"/>
          <w:szCs w:val="24"/>
        </w:rPr>
        <w:t>н</w:t>
      </w:r>
      <w:r w:rsidRPr="00EA0B09">
        <w:rPr>
          <w:kern w:val="24"/>
          <w:sz w:val="24"/>
          <w:szCs w:val="24"/>
        </w:rPr>
        <w:t>тий прав и свобод человека.</w:t>
      </w:r>
    </w:p>
    <w:p w:rsidR="00B71BBE" w:rsidRPr="00EA0B09" w:rsidRDefault="00B71BBE" w:rsidP="0022440A">
      <w:pPr>
        <w:pStyle w:val="af9"/>
        <w:ind w:left="851"/>
        <w:jc w:val="both"/>
        <w:rPr>
          <w:kern w:val="24"/>
          <w:sz w:val="24"/>
          <w:szCs w:val="24"/>
        </w:rPr>
      </w:pPr>
      <w:r w:rsidRPr="00EA0B09">
        <w:rPr>
          <w:kern w:val="24"/>
          <w:sz w:val="24"/>
          <w:szCs w:val="24"/>
        </w:rPr>
        <w:lastRenderedPageBreak/>
        <w:t xml:space="preserve">Права  человека  в  случае совершенного им правонарушения </w:t>
      </w:r>
    </w:p>
    <w:p w:rsidR="00B71BBE" w:rsidRPr="00EA0B09" w:rsidRDefault="00B71BBE" w:rsidP="0022440A">
      <w:pPr>
        <w:pStyle w:val="af9"/>
        <w:ind w:left="851"/>
        <w:jc w:val="both"/>
        <w:rPr>
          <w:kern w:val="24"/>
          <w:sz w:val="24"/>
          <w:szCs w:val="24"/>
        </w:rPr>
      </w:pPr>
      <w:r w:rsidRPr="00EA0B09">
        <w:rPr>
          <w:kern w:val="24"/>
          <w:sz w:val="24"/>
          <w:szCs w:val="24"/>
        </w:rPr>
        <w:t>Правонарушение. Преступление. Противоправное деяние. Уголовная ответстве</w:t>
      </w:r>
      <w:r w:rsidRPr="00EA0B09">
        <w:rPr>
          <w:kern w:val="24"/>
          <w:sz w:val="24"/>
          <w:szCs w:val="24"/>
        </w:rPr>
        <w:t>н</w:t>
      </w:r>
      <w:r w:rsidRPr="00EA0B09">
        <w:rPr>
          <w:kern w:val="24"/>
          <w:sz w:val="24"/>
          <w:szCs w:val="24"/>
        </w:rPr>
        <w:t>ность.</w:t>
      </w:r>
    </w:p>
    <w:p w:rsidR="00B71BBE" w:rsidRPr="00EA0B09" w:rsidRDefault="00B71BBE" w:rsidP="0022440A">
      <w:pPr>
        <w:pStyle w:val="af9"/>
        <w:ind w:left="851"/>
        <w:jc w:val="both"/>
        <w:rPr>
          <w:kern w:val="24"/>
          <w:sz w:val="24"/>
          <w:szCs w:val="24"/>
        </w:rPr>
      </w:pPr>
      <w:r w:rsidRPr="00EA0B09">
        <w:rPr>
          <w:kern w:val="24"/>
          <w:sz w:val="24"/>
          <w:szCs w:val="24"/>
        </w:rPr>
        <w:t>Положение детей  в  нашей  стране и в  мире .</w:t>
      </w:r>
    </w:p>
    <w:p w:rsidR="00B71BBE" w:rsidRPr="00EA0B09" w:rsidRDefault="00B71BBE" w:rsidP="0022440A">
      <w:pPr>
        <w:pStyle w:val="af9"/>
        <w:ind w:left="851"/>
        <w:jc w:val="both"/>
        <w:rPr>
          <w:kern w:val="24"/>
          <w:sz w:val="24"/>
          <w:szCs w:val="24"/>
        </w:rPr>
      </w:pPr>
      <w:r w:rsidRPr="00EA0B09">
        <w:rPr>
          <w:kern w:val="24"/>
          <w:sz w:val="24"/>
          <w:szCs w:val="24"/>
        </w:rPr>
        <w:t>Конвенция о правах ребенка. Обязанности государства по защите прав детства. Пр</w:t>
      </w:r>
      <w:r w:rsidRPr="00EA0B09">
        <w:rPr>
          <w:kern w:val="24"/>
          <w:sz w:val="24"/>
          <w:szCs w:val="24"/>
        </w:rPr>
        <w:t>а</w:t>
      </w:r>
      <w:r w:rsidRPr="00EA0B09">
        <w:rPr>
          <w:kern w:val="24"/>
          <w:sz w:val="24"/>
          <w:szCs w:val="24"/>
        </w:rPr>
        <w:t>вовое положение детей. Защита от рабства.</w:t>
      </w:r>
    </w:p>
    <w:p w:rsidR="00B71BBE" w:rsidRPr="00EA0B09" w:rsidRDefault="00B71BBE" w:rsidP="0022440A">
      <w:pPr>
        <w:pStyle w:val="af9"/>
        <w:ind w:left="851"/>
        <w:jc w:val="both"/>
        <w:rPr>
          <w:kern w:val="24"/>
          <w:sz w:val="24"/>
          <w:szCs w:val="24"/>
        </w:rPr>
      </w:pPr>
      <w:r w:rsidRPr="00EA0B09">
        <w:rPr>
          <w:kern w:val="24"/>
          <w:sz w:val="24"/>
          <w:szCs w:val="24"/>
        </w:rPr>
        <w:t>Международное  гуманитарное право.</w:t>
      </w:r>
    </w:p>
    <w:p w:rsidR="00B71BBE" w:rsidRPr="00EA0B09" w:rsidRDefault="00B71BBE" w:rsidP="0022440A">
      <w:pPr>
        <w:pStyle w:val="af9"/>
        <w:ind w:left="851"/>
        <w:jc w:val="both"/>
        <w:rPr>
          <w:kern w:val="24"/>
          <w:sz w:val="24"/>
          <w:szCs w:val="24"/>
        </w:rPr>
      </w:pPr>
      <w:r w:rsidRPr="00EA0B09">
        <w:rPr>
          <w:kern w:val="24"/>
          <w:sz w:val="24"/>
          <w:szCs w:val="24"/>
        </w:rPr>
        <w:t>Защита прав человека в вооруженных конфликтах. Четыре Женевские  конвенции 1949 года и два дополнительных протокола к ним. Защита раненых, больных и лиц, потерпевших кораблекрушение. Обращение с военнопленными. Защита гражданск</w:t>
      </w:r>
      <w:r w:rsidRPr="00EA0B09">
        <w:rPr>
          <w:kern w:val="24"/>
          <w:sz w:val="24"/>
          <w:szCs w:val="24"/>
        </w:rPr>
        <w:t>о</w:t>
      </w:r>
      <w:r w:rsidRPr="00EA0B09">
        <w:rPr>
          <w:kern w:val="24"/>
          <w:sz w:val="24"/>
          <w:szCs w:val="24"/>
        </w:rPr>
        <w:t>го населения. Права человека и международные механизмы защиты.</w:t>
      </w:r>
    </w:p>
    <w:p w:rsidR="00FA1D9D" w:rsidRPr="0046362A" w:rsidRDefault="00FA1D9D" w:rsidP="0022440A">
      <w:pPr>
        <w:pStyle w:val="011"/>
        <w:jc w:val="both"/>
      </w:pPr>
      <w:bookmarkStart w:id="355" w:name="_Toc52894689"/>
      <w:r w:rsidRPr="0046362A">
        <w:t>Программа воспитания и социализации</w:t>
      </w:r>
      <w:r w:rsidR="003F410C" w:rsidRPr="0046362A">
        <w:t xml:space="preserve"> </w:t>
      </w:r>
      <w:r w:rsidR="00B14495" w:rsidRPr="0046362A">
        <w:t>уча</w:t>
      </w:r>
      <w:r w:rsidR="00492BC3" w:rsidRPr="0046362A">
        <w:t>щихся</w:t>
      </w:r>
      <w:bookmarkEnd w:id="355"/>
    </w:p>
    <w:p w:rsidR="0007256A" w:rsidRPr="0007256A" w:rsidRDefault="0007256A" w:rsidP="0022440A">
      <w:pPr>
        <w:shd w:val="clear" w:color="auto" w:fill="FFFFFF"/>
        <w:spacing w:after="0" w:line="240" w:lineRule="auto"/>
        <w:ind w:left="0" w:firstLine="0"/>
        <w:textAlignment w:val="baseline"/>
        <w:rPr>
          <w:rFonts w:eastAsia="Times New Roman"/>
          <w:b/>
          <w:color w:val="7030A0"/>
          <w:sz w:val="28"/>
          <w:szCs w:val="28"/>
        </w:rPr>
      </w:pPr>
    </w:p>
    <w:p w:rsidR="0007256A" w:rsidRPr="0046362A" w:rsidRDefault="0007256A" w:rsidP="0022440A">
      <w:pPr>
        <w:pStyle w:val="aa"/>
        <w:shd w:val="clear" w:color="auto" w:fill="FFFFFF"/>
        <w:spacing w:before="0" w:beforeAutospacing="0" w:after="0" w:afterAutospacing="0"/>
        <w:jc w:val="both"/>
        <w:textAlignment w:val="baseline"/>
        <w:rPr>
          <w:rFonts w:eastAsia="Times New Roman"/>
          <w:b/>
          <w:szCs w:val="28"/>
        </w:rPr>
      </w:pPr>
      <w:r w:rsidRPr="0046362A">
        <w:rPr>
          <w:rFonts w:eastAsia="Times New Roman"/>
          <w:b/>
          <w:szCs w:val="28"/>
        </w:rPr>
        <w:t>Пояснительная записка</w:t>
      </w:r>
    </w:p>
    <w:p w:rsidR="0007256A" w:rsidRPr="0046362A" w:rsidRDefault="0007256A" w:rsidP="0022440A">
      <w:pPr>
        <w:autoSpaceDE w:val="0"/>
        <w:autoSpaceDN w:val="0"/>
        <w:adjustRightInd w:val="0"/>
        <w:spacing w:after="0" w:line="240" w:lineRule="auto"/>
        <w:ind w:left="0" w:firstLine="708"/>
        <w:rPr>
          <w:color w:val="auto"/>
          <w:szCs w:val="28"/>
          <w:lang w:eastAsia="en-US"/>
        </w:rPr>
      </w:pPr>
      <w:r w:rsidRPr="0046362A">
        <w:rPr>
          <w:color w:val="auto"/>
          <w:szCs w:val="28"/>
          <w:lang w:eastAsia="en-US"/>
        </w:rPr>
        <w:t>Программа разработана в соответствии с требованиями ФГОС ООО, Концепцией д</w:t>
      </w:r>
      <w:r w:rsidRPr="0046362A">
        <w:rPr>
          <w:color w:val="auto"/>
          <w:szCs w:val="28"/>
          <w:lang w:eastAsia="en-US"/>
        </w:rPr>
        <w:t>у</w:t>
      </w:r>
      <w:r w:rsidRPr="0046362A">
        <w:rPr>
          <w:color w:val="auto"/>
          <w:szCs w:val="28"/>
          <w:lang w:eastAsia="en-US"/>
        </w:rPr>
        <w:t>ховно-нравственного развития и воспитания личности гражданина России</w:t>
      </w:r>
      <w:r w:rsidRPr="0046362A">
        <w:rPr>
          <w:color w:val="auto"/>
          <w:szCs w:val="28"/>
          <w:vertAlign w:val="superscript"/>
          <w:lang w:eastAsia="en-US"/>
        </w:rPr>
        <w:footnoteReference w:id="11"/>
      </w:r>
      <w:r w:rsidRPr="0046362A">
        <w:rPr>
          <w:color w:val="auto"/>
          <w:szCs w:val="28"/>
          <w:lang w:eastAsia="en-US"/>
        </w:rPr>
        <w:t xml:space="preserve"> с учетом Пр</w:t>
      </w:r>
      <w:r w:rsidRPr="0046362A">
        <w:rPr>
          <w:color w:val="auto"/>
          <w:szCs w:val="28"/>
          <w:lang w:eastAsia="en-US"/>
        </w:rPr>
        <w:t>и</w:t>
      </w:r>
      <w:r w:rsidRPr="0046362A">
        <w:rPr>
          <w:color w:val="auto"/>
          <w:szCs w:val="28"/>
          <w:lang w:eastAsia="en-US"/>
        </w:rPr>
        <w:t>мерной основной образовательной программы основного общего образования</w:t>
      </w:r>
      <w:r w:rsidRPr="0046362A">
        <w:rPr>
          <w:color w:val="auto"/>
          <w:szCs w:val="28"/>
          <w:vertAlign w:val="superscript"/>
          <w:lang w:eastAsia="en-US"/>
        </w:rPr>
        <w:footnoteReference w:id="12"/>
      </w:r>
      <w:r w:rsidRPr="0046362A">
        <w:rPr>
          <w:color w:val="auto"/>
          <w:szCs w:val="28"/>
          <w:lang w:eastAsia="en-US"/>
        </w:rPr>
        <w:t>, научных и</w:t>
      </w:r>
      <w:r w:rsidRPr="0046362A">
        <w:rPr>
          <w:color w:val="auto"/>
          <w:szCs w:val="28"/>
          <w:lang w:eastAsia="en-US"/>
        </w:rPr>
        <w:t>с</w:t>
      </w:r>
      <w:r w:rsidRPr="0046362A">
        <w:rPr>
          <w:color w:val="auto"/>
          <w:szCs w:val="28"/>
          <w:lang w:eastAsia="en-US"/>
        </w:rPr>
        <w:t>следований в области развития и воспитания личности школьников. Программа построена на базовых национальных ценностях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реализацию миссии си</w:t>
      </w:r>
      <w:r w:rsidRPr="0046362A">
        <w:rPr>
          <w:color w:val="auto"/>
          <w:szCs w:val="28"/>
          <w:lang w:eastAsia="en-US"/>
        </w:rPr>
        <w:t>с</w:t>
      </w:r>
      <w:r w:rsidRPr="0046362A">
        <w:rPr>
          <w:color w:val="auto"/>
          <w:szCs w:val="28"/>
          <w:lang w:eastAsia="en-US"/>
        </w:rPr>
        <w:t>темы образования, изложенной в Концепции духовно-нравственногоразвития и воспитания личности гражданина России: развитие и воспитание компетентного гражданина России, принимающего судьбу Отечества как свою личную, осознающего ответственность за н</w:t>
      </w:r>
      <w:r w:rsidRPr="0046362A">
        <w:rPr>
          <w:color w:val="auto"/>
          <w:szCs w:val="28"/>
          <w:lang w:eastAsia="en-US"/>
        </w:rPr>
        <w:t>а</w:t>
      </w:r>
      <w:r w:rsidRPr="0046362A">
        <w:rPr>
          <w:color w:val="auto"/>
          <w:szCs w:val="28"/>
          <w:lang w:eastAsia="en-US"/>
        </w:rPr>
        <w:t>стоящее и будущее своей страны, укоренённого в духовных и культурных традициях мног</w:t>
      </w:r>
      <w:r w:rsidRPr="0046362A">
        <w:rPr>
          <w:color w:val="auto"/>
          <w:szCs w:val="28"/>
          <w:lang w:eastAsia="en-US"/>
        </w:rPr>
        <w:t>о</w:t>
      </w:r>
      <w:r w:rsidRPr="0046362A">
        <w:rPr>
          <w:color w:val="auto"/>
          <w:szCs w:val="28"/>
          <w:lang w:eastAsia="en-US"/>
        </w:rPr>
        <w:t>национального народа России.</w:t>
      </w:r>
    </w:p>
    <w:p w:rsidR="0007256A" w:rsidRPr="0046362A" w:rsidRDefault="0007256A" w:rsidP="0022440A">
      <w:pPr>
        <w:autoSpaceDE w:val="0"/>
        <w:autoSpaceDN w:val="0"/>
        <w:adjustRightInd w:val="0"/>
        <w:spacing w:after="0" w:line="240" w:lineRule="auto"/>
        <w:ind w:left="0" w:firstLine="0"/>
        <w:rPr>
          <w:color w:val="auto"/>
          <w:szCs w:val="28"/>
          <w:lang w:eastAsia="en-US"/>
        </w:rPr>
      </w:pPr>
      <w:r w:rsidRPr="0046362A">
        <w:rPr>
          <w:color w:val="auto"/>
          <w:szCs w:val="28"/>
          <w:lang w:eastAsia="en-US"/>
        </w:rPr>
        <w:t>При разработке программы под основополагающими понятиями коллектив школы понимает:</w:t>
      </w:r>
    </w:p>
    <w:p w:rsidR="0007256A" w:rsidRPr="0046362A" w:rsidRDefault="004C1F94" w:rsidP="0022440A">
      <w:pPr>
        <w:shd w:val="clear" w:color="auto" w:fill="FFFFFF"/>
        <w:spacing w:after="0" w:line="240" w:lineRule="auto"/>
        <w:ind w:left="0" w:firstLine="0"/>
        <w:textAlignment w:val="baseline"/>
        <w:rPr>
          <w:rFonts w:eastAsia="Times New Roman"/>
          <w:color w:val="auto"/>
          <w:szCs w:val="28"/>
        </w:rPr>
      </w:pPr>
      <w:r w:rsidRPr="0046362A">
        <w:rPr>
          <w:rFonts w:eastAsia="Times New Roman"/>
          <w:color w:val="auto"/>
          <w:szCs w:val="28"/>
        </w:rPr>
        <w:t>-</w:t>
      </w:r>
      <w:r w:rsidR="0007256A" w:rsidRPr="0046362A">
        <w:rPr>
          <w:rFonts w:eastAsia="Times New Roman"/>
          <w:color w:val="auto"/>
          <w:szCs w:val="28"/>
        </w:rPr>
        <w:t xml:space="preserve">воспитание – составляющая процесса образования, ориентированное на духовно-нравственное развитие учащихся на основе системы духовно-нравственных ценностей; </w:t>
      </w:r>
    </w:p>
    <w:p w:rsidR="0007256A" w:rsidRPr="0046362A" w:rsidRDefault="004C1F94" w:rsidP="0022440A">
      <w:pPr>
        <w:shd w:val="clear" w:color="auto" w:fill="FFFFFF"/>
        <w:spacing w:after="0" w:line="240" w:lineRule="auto"/>
        <w:ind w:left="0" w:firstLine="0"/>
        <w:textAlignment w:val="baseline"/>
        <w:rPr>
          <w:rFonts w:eastAsia="Times New Roman"/>
          <w:color w:val="auto"/>
          <w:szCs w:val="28"/>
        </w:rPr>
      </w:pPr>
      <w:r w:rsidRPr="0046362A">
        <w:rPr>
          <w:rFonts w:eastAsia="Times New Roman"/>
          <w:color w:val="auto"/>
          <w:szCs w:val="28"/>
        </w:rPr>
        <w:t>-</w:t>
      </w:r>
      <w:r w:rsidR="0007256A" w:rsidRPr="0046362A">
        <w:rPr>
          <w:rFonts w:eastAsia="Times New Roman"/>
          <w:color w:val="auto"/>
          <w:szCs w:val="28"/>
        </w:rPr>
        <w:t>духовно-нравственное развитие – осуществляемое в процессе социализации последовател</w:t>
      </w:r>
      <w:r w:rsidR="0007256A" w:rsidRPr="0046362A">
        <w:rPr>
          <w:rFonts w:eastAsia="Times New Roman"/>
          <w:color w:val="auto"/>
          <w:szCs w:val="28"/>
        </w:rPr>
        <w:t>ь</w:t>
      </w:r>
      <w:r w:rsidR="0007256A" w:rsidRPr="0046362A">
        <w:rPr>
          <w:rFonts w:eastAsia="Times New Roman"/>
          <w:color w:val="auto"/>
          <w:szCs w:val="28"/>
        </w:rPr>
        <w:t>ное расширение и укрепление ценностно-смысловой сферы личности, формирование сп</w:t>
      </w:r>
      <w:r w:rsidR="0007256A" w:rsidRPr="0046362A">
        <w:rPr>
          <w:rFonts w:eastAsia="Times New Roman"/>
          <w:color w:val="auto"/>
          <w:szCs w:val="28"/>
        </w:rPr>
        <w:t>о</w:t>
      </w:r>
      <w:r w:rsidR="0007256A" w:rsidRPr="0046362A">
        <w:rPr>
          <w:rFonts w:eastAsia="Times New Roman"/>
          <w:color w:val="auto"/>
          <w:szCs w:val="28"/>
        </w:rPr>
        <w:t>собности человека оценивать и сознательно выстраивать на основе традиционных морал</w:t>
      </w:r>
      <w:r w:rsidR="0007256A" w:rsidRPr="0046362A">
        <w:rPr>
          <w:rFonts w:eastAsia="Times New Roman"/>
          <w:color w:val="auto"/>
          <w:szCs w:val="28"/>
        </w:rPr>
        <w:t>ь</w:t>
      </w:r>
      <w:r w:rsidR="0007256A" w:rsidRPr="0046362A">
        <w:rPr>
          <w:rFonts w:eastAsia="Times New Roman"/>
          <w:color w:val="auto"/>
          <w:szCs w:val="28"/>
        </w:rPr>
        <w:t xml:space="preserve">ных норм и нравственных идеалов отношение к себе, другим людям, обществу, государству, Отечеству, миру в целом; </w:t>
      </w:r>
    </w:p>
    <w:p w:rsidR="0007256A" w:rsidRPr="0046362A" w:rsidRDefault="004C1F94" w:rsidP="0022440A">
      <w:pPr>
        <w:shd w:val="clear" w:color="auto" w:fill="FFFFFF"/>
        <w:spacing w:after="0" w:line="240" w:lineRule="auto"/>
        <w:ind w:left="0" w:firstLine="0"/>
        <w:textAlignment w:val="baseline"/>
        <w:rPr>
          <w:rFonts w:eastAsia="Times New Roman"/>
          <w:color w:val="auto"/>
          <w:szCs w:val="28"/>
        </w:rPr>
      </w:pPr>
      <w:r w:rsidRPr="0046362A">
        <w:rPr>
          <w:rFonts w:eastAsia="Times New Roman"/>
          <w:color w:val="auto"/>
          <w:szCs w:val="28"/>
        </w:rPr>
        <w:t>-</w:t>
      </w:r>
      <w:r w:rsidR="0007256A" w:rsidRPr="0046362A">
        <w:rPr>
          <w:rFonts w:eastAsia="Times New Roman"/>
          <w:color w:val="auto"/>
          <w:szCs w:val="28"/>
        </w:rPr>
        <w:t>воспитание создает условия для социализации (в широком смысле) и сочетается с социал</w:t>
      </w:r>
      <w:r w:rsidR="0007256A" w:rsidRPr="0046362A">
        <w:rPr>
          <w:rFonts w:eastAsia="Times New Roman"/>
          <w:color w:val="auto"/>
          <w:szCs w:val="28"/>
        </w:rPr>
        <w:t>и</w:t>
      </w:r>
      <w:r w:rsidR="0007256A" w:rsidRPr="0046362A">
        <w:rPr>
          <w:rFonts w:eastAsia="Times New Roman"/>
          <w:color w:val="auto"/>
          <w:szCs w:val="28"/>
        </w:rPr>
        <w:t>зацией (в узком значении); в узком смысле социализация характеризует процессы социал</w:t>
      </w:r>
      <w:r w:rsidR="0007256A" w:rsidRPr="0046362A">
        <w:rPr>
          <w:rFonts w:eastAsia="Times New Roman"/>
          <w:color w:val="auto"/>
          <w:szCs w:val="28"/>
        </w:rPr>
        <w:t>ь</w:t>
      </w:r>
      <w:r w:rsidR="0007256A" w:rsidRPr="0046362A">
        <w:rPr>
          <w:rFonts w:eastAsia="Times New Roman"/>
          <w:color w:val="auto"/>
          <w:szCs w:val="28"/>
        </w:rPr>
        <w:t>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учащимися социального опыта, освоение основных социальных ролей, норм и правил общ</w:t>
      </w:r>
      <w:r w:rsidR="0007256A" w:rsidRPr="0046362A">
        <w:rPr>
          <w:rFonts w:eastAsia="Times New Roman"/>
          <w:color w:val="auto"/>
          <w:szCs w:val="28"/>
        </w:rPr>
        <w:t>е</w:t>
      </w:r>
      <w:r w:rsidR="0007256A" w:rsidRPr="0046362A">
        <w:rPr>
          <w:rFonts w:eastAsia="Times New Roman"/>
          <w:color w:val="auto"/>
          <w:szCs w:val="28"/>
        </w:rPr>
        <w:t>ственного поведения.</w:t>
      </w:r>
    </w:p>
    <w:p w:rsidR="0007256A" w:rsidRPr="0046362A" w:rsidRDefault="0007256A" w:rsidP="0022440A">
      <w:pPr>
        <w:shd w:val="clear" w:color="auto" w:fill="FFFFFF"/>
        <w:spacing w:after="0" w:line="240" w:lineRule="auto"/>
        <w:ind w:left="0" w:firstLine="708"/>
        <w:textAlignment w:val="baseline"/>
        <w:rPr>
          <w:rFonts w:eastAsia="Times New Roman"/>
          <w:color w:val="auto"/>
          <w:szCs w:val="28"/>
        </w:rPr>
      </w:pPr>
      <w:r w:rsidRPr="0046362A">
        <w:rPr>
          <w:rFonts w:eastAsia="Times New Roman"/>
          <w:color w:val="auto"/>
          <w:szCs w:val="28"/>
        </w:rPr>
        <w:t>Программа содержит разделы в соответствии с требованиями ФГОС ООО:</w:t>
      </w:r>
    </w:p>
    <w:p w:rsidR="0007256A" w:rsidRPr="0046362A" w:rsidRDefault="0007256A" w:rsidP="0022440A">
      <w:pPr>
        <w:shd w:val="clear" w:color="auto" w:fill="FFFFFF"/>
        <w:spacing w:after="0" w:line="240" w:lineRule="auto"/>
        <w:ind w:left="0" w:firstLine="0"/>
        <w:textAlignment w:val="baseline"/>
        <w:rPr>
          <w:rFonts w:eastAsia="Times New Roman"/>
          <w:color w:val="auto"/>
          <w:szCs w:val="28"/>
        </w:rPr>
      </w:pPr>
      <w:r w:rsidRPr="0046362A">
        <w:rPr>
          <w:rFonts w:eastAsia="Times New Roman"/>
          <w:color w:val="auto"/>
          <w:szCs w:val="28"/>
        </w:rPr>
        <w:t>1) цель и задачи духовно-нравственного развития, воспитания и социализации учащихся, описание ценностных ориентиров;</w:t>
      </w:r>
    </w:p>
    <w:p w:rsidR="0007256A" w:rsidRPr="0046362A" w:rsidRDefault="0007256A" w:rsidP="0022440A">
      <w:pPr>
        <w:shd w:val="clear" w:color="auto" w:fill="FFFFFF"/>
        <w:spacing w:after="0" w:line="240" w:lineRule="auto"/>
        <w:ind w:left="0" w:firstLine="0"/>
        <w:textAlignment w:val="baseline"/>
        <w:rPr>
          <w:rFonts w:eastAsia="Times New Roman"/>
          <w:color w:val="auto"/>
          <w:szCs w:val="24"/>
        </w:rPr>
      </w:pPr>
      <w:r w:rsidRPr="0046362A">
        <w:rPr>
          <w:rFonts w:eastAsia="Times New Roman"/>
          <w:color w:val="auto"/>
          <w:szCs w:val="28"/>
        </w:rPr>
        <w:t>2) направления деятельности по духовно-нравственному развитию, воспитанию и социал</w:t>
      </w:r>
      <w:r w:rsidRPr="0046362A">
        <w:rPr>
          <w:rFonts w:eastAsia="Times New Roman"/>
          <w:color w:val="auto"/>
          <w:szCs w:val="28"/>
        </w:rPr>
        <w:t>и</w:t>
      </w:r>
      <w:r w:rsidRPr="0046362A">
        <w:rPr>
          <w:rFonts w:eastAsia="Times New Roman"/>
          <w:color w:val="auto"/>
          <w:szCs w:val="28"/>
        </w:rPr>
        <w:t xml:space="preserve">зации, профессиональной ориентации </w:t>
      </w:r>
      <w:r w:rsidRPr="0046362A">
        <w:rPr>
          <w:rFonts w:eastAsia="Times New Roman"/>
          <w:color w:val="auto"/>
          <w:szCs w:val="24"/>
        </w:rPr>
        <w:t>учащихся, здоровьесберегающей деятельности и фо</w:t>
      </w:r>
      <w:r w:rsidRPr="0046362A">
        <w:rPr>
          <w:rFonts w:eastAsia="Times New Roman"/>
          <w:color w:val="auto"/>
          <w:szCs w:val="24"/>
        </w:rPr>
        <w:t>р</w:t>
      </w:r>
      <w:r w:rsidRPr="0046362A">
        <w:rPr>
          <w:rFonts w:eastAsia="Times New Roman"/>
          <w:color w:val="auto"/>
          <w:szCs w:val="24"/>
        </w:rPr>
        <w:t xml:space="preserve">мированию  экологической культуры учащихся, отражающие специфику </w:t>
      </w:r>
      <w:r w:rsidR="00FA0C00">
        <w:rPr>
          <w:rFonts w:eastAsia="Times New Roman"/>
          <w:color w:val="auto"/>
          <w:szCs w:val="24"/>
        </w:rPr>
        <w:t>ОО</w:t>
      </w:r>
      <w:r w:rsidRPr="0046362A">
        <w:rPr>
          <w:rFonts w:eastAsia="Times New Roman"/>
          <w:color w:val="auto"/>
          <w:szCs w:val="24"/>
        </w:rPr>
        <w:t>, запросы учас</w:t>
      </w:r>
      <w:r w:rsidRPr="0046362A">
        <w:rPr>
          <w:rFonts w:eastAsia="Times New Roman"/>
          <w:color w:val="auto"/>
          <w:szCs w:val="24"/>
        </w:rPr>
        <w:t>т</w:t>
      </w:r>
      <w:r w:rsidRPr="0046362A">
        <w:rPr>
          <w:rFonts w:eastAsia="Times New Roman"/>
          <w:color w:val="auto"/>
          <w:szCs w:val="24"/>
        </w:rPr>
        <w:t>ников образовательного процесса;</w:t>
      </w:r>
    </w:p>
    <w:p w:rsidR="0007256A" w:rsidRPr="0046362A" w:rsidRDefault="0007256A" w:rsidP="0022440A">
      <w:pPr>
        <w:shd w:val="clear" w:color="auto" w:fill="FFFFFF"/>
        <w:spacing w:after="0" w:line="240" w:lineRule="auto"/>
        <w:ind w:left="0" w:firstLine="0"/>
        <w:textAlignment w:val="baseline"/>
        <w:rPr>
          <w:rFonts w:eastAsia="Times New Roman"/>
          <w:color w:val="auto"/>
          <w:szCs w:val="24"/>
        </w:rPr>
      </w:pPr>
      <w:r w:rsidRPr="0046362A">
        <w:rPr>
          <w:rFonts w:eastAsia="Times New Roman"/>
          <w:color w:val="auto"/>
          <w:szCs w:val="24"/>
        </w:rPr>
        <w:t>3) содержание, виды деятельности и формы занятий с учащимися по каждому из направл</w:t>
      </w:r>
      <w:r w:rsidRPr="0046362A">
        <w:rPr>
          <w:rFonts w:eastAsia="Times New Roman"/>
          <w:color w:val="auto"/>
          <w:szCs w:val="24"/>
        </w:rPr>
        <w:t>е</w:t>
      </w:r>
      <w:r w:rsidRPr="0046362A">
        <w:rPr>
          <w:rFonts w:eastAsia="Times New Roman"/>
          <w:color w:val="auto"/>
          <w:szCs w:val="24"/>
        </w:rPr>
        <w:t>ний духовно-нравственного развития,  воспитания и социализации учащихся;</w:t>
      </w:r>
    </w:p>
    <w:p w:rsidR="0007256A" w:rsidRPr="0046362A" w:rsidRDefault="0007256A" w:rsidP="0022440A">
      <w:pPr>
        <w:shd w:val="clear" w:color="auto" w:fill="FFFFFF"/>
        <w:spacing w:after="0" w:line="240" w:lineRule="auto"/>
        <w:ind w:left="0" w:firstLine="0"/>
        <w:textAlignment w:val="baseline"/>
        <w:rPr>
          <w:rFonts w:eastAsia="Times New Roman"/>
          <w:color w:val="auto"/>
          <w:szCs w:val="24"/>
        </w:rPr>
      </w:pPr>
      <w:r w:rsidRPr="0046362A">
        <w:rPr>
          <w:rFonts w:eastAsia="Times New Roman"/>
          <w:color w:val="auto"/>
          <w:szCs w:val="24"/>
        </w:rPr>
        <w:lastRenderedPageBreak/>
        <w:t>4) формы индивидуальной и групповой организации профессиональной ориентации учащи</w:t>
      </w:r>
      <w:r w:rsidRPr="0046362A">
        <w:rPr>
          <w:rFonts w:eastAsia="Times New Roman"/>
          <w:color w:val="auto"/>
          <w:szCs w:val="24"/>
        </w:rPr>
        <w:t>х</w:t>
      </w:r>
      <w:r w:rsidRPr="0046362A">
        <w:rPr>
          <w:rFonts w:eastAsia="Times New Roman"/>
          <w:color w:val="auto"/>
          <w:szCs w:val="24"/>
        </w:rPr>
        <w:t>ся по каждому из направлений («ярмарки профессий», дни открытых дверей, экскурсии, предметные недели, олимпиады, конкурсы);</w:t>
      </w:r>
    </w:p>
    <w:p w:rsidR="0007256A" w:rsidRPr="0046362A" w:rsidRDefault="0007256A" w:rsidP="0022440A">
      <w:pPr>
        <w:shd w:val="clear" w:color="auto" w:fill="FFFFFF"/>
        <w:spacing w:after="0" w:line="240" w:lineRule="auto"/>
        <w:ind w:left="0" w:firstLine="0"/>
        <w:textAlignment w:val="baseline"/>
        <w:rPr>
          <w:rFonts w:eastAsia="Times New Roman"/>
          <w:color w:val="auto"/>
          <w:szCs w:val="24"/>
        </w:rPr>
      </w:pPr>
      <w:r w:rsidRPr="0046362A">
        <w:rPr>
          <w:rFonts w:eastAsia="Times New Roman"/>
          <w:color w:val="auto"/>
          <w:szCs w:val="24"/>
        </w:rPr>
        <w:t xml:space="preserve">5) этапы организации работы в системе социального воспитания в рамках </w:t>
      </w:r>
      <w:r w:rsidR="00FA0C00">
        <w:rPr>
          <w:rFonts w:eastAsia="Times New Roman"/>
          <w:color w:val="auto"/>
          <w:szCs w:val="24"/>
        </w:rPr>
        <w:t>ОО</w:t>
      </w:r>
      <w:r w:rsidRPr="0046362A">
        <w:rPr>
          <w:rFonts w:eastAsia="Times New Roman"/>
          <w:color w:val="auto"/>
          <w:szCs w:val="24"/>
        </w:rPr>
        <w:t xml:space="preserve">, совместной деятельности </w:t>
      </w:r>
      <w:r w:rsidR="00FA0C00">
        <w:rPr>
          <w:rFonts w:eastAsia="Times New Roman"/>
          <w:color w:val="auto"/>
          <w:szCs w:val="24"/>
        </w:rPr>
        <w:t>ОО</w:t>
      </w:r>
      <w:r w:rsidRPr="0046362A">
        <w:rPr>
          <w:rFonts w:eastAsia="Times New Roman"/>
          <w:color w:val="auto"/>
          <w:szCs w:val="24"/>
        </w:rPr>
        <w:t xml:space="preserve"> с предприятиями, общественными организациями, в том числе с системой дополнительного образования;</w:t>
      </w:r>
    </w:p>
    <w:p w:rsidR="0007256A" w:rsidRPr="0046362A" w:rsidRDefault="0007256A" w:rsidP="0022440A">
      <w:pPr>
        <w:shd w:val="clear" w:color="auto" w:fill="FFFFFF"/>
        <w:spacing w:after="0" w:line="240" w:lineRule="auto"/>
        <w:ind w:left="0" w:firstLine="0"/>
        <w:textAlignment w:val="baseline"/>
        <w:rPr>
          <w:rFonts w:eastAsia="Times New Roman"/>
          <w:color w:val="auto"/>
          <w:szCs w:val="24"/>
        </w:rPr>
      </w:pPr>
      <w:r w:rsidRPr="0046362A">
        <w:rPr>
          <w:rFonts w:eastAsia="Times New Roman"/>
          <w:color w:val="auto"/>
          <w:szCs w:val="24"/>
        </w:rPr>
        <w:t>6) основные формы организации педагогической поддержки социализации учащихся по к</w:t>
      </w:r>
      <w:r w:rsidRPr="0046362A">
        <w:rPr>
          <w:rFonts w:eastAsia="Times New Roman"/>
          <w:color w:val="auto"/>
          <w:szCs w:val="24"/>
        </w:rPr>
        <w:t>а</w:t>
      </w:r>
      <w:r w:rsidRPr="0046362A">
        <w:rPr>
          <w:rFonts w:eastAsia="Times New Roman"/>
          <w:color w:val="auto"/>
          <w:szCs w:val="24"/>
        </w:rPr>
        <w:t>ждому из направлений с учётом урочной и внеурочной деятельности,  а также формы уч</w:t>
      </w:r>
      <w:r w:rsidRPr="0046362A">
        <w:rPr>
          <w:rFonts w:eastAsia="Times New Roman"/>
          <w:color w:val="auto"/>
          <w:szCs w:val="24"/>
        </w:rPr>
        <w:t>а</w:t>
      </w:r>
      <w:r w:rsidRPr="0046362A">
        <w:rPr>
          <w:rFonts w:eastAsia="Times New Roman"/>
          <w:color w:val="auto"/>
          <w:szCs w:val="24"/>
        </w:rPr>
        <w:t>стия специалистов и социальных партнёров по направлениям социального воспитания;</w:t>
      </w:r>
    </w:p>
    <w:p w:rsidR="0007256A" w:rsidRPr="0046362A" w:rsidRDefault="0007256A" w:rsidP="0022440A">
      <w:pPr>
        <w:shd w:val="clear" w:color="auto" w:fill="FFFFFF"/>
        <w:spacing w:after="0" w:line="240" w:lineRule="auto"/>
        <w:ind w:left="0" w:firstLine="0"/>
        <w:textAlignment w:val="baseline"/>
        <w:rPr>
          <w:rFonts w:eastAsia="Times New Roman"/>
          <w:color w:val="auto"/>
          <w:szCs w:val="24"/>
        </w:rPr>
      </w:pPr>
      <w:r w:rsidRPr="0046362A">
        <w:rPr>
          <w:rFonts w:eastAsia="Times New Roman"/>
          <w:color w:val="auto"/>
          <w:szCs w:val="24"/>
        </w:rPr>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w:t>
      </w:r>
      <w:r w:rsidRPr="0046362A">
        <w:rPr>
          <w:rFonts w:eastAsia="Times New Roman"/>
          <w:color w:val="auto"/>
          <w:szCs w:val="24"/>
        </w:rPr>
        <w:t>и</w:t>
      </w:r>
      <w:r w:rsidRPr="0046362A">
        <w:rPr>
          <w:rFonts w:eastAsia="Times New Roman"/>
          <w:color w:val="auto"/>
          <w:szCs w:val="24"/>
        </w:rPr>
        <w:t>тельной работы,  профилактику употребления психоактивных веществ учащимися, проф</w:t>
      </w:r>
      <w:r w:rsidRPr="0046362A">
        <w:rPr>
          <w:rFonts w:eastAsia="Times New Roman"/>
          <w:color w:val="auto"/>
          <w:szCs w:val="24"/>
        </w:rPr>
        <w:t>и</w:t>
      </w:r>
      <w:r w:rsidRPr="0046362A">
        <w:rPr>
          <w:rFonts w:eastAsia="Times New Roman"/>
          <w:color w:val="auto"/>
          <w:szCs w:val="24"/>
        </w:rPr>
        <w:t>лактику детского дорожно-транспортного травматизма, организацию системы просветител</w:t>
      </w:r>
      <w:r w:rsidRPr="0046362A">
        <w:rPr>
          <w:rFonts w:eastAsia="Times New Roman"/>
          <w:color w:val="auto"/>
          <w:szCs w:val="24"/>
        </w:rPr>
        <w:t>ь</w:t>
      </w:r>
      <w:r w:rsidRPr="0046362A">
        <w:rPr>
          <w:rFonts w:eastAsia="Times New Roman"/>
          <w:color w:val="auto"/>
          <w:szCs w:val="24"/>
        </w:rPr>
        <w:t>ской и методической работы с участниками образовательного процесса;</w:t>
      </w:r>
    </w:p>
    <w:p w:rsidR="0007256A" w:rsidRPr="0046362A" w:rsidRDefault="0007256A" w:rsidP="0022440A">
      <w:pPr>
        <w:shd w:val="clear" w:color="auto" w:fill="FFFFFF"/>
        <w:spacing w:after="0" w:line="240" w:lineRule="auto"/>
        <w:ind w:left="0" w:firstLine="0"/>
        <w:textAlignment w:val="baseline"/>
        <w:rPr>
          <w:rFonts w:eastAsia="Times New Roman"/>
          <w:color w:val="auto"/>
          <w:szCs w:val="24"/>
        </w:rPr>
      </w:pPr>
      <w:r w:rsidRPr="0046362A">
        <w:rPr>
          <w:rFonts w:eastAsia="Times New Roman"/>
          <w:color w:val="auto"/>
          <w:szCs w:val="24"/>
        </w:rPr>
        <w:t xml:space="preserve">8) описание деятельности </w:t>
      </w:r>
      <w:r w:rsidR="00FA0C00">
        <w:rPr>
          <w:rFonts w:eastAsia="Times New Roman"/>
          <w:color w:val="auto"/>
          <w:szCs w:val="24"/>
        </w:rPr>
        <w:t>ОО</w:t>
      </w:r>
      <w:r w:rsidRPr="0046362A">
        <w:rPr>
          <w:rFonts w:eastAsia="Times New Roman"/>
          <w:color w:val="auto"/>
          <w:szCs w:val="24"/>
        </w:rPr>
        <w:t xml:space="preserve"> в области непрерывного экологического здоровьесберегающ</w:t>
      </w:r>
      <w:r w:rsidRPr="0046362A">
        <w:rPr>
          <w:rFonts w:eastAsia="Times New Roman"/>
          <w:color w:val="auto"/>
          <w:szCs w:val="24"/>
        </w:rPr>
        <w:t>е</w:t>
      </w:r>
      <w:r w:rsidRPr="0046362A">
        <w:rPr>
          <w:rFonts w:eastAsia="Times New Roman"/>
          <w:color w:val="auto"/>
          <w:szCs w:val="24"/>
        </w:rPr>
        <w:t>го образования учащихся;</w:t>
      </w:r>
    </w:p>
    <w:p w:rsidR="0007256A" w:rsidRPr="0046362A" w:rsidRDefault="0007256A" w:rsidP="0022440A">
      <w:pPr>
        <w:shd w:val="clear" w:color="auto" w:fill="FFFFFF"/>
        <w:spacing w:after="0" w:line="240" w:lineRule="auto"/>
        <w:ind w:left="0" w:firstLine="0"/>
        <w:textAlignment w:val="baseline"/>
        <w:rPr>
          <w:rFonts w:eastAsia="Times New Roman"/>
          <w:color w:val="auto"/>
          <w:szCs w:val="24"/>
        </w:rPr>
      </w:pPr>
      <w:r w:rsidRPr="0046362A">
        <w:rPr>
          <w:rFonts w:eastAsia="Times New Roman"/>
          <w:color w:val="auto"/>
          <w:szCs w:val="24"/>
        </w:rPr>
        <w:t>9) систему поощрения социальной успешности и проявлений активной жизненной позиции  учащихся (рейтинг, формирование портфолио, установление стипендий, спонсорство и т.п.);</w:t>
      </w:r>
    </w:p>
    <w:p w:rsidR="0007256A" w:rsidRPr="0046362A" w:rsidRDefault="0007256A" w:rsidP="0022440A">
      <w:pPr>
        <w:shd w:val="clear" w:color="auto" w:fill="FFFFFF"/>
        <w:spacing w:after="0" w:line="240" w:lineRule="auto"/>
        <w:ind w:left="0" w:firstLine="0"/>
        <w:textAlignment w:val="baseline"/>
        <w:rPr>
          <w:rFonts w:eastAsia="Times New Roman"/>
          <w:color w:val="auto"/>
          <w:szCs w:val="24"/>
        </w:rPr>
      </w:pPr>
      <w:r w:rsidRPr="0046362A">
        <w:rPr>
          <w:rFonts w:eastAsia="Times New Roman"/>
          <w:color w:val="auto"/>
          <w:szCs w:val="24"/>
        </w:rPr>
        <w:t xml:space="preserve">10) критерии, показатели эффективности деятельности </w:t>
      </w:r>
      <w:r w:rsidR="00FA0C00">
        <w:rPr>
          <w:rFonts w:eastAsia="Times New Roman"/>
          <w:color w:val="auto"/>
          <w:szCs w:val="24"/>
        </w:rPr>
        <w:t>ОО</w:t>
      </w:r>
      <w:r w:rsidRPr="0046362A">
        <w:rPr>
          <w:rFonts w:eastAsia="Times New Roman"/>
          <w:color w:val="auto"/>
          <w:szCs w:val="24"/>
        </w:rPr>
        <w:t xml:space="preserve"> в части духовно-нравственного развития, воспитания и социализации учащихся, формирования здорового и безопасного о</w:t>
      </w:r>
      <w:r w:rsidRPr="0046362A">
        <w:rPr>
          <w:rFonts w:eastAsia="Times New Roman"/>
          <w:color w:val="auto"/>
          <w:szCs w:val="24"/>
        </w:rPr>
        <w:t>б</w:t>
      </w:r>
      <w:r w:rsidRPr="0046362A">
        <w:rPr>
          <w:rFonts w:eastAsia="Times New Roman"/>
          <w:color w:val="auto"/>
          <w:szCs w:val="24"/>
        </w:rPr>
        <w:t>раза жизни и экологической культуры учащихся (поведение на дорогах, в чрезвычайных с</w:t>
      </w:r>
      <w:r w:rsidRPr="0046362A">
        <w:rPr>
          <w:rFonts w:eastAsia="Times New Roman"/>
          <w:color w:val="auto"/>
          <w:szCs w:val="24"/>
        </w:rPr>
        <w:t>и</w:t>
      </w:r>
      <w:r w:rsidRPr="0046362A">
        <w:rPr>
          <w:rFonts w:eastAsia="Times New Roman"/>
          <w:color w:val="auto"/>
          <w:szCs w:val="24"/>
        </w:rPr>
        <w:t>туациях);</w:t>
      </w:r>
    </w:p>
    <w:p w:rsidR="0007256A" w:rsidRPr="0046362A" w:rsidRDefault="0007256A" w:rsidP="0022440A">
      <w:pPr>
        <w:shd w:val="clear" w:color="auto" w:fill="FFFFFF"/>
        <w:spacing w:after="0" w:line="240" w:lineRule="auto"/>
        <w:ind w:left="0" w:firstLine="0"/>
        <w:textAlignment w:val="baseline"/>
        <w:rPr>
          <w:rFonts w:eastAsia="Times New Roman"/>
          <w:color w:val="auto"/>
          <w:szCs w:val="24"/>
        </w:rPr>
      </w:pPr>
      <w:r w:rsidRPr="0046362A">
        <w:rPr>
          <w:rFonts w:eastAsia="Times New Roman"/>
          <w:color w:val="auto"/>
          <w:szCs w:val="24"/>
        </w:rPr>
        <w:t>11) методику и инструментарий мониторинга духовно-нравственного развития, воспитания и социализации учащихся;</w:t>
      </w:r>
    </w:p>
    <w:p w:rsidR="0007256A" w:rsidRPr="0046362A" w:rsidRDefault="0007256A" w:rsidP="0022440A">
      <w:pPr>
        <w:shd w:val="clear" w:color="auto" w:fill="FFFFFF"/>
        <w:spacing w:after="0" w:line="240" w:lineRule="auto"/>
        <w:ind w:left="0" w:firstLine="0"/>
        <w:textAlignment w:val="baseline"/>
        <w:rPr>
          <w:rFonts w:eastAsia="Times New Roman"/>
          <w:color w:val="auto"/>
          <w:sz w:val="28"/>
          <w:szCs w:val="28"/>
        </w:rPr>
      </w:pPr>
      <w:r w:rsidRPr="0046362A">
        <w:rPr>
          <w:rFonts w:eastAsia="Times New Roman"/>
          <w:color w:val="auto"/>
          <w:szCs w:val="24"/>
        </w:rPr>
        <w:t>12) планируемые результаты духовно-нравственного развития, воспитания и социализации учащихся, формирования экологической культуры, культуры здорового и безопасного образа жизни учащихся</w:t>
      </w:r>
      <w:r w:rsidRPr="0046362A">
        <w:rPr>
          <w:rFonts w:eastAsia="Times New Roman"/>
          <w:color w:val="auto"/>
          <w:sz w:val="28"/>
          <w:szCs w:val="28"/>
        </w:rPr>
        <w:t>.</w:t>
      </w:r>
    </w:p>
    <w:p w:rsidR="0007256A" w:rsidRPr="0046362A" w:rsidRDefault="0007256A" w:rsidP="0022440A">
      <w:pPr>
        <w:shd w:val="clear" w:color="auto" w:fill="FFFFFF"/>
        <w:spacing w:after="0" w:line="240" w:lineRule="auto"/>
        <w:ind w:left="0" w:firstLine="0"/>
        <w:textAlignment w:val="baseline"/>
        <w:rPr>
          <w:rFonts w:eastAsia="Times New Roman"/>
          <w:b/>
          <w:color w:val="auto"/>
          <w:sz w:val="28"/>
          <w:szCs w:val="28"/>
        </w:rPr>
      </w:pPr>
    </w:p>
    <w:p w:rsidR="0007256A" w:rsidRPr="0046362A" w:rsidRDefault="0007256A" w:rsidP="0022440A">
      <w:pPr>
        <w:shd w:val="clear" w:color="auto" w:fill="FFFFFF"/>
        <w:spacing w:after="0" w:line="240" w:lineRule="auto"/>
        <w:ind w:left="0" w:firstLine="0"/>
        <w:textAlignment w:val="baseline"/>
        <w:rPr>
          <w:rFonts w:eastAsia="Times New Roman"/>
          <w:b/>
          <w:color w:val="auto"/>
          <w:szCs w:val="24"/>
        </w:rPr>
      </w:pPr>
      <w:r w:rsidRPr="0046362A">
        <w:rPr>
          <w:rFonts w:eastAsia="Times New Roman"/>
          <w:b/>
          <w:color w:val="auto"/>
          <w:szCs w:val="24"/>
        </w:rPr>
        <w:t xml:space="preserve">Цель и задачи духовно-нравственного развития, воспитания и социализации учащихся МБОУ </w:t>
      </w:r>
      <w:r w:rsidR="008864F6" w:rsidRPr="0046362A">
        <w:rPr>
          <w:rFonts w:eastAsia="Times New Roman"/>
          <w:b/>
          <w:color w:val="auto"/>
          <w:szCs w:val="24"/>
        </w:rPr>
        <w:t>УБ</w:t>
      </w:r>
      <w:r w:rsidRPr="0046362A">
        <w:rPr>
          <w:rFonts w:eastAsia="Times New Roman"/>
          <w:b/>
          <w:color w:val="auto"/>
          <w:szCs w:val="24"/>
        </w:rPr>
        <w:t>СОШ</w:t>
      </w:r>
      <w:r w:rsidR="008864F6" w:rsidRPr="0046362A">
        <w:rPr>
          <w:rFonts w:eastAsia="Times New Roman"/>
          <w:b/>
          <w:color w:val="auto"/>
          <w:szCs w:val="24"/>
        </w:rPr>
        <w:t xml:space="preserve"> им.Героя СССР С.Я. Орехова</w:t>
      </w:r>
      <w:r w:rsidRPr="0046362A">
        <w:rPr>
          <w:rFonts w:eastAsia="Times New Roman"/>
          <w:b/>
          <w:color w:val="auto"/>
          <w:szCs w:val="24"/>
        </w:rPr>
        <w:t>, ценностные ориентиры воспитания</w:t>
      </w:r>
    </w:p>
    <w:p w:rsidR="0007256A" w:rsidRPr="0046362A" w:rsidRDefault="0007256A" w:rsidP="0022440A">
      <w:pPr>
        <w:autoSpaceDE w:val="0"/>
        <w:autoSpaceDN w:val="0"/>
        <w:adjustRightInd w:val="0"/>
        <w:spacing w:after="0" w:line="240" w:lineRule="auto"/>
        <w:ind w:left="0" w:firstLine="708"/>
        <w:rPr>
          <w:rFonts w:eastAsia="Times-BoldItalic"/>
          <w:b/>
          <w:bCs/>
          <w:i/>
          <w:iCs/>
          <w:color w:val="auto"/>
          <w:szCs w:val="24"/>
          <w:lang w:eastAsia="en-US"/>
        </w:rPr>
      </w:pPr>
      <w:r w:rsidRPr="0046362A">
        <w:rPr>
          <w:rFonts w:eastAsia="Times-Roman"/>
          <w:color w:val="auto"/>
          <w:szCs w:val="24"/>
          <w:lang w:eastAsia="en-US"/>
        </w:rPr>
        <w:t xml:space="preserve">В соответствии с Концепцией духовно-нравственного </w:t>
      </w:r>
      <w:r w:rsidRPr="0046362A">
        <w:rPr>
          <w:color w:val="auto"/>
          <w:szCs w:val="24"/>
          <w:lang w:eastAsia="en-US"/>
        </w:rPr>
        <w:t>развития и воспитания личн</w:t>
      </w:r>
      <w:r w:rsidRPr="0046362A">
        <w:rPr>
          <w:color w:val="auto"/>
          <w:szCs w:val="24"/>
          <w:lang w:eastAsia="en-US"/>
        </w:rPr>
        <w:t>о</w:t>
      </w:r>
      <w:r w:rsidRPr="0046362A">
        <w:rPr>
          <w:color w:val="auto"/>
          <w:szCs w:val="24"/>
          <w:lang w:eastAsia="en-US"/>
        </w:rPr>
        <w:t>сти гражданина России</w:t>
      </w:r>
      <w:r w:rsidRPr="0046362A">
        <w:rPr>
          <w:rFonts w:eastAsia="Times-Roman"/>
          <w:color w:val="auto"/>
          <w:szCs w:val="24"/>
          <w:lang w:eastAsia="en-US"/>
        </w:rPr>
        <w:t xml:space="preserve">, в качестве </w:t>
      </w:r>
      <w:r w:rsidRPr="0046362A">
        <w:rPr>
          <w:rFonts w:eastAsia="Times-BoldItalic"/>
          <w:b/>
          <w:bCs/>
          <w:i/>
          <w:iCs/>
          <w:color w:val="auto"/>
          <w:szCs w:val="24"/>
          <w:lang w:eastAsia="en-US"/>
        </w:rPr>
        <w:t xml:space="preserve">цели </w:t>
      </w:r>
      <w:r w:rsidRPr="0046362A">
        <w:rPr>
          <w:rFonts w:eastAsia="Times-Roman"/>
          <w:color w:val="auto"/>
          <w:szCs w:val="24"/>
          <w:lang w:eastAsia="en-US"/>
        </w:rPr>
        <w:t>духовно-нравственного развития и воспитания уч</w:t>
      </w:r>
      <w:r w:rsidRPr="0046362A">
        <w:rPr>
          <w:rFonts w:eastAsia="Times-Roman"/>
          <w:color w:val="auto"/>
          <w:szCs w:val="24"/>
          <w:lang w:eastAsia="en-US"/>
        </w:rPr>
        <w:t>а</w:t>
      </w:r>
      <w:r w:rsidRPr="0046362A">
        <w:rPr>
          <w:rFonts w:eastAsia="Times-Roman"/>
          <w:color w:val="auto"/>
          <w:szCs w:val="24"/>
          <w:lang w:eastAsia="en-US"/>
        </w:rPr>
        <w:t xml:space="preserve">щихся в нашей школе на уровне основного общего образования мы определили </w:t>
      </w:r>
      <w:r w:rsidRPr="0046362A">
        <w:rPr>
          <w:rFonts w:eastAsia="Times-Italic"/>
          <w:i/>
          <w:iCs/>
          <w:color w:val="auto"/>
          <w:szCs w:val="24"/>
          <w:lang w:eastAsia="en-US"/>
        </w:rPr>
        <w:t xml:space="preserve">личностный рост </w:t>
      </w:r>
      <w:r w:rsidRPr="0046362A">
        <w:rPr>
          <w:rFonts w:eastAsia="Times-BoldItalic"/>
          <w:b/>
          <w:bCs/>
          <w:i/>
          <w:iCs/>
          <w:color w:val="auto"/>
          <w:szCs w:val="24"/>
          <w:lang w:eastAsia="en-US"/>
        </w:rPr>
        <w:t xml:space="preserve">учеников нашей школы, проявляющийся в приобретении ими социально значимых знаний, развитие  социально значимых отношений, накоплении ими опыта социально значимого действия </w:t>
      </w:r>
      <w:r w:rsidRPr="0046362A">
        <w:rPr>
          <w:b/>
          <w:i/>
          <w:color w:val="auto"/>
          <w:szCs w:val="24"/>
          <w:lang w:eastAsia="en-US"/>
        </w:rPr>
        <w:t>в области базовых национальных ценностей российского общества, таких, как патриотизм, социальная солидарность, гражданственность, семья, здор</w:t>
      </w:r>
      <w:r w:rsidRPr="0046362A">
        <w:rPr>
          <w:b/>
          <w:i/>
          <w:color w:val="auto"/>
          <w:szCs w:val="24"/>
          <w:lang w:eastAsia="en-US"/>
        </w:rPr>
        <w:t>о</w:t>
      </w:r>
      <w:r w:rsidRPr="0046362A">
        <w:rPr>
          <w:b/>
          <w:i/>
          <w:color w:val="auto"/>
          <w:szCs w:val="24"/>
          <w:lang w:eastAsia="en-US"/>
        </w:rPr>
        <w:t>вье, труд и творчество, наука, традиционные религии России, искусство, природа, чел</w:t>
      </w:r>
      <w:r w:rsidRPr="0046362A">
        <w:rPr>
          <w:b/>
          <w:i/>
          <w:color w:val="auto"/>
          <w:szCs w:val="24"/>
          <w:lang w:eastAsia="en-US"/>
        </w:rPr>
        <w:t>о</w:t>
      </w:r>
      <w:r w:rsidRPr="0046362A">
        <w:rPr>
          <w:b/>
          <w:i/>
          <w:color w:val="auto"/>
          <w:szCs w:val="24"/>
          <w:lang w:eastAsia="en-US"/>
        </w:rPr>
        <w:t>вечество</w:t>
      </w:r>
      <w:r w:rsidRPr="0046362A">
        <w:rPr>
          <w:rFonts w:eastAsia="Times-BoldItalic"/>
          <w:b/>
          <w:bCs/>
          <w:i/>
          <w:iCs/>
          <w:color w:val="auto"/>
          <w:szCs w:val="24"/>
          <w:lang w:eastAsia="en-US"/>
        </w:rPr>
        <w:t>.</w:t>
      </w:r>
    </w:p>
    <w:p w:rsidR="0007256A" w:rsidRPr="0046362A" w:rsidRDefault="0007256A" w:rsidP="0022440A">
      <w:pPr>
        <w:autoSpaceDE w:val="0"/>
        <w:autoSpaceDN w:val="0"/>
        <w:adjustRightInd w:val="0"/>
        <w:spacing w:after="0" w:line="240" w:lineRule="auto"/>
        <w:ind w:left="0" w:firstLine="708"/>
        <w:rPr>
          <w:rFonts w:eastAsia="Times-Roman"/>
          <w:color w:val="auto"/>
          <w:szCs w:val="24"/>
          <w:lang w:eastAsia="en-US"/>
        </w:rPr>
      </w:pPr>
      <w:r w:rsidRPr="0046362A">
        <w:rPr>
          <w:rFonts w:eastAsia="Times-Roman"/>
          <w:color w:val="auto"/>
          <w:szCs w:val="24"/>
          <w:lang w:eastAsia="en-US"/>
        </w:rPr>
        <w:t xml:space="preserve">Приобретение  и пополнение социально </w:t>
      </w:r>
      <w:r w:rsidRPr="0046362A">
        <w:rPr>
          <w:rFonts w:eastAsia="Times-Bold"/>
          <w:bCs/>
          <w:color w:val="auto"/>
          <w:szCs w:val="24"/>
          <w:lang w:eastAsia="en-US"/>
        </w:rPr>
        <w:t>значимых</w:t>
      </w:r>
      <w:r w:rsidRPr="0046362A">
        <w:rPr>
          <w:rFonts w:eastAsia="Times-Bold"/>
          <w:b/>
          <w:bCs/>
          <w:color w:val="auto"/>
          <w:szCs w:val="24"/>
          <w:lang w:eastAsia="en-US"/>
        </w:rPr>
        <w:t xml:space="preserve"> </w:t>
      </w:r>
      <w:r w:rsidRPr="0046362A">
        <w:rPr>
          <w:rFonts w:eastAsia="Times-BoldItalic"/>
          <w:b/>
          <w:bCs/>
          <w:i/>
          <w:iCs/>
          <w:color w:val="auto"/>
          <w:szCs w:val="24"/>
          <w:lang w:eastAsia="en-US"/>
        </w:rPr>
        <w:t xml:space="preserve">знаний </w:t>
      </w:r>
      <w:r w:rsidRPr="0046362A">
        <w:rPr>
          <w:rFonts w:eastAsia="Times-Roman"/>
          <w:color w:val="auto"/>
          <w:szCs w:val="24"/>
          <w:lang w:eastAsia="en-US"/>
        </w:rPr>
        <w:t>выступает основой орие</w:t>
      </w:r>
      <w:r w:rsidRPr="0046362A">
        <w:rPr>
          <w:rFonts w:eastAsia="Times-Roman"/>
          <w:color w:val="auto"/>
          <w:szCs w:val="24"/>
          <w:lang w:eastAsia="en-US"/>
        </w:rPr>
        <w:t>н</w:t>
      </w:r>
      <w:r w:rsidRPr="0046362A">
        <w:rPr>
          <w:rFonts w:eastAsia="Times-Roman"/>
          <w:color w:val="auto"/>
          <w:szCs w:val="24"/>
          <w:lang w:eastAsia="en-US"/>
        </w:rPr>
        <w:t>тирования ребят в основных нормах и традициях окружающего общества, понимания на к</w:t>
      </w:r>
      <w:r w:rsidRPr="0046362A">
        <w:rPr>
          <w:rFonts w:eastAsia="Times-Roman"/>
          <w:color w:val="auto"/>
          <w:szCs w:val="24"/>
          <w:lang w:eastAsia="en-US"/>
        </w:rPr>
        <w:t>а</w:t>
      </w:r>
      <w:r w:rsidRPr="0046362A">
        <w:rPr>
          <w:rFonts w:eastAsia="Times-Roman"/>
          <w:color w:val="auto"/>
          <w:szCs w:val="24"/>
          <w:lang w:eastAsia="en-US"/>
        </w:rPr>
        <w:t>ких правилах строится жизнь нашего общества, что в нем считается нужным, верным и пр</w:t>
      </w:r>
      <w:r w:rsidRPr="0046362A">
        <w:rPr>
          <w:rFonts w:eastAsia="Times-Roman"/>
          <w:color w:val="auto"/>
          <w:szCs w:val="24"/>
          <w:lang w:eastAsia="en-US"/>
        </w:rPr>
        <w:t>а</w:t>
      </w:r>
      <w:r w:rsidRPr="0046362A">
        <w:rPr>
          <w:rFonts w:eastAsia="Times-Roman"/>
          <w:color w:val="auto"/>
          <w:szCs w:val="24"/>
          <w:lang w:eastAsia="en-US"/>
        </w:rPr>
        <w:t>вильным, что в нем осуждается, каковы социально одобряемые и неодобряемые формы п</w:t>
      </w:r>
      <w:r w:rsidRPr="0046362A">
        <w:rPr>
          <w:rFonts w:eastAsia="Times-Roman"/>
          <w:color w:val="auto"/>
          <w:szCs w:val="24"/>
          <w:lang w:eastAsia="en-US"/>
        </w:rPr>
        <w:t>о</w:t>
      </w:r>
      <w:r w:rsidRPr="0046362A">
        <w:rPr>
          <w:rFonts w:eastAsia="Times-Roman"/>
          <w:color w:val="auto"/>
          <w:szCs w:val="24"/>
          <w:lang w:eastAsia="en-US"/>
        </w:rPr>
        <w:t xml:space="preserve">ведения. На знаниях базируется формирование в ребенке определенных социально значимых </w:t>
      </w:r>
      <w:r w:rsidRPr="0046362A">
        <w:rPr>
          <w:rFonts w:eastAsia="Times-BoldItalic"/>
          <w:b/>
          <w:bCs/>
          <w:i/>
          <w:iCs/>
          <w:color w:val="auto"/>
          <w:szCs w:val="24"/>
          <w:lang w:eastAsia="en-US"/>
        </w:rPr>
        <w:t xml:space="preserve">отношений </w:t>
      </w:r>
      <w:r w:rsidRPr="0046362A">
        <w:rPr>
          <w:rFonts w:eastAsia="Times-Bold"/>
          <w:b/>
          <w:bCs/>
          <w:color w:val="auto"/>
          <w:szCs w:val="24"/>
          <w:lang w:eastAsia="en-US"/>
        </w:rPr>
        <w:t xml:space="preserve">и, </w:t>
      </w:r>
      <w:r w:rsidRPr="0046362A">
        <w:rPr>
          <w:rFonts w:eastAsia="Times-Roman"/>
          <w:color w:val="auto"/>
          <w:szCs w:val="24"/>
          <w:lang w:eastAsia="en-US"/>
        </w:rPr>
        <w:t>прежде всего, позитивные отношения к таким базовым общественным ценн</w:t>
      </w:r>
      <w:r w:rsidRPr="0046362A">
        <w:rPr>
          <w:rFonts w:eastAsia="Times-Roman"/>
          <w:color w:val="auto"/>
          <w:szCs w:val="24"/>
          <w:lang w:eastAsia="en-US"/>
        </w:rPr>
        <w:t>о</w:t>
      </w:r>
      <w:r w:rsidRPr="0046362A">
        <w:rPr>
          <w:rFonts w:eastAsia="Times-Roman"/>
          <w:color w:val="auto"/>
          <w:szCs w:val="24"/>
          <w:lang w:eastAsia="en-US"/>
        </w:rPr>
        <w:t xml:space="preserve">стям как человек, отечество, земля, мир, знания, труд, культура. В школе ученикам должна быть предоставлена возможность приобретения опыта социально значимого </w:t>
      </w:r>
      <w:r w:rsidRPr="0046362A">
        <w:rPr>
          <w:rFonts w:eastAsia="Times-Roman"/>
          <w:b/>
          <w:i/>
          <w:color w:val="auto"/>
          <w:szCs w:val="24"/>
          <w:lang w:eastAsia="en-US"/>
        </w:rPr>
        <w:t>действия</w:t>
      </w:r>
      <w:r w:rsidRPr="0046362A">
        <w:rPr>
          <w:rFonts w:eastAsia="Times-Roman"/>
          <w:color w:val="auto"/>
          <w:szCs w:val="24"/>
          <w:lang w:eastAsia="en-US"/>
        </w:rPr>
        <w:t>, где они на практике используют собственные знания и отношения. В единстве приобретаемых социально значимых знаний, отношений, опыта действий проявляется личностный рост уч</w:t>
      </w:r>
      <w:r w:rsidRPr="0046362A">
        <w:rPr>
          <w:rFonts w:eastAsia="Times-Roman"/>
          <w:color w:val="auto"/>
          <w:szCs w:val="24"/>
          <w:lang w:eastAsia="en-US"/>
        </w:rPr>
        <w:t>е</w:t>
      </w:r>
      <w:r w:rsidRPr="0046362A">
        <w:rPr>
          <w:rFonts w:eastAsia="Times-Roman"/>
          <w:color w:val="auto"/>
          <w:szCs w:val="24"/>
          <w:lang w:eastAsia="en-US"/>
        </w:rPr>
        <w:t>ника.</w:t>
      </w:r>
    </w:p>
    <w:p w:rsidR="0007256A" w:rsidRPr="0046362A" w:rsidRDefault="0007256A" w:rsidP="0022440A">
      <w:pPr>
        <w:autoSpaceDE w:val="0"/>
        <w:autoSpaceDN w:val="0"/>
        <w:adjustRightInd w:val="0"/>
        <w:spacing w:after="0" w:line="240" w:lineRule="auto"/>
        <w:ind w:left="0" w:firstLine="708"/>
        <w:rPr>
          <w:rFonts w:eastAsia="Times-Roman"/>
          <w:color w:val="auto"/>
          <w:szCs w:val="24"/>
          <w:lang w:eastAsia="en-US"/>
        </w:rPr>
      </w:pPr>
      <w:r w:rsidRPr="0046362A">
        <w:rPr>
          <w:rFonts w:eastAsia="Times-Roman"/>
          <w:color w:val="auto"/>
          <w:szCs w:val="24"/>
          <w:lang w:eastAsia="en-US"/>
        </w:rPr>
        <w:t>Достижение поставленной цели духовно-нравственного развития и воспитания уч</w:t>
      </w:r>
      <w:r w:rsidRPr="0046362A">
        <w:rPr>
          <w:rFonts w:eastAsia="Times-Roman"/>
          <w:color w:val="auto"/>
          <w:szCs w:val="24"/>
          <w:lang w:eastAsia="en-US"/>
        </w:rPr>
        <w:t>а</w:t>
      </w:r>
      <w:r w:rsidRPr="0046362A">
        <w:rPr>
          <w:rFonts w:eastAsia="Times-Roman"/>
          <w:color w:val="auto"/>
          <w:szCs w:val="24"/>
          <w:lang w:eastAsia="en-US"/>
        </w:rPr>
        <w:t xml:space="preserve">щихся обеспечивается в рамках программы решением следующих </w:t>
      </w:r>
      <w:r w:rsidRPr="0046362A">
        <w:rPr>
          <w:rFonts w:eastAsia="Times-Roman"/>
          <w:b/>
          <w:i/>
          <w:color w:val="auto"/>
          <w:szCs w:val="24"/>
          <w:lang w:eastAsia="en-US"/>
        </w:rPr>
        <w:t>основных задач:</w:t>
      </w:r>
    </w:p>
    <w:p w:rsidR="0007256A" w:rsidRPr="0046362A" w:rsidRDefault="0007256A" w:rsidP="00186A98">
      <w:pPr>
        <w:numPr>
          <w:ilvl w:val="0"/>
          <w:numId w:val="158"/>
        </w:numPr>
        <w:shd w:val="clear" w:color="auto" w:fill="FFFFFF"/>
        <w:spacing w:after="0" w:line="240" w:lineRule="auto"/>
        <w:ind w:left="284" w:hanging="284"/>
        <w:textAlignment w:val="baseline"/>
        <w:rPr>
          <w:rFonts w:eastAsia="Times New Roman"/>
          <w:color w:val="auto"/>
          <w:szCs w:val="24"/>
        </w:rPr>
      </w:pPr>
      <w:r w:rsidRPr="0046362A">
        <w:rPr>
          <w:rFonts w:eastAsia="Times New Roman"/>
          <w:color w:val="auto"/>
          <w:szCs w:val="24"/>
        </w:rPr>
        <w:t xml:space="preserve"> формирование уклада школьной жизни, обеспечивающего создание социальной среды развития учащихся, включающего урочную, внеурочную и общественно значимую де</w:t>
      </w:r>
      <w:r w:rsidRPr="0046362A">
        <w:rPr>
          <w:rFonts w:eastAsia="Times New Roman"/>
          <w:color w:val="auto"/>
          <w:szCs w:val="24"/>
        </w:rPr>
        <w:t>я</w:t>
      </w:r>
      <w:r w:rsidRPr="0046362A">
        <w:rPr>
          <w:rFonts w:eastAsia="Times New Roman"/>
          <w:color w:val="auto"/>
          <w:szCs w:val="24"/>
        </w:rPr>
        <w:lastRenderedPageBreak/>
        <w:t>тельность, систему воспитательных мероприятий, культурных и социальных практик, о</w:t>
      </w:r>
      <w:r w:rsidRPr="0046362A">
        <w:rPr>
          <w:rFonts w:eastAsia="Times New Roman"/>
          <w:color w:val="auto"/>
          <w:szCs w:val="24"/>
        </w:rPr>
        <w:t>с</w:t>
      </w:r>
      <w:r w:rsidRPr="0046362A">
        <w:rPr>
          <w:rFonts w:eastAsia="Times New Roman"/>
          <w:color w:val="auto"/>
          <w:szCs w:val="24"/>
        </w:rPr>
        <w:t>нованного на системе базовых национальных ценностей российского общества, учит</w:t>
      </w:r>
      <w:r w:rsidRPr="0046362A">
        <w:rPr>
          <w:rFonts w:eastAsia="Times New Roman"/>
          <w:color w:val="auto"/>
          <w:szCs w:val="24"/>
        </w:rPr>
        <w:t>ы</w:t>
      </w:r>
      <w:r w:rsidRPr="0046362A">
        <w:rPr>
          <w:rFonts w:eastAsia="Times New Roman"/>
          <w:color w:val="auto"/>
          <w:szCs w:val="24"/>
        </w:rPr>
        <w:t>вающего историко-культурную специфику (региональный казачий компонент), потребн</w:t>
      </w:r>
      <w:r w:rsidRPr="0046362A">
        <w:rPr>
          <w:rFonts w:eastAsia="Times New Roman"/>
          <w:color w:val="auto"/>
          <w:szCs w:val="24"/>
        </w:rPr>
        <w:t>о</w:t>
      </w:r>
      <w:r w:rsidRPr="0046362A">
        <w:rPr>
          <w:rFonts w:eastAsia="Times New Roman"/>
          <w:color w:val="auto"/>
          <w:szCs w:val="24"/>
        </w:rPr>
        <w:t>сти учащихся и их родителей (законных представителей);</w:t>
      </w:r>
    </w:p>
    <w:p w:rsidR="0007256A" w:rsidRPr="0046362A" w:rsidRDefault="0007256A" w:rsidP="00186A98">
      <w:pPr>
        <w:numPr>
          <w:ilvl w:val="0"/>
          <w:numId w:val="158"/>
        </w:numPr>
        <w:shd w:val="clear" w:color="auto" w:fill="FFFFFF"/>
        <w:spacing w:after="0" w:line="240" w:lineRule="auto"/>
        <w:ind w:left="426" w:hanging="426"/>
        <w:textAlignment w:val="baseline"/>
        <w:rPr>
          <w:rFonts w:eastAsia="Times New Roman"/>
          <w:color w:val="auto"/>
          <w:szCs w:val="24"/>
        </w:rPr>
      </w:pPr>
      <w:r w:rsidRPr="0046362A">
        <w:rPr>
          <w:rFonts w:eastAsia="Times New Roman"/>
          <w:color w:val="auto"/>
          <w:szCs w:val="24"/>
        </w:rPr>
        <w:t>приобщение учащихся к культурным ценностям, базовым национальным ценностям ро</w:t>
      </w:r>
      <w:r w:rsidRPr="0046362A">
        <w:rPr>
          <w:rFonts w:eastAsia="Times New Roman"/>
          <w:color w:val="auto"/>
          <w:szCs w:val="24"/>
        </w:rPr>
        <w:t>с</w:t>
      </w:r>
      <w:r w:rsidRPr="0046362A">
        <w:rPr>
          <w:rFonts w:eastAsia="Times New Roman"/>
          <w:color w:val="auto"/>
          <w:szCs w:val="24"/>
        </w:rPr>
        <w:t>сийского общества, общечеловеческим ценностям в контексте формирования у них ро</w:t>
      </w:r>
      <w:r w:rsidRPr="0046362A">
        <w:rPr>
          <w:rFonts w:eastAsia="Times New Roman"/>
          <w:color w:val="auto"/>
          <w:szCs w:val="24"/>
        </w:rPr>
        <w:t>с</w:t>
      </w:r>
      <w:r w:rsidRPr="0046362A">
        <w:rPr>
          <w:rFonts w:eastAsia="Times New Roman"/>
          <w:color w:val="auto"/>
          <w:szCs w:val="24"/>
        </w:rPr>
        <w:t>сийской гражданской идентичности;</w:t>
      </w:r>
    </w:p>
    <w:p w:rsidR="0007256A" w:rsidRPr="0046362A" w:rsidRDefault="0007256A" w:rsidP="00186A98">
      <w:pPr>
        <w:numPr>
          <w:ilvl w:val="0"/>
          <w:numId w:val="158"/>
        </w:numPr>
        <w:shd w:val="clear" w:color="auto" w:fill="FFFFFF"/>
        <w:tabs>
          <w:tab w:val="left" w:pos="284"/>
        </w:tabs>
        <w:spacing w:after="0" w:line="240" w:lineRule="auto"/>
        <w:ind w:left="284" w:hanging="284"/>
        <w:textAlignment w:val="baseline"/>
        <w:rPr>
          <w:rFonts w:eastAsia="Times New Roman"/>
          <w:color w:val="auto"/>
          <w:szCs w:val="24"/>
        </w:rPr>
      </w:pPr>
      <w:r w:rsidRPr="0046362A">
        <w:rPr>
          <w:rFonts w:eastAsia="Times New Roman"/>
          <w:color w:val="auto"/>
          <w:szCs w:val="24"/>
        </w:rPr>
        <w:t xml:space="preserve"> организация личностно значимой для учащихся и общественно приемлемой деятельн</w:t>
      </w:r>
      <w:r w:rsidRPr="0046362A">
        <w:rPr>
          <w:rFonts w:eastAsia="Times New Roman"/>
          <w:color w:val="auto"/>
          <w:szCs w:val="24"/>
        </w:rPr>
        <w:t>о</w:t>
      </w:r>
      <w:r w:rsidRPr="0046362A">
        <w:rPr>
          <w:rFonts w:eastAsia="Times New Roman"/>
          <w:color w:val="auto"/>
          <w:szCs w:val="24"/>
        </w:rPr>
        <w:t>сти, обеспечивающих социальную самоидентификацию учащихся;</w:t>
      </w:r>
    </w:p>
    <w:p w:rsidR="0007256A" w:rsidRPr="0046362A" w:rsidRDefault="0007256A" w:rsidP="00186A98">
      <w:pPr>
        <w:numPr>
          <w:ilvl w:val="0"/>
          <w:numId w:val="158"/>
        </w:numPr>
        <w:shd w:val="clear" w:color="auto" w:fill="FFFFFF"/>
        <w:spacing w:after="0" w:line="240" w:lineRule="auto"/>
        <w:ind w:left="426" w:hanging="426"/>
        <w:textAlignment w:val="baseline"/>
        <w:rPr>
          <w:rFonts w:eastAsia="Times New Roman"/>
          <w:color w:val="auto"/>
          <w:szCs w:val="24"/>
        </w:rPr>
      </w:pPr>
      <w:r w:rsidRPr="0046362A">
        <w:rPr>
          <w:rFonts w:eastAsia="Times New Roman"/>
          <w:color w:val="auto"/>
          <w:szCs w:val="24"/>
        </w:rPr>
        <w:t>формирование у учащихся личностных качеств, необходимых для конструктивного, у</w:t>
      </w:r>
      <w:r w:rsidRPr="0046362A">
        <w:rPr>
          <w:rFonts w:eastAsia="Times New Roman"/>
          <w:color w:val="auto"/>
          <w:szCs w:val="24"/>
        </w:rPr>
        <w:t>с</w:t>
      </w:r>
      <w:r w:rsidRPr="0046362A">
        <w:rPr>
          <w:rFonts w:eastAsia="Times New Roman"/>
          <w:color w:val="auto"/>
          <w:szCs w:val="24"/>
        </w:rPr>
        <w:t>пешного и ответственного поведения в обществе с учётом правовых норм, установле</w:t>
      </w:r>
      <w:r w:rsidRPr="0046362A">
        <w:rPr>
          <w:rFonts w:eastAsia="Times New Roman"/>
          <w:color w:val="auto"/>
          <w:szCs w:val="24"/>
        </w:rPr>
        <w:t>н</w:t>
      </w:r>
      <w:r w:rsidRPr="0046362A">
        <w:rPr>
          <w:rFonts w:eastAsia="Times New Roman"/>
          <w:color w:val="auto"/>
          <w:szCs w:val="24"/>
        </w:rPr>
        <w:t>ных российским законодательством;</w:t>
      </w:r>
    </w:p>
    <w:p w:rsidR="0007256A" w:rsidRPr="0046362A" w:rsidRDefault="0007256A" w:rsidP="00186A98">
      <w:pPr>
        <w:numPr>
          <w:ilvl w:val="0"/>
          <w:numId w:val="158"/>
        </w:numPr>
        <w:shd w:val="clear" w:color="auto" w:fill="FFFFFF"/>
        <w:spacing w:after="0" w:line="240" w:lineRule="auto"/>
        <w:ind w:left="426" w:hanging="426"/>
        <w:textAlignment w:val="baseline"/>
        <w:rPr>
          <w:rFonts w:eastAsia="Times New Roman"/>
          <w:color w:val="auto"/>
          <w:szCs w:val="24"/>
        </w:rPr>
      </w:pPr>
      <w:r w:rsidRPr="0046362A">
        <w:rPr>
          <w:rFonts w:eastAsia="Times New Roman"/>
          <w:color w:val="auto"/>
          <w:szCs w:val="24"/>
        </w:rPr>
        <w:t>приобщение учащихся к общественной деятельности и школьным традициям, стимул</w:t>
      </w:r>
      <w:r w:rsidRPr="0046362A">
        <w:rPr>
          <w:rFonts w:eastAsia="Times New Roman"/>
          <w:color w:val="auto"/>
          <w:szCs w:val="24"/>
        </w:rPr>
        <w:t>и</w:t>
      </w:r>
      <w:r w:rsidRPr="0046362A">
        <w:rPr>
          <w:rFonts w:eastAsia="Times New Roman"/>
          <w:color w:val="auto"/>
          <w:szCs w:val="24"/>
        </w:rPr>
        <w:t>рование учащихся к участию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w:t>
      </w:r>
      <w:r w:rsidRPr="0046362A">
        <w:rPr>
          <w:rFonts w:eastAsia="Times New Roman"/>
          <w:color w:val="auto"/>
          <w:szCs w:val="24"/>
        </w:rPr>
        <w:t>е</w:t>
      </w:r>
      <w:r w:rsidRPr="0046362A">
        <w:rPr>
          <w:rFonts w:eastAsia="Times New Roman"/>
          <w:color w:val="auto"/>
          <w:szCs w:val="24"/>
        </w:rPr>
        <w:t>ском самоуправлении, военно-патриотических объединениях, в проведении акций и праздников (региональных, государственных, международных);</w:t>
      </w:r>
    </w:p>
    <w:p w:rsidR="0007256A" w:rsidRPr="0046362A" w:rsidRDefault="0007256A" w:rsidP="00186A98">
      <w:pPr>
        <w:numPr>
          <w:ilvl w:val="0"/>
          <w:numId w:val="158"/>
        </w:numPr>
        <w:shd w:val="clear" w:color="auto" w:fill="FFFFFF"/>
        <w:spacing w:after="0" w:line="240" w:lineRule="auto"/>
        <w:ind w:left="426" w:hanging="426"/>
        <w:textAlignment w:val="baseline"/>
        <w:rPr>
          <w:rFonts w:eastAsia="Times New Roman"/>
          <w:color w:val="auto"/>
          <w:szCs w:val="24"/>
        </w:rPr>
      </w:pPr>
      <w:r w:rsidRPr="0046362A">
        <w:rPr>
          <w:rFonts w:eastAsia="Times New Roman"/>
          <w:color w:val="auto"/>
          <w:szCs w:val="24"/>
        </w:rPr>
        <w:t>организация участия учащихся в деятельности организаций; занимающихся экологич</w:t>
      </w:r>
      <w:r w:rsidRPr="0046362A">
        <w:rPr>
          <w:rFonts w:eastAsia="Times New Roman"/>
          <w:color w:val="auto"/>
          <w:szCs w:val="24"/>
        </w:rPr>
        <w:t>е</w:t>
      </w:r>
      <w:r w:rsidRPr="0046362A">
        <w:rPr>
          <w:rFonts w:eastAsia="Times New Roman"/>
          <w:color w:val="auto"/>
          <w:szCs w:val="24"/>
        </w:rPr>
        <w:t>скими проблемами, в экологическом просвещении сверстников, родителей, населения; в благоустройстве школы, класса, города; формирование моделей экологически целесоо</w:t>
      </w:r>
      <w:r w:rsidRPr="0046362A">
        <w:rPr>
          <w:rFonts w:eastAsia="Times New Roman"/>
          <w:color w:val="auto"/>
          <w:szCs w:val="24"/>
        </w:rPr>
        <w:t>б</w:t>
      </w:r>
      <w:r w:rsidRPr="0046362A">
        <w:rPr>
          <w:rFonts w:eastAsia="Times New Roman"/>
          <w:color w:val="auto"/>
          <w:szCs w:val="24"/>
        </w:rPr>
        <w:t>разного, здорового и безопасного образа жизни; формирование знаний о современных угрозах для жизни и здоровья людей, в том числе экологических и транспортных, гото</w:t>
      </w:r>
      <w:r w:rsidRPr="0046362A">
        <w:rPr>
          <w:rFonts w:eastAsia="Times New Roman"/>
          <w:color w:val="auto"/>
          <w:szCs w:val="24"/>
        </w:rPr>
        <w:t>в</w:t>
      </w:r>
      <w:r w:rsidRPr="0046362A">
        <w:rPr>
          <w:rFonts w:eastAsia="Times New Roman"/>
          <w:color w:val="auto"/>
          <w:szCs w:val="24"/>
        </w:rPr>
        <w:t>ности активно им противостоять;</w:t>
      </w:r>
    </w:p>
    <w:p w:rsidR="0007256A" w:rsidRPr="0046362A" w:rsidRDefault="0007256A" w:rsidP="00186A98">
      <w:pPr>
        <w:numPr>
          <w:ilvl w:val="0"/>
          <w:numId w:val="158"/>
        </w:numPr>
        <w:shd w:val="clear" w:color="auto" w:fill="FFFFFF"/>
        <w:spacing w:after="0" w:line="240" w:lineRule="auto"/>
        <w:ind w:left="426" w:hanging="426"/>
        <w:textAlignment w:val="baseline"/>
        <w:rPr>
          <w:rFonts w:eastAsia="Times New Roman"/>
          <w:color w:val="auto"/>
          <w:szCs w:val="24"/>
        </w:rPr>
      </w:pPr>
      <w:r w:rsidRPr="0046362A">
        <w:rPr>
          <w:rFonts w:eastAsia="Times New Roman"/>
          <w:color w:val="auto"/>
          <w:szCs w:val="24"/>
        </w:rPr>
        <w:t>формирование способности противостоять негативным воздействиям социальной среды, факторам микросоциальной среды; профилактики употребления наркотиков и других психоактивных веществ, профилактики инфекционных заболеваний; убеждённости в выборе здорового образа жизни и вреде  употребления алкоголя и табакокурения;</w:t>
      </w:r>
    </w:p>
    <w:p w:rsidR="0007256A" w:rsidRPr="0046362A" w:rsidRDefault="0007256A" w:rsidP="00186A98">
      <w:pPr>
        <w:numPr>
          <w:ilvl w:val="0"/>
          <w:numId w:val="158"/>
        </w:numPr>
        <w:shd w:val="clear" w:color="auto" w:fill="FFFFFF"/>
        <w:spacing w:after="0" w:line="240" w:lineRule="auto"/>
        <w:ind w:left="426" w:hanging="426"/>
        <w:textAlignment w:val="baseline"/>
        <w:rPr>
          <w:rFonts w:eastAsia="Times New Roman"/>
          <w:color w:val="auto"/>
          <w:szCs w:val="24"/>
        </w:rPr>
      </w:pPr>
      <w:r w:rsidRPr="0046362A">
        <w:rPr>
          <w:rFonts w:eastAsia="Times New Roman"/>
          <w:color w:val="auto"/>
          <w:szCs w:val="24"/>
        </w:rPr>
        <w:t xml:space="preserve">развитие педагогической компетентности родителей (законных представителей) в целях содействия социализации учащихся в семье; </w:t>
      </w:r>
    </w:p>
    <w:p w:rsidR="0007256A" w:rsidRPr="0046362A" w:rsidRDefault="0007256A" w:rsidP="00186A98">
      <w:pPr>
        <w:numPr>
          <w:ilvl w:val="0"/>
          <w:numId w:val="158"/>
        </w:numPr>
        <w:shd w:val="clear" w:color="auto" w:fill="FFFFFF"/>
        <w:spacing w:after="0" w:line="240" w:lineRule="auto"/>
        <w:ind w:left="426" w:hanging="426"/>
        <w:textAlignment w:val="baseline"/>
        <w:rPr>
          <w:rFonts w:eastAsia="Times New Roman"/>
          <w:color w:val="auto"/>
          <w:szCs w:val="24"/>
        </w:rPr>
      </w:pPr>
      <w:r w:rsidRPr="0046362A">
        <w:rPr>
          <w:rFonts w:eastAsia="Times New Roman"/>
          <w:color w:val="auto"/>
          <w:szCs w:val="24"/>
        </w:rPr>
        <w:t>профессиональная ориентация учащихся; в том числе через систему работы педагогов, психологов, социальных педагогов; сотрудничество с базовыми предприятиями, учре</w:t>
      </w:r>
      <w:r w:rsidRPr="0046362A">
        <w:rPr>
          <w:rFonts w:eastAsia="Times New Roman"/>
          <w:color w:val="auto"/>
          <w:szCs w:val="24"/>
        </w:rPr>
        <w:t>ж</w:t>
      </w:r>
      <w:r w:rsidRPr="0046362A">
        <w:rPr>
          <w:rFonts w:eastAsia="Times New Roman"/>
          <w:color w:val="auto"/>
          <w:szCs w:val="24"/>
        </w:rPr>
        <w:t>дениями профессионального образования, совместную деятельность учащихся с родит</w:t>
      </w:r>
      <w:r w:rsidRPr="0046362A">
        <w:rPr>
          <w:rFonts w:eastAsia="Times New Roman"/>
          <w:color w:val="auto"/>
          <w:szCs w:val="24"/>
        </w:rPr>
        <w:t>е</w:t>
      </w:r>
      <w:r w:rsidRPr="0046362A">
        <w:rPr>
          <w:rFonts w:eastAsia="Times New Roman"/>
          <w:color w:val="auto"/>
          <w:szCs w:val="24"/>
        </w:rPr>
        <w:t>лями (законными представителями);</w:t>
      </w:r>
    </w:p>
    <w:p w:rsidR="0007256A" w:rsidRPr="0046362A" w:rsidRDefault="0007256A" w:rsidP="00186A98">
      <w:pPr>
        <w:numPr>
          <w:ilvl w:val="0"/>
          <w:numId w:val="158"/>
        </w:numPr>
        <w:shd w:val="clear" w:color="auto" w:fill="FFFFFF"/>
        <w:spacing w:after="0" w:line="240" w:lineRule="auto"/>
        <w:ind w:left="426" w:hanging="426"/>
        <w:textAlignment w:val="baseline"/>
        <w:rPr>
          <w:rFonts w:eastAsia="Times New Roman"/>
          <w:color w:val="auto"/>
          <w:szCs w:val="24"/>
        </w:rPr>
      </w:pPr>
      <w:r w:rsidRPr="0046362A">
        <w:rPr>
          <w:rFonts w:eastAsia="Times New Roman"/>
          <w:color w:val="auto"/>
          <w:szCs w:val="24"/>
        </w:rPr>
        <w:t xml:space="preserve"> организация систематических занятий физической культурой и спортом, моделей р</w:t>
      </w:r>
      <w:r w:rsidRPr="0046362A">
        <w:rPr>
          <w:rFonts w:eastAsia="Times New Roman"/>
          <w:color w:val="auto"/>
          <w:szCs w:val="24"/>
        </w:rPr>
        <w:t>а</w:t>
      </w:r>
      <w:r w:rsidRPr="0046362A">
        <w:rPr>
          <w:rFonts w:eastAsia="Times New Roman"/>
          <w:color w:val="auto"/>
          <w:szCs w:val="24"/>
        </w:rPr>
        <w:t>ционального здорового питания.</w:t>
      </w:r>
    </w:p>
    <w:p w:rsidR="0007256A" w:rsidRPr="0046362A" w:rsidRDefault="0007256A" w:rsidP="0022440A">
      <w:pPr>
        <w:shd w:val="clear" w:color="auto" w:fill="FFFFFF"/>
        <w:spacing w:after="0" w:line="240" w:lineRule="auto"/>
        <w:ind w:left="0" w:firstLine="0"/>
        <w:textAlignment w:val="baseline"/>
        <w:rPr>
          <w:rFonts w:eastAsia="Times New Roman"/>
          <w:b/>
          <w:color w:val="auto"/>
          <w:szCs w:val="24"/>
        </w:rPr>
      </w:pPr>
      <w:r w:rsidRPr="0046362A">
        <w:rPr>
          <w:rFonts w:eastAsia="Times New Roman"/>
          <w:b/>
          <w:color w:val="auto"/>
          <w:szCs w:val="24"/>
        </w:rPr>
        <w:t>Ценностные ориентиры воспитания</w:t>
      </w:r>
    </w:p>
    <w:p w:rsidR="0007256A" w:rsidRPr="0046362A" w:rsidRDefault="0007256A" w:rsidP="0022440A">
      <w:pPr>
        <w:autoSpaceDE w:val="0"/>
        <w:autoSpaceDN w:val="0"/>
        <w:adjustRightInd w:val="0"/>
        <w:spacing w:after="0" w:line="240" w:lineRule="auto"/>
        <w:ind w:left="0" w:firstLine="454"/>
        <w:rPr>
          <w:b/>
          <w:color w:val="auto"/>
          <w:szCs w:val="24"/>
          <w:lang w:eastAsia="en-US"/>
        </w:rPr>
      </w:pPr>
      <w:r w:rsidRPr="0046362A">
        <w:rPr>
          <w:rFonts w:eastAsia="Times-Roman"/>
          <w:color w:val="auto"/>
          <w:szCs w:val="24"/>
          <w:lang w:eastAsia="en-US"/>
        </w:rPr>
        <w:t>В соответствии с поставленной нами целью и задачами духовно-нравственногоразвития и воспитания школьников на уровне основного общего образованиямы выделяем следующие ценностные основы:</w:t>
      </w:r>
    </w:p>
    <w:p w:rsidR="0007256A" w:rsidRPr="0046362A" w:rsidRDefault="0007256A" w:rsidP="00186A98">
      <w:pPr>
        <w:numPr>
          <w:ilvl w:val="0"/>
          <w:numId w:val="159"/>
        </w:numPr>
        <w:autoSpaceDE w:val="0"/>
        <w:autoSpaceDN w:val="0"/>
        <w:adjustRightInd w:val="0"/>
        <w:spacing w:after="0" w:line="240" w:lineRule="auto"/>
        <w:ind w:left="284" w:hanging="284"/>
        <w:contextualSpacing/>
        <w:rPr>
          <w:rFonts w:eastAsia="Times-BoldItalic"/>
          <w:b/>
          <w:bCs/>
          <w:i/>
          <w:iCs/>
          <w:color w:val="auto"/>
          <w:szCs w:val="24"/>
        </w:rPr>
      </w:pPr>
      <w:r w:rsidRPr="0046362A">
        <w:rPr>
          <w:rFonts w:eastAsia="Times New Roman"/>
          <w:b/>
          <w:bCs/>
          <w:color w:val="auto"/>
          <w:szCs w:val="24"/>
          <w:shd w:val="clear" w:color="auto" w:fill="FFFFFF"/>
        </w:rPr>
        <w:t xml:space="preserve">Принцип ориентации на идеал.  </w:t>
      </w:r>
      <w:r w:rsidRPr="0046362A">
        <w:rPr>
          <w:rFonts w:eastAsia="Times New Roman"/>
          <w:color w:val="auto"/>
          <w:szCs w:val="24"/>
        </w:rPr>
        <w:t>В рамках нашей программы в качестве идеалов опред</w:t>
      </w:r>
      <w:r w:rsidRPr="0046362A">
        <w:rPr>
          <w:rFonts w:eastAsia="Times New Roman"/>
          <w:color w:val="auto"/>
          <w:szCs w:val="24"/>
        </w:rPr>
        <w:t>е</w:t>
      </w:r>
      <w:r w:rsidRPr="0046362A">
        <w:rPr>
          <w:rFonts w:eastAsia="Times New Roman"/>
          <w:color w:val="auto"/>
          <w:szCs w:val="24"/>
        </w:rPr>
        <w:t xml:space="preserve">лены </w:t>
      </w:r>
      <w:r w:rsidRPr="0046362A">
        <w:rPr>
          <w:rFonts w:eastAsia="Times New Roman"/>
          <w:b/>
          <w:i/>
          <w:color w:val="auto"/>
          <w:szCs w:val="24"/>
        </w:rPr>
        <w:t>базовые национальные ценности российского общества: патриотизм, социал</w:t>
      </w:r>
      <w:r w:rsidRPr="0046362A">
        <w:rPr>
          <w:rFonts w:eastAsia="Times New Roman"/>
          <w:b/>
          <w:i/>
          <w:color w:val="auto"/>
          <w:szCs w:val="24"/>
        </w:rPr>
        <w:t>ь</w:t>
      </w:r>
      <w:r w:rsidRPr="0046362A">
        <w:rPr>
          <w:rFonts w:eastAsia="Times New Roman"/>
          <w:b/>
          <w:i/>
          <w:color w:val="auto"/>
          <w:szCs w:val="24"/>
        </w:rPr>
        <w:t>ная солидарность, гражданственность, семья, здоровье, труд и творчество, наука, культура, традиционные религии России, искусство, природа, человечество и человек</w:t>
      </w:r>
      <w:r w:rsidRPr="0046362A">
        <w:rPr>
          <w:rFonts w:eastAsia="Times-BoldItalic"/>
          <w:b/>
          <w:bCs/>
          <w:i/>
          <w:iCs/>
          <w:color w:val="auto"/>
          <w:szCs w:val="24"/>
        </w:rPr>
        <w:t>, в том числе традиции и культура коми народа.</w:t>
      </w:r>
    </w:p>
    <w:p w:rsidR="0007256A" w:rsidRPr="0046362A" w:rsidRDefault="0007256A" w:rsidP="00186A98">
      <w:pPr>
        <w:numPr>
          <w:ilvl w:val="0"/>
          <w:numId w:val="159"/>
        </w:numPr>
        <w:spacing w:after="0" w:line="240" w:lineRule="auto"/>
        <w:ind w:left="284" w:hanging="284"/>
        <w:rPr>
          <w:color w:val="auto"/>
          <w:szCs w:val="24"/>
          <w:lang w:eastAsia="en-US"/>
        </w:rPr>
      </w:pPr>
      <w:r w:rsidRPr="0046362A">
        <w:rPr>
          <w:b/>
          <w:bCs/>
          <w:color w:val="auto"/>
          <w:szCs w:val="24"/>
          <w:shd w:val="clear" w:color="auto" w:fill="FFFFFF"/>
          <w:lang w:eastAsia="en-US"/>
        </w:rPr>
        <w:t>Принцип следования нравственному примеру.</w:t>
      </w:r>
      <w:r w:rsidRPr="0046362A">
        <w:rPr>
          <w:color w:val="auto"/>
          <w:szCs w:val="24"/>
          <w:lang w:eastAsia="en-US"/>
        </w:rPr>
        <w:t xml:space="preserve"> Особое значение для духовно-нравственного развития учащегося имеет пример учителя.</w:t>
      </w:r>
    </w:p>
    <w:p w:rsidR="0007256A" w:rsidRPr="0046362A" w:rsidRDefault="0007256A" w:rsidP="0022440A">
      <w:pPr>
        <w:shd w:val="clear" w:color="auto" w:fill="FFFFFF"/>
        <w:spacing w:after="0" w:line="240" w:lineRule="auto"/>
        <w:ind w:left="101" w:firstLine="350"/>
        <w:rPr>
          <w:color w:val="auto"/>
          <w:szCs w:val="24"/>
          <w:lang w:eastAsia="en-US"/>
        </w:rPr>
      </w:pPr>
      <w:r w:rsidRPr="0046362A">
        <w:rPr>
          <w:color w:val="auto"/>
          <w:szCs w:val="24"/>
          <w:lang w:eastAsia="en-US"/>
        </w:rPr>
        <w:t>Нравственность учителя, моральные нормы, которы</w:t>
      </w:r>
      <w:r w:rsidRPr="0046362A">
        <w:rPr>
          <w:color w:val="auto"/>
          <w:szCs w:val="24"/>
          <w:lang w:eastAsia="en-US"/>
        </w:rPr>
        <w:softHyphen/>
        <w:t>ми он руководствуется в своей пр</w:t>
      </w:r>
      <w:r w:rsidRPr="0046362A">
        <w:rPr>
          <w:color w:val="auto"/>
          <w:szCs w:val="24"/>
          <w:lang w:eastAsia="en-US"/>
        </w:rPr>
        <w:t>о</w:t>
      </w:r>
      <w:r w:rsidRPr="0046362A">
        <w:rPr>
          <w:color w:val="auto"/>
          <w:szCs w:val="24"/>
          <w:lang w:eastAsia="en-US"/>
        </w:rPr>
        <w:t>фессиональной деятельности и жизни, его отношение к своему педагогическому труду, к уче</w:t>
      </w:r>
      <w:r w:rsidRPr="0046362A">
        <w:rPr>
          <w:color w:val="auto"/>
          <w:szCs w:val="24"/>
          <w:lang w:eastAsia="en-US"/>
        </w:rPr>
        <w:softHyphen/>
        <w:t>никам, коллегам – всё  это имеет первостепенное значение для духовно-нравственного развития и воспитания учащихся. Никакие воспитательные программы не будут эффекти</w:t>
      </w:r>
      <w:r w:rsidRPr="0046362A">
        <w:rPr>
          <w:color w:val="auto"/>
          <w:szCs w:val="24"/>
          <w:lang w:eastAsia="en-US"/>
        </w:rPr>
        <w:t>в</w:t>
      </w:r>
      <w:r w:rsidRPr="0046362A">
        <w:rPr>
          <w:color w:val="auto"/>
          <w:szCs w:val="24"/>
          <w:lang w:eastAsia="en-US"/>
        </w:rPr>
        <w:t>ны, ес</w:t>
      </w:r>
      <w:r w:rsidRPr="0046362A">
        <w:rPr>
          <w:color w:val="auto"/>
          <w:szCs w:val="24"/>
          <w:lang w:eastAsia="en-US"/>
        </w:rPr>
        <w:softHyphen/>
        <w:t xml:space="preserve">ли педагог не являет собой всегда главный для учащихся пример нравственного и гражданского личностного поведения. </w:t>
      </w:r>
      <w:r w:rsidRPr="0046362A">
        <w:rPr>
          <w:i/>
          <w:color w:val="auto"/>
          <w:szCs w:val="24"/>
          <w:lang w:eastAsia="en-US"/>
        </w:rPr>
        <w:t>«Повсюду ценность школы равняется ценности её учителя»</w:t>
      </w:r>
      <w:r w:rsidRPr="0046362A">
        <w:rPr>
          <w:color w:val="auto"/>
          <w:szCs w:val="24"/>
          <w:lang w:eastAsia="en-US"/>
        </w:rPr>
        <w:t xml:space="preserve"> А. Дистервег.</w:t>
      </w:r>
    </w:p>
    <w:p w:rsidR="0007256A" w:rsidRPr="0046362A" w:rsidRDefault="0007256A" w:rsidP="00186A98">
      <w:pPr>
        <w:numPr>
          <w:ilvl w:val="0"/>
          <w:numId w:val="160"/>
        </w:numPr>
        <w:shd w:val="clear" w:color="auto" w:fill="FFFFFF"/>
        <w:tabs>
          <w:tab w:val="left" w:pos="284"/>
        </w:tabs>
        <w:spacing w:after="0" w:line="240" w:lineRule="auto"/>
        <w:ind w:left="142" w:hanging="142"/>
        <w:rPr>
          <w:color w:val="auto"/>
          <w:szCs w:val="24"/>
          <w:lang w:eastAsia="en-US"/>
        </w:rPr>
      </w:pPr>
      <w:r w:rsidRPr="0046362A">
        <w:rPr>
          <w:b/>
          <w:color w:val="auto"/>
          <w:szCs w:val="24"/>
          <w:lang w:eastAsia="en-US"/>
        </w:rPr>
        <w:lastRenderedPageBreak/>
        <w:t>Принцип  регионализации,</w:t>
      </w:r>
      <w:r w:rsidRPr="0046362A">
        <w:rPr>
          <w:color w:val="auto"/>
          <w:szCs w:val="24"/>
          <w:lang w:eastAsia="en-US"/>
        </w:rPr>
        <w:t xml:space="preserve">  проявляющийся в опоре на трудовые и художественные н</w:t>
      </w:r>
      <w:r w:rsidRPr="0046362A">
        <w:rPr>
          <w:color w:val="auto"/>
          <w:szCs w:val="24"/>
          <w:lang w:eastAsia="en-US"/>
        </w:rPr>
        <w:t>а</w:t>
      </w:r>
      <w:r w:rsidRPr="0046362A">
        <w:rPr>
          <w:color w:val="auto"/>
          <w:szCs w:val="24"/>
          <w:lang w:eastAsia="en-US"/>
        </w:rPr>
        <w:t>родные традиции Республики Коми, в приобщении к искусству мастеров республики и г</w:t>
      </w:r>
      <w:r w:rsidRPr="0046362A">
        <w:rPr>
          <w:color w:val="auto"/>
          <w:szCs w:val="24"/>
          <w:lang w:eastAsia="en-US"/>
        </w:rPr>
        <w:t>о</w:t>
      </w:r>
      <w:r w:rsidRPr="0046362A">
        <w:rPr>
          <w:color w:val="auto"/>
          <w:szCs w:val="24"/>
          <w:lang w:eastAsia="en-US"/>
        </w:rPr>
        <w:t>рода, к народной педагогике. Это позволяет расширять кругозор  учащихся  и  поощряется вдумчивое,  избирательное отношение  к тому,  что преподносит окружающая их социал</w:t>
      </w:r>
      <w:r w:rsidRPr="0046362A">
        <w:rPr>
          <w:color w:val="auto"/>
          <w:szCs w:val="24"/>
          <w:lang w:eastAsia="en-US"/>
        </w:rPr>
        <w:t>ь</w:t>
      </w:r>
      <w:r w:rsidRPr="0046362A">
        <w:rPr>
          <w:color w:val="auto"/>
          <w:szCs w:val="24"/>
          <w:lang w:eastAsia="en-US"/>
        </w:rPr>
        <w:t xml:space="preserve">ная действительность. </w:t>
      </w:r>
    </w:p>
    <w:p w:rsidR="0007256A" w:rsidRPr="0046362A" w:rsidRDefault="0007256A" w:rsidP="00186A98">
      <w:pPr>
        <w:numPr>
          <w:ilvl w:val="0"/>
          <w:numId w:val="160"/>
        </w:numPr>
        <w:shd w:val="clear" w:color="auto" w:fill="FFFFFF"/>
        <w:spacing w:after="0" w:line="240" w:lineRule="auto"/>
        <w:ind w:left="284" w:right="6" w:hanging="284"/>
        <w:contextualSpacing/>
        <w:rPr>
          <w:rFonts w:eastAsia="Times New Roman"/>
          <w:color w:val="auto"/>
          <w:szCs w:val="24"/>
        </w:rPr>
      </w:pPr>
      <w:r w:rsidRPr="0046362A">
        <w:rPr>
          <w:rFonts w:eastAsia="Times New Roman"/>
          <w:b/>
          <w:color w:val="auto"/>
          <w:szCs w:val="24"/>
        </w:rPr>
        <w:t xml:space="preserve">Принцип социально-педагогического партнерства </w:t>
      </w:r>
      <w:r w:rsidRPr="0046362A">
        <w:rPr>
          <w:rFonts w:eastAsia="Times New Roman"/>
          <w:color w:val="auto"/>
          <w:szCs w:val="24"/>
        </w:rPr>
        <w:t>субъекты образовательного проце</w:t>
      </w:r>
      <w:r w:rsidRPr="0046362A">
        <w:rPr>
          <w:rFonts w:eastAsia="Times New Roman"/>
          <w:color w:val="auto"/>
          <w:szCs w:val="24"/>
        </w:rPr>
        <w:t>с</w:t>
      </w:r>
      <w:r w:rsidRPr="0046362A">
        <w:rPr>
          <w:rFonts w:eastAsia="Times New Roman"/>
          <w:color w:val="auto"/>
          <w:szCs w:val="24"/>
        </w:rPr>
        <w:t>са не способны обеспечить полноценное духовно-нравственное развитие и вос</w:t>
      </w:r>
      <w:r w:rsidRPr="0046362A">
        <w:rPr>
          <w:rFonts w:eastAsia="Times New Roman"/>
          <w:color w:val="auto"/>
          <w:szCs w:val="24"/>
        </w:rPr>
        <w:softHyphen/>
        <w:t>питание учащихся. Для решения этой задачи необходимо выстраивать педагогически целесообра</w:t>
      </w:r>
      <w:r w:rsidRPr="0046362A">
        <w:rPr>
          <w:rFonts w:eastAsia="Times New Roman"/>
          <w:color w:val="auto"/>
          <w:szCs w:val="24"/>
        </w:rPr>
        <w:t>з</w:t>
      </w:r>
      <w:r w:rsidRPr="0046362A">
        <w:rPr>
          <w:rFonts w:eastAsia="Times New Roman"/>
          <w:color w:val="auto"/>
          <w:szCs w:val="24"/>
        </w:rPr>
        <w:t>ные партнёрские отношения с другими субъектами социализации: семьёй, общественн</w:t>
      </w:r>
      <w:r w:rsidRPr="0046362A">
        <w:rPr>
          <w:rFonts w:eastAsia="Times New Roman"/>
          <w:color w:val="auto"/>
          <w:szCs w:val="24"/>
        </w:rPr>
        <w:t>ы</w:t>
      </w:r>
      <w:r w:rsidRPr="0046362A">
        <w:rPr>
          <w:rFonts w:eastAsia="Times New Roman"/>
          <w:color w:val="auto"/>
          <w:szCs w:val="24"/>
        </w:rPr>
        <w:t>ми организациями и традиционными рос</w:t>
      </w:r>
      <w:r w:rsidRPr="0046362A">
        <w:rPr>
          <w:rFonts w:eastAsia="Times New Roman"/>
          <w:color w:val="auto"/>
          <w:szCs w:val="24"/>
        </w:rPr>
        <w:softHyphen/>
        <w:t>сийскими религиозными объединениями, учре</w:t>
      </w:r>
      <w:r w:rsidRPr="0046362A">
        <w:rPr>
          <w:rFonts w:eastAsia="Times New Roman"/>
          <w:color w:val="auto"/>
          <w:szCs w:val="24"/>
        </w:rPr>
        <w:t>ж</w:t>
      </w:r>
      <w:r w:rsidRPr="0046362A">
        <w:rPr>
          <w:rFonts w:eastAsia="Times New Roman"/>
          <w:color w:val="auto"/>
          <w:szCs w:val="24"/>
        </w:rPr>
        <w:t>дениями допол</w:t>
      </w:r>
      <w:r w:rsidRPr="0046362A">
        <w:rPr>
          <w:rFonts w:eastAsia="Times New Roman"/>
          <w:color w:val="auto"/>
          <w:szCs w:val="24"/>
        </w:rPr>
        <w:softHyphen/>
        <w:t>нительного образования, культуры и спорта, СМИ.</w:t>
      </w:r>
    </w:p>
    <w:p w:rsidR="0007256A" w:rsidRPr="0046362A" w:rsidRDefault="0007256A" w:rsidP="00186A98">
      <w:pPr>
        <w:numPr>
          <w:ilvl w:val="0"/>
          <w:numId w:val="160"/>
        </w:numPr>
        <w:shd w:val="clear" w:color="auto" w:fill="FFFFFF"/>
        <w:spacing w:after="0" w:line="240" w:lineRule="auto"/>
        <w:ind w:left="284" w:hanging="284"/>
        <w:rPr>
          <w:color w:val="auto"/>
          <w:szCs w:val="24"/>
          <w:lang w:eastAsia="en-US"/>
        </w:rPr>
      </w:pPr>
      <w:r w:rsidRPr="0046362A">
        <w:rPr>
          <w:b/>
          <w:bCs/>
          <w:color w:val="auto"/>
          <w:szCs w:val="24"/>
          <w:shd w:val="clear" w:color="auto" w:fill="FFFFFF"/>
          <w:lang w:eastAsia="en-US"/>
        </w:rPr>
        <w:t>Принцип диалогического общения со значимыми другими.</w:t>
      </w:r>
      <w:r w:rsidRPr="0046362A">
        <w:rPr>
          <w:color w:val="auto"/>
          <w:szCs w:val="24"/>
          <w:lang w:eastAsia="en-US"/>
        </w:rPr>
        <w:t xml:space="preserve"> В формировании ценн</w:t>
      </w:r>
      <w:r w:rsidRPr="0046362A">
        <w:rPr>
          <w:color w:val="auto"/>
          <w:szCs w:val="24"/>
          <w:lang w:eastAsia="en-US"/>
        </w:rPr>
        <w:t>о</w:t>
      </w:r>
      <w:r w:rsidRPr="0046362A">
        <w:rPr>
          <w:color w:val="auto"/>
          <w:szCs w:val="24"/>
          <w:lang w:eastAsia="en-US"/>
        </w:rPr>
        <w:t>стей большую роль играет диалогическое общение подростка со сверстниками, родител</w:t>
      </w:r>
      <w:r w:rsidRPr="0046362A">
        <w:rPr>
          <w:color w:val="auto"/>
          <w:szCs w:val="24"/>
          <w:lang w:eastAsia="en-US"/>
        </w:rPr>
        <w:t>я</w:t>
      </w:r>
      <w:r w:rsidRPr="0046362A">
        <w:rPr>
          <w:color w:val="auto"/>
          <w:szCs w:val="24"/>
          <w:lang w:eastAsia="en-US"/>
        </w:rPr>
        <w:t>ми, учителем и другими значимыми взрослыми. Выработка личностью собственной си</w:t>
      </w:r>
      <w:r w:rsidRPr="0046362A">
        <w:rPr>
          <w:color w:val="auto"/>
          <w:szCs w:val="24"/>
          <w:lang w:eastAsia="en-US"/>
        </w:rPr>
        <w:t>с</w:t>
      </w:r>
      <w:r w:rsidRPr="0046362A">
        <w:rPr>
          <w:color w:val="auto"/>
          <w:szCs w:val="24"/>
          <w:lang w:eastAsia="en-US"/>
        </w:rPr>
        <w:t>темы ценностей, поиски смысла жизни невозможны вне диалогического общения подр</w:t>
      </w:r>
      <w:r w:rsidRPr="0046362A">
        <w:rPr>
          <w:color w:val="auto"/>
          <w:szCs w:val="24"/>
          <w:lang w:eastAsia="en-US"/>
        </w:rPr>
        <w:t>о</w:t>
      </w:r>
      <w:r w:rsidRPr="0046362A">
        <w:rPr>
          <w:color w:val="auto"/>
          <w:szCs w:val="24"/>
          <w:lang w:eastAsia="en-US"/>
        </w:rPr>
        <w:t>стка со значимым другим. Принятие ребенка таким, как он есть. Понимание причин его замкнутости или агрессивности как защитной реакции на неблагополучие отношений должны быть профессиональными установка всех педагогов школы.</w:t>
      </w:r>
    </w:p>
    <w:p w:rsidR="0007256A" w:rsidRPr="0046362A" w:rsidRDefault="0007256A" w:rsidP="00186A98">
      <w:pPr>
        <w:numPr>
          <w:ilvl w:val="0"/>
          <w:numId w:val="160"/>
        </w:numPr>
        <w:spacing w:after="0" w:line="240" w:lineRule="auto"/>
        <w:ind w:left="284" w:hanging="284"/>
        <w:rPr>
          <w:color w:val="auto"/>
          <w:szCs w:val="24"/>
          <w:lang w:eastAsia="en-US"/>
        </w:rPr>
      </w:pPr>
      <w:r w:rsidRPr="0046362A">
        <w:rPr>
          <w:b/>
          <w:bCs/>
          <w:color w:val="auto"/>
          <w:szCs w:val="24"/>
          <w:shd w:val="clear" w:color="auto" w:fill="FFFFFF"/>
          <w:lang w:eastAsia="en-US"/>
        </w:rPr>
        <w:t>Принцип идентификации.</w:t>
      </w:r>
      <w:r w:rsidRPr="0046362A">
        <w:rPr>
          <w:color w:val="auto"/>
          <w:szCs w:val="24"/>
          <w:lang w:eastAsia="en-US"/>
        </w:rPr>
        <w:t xml:space="preserve"> </w:t>
      </w:r>
    </w:p>
    <w:p w:rsidR="0007256A" w:rsidRPr="0046362A" w:rsidRDefault="0007256A" w:rsidP="00186A98">
      <w:pPr>
        <w:numPr>
          <w:ilvl w:val="0"/>
          <w:numId w:val="160"/>
        </w:numPr>
        <w:spacing w:after="0" w:line="240" w:lineRule="auto"/>
        <w:ind w:left="284" w:hanging="284"/>
        <w:rPr>
          <w:color w:val="auto"/>
          <w:szCs w:val="24"/>
          <w:lang w:eastAsia="en-US"/>
        </w:rPr>
      </w:pPr>
      <w:r w:rsidRPr="0046362A">
        <w:rPr>
          <w:b/>
          <w:bCs/>
          <w:color w:val="auto"/>
          <w:szCs w:val="24"/>
          <w:shd w:val="clear" w:color="auto" w:fill="FFFFFF"/>
          <w:lang w:eastAsia="en-US"/>
        </w:rPr>
        <w:t>Принцип полисубъектности воспитания и социализации.</w:t>
      </w:r>
      <w:r w:rsidRPr="0046362A">
        <w:rPr>
          <w:color w:val="auto"/>
          <w:szCs w:val="24"/>
          <w:lang w:eastAsia="en-US"/>
        </w:rPr>
        <w:t xml:space="preserve"> Подросток включён в ра</w:t>
      </w:r>
      <w:r w:rsidRPr="0046362A">
        <w:rPr>
          <w:color w:val="auto"/>
          <w:szCs w:val="24"/>
          <w:lang w:eastAsia="en-US"/>
        </w:rPr>
        <w:t>з</w:t>
      </w:r>
      <w:r w:rsidRPr="0046362A">
        <w:rPr>
          <w:color w:val="auto"/>
          <w:szCs w:val="24"/>
          <w:lang w:eastAsia="en-US"/>
        </w:rPr>
        <w:t>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При  всем этом  наша задача заключается в том, чтоб  способствовать  в орг</w:t>
      </w:r>
      <w:r w:rsidRPr="0046362A">
        <w:rPr>
          <w:color w:val="auto"/>
          <w:szCs w:val="24"/>
          <w:lang w:eastAsia="en-US"/>
        </w:rPr>
        <w:t>а</w:t>
      </w:r>
      <w:r w:rsidRPr="0046362A">
        <w:rPr>
          <w:color w:val="auto"/>
          <w:szCs w:val="24"/>
          <w:lang w:eastAsia="en-US"/>
        </w:rPr>
        <w:t>низации социально-педагогического партнёрства, и она  должна быть ведущей, опред</w:t>
      </w:r>
      <w:r w:rsidRPr="0046362A">
        <w:rPr>
          <w:color w:val="auto"/>
          <w:szCs w:val="24"/>
          <w:lang w:eastAsia="en-US"/>
        </w:rPr>
        <w:t>е</w:t>
      </w:r>
      <w:r w:rsidRPr="0046362A">
        <w:rPr>
          <w:color w:val="auto"/>
          <w:szCs w:val="24"/>
          <w:lang w:eastAsia="en-US"/>
        </w:rPr>
        <w:t xml:space="preserve">ляющей ценности, содержание, формы и методы воспитания и социализации учащихся в учебной, внеучебной, внешкольной, общественно значимой деятельности. </w:t>
      </w:r>
    </w:p>
    <w:p w:rsidR="0007256A" w:rsidRPr="0046362A" w:rsidRDefault="0007256A" w:rsidP="00186A98">
      <w:pPr>
        <w:numPr>
          <w:ilvl w:val="0"/>
          <w:numId w:val="160"/>
        </w:numPr>
        <w:spacing w:after="0" w:line="240" w:lineRule="auto"/>
        <w:ind w:left="284" w:hanging="284"/>
        <w:rPr>
          <w:color w:val="auto"/>
          <w:szCs w:val="24"/>
          <w:lang w:eastAsia="en-US"/>
        </w:rPr>
      </w:pPr>
      <w:r w:rsidRPr="0046362A">
        <w:rPr>
          <w:b/>
          <w:bCs/>
          <w:color w:val="auto"/>
          <w:szCs w:val="24"/>
          <w:shd w:val="clear" w:color="auto" w:fill="FFFFFF"/>
          <w:lang w:eastAsia="en-US"/>
        </w:rPr>
        <w:t>Принцип совместного решения личностно и общественно значимых проблем.</w:t>
      </w:r>
      <w:r w:rsidRPr="0046362A">
        <w:rPr>
          <w:color w:val="auto"/>
          <w:szCs w:val="24"/>
          <w:lang w:eastAsia="en-US"/>
        </w:rPr>
        <w:t xml:space="preserve"> </w:t>
      </w:r>
    </w:p>
    <w:p w:rsidR="0007256A" w:rsidRPr="0046362A" w:rsidRDefault="0007256A" w:rsidP="00186A98">
      <w:pPr>
        <w:numPr>
          <w:ilvl w:val="0"/>
          <w:numId w:val="160"/>
        </w:numPr>
        <w:spacing w:after="0" w:line="240" w:lineRule="auto"/>
        <w:ind w:left="284" w:hanging="284"/>
        <w:rPr>
          <w:color w:val="auto"/>
          <w:szCs w:val="24"/>
          <w:lang w:eastAsia="en-US"/>
        </w:rPr>
      </w:pPr>
      <w:r w:rsidRPr="0046362A">
        <w:rPr>
          <w:b/>
          <w:bCs/>
          <w:color w:val="auto"/>
          <w:szCs w:val="24"/>
          <w:shd w:val="clear" w:color="auto" w:fill="FFFFFF"/>
          <w:lang w:eastAsia="en-US"/>
        </w:rPr>
        <w:t>Принцип системно-деятельностной организации воспитания.</w:t>
      </w:r>
      <w:r w:rsidRPr="0046362A">
        <w:rPr>
          <w:color w:val="auto"/>
          <w:szCs w:val="24"/>
          <w:lang w:eastAsia="en-US"/>
        </w:rPr>
        <w:t xml:space="preserve"> Интеграция содержания различных видов деятельности учащихся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учащиеся вместе с педагогами, родителями, иными суб</w:t>
      </w:r>
      <w:r w:rsidRPr="0046362A">
        <w:rPr>
          <w:color w:val="auto"/>
          <w:szCs w:val="24"/>
          <w:lang w:eastAsia="en-US"/>
        </w:rPr>
        <w:t>ъ</w:t>
      </w:r>
      <w:r w:rsidRPr="0046362A">
        <w:rPr>
          <w:color w:val="auto"/>
          <w:szCs w:val="24"/>
          <w:lang w:eastAsia="en-US"/>
        </w:rPr>
        <w:t>ектами культурной, гражданской жизни обращаются к содержанию:</w:t>
      </w:r>
    </w:p>
    <w:p w:rsidR="0007256A" w:rsidRPr="0046362A" w:rsidRDefault="0007256A" w:rsidP="0022440A">
      <w:pPr>
        <w:tabs>
          <w:tab w:val="left" w:pos="1076"/>
        </w:tabs>
        <w:spacing w:after="0" w:line="240" w:lineRule="auto"/>
        <w:ind w:left="0" w:firstLine="454"/>
        <w:rPr>
          <w:color w:val="auto"/>
          <w:szCs w:val="24"/>
          <w:lang w:eastAsia="en-US"/>
        </w:rPr>
      </w:pPr>
      <w:r w:rsidRPr="0046362A">
        <w:rPr>
          <w:color w:val="auto"/>
          <w:szCs w:val="24"/>
          <w:lang w:eastAsia="en-US"/>
        </w:rPr>
        <w:t>• общеобразовательных дисциплин;</w:t>
      </w:r>
    </w:p>
    <w:p w:rsidR="0007256A" w:rsidRPr="0046362A" w:rsidRDefault="0007256A" w:rsidP="0022440A">
      <w:pPr>
        <w:tabs>
          <w:tab w:val="left" w:pos="1071"/>
        </w:tabs>
        <w:spacing w:after="0" w:line="240" w:lineRule="auto"/>
        <w:ind w:left="0" w:firstLine="454"/>
        <w:rPr>
          <w:color w:val="auto"/>
          <w:szCs w:val="24"/>
          <w:lang w:eastAsia="en-US"/>
        </w:rPr>
      </w:pPr>
      <w:r w:rsidRPr="0046362A">
        <w:rPr>
          <w:color w:val="auto"/>
          <w:szCs w:val="24"/>
          <w:lang w:eastAsia="en-US"/>
        </w:rPr>
        <w:t>• произведений искусства;</w:t>
      </w:r>
    </w:p>
    <w:p w:rsidR="0007256A" w:rsidRPr="0046362A" w:rsidRDefault="0007256A" w:rsidP="0022440A">
      <w:pPr>
        <w:tabs>
          <w:tab w:val="left" w:pos="1089"/>
        </w:tabs>
        <w:spacing w:after="0" w:line="240" w:lineRule="auto"/>
        <w:ind w:left="0" w:firstLine="454"/>
        <w:rPr>
          <w:color w:val="auto"/>
          <w:szCs w:val="24"/>
          <w:lang w:eastAsia="en-US"/>
        </w:rPr>
      </w:pPr>
      <w:r w:rsidRPr="0046362A">
        <w:rPr>
          <w:color w:val="auto"/>
          <w:szCs w:val="24"/>
          <w:lang w:eastAsia="en-US"/>
        </w:rPr>
        <w:t>• периодической печати, публикаций, радио- и телепередач, отражающих современную жизнь;</w:t>
      </w:r>
    </w:p>
    <w:p w:rsidR="0007256A" w:rsidRPr="0046362A" w:rsidRDefault="0007256A" w:rsidP="0022440A">
      <w:pPr>
        <w:tabs>
          <w:tab w:val="left" w:pos="1066"/>
        </w:tabs>
        <w:spacing w:after="0" w:line="240" w:lineRule="auto"/>
        <w:ind w:left="0" w:firstLine="454"/>
        <w:rPr>
          <w:color w:val="auto"/>
          <w:szCs w:val="24"/>
          <w:lang w:eastAsia="en-US"/>
        </w:rPr>
      </w:pPr>
      <w:r w:rsidRPr="0046362A">
        <w:rPr>
          <w:color w:val="auto"/>
          <w:szCs w:val="24"/>
          <w:lang w:eastAsia="en-US"/>
        </w:rPr>
        <w:t>• духовной культуры и фольклора народов России;</w:t>
      </w:r>
    </w:p>
    <w:p w:rsidR="0007256A" w:rsidRPr="0046362A" w:rsidRDefault="0007256A" w:rsidP="0022440A">
      <w:pPr>
        <w:tabs>
          <w:tab w:val="left" w:pos="1079"/>
        </w:tabs>
        <w:spacing w:after="0" w:line="240" w:lineRule="auto"/>
        <w:ind w:left="0" w:firstLine="454"/>
        <w:rPr>
          <w:color w:val="auto"/>
          <w:szCs w:val="24"/>
          <w:lang w:eastAsia="en-US"/>
        </w:rPr>
      </w:pPr>
      <w:r w:rsidRPr="0046362A">
        <w:rPr>
          <w:color w:val="auto"/>
          <w:szCs w:val="24"/>
          <w:lang w:eastAsia="en-US"/>
        </w:rPr>
        <w:t>• истории, традиций и современной жизни своей Родины, своего края, своей семьи;</w:t>
      </w:r>
    </w:p>
    <w:p w:rsidR="0007256A" w:rsidRPr="0046362A" w:rsidRDefault="0007256A" w:rsidP="0022440A">
      <w:pPr>
        <w:tabs>
          <w:tab w:val="left" w:pos="622"/>
        </w:tabs>
        <w:spacing w:after="0" w:line="240" w:lineRule="auto"/>
        <w:ind w:left="0" w:firstLine="454"/>
        <w:rPr>
          <w:color w:val="auto"/>
          <w:szCs w:val="24"/>
          <w:lang w:eastAsia="en-US"/>
        </w:rPr>
      </w:pPr>
      <w:r w:rsidRPr="0046362A">
        <w:rPr>
          <w:color w:val="auto"/>
          <w:szCs w:val="24"/>
          <w:lang w:eastAsia="en-US"/>
        </w:rPr>
        <w:t>• жизненного опыта своих родителей и прародителей;</w:t>
      </w:r>
    </w:p>
    <w:p w:rsidR="0007256A" w:rsidRPr="0046362A" w:rsidRDefault="0007256A" w:rsidP="0022440A">
      <w:pPr>
        <w:tabs>
          <w:tab w:val="left" w:pos="634"/>
        </w:tabs>
        <w:spacing w:after="0" w:line="240" w:lineRule="auto"/>
        <w:ind w:left="0" w:firstLine="454"/>
        <w:rPr>
          <w:color w:val="auto"/>
          <w:szCs w:val="24"/>
          <w:lang w:eastAsia="en-US"/>
        </w:rPr>
      </w:pPr>
      <w:r w:rsidRPr="0046362A">
        <w:rPr>
          <w:color w:val="auto"/>
          <w:szCs w:val="24"/>
          <w:lang w:eastAsia="en-US"/>
        </w:rPr>
        <w:t>• общественно полезной, личностно значимой деятельности в рамках педагогически о</w:t>
      </w:r>
      <w:r w:rsidRPr="0046362A">
        <w:rPr>
          <w:color w:val="auto"/>
          <w:szCs w:val="24"/>
          <w:lang w:eastAsia="en-US"/>
        </w:rPr>
        <w:t>р</w:t>
      </w:r>
      <w:r w:rsidRPr="0046362A">
        <w:rPr>
          <w:color w:val="auto"/>
          <w:szCs w:val="24"/>
          <w:lang w:eastAsia="en-US"/>
        </w:rPr>
        <w:t>ганизованных социальных и культурных практик;</w:t>
      </w:r>
    </w:p>
    <w:p w:rsidR="0007256A" w:rsidRPr="0046362A" w:rsidRDefault="0007256A" w:rsidP="0022440A">
      <w:pPr>
        <w:tabs>
          <w:tab w:val="left" w:pos="622"/>
        </w:tabs>
        <w:spacing w:after="0" w:line="240" w:lineRule="auto"/>
        <w:ind w:left="0" w:firstLine="454"/>
        <w:rPr>
          <w:color w:val="auto"/>
          <w:szCs w:val="24"/>
          <w:lang w:eastAsia="en-US"/>
        </w:rPr>
      </w:pPr>
      <w:r w:rsidRPr="0046362A">
        <w:rPr>
          <w:color w:val="auto"/>
          <w:szCs w:val="24"/>
          <w:lang w:eastAsia="en-US"/>
        </w:rPr>
        <w:t>• других источников информации и научного знания.</w:t>
      </w:r>
    </w:p>
    <w:p w:rsidR="0007256A" w:rsidRPr="0046362A" w:rsidRDefault="0007256A" w:rsidP="00186A98">
      <w:pPr>
        <w:numPr>
          <w:ilvl w:val="0"/>
          <w:numId w:val="161"/>
        </w:numPr>
        <w:tabs>
          <w:tab w:val="left" w:pos="0"/>
        </w:tabs>
        <w:spacing w:after="0" w:line="240" w:lineRule="auto"/>
        <w:ind w:left="284" w:hanging="284"/>
        <w:rPr>
          <w:color w:val="auto"/>
          <w:szCs w:val="24"/>
          <w:lang w:eastAsia="en-US"/>
        </w:rPr>
      </w:pPr>
      <w:r w:rsidRPr="0046362A">
        <w:rPr>
          <w:b/>
          <w:color w:val="auto"/>
          <w:szCs w:val="24"/>
          <w:lang w:eastAsia="en-US"/>
        </w:rPr>
        <w:t>Принцип учета возрастных, гендерных и индивидуальных особенностей.</w:t>
      </w:r>
      <w:r w:rsidRPr="0046362A">
        <w:rPr>
          <w:color w:val="auto"/>
          <w:szCs w:val="24"/>
          <w:lang w:eastAsia="en-US"/>
        </w:rPr>
        <w:t xml:space="preserve"> Организу</w:t>
      </w:r>
      <w:r w:rsidRPr="0046362A">
        <w:rPr>
          <w:color w:val="auto"/>
          <w:szCs w:val="24"/>
          <w:lang w:eastAsia="en-US"/>
        </w:rPr>
        <w:t>е</w:t>
      </w:r>
      <w:r w:rsidRPr="0046362A">
        <w:rPr>
          <w:color w:val="auto"/>
          <w:szCs w:val="24"/>
          <w:lang w:eastAsia="en-US"/>
        </w:rPr>
        <w:t>мое в школе воспитание должно согласовываться с общими законами человеческого ра</w:t>
      </w:r>
      <w:r w:rsidRPr="0046362A">
        <w:rPr>
          <w:color w:val="auto"/>
          <w:szCs w:val="24"/>
          <w:lang w:eastAsia="en-US"/>
        </w:rPr>
        <w:t>з</w:t>
      </w:r>
      <w:r w:rsidRPr="0046362A">
        <w:rPr>
          <w:color w:val="auto"/>
          <w:szCs w:val="24"/>
          <w:lang w:eastAsia="en-US"/>
        </w:rPr>
        <w:t>вития и строиться сообразно полу, возрасту и иным индивидуальным особенностям р</w:t>
      </w:r>
      <w:r w:rsidRPr="0046362A">
        <w:rPr>
          <w:color w:val="auto"/>
          <w:szCs w:val="24"/>
          <w:lang w:eastAsia="en-US"/>
        </w:rPr>
        <w:t>е</w:t>
      </w:r>
      <w:r w:rsidRPr="0046362A">
        <w:rPr>
          <w:color w:val="auto"/>
          <w:szCs w:val="24"/>
          <w:lang w:eastAsia="en-US"/>
        </w:rPr>
        <w:t>бенка. Учащиеся 5–9 классов подросткового возраста, в период</w:t>
      </w:r>
      <w:r w:rsidRPr="0046362A">
        <w:rPr>
          <w:rFonts w:eastAsia="TimesNewRomanPSMT"/>
          <w:color w:val="auto"/>
          <w:szCs w:val="24"/>
          <w:lang w:eastAsia="en-US"/>
        </w:rPr>
        <w:t xml:space="preserve"> которого: формируются чувство взрослости и «Я-концепция», появляется рефлексия, складываются мировоззр</w:t>
      </w:r>
      <w:r w:rsidRPr="0046362A">
        <w:rPr>
          <w:rFonts w:eastAsia="TimesNewRomanPSMT"/>
          <w:color w:val="auto"/>
          <w:szCs w:val="24"/>
          <w:lang w:eastAsia="en-US"/>
        </w:rPr>
        <w:t>е</w:t>
      </w:r>
      <w:r w:rsidRPr="0046362A">
        <w:rPr>
          <w:rFonts w:eastAsia="TimesNewRomanPSMT"/>
          <w:color w:val="auto"/>
          <w:szCs w:val="24"/>
          <w:lang w:eastAsia="en-US"/>
        </w:rPr>
        <w:t>ние, эгоидентичность, становится возможным самовоспитание; возникает личностная н</w:t>
      </w:r>
      <w:r w:rsidRPr="0046362A">
        <w:rPr>
          <w:rFonts w:eastAsia="TimesNewRomanPSMT"/>
          <w:color w:val="auto"/>
          <w:szCs w:val="24"/>
          <w:lang w:eastAsia="en-US"/>
        </w:rPr>
        <w:t>е</w:t>
      </w:r>
      <w:r w:rsidRPr="0046362A">
        <w:rPr>
          <w:rFonts w:eastAsia="TimesNewRomanPSMT"/>
          <w:color w:val="auto"/>
          <w:szCs w:val="24"/>
          <w:lang w:eastAsia="en-US"/>
        </w:rPr>
        <w:t>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происходит дифференциация интересов, кризис по отношению к прежним досуговым з</w:t>
      </w:r>
      <w:r w:rsidRPr="0046362A">
        <w:rPr>
          <w:rFonts w:eastAsia="TimesNewRomanPSMT"/>
          <w:color w:val="auto"/>
          <w:szCs w:val="24"/>
          <w:lang w:eastAsia="en-US"/>
        </w:rPr>
        <w:t>а</w:t>
      </w:r>
      <w:r w:rsidRPr="0046362A">
        <w:rPr>
          <w:rFonts w:eastAsia="TimesNewRomanPSMT"/>
          <w:color w:val="auto"/>
          <w:szCs w:val="24"/>
          <w:lang w:eastAsia="en-US"/>
        </w:rPr>
        <w:t>нятиям; возникает потребность в общественно-полезной деятельности; происходит сн</w:t>
      </w:r>
      <w:r w:rsidRPr="0046362A">
        <w:rPr>
          <w:rFonts w:eastAsia="TimesNewRomanPSMT"/>
          <w:color w:val="auto"/>
          <w:szCs w:val="24"/>
          <w:lang w:eastAsia="en-US"/>
        </w:rPr>
        <w:t>и</w:t>
      </w:r>
      <w:r w:rsidRPr="0046362A">
        <w:rPr>
          <w:rFonts w:eastAsia="TimesNewRomanPSMT"/>
          <w:color w:val="auto"/>
          <w:szCs w:val="24"/>
          <w:lang w:eastAsia="en-US"/>
        </w:rPr>
        <w:t>жение мотивации к обучению; возникает чувство взрослости, потребность равноправия, уважения и самостоятельности, доверия; проявляется склонность к фантазированию; во</w:t>
      </w:r>
      <w:r w:rsidRPr="0046362A">
        <w:rPr>
          <w:rFonts w:eastAsia="TimesNewRomanPSMT"/>
          <w:color w:val="auto"/>
          <w:szCs w:val="24"/>
          <w:lang w:eastAsia="en-US"/>
        </w:rPr>
        <w:t>з</w:t>
      </w:r>
      <w:r w:rsidRPr="0046362A">
        <w:rPr>
          <w:rFonts w:eastAsia="TimesNewRomanPSMT"/>
          <w:color w:val="auto"/>
          <w:szCs w:val="24"/>
          <w:lang w:eastAsia="en-US"/>
        </w:rPr>
        <w:t>никает стремление определить границы своих физических и интеллектуальных возможн</w:t>
      </w:r>
      <w:r w:rsidRPr="0046362A">
        <w:rPr>
          <w:rFonts w:eastAsia="TimesNewRomanPSMT"/>
          <w:color w:val="auto"/>
          <w:szCs w:val="24"/>
          <w:lang w:eastAsia="en-US"/>
        </w:rPr>
        <w:t>о</w:t>
      </w:r>
      <w:r w:rsidRPr="0046362A">
        <w:rPr>
          <w:rFonts w:eastAsia="TimesNewRomanPSMT"/>
          <w:color w:val="auto"/>
          <w:szCs w:val="24"/>
          <w:lang w:eastAsia="en-US"/>
        </w:rPr>
        <w:lastRenderedPageBreak/>
        <w:t>стей – экспериментирование в поведении, риск и пробы; происходит усиление интенси</w:t>
      </w:r>
      <w:r w:rsidRPr="0046362A">
        <w:rPr>
          <w:rFonts w:eastAsia="TimesNewRomanPSMT"/>
          <w:color w:val="auto"/>
          <w:szCs w:val="24"/>
          <w:lang w:eastAsia="en-US"/>
        </w:rPr>
        <w:t>в</w:t>
      </w:r>
      <w:r w:rsidRPr="0046362A">
        <w:rPr>
          <w:rFonts w:eastAsia="TimesNewRomanPSMT"/>
          <w:color w:val="auto"/>
          <w:szCs w:val="24"/>
          <w:lang w:eastAsia="en-US"/>
        </w:rPr>
        <w:t>ности общения со сверстниками, проявляется важность статуса в группе сверстников. Все это определяет качества личности, которые наиболее успешно развиваются в подростк</w:t>
      </w:r>
      <w:r w:rsidRPr="0046362A">
        <w:rPr>
          <w:rFonts w:eastAsia="TimesNewRomanPSMT"/>
          <w:color w:val="auto"/>
          <w:szCs w:val="24"/>
          <w:lang w:eastAsia="en-US"/>
        </w:rPr>
        <w:t>о</w:t>
      </w:r>
      <w:r w:rsidRPr="0046362A">
        <w:rPr>
          <w:rFonts w:eastAsia="TimesNewRomanPSMT"/>
          <w:color w:val="auto"/>
          <w:szCs w:val="24"/>
          <w:lang w:eastAsia="en-US"/>
        </w:rPr>
        <w:t>вом возрасте: коллективизм; готовность  к  сотрудничеству, взаимопомощи, взаимной поддержке; самостоятельность   и общественная активность, коммуникативные качества личности.</w:t>
      </w:r>
    </w:p>
    <w:p w:rsidR="004C1F94" w:rsidRPr="0046362A" w:rsidRDefault="0007256A" w:rsidP="0022440A">
      <w:pPr>
        <w:shd w:val="clear" w:color="auto" w:fill="FFFFFF"/>
        <w:spacing w:after="0" w:line="240" w:lineRule="auto"/>
        <w:ind w:left="0" w:firstLine="0"/>
        <w:textAlignment w:val="baseline"/>
        <w:rPr>
          <w:rFonts w:eastAsia="Times New Roman"/>
          <w:b/>
          <w:color w:val="auto"/>
          <w:szCs w:val="24"/>
        </w:rPr>
      </w:pPr>
      <w:r w:rsidRPr="0046362A">
        <w:rPr>
          <w:rFonts w:eastAsia="Times New Roman"/>
          <w:b/>
          <w:color w:val="auto"/>
          <w:szCs w:val="24"/>
        </w:rPr>
        <w:t xml:space="preserve">Направления деятельности по духовно-нравственному развитию, воспитанию и </w:t>
      </w:r>
      <w:r w:rsidR="008864F6" w:rsidRPr="0046362A">
        <w:rPr>
          <w:rFonts w:eastAsia="Times New Roman"/>
          <w:b/>
          <w:color w:val="auto"/>
          <w:szCs w:val="24"/>
        </w:rPr>
        <w:t xml:space="preserve">             </w:t>
      </w:r>
      <w:r w:rsidRPr="0046362A">
        <w:rPr>
          <w:rFonts w:eastAsia="Times New Roman"/>
          <w:b/>
          <w:color w:val="auto"/>
          <w:szCs w:val="24"/>
        </w:rPr>
        <w:t>социализации, профессиональной ориентации учащихся, здоровьесберегающей де</w:t>
      </w:r>
      <w:r w:rsidRPr="0046362A">
        <w:rPr>
          <w:rFonts w:eastAsia="Times New Roman"/>
          <w:b/>
          <w:color w:val="auto"/>
          <w:szCs w:val="24"/>
        </w:rPr>
        <w:t>я</w:t>
      </w:r>
      <w:r w:rsidRPr="0046362A">
        <w:rPr>
          <w:rFonts w:eastAsia="Times New Roman"/>
          <w:b/>
          <w:color w:val="auto"/>
          <w:szCs w:val="24"/>
        </w:rPr>
        <w:t xml:space="preserve">тельности и формированию  экологической культуры учащихся. </w:t>
      </w:r>
    </w:p>
    <w:p w:rsidR="0007256A" w:rsidRPr="0046362A" w:rsidRDefault="0007256A" w:rsidP="0022440A">
      <w:pPr>
        <w:shd w:val="clear" w:color="auto" w:fill="FFFFFF"/>
        <w:spacing w:after="0" w:line="240" w:lineRule="auto"/>
        <w:ind w:left="0" w:firstLine="0"/>
        <w:textAlignment w:val="baseline"/>
        <w:rPr>
          <w:rFonts w:eastAsia="Times New Roman"/>
          <w:b/>
          <w:color w:val="auto"/>
          <w:szCs w:val="24"/>
        </w:rPr>
      </w:pPr>
      <w:r w:rsidRPr="0046362A">
        <w:rPr>
          <w:rFonts w:eastAsia="Times New Roman"/>
          <w:b/>
          <w:color w:val="auto"/>
          <w:szCs w:val="24"/>
        </w:rPr>
        <w:t>Содержание, виды деятельности и формы занятий с учащимися по направлениям.</w:t>
      </w:r>
    </w:p>
    <w:p w:rsidR="0007256A" w:rsidRPr="0046362A" w:rsidRDefault="0007256A" w:rsidP="0022440A">
      <w:pPr>
        <w:spacing w:after="0" w:line="240" w:lineRule="auto"/>
        <w:ind w:left="0" w:firstLine="454"/>
        <w:rPr>
          <w:color w:val="auto"/>
          <w:szCs w:val="24"/>
          <w:lang w:eastAsia="en-US"/>
        </w:rPr>
      </w:pPr>
      <w:r w:rsidRPr="0046362A">
        <w:rPr>
          <w:color w:val="auto"/>
          <w:szCs w:val="24"/>
          <w:lang w:eastAsia="en-US"/>
        </w:rPr>
        <w:t xml:space="preserve">В соответствии с ценностными ориентирами, целями, задачами направлениями </w:t>
      </w:r>
      <w:r w:rsidR="008864F6" w:rsidRPr="0046362A">
        <w:rPr>
          <w:color w:val="auto"/>
          <w:szCs w:val="24"/>
          <w:lang w:eastAsia="en-US"/>
        </w:rPr>
        <w:t xml:space="preserve">               </w:t>
      </w:r>
      <w:r w:rsidRPr="0046362A">
        <w:rPr>
          <w:color w:val="auto"/>
          <w:szCs w:val="24"/>
          <w:lang w:eastAsia="en-US"/>
        </w:rPr>
        <w:t>программы выступают:</w:t>
      </w:r>
    </w:p>
    <w:p w:rsidR="0007256A" w:rsidRPr="0046362A" w:rsidRDefault="0007256A" w:rsidP="0022440A">
      <w:pPr>
        <w:spacing w:after="0" w:line="240" w:lineRule="auto"/>
        <w:ind w:left="0" w:firstLine="454"/>
        <w:rPr>
          <w:i/>
          <w:iCs/>
          <w:color w:val="auto"/>
          <w:szCs w:val="24"/>
          <w:lang w:eastAsia="en-US"/>
        </w:rPr>
      </w:pPr>
      <w:r w:rsidRPr="0046362A">
        <w:rPr>
          <w:i/>
          <w:iCs/>
          <w:color w:val="auto"/>
          <w:szCs w:val="24"/>
          <w:lang w:eastAsia="en-US"/>
        </w:rPr>
        <w:t>• </w:t>
      </w:r>
      <w:r w:rsidRPr="0046362A">
        <w:rPr>
          <w:b/>
          <w:bCs/>
          <w:color w:val="auto"/>
          <w:szCs w:val="24"/>
          <w:shd w:val="clear" w:color="auto" w:fill="FFFFFF"/>
          <w:lang w:eastAsia="en-US"/>
        </w:rPr>
        <w:t>воспитание гражданственности, патриотизма, уважения к правам, свободам и обязанностям человека</w:t>
      </w:r>
      <w:r w:rsidRPr="0046362A">
        <w:rPr>
          <w:color w:val="auto"/>
          <w:szCs w:val="24"/>
          <w:shd w:val="clear" w:color="auto" w:fill="FFFFFF"/>
          <w:lang w:eastAsia="en-US"/>
        </w:rPr>
        <w:t xml:space="preserve"> (ценности: любовь к России, своему народу, своему краю, гражда</w:t>
      </w:r>
      <w:r w:rsidRPr="0046362A">
        <w:rPr>
          <w:color w:val="auto"/>
          <w:szCs w:val="24"/>
          <w:shd w:val="clear" w:color="auto" w:fill="FFFFFF"/>
          <w:lang w:eastAsia="en-US"/>
        </w:rPr>
        <w:t>н</w:t>
      </w:r>
      <w:r w:rsidRPr="0046362A">
        <w:rPr>
          <w:color w:val="auto"/>
          <w:szCs w:val="24"/>
          <w:shd w:val="clear" w:color="auto" w:fill="FFFFFF"/>
          <w:lang w:eastAsia="en-US"/>
        </w:rPr>
        <w:t>ское общество, поликультурный мир, свобода личнаяи национальная, доверие к людям, и</w:t>
      </w:r>
      <w:r w:rsidRPr="0046362A">
        <w:rPr>
          <w:color w:val="auto"/>
          <w:szCs w:val="24"/>
          <w:shd w:val="clear" w:color="auto" w:fill="FFFFFF"/>
          <w:lang w:eastAsia="en-US"/>
        </w:rPr>
        <w:t>н</w:t>
      </w:r>
      <w:r w:rsidRPr="0046362A">
        <w:rPr>
          <w:color w:val="auto"/>
          <w:szCs w:val="24"/>
          <w:shd w:val="clear" w:color="auto" w:fill="FFFFFF"/>
          <w:lang w:eastAsia="en-US"/>
        </w:rPr>
        <w:t>ститутам государства и гражданского общества, социальная солидарность, мирво всём мире, многообразие и уважение культур и народов);</w:t>
      </w:r>
    </w:p>
    <w:p w:rsidR="0007256A" w:rsidRPr="0046362A" w:rsidRDefault="0007256A" w:rsidP="0022440A">
      <w:pPr>
        <w:spacing w:after="0" w:line="240" w:lineRule="auto"/>
        <w:ind w:left="0" w:firstLine="454"/>
        <w:rPr>
          <w:i/>
          <w:iCs/>
          <w:color w:val="auto"/>
          <w:szCs w:val="24"/>
          <w:lang w:eastAsia="en-US"/>
        </w:rPr>
      </w:pPr>
      <w:r w:rsidRPr="0046362A">
        <w:rPr>
          <w:i/>
          <w:iCs/>
          <w:color w:val="auto"/>
          <w:szCs w:val="24"/>
          <w:lang w:eastAsia="en-US"/>
        </w:rPr>
        <w:t>• </w:t>
      </w:r>
      <w:r w:rsidRPr="0046362A">
        <w:rPr>
          <w:b/>
          <w:bCs/>
          <w:color w:val="auto"/>
          <w:szCs w:val="24"/>
          <w:shd w:val="clear" w:color="auto" w:fill="FFFFFF"/>
          <w:lang w:eastAsia="en-US"/>
        </w:rPr>
        <w:t>воспитание социальной ответственности и компетентности</w:t>
      </w:r>
      <w:r w:rsidRPr="0046362A">
        <w:rPr>
          <w:color w:val="auto"/>
          <w:szCs w:val="24"/>
          <w:shd w:val="clear" w:color="auto" w:fill="FFFFFF"/>
          <w:lang w:eastAsia="en-US"/>
        </w:rPr>
        <w:t xml:space="preserve"> (ценности: правовое г</w:t>
      </w:r>
      <w:r w:rsidRPr="0046362A">
        <w:rPr>
          <w:color w:val="auto"/>
          <w:szCs w:val="24"/>
          <w:shd w:val="clear" w:color="auto" w:fill="FFFFFF"/>
          <w:lang w:eastAsia="en-US"/>
        </w:rPr>
        <w:t>о</w:t>
      </w:r>
      <w:r w:rsidRPr="0046362A">
        <w:rPr>
          <w:color w:val="auto"/>
          <w:szCs w:val="24"/>
          <w:shd w:val="clear" w:color="auto" w:fill="FFFFFF"/>
          <w:lang w:eastAsia="en-US"/>
        </w:rPr>
        <w:t>сударство, демократическое государство, социальное государство; закон и правопор</w:t>
      </w:r>
      <w:r w:rsidRPr="0046362A">
        <w:rPr>
          <w:color w:val="auto"/>
          <w:szCs w:val="24"/>
          <w:shd w:val="clear" w:color="auto" w:fill="FFFFFF"/>
          <w:lang w:eastAsia="en-US"/>
        </w:rPr>
        <w:t>я</w:t>
      </w:r>
      <w:r w:rsidRPr="0046362A">
        <w:rPr>
          <w:color w:val="auto"/>
          <w:szCs w:val="24"/>
          <w:shd w:val="clear" w:color="auto" w:fill="FFFFFF"/>
          <w:lang w:eastAsia="en-US"/>
        </w:rPr>
        <w:t>док,социальная компетентность, социальная ответственность,служение Отечеству, ответс</w:t>
      </w:r>
      <w:r w:rsidRPr="0046362A">
        <w:rPr>
          <w:color w:val="auto"/>
          <w:szCs w:val="24"/>
          <w:shd w:val="clear" w:color="auto" w:fill="FFFFFF"/>
          <w:lang w:eastAsia="en-US"/>
        </w:rPr>
        <w:t>т</w:t>
      </w:r>
      <w:r w:rsidRPr="0046362A">
        <w:rPr>
          <w:color w:val="auto"/>
          <w:szCs w:val="24"/>
          <w:shd w:val="clear" w:color="auto" w:fill="FFFFFF"/>
          <w:lang w:eastAsia="en-US"/>
        </w:rPr>
        <w:t>венность за настоящее и будущее своей страны, города);</w:t>
      </w:r>
    </w:p>
    <w:p w:rsidR="0007256A" w:rsidRPr="0046362A" w:rsidRDefault="0007256A" w:rsidP="0022440A">
      <w:pPr>
        <w:spacing w:after="0" w:line="240" w:lineRule="auto"/>
        <w:ind w:left="0" w:firstLine="454"/>
        <w:rPr>
          <w:i/>
          <w:iCs/>
          <w:color w:val="auto"/>
          <w:szCs w:val="24"/>
          <w:lang w:eastAsia="en-US"/>
        </w:rPr>
      </w:pPr>
      <w:r w:rsidRPr="0046362A">
        <w:rPr>
          <w:i/>
          <w:iCs/>
          <w:color w:val="auto"/>
          <w:szCs w:val="24"/>
          <w:lang w:eastAsia="en-US"/>
        </w:rPr>
        <w:t>• </w:t>
      </w:r>
      <w:r w:rsidRPr="0046362A">
        <w:rPr>
          <w:b/>
          <w:bCs/>
          <w:color w:val="auto"/>
          <w:szCs w:val="24"/>
          <w:shd w:val="clear" w:color="auto" w:fill="FFFFFF"/>
          <w:lang w:eastAsia="en-US"/>
        </w:rPr>
        <w:t>воспитание нравственных чувств, убеждений, этического сознания</w:t>
      </w:r>
      <w:r w:rsidRPr="0046362A">
        <w:rPr>
          <w:color w:val="auto"/>
          <w:szCs w:val="24"/>
          <w:shd w:val="clear" w:color="auto" w:fill="FFFFFF"/>
          <w:lang w:eastAsia="en-US"/>
        </w:rPr>
        <w:t xml:space="preserve"> (ценности: нравственный выбор; жизньи смысл жизни; справедливость; милосердие; честь; достоинс</w:t>
      </w:r>
      <w:r w:rsidRPr="0046362A">
        <w:rPr>
          <w:color w:val="auto"/>
          <w:szCs w:val="24"/>
          <w:shd w:val="clear" w:color="auto" w:fill="FFFFFF"/>
          <w:lang w:eastAsia="en-US"/>
        </w:rPr>
        <w:t>т</w:t>
      </w:r>
      <w:r w:rsidRPr="0046362A">
        <w:rPr>
          <w:color w:val="auto"/>
          <w:szCs w:val="24"/>
          <w:shd w:val="clear" w:color="auto" w:fill="FFFFFF"/>
          <w:lang w:eastAsia="en-US"/>
        </w:rPr>
        <w:t>во; уважение родителей; уважение достоинствадругого человека, равноправие, ответстве</w:t>
      </w:r>
      <w:r w:rsidRPr="0046362A">
        <w:rPr>
          <w:color w:val="auto"/>
          <w:szCs w:val="24"/>
          <w:shd w:val="clear" w:color="auto" w:fill="FFFFFF"/>
          <w:lang w:eastAsia="en-US"/>
        </w:rPr>
        <w:t>н</w:t>
      </w:r>
      <w:r w:rsidRPr="0046362A">
        <w:rPr>
          <w:color w:val="auto"/>
          <w:szCs w:val="24"/>
          <w:shd w:val="clear" w:color="auto" w:fill="FFFFFF"/>
          <w:lang w:eastAsia="en-US"/>
        </w:rPr>
        <w:t xml:space="preserve">ность, любовьи верность; забота о старших и младших; свобода совестии вероисповедания; толерантность, представление о светской этике, вере, духовности, религиозной жизни </w:t>
      </w:r>
      <w:r w:rsidR="008864F6" w:rsidRPr="0046362A">
        <w:rPr>
          <w:color w:val="auto"/>
          <w:szCs w:val="24"/>
          <w:shd w:val="clear" w:color="auto" w:fill="FFFFFF"/>
          <w:lang w:eastAsia="en-US"/>
        </w:rPr>
        <w:t xml:space="preserve">            </w:t>
      </w:r>
      <w:r w:rsidRPr="0046362A">
        <w:rPr>
          <w:color w:val="auto"/>
          <w:szCs w:val="24"/>
          <w:shd w:val="clear" w:color="auto" w:fill="FFFFFF"/>
          <w:lang w:eastAsia="en-US"/>
        </w:rPr>
        <w:t>человека, ценностях религиозного мировоззрения, формируемоена основе межконфесси</w:t>
      </w:r>
      <w:r w:rsidRPr="0046362A">
        <w:rPr>
          <w:color w:val="auto"/>
          <w:szCs w:val="24"/>
          <w:shd w:val="clear" w:color="auto" w:fill="FFFFFF"/>
          <w:lang w:eastAsia="en-US"/>
        </w:rPr>
        <w:t>о</w:t>
      </w:r>
      <w:r w:rsidRPr="0046362A">
        <w:rPr>
          <w:color w:val="auto"/>
          <w:szCs w:val="24"/>
          <w:shd w:val="clear" w:color="auto" w:fill="FFFFFF"/>
          <w:lang w:eastAsia="en-US"/>
        </w:rPr>
        <w:t>нального диалога;духовно-нравственное развитие личности);</w:t>
      </w:r>
    </w:p>
    <w:p w:rsidR="0007256A" w:rsidRPr="0046362A" w:rsidRDefault="0007256A" w:rsidP="0022440A">
      <w:pPr>
        <w:tabs>
          <w:tab w:val="left" w:pos="1108"/>
        </w:tabs>
        <w:spacing w:after="0" w:line="240" w:lineRule="auto"/>
        <w:ind w:left="0" w:firstLine="454"/>
        <w:rPr>
          <w:i/>
          <w:iCs/>
          <w:color w:val="auto"/>
          <w:szCs w:val="24"/>
          <w:lang w:eastAsia="en-US"/>
        </w:rPr>
      </w:pPr>
      <w:r w:rsidRPr="0046362A">
        <w:rPr>
          <w:i/>
          <w:iCs/>
          <w:color w:val="auto"/>
          <w:szCs w:val="24"/>
          <w:lang w:eastAsia="en-US"/>
        </w:rPr>
        <w:t>• </w:t>
      </w:r>
      <w:r w:rsidRPr="0046362A">
        <w:rPr>
          <w:b/>
          <w:bCs/>
          <w:color w:val="auto"/>
          <w:szCs w:val="24"/>
          <w:shd w:val="clear" w:color="auto" w:fill="FFFFFF"/>
          <w:lang w:eastAsia="en-US"/>
        </w:rPr>
        <w:t>воспитание экологической культуры, культуры здорового и безопасного образа жизни</w:t>
      </w:r>
      <w:r w:rsidRPr="0046362A">
        <w:rPr>
          <w:color w:val="auto"/>
          <w:szCs w:val="24"/>
          <w:shd w:val="clear" w:color="auto" w:fill="FFFFFF"/>
          <w:lang w:eastAsia="en-US"/>
        </w:rPr>
        <w:t xml:space="preserve"> (ценности: жизнь во всехеё проявлениях; экологическая безопасность; экологическа</w:t>
      </w:r>
      <w:r w:rsidRPr="0046362A">
        <w:rPr>
          <w:color w:val="auto"/>
          <w:szCs w:val="24"/>
          <w:shd w:val="clear" w:color="auto" w:fill="FFFFFF"/>
          <w:lang w:eastAsia="en-US"/>
        </w:rPr>
        <w:t>я</w:t>
      </w:r>
      <w:r w:rsidRPr="0046362A">
        <w:rPr>
          <w:color w:val="auto"/>
          <w:szCs w:val="24"/>
          <w:shd w:val="clear" w:color="auto" w:fill="FFFFFF"/>
          <w:lang w:eastAsia="en-US"/>
        </w:rPr>
        <w:t>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w:t>
      </w:r>
      <w:r w:rsidRPr="0046362A">
        <w:rPr>
          <w:color w:val="auto"/>
          <w:szCs w:val="24"/>
          <w:shd w:val="clear" w:color="auto" w:fill="FFFFFF"/>
          <w:lang w:eastAsia="en-US"/>
        </w:rPr>
        <w:t>з</w:t>
      </w:r>
      <w:r w:rsidRPr="0046362A">
        <w:rPr>
          <w:color w:val="auto"/>
          <w:szCs w:val="24"/>
          <w:shd w:val="clear" w:color="auto" w:fill="FFFFFF"/>
          <w:lang w:eastAsia="en-US"/>
        </w:rPr>
        <w:t>ныйздоровый и безопасный образ жизни; ресурсосбережение;экологическая этика; эколог</w:t>
      </w:r>
      <w:r w:rsidRPr="0046362A">
        <w:rPr>
          <w:color w:val="auto"/>
          <w:szCs w:val="24"/>
          <w:shd w:val="clear" w:color="auto" w:fill="FFFFFF"/>
          <w:lang w:eastAsia="en-US"/>
        </w:rPr>
        <w:t>и</w:t>
      </w:r>
      <w:r w:rsidRPr="0046362A">
        <w:rPr>
          <w:color w:val="auto"/>
          <w:szCs w:val="24"/>
          <w:shd w:val="clear" w:color="auto" w:fill="FFFFFF"/>
          <w:lang w:eastAsia="en-US"/>
        </w:rPr>
        <w:t>ческая ответственность; социальное партнёрство для улучшения экологического качества окружающей среды; устойчивое развитие обществав гармонии с природой);</w:t>
      </w:r>
    </w:p>
    <w:p w:rsidR="0007256A" w:rsidRPr="0046362A" w:rsidRDefault="0007256A" w:rsidP="0022440A">
      <w:pPr>
        <w:tabs>
          <w:tab w:val="left" w:pos="1094"/>
        </w:tabs>
        <w:spacing w:after="0" w:line="240" w:lineRule="auto"/>
        <w:ind w:left="0" w:firstLine="454"/>
        <w:rPr>
          <w:i/>
          <w:iCs/>
          <w:color w:val="auto"/>
          <w:szCs w:val="24"/>
          <w:lang w:eastAsia="en-US"/>
        </w:rPr>
      </w:pPr>
      <w:r w:rsidRPr="0046362A">
        <w:rPr>
          <w:i/>
          <w:iCs/>
          <w:color w:val="auto"/>
          <w:szCs w:val="24"/>
          <w:lang w:eastAsia="en-US"/>
        </w:rPr>
        <w:t>• </w:t>
      </w:r>
      <w:r w:rsidRPr="0046362A">
        <w:rPr>
          <w:b/>
          <w:bCs/>
          <w:color w:val="auto"/>
          <w:szCs w:val="24"/>
          <w:shd w:val="clear" w:color="auto" w:fill="FFFFFF"/>
          <w:lang w:eastAsia="en-US"/>
        </w:rPr>
        <w:t>воспитание трудолюбия, сознательного, творческого отношения к образованию, труду и жизни, подготовка к сознательному выбору профессии</w:t>
      </w:r>
      <w:r w:rsidRPr="0046362A">
        <w:rPr>
          <w:color w:val="auto"/>
          <w:szCs w:val="24"/>
          <w:shd w:val="clear" w:color="auto" w:fill="FFFFFF"/>
          <w:lang w:eastAsia="en-US"/>
        </w:rPr>
        <w:t xml:space="preserve"> (ценности: научноезн</w:t>
      </w:r>
      <w:r w:rsidRPr="0046362A">
        <w:rPr>
          <w:color w:val="auto"/>
          <w:szCs w:val="24"/>
          <w:shd w:val="clear" w:color="auto" w:fill="FFFFFF"/>
          <w:lang w:eastAsia="en-US"/>
        </w:rPr>
        <w:t>а</w:t>
      </w:r>
      <w:r w:rsidRPr="0046362A">
        <w:rPr>
          <w:color w:val="auto"/>
          <w:szCs w:val="24"/>
          <w:shd w:val="clear" w:color="auto" w:fill="FFFFFF"/>
          <w:lang w:eastAsia="en-US"/>
        </w:rPr>
        <w:t>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творчествои созидание; целеустремленность и настойчивость, бережливость, выбор профессии);</w:t>
      </w:r>
    </w:p>
    <w:p w:rsidR="0007256A" w:rsidRPr="0046362A" w:rsidRDefault="0007256A" w:rsidP="0022440A">
      <w:pPr>
        <w:tabs>
          <w:tab w:val="left" w:pos="1084"/>
        </w:tabs>
        <w:spacing w:after="0" w:line="240" w:lineRule="auto"/>
        <w:ind w:left="0" w:firstLine="454"/>
        <w:rPr>
          <w:i/>
          <w:iCs/>
          <w:color w:val="auto"/>
          <w:szCs w:val="24"/>
          <w:lang w:eastAsia="en-US"/>
        </w:rPr>
      </w:pPr>
      <w:r w:rsidRPr="0046362A">
        <w:rPr>
          <w:i/>
          <w:iCs/>
          <w:color w:val="auto"/>
          <w:szCs w:val="24"/>
          <w:lang w:eastAsia="en-US"/>
        </w:rPr>
        <w:t>• </w:t>
      </w:r>
      <w:r w:rsidRPr="0046362A">
        <w:rPr>
          <w:b/>
          <w:bCs/>
          <w:color w:val="auto"/>
          <w:szCs w:val="24"/>
          <w:shd w:val="clear" w:color="auto" w:fill="FFFFFF"/>
          <w:lang w:eastAsia="en-US"/>
        </w:rPr>
        <w:t>воспитание ценностного отношения к прекрасному, формирование основ эстет</w:t>
      </w:r>
      <w:r w:rsidRPr="0046362A">
        <w:rPr>
          <w:b/>
          <w:bCs/>
          <w:color w:val="auto"/>
          <w:szCs w:val="24"/>
          <w:shd w:val="clear" w:color="auto" w:fill="FFFFFF"/>
          <w:lang w:eastAsia="en-US"/>
        </w:rPr>
        <w:t>и</w:t>
      </w:r>
      <w:r w:rsidRPr="0046362A">
        <w:rPr>
          <w:b/>
          <w:bCs/>
          <w:color w:val="auto"/>
          <w:szCs w:val="24"/>
          <w:shd w:val="clear" w:color="auto" w:fill="FFFFFF"/>
          <w:lang w:eastAsia="en-US"/>
        </w:rPr>
        <w:t>ческой культуры – эстетическое  воспитание</w:t>
      </w:r>
      <w:r w:rsidRPr="0046362A">
        <w:rPr>
          <w:color w:val="auto"/>
          <w:szCs w:val="24"/>
          <w:shd w:val="clear" w:color="auto" w:fill="FFFFFF"/>
          <w:lang w:eastAsia="en-US"/>
        </w:rPr>
        <w:t xml:space="preserve"> (ценности: красота, гармония, духовный мир человека, самовыражение личности в творчествеи искусстве, эстетическое развитие личн</w:t>
      </w:r>
      <w:r w:rsidRPr="0046362A">
        <w:rPr>
          <w:color w:val="auto"/>
          <w:szCs w:val="24"/>
          <w:shd w:val="clear" w:color="auto" w:fill="FFFFFF"/>
          <w:lang w:eastAsia="en-US"/>
        </w:rPr>
        <w:t>о</w:t>
      </w:r>
      <w:r w:rsidRPr="0046362A">
        <w:rPr>
          <w:color w:val="auto"/>
          <w:szCs w:val="24"/>
          <w:shd w:val="clear" w:color="auto" w:fill="FFFFFF"/>
          <w:lang w:eastAsia="en-US"/>
        </w:rPr>
        <w:t>сти).</w:t>
      </w:r>
    </w:p>
    <w:p w:rsidR="0007256A" w:rsidRPr="0046362A" w:rsidRDefault="0007256A" w:rsidP="0022440A">
      <w:pPr>
        <w:autoSpaceDE w:val="0"/>
        <w:autoSpaceDN w:val="0"/>
        <w:adjustRightInd w:val="0"/>
        <w:spacing w:after="0" w:line="240" w:lineRule="auto"/>
        <w:ind w:left="0" w:firstLine="454"/>
        <w:rPr>
          <w:rFonts w:eastAsia="Times-BoldItalic"/>
          <w:bCs/>
          <w:i/>
          <w:iCs/>
          <w:color w:val="auto"/>
          <w:szCs w:val="24"/>
          <w:lang w:eastAsia="en-US"/>
        </w:rPr>
      </w:pPr>
      <w:r w:rsidRPr="0046362A">
        <w:rPr>
          <w:color w:val="auto"/>
          <w:szCs w:val="24"/>
          <w:lang w:eastAsia="en-US"/>
        </w:rPr>
        <w:t>Содержание, виды деятельности и формы занятий каждого из данных направлений о</w:t>
      </w:r>
      <w:r w:rsidRPr="0046362A">
        <w:rPr>
          <w:color w:val="auto"/>
          <w:szCs w:val="24"/>
          <w:lang w:eastAsia="en-US"/>
        </w:rPr>
        <w:t>п</w:t>
      </w:r>
      <w:r w:rsidRPr="0046362A">
        <w:rPr>
          <w:color w:val="auto"/>
          <w:szCs w:val="24"/>
          <w:lang w:eastAsia="en-US"/>
        </w:rPr>
        <w:t xml:space="preserve">ределяются спецификой ценностей направления и целями программы, ориентированными на </w:t>
      </w:r>
      <w:r w:rsidRPr="0046362A">
        <w:rPr>
          <w:rFonts w:eastAsia="Times-BoldItalic"/>
          <w:bCs/>
          <w:i/>
          <w:iCs/>
          <w:color w:val="auto"/>
          <w:szCs w:val="24"/>
          <w:lang w:eastAsia="en-US"/>
        </w:rPr>
        <w:t>приобретении учениками социально значимых знаний, paзвumuя у них социально значимых отношений,  накоплении опыта социально значимого действия, а так же  возрастными особенностями и задачами  развития.</w:t>
      </w:r>
    </w:p>
    <w:p w:rsidR="000442A0" w:rsidRPr="0046362A" w:rsidRDefault="004C1F94" w:rsidP="008864F6">
      <w:pPr>
        <w:spacing w:after="0" w:line="240" w:lineRule="auto"/>
        <w:contextualSpacing/>
        <w:rPr>
          <w:color w:val="auto"/>
        </w:rPr>
      </w:pPr>
      <w:r w:rsidRPr="0046362A">
        <w:rPr>
          <w:color w:val="auto"/>
        </w:rPr>
        <w:t>В  таблицах представлены содержание виды и формы деятельности по направлениям в соответствии с у</w:t>
      </w:r>
      <w:r w:rsidR="000442A0" w:rsidRPr="0046362A">
        <w:rPr>
          <w:color w:val="auto"/>
        </w:rPr>
        <w:t>ровнями личностных результатов.</w:t>
      </w:r>
    </w:p>
    <w:p w:rsidR="000442A0" w:rsidRPr="0046362A" w:rsidRDefault="000442A0" w:rsidP="004C1F94">
      <w:pPr>
        <w:spacing w:after="0" w:line="240" w:lineRule="auto"/>
        <w:contextualSpacing/>
        <w:jc w:val="left"/>
        <w:rPr>
          <w:color w:val="auto"/>
        </w:rPr>
      </w:pPr>
    </w:p>
    <w:p w:rsidR="005B3DD7" w:rsidRPr="0046362A" w:rsidRDefault="004C1F94" w:rsidP="004C1F94">
      <w:pPr>
        <w:spacing w:after="0" w:line="240" w:lineRule="auto"/>
        <w:contextualSpacing/>
        <w:jc w:val="left"/>
        <w:rPr>
          <w:color w:val="auto"/>
        </w:rPr>
      </w:pPr>
      <w:r w:rsidRPr="0046362A">
        <w:rPr>
          <w:color w:val="auto"/>
        </w:rPr>
        <w:t xml:space="preserve">Направление: </w:t>
      </w:r>
      <w:r w:rsidRPr="0046362A">
        <w:rPr>
          <w:b/>
          <w:color w:val="auto"/>
        </w:rPr>
        <w:t>воспитание гражданственности, патриотизма, уважения к правам, св</w:t>
      </w:r>
      <w:r w:rsidRPr="0046362A">
        <w:rPr>
          <w:b/>
          <w:color w:val="auto"/>
        </w:rPr>
        <w:t>о</w:t>
      </w:r>
      <w:r w:rsidRPr="0046362A">
        <w:rPr>
          <w:b/>
          <w:color w:val="auto"/>
        </w:rPr>
        <w:t>бодам и обязанностям человека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5"/>
        <w:gridCol w:w="3252"/>
        <w:gridCol w:w="2408"/>
        <w:gridCol w:w="2628"/>
      </w:tblGrid>
      <w:tr w:rsidR="004C1F94" w:rsidRPr="0046362A" w:rsidTr="00C97B87">
        <w:tc>
          <w:tcPr>
            <w:tcW w:w="1810" w:type="dxa"/>
            <w:shd w:val="clear" w:color="auto" w:fill="auto"/>
          </w:tcPr>
          <w:p w:rsidR="004C1F94" w:rsidRPr="0046362A" w:rsidRDefault="004C1F94"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lastRenderedPageBreak/>
              <w:t>Уровень личностных результатов</w:t>
            </w:r>
          </w:p>
        </w:tc>
        <w:tc>
          <w:tcPr>
            <w:tcW w:w="5582" w:type="dxa"/>
            <w:shd w:val="clear" w:color="auto" w:fill="auto"/>
          </w:tcPr>
          <w:p w:rsidR="004C1F94" w:rsidRPr="0046362A" w:rsidRDefault="004C1F94"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Содержание духовно-нравственного развития</w:t>
            </w:r>
          </w:p>
        </w:tc>
        <w:tc>
          <w:tcPr>
            <w:tcW w:w="3697" w:type="dxa"/>
            <w:shd w:val="clear" w:color="auto" w:fill="auto"/>
          </w:tcPr>
          <w:p w:rsidR="004C1F94" w:rsidRPr="0046362A" w:rsidRDefault="004C1F94"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Виды деятельности</w:t>
            </w:r>
          </w:p>
        </w:tc>
        <w:tc>
          <w:tcPr>
            <w:tcW w:w="3697" w:type="dxa"/>
            <w:shd w:val="clear" w:color="auto" w:fill="auto"/>
          </w:tcPr>
          <w:p w:rsidR="004C1F94" w:rsidRPr="0046362A" w:rsidRDefault="004C1F94"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Формы</w:t>
            </w:r>
          </w:p>
        </w:tc>
      </w:tr>
      <w:tr w:rsidR="004C1F94" w:rsidRPr="0046362A" w:rsidTr="00C97B87">
        <w:tc>
          <w:tcPr>
            <w:tcW w:w="1810" w:type="dxa"/>
            <w:shd w:val="clear" w:color="auto" w:fill="auto"/>
          </w:tcPr>
          <w:p w:rsidR="004C1F94" w:rsidRPr="0046362A" w:rsidRDefault="004C1F94" w:rsidP="00C97B87">
            <w:pPr>
              <w:spacing w:after="0" w:line="294" w:lineRule="atLeast"/>
              <w:ind w:left="0" w:firstLine="0"/>
              <w:jc w:val="left"/>
              <w:textAlignment w:val="baseline"/>
              <w:rPr>
                <w:rFonts w:eastAsia="Times-Roman"/>
                <w:i/>
                <w:color w:val="auto"/>
                <w:sz w:val="22"/>
                <w:szCs w:val="24"/>
                <w:lang w:eastAsia="en-US"/>
              </w:rPr>
            </w:pPr>
            <w:r w:rsidRPr="0046362A">
              <w:rPr>
                <w:rFonts w:eastAsia="Times-Roman"/>
                <w:i/>
                <w:color w:val="auto"/>
                <w:sz w:val="22"/>
                <w:szCs w:val="24"/>
                <w:lang w:eastAsia="en-US"/>
              </w:rPr>
              <w:t>Социально значимые знания</w:t>
            </w:r>
          </w:p>
        </w:tc>
        <w:tc>
          <w:tcPr>
            <w:tcW w:w="5582" w:type="dxa"/>
            <w:shd w:val="clear" w:color="auto" w:fill="auto"/>
          </w:tcPr>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r w:rsidRPr="0046362A">
              <w:rPr>
                <w:rFonts w:eastAsia="Times New Roman"/>
                <w:color w:val="auto"/>
                <w:sz w:val="22"/>
                <w:szCs w:val="24"/>
              </w:rPr>
              <w:t>Расширение знаний учащихся об основных правах и обяза</w:t>
            </w:r>
            <w:r w:rsidRPr="0046362A">
              <w:rPr>
                <w:rFonts w:eastAsia="Times New Roman"/>
                <w:color w:val="auto"/>
                <w:sz w:val="22"/>
                <w:szCs w:val="24"/>
              </w:rPr>
              <w:t>н</w:t>
            </w:r>
            <w:r w:rsidRPr="0046362A">
              <w:rPr>
                <w:rFonts w:eastAsia="Times New Roman"/>
                <w:color w:val="auto"/>
                <w:sz w:val="22"/>
                <w:szCs w:val="24"/>
              </w:rPr>
              <w:t>ностях граждан России, о пол</w:t>
            </w:r>
            <w:r w:rsidRPr="0046362A">
              <w:rPr>
                <w:rFonts w:eastAsia="Times New Roman"/>
                <w:color w:val="auto"/>
                <w:sz w:val="22"/>
                <w:szCs w:val="24"/>
              </w:rPr>
              <w:t>и</w:t>
            </w:r>
            <w:r w:rsidRPr="0046362A">
              <w:rPr>
                <w:rFonts w:eastAsia="Times New Roman"/>
                <w:color w:val="auto"/>
                <w:sz w:val="22"/>
                <w:szCs w:val="24"/>
              </w:rPr>
              <w:t>тическом устройстве Росси</w:t>
            </w:r>
            <w:r w:rsidRPr="0046362A">
              <w:rPr>
                <w:rFonts w:eastAsia="Times New Roman"/>
                <w:color w:val="auto"/>
                <w:sz w:val="22"/>
                <w:szCs w:val="24"/>
              </w:rPr>
              <w:t>й</w:t>
            </w:r>
            <w:r w:rsidRPr="0046362A">
              <w:rPr>
                <w:rFonts w:eastAsia="Times New Roman"/>
                <w:color w:val="auto"/>
                <w:sz w:val="22"/>
                <w:szCs w:val="24"/>
              </w:rPr>
              <w:t>ского государства, его инстит</w:t>
            </w:r>
            <w:r w:rsidRPr="0046362A">
              <w:rPr>
                <w:rFonts w:eastAsia="Times New Roman"/>
                <w:color w:val="auto"/>
                <w:sz w:val="22"/>
                <w:szCs w:val="24"/>
              </w:rPr>
              <w:t>у</w:t>
            </w:r>
            <w:r w:rsidRPr="0046362A">
              <w:rPr>
                <w:rFonts w:eastAsia="Times New Roman"/>
                <w:color w:val="auto"/>
                <w:sz w:val="22"/>
                <w:szCs w:val="24"/>
              </w:rPr>
              <w:t>тах, их роли в жизни общества, о символах государства – Фл</w:t>
            </w:r>
            <w:r w:rsidRPr="0046362A">
              <w:rPr>
                <w:rFonts w:eastAsia="Times New Roman"/>
                <w:color w:val="auto"/>
                <w:sz w:val="22"/>
                <w:szCs w:val="24"/>
              </w:rPr>
              <w:t>а</w:t>
            </w:r>
            <w:r w:rsidRPr="0046362A">
              <w:rPr>
                <w:rFonts w:eastAsia="Times New Roman"/>
                <w:color w:val="auto"/>
                <w:sz w:val="22"/>
                <w:szCs w:val="24"/>
              </w:rPr>
              <w:t>ге, Гербе России, о флаге и ге</w:t>
            </w:r>
            <w:r w:rsidRPr="0046362A">
              <w:rPr>
                <w:rFonts w:eastAsia="Times New Roman"/>
                <w:color w:val="auto"/>
                <w:sz w:val="22"/>
                <w:szCs w:val="24"/>
              </w:rPr>
              <w:t>р</w:t>
            </w:r>
            <w:r w:rsidRPr="0046362A">
              <w:rPr>
                <w:rFonts w:eastAsia="Times New Roman"/>
                <w:color w:val="auto"/>
                <w:sz w:val="22"/>
                <w:szCs w:val="24"/>
              </w:rPr>
              <w:t>бе Ростовской области, Усть-Донецкого района</w:t>
            </w:r>
          </w:p>
        </w:tc>
        <w:tc>
          <w:tcPr>
            <w:tcW w:w="3697" w:type="dxa"/>
            <w:shd w:val="clear" w:color="auto" w:fill="auto"/>
          </w:tcPr>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Учебная деятельность, проектная деятел</w:t>
            </w:r>
            <w:r w:rsidRPr="0046362A">
              <w:rPr>
                <w:rFonts w:eastAsia="Times-Roman"/>
                <w:color w:val="auto"/>
                <w:sz w:val="22"/>
                <w:szCs w:val="24"/>
                <w:lang w:eastAsia="en-US"/>
              </w:rPr>
              <w:t>ь</w:t>
            </w:r>
            <w:r w:rsidRPr="0046362A">
              <w:rPr>
                <w:rFonts w:eastAsia="Times-Roman"/>
                <w:color w:val="auto"/>
                <w:sz w:val="22"/>
                <w:szCs w:val="24"/>
                <w:lang w:eastAsia="en-US"/>
              </w:rPr>
              <w:t>ность</w:t>
            </w:r>
          </w:p>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p>
        </w:tc>
        <w:tc>
          <w:tcPr>
            <w:tcW w:w="3697" w:type="dxa"/>
            <w:shd w:val="clear" w:color="auto" w:fill="auto"/>
          </w:tcPr>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Уроки, проекты, конку</w:t>
            </w:r>
            <w:r w:rsidRPr="0046362A">
              <w:rPr>
                <w:rFonts w:eastAsia="Times-Roman"/>
                <w:color w:val="auto"/>
                <w:sz w:val="22"/>
                <w:szCs w:val="24"/>
                <w:lang w:eastAsia="en-US"/>
              </w:rPr>
              <w:t>р</w:t>
            </w:r>
            <w:r w:rsidRPr="0046362A">
              <w:rPr>
                <w:rFonts w:eastAsia="Times-Roman"/>
                <w:color w:val="auto"/>
                <w:sz w:val="22"/>
                <w:szCs w:val="24"/>
                <w:lang w:eastAsia="en-US"/>
              </w:rPr>
              <w:t>сы. Единые классные часы.</w:t>
            </w:r>
          </w:p>
          <w:p w:rsidR="004C1F94" w:rsidRPr="0046362A" w:rsidRDefault="004C1F94" w:rsidP="00C97B87">
            <w:pPr>
              <w:spacing w:after="0" w:line="240" w:lineRule="auto"/>
              <w:ind w:left="0" w:firstLine="0"/>
              <w:jc w:val="left"/>
              <w:rPr>
                <w:rFonts w:eastAsia="Times-Roman"/>
                <w:color w:val="auto"/>
                <w:sz w:val="22"/>
                <w:szCs w:val="24"/>
                <w:lang w:eastAsia="en-US"/>
              </w:rPr>
            </w:pPr>
          </w:p>
        </w:tc>
      </w:tr>
      <w:tr w:rsidR="004C1F94" w:rsidRPr="0046362A" w:rsidTr="00C97B87">
        <w:tc>
          <w:tcPr>
            <w:tcW w:w="1810" w:type="dxa"/>
            <w:shd w:val="clear" w:color="auto" w:fill="auto"/>
          </w:tcPr>
          <w:p w:rsidR="000442A0" w:rsidRPr="0046362A" w:rsidRDefault="004C1F94" w:rsidP="00C97B87">
            <w:pPr>
              <w:spacing w:after="0" w:line="294" w:lineRule="atLeast"/>
              <w:ind w:left="0" w:firstLine="0"/>
              <w:jc w:val="left"/>
              <w:textAlignment w:val="baseline"/>
              <w:rPr>
                <w:rFonts w:eastAsia="Times-Roman"/>
                <w:i/>
                <w:color w:val="auto"/>
                <w:sz w:val="22"/>
                <w:szCs w:val="24"/>
                <w:lang w:eastAsia="en-US"/>
              </w:rPr>
            </w:pPr>
            <w:r w:rsidRPr="0046362A">
              <w:rPr>
                <w:rFonts w:eastAsia="Times-Roman"/>
                <w:i/>
                <w:color w:val="auto"/>
                <w:sz w:val="22"/>
                <w:szCs w:val="24"/>
                <w:lang w:eastAsia="en-US"/>
              </w:rPr>
              <w:t xml:space="preserve">Социально значимые </w:t>
            </w:r>
          </w:p>
          <w:p w:rsidR="004C1F94" w:rsidRPr="0046362A" w:rsidRDefault="004C1F94" w:rsidP="00C97B87">
            <w:pPr>
              <w:spacing w:after="0" w:line="294" w:lineRule="atLeast"/>
              <w:ind w:left="0" w:firstLine="0"/>
              <w:jc w:val="left"/>
              <w:textAlignment w:val="baseline"/>
              <w:rPr>
                <w:rFonts w:eastAsia="Times-Roman"/>
                <w:i/>
                <w:color w:val="auto"/>
                <w:sz w:val="22"/>
                <w:szCs w:val="24"/>
                <w:lang w:eastAsia="en-US"/>
              </w:rPr>
            </w:pPr>
            <w:r w:rsidRPr="0046362A">
              <w:rPr>
                <w:rFonts w:eastAsia="Times-Roman"/>
                <w:i/>
                <w:color w:val="auto"/>
                <w:sz w:val="22"/>
                <w:szCs w:val="24"/>
                <w:lang w:eastAsia="en-US"/>
              </w:rPr>
              <w:t>отношения</w:t>
            </w:r>
          </w:p>
        </w:tc>
        <w:tc>
          <w:tcPr>
            <w:tcW w:w="5582" w:type="dxa"/>
            <w:shd w:val="clear" w:color="auto" w:fill="auto"/>
          </w:tcPr>
          <w:p w:rsidR="004C1F94" w:rsidRPr="0046362A" w:rsidRDefault="004C1F94" w:rsidP="00C97B87">
            <w:pPr>
              <w:autoSpaceDE w:val="0"/>
              <w:autoSpaceDN w:val="0"/>
              <w:adjustRightInd w:val="0"/>
              <w:spacing w:after="0" w:line="240" w:lineRule="auto"/>
              <w:ind w:left="0" w:firstLine="0"/>
              <w:rPr>
                <w:rFonts w:eastAsia="Times New Roman"/>
                <w:bCs/>
                <w:color w:val="auto"/>
                <w:sz w:val="22"/>
                <w:szCs w:val="24"/>
              </w:rPr>
            </w:pPr>
            <w:r w:rsidRPr="0046362A">
              <w:rPr>
                <w:rFonts w:eastAsia="Times New Roman"/>
                <w:color w:val="auto"/>
                <w:sz w:val="22"/>
                <w:szCs w:val="24"/>
              </w:rPr>
              <w:t xml:space="preserve">Оформление позиции учащихся по отношению к ценностям: </w:t>
            </w:r>
            <w:r w:rsidRPr="0046362A">
              <w:rPr>
                <w:rFonts w:eastAsia="Times New Roman"/>
                <w:bCs/>
                <w:color w:val="auto"/>
                <w:sz w:val="22"/>
                <w:szCs w:val="24"/>
              </w:rPr>
              <w:t>гражданственность, патри</w:t>
            </w:r>
            <w:r w:rsidRPr="0046362A">
              <w:rPr>
                <w:rFonts w:eastAsia="Times New Roman"/>
                <w:bCs/>
                <w:color w:val="auto"/>
                <w:sz w:val="22"/>
                <w:szCs w:val="24"/>
              </w:rPr>
              <w:t>о</w:t>
            </w:r>
            <w:r w:rsidRPr="0046362A">
              <w:rPr>
                <w:rFonts w:eastAsia="Times New Roman"/>
                <w:bCs/>
                <w:color w:val="auto"/>
                <w:sz w:val="22"/>
                <w:szCs w:val="24"/>
              </w:rPr>
              <w:t>тизм, уважение к правам, св</w:t>
            </w:r>
            <w:r w:rsidRPr="0046362A">
              <w:rPr>
                <w:rFonts w:eastAsia="Times New Roman"/>
                <w:bCs/>
                <w:color w:val="auto"/>
                <w:sz w:val="22"/>
                <w:szCs w:val="24"/>
              </w:rPr>
              <w:t>о</w:t>
            </w:r>
            <w:r w:rsidRPr="0046362A">
              <w:rPr>
                <w:rFonts w:eastAsia="Times New Roman"/>
                <w:bCs/>
                <w:color w:val="auto"/>
                <w:sz w:val="22"/>
                <w:szCs w:val="24"/>
              </w:rPr>
              <w:t>бодам и обязанностям человека</w:t>
            </w:r>
          </w:p>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p>
        </w:tc>
        <w:tc>
          <w:tcPr>
            <w:tcW w:w="3697" w:type="dxa"/>
            <w:shd w:val="clear" w:color="auto" w:fill="auto"/>
          </w:tcPr>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 xml:space="preserve">Проблемно-ценностное общение. </w:t>
            </w:r>
          </w:p>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Обсуждение прав и обязанностей гражд</w:t>
            </w:r>
            <w:r w:rsidRPr="0046362A">
              <w:rPr>
                <w:rFonts w:eastAsia="Times-Roman"/>
                <w:color w:val="auto"/>
                <w:sz w:val="22"/>
                <w:szCs w:val="24"/>
                <w:lang w:eastAsia="en-US"/>
              </w:rPr>
              <w:t>а</w:t>
            </w:r>
            <w:r w:rsidRPr="0046362A">
              <w:rPr>
                <w:rFonts w:eastAsia="Times-Roman"/>
                <w:color w:val="auto"/>
                <w:sz w:val="22"/>
                <w:szCs w:val="24"/>
                <w:lang w:eastAsia="en-US"/>
              </w:rPr>
              <w:t>нина; необходимости их регулирования и роли государства, о</w:t>
            </w:r>
            <w:r w:rsidRPr="0046362A">
              <w:rPr>
                <w:rFonts w:eastAsia="Times-Roman"/>
                <w:color w:val="auto"/>
                <w:sz w:val="22"/>
                <w:szCs w:val="24"/>
                <w:lang w:eastAsia="en-US"/>
              </w:rPr>
              <w:t>б</w:t>
            </w:r>
            <w:r w:rsidRPr="0046362A">
              <w:rPr>
                <w:rFonts w:eastAsia="Times-Roman"/>
                <w:color w:val="auto"/>
                <w:sz w:val="22"/>
                <w:szCs w:val="24"/>
                <w:lang w:eastAsia="en-US"/>
              </w:rPr>
              <w:t>щества, школы, клас</w:t>
            </w:r>
            <w:r w:rsidRPr="0046362A">
              <w:rPr>
                <w:rFonts w:eastAsia="Times-Roman"/>
                <w:color w:val="auto"/>
                <w:sz w:val="22"/>
                <w:szCs w:val="24"/>
                <w:lang w:eastAsia="en-US"/>
              </w:rPr>
              <w:t>с</w:t>
            </w:r>
            <w:r w:rsidRPr="0046362A">
              <w:rPr>
                <w:rFonts w:eastAsia="Times-Roman"/>
                <w:color w:val="auto"/>
                <w:sz w:val="22"/>
                <w:szCs w:val="24"/>
                <w:lang w:eastAsia="en-US"/>
              </w:rPr>
              <w:t>ного коллектива в их выполнении</w:t>
            </w:r>
          </w:p>
        </w:tc>
        <w:tc>
          <w:tcPr>
            <w:tcW w:w="3697" w:type="dxa"/>
            <w:shd w:val="clear" w:color="auto" w:fill="auto"/>
          </w:tcPr>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Проект по разработке символики школы.</w:t>
            </w:r>
          </w:p>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Дискуссии</w:t>
            </w:r>
          </w:p>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Конкурсы.</w:t>
            </w:r>
          </w:p>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Проведение бесед ста</w:t>
            </w:r>
            <w:r w:rsidRPr="0046362A">
              <w:rPr>
                <w:rFonts w:eastAsia="Times-Roman"/>
                <w:color w:val="auto"/>
                <w:sz w:val="22"/>
                <w:szCs w:val="24"/>
                <w:lang w:eastAsia="en-US"/>
              </w:rPr>
              <w:t>р</w:t>
            </w:r>
            <w:r w:rsidRPr="0046362A">
              <w:rPr>
                <w:rFonts w:eastAsia="Times-Roman"/>
                <w:color w:val="auto"/>
                <w:sz w:val="22"/>
                <w:szCs w:val="24"/>
                <w:lang w:eastAsia="en-US"/>
              </w:rPr>
              <w:t>шеклассниками для младших школьников</w:t>
            </w:r>
            <w:r w:rsidR="000442A0" w:rsidRPr="0046362A">
              <w:rPr>
                <w:rFonts w:eastAsia="Times-Roman"/>
                <w:color w:val="auto"/>
                <w:sz w:val="22"/>
                <w:szCs w:val="24"/>
                <w:lang w:eastAsia="en-US"/>
              </w:rPr>
              <w:t xml:space="preserve"> – наставничество </w:t>
            </w:r>
          </w:p>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p>
        </w:tc>
      </w:tr>
      <w:tr w:rsidR="004C1F94" w:rsidRPr="0046362A" w:rsidTr="00C97B87">
        <w:tc>
          <w:tcPr>
            <w:tcW w:w="1810" w:type="dxa"/>
            <w:shd w:val="clear" w:color="auto" w:fill="auto"/>
          </w:tcPr>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r w:rsidRPr="0046362A">
              <w:rPr>
                <w:rFonts w:eastAsia="Times-BoldItalic"/>
                <w:bCs/>
                <w:i/>
                <w:iCs/>
                <w:color w:val="auto"/>
                <w:sz w:val="22"/>
                <w:szCs w:val="24"/>
              </w:rPr>
              <w:t>Опыт соц</w:t>
            </w:r>
            <w:r w:rsidRPr="0046362A">
              <w:rPr>
                <w:rFonts w:eastAsia="Times-BoldItalic"/>
                <w:bCs/>
                <w:i/>
                <w:iCs/>
                <w:color w:val="auto"/>
                <w:sz w:val="22"/>
                <w:szCs w:val="24"/>
              </w:rPr>
              <w:t>и</w:t>
            </w:r>
            <w:r w:rsidRPr="0046362A">
              <w:rPr>
                <w:rFonts w:eastAsia="Times-BoldItalic"/>
                <w:bCs/>
                <w:i/>
                <w:iCs/>
                <w:color w:val="auto"/>
                <w:sz w:val="22"/>
                <w:szCs w:val="24"/>
              </w:rPr>
              <w:t>ально знач</w:t>
            </w:r>
            <w:r w:rsidRPr="0046362A">
              <w:rPr>
                <w:rFonts w:eastAsia="Times-BoldItalic"/>
                <w:bCs/>
                <w:i/>
                <w:iCs/>
                <w:color w:val="auto"/>
                <w:sz w:val="22"/>
                <w:szCs w:val="24"/>
              </w:rPr>
              <w:t>и</w:t>
            </w:r>
            <w:r w:rsidRPr="0046362A">
              <w:rPr>
                <w:rFonts w:eastAsia="Times-BoldItalic"/>
                <w:bCs/>
                <w:i/>
                <w:iCs/>
                <w:color w:val="auto"/>
                <w:sz w:val="22"/>
                <w:szCs w:val="24"/>
              </w:rPr>
              <w:t>мого дейс</w:t>
            </w:r>
            <w:r w:rsidRPr="0046362A">
              <w:rPr>
                <w:rFonts w:eastAsia="Times-BoldItalic"/>
                <w:bCs/>
                <w:i/>
                <w:iCs/>
                <w:color w:val="auto"/>
                <w:sz w:val="22"/>
                <w:szCs w:val="24"/>
              </w:rPr>
              <w:t>т</w:t>
            </w:r>
            <w:r w:rsidRPr="0046362A">
              <w:rPr>
                <w:rFonts w:eastAsia="Times-BoldItalic"/>
                <w:bCs/>
                <w:i/>
                <w:iCs/>
                <w:color w:val="auto"/>
                <w:sz w:val="22"/>
                <w:szCs w:val="24"/>
              </w:rPr>
              <w:t>вия</w:t>
            </w:r>
          </w:p>
        </w:tc>
        <w:tc>
          <w:tcPr>
            <w:tcW w:w="5582" w:type="dxa"/>
            <w:shd w:val="clear" w:color="auto" w:fill="auto"/>
          </w:tcPr>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Приобретение опыта демонс</w:t>
            </w:r>
            <w:r w:rsidRPr="0046362A">
              <w:rPr>
                <w:rFonts w:eastAsia="Times-Roman"/>
                <w:color w:val="auto"/>
                <w:sz w:val="22"/>
                <w:szCs w:val="24"/>
                <w:lang w:eastAsia="en-US"/>
              </w:rPr>
              <w:t>т</w:t>
            </w:r>
            <w:r w:rsidRPr="0046362A">
              <w:rPr>
                <w:rFonts w:eastAsia="Times-Roman"/>
                <w:color w:val="auto"/>
                <w:sz w:val="22"/>
                <w:szCs w:val="24"/>
                <w:lang w:eastAsia="en-US"/>
              </w:rPr>
              <w:t>рации уважения к символам</w:t>
            </w:r>
            <w:r w:rsidR="000442A0" w:rsidRPr="0046362A">
              <w:rPr>
                <w:rFonts w:eastAsia="Times-Roman"/>
                <w:color w:val="auto"/>
                <w:sz w:val="22"/>
                <w:szCs w:val="24"/>
                <w:lang w:eastAsia="en-US"/>
              </w:rPr>
              <w:t xml:space="preserve"> и традициям российского народа</w:t>
            </w:r>
            <w:r w:rsidRPr="0046362A">
              <w:rPr>
                <w:rFonts w:eastAsia="Times-Roman"/>
                <w:color w:val="auto"/>
                <w:sz w:val="22"/>
                <w:szCs w:val="24"/>
                <w:lang w:eastAsia="en-US"/>
              </w:rPr>
              <w:t xml:space="preserve">. </w:t>
            </w:r>
          </w:p>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p>
        </w:tc>
        <w:tc>
          <w:tcPr>
            <w:tcW w:w="3697" w:type="dxa"/>
            <w:shd w:val="clear" w:color="auto" w:fill="auto"/>
          </w:tcPr>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Социально-преобразующая: пр</w:t>
            </w:r>
            <w:r w:rsidRPr="0046362A">
              <w:rPr>
                <w:rFonts w:eastAsia="Times-Roman"/>
                <w:color w:val="auto"/>
                <w:sz w:val="22"/>
                <w:szCs w:val="24"/>
                <w:lang w:eastAsia="en-US"/>
              </w:rPr>
              <w:t>о</w:t>
            </w:r>
            <w:r w:rsidRPr="0046362A">
              <w:rPr>
                <w:rFonts w:eastAsia="Times-Roman"/>
                <w:color w:val="auto"/>
                <w:sz w:val="22"/>
                <w:szCs w:val="24"/>
                <w:lang w:eastAsia="en-US"/>
              </w:rPr>
              <w:t>ведение церемоний с включением гимнов, выносом флагов и т.п.</w:t>
            </w:r>
          </w:p>
        </w:tc>
        <w:tc>
          <w:tcPr>
            <w:tcW w:w="3697" w:type="dxa"/>
            <w:shd w:val="clear" w:color="auto" w:fill="auto"/>
          </w:tcPr>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Торжественные мер</w:t>
            </w:r>
            <w:r w:rsidRPr="0046362A">
              <w:rPr>
                <w:rFonts w:eastAsia="Times-Roman"/>
                <w:color w:val="auto"/>
                <w:sz w:val="22"/>
                <w:szCs w:val="24"/>
                <w:lang w:eastAsia="en-US"/>
              </w:rPr>
              <w:t>о</w:t>
            </w:r>
            <w:r w:rsidRPr="0046362A">
              <w:rPr>
                <w:rFonts w:eastAsia="Times-Roman"/>
                <w:color w:val="auto"/>
                <w:sz w:val="22"/>
                <w:szCs w:val="24"/>
                <w:lang w:eastAsia="en-US"/>
              </w:rPr>
              <w:t>приятия</w:t>
            </w:r>
          </w:p>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p>
          <w:p w:rsidR="004C1F94" w:rsidRPr="0046362A" w:rsidRDefault="004C1F94" w:rsidP="00C97B87">
            <w:pPr>
              <w:spacing w:after="0" w:line="294" w:lineRule="atLeast"/>
              <w:ind w:left="0" w:firstLine="0"/>
              <w:jc w:val="left"/>
              <w:textAlignment w:val="baseline"/>
              <w:rPr>
                <w:rFonts w:eastAsia="Times-Roman"/>
                <w:color w:val="auto"/>
                <w:sz w:val="22"/>
                <w:szCs w:val="24"/>
                <w:lang w:eastAsia="en-US"/>
              </w:rPr>
            </w:pPr>
          </w:p>
        </w:tc>
      </w:tr>
    </w:tbl>
    <w:p w:rsidR="000442A0" w:rsidRPr="0046362A" w:rsidRDefault="000442A0" w:rsidP="000442A0">
      <w:pPr>
        <w:spacing w:after="0" w:line="240" w:lineRule="auto"/>
        <w:ind w:left="0" w:firstLine="0"/>
        <w:contextualSpacing/>
        <w:jc w:val="left"/>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5"/>
        <w:gridCol w:w="3216"/>
        <w:gridCol w:w="2596"/>
        <w:gridCol w:w="2476"/>
      </w:tblGrid>
      <w:tr w:rsidR="000442A0" w:rsidRPr="0046362A" w:rsidTr="00C97B87">
        <w:tc>
          <w:tcPr>
            <w:tcW w:w="1810" w:type="dxa"/>
            <w:shd w:val="clear" w:color="auto" w:fill="auto"/>
          </w:tcPr>
          <w:p w:rsidR="000442A0" w:rsidRPr="0046362A" w:rsidRDefault="000442A0"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Уровень личностных результатов</w:t>
            </w:r>
          </w:p>
        </w:tc>
        <w:tc>
          <w:tcPr>
            <w:tcW w:w="5582" w:type="dxa"/>
            <w:shd w:val="clear" w:color="auto" w:fill="auto"/>
          </w:tcPr>
          <w:p w:rsidR="000442A0" w:rsidRPr="0046362A" w:rsidRDefault="000442A0"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Содержание духовно-нравственного развития</w:t>
            </w:r>
          </w:p>
        </w:tc>
        <w:tc>
          <w:tcPr>
            <w:tcW w:w="3697" w:type="dxa"/>
            <w:shd w:val="clear" w:color="auto" w:fill="auto"/>
          </w:tcPr>
          <w:p w:rsidR="000442A0" w:rsidRPr="0046362A" w:rsidRDefault="000442A0"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Виды деятельности</w:t>
            </w:r>
          </w:p>
        </w:tc>
        <w:tc>
          <w:tcPr>
            <w:tcW w:w="3697" w:type="dxa"/>
            <w:shd w:val="clear" w:color="auto" w:fill="auto"/>
          </w:tcPr>
          <w:p w:rsidR="000442A0" w:rsidRPr="0046362A" w:rsidRDefault="000442A0"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Формы</w:t>
            </w:r>
          </w:p>
        </w:tc>
      </w:tr>
      <w:tr w:rsidR="000442A0" w:rsidRPr="0046362A" w:rsidTr="00C97B87">
        <w:tc>
          <w:tcPr>
            <w:tcW w:w="1810" w:type="dxa"/>
            <w:shd w:val="clear" w:color="auto" w:fill="auto"/>
          </w:tcPr>
          <w:p w:rsidR="000442A0" w:rsidRPr="0046362A" w:rsidRDefault="000442A0" w:rsidP="00C97B87">
            <w:pPr>
              <w:spacing w:after="0" w:line="294" w:lineRule="atLeast"/>
              <w:ind w:left="0" w:firstLine="0"/>
              <w:jc w:val="left"/>
              <w:textAlignment w:val="baseline"/>
              <w:rPr>
                <w:rFonts w:eastAsia="Times-Roman"/>
                <w:i/>
                <w:color w:val="auto"/>
                <w:sz w:val="22"/>
                <w:szCs w:val="24"/>
                <w:lang w:eastAsia="en-US"/>
              </w:rPr>
            </w:pPr>
            <w:r w:rsidRPr="0046362A">
              <w:rPr>
                <w:rFonts w:eastAsia="Times-Roman"/>
                <w:i/>
                <w:color w:val="auto"/>
                <w:sz w:val="22"/>
                <w:szCs w:val="24"/>
                <w:lang w:eastAsia="en-US"/>
              </w:rPr>
              <w:t>Социально значимые знания</w:t>
            </w:r>
          </w:p>
        </w:tc>
        <w:tc>
          <w:tcPr>
            <w:tcW w:w="5582" w:type="dxa"/>
            <w:shd w:val="clear" w:color="auto" w:fill="auto"/>
          </w:tcPr>
          <w:p w:rsidR="000442A0" w:rsidRPr="0046362A" w:rsidRDefault="000442A0" w:rsidP="00C97B87">
            <w:pPr>
              <w:spacing w:after="0" w:line="294" w:lineRule="atLeast"/>
              <w:ind w:left="0" w:firstLine="0"/>
              <w:jc w:val="left"/>
              <w:textAlignment w:val="baseline"/>
              <w:rPr>
                <w:rFonts w:eastAsia="Times New Roman"/>
                <w:color w:val="auto"/>
                <w:sz w:val="22"/>
                <w:szCs w:val="24"/>
              </w:rPr>
            </w:pPr>
            <w:r w:rsidRPr="0046362A">
              <w:rPr>
                <w:rFonts w:eastAsia="Times New Roman"/>
                <w:color w:val="auto"/>
                <w:sz w:val="22"/>
                <w:szCs w:val="24"/>
              </w:rPr>
              <w:t>Расширение знаний о героич</w:t>
            </w:r>
            <w:r w:rsidRPr="0046362A">
              <w:rPr>
                <w:rFonts w:eastAsia="Times New Roman"/>
                <w:color w:val="auto"/>
                <w:sz w:val="22"/>
                <w:szCs w:val="24"/>
              </w:rPr>
              <w:t>е</w:t>
            </w:r>
            <w:r w:rsidRPr="0046362A">
              <w:rPr>
                <w:rFonts w:eastAsia="Times New Roman"/>
                <w:color w:val="auto"/>
                <w:sz w:val="22"/>
                <w:szCs w:val="24"/>
              </w:rPr>
              <w:t>ских страницах истории Ро</w:t>
            </w:r>
            <w:r w:rsidRPr="0046362A">
              <w:rPr>
                <w:rFonts w:eastAsia="Times New Roman"/>
                <w:color w:val="auto"/>
                <w:sz w:val="22"/>
                <w:szCs w:val="24"/>
              </w:rPr>
              <w:t>с</w:t>
            </w:r>
            <w:r w:rsidRPr="0046362A">
              <w:rPr>
                <w:rFonts w:eastAsia="Times New Roman"/>
                <w:color w:val="auto"/>
                <w:sz w:val="22"/>
                <w:szCs w:val="24"/>
              </w:rPr>
              <w:t>сии, Ростовсой обасти, о в</w:t>
            </w:r>
            <w:r w:rsidRPr="0046362A">
              <w:rPr>
                <w:rFonts w:eastAsia="Times New Roman"/>
                <w:color w:val="auto"/>
                <w:sz w:val="22"/>
                <w:szCs w:val="24"/>
              </w:rPr>
              <w:t>ы</w:t>
            </w:r>
            <w:r w:rsidRPr="0046362A">
              <w:rPr>
                <w:rFonts w:eastAsia="Times New Roman"/>
                <w:color w:val="auto"/>
                <w:sz w:val="22"/>
                <w:szCs w:val="24"/>
              </w:rPr>
              <w:t>дающихся личностях, явивших примеры гражданского служ</w:t>
            </w:r>
            <w:r w:rsidRPr="0046362A">
              <w:rPr>
                <w:rFonts w:eastAsia="Times New Roman"/>
                <w:color w:val="auto"/>
                <w:sz w:val="22"/>
                <w:szCs w:val="24"/>
              </w:rPr>
              <w:t>е</w:t>
            </w:r>
            <w:r w:rsidRPr="0046362A">
              <w:rPr>
                <w:rFonts w:eastAsia="Times New Roman"/>
                <w:color w:val="auto"/>
                <w:sz w:val="22"/>
                <w:szCs w:val="24"/>
              </w:rPr>
              <w:t>ния, исполнения патриотич</w:t>
            </w:r>
            <w:r w:rsidRPr="0046362A">
              <w:rPr>
                <w:rFonts w:eastAsia="Times New Roman"/>
                <w:color w:val="auto"/>
                <w:sz w:val="22"/>
                <w:szCs w:val="24"/>
              </w:rPr>
              <w:t>е</w:t>
            </w:r>
            <w:r w:rsidRPr="0046362A">
              <w:rPr>
                <w:rFonts w:eastAsia="Times New Roman"/>
                <w:color w:val="auto"/>
                <w:sz w:val="22"/>
                <w:szCs w:val="24"/>
              </w:rPr>
              <w:t>ского долга.</w:t>
            </w:r>
          </w:p>
          <w:p w:rsidR="000442A0" w:rsidRPr="0046362A" w:rsidRDefault="000442A0" w:rsidP="00C97B87">
            <w:pPr>
              <w:spacing w:after="0" w:line="294" w:lineRule="atLeast"/>
              <w:ind w:left="0" w:firstLine="0"/>
              <w:jc w:val="left"/>
              <w:textAlignment w:val="baseline"/>
              <w:rPr>
                <w:rFonts w:eastAsia="Times New Roman"/>
                <w:color w:val="auto"/>
                <w:sz w:val="22"/>
                <w:szCs w:val="24"/>
              </w:rPr>
            </w:pPr>
            <w:r w:rsidRPr="0046362A">
              <w:rPr>
                <w:rFonts w:eastAsia="Times New Roman"/>
                <w:color w:val="auto"/>
                <w:sz w:val="22"/>
                <w:szCs w:val="24"/>
              </w:rPr>
              <w:t>Знание важнейших событий в истории нашей страны, соде</w:t>
            </w:r>
            <w:r w:rsidRPr="0046362A">
              <w:rPr>
                <w:rFonts w:eastAsia="Times New Roman"/>
                <w:color w:val="auto"/>
                <w:sz w:val="22"/>
                <w:szCs w:val="24"/>
              </w:rPr>
              <w:t>р</w:t>
            </w:r>
            <w:r w:rsidRPr="0046362A">
              <w:rPr>
                <w:rFonts w:eastAsia="Times New Roman"/>
                <w:color w:val="auto"/>
                <w:sz w:val="22"/>
                <w:szCs w:val="24"/>
              </w:rPr>
              <w:t>жания и значения государс</w:t>
            </w:r>
            <w:r w:rsidRPr="0046362A">
              <w:rPr>
                <w:rFonts w:eastAsia="Times New Roman"/>
                <w:color w:val="auto"/>
                <w:sz w:val="22"/>
                <w:szCs w:val="24"/>
              </w:rPr>
              <w:t>т</w:t>
            </w:r>
            <w:r w:rsidRPr="0046362A">
              <w:rPr>
                <w:rFonts w:eastAsia="Times New Roman"/>
                <w:color w:val="auto"/>
                <w:sz w:val="22"/>
                <w:szCs w:val="24"/>
              </w:rPr>
              <w:t>венных праздников</w:t>
            </w:r>
          </w:p>
          <w:p w:rsidR="000442A0" w:rsidRPr="0046362A" w:rsidRDefault="000442A0" w:rsidP="00C97B87">
            <w:pPr>
              <w:shd w:val="clear" w:color="auto" w:fill="FFFFFF"/>
              <w:spacing w:after="0" w:line="240" w:lineRule="auto"/>
              <w:ind w:left="-10" w:firstLine="0"/>
              <w:rPr>
                <w:color w:val="auto"/>
                <w:sz w:val="22"/>
                <w:szCs w:val="24"/>
                <w:lang w:eastAsia="en-US"/>
              </w:rPr>
            </w:pPr>
            <w:r w:rsidRPr="0046362A">
              <w:rPr>
                <w:rFonts w:eastAsia="Times-Roman"/>
                <w:color w:val="auto"/>
                <w:sz w:val="22"/>
                <w:szCs w:val="24"/>
                <w:lang w:eastAsia="en-US"/>
              </w:rPr>
              <w:t xml:space="preserve">Знакомство с </w:t>
            </w:r>
            <w:r w:rsidRPr="0046362A">
              <w:rPr>
                <w:color w:val="auto"/>
                <w:sz w:val="22"/>
                <w:szCs w:val="24"/>
                <w:lang w:eastAsia="en-US"/>
              </w:rPr>
              <w:t>биографиями в</w:t>
            </w:r>
            <w:r w:rsidRPr="0046362A">
              <w:rPr>
                <w:color w:val="auto"/>
                <w:sz w:val="22"/>
                <w:szCs w:val="24"/>
                <w:lang w:eastAsia="en-US"/>
              </w:rPr>
              <w:t>ы</w:t>
            </w:r>
            <w:r w:rsidRPr="0046362A">
              <w:rPr>
                <w:color w:val="auto"/>
                <w:sz w:val="22"/>
                <w:szCs w:val="24"/>
                <w:lang w:eastAsia="en-US"/>
              </w:rPr>
              <w:t>пускников школы, явивших собой достойные примеры гр</w:t>
            </w:r>
            <w:r w:rsidRPr="0046362A">
              <w:rPr>
                <w:color w:val="auto"/>
                <w:sz w:val="22"/>
                <w:szCs w:val="24"/>
                <w:lang w:eastAsia="en-US"/>
              </w:rPr>
              <w:t>а</w:t>
            </w:r>
            <w:r w:rsidRPr="0046362A">
              <w:rPr>
                <w:color w:val="auto"/>
                <w:sz w:val="22"/>
                <w:szCs w:val="24"/>
                <w:lang w:eastAsia="en-US"/>
              </w:rPr>
              <w:t>жданственности и патриотизма.</w:t>
            </w:r>
          </w:p>
          <w:p w:rsidR="000442A0" w:rsidRPr="0046362A" w:rsidRDefault="000442A0" w:rsidP="00C97B87">
            <w:pPr>
              <w:shd w:val="clear" w:color="auto" w:fill="FFFFFF"/>
              <w:spacing w:after="0" w:line="240" w:lineRule="auto"/>
              <w:ind w:left="-10" w:firstLine="0"/>
              <w:rPr>
                <w:rFonts w:eastAsia="Times-Roman"/>
                <w:color w:val="auto"/>
                <w:sz w:val="22"/>
                <w:szCs w:val="24"/>
                <w:lang w:eastAsia="en-US"/>
              </w:rPr>
            </w:pPr>
            <w:r w:rsidRPr="0046362A">
              <w:rPr>
                <w:rFonts w:eastAsia="Times New Roman"/>
                <w:color w:val="auto"/>
                <w:sz w:val="22"/>
                <w:szCs w:val="24"/>
              </w:rPr>
              <w:t>Расширение представлений учащихся о социально-значимых российских и ме</w:t>
            </w:r>
            <w:r w:rsidRPr="0046362A">
              <w:rPr>
                <w:rFonts w:eastAsia="Times New Roman"/>
                <w:color w:val="auto"/>
                <w:sz w:val="22"/>
                <w:szCs w:val="24"/>
              </w:rPr>
              <w:t>ж</w:t>
            </w:r>
            <w:r w:rsidRPr="0046362A">
              <w:rPr>
                <w:rFonts w:eastAsia="Times New Roman"/>
                <w:color w:val="auto"/>
                <w:sz w:val="22"/>
                <w:szCs w:val="24"/>
              </w:rPr>
              <w:t>дународных праздниках.</w:t>
            </w:r>
          </w:p>
        </w:tc>
        <w:tc>
          <w:tcPr>
            <w:tcW w:w="3697" w:type="dxa"/>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 xml:space="preserve">Учебная деятельность, проектная деятельность, творческая деятельность </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p>
        </w:tc>
        <w:tc>
          <w:tcPr>
            <w:tcW w:w="3697" w:type="dxa"/>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Уроки, классные часы – беседы, образовател</w:t>
            </w:r>
            <w:r w:rsidRPr="0046362A">
              <w:rPr>
                <w:rFonts w:eastAsia="Times-Roman"/>
                <w:color w:val="auto"/>
                <w:sz w:val="22"/>
                <w:szCs w:val="24"/>
                <w:lang w:eastAsia="en-US"/>
              </w:rPr>
              <w:t>ь</w:t>
            </w:r>
            <w:r w:rsidRPr="0046362A">
              <w:rPr>
                <w:rFonts w:eastAsia="Times-Roman"/>
                <w:color w:val="auto"/>
                <w:sz w:val="22"/>
                <w:szCs w:val="24"/>
                <w:lang w:eastAsia="en-US"/>
              </w:rPr>
              <w:t>ные проекты «Героич</w:t>
            </w:r>
            <w:r w:rsidRPr="0046362A">
              <w:rPr>
                <w:rFonts w:eastAsia="Times-Roman"/>
                <w:color w:val="auto"/>
                <w:sz w:val="22"/>
                <w:szCs w:val="24"/>
                <w:lang w:eastAsia="en-US"/>
              </w:rPr>
              <w:t>е</w:t>
            </w:r>
            <w:r w:rsidRPr="0046362A">
              <w:rPr>
                <w:rFonts w:eastAsia="Times-Roman"/>
                <w:color w:val="auto"/>
                <w:sz w:val="22"/>
                <w:szCs w:val="24"/>
                <w:lang w:eastAsia="en-US"/>
              </w:rPr>
              <w:t>ские события и герои России», конкурсы, просмотр фильмов. Единые классные часы.</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Литературные комп</w:t>
            </w:r>
            <w:r w:rsidRPr="0046362A">
              <w:rPr>
                <w:rFonts w:eastAsia="Times-Roman"/>
                <w:color w:val="auto"/>
                <w:sz w:val="22"/>
                <w:szCs w:val="24"/>
                <w:lang w:eastAsia="en-US"/>
              </w:rPr>
              <w:t>о</w:t>
            </w:r>
            <w:r w:rsidRPr="0046362A">
              <w:rPr>
                <w:rFonts w:eastAsia="Times-Roman"/>
                <w:color w:val="auto"/>
                <w:sz w:val="22"/>
                <w:szCs w:val="24"/>
                <w:lang w:eastAsia="en-US"/>
              </w:rPr>
              <w:t>зиции, спектакли.</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Подготовка сообщений о выпускниках школы.</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p>
        </w:tc>
      </w:tr>
      <w:tr w:rsidR="000442A0" w:rsidRPr="0046362A" w:rsidTr="00C97B87">
        <w:tc>
          <w:tcPr>
            <w:tcW w:w="1810" w:type="dxa"/>
            <w:shd w:val="clear" w:color="auto" w:fill="auto"/>
          </w:tcPr>
          <w:p w:rsidR="000442A0" w:rsidRPr="0046362A" w:rsidRDefault="000442A0" w:rsidP="00C97B87">
            <w:pPr>
              <w:spacing w:after="0" w:line="294" w:lineRule="atLeast"/>
              <w:ind w:left="0" w:firstLine="0"/>
              <w:jc w:val="left"/>
              <w:textAlignment w:val="baseline"/>
              <w:rPr>
                <w:rFonts w:eastAsia="Times-Roman"/>
                <w:i/>
                <w:color w:val="auto"/>
                <w:sz w:val="22"/>
                <w:szCs w:val="24"/>
                <w:lang w:eastAsia="en-US"/>
              </w:rPr>
            </w:pPr>
            <w:r w:rsidRPr="0046362A">
              <w:rPr>
                <w:rFonts w:eastAsia="Times-Roman"/>
                <w:i/>
                <w:color w:val="auto"/>
                <w:sz w:val="22"/>
                <w:szCs w:val="24"/>
                <w:lang w:eastAsia="en-US"/>
              </w:rPr>
              <w:t>Социально значимые о</w:t>
            </w:r>
            <w:r w:rsidRPr="0046362A">
              <w:rPr>
                <w:rFonts w:eastAsia="Times-Roman"/>
                <w:i/>
                <w:color w:val="auto"/>
                <w:sz w:val="22"/>
                <w:szCs w:val="24"/>
                <w:lang w:eastAsia="en-US"/>
              </w:rPr>
              <w:t>т</w:t>
            </w:r>
            <w:r w:rsidRPr="0046362A">
              <w:rPr>
                <w:rFonts w:eastAsia="Times-Roman"/>
                <w:i/>
                <w:color w:val="auto"/>
                <w:sz w:val="22"/>
                <w:szCs w:val="24"/>
                <w:lang w:eastAsia="en-US"/>
              </w:rPr>
              <w:lastRenderedPageBreak/>
              <w:t>ношения</w:t>
            </w:r>
          </w:p>
        </w:tc>
        <w:tc>
          <w:tcPr>
            <w:tcW w:w="5582" w:type="dxa"/>
            <w:shd w:val="clear" w:color="auto" w:fill="auto"/>
          </w:tcPr>
          <w:p w:rsidR="000442A0" w:rsidRPr="0046362A" w:rsidRDefault="000442A0" w:rsidP="00C97B87">
            <w:pPr>
              <w:autoSpaceDE w:val="0"/>
              <w:autoSpaceDN w:val="0"/>
              <w:adjustRightInd w:val="0"/>
              <w:spacing w:after="0" w:line="240" w:lineRule="auto"/>
              <w:ind w:left="0" w:firstLine="0"/>
              <w:rPr>
                <w:rFonts w:eastAsia="Times-Roman"/>
                <w:color w:val="auto"/>
                <w:sz w:val="22"/>
                <w:szCs w:val="24"/>
                <w:lang w:eastAsia="en-US"/>
              </w:rPr>
            </w:pPr>
            <w:r w:rsidRPr="0046362A">
              <w:rPr>
                <w:rFonts w:eastAsia="Times New Roman"/>
                <w:color w:val="auto"/>
                <w:sz w:val="22"/>
                <w:szCs w:val="24"/>
              </w:rPr>
              <w:lastRenderedPageBreak/>
              <w:t>Оформление позиции учащи</w:t>
            </w:r>
            <w:r w:rsidRPr="0046362A">
              <w:rPr>
                <w:rFonts w:eastAsia="Times New Roman"/>
                <w:color w:val="auto"/>
                <w:sz w:val="22"/>
                <w:szCs w:val="24"/>
              </w:rPr>
              <w:t>х</w:t>
            </w:r>
            <w:r w:rsidRPr="0046362A">
              <w:rPr>
                <w:rFonts w:eastAsia="Times New Roman"/>
                <w:color w:val="auto"/>
                <w:sz w:val="22"/>
                <w:szCs w:val="24"/>
              </w:rPr>
              <w:t xml:space="preserve">ся к истории своего народа, </w:t>
            </w:r>
            <w:r w:rsidRPr="0046362A">
              <w:rPr>
                <w:rFonts w:eastAsia="Times New Roman"/>
                <w:color w:val="auto"/>
                <w:sz w:val="22"/>
                <w:szCs w:val="24"/>
              </w:rPr>
              <w:lastRenderedPageBreak/>
              <w:t>понимание особенностей ро</w:t>
            </w:r>
            <w:r w:rsidRPr="0046362A">
              <w:rPr>
                <w:rFonts w:eastAsia="Times New Roman"/>
                <w:color w:val="auto"/>
                <w:sz w:val="22"/>
                <w:szCs w:val="24"/>
              </w:rPr>
              <w:t>с</w:t>
            </w:r>
            <w:r w:rsidRPr="0046362A">
              <w:rPr>
                <w:rFonts w:eastAsia="Times New Roman"/>
                <w:color w:val="auto"/>
                <w:sz w:val="22"/>
                <w:szCs w:val="24"/>
              </w:rPr>
              <w:t>сийского народа как содруж</w:t>
            </w:r>
            <w:r w:rsidRPr="0046362A">
              <w:rPr>
                <w:rFonts w:eastAsia="Times New Roman"/>
                <w:color w:val="auto"/>
                <w:sz w:val="22"/>
                <w:szCs w:val="24"/>
              </w:rPr>
              <w:t>е</w:t>
            </w:r>
            <w:r w:rsidRPr="0046362A">
              <w:rPr>
                <w:rFonts w:eastAsia="Times New Roman"/>
                <w:color w:val="auto"/>
                <w:sz w:val="22"/>
                <w:szCs w:val="24"/>
              </w:rPr>
              <w:t>ства народов разных наци</w:t>
            </w:r>
            <w:r w:rsidRPr="0046362A">
              <w:rPr>
                <w:rFonts w:eastAsia="Times New Roman"/>
                <w:color w:val="auto"/>
                <w:sz w:val="22"/>
                <w:szCs w:val="24"/>
              </w:rPr>
              <w:t>о</w:t>
            </w:r>
            <w:r w:rsidRPr="0046362A">
              <w:rPr>
                <w:rFonts w:eastAsia="Times New Roman"/>
                <w:color w:val="auto"/>
                <w:sz w:val="22"/>
                <w:szCs w:val="24"/>
              </w:rPr>
              <w:t>нальностей. Самоопределение учащихся по отношению к к</w:t>
            </w:r>
            <w:r w:rsidRPr="0046362A">
              <w:rPr>
                <w:rFonts w:eastAsia="Times New Roman"/>
                <w:color w:val="auto"/>
                <w:sz w:val="22"/>
                <w:szCs w:val="24"/>
              </w:rPr>
              <w:t>а</w:t>
            </w:r>
            <w:r w:rsidRPr="0046362A">
              <w:rPr>
                <w:rFonts w:eastAsia="Times New Roman"/>
                <w:color w:val="auto"/>
                <w:sz w:val="22"/>
                <w:szCs w:val="24"/>
              </w:rPr>
              <w:t>чествам, присущим российск</w:t>
            </w:r>
            <w:r w:rsidRPr="0046362A">
              <w:rPr>
                <w:rFonts w:eastAsia="Times New Roman"/>
                <w:color w:val="auto"/>
                <w:sz w:val="22"/>
                <w:szCs w:val="24"/>
              </w:rPr>
              <w:t>о</w:t>
            </w:r>
            <w:r w:rsidRPr="0046362A">
              <w:rPr>
                <w:rFonts w:eastAsia="Times New Roman"/>
                <w:color w:val="auto"/>
                <w:sz w:val="22"/>
                <w:szCs w:val="24"/>
              </w:rPr>
              <w:t xml:space="preserve">му народу, выбор образца для подражания. </w:t>
            </w:r>
          </w:p>
        </w:tc>
        <w:tc>
          <w:tcPr>
            <w:tcW w:w="3697" w:type="dxa"/>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lastRenderedPageBreak/>
              <w:t xml:space="preserve">Включение учащихся в подготовку и проведение </w:t>
            </w:r>
            <w:r w:rsidRPr="0046362A">
              <w:rPr>
                <w:rFonts w:eastAsia="Times-Roman"/>
                <w:color w:val="auto"/>
                <w:sz w:val="22"/>
                <w:szCs w:val="24"/>
                <w:lang w:eastAsia="en-US"/>
              </w:rPr>
              <w:lastRenderedPageBreak/>
              <w:t>праздников, акций, св</w:t>
            </w:r>
            <w:r w:rsidRPr="0046362A">
              <w:rPr>
                <w:rFonts w:eastAsia="Times-Roman"/>
                <w:color w:val="auto"/>
                <w:sz w:val="22"/>
                <w:szCs w:val="24"/>
                <w:lang w:eastAsia="en-US"/>
              </w:rPr>
              <w:t>я</w:t>
            </w:r>
            <w:r w:rsidRPr="0046362A">
              <w:rPr>
                <w:rFonts w:eastAsia="Times-Roman"/>
                <w:color w:val="auto"/>
                <w:sz w:val="22"/>
                <w:szCs w:val="24"/>
                <w:lang w:eastAsia="en-US"/>
              </w:rPr>
              <w:t>занных с историческими датами; календарем праздников.</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Проблемно-ценностное общение: обсуждение важных мировоззренч</w:t>
            </w:r>
            <w:r w:rsidRPr="0046362A">
              <w:rPr>
                <w:rFonts w:eastAsia="Times-Roman"/>
                <w:color w:val="auto"/>
                <w:sz w:val="22"/>
                <w:szCs w:val="24"/>
                <w:lang w:eastAsia="en-US"/>
              </w:rPr>
              <w:t>е</w:t>
            </w:r>
            <w:r w:rsidRPr="0046362A">
              <w:rPr>
                <w:rFonts w:eastAsia="Times-Roman"/>
                <w:color w:val="auto"/>
                <w:sz w:val="22"/>
                <w:szCs w:val="24"/>
                <w:lang w:eastAsia="en-US"/>
              </w:rPr>
              <w:t>ских тем, связанных с национальностью, рел</w:t>
            </w:r>
            <w:r w:rsidRPr="0046362A">
              <w:rPr>
                <w:rFonts w:eastAsia="Times-Roman"/>
                <w:color w:val="auto"/>
                <w:sz w:val="22"/>
                <w:szCs w:val="24"/>
                <w:lang w:eastAsia="en-US"/>
              </w:rPr>
              <w:t>и</w:t>
            </w:r>
            <w:r w:rsidRPr="0046362A">
              <w:rPr>
                <w:rFonts w:eastAsia="Times-Roman"/>
                <w:color w:val="auto"/>
                <w:sz w:val="22"/>
                <w:szCs w:val="24"/>
                <w:lang w:eastAsia="en-US"/>
              </w:rPr>
              <w:t>гией, качествами чел</w:t>
            </w:r>
            <w:r w:rsidRPr="0046362A">
              <w:rPr>
                <w:rFonts w:eastAsia="Times-Roman"/>
                <w:color w:val="auto"/>
                <w:sz w:val="22"/>
                <w:szCs w:val="24"/>
                <w:lang w:eastAsia="en-US"/>
              </w:rPr>
              <w:t>о</w:t>
            </w:r>
            <w:r w:rsidRPr="0046362A">
              <w:rPr>
                <w:rFonts w:eastAsia="Times-Roman"/>
                <w:color w:val="auto"/>
                <w:sz w:val="22"/>
                <w:szCs w:val="24"/>
                <w:lang w:eastAsia="en-US"/>
              </w:rPr>
              <w:t>века и т.д.</w:t>
            </w:r>
          </w:p>
        </w:tc>
        <w:tc>
          <w:tcPr>
            <w:tcW w:w="3697" w:type="dxa"/>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lastRenderedPageBreak/>
              <w:t>КТД, праздники.</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Акции.</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lastRenderedPageBreak/>
              <w:t>Дискуссии и дебаты «Герой и антигерой нашего времени» и т.п.</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p>
        </w:tc>
      </w:tr>
      <w:tr w:rsidR="000442A0" w:rsidRPr="0046362A" w:rsidTr="00C97B87">
        <w:tc>
          <w:tcPr>
            <w:tcW w:w="1810" w:type="dxa"/>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BoldItalic"/>
                <w:bCs/>
                <w:i/>
                <w:iCs/>
                <w:color w:val="auto"/>
                <w:sz w:val="22"/>
                <w:szCs w:val="24"/>
              </w:rPr>
              <w:lastRenderedPageBreak/>
              <w:t>Опыт соц</w:t>
            </w:r>
            <w:r w:rsidRPr="0046362A">
              <w:rPr>
                <w:rFonts w:eastAsia="Times-BoldItalic"/>
                <w:bCs/>
                <w:i/>
                <w:iCs/>
                <w:color w:val="auto"/>
                <w:sz w:val="22"/>
                <w:szCs w:val="24"/>
              </w:rPr>
              <w:t>и</w:t>
            </w:r>
            <w:r w:rsidRPr="0046362A">
              <w:rPr>
                <w:rFonts w:eastAsia="Times-BoldItalic"/>
                <w:bCs/>
                <w:i/>
                <w:iCs/>
                <w:color w:val="auto"/>
                <w:sz w:val="22"/>
                <w:szCs w:val="24"/>
              </w:rPr>
              <w:t>ально знач</w:t>
            </w:r>
            <w:r w:rsidRPr="0046362A">
              <w:rPr>
                <w:rFonts w:eastAsia="Times-BoldItalic"/>
                <w:bCs/>
                <w:i/>
                <w:iCs/>
                <w:color w:val="auto"/>
                <w:sz w:val="22"/>
                <w:szCs w:val="24"/>
              </w:rPr>
              <w:t>и</w:t>
            </w:r>
            <w:r w:rsidRPr="0046362A">
              <w:rPr>
                <w:rFonts w:eastAsia="Times-BoldItalic"/>
                <w:bCs/>
                <w:i/>
                <w:iCs/>
                <w:color w:val="auto"/>
                <w:sz w:val="22"/>
                <w:szCs w:val="24"/>
              </w:rPr>
              <w:t>мого дейс</w:t>
            </w:r>
            <w:r w:rsidRPr="0046362A">
              <w:rPr>
                <w:rFonts w:eastAsia="Times-BoldItalic"/>
                <w:bCs/>
                <w:i/>
                <w:iCs/>
                <w:color w:val="auto"/>
                <w:sz w:val="22"/>
                <w:szCs w:val="24"/>
              </w:rPr>
              <w:t>т</w:t>
            </w:r>
            <w:r w:rsidRPr="0046362A">
              <w:rPr>
                <w:rFonts w:eastAsia="Times-BoldItalic"/>
                <w:bCs/>
                <w:i/>
                <w:iCs/>
                <w:color w:val="auto"/>
                <w:sz w:val="22"/>
                <w:szCs w:val="24"/>
              </w:rPr>
              <w:t>вия</w:t>
            </w:r>
          </w:p>
        </w:tc>
        <w:tc>
          <w:tcPr>
            <w:tcW w:w="5582" w:type="dxa"/>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Работа в школьном музее.</w:t>
            </w:r>
          </w:p>
          <w:p w:rsidR="000442A0" w:rsidRPr="0046362A" w:rsidRDefault="000442A0" w:rsidP="00C97B87">
            <w:pPr>
              <w:spacing w:after="0" w:line="294" w:lineRule="atLeast"/>
              <w:ind w:left="0" w:firstLine="0"/>
              <w:jc w:val="left"/>
              <w:textAlignment w:val="baseline"/>
              <w:rPr>
                <w:rFonts w:eastAsia="Times New Roman"/>
                <w:color w:val="auto"/>
                <w:sz w:val="22"/>
                <w:szCs w:val="24"/>
              </w:rPr>
            </w:pPr>
            <w:r w:rsidRPr="0046362A">
              <w:rPr>
                <w:rFonts w:eastAsia="Times New Roman"/>
                <w:color w:val="auto"/>
                <w:sz w:val="22"/>
                <w:szCs w:val="24"/>
              </w:rPr>
              <w:t>Работа в общественных орг</w:t>
            </w:r>
            <w:r w:rsidRPr="0046362A">
              <w:rPr>
                <w:rFonts w:eastAsia="Times New Roman"/>
                <w:color w:val="auto"/>
                <w:sz w:val="22"/>
                <w:szCs w:val="24"/>
              </w:rPr>
              <w:t>а</w:t>
            </w:r>
            <w:r w:rsidRPr="0046362A">
              <w:rPr>
                <w:rFonts w:eastAsia="Times New Roman"/>
                <w:color w:val="auto"/>
                <w:sz w:val="22"/>
                <w:szCs w:val="24"/>
              </w:rPr>
              <w:t>низациях патриотической и гражданской направленности, детско-юношеских движениях.</w:t>
            </w:r>
          </w:p>
          <w:p w:rsidR="000442A0" w:rsidRPr="0046362A" w:rsidRDefault="000442A0" w:rsidP="00C97B87">
            <w:pPr>
              <w:spacing w:after="0" w:line="294" w:lineRule="atLeast"/>
              <w:ind w:left="0" w:firstLine="0"/>
              <w:jc w:val="left"/>
              <w:textAlignment w:val="baseline"/>
              <w:rPr>
                <w:rFonts w:eastAsia="Times New Roman"/>
                <w:color w:val="auto"/>
                <w:sz w:val="22"/>
                <w:szCs w:val="24"/>
              </w:rPr>
            </w:pPr>
            <w:r w:rsidRPr="0046362A">
              <w:rPr>
                <w:rFonts w:eastAsia="Times New Roman"/>
                <w:color w:val="auto"/>
                <w:sz w:val="22"/>
                <w:szCs w:val="24"/>
              </w:rPr>
              <w:t>Работа в РДШ.</w:t>
            </w:r>
          </w:p>
        </w:tc>
        <w:tc>
          <w:tcPr>
            <w:tcW w:w="3697" w:type="dxa"/>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Социально-преобразующая: поиск и включение в проекты по различным аспектам и</w:t>
            </w:r>
            <w:r w:rsidRPr="0046362A">
              <w:rPr>
                <w:rFonts w:eastAsia="Times-Roman"/>
                <w:color w:val="auto"/>
                <w:sz w:val="22"/>
                <w:szCs w:val="24"/>
                <w:lang w:eastAsia="en-US"/>
              </w:rPr>
              <w:t>с</w:t>
            </w:r>
            <w:r w:rsidRPr="0046362A">
              <w:rPr>
                <w:rFonts w:eastAsia="Times-Roman"/>
                <w:color w:val="auto"/>
                <w:sz w:val="22"/>
                <w:szCs w:val="24"/>
                <w:lang w:eastAsia="en-US"/>
              </w:rPr>
              <w:t>тории РФРостовской области; самостоятел</w:t>
            </w:r>
            <w:r w:rsidRPr="0046362A">
              <w:rPr>
                <w:rFonts w:eastAsia="Times-Roman"/>
                <w:color w:val="auto"/>
                <w:sz w:val="22"/>
                <w:szCs w:val="24"/>
                <w:lang w:eastAsia="en-US"/>
              </w:rPr>
              <w:t>ь</w:t>
            </w:r>
            <w:r w:rsidRPr="0046362A">
              <w:rPr>
                <w:rFonts w:eastAsia="Times-Roman"/>
                <w:color w:val="auto"/>
                <w:sz w:val="22"/>
                <w:szCs w:val="24"/>
                <w:lang w:eastAsia="en-US"/>
              </w:rPr>
              <w:t>ная разработка и реал</w:t>
            </w:r>
            <w:r w:rsidRPr="0046362A">
              <w:rPr>
                <w:rFonts w:eastAsia="Times-Roman"/>
                <w:color w:val="auto"/>
                <w:sz w:val="22"/>
                <w:szCs w:val="24"/>
                <w:lang w:eastAsia="en-US"/>
              </w:rPr>
              <w:t>и</w:t>
            </w:r>
            <w:r w:rsidRPr="0046362A">
              <w:rPr>
                <w:rFonts w:eastAsia="Times-Roman"/>
                <w:color w:val="auto"/>
                <w:sz w:val="22"/>
                <w:szCs w:val="24"/>
                <w:lang w:eastAsia="en-US"/>
              </w:rPr>
              <w:t>зация социальных пр</w:t>
            </w:r>
            <w:r w:rsidRPr="0046362A">
              <w:rPr>
                <w:rFonts w:eastAsia="Times-Roman"/>
                <w:color w:val="auto"/>
                <w:sz w:val="22"/>
                <w:szCs w:val="24"/>
                <w:lang w:eastAsia="en-US"/>
              </w:rPr>
              <w:t>о</w:t>
            </w:r>
            <w:r w:rsidRPr="0046362A">
              <w:rPr>
                <w:rFonts w:eastAsia="Times-Roman"/>
                <w:color w:val="auto"/>
                <w:sz w:val="22"/>
                <w:szCs w:val="24"/>
                <w:lang w:eastAsia="en-US"/>
              </w:rPr>
              <w:t xml:space="preserve">ектов  </w:t>
            </w:r>
          </w:p>
        </w:tc>
        <w:tc>
          <w:tcPr>
            <w:tcW w:w="3697" w:type="dxa"/>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Социально-значимые проекты.</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Поисковые экспедиции.</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Военизированная игра.</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Моделирующие игры</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Волонтёрское движ</w:t>
            </w:r>
            <w:r w:rsidRPr="0046362A">
              <w:rPr>
                <w:rFonts w:eastAsia="Times-Roman"/>
                <w:color w:val="auto"/>
                <w:sz w:val="22"/>
                <w:szCs w:val="24"/>
                <w:lang w:eastAsia="en-US"/>
              </w:rPr>
              <w:t>е</w:t>
            </w:r>
            <w:r w:rsidRPr="0046362A">
              <w:rPr>
                <w:rFonts w:eastAsia="Times-Roman"/>
                <w:color w:val="auto"/>
                <w:sz w:val="22"/>
                <w:szCs w:val="24"/>
                <w:lang w:eastAsia="en-US"/>
              </w:rPr>
              <w:t>ние.</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p>
        </w:tc>
      </w:tr>
    </w:tbl>
    <w:p w:rsidR="004C1F94" w:rsidRPr="0046362A" w:rsidRDefault="004C1F94" w:rsidP="004C1F94">
      <w:pPr>
        <w:spacing w:after="0" w:line="240" w:lineRule="auto"/>
        <w:contextualSpacing/>
        <w:jc w:val="left"/>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7"/>
        <w:gridCol w:w="3339"/>
        <w:gridCol w:w="2396"/>
        <w:gridCol w:w="2531"/>
      </w:tblGrid>
      <w:tr w:rsidR="009051F1" w:rsidRPr="0046362A" w:rsidTr="00C97B87">
        <w:tc>
          <w:tcPr>
            <w:tcW w:w="1587" w:type="dxa"/>
            <w:shd w:val="clear" w:color="auto" w:fill="auto"/>
          </w:tcPr>
          <w:p w:rsidR="000442A0" w:rsidRPr="0046362A" w:rsidRDefault="000442A0"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Уровень личностных результатов</w:t>
            </w:r>
          </w:p>
        </w:tc>
        <w:tc>
          <w:tcPr>
            <w:tcW w:w="3339" w:type="dxa"/>
            <w:shd w:val="clear" w:color="auto" w:fill="auto"/>
          </w:tcPr>
          <w:p w:rsidR="000442A0" w:rsidRPr="0046362A" w:rsidRDefault="000442A0" w:rsidP="00C97B87">
            <w:pPr>
              <w:spacing w:after="0" w:line="240" w:lineRule="auto"/>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Содержание духовно-нравственного развития</w:t>
            </w:r>
          </w:p>
        </w:tc>
        <w:tc>
          <w:tcPr>
            <w:tcW w:w="2396" w:type="dxa"/>
            <w:shd w:val="clear" w:color="auto" w:fill="auto"/>
          </w:tcPr>
          <w:p w:rsidR="000442A0" w:rsidRPr="0046362A" w:rsidRDefault="000442A0"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Виды деятельности</w:t>
            </w:r>
          </w:p>
        </w:tc>
        <w:tc>
          <w:tcPr>
            <w:tcW w:w="2531" w:type="dxa"/>
            <w:shd w:val="clear" w:color="auto" w:fill="auto"/>
          </w:tcPr>
          <w:p w:rsidR="000442A0" w:rsidRPr="0046362A" w:rsidRDefault="000442A0"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Формы</w:t>
            </w:r>
          </w:p>
        </w:tc>
      </w:tr>
      <w:tr w:rsidR="009051F1" w:rsidRPr="0046362A" w:rsidTr="00C97B87">
        <w:tc>
          <w:tcPr>
            <w:tcW w:w="1587" w:type="dxa"/>
            <w:shd w:val="clear" w:color="auto" w:fill="auto"/>
          </w:tcPr>
          <w:p w:rsidR="000442A0" w:rsidRPr="0046362A" w:rsidRDefault="000442A0" w:rsidP="00C97B87">
            <w:pPr>
              <w:spacing w:after="0" w:line="294" w:lineRule="atLeast"/>
              <w:ind w:left="0" w:firstLine="0"/>
              <w:jc w:val="left"/>
              <w:textAlignment w:val="baseline"/>
              <w:rPr>
                <w:rFonts w:eastAsia="Times-Roman"/>
                <w:i/>
                <w:color w:val="auto"/>
                <w:sz w:val="22"/>
                <w:szCs w:val="24"/>
                <w:lang w:eastAsia="en-US"/>
              </w:rPr>
            </w:pPr>
            <w:r w:rsidRPr="0046362A">
              <w:rPr>
                <w:rFonts w:eastAsia="Times-Roman"/>
                <w:i/>
                <w:color w:val="auto"/>
                <w:sz w:val="22"/>
                <w:szCs w:val="24"/>
                <w:lang w:eastAsia="en-US"/>
              </w:rPr>
              <w:t>Социально значимые знания</w:t>
            </w:r>
          </w:p>
        </w:tc>
        <w:tc>
          <w:tcPr>
            <w:tcW w:w="3339" w:type="dxa"/>
            <w:shd w:val="clear" w:color="auto" w:fill="auto"/>
          </w:tcPr>
          <w:p w:rsidR="000442A0" w:rsidRPr="0046362A" w:rsidRDefault="000442A0" w:rsidP="00C97B87">
            <w:pPr>
              <w:spacing w:after="0" w:line="240" w:lineRule="auto"/>
              <w:ind w:left="0" w:firstLine="0"/>
              <w:rPr>
                <w:rFonts w:eastAsia="Times-Roman"/>
                <w:color w:val="auto"/>
                <w:sz w:val="22"/>
                <w:szCs w:val="24"/>
                <w:lang w:eastAsia="en-US"/>
              </w:rPr>
            </w:pPr>
            <w:r w:rsidRPr="0046362A">
              <w:rPr>
                <w:rFonts w:eastAsia="Times-Roman"/>
                <w:color w:val="auto"/>
                <w:sz w:val="22"/>
                <w:szCs w:val="24"/>
                <w:lang w:eastAsia="en-US"/>
              </w:rPr>
              <w:t>Знание географии, истории и культуры</w:t>
            </w:r>
            <w:r w:rsidR="009051F1" w:rsidRPr="0046362A">
              <w:rPr>
                <w:rFonts w:eastAsia="Times-Roman"/>
                <w:color w:val="auto"/>
                <w:sz w:val="22"/>
                <w:szCs w:val="24"/>
                <w:lang w:eastAsia="en-US"/>
              </w:rPr>
              <w:t xml:space="preserve"> донского региона</w:t>
            </w:r>
            <w:r w:rsidRPr="0046362A">
              <w:rPr>
                <w:rFonts w:eastAsia="Times-Roman"/>
                <w:color w:val="auto"/>
                <w:sz w:val="22"/>
                <w:szCs w:val="24"/>
                <w:lang w:eastAsia="en-US"/>
              </w:rPr>
              <w:t>, творчества, культурных трад</w:t>
            </w:r>
            <w:r w:rsidRPr="0046362A">
              <w:rPr>
                <w:rFonts w:eastAsia="Times-Roman"/>
                <w:color w:val="auto"/>
                <w:sz w:val="22"/>
                <w:szCs w:val="24"/>
                <w:lang w:eastAsia="en-US"/>
              </w:rPr>
              <w:t>и</w:t>
            </w:r>
            <w:r w:rsidRPr="0046362A">
              <w:rPr>
                <w:rFonts w:eastAsia="Times-Roman"/>
                <w:color w:val="auto"/>
                <w:sz w:val="22"/>
                <w:szCs w:val="24"/>
                <w:lang w:eastAsia="en-US"/>
              </w:rPr>
              <w:t>ций, фольклора</w:t>
            </w:r>
            <w:r w:rsidR="009051F1" w:rsidRPr="0046362A">
              <w:rPr>
                <w:rFonts w:eastAsia="Times-Roman"/>
                <w:color w:val="auto"/>
                <w:sz w:val="22"/>
                <w:szCs w:val="24"/>
                <w:lang w:eastAsia="en-US"/>
              </w:rPr>
              <w:t xml:space="preserve"> казаков</w:t>
            </w:r>
            <w:r w:rsidRPr="0046362A">
              <w:rPr>
                <w:rFonts w:eastAsia="Times-Roman"/>
                <w:color w:val="auto"/>
                <w:sz w:val="22"/>
                <w:szCs w:val="24"/>
                <w:lang w:eastAsia="en-US"/>
              </w:rPr>
              <w:t>. Знач</w:t>
            </w:r>
            <w:r w:rsidRPr="0046362A">
              <w:rPr>
                <w:rFonts w:eastAsia="Times-Roman"/>
                <w:color w:val="auto"/>
                <w:sz w:val="22"/>
                <w:szCs w:val="24"/>
                <w:lang w:eastAsia="en-US"/>
              </w:rPr>
              <w:t>е</w:t>
            </w:r>
            <w:r w:rsidRPr="0046362A">
              <w:rPr>
                <w:rFonts w:eastAsia="Times-Roman"/>
                <w:color w:val="auto"/>
                <w:sz w:val="22"/>
                <w:szCs w:val="24"/>
                <w:lang w:eastAsia="en-US"/>
              </w:rPr>
              <w:t>ния РК для России.</w:t>
            </w:r>
          </w:p>
          <w:p w:rsidR="000442A0" w:rsidRPr="0046362A" w:rsidRDefault="000442A0" w:rsidP="00C97B87">
            <w:pPr>
              <w:shd w:val="clear" w:color="auto" w:fill="FFFFFF"/>
              <w:spacing w:after="0" w:line="240" w:lineRule="auto"/>
              <w:ind w:left="-10" w:firstLine="370"/>
              <w:jc w:val="left"/>
              <w:rPr>
                <w:color w:val="auto"/>
                <w:sz w:val="22"/>
                <w:szCs w:val="24"/>
                <w:lang w:eastAsia="en-US"/>
              </w:rPr>
            </w:pPr>
            <w:r w:rsidRPr="0046362A">
              <w:rPr>
                <w:color w:val="auto"/>
                <w:sz w:val="22"/>
                <w:szCs w:val="24"/>
                <w:lang w:eastAsia="en-US"/>
              </w:rPr>
              <w:t>Знакомство с местными ма</w:t>
            </w:r>
            <w:r w:rsidRPr="0046362A">
              <w:rPr>
                <w:color w:val="auto"/>
                <w:sz w:val="22"/>
                <w:szCs w:val="24"/>
                <w:lang w:eastAsia="en-US"/>
              </w:rPr>
              <w:t>с</w:t>
            </w:r>
            <w:r w:rsidRPr="0046362A">
              <w:rPr>
                <w:color w:val="auto"/>
                <w:sz w:val="22"/>
                <w:szCs w:val="24"/>
                <w:lang w:eastAsia="en-US"/>
              </w:rPr>
              <w:t>терами прикладного искусства.</w:t>
            </w:r>
          </w:p>
          <w:p w:rsidR="000442A0" w:rsidRPr="0046362A" w:rsidRDefault="000442A0" w:rsidP="00C97B87">
            <w:pPr>
              <w:shd w:val="clear" w:color="auto" w:fill="FFFFFF"/>
              <w:spacing w:after="0" w:line="240" w:lineRule="auto"/>
              <w:ind w:left="-10" w:firstLine="370"/>
              <w:jc w:val="left"/>
              <w:rPr>
                <w:rFonts w:eastAsia="Times-Roman"/>
                <w:color w:val="auto"/>
                <w:sz w:val="22"/>
                <w:szCs w:val="24"/>
                <w:lang w:eastAsia="en-US"/>
              </w:rPr>
            </w:pPr>
            <w:r w:rsidRPr="0046362A">
              <w:rPr>
                <w:color w:val="auto"/>
                <w:sz w:val="22"/>
                <w:szCs w:val="24"/>
                <w:lang w:eastAsia="en-US"/>
              </w:rPr>
              <w:t>Расширение представлений о культуре и искусстве народов РФ</w:t>
            </w:r>
          </w:p>
        </w:tc>
        <w:tc>
          <w:tcPr>
            <w:tcW w:w="2396" w:type="dxa"/>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Учебная деятельность, творческая</w:t>
            </w:r>
          </w:p>
        </w:tc>
        <w:tc>
          <w:tcPr>
            <w:tcW w:w="2531" w:type="dxa"/>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 xml:space="preserve">Включение </w:t>
            </w:r>
            <w:r w:rsidR="009051F1" w:rsidRPr="0046362A">
              <w:rPr>
                <w:rFonts w:eastAsia="Times-Roman"/>
                <w:color w:val="auto"/>
                <w:sz w:val="22"/>
                <w:szCs w:val="24"/>
                <w:lang w:eastAsia="en-US"/>
              </w:rPr>
              <w:t>регионал</w:t>
            </w:r>
            <w:r w:rsidR="009051F1" w:rsidRPr="0046362A">
              <w:rPr>
                <w:rFonts w:eastAsia="Times-Roman"/>
                <w:color w:val="auto"/>
                <w:sz w:val="22"/>
                <w:szCs w:val="24"/>
                <w:lang w:eastAsia="en-US"/>
              </w:rPr>
              <w:t>ь</w:t>
            </w:r>
            <w:r w:rsidRPr="0046362A">
              <w:rPr>
                <w:rFonts w:eastAsia="Times-Roman"/>
                <w:color w:val="auto"/>
                <w:sz w:val="22"/>
                <w:szCs w:val="24"/>
                <w:lang w:eastAsia="en-US"/>
              </w:rPr>
              <w:t>ного компонента в учебные программы.</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Викторины, конкурсы.</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Экскурсии с музеи г</w:t>
            </w:r>
            <w:r w:rsidRPr="0046362A">
              <w:rPr>
                <w:rFonts w:eastAsia="Times-Roman"/>
                <w:color w:val="auto"/>
                <w:sz w:val="22"/>
                <w:szCs w:val="24"/>
                <w:lang w:eastAsia="en-US"/>
              </w:rPr>
              <w:t>о</w:t>
            </w:r>
            <w:r w:rsidRPr="0046362A">
              <w:rPr>
                <w:rFonts w:eastAsia="Times-Roman"/>
                <w:color w:val="auto"/>
                <w:sz w:val="22"/>
                <w:szCs w:val="24"/>
                <w:lang w:eastAsia="en-US"/>
              </w:rPr>
              <w:t>рода, памятные места.</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p>
        </w:tc>
      </w:tr>
      <w:tr w:rsidR="009051F1" w:rsidRPr="0046362A" w:rsidTr="00C97B87">
        <w:tc>
          <w:tcPr>
            <w:tcW w:w="1587" w:type="dxa"/>
            <w:shd w:val="clear" w:color="auto" w:fill="auto"/>
          </w:tcPr>
          <w:p w:rsidR="000442A0" w:rsidRPr="0046362A" w:rsidRDefault="000442A0" w:rsidP="00C97B87">
            <w:pPr>
              <w:spacing w:after="0" w:line="294" w:lineRule="atLeast"/>
              <w:ind w:left="0" w:firstLine="0"/>
              <w:jc w:val="left"/>
              <w:textAlignment w:val="baseline"/>
              <w:rPr>
                <w:rFonts w:eastAsia="Times-Roman"/>
                <w:i/>
                <w:color w:val="auto"/>
                <w:sz w:val="22"/>
                <w:szCs w:val="24"/>
                <w:lang w:eastAsia="en-US"/>
              </w:rPr>
            </w:pPr>
            <w:r w:rsidRPr="0046362A">
              <w:rPr>
                <w:rFonts w:eastAsia="Times-Roman"/>
                <w:i/>
                <w:color w:val="auto"/>
                <w:sz w:val="22"/>
                <w:szCs w:val="24"/>
                <w:lang w:eastAsia="en-US"/>
              </w:rPr>
              <w:t>Социально значимые о</w:t>
            </w:r>
            <w:r w:rsidRPr="0046362A">
              <w:rPr>
                <w:rFonts w:eastAsia="Times-Roman"/>
                <w:i/>
                <w:color w:val="auto"/>
                <w:sz w:val="22"/>
                <w:szCs w:val="24"/>
                <w:lang w:eastAsia="en-US"/>
              </w:rPr>
              <w:t>т</w:t>
            </w:r>
            <w:r w:rsidRPr="0046362A">
              <w:rPr>
                <w:rFonts w:eastAsia="Times-Roman"/>
                <w:i/>
                <w:color w:val="auto"/>
                <w:sz w:val="22"/>
                <w:szCs w:val="24"/>
                <w:lang w:eastAsia="en-US"/>
              </w:rPr>
              <w:t>ношения</w:t>
            </w:r>
          </w:p>
        </w:tc>
        <w:tc>
          <w:tcPr>
            <w:tcW w:w="3339" w:type="dxa"/>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Формирование уважения к кул</w:t>
            </w:r>
            <w:r w:rsidRPr="0046362A">
              <w:rPr>
                <w:rFonts w:eastAsia="Times-Roman"/>
                <w:color w:val="auto"/>
                <w:sz w:val="22"/>
                <w:szCs w:val="24"/>
                <w:lang w:eastAsia="en-US"/>
              </w:rPr>
              <w:t>ь</w:t>
            </w:r>
            <w:r w:rsidRPr="0046362A">
              <w:rPr>
                <w:rFonts w:eastAsia="Times-Roman"/>
                <w:color w:val="auto"/>
                <w:sz w:val="22"/>
                <w:szCs w:val="24"/>
                <w:lang w:eastAsia="en-US"/>
              </w:rPr>
              <w:t xml:space="preserve">туре </w:t>
            </w:r>
            <w:r w:rsidR="009051F1" w:rsidRPr="0046362A">
              <w:rPr>
                <w:rFonts w:eastAsia="Times-Roman"/>
                <w:color w:val="auto"/>
                <w:sz w:val="22"/>
                <w:szCs w:val="24"/>
                <w:lang w:eastAsia="en-US"/>
              </w:rPr>
              <w:t xml:space="preserve">своего </w:t>
            </w:r>
            <w:r w:rsidRPr="0046362A">
              <w:rPr>
                <w:rFonts w:eastAsia="Times-Roman"/>
                <w:color w:val="auto"/>
                <w:sz w:val="22"/>
                <w:szCs w:val="24"/>
                <w:lang w:eastAsia="en-US"/>
              </w:rPr>
              <w:t>народа, народов других национальностей.</w:t>
            </w:r>
          </w:p>
        </w:tc>
        <w:tc>
          <w:tcPr>
            <w:tcW w:w="2396" w:type="dxa"/>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Проблемно-ценностное общение</w:t>
            </w:r>
          </w:p>
        </w:tc>
        <w:tc>
          <w:tcPr>
            <w:tcW w:w="2531" w:type="dxa"/>
            <w:vMerge w:val="restart"/>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Участие в межшкол</w:t>
            </w:r>
            <w:r w:rsidRPr="0046362A">
              <w:rPr>
                <w:rFonts w:eastAsia="Times-Roman"/>
                <w:color w:val="auto"/>
                <w:sz w:val="22"/>
                <w:szCs w:val="24"/>
                <w:lang w:eastAsia="en-US"/>
              </w:rPr>
              <w:t>ь</w:t>
            </w:r>
            <w:r w:rsidRPr="0046362A">
              <w:rPr>
                <w:rFonts w:eastAsia="Times-Roman"/>
                <w:color w:val="auto"/>
                <w:sz w:val="22"/>
                <w:szCs w:val="24"/>
                <w:lang w:eastAsia="en-US"/>
              </w:rPr>
              <w:t>ных сетевых проектах краеведческой напра</w:t>
            </w:r>
            <w:r w:rsidRPr="0046362A">
              <w:rPr>
                <w:rFonts w:eastAsia="Times-Roman"/>
                <w:color w:val="auto"/>
                <w:sz w:val="22"/>
                <w:szCs w:val="24"/>
                <w:lang w:eastAsia="en-US"/>
              </w:rPr>
              <w:t>в</w:t>
            </w:r>
            <w:r w:rsidRPr="0046362A">
              <w:rPr>
                <w:rFonts w:eastAsia="Times-Roman"/>
                <w:color w:val="auto"/>
                <w:sz w:val="22"/>
                <w:szCs w:val="24"/>
                <w:lang w:eastAsia="en-US"/>
              </w:rPr>
              <w:t>ленности.</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Краеведческие проекты, в том числе по офор</w:t>
            </w:r>
            <w:r w:rsidRPr="0046362A">
              <w:rPr>
                <w:rFonts w:eastAsia="Times-Roman"/>
                <w:color w:val="auto"/>
                <w:sz w:val="22"/>
                <w:szCs w:val="24"/>
                <w:lang w:eastAsia="en-US"/>
              </w:rPr>
              <w:t>м</w:t>
            </w:r>
            <w:r w:rsidRPr="0046362A">
              <w:rPr>
                <w:rFonts w:eastAsia="Times-Roman"/>
                <w:color w:val="auto"/>
                <w:sz w:val="22"/>
                <w:szCs w:val="24"/>
                <w:lang w:eastAsia="en-US"/>
              </w:rPr>
              <w:t>лению территории шк</w:t>
            </w:r>
            <w:r w:rsidRPr="0046362A">
              <w:rPr>
                <w:rFonts w:eastAsia="Times-Roman"/>
                <w:color w:val="auto"/>
                <w:sz w:val="22"/>
                <w:szCs w:val="24"/>
                <w:lang w:eastAsia="en-US"/>
              </w:rPr>
              <w:t>о</w:t>
            </w:r>
            <w:r w:rsidRPr="0046362A">
              <w:rPr>
                <w:rFonts w:eastAsia="Times-Roman"/>
                <w:color w:val="auto"/>
                <w:sz w:val="22"/>
                <w:szCs w:val="24"/>
                <w:lang w:eastAsia="en-US"/>
              </w:rPr>
              <w:t>лы.</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Тематические выставки.</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Литературные вечера.</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Встречи с мастерами народного творчества.</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Акция танцы наших народов.</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Фестиваль национал</w:t>
            </w:r>
            <w:r w:rsidRPr="0046362A">
              <w:rPr>
                <w:rFonts w:eastAsia="Times-Roman"/>
                <w:color w:val="auto"/>
                <w:sz w:val="22"/>
                <w:szCs w:val="24"/>
                <w:lang w:eastAsia="en-US"/>
              </w:rPr>
              <w:t>ь</w:t>
            </w:r>
            <w:r w:rsidRPr="0046362A">
              <w:rPr>
                <w:rFonts w:eastAsia="Times-Roman"/>
                <w:color w:val="auto"/>
                <w:sz w:val="22"/>
                <w:szCs w:val="24"/>
                <w:lang w:eastAsia="en-US"/>
              </w:rPr>
              <w:t>ных праздников уч</w:t>
            </w:r>
            <w:r w:rsidRPr="0046362A">
              <w:rPr>
                <w:rFonts w:eastAsia="Times-Roman"/>
                <w:color w:val="auto"/>
                <w:sz w:val="22"/>
                <w:szCs w:val="24"/>
                <w:lang w:eastAsia="en-US"/>
              </w:rPr>
              <w:t>а</w:t>
            </w:r>
            <w:r w:rsidRPr="0046362A">
              <w:rPr>
                <w:rFonts w:eastAsia="Times-Roman"/>
                <w:color w:val="auto"/>
                <w:sz w:val="22"/>
                <w:szCs w:val="24"/>
                <w:lang w:eastAsia="en-US"/>
              </w:rPr>
              <w:t>щихся школы.</w:t>
            </w:r>
          </w:p>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«Шефство» над памя</w:t>
            </w:r>
            <w:r w:rsidRPr="0046362A">
              <w:rPr>
                <w:rFonts w:eastAsia="Times-Roman"/>
                <w:color w:val="auto"/>
                <w:sz w:val="22"/>
                <w:szCs w:val="24"/>
                <w:lang w:eastAsia="en-US"/>
              </w:rPr>
              <w:t>т</w:t>
            </w:r>
            <w:r w:rsidRPr="0046362A">
              <w:rPr>
                <w:rFonts w:eastAsia="Times-Roman"/>
                <w:color w:val="auto"/>
                <w:sz w:val="22"/>
                <w:szCs w:val="24"/>
                <w:lang w:eastAsia="en-US"/>
              </w:rPr>
              <w:lastRenderedPageBreak/>
              <w:t>никами культуры.</w:t>
            </w:r>
          </w:p>
        </w:tc>
      </w:tr>
      <w:tr w:rsidR="009051F1" w:rsidRPr="0046362A" w:rsidTr="00C97B87">
        <w:tc>
          <w:tcPr>
            <w:tcW w:w="1587" w:type="dxa"/>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BoldItalic"/>
                <w:bCs/>
                <w:i/>
                <w:iCs/>
                <w:color w:val="auto"/>
                <w:sz w:val="22"/>
                <w:szCs w:val="24"/>
              </w:rPr>
              <w:t>Опыт соц</w:t>
            </w:r>
            <w:r w:rsidRPr="0046362A">
              <w:rPr>
                <w:rFonts w:eastAsia="Times-BoldItalic"/>
                <w:bCs/>
                <w:i/>
                <w:iCs/>
                <w:color w:val="auto"/>
                <w:sz w:val="22"/>
                <w:szCs w:val="24"/>
              </w:rPr>
              <w:t>и</w:t>
            </w:r>
            <w:r w:rsidRPr="0046362A">
              <w:rPr>
                <w:rFonts w:eastAsia="Times-BoldItalic"/>
                <w:bCs/>
                <w:i/>
                <w:iCs/>
                <w:color w:val="auto"/>
                <w:sz w:val="22"/>
                <w:szCs w:val="24"/>
              </w:rPr>
              <w:t>ально знач</w:t>
            </w:r>
            <w:r w:rsidRPr="0046362A">
              <w:rPr>
                <w:rFonts w:eastAsia="Times-BoldItalic"/>
                <w:bCs/>
                <w:i/>
                <w:iCs/>
                <w:color w:val="auto"/>
                <w:sz w:val="22"/>
                <w:szCs w:val="24"/>
              </w:rPr>
              <w:t>и</w:t>
            </w:r>
            <w:r w:rsidRPr="0046362A">
              <w:rPr>
                <w:rFonts w:eastAsia="Times-BoldItalic"/>
                <w:bCs/>
                <w:i/>
                <w:iCs/>
                <w:color w:val="auto"/>
                <w:sz w:val="22"/>
                <w:szCs w:val="24"/>
              </w:rPr>
              <w:t>мого дейс</w:t>
            </w:r>
            <w:r w:rsidRPr="0046362A">
              <w:rPr>
                <w:rFonts w:eastAsia="Times-BoldItalic"/>
                <w:bCs/>
                <w:i/>
                <w:iCs/>
                <w:color w:val="auto"/>
                <w:sz w:val="22"/>
                <w:szCs w:val="24"/>
              </w:rPr>
              <w:t>т</w:t>
            </w:r>
            <w:r w:rsidRPr="0046362A">
              <w:rPr>
                <w:rFonts w:eastAsia="Times-BoldItalic"/>
                <w:bCs/>
                <w:i/>
                <w:iCs/>
                <w:color w:val="auto"/>
                <w:sz w:val="22"/>
                <w:szCs w:val="24"/>
              </w:rPr>
              <w:t>вия</w:t>
            </w:r>
          </w:p>
        </w:tc>
        <w:tc>
          <w:tcPr>
            <w:tcW w:w="3339" w:type="dxa"/>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Участие в подготовке и пров</w:t>
            </w:r>
            <w:r w:rsidRPr="0046362A">
              <w:rPr>
                <w:rFonts w:eastAsia="Times-Roman"/>
                <w:color w:val="auto"/>
                <w:sz w:val="22"/>
                <w:szCs w:val="24"/>
                <w:lang w:eastAsia="en-US"/>
              </w:rPr>
              <w:t>е</w:t>
            </w:r>
            <w:r w:rsidRPr="0046362A">
              <w:rPr>
                <w:rFonts w:eastAsia="Times-Roman"/>
                <w:color w:val="auto"/>
                <w:sz w:val="22"/>
                <w:szCs w:val="24"/>
                <w:lang w:eastAsia="en-US"/>
              </w:rPr>
              <w:t>дении фестиваля, акций</w:t>
            </w:r>
          </w:p>
        </w:tc>
        <w:tc>
          <w:tcPr>
            <w:tcW w:w="2396" w:type="dxa"/>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Творческая деятел</w:t>
            </w:r>
            <w:r w:rsidRPr="0046362A">
              <w:rPr>
                <w:rFonts w:eastAsia="Times-Roman"/>
                <w:color w:val="auto"/>
                <w:sz w:val="22"/>
                <w:szCs w:val="24"/>
                <w:lang w:eastAsia="en-US"/>
              </w:rPr>
              <w:t>ь</w:t>
            </w:r>
            <w:r w:rsidRPr="0046362A">
              <w:rPr>
                <w:rFonts w:eastAsia="Times-Roman"/>
                <w:color w:val="auto"/>
                <w:sz w:val="22"/>
                <w:szCs w:val="24"/>
                <w:lang w:eastAsia="en-US"/>
              </w:rPr>
              <w:t>ность, проектная, и</w:t>
            </w:r>
            <w:r w:rsidRPr="0046362A">
              <w:rPr>
                <w:rFonts w:eastAsia="Times-Roman"/>
                <w:color w:val="auto"/>
                <w:sz w:val="22"/>
                <w:szCs w:val="24"/>
                <w:lang w:eastAsia="en-US"/>
              </w:rPr>
              <w:t>г</w:t>
            </w:r>
            <w:r w:rsidRPr="0046362A">
              <w:rPr>
                <w:rFonts w:eastAsia="Times-Roman"/>
                <w:color w:val="auto"/>
                <w:sz w:val="22"/>
                <w:szCs w:val="24"/>
                <w:lang w:eastAsia="en-US"/>
              </w:rPr>
              <w:t>ровая</w:t>
            </w:r>
          </w:p>
        </w:tc>
        <w:tc>
          <w:tcPr>
            <w:tcW w:w="2531" w:type="dxa"/>
            <w:vMerge/>
            <w:shd w:val="clear" w:color="auto" w:fill="auto"/>
          </w:tcPr>
          <w:p w:rsidR="000442A0" w:rsidRPr="0046362A" w:rsidRDefault="000442A0" w:rsidP="00C97B87">
            <w:pPr>
              <w:spacing w:after="0" w:line="294" w:lineRule="atLeast"/>
              <w:ind w:left="0" w:firstLine="0"/>
              <w:jc w:val="left"/>
              <w:textAlignment w:val="baseline"/>
              <w:rPr>
                <w:rFonts w:eastAsia="Times-Roman"/>
                <w:color w:val="auto"/>
                <w:sz w:val="22"/>
                <w:szCs w:val="24"/>
                <w:lang w:eastAsia="en-US"/>
              </w:rPr>
            </w:pPr>
          </w:p>
        </w:tc>
      </w:tr>
    </w:tbl>
    <w:p w:rsidR="009051F1" w:rsidRPr="0046362A" w:rsidRDefault="009051F1" w:rsidP="009051F1">
      <w:pPr>
        <w:autoSpaceDE w:val="0"/>
        <w:autoSpaceDN w:val="0"/>
        <w:adjustRightInd w:val="0"/>
        <w:spacing w:after="0" w:line="240" w:lineRule="auto"/>
        <w:ind w:left="0" w:firstLine="0"/>
        <w:rPr>
          <w:color w:val="auto"/>
          <w:szCs w:val="28"/>
        </w:rPr>
      </w:pPr>
    </w:p>
    <w:p w:rsidR="009051F1" w:rsidRPr="0046362A" w:rsidRDefault="009051F1" w:rsidP="009051F1">
      <w:pPr>
        <w:autoSpaceDE w:val="0"/>
        <w:autoSpaceDN w:val="0"/>
        <w:adjustRightInd w:val="0"/>
        <w:spacing w:after="0" w:line="240" w:lineRule="auto"/>
        <w:ind w:left="0" w:firstLine="0"/>
        <w:rPr>
          <w:b/>
          <w:color w:val="auto"/>
          <w:szCs w:val="28"/>
        </w:rPr>
      </w:pPr>
      <w:r w:rsidRPr="0046362A">
        <w:rPr>
          <w:color w:val="auto"/>
          <w:szCs w:val="28"/>
        </w:rPr>
        <w:t xml:space="preserve">Направление: </w:t>
      </w:r>
      <w:bookmarkStart w:id="356" w:name="bookmark359"/>
      <w:r w:rsidRPr="0046362A">
        <w:rPr>
          <w:b/>
          <w:color w:val="auto"/>
          <w:szCs w:val="28"/>
        </w:rPr>
        <w:t>воспитание социальной ответственности и компетентности</w:t>
      </w:r>
      <w:bookmarkEnd w:id="356"/>
    </w:p>
    <w:p w:rsidR="004C1F94" w:rsidRPr="0046362A" w:rsidRDefault="004C1F94" w:rsidP="004C1F94">
      <w:pPr>
        <w:spacing w:after="0" w:line="240" w:lineRule="auto"/>
        <w:contextualSpacing/>
        <w:jc w:val="left"/>
        <w:rPr>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1"/>
        <w:gridCol w:w="3139"/>
        <w:gridCol w:w="2637"/>
        <w:gridCol w:w="2456"/>
      </w:tblGrid>
      <w:tr w:rsidR="009051F1" w:rsidRPr="0046362A" w:rsidTr="00C97B87">
        <w:tc>
          <w:tcPr>
            <w:tcW w:w="1621" w:type="dxa"/>
            <w:shd w:val="clear" w:color="auto" w:fill="auto"/>
          </w:tcPr>
          <w:p w:rsidR="009051F1" w:rsidRPr="0046362A" w:rsidRDefault="009051F1" w:rsidP="00C97B87">
            <w:pPr>
              <w:spacing w:after="0" w:line="294" w:lineRule="atLeast"/>
              <w:ind w:left="0" w:firstLine="0"/>
              <w:jc w:val="center"/>
              <w:textAlignment w:val="baseline"/>
              <w:rPr>
                <w:rFonts w:eastAsia="Times-Roman"/>
                <w:b/>
                <w:color w:val="auto"/>
                <w:szCs w:val="24"/>
                <w:lang w:eastAsia="en-US"/>
              </w:rPr>
            </w:pPr>
            <w:r w:rsidRPr="0046362A">
              <w:rPr>
                <w:rFonts w:eastAsia="Times-Roman"/>
                <w:b/>
                <w:color w:val="auto"/>
                <w:szCs w:val="24"/>
                <w:lang w:eastAsia="en-US"/>
              </w:rPr>
              <w:t>Уровень личностных результатов</w:t>
            </w:r>
          </w:p>
        </w:tc>
        <w:tc>
          <w:tcPr>
            <w:tcW w:w="3139" w:type="dxa"/>
            <w:shd w:val="clear" w:color="auto" w:fill="auto"/>
          </w:tcPr>
          <w:p w:rsidR="009051F1" w:rsidRPr="0046362A" w:rsidRDefault="009051F1" w:rsidP="00C97B87">
            <w:pPr>
              <w:spacing w:after="0" w:line="294" w:lineRule="atLeast"/>
              <w:ind w:left="0" w:firstLine="0"/>
              <w:jc w:val="center"/>
              <w:textAlignment w:val="baseline"/>
              <w:rPr>
                <w:rFonts w:eastAsia="Times-Roman"/>
                <w:b/>
                <w:color w:val="auto"/>
                <w:szCs w:val="24"/>
                <w:lang w:eastAsia="en-US"/>
              </w:rPr>
            </w:pPr>
            <w:r w:rsidRPr="0046362A">
              <w:rPr>
                <w:rFonts w:eastAsia="Times-Roman"/>
                <w:b/>
                <w:color w:val="auto"/>
                <w:szCs w:val="24"/>
                <w:lang w:eastAsia="en-US"/>
              </w:rPr>
              <w:t>Содержание духовно-нравственного развития</w:t>
            </w:r>
          </w:p>
        </w:tc>
        <w:tc>
          <w:tcPr>
            <w:tcW w:w="2637" w:type="dxa"/>
            <w:shd w:val="clear" w:color="auto" w:fill="auto"/>
          </w:tcPr>
          <w:p w:rsidR="009051F1" w:rsidRPr="0046362A" w:rsidRDefault="009051F1" w:rsidP="00C97B87">
            <w:pPr>
              <w:spacing w:after="0" w:line="294" w:lineRule="atLeast"/>
              <w:ind w:left="0" w:firstLine="0"/>
              <w:jc w:val="center"/>
              <w:textAlignment w:val="baseline"/>
              <w:rPr>
                <w:rFonts w:eastAsia="Times-Roman"/>
                <w:b/>
                <w:color w:val="auto"/>
                <w:szCs w:val="24"/>
                <w:lang w:eastAsia="en-US"/>
              </w:rPr>
            </w:pPr>
            <w:r w:rsidRPr="0046362A">
              <w:rPr>
                <w:rFonts w:eastAsia="Times-Roman"/>
                <w:b/>
                <w:color w:val="auto"/>
                <w:szCs w:val="24"/>
                <w:lang w:eastAsia="en-US"/>
              </w:rPr>
              <w:t>Виды деятельности</w:t>
            </w:r>
          </w:p>
        </w:tc>
        <w:tc>
          <w:tcPr>
            <w:tcW w:w="2456" w:type="dxa"/>
            <w:shd w:val="clear" w:color="auto" w:fill="auto"/>
          </w:tcPr>
          <w:p w:rsidR="009051F1" w:rsidRPr="0046362A" w:rsidRDefault="009051F1" w:rsidP="00C97B87">
            <w:pPr>
              <w:spacing w:after="0" w:line="294" w:lineRule="atLeast"/>
              <w:ind w:left="0" w:firstLine="0"/>
              <w:jc w:val="center"/>
              <w:textAlignment w:val="baseline"/>
              <w:rPr>
                <w:rFonts w:eastAsia="Times-Roman"/>
                <w:b/>
                <w:color w:val="auto"/>
                <w:szCs w:val="24"/>
                <w:lang w:eastAsia="en-US"/>
              </w:rPr>
            </w:pPr>
            <w:r w:rsidRPr="0046362A">
              <w:rPr>
                <w:rFonts w:eastAsia="Times-Roman"/>
                <w:b/>
                <w:color w:val="auto"/>
                <w:szCs w:val="24"/>
                <w:lang w:eastAsia="en-US"/>
              </w:rPr>
              <w:t>Формы</w:t>
            </w:r>
          </w:p>
        </w:tc>
      </w:tr>
      <w:tr w:rsidR="009051F1" w:rsidRPr="0046362A" w:rsidTr="00C97B87">
        <w:trPr>
          <w:trHeight w:val="797"/>
        </w:trPr>
        <w:tc>
          <w:tcPr>
            <w:tcW w:w="1621" w:type="dxa"/>
            <w:shd w:val="clear" w:color="auto" w:fill="auto"/>
          </w:tcPr>
          <w:p w:rsidR="009051F1" w:rsidRPr="0046362A" w:rsidRDefault="009051F1" w:rsidP="00C97B87">
            <w:pPr>
              <w:spacing w:after="0" w:line="294" w:lineRule="atLeast"/>
              <w:ind w:left="0" w:firstLine="0"/>
              <w:jc w:val="left"/>
              <w:textAlignment w:val="baseline"/>
              <w:rPr>
                <w:rFonts w:eastAsia="Times-Roman"/>
                <w:i/>
                <w:color w:val="auto"/>
                <w:szCs w:val="24"/>
                <w:lang w:eastAsia="en-US"/>
              </w:rPr>
            </w:pPr>
            <w:r w:rsidRPr="0046362A">
              <w:rPr>
                <w:rFonts w:eastAsia="Times-Roman"/>
                <w:i/>
                <w:color w:val="auto"/>
                <w:szCs w:val="24"/>
                <w:lang w:eastAsia="en-US"/>
              </w:rPr>
              <w:t>Социально значимые знания</w:t>
            </w:r>
          </w:p>
        </w:tc>
        <w:tc>
          <w:tcPr>
            <w:tcW w:w="3139" w:type="dxa"/>
            <w:shd w:val="clear" w:color="auto" w:fill="auto"/>
          </w:tcPr>
          <w:p w:rsidR="009051F1" w:rsidRPr="0046362A" w:rsidRDefault="009051F1" w:rsidP="00C97B87">
            <w:pPr>
              <w:spacing w:after="0" w:line="294" w:lineRule="atLeast"/>
              <w:ind w:left="0" w:firstLine="0"/>
              <w:jc w:val="left"/>
              <w:textAlignment w:val="baseline"/>
              <w:rPr>
                <w:rFonts w:eastAsia="Times New Roman"/>
                <w:color w:val="auto"/>
                <w:szCs w:val="24"/>
              </w:rPr>
            </w:pPr>
            <w:r w:rsidRPr="0046362A">
              <w:rPr>
                <w:rFonts w:eastAsia="Times New Roman"/>
                <w:color w:val="auto"/>
                <w:szCs w:val="24"/>
              </w:rPr>
              <w:t>Знание основных прав и обязанностей ученика шк</w:t>
            </w:r>
            <w:r w:rsidRPr="0046362A">
              <w:rPr>
                <w:rFonts w:eastAsia="Times New Roman"/>
                <w:color w:val="auto"/>
                <w:szCs w:val="24"/>
              </w:rPr>
              <w:t>о</w:t>
            </w:r>
            <w:r w:rsidRPr="0046362A">
              <w:rPr>
                <w:rFonts w:eastAsia="Times New Roman"/>
                <w:color w:val="auto"/>
                <w:szCs w:val="24"/>
              </w:rPr>
              <w:t>лы, прав и обязанностей гражданина РФ (законод</w:t>
            </w:r>
            <w:r w:rsidRPr="0046362A">
              <w:rPr>
                <w:rFonts w:eastAsia="Times New Roman"/>
                <w:color w:val="auto"/>
                <w:szCs w:val="24"/>
              </w:rPr>
              <w:t>а</w:t>
            </w:r>
            <w:r w:rsidRPr="0046362A">
              <w:rPr>
                <w:rFonts w:eastAsia="Times New Roman"/>
                <w:color w:val="auto"/>
                <w:szCs w:val="24"/>
              </w:rPr>
              <w:t>тельства).</w:t>
            </w:r>
          </w:p>
          <w:p w:rsidR="009051F1" w:rsidRPr="0046362A" w:rsidRDefault="009051F1" w:rsidP="00C97B87">
            <w:pPr>
              <w:spacing w:after="0" w:line="240" w:lineRule="auto"/>
              <w:ind w:left="0" w:firstLine="0"/>
              <w:rPr>
                <w:rFonts w:eastAsia="Times New Roman"/>
                <w:color w:val="auto"/>
                <w:szCs w:val="24"/>
              </w:rPr>
            </w:pPr>
            <w:r w:rsidRPr="0046362A">
              <w:rPr>
                <w:rFonts w:eastAsia="Times New Roman"/>
                <w:color w:val="auto"/>
                <w:szCs w:val="24"/>
              </w:rPr>
              <w:t>Знание форм и методов с</w:t>
            </w:r>
            <w:r w:rsidRPr="0046362A">
              <w:rPr>
                <w:rFonts w:eastAsia="Times New Roman"/>
                <w:color w:val="auto"/>
                <w:szCs w:val="24"/>
              </w:rPr>
              <w:t>а</w:t>
            </w:r>
            <w:r w:rsidRPr="0046362A">
              <w:rPr>
                <w:rFonts w:eastAsia="Times New Roman"/>
                <w:color w:val="auto"/>
                <w:szCs w:val="24"/>
              </w:rPr>
              <w:t>мовоспитания.</w:t>
            </w:r>
          </w:p>
          <w:p w:rsidR="009051F1" w:rsidRPr="0046362A" w:rsidRDefault="009051F1" w:rsidP="00C97B87">
            <w:pPr>
              <w:spacing w:after="0" w:line="240" w:lineRule="auto"/>
              <w:ind w:left="0" w:firstLine="0"/>
              <w:rPr>
                <w:rFonts w:eastAsia="Times New Roman"/>
                <w:color w:val="auto"/>
                <w:szCs w:val="24"/>
              </w:rPr>
            </w:pPr>
            <w:r w:rsidRPr="0046362A">
              <w:rPr>
                <w:rFonts w:eastAsia="Times New Roman"/>
                <w:color w:val="auto"/>
                <w:szCs w:val="24"/>
              </w:rPr>
              <w:t>Знание проблем окружа</w:t>
            </w:r>
            <w:r w:rsidRPr="0046362A">
              <w:rPr>
                <w:rFonts w:eastAsia="Times New Roman"/>
                <w:color w:val="auto"/>
                <w:szCs w:val="24"/>
              </w:rPr>
              <w:t>ю</w:t>
            </w:r>
            <w:r w:rsidRPr="0046362A">
              <w:rPr>
                <w:rFonts w:eastAsia="Times New Roman"/>
                <w:color w:val="auto"/>
                <w:szCs w:val="24"/>
              </w:rPr>
              <w:t>щего социума.</w:t>
            </w:r>
          </w:p>
        </w:tc>
        <w:tc>
          <w:tcPr>
            <w:tcW w:w="2637" w:type="dxa"/>
            <w:shd w:val="clear" w:color="auto" w:fill="auto"/>
          </w:tcPr>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Познавательная де</w:t>
            </w:r>
            <w:r w:rsidRPr="0046362A">
              <w:rPr>
                <w:rFonts w:eastAsia="Times-Roman"/>
                <w:color w:val="auto"/>
                <w:szCs w:val="24"/>
                <w:lang w:eastAsia="en-US"/>
              </w:rPr>
              <w:t>я</w:t>
            </w:r>
            <w:r w:rsidRPr="0046362A">
              <w:rPr>
                <w:rFonts w:eastAsia="Times-Roman"/>
                <w:color w:val="auto"/>
                <w:szCs w:val="24"/>
                <w:lang w:eastAsia="en-US"/>
              </w:rPr>
              <w:t>тельность, проблемно-ценностное общение</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p>
        </w:tc>
        <w:tc>
          <w:tcPr>
            <w:tcW w:w="2456" w:type="dxa"/>
            <w:shd w:val="clear" w:color="auto" w:fill="auto"/>
          </w:tcPr>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Классные часы с о</w:t>
            </w:r>
            <w:r w:rsidRPr="0046362A">
              <w:rPr>
                <w:rFonts w:eastAsia="Times-Roman"/>
                <w:color w:val="auto"/>
                <w:szCs w:val="24"/>
                <w:lang w:eastAsia="en-US"/>
              </w:rPr>
              <w:t>б</w:t>
            </w:r>
            <w:r w:rsidRPr="0046362A">
              <w:rPr>
                <w:rFonts w:eastAsia="Times-Roman"/>
                <w:color w:val="auto"/>
                <w:szCs w:val="24"/>
                <w:lang w:eastAsia="en-US"/>
              </w:rPr>
              <w:t>суждением прав и обязанностей учен</w:t>
            </w:r>
            <w:r w:rsidRPr="0046362A">
              <w:rPr>
                <w:rFonts w:eastAsia="Times-Roman"/>
                <w:color w:val="auto"/>
                <w:szCs w:val="24"/>
                <w:lang w:eastAsia="en-US"/>
              </w:rPr>
              <w:t>и</w:t>
            </w:r>
            <w:r w:rsidRPr="0046362A">
              <w:rPr>
                <w:rFonts w:eastAsia="Times-Roman"/>
                <w:color w:val="auto"/>
                <w:szCs w:val="24"/>
                <w:lang w:eastAsia="en-US"/>
              </w:rPr>
              <w:t xml:space="preserve">ка; проблем класса. </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Программа правов</w:t>
            </w:r>
            <w:r w:rsidRPr="0046362A">
              <w:rPr>
                <w:rFonts w:eastAsia="Times-Roman"/>
                <w:color w:val="auto"/>
                <w:szCs w:val="24"/>
                <w:lang w:eastAsia="en-US"/>
              </w:rPr>
              <w:t>о</w:t>
            </w:r>
            <w:r w:rsidRPr="0046362A">
              <w:rPr>
                <w:rFonts w:eastAsia="Times-Roman"/>
                <w:color w:val="auto"/>
                <w:szCs w:val="24"/>
                <w:lang w:eastAsia="en-US"/>
              </w:rPr>
              <w:t>го просвещения.</w:t>
            </w:r>
          </w:p>
          <w:p w:rsidR="009051F1" w:rsidRPr="0046362A" w:rsidRDefault="009051F1" w:rsidP="00C97B87">
            <w:pPr>
              <w:spacing w:after="0" w:line="240" w:lineRule="auto"/>
              <w:ind w:left="0" w:firstLine="0"/>
              <w:jc w:val="left"/>
              <w:rPr>
                <w:rFonts w:eastAsia="Times-Roman"/>
                <w:color w:val="auto"/>
                <w:szCs w:val="24"/>
                <w:lang w:eastAsia="en-US"/>
              </w:rPr>
            </w:pPr>
            <w:r w:rsidRPr="0046362A">
              <w:rPr>
                <w:color w:val="auto"/>
                <w:szCs w:val="24"/>
                <w:lang w:eastAsia="en-US"/>
              </w:rPr>
              <w:t>Работа Совета по профилактике правонарушений</w:t>
            </w:r>
          </w:p>
        </w:tc>
      </w:tr>
      <w:tr w:rsidR="009051F1" w:rsidRPr="0046362A" w:rsidTr="00C97B87">
        <w:tc>
          <w:tcPr>
            <w:tcW w:w="1621" w:type="dxa"/>
            <w:shd w:val="clear" w:color="auto" w:fill="auto"/>
          </w:tcPr>
          <w:p w:rsidR="009051F1" w:rsidRPr="0046362A" w:rsidRDefault="009051F1" w:rsidP="00C97B87">
            <w:pPr>
              <w:spacing w:after="0" w:line="294" w:lineRule="atLeast"/>
              <w:ind w:left="0" w:firstLine="0"/>
              <w:jc w:val="left"/>
              <w:textAlignment w:val="baseline"/>
              <w:rPr>
                <w:rFonts w:eastAsia="Times-Roman"/>
                <w:i/>
                <w:color w:val="auto"/>
                <w:szCs w:val="24"/>
                <w:lang w:eastAsia="en-US"/>
              </w:rPr>
            </w:pPr>
            <w:r w:rsidRPr="0046362A">
              <w:rPr>
                <w:rFonts w:eastAsia="Times-Roman"/>
                <w:i/>
                <w:color w:val="auto"/>
                <w:szCs w:val="24"/>
                <w:lang w:eastAsia="en-US"/>
              </w:rPr>
              <w:t>Социально значимые отношения</w:t>
            </w:r>
          </w:p>
        </w:tc>
        <w:tc>
          <w:tcPr>
            <w:tcW w:w="3139" w:type="dxa"/>
            <w:shd w:val="clear" w:color="auto" w:fill="auto"/>
          </w:tcPr>
          <w:p w:rsidR="009051F1" w:rsidRPr="0046362A" w:rsidRDefault="009051F1" w:rsidP="00C97B87">
            <w:pPr>
              <w:autoSpaceDE w:val="0"/>
              <w:autoSpaceDN w:val="0"/>
              <w:adjustRightInd w:val="0"/>
              <w:spacing w:after="0" w:line="240" w:lineRule="auto"/>
              <w:ind w:left="0" w:firstLine="0"/>
              <w:rPr>
                <w:rFonts w:eastAsia="Times New Roman"/>
                <w:bCs/>
                <w:color w:val="auto"/>
                <w:szCs w:val="24"/>
              </w:rPr>
            </w:pPr>
            <w:r w:rsidRPr="0046362A">
              <w:rPr>
                <w:rFonts w:eastAsia="Times New Roman"/>
                <w:color w:val="auto"/>
                <w:szCs w:val="24"/>
              </w:rPr>
              <w:t>Познание учащимися своей личности и индивидуальн</w:t>
            </w:r>
            <w:r w:rsidRPr="0046362A">
              <w:rPr>
                <w:rFonts w:eastAsia="Times New Roman"/>
                <w:color w:val="auto"/>
                <w:szCs w:val="24"/>
              </w:rPr>
              <w:t>о</w:t>
            </w:r>
            <w:r w:rsidRPr="0046362A">
              <w:rPr>
                <w:rFonts w:eastAsia="Times New Roman"/>
                <w:color w:val="auto"/>
                <w:szCs w:val="24"/>
              </w:rPr>
              <w:t>сти. Освоение методов с</w:t>
            </w:r>
            <w:r w:rsidRPr="0046362A">
              <w:rPr>
                <w:rFonts w:eastAsia="Times New Roman"/>
                <w:color w:val="auto"/>
                <w:szCs w:val="24"/>
              </w:rPr>
              <w:t>а</w:t>
            </w:r>
            <w:r w:rsidRPr="0046362A">
              <w:rPr>
                <w:rFonts w:eastAsia="Times New Roman"/>
                <w:color w:val="auto"/>
                <w:szCs w:val="24"/>
              </w:rPr>
              <w:t>морегуляции.</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 New Roman"/>
                <w:color w:val="auto"/>
                <w:szCs w:val="24"/>
              </w:rPr>
              <w:t>Оформление позиции уч</w:t>
            </w:r>
            <w:r w:rsidRPr="0046362A">
              <w:rPr>
                <w:rFonts w:eastAsia="Times New Roman"/>
                <w:color w:val="auto"/>
                <w:szCs w:val="24"/>
              </w:rPr>
              <w:t>а</w:t>
            </w:r>
            <w:r w:rsidRPr="0046362A">
              <w:rPr>
                <w:rFonts w:eastAsia="Times New Roman"/>
                <w:color w:val="auto"/>
                <w:szCs w:val="24"/>
              </w:rPr>
              <w:t>щихся по соблюдению прав и обязанностей, устано</w:t>
            </w:r>
            <w:r w:rsidRPr="0046362A">
              <w:rPr>
                <w:rFonts w:eastAsia="Times New Roman"/>
                <w:color w:val="auto"/>
                <w:szCs w:val="24"/>
              </w:rPr>
              <w:t>в</w:t>
            </w:r>
            <w:r w:rsidRPr="0046362A">
              <w:rPr>
                <w:rFonts w:eastAsia="Times New Roman"/>
                <w:color w:val="auto"/>
                <w:szCs w:val="24"/>
              </w:rPr>
              <w:t>ленных в школе; ряда зак</w:t>
            </w:r>
            <w:r w:rsidRPr="0046362A">
              <w:rPr>
                <w:rFonts w:eastAsia="Times New Roman"/>
                <w:color w:val="auto"/>
                <w:szCs w:val="24"/>
              </w:rPr>
              <w:t>о</w:t>
            </w:r>
            <w:r w:rsidRPr="0046362A">
              <w:rPr>
                <w:rFonts w:eastAsia="Times New Roman"/>
                <w:color w:val="auto"/>
                <w:szCs w:val="24"/>
              </w:rPr>
              <w:t>нов РФ (в том числе защита персональных данных, ко</w:t>
            </w:r>
            <w:r w:rsidRPr="0046362A">
              <w:rPr>
                <w:rFonts w:eastAsia="Times New Roman"/>
                <w:color w:val="auto"/>
                <w:szCs w:val="24"/>
              </w:rPr>
              <w:t>м</w:t>
            </w:r>
            <w:r w:rsidRPr="0046362A">
              <w:rPr>
                <w:rFonts w:eastAsia="Times New Roman"/>
                <w:color w:val="auto"/>
                <w:szCs w:val="24"/>
              </w:rPr>
              <w:t>пьютерная безопасность).</w:t>
            </w:r>
          </w:p>
        </w:tc>
        <w:tc>
          <w:tcPr>
            <w:tcW w:w="2637" w:type="dxa"/>
            <w:shd w:val="clear" w:color="auto" w:fill="auto"/>
          </w:tcPr>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Познавательная де</w:t>
            </w:r>
            <w:r w:rsidRPr="0046362A">
              <w:rPr>
                <w:rFonts w:eastAsia="Times-Roman"/>
                <w:color w:val="auto"/>
                <w:szCs w:val="24"/>
                <w:lang w:eastAsia="en-US"/>
              </w:rPr>
              <w:t>я</w:t>
            </w:r>
            <w:r w:rsidRPr="0046362A">
              <w:rPr>
                <w:rFonts w:eastAsia="Times-Roman"/>
                <w:color w:val="auto"/>
                <w:szCs w:val="24"/>
                <w:lang w:eastAsia="en-US"/>
              </w:rPr>
              <w:t>тельность.</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Социально-преобразующая (Ра</w:t>
            </w:r>
            <w:r w:rsidRPr="0046362A">
              <w:rPr>
                <w:rFonts w:eastAsia="Times-Roman"/>
                <w:color w:val="auto"/>
                <w:szCs w:val="24"/>
                <w:lang w:eastAsia="en-US"/>
              </w:rPr>
              <w:t>з</w:t>
            </w:r>
            <w:r w:rsidRPr="0046362A">
              <w:rPr>
                <w:rFonts w:eastAsia="Times-Roman"/>
                <w:color w:val="auto"/>
                <w:szCs w:val="24"/>
                <w:lang w:eastAsia="en-US"/>
              </w:rPr>
              <w:t>работка правил для учащихся.)</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Проблемно-ценностное общение (Участие в обсуждении локальных актов шк</w:t>
            </w:r>
            <w:r w:rsidRPr="0046362A">
              <w:rPr>
                <w:rFonts w:eastAsia="Times-Roman"/>
                <w:color w:val="auto"/>
                <w:szCs w:val="24"/>
                <w:lang w:eastAsia="en-US"/>
              </w:rPr>
              <w:t>о</w:t>
            </w:r>
            <w:r w:rsidRPr="0046362A">
              <w:rPr>
                <w:rFonts w:eastAsia="Times-Roman"/>
                <w:color w:val="auto"/>
                <w:szCs w:val="24"/>
                <w:lang w:eastAsia="en-US"/>
              </w:rPr>
              <w:t>лы.Обсуждение прав и обязанностей учен</w:t>
            </w:r>
            <w:r w:rsidRPr="0046362A">
              <w:rPr>
                <w:rFonts w:eastAsia="Times-Roman"/>
                <w:color w:val="auto"/>
                <w:szCs w:val="24"/>
                <w:lang w:eastAsia="en-US"/>
              </w:rPr>
              <w:t>и</w:t>
            </w:r>
            <w:r w:rsidRPr="0046362A">
              <w:rPr>
                <w:rFonts w:eastAsia="Times-Roman"/>
                <w:color w:val="auto"/>
                <w:szCs w:val="24"/>
                <w:lang w:eastAsia="en-US"/>
              </w:rPr>
              <w:t>ка.Выявление отнош</w:t>
            </w:r>
            <w:r w:rsidRPr="0046362A">
              <w:rPr>
                <w:rFonts w:eastAsia="Times-Roman"/>
                <w:color w:val="auto"/>
                <w:szCs w:val="24"/>
                <w:lang w:eastAsia="en-US"/>
              </w:rPr>
              <w:t>е</w:t>
            </w:r>
            <w:r w:rsidRPr="0046362A">
              <w:rPr>
                <w:rFonts w:eastAsia="Times-Roman"/>
                <w:color w:val="auto"/>
                <w:szCs w:val="24"/>
                <w:lang w:eastAsia="en-US"/>
              </w:rPr>
              <w:t>ния учащихся и их р</w:t>
            </w:r>
            <w:r w:rsidRPr="0046362A">
              <w:rPr>
                <w:rFonts w:eastAsia="Times-Roman"/>
                <w:color w:val="auto"/>
                <w:szCs w:val="24"/>
                <w:lang w:eastAsia="en-US"/>
              </w:rPr>
              <w:t>о</w:t>
            </w:r>
            <w:r w:rsidRPr="0046362A">
              <w:rPr>
                <w:rFonts w:eastAsia="Times-Roman"/>
                <w:color w:val="auto"/>
                <w:szCs w:val="24"/>
                <w:lang w:eastAsia="en-US"/>
              </w:rPr>
              <w:t>дителей)</w:t>
            </w:r>
          </w:p>
        </w:tc>
        <w:tc>
          <w:tcPr>
            <w:tcW w:w="2456" w:type="dxa"/>
            <w:shd w:val="clear" w:color="auto" w:fill="auto"/>
          </w:tcPr>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Встречи совета уч</w:t>
            </w:r>
            <w:r w:rsidRPr="0046362A">
              <w:rPr>
                <w:rFonts w:eastAsia="Times-Roman"/>
                <w:color w:val="auto"/>
                <w:szCs w:val="24"/>
                <w:lang w:eastAsia="en-US"/>
              </w:rPr>
              <w:t>а</w:t>
            </w:r>
            <w:r w:rsidRPr="0046362A">
              <w:rPr>
                <w:rFonts w:eastAsia="Times-Roman"/>
                <w:color w:val="auto"/>
                <w:szCs w:val="24"/>
                <w:lang w:eastAsia="en-US"/>
              </w:rPr>
              <w:t>щихся с директором по обсуждению л</w:t>
            </w:r>
            <w:r w:rsidRPr="0046362A">
              <w:rPr>
                <w:rFonts w:eastAsia="Times-Roman"/>
                <w:color w:val="auto"/>
                <w:szCs w:val="24"/>
                <w:lang w:eastAsia="en-US"/>
              </w:rPr>
              <w:t>о</w:t>
            </w:r>
            <w:r w:rsidRPr="0046362A">
              <w:rPr>
                <w:rFonts w:eastAsia="Times-Roman"/>
                <w:color w:val="auto"/>
                <w:szCs w:val="24"/>
                <w:lang w:eastAsia="en-US"/>
              </w:rPr>
              <w:t>кальных актов шк</w:t>
            </w:r>
            <w:r w:rsidRPr="0046362A">
              <w:rPr>
                <w:rFonts w:eastAsia="Times-Roman"/>
                <w:color w:val="auto"/>
                <w:szCs w:val="24"/>
                <w:lang w:eastAsia="en-US"/>
              </w:rPr>
              <w:t>о</w:t>
            </w:r>
            <w:r w:rsidRPr="0046362A">
              <w:rPr>
                <w:rFonts w:eastAsia="Times-Roman"/>
                <w:color w:val="auto"/>
                <w:szCs w:val="24"/>
                <w:lang w:eastAsia="en-US"/>
              </w:rPr>
              <w:t>лы.</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 xml:space="preserve">Заседание совета учащихся </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Дискуссии.</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Соцопросы.</w:t>
            </w:r>
          </w:p>
        </w:tc>
      </w:tr>
      <w:tr w:rsidR="009051F1" w:rsidRPr="0046362A" w:rsidTr="00C97B87">
        <w:tc>
          <w:tcPr>
            <w:tcW w:w="1621" w:type="dxa"/>
            <w:shd w:val="clear" w:color="auto" w:fill="auto"/>
          </w:tcPr>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BoldItalic"/>
                <w:bCs/>
                <w:i/>
                <w:iCs/>
                <w:color w:val="auto"/>
                <w:szCs w:val="24"/>
              </w:rPr>
              <w:t>Опыт соц</w:t>
            </w:r>
            <w:r w:rsidRPr="0046362A">
              <w:rPr>
                <w:rFonts w:eastAsia="Times-BoldItalic"/>
                <w:bCs/>
                <w:i/>
                <w:iCs/>
                <w:color w:val="auto"/>
                <w:szCs w:val="24"/>
              </w:rPr>
              <w:t>и</w:t>
            </w:r>
            <w:r w:rsidRPr="0046362A">
              <w:rPr>
                <w:rFonts w:eastAsia="Times-BoldItalic"/>
                <w:bCs/>
                <w:i/>
                <w:iCs/>
                <w:color w:val="auto"/>
                <w:szCs w:val="24"/>
              </w:rPr>
              <w:t>ально знач</w:t>
            </w:r>
            <w:r w:rsidRPr="0046362A">
              <w:rPr>
                <w:rFonts w:eastAsia="Times-BoldItalic"/>
                <w:bCs/>
                <w:i/>
                <w:iCs/>
                <w:color w:val="auto"/>
                <w:szCs w:val="24"/>
              </w:rPr>
              <w:t>и</w:t>
            </w:r>
            <w:r w:rsidRPr="0046362A">
              <w:rPr>
                <w:rFonts w:eastAsia="Times-BoldItalic"/>
                <w:bCs/>
                <w:i/>
                <w:iCs/>
                <w:color w:val="auto"/>
                <w:szCs w:val="24"/>
              </w:rPr>
              <w:t>мого дейс</w:t>
            </w:r>
            <w:r w:rsidRPr="0046362A">
              <w:rPr>
                <w:rFonts w:eastAsia="Times-BoldItalic"/>
                <w:bCs/>
                <w:i/>
                <w:iCs/>
                <w:color w:val="auto"/>
                <w:szCs w:val="24"/>
              </w:rPr>
              <w:t>т</w:t>
            </w:r>
            <w:r w:rsidRPr="0046362A">
              <w:rPr>
                <w:rFonts w:eastAsia="Times-BoldItalic"/>
                <w:bCs/>
                <w:i/>
                <w:iCs/>
                <w:color w:val="auto"/>
                <w:szCs w:val="24"/>
              </w:rPr>
              <w:t>вия</w:t>
            </w:r>
          </w:p>
        </w:tc>
        <w:tc>
          <w:tcPr>
            <w:tcW w:w="3139" w:type="dxa"/>
            <w:shd w:val="clear" w:color="auto" w:fill="auto"/>
          </w:tcPr>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Обеспечение соблюдения учащимися норм жизнеде</w:t>
            </w:r>
            <w:r w:rsidRPr="0046362A">
              <w:rPr>
                <w:rFonts w:eastAsia="Times-Roman"/>
                <w:color w:val="auto"/>
                <w:szCs w:val="24"/>
                <w:lang w:eastAsia="en-US"/>
              </w:rPr>
              <w:t>я</w:t>
            </w:r>
            <w:r w:rsidRPr="0046362A">
              <w:rPr>
                <w:rFonts w:eastAsia="Times-Roman"/>
                <w:color w:val="auto"/>
                <w:szCs w:val="24"/>
                <w:lang w:eastAsia="en-US"/>
              </w:rPr>
              <w:t xml:space="preserve">тельности, принятых в школе.  Опыт защиты прав учащихся. </w:t>
            </w:r>
            <w:r w:rsidRPr="0046362A">
              <w:rPr>
                <w:rFonts w:eastAsia="Times New Roman"/>
                <w:color w:val="auto"/>
                <w:szCs w:val="24"/>
              </w:rPr>
              <w:t>Овладение уч</w:t>
            </w:r>
            <w:r w:rsidRPr="0046362A">
              <w:rPr>
                <w:rFonts w:eastAsia="Times New Roman"/>
                <w:color w:val="auto"/>
                <w:szCs w:val="24"/>
              </w:rPr>
              <w:t>а</w:t>
            </w:r>
            <w:r w:rsidRPr="0046362A">
              <w:rPr>
                <w:rFonts w:eastAsia="Times New Roman"/>
                <w:color w:val="auto"/>
                <w:szCs w:val="24"/>
              </w:rPr>
              <w:t>щимися формами и метод</w:t>
            </w:r>
            <w:r w:rsidRPr="0046362A">
              <w:rPr>
                <w:rFonts w:eastAsia="Times New Roman"/>
                <w:color w:val="auto"/>
                <w:szCs w:val="24"/>
              </w:rPr>
              <w:t>а</w:t>
            </w:r>
            <w:r w:rsidRPr="0046362A">
              <w:rPr>
                <w:rFonts w:eastAsia="Times New Roman"/>
                <w:color w:val="auto"/>
                <w:szCs w:val="24"/>
              </w:rPr>
              <w:t>ми самовоспитания: сам</w:t>
            </w:r>
            <w:r w:rsidRPr="0046362A">
              <w:rPr>
                <w:rFonts w:eastAsia="Times New Roman"/>
                <w:color w:val="auto"/>
                <w:szCs w:val="24"/>
              </w:rPr>
              <w:t>о</w:t>
            </w:r>
            <w:r w:rsidRPr="0046362A">
              <w:rPr>
                <w:rFonts w:eastAsia="Times New Roman"/>
                <w:color w:val="auto"/>
                <w:szCs w:val="24"/>
              </w:rPr>
              <w:t>критика, самовнушение, самообязательство, самоп</w:t>
            </w:r>
            <w:r w:rsidRPr="0046362A">
              <w:rPr>
                <w:rFonts w:eastAsia="Times New Roman"/>
                <w:color w:val="auto"/>
                <w:szCs w:val="24"/>
              </w:rPr>
              <w:t>е</w:t>
            </w:r>
            <w:r w:rsidRPr="0046362A">
              <w:rPr>
                <w:rFonts w:eastAsia="Times New Roman"/>
                <w:color w:val="auto"/>
                <w:szCs w:val="24"/>
              </w:rPr>
              <w:t>реключение, эмоционально-мысленный перенос в п</w:t>
            </w:r>
            <w:r w:rsidRPr="0046362A">
              <w:rPr>
                <w:rFonts w:eastAsia="Times New Roman"/>
                <w:color w:val="auto"/>
                <w:szCs w:val="24"/>
              </w:rPr>
              <w:t>о</w:t>
            </w:r>
            <w:r w:rsidRPr="0046362A">
              <w:rPr>
                <w:rFonts w:eastAsia="Times New Roman"/>
                <w:color w:val="auto"/>
                <w:szCs w:val="24"/>
              </w:rPr>
              <w:t>ложение другого человека</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Опыт участия в решении реальных проблем класса, школы, окружающего с</w:t>
            </w:r>
            <w:r w:rsidRPr="0046362A">
              <w:rPr>
                <w:rFonts w:eastAsia="Times-Roman"/>
                <w:color w:val="auto"/>
                <w:szCs w:val="24"/>
                <w:lang w:eastAsia="en-US"/>
              </w:rPr>
              <w:t>о</w:t>
            </w:r>
            <w:r w:rsidRPr="0046362A">
              <w:rPr>
                <w:rFonts w:eastAsia="Times-Roman"/>
                <w:color w:val="auto"/>
                <w:szCs w:val="24"/>
                <w:lang w:eastAsia="en-US"/>
              </w:rPr>
              <w:t>циума.</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p>
        </w:tc>
        <w:tc>
          <w:tcPr>
            <w:tcW w:w="2637" w:type="dxa"/>
            <w:shd w:val="clear" w:color="auto" w:fill="auto"/>
          </w:tcPr>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Самоуправление.</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Контроль учащимися за выполнением л</w:t>
            </w:r>
            <w:r w:rsidRPr="0046362A">
              <w:rPr>
                <w:rFonts w:eastAsia="Times-Roman"/>
                <w:color w:val="auto"/>
                <w:szCs w:val="24"/>
                <w:lang w:eastAsia="en-US"/>
              </w:rPr>
              <w:t>о</w:t>
            </w:r>
            <w:r w:rsidRPr="0046362A">
              <w:rPr>
                <w:rFonts w:eastAsia="Times-Roman"/>
                <w:color w:val="auto"/>
                <w:szCs w:val="24"/>
                <w:lang w:eastAsia="en-US"/>
              </w:rPr>
              <w:t>кальных актов школы.</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Самовоспитание.</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Социальное проект</w:t>
            </w:r>
            <w:r w:rsidRPr="0046362A">
              <w:rPr>
                <w:rFonts w:eastAsia="Times-Roman"/>
                <w:color w:val="auto"/>
                <w:szCs w:val="24"/>
                <w:lang w:eastAsia="en-US"/>
              </w:rPr>
              <w:t>и</w:t>
            </w:r>
            <w:r w:rsidRPr="0046362A">
              <w:rPr>
                <w:rFonts w:eastAsia="Times-Roman"/>
                <w:color w:val="auto"/>
                <w:szCs w:val="24"/>
                <w:lang w:eastAsia="en-US"/>
              </w:rPr>
              <w:t>рование</w:t>
            </w:r>
          </w:p>
        </w:tc>
        <w:tc>
          <w:tcPr>
            <w:tcW w:w="2456" w:type="dxa"/>
            <w:shd w:val="clear" w:color="auto" w:fill="auto"/>
          </w:tcPr>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Волонтёрское дв</w:t>
            </w:r>
            <w:r w:rsidRPr="0046362A">
              <w:rPr>
                <w:rFonts w:eastAsia="Times-Roman"/>
                <w:color w:val="auto"/>
                <w:szCs w:val="24"/>
                <w:lang w:eastAsia="en-US"/>
              </w:rPr>
              <w:t>и</w:t>
            </w:r>
            <w:r w:rsidRPr="0046362A">
              <w:rPr>
                <w:rFonts w:eastAsia="Times-Roman"/>
                <w:color w:val="auto"/>
                <w:szCs w:val="24"/>
                <w:lang w:eastAsia="en-US"/>
              </w:rPr>
              <w:t>жениев нутри школы, заседания совета учащихся (школьн</w:t>
            </w:r>
            <w:r w:rsidRPr="0046362A">
              <w:rPr>
                <w:rFonts w:eastAsia="Times-Roman"/>
                <w:color w:val="auto"/>
                <w:szCs w:val="24"/>
                <w:lang w:eastAsia="en-US"/>
              </w:rPr>
              <w:t>о</w:t>
            </w:r>
            <w:r w:rsidRPr="0046362A">
              <w:rPr>
                <w:rFonts w:eastAsia="Times-Roman"/>
                <w:color w:val="auto"/>
                <w:szCs w:val="24"/>
                <w:lang w:eastAsia="en-US"/>
              </w:rPr>
              <w:t>го, классных) по ан</w:t>
            </w:r>
            <w:r w:rsidRPr="0046362A">
              <w:rPr>
                <w:rFonts w:eastAsia="Times-Roman"/>
                <w:color w:val="auto"/>
                <w:szCs w:val="24"/>
                <w:lang w:eastAsia="en-US"/>
              </w:rPr>
              <w:t>а</w:t>
            </w:r>
            <w:r w:rsidRPr="0046362A">
              <w:rPr>
                <w:rFonts w:eastAsia="Times-Roman"/>
                <w:color w:val="auto"/>
                <w:szCs w:val="24"/>
                <w:lang w:eastAsia="en-US"/>
              </w:rPr>
              <w:t>лизу исполнения л</w:t>
            </w:r>
            <w:r w:rsidRPr="0046362A">
              <w:rPr>
                <w:rFonts w:eastAsia="Times-Roman"/>
                <w:color w:val="auto"/>
                <w:szCs w:val="24"/>
                <w:lang w:eastAsia="en-US"/>
              </w:rPr>
              <w:t>о</w:t>
            </w:r>
            <w:r w:rsidRPr="0046362A">
              <w:rPr>
                <w:rFonts w:eastAsia="Times-Roman"/>
                <w:color w:val="auto"/>
                <w:szCs w:val="24"/>
                <w:lang w:eastAsia="en-US"/>
              </w:rPr>
              <w:t>кальных актов шк</w:t>
            </w:r>
            <w:r w:rsidRPr="0046362A">
              <w:rPr>
                <w:rFonts w:eastAsia="Times-Roman"/>
                <w:color w:val="auto"/>
                <w:szCs w:val="24"/>
                <w:lang w:eastAsia="en-US"/>
              </w:rPr>
              <w:t>о</w:t>
            </w:r>
            <w:r w:rsidRPr="0046362A">
              <w:rPr>
                <w:rFonts w:eastAsia="Times-Roman"/>
                <w:color w:val="auto"/>
                <w:szCs w:val="24"/>
                <w:lang w:eastAsia="en-US"/>
              </w:rPr>
              <w:t>лы, защите прав учащихся.</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Соревнования кла</w:t>
            </w:r>
            <w:r w:rsidRPr="0046362A">
              <w:rPr>
                <w:rFonts w:eastAsia="Times-Roman"/>
                <w:color w:val="auto"/>
                <w:szCs w:val="24"/>
                <w:lang w:eastAsia="en-US"/>
              </w:rPr>
              <w:t>с</w:t>
            </w:r>
            <w:r w:rsidRPr="0046362A">
              <w:rPr>
                <w:rFonts w:eastAsia="Times-Roman"/>
                <w:color w:val="auto"/>
                <w:szCs w:val="24"/>
                <w:lang w:eastAsia="en-US"/>
              </w:rPr>
              <w:t>сов (участие в ко</w:t>
            </w:r>
            <w:r w:rsidRPr="0046362A">
              <w:rPr>
                <w:rFonts w:eastAsia="Times-Roman"/>
                <w:color w:val="auto"/>
                <w:szCs w:val="24"/>
                <w:lang w:eastAsia="en-US"/>
              </w:rPr>
              <w:t>н</w:t>
            </w:r>
            <w:r w:rsidRPr="0046362A">
              <w:rPr>
                <w:rFonts w:eastAsia="Times-Roman"/>
                <w:color w:val="auto"/>
                <w:szCs w:val="24"/>
                <w:lang w:eastAsia="en-US"/>
              </w:rPr>
              <w:t>курсах, проектах).</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Портфолио ученика (раздел самовоспит</w:t>
            </w:r>
            <w:r w:rsidRPr="0046362A">
              <w:rPr>
                <w:rFonts w:eastAsia="Times-Roman"/>
                <w:color w:val="auto"/>
                <w:szCs w:val="24"/>
                <w:lang w:eastAsia="en-US"/>
              </w:rPr>
              <w:t>а</w:t>
            </w:r>
            <w:r w:rsidRPr="0046362A">
              <w:rPr>
                <w:rFonts w:eastAsia="Times-Roman"/>
                <w:color w:val="auto"/>
                <w:szCs w:val="24"/>
                <w:lang w:eastAsia="en-US"/>
              </w:rPr>
              <w:t>ние).</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Социальные проекты (классный, школ</w:t>
            </w:r>
            <w:r w:rsidRPr="0046362A">
              <w:rPr>
                <w:rFonts w:eastAsia="Times-Roman"/>
                <w:color w:val="auto"/>
                <w:szCs w:val="24"/>
                <w:lang w:eastAsia="en-US"/>
              </w:rPr>
              <w:t>ь</w:t>
            </w:r>
            <w:r w:rsidRPr="0046362A">
              <w:rPr>
                <w:rFonts w:eastAsia="Times-Roman"/>
                <w:color w:val="auto"/>
                <w:szCs w:val="24"/>
                <w:lang w:eastAsia="en-US"/>
              </w:rPr>
              <w:t>ный).</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t>Создание фотозар</w:t>
            </w:r>
            <w:r w:rsidRPr="0046362A">
              <w:rPr>
                <w:rFonts w:eastAsia="Times-Roman"/>
                <w:color w:val="auto"/>
                <w:szCs w:val="24"/>
                <w:lang w:eastAsia="en-US"/>
              </w:rPr>
              <w:t>и</w:t>
            </w:r>
            <w:r w:rsidRPr="0046362A">
              <w:rPr>
                <w:rFonts w:eastAsia="Times-Roman"/>
                <w:color w:val="auto"/>
                <w:szCs w:val="24"/>
                <w:lang w:eastAsia="en-US"/>
              </w:rPr>
              <w:t>совок и видеозарис</w:t>
            </w:r>
            <w:r w:rsidRPr="0046362A">
              <w:rPr>
                <w:rFonts w:eastAsia="Times-Roman"/>
                <w:color w:val="auto"/>
                <w:szCs w:val="24"/>
                <w:lang w:eastAsia="en-US"/>
              </w:rPr>
              <w:t>о</w:t>
            </w:r>
            <w:r w:rsidRPr="0046362A">
              <w:rPr>
                <w:rFonts w:eastAsia="Times-Roman"/>
                <w:color w:val="auto"/>
                <w:szCs w:val="24"/>
                <w:lang w:eastAsia="en-US"/>
              </w:rPr>
              <w:t>вок.</w:t>
            </w:r>
          </w:p>
          <w:p w:rsidR="009051F1" w:rsidRPr="0046362A" w:rsidRDefault="009051F1" w:rsidP="00C97B87">
            <w:pPr>
              <w:spacing w:after="0" w:line="294" w:lineRule="atLeast"/>
              <w:ind w:left="0" w:firstLine="0"/>
              <w:jc w:val="left"/>
              <w:textAlignment w:val="baseline"/>
              <w:rPr>
                <w:rFonts w:eastAsia="Times-Roman"/>
                <w:color w:val="auto"/>
                <w:szCs w:val="24"/>
                <w:lang w:eastAsia="en-US"/>
              </w:rPr>
            </w:pPr>
            <w:r w:rsidRPr="0046362A">
              <w:rPr>
                <w:rFonts w:eastAsia="Times-Roman"/>
                <w:color w:val="auto"/>
                <w:szCs w:val="24"/>
                <w:lang w:eastAsia="en-US"/>
              </w:rPr>
              <w:lastRenderedPageBreak/>
              <w:t>Программа проф</w:t>
            </w:r>
            <w:r w:rsidRPr="0046362A">
              <w:rPr>
                <w:rFonts w:eastAsia="Times-Roman"/>
                <w:color w:val="auto"/>
                <w:szCs w:val="24"/>
                <w:lang w:eastAsia="en-US"/>
              </w:rPr>
              <w:t>и</w:t>
            </w:r>
            <w:r w:rsidRPr="0046362A">
              <w:rPr>
                <w:rFonts w:eastAsia="Times-Roman"/>
                <w:color w:val="auto"/>
                <w:szCs w:val="24"/>
                <w:lang w:eastAsia="en-US"/>
              </w:rPr>
              <w:t>лактики асоциальн</w:t>
            </w:r>
            <w:r w:rsidRPr="0046362A">
              <w:rPr>
                <w:rFonts w:eastAsia="Times-Roman"/>
                <w:color w:val="auto"/>
                <w:szCs w:val="24"/>
                <w:lang w:eastAsia="en-US"/>
              </w:rPr>
              <w:t>о</w:t>
            </w:r>
            <w:r w:rsidRPr="0046362A">
              <w:rPr>
                <w:rFonts w:eastAsia="Times-Roman"/>
                <w:color w:val="auto"/>
                <w:szCs w:val="24"/>
                <w:lang w:eastAsia="en-US"/>
              </w:rPr>
              <w:t>го поведения уч</w:t>
            </w:r>
            <w:r w:rsidRPr="0046362A">
              <w:rPr>
                <w:rFonts w:eastAsia="Times-Roman"/>
                <w:color w:val="auto"/>
                <w:szCs w:val="24"/>
                <w:lang w:eastAsia="en-US"/>
              </w:rPr>
              <w:t>а</w:t>
            </w:r>
            <w:r w:rsidRPr="0046362A">
              <w:rPr>
                <w:rFonts w:eastAsia="Times-Roman"/>
                <w:color w:val="auto"/>
                <w:szCs w:val="24"/>
                <w:lang w:eastAsia="en-US"/>
              </w:rPr>
              <w:t>щихся.</w:t>
            </w:r>
          </w:p>
        </w:tc>
      </w:tr>
    </w:tbl>
    <w:p w:rsidR="009051F1" w:rsidRPr="0046362A" w:rsidRDefault="009051F1" w:rsidP="000E6F1C">
      <w:pPr>
        <w:ind w:left="345" w:firstLine="0"/>
        <w:rPr>
          <w:color w:val="auto"/>
        </w:rPr>
      </w:pPr>
    </w:p>
    <w:p w:rsidR="009051F1" w:rsidRPr="0046362A" w:rsidRDefault="009051F1" w:rsidP="000E6F1C">
      <w:pPr>
        <w:ind w:left="345" w:firstLine="0"/>
        <w:rPr>
          <w:color w:val="auto"/>
          <w:lang w:eastAsia="en-US"/>
        </w:rPr>
      </w:pPr>
      <w:r w:rsidRPr="0046362A">
        <w:rPr>
          <w:color w:val="auto"/>
          <w:lang w:eastAsia="en-US"/>
        </w:rPr>
        <w:t xml:space="preserve">Направление: </w:t>
      </w:r>
      <w:r w:rsidRPr="0046362A">
        <w:rPr>
          <w:b/>
          <w:color w:val="auto"/>
          <w:lang w:eastAsia="en-US"/>
        </w:rPr>
        <w:t>воспитание нравственных чувств, убеждений, этического сознания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7"/>
        <w:gridCol w:w="3398"/>
        <w:gridCol w:w="2423"/>
        <w:gridCol w:w="2465"/>
      </w:tblGrid>
      <w:tr w:rsidR="00D4573C" w:rsidRPr="0046362A" w:rsidTr="00C97B87">
        <w:tc>
          <w:tcPr>
            <w:tcW w:w="1567" w:type="dxa"/>
            <w:shd w:val="clear" w:color="auto" w:fill="auto"/>
          </w:tcPr>
          <w:p w:rsidR="009051F1" w:rsidRPr="0046362A" w:rsidRDefault="009051F1"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Уровень личностных результатов</w:t>
            </w:r>
          </w:p>
        </w:tc>
        <w:tc>
          <w:tcPr>
            <w:tcW w:w="3398" w:type="dxa"/>
            <w:shd w:val="clear" w:color="auto" w:fill="auto"/>
          </w:tcPr>
          <w:p w:rsidR="009051F1" w:rsidRPr="0046362A" w:rsidRDefault="009051F1"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Содержание духовно-нравственного развития</w:t>
            </w:r>
          </w:p>
        </w:tc>
        <w:tc>
          <w:tcPr>
            <w:tcW w:w="2423" w:type="dxa"/>
            <w:shd w:val="clear" w:color="auto" w:fill="auto"/>
          </w:tcPr>
          <w:p w:rsidR="009051F1" w:rsidRPr="0046362A" w:rsidRDefault="009051F1"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Виды деятельности</w:t>
            </w:r>
          </w:p>
        </w:tc>
        <w:tc>
          <w:tcPr>
            <w:tcW w:w="2465" w:type="dxa"/>
            <w:shd w:val="clear" w:color="auto" w:fill="auto"/>
          </w:tcPr>
          <w:p w:rsidR="009051F1" w:rsidRPr="0046362A" w:rsidRDefault="009051F1"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Формы</w:t>
            </w:r>
          </w:p>
        </w:tc>
      </w:tr>
      <w:tr w:rsidR="00D4573C" w:rsidRPr="0046362A" w:rsidTr="00C97B87">
        <w:trPr>
          <w:trHeight w:val="1125"/>
        </w:trPr>
        <w:tc>
          <w:tcPr>
            <w:tcW w:w="1567" w:type="dxa"/>
            <w:shd w:val="clear" w:color="auto" w:fill="auto"/>
          </w:tcPr>
          <w:p w:rsidR="009051F1" w:rsidRPr="0046362A" w:rsidRDefault="009051F1" w:rsidP="00C97B87">
            <w:pPr>
              <w:spacing w:after="0" w:line="294" w:lineRule="atLeast"/>
              <w:ind w:left="0" w:firstLine="0"/>
              <w:jc w:val="left"/>
              <w:textAlignment w:val="baseline"/>
              <w:rPr>
                <w:rFonts w:eastAsia="Times-Roman"/>
                <w:i/>
                <w:color w:val="auto"/>
                <w:sz w:val="22"/>
                <w:szCs w:val="24"/>
                <w:lang w:eastAsia="en-US"/>
              </w:rPr>
            </w:pPr>
            <w:r w:rsidRPr="0046362A">
              <w:rPr>
                <w:rFonts w:eastAsia="Times-Roman"/>
                <w:i/>
                <w:color w:val="auto"/>
                <w:sz w:val="22"/>
                <w:szCs w:val="24"/>
                <w:lang w:eastAsia="en-US"/>
              </w:rPr>
              <w:t>Социально значимые знания</w:t>
            </w:r>
          </w:p>
        </w:tc>
        <w:tc>
          <w:tcPr>
            <w:tcW w:w="3398" w:type="dxa"/>
            <w:shd w:val="clear" w:color="auto" w:fill="auto"/>
          </w:tcPr>
          <w:p w:rsidR="009051F1" w:rsidRPr="0046362A" w:rsidRDefault="009051F1" w:rsidP="00C97B87">
            <w:pPr>
              <w:spacing w:after="0" w:line="240" w:lineRule="auto"/>
              <w:ind w:left="0" w:firstLine="454"/>
              <w:rPr>
                <w:color w:val="auto"/>
                <w:sz w:val="22"/>
                <w:szCs w:val="24"/>
                <w:lang w:eastAsia="en-US"/>
              </w:rPr>
            </w:pPr>
            <w:r w:rsidRPr="0046362A">
              <w:rPr>
                <w:color w:val="auto"/>
                <w:sz w:val="22"/>
                <w:szCs w:val="24"/>
                <w:lang w:eastAsia="en-US"/>
              </w:rPr>
              <w:t>Знакомство с нравственн</w:t>
            </w:r>
            <w:r w:rsidRPr="0046362A">
              <w:rPr>
                <w:color w:val="auto"/>
                <w:sz w:val="22"/>
                <w:szCs w:val="24"/>
                <w:lang w:eastAsia="en-US"/>
              </w:rPr>
              <w:t>ы</w:t>
            </w:r>
            <w:r w:rsidRPr="0046362A">
              <w:rPr>
                <w:color w:val="auto"/>
                <w:sz w:val="22"/>
                <w:szCs w:val="24"/>
                <w:lang w:eastAsia="en-US"/>
              </w:rPr>
              <w:t>ми понятиями и (анти-);  ко</w:t>
            </w:r>
            <w:r w:rsidRPr="0046362A">
              <w:rPr>
                <w:color w:val="auto"/>
                <w:sz w:val="22"/>
                <w:szCs w:val="24"/>
                <w:lang w:eastAsia="en-US"/>
              </w:rPr>
              <w:t>н</w:t>
            </w:r>
            <w:r w:rsidRPr="0046362A">
              <w:rPr>
                <w:color w:val="auto"/>
                <w:sz w:val="22"/>
                <w:szCs w:val="24"/>
                <w:lang w:eastAsia="en-US"/>
              </w:rPr>
              <w:t>кретными примерами высок</w:t>
            </w:r>
            <w:r w:rsidRPr="0046362A">
              <w:rPr>
                <w:color w:val="auto"/>
                <w:sz w:val="22"/>
                <w:szCs w:val="24"/>
                <w:lang w:eastAsia="en-US"/>
              </w:rPr>
              <w:t>о</w:t>
            </w:r>
            <w:r w:rsidRPr="0046362A">
              <w:rPr>
                <w:color w:val="auto"/>
                <w:sz w:val="22"/>
                <w:szCs w:val="24"/>
                <w:lang w:eastAsia="en-US"/>
              </w:rPr>
              <w:t>нравственных отношений людей.</w:t>
            </w:r>
          </w:p>
          <w:p w:rsidR="009051F1" w:rsidRPr="0046362A" w:rsidRDefault="009051F1" w:rsidP="00C97B87">
            <w:pPr>
              <w:spacing w:after="0" w:line="240" w:lineRule="auto"/>
              <w:ind w:left="0" w:firstLine="454"/>
              <w:rPr>
                <w:color w:val="auto"/>
                <w:sz w:val="22"/>
                <w:szCs w:val="24"/>
                <w:lang w:eastAsia="en-US"/>
              </w:rPr>
            </w:pPr>
            <w:r w:rsidRPr="0046362A">
              <w:rPr>
                <w:color w:val="auto"/>
                <w:sz w:val="22"/>
                <w:szCs w:val="24"/>
                <w:lang w:eastAsia="en-US"/>
              </w:rPr>
              <w:t>Получение системных пре</w:t>
            </w:r>
            <w:r w:rsidRPr="0046362A">
              <w:rPr>
                <w:color w:val="auto"/>
                <w:sz w:val="22"/>
                <w:szCs w:val="24"/>
                <w:lang w:eastAsia="en-US"/>
              </w:rPr>
              <w:t>д</w:t>
            </w:r>
            <w:r w:rsidRPr="0046362A">
              <w:rPr>
                <w:color w:val="auto"/>
                <w:sz w:val="22"/>
                <w:szCs w:val="24"/>
                <w:lang w:eastAsia="en-US"/>
              </w:rPr>
              <w:t>ставлений о нравственных вза</w:t>
            </w:r>
            <w:r w:rsidRPr="0046362A">
              <w:rPr>
                <w:color w:val="auto"/>
                <w:sz w:val="22"/>
                <w:szCs w:val="24"/>
                <w:lang w:eastAsia="en-US"/>
              </w:rPr>
              <w:t>и</w:t>
            </w:r>
            <w:r w:rsidRPr="0046362A">
              <w:rPr>
                <w:color w:val="auto"/>
                <w:sz w:val="22"/>
                <w:szCs w:val="24"/>
                <w:lang w:eastAsia="en-US"/>
              </w:rPr>
              <w:t>моотношениях в семье.</w:t>
            </w:r>
          </w:p>
          <w:p w:rsidR="009051F1" w:rsidRPr="0046362A" w:rsidRDefault="009051F1" w:rsidP="00C97B87">
            <w:pPr>
              <w:spacing w:after="0" w:line="240" w:lineRule="auto"/>
              <w:ind w:left="0" w:firstLine="454"/>
              <w:rPr>
                <w:rFonts w:eastAsia="Times-Roman"/>
                <w:color w:val="auto"/>
                <w:sz w:val="22"/>
                <w:szCs w:val="24"/>
                <w:lang w:eastAsia="en-US"/>
              </w:rPr>
            </w:pPr>
          </w:p>
        </w:tc>
        <w:tc>
          <w:tcPr>
            <w:tcW w:w="2423" w:type="dxa"/>
            <w:shd w:val="clear" w:color="auto" w:fill="auto"/>
          </w:tcPr>
          <w:p w:rsidR="009051F1" w:rsidRPr="0046362A" w:rsidRDefault="009051F1"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Познавательная, уче</w:t>
            </w:r>
            <w:r w:rsidRPr="0046362A">
              <w:rPr>
                <w:rFonts w:eastAsia="Times-Roman"/>
                <w:color w:val="auto"/>
                <w:sz w:val="22"/>
                <w:szCs w:val="24"/>
                <w:lang w:eastAsia="en-US"/>
              </w:rPr>
              <w:t>б</w:t>
            </w:r>
            <w:r w:rsidRPr="0046362A">
              <w:rPr>
                <w:rFonts w:eastAsia="Times-Roman"/>
                <w:color w:val="auto"/>
                <w:sz w:val="22"/>
                <w:szCs w:val="24"/>
                <w:lang w:eastAsia="en-US"/>
              </w:rPr>
              <w:t>ная деятельность</w:t>
            </w:r>
          </w:p>
        </w:tc>
        <w:tc>
          <w:tcPr>
            <w:tcW w:w="2465" w:type="dxa"/>
            <w:shd w:val="clear" w:color="auto" w:fill="auto"/>
          </w:tcPr>
          <w:p w:rsidR="009051F1" w:rsidRPr="0046362A" w:rsidRDefault="009051F1"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Урок, этическая беседа.</w:t>
            </w:r>
          </w:p>
          <w:p w:rsidR="009051F1" w:rsidRPr="0046362A" w:rsidRDefault="009051F1"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Просмотр кинофил</w:t>
            </w:r>
            <w:r w:rsidRPr="0046362A">
              <w:rPr>
                <w:rFonts w:eastAsia="Times-Roman"/>
                <w:color w:val="auto"/>
                <w:sz w:val="22"/>
                <w:szCs w:val="24"/>
                <w:lang w:eastAsia="en-US"/>
              </w:rPr>
              <w:t>ь</w:t>
            </w:r>
            <w:r w:rsidRPr="0046362A">
              <w:rPr>
                <w:rFonts w:eastAsia="Times-Roman"/>
                <w:color w:val="auto"/>
                <w:sz w:val="22"/>
                <w:szCs w:val="24"/>
                <w:lang w:eastAsia="en-US"/>
              </w:rPr>
              <w:t>мов.</w:t>
            </w:r>
          </w:p>
          <w:p w:rsidR="009051F1" w:rsidRPr="0046362A" w:rsidRDefault="009051F1"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Семейные праздники, беседы о семье, род</w:t>
            </w:r>
            <w:r w:rsidRPr="0046362A">
              <w:rPr>
                <w:rFonts w:eastAsia="Times-Roman"/>
                <w:color w:val="auto"/>
                <w:sz w:val="22"/>
                <w:szCs w:val="24"/>
                <w:lang w:eastAsia="en-US"/>
              </w:rPr>
              <w:t>и</w:t>
            </w:r>
            <w:r w:rsidRPr="0046362A">
              <w:rPr>
                <w:rFonts w:eastAsia="Times-Roman"/>
                <w:color w:val="auto"/>
                <w:sz w:val="22"/>
                <w:szCs w:val="24"/>
                <w:lang w:eastAsia="en-US"/>
              </w:rPr>
              <w:t>тельский урок (встреча с представителями р</w:t>
            </w:r>
            <w:r w:rsidRPr="0046362A">
              <w:rPr>
                <w:rFonts w:eastAsia="Times-Roman"/>
                <w:color w:val="auto"/>
                <w:sz w:val="22"/>
                <w:szCs w:val="24"/>
                <w:lang w:eastAsia="en-US"/>
              </w:rPr>
              <w:t>о</w:t>
            </w:r>
            <w:r w:rsidRPr="0046362A">
              <w:rPr>
                <w:rFonts w:eastAsia="Times-Roman"/>
                <w:color w:val="auto"/>
                <w:sz w:val="22"/>
                <w:szCs w:val="24"/>
                <w:lang w:eastAsia="en-US"/>
              </w:rPr>
              <w:t>дителей по актуальным для учеников вопр</w:t>
            </w:r>
            <w:r w:rsidRPr="0046362A">
              <w:rPr>
                <w:rFonts w:eastAsia="Times-Roman"/>
                <w:color w:val="auto"/>
                <w:sz w:val="22"/>
                <w:szCs w:val="24"/>
                <w:lang w:eastAsia="en-US"/>
              </w:rPr>
              <w:t>о</w:t>
            </w:r>
            <w:r w:rsidRPr="0046362A">
              <w:rPr>
                <w:rFonts w:eastAsia="Times-Roman"/>
                <w:color w:val="auto"/>
                <w:sz w:val="22"/>
                <w:szCs w:val="24"/>
                <w:lang w:eastAsia="en-US"/>
              </w:rPr>
              <w:t>сам).</w:t>
            </w:r>
          </w:p>
          <w:p w:rsidR="009051F1" w:rsidRPr="0046362A" w:rsidRDefault="009051F1"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Фотовыставки о семьях школьников их трад</w:t>
            </w:r>
            <w:r w:rsidRPr="0046362A">
              <w:rPr>
                <w:rFonts w:eastAsia="Times-Roman"/>
                <w:color w:val="auto"/>
                <w:sz w:val="22"/>
                <w:szCs w:val="24"/>
                <w:lang w:eastAsia="en-US"/>
              </w:rPr>
              <w:t>и</w:t>
            </w:r>
            <w:r w:rsidRPr="0046362A">
              <w:rPr>
                <w:rFonts w:eastAsia="Times-Roman"/>
                <w:color w:val="auto"/>
                <w:sz w:val="22"/>
                <w:szCs w:val="24"/>
                <w:lang w:eastAsia="en-US"/>
              </w:rPr>
              <w:t xml:space="preserve">циях. </w:t>
            </w:r>
            <w:r w:rsidR="00D4573C" w:rsidRPr="0046362A">
              <w:rPr>
                <w:rFonts w:eastAsia="Times-Roman"/>
                <w:color w:val="auto"/>
                <w:sz w:val="22"/>
                <w:szCs w:val="24"/>
                <w:lang w:eastAsia="en-US"/>
              </w:rPr>
              <w:t>Конкурсы.</w:t>
            </w:r>
          </w:p>
          <w:p w:rsidR="009051F1" w:rsidRPr="0046362A" w:rsidRDefault="009051F1"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Участие семьи в пр</w:t>
            </w:r>
            <w:r w:rsidRPr="0046362A">
              <w:rPr>
                <w:rFonts w:eastAsia="Times-Roman"/>
                <w:color w:val="auto"/>
                <w:sz w:val="22"/>
                <w:szCs w:val="24"/>
                <w:lang w:eastAsia="en-US"/>
              </w:rPr>
              <w:t>о</w:t>
            </w:r>
            <w:r w:rsidRPr="0046362A">
              <w:rPr>
                <w:rFonts w:eastAsia="Times-Roman"/>
                <w:color w:val="auto"/>
                <w:sz w:val="22"/>
                <w:szCs w:val="24"/>
                <w:lang w:eastAsia="en-US"/>
              </w:rPr>
              <w:t>ектных работах детей.</w:t>
            </w:r>
          </w:p>
        </w:tc>
      </w:tr>
      <w:tr w:rsidR="00D4573C" w:rsidRPr="0046362A" w:rsidTr="00C97B87">
        <w:tc>
          <w:tcPr>
            <w:tcW w:w="1567" w:type="dxa"/>
            <w:shd w:val="clear" w:color="auto" w:fill="auto"/>
          </w:tcPr>
          <w:p w:rsidR="009051F1" w:rsidRPr="0046362A" w:rsidRDefault="009051F1" w:rsidP="00C97B87">
            <w:pPr>
              <w:spacing w:after="0" w:line="294" w:lineRule="atLeast"/>
              <w:ind w:left="0" w:firstLine="0"/>
              <w:jc w:val="left"/>
              <w:textAlignment w:val="baseline"/>
              <w:rPr>
                <w:rFonts w:eastAsia="Times-Roman"/>
                <w:i/>
                <w:color w:val="auto"/>
                <w:sz w:val="22"/>
                <w:szCs w:val="24"/>
                <w:lang w:eastAsia="en-US"/>
              </w:rPr>
            </w:pPr>
            <w:r w:rsidRPr="0046362A">
              <w:rPr>
                <w:rFonts w:eastAsia="Times-Roman"/>
                <w:i/>
                <w:color w:val="auto"/>
                <w:sz w:val="22"/>
                <w:szCs w:val="24"/>
                <w:lang w:eastAsia="en-US"/>
              </w:rPr>
              <w:t>Социально значимые о</w:t>
            </w:r>
            <w:r w:rsidRPr="0046362A">
              <w:rPr>
                <w:rFonts w:eastAsia="Times-Roman"/>
                <w:i/>
                <w:color w:val="auto"/>
                <w:sz w:val="22"/>
                <w:szCs w:val="24"/>
                <w:lang w:eastAsia="en-US"/>
              </w:rPr>
              <w:t>т</w:t>
            </w:r>
            <w:r w:rsidRPr="0046362A">
              <w:rPr>
                <w:rFonts w:eastAsia="Times-Roman"/>
                <w:i/>
                <w:color w:val="auto"/>
                <w:sz w:val="22"/>
                <w:szCs w:val="24"/>
                <w:lang w:eastAsia="en-US"/>
              </w:rPr>
              <w:t>ношения</w:t>
            </w:r>
          </w:p>
        </w:tc>
        <w:tc>
          <w:tcPr>
            <w:tcW w:w="3398" w:type="dxa"/>
            <w:shd w:val="clear" w:color="auto" w:fill="auto"/>
          </w:tcPr>
          <w:p w:rsidR="009051F1" w:rsidRPr="0046362A" w:rsidRDefault="00D4573C" w:rsidP="00C97B87">
            <w:pPr>
              <w:spacing w:after="0" w:line="240" w:lineRule="auto"/>
              <w:ind w:left="0" w:firstLine="0"/>
              <w:rPr>
                <w:color w:val="auto"/>
                <w:sz w:val="22"/>
                <w:szCs w:val="24"/>
                <w:lang w:eastAsia="en-US"/>
              </w:rPr>
            </w:pPr>
            <w:r w:rsidRPr="0046362A">
              <w:rPr>
                <w:color w:val="auto"/>
                <w:sz w:val="22"/>
                <w:szCs w:val="24"/>
                <w:lang w:eastAsia="en-US"/>
              </w:rPr>
              <w:t>Участие</w:t>
            </w:r>
            <w:r w:rsidR="009051F1" w:rsidRPr="0046362A">
              <w:rPr>
                <w:color w:val="auto"/>
                <w:sz w:val="22"/>
                <w:szCs w:val="24"/>
                <w:lang w:eastAsia="en-US"/>
              </w:rPr>
              <w:t xml:space="preserve"> в подготовке и провед</w:t>
            </w:r>
            <w:r w:rsidR="009051F1" w:rsidRPr="0046362A">
              <w:rPr>
                <w:color w:val="auto"/>
                <w:sz w:val="22"/>
                <w:szCs w:val="24"/>
                <w:lang w:eastAsia="en-US"/>
              </w:rPr>
              <w:t>е</w:t>
            </w:r>
            <w:r w:rsidR="009051F1" w:rsidRPr="0046362A">
              <w:rPr>
                <w:color w:val="auto"/>
                <w:sz w:val="22"/>
                <w:szCs w:val="24"/>
                <w:lang w:eastAsia="en-US"/>
              </w:rPr>
              <w:t>нии бесед об отношении людей друг к другу, к природе, к ж</w:t>
            </w:r>
            <w:r w:rsidR="009051F1" w:rsidRPr="0046362A">
              <w:rPr>
                <w:color w:val="auto"/>
                <w:sz w:val="22"/>
                <w:szCs w:val="24"/>
                <w:lang w:eastAsia="en-US"/>
              </w:rPr>
              <w:t>и</w:t>
            </w:r>
            <w:r w:rsidR="009051F1" w:rsidRPr="0046362A">
              <w:rPr>
                <w:color w:val="auto"/>
                <w:sz w:val="22"/>
                <w:szCs w:val="24"/>
                <w:lang w:eastAsia="en-US"/>
              </w:rPr>
              <w:t>вотным и т.д.</w:t>
            </w:r>
          </w:p>
          <w:p w:rsidR="009051F1" w:rsidRPr="0046362A" w:rsidRDefault="00D4573C" w:rsidP="00C97B87">
            <w:pPr>
              <w:spacing w:after="0" w:line="240" w:lineRule="auto"/>
              <w:ind w:left="0" w:firstLine="0"/>
              <w:rPr>
                <w:rFonts w:eastAsia="Times-Roman"/>
                <w:color w:val="auto"/>
                <w:sz w:val="22"/>
                <w:szCs w:val="24"/>
                <w:lang w:eastAsia="en-US"/>
              </w:rPr>
            </w:pPr>
            <w:r w:rsidRPr="0046362A">
              <w:rPr>
                <w:color w:val="auto"/>
                <w:sz w:val="22"/>
                <w:szCs w:val="24"/>
                <w:lang w:eastAsia="en-US"/>
              </w:rPr>
              <w:t>Расширение положительного</w:t>
            </w:r>
            <w:r w:rsidR="009051F1" w:rsidRPr="0046362A">
              <w:rPr>
                <w:color w:val="auto"/>
                <w:sz w:val="22"/>
                <w:szCs w:val="24"/>
                <w:lang w:eastAsia="en-US"/>
              </w:rPr>
              <w:t xml:space="preserve"> опыт</w:t>
            </w:r>
            <w:r w:rsidRPr="0046362A">
              <w:rPr>
                <w:color w:val="auto"/>
                <w:sz w:val="22"/>
                <w:szCs w:val="24"/>
                <w:lang w:eastAsia="en-US"/>
              </w:rPr>
              <w:t>а</w:t>
            </w:r>
            <w:r w:rsidR="009051F1" w:rsidRPr="0046362A">
              <w:rPr>
                <w:color w:val="auto"/>
                <w:sz w:val="22"/>
                <w:szCs w:val="24"/>
                <w:lang w:eastAsia="en-US"/>
              </w:rPr>
              <w:t xml:space="preserve"> общения со сверстниками противоположного пола в учёбе, общественной работе, отдыхе, спорте, активно участвуют в по</w:t>
            </w:r>
            <w:r w:rsidR="009051F1" w:rsidRPr="0046362A">
              <w:rPr>
                <w:color w:val="auto"/>
                <w:sz w:val="22"/>
                <w:szCs w:val="24"/>
                <w:lang w:eastAsia="en-US"/>
              </w:rPr>
              <w:t>д</w:t>
            </w:r>
            <w:r w:rsidR="009051F1" w:rsidRPr="0046362A">
              <w:rPr>
                <w:color w:val="auto"/>
                <w:sz w:val="22"/>
                <w:szCs w:val="24"/>
                <w:lang w:eastAsia="en-US"/>
              </w:rPr>
              <w:t>готовке и проведении бесед о дружбе, любви, нравственных отношениях.</w:t>
            </w:r>
          </w:p>
        </w:tc>
        <w:tc>
          <w:tcPr>
            <w:tcW w:w="2423" w:type="dxa"/>
            <w:shd w:val="clear" w:color="auto" w:fill="auto"/>
          </w:tcPr>
          <w:p w:rsidR="009051F1" w:rsidRPr="0046362A" w:rsidRDefault="009051F1"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Проблемно-ценностное общение, социально-преобразующая</w:t>
            </w:r>
          </w:p>
        </w:tc>
        <w:tc>
          <w:tcPr>
            <w:tcW w:w="2465" w:type="dxa"/>
            <w:shd w:val="clear" w:color="auto" w:fill="auto"/>
          </w:tcPr>
          <w:p w:rsidR="009051F1" w:rsidRPr="0046362A" w:rsidRDefault="009051F1"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Этические диалоги, беседы, обсуждения – дискуссии (на основе произведений и публ</w:t>
            </w:r>
            <w:r w:rsidRPr="0046362A">
              <w:rPr>
                <w:rFonts w:eastAsia="Times-Roman"/>
                <w:color w:val="auto"/>
                <w:sz w:val="22"/>
                <w:szCs w:val="24"/>
                <w:lang w:eastAsia="en-US"/>
              </w:rPr>
              <w:t>и</w:t>
            </w:r>
            <w:r w:rsidRPr="0046362A">
              <w:rPr>
                <w:rFonts w:eastAsia="Times-Roman"/>
                <w:color w:val="auto"/>
                <w:sz w:val="22"/>
                <w:szCs w:val="24"/>
                <w:lang w:eastAsia="en-US"/>
              </w:rPr>
              <w:t>цистики российской и зарубежной).</w:t>
            </w:r>
          </w:p>
          <w:p w:rsidR="009051F1" w:rsidRPr="0046362A" w:rsidRDefault="009051F1"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Обсуждение книг. Л</w:t>
            </w:r>
            <w:r w:rsidRPr="0046362A">
              <w:rPr>
                <w:rFonts w:eastAsia="Times-Roman"/>
                <w:color w:val="auto"/>
                <w:sz w:val="22"/>
                <w:szCs w:val="24"/>
                <w:lang w:eastAsia="en-US"/>
              </w:rPr>
              <w:t>и</w:t>
            </w:r>
            <w:r w:rsidRPr="0046362A">
              <w:rPr>
                <w:rFonts w:eastAsia="Times-Roman"/>
                <w:color w:val="auto"/>
                <w:sz w:val="22"/>
                <w:szCs w:val="24"/>
                <w:lang w:eastAsia="en-US"/>
              </w:rPr>
              <w:t xml:space="preserve">тературные вечера. </w:t>
            </w:r>
          </w:p>
          <w:p w:rsidR="009051F1" w:rsidRPr="0046362A" w:rsidRDefault="009051F1"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Акции, направленные на формирование др</w:t>
            </w:r>
            <w:r w:rsidRPr="0046362A">
              <w:rPr>
                <w:rFonts w:eastAsia="Times-Roman"/>
                <w:color w:val="auto"/>
                <w:sz w:val="22"/>
                <w:szCs w:val="24"/>
                <w:lang w:eastAsia="en-US"/>
              </w:rPr>
              <w:t>у</w:t>
            </w:r>
            <w:r w:rsidRPr="0046362A">
              <w:rPr>
                <w:rFonts w:eastAsia="Times-Roman"/>
                <w:color w:val="auto"/>
                <w:sz w:val="22"/>
                <w:szCs w:val="24"/>
                <w:lang w:eastAsia="en-US"/>
              </w:rPr>
              <w:t>жественных отнош</w:t>
            </w:r>
            <w:r w:rsidRPr="0046362A">
              <w:rPr>
                <w:rFonts w:eastAsia="Times-Roman"/>
                <w:color w:val="auto"/>
                <w:sz w:val="22"/>
                <w:szCs w:val="24"/>
                <w:lang w:eastAsia="en-US"/>
              </w:rPr>
              <w:t>е</w:t>
            </w:r>
            <w:r w:rsidRPr="0046362A">
              <w:rPr>
                <w:rFonts w:eastAsia="Times-Roman"/>
                <w:color w:val="auto"/>
                <w:sz w:val="22"/>
                <w:szCs w:val="24"/>
                <w:lang w:eastAsia="en-US"/>
              </w:rPr>
              <w:t>ний, шефства над младшими.</w:t>
            </w:r>
          </w:p>
        </w:tc>
      </w:tr>
      <w:tr w:rsidR="00D4573C" w:rsidRPr="0046362A" w:rsidTr="00C97B87">
        <w:tc>
          <w:tcPr>
            <w:tcW w:w="1567" w:type="dxa"/>
            <w:shd w:val="clear" w:color="auto" w:fill="auto"/>
          </w:tcPr>
          <w:p w:rsidR="009051F1" w:rsidRPr="0046362A" w:rsidRDefault="009051F1" w:rsidP="00C97B87">
            <w:pPr>
              <w:spacing w:after="0" w:line="294" w:lineRule="atLeast"/>
              <w:ind w:left="0" w:firstLine="0"/>
              <w:jc w:val="left"/>
              <w:textAlignment w:val="baseline"/>
              <w:rPr>
                <w:rFonts w:eastAsia="Times-Roman"/>
                <w:color w:val="auto"/>
                <w:sz w:val="22"/>
                <w:szCs w:val="24"/>
                <w:lang w:eastAsia="en-US"/>
              </w:rPr>
            </w:pPr>
            <w:r w:rsidRPr="0046362A">
              <w:rPr>
                <w:rFonts w:eastAsia="Times-BoldItalic"/>
                <w:bCs/>
                <w:i/>
                <w:iCs/>
                <w:color w:val="auto"/>
                <w:sz w:val="22"/>
                <w:szCs w:val="24"/>
              </w:rPr>
              <w:t>Опыт соц</w:t>
            </w:r>
            <w:r w:rsidRPr="0046362A">
              <w:rPr>
                <w:rFonts w:eastAsia="Times-BoldItalic"/>
                <w:bCs/>
                <w:i/>
                <w:iCs/>
                <w:color w:val="auto"/>
                <w:sz w:val="22"/>
                <w:szCs w:val="24"/>
              </w:rPr>
              <w:t>и</w:t>
            </w:r>
            <w:r w:rsidRPr="0046362A">
              <w:rPr>
                <w:rFonts w:eastAsia="Times-BoldItalic"/>
                <w:bCs/>
                <w:i/>
                <w:iCs/>
                <w:color w:val="auto"/>
                <w:sz w:val="22"/>
                <w:szCs w:val="24"/>
              </w:rPr>
              <w:t>ально знач</w:t>
            </w:r>
            <w:r w:rsidRPr="0046362A">
              <w:rPr>
                <w:rFonts w:eastAsia="Times-BoldItalic"/>
                <w:bCs/>
                <w:i/>
                <w:iCs/>
                <w:color w:val="auto"/>
                <w:sz w:val="22"/>
                <w:szCs w:val="24"/>
              </w:rPr>
              <w:t>и</w:t>
            </w:r>
            <w:r w:rsidRPr="0046362A">
              <w:rPr>
                <w:rFonts w:eastAsia="Times-BoldItalic"/>
                <w:bCs/>
                <w:i/>
                <w:iCs/>
                <w:color w:val="auto"/>
                <w:sz w:val="22"/>
                <w:szCs w:val="24"/>
              </w:rPr>
              <w:t>мого дейс</w:t>
            </w:r>
            <w:r w:rsidRPr="0046362A">
              <w:rPr>
                <w:rFonts w:eastAsia="Times-BoldItalic"/>
                <w:bCs/>
                <w:i/>
                <w:iCs/>
                <w:color w:val="auto"/>
                <w:sz w:val="22"/>
                <w:szCs w:val="24"/>
              </w:rPr>
              <w:t>т</w:t>
            </w:r>
            <w:r w:rsidRPr="0046362A">
              <w:rPr>
                <w:rFonts w:eastAsia="Times-BoldItalic"/>
                <w:bCs/>
                <w:i/>
                <w:iCs/>
                <w:color w:val="auto"/>
                <w:sz w:val="22"/>
                <w:szCs w:val="24"/>
              </w:rPr>
              <w:t>вия</w:t>
            </w:r>
          </w:p>
        </w:tc>
        <w:tc>
          <w:tcPr>
            <w:tcW w:w="3398" w:type="dxa"/>
            <w:shd w:val="clear" w:color="auto" w:fill="auto"/>
          </w:tcPr>
          <w:p w:rsidR="009051F1" w:rsidRPr="0046362A" w:rsidRDefault="00D4573C" w:rsidP="00C97B87">
            <w:pPr>
              <w:spacing w:after="0" w:line="240" w:lineRule="auto"/>
              <w:ind w:left="0" w:firstLine="454"/>
              <w:rPr>
                <w:color w:val="auto"/>
                <w:sz w:val="22"/>
                <w:szCs w:val="24"/>
                <w:lang w:eastAsia="en-US"/>
              </w:rPr>
            </w:pPr>
            <w:r w:rsidRPr="0046362A">
              <w:rPr>
                <w:color w:val="auto"/>
                <w:sz w:val="22"/>
                <w:szCs w:val="24"/>
                <w:lang w:eastAsia="en-US"/>
              </w:rPr>
              <w:t>Участие</w:t>
            </w:r>
            <w:r w:rsidR="009051F1" w:rsidRPr="0046362A">
              <w:rPr>
                <w:color w:val="auto"/>
                <w:sz w:val="22"/>
                <w:szCs w:val="24"/>
                <w:lang w:eastAsia="en-US"/>
              </w:rPr>
              <w:t xml:space="preserve"> в общественно </w:t>
            </w:r>
            <w:r w:rsidRPr="0046362A">
              <w:rPr>
                <w:color w:val="auto"/>
                <w:sz w:val="22"/>
                <w:szCs w:val="24"/>
                <w:lang w:eastAsia="en-US"/>
              </w:rPr>
              <w:t>п</w:t>
            </w:r>
            <w:r w:rsidRPr="0046362A">
              <w:rPr>
                <w:color w:val="auto"/>
                <w:sz w:val="22"/>
                <w:szCs w:val="24"/>
                <w:lang w:eastAsia="en-US"/>
              </w:rPr>
              <w:t>о</w:t>
            </w:r>
            <w:r w:rsidRPr="0046362A">
              <w:rPr>
                <w:color w:val="auto"/>
                <w:sz w:val="22"/>
                <w:szCs w:val="24"/>
                <w:lang w:eastAsia="en-US"/>
              </w:rPr>
              <w:t>лезном труде в помощь школе, хутору</w:t>
            </w:r>
            <w:r w:rsidR="009051F1" w:rsidRPr="0046362A">
              <w:rPr>
                <w:color w:val="auto"/>
                <w:sz w:val="22"/>
                <w:szCs w:val="24"/>
                <w:lang w:eastAsia="en-US"/>
              </w:rPr>
              <w:t>.</w:t>
            </w:r>
          </w:p>
          <w:p w:rsidR="009051F1" w:rsidRPr="0046362A" w:rsidRDefault="00D4573C" w:rsidP="00C97B87">
            <w:pPr>
              <w:spacing w:after="0" w:line="240" w:lineRule="auto"/>
              <w:ind w:left="0" w:firstLine="454"/>
              <w:rPr>
                <w:rFonts w:eastAsia="Times-Roman"/>
                <w:color w:val="auto"/>
                <w:sz w:val="22"/>
                <w:szCs w:val="24"/>
                <w:lang w:eastAsia="en-US"/>
              </w:rPr>
            </w:pPr>
            <w:r w:rsidRPr="0046362A">
              <w:rPr>
                <w:color w:val="auto"/>
                <w:sz w:val="22"/>
                <w:szCs w:val="24"/>
                <w:lang w:eastAsia="en-US"/>
              </w:rPr>
              <w:t>Д</w:t>
            </w:r>
            <w:r w:rsidR="009051F1" w:rsidRPr="0046362A">
              <w:rPr>
                <w:color w:val="auto"/>
                <w:sz w:val="22"/>
                <w:szCs w:val="24"/>
                <w:lang w:eastAsia="en-US"/>
              </w:rPr>
              <w:t>обровольное участие в д</w:t>
            </w:r>
            <w:r w:rsidR="009051F1" w:rsidRPr="0046362A">
              <w:rPr>
                <w:color w:val="auto"/>
                <w:sz w:val="22"/>
                <w:szCs w:val="24"/>
                <w:lang w:eastAsia="en-US"/>
              </w:rPr>
              <w:t>е</w:t>
            </w:r>
            <w:r w:rsidR="009051F1" w:rsidRPr="0046362A">
              <w:rPr>
                <w:color w:val="auto"/>
                <w:sz w:val="22"/>
                <w:szCs w:val="24"/>
                <w:lang w:eastAsia="en-US"/>
              </w:rPr>
              <w:t>лах благотворительности, мил</w:t>
            </w:r>
            <w:r w:rsidR="009051F1" w:rsidRPr="0046362A">
              <w:rPr>
                <w:color w:val="auto"/>
                <w:sz w:val="22"/>
                <w:szCs w:val="24"/>
                <w:lang w:eastAsia="en-US"/>
              </w:rPr>
              <w:t>о</w:t>
            </w:r>
            <w:r w:rsidR="009051F1" w:rsidRPr="0046362A">
              <w:rPr>
                <w:color w:val="auto"/>
                <w:sz w:val="22"/>
                <w:szCs w:val="24"/>
                <w:lang w:eastAsia="en-US"/>
              </w:rPr>
              <w:t>сердия, в оказании помощи ну</w:t>
            </w:r>
            <w:r w:rsidR="009051F1" w:rsidRPr="0046362A">
              <w:rPr>
                <w:color w:val="auto"/>
                <w:sz w:val="22"/>
                <w:szCs w:val="24"/>
                <w:lang w:eastAsia="en-US"/>
              </w:rPr>
              <w:t>ж</w:t>
            </w:r>
            <w:r w:rsidR="009051F1" w:rsidRPr="0046362A">
              <w:rPr>
                <w:color w:val="auto"/>
                <w:sz w:val="22"/>
                <w:szCs w:val="24"/>
                <w:lang w:eastAsia="en-US"/>
              </w:rPr>
              <w:t>дающимся, заботе о животных, живых существах, природе.</w:t>
            </w:r>
          </w:p>
        </w:tc>
        <w:tc>
          <w:tcPr>
            <w:tcW w:w="2423" w:type="dxa"/>
            <w:shd w:val="clear" w:color="auto" w:fill="auto"/>
          </w:tcPr>
          <w:p w:rsidR="009051F1" w:rsidRPr="0046362A" w:rsidRDefault="009051F1"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Социально-преобразующая де</w:t>
            </w:r>
            <w:r w:rsidRPr="0046362A">
              <w:rPr>
                <w:rFonts w:eastAsia="Times-Roman"/>
                <w:color w:val="auto"/>
                <w:sz w:val="22"/>
                <w:szCs w:val="24"/>
                <w:lang w:eastAsia="en-US"/>
              </w:rPr>
              <w:t>я</w:t>
            </w:r>
            <w:r w:rsidRPr="0046362A">
              <w:rPr>
                <w:rFonts w:eastAsia="Times-Roman"/>
                <w:color w:val="auto"/>
                <w:sz w:val="22"/>
                <w:szCs w:val="24"/>
                <w:lang w:eastAsia="en-US"/>
              </w:rPr>
              <w:t>тельность.</w:t>
            </w:r>
          </w:p>
        </w:tc>
        <w:tc>
          <w:tcPr>
            <w:tcW w:w="2465" w:type="dxa"/>
            <w:shd w:val="clear" w:color="auto" w:fill="auto"/>
          </w:tcPr>
          <w:p w:rsidR="009051F1" w:rsidRPr="0046362A" w:rsidRDefault="009051F1"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Акции.</w:t>
            </w:r>
          </w:p>
          <w:p w:rsidR="009051F1" w:rsidRPr="0046362A" w:rsidRDefault="009051F1" w:rsidP="00C97B87">
            <w:pPr>
              <w:spacing w:after="0" w:line="294" w:lineRule="atLeast"/>
              <w:ind w:left="0" w:firstLine="0"/>
              <w:jc w:val="left"/>
              <w:textAlignment w:val="baseline"/>
              <w:rPr>
                <w:rFonts w:eastAsia="Times-Roman"/>
                <w:color w:val="auto"/>
                <w:sz w:val="22"/>
                <w:szCs w:val="24"/>
                <w:lang w:eastAsia="en-US"/>
              </w:rPr>
            </w:pPr>
          </w:p>
        </w:tc>
      </w:tr>
    </w:tbl>
    <w:p w:rsidR="00D4573C" w:rsidRPr="0046362A" w:rsidRDefault="00D4573C" w:rsidP="000E6F1C">
      <w:pPr>
        <w:ind w:left="345" w:firstLine="0"/>
        <w:rPr>
          <w:b/>
          <w:color w:val="auto"/>
          <w:lang w:eastAsia="en-US"/>
        </w:rPr>
      </w:pPr>
      <w:bookmarkStart w:id="357" w:name="bookmark361"/>
      <w:r w:rsidRPr="0046362A">
        <w:rPr>
          <w:color w:val="auto"/>
          <w:lang w:eastAsia="en-US"/>
        </w:rPr>
        <w:t xml:space="preserve">Направление: </w:t>
      </w:r>
      <w:r w:rsidRPr="0046362A">
        <w:rPr>
          <w:b/>
          <w:color w:val="auto"/>
          <w:lang w:eastAsia="en-US"/>
        </w:rPr>
        <w:t>воспитание экологической культуры, культуры здорового и безопасн</w:t>
      </w:r>
      <w:r w:rsidRPr="0046362A">
        <w:rPr>
          <w:b/>
          <w:color w:val="auto"/>
          <w:lang w:eastAsia="en-US"/>
        </w:rPr>
        <w:t>о</w:t>
      </w:r>
      <w:r w:rsidRPr="0046362A">
        <w:rPr>
          <w:b/>
          <w:color w:val="auto"/>
          <w:lang w:eastAsia="en-US"/>
        </w:rPr>
        <w:t>го образа жизни</w:t>
      </w:r>
      <w:bookmarkEnd w:id="3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2"/>
        <w:gridCol w:w="3293"/>
        <w:gridCol w:w="2242"/>
        <w:gridCol w:w="2776"/>
      </w:tblGrid>
      <w:tr w:rsidR="00D4573C" w:rsidRPr="0046362A" w:rsidTr="00C97B87">
        <w:tc>
          <w:tcPr>
            <w:tcW w:w="1810" w:type="dxa"/>
            <w:shd w:val="clear" w:color="auto" w:fill="auto"/>
          </w:tcPr>
          <w:p w:rsidR="00D4573C" w:rsidRPr="0046362A" w:rsidRDefault="00D4573C"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Уровень личностных результатов</w:t>
            </w:r>
          </w:p>
        </w:tc>
        <w:tc>
          <w:tcPr>
            <w:tcW w:w="5582" w:type="dxa"/>
            <w:shd w:val="clear" w:color="auto" w:fill="auto"/>
          </w:tcPr>
          <w:p w:rsidR="00D4573C" w:rsidRPr="0046362A" w:rsidRDefault="00D4573C"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Содержание духовно-нравственного развития</w:t>
            </w:r>
          </w:p>
        </w:tc>
        <w:tc>
          <w:tcPr>
            <w:tcW w:w="3697" w:type="dxa"/>
            <w:shd w:val="clear" w:color="auto" w:fill="auto"/>
          </w:tcPr>
          <w:p w:rsidR="00D4573C" w:rsidRPr="0046362A" w:rsidRDefault="00D4573C"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Виды деятельности</w:t>
            </w:r>
          </w:p>
        </w:tc>
        <w:tc>
          <w:tcPr>
            <w:tcW w:w="3697" w:type="dxa"/>
            <w:shd w:val="clear" w:color="auto" w:fill="auto"/>
          </w:tcPr>
          <w:p w:rsidR="00D4573C" w:rsidRPr="0046362A" w:rsidRDefault="00D4573C"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Формы</w:t>
            </w:r>
          </w:p>
        </w:tc>
      </w:tr>
      <w:tr w:rsidR="00D4573C" w:rsidRPr="0046362A" w:rsidTr="00C97B87">
        <w:trPr>
          <w:trHeight w:val="1125"/>
        </w:trPr>
        <w:tc>
          <w:tcPr>
            <w:tcW w:w="1810" w:type="dxa"/>
            <w:shd w:val="clear" w:color="auto" w:fill="auto"/>
          </w:tcPr>
          <w:p w:rsidR="00D4573C" w:rsidRPr="0046362A" w:rsidRDefault="00D4573C" w:rsidP="00C97B87">
            <w:pPr>
              <w:spacing w:after="0" w:line="294" w:lineRule="atLeast"/>
              <w:ind w:left="0" w:firstLine="0"/>
              <w:jc w:val="left"/>
              <w:textAlignment w:val="baseline"/>
              <w:rPr>
                <w:rFonts w:eastAsia="Times-Roman"/>
                <w:i/>
                <w:color w:val="auto"/>
                <w:sz w:val="22"/>
                <w:szCs w:val="24"/>
                <w:lang w:eastAsia="en-US"/>
              </w:rPr>
            </w:pPr>
            <w:r w:rsidRPr="0046362A">
              <w:rPr>
                <w:rFonts w:eastAsia="Times-Roman"/>
                <w:i/>
                <w:color w:val="auto"/>
                <w:sz w:val="22"/>
                <w:szCs w:val="24"/>
                <w:lang w:eastAsia="en-US"/>
              </w:rPr>
              <w:lastRenderedPageBreak/>
              <w:t>Социально значимые знания</w:t>
            </w:r>
          </w:p>
        </w:tc>
        <w:tc>
          <w:tcPr>
            <w:tcW w:w="5582" w:type="dxa"/>
            <w:shd w:val="clear" w:color="auto" w:fill="auto"/>
          </w:tcPr>
          <w:p w:rsidR="00D4573C" w:rsidRPr="0046362A" w:rsidRDefault="00D4573C" w:rsidP="00C97B87">
            <w:pPr>
              <w:spacing w:after="0" w:line="240" w:lineRule="auto"/>
              <w:ind w:left="0" w:firstLine="454"/>
              <w:rPr>
                <w:rFonts w:eastAsia="Times-Roman"/>
                <w:color w:val="auto"/>
                <w:sz w:val="22"/>
                <w:szCs w:val="24"/>
                <w:lang w:eastAsia="en-US"/>
              </w:rPr>
            </w:pPr>
            <w:r w:rsidRPr="0046362A">
              <w:rPr>
                <w:rFonts w:eastAsia="Times-Roman"/>
                <w:color w:val="auto"/>
                <w:sz w:val="22"/>
                <w:szCs w:val="24"/>
                <w:lang w:eastAsia="en-US"/>
              </w:rPr>
              <w:t>Расширение представлений о здоровье, здоровом образе жизни, природных возможн</w:t>
            </w:r>
            <w:r w:rsidRPr="0046362A">
              <w:rPr>
                <w:rFonts w:eastAsia="Times-Roman"/>
                <w:color w:val="auto"/>
                <w:sz w:val="22"/>
                <w:szCs w:val="24"/>
                <w:lang w:eastAsia="en-US"/>
              </w:rPr>
              <w:t>о</w:t>
            </w:r>
            <w:r w:rsidRPr="0046362A">
              <w:rPr>
                <w:rFonts w:eastAsia="Times-Roman"/>
                <w:color w:val="auto"/>
                <w:sz w:val="22"/>
                <w:szCs w:val="24"/>
                <w:lang w:eastAsia="en-US"/>
              </w:rPr>
              <w:t>стях человеческого организма, их обусловленности экологич</w:t>
            </w:r>
            <w:r w:rsidRPr="0046362A">
              <w:rPr>
                <w:rFonts w:eastAsia="Times-Roman"/>
                <w:color w:val="auto"/>
                <w:sz w:val="22"/>
                <w:szCs w:val="24"/>
                <w:lang w:eastAsia="en-US"/>
              </w:rPr>
              <w:t>е</w:t>
            </w:r>
            <w:r w:rsidRPr="0046362A">
              <w:rPr>
                <w:rFonts w:eastAsia="Times-Roman"/>
                <w:color w:val="auto"/>
                <w:sz w:val="22"/>
                <w:szCs w:val="24"/>
                <w:lang w:eastAsia="en-US"/>
              </w:rPr>
              <w:t>ским качеством окружающей среды, о неразрывной связи экологической культуры чел</w:t>
            </w:r>
            <w:r w:rsidRPr="0046362A">
              <w:rPr>
                <w:rFonts w:eastAsia="Times-Roman"/>
                <w:color w:val="auto"/>
                <w:sz w:val="22"/>
                <w:szCs w:val="24"/>
                <w:lang w:eastAsia="en-US"/>
              </w:rPr>
              <w:t>о</w:t>
            </w:r>
            <w:r w:rsidRPr="0046362A">
              <w:rPr>
                <w:rFonts w:eastAsia="Times-Roman"/>
                <w:color w:val="auto"/>
                <w:sz w:val="22"/>
                <w:szCs w:val="24"/>
                <w:lang w:eastAsia="en-US"/>
              </w:rPr>
              <w:t xml:space="preserve">века и его здоровья. </w:t>
            </w:r>
          </w:p>
          <w:p w:rsidR="00D4573C" w:rsidRPr="0046362A" w:rsidRDefault="00D4573C" w:rsidP="00C97B87">
            <w:pPr>
              <w:spacing w:after="0" w:line="240" w:lineRule="auto"/>
              <w:ind w:left="0" w:firstLine="454"/>
              <w:rPr>
                <w:rFonts w:eastAsia="Times-Roman"/>
                <w:color w:val="auto"/>
                <w:sz w:val="22"/>
                <w:szCs w:val="24"/>
                <w:lang w:eastAsia="en-US"/>
              </w:rPr>
            </w:pPr>
            <w:r w:rsidRPr="0046362A">
              <w:rPr>
                <w:rFonts w:eastAsia="Times-Roman"/>
                <w:color w:val="auto"/>
                <w:sz w:val="22"/>
                <w:szCs w:val="24"/>
                <w:lang w:eastAsia="en-US"/>
              </w:rPr>
              <w:t>Расширение представлений о природоохранных организ</w:t>
            </w:r>
            <w:r w:rsidRPr="0046362A">
              <w:rPr>
                <w:rFonts w:eastAsia="Times-Roman"/>
                <w:color w:val="auto"/>
                <w:sz w:val="22"/>
                <w:szCs w:val="24"/>
                <w:lang w:eastAsia="en-US"/>
              </w:rPr>
              <w:t>а</w:t>
            </w:r>
            <w:r w:rsidRPr="0046362A">
              <w:rPr>
                <w:rFonts w:eastAsia="Times-Roman"/>
                <w:color w:val="auto"/>
                <w:sz w:val="22"/>
                <w:szCs w:val="24"/>
                <w:lang w:eastAsia="en-US"/>
              </w:rPr>
              <w:t>цияростовской области, РФ.</w:t>
            </w:r>
          </w:p>
          <w:p w:rsidR="00D4573C" w:rsidRPr="0046362A" w:rsidRDefault="00D4573C" w:rsidP="00C97B87">
            <w:pPr>
              <w:spacing w:after="0" w:line="240" w:lineRule="auto"/>
              <w:ind w:left="0" w:firstLine="454"/>
              <w:rPr>
                <w:rFonts w:eastAsia="Times-Roman"/>
                <w:color w:val="auto"/>
                <w:sz w:val="22"/>
                <w:szCs w:val="24"/>
                <w:lang w:eastAsia="en-US"/>
              </w:rPr>
            </w:pPr>
            <w:r w:rsidRPr="0046362A">
              <w:rPr>
                <w:color w:val="auto"/>
                <w:sz w:val="22"/>
                <w:szCs w:val="24"/>
                <w:lang w:eastAsia="en-US"/>
              </w:rPr>
              <w:t>Расширение представлений о возможном негативном вли</w:t>
            </w:r>
            <w:r w:rsidRPr="0046362A">
              <w:rPr>
                <w:color w:val="auto"/>
                <w:sz w:val="22"/>
                <w:szCs w:val="24"/>
                <w:lang w:eastAsia="en-US"/>
              </w:rPr>
              <w:t>я</w:t>
            </w:r>
            <w:r w:rsidRPr="0046362A">
              <w:rPr>
                <w:color w:val="auto"/>
                <w:sz w:val="22"/>
                <w:szCs w:val="24"/>
                <w:lang w:eastAsia="en-US"/>
              </w:rPr>
              <w:t>нии компьютерных игр, телев</w:t>
            </w:r>
            <w:r w:rsidRPr="0046362A">
              <w:rPr>
                <w:color w:val="auto"/>
                <w:sz w:val="22"/>
                <w:szCs w:val="24"/>
                <w:lang w:eastAsia="en-US"/>
              </w:rPr>
              <w:t>и</w:t>
            </w:r>
            <w:r w:rsidRPr="0046362A">
              <w:rPr>
                <w:color w:val="auto"/>
                <w:sz w:val="22"/>
                <w:szCs w:val="24"/>
                <w:lang w:eastAsia="en-US"/>
              </w:rPr>
              <w:t>дения, рекламы на здоровье ч</w:t>
            </w:r>
            <w:r w:rsidRPr="0046362A">
              <w:rPr>
                <w:color w:val="auto"/>
                <w:sz w:val="22"/>
                <w:szCs w:val="24"/>
                <w:lang w:eastAsia="en-US"/>
              </w:rPr>
              <w:t>е</w:t>
            </w:r>
            <w:r w:rsidRPr="0046362A">
              <w:rPr>
                <w:color w:val="auto"/>
                <w:sz w:val="22"/>
                <w:szCs w:val="24"/>
                <w:lang w:eastAsia="en-US"/>
              </w:rPr>
              <w:t>ловека; о правильном питании.</w:t>
            </w:r>
          </w:p>
        </w:tc>
        <w:tc>
          <w:tcPr>
            <w:tcW w:w="3697" w:type="dxa"/>
            <w:shd w:val="clear" w:color="auto" w:fill="auto"/>
          </w:tcPr>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Учебная, познав</w:t>
            </w:r>
            <w:r w:rsidRPr="0046362A">
              <w:rPr>
                <w:rFonts w:eastAsia="Times-Roman"/>
                <w:color w:val="auto"/>
                <w:sz w:val="22"/>
                <w:szCs w:val="24"/>
                <w:lang w:eastAsia="en-US"/>
              </w:rPr>
              <w:t>а</w:t>
            </w:r>
            <w:r w:rsidRPr="0046362A">
              <w:rPr>
                <w:rFonts w:eastAsia="Times-Roman"/>
                <w:color w:val="auto"/>
                <w:sz w:val="22"/>
                <w:szCs w:val="24"/>
                <w:lang w:eastAsia="en-US"/>
              </w:rPr>
              <w:t>тельная  деятел</w:t>
            </w:r>
            <w:r w:rsidRPr="0046362A">
              <w:rPr>
                <w:rFonts w:eastAsia="Times-Roman"/>
                <w:color w:val="auto"/>
                <w:sz w:val="22"/>
                <w:szCs w:val="24"/>
                <w:lang w:eastAsia="en-US"/>
              </w:rPr>
              <w:t>ь</w:t>
            </w:r>
            <w:r w:rsidRPr="0046362A">
              <w:rPr>
                <w:rFonts w:eastAsia="Times-Roman"/>
                <w:color w:val="auto"/>
                <w:sz w:val="22"/>
                <w:szCs w:val="24"/>
                <w:lang w:eastAsia="en-US"/>
              </w:rPr>
              <w:t>ность</w:t>
            </w:r>
          </w:p>
        </w:tc>
        <w:tc>
          <w:tcPr>
            <w:tcW w:w="3697" w:type="dxa"/>
            <w:shd w:val="clear" w:color="auto" w:fill="auto"/>
          </w:tcPr>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Уроки, курсы «ЗОЖ», «Экология». Единые классные часы. Проектная деятельность.</w:t>
            </w:r>
          </w:p>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Экологические игры, ко</w:t>
            </w:r>
            <w:r w:rsidRPr="0046362A">
              <w:rPr>
                <w:rFonts w:eastAsia="Times-Roman"/>
                <w:color w:val="auto"/>
                <w:sz w:val="22"/>
                <w:szCs w:val="24"/>
                <w:lang w:eastAsia="en-US"/>
              </w:rPr>
              <w:t>н</w:t>
            </w:r>
            <w:r w:rsidRPr="0046362A">
              <w:rPr>
                <w:rFonts w:eastAsia="Times-Roman"/>
                <w:color w:val="auto"/>
                <w:sz w:val="22"/>
                <w:szCs w:val="24"/>
                <w:lang w:eastAsia="en-US"/>
              </w:rPr>
              <w:t>курсы, соревнования.</w:t>
            </w:r>
          </w:p>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Беседы о правильном п</w:t>
            </w:r>
            <w:r w:rsidRPr="0046362A">
              <w:rPr>
                <w:rFonts w:eastAsia="Times-Roman"/>
                <w:color w:val="auto"/>
                <w:sz w:val="22"/>
                <w:szCs w:val="24"/>
                <w:lang w:eastAsia="en-US"/>
              </w:rPr>
              <w:t>и</w:t>
            </w:r>
            <w:r w:rsidRPr="0046362A">
              <w:rPr>
                <w:rFonts w:eastAsia="Times-Roman"/>
                <w:color w:val="auto"/>
                <w:sz w:val="22"/>
                <w:szCs w:val="24"/>
                <w:lang w:eastAsia="en-US"/>
              </w:rPr>
              <w:t>тании и образе жизни.</w:t>
            </w:r>
          </w:p>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Курс внеурочной деятел</w:t>
            </w:r>
            <w:r w:rsidRPr="0046362A">
              <w:rPr>
                <w:rFonts w:eastAsia="Times-Roman"/>
                <w:color w:val="auto"/>
                <w:sz w:val="22"/>
                <w:szCs w:val="24"/>
                <w:lang w:eastAsia="en-US"/>
              </w:rPr>
              <w:t>ь</w:t>
            </w:r>
            <w:r w:rsidRPr="0046362A">
              <w:rPr>
                <w:rFonts w:eastAsia="Times-Roman"/>
                <w:color w:val="auto"/>
                <w:sz w:val="22"/>
                <w:szCs w:val="24"/>
                <w:lang w:eastAsia="en-US"/>
              </w:rPr>
              <w:t>ности «Разговор о пр</w:t>
            </w:r>
            <w:r w:rsidRPr="0046362A">
              <w:rPr>
                <w:rFonts w:eastAsia="Times-Roman"/>
                <w:color w:val="auto"/>
                <w:sz w:val="22"/>
                <w:szCs w:val="24"/>
                <w:lang w:eastAsia="en-US"/>
              </w:rPr>
              <w:t>а</w:t>
            </w:r>
            <w:r w:rsidRPr="0046362A">
              <w:rPr>
                <w:rFonts w:eastAsia="Times-Roman"/>
                <w:color w:val="auto"/>
                <w:sz w:val="22"/>
                <w:szCs w:val="24"/>
                <w:lang w:eastAsia="en-US"/>
              </w:rPr>
              <w:t>вильном питании»</w:t>
            </w:r>
          </w:p>
        </w:tc>
      </w:tr>
      <w:tr w:rsidR="00D4573C" w:rsidRPr="0046362A" w:rsidTr="00C97B87">
        <w:tc>
          <w:tcPr>
            <w:tcW w:w="1810" w:type="dxa"/>
            <w:shd w:val="clear" w:color="auto" w:fill="auto"/>
          </w:tcPr>
          <w:p w:rsidR="00D4573C" w:rsidRPr="0046362A" w:rsidRDefault="00D4573C" w:rsidP="00C97B87">
            <w:pPr>
              <w:spacing w:after="0" w:line="294" w:lineRule="atLeast"/>
              <w:ind w:left="0" w:firstLine="0"/>
              <w:jc w:val="left"/>
              <w:textAlignment w:val="baseline"/>
              <w:rPr>
                <w:rFonts w:eastAsia="Times-Roman"/>
                <w:i/>
                <w:color w:val="auto"/>
                <w:sz w:val="22"/>
                <w:szCs w:val="24"/>
                <w:lang w:eastAsia="en-US"/>
              </w:rPr>
            </w:pPr>
            <w:r w:rsidRPr="0046362A">
              <w:rPr>
                <w:rFonts w:eastAsia="Times-Roman"/>
                <w:i/>
                <w:color w:val="auto"/>
                <w:sz w:val="22"/>
                <w:szCs w:val="24"/>
                <w:lang w:eastAsia="en-US"/>
              </w:rPr>
              <w:t>Социально значимые отношения</w:t>
            </w:r>
          </w:p>
        </w:tc>
        <w:tc>
          <w:tcPr>
            <w:tcW w:w="5582" w:type="dxa"/>
            <w:shd w:val="clear" w:color="auto" w:fill="auto"/>
          </w:tcPr>
          <w:p w:rsidR="00D4573C" w:rsidRPr="0046362A" w:rsidRDefault="00D4573C" w:rsidP="00C97B87">
            <w:pPr>
              <w:spacing w:after="0" w:line="240" w:lineRule="auto"/>
              <w:ind w:left="0" w:firstLine="454"/>
              <w:rPr>
                <w:color w:val="auto"/>
                <w:sz w:val="22"/>
                <w:szCs w:val="24"/>
                <w:lang w:eastAsia="en-US"/>
              </w:rPr>
            </w:pPr>
            <w:r w:rsidRPr="0046362A">
              <w:rPr>
                <w:color w:val="auto"/>
                <w:sz w:val="22"/>
                <w:szCs w:val="24"/>
                <w:lang w:eastAsia="en-US"/>
              </w:rPr>
              <w:t>Участвуют в пропаганде экологически сообразного зд</w:t>
            </w:r>
            <w:r w:rsidRPr="0046362A">
              <w:rPr>
                <w:color w:val="auto"/>
                <w:sz w:val="22"/>
                <w:szCs w:val="24"/>
                <w:lang w:eastAsia="en-US"/>
              </w:rPr>
              <w:t>о</w:t>
            </w:r>
            <w:r w:rsidRPr="0046362A">
              <w:rPr>
                <w:color w:val="auto"/>
                <w:sz w:val="22"/>
                <w:szCs w:val="24"/>
                <w:lang w:eastAsia="en-US"/>
              </w:rPr>
              <w:t xml:space="preserve">рового образа жизни. </w:t>
            </w:r>
          </w:p>
          <w:p w:rsidR="00D4573C" w:rsidRPr="0046362A" w:rsidRDefault="00D4573C" w:rsidP="00C97B87">
            <w:pPr>
              <w:spacing w:after="0" w:line="240" w:lineRule="auto"/>
              <w:ind w:left="0" w:firstLine="454"/>
              <w:rPr>
                <w:rFonts w:eastAsia="Times-Roman"/>
                <w:color w:val="auto"/>
                <w:sz w:val="22"/>
                <w:szCs w:val="24"/>
                <w:lang w:eastAsia="en-US"/>
              </w:rPr>
            </w:pPr>
            <w:r w:rsidRPr="0046362A">
              <w:rPr>
                <w:color w:val="auto"/>
                <w:sz w:val="22"/>
                <w:szCs w:val="24"/>
                <w:lang w:eastAsia="en-US"/>
              </w:rPr>
              <w:t>Выработка позиции уч</w:t>
            </w:r>
            <w:r w:rsidRPr="0046362A">
              <w:rPr>
                <w:color w:val="auto"/>
                <w:sz w:val="22"/>
                <w:szCs w:val="24"/>
                <w:lang w:eastAsia="en-US"/>
              </w:rPr>
              <w:t>а</w:t>
            </w:r>
            <w:r w:rsidRPr="0046362A">
              <w:rPr>
                <w:color w:val="auto"/>
                <w:sz w:val="22"/>
                <w:szCs w:val="24"/>
                <w:lang w:eastAsia="en-US"/>
              </w:rPr>
              <w:t>щихся относительно экологич</w:t>
            </w:r>
            <w:r w:rsidRPr="0046362A">
              <w:rPr>
                <w:color w:val="auto"/>
                <w:sz w:val="22"/>
                <w:szCs w:val="24"/>
                <w:lang w:eastAsia="en-US"/>
              </w:rPr>
              <w:t>е</w:t>
            </w:r>
            <w:r w:rsidRPr="0046362A">
              <w:rPr>
                <w:color w:val="auto"/>
                <w:sz w:val="22"/>
                <w:szCs w:val="24"/>
                <w:lang w:eastAsia="en-US"/>
              </w:rPr>
              <w:t>ских проблем человечества и отдельно взятого человека.</w:t>
            </w:r>
          </w:p>
        </w:tc>
        <w:tc>
          <w:tcPr>
            <w:tcW w:w="3697" w:type="dxa"/>
            <w:shd w:val="clear" w:color="auto" w:fill="auto"/>
          </w:tcPr>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Проблемно-ценностное общение</w:t>
            </w:r>
          </w:p>
        </w:tc>
        <w:tc>
          <w:tcPr>
            <w:tcW w:w="3697" w:type="dxa"/>
            <w:shd w:val="clear" w:color="auto" w:fill="auto"/>
          </w:tcPr>
          <w:p w:rsidR="00D4573C" w:rsidRPr="0046362A" w:rsidRDefault="00D4573C" w:rsidP="00C97B87">
            <w:pPr>
              <w:spacing w:after="0" w:line="294" w:lineRule="atLeast"/>
              <w:ind w:left="0" w:firstLine="0"/>
              <w:jc w:val="left"/>
              <w:textAlignment w:val="baseline"/>
              <w:rPr>
                <w:rFonts w:eastAsia="Times-Roman"/>
                <w:color w:val="auto"/>
                <w:sz w:val="22"/>
                <w:szCs w:val="24"/>
              </w:rPr>
            </w:pPr>
            <w:r w:rsidRPr="0046362A">
              <w:rPr>
                <w:rFonts w:eastAsia="Times-Roman"/>
                <w:color w:val="auto"/>
                <w:sz w:val="22"/>
                <w:szCs w:val="24"/>
              </w:rPr>
              <w:t>Беседы, тематические и</w:t>
            </w:r>
            <w:r w:rsidRPr="0046362A">
              <w:rPr>
                <w:rFonts w:eastAsia="Times-Roman"/>
                <w:color w:val="auto"/>
                <w:sz w:val="22"/>
                <w:szCs w:val="24"/>
              </w:rPr>
              <w:t>г</w:t>
            </w:r>
            <w:r w:rsidRPr="0046362A">
              <w:rPr>
                <w:rFonts w:eastAsia="Times-Roman"/>
                <w:color w:val="auto"/>
                <w:sz w:val="22"/>
                <w:szCs w:val="24"/>
              </w:rPr>
              <w:t>ры, театрализованные представления для мла</w:t>
            </w:r>
            <w:r w:rsidRPr="0046362A">
              <w:rPr>
                <w:rFonts w:eastAsia="Times-Roman"/>
                <w:color w:val="auto"/>
                <w:sz w:val="22"/>
                <w:szCs w:val="24"/>
              </w:rPr>
              <w:t>д</w:t>
            </w:r>
            <w:r w:rsidRPr="0046362A">
              <w:rPr>
                <w:rFonts w:eastAsia="Times-Roman"/>
                <w:color w:val="auto"/>
                <w:sz w:val="22"/>
                <w:szCs w:val="24"/>
              </w:rPr>
              <w:t>ших школьников, сверс</w:t>
            </w:r>
            <w:r w:rsidRPr="0046362A">
              <w:rPr>
                <w:rFonts w:eastAsia="Times-Roman"/>
                <w:color w:val="auto"/>
                <w:sz w:val="22"/>
                <w:szCs w:val="24"/>
              </w:rPr>
              <w:t>т</w:t>
            </w:r>
            <w:r w:rsidRPr="0046362A">
              <w:rPr>
                <w:rFonts w:eastAsia="Times-Roman"/>
                <w:color w:val="auto"/>
                <w:sz w:val="22"/>
                <w:szCs w:val="24"/>
              </w:rPr>
              <w:t xml:space="preserve">ников, населения. </w:t>
            </w:r>
          </w:p>
          <w:p w:rsidR="00D4573C" w:rsidRPr="0046362A" w:rsidRDefault="00D4573C" w:rsidP="00C97B87">
            <w:pPr>
              <w:spacing w:after="0" w:line="294" w:lineRule="atLeast"/>
              <w:ind w:left="0" w:firstLine="0"/>
              <w:jc w:val="left"/>
              <w:textAlignment w:val="baseline"/>
              <w:rPr>
                <w:rFonts w:eastAsia="Times-Roman"/>
                <w:color w:val="auto"/>
                <w:sz w:val="22"/>
                <w:szCs w:val="24"/>
              </w:rPr>
            </w:pPr>
            <w:r w:rsidRPr="0046362A">
              <w:rPr>
                <w:rFonts w:eastAsia="Times-Roman"/>
                <w:color w:val="auto"/>
                <w:sz w:val="22"/>
                <w:szCs w:val="24"/>
              </w:rPr>
              <w:t>Обсуждение фильмов, п</w:t>
            </w:r>
            <w:r w:rsidRPr="0046362A">
              <w:rPr>
                <w:rFonts w:eastAsia="Times-Roman"/>
                <w:color w:val="auto"/>
                <w:sz w:val="22"/>
                <w:szCs w:val="24"/>
              </w:rPr>
              <w:t>о</w:t>
            </w:r>
            <w:r w:rsidRPr="0046362A">
              <w:rPr>
                <w:rFonts w:eastAsia="Times-Roman"/>
                <w:color w:val="auto"/>
                <w:sz w:val="22"/>
                <w:szCs w:val="24"/>
              </w:rPr>
              <w:t>свящённых разным фо</w:t>
            </w:r>
            <w:r w:rsidRPr="0046362A">
              <w:rPr>
                <w:rFonts w:eastAsia="Times-Roman"/>
                <w:color w:val="auto"/>
                <w:sz w:val="22"/>
                <w:szCs w:val="24"/>
              </w:rPr>
              <w:t>р</w:t>
            </w:r>
            <w:r w:rsidRPr="0046362A">
              <w:rPr>
                <w:rFonts w:eastAsia="Times-Roman"/>
                <w:color w:val="auto"/>
                <w:sz w:val="22"/>
                <w:szCs w:val="24"/>
              </w:rPr>
              <w:t>мам оздоровления.</w:t>
            </w:r>
          </w:p>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rPr>
              <w:t>Дискуссии, дебаты.</w:t>
            </w:r>
          </w:p>
        </w:tc>
      </w:tr>
      <w:tr w:rsidR="00D4573C" w:rsidRPr="0046362A" w:rsidTr="00C97B87">
        <w:tc>
          <w:tcPr>
            <w:tcW w:w="1810" w:type="dxa"/>
            <w:shd w:val="clear" w:color="auto" w:fill="auto"/>
          </w:tcPr>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BoldItalic"/>
                <w:bCs/>
                <w:i/>
                <w:iCs/>
                <w:color w:val="auto"/>
                <w:sz w:val="22"/>
                <w:szCs w:val="24"/>
              </w:rPr>
              <w:t>Опыт соц</w:t>
            </w:r>
            <w:r w:rsidRPr="0046362A">
              <w:rPr>
                <w:rFonts w:eastAsia="Times-BoldItalic"/>
                <w:bCs/>
                <w:i/>
                <w:iCs/>
                <w:color w:val="auto"/>
                <w:sz w:val="22"/>
                <w:szCs w:val="24"/>
              </w:rPr>
              <w:t>и</w:t>
            </w:r>
            <w:r w:rsidRPr="0046362A">
              <w:rPr>
                <w:rFonts w:eastAsia="Times-BoldItalic"/>
                <w:bCs/>
                <w:i/>
                <w:iCs/>
                <w:color w:val="auto"/>
                <w:sz w:val="22"/>
                <w:szCs w:val="24"/>
              </w:rPr>
              <w:t>ально знач</w:t>
            </w:r>
            <w:r w:rsidRPr="0046362A">
              <w:rPr>
                <w:rFonts w:eastAsia="Times-BoldItalic"/>
                <w:bCs/>
                <w:i/>
                <w:iCs/>
                <w:color w:val="auto"/>
                <w:sz w:val="22"/>
                <w:szCs w:val="24"/>
              </w:rPr>
              <w:t>и</w:t>
            </w:r>
            <w:r w:rsidRPr="0046362A">
              <w:rPr>
                <w:rFonts w:eastAsia="Times-BoldItalic"/>
                <w:bCs/>
                <w:i/>
                <w:iCs/>
                <w:color w:val="auto"/>
                <w:sz w:val="22"/>
                <w:szCs w:val="24"/>
              </w:rPr>
              <w:t>мого дейс</w:t>
            </w:r>
            <w:r w:rsidRPr="0046362A">
              <w:rPr>
                <w:rFonts w:eastAsia="Times-BoldItalic"/>
                <w:bCs/>
                <w:i/>
                <w:iCs/>
                <w:color w:val="auto"/>
                <w:sz w:val="22"/>
                <w:szCs w:val="24"/>
              </w:rPr>
              <w:t>т</w:t>
            </w:r>
            <w:r w:rsidRPr="0046362A">
              <w:rPr>
                <w:rFonts w:eastAsia="Times-BoldItalic"/>
                <w:bCs/>
                <w:i/>
                <w:iCs/>
                <w:color w:val="auto"/>
                <w:sz w:val="22"/>
                <w:szCs w:val="24"/>
              </w:rPr>
              <w:t>вия</w:t>
            </w:r>
          </w:p>
        </w:tc>
        <w:tc>
          <w:tcPr>
            <w:tcW w:w="5582" w:type="dxa"/>
            <w:shd w:val="clear" w:color="auto" w:fill="auto"/>
          </w:tcPr>
          <w:p w:rsidR="00D4573C" w:rsidRPr="0046362A" w:rsidRDefault="00D4573C" w:rsidP="00C97B87">
            <w:pPr>
              <w:spacing w:after="0" w:line="240" w:lineRule="auto"/>
              <w:ind w:left="0" w:firstLine="454"/>
              <w:rPr>
                <w:color w:val="auto"/>
                <w:sz w:val="22"/>
                <w:szCs w:val="24"/>
                <w:lang w:eastAsia="en-US"/>
              </w:rPr>
            </w:pPr>
            <w:r w:rsidRPr="0046362A">
              <w:rPr>
                <w:color w:val="auto"/>
                <w:sz w:val="22"/>
                <w:szCs w:val="24"/>
                <w:lang w:eastAsia="en-US"/>
              </w:rPr>
              <w:t>Учатся экологически гр</w:t>
            </w:r>
            <w:r w:rsidRPr="0046362A">
              <w:rPr>
                <w:color w:val="auto"/>
                <w:sz w:val="22"/>
                <w:szCs w:val="24"/>
                <w:lang w:eastAsia="en-US"/>
              </w:rPr>
              <w:t>а</w:t>
            </w:r>
            <w:r w:rsidRPr="0046362A">
              <w:rPr>
                <w:color w:val="auto"/>
                <w:sz w:val="22"/>
                <w:szCs w:val="24"/>
                <w:lang w:eastAsia="en-US"/>
              </w:rPr>
              <w:t>мотному поведению в школе, дома, в природной и городской среде.</w:t>
            </w:r>
          </w:p>
          <w:p w:rsidR="00D4573C" w:rsidRPr="0046362A" w:rsidRDefault="00D4573C" w:rsidP="00C97B87">
            <w:pPr>
              <w:spacing w:after="0" w:line="240" w:lineRule="auto"/>
              <w:ind w:left="0" w:firstLine="454"/>
              <w:rPr>
                <w:color w:val="auto"/>
                <w:sz w:val="22"/>
                <w:szCs w:val="24"/>
                <w:lang w:eastAsia="en-US"/>
              </w:rPr>
            </w:pPr>
            <w:r w:rsidRPr="0046362A">
              <w:rPr>
                <w:color w:val="auto"/>
                <w:sz w:val="22"/>
                <w:szCs w:val="24"/>
                <w:lang w:eastAsia="en-US"/>
              </w:rPr>
              <w:t xml:space="preserve">Участвуют в проведении школьных спартакиад, эстафет, экологических и туристических слётов, экологических лагерей, походов по родному краю. </w:t>
            </w:r>
          </w:p>
          <w:p w:rsidR="00D4573C" w:rsidRPr="0046362A" w:rsidRDefault="00D4573C" w:rsidP="00C97B87">
            <w:pPr>
              <w:spacing w:after="0" w:line="240" w:lineRule="auto"/>
              <w:ind w:left="0" w:firstLine="454"/>
              <w:rPr>
                <w:color w:val="auto"/>
                <w:sz w:val="22"/>
                <w:szCs w:val="24"/>
                <w:lang w:eastAsia="en-US"/>
              </w:rPr>
            </w:pPr>
            <w:r w:rsidRPr="0046362A">
              <w:rPr>
                <w:color w:val="auto"/>
                <w:sz w:val="22"/>
                <w:szCs w:val="24"/>
                <w:lang w:eastAsia="en-US"/>
              </w:rPr>
              <w:t>Ведут краеведческую, п</w:t>
            </w:r>
            <w:r w:rsidRPr="0046362A">
              <w:rPr>
                <w:color w:val="auto"/>
                <w:sz w:val="22"/>
                <w:szCs w:val="24"/>
                <w:lang w:eastAsia="en-US"/>
              </w:rPr>
              <w:t>о</w:t>
            </w:r>
            <w:r w:rsidRPr="0046362A">
              <w:rPr>
                <w:color w:val="auto"/>
                <w:sz w:val="22"/>
                <w:szCs w:val="24"/>
                <w:lang w:eastAsia="en-US"/>
              </w:rPr>
              <w:t>исковую, экологическую работу в местных и дальних туристич</w:t>
            </w:r>
            <w:r w:rsidRPr="0046362A">
              <w:rPr>
                <w:color w:val="auto"/>
                <w:sz w:val="22"/>
                <w:szCs w:val="24"/>
                <w:lang w:eastAsia="en-US"/>
              </w:rPr>
              <w:t>е</w:t>
            </w:r>
            <w:r w:rsidRPr="0046362A">
              <w:rPr>
                <w:color w:val="auto"/>
                <w:sz w:val="22"/>
                <w:szCs w:val="24"/>
                <w:lang w:eastAsia="en-US"/>
              </w:rPr>
              <w:t>ских походах и экскурсиях, п</w:t>
            </w:r>
            <w:r w:rsidRPr="0046362A">
              <w:rPr>
                <w:color w:val="auto"/>
                <w:sz w:val="22"/>
                <w:szCs w:val="24"/>
                <w:lang w:eastAsia="en-US"/>
              </w:rPr>
              <w:t>у</w:t>
            </w:r>
            <w:r w:rsidRPr="0046362A">
              <w:rPr>
                <w:color w:val="auto"/>
                <w:sz w:val="22"/>
                <w:szCs w:val="24"/>
                <w:lang w:eastAsia="en-US"/>
              </w:rPr>
              <w:t>тешествиях и экспедициях.</w:t>
            </w:r>
          </w:p>
          <w:p w:rsidR="00D4573C" w:rsidRPr="0046362A" w:rsidRDefault="00D4573C" w:rsidP="00C97B87">
            <w:pPr>
              <w:spacing w:after="0" w:line="240" w:lineRule="auto"/>
              <w:ind w:left="0" w:firstLine="454"/>
              <w:rPr>
                <w:color w:val="auto"/>
                <w:sz w:val="22"/>
                <w:szCs w:val="24"/>
                <w:lang w:eastAsia="en-US"/>
              </w:rPr>
            </w:pPr>
            <w:r w:rsidRPr="0046362A">
              <w:rPr>
                <w:color w:val="auto"/>
                <w:sz w:val="22"/>
                <w:szCs w:val="24"/>
                <w:lang w:eastAsia="en-US"/>
              </w:rPr>
              <w:t>Участвуют в практической природоохранительной де</w:t>
            </w:r>
            <w:r w:rsidRPr="0046362A">
              <w:rPr>
                <w:color w:val="auto"/>
                <w:sz w:val="22"/>
                <w:szCs w:val="24"/>
                <w:lang w:eastAsia="en-US"/>
              </w:rPr>
              <w:t>я</w:t>
            </w:r>
            <w:r w:rsidRPr="0046362A">
              <w:rPr>
                <w:color w:val="auto"/>
                <w:sz w:val="22"/>
                <w:szCs w:val="24"/>
                <w:lang w:eastAsia="en-US"/>
              </w:rPr>
              <w:t>тельности.</w:t>
            </w:r>
          </w:p>
          <w:p w:rsidR="00D4573C" w:rsidRPr="0046362A" w:rsidRDefault="00D4573C" w:rsidP="00C97B87">
            <w:pPr>
              <w:spacing w:after="0" w:line="240" w:lineRule="auto"/>
              <w:ind w:left="0" w:firstLine="454"/>
              <w:rPr>
                <w:color w:val="auto"/>
                <w:sz w:val="22"/>
                <w:szCs w:val="24"/>
                <w:lang w:eastAsia="en-US"/>
              </w:rPr>
            </w:pPr>
            <w:r w:rsidRPr="0046362A">
              <w:rPr>
                <w:color w:val="auto"/>
                <w:sz w:val="22"/>
                <w:szCs w:val="24"/>
                <w:lang w:eastAsia="en-US"/>
              </w:rPr>
              <w:t>Составляют правильный режим занятий физической культурой, спортом, туризмом, рацион здорового питания, р</w:t>
            </w:r>
            <w:r w:rsidRPr="0046362A">
              <w:rPr>
                <w:color w:val="auto"/>
                <w:sz w:val="22"/>
                <w:szCs w:val="24"/>
                <w:lang w:eastAsia="en-US"/>
              </w:rPr>
              <w:t>е</w:t>
            </w:r>
            <w:r w:rsidRPr="0046362A">
              <w:rPr>
                <w:color w:val="auto"/>
                <w:sz w:val="22"/>
                <w:szCs w:val="24"/>
                <w:lang w:eastAsia="en-US"/>
              </w:rPr>
              <w:t>жим дня, учёбы и отдыха с уч</w:t>
            </w:r>
            <w:r w:rsidRPr="0046362A">
              <w:rPr>
                <w:color w:val="auto"/>
                <w:sz w:val="22"/>
                <w:szCs w:val="24"/>
                <w:lang w:eastAsia="en-US"/>
              </w:rPr>
              <w:t>ё</w:t>
            </w:r>
            <w:r w:rsidRPr="0046362A">
              <w:rPr>
                <w:color w:val="auto"/>
                <w:sz w:val="22"/>
                <w:szCs w:val="24"/>
                <w:lang w:eastAsia="en-US"/>
              </w:rPr>
              <w:t>том экологических факторов окружающей среды и контрол</w:t>
            </w:r>
            <w:r w:rsidRPr="0046362A">
              <w:rPr>
                <w:color w:val="auto"/>
                <w:sz w:val="22"/>
                <w:szCs w:val="24"/>
                <w:lang w:eastAsia="en-US"/>
              </w:rPr>
              <w:t>и</w:t>
            </w:r>
            <w:r w:rsidRPr="0046362A">
              <w:rPr>
                <w:color w:val="auto"/>
                <w:sz w:val="22"/>
                <w:szCs w:val="24"/>
                <w:lang w:eastAsia="en-US"/>
              </w:rPr>
              <w:t>руют их выполнение в разли</w:t>
            </w:r>
            <w:r w:rsidRPr="0046362A">
              <w:rPr>
                <w:color w:val="auto"/>
                <w:sz w:val="22"/>
                <w:szCs w:val="24"/>
                <w:lang w:eastAsia="en-US"/>
              </w:rPr>
              <w:t>ч</w:t>
            </w:r>
            <w:r w:rsidRPr="0046362A">
              <w:rPr>
                <w:color w:val="auto"/>
                <w:sz w:val="22"/>
                <w:szCs w:val="24"/>
                <w:lang w:eastAsia="en-US"/>
              </w:rPr>
              <w:t>ных формах мониторинга.</w:t>
            </w:r>
          </w:p>
          <w:p w:rsidR="00D4573C" w:rsidRPr="0046362A" w:rsidRDefault="00D4573C" w:rsidP="00C97B87">
            <w:pPr>
              <w:spacing w:after="0" w:line="240" w:lineRule="auto"/>
              <w:ind w:left="0" w:firstLine="454"/>
              <w:rPr>
                <w:color w:val="auto"/>
                <w:sz w:val="22"/>
                <w:szCs w:val="24"/>
                <w:lang w:eastAsia="en-US"/>
              </w:rPr>
            </w:pPr>
            <w:r w:rsidRPr="0046362A">
              <w:rPr>
                <w:color w:val="auto"/>
                <w:sz w:val="22"/>
                <w:szCs w:val="24"/>
                <w:lang w:eastAsia="en-US"/>
              </w:rPr>
              <w:t>Учатся оказывать первую доврачебную помощь постр</w:t>
            </w:r>
            <w:r w:rsidRPr="0046362A">
              <w:rPr>
                <w:color w:val="auto"/>
                <w:sz w:val="22"/>
                <w:szCs w:val="24"/>
                <w:lang w:eastAsia="en-US"/>
              </w:rPr>
              <w:t>а</w:t>
            </w:r>
            <w:r w:rsidRPr="0046362A">
              <w:rPr>
                <w:color w:val="auto"/>
                <w:sz w:val="22"/>
                <w:szCs w:val="24"/>
                <w:lang w:eastAsia="en-US"/>
              </w:rPr>
              <w:t>давшим.</w:t>
            </w:r>
          </w:p>
          <w:p w:rsidR="00D4573C" w:rsidRPr="0046362A" w:rsidRDefault="00D4573C" w:rsidP="00C97B87">
            <w:pPr>
              <w:spacing w:after="0" w:line="240" w:lineRule="auto"/>
              <w:ind w:left="0" w:firstLine="454"/>
              <w:rPr>
                <w:color w:val="auto"/>
                <w:sz w:val="22"/>
                <w:szCs w:val="24"/>
                <w:lang w:eastAsia="en-US"/>
              </w:rPr>
            </w:pPr>
            <w:r w:rsidRPr="0046362A">
              <w:rPr>
                <w:color w:val="auto"/>
                <w:sz w:val="22"/>
                <w:szCs w:val="24"/>
                <w:lang w:eastAsia="en-US"/>
              </w:rPr>
              <w:t>Приобретают навык прот</w:t>
            </w:r>
            <w:r w:rsidRPr="0046362A">
              <w:rPr>
                <w:color w:val="auto"/>
                <w:sz w:val="22"/>
                <w:szCs w:val="24"/>
                <w:lang w:eastAsia="en-US"/>
              </w:rPr>
              <w:t>и</w:t>
            </w:r>
            <w:r w:rsidRPr="0046362A">
              <w:rPr>
                <w:color w:val="auto"/>
                <w:sz w:val="22"/>
                <w:szCs w:val="24"/>
                <w:lang w:eastAsia="en-US"/>
              </w:rPr>
              <w:t>востояния негативному вли</w:t>
            </w:r>
            <w:r w:rsidRPr="0046362A">
              <w:rPr>
                <w:color w:val="auto"/>
                <w:sz w:val="22"/>
                <w:szCs w:val="24"/>
                <w:lang w:eastAsia="en-US"/>
              </w:rPr>
              <w:t>я</w:t>
            </w:r>
            <w:r w:rsidRPr="0046362A">
              <w:rPr>
                <w:color w:val="auto"/>
                <w:sz w:val="22"/>
                <w:szCs w:val="24"/>
                <w:lang w:eastAsia="en-US"/>
              </w:rPr>
              <w:t xml:space="preserve">нию сверстников и взрослых на формирование вредных для </w:t>
            </w:r>
            <w:r w:rsidRPr="0046362A">
              <w:rPr>
                <w:color w:val="auto"/>
                <w:sz w:val="22"/>
                <w:szCs w:val="24"/>
                <w:lang w:eastAsia="en-US"/>
              </w:rPr>
              <w:lastRenderedPageBreak/>
              <w:t>здоровья привычек, зависим</w:t>
            </w:r>
            <w:r w:rsidRPr="0046362A">
              <w:rPr>
                <w:color w:val="auto"/>
                <w:sz w:val="22"/>
                <w:szCs w:val="24"/>
                <w:lang w:eastAsia="en-US"/>
              </w:rPr>
              <w:t>о</w:t>
            </w:r>
            <w:r w:rsidRPr="0046362A">
              <w:rPr>
                <w:color w:val="auto"/>
                <w:sz w:val="22"/>
                <w:szCs w:val="24"/>
                <w:lang w:eastAsia="en-US"/>
              </w:rPr>
              <w:t xml:space="preserve">сти от ПАВ </w:t>
            </w:r>
          </w:p>
          <w:p w:rsidR="00D4573C" w:rsidRPr="0046362A" w:rsidRDefault="00D4573C" w:rsidP="00C97B87">
            <w:pPr>
              <w:spacing w:after="0" w:line="240" w:lineRule="auto"/>
              <w:ind w:left="0" w:firstLine="454"/>
              <w:rPr>
                <w:color w:val="auto"/>
                <w:sz w:val="22"/>
                <w:szCs w:val="24"/>
                <w:lang w:eastAsia="en-US"/>
              </w:rPr>
            </w:pPr>
            <w:r w:rsidRPr="0046362A">
              <w:rPr>
                <w:color w:val="auto"/>
                <w:sz w:val="22"/>
                <w:szCs w:val="24"/>
                <w:lang w:eastAsia="en-US"/>
              </w:rPr>
              <w:t>Участвуют в деятельности детско- юношеских обществе</w:t>
            </w:r>
            <w:r w:rsidRPr="0046362A">
              <w:rPr>
                <w:color w:val="auto"/>
                <w:sz w:val="22"/>
                <w:szCs w:val="24"/>
                <w:lang w:eastAsia="en-US"/>
              </w:rPr>
              <w:t>н</w:t>
            </w:r>
            <w:r w:rsidRPr="0046362A">
              <w:rPr>
                <w:color w:val="auto"/>
                <w:sz w:val="22"/>
                <w:szCs w:val="24"/>
                <w:lang w:eastAsia="en-US"/>
              </w:rPr>
              <w:t>ных экологических организ</w:t>
            </w:r>
            <w:r w:rsidRPr="0046362A">
              <w:rPr>
                <w:color w:val="auto"/>
                <w:sz w:val="22"/>
                <w:szCs w:val="24"/>
                <w:lang w:eastAsia="en-US"/>
              </w:rPr>
              <w:t>а</w:t>
            </w:r>
            <w:r w:rsidRPr="0046362A">
              <w:rPr>
                <w:color w:val="auto"/>
                <w:sz w:val="22"/>
                <w:szCs w:val="24"/>
                <w:lang w:eastAsia="en-US"/>
              </w:rPr>
              <w:t>ций, мероприятиях, провод</w:t>
            </w:r>
            <w:r w:rsidRPr="0046362A">
              <w:rPr>
                <w:color w:val="auto"/>
                <w:sz w:val="22"/>
                <w:szCs w:val="24"/>
                <w:lang w:eastAsia="en-US"/>
              </w:rPr>
              <w:t>и</w:t>
            </w:r>
            <w:r w:rsidRPr="0046362A">
              <w:rPr>
                <w:color w:val="auto"/>
                <w:sz w:val="22"/>
                <w:szCs w:val="24"/>
                <w:lang w:eastAsia="en-US"/>
              </w:rPr>
              <w:t>мых общественными экологич</w:t>
            </w:r>
            <w:r w:rsidRPr="0046362A">
              <w:rPr>
                <w:color w:val="auto"/>
                <w:sz w:val="22"/>
                <w:szCs w:val="24"/>
                <w:lang w:eastAsia="en-US"/>
              </w:rPr>
              <w:t>е</w:t>
            </w:r>
            <w:r w:rsidRPr="0046362A">
              <w:rPr>
                <w:color w:val="auto"/>
                <w:sz w:val="22"/>
                <w:szCs w:val="24"/>
                <w:lang w:eastAsia="en-US"/>
              </w:rPr>
              <w:t>скими организациями.</w:t>
            </w:r>
          </w:p>
          <w:p w:rsidR="00D4573C" w:rsidRPr="0046362A" w:rsidRDefault="00D4573C" w:rsidP="00C97B87">
            <w:pPr>
              <w:spacing w:after="0" w:line="240" w:lineRule="auto"/>
              <w:ind w:left="0" w:firstLine="454"/>
              <w:rPr>
                <w:color w:val="auto"/>
                <w:sz w:val="22"/>
                <w:szCs w:val="24"/>
                <w:lang w:eastAsia="en-US"/>
              </w:rPr>
            </w:pPr>
            <w:r w:rsidRPr="0046362A">
              <w:rPr>
                <w:color w:val="auto"/>
                <w:sz w:val="22"/>
                <w:szCs w:val="24"/>
                <w:lang w:eastAsia="en-US"/>
              </w:rPr>
              <w:t>Разрабатывают и реализ</w:t>
            </w:r>
            <w:r w:rsidRPr="0046362A">
              <w:rPr>
                <w:color w:val="auto"/>
                <w:sz w:val="22"/>
                <w:szCs w:val="24"/>
                <w:lang w:eastAsia="en-US"/>
              </w:rPr>
              <w:t>у</w:t>
            </w:r>
            <w:r w:rsidRPr="0046362A">
              <w:rPr>
                <w:color w:val="auto"/>
                <w:sz w:val="22"/>
                <w:szCs w:val="24"/>
                <w:lang w:eastAsia="en-US"/>
              </w:rPr>
              <w:t>ют учебно-исследовательские и просветительские проекты по направлениям: экология и зд</w:t>
            </w:r>
            <w:r w:rsidRPr="0046362A">
              <w:rPr>
                <w:color w:val="auto"/>
                <w:sz w:val="22"/>
                <w:szCs w:val="24"/>
                <w:lang w:eastAsia="en-US"/>
              </w:rPr>
              <w:t>о</w:t>
            </w:r>
            <w:r w:rsidRPr="0046362A">
              <w:rPr>
                <w:color w:val="auto"/>
                <w:sz w:val="22"/>
                <w:szCs w:val="24"/>
                <w:lang w:eastAsia="en-US"/>
              </w:rPr>
              <w:t>ровье, ресурсосбережение, эк</w:t>
            </w:r>
            <w:r w:rsidRPr="0046362A">
              <w:rPr>
                <w:color w:val="auto"/>
                <w:sz w:val="22"/>
                <w:szCs w:val="24"/>
                <w:lang w:eastAsia="en-US"/>
              </w:rPr>
              <w:t>о</w:t>
            </w:r>
            <w:r w:rsidRPr="0046362A">
              <w:rPr>
                <w:color w:val="auto"/>
                <w:sz w:val="22"/>
                <w:szCs w:val="24"/>
                <w:lang w:eastAsia="en-US"/>
              </w:rPr>
              <w:t>логия и бизнес и др.</w:t>
            </w:r>
          </w:p>
        </w:tc>
        <w:tc>
          <w:tcPr>
            <w:tcW w:w="3697" w:type="dxa"/>
            <w:shd w:val="clear" w:color="auto" w:fill="auto"/>
          </w:tcPr>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lastRenderedPageBreak/>
              <w:t>Социально-преобразующая де</w:t>
            </w:r>
            <w:r w:rsidRPr="0046362A">
              <w:rPr>
                <w:rFonts w:eastAsia="Times-Roman"/>
                <w:color w:val="auto"/>
                <w:sz w:val="22"/>
                <w:szCs w:val="24"/>
                <w:lang w:eastAsia="en-US"/>
              </w:rPr>
              <w:t>я</w:t>
            </w:r>
            <w:r w:rsidRPr="0046362A">
              <w:rPr>
                <w:rFonts w:eastAsia="Times-Roman"/>
                <w:color w:val="auto"/>
                <w:sz w:val="22"/>
                <w:szCs w:val="24"/>
                <w:lang w:eastAsia="en-US"/>
              </w:rPr>
              <w:t>тельность.</w:t>
            </w:r>
          </w:p>
        </w:tc>
        <w:tc>
          <w:tcPr>
            <w:tcW w:w="3697" w:type="dxa"/>
            <w:shd w:val="clear" w:color="auto" w:fill="auto"/>
          </w:tcPr>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Уроки здоровья</w:t>
            </w:r>
          </w:p>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День здоровья</w:t>
            </w:r>
          </w:p>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Туристический слет - тр</w:t>
            </w:r>
            <w:r w:rsidRPr="0046362A">
              <w:rPr>
                <w:rFonts w:eastAsia="Times-Roman"/>
                <w:color w:val="auto"/>
                <w:sz w:val="22"/>
                <w:szCs w:val="24"/>
                <w:lang w:eastAsia="en-US"/>
              </w:rPr>
              <w:t>а</w:t>
            </w:r>
            <w:r w:rsidRPr="0046362A">
              <w:rPr>
                <w:rFonts w:eastAsia="Times-Roman"/>
                <w:color w:val="auto"/>
                <w:sz w:val="22"/>
                <w:szCs w:val="24"/>
                <w:lang w:eastAsia="en-US"/>
              </w:rPr>
              <w:t>диция школы.</w:t>
            </w:r>
          </w:p>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Экологические акции, в том числе приуроченные к календарю праздников.</w:t>
            </w:r>
          </w:p>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Соревнования, Школьная спартакиада.</w:t>
            </w:r>
          </w:p>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p>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p>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p>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Социальные природоохр</w:t>
            </w:r>
            <w:r w:rsidRPr="0046362A">
              <w:rPr>
                <w:rFonts w:eastAsia="Times-Roman"/>
                <w:color w:val="auto"/>
                <w:sz w:val="22"/>
                <w:szCs w:val="24"/>
                <w:lang w:eastAsia="en-US"/>
              </w:rPr>
              <w:t>а</w:t>
            </w:r>
            <w:r w:rsidRPr="0046362A">
              <w:rPr>
                <w:rFonts w:eastAsia="Times-Roman"/>
                <w:color w:val="auto"/>
                <w:sz w:val="22"/>
                <w:szCs w:val="24"/>
                <w:lang w:eastAsia="en-US"/>
              </w:rPr>
              <w:t>нительные проекты на пришкольном участке: обустройство участка.</w:t>
            </w:r>
          </w:p>
          <w:p w:rsidR="00D4573C" w:rsidRPr="0046362A" w:rsidRDefault="00D4573C" w:rsidP="00C97B87">
            <w:pPr>
              <w:spacing w:after="0" w:line="294" w:lineRule="atLeast"/>
              <w:ind w:left="0" w:firstLine="0"/>
              <w:jc w:val="left"/>
              <w:textAlignment w:val="baseline"/>
              <w:rPr>
                <w:rFonts w:eastAsia="Times New Roman"/>
                <w:color w:val="auto"/>
                <w:sz w:val="22"/>
                <w:szCs w:val="24"/>
              </w:rPr>
            </w:pPr>
            <w:r w:rsidRPr="0046362A">
              <w:rPr>
                <w:rFonts w:eastAsia="Times-Roman"/>
                <w:color w:val="auto"/>
                <w:sz w:val="22"/>
                <w:szCs w:val="24"/>
                <w:lang w:eastAsia="en-US"/>
              </w:rPr>
              <w:t>Соцопросы.</w:t>
            </w:r>
          </w:p>
          <w:p w:rsidR="00D4573C" w:rsidRPr="0046362A" w:rsidRDefault="00D4573C" w:rsidP="00C97B87">
            <w:pPr>
              <w:spacing w:after="0" w:line="294" w:lineRule="atLeast"/>
              <w:ind w:left="0" w:firstLine="0"/>
              <w:jc w:val="left"/>
              <w:textAlignment w:val="baseline"/>
              <w:rPr>
                <w:rFonts w:eastAsia="Times New Roman"/>
                <w:color w:val="auto"/>
                <w:sz w:val="22"/>
                <w:szCs w:val="24"/>
              </w:rPr>
            </w:pPr>
          </w:p>
          <w:p w:rsidR="00D4573C" w:rsidRPr="0046362A" w:rsidRDefault="00D4573C" w:rsidP="00C97B87">
            <w:pPr>
              <w:spacing w:after="0" w:line="294" w:lineRule="atLeast"/>
              <w:ind w:left="0" w:firstLine="0"/>
              <w:jc w:val="left"/>
              <w:textAlignment w:val="baseline"/>
              <w:rPr>
                <w:rFonts w:eastAsia="Times New Roman"/>
                <w:color w:val="auto"/>
                <w:sz w:val="22"/>
                <w:szCs w:val="24"/>
              </w:rPr>
            </w:pPr>
          </w:p>
          <w:p w:rsidR="00D4573C" w:rsidRPr="0046362A" w:rsidRDefault="00D4573C" w:rsidP="00C97B87">
            <w:pPr>
              <w:spacing w:after="0" w:line="294" w:lineRule="atLeast"/>
              <w:ind w:left="0" w:firstLine="0"/>
              <w:jc w:val="left"/>
              <w:textAlignment w:val="baseline"/>
              <w:rPr>
                <w:rFonts w:eastAsia="Times New Roman"/>
                <w:color w:val="auto"/>
                <w:sz w:val="22"/>
                <w:szCs w:val="24"/>
              </w:rPr>
            </w:pPr>
          </w:p>
          <w:p w:rsidR="00D4573C" w:rsidRPr="0046362A" w:rsidRDefault="00D4573C" w:rsidP="00C97B87">
            <w:pPr>
              <w:spacing w:after="0" w:line="294" w:lineRule="atLeast"/>
              <w:ind w:left="0" w:firstLine="0"/>
              <w:jc w:val="left"/>
              <w:textAlignment w:val="baseline"/>
              <w:rPr>
                <w:rFonts w:eastAsia="Times New Roman"/>
                <w:color w:val="auto"/>
                <w:sz w:val="22"/>
                <w:szCs w:val="24"/>
              </w:rPr>
            </w:pPr>
          </w:p>
          <w:p w:rsidR="00D4573C" w:rsidRPr="0046362A" w:rsidRDefault="00D4573C" w:rsidP="00C97B87">
            <w:pPr>
              <w:spacing w:after="0" w:line="294" w:lineRule="atLeast"/>
              <w:ind w:left="0" w:firstLine="0"/>
              <w:jc w:val="left"/>
              <w:textAlignment w:val="baseline"/>
              <w:rPr>
                <w:rFonts w:eastAsia="Times New Roman"/>
                <w:color w:val="auto"/>
                <w:sz w:val="22"/>
                <w:szCs w:val="24"/>
              </w:rPr>
            </w:pPr>
          </w:p>
          <w:p w:rsidR="00D4573C" w:rsidRPr="0046362A" w:rsidRDefault="00D4573C" w:rsidP="00C97B87">
            <w:pPr>
              <w:spacing w:after="0" w:line="294" w:lineRule="atLeast"/>
              <w:ind w:left="0" w:firstLine="0"/>
              <w:jc w:val="left"/>
              <w:textAlignment w:val="baseline"/>
              <w:rPr>
                <w:rFonts w:eastAsia="Times New Roman"/>
                <w:color w:val="auto"/>
                <w:sz w:val="22"/>
                <w:szCs w:val="24"/>
              </w:rPr>
            </w:pPr>
            <w:r w:rsidRPr="0046362A">
              <w:rPr>
                <w:rFonts w:eastAsia="Times New Roman"/>
                <w:color w:val="auto"/>
                <w:sz w:val="22"/>
                <w:szCs w:val="24"/>
              </w:rPr>
              <w:t>Тренинги, ролевые игры, обсуждения видеосюж</w:t>
            </w:r>
            <w:r w:rsidRPr="0046362A">
              <w:rPr>
                <w:rFonts w:eastAsia="Times New Roman"/>
                <w:color w:val="auto"/>
                <w:sz w:val="22"/>
                <w:szCs w:val="24"/>
              </w:rPr>
              <w:t>е</w:t>
            </w:r>
            <w:r w:rsidRPr="0046362A">
              <w:rPr>
                <w:rFonts w:eastAsia="Times New Roman"/>
                <w:color w:val="auto"/>
                <w:sz w:val="22"/>
                <w:szCs w:val="24"/>
              </w:rPr>
              <w:t>тов.</w:t>
            </w:r>
          </w:p>
          <w:p w:rsidR="00D4573C" w:rsidRPr="0046362A" w:rsidRDefault="00D4573C" w:rsidP="00C97B87">
            <w:pPr>
              <w:spacing w:after="0" w:line="294" w:lineRule="atLeast"/>
              <w:ind w:left="0" w:firstLine="0"/>
              <w:jc w:val="left"/>
              <w:textAlignment w:val="baseline"/>
              <w:rPr>
                <w:rFonts w:eastAsia="Times New Roman"/>
                <w:color w:val="auto"/>
                <w:sz w:val="22"/>
                <w:szCs w:val="24"/>
              </w:rPr>
            </w:pPr>
          </w:p>
          <w:p w:rsidR="00D4573C" w:rsidRPr="0046362A" w:rsidRDefault="00D4573C" w:rsidP="00C97B87">
            <w:pPr>
              <w:spacing w:after="0" w:line="294" w:lineRule="atLeast"/>
              <w:ind w:left="0" w:firstLine="0"/>
              <w:jc w:val="left"/>
              <w:textAlignment w:val="baseline"/>
              <w:rPr>
                <w:rFonts w:eastAsia="Times New Roman"/>
                <w:color w:val="auto"/>
                <w:sz w:val="22"/>
                <w:szCs w:val="24"/>
              </w:rPr>
            </w:pPr>
          </w:p>
          <w:p w:rsidR="00D4573C" w:rsidRPr="0046362A" w:rsidRDefault="00D4573C" w:rsidP="00C97B87">
            <w:pPr>
              <w:spacing w:after="0" w:line="294" w:lineRule="atLeast"/>
              <w:ind w:left="0" w:firstLine="0"/>
              <w:jc w:val="left"/>
              <w:textAlignment w:val="baseline"/>
              <w:rPr>
                <w:rFonts w:eastAsia="Times New Roman"/>
                <w:color w:val="auto"/>
                <w:sz w:val="22"/>
                <w:szCs w:val="24"/>
              </w:rPr>
            </w:pPr>
          </w:p>
          <w:p w:rsidR="00D4573C" w:rsidRPr="0046362A" w:rsidRDefault="00D4573C" w:rsidP="00C97B87">
            <w:pPr>
              <w:spacing w:after="0" w:line="294" w:lineRule="atLeast"/>
              <w:ind w:left="0" w:firstLine="0"/>
              <w:jc w:val="left"/>
              <w:textAlignment w:val="baseline"/>
              <w:rPr>
                <w:rFonts w:eastAsia="Times New Roman"/>
                <w:color w:val="auto"/>
                <w:sz w:val="22"/>
                <w:szCs w:val="24"/>
              </w:rPr>
            </w:pPr>
            <w:r w:rsidRPr="0046362A">
              <w:rPr>
                <w:rFonts w:eastAsia="Times New Roman"/>
                <w:color w:val="auto"/>
                <w:sz w:val="22"/>
                <w:szCs w:val="24"/>
              </w:rPr>
              <w:lastRenderedPageBreak/>
              <w:t>Участие в мероприятиях экологических организ</w:t>
            </w:r>
            <w:r w:rsidRPr="0046362A">
              <w:rPr>
                <w:rFonts w:eastAsia="Times New Roman"/>
                <w:color w:val="auto"/>
                <w:sz w:val="22"/>
                <w:szCs w:val="24"/>
              </w:rPr>
              <w:t>а</w:t>
            </w:r>
            <w:r w:rsidRPr="0046362A">
              <w:rPr>
                <w:rFonts w:eastAsia="Times New Roman"/>
                <w:color w:val="auto"/>
                <w:sz w:val="22"/>
                <w:szCs w:val="24"/>
              </w:rPr>
              <w:t>ций.</w:t>
            </w:r>
          </w:p>
          <w:p w:rsidR="00D4573C" w:rsidRPr="0046362A" w:rsidRDefault="00D4573C" w:rsidP="00C97B87">
            <w:pPr>
              <w:spacing w:after="0" w:line="294" w:lineRule="atLeast"/>
              <w:ind w:left="0" w:firstLine="0"/>
              <w:jc w:val="left"/>
              <w:textAlignment w:val="baseline"/>
              <w:rPr>
                <w:rFonts w:eastAsia="Times New Roman"/>
                <w:color w:val="auto"/>
                <w:sz w:val="22"/>
                <w:szCs w:val="24"/>
              </w:rPr>
            </w:pPr>
          </w:p>
          <w:p w:rsidR="00D4573C" w:rsidRPr="0046362A" w:rsidRDefault="00D4573C" w:rsidP="00C97B87">
            <w:pPr>
              <w:spacing w:after="0" w:line="294" w:lineRule="atLeast"/>
              <w:ind w:left="0" w:firstLine="0"/>
              <w:jc w:val="left"/>
              <w:textAlignment w:val="baseline"/>
              <w:rPr>
                <w:rFonts w:eastAsia="Times New Roman"/>
                <w:color w:val="auto"/>
                <w:sz w:val="22"/>
                <w:szCs w:val="24"/>
              </w:rPr>
            </w:pPr>
          </w:p>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 New Roman"/>
                <w:color w:val="auto"/>
                <w:sz w:val="22"/>
                <w:szCs w:val="24"/>
              </w:rPr>
              <w:t>Проектная деятельность</w:t>
            </w:r>
          </w:p>
        </w:tc>
      </w:tr>
    </w:tbl>
    <w:p w:rsidR="00D4573C" w:rsidRPr="0046362A" w:rsidRDefault="00D4573C" w:rsidP="00D4573C">
      <w:pPr>
        <w:spacing w:after="0" w:line="240" w:lineRule="auto"/>
        <w:ind w:left="0" w:firstLine="454"/>
        <w:jc w:val="center"/>
        <w:rPr>
          <w:color w:val="auto"/>
          <w:szCs w:val="28"/>
          <w:lang w:eastAsia="en-US"/>
        </w:rPr>
      </w:pPr>
    </w:p>
    <w:p w:rsidR="00D4573C" w:rsidRPr="0046362A" w:rsidRDefault="00D4573C" w:rsidP="00D4573C">
      <w:pPr>
        <w:spacing w:after="0" w:line="240" w:lineRule="auto"/>
        <w:ind w:left="0" w:firstLine="454"/>
        <w:jc w:val="center"/>
        <w:rPr>
          <w:b/>
          <w:color w:val="auto"/>
          <w:szCs w:val="28"/>
          <w:lang w:eastAsia="en-US"/>
        </w:rPr>
      </w:pPr>
      <w:r w:rsidRPr="0046362A">
        <w:rPr>
          <w:color w:val="auto"/>
          <w:szCs w:val="28"/>
          <w:lang w:eastAsia="en-US"/>
        </w:rPr>
        <w:t>Направление:</w:t>
      </w:r>
      <w:r w:rsidRPr="0046362A">
        <w:rPr>
          <w:b/>
          <w:color w:val="auto"/>
          <w:szCs w:val="28"/>
          <w:lang w:eastAsia="en-US"/>
        </w:rPr>
        <w:t xml:space="preserve"> воспитание трудолюбия, сознательного, творческого отношения к о</w:t>
      </w:r>
      <w:r w:rsidRPr="0046362A">
        <w:rPr>
          <w:b/>
          <w:color w:val="auto"/>
          <w:szCs w:val="28"/>
          <w:lang w:eastAsia="en-US"/>
        </w:rPr>
        <w:t>б</w:t>
      </w:r>
      <w:r w:rsidRPr="0046362A">
        <w:rPr>
          <w:b/>
          <w:color w:val="auto"/>
          <w:szCs w:val="28"/>
          <w:lang w:eastAsia="en-US"/>
        </w:rPr>
        <w:t>разованию, труду и жизни, подготовкак сознательному выбору профессии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3191"/>
        <w:gridCol w:w="2381"/>
        <w:gridCol w:w="2722"/>
      </w:tblGrid>
      <w:tr w:rsidR="00D4573C" w:rsidRPr="0046362A" w:rsidTr="00C97B87">
        <w:tc>
          <w:tcPr>
            <w:tcW w:w="1559" w:type="dxa"/>
            <w:shd w:val="clear" w:color="auto" w:fill="auto"/>
          </w:tcPr>
          <w:p w:rsidR="00D4573C" w:rsidRPr="0046362A" w:rsidRDefault="00D4573C" w:rsidP="00C97B87">
            <w:pPr>
              <w:spacing w:after="0" w:line="240" w:lineRule="auto"/>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Уровень личностных результатов</w:t>
            </w:r>
          </w:p>
        </w:tc>
        <w:tc>
          <w:tcPr>
            <w:tcW w:w="3191" w:type="dxa"/>
            <w:shd w:val="clear" w:color="auto" w:fill="auto"/>
          </w:tcPr>
          <w:p w:rsidR="00D4573C" w:rsidRPr="0046362A" w:rsidRDefault="00D4573C" w:rsidP="00C97B87">
            <w:pPr>
              <w:spacing w:after="0" w:line="240" w:lineRule="auto"/>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Содержание духовно-нравственного развития</w:t>
            </w:r>
          </w:p>
        </w:tc>
        <w:tc>
          <w:tcPr>
            <w:tcW w:w="2381" w:type="dxa"/>
            <w:shd w:val="clear" w:color="auto" w:fill="auto"/>
          </w:tcPr>
          <w:p w:rsidR="00D4573C" w:rsidRPr="0046362A" w:rsidRDefault="00D4573C" w:rsidP="00C97B87">
            <w:pPr>
              <w:spacing w:after="0" w:line="240" w:lineRule="auto"/>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Виды деятельности</w:t>
            </w:r>
          </w:p>
        </w:tc>
        <w:tc>
          <w:tcPr>
            <w:tcW w:w="2722" w:type="dxa"/>
            <w:shd w:val="clear" w:color="auto" w:fill="auto"/>
          </w:tcPr>
          <w:p w:rsidR="00D4573C" w:rsidRPr="0046362A" w:rsidRDefault="00D4573C" w:rsidP="00C97B87">
            <w:pPr>
              <w:spacing w:after="0" w:line="240" w:lineRule="auto"/>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Формы</w:t>
            </w:r>
          </w:p>
        </w:tc>
      </w:tr>
      <w:tr w:rsidR="00D4573C" w:rsidRPr="0046362A" w:rsidTr="00C97B87">
        <w:trPr>
          <w:trHeight w:val="1125"/>
        </w:trPr>
        <w:tc>
          <w:tcPr>
            <w:tcW w:w="1559" w:type="dxa"/>
            <w:shd w:val="clear" w:color="auto" w:fill="auto"/>
          </w:tcPr>
          <w:p w:rsidR="00D4573C" w:rsidRPr="0046362A" w:rsidRDefault="00D4573C" w:rsidP="00C97B87">
            <w:pPr>
              <w:spacing w:after="0" w:line="240" w:lineRule="auto"/>
              <w:ind w:left="0" w:firstLine="0"/>
              <w:jc w:val="left"/>
              <w:textAlignment w:val="baseline"/>
              <w:rPr>
                <w:rFonts w:eastAsia="Times-Roman"/>
                <w:i/>
                <w:color w:val="auto"/>
                <w:sz w:val="22"/>
                <w:szCs w:val="24"/>
                <w:lang w:eastAsia="en-US"/>
              </w:rPr>
            </w:pPr>
            <w:r w:rsidRPr="0046362A">
              <w:rPr>
                <w:rFonts w:eastAsia="Times-Roman"/>
                <w:i/>
                <w:color w:val="auto"/>
                <w:sz w:val="22"/>
                <w:szCs w:val="24"/>
                <w:lang w:eastAsia="en-US"/>
              </w:rPr>
              <w:t>Социально значимые знания</w:t>
            </w:r>
          </w:p>
        </w:tc>
        <w:tc>
          <w:tcPr>
            <w:tcW w:w="3191" w:type="dxa"/>
            <w:shd w:val="clear" w:color="auto" w:fill="auto"/>
          </w:tcPr>
          <w:p w:rsidR="00D4573C" w:rsidRPr="0046362A" w:rsidRDefault="00D4573C" w:rsidP="00C97B87">
            <w:pPr>
              <w:spacing w:after="0" w:line="240" w:lineRule="auto"/>
              <w:ind w:left="0" w:firstLine="454"/>
              <w:rPr>
                <w:rFonts w:eastAsia="Times-Roman"/>
                <w:color w:val="auto"/>
                <w:sz w:val="22"/>
                <w:szCs w:val="24"/>
                <w:lang w:eastAsia="en-US"/>
              </w:rPr>
            </w:pPr>
            <w:r w:rsidRPr="0046362A">
              <w:rPr>
                <w:rFonts w:eastAsia="Times-Roman"/>
                <w:color w:val="auto"/>
                <w:sz w:val="22"/>
                <w:szCs w:val="24"/>
                <w:lang w:eastAsia="en-US"/>
              </w:rPr>
              <w:t>Создание условий для пробы учащимися сил в других видах деятельности, кроме учебной.</w:t>
            </w:r>
          </w:p>
          <w:p w:rsidR="00D4573C" w:rsidRPr="0046362A" w:rsidRDefault="00D4573C" w:rsidP="00C97B87">
            <w:pPr>
              <w:spacing w:after="0" w:line="240" w:lineRule="auto"/>
              <w:ind w:left="0" w:firstLine="454"/>
              <w:rPr>
                <w:rFonts w:eastAsia="Times-Roman"/>
                <w:color w:val="auto"/>
                <w:sz w:val="22"/>
                <w:szCs w:val="24"/>
                <w:lang w:eastAsia="en-US"/>
              </w:rPr>
            </w:pPr>
            <w:r w:rsidRPr="0046362A">
              <w:rPr>
                <w:rFonts w:eastAsia="Times-Roman"/>
                <w:color w:val="auto"/>
                <w:sz w:val="22"/>
                <w:szCs w:val="24"/>
                <w:lang w:eastAsia="en-US"/>
              </w:rPr>
              <w:t>Расширение знаний о тр</w:t>
            </w:r>
            <w:r w:rsidRPr="0046362A">
              <w:rPr>
                <w:rFonts w:eastAsia="Times-Roman"/>
                <w:color w:val="auto"/>
                <w:sz w:val="22"/>
                <w:szCs w:val="24"/>
                <w:lang w:eastAsia="en-US"/>
              </w:rPr>
              <w:t>у</w:t>
            </w:r>
            <w:r w:rsidRPr="0046362A">
              <w:rPr>
                <w:rFonts w:eastAsia="Times-Roman"/>
                <w:color w:val="auto"/>
                <w:sz w:val="22"/>
                <w:szCs w:val="24"/>
                <w:lang w:eastAsia="en-US"/>
              </w:rPr>
              <w:t>довой деятельности, профе</w:t>
            </w:r>
            <w:r w:rsidRPr="0046362A">
              <w:rPr>
                <w:rFonts w:eastAsia="Times-Roman"/>
                <w:color w:val="auto"/>
                <w:sz w:val="22"/>
                <w:szCs w:val="24"/>
                <w:lang w:eastAsia="en-US"/>
              </w:rPr>
              <w:t>с</w:t>
            </w:r>
            <w:r w:rsidRPr="0046362A">
              <w:rPr>
                <w:rFonts w:eastAsia="Times-Roman"/>
                <w:color w:val="auto"/>
                <w:sz w:val="22"/>
                <w:szCs w:val="24"/>
                <w:lang w:eastAsia="en-US"/>
              </w:rPr>
              <w:t>сиональных качествах, мире профессий.</w:t>
            </w:r>
          </w:p>
          <w:p w:rsidR="00D4573C" w:rsidRPr="0046362A" w:rsidRDefault="00D4573C" w:rsidP="00C97B87">
            <w:pPr>
              <w:spacing w:after="0" w:line="240" w:lineRule="auto"/>
              <w:ind w:left="0" w:firstLine="454"/>
              <w:rPr>
                <w:rFonts w:eastAsia="Times-Roman"/>
                <w:color w:val="auto"/>
                <w:sz w:val="22"/>
                <w:szCs w:val="24"/>
                <w:lang w:eastAsia="en-US"/>
              </w:rPr>
            </w:pPr>
            <w:r w:rsidRPr="0046362A">
              <w:rPr>
                <w:rFonts w:eastAsia="Times-Roman"/>
                <w:color w:val="auto"/>
                <w:sz w:val="22"/>
                <w:szCs w:val="24"/>
                <w:lang w:eastAsia="en-US"/>
              </w:rPr>
              <w:t>Расширение представл</w:t>
            </w:r>
            <w:r w:rsidRPr="0046362A">
              <w:rPr>
                <w:rFonts w:eastAsia="Times-Roman"/>
                <w:color w:val="auto"/>
                <w:sz w:val="22"/>
                <w:szCs w:val="24"/>
                <w:lang w:eastAsia="en-US"/>
              </w:rPr>
              <w:t>е</w:t>
            </w:r>
            <w:r w:rsidRPr="0046362A">
              <w:rPr>
                <w:rFonts w:eastAsia="Times-Roman"/>
                <w:color w:val="auto"/>
                <w:sz w:val="22"/>
                <w:szCs w:val="24"/>
                <w:lang w:eastAsia="en-US"/>
              </w:rPr>
              <w:t>ний о возможных образов</w:t>
            </w:r>
            <w:r w:rsidRPr="0046362A">
              <w:rPr>
                <w:rFonts w:eastAsia="Times-Roman"/>
                <w:color w:val="auto"/>
                <w:sz w:val="22"/>
                <w:szCs w:val="24"/>
                <w:lang w:eastAsia="en-US"/>
              </w:rPr>
              <w:t>а</w:t>
            </w:r>
            <w:r w:rsidRPr="0046362A">
              <w:rPr>
                <w:rFonts w:eastAsia="Times-Roman"/>
                <w:color w:val="auto"/>
                <w:sz w:val="22"/>
                <w:szCs w:val="24"/>
                <w:lang w:eastAsia="en-US"/>
              </w:rPr>
              <w:t>тельных маршрутах к (в) пр</w:t>
            </w:r>
            <w:r w:rsidRPr="0046362A">
              <w:rPr>
                <w:rFonts w:eastAsia="Times-Roman"/>
                <w:color w:val="auto"/>
                <w:sz w:val="22"/>
                <w:szCs w:val="24"/>
                <w:lang w:eastAsia="en-US"/>
              </w:rPr>
              <w:t>о</w:t>
            </w:r>
            <w:r w:rsidRPr="0046362A">
              <w:rPr>
                <w:rFonts w:eastAsia="Times-Roman"/>
                <w:color w:val="auto"/>
                <w:sz w:val="22"/>
                <w:szCs w:val="24"/>
                <w:lang w:eastAsia="en-US"/>
              </w:rPr>
              <w:t>фессии.</w:t>
            </w:r>
          </w:p>
          <w:p w:rsidR="00D4573C" w:rsidRPr="0046362A" w:rsidRDefault="00D4573C" w:rsidP="00C97B87">
            <w:pPr>
              <w:spacing w:after="0" w:line="240" w:lineRule="auto"/>
              <w:ind w:left="0" w:firstLine="454"/>
              <w:rPr>
                <w:rFonts w:eastAsia="Times-Roman"/>
                <w:color w:val="auto"/>
                <w:sz w:val="22"/>
                <w:szCs w:val="24"/>
                <w:lang w:eastAsia="en-US"/>
              </w:rPr>
            </w:pPr>
          </w:p>
        </w:tc>
        <w:tc>
          <w:tcPr>
            <w:tcW w:w="2381" w:type="dxa"/>
            <w:shd w:val="clear" w:color="auto" w:fill="auto"/>
          </w:tcPr>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Познавательная, тво</w:t>
            </w:r>
            <w:r w:rsidRPr="0046362A">
              <w:rPr>
                <w:rFonts w:eastAsia="Times-Roman"/>
                <w:color w:val="auto"/>
                <w:sz w:val="22"/>
                <w:szCs w:val="24"/>
                <w:lang w:eastAsia="en-US"/>
              </w:rPr>
              <w:t>р</w:t>
            </w:r>
            <w:r w:rsidRPr="0046362A">
              <w:rPr>
                <w:rFonts w:eastAsia="Times-Roman"/>
                <w:color w:val="auto"/>
                <w:sz w:val="22"/>
                <w:szCs w:val="24"/>
                <w:lang w:eastAsia="en-US"/>
              </w:rPr>
              <w:t>ческая, техническое моделирование, дек</w:t>
            </w:r>
            <w:r w:rsidRPr="0046362A">
              <w:rPr>
                <w:rFonts w:eastAsia="Times-Roman"/>
                <w:color w:val="auto"/>
                <w:sz w:val="22"/>
                <w:szCs w:val="24"/>
                <w:lang w:eastAsia="en-US"/>
              </w:rPr>
              <w:t>о</w:t>
            </w:r>
            <w:r w:rsidRPr="0046362A">
              <w:rPr>
                <w:rFonts w:eastAsia="Times-Roman"/>
                <w:color w:val="auto"/>
                <w:sz w:val="22"/>
                <w:szCs w:val="24"/>
                <w:lang w:eastAsia="en-US"/>
              </w:rPr>
              <w:t>ративно-прикладное творчество, спорт</w:t>
            </w:r>
          </w:p>
        </w:tc>
        <w:tc>
          <w:tcPr>
            <w:tcW w:w="2722" w:type="dxa"/>
            <w:shd w:val="clear" w:color="auto" w:fill="auto"/>
          </w:tcPr>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Программы внеурочной деятельности.</w:t>
            </w:r>
          </w:p>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Профориентационная р</w:t>
            </w:r>
            <w:r w:rsidRPr="0046362A">
              <w:rPr>
                <w:rFonts w:eastAsia="Times-Roman"/>
                <w:color w:val="auto"/>
                <w:sz w:val="22"/>
                <w:szCs w:val="24"/>
                <w:lang w:eastAsia="en-US"/>
              </w:rPr>
              <w:t>а</w:t>
            </w:r>
            <w:r w:rsidRPr="0046362A">
              <w:rPr>
                <w:rFonts w:eastAsia="Times-Roman"/>
                <w:color w:val="auto"/>
                <w:sz w:val="22"/>
                <w:szCs w:val="24"/>
                <w:lang w:eastAsia="en-US"/>
              </w:rPr>
              <w:t>бота. Курс по профорие</w:t>
            </w:r>
            <w:r w:rsidRPr="0046362A">
              <w:rPr>
                <w:rFonts w:eastAsia="Times-Roman"/>
                <w:color w:val="auto"/>
                <w:sz w:val="22"/>
                <w:szCs w:val="24"/>
                <w:lang w:eastAsia="en-US"/>
              </w:rPr>
              <w:t>н</w:t>
            </w:r>
            <w:r w:rsidRPr="0046362A">
              <w:rPr>
                <w:rFonts w:eastAsia="Times-Roman"/>
                <w:color w:val="auto"/>
                <w:sz w:val="22"/>
                <w:szCs w:val="24"/>
                <w:lang w:eastAsia="en-US"/>
              </w:rPr>
              <w:t>тации «Мой выбор».</w:t>
            </w:r>
          </w:p>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Экскурсии на предпр</w:t>
            </w:r>
            <w:r w:rsidRPr="0046362A">
              <w:rPr>
                <w:rFonts w:eastAsia="Times-Roman"/>
                <w:color w:val="auto"/>
                <w:sz w:val="22"/>
                <w:szCs w:val="24"/>
                <w:lang w:eastAsia="en-US"/>
              </w:rPr>
              <w:t>и</w:t>
            </w:r>
            <w:r w:rsidRPr="0046362A">
              <w:rPr>
                <w:rFonts w:eastAsia="Times-Roman"/>
                <w:color w:val="auto"/>
                <w:sz w:val="22"/>
                <w:szCs w:val="24"/>
                <w:lang w:eastAsia="en-US"/>
              </w:rPr>
              <w:t>ятия и учреждения СПО.</w:t>
            </w:r>
          </w:p>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Встречи с выпускниками, представителями разли</w:t>
            </w:r>
            <w:r w:rsidRPr="0046362A">
              <w:rPr>
                <w:rFonts w:eastAsia="Times-Roman"/>
                <w:color w:val="auto"/>
                <w:sz w:val="22"/>
                <w:szCs w:val="24"/>
                <w:lang w:eastAsia="en-US"/>
              </w:rPr>
              <w:t>ч</w:t>
            </w:r>
            <w:r w:rsidRPr="0046362A">
              <w:rPr>
                <w:rFonts w:eastAsia="Times-Roman"/>
                <w:color w:val="auto"/>
                <w:sz w:val="22"/>
                <w:szCs w:val="24"/>
                <w:lang w:eastAsia="en-US"/>
              </w:rPr>
              <w:t xml:space="preserve">ных профессий, </w:t>
            </w:r>
            <w:r w:rsidRPr="0046362A">
              <w:rPr>
                <w:rFonts w:eastAsia="Times New Roman"/>
                <w:color w:val="auto"/>
                <w:sz w:val="22"/>
                <w:szCs w:val="24"/>
              </w:rPr>
              <w:t>показа</w:t>
            </w:r>
            <w:r w:rsidRPr="0046362A">
              <w:rPr>
                <w:rFonts w:eastAsia="Times New Roman"/>
                <w:color w:val="auto"/>
                <w:sz w:val="22"/>
                <w:szCs w:val="24"/>
              </w:rPr>
              <w:t>в</w:t>
            </w:r>
            <w:r w:rsidRPr="0046362A">
              <w:rPr>
                <w:rFonts w:eastAsia="Times New Roman"/>
                <w:color w:val="auto"/>
                <w:sz w:val="22"/>
                <w:szCs w:val="24"/>
              </w:rPr>
              <w:t>ших достойные примеры высокого профессион</w:t>
            </w:r>
            <w:r w:rsidRPr="0046362A">
              <w:rPr>
                <w:rFonts w:eastAsia="Times New Roman"/>
                <w:color w:val="auto"/>
                <w:sz w:val="22"/>
                <w:szCs w:val="24"/>
              </w:rPr>
              <w:t>а</w:t>
            </w:r>
            <w:r w:rsidRPr="0046362A">
              <w:rPr>
                <w:rFonts w:eastAsia="Times New Roman"/>
                <w:color w:val="auto"/>
                <w:sz w:val="22"/>
                <w:szCs w:val="24"/>
              </w:rPr>
              <w:t>лизма, творческого отн</w:t>
            </w:r>
            <w:r w:rsidRPr="0046362A">
              <w:rPr>
                <w:rFonts w:eastAsia="Times New Roman"/>
                <w:color w:val="auto"/>
                <w:sz w:val="22"/>
                <w:szCs w:val="24"/>
              </w:rPr>
              <w:t>о</w:t>
            </w:r>
            <w:r w:rsidRPr="0046362A">
              <w:rPr>
                <w:rFonts w:eastAsia="Times New Roman"/>
                <w:color w:val="auto"/>
                <w:sz w:val="22"/>
                <w:szCs w:val="24"/>
              </w:rPr>
              <w:t>шения к труду и жизни.</w:t>
            </w:r>
          </w:p>
        </w:tc>
      </w:tr>
      <w:tr w:rsidR="00D4573C" w:rsidRPr="0046362A" w:rsidTr="00C97B87">
        <w:tc>
          <w:tcPr>
            <w:tcW w:w="1559" w:type="dxa"/>
            <w:shd w:val="clear" w:color="auto" w:fill="auto"/>
          </w:tcPr>
          <w:p w:rsidR="00D4573C" w:rsidRPr="0046362A" w:rsidRDefault="00D4573C" w:rsidP="00C97B87">
            <w:pPr>
              <w:spacing w:after="0" w:line="240" w:lineRule="auto"/>
              <w:ind w:left="0" w:firstLine="0"/>
              <w:jc w:val="left"/>
              <w:textAlignment w:val="baseline"/>
              <w:rPr>
                <w:rFonts w:eastAsia="Times-Roman"/>
                <w:i/>
                <w:color w:val="auto"/>
                <w:sz w:val="22"/>
                <w:szCs w:val="24"/>
                <w:lang w:eastAsia="en-US"/>
              </w:rPr>
            </w:pPr>
            <w:r w:rsidRPr="0046362A">
              <w:rPr>
                <w:rFonts w:eastAsia="Times-Roman"/>
                <w:i/>
                <w:color w:val="auto"/>
                <w:sz w:val="22"/>
                <w:szCs w:val="24"/>
                <w:lang w:eastAsia="en-US"/>
              </w:rPr>
              <w:t>Социально значимые о</w:t>
            </w:r>
            <w:r w:rsidRPr="0046362A">
              <w:rPr>
                <w:rFonts w:eastAsia="Times-Roman"/>
                <w:i/>
                <w:color w:val="auto"/>
                <w:sz w:val="22"/>
                <w:szCs w:val="24"/>
                <w:lang w:eastAsia="en-US"/>
              </w:rPr>
              <w:t>т</w:t>
            </w:r>
            <w:r w:rsidRPr="0046362A">
              <w:rPr>
                <w:rFonts w:eastAsia="Times-Roman"/>
                <w:i/>
                <w:color w:val="auto"/>
                <w:sz w:val="22"/>
                <w:szCs w:val="24"/>
                <w:lang w:eastAsia="en-US"/>
              </w:rPr>
              <w:t>ношения</w:t>
            </w:r>
          </w:p>
        </w:tc>
        <w:tc>
          <w:tcPr>
            <w:tcW w:w="3191" w:type="dxa"/>
            <w:shd w:val="clear" w:color="auto" w:fill="auto"/>
          </w:tcPr>
          <w:p w:rsidR="00D4573C" w:rsidRPr="0046362A" w:rsidRDefault="00D4573C" w:rsidP="00C97B87">
            <w:pPr>
              <w:spacing w:after="0" w:line="240" w:lineRule="auto"/>
              <w:ind w:left="0" w:firstLine="454"/>
              <w:rPr>
                <w:rFonts w:eastAsia="Times-Roman"/>
                <w:color w:val="auto"/>
                <w:sz w:val="22"/>
                <w:szCs w:val="24"/>
                <w:lang w:eastAsia="en-US"/>
              </w:rPr>
            </w:pPr>
            <w:r w:rsidRPr="0046362A">
              <w:rPr>
                <w:rFonts w:eastAsia="Times-Roman"/>
                <w:color w:val="auto"/>
                <w:sz w:val="22"/>
                <w:szCs w:val="24"/>
                <w:lang w:eastAsia="en-US"/>
              </w:rPr>
              <w:t>Расширение пространства познавательной деятельности и возможности демонстрации своих знаний и умений.</w:t>
            </w:r>
          </w:p>
          <w:p w:rsidR="00D4573C" w:rsidRPr="0046362A" w:rsidRDefault="00D4573C" w:rsidP="00C97B87">
            <w:pPr>
              <w:spacing w:after="0" w:line="240" w:lineRule="auto"/>
              <w:ind w:left="0" w:firstLine="454"/>
              <w:rPr>
                <w:rFonts w:eastAsia="Times-Roman"/>
                <w:color w:val="auto"/>
                <w:sz w:val="22"/>
                <w:szCs w:val="24"/>
                <w:lang w:eastAsia="en-US"/>
              </w:rPr>
            </w:pPr>
          </w:p>
          <w:p w:rsidR="00D4573C" w:rsidRPr="0046362A" w:rsidRDefault="00D4573C" w:rsidP="00C97B87">
            <w:pPr>
              <w:spacing w:after="0" w:line="240" w:lineRule="auto"/>
              <w:ind w:left="0" w:firstLine="454"/>
              <w:rPr>
                <w:rFonts w:eastAsia="Times-Roman"/>
                <w:color w:val="auto"/>
                <w:sz w:val="22"/>
                <w:szCs w:val="24"/>
                <w:lang w:eastAsia="en-US"/>
              </w:rPr>
            </w:pPr>
            <w:r w:rsidRPr="0046362A">
              <w:rPr>
                <w:rFonts w:eastAsia="Times-Roman"/>
                <w:color w:val="auto"/>
                <w:sz w:val="22"/>
                <w:szCs w:val="24"/>
                <w:lang w:eastAsia="en-US"/>
              </w:rPr>
              <w:t>Формирование ответс</w:t>
            </w:r>
            <w:r w:rsidRPr="0046362A">
              <w:rPr>
                <w:rFonts w:eastAsia="Times-Roman"/>
                <w:color w:val="auto"/>
                <w:sz w:val="22"/>
                <w:szCs w:val="24"/>
                <w:lang w:eastAsia="en-US"/>
              </w:rPr>
              <w:t>т</w:t>
            </w:r>
            <w:r w:rsidRPr="0046362A">
              <w:rPr>
                <w:rFonts w:eastAsia="Times-Roman"/>
                <w:color w:val="auto"/>
                <w:sz w:val="22"/>
                <w:szCs w:val="24"/>
                <w:lang w:eastAsia="en-US"/>
              </w:rPr>
              <w:t>венного отношения к учебе.</w:t>
            </w:r>
          </w:p>
          <w:p w:rsidR="00D4573C" w:rsidRPr="0046362A" w:rsidRDefault="00D4573C" w:rsidP="00C97B87">
            <w:pPr>
              <w:spacing w:after="0" w:line="240" w:lineRule="auto"/>
              <w:ind w:left="0" w:firstLine="454"/>
              <w:rPr>
                <w:rFonts w:eastAsia="Times-Roman"/>
                <w:color w:val="auto"/>
                <w:sz w:val="22"/>
                <w:szCs w:val="24"/>
                <w:lang w:eastAsia="en-US"/>
              </w:rPr>
            </w:pPr>
            <w:r w:rsidRPr="0046362A">
              <w:rPr>
                <w:rFonts w:eastAsia="Times-Roman"/>
                <w:color w:val="auto"/>
                <w:sz w:val="22"/>
                <w:szCs w:val="24"/>
                <w:lang w:eastAsia="en-US"/>
              </w:rPr>
              <w:t>Осознанный выбор обр</w:t>
            </w:r>
            <w:r w:rsidRPr="0046362A">
              <w:rPr>
                <w:rFonts w:eastAsia="Times-Roman"/>
                <w:color w:val="auto"/>
                <w:sz w:val="22"/>
                <w:szCs w:val="24"/>
                <w:lang w:eastAsia="en-US"/>
              </w:rPr>
              <w:t>а</w:t>
            </w:r>
            <w:r w:rsidRPr="0046362A">
              <w:rPr>
                <w:rFonts w:eastAsia="Times-Roman"/>
                <w:color w:val="auto"/>
                <w:sz w:val="22"/>
                <w:szCs w:val="24"/>
                <w:lang w:eastAsia="en-US"/>
              </w:rPr>
              <w:t>зовательного маршрута и пр</w:t>
            </w:r>
            <w:r w:rsidRPr="0046362A">
              <w:rPr>
                <w:rFonts w:eastAsia="Times-Roman"/>
                <w:color w:val="auto"/>
                <w:sz w:val="22"/>
                <w:szCs w:val="24"/>
                <w:lang w:eastAsia="en-US"/>
              </w:rPr>
              <w:t>о</w:t>
            </w:r>
            <w:r w:rsidRPr="0046362A">
              <w:rPr>
                <w:rFonts w:eastAsia="Times-Roman"/>
                <w:color w:val="auto"/>
                <w:sz w:val="22"/>
                <w:szCs w:val="24"/>
                <w:lang w:eastAsia="en-US"/>
              </w:rPr>
              <w:t>филя обучения или профе</w:t>
            </w:r>
            <w:r w:rsidRPr="0046362A">
              <w:rPr>
                <w:rFonts w:eastAsia="Times-Roman"/>
                <w:color w:val="auto"/>
                <w:sz w:val="22"/>
                <w:szCs w:val="24"/>
                <w:lang w:eastAsia="en-US"/>
              </w:rPr>
              <w:t>с</w:t>
            </w:r>
            <w:r w:rsidRPr="0046362A">
              <w:rPr>
                <w:rFonts w:eastAsia="Times-Roman"/>
                <w:color w:val="auto"/>
                <w:sz w:val="22"/>
                <w:szCs w:val="24"/>
                <w:lang w:eastAsia="en-US"/>
              </w:rPr>
              <w:t>сионального учебного завед</w:t>
            </w:r>
            <w:r w:rsidRPr="0046362A">
              <w:rPr>
                <w:rFonts w:eastAsia="Times-Roman"/>
                <w:color w:val="auto"/>
                <w:sz w:val="22"/>
                <w:szCs w:val="24"/>
                <w:lang w:eastAsia="en-US"/>
              </w:rPr>
              <w:t>е</w:t>
            </w:r>
            <w:r w:rsidRPr="0046362A">
              <w:rPr>
                <w:rFonts w:eastAsia="Times-Roman"/>
                <w:color w:val="auto"/>
                <w:sz w:val="22"/>
                <w:szCs w:val="24"/>
                <w:lang w:eastAsia="en-US"/>
              </w:rPr>
              <w:t>ния.</w:t>
            </w:r>
          </w:p>
        </w:tc>
        <w:tc>
          <w:tcPr>
            <w:tcW w:w="2381" w:type="dxa"/>
            <w:shd w:val="clear" w:color="auto" w:fill="auto"/>
          </w:tcPr>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Учебная деятельность</w:t>
            </w:r>
          </w:p>
        </w:tc>
        <w:tc>
          <w:tcPr>
            <w:tcW w:w="2722" w:type="dxa"/>
            <w:shd w:val="clear" w:color="auto" w:fill="auto"/>
          </w:tcPr>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Предметные конкурсы длявсе, ориентированные на вызов положительных эмоций у учащихся от демонстрации собстве</w:t>
            </w:r>
            <w:r w:rsidRPr="0046362A">
              <w:rPr>
                <w:rFonts w:eastAsia="Times-Roman"/>
                <w:color w:val="auto"/>
                <w:sz w:val="22"/>
                <w:szCs w:val="24"/>
                <w:lang w:eastAsia="en-US"/>
              </w:rPr>
              <w:t>н</w:t>
            </w:r>
            <w:r w:rsidRPr="0046362A">
              <w:rPr>
                <w:rFonts w:eastAsia="Times-Roman"/>
                <w:color w:val="auto"/>
                <w:sz w:val="22"/>
                <w:szCs w:val="24"/>
                <w:lang w:eastAsia="en-US"/>
              </w:rPr>
              <w:t>ных знаний и умений.</w:t>
            </w:r>
          </w:p>
          <w:p w:rsidR="00D4573C" w:rsidRPr="0046362A" w:rsidRDefault="00D4573C" w:rsidP="00C97B87">
            <w:pPr>
              <w:spacing w:after="0" w:line="240" w:lineRule="auto"/>
              <w:ind w:left="0" w:firstLine="0"/>
              <w:jc w:val="left"/>
              <w:textAlignment w:val="baseline"/>
              <w:rPr>
                <w:rFonts w:eastAsia="Times New Roman"/>
                <w:color w:val="auto"/>
                <w:sz w:val="22"/>
                <w:szCs w:val="24"/>
              </w:rPr>
            </w:pPr>
            <w:r w:rsidRPr="0046362A">
              <w:rPr>
                <w:rFonts w:eastAsia="Times New Roman"/>
                <w:color w:val="auto"/>
                <w:sz w:val="22"/>
                <w:szCs w:val="24"/>
              </w:rPr>
              <w:t>Проекты «Труд нашей семьи».</w:t>
            </w:r>
          </w:p>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r w:rsidRPr="0046362A">
              <w:rPr>
                <w:rFonts w:eastAsia="Times New Roman"/>
                <w:color w:val="auto"/>
                <w:sz w:val="22"/>
                <w:szCs w:val="24"/>
              </w:rPr>
              <w:t>Портфолио професси</w:t>
            </w:r>
            <w:r w:rsidRPr="0046362A">
              <w:rPr>
                <w:rFonts w:eastAsia="Times New Roman"/>
                <w:color w:val="auto"/>
                <w:sz w:val="22"/>
                <w:szCs w:val="24"/>
              </w:rPr>
              <w:t>о</w:t>
            </w:r>
            <w:r w:rsidRPr="0046362A">
              <w:rPr>
                <w:rFonts w:eastAsia="Times New Roman"/>
                <w:color w:val="auto"/>
                <w:sz w:val="22"/>
                <w:szCs w:val="24"/>
              </w:rPr>
              <w:t>нального выбора.</w:t>
            </w:r>
          </w:p>
        </w:tc>
      </w:tr>
      <w:tr w:rsidR="00D4573C" w:rsidRPr="0046362A" w:rsidTr="00C97B87">
        <w:tc>
          <w:tcPr>
            <w:tcW w:w="1559" w:type="dxa"/>
            <w:shd w:val="clear" w:color="auto" w:fill="auto"/>
          </w:tcPr>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r w:rsidRPr="0046362A">
              <w:rPr>
                <w:rFonts w:eastAsia="Times-BoldItalic"/>
                <w:bCs/>
                <w:i/>
                <w:iCs/>
                <w:color w:val="auto"/>
                <w:sz w:val="22"/>
                <w:szCs w:val="24"/>
              </w:rPr>
              <w:t>Опыт соц</w:t>
            </w:r>
            <w:r w:rsidRPr="0046362A">
              <w:rPr>
                <w:rFonts w:eastAsia="Times-BoldItalic"/>
                <w:bCs/>
                <w:i/>
                <w:iCs/>
                <w:color w:val="auto"/>
                <w:sz w:val="22"/>
                <w:szCs w:val="24"/>
              </w:rPr>
              <w:t>и</w:t>
            </w:r>
            <w:r w:rsidRPr="0046362A">
              <w:rPr>
                <w:rFonts w:eastAsia="Times-BoldItalic"/>
                <w:bCs/>
                <w:i/>
                <w:iCs/>
                <w:color w:val="auto"/>
                <w:sz w:val="22"/>
                <w:szCs w:val="24"/>
              </w:rPr>
              <w:t>ально знач</w:t>
            </w:r>
            <w:r w:rsidRPr="0046362A">
              <w:rPr>
                <w:rFonts w:eastAsia="Times-BoldItalic"/>
                <w:bCs/>
                <w:i/>
                <w:iCs/>
                <w:color w:val="auto"/>
                <w:sz w:val="22"/>
                <w:szCs w:val="24"/>
              </w:rPr>
              <w:t>и</w:t>
            </w:r>
            <w:r w:rsidRPr="0046362A">
              <w:rPr>
                <w:rFonts w:eastAsia="Times-BoldItalic"/>
                <w:bCs/>
                <w:i/>
                <w:iCs/>
                <w:color w:val="auto"/>
                <w:sz w:val="22"/>
                <w:szCs w:val="24"/>
              </w:rPr>
              <w:t>мого дейс</w:t>
            </w:r>
            <w:r w:rsidRPr="0046362A">
              <w:rPr>
                <w:rFonts w:eastAsia="Times-BoldItalic"/>
                <w:bCs/>
                <w:i/>
                <w:iCs/>
                <w:color w:val="auto"/>
                <w:sz w:val="22"/>
                <w:szCs w:val="24"/>
              </w:rPr>
              <w:t>т</w:t>
            </w:r>
            <w:r w:rsidRPr="0046362A">
              <w:rPr>
                <w:rFonts w:eastAsia="Times-BoldItalic"/>
                <w:bCs/>
                <w:i/>
                <w:iCs/>
                <w:color w:val="auto"/>
                <w:sz w:val="22"/>
                <w:szCs w:val="24"/>
              </w:rPr>
              <w:t>вия</w:t>
            </w:r>
          </w:p>
        </w:tc>
        <w:tc>
          <w:tcPr>
            <w:tcW w:w="3191" w:type="dxa"/>
            <w:shd w:val="clear" w:color="auto" w:fill="auto"/>
          </w:tcPr>
          <w:p w:rsidR="00D4573C" w:rsidRPr="0046362A" w:rsidRDefault="00D4573C" w:rsidP="00C97B87">
            <w:pPr>
              <w:spacing w:after="0" w:line="240" w:lineRule="auto"/>
              <w:ind w:left="0" w:firstLine="454"/>
              <w:rPr>
                <w:rFonts w:eastAsia="Times-Roman"/>
                <w:color w:val="auto"/>
                <w:sz w:val="22"/>
                <w:szCs w:val="24"/>
                <w:lang w:eastAsia="en-US"/>
              </w:rPr>
            </w:pPr>
            <w:r w:rsidRPr="0046362A">
              <w:rPr>
                <w:rFonts w:eastAsia="Times-Roman"/>
                <w:color w:val="auto"/>
                <w:sz w:val="22"/>
                <w:szCs w:val="24"/>
                <w:lang w:eastAsia="en-US"/>
              </w:rPr>
              <w:t>Участие в олимпиадах по учебным предметам, изгото</w:t>
            </w:r>
            <w:r w:rsidRPr="0046362A">
              <w:rPr>
                <w:rFonts w:eastAsia="Times-Roman"/>
                <w:color w:val="auto"/>
                <w:sz w:val="22"/>
                <w:szCs w:val="24"/>
                <w:lang w:eastAsia="en-US"/>
              </w:rPr>
              <w:t>в</w:t>
            </w:r>
            <w:r w:rsidRPr="0046362A">
              <w:rPr>
                <w:rFonts w:eastAsia="Times-Roman"/>
                <w:color w:val="auto"/>
                <w:sz w:val="22"/>
                <w:szCs w:val="24"/>
                <w:lang w:eastAsia="en-US"/>
              </w:rPr>
              <w:t>ление учебных пособий для школьных кабинетов, руков</w:t>
            </w:r>
            <w:r w:rsidRPr="0046362A">
              <w:rPr>
                <w:rFonts w:eastAsia="Times-Roman"/>
                <w:color w:val="auto"/>
                <w:sz w:val="22"/>
                <w:szCs w:val="24"/>
                <w:lang w:eastAsia="en-US"/>
              </w:rPr>
              <w:t>о</w:t>
            </w:r>
            <w:r w:rsidRPr="0046362A">
              <w:rPr>
                <w:rFonts w:eastAsia="Times-Roman"/>
                <w:color w:val="auto"/>
                <w:sz w:val="22"/>
                <w:szCs w:val="24"/>
                <w:lang w:eastAsia="en-US"/>
              </w:rPr>
              <w:t>дство техническими и пре</w:t>
            </w:r>
            <w:r w:rsidRPr="0046362A">
              <w:rPr>
                <w:rFonts w:eastAsia="Times-Roman"/>
                <w:color w:val="auto"/>
                <w:sz w:val="22"/>
                <w:szCs w:val="24"/>
                <w:lang w:eastAsia="en-US"/>
              </w:rPr>
              <w:t>д</w:t>
            </w:r>
            <w:r w:rsidRPr="0046362A">
              <w:rPr>
                <w:rFonts w:eastAsia="Times-Roman"/>
                <w:color w:val="auto"/>
                <w:sz w:val="22"/>
                <w:szCs w:val="24"/>
                <w:lang w:eastAsia="en-US"/>
              </w:rPr>
              <w:t>метными кружками, познав</w:t>
            </w:r>
            <w:r w:rsidRPr="0046362A">
              <w:rPr>
                <w:rFonts w:eastAsia="Times-Roman"/>
                <w:color w:val="auto"/>
                <w:sz w:val="22"/>
                <w:szCs w:val="24"/>
                <w:lang w:eastAsia="en-US"/>
              </w:rPr>
              <w:t>а</w:t>
            </w:r>
            <w:r w:rsidRPr="0046362A">
              <w:rPr>
                <w:rFonts w:eastAsia="Times-Roman"/>
                <w:color w:val="auto"/>
                <w:sz w:val="22"/>
                <w:szCs w:val="24"/>
                <w:lang w:eastAsia="en-US"/>
              </w:rPr>
              <w:t>тельными играми учащихся младших классов.</w:t>
            </w:r>
          </w:p>
          <w:p w:rsidR="00D4573C" w:rsidRPr="0046362A" w:rsidRDefault="00D4573C" w:rsidP="00C97B87">
            <w:pPr>
              <w:spacing w:after="0" w:line="240" w:lineRule="auto"/>
              <w:ind w:left="0" w:firstLine="454"/>
              <w:rPr>
                <w:rFonts w:eastAsia="Times-Roman"/>
                <w:color w:val="auto"/>
                <w:sz w:val="22"/>
                <w:szCs w:val="24"/>
                <w:lang w:eastAsia="en-US"/>
              </w:rPr>
            </w:pPr>
            <w:r w:rsidRPr="0046362A">
              <w:rPr>
                <w:rFonts w:eastAsia="Times-Roman"/>
                <w:color w:val="auto"/>
                <w:sz w:val="22"/>
                <w:szCs w:val="24"/>
                <w:lang w:eastAsia="en-US"/>
              </w:rPr>
              <w:t>Проведение исследов</w:t>
            </w:r>
            <w:r w:rsidRPr="0046362A">
              <w:rPr>
                <w:rFonts w:eastAsia="Times-Roman"/>
                <w:color w:val="auto"/>
                <w:sz w:val="22"/>
                <w:szCs w:val="24"/>
                <w:lang w:eastAsia="en-US"/>
              </w:rPr>
              <w:t>а</w:t>
            </w:r>
            <w:r w:rsidRPr="0046362A">
              <w:rPr>
                <w:rFonts w:eastAsia="Times-Roman"/>
                <w:color w:val="auto"/>
                <w:sz w:val="22"/>
                <w:szCs w:val="24"/>
                <w:lang w:eastAsia="en-US"/>
              </w:rPr>
              <w:t>ний, разработка проектов.</w:t>
            </w:r>
          </w:p>
        </w:tc>
        <w:tc>
          <w:tcPr>
            <w:tcW w:w="2381" w:type="dxa"/>
            <w:shd w:val="clear" w:color="auto" w:fill="auto"/>
          </w:tcPr>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p>
        </w:tc>
        <w:tc>
          <w:tcPr>
            <w:tcW w:w="2722" w:type="dxa"/>
            <w:shd w:val="clear" w:color="auto" w:fill="auto"/>
          </w:tcPr>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Олимпиады, конкурсы.</w:t>
            </w:r>
          </w:p>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Проекты по предметам.</w:t>
            </w:r>
          </w:p>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Работа в качестве помо</w:t>
            </w:r>
            <w:r w:rsidRPr="0046362A">
              <w:rPr>
                <w:rFonts w:eastAsia="Times-Roman"/>
                <w:color w:val="auto"/>
                <w:sz w:val="22"/>
                <w:szCs w:val="24"/>
                <w:lang w:eastAsia="en-US"/>
              </w:rPr>
              <w:t>щ</w:t>
            </w:r>
            <w:r w:rsidRPr="0046362A">
              <w:rPr>
                <w:rFonts w:eastAsia="Times-Roman"/>
                <w:color w:val="auto"/>
                <w:sz w:val="22"/>
                <w:szCs w:val="24"/>
                <w:lang w:eastAsia="en-US"/>
              </w:rPr>
              <w:t>ника в кружках внеуро</w:t>
            </w:r>
            <w:r w:rsidRPr="0046362A">
              <w:rPr>
                <w:rFonts w:eastAsia="Times-Roman"/>
                <w:color w:val="auto"/>
                <w:sz w:val="22"/>
                <w:szCs w:val="24"/>
                <w:lang w:eastAsia="en-US"/>
              </w:rPr>
              <w:t>ч</w:t>
            </w:r>
            <w:r w:rsidRPr="0046362A">
              <w:rPr>
                <w:rFonts w:eastAsia="Times-Roman"/>
                <w:color w:val="auto"/>
                <w:sz w:val="22"/>
                <w:szCs w:val="24"/>
                <w:lang w:eastAsia="en-US"/>
              </w:rPr>
              <w:t>ной деятельности.</w:t>
            </w:r>
          </w:p>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Учебно-исследовательское общ</w:t>
            </w:r>
            <w:r w:rsidRPr="0046362A">
              <w:rPr>
                <w:rFonts w:eastAsia="Times-Roman"/>
                <w:color w:val="auto"/>
                <w:sz w:val="22"/>
                <w:szCs w:val="24"/>
                <w:lang w:eastAsia="en-US"/>
              </w:rPr>
              <w:t>е</w:t>
            </w:r>
            <w:r w:rsidRPr="0046362A">
              <w:rPr>
                <w:rFonts w:eastAsia="Times-Roman"/>
                <w:color w:val="auto"/>
                <w:sz w:val="22"/>
                <w:szCs w:val="24"/>
                <w:lang w:eastAsia="en-US"/>
              </w:rPr>
              <w:t>ство (конференции).</w:t>
            </w:r>
          </w:p>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p>
        </w:tc>
      </w:tr>
    </w:tbl>
    <w:p w:rsidR="00D4573C" w:rsidRPr="0046362A" w:rsidRDefault="00D4573C" w:rsidP="000E6F1C">
      <w:pPr>
        <w:ind w:left="345" w:firstLine="0"/>
        <w:rPr>
          <w:b/>
          <w:color w:val="auto"/>
          <w:lang w:eastAsia="en-US"/>
        </w:rPr>
      </w:pPr>
      <w:r w:rsidRPr="0046362A">
        <w:rPr>
          <w:b/>
          <w:color w:val="auto"/>
          <w:lang w:eastAsia="en-US"/>
        </w:rPr>
        <w:t>Направление: воспитание ценностного отношения к прекрасному, формирование основ эстетической культуры (эстетическое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0"/>
        <w:gridCol w:w="3280"/>
        <w:gridCol w:w="2476"/>
        <w:gridCol w:w="2517"/>
      </w:tblGrid>
      <w:tr w:rsidR="00D4573C" w:rsidRPr="0046362A" w:rsidTr="00C97B87">
        <w:tc>
          <w:tcPr>
            <w:tcW w:w="1810" w:type="dxa"/>
            <w:shd w:val="clear" w:color="auto" w:fill="auto"/>
          </w:tcPr>
          <w:p w:rsidR="00D4573C" w:rsidRPr="0046362A" w:rsidRDefault="00D4573C"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 xml:space="preserve">Уровень </w:t>
            </w:r>
            <w:r w:rsidRPr="0046362A">
              <w:rPr>
                <w:rFonts w:eastAsia="Times-Roman"/>
                <w:b/>
                <w:color w:val="auto"/>
                <w:sz w:val="22"/>
                <w:szCs w:val="24"/>
                <w:lang w:eastAsia="en-US"/>
              </w:rPr>
              <w:lastRenderedPageBreak/>
              <w:t xml:space="preserve">личностных результатов </w:t>
            </w:r>
          </w:p>
        </w:tc>
        <w:tc>
          <w:tcPr>
            <w:tcW w:w="5582" w:type="dxa"/>
            <w:shd w:val="clear" w:color="auto" w:fill="auto"/>
          </w:tcPr>
          <w:p w:rsidR="00D4573C" w:rsidRPr="0046362A" w:rsidRDefault="00D4573C"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lastRenderedPageBreak/>
              <w:t>Содержание духовно-</w:t>
            </w:r>
            <w:r w:rsidRPr="0046362A">
              <w:rPr>
                <w:rFonts w:eastAsia="Times-Roman"/>
                <w:b/>
                <w:color w:val="auto"/>
                <w:sz w:val="22"/>
                <w:szCs w:val="24"/>
                <w:lang w:eastAsia="en-US"/>
              </w:rPr>
              <w:lastRenderedPageBreak/>
              <w:t>нравственного развития</w:t>
            </w:r>
          </w:p>
        </w:tc>
        <w:tc>
          <w:tcPr>
            <w:tcW w:w="3697" w:type="dxa"/>
            <w:shd w:val="clear" w:color="auto" w:fill="auto"/>
          </w:tcPr>
          <w:p w:rsidR="00D4573C" w:rsidRPr="0046362A" w:rsidRDefault="00D4573C"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lastRenderedPageBreak/>
              <w:t>Виды деятельности</w:t>
            </w:r>
          </w:p>
        </w:tc>
        <w:tc>
          <w:tcPr>
            <w:tcW w:w="3697" w:type="dxa"/>
            <w:shd w:val="clear" w:color="auto" w:fill="auto"/>
          </w:tcPr>
          <w:p w:rsidR="00D4573C" w:rsidRPr="0046362A" w:rsidRDefault="00D4573C" w:rsidP="00C97B87">
            <w:pPr>
              <w:spacing w:after="0" w:line="294" w:lineRule="atLeast"/>
              <w:ind w:left="0" w:firstLine="0"/>
              <w:jc w:val="center"/>
              <w:textAlignment w:val="baseline"/>
              <w:rPr>
                <w:rFonts w:eastAsia="Times-Roman"/>
                <w:b/>
                <w:color w:val="auto"/>
                <w:sz w:val="22"/>
                <w:szCs w:val="24"/>
                <w:lang w:eastAsia="en-US"/>
              </w:rPr>
            </w:pPr>
            <w:r w:rsidRPr="0046362A">
              <w:rPr>
                <w:rFonts w:eastAsia="Times-Roman"/>
                <w:b/>
                <w:color w:val="auto"/>
                <w:sz w:val="22"/>
                <w:szCs w:val="24"/>
                <w:lang w:eastAsia="en-US"/>
              </w:rPr>
              <w:t>Формы</w:t>
            </w:r>
          </w:p>
        </w:tc>
      </w:tr>
      <w:tr w:rsidR="00D4573C" w:rsidRPr="0046362A" w:rsidTr="00C97B87">
        <w:trPr>
          <w:trHeight w:val="1125"/>
        </w:trPr>
        <w:tc>
          <w:tcPr>
            <w:tcW w:w="1810" w:type="dxa"/>
            <w:shd w:val="clear" w:color="auto" w:fill="auto"/>
          </w:tcPr>
          <w:p w:rsidR="00D4573C" w:rsidRPr="0046362A" w:rsidRDefault="00D4573C" w:rsidP="00C97B87">
            <w:pPr>
              <w:spacing w:after="0" w:line="294" w:lineRule="atLeast"/>
              <w:ind w:left="0" w:firstLine="0"/>
              <w:jc w:val="left"/>
              <w:textAlignment w:val="baseline"/>
              <w:rPr>
                <w:rFonts w:eastAsia="Times-Roman"/>
                <w:i/>
                <w:color w:val="auto"/>
                <w:sz w:val="22"/>
                <w:szCs w:val="24"/>
                <w:lang w:eastAsia="en-US"/>
              </w:rPr>
            </w:pPr>
            <w:r w:rsidRPr="0046362A">
              <w:rPr>
                <w:rFonts w:eastAsia="Times-Roman"/>
                <w:i/>
                <w:color w:val="auto"/>
                <w:sz w:val="22"/>
                <w:szCs w:val="24"/>
                <w:lang w:eastAsia="en-US"/>
              </w:rPr>
              <w:lastRenderedPageBreak/>
              <w:t>Социально значимые знания</w:t>
            </w:r>
          </w:p>
        </w:tc>
        <w:tc>
          <w:tcPr>
            <w:tcW w:w="5582" w:type="dxa"/>
            <w:shd w:val="clear" w:color="auto" w:fill="auto"/>
          </w:tcPr>
          <w:p w:rsidR="00D4573C" w:rsidRPr="0046362A" w:rsidRDefault="00D4573C" w:rsidP="00C97B87">
            <w:pPr>
              <w:spacing w:after="0" w:line="240" w:lineRule="auto"/>
              <w:ind w:left="0" w:firstLine="454"/>
              <w:rPr>
                <w:rFonts w:eastAsia="Times-Roman"/>
                <w:color w:val="auto"/>
                <w:sz w:val="22"/>
                <w:szCs w:val="24"/>
                <w:lang w:eastAsia="en-US"/>
              </w:rPr>
            </w:pPr>
            <w:r w:rsidRPr="0046362A">
              <w:rPr>
                <w:rFonts w:eastAsia="Times-Roman"/>
                <w:color w:val="auto"/>
                <w:sz w:val="22"/>
                <w:szCs w:val="24"/>
                <w:lang w:eastAsia="en-US"/>
              </w:rPr>
              <w:t>Расширение знаний о кул</w:t>
            </w:r>
            <w:r w:rsidRPr="0046362A">
              <w:rPr>
                <w:rFonts w:eastAsia="Times-Roman"/>
                <w:color w:val="auto"/>
                <w:sz w:val="22"/>
                <w:szCs w:val="24"/>
                <w:lang w:eastAsia="en-US"/>
              </w:rPr>
              <w:t>ь</w:t>
            </w:r>
            <w:r w:rsidRPr="0046362A">
              <w:rPr>
                <w:rFonts w:eastAsia="Times-Roman"/>
                <w:color w:val="auto"/>
                <w:sz w:val="22"/>
                <w:szCs w:val="24"/>
                <w:lang w:eastAsia="en-US"/>
              </w:rPr>
              <w:t xml:space="preserve">туре общения, </w:t>
            </w:r>
            <w:bookmarkStart w:id="358" w:name="parag3"/>
            <w:r w:rsidRPr="0046362A">
              <w:rPr>
                <w:rFonts w:eastAsia="Times-Roman"/>
                <w:color w:val="auto"/>
                <w:sz w:val="22"/>
                <w:szCs w:val="24"/>
                <w:lang w:eastAsia="en-US"/>
              </w:rPr>
              <w:t>значения морали, религии, науки в системе кул</w:t>
            </w:r>
            <w:r w:rsidRPr="0046362A">
              <w:rPr>
                <w:rFonts w:eastAsia="Times-Roman"/>
                <w:color w:val="auto"/>
                <w:sz w:val="22"/>
                <w:szCs w:val="24"/>
                <w:lang w:eastAsia="en-US"/>
              </w:rPr>
              <w:t>ь</w:t>
            </w:r>
            <w:r w:rsidRPr="0046362A">
              <w:rPr>
                <w:rFonts w:eastAsia="Times-Roman"/>
                <w:color w:val="auto"/>
                <w:sz w:val="22"/>
                <w:szCs w:val="24"/>
                <w:lang w:eastAsia="en-US"/>
              </w:rPr>
              <w:t>туры; искусства как сферы д</w:t>
            </w:r>
            <w:r w:rsidRPr="0046362A">
              <w:rPr>
                <w:rFonts w:eastAsia="Times-Roman"/>
                <w:color w:val="auto"/>
                <w:sz w:val="22"/>
                <w:szCs w:val="24"/>
                <w:lang w:eastAsia="en-US"/>
              </w:rPr>
              <w:t>у</w:t>
            </w:r>
            <w:r w:rsidRPr="0046362A">
              <w:rPr>
                <w:rFonts w:eastAsia="Times-Roman"/>
                <w:color w:val="auto"/>
                <w:sz w:val="22"/>
                <w:szCs w:val="24"/>
                <w:lang w:eastAsia="en-US"/>
              </w:rPr>
              <w:t>ховно-практической деятельн</w:t>
            </w:r>
            <w:r w:rsidRPr="0046362A">
              <w:rPr>
                <w:rFonts w:eastAsia="Times-Roman"/>
                <w:color w:val="auto"/>
                <w:sz w:val="22"/>
                <w:szCs w:val="24"/>
                <w:lang w:eastAsia="en-US"/>
              </w:rPr>
              <w:t>о</w:t>
            </w:r>
            <w:r w:rsidRPr="0046362A">
              <w:rPr>
                <w:rFonts w:eastAsia="Times-Roman"/>
                <w:color w:val="auto"/>
                <w:sz w:val="22"/>
                <w:szCs w:val="24"/>
                <w:lang w:eastAsia="en-US"/>
              </w:rPr>
              <w:t>сти людей. Знакомство с прои</w:t>
            </w:r>
            <w:r w:rsidRPr="0046362A">
              <w:rPr>
                <w:rFonts w:eastAsia="Times-Roman"/>
                <w:color w:val="auto"/>
                <w:sz w:val="22"/>
                <w:szCs w:val="24"/>
                <w:lang w:eastAsia="en-US"/>
              </w:rPr>
              <w:t>з</w:t>
            </w:r>
            <w:r w:rsidRPr="0046362A">
              <w:rPr>
                <w:rFonts w:eastAsia="Times-Roman"/>
                <w:color w:val="auto"/>
                <w:sz w:val="22"/>
                <w:szCs w:val="24"/>
                <w:lang w:eastAsia="en-US"/>
              </w:rPr>
              <w:t>ведениями искусства.</w:t>
            </w:r>
            <w:bookmarkEnd w:id="358"/>
          </w:p>
        </w:tc>
        <w:tc>
          <w:tcPr>
            <w:tcW w:w="3697" w:type="dxa"/>
            <w:shd w:val="clear" w:color="auto" w:fill="auto"/>
          </w:tcPr>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Учебно-познавательная.</w:t>
            </w:r>
          </w:p>
        </w:tc>
        <w:tc>
          <w:tcPr>
            <w:tcW w:w="3697" w:type="dxa"/>
            <w:shd w:val="clear" w:color="auto" w:fill="auto"/>
          </w:tcPr>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Соблюдение этических правил общения учит</w:t>
            </w:r>
            <w:r w:rsidRPr="0046362A">
              <w:rPr>
                <w:rFonts w:eastAsia="Times-Roman"/>
                <w:color w:val="auto"/>
                <w:sz w:val="22"/>
                <w:szCs w:val="24"/>
                <w:lang w:eastAsia="en-US"/>
              </w:rPr>
              <w:t>е</w:t>
            </w:r>
            <w:r w:rsidRPr="0046362A">
              <w:rPr>
                <w:rFonts w:eastAsia="Times-Roman"/>
                <w:color w:val="auto"/>
                <w:sz w:val="22"/>
                <w:szCs w:val="24"/>
                <w:lang w:eastAsia="en-US"/>
              </w:rPr>
              <w:t>лями школы.</w:t>
            </w:r>
          </w:p>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Беседы. Уроки развития речи, литературы, о</w:t>
            </w:r>
            <w:r w:rsidRPr="0046362A">
              <w:rPr>
                <w:rFonts w:eastAsia="Times-Roman"/>
                <w:color w:val="auto"/>
                <w:sz w:val="22"/>
                <w:szCs w:val="24"/>
                <w:lang w:eastAsia="en-US"/>
              </w:rPr>
              <w:t>б</w:t>
            </w:r>
            <w:r w:rsidRPr="0046362A">
              <w:rPr>
                <w:rFonts w:eastAsia="Times-Roman"/>
                <w:color w:val="auto"/>
                <w:sz w:val="22"/>
                <w:szCs w:val="24"/>
                <w:lang w:eastAsia="en-US"/>
              </w:rPr>
              <w:t>ществознания, МХК.</w:t>
            </w:r>
          </w:p>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Экскурсии (в том числе виртуальные)</w:t>
            </w:r>
          </w:p>
        </w:tc>
      </w:tr>
      <w:tr w:rsidR="00D4573C" w:rsidRPr="0046362A" w:rsidTr="00C97B87">
        <w:tc>
          <w:tcPr>
            <w:tcW w:w="1810" w:type="dxa"/>
            <w:shd w:val="clear" w:color="auto" w:fill="auto"/>
          </w:tcPr>
          <w:p w:rsidR="00D4573C" w:rsidRPr="0046362A" w:rsidRDefault="00D4573C" w:rsidP="00C97B87">
            <w:pPr>
              <w:spacing w:after="0" w:line="294" w:lineRule="atLeast"/>
              <w:ind w:left="0" w:firstLine="0"/>
              <w:jc w:val="left"/>
              <w:textAlignment w:val="baseline"/>
              <w:rPr>
                <w:rFonts w:eastAsia="Times-Roman"/>
                <w:i/>
                <w:color w:val="auto"/>
                <w:sz w:val="22"/>
                <w:szCs w:val="24"/>
                <w:lang w:eastAsia="en-US"/>
              </w:rPr>
            </w:pPr>
            <w:r w:rsidRPr="0046362A">
              <w:rPr>
                <w:rFonts w:eastAsia="Times-Roman"/>
                <w:i/>
                <w:color w:val="auto"/>
                <w:sz w:val="22"/>
                <w:szCs w:val="24"/>
                <w:lang w:eastAsia="en-US"/>
              </w:rPr>
              <w:t>Социально значимые о</w:t>
            </w:r>
            <w:r w:rsidRPr="0046362A">
              <w:rPr>
                <w:rFonts w:eastAsia="Times-Roman"/>
                <w:i/>
                <w:color w:val="auto"/>
                <w:sz w:val="22"/>
                <w:szCs w:val="24"/>
                <w:lang w:eastAsia="en-US"/>
              </w:rPr>
              <w:t>т</w:t>
            </w:r>
            <w:r w:rsidRPr="0046362A">
              <w:rPr>
                <w:rFonts w:eastAsia="Times-Roman"/>
                <w:i/>
                <w:color w:val="auto"/>
                <w:sz w:val="22"/>
                <w:szCs w:val="24"/>
                <w:lang w:eastAsia="en-US"/>
              </w:rPr>
              <w:t>ношения</w:t>
            </w:r>
          </w:p>
        </w:tc>
        <w:tc>
          <w:tcPr>
            <w:tcW w:w="5582" w:type="dxa"/>
            <w:shd w:val="clear" w:color="auto" w:fill="auto"/>
          </w:tcPr>
          <w:p w:rsidR="00D4573C" w:rsidRPr="0046362A" w:rsidRDefault="00D4573C" w:rsidP="00C97B87">
            <w:pPr>
              <w:spacing w:after="0" w:line="240" w:lineRule="auto"/>
              <w:ind w:left="0" w:firstLine="454"/>
              <w:rPr>
                <w:rFonts w:eastAsia="Times-Roman"/>
                <w:color w:val="auto"/>
                <w:sz w:val="22"/>
                <w:szCs w:val="24"/>
                <w:lang w:eastAsia="en-US"/>
              </w:rPr>
            </w:pPr>
            <w:r w:rsidRPr="0046362A">
              <w:rPr>
                <w:rFonts w:eastAsia="Times-Roman"/>
                <w:color w:val="auto"/>
                <w:sz w:val="22"/>
                <w:szCs w:val="24"/>
                <w:lang w:eastAsia="en-US"/>
              </w:rPr>
              <w:t>Самоопределение учеников по отношению к культуре (внутренней, внешней)</w:t>
            </w:r>
          </w:p>
        </w:tc>
        <w:tc>
          <w:tcPr>
            <w:tcW w:w="3697" w:type="dxa"/>
            <w:shd w:val="clear" w:color="auto" w:fill="auto"/>
          </w:tcPr>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Проблемно-ценностное общение</w:t>
            </w:r>
          </w:p>
        </w:tc>
        <w:tc>
          <w:tcPr>
            <w:tcW w:w="3697" w:type="dxa"/>
            <w:shd w:val="clear" w:color="auto" w:fill="auto"/>
          </w:tcPr>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Дискуссии, дебаты.</w:t>
            </w:r>
          </w:p>
        </w:tc>
      </w:tr>
      <w:tr w:rsidR="00D4573C" w:rsidRPr="0046362A" w:rsidTr="00C97B87">
        <w:tc>
          <w:tcPr>
            <w:tcW w:w="1810" w:type="dxa"/>
            <w:shd w:val="clear" w:color="auto" w:fill="auto"/>
          </w:tcPr>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BoldItalic"/>
                <w:bCs/>
                <w:i/>
                <w:iCs/>
                <w:color w:val="auto"/>
                <w:sz w:val="22"/>
                <w:szCs w:val="24"/>
              </w:rPr>
              <w:t>Опыт соц</w:t>
            </w:r>
            <w:r w:rsidRPr="0046362A">
              <w:rPr>
                <w:rFonts w:eastAsia="Times-BoldItalic"/>
                <w:bCs/>
                <w:i/>
                <w:iCs/>
                <w:color w:val="auto"/>
                <w:sz w:val="22"/>
                <w:szCs w:val="24"/>
              </w:rPr>
              <w:t>и</w:t>
            </w:r>
            <w:r w:rsidRPr="0046362A">
              <w:rPr>
                <w:rFonts w:eastAsia="Times-BoldItalic"/>
                <w:bCs/>
                <w:i/>
                <w:iCs/>
                <w:color w:val="auto"/>
                <w:sz w:val="22"/>
                <w:szCs w:val="24"/>
              </w:rPr>
              <w:t>ально знач</w:t>
            </w:r>
            <w:r w:rsidRPr="0046362A">
              <w:rPr>
                <w:rFonts w:eastAsia="Times-BoldItalic"/>
                <w:bCs/>
                <w:i/>
                <w:iCs/>
                <w:color w:val="auto"/>
                <w:sz w:val="22"/>
                <w:szCs w:val="24"/>
              </w:rPr>
              <w:t>и</w:t>
            </w:r>
            <w:r w:rsidRPr="0046362A">
              <w:rPr>
                <w:rFonts w:eastAsia="Times-BoldItalic"/>
                <w:bCs/>
                <w:i/>
                <w:iCs/>
                <w:color w:val="auto"/>
                <w:sz w:val="22"/>
                <w:szCs w:val="24"/>
              </w:rPr>
              <w:t>мого дейс</w:t>
            </w:r>
            <w:r w:rsidRPr="0046362A">
              <w:rPr>
                <w:rFonts w:eastAsia="Times-BoldItalic"/>
                <w:bCs/>
                <w:i/>
                <w:iCs/>
                <w:color w:val="auto"/>
                <w:sz w:val="22"/>
                <w:szCs w:val="24"/>
              </w:rPr>
              <w:t>т</w:t>
            </w:r>
            <w:r w:rsidRPr="0046362A">
              <w:rPr>
                <w:rFonts w:eastAsia="Times-BoldItalic"/>
                <w:bCs/>
                <w:i/>
                <w:iCs/>
                <w:color w:val="auto"/>
                <w:sz w:val="22"/>
                <w:szCs w:val="24"/>
              </w:rPr>
              <w:t>вия</w:t>
            </w:r>
          </w:p>
        </w:tc>
        <w:tc>
          <w:tcPr>
            <w:tcW w:w="5582" w:type="dxa"/>
            <w:shd w:val="clear" w:color="auto" w:fill="auto"/>
          </w:tcPr>
          <w:p w:rsidR="00D4573C" w:rsidRPr="0046362A" w:rsidRDefault="00D4573C" w:rsidP="00C97B87">
            <w:pPr>
              <w:spacing w:after="0" w:line="240" w:lineRule="auto"/>
              <w:ind w:left="0" w:firstLine="454"/>
              <w:rPr>
                <w:color w:val="auto"/>
                <w:sz w:val="22"/>
                <w:szCs w:val="24"/>
                <w:lang w:eastAsia="en-US"/>
              </w:rPr>
            </w:pPr>
            <w:r w:rsidRPr="0046362A">
              <w:rPr>
                <w:color w:val="auto"/>
                <w:sz w:val="22"/>
                <w:szCs w:val="24"/>
                <w:lang w:eastAsia="en-US"/>
              </w:rPr>
              <w:t>Опыт самореализации в различных видах творческой деятельности, развитие умения выражать себя в доступных в</w:t>
            </w:r>
            <w:r w:rsidRPr="0046362A">
              <w:rPr>
                <w:color w:val="auto"/>
                <w:sz w:val="22"/>
                <w:szCs w:val="24"/>
                <w:lang w:eastAsia="en-US"/>
              </w:rPr>
              <w:t>и</w:t>
            </w:r>
            <w:r w:rsidRPr="0046362A">
              <w:rPr>
                <w:color w:val="auto"/>
                <w:sz w:val="22"/>
                <w:szCs w:val="24"/>
                <w:lang w:eastAsia="en-US"/>
              </w:rPr>
              <w:t xml:space="preserve">дах и формах художественного творчества. </w:t>
            </w:r>
          </w:p>
          <w:p w:rsidR="00D4573C" w:rsidRPr="0046362A" w:rsidRDefault="00D4573C" w:rsidP="00C97B87">
            <w:pPr>
              <w:spacing w:after="0" w:line="240" w:lineRule="auto"/>
              <w:ind w:left="0" w:firstLine="0"/>
              <w:rPr>
                <w:rFonts w:eastAsia="Times-Roman"/>
                <w:color w:val="auto"/>
                <w:sz w:val="22"/>
                <w:szCs w:val="24"/>
                <w:lang w:eastAsia="en-US"/>
              </w:rPr>
            </w:pPr>
          </w:p>
        </w:tc>
        <w:tc>
          <w:tcPr>
            <w:tcW w:w="3697" w:type="dxa"/>
            <w:shd w:val="clear" w:color="auto" w:fill="auto"/>
          </w:tcPr>
          <w:p w:rsidR="00D4573C" w:rsidRPr="0046362A" w:rsidRDefault="00D4573C" w:rsidP="00C97B87">
            <w:pPr>
              <w:spacing w:after="0" w:line="240" w:lineRule="auto"/>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Преобразующая де</w:t>
            </w:r>
            <w:r w:rsidRPr="0046362A">
              <w:rPr>
                <w:rFonts w:eastAsia="Times-Roman"/>
                <w:color w:val="auto"/>
                <w:sz w:val="22"/>
                <w:szCs w:val="24"/>
                <w:lang w:eastAsia="en-US"/>
              </w:rPr>
              <w:t>я</w:t>
            </w:r>
            <w:r w:rsidRPr="0046362A">
              <w:rPr>
                <w:rFonts w:eastAsia="Times-Roman"/>
                <w:color w:val="auto"/>
                <w:sz w:val="22"/>
                <w:szCs w:val="24"/>
                <w:lang w:eastAsia="en-US"/>
              </w:rPr>
              <w:t>тельность</w:t>
            </w:r>
          </w:p>
        </w:tc>
        <w:tc>
          <w:tcPr>
            <w:tcW w:w="3697" w:type="dxa"/>
            <w:shd w:val="clear" w:color="auto" w:fill="auto"/>
          </w:tcPr>
          <w:p w:rsidR="00D4573C" w:rsidRPr="0046362A" w:rsidRDefault="00D4573C" w:rsidP="00C97B87">
            <w:pPr>
              <w:spacing w:after="0" w:line="294" w:lineRule="atLeast"/>
              <w:ind w:left="0" w:firstLine="0"/>
              <w:jc w:val="left"/>
              <w:textAlignment w:val="baseline"/>
              <w:rPr>
                <w:rFonts w:eastAsia="Times-Roman"/>
                <w:color w:val="auto"/>
                <w:sz w:val="22"/>
                <w:szCs w:val="24"/>
                <w:lang w:eastAsia="en-US"/>
              </w:rPr>
            </w:pPr>
            <w:r w:rsidRPr="0046362A">
              <w:rPr>
                <w:rFonts w:eastAsia="Times-Roman"/>
                <w:color w:val="auto"/>
                <w:sz w:val="22"/>
                <w:szCs w:val="24"/>
                <w:lang w:eastAsia="en-US"/>
              </w:rPr>
              <w:t>Выступления, выставки, мастер-классы. Выста</w:t>
            </w:r>
            <w:r w:rsidRPr="0046362A">
              <w:rPr>
                <w:rFonts w:eastAsia="Times-Roman"/>
                <w:color w:val="auto"/>
                <w:sz w:val="22"/>
                <w:szCs w:val="24"/>
                <w:lang w:eastAsia="en-US"/>
              </w:rPr>
              <w:t>в</w:t>
            </w:r>
            <w:r w:rsidRPr="0046362A">
              <w:rPr>
                <w:rFonts w:eastAsia="Times-Roman"/>
                <w:color w:val="auto"/>
                <w:sz w:val="22"/>
                <w:szCs w:val="24"/>
                <w:lang w:eastAsia="en-US"/>
              </w:rPr>
              <w:t>ки семейного творчес</w:t>
            </w:r>
            <w:r w:rsidRPr="0046362A">
              <w:rPr>
                <w:rFonts w:eastAsia="Times-Roman"/>
                <w:color w:val="auto"/>
                <w:sz w:val="22"/>
                <w:szCs w:val="24"/>
                <w:lang w:eastAsia="en-US"/>
              </w:rPr>
              <w:t>т</w:t>
            </w:r>
            <w:r w:rsidRPr="0046362A">
              <w:rPr>
                <w:rFonts w:eastAsia="Times-Roman"/>
                <w:color w:val="auto"/>
                <w:sz w:val="22"/>
                <w:szCs w:val="24"/>
                <w:lang w:eastAsia="en-US"/>
              </w:rPr>
              <w:t>ва. Оформление класса, школы, пришкольной территории.</w:t>
            </w:r>
          </w:p>
        </w:tc>
      </w:tr>
    </w:tbl>
    <w:p w:rsidR="004C1F94" w:rsidRDefault="004C1F94" w:rsidP="00AB2AFF">
      <w:pPr>
        <w:spacing w:after="0" w:line="240" w:lineRule="auto"/>
        <w:contextualSpacing/>
        <w:jc w:val="center"/>
        <w:rPr>
          <w:color w:val="00B050"/>
        </w:rPr>
      </w:pPr>
    </w:p>
    <w:p w:rsidR="005B3DD7" w:rsidRPr="00AB2AFF" w:rsidRDefault="005B3DD7" w:rsidP="00AB2AFF">
      <w:pPr>
        <w:spacing w:after="0" w:line="240" w:lineRule="auto"/>
        <w:ind w:left="0" w:firstLine="0"/>
        <w:contextualSpacing/>
        <w:jc w:val="center"/>
        <w:rPr>
          <w:b/>
          <w:color w:val="auto"/>
        </w:rPr>
      </w:pPr>
      <w:r w:rsidRPr="00AB2AFF">
        <w:rPr>
          <w:b/>
          <w:color w:val="auto"/>
        </w:rPr>
        <w:t>Мониторинг эффективности реализации программы воспитания и социализации</w:t>
      </w:r>
    </w:p>
    <w:p w:rsidR="005B3DD7" w:rsidRPr="00AB2AFF" w:rsidRDefault="005B3DD7" w:rsidP="005B3DD7">
      <w:pPr>
        <w:spacing w:after="0" w:line="240" w:lineRule="auto"/>
        <w:contextualSpacing/>
        <w:jc w:val="left"/>
        <w:rPr>
          <w:color w:val="auto"/>
        </w:rPr>
      </w:pPr>
      <w:r w:rsidRPr="00AB2AFF">
        <w:rPr>
          <w:color w:val="auto"/>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w:t>
      </w:r>
    </w:p>
    <w:p w:rsidR="005B3DD7" w:rsidRPr="00AB2AFF" w:rsidRDefault="005B3DD7" w:rsidP="005B3DD7">
      <w:pPr>
        <w:spacing w:after="0" w:line="240" w:lineRule="auto"/>
        <w:contextualSpacing/>
        <w:jc w:val="left"/>
        <w:rPr>
          <w:color w:val="auto"/>
        </w:rPr>
      </w:pPr>
      <w:r w:rsidRPr="00AB2AFF">
        <w:rPr>
          <w:color w:val="auto"/>
        </w:rPr>
        <w:t>1. В качестве основных показателей и объектов исследования эффективности указанной Программы будут выступать:</w:t>
      </w:r>
    </w:p>
    <w:p w:rsidR="005B3DD7" w:rsidRPr="00AB2AFF" w:rsidRDefault="005B3DD7" w:rsidP="005B3DD7">
      <w:pPr>
        <w:spacing w:after="0" w:line="240" w:lineRule="auto"/>
        <w:contextualSpacing/>
        <w:jc w:val="left"/>
        <w:rPr>
          <w:color w:val="auto"/>
        </w:rPr>
      </w:pPr>
      <w:r w:rsidRPr="00AB2AFF">
        <w:rPr>
          <w:color w:val="auto"/>
        </w:rPr>
        <w:t>1.</w:t>
      </w:r>
      <w:r w:rsidRPr="00AB2AFF">
        <w:rPr>
          <w:color w:val="auto"/>
        </w:rPr>
        <w:tab/>
        <w:t>Особенности развития личностной, социальной и здоровьесберегающей культуры учащихся.</w:t>
      </w:r>
    </w:p>
    <w:p w:rsidR="005B3DD7" w:rsidRPr="00AB2AFF" w:rsidRDefault="005B3DD7" w:rsidP="005B3DD7">
      <w:pPr>
        <w:spacing w:after="0" w:line="240" w:lineRule="auto"/>
        <w:contextualSpacing/>
        <w:jc w:val="left"/>
        <w:rPr>
          <w:color w:val="auto"/>
        </w:rPr>
      </w:pPr>
      <w:r w:rsidRPr="00AB2AFF">
        <w:rPr>
          <w:color w:val="auto"/>
        </w:rPr>
        <w:t>2.</w:t>
      </w:r>
      <w:r w:rsidRPr="00AB2AFF">
        <w:rPr>
          <w:color w:val="auto"/>
        </w:rPr>
        <w:tab/>
        <w:t>Социально-педагогическая среда, общая психологическая атмосфера и нравственный уклад жизни учащихся.</w:t>
      </w:r>
    </w:p>
    <w:p w:rsidR="005B3DD7" w:rsidRPr="00AB2AFF" w:rsidRDefault="005B3DD7" w:rsidP="005B3DD7">
      <w:pPr>
        <w:spacing w:after="0" w:line="240" w:lineRule="auto"/>
        <w:contextualSpacing/>
        <w:jc w:val="left"/>
        <w:rPr>
          <w:color w:val="auto"/>
        </w:rPr>
      </w:pPr>
      <w:r w:rsidRPr="00AB2AFF">
        <w:rPr>
          <w:color w:val="auto"/>
        </w:rPr>
        <w:t>3.</w:t>
      </w:r>
      <w:r w:rsidRPr="00AB2AFF">
        <w:rPr>
          <w:color w:val="auto"/>
        </w:rPr>
        <w:tab/>
        <w:t>Особенности детско-родительских отношений и степень включенности родителей, других представителей общества в образовательный и воспитательный процесс.</w:t>
      </w:r>
    </w:p>
    <w:p w:rsidR="005B3DD7" w:rsidRPr="00AB2AFF" w:rsidRDefault="005B3DD7" w:rsidP="005B3DD7">
      <w:pPr>
        <w:spacing w:after="0" w:line="240" w:lineRule="auto"/>
        <w:contextualSpacing/>
        <w:jc w:val="left"/>
        <w:rPr>
          <w:color w:val="auto"/>
        </w:rPr>
      </w:pPr>
    </w:p>
    <w:p w:rsidR="005B3DD7" w:rsidRPr="00AB2AFF" w:rsidRDefault="004A4E17" w:rsidP="005B3DD7">
      <w:pPr>
        <w:spacing w:after="0" w:line="240" w:lineRule="auto"/>
        <w:contextualSpacing/>
        <w:jc w:val="left"/>
        <w:rPr>
          <w:color w:val="auto"/>
        </w:rPr>
      </w:pPr>
      <w:r w:rsidRPr="00AB2AFF">
        <w:rPr>
          <w:color w:val="auto"/>
        </w:rPr>
        <w:t>В</w:t>
      </w:r>
      <w:r w:rsidR="005B3DD7" w:rsidRPr="00AB2AFF">
        <w:rPr>
          <w:color w:val="auto"/>
        </w:rPr>
        <w:t xml:space="preserve"> качестве модели выпускника должен стать:</w:t>
      </w:r>
    </w:p>
    <w:p w:rsidR="005B3DD7" w:rsidRPr="00AB2AFF" w:rsidRDefault="005B3DD7" w:rsidP="005B3DD7">
      <w:pPr>
        <w:spacing w:after="0" w:line="240" w:lineRule="auto"/>
        <w:contextualSpacing/>
        <w:jc w:val="left"/>
        <w:rPr>
          <w:color w:val="auto"/>
        </w:rPr>
      </w:pPr>
      <w:r w:rsidRPr="00AB2AFF">
        <w:rPr>
          <w:color w:val="auto"/>
        </w:rPr>
        <w:t>1)</w:t>
      </w:r>
      <w:r w:rsidRPr="00AB2AFF">
        <w:rPr>
          <w:color w:val="auto"/>
        </w:rPr>
        <w:tab/>
        <w:t>Человек, воспитанный на основе нравственных традиций российского народа;</w:t>
      </w:r>
    </w:p>
    <w:p w:rsidR="005B3DD7" w:rsidRPr="00AB2AFF" w:rsidRDefault="005B3DD7" w:rsidP="005B3DD7">
      <w:pPr>
        <w:spacing w:after="0" w:line="240" w:lineRule="auto"/>
        <w:contextualSpacing/>
        <w:jc w:val="left"/>
        <w:rPr>
          <w:color w:val="auto"/>
        </w:rPr>
      </w:pPr>
      <w:r w:rsidRPr="00AB2AFF">
        <w:rPr>
          <w:color w:val="auto"/>
        </w:rPr>
        <w:t>2)</w:t>
      </w:r>
      <w:r w:rsidRPr="00AB2AFF">
        <w:rPr>
          <w:color w:val="auto"/>
        </w:rPr>
        <w:tab/>
        <w:t>Человек, наделённый глубокими  и прочными знаниями;</w:t>
      </w:r>
    </w:p>
    <w:p w:rsidR="005B3DD7" w:rsidRPr="00AB2AFF" w:rsidRDefault="005B3DD7" w:rsidP="005B3DD7">
      <w:pPr>
        <w:spacing w:after="0" w:line="240" w:lineRule="auto"/>
        <w:contextualSpacing/>
        <w:jc w:val="left"/>
        <w:rPr>
          <w:color w:val="auto"/>
        </w:rPr>
      </w:pPr>
      <w:r w:rsidRPr="00AB2AFF">
        <w:rPr>
          <w:color w:val="auto"/>
        </w:rPr>
        <w:t>3)</w:t>
      </w:r>
      <w:r w:rsidRPr="00AB2AFF">
        <w:rPr>
          <w:color w:val="auto"/>
        </w:rPr>
        <w:tab/>
        <w:t>Человек, сохраняющий интерес к познанию мира на протяжении всей жизни;</w:t>
      </w:r>
    </w:p>
    <w:p w:rsidR="005B3DD7" w:rsidRPr="00AB2AFF" w:rsidRDefault="005B3DD7" w:rsidP="005B3DD7">
      <w:pPr>
        <w:spacing w:after="0" w:line="240" w:lineRule="auto"/>
        <w:contextualSpacing/>
        <w:jc w:val="left"/>
        <w:rPr>
          <w:color w:val="auto"/>
        </w:rPr>
      </w:pPr>
      <w:r w:rsidRPr="00AB2AFF">
        <w:rPr>
          <w:color w:val="auto"/>
        </w:rPr>
        <w:t>4)</w:t>
      </w:r>
      <w:r w:rsidRPr="00AB2AFF">
        <w:rPr>
          <w:color w:val="auto"/>
        </w:rPr>
        <w:tab/>
        <w:t>Человек, знающий свою родословную, малую и большую родину, уважающий обычаи и традиции предков, их веру;</w:t>
      </w:r>
    </w:p>
    <w:p w:rsidR="005B3DD7" w:rsidRPr="00AB2AFF" w:rsidRDefault="005B3DD7" w:rsidP="005B3DD7">
      <w:pPr>
        <w:spacing w:after="0" w:line="240" w:lineRule="auto"/>
        <w:contextualSpacing/>
        <w:jc w:val="left"/>
        <w:rPr>
          <w:color w:val="auto"/>
        </w:rPr>
      </w:pPr>
      <w:r w:rsidRPr="00AB2AFF">
        <w:rPr>
          <w:color w:val="auto"/>
        </w:rPr>
        <w:t xml:space="preserve">     Человек- гражданин и патриот своей Родины, любящий свое Отечество, cпособный постоять за него. Cтановление человека как личности есть не что иное, как результат его культурной эволюции. Только усваивая и соединяя определённую часть общественной культуры, человек может стать личностью и воспринимать обретённую культурную це</w:t>
      </w:r>
      <w:r w:rsidRPr="00AB2AFF">
        <w:rPr>
          <w:color w:val="auto"/>
        </w:rPr>
        <w:t>н</w:t>
      </w:r>
      <w:r w:rsidRPr="00AB2AFF">
        <w:rPr>
          <w:color w:val="auto"/>
        </w:rPr>
        <w:t>ность как свой собственный мир.</w:t>
      </w:r>
    </w:p>
    <w:p w:rsidR="005B3DD7" w:rsidRPr="00AB2AFF" w:rsidRDefault="005B3DD7" w:rsidP="005B3DD7">
      <w:pPr>
        <w:spacing w:after="0" w:line="240" w:lineRule="auto"/>
        <w:contextualSpacing/>
        <w:jc w:val="left"/>
        <w:rPr>
          <w:color w:val="auto"/>
        </w:rPr>
      </w:pPr>
      <w:r w:rsidRPr="00AB2AFF">
        <w:rPr>
          <w:color w:val="auto"/>
        </w:rPr>
        <w:t xml:space="preserve">          У выпускника будут сформированы:</w:t>
      </w:r>
    </w:p>
    <w:p w:rsidR="005B3DD7" w:rsidRPr="00AB2AFF" w:rsidRDefault="005B3DD7" w:rsidP="005B3DD7">
      <w:pPr>
        <w:spacing w:after="0" w:line="240" w:lineRule="auto"/>
        <w:contextualSpacing/>
        <w:jc w:val="left"/>
        <w:rPr>
          <w:color w:val="auto"/>
        </w:rPr>
      </w:pPr>
      <w:r w:rsidRPr="00AB2AFF">
        <w:rPr>
          <w:color w:val="auto"/>
        </w:rPr>
        <w:t>1)</w:t>
      </w:r>
      <w:r w:rsidRPr="00AB2AFF">
        <w:rPr>
          <w:color w:val="auto"/>
        </w:rPr>
        <w:tab/>
        <w:t>положительное отношение и интерес к изучению природы, человека, иcтории своей страны, Донского края;</w:t>
      </w:r>
    </w:p>
    <w:p w:rsidR="005B3DD7" w:rsidRPr="00AB2AFF" w:rsidRDefault="005B3DD7" w:rsidP="005B3DD7">
      <w:pPr>
        <w:spacing w:after="0" w:line="240" w:lineRule="auto"/>
        <w:contextualSpacing/>
        <w:jc w:val="left"/>
        <w:rPr>
          <w:color w:val="auto"/>
        </w:rPr>
      </w:pPr>
      <w:r w:rsidRPr="00AB2AFF">
        <w:rPr>
          <w:color w:val="auto"/>
        </w:rPr>
        <w:t>2)</w:t>
      </w:r>
      <w:r w:rsidRPr="00AB2AFF">
        <w:rPr>
          <w:color w:val="auto"/>
        </w:rPr>
        <w:tab/>
        <w:t>готовность и способность к самооценке, cаморазвитию и самообучению;</w:t>
      </w:r>
    </w:p>
    <w:p w:rsidR="005B3DD7" w:rsidRPr="00AB2AFF" w:rsidRDefault="005B3DD7" w:rsidP="005B3DD7">
      <w:pPr>
        <w:spacing w:after="0" w:line="240" w:lineRule="auto"/>
        <w:contextualSpacing/>
        <w:jc w:val="left"/>
        <w:rPr>
          <w:color w:val="auto"/>
        </w:rPr>
      </w:pPr>
      <w:r w:rsidRPr="00AB2AFF">
        <w:rPr>
          <w:color w:val="auto"/>
        </w:rPr>
        <w:t>3)</w:t>
      </w:r>
      <w:r w:rsidRPr="00AB2AFF">
        <w:rPr>
          <w:color w:val="auto"/>
        </w:rPr>
        <w:tab/>
        <w:t>осознание себя как гражданина России, чувства патриотизма, гордости за историю и культуру своей страны, ответственности за общее благополучие;</w:t>
      </w:r>
    </w:p>
    <w:p w:rsidR="005B3DD7" w:rsidRPr="00AB2AFF" w:rsidRDefault="005B3DD7" w:rsidP="005B3DD7">
      <w:pPr>
        <w:spacing w:after="0" w:line="240" w:lineRule="auto"/>
        <w:contextualSpacing/>
        <w:jc w:val="left"/>
        <w:rPr>
          <w:color w:val="auto"/>
        </w:rPr>
      </w:pPr>
      <w:r w:rsidRPr="00AB2AFF">
        <w:rPr>
          <w:color w:val="auto"/>
        </w:rPr>
        <w:t>4)</w:t>
      </w:r>
      <w:r w:rsidRPr="00AB2AFF">
        <w:rPr>
          <w:color w:val="auto"/>
        </w:rPr>
        <w:tab/>
        <w:t>чувство прекрасного на основе знакомства с природой и культурой России и Донского региона;</w:t>
      </w:r>
    </w:p>
    <w:p w:rsidR="005B3DD7" w:rsidRPr="00AB2AFF" w:rsidRDefault="005B3DD7" w:rsidP="005B3DD7">
      <w:pPr>
        <w:spacing w:after="0" w:line="240" w:lineRule="auto"/>
        <w:contextualSpacing/>
        <w:jc w:val="left"/>
        <w:rPr>
          <w:color w:val="auto"/>
        </w:rPr>
      </w:pPr>
      <w:r w:rsidRPr="00AB2AFF">
        <w:rPr>
          <w:color w:val="auto"/>
        </w:rPr>
        <w:t>5)</w:t>
      </w:r>
      <w:r w:rsidRPr="00AB2AFF">
        <w:rPr>
          <w:color w:val="auto"/>
        </w:rPr>
        <w:tab/>
        <w:t>понимание значения семьи в жизни человека и необходимости взаимопомощи в с</w:t>
      </w:r>
      <w:r w:rsidRPr="00AB2AFF">
        <w:rPr>
          <w:color w:val="auto"/>
        </w:rPr>
        <w:t>е</w:t>
      </w:r>
      <w:r w:rsidRPr="00AB2AFF">
        <w:rPr>
          <w:color w:val="auto"/>
        </w:rPr>
        <w:t>мье;</w:t>
      </w:r>
    </w:p>
    <w:p w:rsidR="005B3DD7" w:rsidRPr="00AB2AFF" w:rsidRDefault="005B3DD7" w:rsidP="005B3DD7">
      <w:pPr>
        <w:spacing w:after="0" w:line="240" w:lineRule="auto"/>
        <w:contextualSpacing/>
        <w:jc w:val="left"/>
        <w:rPr>
          <w:color w:val="auto"/>
        </w:rPr>
      </w:pPr>
      <w:r w:rsidRPr="00AB2AFF">
        <w:rPr>
          <w:color w:val="auto"/>
        </w:rPr>
        <w:t>6)</w:t>
      </w:r>
      <w:r w:rsidRPr="00AB2AFF">
        <w:rPr>
          <w:color w:val="auto"/>
        </w:rPr>
        <w:tab/>
        <w:t>достаточно высокий уровень учебной мотивации, самоконтроля и самооценки;</w:t>
      </w:r>
    </w:p>
    <w:p w:rsidR="005B3DD7" w:rsidRPr="00AB2AFF" w:rsidRDefault="005B3DD7" w:rsidP="005B3DD7">
      <w:pPr>
        <w:spacing w:after="0" w:line="240" w:lineRule="auto"/>
        <w:contextualSpacing/>
        <w:jc w:val="left"/>
        <w:rPr>
          <w:color w:val="auto"/>
        </w:rPr>
      </w:pPr>
      <w:r w:rsidRPr="00AB2AFF">
        <w:rPr>
          <w:color w:val="auto"/>
        </w:rPr>
        <w:lastRenderedPageBreak/>
        <w:t>7)</w:t>
      </w:r>
      <w:r w:rsidRPr="00AB2AFF">
        <w:rPr>
          <w:color w:val="auto"/>
        </w:rPr>
        <w:tab/>
        <w:t>готовность и способность к саморазвитию и самообучению;</w:t>
      </w:r>
    </w:p>
    <w:p w:rsidR="005B3DD7" w:rsidRPr="00AB2AFF" w:rsidRDefault="005B3DD7" w:rsidP="005B3DD7">
      <w:pPr>
        <w:spacing w:after="0" w:line="240" w:lineRule="auto"/>
        <w:contextualSpacing/>
        <w:jc w:val="left"/>
        <w:rPr>
          <w:color w:val="auto"/>
        </w:rPr>
      </w:pPr>
      <w:r w:rsidRPr="00AB2AFF">
        <w:rPr>
          <w:color w:val="auto"/>
        </w:rPr>
        <w:t>8)</w:t>
      </w:r>
      <w:r w:rsidRPr="00AB2AFF">
        <w:rPr>
          <w:color w:val="auto"/>
        </w:rPr>
        <w:tab/>
        <w:t>уважительное отношение к своей стране и краю;</w:t>
      </w:r>
    </w:p>
    <w:p w:rsidR="005B3DD7" w:rsidRPr="00AB2AFF" w:rsidRDefault="005B3DD7" w:rsidP="005B3DD7">
      <w:pPr>
        <w:spacing w:after="0" w:line="240" w:lineRule="auto"/>
        <w:contextualSpacing/>
        <w:jc w:val="left"/>
        <w:rPr>
          <w:color w:val="auto"/>
        </w:rPr>
      </w:pPr>
      <w:r w:rsidRPr="00AB2AFF">
        <w:rPr>
          <w:color w:val="auto"/>
        </w:rPr>
        <w:t>9)</w:t>
      </w:r>
      <w:r w:rsidRPr="00AB2AFF">
        <w:rPr>
          <w:color w:val="auto"/>
        </w:rPr>
        <w:tab/>
        <w:t>любовь к людям, независимо от пола, возраста, национальности, вероисповедания;</w:t>
      </w:r>
    </w:p>
    <w:p w:rsidR="005B3DD7" w:rsidRPr="00AB2AFF" w:rsidRDefault="005B3DD7" w:rsidP="005B3DD7">
      <w:pPr>
        <w:spacing w:after="0" w:line="240" w:lineRule="auto"/>
        <w:contextualSpacing/>
        <w:jc w:val="left"/>
        <w:rPr>
          <w:color w:val="auto"/>
        </w:rPr>
      </w:pPr>
      <w:r w:rsidRPr="00AB2AFF">
        <w:rPr>
          <w:color w:val="auto"/>
        </w:rPr>
        <w:t>10)понятия и представления о национальной культуре, о вкладе своего     народа в мир</w:t>
      </w:r>
      <w:r w:rsidRPr="00AB2AFF">
        <w:rPr>
          <w:color w:val="auto"/>
        </w:rPr>
        <w:t>о</w:t>
      </w:r>
      <w:r w:rsidRPr="00AB2AFF">
        <w:rPr>
          <w:color w:val="auto"/>
        </w:rPr>
        <w:t>вое культурное и художественное наследие;</w:t>
      </w:r>
    </w:p>
    <w:p w:rsidR="005B3DD7" w:rsidRPr="00AB2AFF" w:rsidRDefault="005B3DD7" w:rsidP="005B3DD7">
      <w:pPr>
        <w:spacing w:after="0" w:line="240" w:lineRule="auto"/>
        <w:contextualSpacing/>
        <w:jc w:val="left"/>
        <w:rPr>
          <w:color w:val="auto"/>
        </w:rPr>
      </w:pPr>
      <w:r w:rsidRPr="00AB2AFF">
        <w:rPr>
          <w:color w:val="auto"/>
        </w:rPr>
        <w:t>11)понимание искусства как значимой сферы человеческой жизни;</w:t>
      </w:r>
    </w:p>
    <w:p w:rsidR="005B3DD7" w:rsidRPr="00AB2AFF" w:rsidRDefault="005B3DD7" w:rsidP="005B3DD7">
      <w:pPr>
        <w:spacing w:after="0" w:line="240" w:lineRule="auto"/>
        <w:contextualSpacing/>
        <w:jc w:val="left"/>
        <w:rPr>
          <w:color w:val="auto"/>
        </w:rPr>
      </w:pPr>
      <w:r w:rsidRPr="00AB2AFF">
        <w:rPr>
          <w:color w:val="auto"/>
        </w:rPr>
        <w:t>12)интерес к народной музыке, литературе писателей Дона;</w:t>
      </w:r>
    </w:p>
    <w:p w:rsidR="005B3DD7" w:rsidRPr="00AB2AFF" w:rsidRDefault="005B3DD7" w:rsidP="005B3DD7">
      <w:pPr>
        <w:spacing w:after="0" w:line="240" w:lineRule="auto"/>
        <w:contextualSpacing/>
        <w:jc w:val="left"/>
        <w:rPr>
          <w:color w:val="auto"/>
        </w:rPr>
      </w:pPr>
      <w:r w:rsidRPr="00AB2AFF">
        <w:rPr>
          <w:color w:val="auto"/>
        </w:rPr>
        <w:t>13)интерес к самостоятельной творческой деятельности;</w:t>
      </w:r>
    </w:p>
    <w:p w:rsidR="005B3DD7" w:rsidRPr="00AB2AFF" w:rsidRDefault="005B3DD7" w:rsidP="005B3DD7">
      <w:pPr>
        <w:spacing w:after="0" w:line="240" w:lineRule="auto"/>
        <w:contextualSpacing/>
        <w:jc w:val="left"/>
        <w:rPr>
          <w:color w:val="auto"/>
        </w:rPr>
      </w:pPr>
      <w:r w:rsidRPr="00AB2AFF">
        <w:rPr>
          <w:color w:val="auto"/>
        </w:rPr>
        <w:t>14)основы художественной культуры, в том числе и на материале   худож</w:t>
      </w:r>
    </w:p>
    <w:p w:rsidR="005B3DD7" w:rsidRPr="00AB2AFF" w:rsidRDefault="005B3DD7" w:rsidP="005B3DD7">
      <w:pPr>
        <w:spacing w:after="0" w:line="240" w:lineRule="auto"/>
        <w:contextualSpacing/>
        <w:jc w:val="left"/>
        <w:rPr>
          <w:color w:val="auto"/>
        </w:rPr>
      </w:pPr>
      <w:r w:rsidRPr="00AB2AFF">
        <w:rPr>
          <w:color w:val="auto"/>
        </w:rPr>
        <w:t xml:space="preserve">     ественной  культуры Ростовской области;</w:t>
      </w:r>
    </w:p>
    <w:p w:rsidR="005B3DD7" w:rsidRPr="00AB2AFF" w:rsidRDefault="004A4E17" w:rsidP="005B3DD7">
      <w:pPr>
        <w:spacing w:after="0" w:line="240" w:lineRule="auto"/>
        <w:contextualSpacing/>
        <w:jc w:val="left"/>
        <w:rPr>
          <w:color w:val="auto"/>
        </w:rPr>
      </w:pPr>
      <w:r w:rsidRPr="00AB2AFF">
        <w:rPr>
          <w:color w:val="auto"/>
        </w:rPr>
        <w:t xml:space="preserve"> </w:t>
      </w:r>
      <w:r w:rsidR="005B3DD7" w:rsidRPr="00AB2AFF">
        <w:rPr>
          <w:color w:val="auto"/>
        </w:rPr>
        <w:t>15)осознание целостности окружающего мира, освоение норм здоровье-</w:t>
      </w:r>
    </w:p>
    <w:p w:rsidR="005B3DD7" w:rsidRPr="00AB2AFF" w:rsidRDefault="005B3DD7" w:rsidP="005B3DD7">
      <w:pPr>
        <w:spacing w:after="0" w:line="240" w:lineRule="auto"/>
        <w:contextualSpacing/>
        <w:jc w:val="left"/>
        <w:rPr>
          <w:color w:val="auto"/>
        </w:rPr>
      </w:pPr>
      <w:r w:rsidRPr="00AB2AFF">
        <w:rPr>
          <w:color w:val="auto"/>
        </w:rPr>
        <w:t xml:space="preserve">     сберегающего поведения, основ культуры питания, приобретение и со</w:t>
      </w:r>
    </w:p>
    <w:p w:rsidR="005B3DD7" w:rsidRPr="00AB2AFF" w:rsidRDefault="005B3DD7" w:rsidP="00AB2AFF">
      <w:pPr>
        <w:spacing w:after="0" w:line="240" w:lineRule="auto"/>
        <w:contextualSpacing/>
        <w:jc w:val="left"/>
        <w:rPr>
          <w:color w:val="auto"/>
        </w:rPr>
      </w:pPr>
      <w:r w:rsidRPr="00AB2AFF">
        <w:rPr>
          <w:color w:val="auto"/>
        </w:rPr>
        <w:t xml:space="preserve">     вершенствование навыков самообслуживания.</w:t>
      </w:r>
    </w:p>
    <w:p w:rsidR="005B3DD7" w:rsidRPr="00AB2AFF" w:rsidRDefault="005B3DD7" w:rsidP="005B3DD7">
      <w:pPr>
        <w:spacing w:after="0" w:line="240" w:lineRule="auto"/>
        <w:contextualSpacing/>
        <w:jc w:val="left"/>
        <w:rPr>
          <w:color w:val="auto"/>
        </w:rPr>
      </w:pPr>
      <w:r w:rsidRPr="00AB2AFF">
        <w:rPr>
          <w:color w:val="auto"/>
        </w:rPr>
        <w:t>2. Другие характеристики предполагаемых итогов реализации программы:</w:t>
      </w:r>
    </w:p>
    <w:p w:rsidR="005B3DD7" w:rsidRPr="00AB2AFF" w:rsidRDefault="005B3DD7" w:rsidP="005B3DD7">
      <w:pPr>
        <w:spacing w:after="0" w:line="240" w:lineRule="auto"/>
        <w:contextualSpacing/>
        <w:jc w:val="left"/>
        <w:rPr>
          <w:color w:val="auto"/>
        </w:rPr>
      </w:pPr>
      <w:r w:rsidRPr="00AB2AFF">
        <w:rPr>
          <w:color w:val="auto"/>
        </w:rPr>
        <w:t>1)</w:t>
      </w:r>
      <w:r w:rsidRPr="00AB2AFF">
        <w:rPr>
          <w:color w:val="auto"/>
        </w:rPr>
        <w:tab/>
        <w:t>создание системы образования и воспитания культурного человека в школе (на основе созданных опорных зон: школьный музей, Совет школы, клубы и др;</w:t>
      </w:r>
    </w:p>
    <w:p w:rsidR="005B3DD7" w:rsidRPr="00AB2AFF" w:rsidRDefault="005B3DD7" w:rsidP="005B3DD7">
      <w:pPr>
        <w:spacing w:after="0" w:line="240" w:lineRule="auto"/>
        <w:contextualSpacing/>
        <w:jc w:val="left"/>
        <w:rPr>
          <w:color w:val="auto"/>
        </w:rPr>
      </w:pPr>
      <w:r w:rsidRPr="00AB2AFF">
        <w:rPr>
          <w:color w:val="auto"/>
        </w:rPr>
        <w:t>2)</w:t>
      </w:r>
      <w:r w:rsidRPr="00AB2AFF">
        <w:rPr>
          <w:color w:val="auto"/>
        </w:rPr>
        <w:tab/>
        <w:t>внедрение инновационных технологий обучения и воспитания культурного человека, патриота России и Дона;</w:t>
      </w:r>
    </w:p>
    <w:p w:rsidR="005B3DD7" w:rsidRPr="00AB2AFF" w:rsidRDefault="005B3DD7" w:rsidP="005B3DD7">
      <w:pPr>
        <w:spacing w:after="0" w:line="240" w:lineRule="auto"/>
        <w:contextualSpacing/>
        <w:jc w:val="left"/>
        <w:rPr>
          <w:color w:val="auto"/>
        </w:rPr>
      </w:pPr>
      <w:r w:rsidRPr="00AB2AFF">
        <w:rPr>
          <w:color w:val="auto"/>
        </w:rPr>
        <w:t>3)</w:t>
      </w:r>
      <w:r w:rsidRPr="00AB2AFF">
        <w:rPr>
          <w:color w:val="auto"/>
        </w:rPr>
        <w:tab/>
        <w:t>формирование у учащихся нравственной и гражданской позиции по отношению к родному городу, краю и России;</w:t>
      </w:r>
    </w:p>
    <w:p w:rsidR="005B3DD7" w:rsidRPr="00AB2AFF" w:rsidRDefault="005B3DD7" w:rsidP="005B3DD7">
      <w:pPr>
        <w:spacing w:after="0" w:line="240" w:lineRule="auto"/>
        <w:contextualSpacing/>
        <w:jc w:val="left"/>
        <w:rPr>
          <w:color w:val="auto"/>
        </w:rPr>
      </w:pPr>
      <w:r w:rsidRPr="00AB2AFF">
        <w:rPr>
          <w:color w:val="auto"/>
        </w:rPr>
        <w:t>4)</w:t>
      </w:r>
      <w:r w:rsidRPr="00AB2AFF">
        <w:rPr>
          <w:color w:val="auto"/>
        </w:rPr>
        <w:tab/>
        <w:t>активизация интереса к углублённому изучению культуры Отечества;</w:t>
      </w:r>
    </w:p>
    <w:p w:rsidR="005B3DD7" w:rsidRPr="00AB2AFF" w:rsidRDefault="005B3DD7" w:rsidP="005B3DD7">
      <w:pPr>
        <w:spacing w:after="0" w:line="240" w:lineRule="auto"/>
        <w:contextualSpacing/>
        <w:jc w:val="left"/>
        <w:rPr>
          <w:color w:val="auto"/>
        </w:rPr>
      </w:pPr>
      <w:r w:rsidRPr="00AB2AFF">
        <w:rPr>
          <w:color w:val="auto"/>
        </w:rPr>
        <w:t>5)</w:t>
      </w:r>
      <w:r w:rsidRPr="00AB2AFF">
        <w:rPr>
          <w:color w:val="auto"/>
        </w:rPr>
        <w:tab/>
        <w:t>привлечение широкой общественности, казачьих структур к участию в работе по во</w:t>
      </w:r>
      <w:r w:rsidRPr="00AB2AFF">
        <w:rPr>
          <w:color w:val="auto"/>
        </w:rPr>
        <w:t>с</w:t>
      </w:r>
      <w:r w:rsidRPr="00AB2AFF">
        <w:rPr>
          <w:color w:val="auto"/>
        </w:rPr>
        <w:t>питанию патриота и гражданина;</w:t>
      </w:r>
    </w:p>
    <w:p w:rsidR="005B3DD7" w:rsidRPr="00AB2AFF" w:rsidRDefault="005B3DD7" w:rsidP="005B3DD7">
      <w:pPr>
        <w:spacing w:after="0" w:line="240" w:lineRule="auto"/>
        <w:contextualSpacing/>
        <w:jc w:val="left"/>
        <w:rPr>
          <w:color w:val="auto"/>
        </w:rPr>
      </w:pPr>
      <w:r w:rsidRPr="00AB2AFF">
        <w:rPr>
          <w:color w:val="auto"/>
        </w:rPr>
        <w:t>6)</w:t>
      </w:r>
      <w:r w:rsidRPr="00AB2AFF">
        <w:rPr>
          <w:color w:val="auto"/>
        </w:rPr>
        <w:tab/>
        <w:t>активизация творческого потенциала педагогов в деле воспитания и социализации учащихся;</w:t>
      </w:r>
    </w:p>
    <w:p w:rsidR="005B3DD7" w:rsidRPr="00AB2AFF" w:rsidRDefault="005B3DD7" w:rsidP="005B3DD7">
      <w:pPr>
        <w:spacing w:after="0" w:line="240" w:lineRule="auto"/>
        <w:contextualSpacing/>
        <w:jc w:val="left"/>
        <w:rPr>
          <w:color w:val="auto"/>
        </w:rPr>
      </w:pPr>
      <w:r w:rsidRPr="00AB2AFF">
        <w:rPr>
          <w:color w:val="auto"/>
        </w:rPr>
        <w:t>7)</w:t>
      </w:r>
      <w:r w:rsidRPr="00AB2AFF">
        <w:rPr>
          <w:color w:val="auto"/>
        </w:rPr>
        <w:tab/>
        <w:t>формирование ключевых компетенций обучающихся в соответствии с ФК ГОС;</w:t>
      </w:r>
    </w:p>
    <w:p w:rsidR="005B3DD7" w:rsidRPr="00AB2AFF" w:rsidRDefault="005B3DD7" w:rsidP="005B3DD7">
      <w:pPr>
        <w:spacing w:after="0" w:line="240" w:lineRule="auto"/>
        <w:contextualSpacing/>
        <w:jc w:val="left"/>
        <w:rPr>
          <w:color w:val="auto"/>
        </w:rPr>
      </w:pPr>
      <w:r w:rsidRPr="00AB2AFF">
        <w:rPr>
          <w:color w:val="auto"/>
        </w:rPr>
        <w:t>8)</w:t>
      </w:r>
      <w:r w:rsidRPr="00AB2AFF">
        <w:rPr>
          <w:color w:val="auto"/>
        </w:rPr>
        <w:tab/>
        <w:t>формирование положительного микроклимата школьного коллектива, нравственного уклада школьной жизни;</w:t>
      </w:r>
    </w:p>
    <w:p w:rsidR="005B3DD7" w:rsidRPr="00AB2AFF" w:rsidRDefault="005B3DD7" w:rsidP="005B3DD7">
      <w:pPr>
        <w:spacing w:after="0" w:line="240" w:lineRule="auto"/>
        <w:contextualSpacing/>
        <w:jc w:val="left"/>
        <w:rPr>
          <w:color w:val="auto"/>
        </w:rPr>
      </w:pPr>
      <w:r w:rsidRPr="00AB2AFF">
        <w:rPr>
          <w:color w:val="auto"/>
        </w:rPr>
        <w:t>9)</w:t>
      </w:r>
      <w:r w:rsidRPr="00AB2AFF">
        <w:rPr>
          <w:color w:val="auto"/>
        </w:rPr>
        <w:tab/>
        <w:t>снижение уровня правонарушений в подростковой и молодёжной среде;</w:t>
      </w:r>
    </w:p>
    <w:p w:rsidR="005B3DD7" w:rsidRPr="00AB2AFF" w:rsidRDefault="005B3DD7" w:rsidP="005B3DD7">
      <w:pPr>
        <w:spacing w:after="0" w:line="240" w:lineRule="auto"/>
        <w:contextualSpacing/>
        <w:jc w:val="left"/>
        <w:rPr>
          <w:color w:val="auto"/>
        </w:rPr>
      </w:pPr>
      <w:r w:rsidRPr="00AB2AFF">
        <w:rPr>
          <w:color w:val="auto"/>
        </w:rPr>
        <w:t>10)активизация деятельности общественных объединений, рост социальной и трудовой активности школьников;</w:t>
      </w:r>
    </w:p>
    <w:p w:rsidR="005B3DD7" w:rsidRPr="00AB2AFF" w:rsidRDefault="005B3DD7" w:rsidP="005B3DD7">
      <w:pPr>
        <w:spacing w:after="0" w:line="240" w:lineRule="auto"/>
        <w:contextualSpacing/>
        <w:jc w:val="left"/>
        <w:rPr>
          <w:color w:val="auto"/>
        </w:rPr>
      </w:pPr>
      <w:r w:rsidRPr="00AB2AFF">
        <w:rPr>
          <w:color w:val="auto"/>
        </w:rPr>
        <w:t>11)повышение роли и авторитета поисково-краеведческих ученических объединений в школе;</w:t>
      </w:r>
    </w:p>
    <w:p w:rsidR="005B3DD7" w:rsidRPr="00AB2AFF" w:rsidRDefault="005B3DD7" w:rsidP="005B3DD7">
      <w:pPr>
        <w:spacing w:after="0" w:line="240" w:lineRule="auto"/>
        <w:contextualSpacing/>
        <w:jc w:val="left"/>
        <w:rPr>
          <w:color w:val="auto"/>
        </w:rPr>
      </w:pPr>
      <w:r w:rsidRPr="00AB2AFF">
        <w:rPr>
          <w:color w:val="auto"/>
        </w:rPr>
        <w:t>12)укрепление института семьи, возрождение и сохранение духовно-нравственных тр</w:t>
      </w:r>
      <w:r w:rsidRPr="00AB2AFF">
        <w:rPr>
          <w:color w:val="auto"/>
        </w:rPr>
        <w:t>а</w:t>
      </w:r>
      <w:r w:rsidRPr="00AB2AFF">
        <w:rPr>
          <w:color w:val="auto"/>
        </w:rPr>
        <w:t>диций семейного воспитания;</w:t>
      </w:r>
    </w:p>
    <w:p w:rsidR="005B3DD7" w:rsidRPr="00AB2AFF" w:rsidRDefault="005B3DD7" w:rsidP="00C84485">
      <w:pPr>
        <w:spacing w:after="0" w:line="240" w:lineRule="auto"/>
        <w:contextualSpacing/>
        <w:jc w:val="left"/>
        <w:rPr>
          <w:color w:val="auto"/>
        </w:rPr>
      </w:pPr>
      <w:r w:rsidRPr="00AB2AFF">
        <w:rPr>
          <w:color w:val="auto"/>
        </w:rPr>
        <w:t>13)удовлетворенность семьи работой педагогического коллектива по формированию у детей народной культуры.</w:t>
      </w:r>
    </w:p>
    <w:p w:rsidR="00842707" w:rsidRPr="00461783" w:rsidRDefault="00842707" w:rsidP="007E1ABA">
      <w:pPr>
        <w:spacing w:after="0" w:line="240" w:lineRule="auto"/>
        <w:ind w:left="0" w:firstLine="0"/>
        <w:jc w:val="left"/>
        <w:rPr>
          <w:color w:val="auto"/>
          <w:szCs w:val="24"/>
          <w:lang w:eastAsia="en-US"/>
        </w:rPr>
      </w:pPr>
    </w:p>
    <w:p w:rsidR="00842707" w:rsidRPr="00461783" w:rsidRDefault="00842707" w:rsidP="00196EB1">
      <w:pPr>
        <w:spacing w:after="0" w:line="240" w:lineRule="auto"/>
        <w:ind w:left="0" w:firstLine="0"/>
        <w:rPr>
          <w:rFonts w:eastAsia="Times New Roman"/>
          <w:szCs w:val="24"/>
          <w:lang w:eastAsia="en-US"/>
        </w:rPr>
      </w:pPr>
      <w:r w:rsidRPr="00461783">
        <w:rPr>
          <w:rFonts w:eastAsia="Times New Roman"/>
          <w:b/>
          <w:bCs/>
          <w:szCs w:val="24"/>
          <w:lang w:eastAsia="en-US"/>
        </w:rPr>
        <w:t>Основными характеристиками системы содержательных оценок является:</w:t>
      </w:r>
    </w:p>
    <w:p w:rsidR="00842707" w:rsidRPr="00461783" w:rsidRDefault="00842707" w:rsidP="00C97B87">
      <w:pPr>
        <w:numPr>
          <w:ilvl w:val="0"/>
          <w:numId w:val="6"/>
        </w:numPr>
        <w:spacing w:after="0" w:line="240" w:lineRule="auto"/>
        <w:jc w:val="left"/>
        <w:rPr>
          <w:rFonts w:eastAsia="Times New Roman"/>
          <w:szCs w:val="24"/>
          <w:lang w:eastAsia="en-US"/>
        </w:rPr>
      </w:pPr>
      <w:r w:rsidRPr="00461783">
        <w:rPr>
          <w:rFonts w:eastAsia="Times New Roman"/>
          <w:szCs w:val="24"/>
          <w:lang w:eastAsia="en-US"/>
        </w:rPr>
        <w:t>Доброжелательное отношение к ученику как личности.</w:t>
      </w:r>
    </w:p>
    <w:p w:rsidR="00842707" w:rsidRPr="00461783" w:rsidRDefault="00842707" w:rsidP="00C97B87">
      <w:pPr>
        <w:numPr>
          <w:ilvl w:val="0"/>
          <w:numId w:val="6"/>
        </w:numPr>
        <w:spacing w:after="0" w:line="240" w:lineRule="auto"/>
        <w:jc w:val="left"/>
        <w:rPr>
          <w:rFonts w:eastAsia="Times New Roman"/>
          <w:szCs w:val="24"/>
          <w:lang w:eastAsia="en-US"/>
        </w:rPr>
      </w:pPr>
      <w:r w:rsidRPr="00461783">
        <w:rPr>
          <w:rFonts w:eastAsia="Times New Roman"/>
          <w:szCs w:val="24"/>
          <w:lang w:eastAsia="en-US"/>
        </w:rPr>
        <w:t>Положительное отношение к усилиям, предпринимаемым учеником для решения п</w:t>
      </w:r>
      <w:r w:rsidRPr="00461783">
        <w:rPr>
          <w:rFonts w:eastAsia="Times New Roman"/>
          <w:szCs w:val="24"/>
          <w:lang w:eastAsia="en-US"/>
        </w:rPr>
        <w:t>о</w:t>
      </w:r>
      <w:r w:rsidRPr="00461783">
        <w:rPr>
          <w:rFonts w:eastAsia="Times New Roman"/>
          <w:szCs w:val="24"/>
          <w:lang w:eastAsia="en-US"/>
        </w:rPr>
        <w:t>ставленной задачи (в данном случае – коммуникативной). Это положительное отн</w:t>
      </w:r>
      <w:r w:rsidRPr="00461783">
        <w:rPr>
          <w:rFonts w:eastAsia="Times New Roman"/>
          <w:szCs w:val="24"/>
          <w:lang w:eastAsia="en-US"/>
        </w:rPr>
        <w:t>о</w:t>
      </w:r>
      <w:r w:rsidRPr="00461783">
        <w:rPr>
          <w:rFonts w:eastAsia="Times New Roman"/>
          <w:szCs w:val="24"/>
          <w:lang w:eastAsia="en-US"/>
        </w:rPr>
        <w:t>шение учителя не ставится в прямую зависимость от успешности выполнения задачи: даже если ребёнку не удалось решить её, оценивается его старание.</w:t>
      </w:r>
    </w:p>
    <w:p w:rsidR="00842707" w:rsidRPr="00461783" w:rsidRDefault="00842707" w:rsidP="00C97B87">
      <w:pPr>
        <w:numPr>
          <w:ilvl w:val="0"/>
          <w:numId w:val="6"/>
        </w:numPr>
        <w:spacing w:after="0" w:line="240" w:lineRule="auto"/>
        <w:jc w:val="left"/>
        <w:rPr>
          <w:rFonts w:eastAsia="Times New Roman"/>
          <w:szCs w:val="24"/>
          <w:lang w:eastAsia="en-US"/>
        </w:rPr>
      </w:pPr>
      <w:r w:rsidRPr="00461783">
        <w:rPr>
          <w:rFonts w:eastAsia="Times New Roman"/>
          <w:szCs w:val="24"/>
          <w:lang w:eastAsia="en-US"/>
        </w:rPr>
        <w:t>Конкретный анализ трудностей, которые испытывал ученик при решении поставле</w:t>
      </w:r>
      <w:r w:rsidRPr="00461783">
        <w:rPr>
          <w:rFonts w:eastAsia="Times New Roman"/>
          <w:szCs w:val="24"/>
          <w:lang w:eastAsia="en-US"/>
        </w:rPr>
        <w:t>н</w:t>
      </w:r>
      <w:r w:rsidRPr="00461783">
        <w:rPr>
          <w:rFonts w:eastAsia="Times New Roman"/>
          <w:szCs w:val="24"/>
          <w:lang w:eastAsia="en-US"/>
        </w:rPr>
        <w:t>ной задачи, а также допущенных им ошибок.</w:t>
      </w:r>
    </w:p>
    <w:p w:rsidR="00842707" w:rsidRPr="00461783" w:rsidRDefault="00842707" w:rsidP="00C97B87">
      <w:pPr>
        <w:numPr>
          <w:ilvl w:val="0"/>
          <w:numId w:val="6"/>
        </w:numPr>
        <w:spacing w:after="0" w:line="240" w:lineRule="auto"/>
        <w:jc w:val="left"/>
        <w:rPr>
          <w:rFonts w:eastAsia="Times New Roman"/>
          <w:szCs w:val="24"/>
          <w:lang w:eastAsia="en-US"/>
        </w:rPr>
      </w:pPr>
      <w:r w:rsidRPr="00461783">
        <w:rPr>
          <w:rFonts w:eastAsia="Times New Roman"/>
          <w:szCs w:val="24"/>
          <w:lang w:eastAsia="en-US"/>
        </w:rPr>
        <w:t>Конкретные указания на то, как можно улучшить достигнутый результат во время следующей попытки.</w:t>
      </w:r>
    </w:p>
    <w:p w:rsidR="00842707" w:rsidRPr="007E1ABA" w:rsidRDefault="00842707" w:rsidP="007E1ABA">
      <w:pPr>
        <w:spacing w:after="0" w:line="240" w:lineRule="auto"/>
        <w:ind w:left="0" w:firstLine="0"/>
        <w:rPr>
          <w:rFonts w:eastAsia="Times New Roman"/>
          <w:szCs w:val="24"/>
          <w:lang w:eastAsia="en-US"/>
        </w:rPr>
      </w:pPr>
      <w:r w:rsidRPr="00461783">
        <w:rPr>
          <w:rFonts w:eastAsia="Times New Roman"/>
          <w:szCs w:val="24"/>
          <w:lang w:eastAsia="en-US"/>
        </w:rPr>
        <w:t>Подобный подход к контролю и оценке умений учащихся ориентирован на их успехи, а не на удачи, на их поощрение, поддержку, которые сопровождаются вполне конкретными дейс</w:t>
      </w:r>
      <w:r w:rsidRPr="00461783">
        <w:rPr>
          <w:rFonts w:eastAsia="Times New Roman"/>
          <w:szCs w:val="24"/>
          <w:lang w:eastAsia="en-US"/>
        </w:rPr>
        <w:t>т</w:t>
      </w:r>
      <w:r w:rsidRPr="00461783">
        <w:rPr>
          <w:rFonts w:eastAsia="Times New Roman"/>
          <w:szCs w:val="24"/>
          <w:lang w:eastAsia="en-US"/>
        </w:rPr>
        <w:t>виями ученика и учителя, направленными на улучшения качества обучения.</w:t>
      </w:r>
    </w:p>
    <w:p w:rsidR="00842707" w:rsidRDefault="00842707" w:rsidP="00196EB1">
      <w:pPr>
        <w:spacing w:after="0" w:line="240" w:lineRule="auto"/>
        <w:ind w:left="20" w:firstLine="360"/>
        <w:rPr>
          <w:rFonts w:eastAsia="Times New Roman"/>
          <w:color w:val="auto"/>
          <w:szCs w:val="24"/>
          <w:lang w:eastAsia="en-US"/>
        </w:rPr>
      </w:pPr>
      <w:r w:rsidRPr="00461783">
        <w:rPr>
          <w:rFonts w:eastAsia="Times New Roman"/>
          <w:color w:val="auto"/>
          <w:szCs w:val="24"/>
          <w:lang w:eastAsia="en-US"/>
        </w:rPr>
        <w:t>В целях повышения уровня воспитательной работы предусмотрено сотрудничество и взаимодействие школы с ветеранами войн и труда, казачьими обществами, священнослуж</w:t>
      </w:r>
      <w:r w:rsidRPr="00461783">
        <w:rPr>
          <w:rFonts w:eastAsia="Times New Roman"/>
          <w:color w:val="auto"/>
          <w:szCs w:val="24"/>
          <w:lang w:eastAsia="en-US"/>
        </w:rPr>
        <w:t>и</w:t>
      </w:r>
      <w:r w:rsidRPr="00461783">
        <w:rPr>
          <w:rFonts w:eastAsia="Times New Roman"/>
          <w:color w:val="auto"/>
          <w:szCs w:val="24"/>
          <w:lang w:eastAsia="en-US"/>
        </w:rPr>
        <w:t>телями храма</w:t>
      </w:r>
      <w:r w:rsidR="004A4E17">
        <w:rPr>
          <w:rFonts w:eastAsia="Times New Roman"/>
          <w:color w:val="auto"/>
          <w:szCs w:val="24"/>
          <w:lang w:eastAsia="en-US"/>
        </w:rPr>
        <w:t xml:space="preserve"> Одигитрии</w:t>
      </w:r>
      <w:r w:rsidRPr="00461783">
        <w:rPr>
          <w:rFonts w:eastAsia="Times New Roman"/>
          <w:color w:val="auto"/>
          <w:szCs w:val="24"/>
          <w:lang w:eastAsia="en-US"/>
        </w:rPr>
        <w:t>, храмов Усть</w:t>
      </w:r>
      <w:r w:rsidR="004A4E17">
        <w:rPr>
          <w:rFonts w:eastAsia="Times New Roman"/>
          <w:color w:val="auto"/>
          <w:szCs w:val="24"/>
          <w:lang w:eastAsia="en-US"/>
        </w:rPr>
        <w:t xml:space="preserve">-Донецкого района, родителями </w:t>
      </w:r>
      <w:r w:rsidRPr="00461783">
        <w:rPr>
          <w:rFonts w:eastAsia="Times New Roman"/>
          <w:color w:val="auto"/>
          <w:szCs w:val="24"/>
          <w:lang w:eastAsia="en-US"/>
        </w:rPr>
        <w:t>учащихся.</w:t>
      </w:r>
    </w:p>
    <w:p w:rsidR="00AB2AFF" w:rsidRPr="00AB2AFF" w:rsidRDefault="00AB2AFF" w:rsidP="00AB2AFF">
      <w:pPr>
        <w:spacing w:after="0" w:line="240" w:lineRule="auto"/>
        <w:ind w:left="20" w:firstLine="360"/>
        <w:rPr>
          <w:rFonts w:eastAsia="Times New Roman"/>
          <w:color w:val="auto"/>
          <w:szCs w:val="24"/>
          <w:lang w:eastAsia="en-US"/>
        </w:rPr>
      </w:pPr>
      <w:r w:rsidRPr="00AB2AFF">
        <w:rPr>
          <w:rFonts w:eastAsia="Times New Roman"/>
          <w:color w:val="auto"/>
          <w:szCs w:val="24"/>
          <w:lang w:eastAsia="en-US"/>
        </w:rPr>
        <w:t>Наши социальные партнеры:</w:t>
      </w:r>
    </w:p>
    <w:p w:rsidR="00AB2AFF" w:rsidRPr="00AB2AFF" w:rsidRDefault="00AB2AFF" w:rsidP="00AB2AFF">
      <w:pPr>
        <w:spacing w:after="0" w:line="240" w:lineRule="auto"/>
        <w:ind w:left="20" w:firstLine="360"/>
        <w:rPr>
          <w:rFonts w:eastAsia="Times New Roman"/>
          <w:color w:val="auto"/>
          <w:szCs w:val="24"/>
          <w:lang w:eastAsia="en-US"/>
        </w:rPr>
      </w:pPr>
      <w:r w:rsidRPr="00AB2AFF">
        <w:rPr>
          <w:rFonts w:eastAsia="Times New Roman"/>
          <w:color w:val="auto"/>
          <w:szCs w:val="24"/>
          <w:lang w:eastAsia="en-US"/>
        </w:rPr>
        <w:lastRenderedPageBreak/>
        <w:t>- МБОУ ДО ДДТ ;</w:t>
      </w:r>
    </w:p>
    <w:p w:rsidR="00AB2AFF" w:rsidRPr="00AB2AFF" w:rsidRDefault="00AB2AFF" w:rsidP="00AB2AFF">
      <w:pPr>
        <w:spacing w:after="0" w:line="240" w:lineRule="auto"/>
        <w:ind w:left="20" w:firstLine="360"/>
        <w:rPr>
          <w:rFonts w:eastAsia="Times New Roman"/>
          <w:color w:val="auto"/>
          <w:szCs w:val="24"/>
          <w:lang w:eastAsia="en-US"/>
        </w:rPr>
      </w:pPr>
      <w:r w:rsidRPr="00AB2AFF">
        <w:rPr>
          <w:rFonts w:eastAsia="Times New Roman"/>
          <w:color w:val="auto"/>
          <w:szCs w:val="24"/>
          <w:lang w:eastAsia="en-US"/>
        </w:rPr>
        <w:t>- МБОУ ДО ДЮСШ;</w:t>
      </w:r>
    </w:p>
    <w:p w:rsidR="00AB2AFF" w:rsidRPr="00AB2AFF" w:rsidRDefault="00AB2AFF" w:rsidP="00AB2AFF">
      <w:pPr>
        <w:spacing w:after="0" w:line="240" w:lineRule="auto"/>
        <w:ind w:left="20" w:firstLine="360"/>
        <w:rPr>
          <w:rFonts w:eastAsia="Times New Roman"/>
          <w:color w:val="auto"/>
          <w:szCs w:val="24"/>
          <w:lang w:eastAsia="en-US"/>
        </w:rPr>
      </w:pPr>
      <w:r w:rsidRPr="00AB2AFF">
        <w:rPr>
          <w:rFonts w:eastAsia="Times New Roman"/>
          <w:color w:val="auto"/>
          <w:szCs w:val="24"/>
          <w:lang w:eastAsia="en-US"/>
        </w:rPr>
        <w:t>- местное отделение ДОСААФ России Усть-Донецкого района;</w:t>
      </w:r>
    </w:p>
    <w:p w:rsidR="00AB2AFF" w:rsidRPr="00AB2AFF" w:rsidRDefault="00AB2AFF" w:rsidP="00AB2AFF">
      <w:pPr>
        <w:spacing w:after="0" w:line="240" w:lineRule="auto"/>
        <w:ind w:left="20" w:firstLine="360"/>
        <w:rPr>
          <w:rFonts w:eastAsia="Times New Roman"/>
          <w:color w:val="auto"/>
          <w:szCs w:val="24"/>
          <w:lang w:eastAsia="en-US"/>
        </w:rPr>
      </w:pPr>
      <w:r w:rsidRPr="00AB2AFF">
        <w:rPr>
          <w:rFonts w:eastAsia="Times New Roman"/>
          <w:color w:val="auto"/>
          <w:szCs w:val="24"/>
          <w:lang w:eastAsia="en-US"/>
        </w:rPr>
        <w:t>- этнографические музеи Усть-Донецкого района: этнографический комплекс - «Пухл</w:t>
      </w:r>
      <w:r w:rsidRPr="00AB2AFF">
        <w:rPr>
          <w:rFonts w:eastAsia="Times New Roman"/>
          <w:color w:val="auto"/>
          <w:szCs w:val="24"/>
          <w:lang w:eastAsia="en-US"/>
        </w:rPr>
        <w:t>я</w:t>
      </w:r>
      <w:r w:rsidRPr="00AB2AFF">
        <w:rPr>
          <w:rFonts w:eastAsia="Times New Roman"/>
          <w:color w:val="auto"/>
          <w:szCs w:val="24"/>
          <w:lang w:eastAsia="en-US"/>
        </w:rPr>
        <w:t>ковская казачья усадьба», этно-археологический комплекс «Затерянный Мир», Раздорский этнографический музей-заповедник;</w:t>
      </w:r>
    </w:p>
    <w:p w:rsidR="00AB2AFF" w:rsidRPr="00AB2AFF" w:rsidRDefault="00AB2AFF" w:rsidP="00AB2AFF">
      <w:pPr>
        <w:spacing w:after="0" w:line="240" w:lineRule="auto"/>
        <w:ind w:left="20" w:firstLine="360"/>
        <w:rPr>
          <w:rFonts w:eastAsia="Times New Roman"/>
          <w:color w:val="auto"/>
          <w:szCs w:val="24"/>
          <w:lang w:eastAsia="en-US"/>
        </w:rPr>
      </w:pPr>
      <w:r w:rsidRPr="00AB2AFF">
        <w:rPr>
          <w:rFonts w:eastAsia="Times New Roman"/>
          <w:color w:val="auto"/>
          <w:szCs w:val="24"/>
          <w:lang w:eastAsia="en-US"/>
        </w:rPr>
        <w:t>- Пухляковская картинная галерея;</w:t>
      </w:r>
    </w:p>
    <w:p w:rsidR="00AB2AFF" w:rsidRPr="00AB2AFF" w:rsidRDefault="00AB2AFF" w:rsidP="00AB2AFF">
      <w:pPr>
        <w:spacing w:after="0" w:line="240" w:lineRule="auto"/>
        <w:ind w:left="20" w:firstLine="360"/>
        <w:rPr>
          <w:rFonts w:eastAsia="Times New Roman"/>
          <w:color w:val="auto"/>
          <w:szCs w:val="24"/>
          <w:lang w:eastAsia="en-US"/>
        </w:rPr>
      </w:pPr>
      <w:r w:rsidRPr="00AB2AFF">
        <w:rPr>
          <w:rFonts w:eastAsia="Times New Roman"/>
          <w:color w:val="auto"/>
          <w:szCs w:val="24"/>
          <w:lang w:eastAsia="en-US"/>
        </w:rPr>
        <w:t>- Дом-музей писателя А.В. Калинина.</w:t>
      </w:r>
    </w:p>
    <w:p w:rsidR="00AB2AFF" w:rsidRPr="00AB2AFF" w:rsidRDefault="00AB2AFF" w:rsidP="00AB2AFF">
      <w:pPr>
        <w:spacing w:after="0" w:line="240" w:lineRule="auto"/>
        <w:ind w:left="20" w:firstLine="360"/>
        <w:rPr>
          <w:rFonts w:eastAsia="Times New Roman"/>
          <w:color w:val="auto"/>
          <w:szCs w:val="24"/>
          <w:lang w:eastAsia="en-US"/>
        </w:rPr>
      </w:pPr>
      <w:r w:rsidRPr="00AB2AFF">
        <w:rPr>
          <w:rFonts w:eastAsia="Times New Roman"/>
          <w:color w:val="auto"/>
          <w:szCs w:val="24"/>
          <w:lang w:eastAsia="en-US"/>
        </w:rPr>
        <w:t>В результате такого взаимодействия школа получает возможность расширения матер</w:t>
      </w:r>
      <w:r w:rsidRPr="00AB2AFF">
        <w:rPr>
          <w:rFonts w:eastAsia="Times New Roman"/>
          <w:color w:val="auto"/>
          <w:szCs w:val="24"/>
          <w:lang w:eastAsia="en-US"/>
        </w:rPr>
        <w:t>и</w:t>
      </w:r>
      <w:r w:rsidRPr="00AB2AFF">
        <w:rPr>
          <w:rFonts w:eastAsia="Times New Roman"/>
          <w:color w:val="auto"/>
          <w:szCs w:val="24"/>
          <w:lang w:eastAsia="en-US"/>
        </w:rPr>
        <w:t xml:space="preserve">альных, организационных, кадровых и др. ресурсов. </w:t>
      </w:r>
    </w:p>
    <w:p w:rsidR="00B71BBE" w:rsidRDefault="00B71BBE" w:rsidP="00196EB1">
      <w:pPr>
        <w:shd w:val="clear" w:color="auto" w:fill="FFFFFF"/>
        <w:spacing w:after="0" w:line="240" w:lineRule="auto"/>
        <w:ind w:left="0" w:firstLine="0"/>
        <w:jc w:val="center"/>
        <w:rPr>
          <w:rFonts w:eastAsia="Times New Roman"/>
          <w:b/>
          <w:bCs/>
          <w:szCs w:val="24"/>
        </w:rPr>
      </w:pPr>
    </w:p>
    <w:p w:rsidR="00B71BBE" w:rsidRDefault="00B71BBE" w:rsidP="00196EB1">
      <w:pPr>
        <w:shd w:val="clear" w:color="auto" w:fill="FFFFFF"/>
        <w:spacing w:after="0" w:line="240" w:lineRule="auto"/>
        <w:ind w:left="0" w:firstLine="0"/>
        <w:jc w:val="center"/>
        <w:rPr>
          <w:rFonts w:eastAsia="Times New Roman"/>
          <w:b/>
          <w:bCs/>
          <w:szCs w:val="24"/>
        </w:rPr>
      </w:pPr>
    </w:p>
    <w:p w:rsidR="00842707" w:rsidRPr="00AB2AFF" w:rsidRDefault="00842707" w:rsidP="00196EB1">
      <w:pPr>
        <w:shd w:val="clear" w:color="auto" w:fill="FFFFFF"/>
        <w:spacing w:after="0" w:line="240" w:lineRule="auto"/>
        <w:ind w:left="0" w:firstLine="0"/>
        <w:jc w:val="center"/>
        <w:rPr>
          <w:rFonts w:eastAsia="Times New Roman"/>
          <w:szCs w:val="24"/>
        </w:rPr>
      </w:pPr>
      <w:r w:rsidRPr="00AB2AFF">
        <w:rPr>
          <w:rFonts w:eastAsia="Times New Roman"/>
          <w:b/>
          <w:bCs/>
          <w:szCs w:val="24"/>
        </w:rPr>
        <w:t>Планируемые результаты реализации подпрограммы:</w:t>
      </w:r>
    </w:p>
    <w:p w:rsidR="00842707" w:rsidRPr="00AB2AFF" w:rsidRDefault="00842707" w:rsidP="00196EB1">
      <w:pPr>
        <w:shd w:val="clear" w:color="auto" w:fill="FFFFFF"/>
        <w:spacing w:after="0" w:line="240" w:lineRule="auto"/>
        <w:ind w:left="0" w:firstLine="0"/>
        <w:jc w:val="left"/>
        <w:rPr>
          <w:rFonts w:eastAsia="Times New Roman"/>
          <w:szCs w:val="24"/>
        </w:rPr>
      </w:pPr>
      <w:r w:rsidRPr="00AB2AFF">
        <w:rPr>
          <w:rFonts w:eastAsia="Times New Roman"/>
          <w:b/>
          <w:bCs/>
          <w:szCs w:val="24"/>
        </w:rPr>
        <w:t>Реализация данной подпрограммы предполагает:</w:t>
      </w:r>
    </w:p>
    <w:p w:rsidR="00842707" w:rsidRPr="00461783" w:rsidRDefault="00842707" w:rsidP="00196EB1">
      <w:pPr>
        <w:shd w:val="clear" w:color="auto" w:fill="FFFFFF"/>
        <w:spacing w:after="0" w:line="240" w:lineRule="auto"/>
        <w:ind w:left="0" w:firstLine="0"/>
        <w:jc w:val="left"/>
        <w:rPr>
          <w:rFonts w:eastAsia="Times New Roman"/>
          <w:szCs w:val="24"/>
        </w:rPr>
      </w:pPr>
      <w:r w:rsidRPr="00AB2AFF">
        <w:rPr>
          <w:rFonts w:eastAsia="Times New Roman"/>
          <w:b/>
          <w:bCs/>
          <w:szCs w:val="24"/>
        </w:rPr>
        <w:t>в области познавательных УУД:</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szCs w:val="24"/>
        </w:rPr>
        <w:t>- осуществление поиска необходимой информации для выполнения учебных заданий с п</w:t>
      </w:r>
      <w:r w:rsidRPr="00461783">
        <w:rPr>
          <w:rFonts w:eastAsia="Times New Roman"/>
          <w:szCs w:val="24"/>
        </w:rPr>
        <w:t>о</w:t>
      </w:r>
      <w:r w:rsidRPr="00461783">
        <w:rPr>
          <w:rFonts w:eastAsia="Times New Roman"/>
          <w:szCs w:val="24"/>
        </w:rPr>
        <w:t xml:space="preserve">мощью поисковой работы,   использования  источников. </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szCs w:val="24"/>
        </w:rPr>
        <w:t>- умение проводить сравнение и классификацию найденной информации</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szCs w:val="24"/>
        </w:rPr>
        <w:t>- построение рассуждений в форме связи простых суждений об объекте, его истории;</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szCs w:val="24"/>
        </w:rPr>
        <w:t>- систематизацию краеведческих знаний;</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b/>
          <w:bCs/>
          <w:szCs w:val="24"/>
        </w:rPr>
        <w:t>в области регулятивных УУД:</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szCs w:val="24"/>
        </w:rPr>
        <w:t>- планирование своих действий в соответствии с поставленной задачей и условиями её ре</w:t>
      </w:r>
      <w:r w:rsidRPr="00461783">
        <w:rPr>
          <w:rFonts w:eastAsia="Times New Roman"/>
          <w:szCs w:val="24"/>
        </w:rPr>
        <w:t>а</w:t>
      </w:r>
      <w:r w:rsidRPr="00461783">
        <w:rPr>
          <w:rFonts w:eastAsia="Times New Roman"/>
          <w:szCs w:val="24"/>
        </w:rPr>
        <w:t>лизации;</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szCs w:val="24"/>
        </w:rPr>
        <w:t>- оценивание правильности выполнения действия на уровне данной задачи и заданной обла</w:t>
      </w:r>
      <w:r w:rsidRPr="00461783">
        <w:rPr>
          <w:rFonts w:eastAsia="Times New Roman"/>
          <w:szCs w:val="24"/>
        </w:rPr>
        <w:t>с</w:t>
      </w:r>
      <w:r w:rsidRPr="00461783">
        <w:rPr>
          <w:rFonts w:eastAsia="Times New Roman"/>
          <w:szCs w:val="24"/>
        </w:rPr>
        <w:t>ти.</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b/>
          <w:bCs/>
          <w:szCs w:val="24"/>
        </w:rPr>
        <w:t>в области личностных УУД:</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szCs w:val="24"/>
        </w:rPr>
        <w:t>- проявление устойчивого интереса к историческому прошлому своей семьи и малой родины;</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szCs w:val="24"/>
        </w:rPr>
        <w:t>- сохранение традиций  народов проживающих на  территории Усть-Донецкого района</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szCs w:val="24"/>
        </w:rPr>
        <w:t>- уважительное и бережное отношение к родной природе, к памятникам архитектуры и кул</w:t>
      </w:r>
      <w:r w:rsidRPr="00461783">
        <w:rPr>
          <w:rFonts w:eastAsia="Times New Roman"/>
          <w:szCs w:val="24"/>
        </w:rPr>
        <w:t>ь</w:t>
      </w:r>
      <w:r w:rsidRPr="00461783">
        <w:rPr>
          <w:rFonts w:eastAsia="Times New Roman"/>
          <w:szCs w:val="24"/>
        </w:rPr>
        <w:t>туры;</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szCs w:val="24"/>
        </w:rPr>
        <w:t>- проявление активной жизненной позиции, интереса к познанию, стремления к самовыр</w:t>
      </w:r>
      <w:r w:rsidRPr="00461783">
        <w:rPr>
          <w:rFonts w:eastAsia="Times New Roman"/>
          <w:szCs w:val="24"/>
        </w:rPr>
        <w:t>а</w:t>
      </w:r>
      <w:r w:rsidRPr="00461783">
        <w:rPr>
          <w:rFonts w:eastAsia="Times New Roman"/>
          <w:szCs w:val="24"/>
        </w:rPr>
        <w:t xml:space="preserve">жению и самореализации; </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szCs w:val="24"/>
          <w:shd w:val="clear" w:color="auto" w:fill="FFFFFF"/>
        </w:rPr>
        <w:t>- формирование основ своей этнической принадлежности, гражданственности, чувства го</w:t>
      </w:r>
      <w:r w:rsidRPr="00461783">
        <w:rPr>
          <w:rFonts w:eastAsia="Times New Roman"/>
          <w:szCs w:val="24"/>
          <w:shd w:val="clear" w:color="auto" w:fill="FFFFFF"/>
        </w:rPr>
        <w:t>р</w:t>
      </w:r>
      <w:r w:rsidRPr="00461783">
        <w:rPr>
          <w:rFonts w:eastAsia="Times New Roman"/>
          <w:szCs w:val="24"/>
          <w:shd w:val="clear" w:color="auto" w:fill="FFFFFF"/>
        </w:rPr>
        <w:t>дости за свою Родину;</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b/>
          <w:bCs/>
          <w:szCs w:val="24"/>
        </w:rPr>
        <w:t>в области коммуникативных УУД:</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szCs w:val="24"/>
        </w:rPr>
        <w:t>- формирование уважительного и доброжелательного отношения к людям, самоуважения и соблюдения правил культуры</w:t>
      </w:r>
    </w:p>
    <w:p w:rsidR="00842707" w:rsidRPr="00461783" w:rsidRDefault="00842707" w:rsidP="00196EB1">
      <w:pPr>
        <w:shd w:val="clear" w:color="auto" w:fill="FFFFFF"/>
        <w:spacing w:after="0" w:line="240" w:lineRule="auto"/>
        <w:ind w:left="0" w:firstLine="0"/>
        <w:jc w:val="left"/>
        <w:rPr>
          <w:rFonts w:eastAsia="Times New Roman"/>
          <w:szCs w:val="24"/>
        </w:rPr>
      </w:pPr>
      <w:r w:rsidRPr="00461783">
        <w:rPr>
          <w:rFonts w:eastAsia="Times New Roman"/>
          <w:szCs w:val="24"/>
        </w:rPr>
        <w:t>- умение задавать вопросы  во время проведения исследовательских   работ.</w:t>
      </w:r>
    </w:p>
    <w:p w:rsidR="000029D2" w:rsidRDefault="000029D2" w:rsidP="00196EB1">
      <w:pPr>
        <w:spacing w:after="0" w:line="240" w:lineRule="auto"/>
        <w:ind w:left="720" w:firstLine="0"/>
        <w:contextualSpacing/>
        <w:jc w:val="left"/>
        <w:rPr>
          <w:b/>
          <w:i/>
          <w:color w:val="auto"/>
          <w:szCs w:val="24"/>
          <w:u w:val="single"/>
          <w:lang w:eastAsia="en-US"/>
        </w:rPr>
      </w:pPr>
    </w:p>
    <w:p w:rsidR="00842707" w:rsidRPr="00C84485" w:rsidRDefault="00842707" w:rsidP="00196EB1">
      <w:pPr>
        <w:spacing w:after="0" w:line="240" w:lineRule="auto"/>
        <w:ind w:left="720" w:firstLine="0"/>
        <w:contextualSpacing/>
        <w:jc w:val="left"/>
        <w:rPr>
          <w:b/>
          <w:color w:val="auto"/>
          <w:szCs w:val="24"/>
          <w:lang w:eastAsia="en-US"/>
        </w:rPr>
      </w:pPr>
      <w:r w:rsidRPr="00C84485">
        <w:rPr>
          <w:b/>
          <w:color w:val="auto"/>
          <w:szCs w:val="24"/>
          <w:lang w:eastAsia="en-US"/>
        </w:rPr>
        <w:t>Критерии,  показатели  эффективности  деятельности  организации,</w:t>
      </w:r>
    </w:p>
    <w:p w:rsidR="00842707" w:rsidRPr="00C84485" w:rsidRDefault="00842707" w:rsidP="00196EB1">
      <w:pPr>
        <w:spacing w:after="0" w:line="240" w:lineRule="auto"/>
        <w:ind w:left="0" w:firstLine="0"/>
        <w:jc w:val="center"/>
        <w:rPr>
          <w:b/>
          <w:color w:val="auto"/>
          <w:szCs w:val="24"/>
          <w:lang w:eastAsia="en-US"/>
        </w:rPr>
      </w:pPr>
      <w:r w:rsidRPr="00C84485">
        <w:rPr>
          <w:b/>
          <w:color w:val="auto"/>
          <w:szCs w:val="24"/>
          <w:lang w:eastAsia="en-US"/>
        </w:rPr>
        <w:t>осуществляющей  образовательную  деятельность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p>
    <w:p w:rsidR="00842707" w:rsidRPr="00461783" w:rsidRDefault="00842707" w:rsidP="00196EB1">
      <w:pPr>
        <w:spacing w:after="0" w:line="240" w:lineRule="auto"/>
        <w:ind w:left="0" w:firstLine="0"/>
        <w:rPr>
          <w:color w:val="auto"/>
          <w:szCs w:val="24"/>
          <w:lang w:eastAsia="en-US"/>
        </w:rPr>
      </w:pPr>
    </w:p>
    <w:p w:rsidR="00842707" w:rsidRPr="00461783" w:rsidRDefault="00842707" w:rsidP="00196EB1">
      <w:pPr>
        <w:spacing w:after="0" w:line="240" w:lineRule="auto"/>
        <w:ind w:left="0" w:firstLine="0"/>
        <w:rPr>
          <w:rFonts w:eastAsia="Times New Roman"/>
          <w:szCs w:val="24"/>
        </w:rPr>
      </w:pPr>
      <w:r w:rsidRPr="00461783">
        <w:rPr>
          <w:rFonts w:eastAsia="Times New Roman"/>
          <w:szCs w:val="24"/>
        </w:rPr>
        <w:t>Оценка и коррекция развития личностных результатов образовательной деятельности об</w:t>
      </w:r>
      <w:r w:rsidRPr="00461783">
        <w:rPr>
          <w:rFonts w:eastAsia="Times New Roman"/>
          <w:szCs w:val="24"/>
        </w:rPr>
        <w:t>у</w:t>
      </w:r>
      <w:r w:rsidRPr="00461783">
        <w:rPr>
          <w:rFonts w:eastAsia="Times New Roman"/>
          <w:szCs w:val="24"/>
        </w:rPr>
        <w:t>чающихся и воспитанников осуществляется в ходе постоянного наблюдения педагогов, м</w:t>
      </w:r>
      <w:r w:rsidRPr="00461783">
        <w:rPr>
          <w:rFonts w:eastAsia="Times New Roman"/>
          <w:szCs w:val="24"/>
        </w:rPr>
        <w:t>е</w:t>
      </w:r>
      <w:r w:rsidRPr="00461783">
        <w:rPr>
          <w:rFonts w:eastAsia="Times New Roman"/>
          <w:szCs w:val="24"/>
        </w:rPr>
        <w:t>дицинского персонала, психолога и в тесном сотрудничестве с семьей ученика.</w:t>
      </w:r>
    </w:p>
    <w:p w:rsidR="00842707" w:rsidRPr="00461783" w:rsidRDefault="00842707" w:rsidP="00196EB1">
      <w:pPr>
        <w:spacing w:after="0" w:line="240" w:lineRule="auto"/>
        <w:ind w:left="0" w:firstLine="0"/>
        <w:rPr>
          <w:rFonts w:eastAsia="Times New Roman"/>
          <w:szCs w:val="24"/>
        </w:rPr>
      </w:pPr>
      <w:r w:rsidRPr="00461783">
        <w:rPr>
          <w:rFonts w:eastAsia="Times New Roman"/>
          <w:b/>
          <w:bCs/>
          <w:i/>
          <w:iCs/>
          <w:szCs w:val="24"/>
        </w:rPr>
        <w:t xml:space="preserve">Цели </w:t>
      </w:r>
      <w:r w:rsidRPr="00461783">
        <w:rPr>
          <w:rFonts w:eastAsia="Times New Roman"/>
          <w:szCs w:val="24"/>
        </w:rPr>
        <w:t xml:space="preserve">проведения такого </w:t>
      </w:r>
      <w:r w:rsidRPr="00461783">
        <w:rPr>
          <w:rFonts w:eastAsia="Times New Roman"/>
          <w:b/>
          <w:bCs/>
          <w:i/>
          <w:iCs/>
          <w:szCs w:val="24"/>
        </w:rPr>
        <w:t xml:space="preserve">мониторинга </w:t>
      </w:r>
      <w:r w:rsidRPr="00461783">
        <w:rPr>
          <w:rFonts w:eastAsia="Times New Roman"/>
          <w:szCs w:val="24"/>
        </w:rPr>
        <w:t>таковы:</w:t>
      </w:r>
    </w:p>
    <w:p w:rsidR="00842707" w:rsidRPr="00461783" w:rsidRDefault="00842707" w:rsidP="00196EB1">
      <w:pPr>
        <w:spacing w:after="0" w:line="240" w:lineRule="auto"/>
        <w:ind w:left="0" w:firstLine="0"/>
        <w:rPr>
          <w:rFonts w:eastAsia="Times New Roman"/>
          <w:szCs w:val="24"/>
        </w:rPr>
      </w:pPr>
      <w:r w:rsidRPr="00461783">
        <w:rPr>
          <w:rFonts w:eastAsia="Times New Roman"/>
          <w:szCs w:val="24"/>
        </w:rPr>
        <w:t>1. Определить эффективность деятельности педагогов по конкретным результатам развития личности и индивидуальности учащихся</w:t>
      </w:r>
    </w:p>
    <w:p w:rsidR="00842707" w:rsidRPr="00461783" w:rsidRDefault="00842707" w:rsidP="00196EB1">
      <w:pPr>
        <w:spacing w:after="0" w:line="240" w:lineRule="auto"/>
        <w:ind w:left="0" w:firstLine="0"/>
        <w:rPr>
          <w:rFonts w:eastAsia="Times New Roman"/>
          <w:szCs w:val="24"/>
        </w:rPr>
      </w:pPr>
      <w:r w:rsidRPr="00461783">
        <w:rPr>
          <w:rFonts w:eastAsia="Times New Roman"/>
          <w:szCs w:val="24"/>
        </w:rPr>
        <w:t>2. На основе теоретического анализа выявленных тенденций построить систему работы по эффективному обеспечению актуализации, развития и проявления учащимися своих личн</w:t>
      </w:r>
      <w:r w:rsidRPr="00461783">
        <w:rPr>
          <w:rFonts w:eastAsia="Times New Roman"/>
          <w:szCs w:val="24"/>
        </w:rPr>
        <w:t>о</w:t>
      </w:r>
      <w:r w:rsidRPr="00461783">
        <w:rPr>
          <w:rFonts w:eastAsia="Times New Roman"/>
          <w:szCs w:val="24"/>
        </w:rPr>
        <w:t>стных качеств, развитию их творческой индивидуальности, субъективности, способностей к самоопределению и самореализации.</w:t>
      </w:r>
    </w:p>
    <w:p w:rsidR="00842707" w:rsidRPr="00461783" w:rsidRDefault="00842707" w:rsidP="00196EB1">
      <w:pPr>
        <w:spacing w:after="0" w:line="240" w:lineRule="auto"/>
        <w:ind w:left="0" w:firstLine="0"/>
        <w:rPr>
          <w:rFonts w:eastAsia="Times New Roman"/>
          <w:szCs w:val="24"/>
        </w:rPr>
      </w:pPr>
      <w:r w:rsidRPr="00461783">
        <w:rPr>
          <w:rFonts w:eastAsia="Times New Roman"/>
          <w:szCs w:val="24"/>
        </w:rPr>
        <w:t xml:space="preserve">Для достижения этих целей необходимо решить следующие </w:t>
      </w:r>
      <w:r w:rsidRPr="00461783">
        <w:rPr>
          <w:rFonts w:eastAsia="Times New Roman"/>
          <w:b/>
          <w:bCs/>
          <w:i/>
          <w:iCs/>
          <w:szCs w:val="24"/>
        </w:rPr>
        <w:t>задачи</w:t>
      </w:r>
      <w:r w:rsidRPr="00461783">
        <w:rPr>
          <w:rFonts w:eastAsia="Times New Roman"/>
          <w:szCs w:val="24"/>
        </w:rPr>
        <w:t>:</w:t>
      </w:r>
    </w:p>
    <w:p w:rsidR="00842707" w:rsidRPr="00461783" w:rsidRDefault="00842707" w:rsidP="00196EB1">
      <w:pPr>
        <w:spacing w:after="0" w:line="240" w:lineRule="auto"/>
        <w:ind w:left="0" w:firstLine="0"/>
        <w:rPr>
          <w:rFonts w:eastAsia="Times New Roman"/>
          <w:szCs w:val="24"/>
        </w:rPr>
      </w:pPr>
      <w:r w:rsidRPr="00461783">
        <w:rPr>
          <w:rFonts w:eastAsia="Times New Roman"/>
          <w:szCs w:val="24"/>
        </w:rPr>
        <w:lastRenderedPageBreak/>
        <w:t>- проследить динамику развития личности, начиная с младшего школьного возраста в соо</w:t>
      </w:r>
      <w:r w:rsidRPr="00461783">
        <w:rPr>
          <w:rFonts w:eastAsia="Times New Roman"/>
          <w:szCs w:val="24"/>
        </w:rPr>
        <w:t>т</w:t>
      </w:r>
      <w:r w:rsidRPr="00461783">
        <w:rPr>
          <w:rFonts w:eastAsia="Times New Roman"/>
          <w:szCs w:val="24"/>
        </w:rPr>
        <w:t>ветствии с диагностируемыми параметрами;</w:t>
      </w:r>
    </w:p>
    <w:p w:rsidR="00842707" w:rsidRPr="00461783" w:rsidRDefault="00842707" w:rsidP="00196EB1">
      <w:pPr>
        <w:spacing w:after="0" w:line="240" w:lineRule="auto"/>
        <w:ind w:left="0" w:firstLine="0"/>
        <w:rPr>
          <w:rFonts w:eastAsia="Times New Roman"/>
          <w:szCs w:val="24"/>
        </w:rPr>
      </w:pPr>
      <w:r w:rsidRPr="00461783">
        <w:rPr>
          <w:rFonts w:eastAsia="Times New Roman"/>
          <w:szCs w:val="24"/>
        </w:rPr>
        <w:t>- оценить «траекторию» развития личности и индивидуальности каждого ученика;</w:t>
      </w:r>
    </w:p>
    <w:p w:rsidR="00842707" w:rsidRPr="00461783" w:rsidRDefault="00842707" w:rsidP="00196EB1">
      <w:pPr>
        <w:spacing w:after="0" w:line="240" w:lineRule="auto"/>
        <w:ind w:left="0" w:firstLine="0"/>
        <w:rPr>
          <w:rFonts w:eastAsia="Times New Roman"/>
          <w:szCs w:val="24"/>
        </w:rPr>
      </w:pPr>
      <w:r w:rsidRPr="00461783">
        <w:rPr>
          <w:rFonts w:eastAsia="Times New Roman"/>
          <w:szCs w:val="24"/>
        </w:rPr>
        <w:t>- сформировать информационную базу индивидуально-личностного роста учащихся;</w:t>
      </w:r>
    </w:p>
    <w:p w:rsidR="00842707" w:rsidRPr="00461783" w:rsidRDefault="00842707" w:rsidP="00196EB1">
      <w:pPr>
        <w:spacing w:after="0" w:line="240" w:lineRule="auto"/>
        <w:ind w:left="0" w:firstLine="0"/>
        <w:rPr>
          <w:rFonts w:eastAsia="Times New Roman"/>
          <w:szCs w:val="24"/>
        </w:rPr>
      </w:pPr>
      <w:r w:rsidRPr="00461783">
        <w:rPr>
          <w:rFonts w:eastAsia="Times New Roman"/>
          <w:szCs w:val="24"/>
        </w:rPr>
        <w:t>- выявить возможные отрицательные тенденции в развитии личности и индивидуальности воспитанников, наметить пути их предупреждения и преодоления;</w:t>
      </w:r>
    </w:p>
    <w:p w:rsidR="00842707" w:rsidRPr="00461783" w:rsidRDefault="00842707" w:rsidP="00196EB1">
      <w:pPr>
        <w:spacing w:after="0" w:line="240" w:lineRule="auto"/>
        <w:ind w:left="0" w:firstLine="0"/>
        <w:rPr>
          <w:rFonts w:eastAsia="Times New Roman"/>
          <w:szCs w:val="24"/>
        </w:rPr>
      </w:pPr>
      <w:r w:rsidRPr="00461783">
        <w:rPr>
          <w:rFonts w:eastAsia="Times New Roman"/>
          <w:szCs w:val="24"/>
        </w:rPr>
        <w:t>- определить благоприятные психолого-педагогические условия для развития личности и и</w:t>
      </w:r>
      <w:r w:rsidRPr="00461783">
        <w:rPr>
          <w:rFonts w:eastAsia="Times New Roman"/>
          <w:szCs w:val="24"/>
        </w:rPr>
        <w:t>н</w:t>
      </w:r>
      <w:r w:rsidRPr="00461783">
        <w:rPr>
          <w:rFonts w:eastAsia="Times New Roman"/>
          <w:szCs w:val="24"/>
        </w:rPr>
        <w:t>дивидуальности учащихся, их самопознания, самоопределения и саморазвития, наметить п</w:t>
      </w:r>
      <w:r w:rsidRPr="00461783">
        <w:rPr>
          <w:rFonts w:eastAsia="Times New Roman"/>
          <w:szCs w:val="24"/>
        </w:rPr>
        <w:t>у</w:t>
      </w:r>
      <w:r w:rsidRPr="00461783">
        <w:rPr>
          <w:rFonts w:eastAsia="Times New Roman"/>
          <w:szCs w:val="24"/>
        </w:rPr>
        <w:t>ти их реализации.</w:t>
      </w:r>
    </w:p>
    <w:p w:rsidR="00EC5120" w:rsidRPr="008F22C9" w:rsidRDefault="00EC5120" w:rsidP="008F22C9">
      <w:pPr>
        <w:ind w:left="345" w:firstLine="0"/>
      </w:pPr>
    </w:p>
    <w:p w:rsidR="00CF20E6" w:rsidRPr="00461783" w:rsidRDefault="00842707" w:rsidP="008F22C9">
      <w:pPr>
        <w:pStyle w:val="00-"/>
        <w:ind w:firstLine="0"/>
        <w:jc w:val="center"/>
      </w:pPr>
      <w:r w:rsidRPr="00461783">
        <w:t>Критерии и показатели определения результативности</w:t>
      </w:r>
    </w:p>
    <w:p w:rsidR="00AB2AFF" w:rsidRPr="00461783" w:rsidRDefault="00842707" w:rsidP="008F22C9">
      <w:pPr>
        <w:pStyle w:val="00-"/>
        <w:ind w:firstLine="0"/>
        <w:jc w:val="center"/>
      </w:pPr>
      <w:r w:rsidRPr="00461783">
        <w:t>процесса воспитания и социализации.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8"/>
        <w:gridCol w:w="2770"/>
        <w:gridCol w:w="2524"/>
        <w:gridCol w:w="2711"/>
      </w:tblGrid>
      <w:tr w:rsidR="00842707" w:rsidRPr="00461783" w:rsidTr="0041577B">
        <w:tc>
          <w:tcPr>
            <w:tcW w:w="0" w:type="auto"/>
            <w:vMerge w:val="restart"/>
            <w:shd w:val="clear" w:color="auto" w:fill="auto"/>
            <w:vAlign w:val="center"/>
          </w:tcPr>
          <w:p w:rsidR="00842707" w:rsidRPr="00461783" w:rsidRDefault="00842707" w:rsidP="00196EB1">
            <w:pPr>
              <w:spacing w:after="0" w:line="240" w:lineRule="auto"/>
              <w:ind w:left="0" w:firstLine="0"/>
              <w:jc w:val="center"/>
              <w:rPr>
                <w:rFonts w:eastAsia="Times New Roman"/>
                <w:szCs w:val="24"/>
              </w:rPr>
            </w:pPr>
            <w:r w:rsidRPr="00461783">
              <w:rPr>
                <w:rFonts w:eastAsia="Times New Roman"/>
                <w:szCs w:val="24"/>
              </w:rPr>
              <w:t>Компетенции</w:t>
            </w:r>
          </w:p>
        </w:tc>
        <w:tc>
          <w:tcPr>
            <w:tcW w:w="0" w:type="auto"/>
            <w:gridSpan w:val="3"/>
            <w:shd w:val="clear" w:color="auto" w:fill="auto"/>
          </w:tcPr>
          <w:p w:rsidR="00842707" w:rsidRPr="00461783" w:rsidRDefault="00842707" w:rsidP="00196EB1">
            <w:pPr>
              <w:spacing w:after="0" w:line="240" w:lineRule="auto"/>
              <w:ind w:left="0" w:firstLine="0"/>
              <w:jc w:val="left"/>
              <w:rPr>
                <w:color w:val="auto"/>
                <w:szCs w:val="24"/>
                <w:lang w:eastAsia="en-US"/>
              </w:rPr>
            </w:pPr>
            <w:r w:rsidRPr="00461783">
              <w:rPr>
                <w:rFonts w:eastAsia="Times New Roman"/>
                <w:szCs w:val="24"/>
              </w:rPr>
              <w:t>Показатели сформированности ключевых компетенций</w:t>
            </w:r>
          </w:p>
        </w:tc>
      </w:tr>
      <w:tr w:rsidR="00842707" w:rsidRPr="00461783" w:rsidTr="0041577B">
        <w:tc>
          <w:tcPr>
            <w:tcW w:w="0" w:type="auto"/>
            <w:vMerge/>
            <w:shd w:val="clear" w:color="auto" w:fill="auto"/>
            <w:vAlign w:val="center"/>
          </w:tcPr>
          <w:p w:rsidR="00842707" w:rsidRPr="00461783" w:rsidRDefault="00842707" w:rsidP="00196EB1">
            <w:pPr>
              <w:spacing w:after="0" w:line="240" w:lineRule="auto"/>
              <w:ind w:left="0" w:firstLine="0"/>
              <w:jc w:val="left"/>
              <w:rPr>
                <w:rFonts w:eastAsia="Times New Roman"/>
                <w:szCs w:val="24"/>
              </w:rPr>
            </w:pPr>
          </w:p>
        </w:tc>
        <w:tc>
          <w:tcPr>
            <w:tcW w:w="0" w:type="auto"/>
            <w:shd w:val="clear" w:color="auto" w:fill="auto"/>
            <w:vAlign w:val="center"/>
          </w:tcPr>
          <w:p w:rsidR="00842707" w:rsidRPr="00461783" w:rsidRDefault="00842707" w:rsidP="00196EB1">
            <w:pPr>
              <w:spacing w:after="0" w:line="240" w:lineRule="auto"/>
              <w:ind w:left="0" w:firstLine="0"/>
              <w:jc w:val="center"/>
              <w:rPr>
                <w:rFonts w:eastAsia="Times New Roman"/>
                <w:szCs w:val="24"/>
              </w:rPr>
            </w:pPr>
            <w:r w:rsidRPr="00461783">
              <w:rPr>
                <w:rFonts w:eastAsia="Times New Roman"/>
                <w:szCs w:val="24"/>
              </w:rPr>
              <w:t>В начальной школе</w:t>
            </w:r>
          </w:p>
          <w:p w:rsidR="00842707" w:rsidRPr="00461783" w:rsidRDefault="00842707" w:rsidP="00196EB1">
            <w:pPr>
              <w:spacing w:after="0" w:line="240" w:lineRule="auto"/>
              <w:ind w:left="0" w:firstLine="0"/>
              <w:jc w:val="center"/>
              <w:rPr>
                <w:rFonts w:eastAsia="Times New Roman"/>
                <w:szCs w:val="24"/>
              </w:rPr>
            </w:pPr>
            <w:r w:rsidRPr="00461783">
              <w:rPr>
                <w:rFonts w:eastAsia="Times New Roman"/>
                <w:szCs w:val="24"/>
              </w:rPr>
              <w:t>(1-4 кл.)</w:t>
            </w:r>
          </w:p>
        </w:tc>
        <w:tc>
          <w:tcPr>
            <w:tcW w:w="0" w:type="auto"/>
            <w:shd w:val="clear" w:color="auto" w:fill="auto"/>
            <w:vAlign w:val="center"/>
          </w:tcPr>
          <w:p w:rsidR="00842707" w:rsidRPr="00461783" w:rsidRDefault="00842707" w:rsidP="00196EB1">
            <w:pPr>
              <w:spacing w:after="0" w:line="240" w:lineRule="auto"/>
              <w:ind w:left="0" w:firstLine="0"/>
              <w:jc w:val="center"/>
              <w:rPr>
                <w:rFonts w:eastAsia="Times New Roman"/>
                <w:szCs w:val="24"/>
              </w:rPr>
            </w:pPr>
            <w:r w:rsidRPr="00461783">
              <w:rPr>
                <w:rFonts w:eastAsia="Times New Roman"/>
                <w:szCs w:val="24"/>
              </w:rPr>
              <w:t xml:space="preserve">В </w:t>
            </w:r>
            <w:r w:rsidR="00AB2AFF">
              <w:rPr>
                <w:rFonts w:eastAsia="Times New Roman"/>
                <w:szCs w:val="24"/>
              </w:rPr>
              <w:t>основной школе</w:t>
            </w:r>
          </w:p>
          <w:p w:rsidR="00842707" w:rsidRPr="00461783" w:rsidRDefault="00842707" w:rsidP="00196EB1">
            <w:pPr>
              <w:spacing w:after="0" w:line="240" w:lineRule="auto"/>
              <w:ind w:left="0" w:firstLine="0"/>
              <w:jc w:val="center"/>
              <w:rPr>
                <w:rFonts w:eastAsia="Times New Roman"/>
                <w:szCs w:val="24"/>
              </w:rPr>
            </w:pPr>
            <w:r w:rsidRPr="00461783">
              <w:rPr>
                <w:rFonts w:eastAsia="Times New Roman"/>
                <w:szCs w:val="24"/>
              </w:rPr>
              <w:t>(5-9кл.)</w:t>
            </w:r>
          </w:p>
        </w:tc>
        <w:tc>
          <w:tcPr>
            <w:tcW w:w="0" w:type="auto"/>
            <w:shd w:val="clear" w:color="auto" w:fill="auto"/>
            <w:vAlign w:val="center"/>
          </w:tcPr>
          <w:p w:rsidR="00842707" w:rsidRPr="00461783" w:rsidRDefault="00842707" w:rsidP="00196EB1">
            <w:pPr>
              <w:spacing w:after="0" w:line="240" w:lineRule="auto"/>
              <w:ind w:left="0" w:firstLine="0"/>
              <w:jc w:val="center"/>
              <w:rPr>
                <w:rFonts w:eastAsia="Times New Roman"/>
                <w:szCs w:val="24"/>
              </w:rPr>
            </w:pPr>
            <w:r w:rsidRPr="00461783">
              <w:rPr>
                <w:rFonts w:eastAsia="Times New Roman"/>
                <w:szCs w:val="24"/>
              </w:rPr>
              <w:t xml:space="preserve">В </w:t>
            </w:r>
            <w:r w:rsidR="00AB2AFF">
              <w:rPr>
                <w:rFonts w:eastAsia="Times New Roman"/>
                <w:szCs w:val="24"/>
              </w:rPr>
              <w:t>средней школе</w:t>
            </w:r>
          </w:p>
          <w:p w:rsidR="00842707" w:rsidRPr="00461783" w:rsidRDefault="00842707" w:rsidP="00196EB1">
            <w:pPr>
              <w:spacing w:after="0" w:line="240" w:lineRule="auto"/>
              <w:ind w:left="0" w:firstLine="0"/>
              <w:jc w:val="center"/>
              <w:rPr>
                <w:rFonts w:eastAsia="Times New Roman"/>
                <w:szCs w:val="24"/>
              </w:rPr>
            </w:pPr>
            <w:r w:rsidRPr="00461783">
              <w:rPr>
                <w:rFonts w:eastAsia="Times New Roman"/>
                <w:szCs w:val="24"/>
              </w:rPr>
              <w:t>(10-11кл.)</w:t>
            </w:r>
          </w:p>
        </w:tc>
      </w:tr>
      <w:tr w:rsidR="00842707" w:rsidRPr="00461783" w:rsidTr="0041577B">
        <w:tc>
          <w:tcPr>
            <w:tcW w:w="0" w:type="auto"/>
            <w:vMerge w:val="restart"/>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Учебно-познавательная</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Отвечает на вопросы по теме, самостоятельно формулирует вопросы по тексту.</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Владеет техникой п</w:t>
            </w:r>
            <w:r w:rsidRPr="00461783">
              <w:rPr>
                <w:rFonts w:eastAsia="Times New Roman"/>
                <w:szCs w:val="24"/>
              </w:rPr>
              <w:t>о</w:t>
            </w:r>
            <w:r w:rsidRPr="00461783">
              <w:rPr>
                <w:rFonts w:eastAsia="Times New Roman"/>
                <w:szCs w:val="24"/>
              </w:rPr>
              <w:t>становки вопросов и развёрнутых ответов на них</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Самостоятельно изуч</w:t>
            </w:r>
            <w:r w:rsidRPr="00461783">
              <w:rPr>
                <w:rFonts w:eastAsia="Times New Roman"/>
                <w:szCs w:val="24"/>
              </w:rPr>
              <w:t>а</w:t>
            </w:r>
            <w:r w:rsidRPr="00461783">
              <w:rPr>
                <w:rFonts w:eastAsia="Times New Roman"/>
                <w:szCs w:val="24"/>
              </w:rPr>
              <w:t>ет тему</w:t>
            </w:r>
          </w:p>
        </w:tc>
      </w:tr>
      <w:tr w:rsidR="00842707" w:rsidRPr="00461783" w:rsidTr="0041577B">
        <w:tc>
          <w:tcPr>
            <w:tcW w:w="0" w:type="auto"/>
            <w:vMerge/>
            <w:shd w:val="clear" w:color="auto" w:fill="auto"/>
            <w:vAlign w:val="center"/>
          </w:tcPr>
          <w:p w:rsidR="00842707" w:rsidRPr="00461783" w:rsidRDefault="00842707" w:rsidP="00196EB1">
            <w:pPr>
              <w:spacing w:after="0" w:line="240" w:lineRule="auto"/>
              <w:ind w:left="0" w:firstLine="0"/>
              <w:jc w:val="left"/>
              <w:rPr>
                <w:rFonts w:eastAsia="Times New Roman"/>
                <w:szCs w:val="24"/>
              </w:rPr>
            </w:pP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Составляет простой план, схему, таблицу, опорный сигнал</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Систематизирует зн</w:t>
            </w:r>
            <w:r w:rsidRPr="00461783">
              <w:rPr>
                <w:rFonts w:eastAsia="Times New Roman"/>
                <w:szCs w:val="24"/>
              </w:rPr>
              <w:t>а</w:t>
            </w:r>
            <w:r w:rsidRPr="00461783">
              <w:rPr>
                <w:rFonts w:eastAsia="Times New Roman"/>
                <w:szCs w:val="24"/>
              </w:rPr>
              <w:t>ния в виде опорных сигналов, логических таблиц, схем, плана</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Передача содержания материала в графич</w:t>
            </w:r>
            <w:r w:rsidRPr="00461783">
              <w:rPr>
                <w:rFonts w:eastAsia="Times New Roman"/>
                <w:szCs w:val="24"/>
              </w:rPr>
              <w:t>е</w:t>
            </w:r>
            <w:r w:rsidRPr="00461783">
              <w:rPr>
                <w:rFonts w:eastAsia="Times New Roman"/>
                <w:szCs w:val="24"/>
              </w:rPr>
              <w:t>ских и других формах свёртывания информ</w:t>
            </w:r>
            <w:r w:rsidRPr="00461783">
              <w:rPr>
                <w:rFonts w:eastAsia="Times New Roman"/>
                <w:szCs w:val="24"/>
              </w:rPr>
              <w:t>а</w:t>
            </w:r>
            <w:r w:rsidRPr="00461783">
              <w:rPr>
                <w:rFonts w:eastAsia="Times New Roman"/>
                <w:szCs w:val="24"/>
              </w:rPr>
              <w:t>ции</w:t>
            </w:r>
          </w:p>
        </w:tc>
      </w:tr>
      <w:tr w:rsidR="00842707" w:rsidRPr="00461783" w:rsidTr="0041577B">
        <w:tc>
          <w:tcPr>
            <w:tcW w:w="0" w:type="auto"/>
            <w:vMerge/>
            <w:shd w:val="clear" w:color="auto" w:fill="auto"/>
            <w:vAlign w:val="center"/>
          </w:tcPr>
          <w:p w:rsidR="00842707" w:rsidRPr="00461783" w:rsidRDefault="00842707" w:rsidP="00196EB1">
            <w:pPr>
              <w:spacing w:after="0" w:line="240" w:lineRule="auto"/>
              <w:ind w:left="0" w:firstLine="0"/>
              <w:jc w:val="left"/>
              <w:rPr>
                <w:rFonts w:eastAsia="Times New Roman"/>
                <w:szCs w:val="24"/>
              </w:rPr>
            </w:pP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Умеет действовать по заданному алгоритму</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Владеет индивид</w:t>
            </w:r>
            <w:r w:rsidRPr="00461783">
              <w:rPr>
                <w:rFonts w:eastAsia="Times New Roman"/>
                <w:szCs w:val="24"/>
              </w:rPr>
              <w:t>у</w:t>
            </w:r>
            <w:r w:rsidRPr="00461783">
              <w:rPr>
                <w:rFonts w:eastAsia="Times New Roman"/>
                <w:szCs w:val="24"/>
              </w:rPr>
              <w:t>альным планирован</w:t>
            </w:r>
            <w:r w:rsidRPr="00461783">
              <w:rPr>
                <w:rFonts w:eastAsia="Times New Roman"/>
                <w:szCs w:val="24"/>
              </w:rPr>
              <w:t>и</w:t>
            </w:r>
            <w:r w:rsidRPr="00461783">
              <w:rPr>
                <w:rFonts w:eastAsia="Times New Roman"/>
                <w:szCs w:val="24"/>
              </w:rPr>
              <w:t>ем конкретных уче</w:t>
            </w:r>
            <w:r w:rsidRPr="00461783">
              <w:rPr>
                <w:rFonts w:eastAsia="Times New Roman"/>
                <w:szCs w:val="24"/>
              </w:rPr>
              <w:t>б</w:t>
            </w:r>
            <w:r w:rsidRPr="00461783">
              <w:rPr>
                <w:rFonts w:eastAsia="Times New Roman"/>
                <w:szCs w:val="24"/>
              </w:rPr>
              <w:t>ных заданий</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Самостоятельно план</w:t>
            </w:r>
            <w:r w:rsidRPr="00461783">
              <w:rPr>
                <w:rFonts w:eastAsia="Times New Roman"/>
                <w:szCs w:val="24"/>
              </w:rPr>
              <w:t>и</w:t>
            </w:r>
            <w:r w:rsidRPr="00461783">
              <w:rPr>
                <w:rFonts w:eastAsia="Times New Roman"/>
                <w:szCs w:val="24"/>
              </w:rPr>
              <w:t xml:space="preserve">рует свою деятельность </w:t>
            </w:r>
          </w:p>
        </w:tc>
      </w:tr>
      <w:tr w:rsidR="00842707" w:rsidRPr="00461783" w:rsidTr="0041577B">
        <w:tc>
          <w:tcPr>
            <w:tcW w:w="0" w:type="auto"/>
            <w:vMerge/>
            <w:shd w:val="clear" w:color="auto" w:fill="auto"/>
            <w:vAlign w:val="center"/>
          </w:tcPr>
          <w:p w:rsidR="00842707" w:rsidRPr="00461783" w:rsidRDefault="00842707" w:rsidP="00196EB1">
            <w:pPr>
              <w:spacing w:after="0" w:line="240" w:lineRule="auto"/>
              <w:ind w:left="0" w:firstLine="0"/>
              <w:jc w:val="left"/>
              <w:rPr>
                <w:rFonts w:eastAsia="Times New Roman"/>
                <w:szCs w:val="24"/>
              </w:rPr>
            </w:pP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Умеет работать со спр</w:t>
            </w:r>
            <w:r w:rsidRPr="00461783">
              <w:rPr>
                <w:rFonts w:eastAsia="Times New Roman"/>
                <w:szCs w:val="24"/>
              </w:rPr>
              <w:t>а</w:t>
            </w:r>
            <w:r w:rsidRPr="00461783">
              <w:rPr>
                <w:rFonts w:eastAsia="Times New Roman"/>
                <w:szCs w:val="24"/>
              </w:rPr>
              <w:t>вочной литературой</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Умеет разбираться в содержании и стру</w:t>
            </w:r>
            <w:r w:rsidRPr="00461783">
              <w:rPr>
                <w:rFonts w:eastAsia="Times New Roman"/>
                <w:szCs w:val="24"/>
              </w:rPr>
              <w:t>к</w:t>
            </w:r>
            <w:r w:rsidRPr="00461783">
              <w:rPr>
                <w:rFonts w:eastAsia="Times New Roman"/>
                <w:szCs w:val="24"/>
              </w:rPr>
              <w:t>туре понятий, анал</w:t>
            </w:r>
            <w:r w:rsidRPr="00461783">
              <w:rPr>
                <w:rFonts w:eastAsia="Times New Roman"/>
                <w:szCs w:val="24"/>
              </w:rPr>
              <w:t>и</w:t>
            </w:r>
            <w:r w:rsidRPr="00461783">
              <w:rPr>
                <w:rFonts w:eastAsia="Times New Roman"/>
                <w:szCs w:val="24"/>
              </w:rPr>
              <w:t>зирует различные и</w:t>
            </w:r>
            <w:r w:rsidRPr="00461783">
              <w:rPr>
                <w:rFonts w:eastAsia="Times New Roman"/>
                <w:szCs w:val="24"/>
              </w:rPr>
              <w:t>с</w:t>
            </w:r>
            <w:r w:rsidRPr="00461783">
              <w:rPr>
                <w:rFonts w:eastAsia="Times New Roman"/>
                <w:szCs w:val="24"/>
              </w:rPr>
              <w:t>точники</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Систематизирует пон</w:t>
            </w:r>
            <w:r w:rsidRPr="00461783">
              <w:rPr>
                <w:rFonts w:eastAsia="Times New Roman"/>
                <w:szCs w:val="24"/>
              </w:rPr>
              <w:t>я</w:t>
            </w:r>
            <w:r w:rsidRPr="00461783">
              <w:rPr>
                <w:rFonts w:eastAsia="Times New Roman"/>
                <w:szCs w:val="24"/>
              </w:rPr>
              <w:t>тия, поясняет своими словами, использует в речи и при ответах</w:t>
            </w:r>
          </w:p>
        </w:tc>
      </w:tr>
      <w:tr w:rsidR="00842707" w:rsidRPr="00461783" w:rsidTr="0041577B">
        <w:tc>
          <w:tcPr>
            <w:tcW w:w="0" w:type="auto"/>
            <w:vMerge/>
            <w:shd w:val="clear" w:color="auto" w:fill="auto"/>
            <w:vAlign w:val="center"/>
          </w:tcPr>
          <w:p w:rsidR="00842707" w:rsidRPr="00461783" w:rsidRDefault="00842707" w:rsidP="00196EB1">
            <w:pPr>
              <w:spacing w:after="0" w:line="240" w:lineRule="auto"/>
              <w:ind w:left="0" w:firstLine="0"/>
              <w:jc w:val="left"/>
              <w:rPr>
                <w:rFonts w:eastAsia="Times New Roman"/>
                <w:szCs w:val="24"/>
              </w:rPr>
            </w:pP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Умеет оценить просл</w:t>
            </w:r>
            <w:r w:rsidRPr="00461783">
              <w:rPr>
                <w:rFonts w:eastAsia="Times New Roman"/>
                <w:szCs w:val="24"/>
              </w:rPr>
              <w:t>у</w:t>
            </w:r>
            <w:r w:rsidRPr="00461783">
              <w:rPr>
                <w:rFonts w:eastAsia="Times New Roman"/>
                <w:szCs w:val="24"/>
              </w:rPr>
              <w:t>шанное, прочитанное по плану</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Анализирует проч</w:t>
            </w:r>
            <w:r w:rsidRPr="00461783">
              <w:rPr>
                <w:rFonts w:eastAsia="Times New Roman"/>
                <w:szCs w:val="24"/>
              </w:rPr>
              <w:t>и</w:t>
            </w:r>
            <w:r w:rsidRPr="00461783">
              <w:rPr>
                <w:rFonts w:eastAsia="Times New Roman"/>
                <w:szCs w:val="24"/>
              </w:rPr>
              <w:t>танное, прослушанное по плану</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Воспроизводит осно</w:t>
            </w:r>
            <w:r w:rsidRPr="00461783">
              <w:rPr>
                <w:rFonts w:eastAsia="Times New Roman"/>
                <w:szCs w:val="24"/>
              </w:rPr>
              <w:t>в</w:t>
            </w:r>
            <w:r w:rsidRPr="00461783">
              <w:rPr>
                <w:rFonts w:eastAsia="Times New Roman"/>
                <w:szCs w:val="24"/>
              </w:rPr>
              <w:t>ную мысль прослуша</w:t>
            </w:r>
            <w:r w:rsidRPr="00461783">
              <w:rPr>
                <w:rFonts w:eastAsia="Times New Roman"/>
                <w:szCs w:val="24"/>
              </w:rPr>
              <w:t>н</w:t>
            </w:r>
            <w:r w:rsidRPr="00461783">
              <w:rPr>
                <w:rFonts w:eastAsia="Times New Roman"/>
                <w:szCs w:val="24"/>
              </w:rPr>
              <w:t>ного, прочитанного, и</w:t>
            </w:r>
            <w:r w:rsidRPr="00461783">
              <w:rPr>
                <w:rFonts w:eastAsia="Times New Roman"/>
                <w:szCs w:val="24"/>
              </w:rPr>
              <w:t>с</w:t>
            </w:r>
            <w:r w:rsidRPr="00461783">
              <w:rPr>
                <w:rFonts w:eastAsia="Times New Roman"/>
                <w:szCs w:val="24"/>
              </w:rPr>
              <w:t>пользует его содерж</w:t>
            </w:r>
            <w:r w:rsidRPr="00461783">
              <w:rPr>
                <w:rFonts w:eastAsia="Times New Roman"/>
                <w:szCs w:val="24"/>
              </w:rPr>
              <w:t>а</w:t>
            </w:r>
            <w:r w:rsidRPr="00461783">
              <w:rPr>
                <w:rFonts w:eastAsia="Times New Roman"/>
                <w:szCs w:val="24"/>
              </w:rPr>
              <w:t>ние в речи</w:t>
            </w:r>
          </w:p>
        </w:tc>
      </w:tr>
      <w:tr w:rsidR="00842707" w:rsidRPr="00461783" w:rsidTr="0041577B">
        <w:tc>
          <w:tcPr>
            <w:tcW w:w="0" w:type="auto"/>
            <w:vMerge w:val="restart"/>
            <w:shd w:val="clear" w:color="auto" w:fill="auto"/>
            <w:vAlign w:val="center"/>
          </w:tcPr>
          <w:p w:rsidR="00842707" w:rsidRPr="00461783" w:rsidRDefault="00842707" w:rsidP="00196EB1">
            <w:pPr>
              <w:spacing w:after="0" w:line="240" w:lineRule="auto"/>
              <w:ind w:left="0" w:firstLine="0"/>
              <w:jc w:val="left"/>
              <w:rPr>
                <w:rFonts w:eastAsia="Times New Roman"/>
                <w:szCs w:val="24"/>
              </w:rPr>
            </w:pP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Выполняет пооперац</w:t>
            </w:r>
            <w:r w:rsidRPr="00461783">
              <w:rPr>
                <w:rFonts w:eastAsia="Times New Roman"/>
                <w:szCs w:val="24"/>
              </w:rPr>
              <w:t>и</w:t>
            </w:r>
            <w:r w:rsidRPr="00461783">
              <w:rPr>
                <w:rFonts w:eastAsia="Times New Roman"/>
                <w:szCs w:val="24"/>
              </w:rPr>
              <w:t>онный контроль уче</w:t>
            </w:r>
            <w:r w:rsidRPr="00461783">
              <w:rPr>
                <w:rFonts w:eastAsia="Times New Roman"/>
                <w:szCs w:val="24"/>
              </w:rPr>
              <w:t>б</w:t>
            </w:r>
            <w:r w:rsidRPr="00461783">
              <w:rPr>
                <w:rFonts w:eastAsia="Times New Roman"/>
                <w:szCs w:val="24"/>
              </w:rPr>
              <w:t>ной работы</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Выполняет контроль по образцу</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Владеет самоконтр</w:t>
            </w:r>
            <w:r w:rsidRPr="00461783">
              <w:rPr>
                <w:rFonts w:eastAsia="Times New Roman"/>
                <w:szCs w:val="24"/>
              </w:rPr>
              <w:t>о</w:t>
            </w:r>
            <w:r w:rsidRPr="00461783">
              <w:rPr>
                <w:rFonts w:eastAsia="Times New Roman"/>
                <w:szCs w:val="24"/>
              </w:rPr>
              <w:t>лем, взаимоконтролем</w:t>
            </w:r>
          </w:p>
        </w:tc>
      </w:tr>
      <w:tr w:rsidR="00842707" w:rsidRPr="00461783" w:rsidTr="0041577B">
        <w:tc>
          <w:tcPr>
            <w:tcW w:w="0" w:type="auto"/>
            <w:vMerge/>
            <w:shd w:val="clear" w:color="auto" w:fill="auto"/>
            <w:vAlign w:val="center"/>
          </w:tcPr>
          <w:p w:rsidR="00842707" w:rsidRPr="00461783" w:rsidRDefault="00842707" w:rsidP="00196EB1">
            <w:pPr>
              <w:spacing w:after="0" w:line="240" w:lineRule="auto"/>
              <w:ind w:left="0" w:firstLine="0"/>
              <w:jc w:val="left"/>
              <w:rPr>
                <w:rFonts w:eastAsia="Times New Roman"/>
                <w:szCs w:val="24"/>
              </w:rPr>
            </w:pP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Умеет оценить учебные действия</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Умеет оценить кач</w:t>
            </w:r>
            <w:r w:rsidRPr="00461783">
              <w:rPr>
                <w:rFonts w:eastAsia="Times New Roman"/>
                <w:szCs w:val="24"/>
              </w:rPr>
              <w:t>е</w:t>
            </w:r>
            <w:r w:rsidRPr="00461783">
              <w:rPr>
                <w:rFonts w:eastAsia="Times New Roman"/>
                <w:szCs w:val="24"/>
              </w:rPr>
              <w:t>ство работы в соо</w:t>
            </w:r>
            <w:r w:rsidRPr="00461783">
              <w:rPr>
                <w:rFonts w:eastAsia="Times New Roman"/>
                <w:szCs w:val="24"/>
              </w:rPr>
              <w:t>т</w:t>
            </w:r>
            <w:r w:rsidRPr="00461783">
              <w:rPr>
                <w:rFonts w:eastAsia="Times New Roman"/>
                <w:szCs w:val="24"/>
              </w:rPr>
              <w:t>ветствии с требов</w:t>
            </w:r>
            <w:r w:rsidRPr="00461783">
              <w:rPr>
                <w:rFonts w:eastAsia="Times New Roman"/>
                <w:szCs w:val="24"/>
              </w:rPr>
              <w:t>а</w:t>
            </w:r>
            <w:r w:rsidRPr="00461783">
              <w:rPr>
                <w:rFonts w:eastAsia="Times New Roman"/>
                <w:szCs w:val="24"/>
              </w:rPr>
              <w:t>ниями</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Имеет навыки сам</w:t>
            </w:r>
            <w:r w:rsidRPr="00461783">
              <w:rPr>
                <w:rFonts w:eastAsia="Times New Roman"/>
                <w:szCs w:val="24"/>
              </w:rPr>
              <w:t>о</w:t>
            </w:r>
            <w:r w:rsidRPr="00461783">
              <w:rPr>
                <w:rFonts w:eastAsia="Times New Roman"/>
                <w:szCs w:val="24"/>
              </w:rPr>
              <w:t>оценки и взаимооценки</w:t>
            </w:r>
          </w:p>
        </w:tc>
      </w:tr>
      <w:tr w:rsidR="00842707" w:rsidRPr="00461783" w:rsidTr="0041577B">
        <w:tc>
          <w:tcPr>
            <w:tcW w:w="0" w:type="auto"/>
            <w:vMerge/>
            <w:shd w:val="clear" w:color="auto" w:fill="auto"/>
            <w:vAlign w:val="center"/>
          </w:tcPr>
          <w:p w:rsidR="00842707" w:rsidRPr="00461783" w:rsidRDefault="00842707" w:rsidP="00196EB1">
            <w:pPr>
              <w:spacing w:after="0" w:line="240" w:lineRule="auto"/>
              <w:ind w:left="0" w:firstLine="0"/>
              <w:jc w:val="left"/>
              <w:rPr>
                <w:rFonts w:eastAsia="Times New Roman"/>
                <w:szCs w:val="24"/>
              </w:rPr>
            </w:pP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Имеет навыки самосто</w:t>
            </w:r>
            <w:r w:rsidRPr="00461783">
              <w:rPr>
                <w:rFonts w:eastAsia="Times New Roman"/>
                <w:szCs w:val="24"/>
              </w:rPr>
              <w:t>я</w:t>
            </w:r>
            <w:r w:rsidRPr="00461783">
              <w:rPr>
                <w:rFonts w:eastAsia="Times New Roman"/>
                <w:szCs w:val="24"/>
              </w:rPr>
              <w:t>тельной работы</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Выполняет функции ассистента и консул</w:t>
            </w:r>
            <w:r w:rsidRPr="00461783">
              <w:rPr>
                <w:rFonts w:eastAsia="Times New Roman"/>
                <w:szCs w:val="24"/>
              </w:rPr>
              <w:t>ь</w:t>
            </w:r>
            <w:r w:rsidRPr="00461783">
              <w:rPr>
                <w:rFonts w:eastAsia="Times New Roman"/>
                <w:szCs w:val="24"/>
              </w:rPr>
              <w:t>танта</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Умеет использовать знания в нестандартной ситуации, осуществлять творческий подход</w:t>
            </w:r>
          </w:p>
        </w:tc>
      </w:tr>
      <w:tr w:rsidR="00842707" w:rsidRPr="00461783" w:rsidTr="0041577B">
        <w:tc>
          <w:tcPr>
            <w:tcW w:w="0" w:type="auto"/>
            <w:vMerge/>
            <w:shd w:val="clear" w:color="auto" w:fill="auto"/>
            <w:vAlign w:val="center"/>
          </w:tcPr>
          <w:p w:rsidR="00842707" w:rsidRPr="00461783" w:rsidRDefault="00842707" w:rsidP="00196EB1">
            <w:pPr>
              <w:spacing w:after="0" w:line="240" w:lineRule="auto"/>
              <w:ind w:left="0" w:firstLine="0"/>
              <w:jc w:val="left"/>
              <w:rPr>
                <w:rFonts w:eastAsia="Times New Roman"/>
                <w:szCs w:val="24"/>
              </w:rPr>
            </w:pP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Имеет скорость чтения, списывания, вычисл</w:t>
            </w:r>
            <w:r w:rsidRPr="00461783">
              <w:rPr>
                <w:rFonts w:eastAsia="Times New Roman"/>
                <w:szCs w:val="24"/>
              </w:rPr>
              <w:t>е</w:t>
            </w:r>
            <w:r w:rsidRPr="00461783">
              <w:rPr>
                <w:rFonts w:eastAsia="Times New Roman"/>
                <w:szCs w:val="24"/>
              </w:rPr>
              <w:t>ния согласно программе</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Имеет скорость чт</w:t>
            </w:r>
            <w:r w:rsidRPr="00461783">
              <w:rPr>
                <w:rFonts w:eastAsia="Times New Roman"/>
                <w:szCs w:val="24"/>
              </w:rPr>
              <w:t>е</w:t>
            </w:r>
            <w:r w:rsidRPr="00461783">
              <w:rPr>
                <w:rFonts w:eastAsia="Times New Roman"/>
                <w:szCs w:val="24"/>
              </w:rPr>
              <w:t>ния, списывания, в</w:t>
            </w:r>
            <w:r w:rsidRPr="00461783">
              <w:rPr>
                <w:rFonts w:eastAsia="Times New Roman"/>
                <w:szCs w:val="24"/>
              </w:rPr>
              <w:t>ы</w:t>
            </w:r>
            <w:r w:rsidRPr="00461783">
              <w:rPr>
                <w:rFonts w:eastAsia="Times New Roman"/>
                <w:szCs w:val="24"/>
              </w:rPr>
              <w:t>числения согласно программе</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Имеет скорость чтения, списывания, вычисл</w:t>
            </w:r>
            <w:r w:rsidRPr="00461783">
              <w:rPr>
                <w:rFonts w:eastAsia="Times New Roman"/>
                <w:szCs w:val="24"/>
              </w:rPr>
              <w:t>е</w:t>
            </w:r>
            <w:r w:rsidRPr="00461783">
              <w:rPr>
                <w:rFonts w:eastAsia="Times New Roman"/>
                <w:szCs w:val="24"/>
              </w:rPr>
              <w:t>ния согласно програ</w:t>
            </w:r>
            <w:r w:rsidRPr="00461783">
              <w:rPr>
                <w:rFonts w:eastAsia="Times New Roman"/>
                <w:szCs w:val="24"/>
              </w:rPr>
              <w:t>м</w:t>
            </w:r>
            <w:r w:rsidRPr="00461783">
              <w:rPr>
                <w:rFonts w:eastAsia="Times New Roman"/>
                <w:szCs w:val="24"/>
              </w:rPr>
              <w:t>ме</w:t>
            </w:r>
          </w:p>
        </w:tc>
      </w:tr>
      <w:tr w:rsidR="00842707" w:rsidRPr="00461783" w:rsidTr="0041577B">
        <w:tc>
          <w:tcPr>
            <w:tcW w:w="0" w:type="auto"/>
            <w:vMerge/>
            <w:shd w:val="clear" w:color="auto" w:fill="auto"/>
            <w:vAlign w:val="center"/>
          </w:tcPr>
          <w:p w:rsidR="00842707" w:rsidRPr="00461783" w:rsidRDefault="00842707" w:rsidP="00196EB1">
            <w:pPr>
              <w:spacing w:after="0" w:line="240" w:lineRule="auto"/>
              <w:ind w:left="0" w:firstLine="0"/>
              <w:jc w:val="left"/>
              <w:rPr>
                <w:rFonts w:eastAsia="Times New Roman"/>
                <w:szCs w:val="24"/>
              </w:rPr>
            </w:pP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 xml:space="preserve">Списывает, пишет под диктовку, умеет писать </w:t>
            </w:r>
            <w:r w:rsidRPr="00461783">
              <w:rPr>
                <w:rFonts w:eastAsia="Times New Roman"/>
                <w:szCs w:val="24"/>
              </w:rPr>
              <w:lastRenderedPageBreak/>
              <w:t>письма</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lastRenderedPageBreak/>
              <w:t>Умеет писать излож</w:t>
            </w:r>
            <w:r w:rsidRPr="00461783">
              <w:rPr>
                <w:rFonts w:eastAsia="Times New Roman"/>
                <w:szCs w:val="24"/>
              </w:rPr>
              <w:t>е</w:t>
            </w:r>
            <w:r w:rsidRPr="00461783">
              <w:rPr>
                <w:rFonts w:eastAsia="Times New Roman"/>
                <w:szCs w:val="24"/>
              </w:rPr>
              <w:t>ние, сочинение, о</w:t>
            </w:r>
            <w:r w:rsidRPr="00461783">
              <w:rPr>
                <w:rFonts w:eastAsia="Times New Roman"/>
                <w:szCs w:val="24"/>
              </w:rPr>
              <w:t>т</w:t>
            </w:r>
            <w:r w:rsidRPr="00461783">
              <w:rPr>
                <w:rFonts w:eastAsia="Times New Roman"/>
                <w:szCs w:val="24"/>
              </w:rPr>
              <w:lastRenderedPageBreak/>
              <w:t>зыв, заметку, объя</w:t>
            </w:r>
            <w:r w:rsidRPr="00461783">
              <w:rPr>
                <w:rFonts w:eastAsia="Times New Roman"/>
                <w:szCs w:val="24"/>
              </w:rPr>
              <w:t>в</w:t>
            </w:r>
            <w:r w:rsidRPr="00461783">
              <w:rPr>
                <w:rFonts w:eastAsia="Times New Roman"/>
                <w:szCs w:val="24"/>
              </w:rPr>
              <w:t>ление</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lastRenderedPageBreak/>
              <w:t>Умеет дать рецензию на ответ, интервью по т</w:t>
            </w:r>
            <w:r w:rsidRPr="00461783">
              <w:rPr>
                <w:rFonts w:eastAsia="Times New Roman"/>
                <w:szCs w:val="24"/>
              </w:rPr>
              <w:t>е</w:t>
            </w:r>
            <w:r w:rsidRPr="00461783">
              <w:rPr>
                <w:rFonts w:eastAsia="Times New Roman"/>
                <w:szCs w:val="24"/>
              </w:rPr>
              <w:lastRenderedPageBreak/>
              <w:t>ме, составить план, т</w:t>
            </w:r>
            <w:r w:rsidRPr="00461783">
              <w:rPr>
                <w:rFonts w:eastAsia="Times New Roman"/>
                <w:szCs w:val="24"/>
              </w:rPr>
              <w:t>е</w:t>
            </w:r>
            <w:r w:rsidRPr="00461783">
              <w:rPr>
                <w:rFonts w:eastAsia="Times New Roman"/>
                <w:szCs w:val="24"/>
              </w:rPr>
              <w:t>зисы, конспект, прот</w:t>
            </w:r>
            <w:r w:rsidRPr="00461783">
              <w:rPr>
                <w:rFonts w:eastAsia="Times New Roman"/>
                <w:szCs w:val="24"/>
              </w:rPr>
              <w:t>о</w:t>
            </w:r>
            <w:r w:rsidRPr="00461783">
              <w:rPr>
                <w:rFonts w:eastAsia="Times New Roman"/>
                <w:szCs w:val="24"/>
              </w:rPr>
              <w:t>кол, заявление, авт</w:t>
            </w:r>
            <w:r w:rsidRPr="00461783">
              <w:rPr>
                <w:rFonts w:eastAsia="Times New Roman"/>
                <w:szCs w:val="24"/>
              </w:rPr>
              <w:t>о</w:t>
            </w:r>
            <w:r w:rsidRPr="00461783">
              <w:rPr>
                <w:rFonts w:eastAsia="Times New Roman"/>
                <w:szCs w:val="24"/>
              </w:rPr>
              <w:t>биографию, характер</w:t>
            </w:r>
            <w:r w:rsidRPr="00461783">
              <w:rPr>
                <w:rFonts w:eastAsia="Times New Roman"/>
                <w:szCs w:val="24"/>
              </w:rPr>
              <w:t>и</w:t>
            </w:r>
            <w:r w:rsidRPr="00461783">
              <w:rPr>
                <w:rFonts w:eastAsia="Times New Roman"/>
                <w:szCs w:val="24"/>
              </w:rPr>
              <w:t>стику</w:t>
            </w:r>
          </w:p>
        </w:tc>
      </w:tr>
      <w:tr w:rsidR="00842707" w:rsidRPr="00461783" w:rsidTr="0041577B">
        <w:tc>
          <w:tcPr>
            <w:tcW w:w="0" w:type="auto"/>
            <w:vMerge/>
            <w:shd w:val="clear" w:color="auto" w:fill="auto"/>
            <w:vAlign w:val="center"/>
          </w:tcPr>
          <w:p w:rsidR="00842707" w:rsidRPr="00461783" w:rsidRDefault="00842707" w:rsidP="00196EB1">
            <w:pPr>
              <w:spacing w:after="0" w:line="240" w:lineRule="auto"/>
              <w:ind w:left="0" w:firstLine="0"/>
              <w:jc w:val="left"/>
              <w:rPr>
                <w:rFonts w:eastAsia="Times New Roman"/>
                <w:szCs w:val="24"/>
              </w:rPr>
            </w:pP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Имеет навыки сплошн</w:t>
            </w:r>
            <w:r w:rsidRPr="00461783">
              <w:rPr>
                <w:rFonts w:eastAsia="Times New Roman"/>
                <w:szCs w:val="24"/>
              </w:rPr>
              <w:t>о</w:t>
            </w:r>
            <w:r w:rsidRPr="00461783">
              <w:rPr>
                <w:rFonts w:eastAsia="Times New Roman"/>
                <w:szCs w:val="24"/>
              </w:rPr>
              <w:t>го, выборочного, ко</w:t>
            </w:r>
            <w:r w:rsidRPr="00461783">
              <w:rPr>
                <w:rFonts w:eastAsia="Times New Roman"/>
                <w:szCs w:val="24"/>
              </w:rPr>
              <w:t>м</w:t>
            </w:r>
            <w:r w:rsidRPr="00461783">
              <w:rPr>
                <w:rFonts w:eastAsia="Times New Roman"/>
                <w:szCs w:val="24"/>
              </w:rPr>
              <w:t>ментированного, по р</w:t>
            </w:r>
            <w:r w:rsidRPr="00461783">
              <w:rPr>
                <w:rFonts w:eastAsia="Times New Roman"/>
                <w:szCs w:val="24"/>
              </w:rPr>
              <w:t>о</w:t>
            </w:r>
            <w:r w:rsidRPr="00461783">
              <w:rPr>
                <w:rFonts w:eastAsia="Times New Roman"/>
                <w:szCs w:val="24"/>
              </w:rPr>
              <w:t>лям, выразительного чтения</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Имеет навыки лог</w:t>
            </w:r>
            <w:r w:rsidRPr="00461783">
              <w:rPr>
                <w:rFonts w:eastAsia="Times New Roman"/>
                <w:szCs w:val="24"/>
              </w:rPr>
              <w:t>и</w:t>
            </w:r>
            <w:r w:rsidRPr="00461783">
              <w:rPr>
                <w:rFonts w:eastAsia="Times New Roman"/>
                <w:szCs w:val="24"/>
              </w:rPr>
              <w:t>ческого, пунктуал</w:t>
            </w:r>
            <w:r w:rsidRPr="00461783">
              <w:rPr>
                <w:rFonts w:eastAsia="Times New Roman"/>
                <w:szCs w:val="24"/>
              </w:rPr>
              <w:t>ь</w:t>
            </w:r>
            <w:r w:rsidRPr="00461783">
              <w:rPr>
                <w:rFonts w:eastAsia="Times New Roman"/>
                <w:szCs w:val="24"/>
              </w:rPr>
              <w:t>ного, аналитического, об</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Применяет различные виды чтения в завис</w:t>
            </w:r>
            <w:r w:rsidRPr="00461783">
              <w:rPr>
                <w:rFonts w:eastAsia="Times New Roman"/>
                <w:szCs w:val="24"/>
              </w:rPr>
              <w:t>и</w:t>
            </w:r>
            <w:r w:rsidRPr="00461783">
              <w:rPr>
                <w:rFonts w:eastAsia="Times New Roman"/>
                <w:szCs w:val="24"/>
              </w:rPr>
              <w:t>мости от поставленной цели</w:t>
            </w:r>
          </w:p>
        </w:tc>
      </w:tr>
      <w:tr w:rsidR="00842707" w:rsidRPr="00461783" w:rsidTr="0041577B">
        <w:tc>
          <w:tcPr>
            <w:tcW w:w="0" w:type="auto"/>
            <w:vMerge/>
            <w:shd w:val="clear" w:color="auto" w:fill="auto"/>
            <w:vAlign w:val="center"/>
          </w:tcPr>
          <w:p w:rsidR="00842707" w:rsidRPr="00461783" w:rsidRDefault="00842707" w:rsidP="00196EB1">
            <w:pPr>
              <w:spacing w:after="0" w:line="240" w:lineRule="auto"/>
              <w:ind w:left="0" w:firstLine="0"/>
              <w:jc w:val="left"/>
              <w:rPr>
                <w:rFonts w:eastAsia="Times New Roman"/>
                <w:szCs w:val="24"/>
              </w:rPr>
            </w:pP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Умеет выделить главное</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Умеет зафиксировать основные мысли в виде плана</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Устанавливает ме</w:t>
            </w:r>
            <w:r w:rsidRPr="00461783">
              <w:rPr>
                <w:rFonts w:eastAsia="Times New Roman"/>
                <w:szCs w:val="24"/>
              </w:rPr>
              <w:t>ж</w:t>
            </w:r>
            <w:r w:rsidRPr="00461783">
              <w:rPr>
                <w:rFonts w:eastAsia="Times New Roman"/>
                <w:szCs w:val="24"/>
              </w:rPr>
              <w:t>предметные связи</w:t>
            </w:r>
          </w:p>
        </w:tc>
      </w:tr>
      <w:tr w:rsidR="00842707" w:rsidRPr="00461783" w:rsidTr="0041577B">
        <w:tc>
          <w:tcPr>
            <w:tcW w:w="0" w:type="auto"/>
            <w:vMerge/>
            <w:shd w:val="clear" w:color="auto" w:fill="auto"/>
            <w:vAlign w:val="center"/>
          </w:tcPr>
          <w:p w:rsidR="00842707" w:rsidRPr="00461783" w:rsidRDefault="00842707" w:rsidP="00196EB1">
            <w:pPr>
              <w:spacing w:after="0" w:line="240" w:lineRule="auto"/>
              <w:ind w:left="0" w:firstLine="0"/>
              <w:jc w:val="left"/>
              <w:rPr>
                <w:rFonts w:eastAsia="Times New Roman"/>
                <w:szCs w:val="24"/>
              </w:rPr>
            </w:pP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Умеет анализировать</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Умеет сравнивать, обобщать, классиф</w:t>
            </w:r>
            <w:r w:rsidRPr="00461783">
              <w:rPr>
                <w:rFonts w:eastAsia="Times New Roman"/>
                <w:szCs w:val="24"/>
              </w:rPr>
              <w:t>и</w:t>
            </w:r>
            <w:r w:rsidRPr="00461783">
              <w:rPr>
                <w:rFonts w:eastAsia="Times New Roman"/>
                <w:szCs w:val="24"/>
              </w:rPr>
              <w:t>цировать</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Делает выводы, ум</w:t>
            </w:r>
            <w:r w:rsidRPr="00461783">
              <w:rPr>
                <w:rFonts w:eastAsia="Times New Roman"/>
                <w:szCs w:val="24"/>
              </w:rPr>
              <w:t>о</w:t>
            </w:r>
            <w:r w:rsidRPr="00461783">
              <w:rPr>
                <w:rFonts w:eastAsia="Times New Roman"/>
                <w:szCs w:val="24"/>
              </w:rPr>
              <w:t>заключения, проводит аналогии</w:t>
            </w:r>
          </w:p>
        </w:tc>
      </w:tr>
      <w:tr w:rsidR="00842707" w:rsidRPr="00461783" w:rsidTr="0041577B">
        <w:tc>
          <w:tcPr>
            <w:tcW w:w="0" w:type="auto"/>
            <w:vMerge/>
            <w:shd w:val="clear" w:color="auto" w:fill="auto"/>
            <w:vAlign w:val="center"/>
          </w:tcPr>
          <w:p w:rsidR="00842707" w:rsidRPr="00461783" w:rsidRDefault="00842707" w:rsidP="00196EB1">
            <w:pPr>
              <w:spacing w:after="0" w:line="240" w:lineRule="auto"/>
              <w:ind w:left="0" w:firstLine="0"/>
              <w:jc w:val="left"/>
              <w:rPr>
                <w:rFonts w:eastAsia="Times New Roman"/>
                <w:szCs w:val="24"/>
              </w:rPr>
            </w:pP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Умеет пересказывать</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Имеет навыки лог</w:t>
            </w:r>
            <w:r w:rsidRPr="00461783">
              <w:rPr>
                <w:rFonts w:eastAsia="Times New Roman"/>
                <w:szCs w:val="24"/>
              </w:rPr>
              <w:t>и</w:t>
            </w:r>
            <w:r w:rsidRPr="00461783">
              <w:rPr>
                <w:rFonts w:eastAsia="Times New Roman"/>
                <w:szCs w:val="24"/>
              </w:rPr>
              <w:t>ческого, выборочн</w:t>
            </w:r>
            <w:r w:rsidRPr="00461783">
              <w:rPr>
                <w:rFonts w:eastAsia="Times New Roman"/>
                <w:szCs w:val="24"/>
              </w:rPr>
              <w:t>о</w:t>
            </w:r>
            <w:r w:rsidRPr="00461783">
              <w:rPr>
                <w:rFonts w:eastAsia="Times New Roman"/>
                <w:szCs w:val="24"/>
              </w:rPr>
              <w:t>го, сжатого пересказа</w:t>
            </w:r>
          </w:p>
        </w:tc>
        <w:tc>
          <w:tcPr>
            <w:tcW w:w="0" w:type="auto"/>
            <w:shd w:val="clear" w:color="auto" w:fill="auto"/>
          </w:tcPr>
          <w:p w:rsidR="00842707" w:rsidRPr="00461783" w:rsidRDefault="00842707" w:rsidP="00196EB1">
            <w:pPr>
              <w:spacing w:after="0" w:line="240" w:lineRule="auto"/>
              <w:ind w:left="0" w:firstLine="0"/>
              <w:jc w:val="left"/>
              <w:rPr>
                <w:rFonts w:eastAsia="Times New Roman"/>
                <w:szCs w:val="24"/>
              </w:rPr>
            </w:pPr>
            <w:r w:rsidRPr="00461783">
              <w:rPr>
                <w:rFonts w:eastAsia="Times New Roman"/>
                <w:szCs w:val="24"/>
              </w:rPr>
              <w:t>Умеет связно излагать материал из разных и</w:t>
            </w:r>
            <w:r w:rsidRPr="00461783">
              <w:rPr>
                <w:rFonts w:eastAsia="Times New Roman"/>
                <w:szCs w:val="24"/>
              </w:rPr>
              <w:t>с</w:t>
            </w:r>
            <w:r w:rsidRPr="00461783">
              <w:rPr>
                <w:rFonts w:eastAsia="Times New Roman"/>
                <w:szCs w:val="24"/>
              </w:rPr>
              <w:t>точников</w:t>
            </w:r>
          </w:p>
        </w:tc>
      </w:tr>
    </w:tbl>
    <w:p w:rsidR="00842707" w:rsidRPr="00461783" w:rsidRDefault="00842707" w:rsidP="00196EB1">
      <w:pPr>
        <w:spacing w:after="0" w:line="240" w:lineRule="auto"/>
        <w:ind w:left="0" w:firstLine="0"/>
        <w:rPr>
          <w:color w:val="auto"/>
          <w:szCs w:val="24"/>
          <w:lang w:eastAsia="en-US"/>
        </w:rPr>
      </w:pPr>
    </w:p>
    <w:p w:rsidR="00842707" w:rsidRPr="00461783" w:rsidRDefault="00842707" w:rsidP="00196EB1">
      <w:pPr>
        <w:spacing w:after="0" w:line="240" w:lineRule="auto"/>
        <w:ind w:left="0" w:firstLine="0"/>
        <w:rPr>
          <w:color w:val="auto"/>
          <w:szCs w:val="24"/>
          <w:lang w:eastAsia="en-US"/>
        </w:rPr>
      </w:pPr>
    </w:p>
    <w:p w:rsidR="00842707" w:rsidRPr="00C84485" w:rsidRDefault="00842707" w:rsidP="00196EB1">
      <w:pPr>
        <w:spacing w:after="0" w:line="240" w:lineRule="auto"/>
        <w:ind w:left="0" w:firstLine="0"/>
        <w:jc w:val="center"/>
        <w:rPr>
          <w:b/>
          <w:color w:val="auto"/>
          <w:szCs w:val="24"/>
          <w:lang w:eastAsia="en-US"/>
        </w:rPr>
      </w:pPr>
      <w:r w:rsidRPr="00C84485">
        <w:rPr>
          <w:b/>
          <w:color w:val="auto"/>
          <w:szCs w:val="24"/>
          <w:lang w:eastAsia="en-US"/>
        </w:rPr>
        <w:t xml:space="preserve">Методика и инструментарий мониторинга духовно-нравственного развития, </w:t>
      </w:r>
    </w:p>
    <w:p w:rsidR="00842707" w:rsidRPr="00C84485" w:rsidRDefault="00842707" w:rsidP="00196EB1">
      <w:pPr>
        <w:spacing w:after="0" w:line="240" w:lineRule="auto"/>
        <w:ind w:left="0" w:firstLine="0"/>
        <w:jc w:val="center"/>
        <w:rPr>
          <w:b/>
          <w:color w:val="auto"/>
          <w:szCs w:val="24"/>
          <w:lang w:eastAsia="en-US"/>
        </w:rPr>
      </w:pPr>
      <w:r w:rsidRPr="00C84485">
        <w:rPr>
          <w:b/>
          <w:color w:val="auto"/>
          <w:szCs w:val="24"/>
          <w:lang w:eastAsia="en-US"/>
        </w:rPr>
        <w:t>воспитания и социализации обучающихся.</w:t>
      </w:r>
    </w:p>
    <w:p w:rsidR="00842707" w:rsidRPr="00461783" w:rsidRDefault="00842707" w:rsidP="00196EB1">
      <w:pPr>
        <w:spacing w:after="0" w:line="240" w:lineRule="auto"/>
        <w:ind w:left="0" w:right="20" w:firstLine="0"/>
        <w:rPr>
          <w:rFonts w:eastAsia="Times New Roman"/>
          <w:b/>
          <w:color w:val="auto"/>
          <w:szCs w:val="24"/>
          <w:lang w:eastAsia="en-US"/>
        </w:rPr>
      </w:pPr>
    </w:p>
    <w:p w:rsidR="00842707" w:rsidRPr="00461783" w:rsidRDefault="00842707" w:rsidP="00196EB1">
      <w:pPr>
        <w:spacing w:after="0" w:line="240" w:lineRule="auto"/>
        <w:ind w:left="20" w:right="20" w:firstLine="0"/>
        <w:rPr>
          <w:rFonts w:eastAsia="Times New Roman"/>
          <w:color w:val="auto"/>
          <w:szCs w:val="24"/>
          <w:lang w:eastAsia="en-US"/>
        </w:rPr>
      </w:pPr>
      <w:r w:rsidRPr="00461783">
        <w:rPr>
          <w:rFonts w:eastAsia="Times New Roman"/>
          <w:color w:val="auto"/>
          <w:szCs w:val="24"/>
          <w:lang w:eastAsia="en-US"/>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w:t>
      </w:r>
    </w:p>
    <w:p w:rsidR="00842707" w:rsidRPr="00461783" w:rsidRDefault="00842707" w:rsidP="00196EB1">
      <w:pPr>
        <w:spacing w:after="0" w:line="240" w:lineRule="auto"/>
        <w:ind w:left="20" w:right="20" w:firstLine="0"/>
        <w:rPr>
          <w:rFonts w:eastAsia="Times New Roman"/>
          <w:b/>
          <w:color w:val="auto"/>
          <w:szCs w:val="24"/>
          <w:lang w:eastAsia="en-US"/>
        </w:rPr>
      </w:pPr>
      <w:r w:rsidRPr="00461783">
        <w:rPr>
          <w:rFonts w:eastAsia="Times New Roman"/>
          <w:b/>
          <w:color w:val="auto"/>
          <w:szCs w:val="24"/>
          <w:lang w:eastAsia="en-US"/>
        </w:rPr>
        <w:t>В качестве основных показателей и объектов исследования эффективности указанной Программы будут выступать:</w:t>
      </w:r>
    </w:p>
    <w:p w:rsidR="00842707" w:rsidRPr="00461783" w:rsidRDefault="00842707" w:rsidP="00C97B87">
      <w:pPr>
        <w:numPr>
          <w:ilvl w:val="2"/>
          <w:numId w:val="4"/>
        </w:numPr>
        <w:tabs>
          <w:tab w:val="left" w:pos="538"/>
        </w:tabs>
        <w:spacing w:after="0" w:line="240" w:lineRule="auto"/>
        <w:ind w:left="20" w:right="20"/>
        <w:jc w:val="left"/>
        <w:rPr>
          <w:rFonts w:eastAsia="Times New Roman"/>
          <w:color w:val="auto"/>
          <w:szCs w:val="24"/>
          <w:lang w:eastAsia="en-US"/>
        </w:rPr>
      </w:pPr>
      <w:r w:rsidRPr="00461783">
        <w:rPr>
          <w:rFonts w:eastAsia="Times New Roman"/>
          <w:color w:val="auto"/>
          <w:szCs w:val="24"/>
          <w:lang w:eastAsia="en-US"/>
        </w:rPr>
        <w:t>Особенности развития личностной, социальной и здоровьесберегающей культуры уч</w:t>
      </w:r>
      <w:r w:rsidRPr="00461783">
        <w:rPr>
          <w:rFonts w:eastAsia="Times New Roman"/>
          <w:color w:val="auto"/>
          <w:szCs w:val="24"/>
          <w:lang w:eastAsia="en-US"/>
        </w:rPr>
        <w:t>а</w:t>
      </w:r>
      <w:r w:rsidRPr="00461783">
        <w:rPr>
          <w:rFonts w:eastAsia="Times New Roman"/>
          <w:color w:val="auto"/>
          <w:szCs w:val="24"/>
          <w:lang w:eastAsia="en-US"/>
        </w:rPr>
        <w:t>щихся.</w:t>
      </w:r>
    </w:p>
    <w:p w:rsidR="00842707" w:rsidRPr="00461783" w:rsidRDefault="00842707" w:rsidP="00C97B87">
      <w:pPr>
        <w:numPr>
          <w:ilvl w:val="2"/>
          <w:numId w:val="4"/>
        </w:numPr>
        <w:tabs>
          <w:tab w:val="left" w:pos="572"/>
        </w:tabs>
        <w:spacing w:after="0" w:line="240" w:lineRule="auto"/>
        <w:ind w:left="20" w:right="20"/>
        <w:jc w:val="left"/>
        <w:rPr>
          <w:rFonts w:eastAsia="Times New Roman"/>
          <w:color w:val="auto"/>
          <w:szCs w:val="24"/>
          <w:lang w:eastAsia="en-US"/>
        </w:rPr>
      </w:pPr>
      <w:r w:rsidRPr="00461783">
        <w:rPr>
          <w:rFonts w:eastAsia="Times New Roman"/>
          <w:color w:val="auto"/>
          <w:szCs w:val="24"/>
          <w:lang w:eastAsia="en-US"/>
        </w:rPr>
        <w:t>Социально-педагогическая среда, общая психологическая атмосфера и нравственный уклад жизни учащихся.</w:t>
      </w:r>
    </w:p>
    <w:p w:rsidR="00842707" w:rsidRPr="00461783" w:rsidRDefault="00842707" w:rsidP="00C97B87">
      <w:pPr>
        <w:numPr>
          <w:ilvl w:val="2"/>
          <w:numId w:val="4"/>
        </w:numPr>
        <w:tabs>
          <w:tab w:val="left" w:pos="562"/>
        </w:tabs>
        <w:spacing w:after="0" w:line="240" w:lineRule="auto"/>
        <w:ind w:left="20" w:right="20"/>
        <w:jc w:val="left"/>
        <w:rPr>
          <w:rFonts w:eastAsia="Times New Roman"/>
          <w:color w:val="auto"/>
          <w:szCs w:val="24"/>
          <w:lang w:eastAsia="en-US"/>
        </w:rPr>
      </w:pPr>
      <w:r w:rsidRPr="00461783">
        <w:rPr>
          <w:rFonts w:eastAsia="Times New Roman"/>
          <w:color w:val="auto"/>
          <w:szCs w:val="24"/>
          <w:lang w:eastAsia="en-US"/>
        </w:rPr>
        <w:t>Особенности детско-родительских отношений и степень включенности родителей, др</w:t>
      </w:r>
      <w:r w:rsidRPr="00461783">
        <w:rPr>
          <w:rFonts w:eastAsia="Times New Roman"/>
          <w:color w:val="auto"/>
          <w:szCs w:val="24"/>
          <w:lang w:eastAsia="en-US"/>
        </w:rPr>
        <w:t>у</w:t>
      </w:r>
      <w:r w:rsidRPr="00461783">
        <w:rPr>
          <w:rFonts w:eastAsia="Times New Roman"/>
          <w:color w:val="auto"/>
          <w:szCs w:val="24"/>
          <w:lang w:eastAsia="en-US"/>
        </w:rPr>
        <w:t>гих представителей общества в образовательный и воспитательный процесс.</w:t>
      </w:r>
    </w:p>
    <w:p w:rsidR="00842707" w:rsidRPr="00C84485" w:rsidRDefault="00842707" w:rsidP="00196EB1">
      <w:pPr>
        <w:spacing w:after="0" w:line="240" w:lineRule="auto"/>
        <w:ind w:left="0" w:firstLine="0"/>
        <w:jc w:val="center"/>
        <w:rPr>
          <w:b/>
          <w:color w:val="auto"/>
          <w:szCs w:val="24"/>
          <w:lang w:eastAsia="en-US"/>
        </w:rPr>
      </w:pPr>
      <w:r w:rsidRPr="00C84485">
        <w:rPr>
          <w:b/>
          <w:color w:val="auto"/>
          <w:szCs w:val="24"/>
          <w:lang w:eastAsia="en-US"/>
        </w:rPr>
        <w:t>Планируемые  результаты  духовно-нравственного  развития,  воспитания  и социал</w:t>
      </w:r>
      <w:r w:rsidRPr="00C84485">
        <w:rPr>
          <w:b/>
          <w:color w:val="auto"/>
          <w:szCs w:val="24"/>
          <w:lang w:eastAsia="en-US"/>
        </w:rPr>
        <w:t>и</w:t>
      </w:r>
      <w:r w:rsidRPr="00C84485">
        <w:rPr>
          <w:b/>
          <w:color w:val="auto"/>
          <w:szCs w:val="24"/>
          <w:lang w:eastAsia="en-US"/>
        </w:rPr>
        <w:t xml:space="preserve">зации  обучающихся,  формирования  экологической  культуры, </w:t>
      </w:r>
    </w:p>
    <w:p w:rsidR="00842707" w:rsidRPr="00C84485" w:rsidRDefault="00842707" w:rsidP="00196EB1">
      <w:pPr>
        <w:spacing w:after="0" w:line="240" w:lineRule="auto"/>
        <w:ind w:left="0" w:firstLine="0"/>
        <w:jc w:val="center"/>
        <w:rPr>
          <w:b/>
          <w:color w:val="auto"/>
          <w:szCs w:val="24"/>
          <w:lang w:eastAsia="en-US"/>
        </w:rPr>
      </w:pPr>
      <w:r w:rsidRPr="00C84485">
        <w:rPr>
          <w:b/>
          <w:color w:val="auto"/>
          <w:szCs w:val="24"/>
          <w:lang w:eastAsia="en-US"/>
        </w:rPr>
        <w:t xml:space="preserve"> культуры здорового и безопасного образа жизни обучающихся.</w:t>
      </w:r>
    </w:p>
    <w:p w:rsidR="00842707" w:rsidRPr="00C84485" w:rsidRDefault="00842707" w:rsidP="00196EB1">
      <w:pPr>
        <w:spacing w:after="0" w:line="240" w:lineRule="auto"/>
        <w:ind w:left="360" w:firstLine="0"/>
        <w:rPr>
          <w:rFonts w:eastAsia="Times New Roman"/>
          <w:color w:val="auto"/>
          <w:szCs w:val="24"/>
        </w:rPr>
      </w:pPr>
    </w:p>
    <w:p w:rsidR="00842707" w:rsidRPr="00461783" w:rsidRDefault="00842707" w:rsidP="00196EB1">
      <w:pPr>
        <w:tabs>
          <w:tab w:val="left" w:pos="1455"/>
        </w:tabs>
        <w:spacing w:after="0" w:line="240" w:lineRule="auto"/>
        <w:ind w:left="20" w:right="27" w:firstLine="0"/>
        <w:jc w:val="center"/>
        <w:rPr>
          <w:rFonts w:eastAsia="Times New Roman"/>
          <w:b/>
          <w:color w:val="auto"/>
          <w:szCs w:val="24"/>
          <w:u w:val="single"/>
          <w:lang w:eastAsia="en-US"/>
        </w:rPr>
      </w:pPr>
      <w:r w:rsidRPr="00461783">
        <w:rPr>
          <w:rFonts w:eastAsia="Times New Roman"/>
          <w:b/>
          <w:color w:val="auto"/>
          <w:szCs w:val="24"/>
          <w:u w:val="single"/>
          <w:lang w:eastAsia="en-US"/>
        </w:rPr>
        <w:t>Предполагаемые результаты реализации программы по направлениям.</w:t>
      </w:r>
    </w:p>
    <w:p w:rsidR="00842707" w:rsidRPr="00461783" w:rsidRDefault="00842707" w:rsidP="00196EB1">
      <w:pPr>
        <w:keepNext/>
        <w:keepLines/>
        <w:spacing w:after="0" w:line="240" w:lineRule="auto"/>
        <w:ind w:left="0" w:firstLine="0"/>
        <w:rPr>
          <w:color w:val="auto"/>
          <w:szCs w:val="24"/>
          <w:lang w:eastAsia="en-US"/>
        </w:rPr>
      </w:pPr>
      <w:r w:rsidRPr="00461783">
        <w:rPr>
          <w:color w:val="auto"/>
          <w:szCs w:val="24"/>
          <w:u w:val="single"/>
          <w:lang w:eastAsia="en-US"/>
        </w:rPr>
        <w:t>1. Военно-патриотическая работа:</w:t>
      </w:r>
    </w:p>
    <w:p w:rsidR="00842707" w:rsidRPr="00461783" w:rsidRDefault="00842707" w:rsidP="00196EB1">
      <w:pPr>
        <w:spacing w:after="0" w:line="240" w:lineRule="auto"/>
        <w:ind w:left="0" w:right="20" w:firstLine="567"/>
        <w:rPr>
          <w:rFonts w:eastAsia="Times New Roman"/>
          <w:color w:val="auto"/>
          <w:szCs w:val="24"/>
          <w:lang w:eastAsia="en-US"/>
        </w:rPr>
      </w:pPr>
      <w:r w:rsidRPr="00461783">
        <w:rPr>
          <w:rFonts w:eastAsia="Times New Roman"/>
          <w:color w:val="auto"/>
          <w:szCs w:val="24"/>
          <w:lang w:eastAsia="en-US"/>
        </w:rPr>
        <w:t>- устойчивое духовно-нравственное отношение к России, казачеству, своему народу, краю, отечественному культурно- 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842707" w:rsidRPr="00461783" w:rsidRDefault="00842707" w:rsidP="00196EB1">
      <w:pPr>
        <w:spacing w:after="0" w:line="240" w:lineRule="auto"/>
        <w:ind w:left="0" w:right="20" w:firstLine="567"/>
        <w:rPr>
          <w:rFonts w:eastAsia="Times New Roman"/>
          <w:color w:val="auto"/>
          <w:szCs w:val="24"/>
          <w:lang w:eastAsia="en-US"/>
        </w:rPr>
      </w:pPr>
      <w:r w:rsidRPr="00461783">
        <w:rPr>
          <w:rFonts w:eastAsia="Times New Roman"/>
          <w:color w:val="auto"/>
          <w:szCs w:val="24"/>
          <w:lang w:eastAsia="en-US"/>
        </w:rPr>
        <w:t>- знание основных положений Конституции Российской Федерации, символов госуда</w:t>
      </w:r>
      <w:r w:rsidRPr="00461783">
        <w:rPr>
          <w:rFonts w:eastAsia="Times New Roman"/>
          <w:color w:val="auto"/>
          <w:szCs w:val="24"/>
          <w:lang w:eastAsia="en-US"/>
        </w:rPr>
        <w:t>р</w:t>
      </w:r>
      <w:r w:rsidRPr="00461783">
        <w:rPr>
          <w:rFonts w:eastAsia="Times New Roman"/>
          <w:color w:val="auto"/>
          <w:szCs w:val="24"/>
          <w:lang w:eastAsia="en-US"/>
        </w:rPr>
        <w:t>ства, Ростовской области, основных прав и обязанностей граждан России;</w:t>
      </w:r>
    </w:p>
    <w:p w:rsidR="00842707" w:rsidRPr="00461783" w:rsidRDefault="00842707" w:rsidP="00196EB1">
      <w:pPr>
        <w:spacing w:after="0" w:line="240" w:lineRule="auto"/>
        <w:ind w:left="0" w:right="20" w:firstLine="567"/>
        <w:rPr>
          <w:rFonts w:eastAsia="Times New Roman"/>
          <w:color w:val="auto"/>
          <w:szCs w:val="24"/>
          <w:lang w:eastAsia="en-US"/>
        </w:rPr>
      </w:pPr>
      <w:r w:rsidRPr="00461783">
        <w:rPr>
          <w:rFonts w:eastAsia="Times New Roman"/>
          <w:color w:val="auto"/>
          <w:szCs w:val="24"/>
          <w:lang w:eastAsia="en-US"/>
        </w:rPr>
        <w:t>- готовность (знание, основные умения и начальный опыт) к казачьему воинскому, с</w:t>
      </w:r>
      <w:r w:rsidRPr="00461783">
        <w:rPr>
          <w:rFonts w:eastAsia="Times New Roman"/>
          <w:color w:val="auto"/>
          <w:szCs w:val="24"/>
          <w:lang w:eastAsia="en-US"/>
        </w:rPr>
        <w:t>о</w:t>
      </w:r>
      <w:r w:rsidRPr="00461783">
        <w:rPr>
          <w:rFonts w:eastAsia="Times New Roman"/>
          <w:color w:val="auto"/>
          <w:szCs w:val="24"/>
          <w:lang w:eastAsia="en-US"/>
        </w:rPr>
        <w:t>циальному, трудовому служению;</w:t>
      </w:r>
    </w:p>
    <w:p w:rsidR="00842707" w:rsidRPr="00461783" w:rsidRDefault="00842707" w:rsidP="00196EB1">
      <w:pPr>
        <w:spacing w:after="0" w:line="240" w:lineRule="auto"/>
        <w:ind w:left="0" w:right="20" w:firstLine="567"/>
        <w:rPr>
          <w:rFonts w:eastAsia="Times New Roman"/>
          <w:color w:val="auto"/>
          <w:szCs w:val="24"/>
          <w:lang w:eastAsia="en-US"/>
        </w:rPr>
      </w:pPr>
      <w:r w:rsidRPr="00461783">
        <w:rPr>
          <w:rFonts w:eastAsia="Times New Roman"/>
          <w:color w:val="auto"/>
          <w:szCs w:val="24"/>
          <w:lang w:eastAsia="en-US"/>
        </w:rPr>
        <w:t>- осознание защиты Отечества как священной обязанности казака и конституционного долга гражданина;</w:t>
      </w:r>
    </w:p>
    <w:p w:rsidR="00842707" w:rsidRPr="00461783" w:rsidRDefault="00842707" w:rsidP="00196EB1">
      <w:pPr>
        <w:spacing w:after="0" w:line="240" w:lineRule="auto"/>
        <w:ind w:left="0" w:right="20" w:firstLine="567"/>
        <w:rPr>
          <w:rFonts w:eastAsia="Times New Roman"/>
          <w:color w:val="auto"/>
          <w:szCs w:val="24"/>
          <w:lang w:eastAsia="en-US"/>
        </w:rPr>
      </w:pPr>
      <w:r w:rsidRPr="00461783">
        <w:rPr>
          <w:rFonts w:eastAsia="Times New Roman"/>
          <w:color w:val="auto"/>
          <w:szCs w:val="24"/>
          <w:lang w:eastAsia="en-US"/>
        </w:rPr>
        <w:t>- знание национальных героев, важнейших событий истории России и Дона, понимание места и роли России в современных мировых процессах;</w:t>
      </w:r>
    </w:p>
    <w:p w:rsidR="00842707" w:rsidRPr="00461783" w:rsidRDefault="00842707" w:rsidP="00196EB1">
      <w:pPr>
        <w:spacing w:after="0" w:line="240" w:lineRule="auto"/>
        <w:ind w:left="0" w:right="20" w:firstLine="567"/>
        <w:rPr>
          <w:rFonts w:eastAsia="Times New Roman"/>
          <w:color w:val="auto"/>
          <w:szCs w:val="24"/>
          <w:lang w:eastAsia="en-US"/>
        </w:rPr>
      </w:pPr>
      <w:r w:rsidRPr="00461783">
        <w:rPr>
          <w:rFonts w:eastAsia="Times New Roman"/>
          <w:color w:val="auto"/>
          <w:szCs w:val="24"/>
          <w:lang w:eastAsia="en-US"/>
        </w:rPr>
        <w:t>- знание государственных праздников, их истории и значения для общества;</w:t>
      </w:r>
    </w:p>
    <w:p w:rsidR="00842707" w:rsidRPr="00461783" w:rsidRDefault="00842707" w:rsidP="00196EB1">
      <w:pPr>
        <w:spacing w:after="0" w:line="240" w:lineRule="auto"/>
        <w:ind w:left="0" w:right="20" w:firstLine="567"/>
        <w:rPr>
          <w:rFonts w:eastAsia="Times New Roman"/>
          <w:color w:val="auto"/>
          <w:szCs w:val="24"/>
          <w:lang w:eastAsia="en-US"/>
        </w:rPr>
      </w:pPr>
      <w:r w:rsidRPr="00461783">
        <w:rPr>
          <w:rFonts w:eastAsia="Times New Roman"/>
          <w:color w:val="auto"/>
          <w:szCs w:val="24"/>
          <w:lang w:eastAsia="en-US"/>
        </w:rPr>
        <w:t xml:space="preserve">- сознательное понимание своей принадлежности к социальным общностям (семья, школа, казачье общество, сообщество городского поселения, неформальные подростковые и </w:t>
      </w:r>
      <w:r w:rsidRPr="00461783">
        <w:rPr>
          <w:rFonts w:eastAsia="Times New Roman"/>
          <w:color w:val="auto"/>
          <w:szCs w:val="24"/>
          <w:lang w:eastAsia="en-US"/>
        </w:rPr>
        <w:lastRenderedPageBreak/>
        <w:t>молодежные общности, гражданское общество и др.), определение своего места и роли в этих сообществах;</w:t>
      </w:r>
    </w:p>
    <w:p w:rsidR="00842707" w:rsidRPr="00461783" w:rsidRDefault="00842707" w:rsidP="00196EB1">
      <w:pPr>
        <w:spacing w:after="0" w:line="240" w:lineRule="auto"/>
        <w:ind w:left="0" w:right="20" w:firstLine="567"/>
        <w:rPr>
          <w:rFonts w:eastAsia="Times New Roman"/>
          <w:color w:val="auto"/>
          <w:szCs w:val="24"/>
          <w:lang w:eastAsia="en-US"/>
        </w:rPr>
      </w:pPr>
      <w:r w:rsidRPr="00461783">
        <w:rPr>
          <w:rFonts w:eastAsia="Times New Roman"/>
          <w:color w:val="auto"/>
          <w:szCs w:val="24"/>
          <w:lang w:eastAsia="en-US"/>
        </w:rPr>
        <w:t>- умение самостоятельно разрабатывать, согласовывать со сверстниками, педагогами, родителями, старшими казаками и выполнять правила поведения в семье, школьном и к</w:t>
      </w:r>
      <w:r w:rsidRPr="00461783">
        <w:rPr>
          <w:rFonts w:eastAsia="Times New Roman"/>
          <w:color w:val="auto"/>
          <w:szCs w:val="24"/>
          <w:lang w:eastAsia="en-US"/>
        </w:rPr>
        <w:t>а</w:t>
      </w:r>
      <w:r w:rsidRPr="00461783">
        <w:rPr>
          <w:rFonts w:eastAsia="Times New Roman"/>
          <w:color w:val="auto"/>
          <w:szCs w:val="24"/>
          <w:lang w:eastAsia="en-US"/>
        </w:rPr>
        <w:t>зачьем коллективах.</w:t>
      </w:r>
    </w:p>
    <w:p w:rsidR="00842707" w:rsidRPr="00461783" w:rsidRDefault="00842707" w:rsidP="00196EB1">
      <w:pPr>
        <w:keepNext/>
        <w:keepLines/>
        <w:spacing w:after="0" w:line="240" w:lineRule="auto"/>
        <w:ind w:left="0" w:firstLine="0"/>
        <w:rPr>
          <w:color w:val="auto"/>
          <w:szCs w:val="24"/>
          <w:lang w:eastAsia="en-US"/>
        </w:rPr>
      </w:pPr>
      <w:r w:rsidRPr="00461783">
        <w:rPr>
          <w:color w:val="auto"/>
          <w:szCs w:val="24"/>
          <w:u w:val="single"/>
          <w:lang w:eastAsia="en-US"/>
        </w:rPr>
        <w:t>2. Духовно-нравственное образование и воспитание:</w:t>
      </w:r>
    </w:p>
    <w:p w:rsidR="00842707" w:rsidRPr="00461783" w:rsidRDefault="00842707" w:rsidP="00196EB1">
      <w:pPr>
        <w:tabs>
          <w:tab w:val="left" w:pos="145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укорененность в православной традиции, вере и любви к Богу, казачеству и ближним;</w:t>
      </w:r>
    </w:p>
    <w:p w:rsidR="00842707" w:rsidRPr="00461783" w:rsidRDefault="00842707" w:rsidP="00196EB1">
      <w:pPr>
        <w:tabs>
          <w:tab w:val="left" w:pos="146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сознание своей причастности к Русской Православной Церкви, знание церковной традиции, уважительное отношение к святыням Русской Православной Церкви;</w:t>
      </w:r>
    </w:p>
    <w:p w:rsidR="00842707" w:rsidRPr="00461783" w:rsidRDefault="00842707" w:rsidP="00196EB1">
      <w:pPr>
        <w:tabs>
          <w:tab w:val="left" w:pos="146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сформированность нравственного самосознания (понятия о добре и зле, правде и лжи), у</w:t>
      </w:r>
      <w:r w:rsidRPr="00461783">
        <w:rPr>
          <w:rFonts w:eastAsia="Times New Roman"/>
          <w:color w:val="auto"/>
          <w:szCs w:val="24"/>
          <w:lang w:eastAsia="en-US"/>
        </w:rPr>
        <w:t>с</w:t>
      </w:r>
      <w:r w:rsidRPr="00461783">
        <w:rPr>
          <w:rFonts w:eastAsia="Times New Roman"/>
          <w:color w:val="auto"/>
          <w:szCs w:val="24"/>
          <w:lang w:eastAsia="en-US"/>
        </w:rPr>
        <w:t>воение таких качеств, как добросовестность, справедливость, верность, долг, честь, благож</w:t>
      </w:r>
      <w:r w:rsidRPr="00461783">
        <w:rPr>
          <w:rFonts w:eastAsia="Times New Roman"/>
          <w:color w:val="auto"/>
          <w:szCs w:val="24"/>
          <w:lang w:eastAsia="en-US"/>
        </w:rPr>
        <w:t>е</w:t>
      </w:r>
      <w:r w:rsidRPr="00461783">
        <w:rPr>
          <w:rFonts w:eastAsia="Times New Roman"/>
          <w:color w:val="auto"/>
          <w:szCs w:val="24"/>
          <w:lang w:eastAsia="en-US"/>
        </w:rPr>
        <w:t>лательность;</w:t>
      </w:r>
    </w:p>
    <w:p w:rsidR="00842707" w:rsidRPr="00461783" w:rsidRDefault="00842707" w:rsidP="00196EB1">
      <w:pPr>
        <w:tabs>
          <w:tab w:val="left" w:pos="144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наличие навыков добродетельной жизни (христианского благочестия), развитие таких к</w:t>
      </w:r>
      <w:r w:rsidRPr="00461783">
        <w:rPr>
          <w:rFonts w:eastAsia="Times New Roman"/>
          <w:color w:val="auto"/>
          <w:szCs w:val="24"/>
          <w:lang w:eastAsia="en-US"/>
        </w:rPr>
        <w:t>а</w:t>
      </w:r>
      <w:r w:rsidRPr="00461783">
        <w:rPr>
          <w:rFonts w:eastAsia="Times New Roman"/>
          <w:color w:val="auto"/>
          <w:szCs w:val="24"/>
          <w:lang w:eastAsia="en-US"/>
        </w:rPr>
        <w:t>честв, как послушание, терпение, трудолюбие, милосердие, целомудрие и др.; хранение че</w:t>
      </w:r>
      <w:r w:rsidRPr="00461783">
        <w:rPr>
          <w:rFonts w:eastAsia="Times New Roman"/>
          <w:color w:val="auto"/>
          <w:szCs w:val="24"/>
          <w:lang w:eastAsia="en-US"/>
        </w:rPr>
        <w:t>с</w:t>
      </w:r>
      <w:r w:rsidRPr="00461783">
        <w:rPr>
          <w:rFonts w:eastAsia="Times New Roman"/>
          <w:color w:val="auto"/>
          <w:szCs w:val="24"/>
          <w:lang w:eastAsia="en-US"/>
        </w:rPr>
        <w:t>ти и гражданского достоинства;</w:t>
      </w:r>
    </w:p>
    <w:p w:rsidR="00842707" w:rsidRPr="00461783" w:rsidRDefault="00842707" w:rsidP="00196EB1">
      <w:pPr>
        <w:tabs>
          <w:tab w:val="left" w:pos="144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сформированность эстетических чувств, умения видеть красоту Божьего мира, красоту и внутренний смысл православного Богослужения;</w:t>
      </w:r>
    </w:p>
    <w:p w:rsidR="00842707" w:rsidRPr="00461783" w:rsidRDefault="00842707" w:rsidP="00196EB1">
      <w:pPr>
        <w:tabs>
          <w:tab w:val="left" w:pos="144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сформированность целостной картины мира на основе христианских ценностей, правил</w:t>
      </w:r>
      <w:r w:rsidRPr="00461783">
        <w:rPr>
          <w:rFonts w:eastAsia="Times New Roman"/>
          <w:color w:val="auto"/>
          <w:szCs w:val="24"/>
          <w:lang w:eastAsia="en-US"/>
        </w:rPr>
        <w:t>ь</w:t>
      </w:r>
      <w:r w:rsidRPr="00461783">
        <w:rPr>
          <w:rFonts w:eastAsia="Times New Roman"/>
          <w:color w:val="auto"/>
          <w:szCs w:val="24"/>
          <w:lang w:eastAsia="en-US"/>
        </w:rPr>
        <w:t>ного понимания соотношения знания и веры, науки и религии, из значения для жизни чел</w:t>
      </w:r>
      <w:r w:rsidRPr="00461783">
        <w:rPr>
          <w:rFonts w:eastAsia="Times New Roman"/>
          <w:color w:val="auto"/>
          <w:szCs w:val="24"/>
          <w:lang w:eastAsia="en-US"/>
        </w:rPr>
        <w:t>о</w:t>
      </w:r>
      <w:r w:rsidRPr="00461783">
        <w:rPr>
          <w:rFonts w:eastAsia="Times New Roman"/>
          <w:color w:val="auto"/>
          <w:szCs w:val="24"/>
          <w:lang w:eastAsia="en-US"/>
        </w:rPr>
        <w:t>века;</w:t>
      </w:r>
    </w:p>
    <w:p w:rsidR="00842707" w:rsidRPr="00461783" w:rsidRDefault="00842707" w:rsidP="00196EB1">
      <w:pPr>
        <w:tabs>
          <w:tab w:val="left" w:pos="1441"/>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готовность к самоограничению для достижения православных казачьих идеалов; стремл</w:t>
      </w:r>
      <w:r w:rsidRPr="00461783">
        <w:rPr>
          <w:rFonts w:eastAsia="Times New Roman"/>
          <w:color w:val="auto"/>
          <w:szCs w:val="24"/>
          <w:lang w:eastAsia="en-US"/>
        </w:rPr>
        <w:t>е</w:t>
      </w:r>
      <w:r w:rsidRPr="00461783">
        <w:rPr>
          <w:rFonts w:eastAsia="Times New Roman"/>
          <w:color w:val="auto"/>
          <w:szCs w:val="24"/>
          <w:lang w:eastAsia="en-US"/>
        </w:rPr>
        <w:t>ние вырабатывать и осуществлять личную программу самовоспитания;</w:t>
      </w:r>
    </w:p>
    <w:p w:rsidR="00842707" w:rsidRPr="00461783" w:rsidRDefault="00842707" w:rsidP="00196EB1">
      <w:pPr>
        <w:tabs>
          <w:tab w:val="left" w:pos="1441"/>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понимание и сознательное принятие православных казачьих норм взаимоотношений в с</w:t>
      </w:r>
      <w:r w:rsidRPr="00461783">
        <w:rPr>
          <w:rFonts w:eastAsia="Times New Roman"/>
          <w:color w:val="auto"/>
          <w:szCs w:val="24"/>
          <w:lang w:eastAsia="en-US"/>
        </w:rPr>
        <w:t>е</w:t>
      </w:r>
      <w:r w:rsidRPr="00461783">
        <w:rPr>
          <w:rFonts w:eastAsia="Times New Roman"/>
          <w:color w:val="auto"/>
          <w:szCs w:val="24"/>
          <w:lang w:eastAsia="en-US"/>
        </w:rPr>
        <w:t>мье; осознание семьи как малой Церкви, ее значения для жизни человека, его личностного и социального развития, продолжения рода;</w:t>
      </w:r>
    </w:p>
    <w:p w:rsidR="00842707" w:rsidRPr="00461783" w:rsidRDefault="00842707" w:rsidP="00196EB1">
      <w:pPr>
        <w:tabs>
          <w:tab w:val="left" w:pos="143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xml:space="preserve">- умение сочетать личные и общественные интересы, дорожить честью казака, честью своей семьи, школы; </w:t>
      </w:r>
    </w:p>
    <w:p w:rsidR="00842707" w:rsidRPr="00461783" w:rsidRDefault="00842707" w:rsidP="00196EB1">
      <w:pPr>
        <w:tabs>
          <w:tab w:val="left" w:pos="143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xml:space="preserve">- понимание отношений ответственной зависимости людей друг от друга; </w:t>
      </w:r>
    </w:p>
    <w:p w:rsidR="00842707" w:rsidRPr="00461783" w:rsidRDefault="00842707" w:rsidP="00196EB1">
      <w:pPr>
        <w:tabs>
          <w:tab w:val="left" w:pos="143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установление дружеских взаимоотношений в коллективе, основанных на взаимопомощи и взаимной поддержке;</w:t>
      </w:r>
    </w:p>
    <w:p w:rsidR="00842707" w:rsidRPr="00461783" w:rsidRDefault="00842707" w:rsidP="00196EB1">
      <w:pPr>
        <w:tabs>
          <w:tab w:val="left" w:pos="143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умение устанавливать со сверстниками дружеские, гуманные, искренние отношения, осн</w:t>
      </w:r>
      <w:r w:rsidRPr="00461783">
        <w:rPr>
          <w:rFonts w:eastAsia="Times New Roman"/>
          <w:color w:val="auto"/>
          <w:szCs w:val="24"/>
          <w:lang w:eastAsia="en-US"/>
        </w:rPr>
        <w:t>о</w:t>
      </w:r>
      <w:r w:rsidRPr="00461783">
        <w:rPr>
          <w:rFonts w:eastAsia="Times New Roman"/>
          <w:color w:val="auto"/>
          <w:szCs w:val="24"/>
          <w:lang w:eastAsia="en-US"/>
        </w:rPr>
        <w:t>ванные на христианских нормах;</w:t>
      </w:r>
    </w:p>
    <w:p w:rsidR="00842707" w:rsidRPr="00461783" w:rsidRDefault="00842707" w:rsidP="00196EB1">
      <w:pPr>
        <w:tabs>
          <w:tab w:val="left" w:pos="143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xml:space="preserve">-  стремление к честности и скромности, красоте и благородству во взаимоотношениях; </w:t>
      </w:r>
    </w:p>
    <w:p w:rsidR="00842707" w:rsidRPr="00461783" w:rsidRDefault="00842707" w:rsidP="00196EB1">
      <w:pPr>
        <w:tabs>
          <w:tab w:val="left" w:pos="143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представление о дружбе и любви;</w:t>
      </w:r>
    </w:p>
    <w:p w:rsidR="00842707" w:rsidRPr="00461783" w:rsidRDefault="00842707" w:rsidP="00196EB1">
      <w:pPr>
        <w:tabs>
          <w:tab w:val="left" w:pos="143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уважительное отношение к другим религиям, готовность вести диалог с представителями других конфессий;</w:t>
      </w:r>
    </w:p>
    <w:p w:rsidR="00842707" w:rsidRPr="00461783" w:rsidRDefault="00842707" w:rsidP="00196EB1">
      <w:pPr>
        <w:tabs>
          <w:tab w:val="left" w:pos="143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умение дифференцировать, принимать или не принимать информацию, поступающую из социальной среды, СМИ, Интернета, исходя из христианских ценностей и традиционных моральных норм.</w:t>
      </w:r>
    </w:p>
    <w:p w:rsidR="00842707" w:rsidRPr="00461783" w:rsidRDefault="00842707" w:rsidP="00196EB1">
      <w:pPr>
        <w:keepNext/>
        <w:keepLines/>
        <w:spacing w:after="0" w:line="240" w:lineRule="auto"/>
        <w:ind w:left="0" w:firstLine="0"/>
        <w:jc w:val="left"/>
        <w:rPr>
          <w:color w:val="auto"/>
          <w:szCs w:val="24"/>
          <w:lang w:eastAsia="en-US"/>
        </w:rPr>
      </w:pPr>
      <w:r w:rsidRPr="00461783">
        <w:rPr>
          <w:color w:val="auto"/>
          <w:szCs w:val="24"/>
          <w:u w:val="single"/>
          <w:lang w:eastAsia="en-US"/>
        </w:rPr>
        <w:t>3. Формирование здорового образа жизни :</w:t>
      </w:r>
    </w:p>
    <w:p w:rsidR="00842707" w:rsidRPr="00461783" w:rsidRDefault="00842707" w:rsidP="00196EB1">
      <w:pPr>
        <w:tabs>
          <w:tab w:val="left" w:pos="143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знание единства и взаимовлияния различных видов здоровья человека: физического, ф</w:t>
      </w:r>
      <w:r w:rsidRPr="00461783">
        <w:rPr>
          <w:rFonts w:eastAsia="Times New Roman"/>
          <w:color w:val="auto"/>
          <w:szCs w:val="24"/>
          <w:lang w:eastAsia="en-US"/>
        </w:rPr>
        <w:t>и</w:t>
      </w:r>
      <w:r w:rsidRPr="00461783">
        <w:rPr>
          <w:rFonts w:eastAsia="Times New Roman"/>
          <w:color w:val="auto"/>
          <w:szCs w:val="24"/>
          <w:lang w:eastAsia="en-US"/>
        </w:rPr>
        <w:t>зиологического, психического, социально-психологического, духовного, репродуктивного, их обусловленности внутренними и внешними факторами;</w:t>
      </w:r>
    </w:p>
    <w:p w:rsidR="00842707" w:rsidRPr="00461783" w:rsidRDefault="00842707" w:rsidP="00196EB1">
      <w:pPr>
        <w:tabs>
          <w:tab w:val="left" w:pos="1446"/>
        </w:tabs>
        <w:spacing w:after="0" w:line="240" w:lineRule="auto"/>
        <w:ind w:left="0" w:firstLine="0"/>
        <w:rPr>
          <w:rFonts w:eastAsia="Times New Roman"/>
          <w:color w:val="auto"/>
          <w:szCs w:val="24"/>
          <w:lang w:eastAsia="en-US"/>
        </w:rPr>
      </w:pPr>
      <w:r w:rsidRPr="00461783">
        <w:rPr>
          <w:rFonts w:eastAsia="Times New Roman"/>
          <w:color w:val="auto"/>
          <w:szCs w:val="24"/>
          <w:lang w:eastAsia="en-US"/>
        </w:rPr>
        <w:t>- осознание ценности экологически целесообразного, здорового и безопасного образа жизни;</w:t>
      </w:r>
    </w:p>
    <w:p w:rsidR="00842707" w:rsidRPr="00461783" w:rsidRDefault="00842707" w:rsidP="00196EB1">
      <w:pPr>
        <w:tabs>
          <w:tab w:val="left" w:pos="1456"/>
        </w:tabs>
        <w:spacing w:after="0" w:line="240" w:lineRule="auto"/>
        <w:ind w:left="0" w:firstLine="0"/>
        <w:rPr>
          <w:rFonts w:eastAsia="Times New Roman"/>
          <w:color w:val="auto"/>
          <w:szCs w:val="24"/>
          <w:lang w:eastAsia="en-US"/>
        </w:rPr>
      </w:pPr>
      <w:r w:rsidRPr="00461783">
        <w:rPr>
          <w:rFonts w:eastAsia="Times New Roman"/>
          <w:color w:val="auto"/>
          <w:szCs w:val="24"/>
          <w:lang w:eastAsia="en-US"/>
        </w:rPr>
        <w:t>- знание и усвоение основных вариантов здорового образа жизни;</w:t>
      </w:r>
    </w:p>
    <w:p w:rsidR="00842707" w:rsidRPr="00461783" w:rsidRDefault="00842707" w:rsidP="00196EB1">
      <w:pPr>
        <w:tabs>
          <w:tab w:val="left" w:pos="1466"/>
        </w:tabs>
        <w:spacing w:after="0" w:line="240" w:lineRule="auto"/>
        <w:ind w:left="0" w:firstLine="0"/>
        <w:rPr>
          <w:rFonts w:eastAsia="Times New Roman"/>
          <w:color w:val="auto"/>
          <w:szCs w:val="24"/>
          <w:lang w:eastAsia="en-US"/>
        </w:rPr>
      </w:pPr>
      <w:r w:rsidRPr="00461783">
        <w:rPr>
          <w:rFonts w:eastAsia="Times New Roman"/>
          <w:color w:val="auto"/>
          <w:szCs w:val="24"/>
          <w:lang w:eastAsia="en-US"/>
        </w:rPr>
        <w:t>- опыт здоровьесберегающей деятельности;</w:t>
      </w:r>
    </w:p>
    <w:p w:rsidR="00842707" w:rsidRPr="00461783" w:rsidRDefault="00842707" w:rsidP="00196EB1">
      <w:pPr>
        <w:tabs>
          <w:tab w:val="left" w:pos="1461"/>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понимание важности физической культуры и спорта для здоровья человека, его образов</w:t>
      </w:r>
      <w:r w:rsidRPr="00461783">
        <w:rPr>
          <w:rFonts w:eastAsia="Times New Roman"/>
          <w:color w:val="auto"/>
          <w:szCs w:val="24"/>
          <w:lang w:eastAsia="en-US"/>
        </w:rPr>
        <w:t>а</w:t>
      </w:r>
      <w:r w:rsidRPr="00461783">
        <w:rPr>
          <w:rFonts w:eastAsia="Times New Roman"/>
          <w:color w:val="auto"/>
          <w:szCs w:val="24"/>
          <w:lang w:eastAsia="en-US"/>
        </w:rPr>
        <w:t>ния, труда и творчества, всестороннего развития личности;</w:t>
      </w:r>
    </w:p>
    <w:p w:rsidR="00842707" w:rsidRPr="00461783" w:rsidRDefault="00842707" w:rsidP="00196EB1">
      <w:pPr>
        <w:tabs>
          <w:tab w:val="left" w:pos="145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знание и выполнение санитарно-гигиенических правил, соблюдение здоровьесберегающего режима дня;</w:t>
      </w:r>
    </w:p>
    <w:p w:rsidR="00842707" w:rsidRPr="00461783" w:rsidRDefault="00842707" w:rsidP="00196EB1">
      <w:pPr>
        <w:tabs>
          <w:tab w:val="left" w:pos="145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умение рационально организовать физическую и интеллектуальную деятельность, опт</w:t>
      </w:r>
      <w:r w:rsidRPr="00461783">
        <w:rPr>
          <w:rFonts w:eastAsia="Times New Roman"/>
          <w:color w:val="auto"/>
          <w:szCs w:val="24"/>
          <w:lang w:eastAsia="en-US"/>
        </w:rPr>
        <w:t>и</w:t>
      </w:r>
      <w:r w:rsidRPr="00461783">
        <w:rPr>
          <w:rFonts w:eastAsia="Times New Roman"/>
          <w:color w:val="auto"/>
          <w:szCs w:val="24"/>
          <w:lang w:eastAsia="en-US"/>
        </w:rPr>
        <w:t>мально сочетать труд и отдых, различные виды активности в целях укрепления физического, духовного и социально-психологического здоровья;</w:t>
      </w:r>
    </w:p>
    <w:p w:rsidR="00842707" w:rsidRPr="00461783" w:rsidRDefault="00842707" w:rsidP="00196EB1">
      <w:pPr>
        <w:tabs>
          <w:tab w:val="left" w:pos="1461"/>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lastRenderedPageBreak/>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842707" w:rsidRPr="00461783" w:rsidRDefault="00842707" w:rsidP="00196EB1">
      <w:pPr>
        <w:tabs>
          <w:tab w:val="left" w:pos="146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опыт противодействия негативным факторам, способствующим ухудшению здоровья;</w:t>
      </w:r>
    </w:p>
    <w:p w:rsidR="00842707" w:rsidRPr="00461783" w:rsidRDefault="00842707" w:rsidP="00196EB1">
      <w:pPr>
        <w:tabs>
          <w:tab w:val="left" w:pos="1466"/>
        </w:tabs>
        <w:spacing w:after="0" w:line="240" w:lineRule="auto"/>
        <w:ind w:left="0" w:right="20" w:firstLine="0"/>
        <w:rPr>
          <w:rFonts w:eastAsia="Times New Roman"/>
          <w:color w:val="auto"/>
          <w:szCs w:val="24"/>
          <w:u w:val="single"/>
          <w:lang w:eastAsia="en-US"/>
        </w:rPr>
      </w:pPr>
      <w:r w:rsidRPr="00461783">
        <w:rPr>
          <w:rFonts w:eastAsia="Times New Roman"/>
          <w:color w:val="auto"/>
          <w:szCs w:val="24"/>
          <w:u w:val="single"/>
          <w:lang w:eastAsia="en-US"/>
        </w:rPr>
        <w:t>4. Эстетическое воспитание:</w:t>
      </w:r>
    </w:p>
    <w:p w:rsidR="00842707" w:rsidRPr="00461783" w:rsidRDefault="00842707" w:rsidP="00196EB1">
      <w:pPr>
        <w:tabs>
          <w:tab w:val="left" w:pos="146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способность видеть и ценить прекрасное в природе, труде, служении, быту, спорте и тво</w:t>
      </w:r>
      <w:r w:rsidRPr="00461783">
        <w:rPr>
          <w:rFonts w:eastAsia="Times New Roman"/>
          <w:color w:val="auto"/>
          <w:szCs w:val="24"/>
          <w:lang w:eastAsia="en-US"/>
        </w:rPr>
        <w:t>р</w:t>
      </w:r>
      <w:r w:rsidRPr="00461783">
        <w:rPr>
          <w:rFonts w:eastAsia="Times New Roman"/>
          <w:color w:val="auto"/>
          <w:szCs w:val="24"/>
          <w:lang w:eastAsia="en-US"/>
        </w:rPr>
        <w:t>честве людей, общественной жизни;</w:t>
      </w:r>
    </w:p>
    <w:p w:rsidR="00842707" w:rsidRPr="00461783" w:rsidRDefault="00842707" w:rsidP="00196EB1">
      <w:pPr>
        <w:tabs>
          <w:tab w:val="left" w:pos="1461"/>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понимание искусства как особой формы познания и преобразования мира;</w:t>
      </w:r>
    </w:p>
    <w:p w:rsidR="00842707" w:rsidRPr="00461783" w:rsidRDefault="00842707" w:rsidP="00196EB1">
      <w:pPr>
        <w:tabs>
          <w:tab w:val="left" w:pos="146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42707" w:rsidRPr="00461783" w:rsidRDefault="00842707" w:rsidP="00196EB1">
      <w:pPr>
        <w:tabs>
          <w:tab w:val="left" w:pos="1461"/>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интерес к занятиям творческого характера, различным видам искусства, художественной самодеятельности;</w:t>
      </w:r>
    </w:p>
    <w:p w:rsidR="00842707" w:rsidRPr="00461783" w:rsidRDefault="00842707" w:rsidP="00196EB1">
      <w:pPr>
        <w:tabs>
          <w:tab w:val="left" w:pos="1466"/>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опыт самореализации в различных видах творческой деятельности, умение выражать себя в доступных видах творчества.</w:t>
      </w:r>
    </w:p>
    <w:p w:rsidR="00842707" w:rsidRPr="00461783" w:rsidRDefault="00842707" w:rsidP="00196EB1">
      <w:pPr>
        <w:spacing w:after="0" w:line="240" w:lineRule="auto"/>
        <w:ind w:left="0" w:firstLine="0"/>
        <w:jc w:val="left"/>
        <w:rPr>
          <w:rFonts w:eastAsia="Times New Roman"/>
          <w:color w:val="auto"/>
          <w:szCs w:val="24"/>
          <w:u w:val="single"/>
          <w:lang w:eastAsia="en-US"/>
        </w:rPr>
      </w:pPr>
      <w:r w:rsidRPr="00461783">
        <w:rPr>
          <w:rFonts w:eastAsia="Times New Roman"/>
          <w:color w:val="auto"/>
          <w:szCs w:val="24"/>
          <w:u w:val="single"/>
          <w:lang w:eastAsia="en-US"/>
        </w:rPr>
        <w:t xml:space="preserve">5. Связь школы, семьи и </w:t>
      </w:r>
      <w:r w:rsidRPr="00461783">
        <w:rPr>
          <w:rFonts w:eastAsia="Times New Roman"/>
          <w:color w:val="auto"/>
          <w:szCs w:val="24"/>
          <w:u w:val="single"/>
          <w:shd w:val="clear" w:color="auto" w:fill="FFFFFF"/>
          <w:lang w:eastAsia="en-US"/>
        </w:rPr>
        <w:t>социума:</w:t>
      </w:r>
    </w:p>
    <w:p w:rsidR="00842707" w:rsidRPr="00461783" w:rsidRDefault="00842707" w:rsidP="00196EB1">
      <w:pPr>
        <w:keepNext/>
        <w:keepLines/>
        <w:spacing w:after="0" w:line="240" w:lineRule="auto"/>
        <w:ind w:left="0" w:right="20" w:firstLine="0"/>
        <w:rPr>
          <w:color w:val="auto"/>
          <w:szCs w:val="24"/>
          <w:lang w:eastAsia="en-US"/>
        </w:rPr>
      </w:pPr>
      <w:r w:rsidRPr="00461783">
        <w:rPr>
          <w:b/>
          <w:bCs/>
          <w:color w:val="auto"/>
          <w:szCs w:val="24"/>
          <w:lang w:eastAsia="en-US"/>
        </w:rPr>
        <w:t>- сотрудничество и</w:t>
      </w:r>
      <w:r w:rsidRPr="00461783">
        <w:rPr>
          <w:color w:val="auto"/>
          <w:szCs w:val="24"/>
          <w:lang w:eastAsia="en-US"/>
        </w:rPr>
        <w:t xml:space="preserve"> взаимодействие </w:t>
      </w:r>
      <w:r w:rsidRPr="00461783">
        <w:rPr>
          <w:color w:val="auto"/>
          <w:szCs w:val="24"/>
          <w:u w:val="single"/>
          <w:lang w:eastAsia="en-US"/>
        </w:rPr>
        <w:t>школы, семьи и</w:t>
      </w:r>
      <w:r w:rsidRPr="00461783">
        <w:rPr>
          <w:color w:val="auto"/>
          <w:szCs w:val="24"/>
          <w:u w:val="single"/>
          <w:shd w:val="clear" w:color="auto" w:fill="FFFFFF"/>
          <w:lang w:eastAsia="en-US"/>
        </w:rPr>
        <w:t xml:space="preserve">  социума</w:t>
      </w:r>
      <w:r w:rsidRPr="00461783">
        <w:rPr>
          <w:color w:val="auto"/>
          <w:szCs w:val="24"/>
          <w:lang w:eastAsia="en-US"/>
        </w:rPr>
        <w:t xml:space="preserve"> с целью  решения обществе</w:t>
      </w:r>
      <w:r w:rsidRPr="00461783">
        <w:rPr>
          <w:color w:val="auto"/>
          <w:szCs w:val="24"/>
          <w:lang w:eastAsia="en-US"/>
        </w:rPr>
        <w:t>н</w:t>
      </w:r>
      <w:r w:rsidRPr="00461783">
        <w:rPr>
          <w:color w:val="auto"/>
          <w:szCs w:val="24"/>
          <w:lang w:eastAsia="en-US"/>
        </w:rPr>
        <w:t>но значимых проблем,организации экскурсий и поездок учащихся классов казачьей напра</w:t>
      </w:r>
      <w:r w:rsidRPr="00461783">
        <w:rPr>
          <w:color w:val="auto"/>
          <w:szCs w:val="24"/>
          <w:lang w:eastAsia="en-US"/>
        </w:rPr>
        <w:t>в</w:t>
      </w:r>
      <w:r w:rsidRPr="00461783">
        <w:rPr>
          <w:color w:val="auto"/>
          <w:szCs w:val="24"/>
          <w:lang w:eastAsia="en-US"/>
        </w:rPr>
        <w:t>ленности по местам боевой славы Ростовской области;</w:t>
      </w:r>
    </w:p>
    <w:p w:rsidR="00842707" w:rsidRPr="00461783" w:rsidRDefault="00842707" w:rsidP="00196EB1">
      <w:pPr>
        <w:tabs>
          <w:tab w:val="left" w:pos="572"/>
        </w:tabs>
        <w:spacing w:after="0" w:line="240" w:lineRule="auto"/>
        <w:ind w:left="0" w:firstLine="0"/>
        <w:rPr>
          <w:rFonts w:eastAsia="Times New Roman"/>
          <w:color w:val="auto"/>
          <w:szCs w:val="24"/>
          <w:lang w:eastAsia="en-US"/>
        </w:rPr>
      </w:pPr>
      <w:r w:rsidRPr="00461783">
        <w:rPr>
          <w:rFonts w:eastAsia="Times New Roman"/>
          <w:color w:val="auto"/>
          <w:szCs w:val="24"/>
          <w:lang w:eastAsia="en-US"/>
        </w:rPr>
        <w:t xml:space="preserve">- </w:t>
      </w:r>
      <w:r w:rsidRPr="00461783">
        <w:rPr>
          <w:b/>
          <w:bCs/>
          <w:color w:val="auto"/>
          <w:szCs w:val="24"/>
          <w:lang w:eastAsia="en-US"/>
        </w:rPr>
        <w:t>сотрудничество и</w:t>
      </w:r>
      <w:r w:rsidRPr="00461783">
        <w:rPr>
          <w:rFonts w:eastAsia="Times New Roman"/>
          <w:color w:val="auto"/>
          <w:szCs w:val="24"/>
          <w:lang w:eastAsia="en-US"/>
        </w:rPr>
        <w:t xml:space="preserve"> взаимодействие </w:t>
      </w:r>
      <w:r w:rsidRPr="00461783">
        <w:rPr>
          <w:rFonts w:eastAsia="Times New Roman"/>
          <w:color w:val="auto"/>
          <w:szCs w:val="24"/>
          <w:u w:val="single"/>
          <w:lang w:eastAsia="en-US"/>
        </w:rPr>
        <w:t>школы, семьи и</w:t>
      </w:r>
      <w:r w:rsidRPr="00461783">
        <w:rPr>
          <w:rFonts w:eastAsia="Times New Roman"/>
          <w:color w:val="auto"/>
          <w:szCs w:val="24"/>
          <w:u w:val="single"/>
          <w:shd w:val="clear" w:color="auto" w:fill="FFFFFF"/>
          <w:lang w:eastAsia="en-US"/>
        </w:rPr>
        <w:t xml:space="preserve">  социума</w:t>
      </w:r>
      <w:r w:rsidRPr="00461783">
        <w:rPr>
          <w:rFonts w:eastAsia="Times New Roman"/>
          <w:color w:val="auto"/>
          <w:szCs w:val="24"/>
          <w:lang w:eastAsia="en-US"/>
        </w:rPr>
        <w:t xml:space="preserve"> с целью умственного разв</w:t>
      </w:r>
      <w:r w:rsidRPr="00461783">
        <w:rPr>
          <w:rFonts w:eastAsia="Times New Roman"/>
          <w:color w:val="auto"/>
          <w:szCs w:val="24"/>
          <w:lang w:eastAsia="en-US"/>
        </w:rPr>
        <w:t>и</w:t>
      </w:r>
      <w:r w:rsidRPr="00461783">
        <w:rPr>
          <w:rFonts w:eastAsia="Times New Roman"/>
          <w:color w:val="auto"/>
          <w:szCs w:val="24"/>
          <w:lang w:eastAsia="en-US"/>
        </w:rPr>
        <w:t>тия, воспитания нравственной, этнической культуры,  физической культуры и здорового о</w:t>
      </w:r>
      <w:r w:rsidRPr="00461783">
        <w:rPr>
          <w:rFonts w:eastAsia="Times New Roman"/>
          <w:color w:val="auto"/>
          <w:szCs w:val="24"/>
          <w:lang w:eastAsia="en-US"/>
        </w:rPr>
        <w:t>б</w:t>
      </w:r>
      <w:r w:rsidRPr="00461783">
        <w:rPr>
          <w:rFonts w:eastAsia="Times New Roman"/>
          <w:color w:val="auto"/>
          <w:szCs w:val="24"/>
          <w:lang w:eastAsia="en-US"/>
        </w:rPr>
        <w:t>раза жизни, трудолюбия;</w:t>
      </w:r>
    </w:p>
    <w:p w:rsidR="00842707" w:rsidRPr="00461783" w:rsidRDefault="00842707" w:rsidP="00196EB1">
      <w:pPr>
        <w:tabs>
          <w:tab w:val="left" w:pos="741"/>
        </w:tabs>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 повышение уровня педагогической и психологической образованности родителей;</w:t>
      </w:r>
    </w:p>
    <w:p w:rsidR="00842707" w:rsidRPr="00461783" w:rsidRDefault="00842707" w:rsidP="00196EB1">
      <w:pPr>
        <w:spacing w:after="0" w:line="240" w:lineRule="auto"/>
        <w:ind w:left="20" w:right="20" w:firstLine="0"/>
        <w:rPr>
          <w:rFonts w:eastAsia="Times New Roman"/>
          <w:color w:val="auto"/>
          <w:szCs w:val="24"/>
          <w:lang w:eastAsia="en-US"/>
        </w:rPr>
      </w:pPr>
      <w:r w:rsidRPr="00461783">
        <w:rPr>
          <w:rFonts w:eastAsia="Times New Roman"/>
          <w:color w:val="auto"/>
          <w:szCs w:val="24"/>
          <w:lang w:eastAsia="en-US"/>
        </w:rPr>
        <w:t>- проведение совместных с родителями мероприятий эстетической, познавательной, спо</w:t>
      </w:r>
      <w:r w:rsidRPr="00461783">
        <w:rPr>
          <w:rFonts w:eastAsia="Times New Roman"/>
          <w:color w:val="auto"/>
          <w:szCs w:val="24"/>
          <w:lang w:eastAsia="en-US"/>
        </w:rPr>
        <w:t>р</w:t>
      </w:r>
      <w:r w:rsidRPr="00461783">
        <w:rPr>
          <w:rFonts w:eastAsia="Times New Roman"/>
          <w:color w:val="auto"/>
          <w:szCs w:val="24"/>
          <w:lang w:eastAsia="en-US"/>
        </w:rPr>
        <w:t>тивной направленности и т.д.</w:t>
      </w:r>
    </w:p>
    <w:p w:rsidR="00842707" w:rsidRPr="00461783" w:rsidRDefault="00842707" w:rsidP="00196EB1">
      <w:pPr>
        <w:spacing w:after="0" w:line="240" w:lineRule="auto"/>
        <w:ind w:left="20" w:right="20" w:firstLine="0"/>
        <w:rPr>
          <w:rFonts w:eastAsia="Times New Roman"/>
          <w:color w:val="auto"/>
          <w:szCs w:val="24"/>
          <w:lang w:eastAsia="en-US"/>
        </w:rPr>
      </w:pPr>
      <w:r w:rsidRPr="00461783">
        <w:rPr>
          <w:rFonts w:eastAsia="Times New Roman"/>
          <w:color w:val="auto"/>
          <w:szCs w:val="24"/>
          <w:lang w:eastAsia="en-US"/>
        </w:rPr>
        <w:t>- информированность родителей о содержании учебно-воспитательного процесса.</w:t>
      </w:r>
    </w:p>
    <w:p w:rsidR="00842707" w:rsidRPr="00461783" w:rsidRDefault="00842707" w:rsidP="00196EB1">
      <w:pPr>
        <w:spacing w:after="0" w:line="240" w:lineRule="auto"/>
        <w:ind w:left="0" w:right="20" w:firstLine="0"/>
        <w:rPr>
          <w:rFonts w:eastAsia="Times New Roman"/>
          <w:color w:val="auto"/>
          <w:szCs w:val="24"/>
          <w:u w:val="single"/>
          <w:shd w:val="clear" w:color="auto" w:fill="FFFFFF"/>
          <w:lang w:eastAsia="en-US"/>
        </w:rPr>
      </w:pPr>
      <w:r w:rsidRPr="00461783">
        <w:rPr>
          <w:rFonts w:eastAsia="Times New Roman"/>
          <w:color w:val="auto"/>
          <w:szCs w:val="24"/>
          <w:u w:val="single"/>
          <w:shd w:val="clear" w:color="auto" w:fill="FFFFFF"/>
          <w:lang w:eastAsia="en-US"/>
        </w:rPr>
        <w:t xml:space="preserve">  Взаимодействие школы с казачьими обществами: </w:t>
      </w:r>
    </w:p>
    <w:p w:rsidR="00842707" w:rsidRPr="00461783" w:rsidRDefault="00842707" w:rsidP="00196EB1">
      <w:pPr>
        <w:spacing w:after="0" w:line="240" w:lineRule="auto"/>
        <w:ind w:left="0" w:right="20" w:firstLine="0"/>
        <w:rPr>
          <w:rFonts w:eastAsia="Times New Roman"/>
          <w:color w:val="auto"/>
          <w:szCs w:val="24"/>
          <w:lang w:eastAsia="en-US"/>
        </w:rPr>
      </w:pPr>
      <w:r w:rsidRPr="00461783">
        <w:rPr>
          <w:rFonts w:eastAsia="Times New Roman"/>
          <w:color w:val="auto"/>
          <w:szCs w:val="24"/>
          <w:lang w:eastAsia="en-US"/>
        </w:rPr>
        <w:t>1.Организация и проведение летнего отдыха;</w:t>
      </w:r>
    </w:p>
    <w:p w:rsidR="00842707" w:rsidRPr="00461783" w:rsidRDefault="00842707" w:rsidP="00C97B87">
      <w:pPr>
        <w:numPr>
          <w:ilvl w:val="1"/>
          <w:numId w:val="4"/>
        </w:numPr>
        <w:tabs>
          <w:tab w:val="left" w:pos="505"/>
        </w:tabs>
        <w:spacing w:after="0" w:line="240" w:lineRule="auto"/>
        <w:ind w:left="20"/>
        <w:jc w:val="left"/>
        <w:rPr>
          <w:rFonts w:eastAsia="Times New Roman"/>
          <w:color w:val="auto"/>
          <w:szCs w:val="24"/>
          <w:lang w:eastAsia="en-US"/>
        </w:rPr>
      </w:pPr>
      <w:r w:rsidRPr="00461783">
        <w:rPr>
          <w:rFonts w:eastAsia="Times New Roman"/>
          <w:color w:val="auto"/>
          <w:szCs w:val="24"/>
          <w:lang w:eastAsia="en-US"/>
        </w:rPr>
        <w:t>Назначение наставников из числа казаков казачьих обществ;</w:t>
      </w:r>
    </w:p>
    <w:p w:rsidR="00842707" w:rsidRPr="00461783" w:rsidRDefault="00842707" w:rsidP="00C97B87">
      <w:pPr>
        <w:numPr>
          <w:ilvl w:val="1"/>
          <w:numId w:val="4"/>
        </w:numPr>
        <w:tabs>
          <w:tab w:val="left" w:pos="510"/>
        </w:tabs>
        <w:spacing w:after="0" w:line="240" w:lineRule="auto"/>
        <w:ind w:left="20"/>
        <w:jc w:val="left"/>
        <w:rPr>
          <w:rFonts w:eastAsia="Times New Roman"/>
          <w:color w:val="auto"/>
          <w:szCs w:val="24"/>
          <w:lang w:eastAsia="en-US"/>
        </w:rPr>
      </w:pPr>
      <w:r w:rsidRPr="00461783">
        <w:rPr>
          <w:rFonts w:eastAsia="Times New Roman"/>
          <w:color w:val="auto"/>
          <w:szCs w:val="24"/>
          <w:lang w:eastAsia="en-US"/>
        </w:rPr>
        <w:t>Совместное участие в мероприятиях;</w:t>
      </w:r>
    </w:p>
    <w:p w:rsidR="00842707" w:rsidRPr="00461783" w:rsidRDefault="00842707" w:rsidP="00C97B87">
      <w:pPr>
        <w:numPr>
          <w:ilvl w:val="1"/>
          <w:numId w:val="4"/>
        </w:numPr>
        <w:tabs>
          <w:tab w:val="left" w:pos="495"/>
        </w:tabs>
        <w:spacing w:after="0" w:line="240" w:lineRule="auto"/>
        <w:ind w:left="20"/>
        <w:jc w:val="left"/>
        <w:rPr>
          <w:rFonts w:eastAsia="Times New Roman"/>
          <w:color w:val="auto"/>
          <w:szCs w:val="24"/>
          <w:lang w:eastAsia="en-US"/>
        </w:rPr>
      </w:pPr>
      <w:r w:rsidRPr="00461783">
        <w:rPr>
          <w:rFonts w:eastAsia="Times New Roman"/>
          <w:color w:val="auto"/>
          <w:szCs w:val="24"/>
          <w:lang w:eastAsia="en-US"/>
        </w:rPr>
        <w:t>Активное участие в мероприятиях проводимых казачьими обществами;</w:t>
      </w:r>
    </w:p>
    <w:p w:rsidR="00842707" w:rsidRPr="00461783" w:rsidRDefault="00842707" w:rsidP="00C97B87">
      <w:pPr>
        <w:numPr>
          <w:ilvl w:val="1"/>
          <w:numId w:val="4"/>
        </w:numPr>
        <w:tabs>
          <w:tab w:val="left" w:pos="510"/>
        </w:tabs>
        <w:spacing w:after="0" w:line="240" w:lineRule="auto"/>
        <w:ind w:left="20"/>
        <w:jc w:val="left"/>
        <w:rPr>
          <w:rFonts w:eastAsia="Times New Roman"/>
          <w:color w:val="auto"/>
          <w:szCs w:val="24"/>
          <w:lang w:eastAsia="en-US"/>
        </w:rPr>
      </w:pPr>
      <w:r w:rsidRPr="00461783">
        <w:rPr>
          <w:rFonts w:eastAsia="Times New Roman"/>
          <w:color w:val="auto"/>
          <w:szCs w:val="24"/>
          <w:lang w:eastAsia="en-US"/>
        </w:rPr>
        <w:t>Организация экскурсий и поездок по местам боевой славы области, в воинские части;</w:t>
      </w:r>
    </w:p>
    <w:p w:rsidR="00AA7144" w:rsidRDefault="00842707" w:rsidP="00C97B87">
      <w:pPr>
        <w:numPr>
          <w:ilvl w:val="1"/>
          <w:numId w:val="4"/>
        </w:numPr>
        <w:tabs>
          <w:tab w:val="left" w:pos="514"/>
        </w:tabs>
        <w:spacing w:after="0" w:line="240" w:lineRule="auto"/>
        <w:ind w:left="20" w:right="20"/>
        <w:jc w:val="left"/>
        <w:rPr>
          <w:rFonts w:eastAsia="Times New Roman"/>
          <w:color w:val="auto"/>
          <w:szCs w:val="24"/>
          <w:lang w:eastAsia="en-US"/>
        </w:rPr>
      </w:pPr>
      <w:r w:rsidRPr="00461783">
        <w:rPr>
          <w:rFonts w:eastAsia="Times New Roman"/>
          <w:color w:val="auto"/>
          <w:szCs w:val="24"/>
          <w:lang w:eastAsia="en-US"/>
        </w:rPr>
        <w:t>Продолжение собирательской и поисковой работы с целью сохранения и воссоздания ранее утраченных культурных ценностей.</w:t>
      </w:r>
    </w:p>
    <w:p w:rsidR="00C84485" w:rsidRPr="00C84485" w:rsidRDefault="00C84485" w:rsidP="00C84485">
      <w:pPr>
        <w:tabs>
          <w:tab w:val="left" w:pos="514"/>
        </w:tabs>
        <w:spacing w:after="0" w:line="240" w:lineRule="auto"/>
        <w:ind w:right="20"/>
        <w:jc w:val="left"/>
        <w:rPr>
          <w:rFonts w:eastAsia="Times New Roman"/>
          <w:color w:val="auto"/>
          <w:szCs w:val="24"/>
          <w:lang w:eastAsia="en-US"/>
        </w:rPr>
      </w:pPr>
    </w:p>
    <w:p w:rsidR="000868D8" w:rsidRPr="00461783" w:rsidRDefault="008333E1" w:rsidP="00196EB1">
      <w:pPr>
        <w:spacing w:after="0" w:line="240" w:lineRule="auto"/>
        <w:ind w:left="360" w:firstLine="0"/>
        <w:jc w:val="center"/>
        <w:rPr>
          <w:rFonts w:eastAsia="Times New Roman"/>
          <w:b/>
          <w:color w:val="auto"/>
          <w:szCs w:val="24"/>
        </w:rPr>
      </w:pPr>
      <w:r>
        <w:rPr>
          <w:rFonts w:eastAsia="Times New Roman"/>
          <w:b/>
          <w:color w:val="auto"/>
          <w:szCs w:val="24"/>
        </w:rPr>
        <w:br w:type="page"/>
      </w:r>
      <w:r w:rsidR="000868D8" w:rsidRPr="00461783">
        <w:rPr>
          <w:rFonts w:eastAsia="Times New Roman"/>
          <w:b/>
          <w:color w:val="auto"/>
          <w:szCs w:val="24"/>
        </w:rPr>
        <w:lastRenderedPageBreak/>
        <w:t>Система диагностики</w:t>
      </w:r>
      <w:r w:rsidR="00957746">
        <w:rPr>
          <w:rFonts w:eastAsia="Times New Roman"/>
          <w:b/>
          <w:color w:val="auto"/>
          <w:szCs w:val="24"/>
        </w:rPr>
        <w:t xml:space="preserve"> уровня успешной социализации уча</w:t>
      </w:r>
      <w:r w:rsidR="000868D8" w:rsidRPr="00461783">
        <w:rPr>
          <w:rFonts w:eastAsia="Times New Roman"/>
          <w:b/>
          <w:color w:val="auto"/>
          <w:szCs w:val="24"/>
        </w:rPr>
        <w:t>щихся</w:t>
      </w:r>
    </w:p>
    <w:p w:rsidR="000868D8" w:rsidRPr="00461783" w:rsidRDefault="00DB2236" w:rsidP="007E1ABA">
      <w:pPr>
        <w:spacing w:after="0" w:line="240" w:lineRule="auto"/>
        <w:ind w:left="360" w:firstLine="0"/>
        <w:jc w:val="center"/>
        <w:rPr>
          <w:rFonts w:eastAsia="Times New Roman"/>
          <w:b/>
          <w:noProof/>
          <w:color w:val="auto"/>
          <w:szCs w:val="24"/>
        </w:rPr>
      </w:pPr>
      <w:r>
        <w:rPr>
          <w:rFonts w:eastAsia="Times New Roman"/>
          <w:b/>
          <w:noProof/>
          <w:color w:val="auto"/>
          <w:szCs w:val="24"/>
        </w:rPr>
        <w:drawing>
          <wp:inline distT="0" distB="0" distL="0" distR="0">
            <wp:extent cx="5695950" cy="5362575"/>
            <wp:effectExtent l="19050" t="0" r="19050" b="0"/>
            <wp:docPr id="607"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957746" w:rsidRDefault="00957746" w:rsidP="00196EB1">
      <w:pPr>
        <w:spacing w:after="0" w:line="240" w:lineRule="auto"/>
        <w:ind w:left="360" w:firstLine="0"/>
        <w:jc w:val="center"/>
        <w:rPr>
          <w:rFonts w:eastAsia="Times New Roman"/>
          <w:b/>
          <w:color w:val="auto"/>
          <w:szCs w:val="24"/>
        </w:rPr>
      </w:pPr>
    </w:p>
    <w:p w:rsidR="00352604" w:rsidRPr="00461783" w:rsidRDefault="00352604" w:rsidP="008333E1">
      <w:pPr>
        <w:pStyle w:val="011"/>
      </w:pPr>
      <w:bookmarkStart w:id="359" w:name="_Toc52894690"/>
      <w:r w:rsidRPr="00461783">
        <w:t>Программа коррекционной работы</w:t>
      </w:r>
      <w:bookmarkEnd w:id="359"/>
      <w:r w:rsidRPr="00461783">
        <w:t xml:space="preserve"> </w:t>
      </w:r>
    </w:p>
    <w:p w:rsidR="00AD647E" w:rsidRPr="00461783" w:rsidRDefault="00AD647E" w:rsidP="00196EB1">
      <w:pPr>
        <w:spacing w:after="0" w:line="240" w:lineRule="auto"/>
        <w:ind w:left="0" w:firstLine="567"/>
        <w:jc w:val="left"/>
        <w:rPr>
          <w:color w:val="auto"/>
          <w:szCs w:val="24"/>
        </w:rPr>
      </w:pPr>
    </w:p>
    <w:p w:rsidR="007E1ABA" w:rsidRPr="007718D0" w:rsidRDefault="007E1ABA" w:rsidP="00215059">
      <w:pPr>
        <w:pStyle w:val="0111"/>
      </w:pPr>
      <w:bookmarkStart w:id="360" w:name="_Toc52894691"/>
      <w:r w:rsidRPr="007718D0">
        <w:t>Перечень, содержание и план реализации индивидуально ориентированных корре</w:t>
      </w:r>
      <w:r w:rsidRPr="007718D0">
        <w:t>к</w:t>
      </w:r>
      <w:r w:rsidRPr="007718D0">
        <w:t xml:space="preserve">ционных мероприятий, обеспечивающих удовлетворение особых образовательных потребностей детей с ограниченными возможностями здоровья, их интеграцию в </w:t>
      </w:r>
      <w:r w:rsidR="00FA0C00">
        <w:t>ОО</w:t>
      </w:r>
      <w:r w:rsidRPr="007718D0">
        <w:t xml:space="preserve"> и освоение ими основной образовательной программы  основного общего образов</w:t>
      </w:r>
      <w:r w:rsidRPr="007718D0">
        <w:t>а</w:t>
      </w:r>
      <w:r w:rsidRPr="007718D0">
        <w:t>ния</w:t>
      </w:r>
      <w:bookmarkEnd w:id="360"/>
    </w:p>
    <w:p w:rsidR="007E1ABA" w:rsidRPr="007718D0" w:rsidRDefault="007E1ABA" w:rsidP="007E1ABA">
      <w:pPr>
        <w:spacing w:after="0" w:line="240" w:lineRule="auto"/>
        <w:ind w:left="0" w:firstLine="708"/>
        <w:rPr>
          <w:rFonts w:eastAsia="Times New Roman"/>
          <w:color w:val="auto"/>
          <w:szCs w:val="24"/>
        </w:rPr>
      </w:pPr>
      <w:r w:rsidRPr="007718D0">
        <w:rPr>
          <w:rFonts w:eastAsia="Times New Roman"/>
          <w:color w:val="auto"/>
          <w:szCs w:val="24"/>
        </w:rPr>
        <w:t xml:space="preserve">Программа коррекционной работы в соответствии с федеральным государственным образовательным стандартом </w:t>
      </w:r>
      <w:r w:rsidR="00A96797" w:rsidRPr="007718D0">
        <w:rPr>
          <w:rFonts w:eastAsia="Times New Roman"/>
          <w:color w:val="auto"/>
          <w:szCs w:val="24"/>
        </w:rPr>
        <w:t>основ</w:t>
      </w:r>
      <w:r w:rsidRPr="007718D0">
        <w:rPr>
          <w:rFonts w:eastAsia="Times New Roman"/>
          <w:color w:val="auto"/>
          <w:szCs w:val="24"/>
        </w:rPr>
        <w:t>ного общего образования направлена на создание сист</w:t>
      </w:r>
      <w:r w:rsidRPr="007718D0">
        <w:rPr>
          <w:rFonts w:eastAsia="Times New Roman"/>
          <w:color w:val="auto"/>
          <w:szCs w:val="24"/>
        </w:rPr>
        <w:t>е</w:t>
      </w:r>
      <w:r w:rsidRPr="007718D0">
        <w:rPr>
          <w:rFonts w:eastAsia="Times New Roman"/>
          <w:color w:val="auto"/>
          <w:szCs w:val="24"/>
        </w:rPr>
        <w:t>мы комплексной помощи детям с ограниченными возможностями здоровья</w:t>
      </w:r>
      <w:r w:rsidRPr="007718D0">
        <w:rPr>
          <w:rFonts w:eastAsia="Times New Roman"/>
          <w:color w:val="auto"/>
          <w:szCs w:val="24"/>
          <w:vertAlign w:val="superscript"/>
        </w:rPr>
        <w:t xml:space="preserve"> </w:t>
      </w:r>
      <w:r w:rsidRPr="007718D0">
        <w:rPr>
          <w:rFonts w:eastAsia="Times New Roman"/>
          <w:color w:val="auto"/>
          <w:szCs w:val="24"/>
        </w:rPr>
        <w:t>в освоении о</w:t>
      </w:r>
      <w:r w:rsidRPr="007718D0">
        <w:rPr>
          <w:rFonts w:eastAsia="Times New Roman"/>
          <w:color w:val="auto"/>
          <w:szCs w:val="24"/>
        </w:rPr>
        <w:t>с</w:t>
      </w:r>
      <w:r w:rsidRPr="007718D0">
        <w:rPr>
          <w:rFonts w:eastAsia="Times New Roman"/>
          <w:color w:val="auto"/>
          <w:szCs w:val="24"/>
        </w:rPr>
        <w:t xml:space="preserve">новной образовательной программы начального общего образования </w:t>
      </w:r>
      <w:r w:rsidR="008864F6" w:rsidRPr="0046362A">
        <w:rPr>
          <w:rFonts w:eastAsia="Times New Roman"/>
          <w:color w:val="auto"/>
          <w:szCs w:val="24"/>
        </w:rPr>
        <w:t>МБОУ УБСОШ им.Героя СССР С.Я. Орехова</w:t>
      </w:r>
      <w:r w:rsidR="008864F6" w:rsidRPr="007718D0">
        <w:rPr>
          <w:rFonts w:eastAsia="Times New Roman"/>
          <w:color w:val="auto"/>
          <w:szCs w:val="24"/>
        </w:rPr>
        <w:t xml:space="preserve"> </w:t>
      </w:r>
      <w:r w:rsidR="00A96797" w:rsidRPr="007718D0">
        <w:rPr>
          <w:rFonts w:eastAsia="Times New Roman"/>
          <w:color w:val="auto"/>
          <w:szCs w:val="24"/>
        </w:rPr>
        <w:t>(далее – ООП О</w:t>
      </w:r>
      <w:r w:rsidRPr="007718D0">
        <w:rPr>
          <w:rFonts w:eastAsia="Times New Roman"/>
          <w:color w:val="auto"/>
          <w:szCs w:val="24"/>
        </w:rPr>
        <w:t>ОО), коррекцию недостатков в физическом и (или) психическом развитии обучающихся,  их социальную адаптацию и оказание помощи детям этой категории в освоении основной образовательной программы.</w:t>
      </w:r>
    </w:p>
    <w:p w:rsidR="007E1ABA" w:rsidRPr="007718D0" w:rsidRDefault="007E1ABA" w:rsidP="007E1ABA">
      <w:pPr>
        <w:spacing w:after="0" w:line="240" w:lineRule="auto"/>
        <w:ind w:left="0" w:firstLine="708"/>
        <w:rPr>
          <w:rFonts w:eastAsia="Times New Roman"/>
          <w:color w:val="auto"/>
          <w:szCs w:val="24"/>
        </w:rPr>
      </w:pPr>
      <w:r w:rsidRPr="007718D0">
        <w:rPr>
          <w:rFonts w:eastAsia="Times New Roman"/>
          <w:color w:val="auto"/>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w:t>
      </w:r>
      <w:r w:rsidRPr="007718D0">
        <w:rPr>
          <w:rFonts w:eastAsia="Times New Roman"/>
          <w:color w:val="auto"/>
          <w:szCs w:val="24"/>
        </w:rPr>
        <w:t>а</w:t>
      </w:r>
      <w:r w:rsidRPr="007718D0">
        <w:rPr>
          <w:rFonts w:eastAsia="Times New Roman"/>
          <w:color w:val="auto"/>
          <w:szCs w:val="24"/>
        </w:rPr>
        <w:t>ции  образовательного процесса.</w:t>
      </w:r>
    </w:p>
    <w:p w:rsidR="007E1ABA" w:rsidRPr="007718D0" w:rsidRDefault="007E1ABA" w:rsidP="007E1ABA">
      <w:pPr>
        <w:spacing w:after="0" w:line="240" w:lineRule="auto"/>
        <w:ind w:left="0" w:firstLine="708"/>
        <w:rPr>
          <w:rFonts w:eastAsia="Times New Roman"/>
          <w:color w:val="auto"/>
          <w:szCs w:val="24"/>
        </w:rPr>
      </w:pPr>
      <w:r w:rsidRPr="007718D0">
        <w:rPr>
          <w:rFonts w:eastAsia="Times New Roman"/>
          <w:color w:val="auto"/>
          <w:szCs w:val="24"/>
        </w:rPr>
        <w:t>Программа коррекционной работы предусматривает как вариативные формы получ</w:t>
      </w:r>
      <w:r w:rsidRPr="007718D0">
        <w:rPr>
          <w:rFonts w:eastAsia="Times New Roman"/>
          <w:color w:val="auto"/>
          <w:szCs w:val="24"/>
        </w:rPr>
        <w:t>е</w:t>
      </w:r>
      <w:r w:rsidRPr="007718D0">
        <w:rPr>
          <w:rFonts w:eastAsia="Times New Roman"/>
          <w:color w:val="auto"/>
          <w:szCs w:val="24"/>
        </w:rPr>
        <w:t>ния образования, так и различные варианты специального сопровождения детей с огран</w:t>
      </w:r>
      <w:r w:rsidRPr="007718D0">
        <w:rPr>
          <w:rFonts w:eastAsia="Times New Roman"/>
          <w:color w:val="auto"/>
          <w:szCs w:val="24"/>
        </w:rPr>
        <w:t>и</w:t>
      </w:r>
      <w:r w:rsidRPr="007718D0">
        <w:rPr>
          <w:rFonts w:eastAsia="Times New Roman"/>
          <w:color w:val="auto"/>
          <w:szCs w:val="24"/>
        </w:rPr>
        <w:t>ченными возможностями здоровья. Это могут быть формы обучения в  классе по общей о</w:t>
      </w:r>
      <w:r w:rsidRPr="007718D0">
        <w:rPr>
          <w:rFonts w:eastAsia="Times New Roman"/>
          <w:color w:val="auto"/>
          <w:szCs w:val="24"/>
        </w:rPr>
        <w:t>б</w:t>
      </w:r>
      <w:r w:rsidRPr="007718D0">
        <w:rPr>
          <w:rFonts w:eastAsia="Times New Roman"/>
          <w:color w:val="auto"/>
          <w:szCs w:val="24"/>
        </w:rPr>
        <w:t>разовательной программе начального общего образования или по индивидуальной програ</w:t>
      </w:r>
      <w:r w:rsidRPr="007718D0">
        <w:rPr>
          <w:rFonts w:eastAsia="Times New Roman"/>
          <w:color w:val="auto"/>
          <w:szCs w:val="24"/>
        </w:rPr>
        <w:t>м</w:t>
      </w:r>
      <w:r w:rsidRPr="007718D0">
        <w:rPr>
          <w:rFonts w:eastAsia="Times New Roman"/>
          <w:color w:val="auto"/>
          <w:szCs w:val="24"/>
        </w:rPr>
        <w:lastRenderedPageBreak/>
        <w:t>ме, с использованием домашней, дистанционной  формы обучения. Варьируется степень участия специалистов сопровождения, а также организационные формы работы.</w:t>
      </w:r>
    </w:p>
    <w:p w:rsidR="00372C54" w:rsidRPr="007718D0" w:rsidRDefault="00372C54" w:rsidP="00372C54">
      <w:pPr>
        <w:spacing w:after="0" w:line="240" w:lineRule="auto"/>
        <w:ind w:left="0" w:firstLine="567"/>
        <w:rPr>
          <w:color w:val="auto"/>
          <w:szCs w:val="24"/>
        </w:rPr>
      </w:pPr>
      <w:r w:rsidRPr="007718D0">
        <w:rPr>
          <w:b/>
          <w:color w:val="auto"/>
          <w:szCs w:val="24"/>
        </w:rPr>
        <w:t>Цель программы</w:t>
      </w:r>
      <w:r w:rsidRPr="007718D0">
        <w:rPr>
          <w:color w:val="auto"/>
          <w:szCs w:val="24"/>
        </w:rPr>
        <w:t>: создание доступной образовательной среды в соответствии с запр</w:t>
      </w:r>
      <w:r w:rsidRPr="007718D0">
        <w:rPr>
          <w:color w:val="auto"/>
          <w:szCs w:val="24"/>
        </w:rPr>
        <w:t>о</w:t>
      </w:r>
      <w:r w:rsidRPr="007718D0">
        <w:rPr>
          <w:color w:val="auto"/>
          <w:szCs w:val="24"/>
        </w:rPr>
        <w:t xml:space="preserve">сами каждого участника образовательного процесса, системы комплексной помощи детям с ограниченными возможностями здоровья в освоении основной образовательной программы, коррекцию недостатков  их развитии, социальную адаптацию. </w:t>
      </w:r>
    </w:p>
    <w:p w:rsidR="007E1ABA" w:rsidRPr="007718D0" w:rsidRDefault="007E1ABA" w:rsidP="007E1ABA">
      <w:pPr>
        <w:spacing w:after="0" w:line="240" w:lineRule="auto"/>
        <w:ind w:left="0" w:firstLine="360"/>
        <w:rPr>
          <w:rFonts w:eastAsia="Times New Roman"/>
          <w:color w:val="auto"/>
          <w:szCs w:val="24"/>
        </w:rPr>
      </w:pPr>
      <w:r w:rsidRPr="007718D0">
        <w:rPr>
          <w:rFonts w:eastAsia="Times New Roman"/>
          <w:color w:val="auto"/>
          <w:szCs w:val="24"/>
        </w:rPr>
        <w:t xml:space="preserve">Программа коррекционной работы </w:t>
      </w:r>
      <w:r w:rsidRPr="007718D0">
        <w:rPr>
          <w:rFonts w:eastAsia="Times New Roman"/>
          <w:b/>
          <w:bCs/>
          <w:color w:val="auto"/>
          <w:szCs w:val="24"/>
        </w:rPr>
        <w:t>обеспечивает:</w:t>
      </w:r>
    </w:p>
    <w:p w:rsidR="007E1ABA" w:rsidRPr="007718D0" w:rsidRDefault="007E1ABA" w:rsidP="00186A98">
      <w:pPr>
        <w:numPr>
          <w:ilvl w:val="0"/>
          <w:numId w:val="162"/>
        </w:numPr>
        <w:spacing w:after="0" w:line="240" w:lineRule="auto"/>
        <w:jc w:val="left"/>
        <w:rPr>
          <w:rFonts w:eastAsia="Times New Roman"/>
          <w:color w:val="auto"/>
          <w:szCs w:val="24"/>
        </w:rPr>
      </w:pPr>
      <w:r w:rsidRPr="007718D0">
        <w:rPr>
          <w:rFonts w:eastAsia="Times New Roman"/>
          <w:color w:val="auto"/>
          <w:szCs w:val="24"/>
        </w:rPr>
        <w:t>своевременное выявление детей с трудностями адаптации, обусловленными огран</w:t>
      </w:r>
      <w:r w:rsidRPr="007718D0">
        <w:rPr>
          <w:rFonts w:eastAsia="Times New Roman"/>
          <w:color w:val="auto"/>
          <w:szCs w:val="24"/>
        </w:rPr>
        <w:t>и</w:t>
      </w:r>
      <w:r w:rsidRPr="007718D0">
        <w:rPr>
          <w:rFonts w:eastAsia="Times New Roman"/>
          <w:color w:val="auto"/>
          <w:szCs w:val="24"/>
        </w:rPr>
        <w:t>ченными возможностями здоровья;</w:t>
      </w:r>
    </w:p>
    <w:p w:rsidR="007E1ABA" w:rsidRPr="007718D0" w:rsidRDefault="007E1ABA" w:rsidP="00186A98">
      <w:pPr>
        <w:numPr>
          <w:ilvl w:val="0"/>
          <w:numId w:val="162"/>
        </w:numPr>
        <w:spacing w:after="0" w:line="240" w:lineRule="auto"/>
        <w:jc w:val="left"/>
        <w:rPr>
          <w:rFonts w:eastAsia="Times New Roman"/>
          <w:color w:val="auto"/>
          <w:szCs w:val="24"/>
        </w:rPr>
      </w:pPr>
      <w:r w:rsidRPr="007718D0">
        <w:rPr>
          <w:rFonts w:eastAsia="Times New Roman"/>
          <w:color w:val="auto"/>
          <w:szCs w:val="24"/>
        </w:rPr>
        <w:t>определение особых образовательных потребностей детей с ограниченными возмо</w:t>
      </w:r>
      <w:r w:rsidRPr="007718D0">
        <w:rPr>
          <w:rFonts w:eastAsia="Times New Roman"/>
          <w:color w:val="auto"/>
          <w:szCs w:val="24"/>
        </w:rPr>
        <w:t>ж</w:t>
      </w:r>
      <w:r w:rsidRPr="007718D0">
        <w:rPr>
          <w:rFonts w:eastAsia="Times New Roman"/>
          <w:color w:val="auto"/>
          <w:szCs w:val="24"/>
        </w:rPr>
        <w:t>ностями здоровья, детей-инвалидов;</w:t>
      </w:r>
    </w:p>
    <w:p w:rsidR="007E1ABA" w:rsidRPr="007718D0" w:rsidRDefault="007E1ABA" w:rsidP="00186A98">
      <w:pPr>
        <w:numPr>
          <w:ilvl w:val="0"/>
          <w:numId w:val="162"/>
        </w:numPr>
        <w:spacing w:after="0" w:line="240" w:lineRule="auto"/>
        <w:jc w:val="left"/>
        <w:rPr>
          <w:rFonts w:eastAsia="Times New Roman"/>
          <w:color w:val="auto"/>
          <w:szCs w:val="24"/>
        </w:rPr>
      </w:pPr>
      <w:r w:rsidRPr="007718D0">
        <w:rPr>
          <w:rFonts w:eastAsia="Times New Roman"/>
          <w:color w:val="auto"/>
          <w:szCs w:val="24"/>
        </w:rPr>
        <w:t>определение особенностей организации образовательного процесса для рассматр</w:t>
      </w:r>
      <w:r w:rsidRPr="007718D0">
        <w:rPr>
          <w:rFonts w:eastAsia="Times New Roman"/>
          <w:color w:val="auto"/>
          <w:szCs w:val="24"/>
        </w:rPr>
        <w:t>и</w:t>
      </w:r>
      <w:r w:rsidRPr="007718D0">
        <w:rPr>
          <w:rFonts w:eastAsia="Times New Roman"/>
          <w:color w:val="auto"/>
          <w:szCs w:val="24"/>
        </w:rPr>
        <w:t>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7E1ABA" w:rsidRPr="007718D0" w:rsidRDefault="007E1ABA" w:rsidP="00186A98">
      <w:pPr>
        <w:numPr>
          <w:ilvl w:val="0"/>
          <w:numId w:val="162"/>
        </w:numPr>
        <w:spacing w:after="0" w:line="240" w:lineRule="auto"/>
        <w:jc w:val="left"/>
        <w:rPr>
          <w:rFonts w:eastAsia="Times New Roman"/>
          <w:color w:val="auto"/>
          <w:szCs w:val="24"/>
        </w:rPr>
      </w:pPr>
      <w:r w:rsidRPr="007718D0">
        <w:rPr>
          <w:rFonts w:eastAsia="Times New Roman"/>
          <w:color w:val="auto"/>
          <w:szCs w:val="24"/>
        </w:rPr>
        <w:t>создание условий, способствующих освоению детьми с ограниченными возможн</w:t>
      </w:r>
      <w:r w:rsidRPr="007718D0">
        <w:rPr>
          <w:rFonts w:eastAsia="Times New Roman"/>
          <w:color w:val="auto"/>
          <w:szCs w:val="24"/>
        </w:rPr>
        <w:t>о</w:t>
      </w:r>
      <w:r w:rsidRPr="007718D0">
        <w:rPr>
          <w:rFonts w:eastAsia="Times New Roman"/>
          <w:color w:val="auto"/>
          <w:szCs w:val="24"/>
        </w:rPr>
        <w:t>стями здоровья основной образовательной программы начального общего образов</w:t>
      </w:r>
      <w:r w:rsidRPr="007718D0">
        <w:rPr>
          <w:rFonts w:eastAsia="Times New Roman"/>
          <w:color w:val="auto"/>
          <w:szCs w:val="24"/>
        </w:rPr>
        <w:t>а</w:t>
      </w:r>
      <w:r w:rsidRPr="007718D0">
        <w:rPr>
          <w:rFonts w:eastAsia="Times New Roman"/>
          <w:color w:val="auto"/>
          <w:szCs w:val="24"/>
        </w:rPr>
        <w:t xml:space="preserve">ния и их интеграции в </w:t>
      </w:r>
      <w:r w:rsidR="00EF489E">
        <w:rPr>
          <w:rFonts w:eastAsia="Times New Roman"/>
          <w:color w:val="auto"/>
          <w:szCs w:val="24"/>
        </w:rPr>
        <w:t>ОО</w:t>
      </w:r>
      <w:r w:rsidRPr="007718D0">
        <w:rPr>
          <w:rFonts w:eastAsia="Times New Roman"/>
          <w:color w:val="auto"/>
          <w:szCs w:val="24"/>
        </w:rPr>
        <w:t>;</w:t>
      </w:r>
    </w:p>
    <w:p w:rsidR="007E1ABA" w:rsidRPr="007718D0" w:rsidRDefault="007E1ABA" w:rsidP="00186A98">
      <w:pPr>
        <w:numPr>
          <w:ilvl w:val="0"/>
          <w:numId w:val="162"/>
        </w:numPr>
        <w:spacing w:after="0" w:line="240" w:lineRule="auto"/>
        <w:jc w:val="left"/>
        <w:rPr>
          <w:rFonts w:eastAsia="Times New Roman"/>
          <w:color w:val="auto"/>
          <w:szCs w:val="24"/>
        </w:rPr>
      </w:pPr>
      <w:r w:rsidRPr="007718D0">
        <w:rPr>
          <w:rFonts w:eastAsia="Times New Roman"/>
          <w:color w:val="auto"/>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7E1ABA" w:rsidRPr="007718D0" w:rsidRDefault="007E1ABA" w:rsidP="00186A98">
      <w:pPr>
        <w:numPr>
          <w:ilvl w:val="0"/>
          <w:numId w:val="162"/>
        </w:numPr>
        <w:spacing w:after="0" w:line="240" w:lineRule="auto"/>
        <w:jc w:val="left"/>
        <w:rPr>
          <w:rFonts w:eastAsia="Times New Roman"/>
          <w:color w:val="auto"/>
          <w:szCs w:val="24"/>
        </w:rPr>
      </w:pPr>
      <w:r w:rsidRPr="007718D0">
        <w:rPr>
          <w:rFonts w:eastAsia="Times New Roman"/>
          <w:color w:val="auto"/>
          <w:szCs w:val="24"/>
        </w:rPr>
        <w:t>разработку и реализацию индивидуальных учебных планов,  организацию индивид</w:t>
      </w:r>
      <w:r w:rsidRPr="007718D0">
        <w:rPr>
          <w:rFonts w:eastAsia="Times New Roman"/>
          <w:color w:val="auto"/>
          <w:szCs w:val="24"/>
        </w:rPr>
        <w:t>у</w:t>
      </w:r>
      <w:r w:rsidRPr="007718D0">
        <w:rPr>
          <w:rFonts w:eastAsia="Times New Roman"/>
          <w:color w:val="auto"/>
          <w:szCs w:val="24"/>
        </w:rPr>
        <w:t>альных и (или) групповых занятий для детей с выраженным нарушением в физич</w:t>
      </w:r>
      <w:r w:rsidRPr="007718D0">
        <w:rPr>
          <w:rFonts w:eastAsia="Times New Roman"/>
          <w:color w:val="auto"/>
          <w:szCs w:val="24"/>
        </w:rPr>
        <w:t>е</w:t>
      </w:r>
      <w:r w:rsidRPr="007718D0">
        <w:rPr>
          <w:rFonts w:eastAsia="Times New Roman"/>
          <w:color w:val="auto"/>
          <w:szCs w:val="24"/>
        </w:rPr>
        <w:t>ском и (или) психическом развитии;</w:t>
      </w:r>
    </w:p>
    <w:p w:rsidR="007E1ABA" w:rsidRPr="007718D0" w:rsidRDefault="007E1ABA" w:rsidP="00186A98">
      <w:pPr>
        <w:numPr>
          <w:ilvl w:val="0"/>
          <w:numId w:val="162"/>
        </w:numPr>
        <w:spacing w:after="0" w:line="240" w:lineRule="auto"/>
        <w:jc w:val="left"/>
        <w:rPr>
          <w:rFonts w:eastAsia="Times New Roman"/>
          <w:color w:val="auto"/>
          <w:szCs w:val="24"/>
        </w:rPr>
      </w:pPr>
      <w:r w:rsidRPr="007718D0">
        <w:rPr>
          <w:rFonts w:eastAsia="Times New Roman"/>
          <w:color w:val="auto"/>
          <w:szCs w:val="24"/>
        </w:rPr>
        <w:t>обеспечение возможности обучения и воспитания по дополнительным образовател</w:t>
      </w:r>
      <w:r w:rsidRPr="007718D0">
        <w:rPr>
          <w:rFonts w:eastAsia="Times New Roman"/>
          <w:color w:val="auto"/>
          <w:szCs w:val="24"/>
        </w:rPr>
        <w:t>ь</w:t>
      </w:r>
      <w:r w:rsidRPr="007718D0">
        <w:rPr>
          <w:rFonts w:eastAsia="Times New Roman"/>
          <w:color w:val="auto"/>
          <w:szCs w:val="24"/>
        </w:rPr>
        <w:t>ным программам и получения дополнительных образовательных коррекционных у</w:t>
      </w:r>
      <w:r w:rsidRPr="007718D0">
        <w:rPr>
          <w:rFonts w:eastAsia="Times New Roman"/>
          <w:color w:val="auto"/>
          <w:szCs w:val="24"/>
        </w:rPr>
        <w:t>с</w:t>
      </w:r>
      <w:r w:rsidRPr="007718D0">
        <w:rPr>
          <w:rFonts w:eastAsia="Times New Roman"/>
          <w:color w:val="auto"/>
          <w:szCs w:val="24"/>
        </w:rPr>
        <w:t>луг;</w:t>
      </w:r>
    </w:p>
    <w:p w:rsidR="007E1ABA" w:rsidRPr="007718D0" w:rsidRDefault="007E1ABA" w:rsidP="00186A98">
      <w:pPr>
        <w:numPr>
          <w:ilvl w:val="0"/>
          <w:numId w:val="162"/>
        </w:numPr>
        <w:spacing w:after="0" w:line="240" w:lineRule="auto"/>
        <w:jc w:val="left"/>
        <w:rPr>
          <w:rFonts w:eastAsia="Times New Roman"/>
          <w:color w:val="auto"/>
          <w:szCs w:val="24"/>
        </w:rPr>
      </w:pPr>
      <w:r w:rsidRPr="007718D0">
        <w:rPr>
          <w:rFonts w:eastAsia="Times New Roman"/>
          <w:color w:val="auto"/>
          <w:szCs w:val="24"/>
        </w:rPr>
        <w:t>реализацию системы мероприятий по социальной адаптации детей с ограниченными возможностями здоровья;</w:t>
      </w:r>
    </w:p>
    <w:p w:rsidR="007E1ABA" w:rsidRPr="007718D0" w:rsidRDefault="007E1ABA" w:rsidP="00186A98">
      <w:pPr>
        <w:numPr>
          <w:ilvl w:val="0"/>
          <w:numId w:val="162"/>
        </w:numPr>
        <w:spacing w:after="0" w:line="240" w:lineRule="auto"/>
        <w:jc w:val="left"/>
        <w:rPr>
          <w:rFonts w:eastAsia="Times New Roman"/>
          <w:color w:val="auto"/>
          <w:szCs w:val="24"/>
        </w:rPr>
      </w:pPr>
      <w:r w:rsidRPr="007718D0">
        <w:rPr>
          <w:rFonts w:eastAsia="Times New Roman"/>
          <w:color w:val="auto"/>
          <w:szCs w:val="24"/>
        </w:rPr>
        <w:t>оказание консультативной и методической помощи родителям  (законным представ</w:t>
      </w:r>
      <w:r w:rsidRPr="007718D0">
        <w:rPr>
          <w:rFonts w:eastAsia="Times New Roman"/>
          <w:color w:val="auto"/>
          <w:szCs w:val="24"/>
        </w:rPr>
        <w:t>и</w:t>
      </w:r>
      <w:r w:rsidRPr="007718D0">
        <w:rPr>
          <w:rFonts w:eastAsia="Times New Roman"/>
          <w:color w:val="auto"/>
          <w:szCs w:val="24"/>
        </w:rPr>
        <w:t>телям) детей с ограниченными возможностями здоровья по медицинским, социал</w:t>
      </w:r>
      <w:r w:rsidRPr="007718D0">
        <w:rPr>
          <w:rFonts w:eastAsia="Times New Roman"/>
          <w:color w:val="auto"/>
          <w:szCs w:val="24"/>
        </w:rPr>
        <w:t>ь</w:t>
      </w:r>
      <w:r w:rsidRPr="007718D0">
        <w:rPr>
          <w:rFonts w:eastAsia="Times New Roman"/>
          <w:color w:val="auto"/>
          <w:szCs w:val="24"/>
        </w:rPr>
        <w:t>ным, правовым и другим вопросам.</w:t>
      </w:r>
    </w:p>
    <w:p w:rsidR="007E1ABA" w:rsidRPr="007718D0" w:rsidRDefault="007E1ABA" w:rsidP="007E1ABA">
      <w:pPr>
        <w:spacing w:after="0" w:line="240" w:lineRule="auto"/>
        <w:ind w:left="0" w:firstLine="0"/>
        <w:rPr>
          <w:rFonts w:eastAsia="Times New Roman"/>
          <w:color w:val="auto"/>
          <w:szCs w:val="24"/>
        </w:rPr>
      </w:pPr>
      <w:r w:rsidRPr="007718D0">
        <w:rPr>
          <w:rFonts w:eastAsia="Times New Roman"/>
          <w:color w:val="auto"/>
          <w:szCs w:val="24"/>
        </w:rPr>
        <w:t xml:space="preserve">Содержание программы коррекционной работы определяют следующие </w:t>
      </w:r>
      <w:r w:rsidRPr="007718D0">
        <w:rPr>
          <w:rFonts w:eastAsia="Times New Roman"/>
          <w:b/>
          <w:bCs/>
          <w:color w:val="auto"/>
          <w:szCs w:val="24"/>
        </w:rPr>
        <w:t>принципы:</w:t>
      </w:r>
    </w:p>
    <w:p w:rsidR="007E1ABA" w:rsidRPr="007718D0" w:rsidRDefault="007E1ABA" w:rsidP="00186A98">
      <w:pPr>
        <w:numPr>
          <w:ilvl w:val="0"/>
          <w:numId w:val="163"/>
        </w:numPr>
        <w:spacing w:after="0" w:line="240" w:lineRule="auto"/>
        <w:jc w:val="left"/>
        <w:rPr>
          <w:rFonts w:eastAsia="Times New Roman"/>
          <w:color w:val="auto"/>
          <w:szCs w:val="24"/>
        </w:rPr>
      </w:pPr>
      <w:r w:rsidRPr="007718D0">
        <w:rPr>
          <w:rFonts w:eastAsia="Times New Roman"/>
          <w:i/>
          <w:color w:val="auto"/>
          <w:szCs w:val="24"/>
        </w:rPr>
        <w:t>Соблюдение интересов ребёнка</w:t>
      </w:r>
      <w:r w:rsidRPr="007718D0">
        <w:rPr>
          <w:rFonts w:eastAsia="Times New Roman"/>
          <w:color w:val="auto"/>
          <w:szCs w:val="24"/>
        </w:rPr>
        <w:t>. Принцип определяет позицию специалиста, который призван решать проблему ребёнка с максимальной пользой и в интересах ребёнка.</w:t>
      </w:r>
    </w:p>
    <w:p w:rsidR="007E1ABA" w:rsidRPr="007718D0" w:rsidRDefault="007E1ABA" w:rsidP="00186A98">
      <w:pPr>
        <w:numPr>
          <w:ilvl w:val="0"/>
          <w:numId w:val="163"/>
        </w:numPr>
        <w:spacing w:after="0" w:line="240" w:lineRule="auto"/>
        <w:jc w:val="left"/>
        <w:rPr>
          <w:rFonts w:eastAsia="Times New Roman"/>
          <w:color w:val="auto"/>
          <w:szCs w:val="24"/>
        </w:rPr>
      </w:pPr>
      <w:r w:rsidRPr="007718D0">
        <w:rPr>
          <w:rFonts w:eastAsia="Times New Roman"/>
          <w:i/>
          <w:color w:val="auto"/>
          <w:szCs w:val="24"/>
        </w:rPr>
        <w:t>Системность</w:t>
      </w:r>
      <w:r w:rsidRPr="007718D0">
        <w:rPr>
          <w:rFonts w:eastAsia="Times New Roman"/>
          <w:color w:val="auto"/>
          <w:szCs w:val="24"/>
        </w:rPr>
        <w:t>. Принцип обеспечивает единство диагностики, коррекции и развития, т. е. системный подход к анализу особенностей развития и коррекции нарушений д</w:t>
      </w:r>
      <w:r w:rsidRPr="007718D0">
        <w:rPr>
          <w:rFonts w:eastAsia="Times New Roman"/>
          <w:color w:val="auto"/>
          <w:szCs w:val="24"/>
        </w:rPr>
        <w:t>е</w:t>
      </w:r>
      <w:r w:rsidRPr="007718D0">
        <w:rPr>
          <w:rFonts w:eastAsia="Times New Roman"/>
          <w:color w:val="auto"/>
          <w:szCs w:val="24"/>
        </w:rPr>
        <w:t>тей с ограниченными возможностями здоровья, а также всесторонний многоуровн</w:t>
      </w:r>
      <w:r w:rsidRPr="007718D0">
        <w:rPr>
          <w:rFonts w:eastAsia="Times New Roman"/>
          <w:color w:val="auto"/>
          <w:szCs w:val="24"/>
        </w:rPr>
        <w:t>е</w:t>
      </w:r>
      <w:r w:rsidRPr="007718D0">
        <w:rPr>
          <w:rFonts w:eastAsia="Times New Roman"/>
          <w:color w:val="auto"/>
          <w:szCs w:val="24"/>
        </w:rPr>
        <w:t>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7E1ABA" w:rsidRPr="007718D0" w:rsidRDefault="007E1ABA" w:rsidP="00186A98">
      <w:pPr>
        <w:numPr>
          <w:ilvl w:val="0"/>
          <w:numId w:val="163"/>
        </w:numPr>
        <w:spacing w:after="0" w:line="240" w:lineRule="auto"/>
        <w:jc w:val="left"/>
        <w:rPr>
          <w:rFonts w:eastAsia="Times New Roman"/>
          <w:color w:val="auto"/>
          <w:szCs w:val="24"/>
        </w:rPr>
      </w:pPr>
      <w:r w:rsidRPr="007718D0">
        <w:rPr>
          <w:rFonts w:eastAsia="Times New Roman"/>
          <w:i/>
          <w:color w:val="auto"/>
          <w:szCs w:val="24"/>
        </w:rPr>
        <w:t>Непрерывность</w:t>
      </w:r>
      <w:r w:rsidRPr="007718D0">
        <w:rPr>
          <w:rFonts w:eastAsia="Times New Roman"/>
          <w:color w:val="auto"/>
          <w:szCs w:val="24"/>
        </w:rPr>
        <w:t>. Принцип гарантирует ребёнку и его родителям (законным предст</w:t>
      </w:r>
      <w:r w:rsidRPr="007718D0">
        <w:rPr>
          <w:rFonts w:eastAsia="Times New Roman"/>
          <w:color w:val="auto"/>
          <w:szCs w:val="24"/>
        </w:rPr>
        <w:t>а</w:t>
      </w:r>
      <w:r w:rsidRPr="007718D0">
        <w:rPr>
          <w:rFonts w:eastAsia="Times New Roman"/>
          <w:color w:val="auto"/>
          <w:szCs w:val="24"/>
        </w:rPr>
        <w:t>вителям) непрерывность помощи до полного решения проблемы или определения подхода к её решению.</w:t>
      </w:r>
    </w:p>
    <w:p w:rsidR="007E1ABA" w:rsidRPr="007718D0" w:rsidRDefault="007E1ABA" w:rsidP="00186A98">
      <w:pPr>
        <w:numPr>
          <w:ilvl w:val="0"/>
          <w:numId w:val="163"/>
        </w:numPr>
        <w:spacing w:after="0" w:line="240" w:lineRule="auto"/>
        <w:jc w:val="left"/>
        <w:rPr>
          <w:rFonts w:eastAsia="Times New Roman"/>
          <w:color w:val="auto"/>
          <w:szCs w:val="24"/>
        </w:rPr>
      </w:pPr>
      <w:r w:rsidRPr="007718D0">
        <w:rPr>
          <w:rFonts w:eastAsia="Times New Roman"/>
          <w:i/>
          <w:color w:val="auto"/>
          <w:szCs w:val="24"/>
        </w:rPr>
        <w:t>Вариативность</w:t>
      </w:r>
      <w:r w:rsidRPr="007718D0">
        <w:rPr>
          <w:rFonts w:eastAsia="Times New Roman"/>
          <w:color w:val="auto"/>
          <w:szCs w:val="24"/>
        </w:rPr>
        <w:t>. Принцип предполагает создание вариативных условий для получ</w:t>
      </w:r>
      <w:r w:rsidRPr="007718D0">
        <w:rPr>
          <w:rFonts w:eastAsia="Times New Roman"/>
          <w:color w:val="auto"/>
          <w:szCs w:val="24"/>
        </w:rPr>
        <w:t>е</w:t>
      </w:r>
      <w:r w:rsidRPr="007718D0">
        <w:rPr>
          <w:rFonts w:eastAsia="Times New Roman"/>
          <w:color w:val="auto"/>
          <w:szCs w:val="24"/>
        </w:rPr>
        <w:t>ния образования детьми, имеющими различные недостатки в физическом и (или) пс</w:t>
      </w:r>
      <w:r w:rsidRPr="007718D0">
        <w:rPr>
          <w:rFonts w:eastAsia="Times New Roman"/>
          <w:color w:val="auto"/>
          <w:szCs w:val="24"/>
        </w:rPr>
        <w:t>и</w:t>
      </w:r>
      <w:r w:rsidRPr="007718D0">
        <w:rPr>
          <w:rFonts w:eastAsia="Times New Roman"/>
          <w:color w:val="auto"/>
          <w:szCs w:val="24"/>
        </w:rPr>
        <w:t>хическом развитии.</w:t>
      </w:r>
    </w:p>
    <w:p w:rsidR="007E1ABA" w:rsidRPr="007718D0" w:rsidRDefault="007E1ABA" w:rsidP="00186A98">
      <w:pPr>
        <w:numPr>
          <w:ilvl w:val="0"/>
          <w:numId w:val="163"/>
        </w:numPr>
        <w:spacing w:after="0" w:line="240" w:lineRule="auto"/>
        <w:jc w:val="left"/>
        <w:rPr>
          <w:rFonts w:eastAsia="Times New Roman"/>
          <w:color w:val="auto"/>
          <w:szCs w:val="24"/>
        </w:rPr>
      </w:pPr>
      <w:r w:rsidRPr="007718D0">
        <w:rPr>
          <w:rFonts w:eastAsia="Times New Roman"/>
          <w:i/>
          <w:color w:val="auto"/>
          <w:szCs w:val="24"/>
        </w:rPr>
        <w:t>Рекомендательный характер оказания помощи</w:t>
      </w:r>
      <w:r w:rsidRPr="007718D0">
        <w:rPr>
          <w:rFonts w:eastAsia="Times New Roman"/>
          <w:color w:val="auto"/>
          <w:szCs w:val="24"/>
        </w:rPr>
        <w:t>. Принцип обеспечивает соблюдение гарантированных законодательством прав родителей (законных представителей) д</w:t>
      </w:r>
      <w:r w:rsidRPr="007718D0">
        <w:rPr>
          <w:rFonts w:eastAsia="Times New Roman"/>
          <w:color w:val="auto"/>
          <w:szCs w:val="24"/>
        </w:rPr>
        <w:t>е</w:t>
      </w:r>
      <w:r w:rsidRPr="007718D0">
        <w:rPr>
          <w:rFonts w:eastAsia="Times New Roman"/>
          <w:color w:val="auto"/>
          <w:szCs w:val="24"/>
        </w:rPr>
        <w:t xml:space="preserve">тей с ограниченными возможностями здоровья выбирать формы получения детьми образования, </w:t>
      </w:r>
      <w:r w:rsidR="00FA0C00">
        <w:rPr>
          <w:rFonts w:eastAsia="Times New Roman"/>
          <w:color w:val="auto"/>
          <w:szCs w:val="24"/>
        </w:rPr>
        <w:t>ОО</w:t>
      </w:r>
      <w:r w:rsidRPr="007718D0">
        <w:rPr>
          <w:rFonts w:eastAsia="Times New Roman"/>
          <w:color w:val="auto"/>
          <w:szCs w:val="24"/>
        </w:rPr>
        <w:t>, защищать законные права и интересы детей, включая обязательное согласование с родителями (законными представителями) вопроса о направлении (п</w:t>
      </w:r>
      <w:r w:rsidRPr="007718D0">
        <w:rPr>
          <w:rFonts w:eastAsia="Times New Roman"/>
          <w:color w:val="auto"/>
          <w:szCs w:val="24"/>
        </w:rPr>
        <w:t>е</w:t>
      </w:r>
      <w:r w:rsidRPr="007718D0">
        <w:rPr>
          <w:rFonts w:eastAsia="Times New Roman"/>
          <w:color w:val="auto"/>
          <w:szCs w:val="24"/>
        </w:rPr>
        <w:t>реводе) детей с ограниченными возможностями здоровья в специальные (коррекц</w:t>
      </w:r>
      <w:r w:rsidRPr="007718D0">
        <w:rPr>
          <w:rFonts w:eastAsia="Times New Roman"/>
          <w:color w:val="auto"/>
          <w:szCs w:val="24"/>
        </w:rPr>
        <w:t>и</w:t>
      </w:r>
      <w:r w:rsidRPr="007718D0">
        <w:rPr>
          <w:rFonts w:eastAsia="Times New Roman"/>
          <w:color w:val="auto"/>
          <w:szCs w:val="24"/>
        </w:rPr>
        <w:t xml:space="preserve">онные) </w:t>
      </w:r>
      <w:r w:rsidR="00FA0C00">
        <w:rPr>
          <w:rFonts w:eastAsia="Times New Roman"/>
          <w:color w:val="auto"/>
          <w:szCs w:val="24"/>
        </w:rPr>
        <w:t>ОО</w:t>
      </w:r>
      <w:r w:rsidRPr="007718D0">
        <w:rPr>
          <w:rFonts w:eastAsia="Times New Roman"/>
          <w:color w:val="auto"/>
          <w:szCs w:val="24"/>
        </w:rPr>
        <w:t xml:space="preserve"> (классы, группы).</w:t>
      </w:r>
    </w:p>
    <w:p w:rsidR="007E1ABA" w:rsidRPr="007718D0" w:rsidRDefault="007E1ABA" w:rsidP="007E1ABA">
      <w:pPr>
        <w:spacing w:after="0" w:line="240" w:lineRule="auto"/>
        <w:ind w:left="0" w:firstLine="360"/>
        <w:jc w:val="left"/>
        <w:rPr>
          <w:rFonts w:eastAsia="Times New Roman"/>
          <w:color w:val="auto"/>
          <w:szCs w:val="24"/>
        </w:rPr>
      </w:pPr>
      <w:r w:rsidRPr="007718D0">
        <w:rPr>
          <w:rFonts w:eastAsia="Times New Roman"/>
          <w:b/>
          <w:bCs/>
          <w:color w:val="auto"/>
          <w:szCs w:val="24"/>
        </w:rPr>
        <w:lastRenderedPageBreak/>
        <w:t>Теоретико-методологической основой</w:t>
      </w:r>
      <w:r w:rsidRPr="007718D0">
        <w:rPr>
          <w:rFonts w:eastAsia="Times New Roman"/>
          <w:color w:val="auto"/>
          <w:szCs w:val="24"/>
        </w:rPr>
        <w:t xml:space="preserve"> Программы коррекционной работы является взаимосвязь трех подходов:</w:t>
      </w:r>
    </w:p>
    <w:p w:rsidR="007E1ABA" w:rsidRPr="007718D0" w:rsidRDefault="007E1ABA" w:rsidP="00186A98">
      <w:pPr>
        <w:numPr>
          <w:ilvl w:val="0"/>
          <w:numId w:val="164"/>
        </w:numPr>
        <w:spacing w:after="0" w:line="240" w:lineRule="auto"/>
        <w:jc w:val="left"/>
        <w:rPr>
          <w:rFonts w:eastAsia="Times New Roman"/>
          <w:color w:val="auto"/>
          <w:szCs w:val="24"/>
        </w:rPr>
      </w:pPr>
      <w:r w:rsidRPr="007718D0">
        <w:rPr>
          <w:rFonts w:eastAsia="Times New Roman"/>
          <w:color w:val="auto"/>
          <w:szCs w:val="24"/>
        </w:rPr>
        <w:t>нейропсихологического, выявляющего причины, лежащие в основе школьных тру</w:t>
      </w:r>
      <w:r w:rsidRPr="007718D0">
        <w:rPr>
          <w:rFonts w:eastAsia="Times New Roman"/>
          <w:color w:val="auto"/>
          <w:szCs w:val="24"/>
        </w:rPr>
        <w:t>д</w:t>
      </w:r>
      <w:r w:rsidRPr="007718D0">
        <w:rPr>
          <w:rFonts w:eastAsia="Times New Roman"/>
          <w:color w:val="auto"/>
          <w:szCs w:val="24"/>
        </w:rPr>
        <w:t xml:space="preserve">ностей; </w:t>
      </w:r>
    </w:p>
    <w:p w:rsidR="007E1ABA" w:rsidRPr="007718D0" w:rsidRDefault="007E1ABA" w:rsidP="00186A98">
      <w:pPr>
        <w:numPr>
          <w:ilvl w:val="0"/>
          <w:numId w:val="164"/>
        </w:numPr>
        <w:spacing w:after="0" w:line="240" w:lineRule="auto"/>
        <w:jc w:val="left"/>
        <w:rPr>
          <w:rFonts w:eastAsia="Times New Roman"/>
          <w:color w:val="auto"/>
          <w:szCs w:val="24"/>
        </w:rPr>
      </w:pPr>
      <w:r w:rsidRPr="007718D0">
        <w:rPr>
          <w:rFonts w:eastAsia="Times New Roman"/>
          <w:color w:val="auto"/>
          <w:szCs w:val="24"/>
        </w:rPr>
        <w:t>комплексного, обеспечивающего учет медико-психолого-педагогических знаний о р</w:t>
      </w:r>
      <w:r w:rsidRPr="007718D0">
        <w:rPr>
          <w:rFonts w:eastAsia="Times New Roman"/>
          <w:color w:val="auto"/>
          <w:szCs w:val="24"/>
        </w:rPr>
        <w:t>е</w:t>
      </w:r>
      <w:r w:rsidRPr="007718D0">
        <w:rPr>
          <w:rFonts w:eastAsia="Times New Roman"/>
          <w:color w:val="auto"/>
          <w:szCs w:val="24"/>
        </w:rPr>
        <w:t xml:space="preserve">бенке; </w:t>
      </w:r>
    </w:p>
    <w:p w:rsidR="007E1ABA" w:rsidRPr="007718D0" w:rsidRDefault="007E1ABA" w:rsidP="00186A98">
      <w:pPr>
        <w:numPr>
          <w:ilvl w:val="0"/>
          <w:numId w:val="164"/>
        </w:numPr>
        <w:spacing w:after="0" w:line="240" w:lineRule="auto"/>
        <w:jc w:val="left"/>
        <w:rPr>
          <w:rFonts w:eastAsia="Times New Roman"/>
          <w:color w:val="auto"/>
          <w:szCs w:val="24"/>
        </w:rPr>
      </w:pPr>
      <w:r w:rsidRPr="007718D0">
        <w:rPr>
          <w:rFonts w:eastAsia="Times New Roman"/>
          <w:color w:val="auto"/>
          <w:szCs w:val="24"/>
        </w:rPr>
        <w:t>междисциплинарного, позволяющего осуществлять совместно-распределенную де</w:t>
      </w:r>
      <w:r w:rsidRPr="007718D0">
        <w:rPr>
          <w:rFonts w:eastAsia="Times New Roman"/>
          <w:color w:val="auto"/>
          <w:szCs w:val="24"/>
        </w:rPr>
        <w:t>я</w:t>
      </w:r>
      <w:r w:rsidRPr="007718D0">
        <w:rPr>
          <w:rFonts w:eastAsia="Times New Roman"/>
          <w:color w:val="auto"/>
          <w:szCs w:val="24"/>
        </w:rPr>
        <w:t>тельность специалистов, сопровождающих развитие ребенка. Эта деятельность отр</w:t>
      </w:r>
      <w:r w:rsidRPr="007718D0">
        <w:rPr>
          <w:rFonts w:eastAsia="Times New Roman"/>
          <w:color w:val="auto"/>
          <w:szCs w:val="24"/>
        </w:rPr>
        <w:t>а</w:t>
      </w:r>
      <w:r w:rsidRPr="007718D0">
        <w:rPr>
          <w:rFonts w:eastAsia="Times New Roman"/>
          <w:color w:val="auto"/>
          <w:szCs w:val="24"/>
        </w:rPr>
        <w:t>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w:t>
      </w:r>
      <w:r w:rsidRPr="007718D0">
        <w:rPr>
          <w:rFonts w:eastAsia="Times New Roman"/>
          <w:color w:val="auto"/>
          <w:szCs w:val="24"/>
        </w:rPr>
        <w:t>к</w:t>
      </w:r>
      <w:r w:rsidRPr="007718D0">
        <w:rPr>
          <w:rFonts w:eastAsia="Times New Roman"/>
          <w:color w:val="auto"/>
          <w:szCs w:val="24"/>
        </w:rPr>
        <w:t xml:space="preserve">тивного субъекта этого процесса (от осознания необходимости совместных действий к развитому сотрудничеству). </w:t>
      </w:r>
    </w:p>
    <w:p w:rsidR="007E1ABA" w:rsidRPr="007718D0" w:rsidRDefault="007E1ABA" w:rsidP="007E1ABA">
      <w:pPr>
        <w:spacing w:after="0" w:line="240" w:lineRule="auto"/>
        <w:ind w:left="360" w:firstLine="0"/>
        <w:rPr>
          <w:rFonts w:eastAsia="Times New Roman"/>
          <w:color w:val="auto"/>
          <w:szCs w:val="24"/>
        </w:rPr>
      </w:pPr>
      <w:r w:rsidRPr="007718D0">
        <w:rPr>
          <w:rFonts w:eastAsia="Times New Roman"/>
          <w:color w:val="auto"/>
          <w:szCs w:val="24"/>
        </w:rPr>
        <w:t xml:space="preserve">Программа коррекционной работы на уровне </w:t>
      </w:r>
      <w:r w:rsidR="00A96797" w:rsidRPr="007718D0">
        <w:rPr>
          <w:rFonts w:eastAsia="Times New Roman"/>
          <w:color w:val="auto"/>
          <w:szCs w:val="24"/>
        </w:rPr>
        <w:t>основ</w:t>
      </w:r>
      <w:r w:rsidRPr="007718D0">
        <w:rPr>
          <w:rFonts w:eastAsia="Times New Roman"/>
          <w:color w:val="auto"/>
          <w:szCs w:val="24"/>
        </w:rPr>
        <w:t xml:space="preserve">ного общего образования включает в себя взаимосвязанные </w:t>
      </w:r>
      <w:r w:rsidRPr="007718D0">
        <w:rPr>
          <w:rFonts w:eastAsia="Times New Roman"/>
          <w:b/>
          <w:bCs/>
          <w:color w:val="auto"/>
          <w:szCs w:val="24"/>
        </w:rPr>
        <w:t>направления</w:t>
      </w:r>
      <w:r w:rsidRPr="007718D0">
        <w:rPr>
          <w:rFonts w:eastAsia="Times New Roman"/>
          <w:color w:val="auto"/>
          <w:szCs w:val="24"/>
        </w:rPr>
        <w:t>, которые  отражают её основное содержание:</w:t>
      </w:r>
    </w:p>
    <w:p w:rsidR="007E1ABA" w:rsidRPr="007718D0" w:rsidRDefault="007E1ABA" w:rsidP="00186A98">
      <w:pPr>
        <w:numPr>
          <w:ilvl w:val="0"/>
          <w:numId w:val="165"/>
        </w:numPr>
        <w:spacing w:after="0" w:line="240" w:lineRule="auto"/>
        <w:jc w:val="left"/>
        <w:rPr>
          <w:rFonts w:eastAsia="Times New Roman"/>
          <w:color w:val="auto"/>
          <w:szCs w:val="24"/>
        </w:rPr>
      </w:pPr>
      <w:r w:rsidRPr="007718D0">
        <w:rPr>
          <w:rFonts w:eastAsia="Times New Roman"/>
          <w:color w:val="auto"/>
          <w:szCs w:val="24"/>
        </w:rPr>
        <w:t>диагностическая работа обеспечивает своевременное выявление детей с ограниче</w:t>
      </w:r>
      <w:r w:rsidRPr="007718D0">
        <w:rPr>
          <w:rFonts w:eastAsia="Times New Roman"/>
          <w:color w:val="auto"/>
          <w:szCs w:val="24"/>
        </w:rPr>
        <w:t>н</w:t>
      </w:r>
      <w:r w:rsidRPr="007718D0">
        <w:rPr>
          <w:rFonts w:eastAsia="Times New Roman"/>
          <w:color w:val="auto"/>
          <w:szCs w:val="24"/>
        </w:rPr>
        <w:t>ными возможностями здоровья, проведение их комплексного обследования и подг</w:t>
      </w:r>
      <w:r w:rsidRPr="007718D0">
        <w:rPr>
          <w:rFonts w:eastAsia="Times New Roman"/>
          <w:color w:val="auto"/>
          <w:szCs w:val="24"/>
        </w:rPr>
        <w:t>о</w:t>
      </w:r>
      <w:r w:rsidRPr="007718D0">
        <w:rPr>
          <w:rFonts w:eastAsia="Times New Roman"/>
          <w:color w:val="auto"/>
          <w:szCs w:val="24"/>
        </w:rPr>
        <w:t>товку рекомендаций по оказанию им психолого-медико-педагогической помощи в у</w:t>
      </w:r>
      <w:r w:rsidRPr="007718D0">
        <w:rPr>
          <w:rFonts w:eastAsia="Times New Roman"/>
          <w:color w:val="auto"/>
          <w:szCs w:val="24"/>
        </w:rPr>
        <w:t>с</w:t>
      </w:r>
      <w:r w:rsidRPr="007718D0">
        <w:rPr>
          <w:rFonts w:eastAsia="Times New Roman"/>
          <w:color w:val="auto"/>
          <w:szCs w:val="24"/>
        </w:rPr>
        <w:t xml:space="preserve">ловиях </w:t>
      </w:r>
      <w:r w:rsidR="00FA0C00">
        <w:rPr>
          <w:rFonts w:eastAsia="Times New Roman"/>
          <w:color w:val="auto"/>
          <w:szCs w:val="24"/>
        </w:rPr>
        <w:t>ОО</w:t>
      </w:r>
      <w:r w:rsidRPr="007718D0">
        <w:rPr>
          <w:rFonts w:eastAsia="Times New Roman"/>
          <w:color w:val="auto"/>
          <w:szCs w:val="24"/>
        </w:rPr>
        <w:t>;</w:t>
      </w:r>
    </w:p>
    <w:p w:rsidR="007E1ABA" w:rsidRPr="007718D0" w:rsidRDefault="007E1ABA" w:rsidP="00186A98">
      <w:pPr>
        <w:numPr>
          <w:ilvl w:val="0"/>
          <w:numId w:val="165"/>
        </w:numPr>
        <w:spacing w:after="0" w:line="240" w:lineRule="auto"/>
        <w:jc w:val="left"/>
        <w:rPr>
          <w:rFonts w:eastAsia="Times New Roman"/>
          <w:color w:val="auto"/>
          <w:szCs w:val="24"/>
        </w:rPr>
      </w:pPr>
      <w:r w:rsidRPr="007718D0">
        <w:rPr>
          <w:rFonts w:eastAsia="Times New Roman"/>
          <w:color w:val="auto"/>
          <w:szCs w:val="24"/>
        </w:rPr>
        <w:t>коррекционно-развивающая работа обеспечивает своевременную специализирова</w:t>
      </w:r>
      <w:r w:rsidRPr="007718D0">
        <w:rPr>
          <w:rFonts w:eastAsia="Times New Roman"/>
          <w:color w:val="auto"/>
          <w:szCs w:val="24"/>
        </w:rPr>
        <w:t>н</w:t>
      </w:r>
      <w:r w:rsidRPr="007718D0">
        <w:rPr>
          <w:rFonts w:eastAsia="Times New Roman"/>
          <w:color w:val="auto"/>
          <w:szCs w:val="24"/>
        </w:rPr>
        <w:t>ную помощь в освоении содержания образования и коррекцию недостатков в физич</w:t>
      </w:r>
      <w:r w:rsidRPr="007718D0">
        <w:rPr>
          <w:rFonts w:eastAsia="Times New Roman"/>
          <w:color w:val="auto"/>
          <w:szCs w:val="24"/>
        </w:rPr>
        <w:t>е</w:t>
      </w:r>
      <w:r w:rsidRPr="007718D0">
        <w:rPr>
          <w:rFonts w:eastAsia="Times New Roman"/>
          <w:color w:val="auto"/>
          <w:szCs w:val="24"/>
        </w:rPr>
        <w:t>ском и (или) психическом развитии детей с ограниченными возможностями здоровья в условиях гимназии; способствует формированию универсальных учебных действий у обучающихся (личностных, регулятивных, познавательных, коммуникативных);</w:t>
      </w:r>
    </w:p>
    <w:p w:rsidR="007E1ABA" w:rsidRPr="007718D0" w:rsidRDefault="007E1ABA" w:rsidP="00186A98">
      <w:pPr>
        <w:numPr>
          <w:ilvl w:val="0"/>
          <w:numId w:val="165"/>
        </w:numPr>
        <w:spacing w:after="0" w:line="240" w:lineRule="auto"/>
        <w:jc w:val="left"/>
        <w:rPr>
          <w:rFonts w:eastAsia="Times New Roman"/>
          <w:color w:val="auto"/>
          <w:szCs w:val="24"/>
        </w:rPr>
      </w:pPr>
      <w:r w:rsidRPr="007718D0">
        <w:rPr>
          <w:rFonts w:eastAsia="Times New Roman"/>
          <w:color w:val="auto"/>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w:t>
      </w:r>
      <w:r w:rsidRPr="007718D0">
        <w:rPr>
          <w:rFonts w:eastAsia="Times New Roman"/>
          <w:color w:val="auto"/>
          <w:szCs w:val="24"/>
        </w:rPr>
        <w:t>р</w:t>
      </w:r>
      <w:r w:rsidRPr="007718D0">
        <w:rPr>
          <w:rFonts w:eastAsia="Times New Roman"/>
          <w:color w:val="auto"/>
          <w:szCs w:val="24"/>
        </w:rPr>
        <w:t>рекции, развития и социализации обучающихся;</w:t>
      </w:r>
    </w:p>
    <w:p w:rsidR="007E1ABA" w:rsidRPr="007718D0" w:rsidRDefault="007E1ABA" w:rsidP="00186A98">
      <w:pPr>
        <w:numPr>
          <w:ilvl w:val="0"/>
          <w:numId w:val="165"/>
        </w:numPr>
        <w:spacing w:after="0" w:line="240" w:lineRule="auto"/>
        <w:jc w:val="left"/>
        <w:rPr>
          <w:rFonts w:eastAsia="Times New Roman"/>
          <w:color w:val="auto"/>
          <w:szCs w:val="24"/>
        </w:rPr>
      </w:pPr>
      <w:r w:rsidRPr="007718D0">
        <w:rPr>
          <w:rFonts w:eastAsia="Times New Roman"/>
          <w:color w:val="auto"/>
          <w:szCs w:val="24"/>
        </w:rPr>
        <w:t>информационно-просветительская работа направлена на разъяснительную деятел</w:t>
      </w:r>
      <w:r w:rsidRPr="007718D0">
        <w:rPr>
          <w:rFonts w:eastAsia="Times New Roman"/>
          <w:color w:val="auto"/>
          <w:szCs w:val="24"/>
        </w:rPr>
        <w:t>ь</w:t>
      </w:r>
      <w:r w:rsidRPr="007718D0">
        <w:rPr>
          <w:rFonts w:eastAsia="Times New Roman"/>
          <w:color w:val="auto"/>
          <w:szCs w:val="24"/>
        </w:rPr>
        <w:t>ность по вопросам, связанным с особенностями образовательного процесса для да</w:t>
      </w:r>
      <w:r w:rsidRPr="007718D0">
        <w:rPr>
          <w:rFonts w:eastAsia="Times New Roman"/>
          <w:color w:val="auto"/>
          <w:szCs w:val="24"/>
        </w:rPr>
        <w:t>н</w:t>
      </w:r>
      <w:r w:rsidRPr="007718D0">
        <w:rPr>
          <w:rFonts w:eastAsia="Times New Roman"/>
          <w:color w:val="auto"/>
          <w:szCs w:val="24"/>
        </w:rPr>
        <w:t>ной категории детей, со всеми участниками образовательного процесса — обуча</w:t>
      </w:r>
      <w:r w:rsidRPr="007718D0">
        <w:rPr>
          <w:rFonts w:eastAsia="Times New Roman"/>
          <w:color w:val="auto"/>
          <w:szCs w:val="24"/>
        </w:rPr>
        <w:t>ю</w:t>
      </w:r>
      <w:r w:rsidRPr="007718D0">
        <w:rPr>
          <w:rFonts w:eastAsia="Times New Roman"/>
          <w:color w:val="auto"/>
          <w:szCs w:val="24"/>
        </w:rPr>
        <w:t>щимися (как имеющими, так и не имеющими недостатки в развитии), их родителями (законными представителями), педагогическими работниками.</w:t>
      </w:r>
    </w:p>
    <w:p w:rsidR="007E1ABA" w:rsidRPr="007718D0" w:rsidRDefault="007E1ABA" w:rsidP="007E1ABA">
      <w:pPr>
        <w:spacing w:after="0" w:line="240" w:lineRule="auto"/>
        <w:ind w:left="0" w:firstLine="0"/>
        <w:jc w:val="left"/>
        <w:rPr>
          <w:rFonts w:eastAsia="Times New Roman"/>
          <w:i/>
          <w:color w:val="auto"/>
          <w:szCs w:val="24"/>
        </w:rPr>
      </w:pPr>
      <w:r w:rsidRPr="007718D0">
        <w:rPr>
          <w:rFonts w:eastAsia="Times New Roman"/>
          <w:b/>
          <w:bCs/>
          <w:i/>
          <w:color w:val="auto"/>
          <w:szCs w:val="24"/>
        </w:rPr>
        <w:t>План реализации программы</w:t>
      </w:r>
    </w:p>
    <w:p w:rsidR="007E1ABA" w:rsidRPr="007718D0" w:rsidRDefault="007E1ABA" w:rsidP="007E1ABA">
      <w:pPr>
        <w:spacing w:after="0" w:line="240" w:lineRule="auto"/>
        <w:ind w:left="0" w:firstLine="708"/>
        <w:rPr>
          <w:rFonts w:eastAsia="Times New Roman"/>
          <w:color w:val="auto"/>
          <w:szCs w:val="24"/>
        </w:rPr>
      </w:pPr>
      <w:r w:rsidRPr="007718D0">
        <w:rPr>
          <w:rFonts w:eastAsia="Times New Roman"/>
          <w:color w:val="auto"/>
          <w:szCs w:val="24"/>
        </w:rPr>
        <w:t>Реализация программы осуществляется в четыре этапа: концептуальный, проектный, технологический, заключительный.</w:t>
      </w:r>
    </w:p>
    <w:p w:rsidR="007E1ABA" w:rsidRPr="007718D0" w:rsidRDefault="007E1ABA" w:rsidP="007E1ABA">
      <w:pPr>
        <w:spacing w:after="0" w:line="240" w:lineRule="auto"/>
        <w:ind w:left="0" w:firstLine="708"/>
        <w:rPr>
          <w:rFonts w:eastAsia="Times New Roman"/>
          <w:i/>
          <w:iCs/>
          <w:color w:val="auto"/>
          <w:szCs w:val="24"/>
        </w:rPr>
      </w:pPr>
      <w:r w:rsidRPr="007718D0">
        <w:rPr>
          <w:rFonts w:eastAsia="Times New Roman"/>
          <w:i/>
          <w:color w:val="auto"/>
          <w:szCs w:val="24"/>
        </w:rPr>
        <w:t>Первый этап – концептуальный</w:t>
      </w:r>
      <w:r w:rsidRPr="007718D0">
        <w:rPr>
          <w:rFonts w:eastAsia="Times New Roman"/>
          <w:color w:val="auto"/>
          <w:szCs w:val="24"/>
        </w:rPr>
        <w:t xml:space="preserve"> </w:t>
      </w:r>
      <w:r w:rsidRPr="007718D0">
        <w:rPr>
          <w:rFonts w:eastAsia="Times New Roman"/>
          <w:b/>
          <w:bCs/>
          <w:color w:val="auto"/>
          <w:szCs w:val="24"/>
        </w:rPr>
        <w:t>–</w:t>
      </w:r>
      <w:r w:rsidRPr="007718D0">
        <w:rPr>
          <w:rFonts w:eastAsia="Times New Roman"/>
          <w:color w:val="auto"/>
          <w:szCs w:val="24"/>
        </w:rPr>
        <w:t xml:space="preserve"> направлен на раскрытие смысла и содержания предстоящей работы, совместное обсуждение с педагогами гимназии предполагаемых р</w:t>
      </w:r>
      <w:r w:rsidRPr="007718D0">
        <w:rPr>
          <w:rFonts w:eastAsia="Times New Roman"/>
          <w:color w:val="auto"/>
          <w:szCs w:val="24"/>
        </w:rPr>
        <w:t>е</w:t>
      </w:r>
      <w:r w:rsidRPr="007718D0">
        <w:rPr>
          <w:rFonts w:eastAsia="Times New Roman"/>
          <w:color w:val="auto"/>
          <w:szCs w:val="24"/>
        </w:rPr>
        <w:t>зультатов и условий сотрудничества, уточнение профессиональных ожиданий и функци</w:t>
      </w:r>
      <w:r w:rsidRPr="007718D0">
        <w:rPr>
          <w:rFonts w:eastAsia="Times New Roman"/>
          <w:color w:val="auto"/>
          <w:szCs w:val="24"/>
        </w:rPr>
        <w:t>о</w:t>
      </w:r>
      <w:r w:rsidRPr="007718D0">
        <w:rPr>
          <w:rFonts w:eastAsia="Times New Roman"/>
          <w:color w:val="auto"/>
          <w:szCs w:val="24"/>
        </w:rPr>
        <w:t>нальных обязанностей. В процессе формирования общих целей, задач, мотивов и смыслов формируется коллектив участников проекта (учителя начальных классов, психологи, мед</w:t>
      </w:r>
      <w:r w:rsidRPr="007718D0">
        <w:rPr>
          <w:rFonts w:eastAsia="Times New Roman"/>
          <w:color w:val="auto"/>
          <w:szCs w:val="24"/>
        </w:rPr>
        <w:t>и</w:t>
      </w:r>
      <w:r w:rsidRPr="007718D0">
        <w:rPr>
          <w:rFonts w:eastAsia="Times New Roman"/>
          <w:color w:val="auto"/>
          <w:szCs w:val="24"/>
        </w:rPr>
        <w:t xml:space="preserve">цинские работники, педагоги–дефектологи). </w:t>
      </w:r>
    </w:p>
    <w:p w:rsidR="007E1ABA" w:rsidRPr="007718D0" w:rsidRDefault="007E1ABA" w:rsidP="007E1ABA">
      <w:pPr>
        <w:spacing w:after="0" w:line="240" w:lineRule="auto"/>
        <w:ind w:left="0" w:firstLine="0"/>
        <w:rPr>
          <w:rFonts w:eastAsia="Times New Roman"/>
          <w:color w:val="auto"/>
          <w:szCs w:val="24"/>
        </w:rPr>
      </w:pPr>
      <w:r w:rsidRPr="007718D0">
        <w:rPr>
          <w:rFonts w:eastAsia="Times New Roman"/>
          <w:color w:val="auto"/>
          <w:szCs w:val="24"/>
        </w:rPr>
        <w:t> Реализация индивидуального образовательного плана требует постоянного отслеживания направления развития детей, что делает необходимым разработку системы начальной, тек</w:t>
      </w:r>
      <w:r w:rsidRPr="007718D0">
        <w:rPr>
          <w:rFonts w:eastAsia="Times New Roman"/>
          <w:color w:val="auto"/>
          <w:szCs w:val="24"/>
        </w:rPr>
        <w:t>у</w:t>
      </w:r>
      <w:r w:rsidRPr="007718D0">
        <w:rPr>
          <w:rFonts w:eastAsia="Times New Roman"/>
          <w:color w:val="auto"/>
          <w:szCs w:val="24"/>
        </w:rPr>
        <w:t>щей и итоговой диагностики по годам обучения.</w:t>
      </w:r>
    </w:p>
    <w:p w:rsidR="007E1ABA" w:rsidRPr="007718D0" w:rsidRDefault="007E1ABA" w:rsidP="007E1ABA">
      <w:pPr>
        <w:spacing w:after="0" w:line="240" w:lineRule="auto"/>
        <w:ind w:left="0" w:firstLine="708"/>
        <w:rPr>
          <w:rFonts w:eastAsia="Times New Roman"/>
          <w:color w:val="auto"/>
          <w:szCs w:val="24"/>
        </w:rPr>
      </w:pPr>
      <w:r w:rsidRPr="007718D0">
        <w:rPr>
          <w:rFonts w:eastAsia="Times New Roman"/>
          <w:i/>
          <w:color w:val="auto"/>
          <w:szCs w:val="24"/>
        </w:rPr>
        <w:t>Второй этап – проектный</w:t>
      </w:r>
      <w:r w:rsidRPr="007718D0">
        <w:rPr>
          <w:rFonts w:eastAsia="Times New Roman"/>
          <w:color w:val="auto"/>
          <w:szCs w:val="24"/>
        </w:rPr>
        <w:t xml:space="preserve"> </w:t>
      </w:r>
      <w:r w:rsidRPr="007718D0">
        <w:rPr>
          <w:rFonts w:eastAsia="Times New Roman"/>
          <w:i/>
          <w:iCs/>
          <w:color w:val="auto"/>
          <w:szCs w:val="24"/>
        </w:rPr>
        <w:t>–</w:t>
      </w:r>
      <w:r w:rsidRPr="007718D0">
        <w:rPr>
          <w:rFonts w:eastAsia="Times New Roman"/>
          <w:color w:val="auto"/>
          <w:szCs w:val="24"/>
        </w:rPr>
        <w:t xml:space="preserve"> включает в себя: подготовку учителей к участию в ре</w:t>
      </w:r>
      <w:r w:rsidRPr="007718D0">
        <w:rPr>
          <w:rFonts w:eastAsia="Times New Roman"/>
          <w:color w:val="auto"/>
          <w:szCs w:val="24"/>
        </w:rPr>
        <w:t>а</w:t>
      </w:r>
      <w:r w:rsidRPr="007718D0">
        <w:rPr>
          <w:rFonts w:eastAsia="Times New Roman"/>
          <w:color w:val="auto"/>
          <w:szCs w:val="24"/>
        </w:rPr>
        <w:t>лизации Программы коррекционной работы и знакомство с комплектом документов, вход</w:t>
      </w:r>
      <w:r w:rsidRPr="007718D0">
        <w:rPr>
          <w:rFonts w:eastAsia="Times New Roman"/>
          <w:color w:val="auto"/>
          <w:szCs w:val="24"/>
        </w:rPr>
        <w:t>я</w:t>
      </w:r>
      <w:r w:rsidRPr="007718D0">
        <w:rPr>
          <w:rFonts w:eastAsia="Times New Roman"/>
          <w:color w:val="auto"/>
          <w:szCs w:val="24"/>
        </w:rPr>
        <w:t>щих в структуру программы. Это: карта медико-психолого-педагогического сопровождения детей, диагностическая карта школьных трудностей, индивидуальный образовательный план, карта наблюдений.</w:t>
      </w:r>
    </w:p>
    <w:p w:rsidR="007E1ABA" w:rsidRPr="007718D0" w:rsidRDefault="007E1ABA" w:rsidP="007E1ABA">
      <w:pPr>
        <w:spacing w:after="0" w:line="240" w:lineRule="auto"/>
        <w:ind w:left="0" w:firstLine="0"/>
        <w:rPr>
          <w:rFonts w:eastAsia="Times New Roman"/>
          <w:color w:val="auto"/>
          <w:szCs w:val="24"/>
        </w:rPr>
      </w:pPr>
      <w:r w:rsidRPr="007718D0">
        <w:rPr>
          <w:rFonts w:eastAsia="Times New Roman"/>
          <w:color w:val="auto"/>
          <w:szCs w:val="24"/>
        </w:rPr>
        <w:t>Субъекты, осуществляющие сопровождение ребенка, в ходе проектного этапа   реализуют диагностическую, проектную, аналитическую деятельность.</w:t>
      </w:r>
    </w:p>
    <w:p w:rsidR="007E1ABA" w:rsidRPr="007718D0" w:rsidRDefault="007E1ABA" w:rsidP="007E1ABA">
      <w:pPr>
        <w:spacing w:after="0" w:line="240" w:lineRule="auto"/>
        <w:ind w:left="0" w:firstLine="0"/>
        <w:jc w:val="center"/>
        <w:rPr>
          <w:rFonts w:eastAsia="Times New Roman"/>
          <w:color w:val="auto"/>
          <w:szCs w:val="24"/>
        </w:rPr>
      </w:pPr>
      <w:r w:rsidRPr="007718D0">
        <w:rPr>
          <w:rFonts w:eastAsia="Times New Roman"/>
          <w:bCs/>
          <w:color w:val="auto"/>
          <w:szCs w:val="24"/>
        </w:rPr>
        <w:t>Направления и задачи коррекционной работы</w:t>
      </w:r>
    </w:p>
    <w:tbl>
      <w:tblPr>
        <w:tblW w:w="979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11"/>
        <w:gridCol w:w="2410"/>
        <w:gridCol w:w="2977"/>
        <w:gridCol w:w="2693"/>
      </w:tblGrid>
      <w:tr w:rsidR="007E1ABA" w:rsidRPr="007718D0" w:rsidTr="008333E1">
        <w:trPr>
          <w:tblCellSpacing w:w="0" w:type="dxa"/>
        </w:trPr>
        <w:tc>
          <w:tcPr>
            <w:tcW w:w="1711" w:type="dxa"/>
            <w:vAlign w:val="center"/>
          </w:tcPr>
          <w:p w:rsidR="007E1ABA" w:rsidRPr="007718D0" w:rsidRDefault="007E1ABA" w:rsidP="007E1ABA">
            <w:pPr>
              <w:spacing w:after="0" w:line="240" w:lineRule="auto"/>
              <w:ind w:left="0" w:firstLine="0"/>
              <w:jc w:val="center"/>
              <w:rPr>
                <w:rFonts w:eastAsia="Times New Roman"/>
                <w:color w:val="auto"/>
                <w:sz w:val="22"/>
                <w:szCs w:val="24"/>
              </w:rPr>
            </w:pPr>
            <w:r w:rsidRPr="007718D0">
              <w:rPr>
                <w:rFonts w:eastAsia="Times New Roman"/>
                <w:color w:val="auto"/>
                <w:sz w:val="22"/>
                <w:szCs w:val="24"/>
              </w:rPr>
              <w:t>Направления</w:t>
            </w:r>
          </w:p>
        </w:tc>
        <w:tc>
          <w:tcPr>
            <w:tcW w:w="2410" w:type="dxa"/>
            <w:vAlign w:val="center"/>
          </w:tcPr>
          <w:p w:rsidR="007E1ABA" w:rsidRPr="007718D0" w:rsidRDefault="007E1ABA" w:rsidP="007E1ABA">
            <w:pPr>
              <w:spacing w:after="0" w:line="240" w:lineRule="auto"/>
              <w:ind w:left="0" w:firstLine="0"/>
              <w:jc w:val="center"/>
              <w:rPr>
                <w:rFonts w:eastAsia="Times New Roman"/>
                <w:color w:val="auto"/>
                <w:sz w:val="22"/>
                <w:szCs w:val="24"/>
              </w:rPr>
            </w:pPr>
            <w:r w:rsidRPr="007718D0">
              <w:rPr>
                <w:rFonts w:eastAsia="Times New Roman"/>
                <w:color w:val="auto"/>
                <w:sz w:val="22"/>
                <w:szCs w:val="24"/>
              </w:rPr>
              <w:t>Задачи исследовател</w:t>
            </w:r>
            <w:r w:rsidRPr="007718D0">
              <w:rPr>
                <w:rFonts w:eastAsia="Times New Roman"/>
                <w:color w:val="auto"/>
                <w:sz w:val="22"/>
                <w:szCs w:val="24"/>
              </w:rPr>
              <w:t>ь</w:t>
            </w:r>
            <w:r w:rsidRPr="007718D0">
              <w:rPr>
                <w:rFonts w:eastAsia="Times New Roman"/>
                <w:color w:val="auto"/>
                <w:sz w:val="22"/>
                <w:szCs w:val="24"/>
              </w:rPr>
              <w:t>ской работы</w:t>
            </w:r>
          </w:p>
        </w:tc>
        <w:tc>
          <w:tcPr>
            <w:tcW w:w="2977" w:type="dxa"/>
            <w:vAlign w:val="center"/>
          </w:tcPr>
          <w:p w:rsidR="007E1ABA" w:rsidRPr="007718D0" w:rsidRDefault="007E1ABA" w:rsidP="007E1ABA">
            <w:pPr>
              <w:spacing w:after="0" w:line="240" w:lineRule="auto"/>
              <w:ind w:left="0" w:firstLine="0"/>
              <w:jc w:val="center"/>
              <w:rPr>
                <w:rFonts w:eastAsia="Times New Roman"/>
                <w:color w:val="auto"/>
                <w:sz w:val="22"/>
                <w:szCs w:val="24"/>
              </w:rPr>
            </w:pPr>
            <w:r w:rsidRPr="007718D0">
              <w:rPr>
                <w:rFonts w:eastAsia="Times New Roman"/>
                <w:color w:val="auto"/>
                <w:sz w:val="22"/>
                <w:szCs w:val="24"/>
              </w:rPr>
              <w:t>Содержание и формы работы</w:t>
            </w:r>
          </w:p>
        </w:tc>
        <w:tc>
          <w:tcPr>
            <w:tcW w:w="2693" w:type="dxa"/>
            <w:vAlign w:val="center"/>
          </w:tcPr>
          <w:p w:rsidR="007E1ABA" w:rsidRPr="007718D0" w:rsidRDefault="007E1ABA" w:rsidP="007E1ABA">
            <w:pPr>
              <w:spacing w:after="0" w:line="240" w:lineRule="auto"/>
              <w:ind w:left="0" w:firstLine="0"/>
              <w:jc w:val="center"/>
              <w:rPr>
                <w:rFonts w:eastAsia="Times New Roman"/>
                <w:color w:val="auto"/>
                <w:sz w:val="22"/>
                <w:szCs w:val="24"/>
              </w:rPr>
            </w:pPr>
            <w:r w:rsidRPr="007718D0">
              <w:rPr>
                <w:rFonts w:eastAsia="Times New Roman"/>
                <w:color w:val="auto"/>
                <w:sz w:val="22"/>
                <w:szCs w:val="24"/>
              </w:rPr>
              <w:t>Ожидаемые</w:t>
            </w:r>
          </w:p>
          <w:p w:rsidR="007E1ABA" w:rsidRPr="007718D0" w:rsidRDefault="007E1ABA" w:rsidP="007E1ABA">
            <w:pPr>
              <w:spacing w:after="0" w:line="240" w:lineRule="auto"/>
              <w:ind w:left="0" w:firstLine="0"/>
              <w:jc w:val="center"/>
              <w:rPr>
                <w:rFonts w:eastAsia="Times New Roman"/>
                <w:color w:val="auto"/>
                <w:sz w:val="22"/>
                <w:szCs w:val="24"/>
              </w:rPr>
            </w:pPr>
            <w:r w:rsidRPr="007718D0">
              <w:rPr>
                <w:rFonts w:eastAsia="Times New Roman"/>
                <w:color w:val="auto"/>
                <w:sz w:val="22"/>
                <w:szCs w:val="24"/>
              </w:rPr>
              <w:t>результаты</w:t>
            </w:r>
          </w:p>
        </w:tc>
      </w:tr>
      <w:tr w:rsidR="007E1ABA" w:rsidRPr="007718D0" w:rsidTr="008333E1">
        <w:trPr>
          <w:tblCellSpacing w:w="0" w:type="dxa"/>
        </w:trPr>
        <w:tc>
          <w:tcPr>
            <w:tcW w:w="1711" w:type="dxa"/>
          </w:tcPr>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t>Диагностическое</w:t>
            </w:r>
          </w:p>
        </w:tc>
        <w:tc>
          <w:tcPr>
            <w:tcW w:w="2410" w:type="dxa"/>
          </w:tcPr>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t>Повышение компетен</w:t>
            </w:r>
            <w:r w:rsidRPr="007718D0">
              <w:rPr>
                <w:rFonts w:eastAsia="Times New Roman"/>
                <w:color w:val="auto"/>
                <w:sz w:val="22"/>
                <w:szCs w:val="24"/>
              </w:rPr>
              <w:t>т</w:t>
            </w:r>
            <w:r w:rsidRPr="007718D0">
              <w:rPr>
                <w:rFonts w:eastAsia="Times New Roman"/>
                <w:color w:val="auto"/>
                <w:sz w:val="22"/>
                <w:szCs w:val="24"/>
              </w:rPr>
              <w:lastRenderedPageBreak/>
              <w:t>ности педагогов;</w:t>
            </w:r>
          </w:p>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t>диагностика школьных трудностей обучающи</w:t>
            </w:r>
            <w:r w:rsidRPr="007718D0">
              <w:rPr>
                <w:rFonts w:eastAsia="Times New Roman"/>
                <w:color w:val="auto"/>
                <w:sz w:val="22"/>
                <w:szCs w:val="24"/>
              </w:rPr>
              <w:t>х</w:t>
            </w:r>
            <w:r w:rsidRPr="007718D0">
              <w:rPr>
                <w:rFonts w:eastAsia="Times New Roman"/>
                <w:color w:val="auto"/>
                <w:sz w:val="22"/>
                <w:szCs w:val="24"/>
              </w:rPr>
              <w:t>ся;</w:t>
            </w:r>
          </w:p>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t>дифференциация детей по уровню и типу их психического развития.</w:t>
            </w:r>
          </w:p>
        </w:tc>
        <w:tc>
          <w:tcPr>
            <w:tcW w:w="2977" w:type="dxa"/>
          </w:tcPr>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lastRenderedPageBreak/>
              <w:t>Реализация спецкурса для п</w:t>
            </w:r>
            <w:r w:rsidRPr="007718D0">
              <w:rPr>
                <w:rFonts w:eastAsia="Times New Roman"/>
                <w:color w:val="auto"/>
                <w:sz w:val="22"/>
                <w:szCs w:val="24"/>
              </w:rPr>
              <w:t>е</w:t>
            </w:r>
            <w:r w:rsidRPr="007718D0">
              <w:rPr>
                <w:rFonts w:eastAsia="Times New Roman"/>
                <w:color w:val="auto"/>
                <w:sz w:val="22"/>
                <w:szCs w:val="24"/>
              </w:rPr>
              <w:lastRenderedPageBreak/>
              <w:t>дагогов;</w:t>
            </w:r>
          </w:p>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t>изучение индивидуальных карт медико-психолого-педагогической диагностики;</w:t>
            </w:r>
          </w:p>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t>анкетирование, беседа, тест</w:t>
            </w:r>
            <w:r w:rsidRPr="007718D0">
              <w:rPr>
                <w:rFonts w:eastAsia="Times New Roman"/>
                <w:color w:val="auto"/>
                <w:sz w:val="22"/>
                <w:szCs w:val="24"/>
              </w:rPr>
              <w:t>и</w:t>
            </w:r>
            <w:r w:rsidRPr="007718D0">
              <w:rPr>
                <w:rFonts w:eastAsia="Times New Roman"/>
                <w:color w:val="auto"/>
                <w:sz w:val="22"/>
                <w:szCs w:val="24"/>
              </w:rPr>
              <w:t>рование, наблюдение.</w:t>
            </w:r>
          </w:p>
        </w:tc>
        <w:tc>
          <w:tcPr>
            <w:tcW w:w="2693" w:type="dxa"/>
          </w:tcPr>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lastRenderedPageBreak/>
              <w:t>Характеристика образов</w:t>
            </w:r>
            <w:r w:rsidRPr="007718D0">
              <w:rPr>
                <w:rFonts w:eastAsia="Times New Roman"/>
                <w:color w:val="auto"/>
                <w:sz w:val="22"/>
                <w:szCs w:val="24"/>
              </w:rPr>
              <w:t>а</w:t>
            </w:r>
            <w:r w:rsidRPr="007718D0">
              <w:rPr>
                <w:rFonts w:eastAsia="Times New Roman"/>
                <w:color w:val="auto"/>
                <w:sz w:val="22"/>
                <w:szCs w:val="24"/>
              </w:rPr>
              <w:lastRenderedPageBreak/>
              <w:t>тельной ситуации в гимн</w:t>
            </w:r>
            <w:r w:rsidRPr="007718D0">
              <w:rPr>
                <w:rFonts w:eastAsia="Times New Roman"/>
                <w:color w:val="auto"/>
                <w:sz w:val="22"/>
                <w:szCs w:val="24"/>
              </w:rPr>
              <w:t>а</w:t>
            </w:r>
            <w:r w:rsidRPr="007718D0">
              <w:rPr>
                <w:rFonts w:eastAsia="Times New Roman"/>
                <w:color w:val="auto"/>
                <w:sz w:val="22"/>
                <w:szCs w:val="24"/>
              </w:rPr>
              <w:t>зии;</w:t>
            </w:r>
          </w:p>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t>диагностические портреты детей (карты медико-психолого-педагогической диагностики, диагностич</w:t>
            </w:r>
            <w:r w:rsidRPr="007718D0">
              <w:rPr>
                <w:rFonts w:eastAsia="Times New Roman"/>
                <w:color w:val="auto"/>
                <w:sz w:val="22"/>
                <w:szCs w:val="24"/>
              </w:rPr>
              <w:t>е</w:t>
            </w:r>
            <w:r w:rsidRPr="007718D0">
              <w:rPr>
                <w:rFonts w:eastAsia="Times New Roman"/>
                <w:color w:val="auto"/>
                <w:sz w:val="22"/>
                <w:szCs w:val="24"/>
              </w:rPr>
              <w:t>ские карты школьных тру</w:t>
            </w:r>
            <w:r w:rsidRPr="007718D0">
              <w:rPr>
                <w:rFonts w:eastAsia="Times New Roman"/>
                <w:color w:val="auto"/>
                <w:sz w:val="22"/>
                <w:szCs w:val="24"/>
              </w:rPr>
              <w:t>д</w:t>
            </w:r>
            <w:r w:rsidRPr="007718D0">
              <w:rPr>
                <w:rFonts w:eastAsia="Times New Roman"/>
                <w:color w:val="auto"/>
                <w:sz w:val="22"/>
                <w:szCs w:val="24"/>
              </w:rPr>
              <w:t>ностей);</w:t>
            </w:r>
          </w:p>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t>характеристика диффере</w:t>
            </w:r>
            <w:r w:rsidRPr="007718D0">
              <w:rPr>
                <w:rFonts w:eastAsia="Times New Roman"/>
                <w:color w:val="auto"/>
                <w:sz w:val="22"/>
                <w:szCs w:val="24"/>
              </w:rPr>
              <w:t>н</w:t>
            </w:r>
            <w:r w:rsidRPr="007718D0">
              <w:rPr>
                <w:rFonts w:eastAsia="Times New Roman"/>
                <w:color w:val="auto"/>
                <w:sz w:val="22"/>
                <w:szCs w:val="24"/>
              </w:rPr>
              <w:t>цированных групп об</w:t>
            </w:r>
            <w:r w:rsidRPr="007718D0">
              <w:rPr>
                <w:rFonts w:eastAsia="Times New Roman"/>
                <w:color w:val="auto"/>
                <w:sz w:val="22"/>
                <w:szCs w:val="24"/>
              </w:rPr>
              <w:t>у</w:t>
            </w:r>
            <w:r w:rsidRPr="007718D0">
              <w:rPr>
                <w:rFonts w:eastAsia="Times New Roman"/>
                <w:color w:val="auto"/>
                <w:sz w:val="22"/>
                <w:szCs w:val="24"/>
              </w:rPr>
              <w:t>чающихся</w:t>
            </w:r>
          </w:p>
        </w:tc>
      </w:tr>
      <w:tr w:rsidR="007E1ABA" w:rsidRPr="007718D0" w:rsidTr="008333E1">
        <w:trPr>
          <w:tblCellSpacing w:w="0" w:type="dxa"/>
        </w:trPr>
        <w:tc>
          <w:tcPr>
            <w:tcW w:w="1711" w:type="dxa"/>
          </w:tcPr>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lastRenderedPageBreak/>
              <w:t>Проектное</w:t>
            </w:r>
          </w:p>
        </w:tc>
        <w:tc>
          <w:tcPr>
            <w:tcW w:w="2410" w:type="dxa"/>
          </w:tcPr>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t>Проектирование инд</w:t>
            </w:r>
            <w:r w:rsidRPr="007718D0">
              <w:rPr>
                <w:rFonts w:eastAsia="Times New Roman"/>
                <w:color w:val="auto"/>
                <w:sz w:val="22"/>
                <w:szCs w:val="24"/>
              </w:rPr>
              <w:t>и</w:t>
            </w:r>
            <w:r w:rsidRPr="007718D0">
              <w:rPr>
                <w:rFonts w:eastAsia="Times New Roman"/>
                <w:color w:val="auto"/>
                <w:sz w:val="22"/>
                <w:szCs w:val="24"/>
              </w:rPr>
              <w:t>видуальных образов</w:t>
            </w:r>
            <w:r w:rsidRPr="007718D0">
              <w:rPr>
                <w:rFonts w:eastAsia="Times New Roman"/>
                <w:color w:val="auto"/>
                <w:sz w:val="22"/>
                <w:szCs w:val="24"/>
              </w:rPr>
              <w:t>а</w:t>
            </w:r>
            <w:r w:rsidRPr="007718D0">
              <w:rPr>
                <w:rFonts w:eastAsia="Times New Roman"/>
                <w:color w:val="auto"/>
                <w:sz w:val="22"/>
                <w:szCs w:val="24"/>
              </w:rPr>
              <w:t>тельных планов на осн</w:t>
            </w:r>
            <w:r w:rsidRPr="007718D0">
              <w:rPr>
                <w:rFonts w:eastAsia="Times New Roman"/>
                <w:color w:val="auto"/>
                <w:sz w:val="22"/>
                <w:szCs w:val="24"/>
              </w:rPr>
              <w:t>о</w:t>
            </w:r>
            <w:r w:rsidRPr="007718D0">
              <w:rPr>
                <w:rFonts w:eastAsia="Times New Roman"/>
                <w:color w:val="auto"/>
                <w:sz w:val="22"/>
                <w:szCs w:val="24"/>
              </w:rPr>
              <w:t>ве данных диагностич</w:t>
            </w:r>
            <w:r w:rsidRPr="007718D0">
              <w:rPr>
                <w:rFonts w:eastAsia="Times New Roman"/>
                <w:color w:val="auto"/>
                <w:sz w:val="22"/>
                <w:szCs w:val="24"/>
              </w:rPr>
              <w:t>е</w:t>
            </w:r>
            <w:r w:rsidRPr="007718D0">
              <w:rPr>
                <w:rFonts w:eastAsia="Times New Roman"/>
                <w:color w:val="auto"/>
                <w:sz w:val="22"/>
                <w:szCs w:val="24"/>
              </w:rPr>
              <w:t>ского исследования</w:t>
            </w:r>
          </w:p>
        </w:tc>
        <w:tc>
          <w:tcPr>
            <w:tcW w:w="2977" w:type="dxa"/>
          </w:tcPr>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t>Консультирование учителей при разработке индивидуал</w:t>
            </w:r>
            <w:r w:rsidRPr="007718D0">
              <w:rPr>
                <w:rFonts w:eastAsia="Times New Roman"/>
                <w:color w:val="auto"/>
                <w:sz w:val="22"/>
                <w:szCs w:val="24"/>
              </w:rPr>
              <w:t>ь</w:t>
            </w:r>
            <w:r w:rsidRPr="007718D0">
              <w:rPr>
                <w:rFonts w:eastAsia="Times New Roman"/>
                <w:color w:val="auto"/>
                <w:sz w:val="22"/>
                <w:szCs w:val="24"/>
              </w:rPr>
              <w:t>ных образовательных планов сопровождения и коррекции</w:t>
            </w:r>
          </w:p>
        </w:tc>
        <w:tc>
          <w:tcPr>
            <w:tcW w:w="2693" w:type="dxa"/>
          </w:tcPr>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t>Индивидуальные карты м</w:t>
            </w:r>
            <w:r w:rsidRPr="007718D0">
              <w:rPr>
                <w:rFonts w:eastAsia="Times New Roman"/>
                <w:color w:val="auto"/>
                <w:sz w:val="22"/>
                <w:szCs w:val="24"/>
              </w:rPr>
              <w:t>е</w:t>
            </w:r>
            <w:r w:rsidRPr="007718D0">
              <w:rPr>
                <w:rFonts w:eastAsia="Times New Roman"/>
                <w:color w:val="auto"/>
                <w:sz w:val="22"/>
                <w:szCs w:val="24"/>
              </w:rPr>
              <w:t>дико-психолого-педагогического сопрово</w:t>
            </w:r>
            <w:r w:rsidRPr="007718D0">
              <w:rPr>
                <w:rFonts w:eastAsia="Times New Roman"/>
                <w:color w:val="auto"/>
                <w:sz w:val="22"/>
                <w:szCs w:val="24"/>
              </w:rPr>
              <w:t>ж</w:t>
            </w:r>
            <w:r w:rsidRPr="007718D0">
              <w:rPr>
                <w:rFonts w:eastAsia="Times New Roman"/>
                <w:color w:val="auto"/>
                <w:sz w:val="22"/>
                <w:szCs w:val="24"/>
              </w:rPr>
              <w:t>дения ребенка с ОВЗ</w:t>
            </w:r>
          </w:p>
        </w:tc>
      </w:tr>
      <w:tr w:rsidR="007E1ABA" w:rsidRPr="007718D0" w:rsidTr="008333E1">
        <w:trPr>
          <w:tblCellSpacing w:w="0" w:type="dxa"/>
        </w:trPr>
        <w:tc>
          <w:tcPr>
            <w:tcW w:w="1711" w:type="dxa"/>
          </w:tcPr>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t>Аналитическое</w:t>
            </w:r>
          </w:p>
        </w:tc>
        <w:tc>
          <w:tcPr>
            <w:tcW w:w="2410" w:type="dxa"/>
          </w:tcPr>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t>Обсуждение возможных вариантов решения пр</w:t>
            </w:r>
            <w:r w:rsidRPr="007718D0">
              <w:rPr>
                <w:rFonts w:eastAsia="Times New Roman"/>
                <w:color w:val="auto"/>
                <w:sz w:val="22"/>
                <w:szCs w:val="24"/>
              </w:rPr>
              <w:t>о</w:t>
            </w:r>
            <w:r w:rsidRPr="007718D0">
              <w:rPr>
                <w:rFonts w:eastAsia="Times New Roman"/>
                <w:color w:val="auto"/>
                <w:sz w:val="22"/>
                <w:szCs w:val="24"/>
              </w:rPr>
              <w:t>блемы; построение пр</w:t>
            </w:r>
            <w:r w:rsidRPr="007718D0">
              <w:rPr>
                <w:rFonts w:eastAsia="Times New Roman"/>
                <w:color w:val="auto"/>
                <w:sz w:val="22"/>
                <w:szCs w:val="24"/>
              </w:rPr>
              <w:t>о</w:t>
            </w:r>
            <w:r w:rsidRPr="007718D0">
              <w:rPr>
                <w:rFonts w:eastAsia="Times New Roman"/>
                <w:color w:val="auto"/>
                <w:sz w:val="22"/>
                <w:szCs w:val="24"/>
              </w:rPr>
              <w:t>гнозов эффективности  программ коррекцио</w:t>
            </w:r>
            <w:r w:rsidRPr="007718D0">
              <w:rPr>
                <w:rFonts w:eastAsia="Times New Roman"/>
                <w:color w:val="auto"/>
                <w:sz w:val="22"/>
                <w:szCs w:val="24"/>
              </w:rPr>
              <w:t>н</w:t>
            </w:r>
            <w:r w:rsidRPr="007718D0">
              <w:rPr>
                <w:rFonts w:eastAsia="Times New Roman"/>
                <w:color w:val="auto"/>
                <w:sz w:val="22"/>
                <w:szCs w:val="24"/>
              </w:rPr>
              <w:t>ной работы</w:t>
            </w:r>
          </w:p>
        </w:tc>
        <w:tc>
          <w:tcPr>
            <w:tcW w:w="2977" w:type="dxa"/>
          </w:tcPr>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t>Медико-психолого-педагогический консилиум</w:t>
            </w:r>
          </w:p>
        </w:tc>
        <w:tc>
          <w:tcPr>
            <w:tcW w:w="2693" w:type="dxa"/>
          </w:tcPr>
          <w:p w:rsidR="007E1ABA" w:rsidRPr="007718D0" w:rsidRDefault="007E1ABA" w:rsidP="007E1ABA">
            <w:pPr>
              <w:spacing w:after="0" w:line="240" w:lineRule="auto"/>
              <w:ind w:left="0" w:firstLine="0"/>
              <w:jc w:val="left"/>
              <w:rPr>
                <w:rFonts w:eastAsia="Times New Roman"/>
                <w:color w:val="auto"/>
                <w:sz w:val="22"/>
                <w:szCs w:val="24"/>
              </w:rPr>
            </w:pPr>
            <w:r w:rsidRPr="007718D0">
              <w:rPr>
                <w:rFonts w:eastAsia="Times New Roman"/>
                <w:color w:val="auto"/>
                <w:sz w:val="22"/>
                <w:szCs w:val="24"/>
              </w:rPr>
              <w:t>План заседаний медико-психолого-педагогического консилиума Гимназии</w:t>
            </w:r>
          </w:p>
        </w:tc>
      </w:tr>
    </w:tbl>
    <w:p w:rsidR="007E1ABA" w:rsidRPr="007718D0" w:rsidRDefault="007E1ABA" w:rsidP="007E1ABA">
      <w:pPr>
        <w:spacing w:after="0" w:line="240" w:lineRule="auto"/>
        <w:ind w:left="0" w:firstLine="708"/>
        <w:rPr>
          <w:rFonts w:eastAsia="Times New Roman"/>
          <w:i/>
          <w:color w:val="auto"/>
          <w:szCs w:val="24"/>
        </w:rPr>
      </w:pPr>
    </w:p>
    <w:p w:rsidR="007E1ABA" w:rsidRPr="007718D0" w:rsidRDefault="007E1ABA" w:rsidP="007E1ABA">
      <w:pPr>
        <w:spacing w:after="0" w:line="240" w:lineRule="auto"/>
        <w:ind w:left="0" w:firstLine="708"/>
        <w:rPr>
          <w:rFonts w:eastAsia="Times New Roman"/>
          <w:color w:val="auto"/>
          <w:szCs w:val="24"/>
        </w:rPr>
      </w:pPr>
      <w:r w:rsidRPr="007718D0">
        <w:rPr>
          <w:rFonts w:eastAsia="Times New Roman"/>
          <w:i/>
          <w:color w:val="auto"/>
          <w:szCs w:val="24"/>
        </w:rPr>
        <w:t>На третьем этапе – технологическом</w:t>
      </w:r>
      <w:r w:rsidRPr="007718D0">
        <w:rPr>
          <w:rFonts w:eastAsia="Times New Roman"/>
          <w:color w:val="auto"/>
          <w:szCs w:val="24"/>
        </w:rPr>
        <w:t xml:space="preserve"> осуществляется практическая реализация Пр</w:t>
      </w:r>
      <w:r w:rsidRPr="007718D0">
        <w:rPr>
          <w:rFonts w:eastAsia="Times New Roman"/>
          <w:color w:val="auto"/>
          <w:szCs w:val="24"/>
        </w:rPr>
        <w:t>о</w:t>
      </w:r>
      <w:r w:rsidRPr="007718D0">
        <w:rPr>
          <w:rFonts w:eastAsia="Times New Roman"/>
          <w:color w:val="auto"/>
          <w:szCs w:val="24"/>
        </w:rPr>
        <w:t>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w:t>
      </w:r>
      <w:r w:rsidRPr="007718D0">
        <w:rPr>
          <w:rFonts w:eastAsia="Times New Roman"/>
          <w:color w:val="auto"/>
          <w:szCs w:val="24"/>
        </w:rPr>
        <w:t>п</w:t>
      </w:r>
      <w:r w:rsidRPr="007718D0">
        <w:rPr>
          <w:rFonts w:eastAsia="Times New Roman"/>
          <w:color w:val="auto"/>
          <w:szCs w:val="24"/>
        </w:rPr>
        <w:t>ределяются функции и содержание деятельности учителей</w:t>
      </w:r>
      <w:r w:rsidR="00A96797" w:rsidRPr="007718D0">
        <w:rPr>
          <w:rFonts w:eastAsia="Times New Roman"/>
          <w:color w:val="auto"/>
          <w:szCs w:val="24"/>
        </w:rPr>
        <w:t>-предметников</w:t>
      </w:r>
      <w:r w:rsidRPr="007718D0">
        <w:rPr>
          <w:rFonts w:eastAsia="Times New Roman"/>
          <w:color w:val="auto"/>
          <w:szCs w:val="24"/>
        </w:rPr>
        <w:t>, родителей, псих</w:t>
      </w:r>
      <w:r w:rsidRPr="007718D0">
        <w:rPr>
          <w:rFonts w:eastAsia="Times New Roman"/>
          <w:color w:val="auto"/>
          <w:szCs w:val="24"/>
        </w:rPr>
        <w:t>о</w:t>
      </w:r>
      <w:r w:rsidRPr="007718D0">
        <w:rPr>
          <w:rFonts w:eastAsia="Times New Roman"/>
          <w:color w:val="auto"/>
          <w:szCs w:val="24"/>
        </w:rPr>
        <w:t>лога, учителя физкультуры,   логопеда, медицинских работников.</w:t>
      </w:r>
    </w:p>
    <w:p w:rsidR="007E1ABA" w:rsidRPr="007718D0" w:rsidRDefault="007E1ABA" w:rsidP="007E1ABA">
      <w:pPr>
        <w:spacing w:after="0" w:line="240" w:lineRule="auto"/>
        <w:ind w:left="0" w:firstLine="708"/>
        <w:rPr>
          <w:rFonts w:eastAsia="Times New Roman"/>
          <w:color w:val="auto"/>
          <w:szCs w:val="24"/>
        </w:rPr>
      </w:pPr>
      <w:r w:rsidRPr="007718D0">
        <w:rPr>
          <w:rFonts w:eastAsia="Times New Roman"/>
          <w:i/>
          <w:color w:val="auto"/>
          <w:szCs w:val="24"/>
        </w:rPr>
        <w:t>Четвертый этап – заключительный</w:t>
      </w:r>
      <w:r w:rsidRPr="007718D0">
        <w:rPr>
          <w:rFonts w:eastAsia="Times New Roman"/>
          <w:color w:val="auto"/>
          <w:szCs w:val="24"/>
        </w:rPr>
        <w:t xml:space="preserve"> (аналитико-обобщающий)</w:t>
      </w:r>
      <w:r w:rsidRPr="007718D0">
        <w:rPr>
          <w:rFonts w:eastAsia="Times New Roman"/>
          <w:i/>
          <w:iCs/>
          <w:color w:val="auto"/>
          <w:szCs w:val="24"/>
        </w:rPr>
        <w:t xml:space="preserve"> </w:t>
      </w:r>
      <w:r w:rsidRPr="007718D0">
        <w:rPr>
          <w:rFonts w:eastAsia="Times New Roman"/>
          <w:color w:val="auto"/>
          <w:szCs w:val="24"/>
        </w:rPr>
        <w:t>включает в себя ит</w:t>
      </w:r>
      <w:r w:rsidRPr="007718D0">
        <w:rPr>
          <w:rFonts w:eastAsia="Times New Roman"/>
          <w:color w:val="auto"/>
          <w:szCs w:val="24"/>
        </w:rPr>
        <w:t>о</w:t>
      </w:r>
      <w:r w:rsidRPr="007718D0">
        <w:rPr>
          <w:rFonts w:eastAsia="Times New Roman"/>
          <w:color w:val="auto"/>
          <w:szCs w:val="24"/>
        </w:rPr>
        <w:t>говую диагностику, совместный анализ результатов коррекционной работы, рефлексию.</w:t>
      </w:r>
    </w:p>
    <w:p w:rsidR="00BE15A9" w:rsidRPr="008864F6" w:rsidRDefault="007E1ABA" w:rsidP="00372C54">
      <w:pPr>
        <w:spacing w:after="0" w:line="240" w:lineRule="auto"/>
        <w:ind w:left="0" w:firstLine="708"/>
        <w:rPr>
          <w:rFonts w:eastAsia="Times New Roman"/>
          <w:color w:val="7030A0"/>
          <w:szCs w:val="24"/>
        </w:rPr>
      </w:pPr>
      <w:r w:rsidRPr="007718D0">
        <w:rPr>
          <w:rFonts w:eastAsia="Times New Roman"/>
          <w:color w:val="auto"/>
          <w:szCs w:val="24"/>
        </w:rPr>
        <w:t>Результатом коррекционной работы является достижение ребенком с ограниченными возможностями здоровья планир</w:t>
      </w:r>
      <w:r w:rsidR="00A96797" w:rsidRPr="007718D0">
        <w:rPr>
          <w:rFonts w:eastAsia="Times New Roman"/>
          <w:color w:val="auto"/>
          <w:szCs w:val="24"/>
        </w:rPr>
        <w:t>уемых результатов освоения ООП О</w:t>
      </w:r>
      <w:r w:rsidRPr="007718D0">
        <w:rPr>
          <w:rFonts w:eastAsia="Times New Roman"/>
          <w:color w:val="auto"/>
          <w:szCs w:val="24"/>
        </w:rPr>
        <w:t xml:space="preserve">ОО </w:t>
      </w:r>
      <w:r w:rsidR="008864F6" w:rsidRPr="007718D0">
        <w:rPr>
          <w:rFonts w:eastAsia="Times New Roman"/>
          <w:color w:val="auto"/>
          <w:szCs w:val="24"/>
        </w:rPr>
        <w:t>МБОУ УБСОШ</w:t>
      </w:r>
      <w:r w:rsidR="008864F6" w:rsidRPr="008864F6">
        <w:rPr>
          <w:rFonts w:eastAsia="Times New Roman"/>
          <w:color w:val="7030A0"/>
          <w:szCs w:val="24"/>
        </w:rPr>
        <w:t xml:space="preserve"> </w:t>
      </w:r>
      <w:r w:rsidR="008864F6" w:rsidRPr="009A0F75">
        <w:rPr>
          <w:rFonts w:eastAsia="Times New Roman"/>
          <w:color w:val="auto"/>
          <w:szCs w:val="24"/>
        </w:rPr>
        <w:t>им.Героя СССР С.Я. Орехова</w:t>
      </w:r>
      <w:r w:rsidRPr="008864F6">
        <w:rPr>
          <w:rFonts w:eastAsia="Times New Roman"/>
          <w:color w:val="7030A0"/>
          <w:szCs w:val="24"/>
        </w:rPr>
        <w:t>.</w:t>
      </w:r>
      <w:r w:rsidR="00BE15A9" w:rsidRPr="008864F6">
        <w:rPr>
          <w:bCs/>
          <w:color w:val="auto"/>
          <w:szCs w:val="24"/>
        </w:rPr>
        <w:t xml:space="preserve">         </w:t>
      </w:r>
    </w:p>
    <w:p w:rsidR="00BE15A9" w:rsidRPr="00461783" w:rsidRDefault="00BE15A9" w:rsidP="008F22C9">
      <w:pPr>
        <w:pStyle w:val="00"/>
      </w:pPr>
      <w:r w:rsidRPr="00461783">
        <w:t>В школе созданы условия, обеспечивающие доступное качественное образование, удовлетворяющие потребностям социальных заказчиков образования – родителей и об</w:t>
      </w:r>
      <w:r w:rsidRPr="00461783">
        <w:t>у</w:t>
      </w:r>
      <w:r w:rsidRPr="00461783">
        <w:t>чающихся:</w:t>
      </w:r>
    </w:p>
    <w:p w:rsidR="00BE15A9" w:rsidRPr="00461783" w:rsidRDefault="00BE15A9" w:rsidP="008F22C9">
      <w:pPr>
        <w:pStyle w:val="00"/>
      </w:pPr>
      <w:r w:rsidRPr="00461783">
        <w:t xml:space="preserve">-  выстраивается  доступная образовательная среда; </w:t>
      </w:r>
    </w:p>
    <w:p w:rsidR="00BE15A9" w:rsidRPr="00461783" w:rsidRDefault="00BE15A9" w:rsidP="008F22C9">
      <w:pPr>
        <w:pStyle w:val="00"/>
      </w:pPr>
      <w:r w:rsidRPr="00461783">
        <w:t>- имеются специалисты социально-психолого-педагогического сопровождения всех участников образовательного процесса (педагог-психолог, социальный педагог, медици</w:t>
      </w:r>
      <w:r w:rsidRPr="00461783">
        <w:t>н</w:t>
      </w:r>
      <w:r w:rsidRPr="00461783">
        <w:t>ский работник</w:t>
      </w:r>
      <w:r w:rsidR="002D7687" w:rsidRPr="00461783">
        <w:t>, дефектолог</w:t>
      </w:r>
      <w:r w:rsidRPr="00461783">
        <w:t xml:space="preserve">); </w:t>
      </w:r>
    </w:p>
    <w:p w:rsidR="00BE15A9" w:rsidRPr="00461783" w:rsidRDefault="00BE15A9" w:rsidP="008F22C9">
      <w:pPr>
        <w:pStyle w:val="00"/>
      </w:pPr>
      <w:r w:rsidRPr="00461783">
        <w:t>- внедряются новые образовательные и информационно-коммуникативные технол</w:t>
      </w:r>
      <w:r w:rsidRPr="00461783">
        <w:t>о</w:t>
      </w:r>
      <w:r w:rsidRPr="00461783">
        <w:t xml:space="preserve">гии; </w:t>
      </w:r>
    </w:p>
    <w:p w:rsidR="00BE15A9" w:rsidRPr="00461783" w:rsidRDefault="00BE15A9" w:rsidP="008F22C9">
      <w:pPr>
        <w:pStyle w:val="00"/>
      </w:pPr>
      <w:r w:rsidRPr="00461783">
        <w:t xml:space="preserve">- проводятся подготовительные  занятия  к школе. </w:t>
      </w:r>
    </w:p>
    <w:p w:rsidR="00BE15A9" w:rsidRPr="00372C54" w:rsidRDefault="00BE15A9" w:rsidP="008F22C9">
      <w:pPr>
        <w:pStyle w:val="00"/>
      </w:pPr>
      <w:r w:rsidRPr="00461783">
        <w:t>Таким образом, возникла необходимость в создании программы, обеспечивающей н</w:t>
      </w:r>
      <w:r w:rsidRPr="00461783">
        <w:t>е</w:t>
      </w:r>
      <w:r w:rsidRPr="00461783">
        <w:t>обходимую помощь обучающимся, с целью предупреждения возникновения и решения пр</w:t>
      </w:r>
      <w:r w:rsidRPr="00461783">
        <w:t>о</w:t>
      </w:r>
      <w:r w:rsidRPr="00461783">
        <w:t>блем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7"/>
        <w:gridCol w:w="7396"/>
      </w:tblGrid>
      <w:tr w:rsidR="00BE15A9" w:rsidRPr="00461783" w:rsidTr="00791B77">
        <w:tc>
          <w:tcPr>
            <w:tcW w:w="0" w:type="auto"/>
            <w:vAlign w:val="center"/>
          </w:tcPr>
          <w:p w:rsidR="00BE15A9" w:rsidRPr="00461783" w:rsidRDefault="00BE15A9" w:rsidP="00196EB1">
            <w:pPr>
              <w:spacing w:after="0" w:line="240" w:lineRule="auto"/>
              <w:ind w:left="0" w:firstLine="0"/>
              <w:jc w:val="center"/>
              <w:rPr>
                <w:b/>
                <w:i/>
                <w:color w:val="auto"/>
                <w:szCs w:val="24"/>
              </w:rPr>
            </w:pPr>
            <w:r w:rsidRPr="00461783">
              <w:rPr>
                <w:b/>
                <w:i/>
                <w:color w:val="auto"/>
                <w:szCs w:val="24"/>
              </w:rPr>
              <w:t>Направления де</w:t>
            </w:r>
            <w:r w:rsidRPr="00461783">
              <w:rPr>
                <w:b/>
                <w:i/>
                <w:color w:val="auto"/>
                <w:szCs w:val="24"/>
              </w:rPr>
              <w:t>я</w:t>
            </w:r>
            <w:r w:rsidRPr="00461783">
              <w:rPr>
                <w:b/>
                <w:i/>
                <w:color w:val="auto"/>
                <w:szCs w:val="24"/>
              </w:rPr>
              <w:t>тельности</w:t>
            </w:r>
          </w:p>
        </w:tc>
        <w:tc>
          <w:tcPr>
            <w:tcW w:w="0" w:type="auto"/>
            <w:vAlign w:val="center"/>
          </w:tcPr>
          <w:p w:rsidR="00BE15A9" w:rsidRPr="00461783" w:rsidRDefault="00BE15A9" w:rsidP="00196EB1">
            <w:pPr>
              <w:spacing w:after="0" w:line="240" w:lineRule="auto"/>
              <w:ind w:left="0" w:firstLine="0"/>
              <w:jc w:val="center"/>
              <w:rPr>
                <w:b/>
                <w:i/>
                <w:color w:val="auto"/>
                <w:szCs w:val="24"/>
              </w:rPr>
            </w:pPr>
            <w:r w:rsidRPr="00461783">
              <w:rPr>
                <w:b/>
                <w:i/>
                <w:color w:val="auto"/>
                <w:szCs w:val="24"/>
              </w:rPr>
              <w:t>Виды деятельности</w:t>
            </w:r>
          </w:p>
        </w:tc>
      </w:tr>
      <w:tr w:rsidR="00BE15A9" w:rsidRPr="00461783" w:rsidTr="00295602">
        <w:tc>
          <w:tcPr>
            <w:tcW w:w="0" w:type="auto"/>
          </w:tcPr>
          <w:p w:rsidR="00BE15A9" w:rsidRPr="00461783" w:rsidRDefault="00BE15A9" w:rsidP="00196EB1">
            <w:pPr>
              <w:spacing w:after="0" w:line="240" w:lineRule="auto"/>
              <w:ind w:left="0" w:firstLine="0"/>
              <w:rPr>
                <w:color w:val="auto"/>
                <w:szCs w:val="24"/>
              </w:rPr>
            </w:pPr>
            <w:r w:rsidRPr="00461783">
              <w:rPr>
                <w:color w:val="auto"/>
                <w:szCs w:val="24"/>
              </w:rPr>
              <w:t>Диагностическая р</w:t>
            </w:r>
            <w:r w:rsidRPr="00461783">
              <w:rPr>
                <w:color w:val="auto"/>
                <w:szCs w:val="24"/>
              </w:rPr>
              <w:t>а</w:t>
            </w:r>
            <w:r w:rsidRPr="00461783">
              <w:rPr>
                <w:color w:val="auto"/>
                <w:szCs w:val="24"/>
              </w:rPr>
              <w:t>бота</w:t>
            </w:r>
          </w:p>
        </w:tc>
        <w:tc>
          <w:tcPr>
            <w:tcW w:w="0" w:type="auto"/>
          </w:tcPr>
          <w:p w:rsidR="00BE15A9" w:rsidRPr="00461783" w:rsidRDefault="00BE15A9" w:rsidP="00196EB1">
            <w:pPr>
              <w:spacing w:after="0" w:line="240" w:lineRule="auto"/>
              <w:ind w:left="0" w:firstLine="0"/>
              <w:rPr>
                <w:color w:val="auto"/>
                <w:szCs w:val="24"/>
              </w:rPr>
            </w:pPr>
            <w:r w:rsidRPr="00461783">
              <w:rPr>
                <w:color w:val="auto"/>
                <w:szCs w:val="24"/>
              </w:rPr>
              <w:t>Своевременное выявление детей, нуждающихся в специализирова</w:t>
            </w:r>
            <w:r w:rsidRPr="00461783">
              <w:rPr>
                <w:color w:val="auto"/>
                <w:szCs w:val="24"/>
              </w:rPr>
              <w:t>н</w:t>
            </w:r>
            <w:r w:rsidRPr="00461783">
              <w:rPr>
                <w:color w:val="auto"/>
                <w:szCs w:val="24"/>
              </w:rPr>
              <w:t xml:space="preserve">ной помощи;  </w:t>
            </w:r>
          </w:p>
          <w:p w:rsidR="00BE15A9" w:rsidRPr="00461783" w:rsidRDefault="00BE15A9" w:rsidP="00196EB1">
            <w:pPr>
              <w:spacing w:after="0" w:line="240" w:lineRule="auto"/>
              <w:ind w:left="0" w:firstLine="0"/>
              <w:rPr>
                <w:color w:val="auto"/>
                <w:szCs w:val="24"/>
              </w:rPr>
            </w:pPr>
            <w:r w:rsidRPr="00461783">
              <w:rPr>
                <w:color w:val="auto"/>
                <w:szCs w:val="24"/>
              </w:rPr>
              <w:t>ранняя  диагностика отклонений в развитии и анализ причин трудн</w:t>
            </w:r>
            <w:r w:rsidRPr="00461783">
              <w:rPr>
                <w:color w:val="auto"/>
                <w:szCs w:val="24"/>
              </w:rPr>
              <w:t>о</w:t>
            </w:r>
            <w:r w:rsidRPr="00461783">
              <w:rPr>
                <w:color w:val="auto"/>
                <w:szCs w:val="24"/>
              </w:rPr>
              <w:t xml:space="preserve">стей адаптации; </w:t>
            </w:r>
          </w:p>
          <w:p w:rsidR="00BE15A9" w:rsidRPr="00461783" w:rsidRDefault="00BE15A9" w:rsidP="00196EB1">
            <w:pPr>
              <w:spacing w:after="0" w:line="240" w:lineRule="auto"/>
              <w:ind w:left="0" w:firstLine="0"/>
              <w:rPr>
                <w:color w:val="auto"/>
                <w:szCs w:val="24"/>
              </w:rPr>
            </w:pPr>
            <w:r w:rsidRPr="00461783">
              <w:rPr>
                <w:color w:val="auto"/>
                <w:szCs w:val="24"/>
              </w:rPr>
              <w:t xml:space="preserve">комплексный сбор сведений о ребёнке; </w:t>
            </w:r>
          </w:p>
          <w:p w:rsidR="00BE15A9" w:rsidRPr="00461783" w:rsidRDefault="00BE15A9" w:rsidP="00196EB1">
            <w:pPr>
              <w:spacing w:after="0" w:line="240" w:lineRule="auto"/>
              <w:ind w:left="0" w:firstLine="0"/>
              <w:rPr>
                <w:color w:val="auto"/>
                <w:szCs w:val="24"/>
              </w:rPr>
            </w:pPr>
            <w:r w:rsidRPr="00461783">
              <w:rPr>
                <w:color w:val="auto"/>
                <w:szCs w:val="24"/>
              </w:rPr>
              <w:t>определение уровня актуального и зоны ближайшего развития об</w:t>
            </w:r>
            <w:r w:rsidRPr="00461783">
              <w:rPr>
                <w:color w:val="auto"/>
                <w:szCs w:val="24"/>
              </w:rPr>
              <w:t>у</w:t>
            </w:r>
            <w:r w:rsidRPr="00461783">
              <w:rPr>
                <w:color w:val="auto"/>
                <w:szCs w:val="24"/>
              </w:rPr>
              <w:t>чающегося с ограниченными возможностями здоровья,</w:t>
            </w:r>
          </w:p>
          <w:p w:rsidR="00BE15A9" w:rsidRPr="00461783" w:rsidRDefault="00BE15A9" w:rsidP="00196EB1">
            <w:pPr>
              <w:spacing w:after="0" w:line="240" w:lineRule="auto"/>
              <w:ind w:left="0" w:firstLine="0"/>
              <w:rPr>
                <w:color w:val="auto"/>
                <w:szCs w:val="24"/>
              </w:rPr>
            </w:pPr>
            <w:r w:rsidRPr="00461783">
              <w:rPr>
                <w:color w:val="auto"/>
                <w:szCs w:val="24"/>
              </w:rPr>
              <w:t xml:space="preserve"> выявление его резервных возможностей; </w:t>
            </w:r>
          </w:p>
          <w:p w:rsidR="00BE15A9" w:rsidRPr="00461783" w:rsidRDefault="00BE15A9" w:rsidP="00196EB1">
            <w:pPr>
              <w:spacing w:after="0" w:line="240" w:lineRule="auto"/>
              <w:ind w:left="0" w:firstLine="0"/>
              <w:rPr>
                <w:color w:val="auto"/>
                <w:szCs w:val="24"/>
              </w:rPr>
            </w:pPr>
            <w:r w:rsidRPr="00461783">
              <w:rPr>
                <w:color w:val="auto"/>
                <w:szCs w:val="24"/>
              </w:rPr>
              <w:t xml:space="preserve"> изучение развития эмоционально-волевой сферы и личностных ос</w:t>
            </w:r>
            <w:r w:rsidRPr="00461783">
              <w:rPr>
                <w:color w:val="auto"/>
                <w:szCs w:val="24"/>
              </w:rPr>
              <w:t>о</w:t>
            </w:r>
            <w:r w:rsidRPr="00461783">
              <w:rPr>
                <w:color w:val="auto"/>
                <w:szCs w:val="24"/>
              </w:rPr>
              <w:lastRenderedPageBreak/>
              <w:t xml:space="preserve">бенностей обучающихся; </w:t>
            </w:r>
          </w:p>
          <w:p w:rsidR="00BE15A9" w:rsidRPr="00461783" w:rsidRDefault="00BE15A9" w:rsidP="00196EB1">
            <w:pPr>
              <w:spacing w:after="0" w:line="240" w:lineRule="auto"/>
              <w:ind w:left="0" w:firstLine="0"/>
              <w:rPr>
                <w:color w:val="auto"/>
                <w:szCs w:val="24"/>
              </w:rPr>
            </w:pPr>
            <w:r w:rsidRPr="00461783">
              <w:rPr>
                <w:color w:val="auto"/>
                <w:szCs w:val="24"/>
              </w:rPr>
              <w:t xml:space="preserve">изучение условий семейного воспитания ребёнка; </w:t>
            </w:r>
          </w:p>
          <w:p w:rsidR="00BE15A9" w:rsidRPr="00461783" w:rsidRDefault="00BE15A9" w:rsidP="00196EB1">
            <w:pPr>
              <w:spacing w:after="0" w:line="240" w:lineRule="auto"/>
              <w:ind w:left="0" w:firstLine="0"/>
              <w:rPr>
                <w:color w:val="auto"/>
                <w:szCs w:val="24"/>
              </w:rPr>
            </w:pPr>
            <w:r w:rsidRPr="00461783">
              <w:rPr>
                <w:color w:val="auto"/>
                <w:szCs w:val="24"/>
              </w:rPr>
              <w:t>изучение адаптивных возможностей и уровня социализации ребёнка;</w:t>
            </w:r>
          </w:p>
          <w:p w:rsidR="00BE15A9" w:rsidRPr="00461783" w:rsidRDefault="00BE15A9" w:rsidP="00196EB1">
            <w:pPr>
              <w:spacing w:after="0" w:line="240" w:lineRule="auto"/>
              <w:ind w:left="0" w:firstLine="0"/>
              <w:rPr>
                <w:color w:val="auto"/>
                <w:szCs w:val="24"/>
              </w:rPr>
            </w:pPr>
            <w:r w:rsidRPr="00461783">
              <w:rPr>
                <w:color w:val="auto"/>
                <w:szCs w:val="24"/>
              </w:rPr>
              <w:t xml:space="preserve"> системный разносторонний контроль специалистов за уровнем и д</w:t>
            </w:r>
            <w:r w:rsidRPr="00461783">
              <w:rPr>
                <w:color w:val="auto"/>
                <w:szCs w:val="24"/>
              </w:rPr>
              <w:t>и</w:t>
            </w:r>
            <w:r w:rsidRPr="00461783">
              <w:rPr>
                <w:color w:val="auto"/>
                <w:szCs w:val="24"/>
              </w:rPr>
              <w:t xml:space="preserve">намикой развития ребёнка; </w:t>
            </w:r>
          </w:p>
          <w:p w:rsidR="00BE15A9" w:rsidRPr="00461783" w:rsidRDefault="00BE15A9" w:rsidP="00196EB1">
            <w:pPr>
              <w:spacing w:after="0" w:line="240" w:lineRule="auto"/>
              <w:ind w:left="0" w:firstLine="0"/>
              <w:rPr>
                <w:color w:val="auto"/>
                <w:szCs w:val="24"/>
              </w:rPr>
            </w:pPr>
            <w:r w:rsidRPr="00461783">
              <w:rPr>
                <w:color w:val="auto"/>
                <w:szCs w:val="24"/>
              </w:rPr>
              <w:t xml:space="preserve"> анализ успешности коррекционно-развивающей работы. </w:t>
            </w:r>
          </w:p>
        </w:tc>
      </w:tr>
      <w:tr w:rsidR="00BE15A9" w:rsidRPr="00461783" w:rsidTr="00295602">
        <w:tc>
          <w:tcPr>
            <w:tcW w:w="0" w:type="auto"/>
          </w:tcPr>
          <w:p w:rsidR="00BE15A9" w:rsidRPr="00461783" w:rsidRDefault="00BE15A9" w:rsidP="00196EB1">
            <w:pPr>
              <w:spacing w:after="0" w:line="240" w:lineRule="auto"/>
              <w:ind w:left="0" w:firstLine="0"/>
              <w:rPr>
                <w:color w:val="auto"/>
                <w:szCs w:val="24"/>
              </w:rPr>
            </w:pPr>
            <w:r w:rsidRPr="00461783">
              <w:rPr>
                <w:color w:val="auto"/>
                <w:szCs w:val="24"/>
              </w:rPr>
              <w:lastRenderedPageBreak/>
              <w:t>Коррекционно-развивающая работа</w:t>
            </w:r>
          </w:p>
        </w:tc>
        <w:tc>
          <w:tcPr>
            <w:tcW w:w="0" w:type="auto"/>
          </w:tcPr>
          <w:p w:rsidR="00BE15A9" w:rsidRPr="00461783" w:rsidRDefault="00BE15A9" w:rsidP="00196EB1">
            <w:pPr>
              <w:spacing w:after="0" w:line="240" w:lineRule="auto"/>
              <w:ind w:left="0" w:firstLine="0"/>
              <w:rPr>
                <w:color w:val="auto"/>
                <w:szCs w:val="24"/>
              </w:rPr>
            </w:pPr>
            <w:r w:rsidRPr="00461783">
              <w:rPr>
                <w:color w:val="auto"/>
                <w:szCs w:val="24"/>
              </w:rPr>
              <w:t xml:space="preserve">Выбор оптимальных для развития ребёнка коррекционных программ, методик, методов и приёмов обучения в соответствии с его особыми образовательными потребностями; </w:t>
            </w:r>
          </w:p>
          <w:p w:rsidR="00BE15A9" w:rsidRPr="00461783" w:rsidRDefault="00BE15A9" w:rsidP="00196EB1">
            <w:pPr>
              <w:spacing w:after="0" w:line="240" w:lineRule="auto"/>
              <w:ind w:left="0" w:firstLine="0"/>
              <w:rPr>
                <w:color w:val="auto"/>
                <w:szCs w:val="24"/>
              </w:rPr>
            </w:pPr>
            <w:r w:rsidRPr="00461783">
              <w:rPr>
                <w:color w:val="auto"/>
                <w:szCs w:val="24"/>
              </w:rPr>
              <w:t xml:space="preserve"> организация и проведение специалистами  коррекционно-развивающих занятий; </w:t>
            </w:r>
          </w:p>
          <w:p w:rsidR="00BE15A9" w:rsidRPr="00461783" w:rsidRDefault="00BE15A9" w:rsidP="00196EB1">
            <w:pPr>
              <w:spacing w:after="0" w:line="240" w:lineRule="auto"/>
              <w:ind w:left="0" w:firstLine="0"/>
              <w:rPr>
                <w:color w:val="auto"/>
                <w:szCs w:val="24"/>
              </w:rPr>
            </w:pPr>
            <w:r w:rsidRPr="00461783">
              <w:rPr>
                <w:color w:val="auto"/>
                <w:szCs w:val="24"/>
              </w:rPr>
              <w:t>системное воздействие на учебно-познавательную деятельность р</w:t>
            </w:r>
            <w:r w:rsidRPr="00461783">
              <w:rPr>
                <w:color w:val="auto"/>
                <w:szCs w:val="24"/>
              </w:rPr>
              <w:t>е</w:t>
            </w:r>
            <w:r w:rsidRPr="00461783">
              <w:rPr>
                <w:color w:val="auto"/>
                <w:szCs w:val="24"/>
              </w:rPr>
              <w:t>бёнка в динамике образовательного процесса, направленное на фо</w:t>
            </w:r>
            <w:r w:rsidRPr="00461783">
              <w:rPr>
                <w:color w:val="auto"/>
                <w:szCs w:val="24"/>
              </w:rPr>
              <w:t>р</w:t>
            </w:r>
            <w:r w:rsidRPr="00461783">
              <w:rPr>
                <w:color w:val="auto"/>
                <w:szCs w:val="24"/>
              </w:rPr>
              <w:t xml:space="preserve">мирование УУД; </w:t>
            </w:r>
          </w:p>
          <w:p w:rsidR="00BE15A9" w:rsidRPr="00461783" w:rsidRDefault="00BE15A9" w:rsidP="00196EB1">
            <w:pPr>
              <w:spacing w:after="0" w:line="240" w:lineRule="auto"/>
              <w:ind w:left="0" w:firstLine="0"/>
              <w:rPr>
                <w:color w:val="auto"/>
                <w:szCs w:val="24"/>
              </w:rPr>
            </w:pPr>
            <w:r w:rsidRPr="00461783">
              <w:rPr>
                <w:color w:val="auto"/>
                <w:szCs w:val="24"/>
              </w:rPr>
              <w:t xml:space="preserve">коррекция и развитие высших психических функций;  </w:t>
            </w:r>
          </w:p>
          <w:p w:rsidR="00BE15A9" w:rsidRPr="00461783" w:rsidRDefault="00BE15A9" w:rsidP="00196EB1">
            <w:pPr>
              <w:spacing w:after="0" w:line="240" w:lineRule="auto"/>
              <w:ind w:left="0" w:firstLine="0"/>
              <w:rPr>
                <w:color w:val="auto"/>
                <w:szCs w:val="24"/>
              </w:rPr>
            </w:pPr>
            <w:r w:rsidRPr="00461783">
              <w:rPr>
                <w:color w:val="auto"/>
                <w:szCs w:val="24"/>
              </w:rPr>
              <w:t xml:space="preserve">развитие эмоционально-волевой и личностной сфер ребёнка; </w:t>
            </w:r>
          </w:p>
          <w:p w:rsidR="00BE15A9" w:rsidRPr="00461783" w:rsidRDefault="00BE15A9" w:rsidP="00196EB1">
            <w:pPr>
              <w:spacing w:after="0" w:line="240" w:lineRule="auto"/>
              <w:ind w:left="0" w:firstLine="0"/>
              <w:rPr>
                <w:color w:val="auto"/>
                <w:szCs w:val="24"/>
              </w:rPr>
            </w:pPr>
            <w:r w:rsidRPr="00461783">
              <w:rPr>
                <w:color w:val="auto"/>
                <w:szCs w:val="24"/>
              </w:rPr>
              <w:t xml:space="preserve">социальная защита ребёнка в случаях неблагоприятных условий жизни при психотравмирующих обстоятельствах. </w:t>
            </w:r>
          </w:p>
        </w:tc>
      </w:tr>
      <w:tr w:rsidR="00BE15A9" w:rsidRPr="00461783" w:rsidTr="00295602">
        <w:tc>
          <w:tcPr>
            <w:tcW w:w="0" w:type="auto"/>
          </w:tcPr>
          <w:p w:rsidR="00BE15A9" w:rsidRPr="00461783" w:rsidRDefault="00BE15A9" w:rsidP="00196EB1">
            <w:pPr>
              <w:tabs>
                <w:tab w:val="left" w:pos="1200"/>
              </w:tabs>
              <w:spacing w:after="0" w:line="240" w:lineRule="auto"/>
              <w:ind w:left="0" w:firstLine="0"/>
              <w:rPr>
                <w:color w:val="auto"/>
                <w:szCs w:val="24"/>
              </w:rPr>
            </w:pPr>
            <w:r w:rsidRPr="00461783">
              <w:rPr>
                <w:color w:val="auto"/>
                <w:szCs w:val="24"/>
              </w:rPr>
              <w:t>Консультативная р</w:t>
            </w:r>
            <w:r w:rsidRPr="00461783">
              <w:rPr>
                <w:color w:val="auto"/>
                <w:szCs w:val="24"/>
              </w:rPr>
              <w:t>а</w:t>
            </w:r>
            <w:r w:rsidRPr="00461783">
              <w:rPr>
                <w:color w:val="auto"/>
                <w:szCs w:val="24"/>
              </w:rPr>
              <w:t>бота</w:t>
            </w:r>
          </w:p>
        </w:tc>
        <w:tc>
          <w:tcPr>
            <w:tcW w:w="0" w:type="auto"/>
          </w:tcPr>
          <w:p w:rsidR="00BE15A9" w:rsidRPr="00461783" w:rsidRDefault="00BE15A9" w:rsidP="00196EB1">
            <w:pPr>
              <w:spacing w:after="0" w:line="240" w:lineRule="auto"/>
              <w:ind w:left="0" w:firstLine="0"/>
              <w:rPr>
                <w:color w:val="auto"/>
                <w:szCs w:val="24"/>
              </w:rPr>
            </w:pPr>
            <w:r w:rsidRPr="00461783">
              <w:rPr>
                <w:color w:val="auto"/>
                <w:szCs w:val="24"/>
              </w:rPr>
              <w:t xml:space="preserve">Выработка  обоснованных рекомендаций по направлениям работы с обучающимся; </w:t>
            </w:r>
          </w:p>
          <w:p w:rsidR="00BE15A9" w:rsidRPr="00461783" w:rsidRDefault="00BE15A9" w:rsidP="00196EB1">
            <w:pPr>
              <w:spacing w:after="0" w:line="240" w:lineRule="auto"/>
              <w:ind w:left="0" w:firstLine="0"/>
              <w:rPr>
                <w:color w:val="auto"/>
                <w:szCs w:val="24"/>
              </w:rPr>
            </w:pPr>
            <w:r w:rsidRPr="00461783">
              <w:rPr>
                <w:color w:val="auto"/>
                <w:szCs w:val="24"/>
              </w:rPr>
              <w:t xml:space="preserve"> консультирование специалистами педагогов по выбору индивид</w:t>
            </w:r>
            <w:r w:rsidRPr="00461783">
              <w:rPr>
                <w:color w:val="auto"/>
                <w:szCs w:val="24"/>
              </w:rPr>
              <w:t>у</w:t>
            </w:r>
            <w:r w:rsidRPr="00461783">
              <w:rPr>
                <w:color w:val="auto"/>
                <w:szCs w:val="24"/>
              </w:rPr>
              <w:t xml:space="preserve">ально-ориентированных методов и приёмов работы с обучающимся; </w:t>
            </w:r>
          </w:p>
          <w:p w:rsidR="00BE15A9" w:rsidRPr="00461783" w:rsidRDefault="00BE15A9" w:rsidP="00196EB1">
            <w:pPr>
              <w:spacing w:after="0" w:line="240" w:lineRule="auto"/>
              <w:ind w:left="0" w:firstLine="0"/>
              <w:rPr>
                <w:color w:val="auto"/>
                <w:szCs w:val="24"/>
              </w:rPr>
            </w:pPr>
            <w:r w:rsidRPr="00461783">
              <w:rPr>
                <w:color w:val="auto"/>
                <w:szCs w:val="24"/>
              </w:rPr>
              <w:t xml:space="preserve"> помощь семье в вопросах выбора стратегии воспитания и приёмов коррекционного обучения ребёнка с ограниченными возможностями здоровья. </w:t>
            </w:r>
          </w:p>
        </w:tc>
      </w:tr>
      <w:tr w:rsidR="00BE15A9" w:rsidRPr="00461783" w:rsidTr="00295602">
        <w:tc>
          <w:tcPr>
            <w:tcW w:w="0" w:type="auto"/>
          </w:tcPr>
          <w:p w:rsidR="00BE15A9" w:rsidRPr="00461783" w:rsidRDefault="00BE15A9" w:rsidP="00196EB1">
            <w:pPr>
              <w:spacing w:after="0" w:line="240" w:lineRule="auto"/>
              <w:ind w:left="0" w:firstLine="0"/>
              <w:rPr>
                <w:color w:val="auto"/>
                <w:szCs w:val="24"/>
              </w:rPr>
            </w:pPr>
            <w:r w:rsidRPr="00461783">
              <w:rPr>
                <w:color w:val="auto"/>
                <w:szCs w:val="24"/>
              </w:rPr>
              <w:t>Информационно-просветительская р</w:t>
            </w:r>
            <w:r w:rsidRPr="00461783">
              <w:rPr>
                <w:color w:val="auto"/>
                <w:szCs w:val="24"/>
              </w:rPr>
              <w:t>а</w:t>
            </w:r>
            <w:r w:rsidRPr="00461783">
              <w:rPr>
                <w:color w:val="auto"/>
                <w:szCs w:val="24"/>
              </w:rPr>
              <w:t>бота</w:t>
            </w:r>
          </w:p>
        </w:tc>
        <w:tc>
          <w:tcPr>
            <w:tcW w:w="0" w:type="auto"/>
          </w:tcPr>
          <w:p w:rsidR="00BE15A9" w:rsidRPr="00461783" w:rsidRDefault="00BE15A9" w:rsidP="00196EB1">
            <w:pPr>
              <w:spacing w:after="0" w:line="240" w:lineRule="auto"/>
              <w:ind w:left="0" w:firstLine="0"/>
              <w:rPr>
                <w:color w:val="auto"/>
                <w:szCs w:val="24"/>
              </w:rPr>
            </w:pPr>
            <w:r w:rsidRPr="00461783">
              <w:rPr>
                <w:color w:val="auto"/>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вопросов, св</w:t>
            </w:r>
            <w:r w:rsidRPr="00461783">
              <w:rPr>
                <w:color w:val="auto"/>
                <w:szCs w:val="24"/>
              </w:rPr>
              <w:t>я</w:t>
            </w:r>
            <w:r w:rsidRPr="00461783">
              <w:rPr>
                <w:color w:val="auto"/>
                <w:szCs w:val="24"/>
              </w:rPr>
              <w:t>занных с особенностями образовательного процесса и сопровожд</w:t>
            </w:r>
            <w:r w:rsidRPr="00461783">
              <w:rPr>
                <w:color w:val="auto"/>
                <w:szCs w:val="24"/>
              </w:rPr>
              <w:t>е</w:t>
            </w:r>
            <w:r w:rsidRPr="00461783">
              <w:rPr>
                <w:color w:val="auto"/>
                <w:szCs w:val="24"/>
              </w:rPr>
              <w:t xml:space="preserve">ния детей с ограниченными возможностями здоровья;  </w:t>
            </w:r>
          </w:p>
          <w:p w:rsidR="00BE15A9" w:rsidRPr="00461783" w:rsidRDefault="00BE15A9" w:rsidP="00196EB1">
            <w:pPr>
              <w:spacing w:after="0" w:line="240" w:lineRule="auto"/>
              <w:ind w:left="0" w:firstLine="0"/>
              <w:rPr>
                <w:color w:val="auto"/>
                <w:szCs w:val="24"/>
              </w:rPr>
            </w:pPr>
            <w:r w:rsidRPr="00461783">
              <w:rPr>
                <w:color w:val="auto"/>
                <w:szCs w:val="24"/>
              </w:rPr>
              <w:t xml:space="preserve">         проведение тематических выступлений для педагогов и родит</w:t>
            </w:r>
            <w:r w:rsidRPr="00461783">
              <w:rPr>
                <w:color w:val="auto"/>
                <w:szCs w:val="24"/>
              </w:rPr>
              <w:t>е</w:t>
            </w:r>
            <w:r w:rsidRPr="00461783">
              <w:rPr>
                <w:color w:val="auto"/>
                <w:szCs w:val="24"/>
              </w:rPr>
              <w:t>лей по разъяснению индивидуально-типологических особенностей различных категорий детей с ограниченными возможностями здор</w:t>
            </w:r>
            <w:r w:rsidRPr="00461783">
              <w:rPr>
                <w:color w:val="auto"/>
                <w:szCs w:val="24"/>
              </w:rPr>
              <w:t>о</w:t>
            </w:r>
            <w:r w:rsidRPr="00461783">
              <w:rPr>
                <w:color w:val="auto"/>
                <w:szCs w:val="24"/>
              </w:rPr>
              <w:t xml:space="preserve">вья. </w:t>
            </w:r>
          </w:p>
        </w:tc>
      </w:tr>
    </w:tbl>
    <w:p w:rsidR="00F471EF" w:rsidRPr="00461783" w:rsidRDefault="00F471EF" w:rsidP="00196EB1">
      <w:pPr>
        <w:spacing w:after="0" w:line="240" w:lineRule="auto"/>
        <w:ind w:left="0" w:firstLine="0"/>
        <w:rPr>
          <w:color w:val="auto"/>
          <w:szCs w:val="24"/>
        </w:rPr>
      </w:pPr>
    </w:p>
    <w:p w:rsidR="00372C54" w:rsidRPr="008864F6" w:rsidRDefault="00372C54" w:rsidP="00215059">
      <w:pPr>
        <w:pStyle w:val="0111"/>
      </w:pPr>
      <w:bookmarkStart w:id="361" w:name="_Toc52894692"/>
      <w:r w:rsidRPr="008864F6">
        <w:t>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 включающего психолого-медико-педагогическое обследование детей с целью выя</w:t>
      </w:r>
      <w:r w:rsidRPr="008864F6">
        <w:t>в</w:t>
      </w:r>
      <w:r w:rsidRPr="008864F6">
        <w:t>ления их особых образовательных потребностей, мониторинг динамики развития д</w:t>
      </w:r>
      <w:r w:rsidRPr="008864F6">
        <w:t>е</w:t>
      </w:r>
      <w:r w:rsidRPr="008864F6">
        <w:t>тей, их успешности в освоении основной образовательной программы начального общего образования, корректировку коррекционных мероприятий</w:t>
      </w:r>
      <w:bookmarkEnd w:id="361"/>
    </w:p>
    <w:p w:rsidR="00372C54" w:rsidRPr="007718D0" w:rsidRDefault="00372C54" w:rsidP="00372C54">
      <w:pPr>
        <w:spacing w:after="0" w:line="240" w:lineRule="auto"/>
        <w:ind w:left="0" w:firstLine="360"/>
        <w:rPr>
          <w:rFonts w:eastAsia="Times New Roman"/>
          <w:color w:val="auto"/>
          <w:szCs w:val="24"/>
        </w:rPr>
      </w:pPr>
      <w:r w:rsidRPr="007718D0">
        <w:rPr>
          <w:rFonts w:eastAsia="Times New Roman"/>
          <w:color w:val="auto"/>
          <w:szCs w:val="24"/>
        </w:rPr>
        <w:t xml:space="preserve">Программа </w:t>
      </w:r>
      <w:r w:rsidRPr="007718D0">
        <w:rPr>
          <w:rFonts w:eastAsia="Times New Roman"/>
          <w:bCs/>
          <w:color w:val="auto"/>
          <w:szCs w:val="24"/>
        </w:rPr>
        <w:t>коррекционной работы</w:t>
      </w:r>
      <w:r w:rsidRPr="007718D0">
        <w:rPr>
          <w:rFonts w:eastAsia="Times New Roman"/>
          <w:color w:val="auto"/>
          <w:szCs w:val="24"/>
        </w:rPr>
        <w:t xml:space="preserve"> включает в себя пять модулей: концептуальный, диа</w:t>
      </w:r>
      <w:r w:rsidRPr="007718D0">
        <w:rPr>
          <w:rFonts w:eastAsia="Times New Roman"/>
          <w:color w:val="auto"/>
          <w:szCs w:val="24"/>
        </w:rPr>
        <w:t>г</w:t>
      </w:r>
      <w:r w:rsidRPr="007718D0">
        <w:rPr>
          <w:rFonts w:eastAsia="Times New Roman"/>
          <w:color w:val="auto"/>
          <w:szCs w:val="24"/>
        </w:rPr>
        <w:t>ностико-консультативный, коррекционно-развивающий, лечебно-профилактический, соц</w:t>
      </w:r>
      <w:r w:rsidRPr="007718D0">
        <w:rPr>
          <w:rFonts w:eastAsia="Times New Roman"/>
          <w:color w:val="auto"/>
          <w:szCs w:val="24"/>
        </w:rPr>
        <w:t>и</w:t>
      </w:r>
      <w:r w:rsidRPr="007718D0">
        <w:rPr>
          <w:rFonts w:eastAsia="Times New Roman"/>
          <w:color w:val="auto"/>
          <w:szCs w:val="24"/>
        </w:rPr>
        <w:t>ально-педагогический.</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i/>
          <w:color w:val="auto"/>
          <w:szCs w:val="24"/>
        </w:rPr>
        <w:t>Концептуальный модуль</w:t>
      </w:r>
      <w:r w:rsidRPr="007718D0">
        <w:rPr>
          <w:rFonts w:eastAsia="Times New Roman"/>
          <w:color w:val="auto"/>
          <w:szCs w:val="24"/>
        </w:rPr>
        <w:t xml:space="preserve"> раскрывает сущность медико–психолого–педагогического сопр</w:t>
      </w:r>
      <w:r w:rsidRPr="007718D0">
        <w:rPr>
          <w:rFonts w:eastAsia="Times New Roman"/>
          <w:color w:val="auto"/>
          <w:szCs w:val="24"/>
        </w:rPr>
        <w:t>о</w:t>
      </w:r>
      <w:r w:rsidRPr="007718D0">
        <w:rPr>
          <w:rFonts w:eastAsia="Times New Roman"/>
          <w:color w:val="auto"/>
          <w:szCs w:val="24"/>
        </w:rPr>
        <w:t>вождения, его цели, задачи, содержание и формы соорганизации субъектов сопровождения.</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i/>
          <w:color w:val="auto"/>
          <w:szCs w:val="24"/>
        </w:rPr>
        <w:t>Диагностико-консультативный модуль</w:t>
      </w:r>
      <w:r w:rsidRPr="007718D0">
        <w:rPr>
          <w:rFonts w:eastAsia="Times New Roman"/>
          <w:color w:val="auto"/>
          <w:szCs w:val="24"/>
        </w:rPr>
        <w:t xml:space="preserve"> включает в себя программы изучения ребенка ра</w:t>
      </w:r>
      <w:r w:rsidRPr="007718D0">
        <w:rPr>
          <w:rFonts w:eastAsia="Times New Roman"/>
          <w:color w:val="auto"/>
          <w:szCs w:val="24"/>
        </w:rPr>
        <w:t>з</w:t>
      </w:r>
      <w:r w:rsidRPr="007718D0">
        <w:rPr>
          <w:rFonts w:eastAsia="Times New Roman"/>
          <w:color w:val="auto"/>
          <w:szCs w:val="24"/>
        </w:rPr>
        <w:t>личными специалистами (педагогами, психологом, медицинскими работниками, педагогом–логопедом)  и консультативную деятельность.</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i/>
          <w:color w:val="auto"/>
          <w:szCs w:val="24"/>
        </w:rPr>
        <w:t>Коррекционно-развивающиий модуль</w:t>
      </w:r>
      <w:r w:rsidRPr="007718D0">
        <w:rPr>
          <w:rFonts w:eastAsia="Times New Roman"/>
          <w:color w:val="auto"/>
          <w:szCs w:val="24"/>
        </w:rPr>
        <w:t xml:space="preserve"> на основе диагностических данных обеспечивает со</w:t>
      </w:r>
      <w:r w:rsidRPr="007718D0">
        <w:rPr>
          <w:rFonts w:eastAsia="Times New Roman"/>
          <w:color w:val="auto"/>
          <w:szCs w:val="24"/>
        </w:rPr>
        <w:t>з</w:t>
      </w:r>
      <w:r w:rsidRPr="007718D0">
        <w:rPr>
          <w:rFonts w:eastAsia="Times New Roman"/>
          <w:color w:val="auto"/>
          <w:szCs w:val="24"/>
        </w:rPr>
        <w:t>дание педагогических условий для ребенка в соответствии с его возрастными и индивид</w:t>
      </w:r>
      <w:r w:rsidRPr="007718D0">
        <w:rPr>
          <w:rFonts w:eastAsia="Times New Roman"/>
          <w:color w:val="auto"/>
          <w:szCs w:val="24"/>
        </w:rPr>
        <w:t>у</w:t>
      </w:r>
      <w:r w:rsidRPr="007718D0">
        <w:rPr>
          <w:rFonts w:eastAsia="Times New Roman"/>
          <w:color w:val="auto"/>
          <w:szCs w:val="24"/>
        </w:rPr>
        <w:t>ально–типологическими особенностями.</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i/>
          <w:color w:val="auto"/>
          <w:szCs w:val="24"/>
        </w:rPr>
        <w:t>Лечебно-профилактический модуль</w:t>
      </w:r>
      <w:r w:rsidRPr="007718D0">
        <w:rPr>
          <w:rFonts w:eastAsia="Times New Roman"/>
          <w:color w:val="auto"/>
          <w:szCs w:val="24"/>
        </w:rP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i/>
          <w:color w:val="auto"/>
          <w:szCs w:val="24"/>
        </w:rPr>
        <w:lastRenderedPageBreak/>
        <w:t>Социально-педагогический модуль</w:t>
      </w:r>
      <w:r w:rsidRPr="007718D0">
        <w:rPr>
          <w:rFonts w:eastAsia="Times New Roman"/>
          <w:color w:val="auto"/>
          <w:szCs w:val="24"/>
        </w:rPr>
        <w:t xml:space="preserve"> нацелен на повышение уровня профессионального обр</w:t>
      </w:r>
      <w:r w:rsidRPr="007718D0">
        <w:rPr>
          <w:rFonts w:eastAsia="Times New Roman"/>
          <w:color w:val="auto"/>
          <w:szCs w:val="24"/>
        </w:rPr>
        <w:t>а</w:t>
      </w:r>
      <w:r w:rsidRPr="007718D0">
        <w:rPr>
          <w:rFonts w:eastAsia="Times New Roman"/>
          <w:color w:val="auto"/>
          <w:szCs w:val="24"/>
        </w:rPr>
        <w:t>зования педагогов; организацию социально-педагогической помощи детям и их родителям.</w:t>
      </w:r>
    </w:p>
    <w:p w:rsidR="00372C54" w:rsidRPr="007718D0" w:rsidRDefault="00372C54" w:rsidP="00372C54">
      <w:pPr>
        <w:spacing w:after="0" w:line="240" w:lineRule="auto"/>
        <w:ind w:left="0" w:firstLine="0"/>
        <w:jc w:val="left"/>
        <w:rPr>
          <w:rFonts w:eastAsia="Times New Roman"/>
          <w:color w:val="auto"/>
          <w:szCs w:val="24"/>
          <w:u w:val="single"/>
        </w:rPr>
      </w:pPr>
      <w:r w:rsidRPr="007718D0">
        <w:rPr>
          <w:rFonts w:eastAsia="Times New Roman"/>
          <w:bCs/>
          <w:color w:val="auto"/>
          <w:szCs w:val="24"/>
          <w:u w:val="single"/>
        </w:rPr>
        <w:t>Концептуальный модуль</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В программе коррекционной работы медико-психолого-педагогическое сопровожд</w:t>
      </w:r>
      <w:r w:rsidRPr="007718D0">
        <w:rPr>
          <w:rFonts w:eastAsia="Times New Roman"/>
          <w:color w:val="auto"/>
          <w:szCs w:val="24"/>
        </w:rPr>
        <w:t>е</w:t>
      </w:r>
      <w:r w:rsidRPr="007718D0">
        <w:rPr>
          <w:rFonts w:eastAsia="Times New Roman"/>
          <w:color w:val="auto"/>
          <w:szCs w:val="24"/>
        </w:rPr>
        <w:t>ние понимается как сложный процесс взаимодействия сопровождающего и сопровождаем</w:t>
      </w:r>
      <w:r w:rsidRPr="007718D0">
        <w:rPr>
          <w:rFonts w:eastAsia="Times New Roman"/>
          <w:color w:val="auto"/>
          <w:szCs w:val="24"/>
        </w:rPr>
        <w:t>о</w:t>
      </w:r>
      <w:r w:rsidRPr="007718D0">
        <w:rPr>
          <w:rFonts w:eastAsia="Times New Roman"/>
          <w:color w:val="auto"/>
          <w:szCs w:val="24"/>
        </w:rPr>
        <w:t>го, результатом которого является решение и действие, ведущее к прогрессу в развитии с</w:t>
      </w:r>
      <w:r w:rsidRPr="007718D0">
        <w:rPr>
          <w:rFonts w:eastAsia="Times New Roman"/>
          <w:color w:val="auto"/>
          <w:szCs w:val="24"/>
        </w:rPr>
        <w:t>о</w:t>
      </w:r>
      <w:r w:rsidRPr="007718D0">
        <w:rPr>
          <w:rFonts w:eastAsia="Times New Roman"/>
          <w:color w:val="auto"/>
          <w:szCs w:val="24"/>
        </w:rPr>
        <w:t>провождаемого.</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color w:val="auto"/>
          <w:szCs w:val="24"/>
        </w:rPr>
        <w:t xml:space="preserve">В основе сопровождения лежит единство четырех функций: </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color w:val="auto"/>
          <w:szCs w:val="24"/>
        </w:rPr>
        <w:t xml:space="preserve">-диагностики сущности возникшей проблемы; </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color w:val="auto"/>
          <w:szCs w:val="24"/>
        </w:rPr>
        <w:t xml:space="preserve">-информации о сути проблемы и путях ее решения; </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color w:val="auto"/>
          <w:szCs w:val="24"/>
        </w:rPr>
        <w:t xml:space="preserve">-консультации на этапе принятия решения и разработка плана решения проблемы; </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color w:val="auto"/>
          <w:szCs w:val="24"/>
        </w:rPr>
        <w:t xml:space="preserve">-помощи на этапе реализации плана решения. </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Основными принципами сопровождения ребенка в школе являются: рекомендател</w:t>
      </w:r>
      <w:r w:rsidRPr="007718D0">
        <w:rPr>
          <w:rFonts w:eastAsia="Times New Roman"/>
          <w:color w:val="auto"/>
          <w:szCs w:val="24"/>
        </w:rPr>
        <w:t>ь</w:t>
      </w:r>
      <w:r w:rsidRPr="007718D0">
        <w:rPr>
          <w:rFonts w:eastAsia="Times New Roman"/>
          <w:color w:val="auto"/>
          <w:szCs w:val="24"/>
        </w:rPr>
        <w:t>ный характер советов сопровождающего; приоритет интересов сопровождаемого («на стор</w:t>
      </w:r>
      <w:r w:rsidRPr="007718D0">
        <w:rPr>
          <w:rFonts w:eastAsia="Times New Roman"/>
          <w:color w:val="auto"/>
          <w:szCs w:val="24"/>
        </w:rPr>
        <w:t>о</w:t>
      </w:r>
      <w:r w:rsidRPr="007718D0">
        <w:rPr>
          <w:rFonts w:eastAsia="Times New Roman"/>
          <w:color w:val="auto"/>
          <w:szCs w:val="24"/>
        </w:rPr>
        <w:t>не ребенка»); непрерывность сопровождения; комплексный подход сопровождения.</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 xml:space="preserve">Основная цель сопровождения </w:t>
      </w:r>
      <w:r w:rsidRPr="007718D0">
        <w:rPr>
          <w:rFonts w:eastAsia="Times New Roman"/>
          <w:b/>
          <w:bCs/>
          <w:color w:val="auto"/>
          <w:szCs w:val="24"/>
        </w:rPr>
        <w:t>–</w:t>
      </w:r>
      <w:r w:rsidRPr="007718D0">
        <w:rPr>
          <w:rFonts w:eastAsia="Times New Roman"/>
          <w:color w:val="auto"/>
          <w:szCs w:val="24"/>
        </w:rPr>
        <w:t xml:space="preserve"> оказание помощи в решении проблем. Задачи сопр</w:t>
      </w:r>
      <w:r w:rsidRPr="007718D0">
        <w:rPr>
          <w:rFonts w:eastAsia="Times New Roman"/>
          <w:color w:val="auto"/>
          <w:szCs w:val="24"/>
        </w:rPr>
        <w:t>о</w:t>
      </w:r>
      <w:r w:rsidRPr="007718D0">
        <w:rPr>
          <w:rFonts w:eastAsia="Times New Roman"/>
          <w:color w:val="auto"/>
          <w:szCs w:val="24"/>
        </w:rPr>
        <w:t>вождения: правильный выбор образовательного маршрута; преодоление затруднений в уч</w:t>
      </w:r>
      <w:r w:rsidRPr="007718D0">
        <w:rPr>
          <w:rFonts w:eastAsia="Times New Roman"/>
          <w:color w:val="auto"/>
          <w:szCs w:val="24"/>
        </w:rPr>
        <w:t>е</w:t>
      </w:r>
      <w:r w:rsidRPr="007718D0">
        <w:rPr>
          <w:rFonts w:eastAsia="Times New Roman"/>
          <w:color w:val="auto"/>
          <w:szCs w:val="24"/>
        </w:rPr>
        <w:t>бе; решение личностных проблем развития ребенка; формирование здорового образа жизни.</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w:t>
      </w:r>
      <w:r w:rsidRPr="007718D0">
        <w:rPr>
          <w:rFonts w:eastAsia="Times New Roman"/>
          <w:color w:val="auto"/>
          <w:szCs w:val="24"/>
        </w:rPr>
        <w:t>а</w:t>
      </w:r>
      <w:r w:rsidRPr="007718D0">
        <w:rPr>
          <w:rFonts w:eastAsia="Times New Roman"/>
          <w:color w:val="auto"/>
          <w:szCs w:val="24"/>
        </w:rPr>
        <w:t>листов; консультирование всех участников образовательного процесса.</w:t>
      </w:r>
    </w:p>
    <w:p w:rsidR="00372C54" w:rsidRPr="007718D0" w:rsidRDefault="00372C54" w:rsidP="00372C54">
      <w:pPr>
        <w:spacing w:after="0" w:line="240" w:lineRule="auto"/>
        <w:ind w:left="0" w:firstLine="0"/>
        <w:jc w:val="left"/>
        <w:rPr>
          <w:rFonts w:eastAsia="Times New Roman"/>
          <w:color w:val="auto"/>
          <w:szCs w:val="24"/>
          <w:u w:val="single"/>
        </w:rPr>
      </w:pPr>
      <w:r w:rsidRPr="007718D0">
        <w:rPr>
          <w:rFonts w:eastAsia="Times New Roman"/>
          <w:bCs/>
          <w:color w:val="auto"/>
          <w:szCs w:val="24"/>
          <w:u w:val="single"/>
        </w:rPr>
        <w:t>Диагностико-консультативный модуль</w:t>
      </w:r>
    </w:p>
    <w:p w:rsidR="00372C54" w:rsidRPr="007718D0" w:rsidRDefault="00372C54" w:rsidP="00372C54">
      <w:pPr>
        <w:spacing w:after="0" w:line="240" w:lineRule="auto"/>
        <w:ind w:left="0" w:firstLine="708"/>
        <w:jc w:val="left"/>
        <w:rPr>
          <w:rFonts w:eastAsia="Times New Roman"/>
          <w:color w:val="auto"/>
          <w:szCs w:val="24"/>
        </w:rPr>
      </w:pPr>
      <w:r w:rsidRPr="007718D0">
        <w:rPr>
          <w:rFonts w:eastAsia="Times New Roman"/>
          <w:color w:val="auto"/>
          <w:szCs w:val="24"/>
        </w:rPr>
        <w:t>В данном модуле разрабатывается программа изучения ребенка различными специ</w:t>
      </w:r>
      <w:r w:rsidRPr="007718D0">
        <w:rPr>
          <w:rFonts w:eastAsia="Times New Roman"/>
          <w:color w:val="auto"/>
          <w:szCs w:val="24"/>
        </w:rPr>
        <w:t>а</w:t>
      </w:r>
      <w:r w:rsidRPr="007718D0">
        <w:rPr>
          <w:rFonts w:eastAsia="Times New Roman"/>
          <w:color w:val="auto"/>
          <w:szCs w:val="24"/>
        </w:rPr>
        <w:t>листами. Педагог устанавливает усвоенный детьми объем знаний, умений, навыков; выявл</w:t>
      </w:r>
      <w:r w:rsidRPr="007718D0">
        <w:rPr>
          <w:rFonts w:eastAsia="Times New Roman"/>
          <w:color w:val="auto"/>
          <w:szCs w:val="24"/>
        </w:rPr>
        <w:t>я</w:t>
      </w:r>
      <w:r w:rsidRPr="007718D0">
        <w:rPr>
          <w:rFonts w:eastAsia="Times New Roman"/>
          <w:color w:val="auto"/>
          <w:szCs w:val="24"/>
        </w:rPr>
        <w:t>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логопеду, пс</w:t>
      </w:r>
      <w:r w:rsidRPr="007718D0">
        <w:rPr>
          <w:rFonts w:eastAsia="Times New Roman"/>
          <w:color w:val="auto"/>
          <w:szCs w:val="24"/>
        </w:rPr>
        <w:t>и</w:t>
      </w:r>
      <w:r w:rsidRPr="007718D0">
        <w:rPr>
          <w:rFonts w:eastAsia="Times New Roman"/>
          <w:color w:val="auto"/>
          <w:szCs w:val="24"/>
        </w:rPr>
        <w:t>хоневрологу).</w:t>
      </w:r>
    </w:p>
    <w:p w:rsidR="00372C54" w:rsidRPr="007718D0" w:rsidRDefault="00372C54" w:rsidP="00372C54">
      <w:pPr>
        <w:spacing w:after="0" w:line="240" w:lineRule="auto"/>
        <w:ind w:left="0" w:firstLine="360"/>
        <w:jc w:val="left"/>
        <w:rPr>
          <w:rFonts w:eastAsia="Times New Roman"/>
          <w:color w:val="auto"/>
          <w:szCs w:val="24"/>
        </w:rPr>
      </w:pPr>
      <w:r w:rsidRPr="007718D0">
        <w:rPr>
          <w:rFonts w:eastAsia="Times New Roman"/>
          <w:color w:val="auto"/>
          <w:szCs w:val="24"/>
        </w:rPr>
        <w:t>В содержание исследования ребенка психологом входит следующее:</w:t>
      </w:r>
    </w:p>
    <w:p w:rsidR="00372C54" w:rsidRPr="007718D0" w:rsidRDefault="00372C54" w:rsidP="00186A98">
      <w:pPr>
        <w:numPr>
          <w:ilvl w:val="0"/>
          <w:numId w:val="168"/>
        </w:numPr>
        <w:spacing w:after="0" w:line="240" w:lineRule="auto"/>
        <w:jc w:val="left"/>
        <w:rPr>
          <w:rFonts w:eastAsia="Times New Roman"/>
          <w:color w:val="auto"/>
          <w:szCs w:val="24"/>
        </w:rPr>
      </w:pPr>
      <w:r w:rsidRPr="007718D0">
        <w:rPr>
          <w:rFonts w:eastAsia="Times New Roman"/>
          <w:color w:val="auto"/>
          <w:szCs w:val="24"/>
        </w:rPr>
        <w:t>Сбор сведений о ребенке у педагогов, родителей. Важно получить факты жалоб, с к</w:t>
      </w:r>
      <w:r w:rsidRPr="007718D0">
        <w:rPr>
          <w:rFonts w:eastAsia="Times New Roman"/>
          <w:color w:val="auto"/>
          <w:szCs w:val="24"/>
        </w:rPr>
        <w:t>о</w:t>
      </w:r>
      <w:r w:rsidRPr="007718D0">
        <w:rPr>
          <w:rFonts w:eastAsia="Times New Roman"/>
          <w:color w:val="auto"/>
          <w:szCs w:val="24"/>
        </w:rPr>
        <w:t>торыми обращаются. При этом необходимо учитывать сами проявления, а не квал</w:t>
      </w:r>
      <w:r w:rsidRPr="007718D0">
        <w:rPr>
          <w:rFonts w:eastAsia="Times New Roman"/>
          <w:color w:val="auto"/>
          <w:szCs w:val="24"/>
        </w:rPr>
        <w:t>и</w:t>
      </w:r>
      <w:r w:rsidRPr="007718D0">
        <w:rPr>
          <w:rFonts w:eastAsia="Times New Roman"/>
          <w:color w:val="auto"/>
          <w:szCs w:val="24"/>
        </w:rPr>
        <w:t>фикацию их родителями, педагогами или самими детьми.</w:t>
      </w:r>
    </w:p>
    <w:p w:rsidR="00372C54" w:rsidRPr="007718D0" w:rsidRDefault="00372C54" w:rsidP="00186A98">
      <w:pPr>
        <w:numPr>
          <w:ilvl w:val="0"/>
          <w:numId w:val="168"/>
        </w:numPr>
        <w:spacing w:after="0" w:line="240" w:lineRule="auto"/>
        <w:jc w:val="left"/>
        <w:rPr>
          <w:rFonts w:eastAsia="Times New Roman"/>
          <w:color w:val="auto"/>
          <w:szCs w:val="24"/>
        </w:rPr>
      </w:pPr>
      <w:r w:rsidRPr="007718D0">
        <w:rPr>
          <w:rFonts w:eastAsia="Times New Roman"/>
          <w:color w:val="auto"/>
          <w:szCs w:val="24"/>
        </w:rPr>
        <w:t>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w:t>
      </w:r>
      <w:r w:rsidRPr="007718D0">
        <w:rPr>
          <w:rFonts w:eastAsia="Times New Roman"/>
          <w:color w:val="auto"/>
          <w:szCs w:val="24"/>
        </w:rPr>
        <w:t>е</w:t>
      </w:r>
      <w:r w:rsidRPr="007718D0">
        <w:rPr>
          <w:rFonts w:eastAsia="Times New Roman"/>
          <w:color w:val="auto"/>
          <w:szCs w:val="24"/>
        </w:rPr>
        <w:t>которые конституциональные черты); семья, среда, в которой живет ребенок. Необх</w:t>
      </w:r>
      <w:r w:rsidRPr="007718D0">
        <w:rPr>
          <w:rFonts w:eastAsia="Times New Roman"/>
          <w:color w:val="auto"/>
          <w:szCs w:val="24"/>
        </w:rPr>
        <w:t>о</w:t>
      </w:r>
      <w:r w:rsidRPr="007718D0">
        <w:rPr>
          <w:rFonts w:eastAsia="Times New Roman"/>
          <w:color w:val="auto"/>
          <w:szCs w:val="24"/>
        </w:rPr>
        <w:t>димо знать характер воспитания ребенка (чрезмерная опека, отсутствие внимания к нему и др.).</w:t>
      </w:r>
    </w:p>
    <w:p w:rsidR="00372C54" w:rsidRPr="007718D0" w:rsidRDefault="00372C54" w:rsidP="00186A98">
      <w:pPr>
        <w:numPr>
          <w:ilvl w:val="0"/>
          <w:numId w:val="168"/>
        </w:numPr>
        <w:spacing w:after="0" w:line="240" w:lineRule="auto"/>
        <w:jc w:val="left"/>
        <w:rPr>
          <w:rFonts w:eastAsia="Times New Roman"/>
          <w:color w:val="auto"/>
          <w:szCs w:val="24"/>
        </w:rPr>
      </w:pPr>
      <w:r w:rsidRPr="007718D0">
        <w:rPr>
          <w:rFonts w:eastAsia="Times New Roman"/>
          <w:color w:val="auto"/>
          <w:szCs w:val="24"/>
        </w:rPr>
        <w:t>Изучение работ ребенка (тетради, рисунки, поделки и т. п.).</w:t>
      </w:r>
    </w:p>
    <w:p w:rsidR="00372C54" w:rsidRPr="007718D0" w:rsidRDefault="00372C54" w:rsidP="00186A98">
      <w:pPr>
        <w:numPr>
          <w:ilvl w:val="0"/>
          <w:numId w:val="168"/>
        </w:numPr>
        <w:spacing w:after="0" w:line="240" w:lineRule="auto"/>
        <w:jc w:val="left"/>
        <w:rPr>
          <w:rFonts w:eastAsia="Times New Roman"/>
          <w:color w:val="auto"/>
          <w:szCs w:val="24"/>
        </w:rPr>
      </w:pPr>
      <w:r w:rsidRPr="007718D0">
        <w:rPr>
          <w:rFonts w:eastAsia="Times New Roman"/>
          <w:color w:val="auto"/>
          <w:szCs w:val="24"/>
        </w:rPr>
        <w:t>Непосредственное обследование ребенка. Беседа с целью уточнения мотивации, зап</w:t>
      </w:r>
      <w:r w:rsidRPr="007718D0">
        <w:rPr>
          <w:rFonts w:eastAsia="Times New Roman"/>
          <w:color w:val="auto"/>
          <w:szCs w:val="24"/>
        </w:rPr>
        <w:t>а</w:t>
      </w:r>
      <w:r w:rsidRPr="007718D0">
        <w:rPr>
          <w:rFonts w:eastAsia="Times New Roman"/>
          <w:color w:val="auto"/>
          <w:szCs w:val="24"/>
        </w:rPr>
        <w:t>са представлений об окружающем мире, уровня развития речи.</w:t>
      </w:r>
    </w:p>
    <w:p w:rsidR="00372C54" w:rsidRPr="007718D0" w:rsidRDefault="00372C54" w:rsidP="00186A98">
      <w:pPr>
        <w:numPr>
          <w:ilvl w:val="0"/>
          <w:numId w:val="168"/>
        </w:numPr>
        <w:spacing w:after="0" w:line="240" w:lineRule="auto"/>
        <w:jc w:val="left"/>
        <w:rPr>
          <w:rFonts w:eastAsia="Times New Roman"/>
          <w:color w:val="auto"/>
          <w:szCs w:val="24"/>
        </w:rPr>
      </w:pPr>
      <w:r w:rsidRPr="007718D0">
        <w:rPr>
          <w:rFonts w:eastAsia="Times New Roman"/>
          <w:color w:val="auto"/>
          <w:szCs w:val="24"/>
        </w:rPr>
        <w:t>Выявление и раскрытие причин и характера тех или иных особенностей психического развития детей.</w:t>
      </w:r>
    </w:p>
    <w:p w:rsidR="00372C54" w:rsidRPr="007718D0" w:rsidRDefault="00372C54" w:rsidP="00186A98">
      <w:pPr>
        <w:numPr>
          <w:ilvl w:val="0"/>
          <w:numId w:val="168"/>
        </w:numPr>
        <w:spacing w:after="0" w:line="240" w:lineRule="auto"/>
        <w:jc w:val="left"/>
        <w:rPr>
          <w:rFonts w:eastAsia="Times New Roman"/>
          <w:color w:val="auto"/>
          <w:szCs w:val="24"/>
        </w:rPr>
      </w:pPr>
      <w:r w:rsidRPr="007718D0">
        <w:rPr>
          <w:rFonts w:eastAsia="Times New Roman"/>
          <w:color w:val="auto"/>
          <w:szCs w:val="24"/>
        </w:rPr>
        <w:t>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w:t>
      </w:r>
      <w:r w:rsidRPr="007718D0">
        <w:rPr>
          <w:rFonts w:eastAsia="Times New Roman"/>
          <w:color w:val="auto"/>
          <w:szCs w:val="24"/>
        </w:rPr>
        <w:t>о</w:t>
      </w:r>
      <w:r w:rsidRPr="007718D0">
        <w:rPr>
          <w:rFonts w:eastAsia="Times New Roman"/>
          <w:color w:val="auto"/>
          <w:szCs w:val="24"/>
        </w:rPr>
        <w:t>сти. В сложных дифференциально–диагностических случаях проводятся повторные обследования.</w:t>
      </w:r>
    </w:p>
    <w:p w:rsidR="00372C54" w:rsidRPr="007718D0" w:rsidRDefault="00372C54" w:rsidP="00186A98">
      <w:pPr>
        <w:numPr>
          <w:ilvl w:val="0"/>
          <w:numId w:val="168"/>
        </w:numPr>
        <w:spacing w:after="0" w:line="240" w:lineRule="auto"/>
        <w:jc w:val="left"/>
        <w:rPr>
          <w:rFonts w:eastAsia="Times New Roman"/>
          <w:color w:val="auto"/>
          <w:szCs w:val="24"/>
        </w:rPr>
      </w:pPr>
      <w:r w:rsidRPr="007718D0">
        <w:rPr>
          <w:rFonts w:eastAsia="Times New Roman"/>
          <w:color w:val="auto"/>
          <w:szCs w:val="24"/>
        </w:rPr>
        <w:t>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372C54" w:rsidRPr="007718D0" w:rsidRDefault="00372C54" w:rsidP="00372C54">
      <w:pPr>
        <w:spacing w:after="0" w:line="240" w:lineRule="auto"/>
        <w:ind w:left="0" w:firstLine="360"/>
        <w:rPr>
          <w:rFonts w:eastAsia="Times New Roman"/>
          <w:color w:val="auto"/>
          <w:szCs w:val="24"/>
        </w:rPr>
      </w:pPr>
      <w:r w:rsidRPr="007718D0">
        <w:rPr>
          <w:rFonts w:eastAsia="Times New Roman"/>
          <w:color w:val="auto"/>
          <w:szCs w:val="24"/>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w:t>
      </w:r>
      <w:r w:rsidRPr="007718D0">
        <w:rPr>
          <w:rFonts w:eastAsia="Times New Roman"/>
          <w:color w:val="auto"/>
          <w:szCs w:val="24"/>
        </w:rPr>
        <w:t>е</w:t>
      </w:r>
      <w:r w:rsidRPr="007718D0">
        <w:rPr>
          <w:rFonts w:eastAsia="Times New Roman"/>
          <w:color w:val="auto"/>
          <w:szCs w:val="24"/>
        </w:rPr>
        <w:lastRenderedPageBreak/>
        <w:t>риала; для других – формирование произвольной деятельности, выработка навыка самоко</w:t>
      </w:r>
      <w:r w:rsidRPr="007718D0">
        <w:rPr>
          <w:rFonts w:eastAsia="Times New Roman"/>
          <w:color w:val="auto"/>
          <w:szCs w:val="24"/>
        </w:rPr>
        <w:t>н</w:t>
      </w:r>
      <w:r w:rsidRPr="007718D0">
        <w:rPr>
          <w:rFonts w:eastAsia="Times New Roman"/>
          <w:color w:val="auto"/>
          <w:szCs w:val="24"/>
        </w:rPr>
        <w:t>троля; для третьих необходимы специальные занятия по развитию моторики и т. д.</w:t>
      </w:r>
    </w:p>
    <w:p w:rsidR="00372C54" w:rsidRPr="007718D0" w:rsidRDefault="00372C54" w:rsidP="00372C54">
      <w:pPr>
        <w:spacing w:after="0" w:line="240" w:lineRule="auto"/>
        <w:ind w:left="0" w:firstLine="360"/>
        <w:rPr>
          <w:rFonts w:eastAsia="Times New Roman"/>
          <w:color w:val="auto"/>
          <w:szCs w:val="24"/>
        </w:rPr>
      </w:pPr>
      <w:r w:rsidRPr="007718D0">
        <w:rPr>
          <w:rFonts w:eastAsia="Times New Roman"/>
          <w:color w:val="auto"/>
          <w:szCs w:val="24"/>
        </w:rPr>
        <w:t>Эти рекомендации психолог обсуждает с учителем, медицинским работником и родит</w:t>
      </w:r>
      <w:r w:rsidRPr="007718D0">
        <w:rPr>
          <w:rFonts w:eastAsia="Times New Roman"/>
          <w:color w:val="auto"/>
          <w:szCs w:val="24"/>
        </w:rPr>
        <w:t>е</w:t>
      </w:r>
      <w:r w:rsidRPr="007718D0">
        <w:rPr>
          <w:rFonts w:eastAsia="Times New Roman"/>
          <w:color w:val="auto"/>
          <w:szCs w:val="24"/>
        </w:rPr>
        <w:t>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w:t>
      </w:r>
      <w:r w:rsidRPr="007718D0">
        <w:rPr>
          <w:rFonts w:eastAsia="Times New Roman"/>
          <w:color w:val="auto"/>
          <w:szCs w:val="24"/>
        </w:rPr>
        <w:t>и</w:t>
      </w:r>
      <w:r w:rsidRPr="007718D0">
        <w:rPr>
          <w:rFonts w:eastAsia="Times New Roman"/>
          <w:color w:val="auto"/>
          <w:szCs w:val="24"/>
        </w:rPr>
        <w:t>онной работы.</w:t>
      </w:r>
    </w:p>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b/>
          <w:bCs/>
          <w:color w:val="auto"/>
          <w:szCs w:val="24"/>
        </w:rPr>
        <w:t>Программа медико-психолого-педагогического изучения ребенка</w:t>
      </w:r>
    </w:p>
    <w:tbl>
      <w:tblPr>
        <w:tblW w:w="979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06"/>
        <w:gridCol w:w="4883"/>
        <w:gridCol w:w="3402"/>
      </w:tblGrid>
      <w:tr w:rsidR="00372C54" w:rsidRPr="007718D0" w:rsidTr="00372C54">
        <w:trPr>
          <w:tblCellSpacing w:w="0" w:type="dxa"/>
        </w:trPr>
        <w:tc>
          <w:tcPr>
            <w:tcW w:w="1506" w:type="dxa"/>
          </w:tcPr>
          <w:p w:rsidR="00372C54" w:rsidRPr="007718D0" w:rsidRDefault="00372C54" w:rsidP="00372C54">
            <w:pPr>
              <w:spacing w:after="0" w:line="240" w:lineRule="auto"/>
              <w:ind w:left="0" w:firstLine="0"/>
              <w:jc w:val="center"/>
              <w:rPr>
                <w:rFonts w:eastAsia="Times New Roman"/>
                <w:color w:val="auto"/>
                <w:sz w:val="22"/>
              </w:rPr>
            </w:pPr>
            <w:r w:rsidRPr="007718D0">
              <w:rPr>
                <w:rFonts w:eastAsia="Times New Roman"/>
                <w:color w:val="auto"/>
                <w:sz w:val="22"/>
              </w:rPr>
              <w:t>Изучение</w:t>
            </w:r>
          </w:p>
          <w:p w:rsidR="00372C54" w:rsidRPr="007718D0" w:rsidRDefault="00372C54" w:rsidP="00372C54">
            <w:pPr>
              <w:spacing w:after="0" w:line="240" w:lineRule="auto"/>
              <w:ind w:left="0" w:firstLine="0"/>
              <w:jc w:val="center"/>
              <w:rPr>
                <w:rFonts w:eastAsia="Times New Roman"/>
                <w:color w:val="auto"/>
                <w:sz w:val="22"/>
              </w:rPr>
            </w:pPr>
            <w:r w:rsidRPr="007718D0">
              <w:rPr>
                <w:rFonts w:eastAsia="Times New Roman"/>
                <w:color w:val="auto"/>
                <w:sz w:val="22"/>
              </w:rPr>
              <w:t>ребенка</w:t>
            </w:r>
          </w:p>
        </w:tc>
        <w:tc>
          <w:tcPr>
            <w:tcW w:w="4883" w:type="dxa"/>
          </w:tcPr>
          <w:p w:rsidR="00372C54" w:rsidRPr="007718D0" w:rsidRDefault="00372C54" w:rsidP="00372C54">
            <w:pPr>
              <w:spacing w:after="0" w:line="240" w:lineRule="auto"/>
              <w:ind w:left="0" w:firstLine="0"/>
              <w:jc w:val="center"/>
              <w:rPr>
                <w:rFonts w:eastAsia="Times New Roman"/>
                <w:color w:val="auto"/>
                <w:sz w:val="22"/>
              </w:rPr>
            </w:pPr>
            <w:r w:rsidRPr="007718D0">
              <w:rPr>
                <w:rFonts w:eastAsia="Times New Roman"/>
                <w:color w:val="auto"/>
                <w:sz w:val="22"/>
              </w:rPr>
              <w:t>Содержание работы</w:t>
            </w:r>
          </w:p>
        </w:tc>
        <w:tc>
          <w:tcPr>
            <w:tcW w:w="3402" w:type="dxa"/>
          </w:tcPr>
          <w:p w:rsidR="00372C54" w:rsidRPr="007718D0" w:rsidRDefault="00372C54" w:rsidP="00372C54">
            <w:pPr>
              <w:spacing w:after="0" w:line="240" w:lineRule="auto"/>
              <w:ind w:left="0" w:firstLine="0"/>
              <w:jc w:val="center"/>
              <w:rPr>
                <w:rFonts w:eastAsia="Times New Roman"/>
                <w:color w:val="auto"/>
                <w:sz w:val="22"/>
              </w:rPr>
            </w:pPr>
            <w:r w:rsidRPr="007718D0">
              <w:rPr>
                <w:rFonts w:eastAsia="Times New Roman"/>
                <w:color w:val="auto"/>
                <w:sz w:val="22"/>
              </w:rPr>
              <w:t>Отвественный</w:t>
            </w:r>
          </w:p>
          <w:p w:rsidR="00372C54" w:rsidRPr="007718D0" w:rsidRDefault="00372C54" w:rsidP="00372C54">
            <w:pPr>
              <w:spacing w:after="0" w:line="240" w:lineRule="auto"/>
              <w:ind w:left="0" w:firstLine="0"/>
              <w:jc w:val="center"/>
              <w:rPr>
                <w:rFonts w:eastAsia="Times New Roman"/>
                <w:color w:val="auto"/>
                <w:sz w:val="22"/>
              </w:rPr>
            </w:pPr>
            <w:r w:rsidRPr="007718D0">
              <w:rPr>
                <w:rFonts w:eastAsia="Times New Roman"/>
                <w:color w:val="auto"/>
                <w:sz w:val="22"/>
              </w:rPr>
              <w:t>Место проведения</w:t>
            </w:r>
          </w:p>
        </w:tc>
      </w:tr>
      <w:tr w:rsidR="00372C54" w:rsidRPr="007718D0" w:rsidTr="00372C54">
        <w:trPr>
          <w:tblCellSpacing w:w="0" w:type="dxa"/>
        </w:trPr>
        <w:tc>
          <w:tcPr>
            <w:tcW w:w="1506" w:type="dxa"/>
          </w:tcPr>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 </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 </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Медицинское</w:t>
            </w:r>
          </w:p>
        </w:tc>
        <w:tc>
          <w:tcPr>
            <w:tcW w:w="4883" w:type="dxa"/>
          </w:tcPr>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Физическое состояние обучающегося; изменения в физическом развитии (рост, вес и т. д.); нарушения движений (скованность, расторможенность, пар</w:t>
            </w:r>
            <w:r w:rsidRPr="007718D0">
              <w:rPr>
                <w:rFonts w:eastAsia="Times New Roman"/>
                <w:color w:val="auto"/>
                <w:sz w:val="22"/>
              </w:rPr>
              <w:t>а</w:t>
            </w:r>
            <w:r w:rsidRPr="007718D0">
              <w:rPr>
                <w:rFonts w:eastAsia="Times New Roman"/>
                <w:color w:val="auto"/>
                <w:sz w:val="22"/>
              </w:rPr>
              <w:t>личи, парезы, стереотипные и навязчивые движ</w:t>
            </w:r>
            <w:r w:rsidRPr="007718D0">
              <w:rPr>
                <w:rFonts w:eastAsia="Times New Roman"/>
                <w:color w:val="auto"/>
                <w:sz w:val="22"/>
              </w:rPr>
              <w:t>е</w:t>
            </w:r>
            <w:r w:rsidRPr="007718D0">
              <w:rPr>
                <w:rFonts w:eastAsia="Times New Roman"/>
                <w:color w:val="auto"/>
                <w:sz w:val="22"/>
              </w:rPr>
              <w:t>ния); утомляемость; состояние анализаторов.</w:t>
            </w:r>
          </w:p>
        </w:tc>
        <w:tc>
          <w:tcPr>
            <w:tcW w:w="3402" w:type="dxa"/>
          </w:tcPr>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Медицинский работник, педагог.</w:t>
            </w:r>
          </w:p>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Наблюдения во время занятий, на переменах, во время игр и т. д. (педагог).</w:t>
            </w:r>
          </w:p>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Обследование ребенка врачом.</w:t>
            </w:r>
          </w:p>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Беседа врача с родителями.</w:t>
            </w:r>
          </w:p>
        </w:tc>
      </w:tr>
      <w:tr w:rsidR="00372C54" w:rsidRPr="007718D0" w:rsidTr="00372C54">
        <w:trPr>
          <w:tblCellSpacing w:w="0" w:type="dxa"/>
        </w:trPr>
        <w:tc>
          <w:tcPr>
            <w:tcW w:w="1506" w:type="dxa"/>
          </w:tcPr>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 </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 </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Психолого–логопедическое</w:t>
            </w:r>
          </w:p>
        </w:tc>
        <w:tc>
          <w:tcPr>
            <w:tcW w:w="4883" w:type="dxa"/>
          </w:tcPr>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Обследование актуального уровня психического и речевого развития, определение зоны ближайшего развития.</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u w:val="single"/>
              </w:rPr>
              <w:t>Внимание</w:t>
            </w:r>
            <w:r w:rsidRPr="007718D0">
              <w:rPr>
                <w:rFonts w:eastAsia="Times New Roman"/>
                <w:color w:val="auto"/>
                <w:sz w:val="22"/>
              </w:rPr>
              <w:t>: устойчивость, переключаемость с одн</w:t>
            </w:r>
            <w:r w:rsidRPr="007718D0">
              <w:rPr>
                <w:rFonts w:eastAsia="Times New Roman"/>
                <w:color w:val="auto"/>
                <w:sz w:val="22"/>
              </w:rPr>
              <w:t>о</w:t>
            </w:r>
            <w:r w:rsidRPr="007718D0">
              <w:rPr>
                <w:rFonts w:eastAsia="Times New Roman"/>
                <w:color w:val="auto"/>
                <w:sz w:val="22"/>
              </w:rPr>
              <w:t>го вида деятельности на другой, объем, работосп</w:t>
            </w:r>
            <w:r w:rsidRPr="007718D0">
              <w:rPr>
                <w:rFonts w:eastAsia="Times New Roman"/>
                <w:color w:val="auto"/>
                <w:sz w:val="22"/>
              </w:rPr>
              <w:t>о</w:t>
            </w:r>
            <w:r w:rsidRPr="007718D0">
              <w:rPr>
                <w:rFonts w:eastAsia="Times New Roman"/>
                <w:color w:val="auto"/>
                <w:sz w:val="22"/>
              </w:rPr>
              <w:t>собность.</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u w:val="single"/>
              </w:rPr>
              <w:t>Мышление</w:t>
            </w:r>
            <w:r w:rsidRPr="007718D0">
              <w:rPr>
                <w:rFonts w:eastAsia="Times New Roman"/>
                <w:color w:val="auto"/>
                <w:sz w:val="22"/>
              </w:rPr>
              <w:t>: визуальное (линейное, структурное); понятийное (интуитивное, логическое); абстрак</w:t>
            </w:r>
            <w:r w:rsidRPr="007718D0">
              <w:rPr>
                <w:rFonts w:eastAsia="Times New Roman"/>
                <w:color w:val="auto"/>
                <w:sz w:val="22"/>
              </w:rPr>
              <w:t>т</w:t>
            </w:r>
            <w:r w:rsidRPr="007718D0">
              <w:rPr>
                <w:rFonts w:eastAsia="Times New Roman"/>
                <w:color w:val="auto"/>
                <w:sz w:val="22"/>
              </w:rPr>
              <w:t>ное, речевое, образное.</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u w:val="single"/>
              </w:rPr>
              <w:t>Память</w:t>
            </w:r>
            <w:r w:rsidRPr="007718D0">
              <w:rPr>
                <w:rFonts w:eastAsia="Times New Roman"/>
                <w:color w:val="auto"/>
                <w:sz w:val="22"/>
              </w:rPr>
              <w:t>: зрительная, слуховая, моторная, смеша</w:t>
            </w:r>
            <w:r w:rsidRPr="007718D0">
              <w:rPr>
                <w:rFonts w:eastAsia="Times New Roman"/>
                <w:color w:val="auto"/>
                <w:sz w:val="22"/>
              </w:rPr>
              <w:t>н</w:t>
            </w:r>
            <w:r w:rsidRPr="007718D0">
              <w:rPr>
                <w:rFonts w:eastAsia="Times New Roman"/>
                <w:color w:val="auto"/>
                <w:sz w:val="22"/>
              </w:rPr>
              <w:t>ная. Быстрота и прочность запоминания; индив</w:t>
            </w:r>
            <w:r w:rsidRPr="007718D0">
              <w:rPr>
                <w:rFonts w:eastAsia="Times New Roman"/>
                <w:color w:val="auto"/>
                <w:sz w:val="22"/>
              </w:rPr>
              <w:t>и</w:t>
            </w:r>
            <w:r w:rsidRPr="007718D0">
              <w:rPr>
                <w:rFonts w:eastAsia="Times New Roman"/>
                <w:color w:val="auto"/>
                <w:sz w:val="22"/>
              </w:rPr>
              <w:t>дуальные особенности; моторика; речь.</w:t>
            </w:r>
          </w:p>
        </w:tc>
        <w:tc>
          <w:tcPr>
            <w:tcW w:w="3402" w:type="dxa"/>
          </w:tcPr>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Наблюдение за ребенком на зан</w:t>
            </w:r>
            <w:r w:rsidRPr="007718D0">
              <w:rPr>
                <w:rFonts w:eastAsia="Times New Roman"/>
                <w:color w:val="auto"/>
                <w:sz w:val="22"/>
              </w:rPr>
              <w:t>я</w:t>
            </w:r>
            <w:r w:rsidRPr="007718D0">
              <w:rPr>
                <w:rFonts w:eastAsia="Times New Roman"/>
                <w:color w:val="auto"/>
                <w:sz w:val="22"/>
              </w:rPr>
              <w:t>тиях и во внеурочное время (уч</w:t>
            </w:r>
            <w:r w:rsidRPr="007718D0">
              <w:rPr>
                <w:rFonts w:eastAsia="Times New Roman"/>
                <w:color w:val="auto"/>
                <w:sz w:val="22"/>
              </w:rPr>
              <w:t>и</w:t>
            </w:r>
            <w:r w:rsidRPr="007718D0">
              <w:rPr>
                <w:rFonts w:eastAsia="Times New Roman"/>
                <w:color w:val="auto"/>
                <w:sz w:val="22"/>
              </w:rPr>
              <w:t>тель).</w:t>
            </w:r>
          </w:p>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Специальный эксперимент (пс</w:t>
            </w:r>
            <w:r w:rsidRPr="007718D0">
              <w:rPr>
                <w:rFonts w:eastAsia="Times New Roman"/>
                <w:color w:val="auto"/>
                <w:sz w:val="22"/>
              </w:rPr>
              <w:t>и</w:t>
            </w:r>
            <w:r w:rsidRPr="007718D0">
              <w:rPr>
                <w:rFonts w:eastAsia="Times New Roman"/>
                <w:color w:val="auto"/>
                <w:sz w:val="22"/>
              </w:rPr>
              <w:t>холог).</w:t>
            </w:r>
          </w:p>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Беседы с ребенком, с родителями.</w:t>
            </w:r>
          </w:p>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Наблюдения за речью ребенка на занятиях и в свободное время.</w:t>
            </w:r>
          </w:p>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Изучение письменных работ (учитель). Специальный экспер</w:t>
            </w:r>
            <w:r w:rsidRPr="007718D0">
              <w:rPr>
                <w:rFonts w:eastAsia="Times New Roman"/>
                <w:color w:val="auto"/>
                <w:sz w:val="22"/>
              </w:rPr>
              <w:t>и</w:t>
            </w:r>
            <w:r w:rsidRPr="007718D0">
              <w:rPr>
                <w:rFonts w:eastAsia="Times New Roman"/>
                <w:color w:val="auto"/>
                <w:sz w:val="22"/>
              </w:rPr>
              <w:t>мент (логопед)</w:t>
            </w:r>
          </w:p>
        </w:tc>
      </w:tr>
      <w:tr w:rsidR="00372C54" w:rsidRPr="007718D0" w:rsidTr="00372C54">
        <w:trPr>
          <w:tblCellSpacing w:w="0" w:type="dxa"/>
        </w:trPr>
        <w:tc>
          <w:tcPr>
            <w:tcW w:w="1506" w:type="dxa"/>
          </w:tcPr>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 </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Социально–педагогическое</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 </w:t>
            </w:r>
          </w:p>
        </w:tc>
        <w:tc>
          <w:tcPr>
            <w:tcW w:w="4883" w:type="dxa"/>
          </w:tcPr>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Семья ребенка: состав семьи, условия воспитания.</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Умение учиться: организованность, выполнение требований педагогов, самостоятельная работа, самоконтроль. Трудности в овладении новым м</w:t>
            </w:r>
            <w:r w:rsidRPr="007718D0">
              <w:rPr>
                <w:rFonts w:eastAsia="Times New Roman"/>
                <w:color w:val="auto"/>
                <w:sz w:val="22"/>
              </w:rPr>
              <w:t>а</w:t>
            </w:r>
            <w:r w:rsidRPr="007718D0">
              <w:rPr>
                <w:rFonts w:eastAsia="Times New Roman"/>
                <w:color w:val="auto"/>
                <w:sz w:val="22"/>
              </w:rPr>
              <w:t>териалом.</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Мотивы учебной деятельности: прилежание, о</w:t>
            </w:r>
            <w:r w:rsidRPr="007718D0">
              <w:rPr>
                <w:rFonts w:eastAsia="Times New Roman"/>
                <w:color w:val="auto"/>
                <w:sz w:val="22"/>
              </w:rPr>
              <w:t>т</w:t>
            </w:r>
            <w:r w:rsidRPr="007718D0">
              <w:rPr>
                <w:rFonts w:eastAsia="Times New Roman"/>
                <w:color w:val="auto"/>
                <w:sz w:val="22"/>
              </w:rPr>
              <w:t>ношение к отметке, похвале или порицанию уч</w:t>
            </w:r>
            <w:r w:rsidRPr="007718D0">
              <w:rPr>
                <w:rFonts w:eastAsia="Times New Roman"/>
                <w:color w:val="auto"/>
                <w:sz w:val="22"/>
              </w:rPr>
              <w:t>и</w:t>
            </w:r>
            <w:r w:rsidRPr="007718D0">
              <w:rPr>
                <w:rFonts w:eastAsia="Times New Roman"/>
                <w:color w:val="auto"/>
                <w:sz w:val="22"/>
              </w:rPr>
              <w:t>теля, воспитателя.</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Эмоционально-волевая сфера: преобладание н</w:t>
            </w:r>
            <w:r w:rsidRPr="007718D0">
              <w:rPr>
                <w:rFonts w:eastAsia="Times New Roman"/>
                <w:color w:val="auto"/>
                <w:sz w:val="22"/>
              </w:rPr>
              <w:t>а</w:t>
            </w:r>
            <w:r w:rsidRPr="007718D0">
              <w:rPr>
                <w:rFonts w:eastAsia="Times New Roman"/>
                <w:color w:val="auto"/>
                <w:sz w:val="22"/>
              </w:rPr>
              <w:t>строения ребенка; наличие аффективных вспышек; способность к волевому усилию, внушаемость, проявления негативизма.</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Особенности личности: интересы, потребности, идеалы, убеждения; наличие чувства долга и о</w:t>
            </w:r>
            <w:r w:rsidRPr="007718D0">
              <w:rPr>
                <w:rFonts w:eastAsia="Times New Roman"/>
                <w:color w:val="auto"/>
                <w:sz w:val="22"/>
              </w:rPr>
              <w:t>т</w:t>
            </w:r>
            <w:r w:rsidRPr="007718D0">
              <w:rPr>
                <w:rFonts w:eastAsia="Times New Roman"/>
                <w:color w:val="auto"/>
                <w:sz w:val="22"/>
              </w:rPr>
              <w:t>ветственности. Соблюдение правил поведения в обществе, школе, дома.</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Взаимоотношения с коллективом: роль в колле</w:t>
            </w:r>
            <w:r w:rsidRPr="007718D0">
              <w:rPr>
                <w:rFonts w:eastAsia="Times New Roman"/>
                <w:color w:val="auto"/>
                <w:sz w:val="22"/>
              </w:rPr>
              <w:t>к</w:t>
            </w:r>
            <w:r w:rsidRPr="007718D0">
              <w:rPr>
                <w:rFonts w:eastAsia="Times New Roman"/>
                <w:color w:val="auto"/>
                <w:sz w:val="22"/>
              </w:rPr>
              <w:t>тиве, симпатии, дружба с детьми, отношение к младшим и старшим товарищам. Нарушения в п</w:t>
            </w:r>
            <w:r w:rsidRPr="007718D0">
              <w:rPr>
                <w:rFonts w:eastAsia="Times New Roman"/>
                <w:color w:val="auto"/>
                <w:sz w:val="22"/>
              </w:rPr>
              <w:t>о</w:t>
            </w:r>
            <w:r w:rsidRPr="007718D0">
              <w:rPr>
                <w:rFonts w:eastAsia="Times New Roman"/>
                <w:color w:val="auto"/>
                <w:sz w:val="22"/>
              </w:rPr>
              <w:t>ведении: гиперактивность, замкнутость, аутист</w:t>
            </w:r>
            <w:r w:rsidRPr="007718D0">
              <w:rPr>
                <w:rFonts w:eastAsia="Times New Roman"/>
                <w:color w:val="auto"/>
                <w:sz w:val="22"/>
              </w:rPr>
              <w:t>и</w:t>
            </w:r>
            <w:r w:rsidRPr="007718D0">
              <w:rPr>
                <w:rFonts w:eastAsia="Times New Roman"/>
                <w:color w:val="auto"/>
                <w:sz w:val="22"/>
              </w:rPr>
              <w:t>ческие проявления, обидчивость, эгоизм. Уровень притязаний и самооценка</w:t>
            </w:r>
          </w:p>
        </w:tc>
        <w:tc>
          <w:tcPr>
            <w:tcW w:w="3402" w:type="dxa"/>
          </w:tcPr>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Посещение семьи ребенка (уч</w:t>
            </w:r>
            <w:r w:rsidRPr="007718D0">
              <w:rPr>
                <w:rFonts w:eastAsia="Times New Roman"/>
                <w:color w:val="auto"/>
                <w:sz w:val="22"/>
              </w:rPr>
              <w:t>и</w:t>
            </w:r>
            <w:r w:rsidRPr="007718D0">
              <w:rPr>
                <w:rFonts w:eastAsia="Times New Roman"/>
                <w:color w:val="auto"/>
                <w:sz w:val="22"/>
              </w:rPr>
              <w:t>тель, социальный педагог).</w:t>
            </w:r>
          </w:p>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Наблюдения во время занятий, изучение работ ученика (педагог).</w:t>
            </w:r>
          </w:p>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Анкетирование по выявлению школьных трудностей (учитель).</w:t>
            </w:r>
          </w:p>
          <w:p w:rsidR="00372C54" w:rsidRPr="007718D0" w:rsidRDefault="00372C54" w:rsidP="00372C54">
            <w:pPr>
              <w:spacing w:after="0" w:line="240" w:lineRule="auto"/>
              <w:ind w:left="0" w:firstLine="0"/>
              <w:jc w:val="left"/>
              <w:rPr>
                <w:rFonts w:eastAsia="Times New Roman"/>
                <w:color w:val="auto"/>
                <w:sz w:val="22"/>
              </w:rPr>
            </w:pPr>
            <w:r w:rsidRPr="007718D0">
              <w:rPr>
                <w:rFonts w:eastAsia="Times New Roman"/>
                <w:color w:val="auto"/>
                <w:sz w:val="22"/>
              </w:rPr>
              <w:t> </w:t>
            </w:r>
          </w:p>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Беседа с родителями и учителями- предметниками.</w:t>
            </w:r>
          </w:p>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Специальный эксперимент (пед</w:t>
            </w:r>
            <w:r w:rsidRPr="007718D0">
              <w:rPr>
                <w:rFonts w:eastAsia="Times New Roman"/>
                <w:color w:val="auto"/>
                <w:sz w:val="22"/>
              </w:rPr>
              <w:t>а</w:t>
            </w:r>
            <w:r w:rsidRPr="007718D0">
              <w:rPr>
                <w:rFonts w:eastAsia="Times New Roman"/>
                <w:color w:val="auto"/>
                <w:sz w:val="22"/>
              </w:rPr>
              <w:t>гог-психолог).</w:t>
            </w:r>
          </w:p>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Анкета для родителей и учителей.</w:t>
            </w:r>
          </w:p>
          <w:p w:rsidR="00372C54" w:rsidRPr="007718D0" w:rsidRDefault="00372C54" w:rsidP="00372C54">
            <w:pPr>
              <w:spacing w:after="0" w:line="240" w:lineRule="auto"/>
              <w:ind w:left="131" w:firstLine="0"/>
              <w:jc w:val="left"/>
              <w:rPr>
                <w:rFonts w:eastAsia="Times New Roman"/>
                <w:color w:val="auto"/>
                <w:sz w:val="22"/>
              </w:rPr>
            </w:pPr>
          </w:p>
          <w:p w:rsidR="00372C54" w:rsidRPr="007718D0" w:rsidRDefault="00372C54" w:rsidP="00372C54">
            <w:pPr>
              <w:spacing w:after="0" w:line="240" w:lineRule="auto"/>
              <w:ind w:left="131" w:firstLine="0"/>
              <w:jc w:val="left"/>
              <w:rPr>
                <w:rFonts w:eastAsia="Times New Roman"/>
                <w:color w:val="auto"/>
                <w:sz w:val="22"/>
              </w:rPr>
            </w:pPr>
          </w:p>
          <w:p w:rsidR="00372C54" w:rsidRPr="007718D0" w:rsidRDefault="00372C54" w:rsidP="00372C54">
            <w:pPr>
              <w:spacing w:after="0" w:line="240" w:lineRule="auto"/>
              <w:ind w:left="131" w:firstLine="0"/>
              <w:jc w:val="left"/>
              <w:rPr>
                <w:rFonts w:eastAsia="Times New Roman"/>
                <w:color w:val="auto"/>
                <w:sz w:val="22"/>
              </w:rPr>
            </w:pPr>
          </w:p>
          <w:p w:rsidR="00372C54" w:rsidRPr="007718D0" w:rsidRDefault="00372C54" w:rsidP="00372C54">
            <w:pPr>
              <w:spacing w:after="0" w:line="240" w:lineRule="auto"/>
              <w:ind w:left="131" w:firstLine="0"/>
              <w:jc w:val="left"/>
              <w:rPr>
                <w:rFonts w:eastAsia="Times New Roman"/>
                <w:color w:val="auto"/>
                <w:sz w:val="22"/>
              </w:rPr>
            </w:pPr>
          </w:p>
          <w:p w:rsidR="00372C54" w:rsidRPr="007718D0" w:rsidRDefault="00372C54" w:rsidP="00372C54">
            <w:pPr>
              <w:spacing w:after="0" w:line="240" w:lineRule="auto"/>
              <w:ind w:left="131" w:firstLine="0"/>
              <w:jc w:val="left"/>
              <w:rPr>
                <w:rFonts w:eastAsia="Times New Roman"/>
                <w:color w:val="auto"/>
                <w:sz w:val="22"/>
              </w:rPr>
            </w:pPr>
            <w:r w:rsidRPr="007718D0">
              <w:rPr>
                <w:rFonts w:eastAsia="Times New Roman"/>
                <w:color w:val="auto"/>
                <w:sz w:val="22"/>
              </w:rPr>
              <w:t>Наблюдение за ребенком в ра</w:t>
            </w:r>
            <w:r w:rsidRPr="007718D0">
              <w:rPr>
                <w:rFonts w:eastAsia="Times New Roman"/>
                <w:color w:val="auto"/>
                <w:sz w:val="22"/>
              </w:rPr>
              <w:t>з</w:t>
            </w:r>
            <w:r w:rsidRPr="007718D0">
              <w:rPr>
                <w:rFonts w:eastAsia="Times New Roman"/>
                <w:color w:val="auto"/>
                <w:sz w:val="22"/>
              </w:rPr>
              <w:t>личных видах деятельности.</w:t>
            </w:r>
          </w:p>
        </w:tc>
      </w:tr>
    </w:tbl>
    <w:p w:rsidR="00372C54" w:rsidRPr="007718D0" w:rsidRDefault="00372C54" w:rsidP="00372C54">
      <w:pPr>
        <w:spacing w:after="0" w:line="240" w:lineRule="auto"/>
        <w:ind w:left="0" w:firstLine="0"/>
        <w:jc w:val="left"/>
        <w:rPr>
          <w:rFonts w:eastAsia="Times New Roman"/>
          <w:bCs/>
          <w:color w:val="auto"/>
          <w:szCs w:val="24"/>
          <w:u w:val="single"/>
        </w:rPr>
      </w:pPr>
    </w:p>
    <w:p w:rsidR="00372C54" w:rsidRPr="007718D0" w:rsidRDefault="00372C54" w:rsidP="00372C54">
      <w:pPr>
        <w:spacing w:after="0" w:line="240" w:lineRule="auto"/>
        <w:ind w:left="0" w:firstLine="0"/>
        <w:jc w:val="left"/>
        <w:rPr>
          <w:rFonts w:eastAsia="Times New Roman"/>
          <w:color w:val="auto"/>
          <w:szCs w:val="24"/>
          <w:u w:val="single"/>
        </w:rPr>
      </w:pPr>
      <w:r w:rsidRPr="007718D0">
        <w:rPr>
          <w:rFonts w:eastAsia="Times New Roman"/>
          <w:bCs/>
          <w:color w:val="auto"/>
          <w:szCs w:val="24"/>
          <w:u w:val="single"/>
        </w:rPr>
        <w:t>Коррекционно-развивающий модуль</w:t>
      </w:r>
    </w:p>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Содержание и формы коррекционной работы учителя:</w:t>
      </w:r>
    </w:p>
    <w:p w:rsidR="00372C54" w:rsidRPr="007718D0" w:rsidRDefault="00372C54" w:rsidP="00186A98">
      <w:pPr>
        <w:numPr>
          <w:ilvl w:val="0"/>
          <w:numId w:val="169"/>
        </w:numPr>
        <w:spacing w:after="0" w:line="240" w:lineRule="auto"/>
        <w:jc w:val="left"/>
        <w:rPr>
          <w:rFonts w:eastAsia="Times New Roman"/>
          <w:color w:val="auto"/>
          <w:szCs w:val="24"/>
        </w:rPr>
      </w:pPr>
      <w:r w:rsidRPr="007718D0">
        <w:rPr>
          <w:rFonts w:eastAsia="Times New Roman"/>
          <w:color w:val="auto"/>
          <w:szCs w:val="24"/>
        </w:rPr>
        <w:t>наблюдение за учениками во время учебной и внеурочной деятельности (ежедневно);</w:t>
      </w:r>
    </w:p>
    <w:p w:rsidR="00372C54" w:rsidRPr="007718D0" w:rsidRDefault="00372C54" w:rsidP="00186A98">
      <w:pPr>
        <w:numPr>
          <w:ilvl w:val="0"/>
          <w:numId w:val="169"/>
        </w:numPr>
        <w:spacing w:after="0" w:line="240" w:lineRule="auto"/>
        <w:jc w:val="left"/>
        <w:rPr>
          <w:rFonts w:eastAsia="Times New Roman"/>
          <w:color w:val="auto"/>
          <w:szCs w:val="24"/>
        </w:rPr>
      </w:pPr>
      <w:r w:rsidRPr="007718D0">
        <w:rPr>
          <w:rFonts w:eastAsia="Times New Roman"/>
          <w:color w:val="auto"/>
          <w:szCs w:val="24"/>
        </w:rPr>
        <w:t>поддержание постоянной связи с учителями-предметниками, школьным психологом, медицинским работником, администрацией школы, родителями;</w:t>
      </w:r>
    </w:p>
    <w:p w:rsidR="00372C54" w:rsidRPr="007718D0" w:rsidRDefault="00372C54" w:rsidP="00186A98">
      <w:pPr>
        <w:numPr>
          <w:ilvl w:val="0"/>
          <w:numId w:val="169"/>
        </w:numPr>
        <w:spacing w:after="0" w:line="240" w:lineRule="auto"/>
        <w:jc w:val="left"/>
        <w:rPr>
          <w:rFonts w:eastAsia="Times New Roman"/>
          <w:color w:val="auto"/>
          <w:szCs w:val="24"/>
        </w:rPr>
      </w:pPr>
      <w:r w:rsidRPr="007718D0">
        <w:rPr>
          <w:rFonts w:eastAsia="Times New Roman"/>
          <w:color w:val="auto"/>
          <w:szCs w:val="24"/>
        </w:rPr>
        <w:lastRenderedPageBreak/>
        <w:t>составление психолого-педагогической характеристики обучающегося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372C54" w:rsidRPr="007718D0" w:rsidRDefault="00372C54" w:rsidP="00186A98">
      <w:pPr>
        <w:numPr>
          <w:ilvl w:val="0"/>
          <w:numId w:val="169"/>
        </w:numPr>
        <w:spacing w:after="0" w:line="240" w:lineRule="auto"/>
        <w:jc w:val="left"/>
        <w:rPr>
          <w:rFonts w:eastAsia="Times New Roman"/>
          <w:color w:val="auto"/>
          <w:szCs w:val="24"/>
        </w:rPr>
      </w:pPr>
      <w:r w:rsidRPr="007718D0">
        <w:rPr>
          <w:rFonts w:eastAsia="Times New Roman"/>
          <w:color w:val="auto"/>
          <w:szCs w:val="24"/>
        </w:rPr>
        <w:t>составление индивидуального маршрута сопровождения обучающегося (вместе с психологом и учителями-предметниками), где отражаются пробелы знаний и намеч</w:t>
      </w:r>
      <w:r w:rsidRPr="007718D0">
        <w:rPr>
          <w:rFonts w:eastAsia="Times New Roman"/>
          <w:color w:val="auto"/>
          <w:szCs w:val="24"/>
        </w:rPr>
        <w:t>а</w:t>
      </w:r>
      <w:r w:rsidRPr="007718D0">
        <w:rPr>
          <w:rFonts w:eastAsia="Times New Roman"/>
          <w:color w:val="auto"/>
          <w:szCs w:val="24"/>
        </w:rPr>
        <w:t>ются пути их ликвидации, способ предъявления учебного материала, темп обучения, направления коррекционной работы;</w:t>
      </w:r>
    </w:p>
    <w:p w:rsidR="00372C54" w:rsidRPr="007718D0" w:rsidRDefault="00372C54" w:rsidP="00186A98">
      <w:pPr>
        <w:numPr>
          <w:ilvl w:val="0"/>
          <w:numId w:val="169"/>
        </w:numPr>
        <w:spacing w:after="0" w:line="240" w:lineRule="auto"/>
        <w:jc w:val="left"/>
        <w:rPr>
          <w:rFonts w:eastAsia="Times New Roman"/>
          <w:color w:val="auto"/>
          <w:szCs w:val="24"/>
        </w:rPr>
      </w:pPr>
      <w:r w:rsidRPr="007718D0">
        <w:rPr>
          <w:rFonts w:eastAsia="Times New Roman"/>
          <w:color w:val="auto"/>
          <w:szCs w:val="24"/>
        </w:rPr>
        <w:t>контроль  успеваемости и поведения обучающихся в классе;</w:t>
      </w:r>
    </w:p>
    <w:p w:rsidR="00372C54" w:rsidRPr="007718D0" w:rsidRDefault="00372C54" w:rsidP="00186A98">
      <w:pPr>
        <w:numPr>
          <w:ilvl w:val="0"/>
          <w:numId w:val="169"/>
        </w:numPr>
        <w:spacing w:after="0" w:line="240" w:lineRule="auto"/>
        <w:jc w:val="left"/>
        <w:rPr>
          <w:rFonts w:eastAsia="Times New Roman"/>
          <w:color w:val="auto"/>
          <w:szCs w:val="24"/>
        </w:rPr>
      </w:pPr>
      <w:r w:rsidRPr="007718D0">
        <w:rPr>
          <w:rFonts w:eastAsia="Times New Roman"/>
          <w:color w:val="auto"/>
          <w:szCs w:val="24"/>
        </w:rPr>
        <w:t>формирование такого микроклимата в классе, который способствовал бы тому, чтобы каждый обучающийся   чувствовал себя комфортно;</w:t>
      </w:r>
    </w:p>
    <w:p w:rsidR="00372C54" w:rsidRPr="007718D0" w:rsidRDefault="00372C54" w:rsidP="00186A98">
      <w:pPr>
        <w:numPr>
          <w:ilvl w:val="0"/>
          <w:numId w:val="169"/>
        </w:numPr>
        <w:spacing w:after="0" w:line="240" w:lineRule="auto"/>
        <w:jc w:val="left"/>
        <w:rPr>
          <w:rFonts w:eastAsia="Times New Roman"/>
          <w:color w:val="auto"/>
          <w:szCs w:val="24"/>
        </w:rPr>
      </w:pPr>
      <w:r w:rsidRPr="007718D0">
        <w:rPr>
          <w:rFonts w:eastAsia="Times New Roman"/>
          <w:color w:val="auto"/>
          <w:szCs w:val="24"/>
        </w:rPr>
        <w:t>ведение документации (психолого-педагогические дневники наблюдения за обуча</w:t>
      </w:r>
      <w:r w:rsidRPr="007718D0">
        <w:rPr>
          <w:rFonts w:eastAsia="Times New Roman"/>
          <w:color w:val="auto"/>
          <w:szCs w:val="24"/>
        </w:rPr>
        <w:t>ю</w:t>
      </w:r>
      <w:r w:rsidRPr="007718D0">
        <w:rPr>
          <w:rFonts w:eastAsia="Times New Roman"/>
          <w:color w:val="auto"/>
          <w:szCs w:val="24"/>
        </w:rPr>
        <w:t>щимися и др.);</w:t>
      </w:r>
    </w:p>
    <w:p w:rsidR="00372C54" w:rsidRPr="007718D0" w:rsidRDefault="00372C54" w:rsidP="00186A98">
      <w:pPr>
        <w:numPr>
          <w:ilvl w:val="0"/>
          <w:numId w:val="169"/>
        </w:numPr>
        <w:spacing w:after="0" w:line="240" w:lineRule="auto"/>
        <w:jc w:val="left"/>
        <w:rPr>
          <w:rFonts w:eastAsia="Times New Roman"/>
          <w:color w:val="auto"/>
          <w:szCs w:val="24"/>
        </w:rPr>
      </w:pPr>
      <w:r w:rsidRPr="007718D0">
        <w:rPr>
          <w:rFonts w:eastAsia="Times New Roman"/>
          <w:color w:val="auto"/>
          <w:szCs w:val="24"/>
        </w:rPr>
        <w:t>организация внеурочной деятельности, направленной на развитие познавательных и</w:t>
      </w:r>
      <w:r w:rsidRPr="007718D0">
        <w:rPr>
          <w:rFonts w:eastAsia="Times New Roman"/>
          <w:color w:val="auto"/>
          <w:szCs w:val="24"/>
        </w:rPr>
        <w:t>н</w:t>
      </w:r>
      <w:r w:rsidRPr="007718D0">
        <w:rPr>
          <w:rFonts w:eastAsia="Times New Roman"/>
          <w:color w:val="auto"/>
          <w:szCs w:val="24"/>
        </w:rPr>
        <w:t>тересов обучающихся, их общее развитие.</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color w:val="auto"/>
          <w:szCs w:val="24"/>
        </w:rPr>
        <w:t>Для повышения качества коррекционной работы необходимо выполнение следующих усл</w:t>
      </w:r>
      <w:r w:rsidRPr="007718D0">
        <w:rPr>
          <w:rFonts w:eastAsia="Times New Roman"/>
          <w:color w:val="auto"/>
          <w:szCs w:val="24"/>
        </w:rPr>
        <w:t>о</w:t>
      </w:r>
      <w:r w:rsidRPr="007718D0">
        <w:rPr>
          <w:rFonts w:eastAsia="Times New Roman"/>
          <w:color w:val="auto"/>
          <w:szCs w:val="24"/>
        </w:rPr>
        <w:t>вий:</w:t>
      </w:r>
    </w:p>
    <w:p w:rsidR="00372C54" w:rsidRPr="007718D0" w:rsidRDefault="00372C54" w:rsidP="00186A98">
      <w:pPr>
        <w:numPr>
          <w:ilvl w:val="0"/>
          <w:numId w:val="170"/>
        </w:numPr>
        <w:spacing w:after="0" w:line="240" w:lineRule="auto"/>
        <w:jc w:val="left"/>
        <w:rPr>
          <w:rFonts w:eastAsia="Times New Roman"/>
          <w:color w:val="auto"/>
          <w:szCs w:val="24"/>
        </w:rPr>
      </w:pPr>
      <w:r w:rsidRPr="007718D0">
        <w:rPr>
          <w:rFonts w:eastAsia="Times New Roman"/>
          <w:color w:val="auto"/>
          <w:szCs w:val="24"/>
        </w:rPr>
        <w:t>формирование УУД на всех этапах учебного процесса;</w:t>
      </w:r>
    </w:p>
    <w:p w:rsidR="00372C54" w:rsidRPr="007718D0" w:rsidRDefault="00372C54" w:rsidP="00186A98">
      <w:pPr>
        <w:numPr>
          <w:ilvl w:val="0"/>
          <w:numId w:val="170"/>
        </w:numPr>
        <w:spacing w:after="0" w:line="240" w:lineRule="auto"/>
        <w:jc w:val="left"/>
        <w:rPr>
          <w:rFonts w:eastAsia="Times New Roman"/>
          <w:color w:val="auto"/>
          <w:szCs w:val="24"/>
        </w:rPr>
      </w:pPr>
      <w:r w:rsidRPr="007718D0">
        <w:rPr>
          <w:rFonts w:eastAsia="Times New Roman"/>
          <w:color w:val="auto"/>
          <w:szCs w:val="24"/>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372C54" w:rsidRPr="007718D0" w:rsidRDefault="00372C54" w:rsidP="00186A98">
      <w:pPr>
        <w:numPr>
          <w:ilvl w:val="0"/>
          <w:numId w:val="170"/>
        </w:numPr>
        <w:spacing w:after="0" w:line="240" w:lineRule="auto"/>
        <w:jc w:val="left"/>
        <w:rPr>
          <w:rFonts w:eastAsia="Times New Roman"/>
          <w:color w:val="auto"/>
          <w:szCs w:val="24"/>
        </w:rPr>
      </w:pPr>
      <w:r w:rsidRPr="007718D0">
        <w:rPr>
          <w:rFonts w:eastAsia="Times New Roman"/>
          <w:color w:val="auto"/>
          <w:szCs w:val="24"/>
        </w:rPr>
        <w:t>побуждение к речевой деятельности, осуществление контроля за речевой деятельн</w:t>
      </w:r>
      <w:r w:rsidRPr="007718D0">
        <w:rPr>
          <w:rFonts w:eastAsia="Times New Roman"/>
          <w:color w:val="auto"/>
          <w:szCs w:val="24"/>
        </w:rPr>
        <w:t>о</w:t>
      </w:r>
      <w:r w:rsidRPr="007718D0">
        <w:rPr>
          <w:rFonts w:eastAsia="Times New Roman"/>
          <w:color w:val="auto"/>
          <w:szCs w:val="24"/>
        </w:rPr>
        <w:t>стью  детей;</w:t>
      </w:r>
    </w:p>
    <w:p w:rsidR="00372C54" w:rsidRPr="007718D0" w:rsidRDefault="00372C54" w:rsidP="00186A98">
      <w:pPr>
        <w:numPr>
          <w:ilvl w:val="0"/>
          <w:numId w:val="170"/>
        </w:numPr>
        <w:spacing w:after="0" w:line="240" w:lineRule="auto"/>
        <w:jc w:val="left"/>
        <w:rPr>
          <w:rFonts w:eastAsia="Times New Roman"/>
          <w:color w:val="auto"/>
          <w:szCs w:val="24"/>
        </w:rPr>
      </w:pPr>
      <w:r w:rsidRPr="007718D0">
        <w:rPr>
          <w:rFonts w:eastAsia="Times New Roman"/>
          <w:color w:val="auto"/>
          <w:szCs w:val="24"/>
        </w:rPr>
        <w:t>установление взаимосвязи между воспринимаемым предметом, его словесным об</w:t>
      </w:r>
      <w:r w:rsidRPr="007718D0">
        <w:rPr>
          <w:rFonts w:eastAsia="Times New Roman"/>
          <w:color w:val="auto"/>
          <w:szCs w:val="24"/>
        </w:rPr>
        <w:t>о</w:t>
      </w:r>
      <w:r w:rsidRPr="007718D0">
        <w:rPr>
          <w:rFonts w:eastAsia="Times New Roman"/>
          <w:color w:val="auto"/>
          <w:szCs w:val="24"/>
        </w:rPr>
        <w:t>значением и практическим действием;</w:t>
      </w:r>
    </w:p>
    <w:p w:rsidR="00372C54" w:rsidRPr="007718D0" w:rsidRDefault="00372C54" w:rsidP="00186A98">
      <w:pPr>
        <w:numPr>
          <w:ilvl w:val="0"/>
          <w:numId w:val="170"/>
        </w:numPr>
        <w:spacing w:after="0" w:line="240" w:lineRule="auto"/>
        <w:jc w:val="left"/>
        <w:rPr>
          <w:rFonts w:eastAsia="Times New Roman"/>
          <w:color w:val="auto"/>
          <w:szCs w:val="24"/>
        </w:rPr>
      </w:pPr>
      <w:r w:rsidRPr="007718D0">
        <w:rPr>
          <w:rFonts w:eastAsia="Times New Roman"/>
          <w:color w:val="auto"/>
          <w:szCs w:val="24"/>
        </w:rPr>
        <w:t>использование более медленного темпа обучения, многократного возвращения к из</w:t>
      </w:r>
      <w:r w:rsidRPr="007718D0">
        <w:rPr>
          <w:rFonts w:eastAsia="Times New Roman"/>
          <w:color w:val="auto"/>
          <w:szCs w:val="24"/>
        </w:rPr>
        <w:t>у</w:t>
      </w:r>
      <w:r w:rsidRPr="007718D0">
        <w:rPr>
          <w:rFonts w:eastAsia="Times New Roman"/>
          <w:color w:val="auto"/>
          <w:szCs w:val="24"/>
        </w:rPr>
        <w:t>ченному материалу во время проведения индивидуально-групповых занятий, которые дополняют коррекционно-развивающую работу и направлены на преодоление спец</w:t>
      </w:r>
      <w:r w:rsidRPr="007718D0">
        <w:rPr>
          <w:rFonts w:eastAsia="Times New Roman"/>
          <w:color w:val="auto"/>
          <w:szCs w:val="24"/>
        </w:rPr>
        <w:t>и</w:t>
      </w:r>
      <w:r w:rsidRPr="007718D0">
        <w:rPr>
          <w:rFonts w:eastAsia="Times New Roman"/>
          <w:color w:val="auto"/>
          <w:szCs w:val="24"/>
        </w:rPr>
        <w:t>фических трудностей и недостатков;</w:t>
      </w:r>
    </w:p>
    <w:p w:rsidR="00372C54" w:rsidRPr="007718D0" w:rsidRDefault="00372C54" w:rsidP="00186A98">
      <w:pPr>
        <w:numPr>
          <w:ilvl w:val="0"/>
          <w:numId w:val="170"/>
        </w:numPr>
        <w:spacing w:after="0" w:line="240" w:lineRule="auto"/>
        <w:jc w:val="left"/>
        <w:rPr>
          <w:rFonts w:eastAsia="Times New Roman"/>
          <w:color w:val="auto"/>
          <w:szCs w:val="24"/>
        </w:rPr>
      </w:pPr>
      <w:r w:rsidRPr="007718D0">
        <w:rPr>
          <w:rFonts w:eastAsia="Times New Roman"/>
          <w:color w:val="auto"/>
          <w:szCs w:val="24"/>
        </w:rPr>
        <w:t>максимальное использование сохранных анализаторов ребенка;</w:t>
      </w:r>
    </w:p>
    <w:p w:rsidR="00372C54" w:rsidRPr="007718D0" w:rsidRDefault="00372C54" w:rsidP="00186A98">
      <w:pPr>
        <w:numPr>
          <w:ilvl w:val="0"/>
          <w:numId w:val="170"/>
        </w:numPr>
        <w:spacing w:after="0" w:line="240" w:lineRule="auto"/>
        <w:jc w:val="left"/>
        <w:rPr>
          <w:rFonts w:eastAsia="Times New Roman"/>
          <w:color w:val="auto"/>
          <w:szCs w:val="24"/>
        </w:rPr>
      </w:pPr>
      <w:r w:rsidRPr="007718D0">
        <w:rPr>
          <w:rFonts w:eastAsia="Times New Roman"/>
          <w:color w:val="auto"/>
          <w:szCs w:val="24"/>
        </w:rPr>
        <w:t>разделение деятельности на отдельные составные части, элементы, операции, позв</w:t>
      </w:r>
      <w:r w:rsidRPr="007718D0">
        <w:rPr>
          <w:rFonts w:eastAsia="Times New Roman"/>
          <w:color w:val="auto"/>
          <w:szCs w:val="24"/>
        </w:rPr>
        <w:t>о</w:t>
      </w:r>
      <w:r w:rsidRPr="007718D0">
        <w:rPr>
          <w:rFonts w:eastAsia="Times New Roman"/>
          <w:color w:val="auto"/>
          <w:szCs w:val="24"/>
        </w:rPr>
        <w:t>ляющее осмысливать их во внутреннем отношении друг к другу;</w:t>
      </w:r>
    </w:p>
    <w:p w:rsidR="00372C54" w:rsidRPr="007718D0" w:rsidRDefault="00372C54" w:rsidP="00186A98">
      <w:pPr>
        <w:numPr>
          <w:ilvl w:val="0"/>
          <w:numId w:val="170"/>
        </w:numPr>
        <w:spacing w:after="0" w:line="240" w:lineRule="auto"/>
        <w:jc w:val="left"/>
        <w:rPr>
          <w:rFonts w:eastAsia="Times New Roman"/>
          <w:color w:val="auto"/>
          <w:szCs w:val="24"/>
        </w:rPr>
      </w:pPr>
      <w:r w:rsidRPr="007718D0">
        <w:rPr>
          <w:rFonts w:eastAsia="Times New Roman"/>
          <w:color w:val="auto"/>
          <w:szCs w:val="24"/>
        </w:rPr>
        <w:t>использование упражнений, направленных на развитие внимания, памяти, воспр</w:t>
      </w:r>
      <w:r w:rsidRPr="007718D0">
        <w:rPr>
          <w:rFonts w:eastAsia="Times New Roman"/>
          <w:color w:val="auto"/>
          <w:szCs w:val="24"/>
        </w:rPr>
        <w:t>и</w:t>
      </w:r>
      <w:r w:rsidRPr="007718D0">
        <w:rPr>
          <w:rFonts w:eastAsia="Times New Roman"/>
          <w:color w:val="auto"/>
          <w:szCs w:val="24"/>
        </w:rPr>
        <w:t>ятия.</w:t>
      </w:r>
    </w:p>
    <w:p w:rsidR="00372C54" w:rsidRPr="007718D0" w:rsidRDefault="00372C54" w:rsidP="00372C54">
      <w:pPr>
        <w:spacing w:after="0" w:line="240" w:lineRule="auto"/>
        <w:ind w:left="0" w:firstLine="360"/>
        <w:rPr>
          <w:rFonts w:eastAsia="Times New Roman"/>
          <w:color w:val="auto"/>
          <w:szCs w:val="24"/>
        </w:rPr>
      </w:pPr>
      <w:r w:rsidRPr="007718D0">
        <w:rPr>
          <w:rFonts w:eastAsia="Times New Roman"/>
          <w:color w:val="auto"/>
          <w:szCs w:val="24"/>
        </w:rPr>
        <w:t>Еще одним условием успешного обучения детей   является организация групповых, и</w:t>
      </w:r>
      <w:r w:rsidRPr="007718D0">
        <w:rPr>
          <w:rFonts w:eastAsia="Times New Roman"/>
          <w:color w:val="auto"/>
          <w:szCs w:val="24"/>
        </w:rPr>
        <w:t>н</w:t>
      </w:r>
      <w:r w:rsidRPr="007718D0">
        <w:rPr>
          <w:rFonts w:eastAsia="Times New Roman"/>
          <w:color w:val="auto"/>
          <w:szCs w:val="24"/>
        </w:rPr>
        <w:t xml:space="preserve">дивидуальных и </w:t>
      </w:r>
      <w:r w:rsidRPr="007718D0">
        <w:rPr>
          <w:rFonts w:eastAsia="Times New Roman"/>
          <w:i/>
          <w:color w:val="auto"/>
          <w:szCs w:val="24"/>
        </w:rPr>
        <w:t>коррекционно-развивающих занятий</w:t>
      </w:r>
      <w:r w:rsidRPr="007718D0">
        <w:rPr>
          <w:rFonts w:eastAsia="Times New Roman"/>
          <w:color w:val="auto"/>
          <w:szCs w:val="24"/>
        </w:rPr>
        <w:t>.</w:t>
      </w:r>
    </w:p>
    <w:p w:rsidR="00372C54" w:rsidRPr="007718D0" w:rsidRDefault="00372C54" w:rsidP="00372C54">
      <w:pPr>
        <w:spacing w:after="0" w:line="240" w:lineRule="auto"/>
        <w:ind w:left="0" w:firstLine="360"/>
        <w:rPr>
          <w:rFonts w:eastAsia="Times New Roman"/>
          <w:color w:val="auto"/>
          <w:szCs w:val="24"/>
        </w:rPr>
      </w:pPr>
      <w:r w:rsidRPr="007718D0">
        <w:rPr>
          <w:rFonts w:eastAsia="Times New Roman"/>
          <w:color w:val="auto"/>
          <w:szCs w:val="24"/>
        </w:rPr>
        <w:t>Цель коррекционно-развивающих занятий</w:t>
      </w:r>
      <w:r w:rsidRPr="007718D0">
        <w:rPr>
          <w:rFonts w:eastAsia="Times New Roman"/>
          <w:i/>
          <w:iCs/>
          <w:color w:val="auto"/>
          <w:szCs w:val="24"/>
        </w:rPr>
        <w:t xml:space="preserve"> </w:t>
      </w:r>
      <w:r w:rsidRPr="007718D0">
        <w:rPr>
          <w:rFonts w:eastAsia="Times New Roman"/>
          <w:color w:val="auto"/>
          <w:szCs w:val="24"/>
        </w:rPr>
        <w:t>– коррекция недостатков познавательной и эмоционально-личностной сферы детей средствами изучаемого программного материала.</w:t>
      </w:r>
    </w:p>
    <w:p w:rsidR="00372C54" w:rsidRPr="007718D0" w:rsidRDefault="00372C54" w:rsidP="00372C54">
      <w:pPr>
        <w:spacing w:after="0" w:line="240" w:lineRule="auto"/>
        <w:ind w:left="0" w:firstLine="360"/>
        <w:rPr>
          <w:rFonts w:eastAsia="Times New Roman"/>
          <w:color w:val="auto"/>
          <w:szCs w:val="24"/>
        </w:rPr>
      </w:pPr>
      <w:r w:rsidRPr="007718D0">
        <w:rPr>
          <w:rFonts w:eastAsia="Times New Roman"/>
          <w:color w:val="auto"/>
          <w:szCs w:val="24"/>
        </w:rPr>
        <w:t>Задачи, решаемые на коррекционно-развивающих занятиях:</w:t>
      </w:r>
    </w:p>
    <w:p w:rsidR="00372C54" w:rsidRPr="007718D0" w:rsidRDefault="00372C54" w:rsidP="00186A98">
      <w:pPr>
        <w:numPr>
          <w:ilvl w:val="0"/>
          <w:numId w:val="171"/>
        </w:numPr>
        <w:spacing w:after="0" w:line="240" w:lineRule="auto"/>
        <w:jc w:val="left"/>
        <w:rPr>
          <w:rFonts w:eastAsia="Times New Roman"/>
          <w:color w:val="auto"/>
          <w:szCs w:val="24"/>
        </w:rPr>
      </w:pPr>
      <w:r w:rsidRPr="007718D0">
        <w:rPr>
          <w:rFonts w:eastAsia="Times New Roman"/>
          <w:color w:val="auto"/>
          <w:szCs w:val="24"/>
        </w:rPr>
        <w:t xml:space="preserve">создание условий для развития сохранных функций; </w:t>
      </w:r>
    </w:p>
    <w:p w:rsidR="00372C54" w:rsidRPr="007718D0" w:rsidRDefault="00372C54" w:rsidP="00186A98">
      <w:pPr>
        <w:numPr>
          <w:ilvl w:val="0"/>
          <w:numId w:val="171"/>
        </w:numPr>
        <w:spacing w:after="0" w:line="240" w:lineRule="auto"/>
        <w:jc w:val="left"/>
        <w:rPr>
          <w:rFonts w:eastAsia="Times New Roman"/>
          <w:color w:val="auto"/>
          <w:szCs w:val="24"/>
        </w:rPr>
      </w:pPr>
      <w:r w:rsidRPr="007718D0">
        <w:rPr>
          <w:rFonts w:eastAsia="Times New Roman"/>
          <w:color w:val="auto"/>
          <w:szCs w:val="24"/>
        </w:rPr>
        <w:t>формирование положительной мотивации к обучению;</w:t>
      </w:r>
    </w:p>
    <w:p w:rsidR="00372C54" w:rsidRPr="007718D0" w:rsidRDefault="00372C54" w:rsidP="00186A98">
      <w:pPr>
        <w:numPr>
          <w:ilvl w:val="0"/>
          <w:numId w:val="171"/>
        </w:numPr>
        <w:spacing w:after="0" w:line="240" w:lineRule="auto"/>
        <w:jc w:val="left"/>
        <w:rPr>
          <w:rFonts w:eastAsia="Times New Roman"/>
          <w:color w:val="auto"/>
          <w:szCs w:val="24"/>
        </w:rPr>
      </w:pPr>
      <w:r w:rsidRPr="007718D0">
        <w:rPr>
          <w:rFonts w:eastAsia="Times New Roman"/>
          <w:color w:val="auto"/>
          <w:szCs w:val="24"/>
        </w:rPr>
        <w:t>повышение уровня общего развития, восполнение пробелов предшествующего разв</w:t>
      </w:r>
      <w:r w:rsidRPr="007718D0">
        <w:rPr>
          <w:rFonts w:eastAsia="Times New Roman"/>
          <w:color w:val="auto"/>
          <w:szCs w:val="24"/>
        </w:rPr>
        <w:t>и</w:t>
      </w:r>
      <w:r w:rsidRPr="007718D0">
        <w:rPr>
          <w:rFonts w:eastAsia="Times New Roman"/>
          <w:color w:val="auto"/>
          <w:szCs w:val="24"/>
        </w:rPr>
        <w:t xml:space="preserve">тия и обучения; </w:t>
      </w:r>
    </w:p>
    <w:p w:rsidR="00372C54" w:rsidRPr="007718D0" w:rsidRDefault="00372C54" w:rsidP="00186A98">
      <w:pPr>
        <w:numPr>
          <w:ilvl w:val="0"/>
          <w:numId w:val="171"/>
        </w:numPr>
        <w:spacing w:after="0" w:line="240" w:lineRule="auto"/>
        <w:jc w:val="left"/>
        <w:rPr>
          <w:rFonts w:eastAsia="Times New Roman"/>
          <w:color w:val="auto"/>
          <w:szCs w:val="24"/>
        </w:rPr>
      </w:pPr>
      <w:r w:rsidRPr="007718D0">
        <w:rPr>
          <w:rFonts w:eastAsia="Times New Roman"/>
          <w:color w:val="auto"/>
          <w:szCs w:val="24"/>
        </w:rPr>
        <w:t>коррекция отклонений в развитии познавательной и эмоционально–личностной сф</w:t>
      </w:r>
      <w:r w:rsidRPr="007718D0">
        <w:rPr>
          <w:rFonts w:eastAsia="Times New Roman"/>
          <w:color w:val="auto"/>
          <w:szCs w:val="24"/>
        </w:rPr>
        <w:t>е</w:t>
      </w:r>
      <w:r w:rsidRPr="007718D0">
        <w:rPr>
          <w:rFonts w:eastAsia="Times New Roman"/>
          <w:color w:val="auto"/>
          <w:szCs w:val="24"/>
        </w:rPr>
        <w:t>ры; формирование механизмов волевой регуляции в процессе осуществления зада</w:t>
      </w:r>
      <w:r w:rsidRPr="007718D0">
        <w:rPr>
          <w:rFonts w:eastAsia="Times New Roman"/>
          <w:color w:val="auto"/>
          <w:szCs w:val="24"/>
        </w:rPr>
        <w:t>н</w:t>
      </w:r>
      <w:r w:rsidRPr="007718D0">
        <w:rPr>
          <w:rFonts w:eastAsia="Times New Roman"/>
          <w:color w:val="auto"/>
          <w:szCs w:val="24"/>
        </w:rPr>
        <w:t xml:space="preserve">ной деятельности; </w:t>
      </w:r>
    </w:p>
    <w:p w:rsidR="00372C54" w:rsidRPr="007718D0" w:rsidRDefault="00372C54" w:rsidP="00186A98">
      <w:pPr>
        <w:numPr>
          <w:ilvl w:val="0"/>
          <w:numId w:val="171"/>
        </w:numPr>
        <w:spacing w:after="0" w:line="240" w:lineRule="auto"/>
        <w:jc w:val="left"/>
        <w:rPr>
          <w:rFonts w:eastAsia="Times New Roman"/>
          <w:color w:val="auto"/>
          <w:szCs w:val="24"/>
        </w:rPr>
      </w:pPr>
      <w:r w:rsidRPr="007718D0">
        <w:rPr>
          <w:rFonts w:eastAsia="Times New Roman"/>
          <w:color w:val="auto"/>
          <w:szCs w:val="24"/>
        </w:rPr>
        <w:t>воспитание умения общаться, развитие коммуникативных навыков.</w:t>
      </w:r>
    </w:p>
    <w:p w:rsidR="00372C54" w:rsidRPr="007718D0" w:rsidRDefault="00372C54" w:rsidP="00372C54">
      <w:pPr>
        <w:spacing w:after="0" w:line="240" w:lineRule="auto"/>
        <w:ind w:left="0" w:firstLine="360"/>
        <w:rPr>
          <w:rFonts w:eastAsia="Times New Roman"/>
          <w:color w:val="auto"/>
          <w:szCs w:val="24"/>
        </w:rPr>
      </w:pPr>
      <w:r w:rsidRPr="007718D0">
        <w:rPr>
          <w:rFonts w:eastAsia="Times New Roman"/>
          <w:color w:val="auto"/>
          <w:szCs w:val="24"/>
        </w:rPr>
        <w:t xml:space="preserve">Занятия строятся с учетом основных </w:t>
      </w:r>
      <w:r w:rsidRPr="007718D0">
        <w:rPr>
          <w:rFonts w:eastAsia="Times New Roman"/>
          <w:i/>
          <w:color w:val="auto"/>
          <w:szCs w:val="24"/>
        </w:rPr>
        <w:t>принципов коррекционно-развивающего обучения</w:t>
      </w:r>
      <w:r w:rsidRPr="007718D0">
        <w:rPr>
          <w:rFonts w:eastAsia="Times New Roman"/>
          <w:color w:val="auto"/>
          <w:szCs w:val="24"/>
        </w:rPr>
        <w:t>.</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color w:val="auto"/>
          <w:szCs w:val="24"/>
        </w:rPr>
        <w:t xml:space="preserve">1. </w:t>
      </w:r>
      <w:r w:rsidRPr="007718D0">
        <w:rPr>
          <w:rFonts w:eastAsia="Times New Roman"/>
          <w:bCs/>
          <w:color w:val="auto"/>
          <w:szCs w:val="24"/>
        </w:rPr>
        <w:t>Принцип системности коррекционных</w:t>
      </w:r>
      <w:r w:rsidRPr="007718D0">
        <w:rPr>
          <w:rFonts w:eastAsia="Times New Roman"/>
          <w:color w:val="auto"/>
          <w:szCs w:val="24"/>
        </w:rPr>
        <w:t xml:space="preserve"> (исправление или сглаживание отклонений и нар</w:t>
      </w:r>
      <w:r w:rsidRPr="007718D0">
        <w:rPr>
          <w:rFonts w:eastAsia="Times New Roman"/>
          <w:color w:val="auto"/>
          <w:szCs w:val="24"/>
        </w:rPr>
        <w:t>у</w:t>
      </w:r>
      <w:r w:rsidRPr="007718D0">
        <w:rPr>
          <w:rFonts w:eastAsia="Times New Roman"/>
          <w:color w:val="auto"/>
          <w:szCs w:val="24"/>
        </w:rPr>
        <w:t>шений развития, преодоление трудностей развития), профилактических (предупреждение отклонений и трудностей в развитии) и развивающих</w:t>
      </w:r>
      <w:r w:rsidRPr="007718D0">
        <w:rPr>
          <w:rFonts w:eastAsia="Times New Roman"/>
          <w:b/>
          <w:bCs/>
          <w:i/>
          <w:iCs/>
          <w:color w:val="auto"/>
          <w:szCs w:val="24"/>
        </w:rPr>
        <w:t xml:space="preserve"> </w:t>
      </w:r>
      <w:r w:rsidRPr="007718D0">
        <w:rPr>
          <w:rFonts w:eastAsia="Times New Roman"/>
          <w:color w:val="auto"/>
          <w:szCs w:val="24"/>
        </w:rPr>
        <w:t>(стимулирование, обогащение соде</w:t>
      </w:r>
      <w:r w:rsidRPr="007718D0">
        <w:rPr>
          <w:rFonts w:eastAsia="Times New Roman"/>
          <w:color w:val="auto"/>
          <w:szCs w:val="24"/>
        </w:rPr>
        <w:t>р</w:t>
      </w:r>
      <w:r w:rsidRPr="007718D0">
        <w:rPr>
          <w:rFonts w:eastAsia="Times New Roman"/>
          <w:color w:val="auto"/>
          <w:szCs w:val="24"/>
        </w:rPr>
        <w:t>жания развития, опора на зону ближайшего развития) задач</w:t>
      </w:r>
      <w:r w:rsidRPr="007718D0">
        <w:rPr>
          <w:rFonts w:eastAsia="Times New Roman"/>
          <w:b/>
          <w:bCs/>
          <w:i/>
          <w:iCs/>
          <w:color w:val="auto"/>
          <w:szCs w:val="24"/>
        </w:rPr>
        <w:t>.</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bCs/>
          <w:color w:val="auto"/>
          <w:szCs w:val="24"/>
        </w:rPr>
        <w:t>2. Принцип единства диагностики и коррекции</w:t>
      </w:r>
      <w:r w:rsidRPr="007718D0">
        <w:rPr>
          <w:rFonts w:eastAsia="Times New Roman"/>
          <w:b/>
          <w:bCs/>
          <w:i/>
          <w:iCs/>
          <w:color w:val="auto"/>
          <w:szCs w:val="24"/>
        </w:rPr>
        <w:t xml:space="preserve"> </w:t>
      </w:r>
      <w:r w:rsidRPr="007718D0">
        <w:rPr>
          <w:rFonts w:eastAsia="Times New Roman"/>
          <w:color w:val="auto"/>
          <w:szCs w:val="24"/>
        </w:rPr>
        <w:t>реализуется в двух аспектах:</w:t>
      </w:r>
    </w:p>
    <w:p w:rsidR="00372C54" w:rsidRPr="007718D0" w:rsidRDefault="00372C54" w:rsidP="00186A98">
      <w:pPr>
        <w:numPr>
          <w:ilvl w:val="0"/>
          <w:numId w:val="172"/>
        </w:numPr>
        <w:spacing w:after="0" w:line="240" w:lineRule="auto"/>
        <w:jc w:val="left"/>
        <w:rPr>
          <w:rFonts w:eastAsia="Times New Roman"/>
          <w:color w:val="auto"/>
          <w:szCs w:val="24"/>
        </w:rPr>
      </w:pPr>
      <w:r w:rsidRPr="007718D0">
        <w:rPr>
          <w:rFonts w:eastAsia="Times New Roman"/>
          <w:color w:val="auto"/>
          <w:szCs w:val="24"/>
        </w:rPr>
        <w:t>Началу коррекционной работы должен предшествовать этап комплексного диагн</w:t>
      </w:r>
      <w:r w:rsidRPr="007718D0">
        <w:rPr>
          <w:rFonts w:eastAsia="Times New Roman"/>
          <w:color w:val="auto"/>
          <w:szCs w:val="24"/>
        </w:rPr>
        <w:t>о</w:t>
      </w:r>
      <w:r w:rsidRPr="007718D0">
        <w:rPr>
          <w:rFonts w:eastAsia="Times New Roman"/>
          <w:color w:val="auto"/>
          <w:szCs w:val="24"/>
        </w:rPr>
        <w:t>стического обследования, позволяющий выявить характер и интенсивность трудн</w:t>
      </w:r>
      <w:r w:rsidRPr="007718D0">
        <w:rPr>
          <w:rFonts w:eastAsia="Times New Roman"/>
          <w:color w:val="auto"/>
          <w:szCs w:val="24"/>
        </w:rPr>
        <w:t>о</w:t>
      </w:r>
      <w:r w:rsidRPr="007718D0">
        <w:rPr>
          <w:rFonts w:eastAsia="Times New Roman"/>
          <w:color w:val="auto"/>
          <w:szCs w:val="24"/>
        </w:rPr>
        <w:lastRenderedPageBreak/>
        <w:t>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372C54" w:rsidRPr="007718D0" w:rsidRDefault="00372C54" w:rsidP="00186A98">
      <w:pPr>
        <w:numPr>
          <w:ilvl w:val="0"/>
          <w:numId w:val="172"/>
        </w:numPr>
        <w:spacing w:after="0" w:line="240" w:lineRule="auto"/>
        <w:jc w:val="left"/>
        <w:rPr>
          <w:rFonts w:eastAsia="Times New Roman"/>
          <w:color w:val="auto"/>
          <w:szCs w:val="24"/>
        </w:rPr>
      </w:pPr>
      <w:r w:rsidRPr="007718D0">
        <w:rPr>
          <w:rFonts w:eastAsia="Times New Roman"/>
          <w:color w:val="auto"/>
          <w:szCs w:val="24"/>
        </w:rPr>
        <w:t>Реализация коррекционно-развивающей работы требует от педагога постоянного ко</w:t>
      </w:r>
      <w:r w:rsidRPr="007718D0">
        <w:rPr>
          <w:rFonts w:eastAsia="Times New Roman"/>
          <w:color w:val="auto"/>
          <w:szCs w:val="24"/>
        </w:rPr>
        <w:t>н</w:t>
      </w:r>
      <w:r w:rsidRPr="007718D0">
        <w:rPr>
          <w:rFonts w:eastAsia="Times New Roman"/>
          <w:color w:val="auto"/>
          <w:szCs w:val="24"/>
        </w:rPr>
        <w:t>троля динамики изменений личности, поведения и деятельности, эмоциональных с</w:t>
      </w:r>
      <w:r w:rsidRPr="007718D0">
        <w:rPr>
          <w:rFonts w:eastAsia="Times New Roman"/>
          <w:color w:val="auto"/>
          <w:szCs w:val="24"/>
        </w:rPr>
        <w:t>о</w:t>
      </w:r>
      <w:r w:rsidRPr="007718D0">
        <w:rPr>
          <w:rFonts w:eastAsia="Times New Roman"/>
          <w:color w:val="auto"/>
          <w:szCs w:val="24"/>
        </w:rPr>
        <w:t>стояний, чувств и переживаний ребенка. Такой контроль позволяет вовремя вносить коррективы в коррекционно-развивающую работу.</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bCs/>
          <w:color w:val="auto"/>
          <w:szCs w:val="24"/>
        </w:rPr>
        <w:t>3</w:t>
      </w:r>
      <w:r w:rsidRPr="007718D0">
        <w:rPr>
          <w:rFonts w:eastAsia="Times New Roman"/>
          <w:color w:val="auto"/>
          <w:szCs w:val="24"/>
        </w:rPr>
        <w:t xml:space="preserve">. </w:t>
      </w:r>
      <w:r w:rsidRPr="007718D0">
        <w:rPr>
          <w:rFonts w:eastAsia="Times New Roman"/>
          <w:bCs/>
          <w:color w:val="auto"/>
          <w:szCs w:val="24"/>
        </w:rPr>
        <w:t>Деятельностный принцип коррекции</w:t>
      </w:r>
      <w:r w:rsidRPr="007718D0">
        <w:rPr>
          <w:rFonts w:eastAsia="Times New Roman"/>
          <w:color w:val="auto"/>
          <w:szCs w:val="24"/>
        </w:rPr>
        <w:t xml:space="preserve"> определяет тактику проведения коррекционной раб</w:t>
      </w:r>
      <w:r w:rsidRPr="007718D0">
        <w:rPr>
          <w:rFonts w:eastAsia="Times New Roman"/>
          <w:color w:val="auto"/>
          <w:szCs w:val="24"/>
        </w:rPr>
        <w:t>о</w:t>
      </w:r>
      <w:r w:rsidRPr="007718D0">
        <w:rPr>
          <w:rFonts w:eastAsia="Times New Roman"/>
          <w:color w:val="auto"/>
          <w:szCs w:val="24"/>
        </w:rPr>
        <w:t>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bCs/>
          <w:color w:val="auto"/>
          <w:szCs w:val="24"/>
        </w:rPr>
        <w:t>4. Учет индивидуальных особенностей личности</w:t>
      </w:r>
      <w:r w:rsidRPr="007718D0">
        <w:rPr>
          <w:rFonts w:eastAsia="Times New Roman"/>
          <w:color w:val="auto"/>
          <w:szCs w:val="24"/>
        </w:rPr>
        <w:t xml:space="preserve"> позволяет наметить программу оптимиз</w:t>
      </w:r>
      <w:r w:rsidRPr="007718D0">
        <w:rPr>
          <w:rFonts w:eastAsia="Times New Roman"/>
          <w:color w:val="auto"/>
          <w:szCs w:val="24"/>
        </w:rPr>
        <w:t>а</w:t>
      </w:r>
      <w:r w:rsidRPr="007718D0">
        <w:rPr>
          <w:rFonts w:eastAsia="Times New Roman"/>
          <w:color w:val="auto"/>
          <w:szCs w:val="24"/>
        </w:rPr>
        <w:t>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bCs/>
          <w:color w:val="auto"/>
          <w:szCs w:val="24"/>
        </w:rPr>
        <w:t>5. Принцип динамичности восприятия</w:t>
      </w:r>
      <w:r w:rsidRPr="007718D0">
        <w:rPr>
          <w:rFonts w:eastAsia="Times New Roman"/>
          <w:color w:val="auto"/>
          <w:szCs w:val="24"/>
        </w:rPr>
        <w:t xml:space="preserve"> заключается в разработке таких заданий, при решении которых возникают какие–либо препятствия. Их преодоление  способствует развитию об</w:t>
      </w:r>
      <w:r w:rsidRPr="007718D0">
        <w:rPr>
          <w:rFonts w:eastAsia="Times New Roman"/>
          <w:color w:val="auto"/>
          <w:szCs w:val="24"/>
        </w:rPr>
        <w:t>у</w:t>
      </w:r>
      <w:r w:rsidRPr="007718D0">
        <w:rPr>
          <w:rFonts w:eastAsia="Times New Roman"/>
          <w:color w:val="auto"/>
          <w:szCs w:val="24"/>
        </w:rPr>
        <w:t>чающихся,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w:t>
      </w:r>
      <w:r w:rsidRPr="007718D0">
        <w:rPr>
          <w:rFonts w:eastAsia="Times New Roman"/>
          <w:color w:val="auto"/>
          <w:szCs w:val="24"/>
        </w:rPr>
        <w:t>е</w:t>
      </w:r>
      <w:r w:rsidRPr="007718D0">
        <w:rPr>
          <w:rFonts w:eastAsia="Times New Roman"/>
          <w:color w:val="auto"/>
          <w:szCs w:val="24"/>
        </w:rPr>
        <w:t>бенку. Это позволяет поддерживать интерес к работе и дает возможность испытать радость преодоления трудностей.</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bCs/>
          <w:color w:val="auto"/>
          <w:szCs w:val="24"/>
        </w:rPr>
        <w:t>6. Принцип продуктивной обработки информации</w:t>
      </w:r>
      <w:r w:rsidRPr="007718D0">
        <w:rPr>
          <w:rFonts w:eastAsia="Times New Roman"/>
          <w:b/>
          <w:bCs/>
          <w:i/>
          <w:iCs/>
          <w:color w:val="auto"/>
          <w:szCs w:val="24"/>
        </w:rPr>
        <w:t xml:space="preserve"> </w:t>
      </w:r>
      <w:r w:rsidRPr="007718D0">
        <w:rPr>
          <w:rFonts w:eastAsia="Times New Roman"/>
          <w:color w:val="auto"/>
          <w:szCs w:val="24"/>
        </w:rPr>
        <w:t>заключается в организации обучения т</w:t>
      </w:r>
      <w:r w:rsidRPr="007718D0">
        <w:rPr>
          <w:rFonts w:eastAsia="Times New Roman"/>
          <w:color w:val="auto"/>
          <w:szCs w:val="24"/>
        </w:rPr>
        <w:t>а</w:t>
      </w:r>
      <w:r w:rsidRPr="007718D0">
        <w:rPr>
          <w:rFonts w:eastAsia="Times New Roman"/>
          <w:color w:val="auto"/>
          <w:szCs w:val="24"/>
        </w:rPr>
        <w:t>ким образом, чтобы у учащихся развивался навык переноса обработки информации, следов</w:t>
      </w:r>
      <w:r w:rsidRPr="007718D0">
        <w:rPr>
          <w:rFonts w:eastAsia="Times New Roman"/>
          <w:color w:val="auto"/>
          <w:szCs w:val="24"/>
        </w:rPr>
        <w:t>а</w:t>
      </w:r>
      <w:r w:rsidRPr="007718D0">
        <w:rPr>
          <w:rFonts w:eastAsia="Times New Roman"/>
          <w:color w:val="auto"/>
          <w:szCs w:val="24"/>
        </w:rPr>
        <w:t>тельно – механизм самостоятельного поиска, выбора и принятия решения.</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bCs/>
          <w:color w:val="auto"/>
          <w:szCs w:val="24"/>
        </w:rPr>
        <w:t>7. Принцип учета эмоциональной окрашенности материала</w:t>
      </w:r>
      <w:r w:rsidRPr="007718D0">
        <w:rPr>
          <w:rFonts w:eastAsia="Times New Roman"/>
          <w:color w:val="auto"/>
          <w:szCs w:val="24"/>
        </w:rPr>
        <w:t xml:space="preserve"> предполагает, чтобы игры, зад</w:t>
      </w:r>
      <w:r w:rsidRPr="007718D0">
        <w:rPr>
          <w:rFonts w:eastAsia="Times New Roman"/>
          <w:color w:val="auto"/>
          <w:szCs w:val="24"/>
        </w:rPr>
        <w:t>а</w:t>
      </w:r>
      <w:r w:rsidRPr="007718D0">
        <w:rPr>
          <w:rFonts w:eastAsia="Times New Roman"/>
          <w:color w:val="auto"/>
          <w:szCs w:val="24"/>
        </w:rPr>
        <w:t>ния и упражнения создавали благоприятный, эмоциональный фон, стимулировали полож</w:t>
      </w:r>
      <w:r w:rsidRPr="007718D0">
        <w:rPr>
          <w:rFonts w:eastAsia="Times New Roman"/>
          <w:color w:val="auto"/>
          <w:szCs w:val="24"/>
        </w:rPr>
        <w:t>и</w:t>
      </w:r>
      <w:r w:rsidRPr="007718D0">
        <w:rPr>
          <w:rFonts w:eastAsia="Times New Roman"/>
          <w:color w:val="auto"/>
          <w:szCs w:val="24"/>
        </w:rPr>
        <w:t>тельные эмоции.</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Коррекционные занятия проводятся с обучающимися по мере выявления педагогом, логопедом и психологом индивидуальных пробелов в их развитии и обучении. Индивид</w:t>
      </w:r>
      <w:r w:rsidRPr="007718D0">
        <w:rPr>
          <w:rFonts w:eastAsia="Times New Roman"/>
          <w:color w:val="auto"/>
          <w:szCs w:val="24"/>
        </w:rPr>
        <w:t>у</w:t>
      </w:r>
      <w:r w:rsidRPr="007718D0">
        <w:rPr>
          <w:rFonts w:eastAsia="Times New Roman"/>
          <w:color w:val="auto"/>
          <w:szCs w:val="24"/>
        </w:rPr>
        <w:t>альные и групповые коррекционные занятия оказываются за пределами максимальной н</w:t>
      </w:r>
      <w:r w:rsidRPr="007718D0">
        <w:rPr>
          <w:rFonts w:eastAsia="Times New Roman"/>
          <w:color w:val="auto"/>
          <w:szCs w:val="24"/>
        </w:rPr>
        <w:t>а</w:t>
      </w:r>
      <w:r w:rsidRPr="007718D0">
        <w:rPr>
          <w:rFonts w:eastAsia="Times New Roman"/>
          <w:color w:val="auto"/>
          <w:szCs w:val="24"/>
        </w:rPr>
        <w:t>грузки обучающихся.</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color w:val="auto"/>
          <w:szCs w:val="24"/>
        </w:rPr>
        <w:t>Помощь оказывается обучающимся, испытывающим особые затруднения в обучении. П</w:t>
      </w:r>
      <w:r w:rsidRPr="007718D0">
        <w:rPr>
          <w:rFonts w:eastAsia="Times New Roman"/>
          <w:color w:val="auto"/>
          <w:szCs w:val="24"/>
        </w:rPr>
        <w:t>е</w:t>
      </w:r>
      <w:r w:rsidRPr="007718D0">
        <w:rPr>
          <w:rFonts w:eastAsia="Times New Roman"/>
          <w:color w:val="auto"/>
          <w:szCs w:val="24"/>
        </w:rPr>
        <w:t>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w:t>
      </w:r>
      <w:r w:rsidRPr="007718D0">
        <w:rPr>
          <w:rFonts w:eastAsia="Times New Roman"/>
          <w:color w:val="auto"/>
          <w:szCs w:val="24"/>
        </w:rPr>
        <w:t>з</w:t>
      </w:r>
      <w:r w:rsidRPr="007718D0">
        <w:rPr>
          <w:rFonts w:eastAsia="Times New Roman"/>
          <w:color w:val="auto"/>
          <w:szCs w:val="24"/>
        </w:rPr>
        <w:t>мерной возбудимости или заторможенности) во время уроков.</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Индивидуальные и групповые коррекционные занятия проводит учитель, логопед или психолог во внеурочное время.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ориентирована на общее развитие, а не на тренировку отдельных псих</w:t>
      </w:r>
      <w:r w:rsidRPr="007718D0">
        <w:rPr>
          <w:rFonts w:eastAsia="Times New Roman"/>
          <w:color w:val="auto"/>
          <w:szCs w:val="24"/>
        </w:rPr>
        <w:t>и</w:t>
      </w:r>
      <w:r w:rsidRPr="007718D0">
        <w:rPr>
          <w:rFonts w:eastAsia="Times New Roman"/>
          <w:color w:val="auto"/>
          <w:szCs w:val="24"/>
        </w:rPr>
        <w:t>ческих процессов или способностей обучающихся. Учет индивидуальных занятий осущест</w:t>
      </w:r>
      <w:r w:rsidRPr="007718D0">
        <w:rPr>
          <w:rFonts w:eastAsia="Times New Roman"/>
          <w:color w:val="auto"/>
          <w:szCs w:val="24"/>
        </w:rPr>
        <w:t>в</w:t>
      </w:r>
      <w:r w:rsidRPr="007718D0">
        <w:rPr>
          <w:rFonts w:eastAsia="Times New Roman"/>
          <w:color w:val="auto"/>
          <w:szCs w:val="24"/>
        </w:rPr>
        <w:t>ляется в журнале для индивидуальных и групповых занятий.</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Изучение индивидуальных особенностей 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индивидуально-групповых коррекционно-развивающих занятий.</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По мере выявления индивидуальных пробелов в развитии и обучении детей  проект</w:t>
      </w:r>
      <w:r w:rsidRPr="007718D0">
        <w:rPr>
          <w:rFonts w:eastAsia="Times New Roman"/>
          <w:color w:val="auto"/>
          <w:szCs w:val="24"/>
        </w:rPr>
        <w:t>и</w:t>
      </w:r>
      <w:r w:rsidRPr="007718D0">
        <w:rPr>
          <w:rFonts w:eastAsia="Times New Roman"/>
          <w:color w:val="auto"/>
          <w:szCs w:val="24"/>
        </w:rPr>
        <w:t>руется программа коррекционной работы в последующие годы обучения.</w:t>
      </w:r>
    </w:p>
    <w:p w:rsidR="00372C54" w:rsidRPr="007718D0" w:rsidRDefault="00372C54" w:rsidP="00372C54">
      <w:pPr>
        <w:spacing w:after="0" w:line="240" w:lineRule="auto"/>
        <w:ind w:left="0" w:firstLine="708"/>
        <w:rPr>
          <w:rFonts w:eastAsia="Times New Roman"/>
          <w:color w:val="auto"/>
          <w:szCs w:val="24"/>
        </w:rPr>
      </w:pPr>
    </w:p>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bCs/>
          <w:color w:val="auto"/>
          <w:szCs w:val="24"/>
        </w:rPr>
        <w:t>Комплексная медико-психолого-педагогическая</w:t>
      </w:r>
      <w:r w:rsidRPr="007718D0">
        <w:rPr>
          <w:rFonts w:eastAsia="Times New Roman"/>
          <w:color w:val="auto"/>
          <w:szCs w:val="24"/>
        </w:rPr>
        <w:t xml:space="preserve"> </w:t>
      </w:r>
      <w:r w:rsidRPr="007718D0">
        <w:rPr>
          <w:rFonts w:eastAsia="Times New Roman"/>
          <w:bCs/>
          <w:color w:val="auto"/>
          <w:szCs w:val="24"/>
        </w:rPr>
        <w:t>коррекция обучающихся</w:t>
      </w:r>
    </w:p>
    <w:tbl>
      <w:tblPr>
        <w:tblW w:w="993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11"/>
        <w:gridCol w:w="2268"/>
        <w:gridCol w:w="1418"/>
        <w:gridCol w:w="2551"/>
        <w:gridCol w:w="1985"/>
      </w:tblGrid>
      <w:tr w:rsidR="00372C54" w:rsidRPr="007718D0" w:rsidTr="00372C54">
        <w:trPr>
          <w:tblCellSpacing w:w="0" w:type="dxa"/>
        </w:trPr>
        <w:tc>
          <w:tcPr>
            <w:tcW w:w="1711" w:type="dxa"/>
            <w:vAlign w:val="center"/>
          </w:tcPr>
          <w:p w:rsidR="00372C54" w:rsidRPr="007718D0" w:rsidRDefault="00372C54" w:rsidP="00372C54">
            <w:pPr>
              <w:spacing w:after="0" w:line="240" w:lineRule="auto"/>
              <w:ind w:left="0" w:firstLine="0"/>
              <w:jc w:val="center"/>
              <w:rPr>
                <w:rFonts w:eastAsia="Times New Roman"/>
                <w:color w:val="auto"/>
                <w:sz w:val="22"/>
                <w:szCs w:val="24"/>
              </w:rPr>
            </w:pPr>
            <w:r w:rsidRPr="007718D0">
              <w:rPr>
                <w:rFonts w:eastAsia="Times New Roman"/>
                <w:color w:val="auto"/>
                <w:sz w:val="22"/>
                <w:szCs w:val="24"/>
              </w:rPr>
              <w:t>Направление</w:t>
            </w:r>
          </w:p>
        </w:tc>
        <w:tc>
          <w:tcPr>
            <w:tcW w:w="2268" w:type="dxa"/>
            <w:vAlign w:val="center"/>
          </w:tcPr>
          <w:p w:rsidR="00372C54" w:rsidRPr="007718D0" w:rsidRDefault="00372C54" w:rsidP="00372C54">
            <w:pPr>
              <w:spacing w:after="0" w:line="240" w:lineRule="auto"/>
              <w:ind w:left="0" w:firstLine="0"/>
              <w:jc w:val="center"/>
              <w:rPr>
                <w:rFonts w:eastAsia="Times New Roman"/>
                <w:color w:val="auto"/>
                <w:sz w:val="22"/>
                <w:szCs w:val="24"/>
              </w:rPr>
            </w:pPr>
            <w:r w:rsidRPr="007718D0">
              <w:rPr>
                <w:rFonts w:eastAsia="Times New Roman"/>
                <w:color w:val="auto"/>
                <w:sz w:val="22"/>
                <w:szCs w:val="24"/>
              </w:rPr>
              <w:t>Цель</w:t>
            </w:r>
          </w:p>
        </w:tc>
        <w:tc>
          <w:tcPr>
            <w:tcW w:w="1418" w:type="dxa"/>
            <w:vAlign w:val="center"/>
          </w:tcPr>
          <w:p w:rsidR="00372C54" w:rsidRPr="007718D0" w:rsidRDefault="00372C54" w:rsidP="00372C54">
            <w:pPr>
              <w:spacing w:after="0" w:line="240" w:lineRule="auto"/>
              <w:ind w:left="0" w:firstLine="0"/>
              <w:jc w:val="center"/>
              <w:rPr>
                <w:rFonts w:eastAsia="Times New Roman"/>
                <w:color w:val="auto"/>
                <w:sz w:val="22"/>
                <w:szCs w:val="24"/>
              </w:rPr>
            </w:pPr>
            <w:r w:rsidRPr="007718D0">
              <w:rPr>
                <w:rFonts w:eastAsia="Times New Roman"/>
                <w:color w:val="auto"/>
                <w:sz w:val="22"/>
                <w:szCs w:val="24"/>
              </w:rPr>
              <w:t>Форма</w:t>
            </w:r>
          </w:p>
        </w:tc>
        <w:tc>
          <w:tcPr>
            <w:tcW w:w="2551" w:type="dxa"/>
            <w:vAlign w:val="center"/>
          </w:tcPr>
          <w:p w:rsidR="00372C54" w:rsidRPr="007718D0" w:rsidRDefault="00372C54" w:rsidP="00372C54">
            <w:pPr>
              <w:spacing w:after="0" w:line="240" w:lineRule="auto"/>
              <w:ind w:left="0" w:firstLine="0"/>
              <w:jc w:val="center"/>
              <w:rPr>
                <w:rFonts w:eastAsia="Times New Roman"/>
                <w:color w:val="auto"/>
                <w:sz w:val="22"/>
                <w:szCs w:val="24"/>
              </w:rPr>
            </w:pPr>
            <w:r w:rsidRPr="007718D0">
              <w:rPr>
                <w:rFonts w:eastAsia="Times New Roman"/>
                <w:color w:val="auto"/>
                <w:sz w:val="22"/>
                <w:szCs w:val="24"/>
              </w:rPr>
              <w:t>Содержание</w:t>
            </w:r>
          </w:p>
        </w:tc>
        <w:tc>
          <w:tcPr>
            <w:tcW w:w="1985" w:type="dxa"/>
            <w:vAlign w:val="center"/>
          </w:tcPr>
          <w:p w:rsidR="00372C54" w:rsidRPr="007718D0" w:rsidRDefault="00372C54" w:rsidP="00372C54">
            <w:pPr>
              <w:spacing w:after="0" w:line="240" w:lineRule="auto"/>
              <w:ind w:left="0" w:firstLine="0"/>
              <w:jc w:val="center"/>
              <w:rPr>
                <w:rFonts w:eastAsia="Times New Roman"/>
                <w:color w:val="auto"/>
                <w:sz w:val="22"/>
                <w:szCs w:val="24"/>
              </w:rPr>
            </w:pPr>
            <w:r w:rsidRPr="007718D0">
              <w:rPr>
                <w:rFonts w:eastAsia="Times New Roman"/>
                <w:color w:val="auto"/>
                <w:sz w:val="22"/>
                <w:szCs w:val="24"/>
              </w:rPr>
              <w:t>Предполагаемый результат</w:t>
            </w:r>
          </w:p>
        </w:tc>
      </w:tr>
      <w:tr w:rsidR="00372C54" w:rsidRPr="007718D0" w:rsidTr="00372C54">
        <w:trPr>
          <w:tblCellSpacing w:w="0" w:type="dxa"/>
        </w:trPr>
        <w:tc>
          <w:tcPr>
            <w:tcW w:w="1711"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Педагогическая коррекция</w:t>
            </w:r>
          </w:p>
        </w:tc>
        <w:tc>
          <w:tcPr>
            <w:tcW w:w="2268"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Исправление или сгл</w:t>
            </w:r>
            <w:r w:rsidRPr="007718D0">
              <w:rPr>
                <w:rFonts w:eastAsia="Times New Roman"/>
                <w:color w:val="auto"/>
                <w:sz w:val="22"/>
                <w:szCs w:val="24"/>
              </w:rPr>
              <w:t>а</w:t>
            </w:r>
            <w:r w:rsidRPr="007718D0">
              <w:rPr>
                <w:rFonts w:eastAsia="Times New Roman"/>
                <w:color w:val="auto"/>
                <w:sz w:val="22"/>
                <w:szCs w:val="24"/>
              </w:rPr>
              <w:t>живание отклонений и нарушений развития, преодоление трудн</w:t>
            </w:r>
            <w:r w:rsidRPr="007718D0">
              <w:rPr>
                <w:rFonts w:eastAsia="Times New Roman"/>
                <w:color w:val="auto"/>
                <w:sz w:val="22"/>
                <w:szCs w:val="24"/>
              </w:rPr>
              <w:t>о</w:t>
            </w:r>
            <w:r w:rsidRPr="007718D0">
              <w:rPr>
                <w:rFonts w:eastAsia="Times New Roman"/>
                <w:color w:val="auto"/>
                <w:sz w:val="22"/>
                <w:szCs w:val="24"/>
              </w:rPr>
              <w:t>стей обучения</w:t>
            </w:r>
          </w:p>
        </w:tc>
        <w:tc>
          <w:tcPr>
            <w:tcW w:w="1418"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уроки и вн</w:t>
            </w:r>
            <w:r w:rsidRPr="007718D0">
              <w:rPr>
                <w:rFonts w:eastAsia="Times New Roman"/>
                <w:color w:val="auto"/>
                <w:sz w:val="22"/>
                <w:szCs w:val="24"/>
              </w:rPr>
              <w:t>е</w:t>
            </w:r>
            <w:r w:rsidRPr="007718D0">
              <w:rPr>
                <w:rFonts w:eastAsia="Times New Roman"/>
                <w:color w:val="auto"/>
                <w:sz w:val="22"/>
                <w:szCs w:val="24"/>
              </w:rPr>
              <w:t>урочные зан</w:t>
            </w:r>
            <w:r w:rsidRPr="007718D0">
              <w:rPr>
                <w:rFonts w:eastAsia="Times New Roman"/>
                <w:color w:val="auto"/>
                <w:sz w:val="22"/>
                <w:szCs w:val="24"/>
              </w:rPr>
              <w:t>я</w:t>
            </w:r>
            <w:r w:rsidRPr="007718D0">
              <w:rPr>
                <w:rFonts w:eastAsia="Times New Roman"/>
                <w:color w:val="auto"/>
                <w:sz w:val="22"/>
                <w:szCs w:val="24"/>
              </w:rPr>
              <w:t>тия</w:t>
            </w:r>
          </w:p>
        </w:tc>
        <w:tc>
          <w:tcPr>
            <w:tcW w:w="2551"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Реализация программ ко</w:t>
            </w:r>
            <w:r w:rsidRPr="007718D0">
              <w:rPr>
                <w:rFonts w:eastAsia="Times New Roman"/>
                <w:color w:val="auto"/>
                <w:sz w:val="22"/>
                <w:szCs w:val="24"/>
              </w:rPr>
              <w:t>р</w:t>
            </w:r>
            <w:r w:rsidRPr="007718D0">
              <w:rPr>
                <w:rFonts w:eastAsia="Times New Roman"/>
                <w:color w:val="auto"/>
                <w:sz w:val="22"/>
                <w:szCs w:val="24"/>
              </w:rPr>
              <w:t>рекционных занятий на основе УМК программы «Школа России».</w:t>
            </w:r>
          </w:p>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Осуществление индив</w:t>
            </w:r>
            <w:r w:rsidRPr="007718D0">
              <w:rPr>
                <w:rFonts w:eastAsia="Times New Roman"/>
                <w:color w:val="auto"/>
                <w:sz w:val="22"/>
                <w:szCs w:val="24"/>
              </w:rPr>
              <w:t>и</w:t>
            </w:r>
            <w:r w:rsidRPr="007718D0">
              <w:rPr>
                <w:rFonts w:eastAsia="Times New Roman"/>
                <w:color w:val="auto"/>
                <w:sz w:val="22"/>
                <w:szCs w:val="24"/>
              </w:rPr>
              <w:t>дуального подхода обуч</w:t>
            </w:r>
            <w:r w:rsidRPr="007718D0">
              <w:rPr>
                <w:rFonts w:eastAsia="Times New Roman"/>
                <w:color w:val="auto"/>
                <w:sz w:val="22"/>
                <w:szCs w:val="24"/>
              </w:rPr>
              <w:t>е</w:t>
            </w:r>
            <w:r w:rsidRPr="007718D0">
              <w:rPr>
                <w:rFonts w:eastAsia="Times New Roman"/>
                <w:color w:val="auto"/>
                <w:sz w:val="22"/>
                <w:szCs w:val="24"/>
              </w:rPr>
              <w:t>ния.</w:t>
            </w:r>
          </w:p>
        </w:tc>
        <w:tc>
          <w:tcPr>
            <w:tcW w:w="1985"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Освоение обуча</w:t>
            </w:r>
            <w:r w:rsidRPr="007718D0">
              <w:rPr>
                <w:rFonts w:eastAsia="Times New Roman"/>
                <w:color w:val="auto"/>
                <w:sz w:val="22"/>
                <w:szCs w:val="24"/>
              </w:rPr>
              <w:t>ю</w:t>
            </w:r>
            <w:r w:rsidRPr="007718D0">
              <w:rPr>
                <w:rFonts w:eastAsia="Times New Roman"/>
                <w:color w:val="auto"/>
                <w:sz w:val="22"/>
                <w:szCs w:val="24"/>
              </w:rPr>
              <w:t xml:space="preserve">щимися ООП НОО </w:t>
            </w:r>
          </w:p>
        </w:tc>
      </w:tr>
      <w:tr w:rsidR="00372C54" w:rsidRPr="007718D0" w:rsidTr="00372C54">
        <w:trPr>
          <w:tblCellSpacing w:w="0" w:type="dxa"/>
        </w:trPr>
        <w:tc>
          <w:tcPr>
            <w:tcW w:w="1711"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lastRenderedPageBreak/>
              <w:t>Психологическая коррекция</w:t>
            </w:r>
          </w:p>
        </w:tc>
        <w:tc>
          <w:tcPr>
            <w:tcW w:w="2268"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Коррекция и развитие познавательной и эм</w:t>
            </w:r>
            <w:r w:rsidRPr="007718D0">
              <w:rPr>
                <w:rFonts w:eastAsia="Times New Roman"/>
                <w:color w:val="auto"/>
                <w:sz w:val="22"/>
                <w:szCs w:val="24"/>
              </w:rPr>
              <w:t>о</w:t>
            </w:r>
            <w:r w:rsidRPr="007718D0">
              <w:rPr>
                <w:rFonts w:eastAsia="Times New Roman"/>
                <w:color w:val="auto"/>
                <w:sz w:val="22"/>
                <w:szCs w:val="24"/>
              </w:rPr>
              <w:t>ционально-волевой сферы ребенка</w:t>
            </w:r>
          </w:p>
        </w:tc>
        <w:tc>
          <w:tcPr>
            <w:tcW w:w="1418"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коррекцио</w:t>
            </w:r>
            <w:r w:rsidRPr="007718D0">
              <w:rPr>
                <w:rFonts w:eastAsia="Times New Roman"/>
                <w:color w:val="auto"/>
                <w:sz w:val="22"/>
                <w:szCs w:val="24"/>
              </w:rPr>
              <w:t>н</w:t>
            </w:r>
            <w:r w:rsidRPr="007718D0">
              <w:rPr>
                <w:rFonts w:eastAsia="Times New Roman"/>
                <w:color w:val="auto"/>
                <w:sz w:val="22"/>
                <w:szCs w:val="24"/>
              </w:rPr>
              <w:t>но-развивающие занятия</w:t>
            </w:r>
          </w:p>
        </w:tc>
        <w:tc>
          <w:tcPr>
            <w:tcW w:w="2551"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Реализация коррекционно – развивающих программ и методических разраб</w:t>
            </w:r>
            <w:r w:rsidRPr="007718D0">
              <w:rPr>
                <w:rFonts w:eastAsia="Times New Roman"/>
                <w:color w:val="auto"/>
                <w:sz w:val="22"/>
                <w:szCs w:val="24"/>
              </w:rPr>
              <w:t>о</w:t>
            </w:r>
            <w:r w:rsidRPr="007718D0">
              <w:rPr>
                <w:rFonts w:eastAsia="Times New Roman"/>
                <w:color w:val="auto"/>
                <w:sz w:val="22"/>
                <w:szCs w:val="24"/>
              </w:rPr>
              <w:t xml:space="preserve">ток с обучающимися  </w:t>
            </w:r>
          </w:p>
        </w:tc>
        <w:tc>
          <w:tcPr>
            <w:tcW w:w="1985"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Сформированность психических пр</w:t>
            </w:r>
            <w:r w:rsidRPr="007718D0">
              <w:rPr>
                <w:rFonts w:eastAsia="Times New Roman"/>
                <w:color w:val="auto"/>
                <w:sz w:val="22"/>
                <w:szCs w:val="24"/>
              </w:rPr>
              <w:t>о</w:t>
            </w:r>
            <w:r w:rsidRPr="007718D0">
              <w:rPr>
                <w:rFonts w:eastAsia="Times New Roman"/>
                <w:color w:val="auto"/>
                <w:sz w:val="22"/>
                <w:szCs w:val="24"/>
              </w:rPr>
              <w:t>цессов, необход</w:t>
            </w:r>
            <w:r w:rsidRPr="007718D0">
              <w:rPr>
                <w:rFonts w:eastAsia="Times New Roman"/>
                <w:color w:val="auto"/>
                <w:sz w:val="22"/>
                <w:szCs w:val="24"/>
              </w:rPr>
              <w:t>и</w:t>
            </w:r>
            <w:r w:rsidRPr="007718D0">
              <w:rPr>
                <w:rFonts w:eastAsia="Times New Roman"/>
                <w:color w:val="auto"/>
                <w:sz w:val="22"/>
                <w:szCs w:val="24"/>
              </w:rPr>
              <w:t xml:space="preserve">мых для освоения ООП НОО </w:t>
            </w:r>
          </w:p>
        </w:tc>
      </w:tr>
      <w:tr w:rsidR="00372C54" w:rsidRPr="007718D0" w:rsidTr="00372C54">
        <w:trPr>
          <w:tblCellSpacing w:w="0" w:type="dxa"/>
        </w:trPr>
        <w:tc>
          <w:tcPr>
            <w:tcW w:w="1711"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Логопедическая коррекция</w:t>
            </w:r>
          </w:p>
        </w:tc>
        <w:tc>
          <w:tcPr>
            <w:tcW w:w="2268"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 xml:space="preserve">Коррекция речевого развития обучающихся  </w:t>
            </w:r>
          </w:p>
        </w:tc>
        <w:tc>
          <w:tcPr>
            <w:tcW w:w="1418"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коррекционно – развива</w:t>
            </w:r>
            <w:r w:rsidRPr="007718D0">
              <w:rPr>
                <w:rFonts w:eastAsia="Times New Roman"/>
                <w:color w:val="auto"/>
                <w:sz w:val="22"/>
                <w:szCs w:val="24"/>
              </w:rPr>
              <w:t>ю</w:t>
            </w:r>
            <w:r w:rsidRPr="007718D0">
              <w:rPr>
                <w:rFonts w:eastAsia="Times New Roman"/>
                <w:color w:val="auto"/>
                <w:sz w:val="22"/>
                <w:szCs w:val="24"/>
              </w:rPr>
              <w:t>щие  групп</w:t>
            </w:r>
            <w:r w:rsidRPr="007718D0">
              <w:rPr>
                <w:rFonts w:eastAsia="Times New Roman"/>
                <w:color w:val="auto"/>
                <w:sz w:val="22"/>
                <w:szCs w:val="24"/>
              </w:rPr>
              <w:t>о</w:t>
            </w:r>
            <w:r w:rsidRPr="007718D0">
              <w:rPr>
                <w:rFonts w:eastAsia="Times New Roman"/>
                <w:color w:val="auto"/>
                <w:sz w:val="22"/>
                <w:szCs w:val="24"/>
              </w:rPr>
              <w:t>вые и индив</w:t>
            </w:r>
            <w:r w:rsidRPr="007718D0">
              <w:rPr>
                <w:rFonts w:eastAsia="Times New Roman"/>
                <w:color w:val="auto"/>
                <w:sz w:val="22"/>
                <w:szCs w:val="24"/>
              </w:rPr>
              <w:t>и</w:t>
            </w:r>
            <w:r w:rsidRPr="007718D0">
              <w:rPr>
                <w:rFonts w:eastAsia="Times New Roman"/>
                <w:color w:val="auto"/>
                <w:sz w:val="22"/>
                <w:szCs w:val="24"/>
              </w:rPr>
              <w:t>дуальные з</w:t>
            </w:r>
            <w:r w:rsidRPr="007718D0">
              <w:rPr>
                <w:rFonts w:eastAsia="Times New Roman"/>
                <w:color w:val="auto"/>
                <w:sz w:val="22"/>
                <w:szCs w:val="24"/>
              </w:rPr>
              <w:t>а</w:t>
            </w:r>
            <w:r w:rsidRPr="007718D0">
              <w:rPr>
                <w:rFonts w:eastAsia="Times New Roman"/>
                <w:color w:val="auto"/>
                <w:sz w:val="22"/>
                <w:szCs w:val="24"/>
              </w:rPr>
              <w:t>нятия</w:t>
            </w:r>
          </w:p>
        </w:tc>
        <w:tc>
          <w:tcPr>
            <w:tcW w:w="2551"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 xml:space="preserve">Реализация программ и методических разработок с детьми  </w:t>
            </w:r>
          </w:p>
        </w:tc>
        <w:tc>
          <w:tcPr>
            <w:tcW w:w="1985"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Сформированность устной и письме</w:t>
            </w:r>
            <w:r w:rsidRPr="007718D0">
              <w:rPr>
                <w:rFonts w:eastAsia="Times New Roman"/>
                <w:color w:val="auto"/>
                <w:sz w:val="22"/>
                <w:szCs w:val="24"/>
              </w:rPr>
              <w:t>н</w:t>
            </w:r>
            <w:r w:rsidRPr="007718D0">
              <w:rPr>
                <w:rFonts w:eastAsia="Times New Roman"/>
                <w:color w:val="auto"/>
                <w:sz w:val="22"/>
                <w:szCs w:val="24"/>
              </w:rPr>
              <w:t>ной речи для у</w:t>
            </w:r>
            <w:r w:rsidRPr="007718D0">
              <w:rPr>
                <w:rFonts w:eastAsia="Times New Roman"/>
                <w:color w:val="auto"/>
                <w:sz w:val="22"/>
                <w:szCs w:val="24"/>
              </w:rPr>
              <w:t>с</w:t>
            </w:r>
            <w:r w:rsidRPr="007718D0">
              <w:rPr>
                <w:rFonts w:eastAsia="Times New Roman"/>
                <w:color w:val="auto"/>
                <w:sz w:val="22"/>
                <w:szCs w:val="24"/>
              </w:rPr>
              <w:t xml:space="preserve">пешного освоения ООП НОО </w:t>
            </w:r>
          </w:p>
        </w:tc>
      </w:tr>
      <w:tr w:rsidR="00372C54" w:rsidRPr="007718D0" w:rsidTr="00372C54">
        <w:trPr>
          <w:tblCellSpacing w:w="0" w:type="dxa"/>
        </w:trPr>
        <w:tc>
          <w:tcPr>
            <w:tcW w:w="1711"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Медицинская коррекция</w:t>
            </w:r>
          </w:p>
        </w:tc>
        <w:tc>
          <w:tcPr>
            <w:tcW w:w="2268"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Коррекция физическ</w:t>
            </w:r>
            <w:r w:rsidRPr="007718D0">
              <w:rPr>
                <w:rFonts w:eastAsia="Times New Roman"/>
                <w:color w:val="auto"/>
                <w:sz w:val="22"/>
                <w:szCs w:val="24"/>
              </w:rPr>
              <w:t>о</w:t>
            </w:r>
            <w:r w:rsidRPr="007718D0">
              <w:rPr>
                <w:rFonts w:eastAsia="Times New Roman"/>
                <w:color w:val="auto"/>
                <w:sz w:val="22"/>
                <w:szCs w:val="24"/>
              </w:rPr>
              <w:t>го здоровья обучающ</w:t>
            </w:r>
            <w:r w:rsidRPr="007718D0">
              <w:rPr>
                <w:rFonts w:eastAsia="Times New Roman"/>
                <w:color w:val="auto"/>
                <w:sz w:val="22"/>
                <w:szCs w:val="24"/>
              </w:rPr>
              <w:t>е</w:t>
            </w:r>
            <w:r w:rsidRPr="007718D0">
              <w:rPr>
                <w:rFonts w:eastAsia="Times New Roman"/>
                <w:color w:val="auto"/>
                <w:sz w:val="22"/>
                <w:szCs w:val="24"/>
              </w:rPr>
              <w:t>гося</w:t>
            </w:r>
          </w:p>
        </w:tc>
        <w:tc>
          <w:tcPr>
            <w:tcW w:w="1418"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оздоровител</w:t>
            </w:r>
            <w:r w:rsidRPr="007718D0">
              <w:rPr>
                <w:rFonts w:eastAsia="Times New Roman"/>
                <w:color w:val="auto"/>
                <w:sz w:val="22"/>
                <w:szCs w:val="24"/>
              </w:rPr>
              <w:t>ь</w:t>
            </w:r>
            <w:r w:rsidRPr="007718D0">
              <w:rPr>
                <w:rFonts w:eastAsia="Times New Roman"/>
                <w:color w:val="auto"/>
                <w:sz w:val="22"/>
                <w:szCs w:val="24"/>
              </w:rPr>
              <w:t>ные процед</w:t>
            </w:r>
            <w:r w:rsidRPr="007718D0">
              <w:rPr>
                <w:rFonts w:eastAsia="Times New Roman"/>
                <w:color w:val="auto"/>
                <w:sz w:val="22"/>
                <w:szCs w:val="24"/>
              </w:rPr>
              <w:t>у</w:t>
            </w:r>
            <w:r w:rsidRPr="007718D0">
              <w:rPr>
                <w:rFonts w:eastAsia="Times New Roman"/>
                <w:color w:val="auto"/>
                <w:sz w:val="22"/>
                <w:szCs w:val="24"/>
              </w:rPr>
              <w:t>ры</w:t>
            </w:r>
          </w:p>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ЛФК</w:t>
            </w:r>
          </w:p>
        </w:tc>
        <w:tc>
          <w:tcPr>
            <w:tcW w:w="2551"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План оздоровительных мероприятий для об</w:t>
            </w:r>
            <w:r w:rsidRPr="007718D0">
              <w:rPr>
                <w:rFonts w:eastAsia="Times New Roman"/>
                <w:color w:val="auto"/>
                <w:sz w:val="22"/>
                <w:szCs w:val="24"/>
              </w:rPr>
              <w:t>у</w:t>
            </w:r>
            <w:r w:rsidRPr="007718D0">
              <w:rPr>
                <w:rFonts w:eastAsia="Times New Roman"/>
                <w:color w:val="auto"/>
                <w:sz w:val="22"/>
                <w:szCs w:val="24"/>
              </w:rPr>
              <w:t xml:space="preserve">чающихся.  </w:t>
            </w:r>
          </w:p>
        </w:tc>
        <w:tc>
          <w:tcPr>
            <w:tcW w:w="1985" w:type="dxa"/>
          </w:tcPr>
          <w:p w:rsidR="00372C54" w:rsidRPr="007718D0" w:rsidRDefault="00372C54" w:rsidP="00372C54">
            <w:pPr>
              <w:spacing w:after="0" w:line="240" w:lineRule="auto"/>
              <w:ind w:left="0" w:firstLine="0"/>
              <w:jc w:val="left"/>
              <w:rPr>
                <w:rFonts w:eastAsia="Times New Roman"/>
                <w:color w:val="auto"/>
                <w:sz w:val="22"/>
                <w:szCs w:val="24"/>
              </w:rPr>
            </w:pPr>
            <w:r w:rsidRPr="007718D0">
              <w:rPr>
                <w:rFonts w:eastAsia="Times New Roman"/>
                <w:color w:val="auto"/>
                <w:sz w:val="22"/>
                <w:szCs w:val="24"/>
              </w:rPr>
              <w:t>Улучшение физич</w:t>
            </w:r>
            <w:r w:rsidRPr="007718D0">
              <w:rPr>
                <w:rFonts w:eastAsia="Times New Roman"/>
                <w:color w:val="auto"/>
                <w:sz w:val="22"/>
                <w:szCs w:val="24"/>
              </w:rPr>
              <w:t>е</w:t>
            </w:r>
            <w:r w:rsidRPr="007718D0">
              <w:rPr>
                <w:rFonts w:eastAsia="Times New Roman"/>
                <w:color w:val="auto"/>
                <w:sz w:val="22"/>
                <w:szCs w:val="24"/>
              </w:rPr>
              <w:t>ского здоровья об</w:t>
            </w:r>
            <w:r w:rsidRPr="007718D0">
              <w:rPr>
                <w:rFonts w:eastAsia="Times New Roman"/>
                <w:color w:val="auto"/>
                <w:sz w:val="22"/>
                <w:szCs w:val="24"/>
              </w:rPr>
              <w:t>у</w:t>
            </w:r>
            <w:r w:rsidRPr="007718D0">
              <w:rPr>
                <w:rFonts w:eastAsia="Times New Roman"/>
                <w:color w:val="auto"/>
                <w:sz w:val="22"/>
                <w:szCs w:val="24"/>
              </w:rPr>
              <w:t>чающихся.</w:t>
            </w:r>
          </w:p>
        </w:tc>
      </w:tr>
    </w:tbl>
    <w:p w:rsidR="00372C54" w:rsidRPr="007718D0" w:rsidRDefault="00372C54" w:rsidP="00372C54">
      <w:pPr>
        <w:spacing w:after="0" w:line="240" w:lineRule="auto"/>
        <w:ind w:left="0" w:firstLine="0"/>
        <w:jc w:val="center"/>
        <w:rPr>
          <w:rFonts w:eastAsia="Times New Roman"/>
          <w:bCs/>
          <w:color w:val="auto"/>
          <w:szCs w:val="24"/>
        </w:rPr>
      </w:pPr>
      <w:r w:rsidRPr="007718D0">
        <w:rPr>
          <w:rFonts w:eastAsia="Times New Roman"/>
          <w:bCs/>
          <w:color w:val="auto"/>
          <w:szCs w:val="24"/>
        </w:rPr>
        <w:t>Программно-методическое обеспечение медико-психолого-педагогической</w:t>
      </w:r>
    </w:p>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 xml:space="preserve"> </w:t>
      </w:r>
      <w:r w:rsidRPr="007718D0">
        <w:rPr>
          <w:rFonts w:eastAsia="Times New Roman"/>
          <w:bCs/>
          <w:color w:val="auto"/>
          <w:szCs w:val="24"/>
        </w:rPr>
        <w:t>коррекционной работы</w:t>
      </w:r>
    </w:p>
    <w:tbl>
      <w:tblPr>
        <w:tblW w:w="1021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11"/>
        <w:gridCol w:w="2268"/>
        <w:gridCol w:w="2835"/>
        <w:gridCol w:w="3402"/>
      </w:tblGrid>
      <w:tr w:rsidR="00372C54" w:rsidRPr="007718D0" w:rsidTr="00372C54">
        <w:trPr>
          <w:tblCellSpacing w:w="0" w:type="dxa"/>
        </w:trPr>
        <w:tc>
          <w:tcPr>
            <w:tcW w:w="1711" w:type="dxa"/>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Программа и методические разработки</w:t>
            </w:r>
          </w:p>
        </w:tc>
        <w:tc>
          <w:tcPr>
            <w:tcW w:w="2268" w:type="dxa"/>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 xml:space="preserve">Ответственные </w:t>
            </w:r>
          </w:p>
        </w:tc>
        <w:tc>
          <w:tcPr>
            <w:tcW w:w="2835" w:type="dxa"/>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Цель</w:t>
            </w:r>
          </w:p>
        </w:tc>
        <w:tc>
          <w:tcPr>
            <w:tcW w:w="3402" w:type="dxa"/>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Предполагаемый результат</w:t>
            </w:r>
          </w:p>
        </w:tc>
      </w:tr>
      <w:tr w:rsidR="00372C54" w:rsidRPr="007718D0" w:rsidTr="00372C54">
        <w:trPr>
          <w:tblCellSpacing w:w="0" w:type="dxa"/>
        </w:trPr>
        <w:tc>
          <w:tcPr>
            <w:tcW w:w="1711"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Программа и</w:t>
            </w:r>
            <w:r w:rsidRPr="007718D0">
              <w:rPr>
                <w:rFonts w:eastAsia="Times New Roman"/>
                <w:color w:val="auto"/>
                <w:szCs w:val="24"/>
              </w:rPr>
              <w:t>н</w:t>
            </w:r>
            <w:r w:rsidRPr="007718D0">
              <w:rPr>
                <w:rFonts w:eastAsia="Times New Roman"/>
                <w:color w:val="auto"/>
                <w:szCs w:val="24"/>
              </w:rPr>
              <w:t xml:space="preserve">дивидуально-групповых х занятий по предметам </w:t>
            </w:r>
          </w:p>
        </w:tc>
        <w:tc>
          <w:tcPr>
            <w:tcW w:w="2268"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Учителя </w:t>
            </w:r>
          </w:p>
        </w:tc>
        <w:tc>
          <w:tcPr>
            <w:tcW w:w="2835"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Развитие творческого, нравственного, интелле</w:t>
            </w:r>
            <w:r w:rsidRPr="007718D0">
              <w:rPr>
                <w:rFonts w:eastAsia="Times New Roman"/>
                <w:color w:val="auto"/>
                <w:szCs w:val="24"/>
              </w:rPr>
              <w:t>к</w:t>
            </w:r>
            <w:r w:rsidRPr="007718D0">
              <w:rPr>
                <w:rFonts w:eastAsia="Times New Roman"/>
                <w:color w:val="auto"/>
                <w:szCs w:val="24"/>
              </w:rPr>
              <w:t>туального потенциала д</w:t>
            </w:r>
            <w:r w:rsidRPr="007718D0">
              <w:rPr>
                <w:rFonts w:eastAsia="Times New Roman"/>
                <w:color w:val="auto"/>
                <w:szCs w:val="24"/>
              </w:rPr>
              <w:t>е</w:t>
            </w:r>
            <w:r w:rsidRPr="007718D0">
              <w:rPr>
                <w:rFonts w:eastAsia="Times New Roman"/>
                <w:color w:val="auto"/>
                <w:szCs w:val="24"/>
              </w:rPr>
              <w:t>тей, способствующих бл</w:t>
            </w:r>
            <w:r w:rsidRPr="007718D0">
              <w:rPr>
                <w:rFonts w:eastAsia="Times New Roman"/>
                <w:color w:val="auto"/>
                <w:szCs w:val="24"/>
              </w:rPr>
              <w:t>а</w:t>
            </w:r>
            <w:r w:rsidRPr="007718D0">
              <w:rPr>
                <w:rFonts w:eastAsia="Times New Roman"/>
                <w:color w:val="auto"/>
                <w:szCs w:val="24"/>
              </w:rPr>
              <w:t>гополучной социальной адаптации.</w:t>
            </w:r>
          </w:p>
        </w:tc>
        <w:tc>
          <w:tcPr>
            <w:tcW w:w="3402"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Улучшение развития умстве</w:t>
            </w:r>
            <w:r w:rsidRPr="007718D0">
              <w:rPr>
                <w:rFonts w:eastAsia="Times New Roman"/>
                <w:color w:val="auto"/>
                <w:szCs w:val="24"/>
              </w:rPr>
              <w:t>н</w:t>
            </w:r>
            <w:r w:rsidRPr="007718D0">
              <w:rPr>
                <w:rFonts w:eastAsia="Times New Roman"/>
                <w:color w:val="auto"/>
                <w:szCs w:val="24"/>
              </w:rPr>
              <w:t>ных способностей, волевой р</w:t>
            </w:r>
            <w:r w:rsidRPr="007718D0">
              <w:rPr>
                <w:rFonts w:eastAsia="Times New Roman"/>
                <w:color w:val="auto"/>
                <w:szCs w:val="24"/>
              </w:rPr>
              <w:t>е</w:t>
            </w:r>
            <w:r w:rsidRPr="007718D0">
              <w:rPr>
                <w:rFonts w:eastAsia="Times New Roman"/>
                <w:color w:val="auto"/>
                <w:szCs w:val="24"/>
              </w:rPr>
              <w:t>гуляции, мотивационно, эм</w:t>
            </w:r>
            <w:r w:rsidRPr="007718D0">
              <w:rPr>
                <w:rFonts w:eastAsia="Times New Roman"/>
                <w:color w:val="auto"/>
                <w:szCs w:val="24"/>
              </w:rPr>
              <w:t>о</w:t>
            </w:r>
            <w:r w:rsidRPr="007718D0">
              <w:rPr>
                <w:rFonts w:eastAsia="Times New Roman"/>
                <w:color w:val="auto"/>
                <w:szCs w:val="24"/>
              </w:rPr>
              <w:t>ционально- личностной сфер обучающихся</w:t>
            </w:r>
          </w:p>
        </w:tc>
      </w:tr>
      <w:tr w:rsidR="00372C54" w:rsidRPr="007718D0" w:rsidTr="00372C54">
        <w:trPr>
          <w:tblCellSpacing w:w="0" w:type="dxa"/>
        </w:trPr>
        <w:tc>
          <w:tcPr>
            <w:tcW w:w="1711"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Программа ко</w:t>
            </w:r>
            <w:r w:rsidRPr="007718D0">
              <w:rPr>
                <w:rFonts w:eastAsia="Times New Roman"/>
                <w:color w:val="auto"/>
                <w:szCs w:val="24"/>
              </w:rPr>
              <w:t>р</w:t>
            </w:r>
            <w:r w:rsidRPr="007718D0">
              <w:rPr>
                <w:rFonts w:eastAsia="Times New Roman"/>
                <w:color w:val="auto"/>
                <w:szCs w:val="24"/>
              </w:rPr>
              <w:t>рекционно-развивающих занятий для 5-классников</w:t>
            </w:r>
          </w:p>
        </w:tc>
        <w:tc>
          <w:tcPr>
            <w:tcW w:w="2268"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педагог-психолог</w:t>
            </w:r>
          </w:p>
        </w:tc>
        <w:tc>
          <w:tcPr>
            <w:tcW w:w="2835"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Профилактика проблем обучения в основной шк</w:t>
            </w:r>
            <w:r w:rsidRPr="007718D0">
              <w:rPr>
                <w:rFonts w:eastAsia="Times New Roman"/>
                <w:color w:val="auto"/>
                <w:szCs w:val="24"/>
              </w:rPr>
              <w:t>о</w:t>
            </w:r>
            <w:r w:rsidRPr="007718D0">
              <w:rPr>
                <w:rFonts w:eastAsia="Times New Roman"/>
                <w:color w:val="auto"/>
                <w:szCs w:val="24"/>
              </w:rPr>
              <w:t>ле.</w:t>
            </w:r>
          </w:p>
        </w:tc>
        <w:tc>
          <w:tcPr>
            <w:tcW w:w="3402"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Преодоление</w:t>
            </w:r>
          </w:p>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трудностей в обучении и общ</w:t>
            </w:r>
            <w:r w:rsidRPr="007718D0">
              <w:rPr>
                <w:rFonts w:eastAsia="Times New Roman"/>
                <w:color w:val="auto"/>
                <w:szCs w:val="24"/>
              </w:rPr>
              <w:t>е</w:t>
            </w:r>
            <w:r w:rsidRPr="007718D0">
              <w:rPr>
                <w:rFonts w:eastAsia="Times New Roman"/>
                <w:color w:val="auto"/>
                <w:szCs w:val="24"/>
              </w:rPr>
              <w:t>нии</w:t>
            </w:r>
          </w:p>
        </w:tc>
      </w:tr>
      <w:tr w:rsidR="00372C54" w:rsidRPr="007718D0" w:rsidTr="00372C54">
        <w:trPr>
          <w:tblCellSpacing w:w="0" w:type="dxa"/>
        </w:trPr>
        <w:tc>
          <w:tcPr>
            <w:tcW w:w="1711"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Программа ко</w:t>
            </w:r>
            <w:r w:rsidRPr="007718D0">
              <w:rPr>
                <w:rFonts w:eastAsia="Times New Roman"/>
                <w:color w:val="auto"/>
                <w:szCs w:val="24"/>
              </w:rPr>
              <w:t>р</w:t>
            </w:r>
            <w:r w:rsidRPr="007718D0">
              <w:rPr>
                <w:rFonts w:eastAsia="Times New Roman"/>
                <w:color w:val="auto"/>
                <w:szCs w:val="24"/>
              </w:rPr>
              <w:t>рекционно-развивающихх занятий для учащихся</w:t>
            </w:r>
          </w:p>
        </w:tc>
        <w:tc>
          <w:tcPr>
            <w:tcW w:w="2268"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учитель-логопед</w:t>
            </w:r>
          </w:p>
        </w:tc>
        <w:tc>
          <w:tcPr>
            <w:tcW w:w="2835"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Преодоление дисграфии, обусловленной недоразв</w:t>
            </w:r>
            <w:r w:rsidRPr="007718D0">
              <w:rPr>
                <w:rFonts w:eastAsia="Times New Roman"/>
                <w:color w:val="auto"/>
                <w:szCs w:val="24"/>
              </w:rPr>
              <w:t>и</w:t>
            </w:r>
            <w:r w:rsidRPr="007718D0">
              <w:rPr>
                <w:rFonts w:eastAsia="Times New Roman"/>
                <w:color w:val="auto"/>
                <w:szCs w:val="24"/>
              </w:rPr>
              <w:t>тием фонематических пр</w:t>
            </w:r>
            <w:r w:rsidRPr="007718D0">
              <w:rPr>
                <w:rFonts w:eastAsia="Times New Roman"/>
                <w:color w:val="auto"/>
                <w:szCs w:val="24"/>
              </w:rPr>
              <w:t>о</w:t>
            </w:r>
            <w:r w:rsidRPr="007718D0">
              <w:rPr>
                <w:rFonts w:eastAsia="Times New Roman"/>
                <w:color w:val="auto"/>
                <w:szCs w:val="24"/>
              </w:rPr>
              <w:t>цессов.</w:t>
            </w:r>
          </w:p>
        </w:tc>
        <w:tc>
          <w:tcPr>
            <w:tcW w:w="3402"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Преодоление  трудностей при обучении русскому и англи</w:t>
            </w:r>
            <w:r w:rsidRPr="007718D0">
              <w:rPr>
                <w:rFonts w:eastAsia="Times New Roman"/>
                <w:color w:val="auto"/>
                <w:szCs w:val="24"/>
              </w:rPr>
              <w:t>й</w:t>
            </w:r>
            <w:r w:rsidRPr="007718D0">
              <w:rPr>
                <w:rFonts w:eastAsia="Times New Roman"/>
                <w:color w:val="auto"/>
                <w:szCs w:val="24"/>
              </w:rPr>
              <w:t>скому языку в школе.</w:t>
            </w:r>
          </w:p>
        </w:tc>
      </w:tr>
    </w:tbl>
    <w:p w:rsidR="00372C54" w:rsidRPr="007718D0" w:rsidRDefault="00372C54" w:rsidP="00372C54">
      <w:pPr>
        <w:spacing w:after="0" w:line="240" w:lineRule="auto"/>
        <w:ind w:left="0" w:firstLine="0"/>
        <w:jc w:val="left"/>
        <w:rPr>
          <w:rFonts w:eastAsia="Times New Roman"/>
          <w:b/>
          <w:bCs/>
          <w:color w:val="auto"/>
          <w:szCs w:val="24"/>
        </w:rPr>
      </w:pPr>
    </w:p>
    <w:p w:rsidR="00372C54" w:rsidRPr="007718D0" w:rsidRDefault="00372C54" w:rsidP="00372C54">
      <w:pPr>
        <w:spacing w:after="0" w:line="240" w:lineRule="auto"/>
        <w:ind w:left="0" w:firstLine="0"/>
        <w:jc w:val="left"/>
        <w:rPr>
          <w:rFonts w:eastAsia="Times New Roman"/>
          <w:color w:val="auto"/>
          <w:szCs w:val="24"/>
          <w:u w:val="single"/>
        </w:rPr>
      </w:pPr>
      <w:r w:rsidRPr="007718D0">
        <w:rPr>
          <w:rFonts w:eastAsia="Times New Roman"/>
          <w:bCs/>
          <w:color w:val="auto"/>
          <w:szCs w:val="24"/>
          <w:u w:val="single"/>
        </w:rPr>
        <w:t>Лечебно–профилактический модуль</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Модуль предполагает проведение лечебно–профилактических мероприятий; осущес</w:t>
      </w:r>
      <w:r w:rsidRPr="007718D0">
        <w:rPr>
          <w:rFonts w:eastAsia="Times New Roman"/>
          <w:color w:val="auto"/>
          <w:szCs w:val="24"/>
        </w:rPr>
        <w:t>т</w:t>
      </w:r>
      <w:r w:rsidRPr="007718D0">
        <w:rPr>
          <w:rFonts w:eastAsia="Times New Roman"/>
          <w:color w:val="auto"/>
          <w:szCs w:val="24"/>
        </w:rPr>
        <w:t>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w:t>
      </w:r>
      <w:r w:rsidRPr="007718D0">
        <w:rPr>
          <w:rFonts w:eastAsia="Times New Roman"/>
          <w:color w:val="auto"/>
          <w:szCs w:val="24"/>
        </w:rPr>
        <w:t>ж</w:t>
      </w:r>
      <w:r w:rsidRPr="007718D0">
        <w:rPr>
          <w:rFonts w:eastAsia="Times New Roman"/>
          <w:color w:val="auto"/>
          <w:szCs w:val="24"/>
        </w:rPr>
        <w:t>дением, игры с перевоплощением, особые приемы психотерапевтической работы при пр</w:t>
      </w:r>
      <w:r w:rsidRPr="007718D0">
        <w:rPr>
          <w:rFonts w:eastAsia="Times New Roman"/>
          <w:color w:val="auto"/>
          <w:szCs w:val="24"/>
        </w:rPr>
        <w:t>о</w:t>
      </w:r>
      <w:r w:rsidRPr="007718D0">
        <w:rPr>
          <w:rFonts w:eastAsia="Times New Roman"/>
          <w:color w:val="auto"/>
          <w:szCs w:val="24"/>
        </w:rPr>
        <w:t>слушивании сказок, рисовании, использование здоровьесберегающих технологий на уроках и во внеурочной деятельности).</w:t>
      </w:r>
    </w:p>
    <w:tbl>
      <w:tblPr>
        <w:tblW w:w="973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67"/>
        <w:gridCol w:w="5540"/>
        <w:gridCol w:w="1929"/>
      </w:tblGrid>
      <w:tr w:rsidR="00372C54" w:rsidRPr="007718D0" w:rsidTr="00372C54">
        <w:trPr>
          <w:trHeight w:val="279"/>
          <w:tblCellSpacing w:w="0" w:type="dxa"/>
        </w:trPr>
        <w:tc>
          <w:tcPr>
            <w:tcW w:w="2267" w:type="dxa"/>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Направление</w:t>
            </w:r>
          </w:p>
        </w:tc>
        <w:tc>
          <w:tcPr>
            <w:tcW w:w="5540" w:type="dxa"/>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Содержание</w:t>
            </w:r>
          </w:p>
        </w:tc>
        <w:tc>
          <w:tcPr>
            <w:tcW w:w="1929" w:type="dxa"/>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Ответственный</w:t>
            </w:r>
          </w:p>
        </w:tc>
      </w:tr>
      <w:tr w:rsidR="00372C54" w:rsidRPr="007718D0" w:rsidTr="00372C54">
        <w:trPr>
          <w:trHeight w:val="1397"/>
          <w:tblCellSpacing w:w="0" w:type="dxa"/>
        </w:trPr>
        <w:tc>
          <w:tcPr>
            <w:tcW w:w="2267"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Лечебно–профилактические мероприятия</w:t>
            </w:r>
          </w:p>
        </w:tc>
        <w:tc>
          <w:tcPr>
            <w:tcW w:w="5540"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Осуществление контроля за соблюдением санита</w:t>
            </w:r>
            <w:r w:rsidRPr="007718D0">
              <w:rPr>
                <w:rFonts w:eastAsia="Times New Roman"/>
                <w:color w:val="auto"/>
                <w:szCs w:val="24"/>
              </w:rPr>
              <w:t>р</w:t>
            </w:r>
            <w:r w:rsidRPr="007718D0">
              <w:rPr>
                <w:rFonts w:eastAsia="Times New Roman"/>
                <w:color w:val="auto"/>
                <w:szCs w:val="24"/>
              </w:rPr>
              <w:t>но–гигиенических норм, режимом дня, питанием р</w:t>
            </w:r>
            <w:r w:rsidRPr="007718D0">
              <w:rPr>
                <w:rFonts w:eastAsia="Times New Roman"/>
                <w:color w:val="auto"/>
                <w:szCs w:val="24"/>
              </w:rPr>
              <w:t>е</w:t>
            </w:r>
            <w:r w:rsidRPr="007718D0">
              <w:rPr>
                <w:rFonts w:eastAsia="Times New Roman"/>
                <w:color w:val="auto"/>
                <w:szCs w:val="24"/>
              </w:rPr>
              <w:t xml:space="preserve">бенка, чередование труда и отдыха, смена  видов деятельности на уроках  в соотвествии с СанПин.  </w:t>
            </w:r>
          </w:p>
        </w:tc>
        <w:tc>
          <w:tcPr>
            <w:tcW w:w="1929"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медсестра, пед</w:t>
            </w:r>
            <w:r w:rsidRPr="007718D0">
              <w:rPr>
                <w:rFonts w:eastAsia="Times New Roman"/>
                <w:color w:val="auto"/>
                <w:szCs w:val="24"/>
              </w:rPr>
              <w:t>а</w:t>
            </w:r>
            <w:r w:rsidRPr="007718D0">
              <w:rPr>
                <w:rFonts w:eastAsia="Times New Roman"/>
                <w:color w:val="auto"/>
                <w:szCs w:val="24"/>
              </w:rPr>
              <w:t>гог</w:t>
            </w:r>
          </w:p>
        </w:tc>
      </w:tr>
      <w:tr w:rsidR="00372C54" w:rsidRPr="007718D0" w:rsidTr="00372C54">
        <w:trPr>
          <w:trHeight w:val="2214"/>
          <w:tblCellSpacing w:w="0" w:type="dxa"/>
        </w:trPr>
        <w:tc>
          <w:tcPr>
            <w:tcW w:w="2267"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lastRenderedPageBreak/>
              <w:t>Лечебно–профилактические действия</w:t>
            </w:r>
          </w:p>
        </w:tc>
        <w:tc>
          <w:tcPr>
            <w:tcW w:w="5540"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посещение бассейна, соблюдение режима дня, фи</w:t>
            </w:r>
            <w:r w:rsidRPr="007718D0">
              <w:rPr>
                <w:rFonts w:eastAsia="Times New Roman"/>
                <w:color w:val="auto"/>
                <w:szCs w:val="24"/>
              </w:rPr>
              <w:t>з</w:t>
            </w:r>
            <w:r w:rsidRPr="007718D0">
              <w:rPr>
                <w:rFonts w:eastAsia="Times New Roman"/>
                <w:color w:val="auto"/>
                <w:szCs w:val="24"/>
              </w:rPr>
              <w:t>минутки, мероприятия по физическому и психич</w:t>
            </w:r>
            <w:r w:rsidRPr="007718D0">
              <w:rPr>
                <w:rFonts w:eastAsia="Times New Roman"/>
                <w:color w:val="auto"/>
                <w:szCs w:val="24"/>
              </w:rPr>
              <w:t>е</w:t>
            </w:r>
            <w:r w:rsidRPr="007718D0">
              <w:rPr>
                <w:rFonts w:eastAsia="Times New Roman"/>
                <w:color w:val="auto"/>
                <w:szCs w:val="24"/>
              </w:rPr>
              <w:t>скому закаливанию, музыкотерапия, сказкотерапия, арттерапия, пальчиковая, дыхательная, кинесеолог</w:t>
            </w:r>
            <w:r w:rsidRPr="007718D0">
              <w:rPr>
                <w:rFonts w:eastAsia="Times New Roman"/>
                <w:color w:val="auto"/>
                <w:szCs w:val="24"/>
              </w:rPr>
              <w:t>и</w:t>
            </w:r>
            <w:r w:rsidRPr="007718D0">
              <w:rPr>
                <w:rFonts w:eastAsia="Times New Roman"/>
                <w:color w:val="auto"/>
                <w:szCs w:val="24"/>
              </w:rPr>
              <w:t>ческая, релаксационная, артикуляционная гимнаст</w:t>
            </w:r>
            <w:r w:rsidRPr="007718D0">
              <w:rPr>
                <w:rFonts w:eastAsia="Times New Roman"/>
                <w:color w:val="auto"/>
                <w:szCs w:val="24"/>
              </w:rPr>
              <w:t>и</w:t>
            </w:r>
            <w:r w:rsidRPr="007718D0">
              <w:rPr>
                <w:rFonts w:eastAsia="Times New Roman"/>
                <w:color w:val="auto"/>
                <w:szCs w:val="24"/>
              </w:rPr>
              <w:t>ки, гимнастика для глаз</w:t>
            </w:r>
          </w:p>
        </w:tc>
        <w:tc>
          <w:tcPr>
            <w:tcW w:w="1929"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медсестра, пед</w:t>
            </w:r>
            <w:r w:rsidRPr="007718D0">
              <w:rPr>
                <w:rFonts w:eastAsia="Times New Roman"/>
                <w:color w:val="auto"/>
                <w:szCs w:val="24"/>
              </w:rPr>
              <w:t>а</w:t>
            </w:r>
            <w:r w:rsidRPr="007718D0">
              <w:rPr>
                <w:rFonts w:eastAsia="Times New Roman"/>
                <w:color w:val="auto"/>
                <w:szCs w:val="24"/>
              </w:rPr>
              <w:t>гог, психолог, л</w:t>
            </w:r>
            <w:r w:rsidRPr="007718D0">
              <w:rPr>
                <w:rFonts w:eastAsia="Times New Roman"/>
                <w:color w:val="auto"/>
                <w:szCs w:val="24"/>
              </w:rPr>
              <w:t>о</w:t>
            </w:r>
            <w:r w:rsidRPr="007718D0">
              <w:rPr>
                <w:rFonts w:eastAsia="Times New Roman"/>
                <w:color w:val="auto"/>
                <w:szCs w:val="24"/>
              </w:rPr>
              <w:t>гопед</w:t>
            </w:r>
          </w:p>
        </w:tc>
      </w:tr>
    </w:tbl>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bCs/>
          <w:color w:val="auto"/>
          <w:szCs w:val="24"/>
        </w:rPr>
        <w:t>Программно-методическое обеспечение лечебно-профилактической работы</w:t>
      </w:r>
    </w:p>
    <w:tbl>
      <w:tblPr>
        <w:tblW w:w="972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73"/>
        <w:gridCol w:w="1707"/>
        <w:gridCol w:w="3151"/>
        <w:gridCol w:w="2494"/>
      </w:tblGrid>
      <w:tr w:rsidR="00372C54" w:rsidRPr="007718D0" w:rsidTr="00372C54">
        <w:trPr>
          <w:trHeight w:val="756"/>
          <w:tblCellSpacing w:w="0" w:type="dxa"/>
        </w:trPr>
        <w:tc>
          <w:tcPr>
            <w:tcW w:w="2373" w:type="dxa"/>
            <w:vAlign w:val="center"/>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Программа и метод</w:t>
            </w:r>
            <w:r w:rsidRPr="007718D0">
              <w:rPr>
                <w:rFonts w:eastAsia="Times New Roman"/>
                <w:color w:val="auto"/>
                <w:szCs w:val="24"/>
              </w:rPr>
              <w:t>и</w:t>
            </w:r>
            <w:r w:rsidRPr="007718D0">
              <w:rPr>
                <w:rFonts w:eastAsia="Times New Roman"/>
                <w:color w:val="auto"/>
                <w:szCs w:val="24"/>
              </w:rPr>
              <w:t>ческие разработки</w:t>
            </w:r>
          </w:p>
        </w:tc>
        <w:tc>
          <w:tcPr>
            <w:tcW w:w="1707" w:type="dxa"/>
            <w:vAlign w:val="center"/>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Педагог</w:t>
            </w:r>
          </w:p>
        </w:tc>
        <w:tc>
          <w:tcPr>
            <w:tcW w:w="3151" w:type="dxa"/>
            <w:vAlign w:val="center"/>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Цель</w:t>
            </w:r>
          </w:p>
        </w:tc>
        <w:tc>
          <w:tcPr>
            <w:tcW w:w="2494" w:type="dxa"/>
            <w:vAlign w:val="center"/>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Предполагаемый р</w:t>
            </w:r>
            <w:r w:rsidRPr="007718D0">
              <w:rPr>
                <w:rFonts w:eastAsia="Times New Roman"/>
                <w:color w:val="auto"/>
                <w:szCs w:val="24"/>
              </w:rPr>
              <w:t>е</w:t>
            </w:r>
            <w:r w:rsidRPr="007718D0">
              <w:rPr>
                <w:rFonts w:eastAsia="Times New Roman"/>
                <w:color w:val="auto"/>
                <w:szCs w:val="24"/>
              </w:rPr>
              <w:t>зультат</w:t>
            </w:r>
          </w:p>
        </w:tc>
      </w:tr>
      <w:tr w:rsidR="00372C54" w:rsidRPr="007718D0" w:rsidTr="00372C54">
        <w:trPr>
          <w:trHeight w:val="1876"/>
          <w:tblCellSpacing w:w="0" w:type="dxa"/>
        </w:trPr>
        <w:tc>
          <w:tcPr>
            <w:tcW w:w="2373"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Программа социал</w:t>
            </w:r>
            <w:r w:rsidRPr="007718D0">
              <w:rPr>
                <w:rFonts w:eastAsia="Times New Roman"/>
                <w:color w:val="auto"/>
                <w:szCs w:val="24"/>
              </w:rPr>
              <w:t>ь</w:t>
            </w:r>
            <w:r w:rsidRPr="007718D0">
              <w:rPr>
                <w:rFonts w:eastAsia="Times New Roman"/>
                <w:color w:val="auto"/>
                <w:szCs w:val="24"/>
              </w:rPr>
              <w:t xml:space="preserve">но-педагогической направленности </w:t>
            </w:r>
          </w:p>
          <w:p w:rsidR="00372C54" w:rsidRPr="007718D0" w:rsidRDefault="00372C54" w:rsidP="00372C54">
            <w:pPr>
              <w:spacing w:after="0" w:line="240" w:lineRule="auto"/>
              <w:ind w:left="0" w:firstLine="0"/>
              <w:jc w:val="left"/>
              <w:rPr>
                <w:rFonts w:eastAsia="Times New Roman"/>
                <w:color w:val="auto"/>
                <w:szCs w:val="24"/>
              </w:rPr>
            </w:pPr>
          </w:p>
        </w:tc>
        <w:tc>
          <w:tcPr>
            <w:tcW w:w="1707" w:type="dxa"/>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педагог-психолог</w:t>
            </w:r>
          </w:p>
        </w:tc>
        <w:tc>
          <w:tcPr>
            <w:tcW w:w="3151"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Формирование осознанного отношения к ценности личн</w:t>
            </w:r>
            <w:r w:rsidRPr="007718D0">
              <w:rPr>
                <w:rFonts w:eastAsia="Times New Roman"/>
                <w:color w:val="auto"/>
                <w:szCs w:val="24"/>
              </w:rPr>
              <w:t>о</w:t>
            </w:r>
            <w:r w:rsidRPr="007718D0">
              <w:rPr>
                <w:rFonts w:eastAsia="Times New Roman"/>
                <w:color w:val="auto"/>
                <w:szCs w:val="24"/>
              </w:rPr>
              <w:t>сти, физическому и духовно-нравственному здоровью ч</w:t>
            </w:r>
            <w:r w:rsidRPr="007718D0">
              <w:rPr>
                <w:rFonts w:eastAsia="Times New Roman"/>
                <w:color w:val="auto"/>
                <w:szCs w:val="24"/>
              </w:rPr>
              <w:t>е</w:t>
            </w:r>
            <w:r w:rsidRPr="007718D0">
              <w:rPr>
                <w:rFonts w:eastAsia="Times New Roman"/>
                <w:color w:val="auto"/>
                <w:szCs w:val="24"/>
              </w:rPr>
              <w:t xml:space="preserve">ловека </w:t>
            </w:r>
          </w:p>
        </w:tc>
        <w:tc>
          <w:tcPr>
            <w:tcW w:w="2494"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Сформированность п</w:t>
            </w:r>
            <w:r w:rsidRPr="007718D0">
              <w:rPr>
                <w:rFonts w:eastAsia="Times New Roman"/>
                <w:color w:val="auto"/>
                <w:szCs w:val="24"/>
              </w:rPr>
              <w:t>о</w:t>
            </w:r>
            <w:r w:rsidRPr="007718D0">
              <w:rPr>
                <w:rFonts w:eastAsia="Times New Roman"/>
                <w:color w:val="auto"/>
                <w:szCs w:val="24"/>
              </w:rPr>
              <w:t>зитивных эмоций</w:t>
            </w:r>
          </w:p>
        </w:tc>
      </w:tr>
      <w:tr w:rsidR="00372C54" w:rsidRPr="007718D0" w:rsidTr="00372C54">
        <w:trPr>
          <w:trHeight w:val="1134"/>
          <w:tblCellSpacing w:w="0" w:type="dxa"/>
        </w:trPr>
        <w:tc>
          <w:tcPr>
            <w:tcW w:w="2373"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 xml:space="preserve">Программа «Полезные привычки» </w:t>
            </w:r>
          </w:p>
        </w:tc>
        <w:tc>
          <w:tcPr>
            <w:tcW w:w="1707" w:type="dxa"/>
          </w:tcPr>
          <w:p w:rsidR="00372C54" w:rsidRPr="007718D0" w:rsidRDefault="00372C54" w:rsidP="00372C54">
            <w:pPr>
              <w:spacing w:after="0" w:line="240" w:lineRule="auto"/>
              <w:ind w:left="0" w:firstLine="0"/>
              <w:jc w:val="center"/>
              <w:rPr>
                <w:rFonts w:eastAsia="Times New Roman"/>
                <w:b/>
                <w:color w:val="auto"/>
                <w:szCs w:val="24"/>
              </w:rPr>
            </w:pPr>
            <w:r w:rsidRPr="007718D0">
              <w:rPr>
                <w:rFonts w:eastAsia="Times New Roman"/>
                <w:color w:val="auto"/>
                <w:szCs w:val="24"/>
              </w:rPr>
              <w:t>педагог-психолог</w:t>
            </w:r>
          </w:p>
        </w:tc>
        <w:tc>
          <w:tcPr>
            <w:tcW w:w="3151"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Профилактика аддиктивного поведения</w:t>
            </w:r>
          </w:p>
        </w:tc>
        <w:tc>
          <w:tcPr>
            <w:tcW w:w="2494"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Овладение навыками противостояния упо</w:t>
            </w:r>
            <w:r w:rsidRPr="007718D0">
              <w:rPr>
                <w:rFonts w:eastAsia="Times New Roman"/>
                <w:color w:val="auto"/>
                <w:szCs w:val="24"/>
              </w:rPr>
              <w:t>т</w:t>
            </w:r>
            <w:r w:rsidRPr="007718D0">
              <w:rPr>
                <w:rFonts w:eastAsia="Times New Roman"/>
                <w:color w:val="auto"/>
                <w:szCs w:val="24"/>
              </w:rPr>
              <w:t>ребления ПАВ</w:t>
            </w:r>
          </w:p>
        </w:tc>
      </w:tr>
    </w:tbl>
    <w:p w:rsidR="00372C54" w:rsidRPr="007718D0" w:rsidRDefault="00372C54" w:rsidP="00372C54">
      <w:pPr>
        <w:spacing w:after="0" w:line="240" w:lineRule="auto"/>
        <w:ind w:left="0" w:firstLine="0"/>
        <w:jc w:val="left"/>
        <w:rPr>
          <w:rFonts w:eastAsia="Times New Roman"/>
          <w:b/>
          <w:bCs/>
          <w:color w:val="auto"/>
          <w:szCs w:val="24"/>
        </w:rPr>
      </w:pPr>
    </w:p>
    <w:p w:rsidR="00372C54" w:rsidRPr="007718D0" w:rsidRDefault="00372C54" w:rsidP="00372C54">
      <w:pPr>
        <w:spacing w:after="0" w:line="240" w:lineRule="auto"/>
        <w:ind w:left="0" w:firstLine="0"/>
        <w:jc w:val="left"/>
        <w:rPr>
          <w:rFonts w:eastAsia="Times New Roman"/>
          <w:color w:val="auto"/>
          <w:szCs w:val="24"/>
          <w:u w:val="single"/>
        </w:rPr>
      </w:pPr>
      <w:r w:rsidRPr="007718D0">
        <w:rPr>
          <w:rFonts w:eastAsia="Times New Roman"/>
          <w:bCs/>
          <w:color w:val="auto"/>
          <w:szCs w:val="24"/>
          <w:u w:val="single"/>
        </w:rPr>
        <w:t>Социально–педагогический модуль</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i/>
          <w:color w:val="auto"/>
          <w:szCs w:val="24"/>
        </w:rPr>
        <w:t>Программы повышения профессиональной компетентности педагогов</w:t>
      </w:r>
      <w:r w:rsidRPr="007718D0">
        <w:rPr>
          <w:rFonts w:eastAsia="Times New Roman"/>
          <w:color w:val="auto"/>
          <w:szCs w:val="24"/>
        </w:rPr>
        <w:t>. Педагог под руководством психолога может провести диагностику, используя несложные методики. По</w:t>
      </w:r>
      <w:r w:rsidRPr="007718D0">
        <w:rPr>
          <w:rFonts w:eastAsia="Times New Roman"/>
          <w:color w:val="auto"/>
          <w:szCs w:val="24"/>
        </w:rPr>
        <w:t>д</w:t>
      </w:r>
      <w:r w:rsidRPr="007718D0">
        <w:rPr>
          <w:rFonts w:eastAsia="Times New Roman"/>
          <w:color w:val="auto"/>
          <w:szCs w:val="24"/>
        </w:rPr>
        <w:t>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w:t>
      </w:r>
      <w:r w:rsidRPr="007718D0">
        <w:rPr>
          <w:rFonts w:eastAsia="Times New Roman"/>
          <w:color w:val="auto"/>
          <w:szCs w:val="24"/>
        </w:rPr>
        <w:t>ь</w:t>
      </w:r>
      <w:r w:rsidRPr="007718D0">
        <w:rPr>
          <w:rFonts w:eastAsia="Times New Roman"/>
          <w:color w:val="auto"/>
          <w:szCs w:val="24"/>
        </w:rPr>
        <w:t>ном образовании».</w:t>
      </w:r>
    </w:p>
    <w:p w:rsidR="00372C54" w:rsidRPr="007718D0" w:rsidRDefault="00372C54" w:rsidP="00372C54">
      <w:pPr>
        <w:spacing w:after="0" w:line="240" w:lineRule="auto"/>
        <w:ind w:left="0" w:firstLine="708"/>
        <w:jc w:val="left"/>
        <w:rPr>
          <w:rFonts w:eastAsia="Times New Roman"/>
          <w:color w:val="auto"/>
          <w:szCs w:val="24"/>
        </w:rPr>
      </w:pPr>
      <w:r w:rsidRPr="007718D0">
        <w:rPr>
          <w:rFonts w:eastAsia="Times New Roman"/>
          <w:bCs/>
          <w:color w:val="auto"/>
          <w:szCs w:val="24"/>
        </w:rPr>
        <w:t>Цель программы повышения профессиональной компетентности педагогов</w:t>
      </w:r>
      <w:r w:rsidRPr="007718D0">
        <w:rPr>
          <w:rFonts w:eastAsia="Times New Roman"/>
          <w:color w:val="auto"/>
          <w:szCs w:val="24"/>
        </w:rPr>
        <w:t>: повыш</w:t>
      </w:r>
      <w:r w:rsidRPr="007718D0">
        <w:rPr>
          <w:rFonts w:eastAsia="Times New Roman"/>
          <w:color w:val="auto"/>
          <w:szCs w:val="24"/>
        </w:rPr>
        <w:t>е</w:t>
      </w:r>
      <w:r w:rsidRPr="007718D0">
        <w:rPr>
          <w:rFonts w:eastAsia="Times New Roman"/>
          <w:color w:val="auto"/>
          <w:szCs w:val="24"/>
        </w:rPr>
        <w:t>ние профессиональной компетентности педагогов в обучении и воспитании обучающихся.</w:t>
      </w:r>
    </w:p>
    <w:p w:rsidR="00372C54" w:rsidRPr="007718D0" w:rsidRDefault="00372C54" w:rsidP="00372C54">
      <w:pPr>
        <w:spacing w:after="0" w:line="240" w:lineRule="auto"/>
        <w:ind w:left="0" w:firstLine="708"/>
        <w:jc w:val="left"/>
        <w:rPr>
          <w:rFonts w:eastAsia="Times New Roman"/>
          <w:color w:val="auto"/>
          <w:szCs w:val="24"/>
        </w:rPr>
      </w:pPr>
    </w:p>
    <w:tbl>
      <w:tblPr>
        <w:tblW w:w="964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95"/>
        <w:gridCol w:w="4678"/>
        <w:gridCol w:w="2976"/>
      </w:tblGrid>
      <w:tr w:rsidR="00372C54" w:rsidRPr="007718D0" w:rsidTr="00372C54">
        <w:trPr>
          <w:tblCellSpacing w:w="0" w:type="dxa"/>
        </w:trPr>
        <w:tc>
          <w:tcPr>
            <w:tcW w:w="1995" w:type="dxa"/>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Направление</w:t>
            </w:r>
          </w:p>
        </w:tc>
        <w:tc>
          <w:tcPr>
            <w:tcW w:w="4678" w:type="dxa"/>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Содержание работы</w:t>
            </w:r>
          </w:p>
        </w:tc>
        <w:tc>
          <w:tcPr>
            <w:tcW w:w="2976" w:type="dxa"/>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Ответственный</w:t>
            </w:r>
          </w:p>
        </w:tc>
      </w:tr>
      <w:tr w:rsidR="00372C54" w:rsidRPr="007718D0" w:rsidTr="00372C54">
        <w:trPr>
          <w:tblCellSpacing w:w="0" w:type="dxa"/>
        </w:trPr>
        <w:tc>
          <w:tcPr>
            <w:tcW w:w="1995"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Консультирование</w:t>
            </w:r>
          </w:p>
        </w:tc>
        <w:tc>
          <w:tcPr>
            <w:tcW w:w="4678"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Ознакомление с психологическими, возра</w:t>
            </w:r>
            <w:r w:rsidRPr="007718D0">
              <w:rPr>
                <w:rFonts w:eastAsia="Times New Roman"/>
                <w:color w:val="auto"/>
                <w:szCs w:val="24"/>
              </w:rPr>
              <w:t>с</w:t>
            </w:r>
            <w:r w:rsidRPr="007718D0">
              <w:rPr>
                <w:rFonts w:eastAsia="Times New Roman"/>
                <w:color w:val="auto"/>
                <w:szCs w:val="24"/>
              </w:rPr>
              <w:t>тными особенностями, нарушениями физ</w:t>
            </w:r>
            <w:r w:rsidRPr="007718D0">
              <w:rPr>
                <w:rFonts w:eastAsia="Times New Roman"/>
                <w:color w:val="auto"/>
                <w:szCs w:val="24"/>
              </w:rPr>
              <w:t>и</w:t>
            </w:r>
            <w:r w:rsidRPr="007718D0">
              <w:rPr>
                <w:rFonts w:eastAsia="Times New Roman"/>
                <w:color w:val="auto"/>
                <w:szCs w:val="24"/>
              </w:rPr>
              <w:t xml:space="preserve">ческого здоровья и развития, по проблемам  воспитания и обучения обучающихся  </w:t>
            </w:r>
          </w:p>
        </w:tc>
        <w:tc>
          <w:tcPr>
            <w:tcW w:w="2976"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Логопед, психолог, врач</w:t>
            </w:r>
          </w:p>
        </w:tc>
      </w:tr>
      <w:tr w:rsidR="00372C54" w:rsidRPr="007718D0" w:rsidTr="00372C54">
        <w:trPr>
          <w:tblCellSpacing w:w="0" w:type="dxa"/>
        </w:trPr>
        <w:tc>
          <w:tcPr>
            <w:tcW w:w="1995"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Семинары, тр</w:t>
            </w:r>
            <w:r w:rsidRPr="007718D0">
              <w:rPr>
                <w:rFonts w:eastAsia="Times New Roman"/>
                <w:color w:val="auto"/>
                <w:szCs w:val="24"/>
              </w:rPr>
              <w:t>е</w:t>
            </w:r>
            <w:r w:rsidRPr="007718D0">
              <w:rPr>
                <w:rFonts w:eastAsia="Times New Roman"/>
                <w:color w:val="auto"/>
                <w:szCs w:val="24"/>
              </w:rPr>
              <w:t>нинги, консили</w:t>
            </w:r>
            <w:r w:rsidRPr="007718D0">
              <w:rPr>
                <w:rFonts w:eastAsia="Times New Roman"/>
                <w:color w:val="auto"/>
                <w:szCs w:val="24"/>
              </w:rPr>
              <w:t>у</w:t>
            </w:r>
            <w:r w:rsidRPr="007718D0">
              <w:rPr>
                <w:rFonts w:eastAsia="Times New Roman"/>
                <w:color w:val="auto"/>
                <w:szCs w:val="24"/>
              </w:rPr>
              <w:t>мы</w:t>
            </w:r>
          </w:p>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Лектории</w:t>
            </w:r>
          </w:p>
        </w:tc>
        <w:tc>
          <w:tcPr>
            <w:tcW w:w="4678"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Обучающие тренинги и семинары с педаг</w:t>
            </w:r>
            <w:r w:rsidRPr="007718D0">
              <w:rPr>
                <w:rFonts w:eastAsia="Times New Roman"/>
                <w:color w:val="auto"/>
                <w:szCs w:val="24"/>
              </w:rPr>
              <w:t>о</w:t>
            </w:r>
            <w:r w:rsidRPr="007718D0">
              <w:rPr>
                <w:rFonts w:eastAsia="Times New Roman"/>
                <w:color w:val="auto"/>
                <w:szCs w:val="24"/>
              </w:rPr>
              <w:t>гами по взаимодействию с детьми, участие в педсоветах, консилиумах по вопросам об</w:t>
            </w:r>
            <w:r w:rsidRPr="007718D0">
              <w:rPr>
                <w:rFonts w:eastAsia="Times New Roman"/>
                <w:color w:val="auto"/>
                <w:szCs w:val="24"/>
              </w:rPr>
              <w:t>у</w:t>
            </w:r>
            <w:r w:rsidRPr="007718D0">
              <w:rPr>
                <w:rFonts w:eastAsia="Times New Roman"/>
                <w:color w:val="auto"/>
                <w:szCs w:val="24"/>
              </w:rPr>
              <w:t>чения и воспитания, лектории по образов</w:t>
            </w:r>
            <w:r w:rsidRPr="007718D0">
              <w:rPr>
                <w:rFonts w:eastAsia="Times New Roman"/>
                <w:color w:val="auto"/>
                <w:szCs w:val="24"/>
              </w:rPr>
              <w:t>а</w:t>
            </w:r>
            <w:r w:rsidRPr="007718D0">
              <w:rPr>
                <w:rFonts w:eastAsia="Times New Roman"/>
                <w:color w:val="auto"/>
                <w:szCs w:val="24"/>
              </w:rPr>
              <w:t>тельному подходу к ребенку, обучение приёмам и методам коррекционной и диа</w:t>
            </w:r>
            <w:r w:rsidRPr="007718D0">
              <w:rPr>
                <w:rFonts w:eastAsia="Times New Roman"/>
                <w:color w:val="auto"/>
                <w:szCs w:val="24"/>
              </w:rPr>
              <w:t>г</w:t>
            </w:r>
            <w:r w:rsidRPr="007718D0">
              <w:rPr>
                <w:rFonts w:eastAsia="Times New Roman"/>
                <w:color w:val="auto"/>
                <w:szCs w:val="24"/>
              </w:rPr>
              <w:t>ностической работы.</w:t>
            </w:r>
          </w:p>
        </w:tc>
        <w:tc>
          <w:tcPr>
            <w:tcW w:w="2976"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Курсы повышения квалиф</w:t>
            </w:r>
            <w:r w:rsidRPr="007718D0">
              <w:rPr>
                <w:rFonts w:eastAsia="Times New Roman"/>
                <w:color w:val="auto"/>
                <w:szCs w:val="24"/>
              </w:rPr>
              <w:t>и</w:t>
            </w:r>
            <w:r w:rsidRPr="007718D0">
              <w:rPr>
                <w:rFonts w:eastAsia="Times New Roman"/>
                <w:color w:val="auto"/>
                <w:szCs w:val="24"/>
              </w:rPr>
              <w:t>кации;</w:t>
            </w:r>
          </w:p>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Психолог, логопед</w:t>
            </w:r>
          </w:p>
        </w:tc>
      </w:tr>
    </w:tbl>
    <w:p w:rsidR="00372C54" w:rsidRPr="007718D0" w:rsidRDefault="00372C54" w:rsidP="00372C54">
      <w:pPr>
        <w:spacing w:after="0" w:line="240" w:lineRule="auto"/>
        <w:ind w:left="0" w:firstLine="708"/>
        <w:rPr>
          <w:rFonts w:eastAsia="Times New Roman"/>
          <w:i/>
          <w:color w:val="auto"/>
          <w:szCs w:val="24"/>
        </w:rPr>
      </w:pP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i/>
          <w:color w:val="auto"/>
          <w:szCs w:val="24"/>
        </w:rPr>
        <w:t>Психотерапевтическая работа с семьей</w:t>
      </w:r>
      <w:r w:rsidRPr="007718D0">
        <w:rPr>
          <w:rFonts w:eastAsia="Times New Roman"/>
          <w:i/>
          <w:iCs/>
          <w:color w:val="auto"/>
          <w:szCs w:val="24"/>
        </w:rPr>
        <w:t xml:space="preserve">. </w:t>
      </w:r>
      <w:r w:rsidRPr="007718D0">
        <w:rPr>
          <w:rFonts w:eastAsia="Times New Roman"/>
          <w:color w:val="auto"/>
          <w:szCs w:val="24"/>
        </w:rPr>
        <w:t>Цель – повышение уровня родительской компетентности и активизация роли родителей в воспитании и обучении ребенка. Проводи</w:t>
      </w:r>
      <w:r w:rsidRPr="007718D0">
        <w:rPr>
          <w:rFonts w:eastAsia="Times New Roman"/>
          <w:color w:val="auto"/>
          <w:szCs w:val="24"/>
        </w:rPr>
        <w:t>т</w:t>
      </w:r>
      <w:r w:rsidRPr="007718D0">
        <w:rPr>
          <w:rFonts w:eastAsia="Times New Roman"/>
          <w:color w:val="auto"/>
          <w:szCs w:val="24"/>
        </w:rPr>
        <w:t>ся на индивидуальных консультациях специалистами, на родительских собраниях.</w:t>
      </w:r>
    </w:p>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bCs/>
          <w:color w:val="auto"/>
          <w:szCs w:val="24"/>
        </w:rPr>
        <w:t>Цель программы повышения психолого- педагогической компетентности родителей:</w:t>
      </w:r>
      <w:r w:rsidRPr="007718D0">
        <w:rPr>
          <w:rFonts w:eastAsia="Times New Roman"/>
          <w:b/>
          <w:bCs/>
          <w:color w:val="auto"/>
          <w:szCs w:val="24"/>
        </w:rPr>
        <w:t xml:space="preserve"> </w:t>
      </w:r>
      <w:r w:rsidRPr="007718D0">
        <w:rPr>
          <w:rFonts w:eastAsia="Times New Roman"/>
          <w:color w:val="auto"/>
          <w:szCs w:val="24"/>
        </w:rPr>
        <w:t>пов</w:t>
      </w:r>
      <w:r w:rsidRPr="007718D0">
        <w:rPr>
          <w:rFonts w:eastAsia="Times New Roman"/>
          <w:color w:val="auto"/>
          <w:szCs w:val="24"/>
        </w:rPr>
        <w:t>ы</w:t>
      </w:r>
      <w:r w:rsidRPr="007718D0">
        <w:rPr>
          <w:rFonts w:eastAsia="Times New Roman"/>
          <w:color w:val="auto"/>
          <w:szCs w:val="24"/>
        </w:rPr>
        <w:t>шение компетентности</w:t>
      </w:r>
      <w:r w:rsidRPr="007718D0">
        <w:rPr>
          <w:rFonts w:eastAsia="Times New Roman"/>
          <w:b/>
          <w:bCs/>
          <w:color w:val="auto"/>
          <w:szCs w:val="24"/>
        </w:rPr>
        <w:t xml:space="preserve"> </w:t>
      </w:r>
      <w:r w:rsidRPr="007718D0">
        <w:rPr>
          <w:rFonts w:eastAsia="Times New Roman"/>
          <w:color w:val="auto"/>
          <w:szCs w:val="24"/>
        </w:rPr>
        <w:t>родителей в вопросах воспитания и обучения детей с ОВЗ.</w:t>
      </w:r>
    </w:p>
    <w:tbl>
      <w:tblPr>
        <w:tblW w:w="974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46"/>
        <w:gridCol w:w="5658"/>
        <w:gridCol w:w="1842"/>
      </w:tblGrid>
      <w:tr w:rsidR="00372C54" w:rsidRPr="007718D0" w:rsidTr="00372C54">
        <w:trPr>
          <w:trHeight w:val="282"/>
          <w:tblCellSpacing w:w="0" w:type="dxa"/>
        </w:trPr>
        <w:tc>
          <w:tcPr>
            <w:tcW w:w="2246" w:type="dxa"/>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Направление</w:t>
            </w:r>
          </w:p>
        </w:tc>
        <w:tc>
          <w:tcPr>
            <w:tcW w:w="5658" w:type="dxa"/>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Содержание работы</w:t>
            </w:r>
          </w:p>
        </w:tc>
        <w:tc>
          <w:tcPr>
            <w:tcW w:w="1842" w:type="dxa"/>
          </w:tcPr>
          <w:p w:rsidR="00372C54" w:rsidRPr="007718D0" w:rsidRDefault="00372C54" w:rsidP="00372C54">
            <w:pPr>
              <w:spacing w:after="0" w:line="240" w:lineRule="auto"/>
              <w:ind w:left="0" w:firstLine="0"/>
              <w:jc w:val="center"/>
              <w:rPr>
                <w:rFonts w:eastAsia="Times New Roman"/>
                <w:color w:val="auto"/>
                <w:szCs w:val="24"/>
              </w:rPr>
            </w:pPr>
            <w:r w:rsidRPr="007718D0">
              <w:rPr>
                <w:rFonts w:eastAsia="Times New Roman"/>
                <w:color w:val="auto"/>
                <w:szCs w:val="24"/>
              </w:rPr>
              <w:t>Ответственный</w:t>
            </w:r>
          </w:p>
        </w:tc>
      </w:tr>
      <w:tr w:rsidR="00372C54" w:rsidRPr="007718D0" w:rsidTr="00372C54">
        <w:trPr>
          <w:trHeight w:val="1133"/>
          <w:tblCellSpacing w:w="0" w:type="dxa"/>
        </w:trPr>
        <w:tc>
          <w:tcPr>
            <w:tcW w:w="2246"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lastRenderedPageBreak/>
              <w:t>Консультирование</w:t>
            </w:r>
          </w:p>
        </w:tc>
        <w:tc>
          <w:tcPr>
            <w:tcW w:w="5658"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Ознакомление с психолого-педагогическими,  физи</w:t>
            </w:r>
            <w:r w:rsidRPr="007718D0">
              <w:rPr>
                <w:rFonts w:eastAsia="Times New Roman"/>
                <w:color w:val="auto"/>
                <w:szCs w:val="24"/>
              </w:rPr>
              <w:t>о</w:t>
            </w:r>
            <w:r w:rsidRPr="007718D0">
              <w:rPr>
                <w:rFonts w:eastAsia="Times New Roman"/>
                <w:color w:val="auto"/>
                <w:szCs w:val="24"/>
              </w:rPr>
              <w:t>логическими и возрастными особенностями обуча</w:t>
            </w:r>
            <w:r w:rsidRPr="007718D0">
              <w:rPr>
                <w:rFonts w:eastAsia="Times New Roman"/>
                <w:color w:val="auto"/>
                <w:szCs w:val="24"/>
              </w:rPr>
              <w:t>ю</w:t>
            </w:r>
            <w:r w:rsidRPr="007718D0">
              <w:rPr>
                <w:rFonts w:eastAsia="Times New Roman"/>
                <w:color w:val="auto"/>
                <w:szCs w:val="24"/>
              </w:rPr>
              <w:t>щихся, педагогическая и психологическая помощь в решении трудностей в обучении и воспитании</w:t>
            </w:r>
          </w:p>
        </w:tc>
        <w:tc>
          <w:tcPr>
            <w:tcW w:w="1842"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Психолог, лог</w:t>
            </w:r>
            <w:r w:rsidRPr="007718D0">
              <w:rPr>
                <w:rFonts w:eastAsia="Times New Roman"/>
                <w:color w:val="auto"/>
                <w:szCs w:val="24"/>
              </w:rPr>
              <w:t>о</w:t>
            </w:r>
            <w:r w:rsidRPr="007718D0">
              <w:rPr>
                <w:rFonts w:eastAsia="Times New Roman"/>
                <w:color w:val="auto"/>
                <w:szCs w:val="24"/>
              </w:rPr>
              <w:t>пед, педагог,</w:t>
            </w:r>
          </w:p>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врач</w:t>
            </w:r>
          </w:p>
        </w:tc>
      </w:tr>
      <w:tr w:rsidR="00372C54" w:rsidRPr="007718D0" w:rsidTr="00372C54">
        <w:trPr>
          <w:trHeight w:val="1404"/>
          <w:tblCellSpacing w:w="0" w:type="dxa"/>
        </w:trPr>
        <w:tc>
          <w:tcPr>
            <w:tcW w:w="2246"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Родительские собр</w:t>
            </w:r>
            <w:r w:rsidRPr="007718D0">
              <w:rPr>
                <w:rFonts w:eastAsia="Times New Roman"/>
                <w:color w:val="auto"/>
                <w:szCs w:val="24"/>
              </w:rPr>
              <w:t>а</w:t>
            </w:r>
            <w:r w:rsidRPr="007718D0">
              <w:rPr>
                <w:rFonts w:eastAsia="Times New Roman"/>
                <w:color w:val="auto"/>
                <w:szCs w:val="24"/>
              </w:rPr>
              <w:t>ния</w:t>
            </w:r>
          </w:p>
        </w:tc>
        <w:tc>
          <w:tcPr>
            <w:tcW w:w="5658"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Лекции по профилактике школьной дезадаптации, кризисам возрастного развития, по формированию детского коллектива, по возрастным особенностям детей, профилактике девиантного и аддиктивного п</w:t>
            </w:r>
            <w:r w:rsidRPr="007718D0">
              <w:rPr>
                <w:rFonts w:eastAsia="Times New Roman"/>
                <w:color w:val="auto"/>
                <w:szCs w:val="24"/>
              </w:rPr>
              <w:t>о</w:t>
            </w:r>
            <w:r w:rsidRPr="007718D0">
              <w:rPr>
                <w:rFonts w:eastAsia="Times New Roman"/>
                <w:color w:val="auto"/>
                <w:szCs w:val="24"/>
              </w:rPr>
              <w:t>ведения и проблем школьного обучения, физического развития.</w:t>
            </w:r>
          </w:p>
        </w:tc>
        <w:tc>
          <w:tcPr>
            <w:tcW w:w="1842"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Психолог, пед</w:t>
            </w:r>
            <w:r w:rsidRPr="007718D0">
              <w:rPr>
                <w:rFonts w:eastAsia="Times New Roman"/>
                <w:color w:val="auto"/>
                <w:szCs w:val="24"/>
              </w:rPr>
              <w:t>а</w:t>
            </w:r>
            <w:r w:rsidRPr="007718D0">
              <w:rPr>
                <w:rFonts w:eastAsia="Times New Roman"/>
                <w:color w:val="auto"/>
                <w:szCs w:val="24"/>
              </w:rPr>
              <w:t>гог, врач</w:t>
            </w:r>
          </w:p>
        </w:tc>
      </w:tr>
      <w:tr w:rsidR="00372C54" w:rsidRPr="007718D0" w:rsidTr="00372C54">
        <w:trPr>
          <w:trHeight w:val="566"/>
          <w:tblCellSpacing w:w="0" w:type="dxa"/>
        </w:trPr>
        <w:tc>
          <w:tcPr>
            <w:tcW w:w="2246"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Анкетирование</w:t>
            </w:r>
          </w:p>
        </w:tc>
        <w:tc>
          <w:tcPr>
            <w:tcW w:w="5658"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Опрос родителей по вопросам обучения и воспитания</w:t>
            </w:r>
          </w:p>
        </w:tc>
        <w:tc>
          <w:tcPr>
            <w:tcW w:w="1842"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Администрация, психолог</w:t>
            </w:r>
          </w:p>
        </w:tc>
      </w:tr>
      <w:tr w:rsidR="00372C54" w:rsidRPr="007718D0" w:rsidTr="00372C54">
        <w:trPr>
          <w:trHeight w:val="566"/>
          <w:tblCellSpacing w:w="0" w:type="dxa"/>
        </w:trPr>
        <w:tc>
          <w:tcPr>
            <w:tcW w:w="2246"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Открытые меропри</w:t>
            </w:r>
            <w:r w:rsidRPr="007718D0">
              <w:rPr>
                <w:rFonts w:eastAsia="Times New Roman"/>
                <w:color w:val="auto"/>
                <w:szCs w:val="24"/>
              </w:rPr>
              <w:t>я</w:t>
            </w:r>
            <w:r w:rsidRPr="007718D0">
              <w:rPr>
                <w:rFonts w:eastAsia="Times New Roman"/>
                <w:color w:val="auto"/>
                <w:szCs w:val="24"/>
              </w:rPr>
              <w:t>тия</w:t>
            </w:r>
          </w:p>
        </w:tc>
        <w:tc>
          <w:tcPr>
            <w:tcW w:w="5658"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Проведение круглых столов по взаимодействию с детьми с ОВЗ и открытых занятий.</w:t>
            </w:r>
          </w:p>
        </w:tc>
        <w:tc>
          <w:tcPr>
            <w:tcW w:w="1842" w:type="dxa"/>
          </w:tcPr>
          <w:p w:rsidR="00372C54" w:rsidRPr="007718D0" w:rsidRDefault="00372C54" w:rsidP="00372C54">
            <w:pPr>
              <w:spacing w:after="0" w:line="240" w:lineRule="auto"/>
              <w:ind w:left="0" w:firstLine="0"/>
              <w:jc w:val="left"/>
              <w:rPr>
                <w:rFonts w:eastAsia="Times New Roman"/>
                <w:color w:val="auto"/>
                <w:szCs w:val="24"/>
              </w:rPr>
            </w:pPr>
            <w:r w:rsidRPr="007718D0">
              <w:rPr>
                <w:rFonts w:eastAsia="Times New Roman"/>
                <w:color w:val="auto"/>
                <w:szCs w:val="24"/>
              </w:rPr>
              <w:t>Психолог, лог</w:t>
            </w:r>
            <w:r w:rsidRPr="007718D0">
              <w:rPr>
                <w:rFonts w:eastAsia="Times New Roman"/>
                <w:color w:val="auto"/>
                <w:szCs w:val="24"/>
              </w:rPr>
              <w:t>о</w:t>
            </w:r>
            <w:r w:rsidRPr="007718D0">
              <w:rPr>
                <w:rFonts w:eastAsia="Times New Roman"/>
                <w:color w:val="auto"/>
                <w:szCs w:val="24"/>
              </w:rPr>
              <w:t>пед, педагог</w:t>
            </w:r>
          </w:p>
        </w:tc>
      </w:tr>
    </w:tbl>
    <w:p w:rsidR="00372C54" w:rsidRPr="007718D0" w:rsidRDefault="00372C54" w:rsidP="00372C54">
      <w:pPr>
        <w:spacing w:after="0" w:line="240" w:lineRule="auto"/>
        <w:ind w:left="0" w:firstLine="0"/>
        <w:jc w:val="center"/>
        <w:rPr>
          <w:b/>
          <w:color w:val="auto"/>
          <w:szCs w:val="24"/>
          <w:lang w:eastAsia="en-US"/>
        </w:rPr>
      </w:pPr>
    </w:p>
    <w:p w:rsidR="00372C54" w:rsidRPr="007718D0" w:rsidRDefault="00372C54" w:rsidP="00215059">
      <w:pPr>
        <w:pStyle w:val="0111"/>
        <w:rPr>
          <w:bCs/>
        </w:rPr>
      </w:pPr>
      <w:bookmarkStart w:id="362" w:name="_Toc52894693"/>
      <w:r w:rsidRPr="007718D0">
        <w:t>Описание специальных условий обучения и воспитания детей с ограниченными во</w:t>
      </w:r>
      <w:r w:rsidRPr="007718D0">
        <w:t>з</w:t>
      </w:r>
      <w:r w:rsidRPr="007718D0">
        <w:t>можностями здоровья, в том числе безбарьерной среды их жизнедеятельности, и</w:t>
      </w:r>
      <w:r w:rsidRPr="007718D0">
        <w:t>с</w:t>
      </w:r>
      <w:r w:rsidRPr="007718D0">
        <w:t>пользование специальных образовательных программ и методов обучения и восп</w:t>
      </w:r>
      <w:r w:rsidRPr="007718D0">
        <w:t>и</w:t>
      </w:r>
      <w:r w:rsidRPr="007718D0">
        <w:t>тания, специальных учебников, учебных пособий и дидактических материалов, те</w:t>
      </w:r>
      <w:r w:rsidRPr="007718D0">
        <w:t>х</w:t>
      </w:r>
      <w:r w:rsidRPr="007718D0">
        <w:t>нических средств обучения коллективного и индивидуального пользования, предо</w:t>
      </w:r>
      <w:r w:rsidRPr="007718D0">
        <w:t>с</w:t>
      </w:r>
      <w:r w:rsidRPr="007718D0">
        <w:t>тавление услуг ассистента (помощника), оказывающего детям необходимую техн</w:t>
      </w:r>
      <w:r w:rsidRPr="007718D0">
        <w:t>и</w:t>
      </w:r>
      <w:r w:rsidRPr="007718D0">
        <w:t xml:space="preserve">ческую помощь, проведение </w:t>
      </w:r>
      <w:r w:rsidRPr="007718D0">
        <w:rPr>
          <w:bCs/>
        </w:rPr>
        <w:t>групповых и индивидуальных коррекционных занятий</w:t>
      </w:r>
      <w:bookmarkEnd w:id="362"/>
    </w:p>
    <w:p w:rsidR="00372C54" w:rsidRPr="007718D0" w:rsidRDefault="00372C54" w:rsidP="00372C54">
      <w:pPr>
        <w:spacing w:after="0" w:line="240" w:lineRule="auto"/>
        <w:ind w:left="0" w:firstLine="0"/>
        <w:jc w:val="left"/>
        <w:rPr>
          <w:rFonts w:eastAsia="Times New Roman"/>
          <w:i/>
          <w:color w:val="auto"/>
          <w:szCs w:val="24"/>
        </w:rPr>
      </w:pPr>
      <w:r w:rsidRPr="007718D0">
        <w:rPr>
          <w:rFonts w:eastAsia="Times New Roman"/>
          <w:b/>
          <w:bCs/>
          <w:i/>
          <w:color w:val="auto"/>
          <w:szCs w:val="24"/>
        </w:rPr>
        <w:t>Психолого-педагогическое обеспечение</w:t>
      </w:r>
      <w:r w:rsidRPr="007718D0">
        <w:rPr>
          <w:rFonts w:eastAsia="Times New Roman"/>
          <w:i/>
          <w:iCs/>
          <w:color w:val="auto"/>
          <w:szCs w:val="24"/>
        </w:rPr>
        <w:t>:</w:t>
      </w:r>
    </w:p>
    <w:p w:rsidR="00372C54" w:rsidRPr="007718D0" w:rsidRDefault="00372C54" w:rsidP="00186A98">
      <w:pPr>
        <w:numPr>
          <w:ilvl w:val="0"/>
          <w:numId w:val="173"/>
        </w:numPr>
        <w:spacing w:after="0" w:line="240" w:lineRule="auto"/>
        <w:jc w:val="left"/>
        <w:rPr>
          <w:rFonts w:eastAsia="Times New Roman"/>
          <w:color w:val="auto"/>
          <w:szCs w:val="24"/>
        </w:rPr>
      </w:pPr>
      <w:r w:rsidRPr="007718D0">
        <w:rPr>
          <w:rFonts w:eastAsia="Times New Roman"/>
          <w:color w:val="auto"/>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w:t>
      </w:r>
      <w:r w:rsidRPr="007718D0">
        <w:rPr>
          <w:rFonts w:eastAsia="Times New Roman"/>
          <w:color w:val="auto"/>
          <w:szCs w:val="24"/>
        </w:rPr>
        <w:t>т</w:t>
      </w:r>
      <w:r w:rsidRPr="007718D0">
        <w:rPr>
          <w:rFonts w:eastAsia="Times New Roman"/>
          <w:color w:val="auto"/>
          <w:szCs w:val="24"/>
        </w:rPr>
        <w:t>ветствии с рекомендациями психолого-медико-педагогической комиссии;</w:t>
      </w:r>
    </w:p>
    <w:p w:rsidR="00372C54" w:rsidRPr="007718D0" w:rsidRDefault="00372C54" w:rsidP="00186A98">
      <w:pPr>
        <w:numPr>
          <w:ilvl w:val="0"/>
          <w:numId w:val="173"/>
        </w:numPr>
        <w:spacing w:after="0" w:line="240" w:lineRule="auto"/>
        <w:jc w:val="left"/>
        <w:rPr>
          <w:rFonts w:eastAsia="Times New Roman"/>
          <w:color w:val="auto"/>
          <w:szCs w:val="24"/>
        </w:rPr>
      </w:pPr>
      <w:r w:rsidRPr="007718D0">
        <w:rPr>
          <w:rFonts w:eastAsia="Times New Roman"/>
          <w:color w:val="auto"/>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w:t>
      </w:r>
      <w:r w:rsidRPr="007718D0">
        <w:rPr>
          <w:rFonts w:eastAsia="Times New Roman"/>
          <w:color w:val="auto"/>
          <w:szCs w:val="24"/>
        </w:rPr>
        <w:t>о</w:t>
      </w:r>
      <w:r w:rsidRPr="007718D0">
        <w:rPr>
          <w:rFonts w:eastAsia="Times New Roman"/>
          <w:color w:val="auto"/>
          <w:szCs w:val="24"/>
        </w:rPr>
        <w:t>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w:t>
      </w:r>
      <w:r w:rsidRPr="007718D0">
        <w:rPr>
          <w:rFonts w:eastAsia="Times New Roman"/>
          <w:color w:val="auto"/>
          <w:szCs w:val="24"/>
        </w:rPr>
        <w:t>и</w:t>
      </w:r>
      <w:r w:rsidRPr="007718D0">
        <w:rPr>
          <w:rFonts w:eastAsia="Times New Roman"/>
          <w:color w:val="auto"/>
          <w:szCs w:val="24"/>
        </w:rPr>
        <w:t>мизации образовательного процесса, повышения его эффективности, доступности);</w:t>
      </w:r>
    </w:p>
    <w:p w:rsidR="00372C54" w:rsidRPr="007718D0" w:rsidRDefault="00372C54" w:rsidP="00186A98">
      <w:pPr>
        <w:numPr>
          <w:ilvl w:val="0"/>
          <w:numId w:val="173"/>
        </w:numPr>
        <w:spacing w:after="0" w:line="240" w:lineRule="auto"/>
        <w:jc w:val="left"/>
        <w:rPr>
          <w:rFonts w:eastAsia="Times New Roman"/>
          <w:color w:val="auto"/>
          <w:szCs w:val="24"/>
        </w:rPr>
      </w:pPr>
      <w:r w:rsidRPr="007718D0">
        <w:rPr>
          <w:rFonts w:eastAsia="Times New Roman"/>
          <w:color w:val="auto"/>
          <w:szCs w:val="24"/>
        </w:rPr>
        <w:t>обеспечение специализированных условий  (выдвижение комплекса специальных з</w:t>
      </w:r>
      <w:r w:rsidRPr="007718D0">
        <w:rPr>
          <w:rFonts w:eastAsia="Times New Roman"/>
          <w:color w:val="auto"/>
          <w:szCs w:val="24"/>
        </w:rPr>
        <w:t>а</w:t>
      </w:r>
      <w:r w:rsidRPr="007718D0">
        <w:rPr>
          <w:rFonts w:eastAsia="Times New Roman"/>
          <w:color w:val="auto"/>
          <w:szCs w:val="24"/>
        </w:rPr>
        <w:t>дач обучения, ориентированных на особые образовательные потребности обуча</w:t>
      </w:r>
      <w:r w:rsidRPr="007718D0">
        <w:rPr>
          <w:rFonts w:eastAsia="Times New Roman"/>
          <w:color w:val="auto"/>
          <w:szCs w:val="24"/>
        </w:rPr>
        <w:t>ю</w:t>
      </w:r>
      <w:r w:rsidRPr="007718D0">
        <w:rPr>
          <w:rFonts w:eastAsia="Times New Roman"/>
          <w:color w:val="auto"/>
          <w:szCs w:val="24"/>
        </w:rPr>
        <w:t>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w:t>
      </w:r>
      <w:r w:rsidRPr="007718D0">
        <w:rPr>
          <w:rFonts w:eastAsia="Times New Roman"/>
          <w:color w:val="auto"/>
          <w:szCs w:val="24"/>
        </w:rPr>
        <w:t>т</w:t>
      </w:r>
      <w:r w:rsidRPr="007718D0">
        <w:rPr>
          <w:rFonts w:eastAsia="Times New Roman"/>
          <w:color w:val="auto"/>
          <w:szCs w:val="24"/>
        </w:rPr>
        <w:t>вующих в содержании образования нормально развивающегося сверстника; испол</w:t>
      </w:r>
      <w:r w:rsidRPr="007718D0">
        <w:rPr>
          <w:rFonts w:eastAsia="Times New Roman"/>
          <w:color w:val="auto"/>
          <w:szCs w:val="24"/>
        </w:rPr>
        <w:t>ь</w:t>
      </w:r>
      <w:r w:rsidRPr="007718D0">
        <w:rPr>
          <w:rFonts w:eastAsia="Times New Roman"/>
          <w:color w:val="auto"/>
          <w:szCs w:val="24"/>
        </w:rPr>
        <w:t>зование специальных методов, приёмов, средств обучения, специализированных о</w:t>
      </w:r>
      <w:r w:rsidRPr="007718D0">
        <w:rPr>
          <w:rFonts w:eastAsia="Times New Roman"/>
          <w:color w:val="auto"/>
          <w:szCs w:val="24"/>
        </w:rPr>
        <w:t>б</w:t>
      </w:r>
      <w:r w:rsidRPr="007718D0">
        <w:rPr>
          <w:rFonts w:eastAsia="Times New Roman"/>
          <w:color w:val="auto"/>
          <w:szCs w:val="24"/>
        </w:rPr>
        <w:t>разовательных и коррекционных программ, ориентированных на особые образов</w:t>
      </w:r>
      <w:r w:rsidRPr="007718D0">
        <w:rPr>
          <w:rFonts w:eastAsia="Times New Roman"/>
          <w:color w:val="auto"/>
          <w:szCs w:val="24"/>
        </w:rPr>
        <w:t>а</w:t>
      </w:r>
      <w:r w:rsidRPr="007718D0">
        <w:rPr>
          <w:rFonts w:eastAsia="Times New Roman"/>
          <w:color w:val="auto"/>
          <w:szCs w:val="24"/>
        </w:rPr>
        <w:t>тельные потребности детей; дифференцированное и индивидуализированное обуч</w:t>
      </w:r>
      <w:r w:rsidRPr="007718D0">
        <w:rPr>
          <w:rFonts w:eastAsia="Times New Roman"/>
          <w:color w:val="auto"/>
          <w:szCs w:val="24"/>
        </w:rPr>
        <w:t>е</w:t>
      </w:r>
      <w:r w:rsidRPr="007718D0">
        <w:rPr>
          <w:rFonts w:eastAsia="Times New Roman"/>
          <w:color w:val="auto"/>
          <w:szCs w:val="24"/>
        </w:rPr>
        <w:t>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w:t>
      </w:r>
      <w:r w:rsidRPr="007718D0">
        <w:rPr>
          <w:rFonts w:eastAsia="Times New Roman"/>
          <w:color w:val="auto"/>
          <w:szCs w:val="24"/>
        </w:rPr>
        <w:t>а</w:t>
      </w:r>
      <w:r w:rsidRPr="007718D0">
        <w:rPr>
          <w:rFonts w:eastAsia="Times New Roman"/>
          <w:color w:val="auto"/>
          <w:szCs w:val="24"/>
        </w:rPr>
        <w:t>нятиях);</w:t>
      </w:r>
    </w:p>
    <w:p w:rsidR="00372C54" w:rsidRPr="007718D0" w:rsidRDefault="00372C54" w:rsidP="00186A98">
      <w:pPr>
        <w:numPr>
          <w:ilvl w:val="0"/>
          <w:numId w:val="173"/>
        </w:numPr>
        <w:spacing w:after="0" w:line="240" w:lineRule="auto"/>
        <w:jc w:val="left"/>
        <w:rPr>
          <w:rFonts w:eastAsia="Times New Roman"/>
          <w:color w:val="auto"/>
          <w:szCs w:val="24"/>
        </w:rPr>
      </w:pPr>
      <w:r w:rsidRPr="007718D0">
        <w:rPr>
          <w:rFonts w:eastAsia="Times New Roman"/>
          <w:color w:val="auto"/>
          <w:szCs w:val="24"/>
        </w:rPr>
        <w:t>обеспечение здоровьесберегающих условий (оздоровительный и охранительный р</w:t>
      </w:r>
      <w:r w:rsidRPr="007718D0">
        <w:rPr>
          <w:rFonts w:eastAsia="Times New Roman"/>
          <w:color w:val="auto"/>
          <w:szCs w:val="24"/>
        </w:rPr>
        <w:t>е</w:t>
      </w:r>
      <w:r w:rsidRPr="007718D0">
        <w:rPr>
          <w:rFonts w:eastAsia="Times New Roman"/>
          <w:color w:val="auto"/>
          <w:szCs w:val="24"/>
        </w:rPr>
        <w:t>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72C54" w:rsidRPr="007718D0" w:rsidRDefault="00372C54" w:rsidP="00186A98">
      <w:pPr>
        <w:numPr>
          <w:ilvl w:val="0"/>
          <w:numId w:val="173"/>
        </w:numPr>
        <w:spacing w:after="0" w:line="240" w:lineRule="auto"/>
        <w:jc w:val="left"/>
        <w:rPr>
          <w:rFonts w:eastAsia="Times New Roman"/>
          <w:color w:val="auto"/>
          <w:szCs w:val="24"/>
        </w:rPr>
      </w:pPr>
      <w:r w:rsidRPr="007718D0">
        <w:rPr>
          <w:rFonts w:eastAsia="Times New Roman"/>
          <w:color w:val="auto"/>
          <w:szCs w:val="24"/>
        </w:rPr>
        <w:t>обеспечение участия всех детей с ограниченными возможностями здоровья, незав</w:t>
      </w:r>
      <w:r w:rsidRPr="007718D0">
        <w:rPr>
          <w:rFonts w:eastAsia="Times New Roman"/>
          <w:color w:val="auto"/>
          <w:szCs w:val="24"/>
        </w:rPr>
        <w:t>и</w:t>
      </w:r>
      <w:r w:rsidRPr="007718D0">
        <w:rPr>
          <w:rFonts w:eastAsia="Times New Roman"/>
          <w:color w:val="auto"/>
          <w:szCs w:val="24"/>
        </w:rPr>
        <w:t>симо от степени выраженности нарушений их развития, вместе с нормально разв</w:t>
      </w:r>
      <w:r w:rsidRPr="007718D0">
        <w:rPr>
          <w:rFonts w:eastAsia="Times New Roman"/>
          <w:color w:val="auto"/>
          <w:szCs w:val="24"/>
        </w:rPr>
        <w:t>и</w:t>
      </w:r>
      <w:r w:rsidRPr="007718D0">
        <w:rPr>
          <w:rFonts w:eastAsia="Times New Roman"/>
          <w:color w:val="auto"/>
          <w:szCs w:val="24"/>
        </w:rPr>
        <w:t>вающимися детьми в проведении воспитательных, культурно-развлекательных, спо</w:t>
      </w:r>
      <w:r w:rsidRPr="007718D0">
        <w:rPr>
          <w:rFonts w:eastAsia="Times New Roman"/>
          <w:color w:val="auto"/>
          <w:szCs w:val="24"/>
        </w:rPr>
        <w:t>р</w:t>
      </w:r>
      <w:r w:rsidRPr="007718D0">
        <w:rPr>
          <w:rFonts w:eastAsia="Times New Roman"/>
          <w:color w:val="auto"/>
          <w:szCs w:val="24"/>
        </w:rPr>
        <w:t>тивно-оздоровительных и иных досуговых мероприятий;</w:t>
      </w:r>
    </w:p>
    <w:p w:rsidR="00372C54" w:rsidRPr="007718D0" w:rsidRDefault="00372C54" w:rsidP="00186A98">
      <w:pPr>
        <w:numPr>
          <w:ilvl w:val="0"/>
          <w:numId w:val="173"/>
        </w:numPr>
        <w:spacing w:after="0" w:line="240" w:lineRule="auto"/>
        <w:jc w:val="left"/>
        <w:rPr>
          <w:rFonts w:eastAsia="Times New Roman"/>
          <w:color w:val="auto"/>
          <w:szCs w:val="24"/>
        </w:rPr>
      </w:pPr>
      <w:r w:rsidRPr="007718D0">
        <w:rPr>
          <w:rFonts w:eastAsia="Times New Roman"/>
          <w:color w:val="auto"/>
          <w:szCs w:val="24"/>
        </w:rPr>
        <w:t>развитие системы обучения и воспитания детей, имеющих сложные нарушения пс</w:t>
      </w:r>
      <w:r w:rsidRPr="007718D0">
        <w:rPr>
          <w:rFonts w:eastAsia="Times New Roman"/>
          <w:color w:val="auto"/>
          <w:szCs w:val="24"/>
        </w:rPr>
        <w:t>и</w:t>
      </w:r>
      <w:r w:rsidRPr="007718D0">
        <w:rPr>
          <w:rFonts w:eastAsia="Times New Roman"/>
          <w:color w:val="auto"/>
          <w:szCs w:val="24"/>
        </w:rPr>
        <w:t>хического и (или) физического развития.</w:t>
      </w:r>
    </w:p>
    <w:p w:rsidR="00372C54" w:rsidRPr="007718D0" w:rsidRDefault="00372C54" w:rsidP="00372C54">
      <w:pPr>
        <w:spacing w:after="0" w:line="240" w:lineRule="auto"/>
        <w:ind w:left="0" w:firstLine="0"/>
        <w:jc w:val="left"/>
        <w:rPr>
          <w:rFonts w:eastAsia="Times New Roman"/>
          <w:i/>
          <w:color w:val="auto"/>
          <w:szCs w:val="24"/>
        </w:rPr>
      </w:pPr>
      <w:r w:rsidRPr="007718D0">
        <w:rPr>
          <w:rFonts w:eastAsia="Times New Roman"/>
          <w:b/>
          <w:bCs/>
          <w:i/>
          <w:color w:val="auto"/>
          <w:szCs w:val="24"/>
        </w:rPr>
        <w:t>Программно-методическое обеспечение</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В процессе реализации программы коррекционной работы используются коррекцио</w:t>
      </w:r>
      <w:r w:rsidRPr="007718D0">
        <w:rPr>
          <w:rFonts w:eastAsia="Times New Roman"/>
          <w:color w:val="auto"/>
          <w:szCs w:val="24"/>
        </w:rPr>
        <w:t>н</w:t>
      </w:r>
      <w:r w:rsidRPr="007718D0">
        <w:rPr>
          <w:rFonts w:eastAsia="Times New Roman"/>
          <w:color w:val="auto"/>
          <w:szCs w:val="24"/>
        </w:rPr>
        <w:t>но-развивающие программы, диагностический и коррекционно-развивающий инструмент</w:t>
      </w:r>
      <w:r w:rsidRPr="007718D0">
        <w:rPr>
          <w:rFonts w:eastAsia="Times New Roman"/>
          <w:color w:val="auto"/>
          <w:szCs w:val="24"/>
        </w:rPr>
        <w:t>а</w:t>
      </w:r>
      <w:r w:rsidRPr="007718D0">
        <w:rPr>
          <w:rFonts w:eastAsia="Times New Roman"/>
          <w:color w:val="auto"/>
          <w:szCs w:val="24"/>
        </w:rPr>
        <w:lastRenderedPageBreak/>
        <w:t>рий, необходимый для осуществления профессиональной деятельности учителя, педагога-психолога, социального педагога, учителя-логопеда и др.</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В случаях обучения детей с выраженными нарушениями психического и (или) физ</w:t>
      </w:r>
      <w:r w:rsidRPr="007718D0">
        <w:rPr>
          <w:rFonts w:eastAsia="Times New Roman"/>
          <w:color w:val="auto"/>
          <w:szCs w:val="24"/>
        </w:rPr>
        <w:t>и</w:t>
      </w:r>
      <w:r w:rsidRPr="007718D0">
        <w:rPr>
          <w:rFonts w:eastAsia="Times New Roman"/>
          <w:color w:val="auto"/>
          <w:szCs w:val="24"/>
        </w:rPr>
        <w:t>ческого развития по индивидуальному учебному плану предусмотрено использование спец</w:t>
      </w:r>
      <w:r w:rsidRPr="007718D0">
        <w:rPr>
          <w:rFonts w:eastAsia="Times New Roman"/>
          <w:color w:val="auto"/>
          <w:szCs w:val="24"/>
        </w:rPr>
        <w:t>и</w:t>
      </w:r>
      <w:r w:rsidRPr="007718D0">
        <w:rPr>
          <w:rFonts w:eastAsia="Times New Roman"/>
          <w:color w:val="auto"/>
          <w:szCs w:val="24"/>
        </w:rPr>
        <w:t>альных (коррекционных) образовательных программ, учебников и учебных пособий для сп</w:t>
      </w:r>
      <w:r w:rsidRPr="007718D0">
        <w:rPr>
          <w:rFonts w:eastAsia="Times New Roman"/>
          <w:color w:val="auto"/>
          <w:szCs w:val="24"/>
        </w:rPr>
        <w:t>е</w:t>
      </w:r>
      <w:r w:rsidRPr="007718D0">
        <w:rPr>
          <w:rFonts w:eastAsia="Times New Roman"/>
          <w:color w:val="auto"/>
          <w:szCs w:val="24"/>
        </w:rPr>
        <w:t xml:space="preserve">циальных (коррекционных) </w:t>
      </w:r>
      <w:r w:rsidR="00FA0C00">
        <w:rPr>
          <w:rFonts w:eastAsia="Times New Roman"/>
          <w:color w:val="auto"/>
          <w:szCs w:val="24"/>
        </w:rPr>
        <w:t>ОО</w:t>
      </w:r>
      <w:r w:rsidRPr="007718D0">
        <w:rPr>
          <w:rFonts w:eastAsia="Times New Roman"/>
          <w:color w:val="auto"/>
          <w:szCs w:val="24"/>
        </w:rPr>
        <w:t xml:space="preserve"> (соответствующего вида), в том числе цифровых образов</w:t>
      </w:r>
      <w:r w:rsidRPr="007718D0">
        <w:rPr>
          <w:rFonts w:eastAsia="Times New Roman"/>
          <w:color w:val="auto"/>
          <w:szCs w:val="24"/>
        </w:rPr>
        <w:t>а</w:t>
      </w:r>
      <w:r w:rsidRPr="007718D0">
        <w:rPr>
          <w:rFonts w:eastAsia="Times New Roman"/>
          <w:color w:val="auto"/>
          <w:szCs w:val="24"/>
        </w:rPr>
        <w:t>тельных ресурсов.</w:t>
      </w:r>
    </w:p>
    <w:p w:rsidR="00372C54" w:rsidRPr="007718D0" w:rsidRDefault="00372C54" w:rsidP="00372C54">
      <w:pPr>
        <w:spacing w:after="0" w:line="240" w:lineRule="auto"/>
        <w:ind w:left="0" w:firstLine="0"/>
        <w:jc w:val="left"/>
        <w:rPr>
          <w:rFonts w:eastAsia="Times New Roman"/>
          <w:i/>
          <w:color w:val="auto"/>
          <w:szCs w:val="24"/>
        </w:rPr>
      </w:pPr>
      <w:r w:rsidRPr="007718D0">
        <w:rPr>
          <w:rFonts w:eastAsia="Times New Roman"/>
          <w:b/>
          <w:bCs/>
          <w:i/>
          <w:color w:val="auto"/>
          <w:szCs w:val="24"/>
        </w:rPr>
        <w:t>Кадровое обеспечение</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 xml:space="preserve">  Коррекционная работа осуществляется специалистами соответствующей квалифик</w:t>
      </w:r>
      <w:r w:rsidRPr="007718D0">
        <w:rPr>
          <w:rFonts w:eastAsia="Times New Roman"/>
          <w:color w:val="auto"/>
          <w:szCs w:val="24"/>
        </w:rPr>
        <w:t>а</w:t>
      </w:r>
      <w:r w:rsidRPr="007718D0">
        <w:rPr>
          <w:rFonts w:eastAsia="Times New Roman"/>
          <w:color w:val="auto"/>
          <w:szCs w:val="24"/>
        </w:rPr>
        <w:t>ции, имеющими специализированное образование (педагог-психолог, учитель-логопед), и педагогами, прошедшими обязательную курсовую или другие виды профессиональной по</w:t>
      </w:r>
      <w:r w:rsidRPr="007718D0">
        <w:rPr>
          <w:rFonts w:eastAsia="Times New Roman"/>
          <w:color w:val="auto"/>
          <w:szCs w:val="24"/>
        </w:rPr>
        <w:t>д</w:t>
      </w:r>
      <w:r w:rsidRPr="007718D0">
        <w:rPr>
          <w:rFonts w:eastAsia="Times New Roman"/>
          <w:color w:val="auto"/>
          <w:szCs w:val="24"/>
        </w:rPr>
        <w:t>готовки в рамках обозначенной темы.</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С целью обеспечения освоения детьми с ограниченными возможностями здоровья о</w:t>
      </w:r>
      <w:r w:rsidRPr="007718D0">
        <w:rPr>
          <w:rFonts w:eastAsia="Times New Roman"/>
          <w:color w:val="auto"/>
          <w:szCs w:val="24"/>
        </w:rPr>
        <w:t>с</w:t>
      </w:r>
      <w:r w:rsidRPr="007718D0">
        <w:rPr>
          <w:rFonts w:eastAsia="Times New Roman"/>
          <w:color w:val="auto"/>
          <w:szCs w:val="24"/>
        </w:rPr>
        <w:t xml:space="preserve">новной образовательной программы начального общего образования, коррекции недостатков их физического и (или) психического развития  в штатном расписании </w:t>
      </w:r>
      <w:r w:rsidR="008864F6" w:rsidRPr="007718D0">
        <w:rPr>
          <w:rFonts w:eastAsia="Times New Roman"/>
          <w:color w:val="auto"/>
          <w:szCs w:val="24"/>
        </w:rPr>
        <w:t xml:space="preserve">МБОУ УБСОШ им.Героя СССР С.Я. Орехова </w:t>
      </w:r>
      <w:r w:rsidRPr="007718D0">
        <w:rPr>
          <w:rFonts w:eastAsia="Times New Roman"/>
          <w:color w:val="auto"/>
          <w:szCs w:val="24"/>
        </w:rPr>
        <w:t>имеются  ставки педагога-психолога</w:t>
      </w:r>
      <w:r w:rsidR="008864F6" w:rsidRPr="007718D0">
        <w:rPr>
          <w:rFonts w:eastAsia="Times New Roman"/>
          <w:color w:val="auto"/>
          <w:szCs w:val="24"/>
        </w:rPr>
        <w:t xml:space="preserve"> (вакансия)</w:t>
      </w:r>
      <w:r w:rsidRPr="007718D0">
        <w:rPr>
          <w:rFonts w:eastAsia="Times New Roman"/>
          <w:color w:val="auto"/>
          <w:szCs w:val="24"/>
        </w:rPr>
        <w:t xml:space="preserve">, учителя-логопеда, социального педагога. Уровень квалификации работников </w:t>
      </w:r>
      <w:r w:rsidR="008864F6" w:rsidRPr="007718D0">
        <w:rPr>
          <w:rFonts w:eastAsia="Times New Roman"/>
          <w:color w:val="auto"/>
          <w:szCs w:val="24"/>
        </w:rPr>
        <w:t>ОО</w:t>
      </w:r>
      <w:r w:rsidRPr="007718D0">
        <w:rPr>
          <w:rFonts w:eastAsia="Times New Roman"/>
          <w:color w:val="auto"/>
          <w:szCs w:val="24"/>
        </w:rPr>
        <w:t xml:space="preserve"> для каждой зан</w:t>
      </w:r>
      <w:r w:rsidRPr="007718D0">
        <w:rPr>
          <w:rFonts w:eastAsia="Times New Roman"/>
          <w:color w:val="auto"/>
          <w:szCs w:val="24"/>
        </w:rPr>
        <w:t>и</w:t>
      </w:r>
      <w:r w:rsidRPr="007718D0">
        <w:rPr>
          <w:rFonts w:eastAsia="Times New Roman"/>
          <w:color w:val="auto"/>
          <w:szCs w:val="24"/>
        </w:rPr>
        <w:t>маемой должности соответствует квалификационным характеристикам по соответствующей должности.</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 xml:space="preserve">Педагогические работники </w:t>
      </w:r>
      <w:r w:rsidR="008864F6" w:rsidRPr="007718D0">
        <w:rPr>
          <w:rFonts w:eastAsia="Times New Roman"/>
          <w:color w:val="auto"/>
          <w:szCs w:val="24"/>
        </w:rPr>
        <w:t xml:space="preserve">МБОУ УБСОШ им.Героя СССР С.Я. Орехова </w:t>
      </w:r>
      <w:r w:rsidRPr="007718D0">
        <w:rPr>
          <w:rFonts w:eastAsia="Times New Roman"/>
          <w:color w:val="auto"/>
          <w:szCs w:val="24"/>
        </w:rPr>
        <w:t>имеют чё</w:t>
      </w:r>
      <w:r w:rsidRPr="007718D0">
        <w:rPr>
          <w:rFonts w:eastAsia="Times New Roman"/>
          <w:color w:val="auto"/>
          <w:szCs w:val="24"/>
        </w:rPr>
        <w:t>т</w:t>
      </w:r>
      <w:r w:rsidRPr="007718D0">
        <w:rPr>
          <w:rFonts w:eastAsia="Times New Roman"/>
          <w:color w:val="auto"/>
          <w:szCs w:val="24"/>
        </w:rPr>
        <w:t>кое представление об особенностях психического и (или) физического развития детей с о</w:t>
      </w:r>
      <w:r w:rsidRPr="007718D0">
        <w:rPr>
          <w:rFonts w:eastAsia="Times New Roman"/>
          <w:color w:val="auto"/>
          <w:szCs w:val="24"/>
        </w:rPr>
        <w:t>г</w:t>
      </w:r>
      <w:r w:rsidRPr="007718D0">
        <w:rPr>
          <w:rFonts w:eastAsia="Times New Roman"/>
          <w:color w:val="auto"/>
          <w:szCs w:val="24"/>
        </w:rPr>
        <w:t>раниченными возможностями здоровья, о методиках и технологиях организации образов</w:t>
      </w:r>
      <w:r w:rsidRPr="007718D0">
        <w:rPr>
          <w:rFonts w:eastAsia="Times New Roman"/>
          <w:color w:val="auto"/>
          <w:szCs w:val="24"/>
        </w:rPr>
        <w:t>а</w:t>
      </w:r>
      <w:r w:rsidRPr="007718D0">
        <w:rPr>
          <w:rFonts w:eastAsia="Times New Roman"/>
          <w:color w:val="auto"/>
          <w:szCs w:val="24"/>
        </w:rPr>
        <w:t>тельного и реабилитационного процесса.</w:t>
      </w:r>
    </w:p>
    <w:p w:rsidR="00372C54" w:rsidRPr="007718D0" w:rsidRDefault="00372C54" w:rsidP="00372C54">
      <w:pPr>
        <w:spacing w:after="0" w:line="240" w:lineRule="auto"/>
        <w:ind w:left="0" w:firstLine="0"/>
        <w:jc w:val="left"/>
        <w:rPr>
          <w:rFonts w:eastAsia="Times New Roman"/>
          <w:i/>
          <w:color w:val="auto"/>
          <w:szCs w:val="24"/>
        </w:rPr>
      </w:pPr>
      <w:r w:rsidRPr="007718D0">
        <w:rPr>
          <w:rFonts w:eastAsia="Times New Roman"/>
          <w:b/>
          <w:bCs/>
          <w:i/>
          <w:color w:val="auto"/>
          <w:szCs w:val="24"/>
        </w:rPr>
        <w:t>Материально-техническое обеспечение</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В учреждении предусмотрены специально оборудованные учебные места:</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 кабинет для организации коррекционных занятий, спортивный зал;</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-технические средства обучения лиц с ограниченными возможностями здоровья и</w:t>
      </w:r>
      <w:r w:rsidRPr="007718D0">
        <w:rPr>
          <w:rFonts w:eastAsia="Times New Roman"/>
          <w:color w:val="auto"/>
          <w:szCs w:val="24"/>
        </w:rPr>
        <w:t>н</w:t>
      </w:r>
      <w:r w:rsidRPr="007718D0">
        <w:rPr>
          <w:rFonts w:eastAsia="Times New Roman"/>
          <w:color w:val="auto"/>
          <w:szCs w:val="24"/>
        </w:rPr>
        <w:t>дивидуального пользования;</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 медицинский кабинет;</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 спортивный зал;</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 столовая.</w:t>
      </w:r>
    </w:p>
    <w:p w:rsidR="00372C54" w:rsidRPr="007718D0" w:rsidRDefault="00372C54" w:rsidP="00372C54">
      <w:pPr>
        <w:spacing w:after="0" w:line="240" w:lineRule="auto"/>
        <w:ind w:left="0" w:firstLine="0"/>
        <w:jc w:val="left"/>
        <w:rPr>
          <w:rFonts w:eastAsia="Times New Roman"/>
          <w:i/>
          <w:color w:val="auto"/>
          <w:szCs w:val="24"/>
        </w:rPr>
      </w:pPr>
      <w:r w:rsidRPr="007718D0">
        <w:rPr>
          <w:rFonts w:eastAsia="Times New Roman"/>
          <w:b/>
          <w:bCs/>
          <w:i/>
          <w:color w:val="auto"/>
          <w:szCs w:val="24"/>
        </w:rPr>
        <w:t>Информационное обеспечение</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Ответственным за дистанционное обучение является заме</w:t>
      </w:r>
      <w:r w:rsidRPr="007718D0">
        <w:rPr>
          <w:rFonts w:eastAsia="Times New Roman"/>
          <w:color w:val="auto"/>
          <w:szCs w:val="24"/>
        </w:rPr>
        <w:t>с</w:t>
      </w:r>
      <w:r w:rsidRPr="007718D0">
        <w:rPr>
          <w:rFonts w:eastAsia="Times New Roman"/>
          <w:color w:val="auto"/>
          <w:szCs w:val="24"/>
        </w:rPr>
        <w:t>титель директора по учебной работе.</w:t>
      </w:r>
    </w:p>
    <w:p w:rsidR="00372C54" w:rsidRPr="007718D0" w:rsidRDefault="00372C54" w:rsidP="00372C54">
      <w:pPr>
        <w:spacing w:after="0" w:line="240" w:lineRule="auto"/>
        <w:ind w:left="0" w:firstLine="708"/>
        <w:rPr>
          <w:rFonts w:eastAsia="Times New Roman"/>
          <w:color w:val="auto"/>
          <w:szCs w:val="24"/>
        </w:rPr>
      </w:pPr>
      <w:r w:rsidRPr="007718D0">
        <w:rPr>
          <w:rFonts w:eastAsia="Times New Roman"/>
          <w:color w:val="auto"/>
          <w:szCs w:val="24"/>
        </w:rPr>
        <w:t xml:space="preserve">В </w:t>
      </w:r>
      <w:r w:rsidR="008864F6" w:rsidRPr="007718D0">
        <w:rPr>
          <w:rFonts w:eastAsia="Times New Roman"/>
          <w:color w:val="auto"/>
          <w:szCs w:val="24"/>
        </w:rPr>
        <w:t xml:space="preserve">МБОУ УБСОШ им.Героя СССР С.Я. Орехова </w:t>
      </w:r>
      <w:r w:rsidRPr="007718D0">
        <w:rPr>
          <w:rFonts w:eastAsia="Times New Roman"/>
          <w:color w:val="auto"/>
          <w:szCs w:val="24"/>
        </w:rPr>
        <w:t>созданы условия для  широкого до</w:t>
      </w:r>
      <w:r w:rsidRPr="007718D0">
        <w:rPr>
          <w:rFonts w:eastAsia="Times New Roman"/>
          <w:color w:val="auto"/>
          <w:szCs w:val="24"/>
        </w:rPr>
        <w:t>с</w:t>
      </w:r>
      <w:r w:rsidRPr="007718D0">
        <w:rPr>
          <w:rFonts w:eastAsia="Times New Roman"/>
          <w:color w:val="auto"/>
          <w:szCs w:val="24"/>
        </w:rPr>
        <w:t>тупа детей с ограниченными возможностями здоровья, родителей (законных представит</w:t>
      </w:r>
      <w:r w:rsidRPr="007718D0">
        <w:rPr>
          <w:rFonts w:eastAsia="Times New Roman"/>
          <w:color w:val="auto"/>
          <w:szCs w:val="24"/>
        </w:rPr>
        <w:t>е</w:t>
      </w:r>
      <w:r w:rsidRPr="007718D0">
        <w:rPr>
          <w:rFonts w:eastAsia="Times New Roman"/>
          <w:color w:val="auto"/>
          <w:szCs w:val="24"/>
        </w:rPr>
        <w:t>лей), педагогов к сетевым источникам информации, к информационно-методическим фо</w:t>
      </w:r>
      <w:r w:rsidRPr="007718D0">
        <w:rPr>
          <w:rFonts w:eastAsia="Times New Roman"/>
          <w:color w:val="auto"/>
          <w:szCs w:val="24"/>
        </w:rPr>
        <w:t>н</w:t>
      </w:r>
      <w:r w:rsidRPr="007718D0">
        <w:rPr>
          <w:rFonts w:eastAsia="Times New Roman"/>
          <w:color w:val="auto"/>
          <w:szCs w:val="24"/>
        </w:rPr>
        <w:t>дам, предполагающим наличие методических пособий и рекомендаций по всем направлен</w:t>
      </w:r>
      <w:r w:rsidRPr="007718D0">
        <w:rPr>
          <w:rFonts w:eastAsia="Times New Roman"/>
          <w:color w:val="auto"/>
          <w:szCs w:val="24"/>
        </w:rPr>
        <w:t>и</w:t>
      </w:r>
      <w:r w:rsidRPr="007718D0">
        <w:rPr>
          <w:rFonts w:eastAsia="Times New Roman"/>
          <w:color w:val="auto"/>
          <w:szCs w:val="24"/>
        </w:rPr>
        <w:t>ям и видам деятельности, наглядных пособий, мультимедийных, аудио- и видеоматериалов.</w:t>
      </w:r>
    </w:p>
    <w:p w:rsidR="00372C54" w:rsidRPr="007718D0" w:rsidRDefault="00372C54" w:rsidP="00372C54">
      <w:pPr>
        <w:spacing w:after="0" w:line="240" w:lineRule="auto"/>
        <w:ind w:left="0" w:firstLine="709"/>
        <w:jc w:val="center"/>
        <w:rPr>
          <w:rFonts w:eastAsia="Times New Roman"/>
          <w:color w:val="auto"/>
          <w:szCs w:val="24"/>
          <w:lang w:eastAsia="en-US"/>
        </w:rPr>
      </w:pPr>
      <w:r w:rsidRPr="007718D0">
        <w:rPr>
          <w:rFonts w:eastAsia="Times New Roman"/>
          <w:color w:val="auto"/>
          <w:szCs w:val="24"/>
          <w:lang w:eastAsia="en-US"/>
        </w:rPr>
        <w:t> </w:t>
      </w:r>
    </w:p>
    <w:p w:rsidR="00372C54" w:rsidRPr="007718D0" w:rsidRDefault="00372C54" w:rsidP="00215059">
      <w:pPr>
        <w:pStyle w:val="0111"/>
      </w:pPr>
      <w:bookmarkStart w:id="363" w:name="_Toc52894694"/>
      <w:r w:rsidRPr="007718D0">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w:t>
      </w:r>
      <w:r w:rsidRPr="007718D0">
        <w:t>т</w:t>
      </w:r>
      <w:r w:rsidRPr="007718D0">
        <w:t>ников образовательной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bookmarkEnd w:id="363"/>
    </w:p>
    <w:p w:rsidR="00372C54" w:rsidRPr="007718D0" w:rsidRDefault="00372C54" w:rsidP="00372C54">
      <w:pPr>
        <w:spacing w:after="0" w:line="240" w:lineRule="auto"/>
        <w:ind w:left="0" w:firstLine="709"/>
        <w:jc w:val="center"/>
        <w:rPr>
          <w:rFonts w:eastAsia="Times New Roman"/>
          <w:color w:val="auto"/>
          <w:szCs w:val="24"/>
        </w:rPr>
      </w:pPr>
    </w:p>
    <w:p w:rsidR="00372C54" w:rsidRPr="007718D0" w:rsidRDefault="00372C54" w:rsidP="00372C54">
      <w:pPr>
        <w:spacing w:after="0" w:line="240" w:lineRule="auto"/>
        <w:ind w:left="0" w:firstLine="360"/>
        <w:rPr>
          <w:rFonts w:eastAsia="Times New Roman"/>
          <w:color w:val="auto"/>
          <w:szCs w:val="24"/>
        </w:rPr>
      </w:pPr>
      <w:r w:rsidRPr="007718D0">
        <w:rPr>
          <w:rFonts w:eastAsia="Times New Roman"/>
          <w:color w:val="auto"/>
          <w:szCs w:val="24"/>
        </w:rPr>
        <w:t xml:space="preserve">Механизмом реализации коррекционной работы является взаимодействие педагогов и специалистов </w:t>
      </w:r>
      <w:r w:rsidR="008864F6" w:rsidRPr="007718D0">
        <w:rPr>
          <w:rFonts w:eastAsia="Times New Roman"/>
          <w:color w:val="auto"/>
          <w:szCs w:val="24"/>
        </w:rPr>
        <w:t>МБОУ УБСОШ им.Героя СССР С.Я. Орехова</w:t>
      </w:r>
      <w:r w:rsidRPr="007718D0">
        <w:rPr>
          <w:rFonts w:eastAsia="Times New Roman"/>
          <w:color w:val="auto"/>
          <w:szCs w:val="24"/>
        </w:rPr>
        <w:t>, обеспечивающее системное с</w:t>
      </w:r>
      <w:r w:rsidRPr="007718D0">
        <w:rPr>
          <w:rFonts w:eastAsia="Times New Roman"/>
          <w:color w:val="auto"/>
          <w:szCs w:val="24"/>
        </w:rPr>
        <w:t>о</w:t>
      </w:r>
      <w:r w:rsidRPr="007718D0">
        <w:rPr>
          <w:rFonts w:eastAsia="Times New Roman"/>
          <w:color w:val="auto"/>
          <w:szCs w:val="24"/>
        </w:rPr>
        <w:t>провождение детей с ограниченными возможностями здоровья специалистами различного профиля в образовательном процессе.</w:t>
      </w:r>
    </w:p>
    <w:p w:rsidR="00372C54" w:rsidRPr="007718D0" w:rsidRDefault="00372C54" w:rsidP="00372C54">
      <w:pPr>
        <w:spacing w:after="0" w:line="240" w:lineRule="auto"/>
        <w:ind w:left="0" w:firstLine="360"/>
        <w:rPr>
          <w:rFonts w:eastAsia="Times New Roman"/>
          <w:color w:val="auto"/>
          <w:szCs w:val="24"/>
        </w:rPr>
      </w:pPr>
      <w:r w:rsidRPr="007718D0">
        <w:rPr>
          <w:rFonts w:eastAsia="Times New Roman"/>
          <w:color w:val="auto"/>
          <w:szCs w:val="24"/>
        </w:rPr>
        <w:t>Такое взаимодействие включает:</w:t>
      </w:r>
    </w:p>
    <w:p w:rsidR="00372C54" w:rsidRPr="007718D0" w:rsidRDefault="00372C54" w:rsidP="00186A98">
      <w:pPr>
        <w:numPr>
          <w:ilvl w:val="0"/>
          <w:numId w:val="166"/>
        </w:numPr>
        <w:spacing w:after="0" w:line="240" w:lineRule="auto"/>
        <w:jc w:val="left"/>
        <w:rPr>
          <w:rFonts w:eastAsia="Times New Roman"/>
          <w:color w:val="auto"/>
          <w:szCs w:val="24"/>
        </w:rPr>
      </w:pPr>
      <w:r w:rsidRPr="007718D0">
        <w:rPr>
          <w:rFonts w:eastAsia="Times New Roman"/>
          <w:color w:val="auto"/>
          <w:szCs w:val="24"/>
        </w:rPr>
        <w:lastRenderedPageBreak/>
        <w:t>комплексность в определении и решении проблем ребёнка, предоставлении ему кв</w:t>
      </w:r>
      <w:r w:rsidRPr="007718D0">
        <w:rPr>
          <w:rFonts w:eastAsia="Times New Roman"/>
          <w:color w:val="auto"/>
          <w:szCs w:val="24"/>
        </w:rPr>
        <w:t>а</w:t>
      </w:r>
      <w:r w:rsidRPr="007718D0">
        <w:rPr>
          <w:rFonts w:eastAsia="Times New Roman"/>
          <w:color w:val="auto"/>
          <w:szCs w:val="24"/>
        </w:rPr>
        <w:t>лифицированной помощи специалистов разного профиля (логопеда, психолога);</w:t>
      </w:r>
    </w:p>
    <w:p w:rsidR="00372C54" w:rsidRPr="007718D0" w:rsidRDefault="00372C54" w:rsidP="00186A98">
      <w:pPr>
        <w:numPr>
          <w:ilvl w:val="0"/>
          <w:numId w:val="166"/>
        </w:numPr>
        <w:spacing w:after="0" w:line="240" w:lineRule="auto"/>
        <w:jc w:val="left"/>
        <w:rPr>
          <w:rFonts w:eastAsia="Times New Roman"/>
          <w:color w:val="auto"/>
          <w:szCs w:val="24"/>
        </w:rPr>
      </w:pPr>
      <w:r w:rsidRPr="007718D0">
        <w:rPr>
          <w:rFonts w:eastAsia="Times New Roman"/>
          <w:color w:val="auto"/>
          <w:szCs w:val="24"/>
        </w:rPr>
        <w:t>многоаспектный анализ личностного и познавательного развития ребёнка;</w:t>
      </w:r>
    </w:p>
    <w:p w:rsidR="00372C54" w:rsidRPr="007718D0" w:rsidRDefault="00372C54" w:rsidP="00186A98">
      <w:pPr>
        <w:numPr>
          <w:ilvl w:val="0"/>
          <w:numId w:val="166"/>
        </w:numPr>
        <w:spacing w:after="0" w:line="240" w:lineRule="auto"/>
        <w:jc w:val="left"/>
        <w:rPr>
          <w:rFonts w:eastAsia="Times New Roman"/>
          <w:color w:val="auto"/>
          <w:szCs w:val="24"/>
        </w:rPr>
      </w:pPr>
      <w:r w:rsidRPr="007718D0">
        <w:rPr>
          <w:rFonts w:eastAsia="Times New Roman"/>
          <w:color w:val="auto"/>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w:t>
      </w:r>
      <w:r w:rsidRPr="007718D0">
        <w:rPr>
          <w:rFonts w:eastAsia="Times New Roman"/>
          <w:color w:val="auto"/>
          <w:szCs w:val="24"/>
        </w:rPr>
        <w:t>о</w:t>
      </w:r>
      <w:r w:rsidRPr="007718D0">
        <w:rPr>
          <w:rFonts w:eastAsia="Times New Roman"/>
          <w:color w:val="auto"/>
          <w:szCs w:val="24"/>
        </w:rPr>
        <w:t>стной сфер ребёнка.</w:t>
      </w:r>
    </w:p>
    <w:p w:rsidR="00372C54" w:rsidRPr="007718D0" w:rsidRDefault="00372C54" w:rsidP="00372C54">
      <w:pPr>
        <w:spacing w:after="0" w:line="240" w:lineRule="auto"/>
        <w:ind w:left="0" w:firstLine="360"/>
        <w:rPr>
          <w:rFonts w:eastAsia="Times New Roman"/>
          <w:color w:val="auto"/>
          <w:szCs w:val="24"/>
        </w:rPr>
      </w:pPr>
      <w:r w:rsidRPr="007718D0">
        <w:rPr>
          <w:rFonts w:eastAsia="Times New Roman"/>
          <w:bCs/>
          <w:color w:val="auto"/>
          <w:szCs w:val="24"/>
        </w:rPr>
        <w:t>Формой</w:t>
      </w:r>
      <w:r w:rsidRPr="007718D0">
        <w:rPr>
          <w:rFonts w:eastAsia="Times New Roman"/>
          <w:color w:val="auto"/>
          <w:szCs w:val="24"/>
        </w:rPr>
        <w:t xml:space="preserve"> организованного взаимодействия специалистов гимназии являются психол</w:t>
      </w:r>
      <w:r w:rsidRPr="007718D0">
        <w:rPr>
          <w:rFonts w:eastAsia="Times New Roman"/>
          <w:color w:val="auto"/>
          <w:szCs w:val="24"/>
        </w:rPr>
        <w:t>о</w:t>
      </w:r>
      <w:r w:rsidRPr="007718D0">
        <w:rPr>
          <w:rFonts w:eastAsia="Times New Roman"/>
          <w:color w:val="auto"/>
          <w:szCs w:val="24"/>
        </w:rPr>
        <w:t>го</w:t>
      </w:r>
      <w:r w:rsidRPr="007718D0">
        <w:rPr>
          <w:rFonts w:eastAsia="Times New Roman"/>
          <w:color w:val="auto"/>
          <w:szCs w:val="24"/>
        </w:rPr>
        <w:noBreakHyphen/>
        <w:t>педагогический консилиум и служба комплексного сопровождения, которые предоста</w:t>
      </w:r>
      <w:r w:rsidRPr="007718D0">
        <w:rPr>
          <w:rFonts w:eastAsia="Times New Roman"/>
          <w:color w:val="auto"/>
          <w:szCs w:val="24"/>
        </w:rPr>
        <w:t>в</w:t>
      </w:r>
      <w:r w:rsidRPr="007718D0">
        <w:rPr>
          <w:rFonts w:eastAsia="Times New Roman"/>
          <w:color w:val="auto"/>
          <w:szCs w:val="24"/>
        </w:rPr>
        <w:t>ляют многопрофильную помощь ребёнку и его родителям (законным представителям).</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color w:val="auto"/>
          <w:szCs w:val="24"/>
        </w:rPr>
        <w:t>В качестве ещё одного механизма реализации коррекционной работы следует обозначить с</w:t>
      </w:r>
      <w:r w:rsidRPr="007718D0">
        <w:rPr>
          <w:rFonts w:eastAsia="Times New Roman"/>
          <w:color w:val="auto"/>
          <w:szCs w:val="24"/>
        </w:rPr>
        <w:t>о</w:t>
      </w:r>
      <w:r w:rsidRPr="007718D0">
        <w:rPr>
          <w:rFonts w:eastAsia="Times New Roman"/>
          <w:color w:val="auto"/>
          <w:szCs w:val="24"/>
        </w:rPr>
        <w:t>циальное партнёрство, которое предполагает профессиональное взаимодействие образов</w:t>
      </w:r>
      <w:r w:rsidRPr="007718D0">
        <w:rPr>
          <w:rFonts w:eastAsia="Times New Roman"/>
          <w:color w:val="auto"/>
          <w:szCs w:val="24"/>
        </w:rPr>
        <w:t>а</w:t>
      </w:r>
      <w:r w:rsidRPr="007718D0">
        <w:rPr>
          <w:rFonts w:eastAsia="Times New Roman"/>
          <w:color w:val="auto"/>
          <w:szCs w:val="24"/>
        </w:rPr>
        <w:t>тельного учреждения с внешними ресурсами:</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color w:val="auto"/>
          <w:szCs w:val="24"/>
        </w:rPr>
        <w:t xml:space="preserve">- организациями различных ведомств: Центральная районная больница (ЦРБ), </w:t>
      </w:r>
      <w:r w:rsidRPr="007718D0">
        <w:rPr>
          <w:rFonts w:eastAsia="Times New Roman"/>
          <w:bCs/>
          <w:color w:val="auto"/>
          <w:szCs w:val="24"/>
        </w:rPr>
        <w:t>Управление социальной защиты населения</w:t>
      </w:r>
      <w:r w:rsidRPr="007718D0">
        <w:rPr>
          <w:rFonts w:eastAsia="Times New Roman"/>
          <w:b/>
          <w:color w:val="auto"/>
          <w:szCs w:val="24"/>
        </w:rPr>
        <w:t xml:space="preserve"> </w:t>
      </w:r>
      <w:r w:rsidRPr="007718D0">
        <w:rPr>
          <w:rFonts w:eastAsia="Times New Roman"/>
          <w:bCs/>
          <w:color w:val="auto"/>
          <w:szCs w:val="24"/>
        </w:rPr>
        <w:t>(УСЗН)</w:t>
      </w:r>
      <w:r w:rsidRPr="007718D0">
        <w:rPr>
          <w:rFonts w:eastAsia="Times New Roman"/>
          <w:color w:val="auto"/>
          <w:szCs w:val="24"/>
        </w:rPr>
        <w:t>, отдел опеки и попечительства отдела образования,</w:t>
      </w:r>
    </w:p>
    <w:p w:rsidR="00372C54" w:rsidRPr="007718D0" w:rsidRDefault="00372C54" w:rsidP="00372C54">
      <w:pPr>
        <w:spacing w:after="0" w:line="240" w:lineRule="auto"/>
        <w:ind w:left="0" w:firstLine="0"/>
        <w:rPr>
          <w:rFonts w:eastAsia="Times New Roman"/>
          <w:color w:val="auto"/>
          <w:szCs w:val="24"/>
        </w:rPr>
      </w:pPr>
      <w:r w:rsidRPr="007718D0">
        <w:rPr>
          <w:rFonts w:eastAsia="Times New Roman"/>
          <w:color w:val="auto"/>
          <w:szCs w:val="24"/>
        </w:rPr>
        <w:t xml:space="preserve">- общественными организациями и другими институтами общества. </w:t>
      </w:r>
    </w:p>
    <w:p w:rsidR="00372C54" w:rsidRPr="007718D0" w:rsidRDefault="00372C54" w:rsidP="00372C54">
      <w:pPr>
        <w:spacing w:after="0" w:line="240" w:lineRule="auto"/>
        <w:ind w:left="0" w:firstLine="0"/>
        <w:rPr>
          <w:rFonts w:eastAsia="Times New Roman"/>
          <w:b/>
          <w:color w:val="auto"/>
          <w:szCs w:val="24"/>
        </w:rPr>
      </w:pPr>
      <w:r w:rsidRPr="007718D0">
        <w:rPr>
          <w:rFonts w:eastAsia="Times New Roman"/>
          <w:color w:val="auto"/>
          <w:szCs w:val="24"/>
        </w:rPr>
        <w:t>Социальное партнёрство включает:</w:t>
      </w:r>
    </w:p>
    <w:p w:rsidR="00372C54" w:rsidRPr="007718D0" w:rsidRDefault="00372C54" w:rsidP="00186A98">
      <w:pPr>
        <w:numPr>
          <w:ilvl w:val="0"/>
          <w:numId w:val="167"/>
        </w:numPr>
        <w:spacing w:after="0" w:line="240" w:lineRule="auto"/>
        <w:jc w:val="left"/>
        <w:rPr>
          <w:rFonts w:eastAsia="Times New Roman"/>
          <w:color w:val="auto"/>
          <w:szCs w:val="24"/>
        </w:rPr>
      </w:pPr>
      <w:r w:rsidRPr="007718D0">
        <w:rPr>
          <w:rFonts w:eastAsia="Times New Roman"/>
          <w:color w:val="auto"/>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372C54" w:rsidRPr="007718D0" w:rsidRDefault="00372C54" w:rsidP="00186A98">
      <w:pPr>
        <w:numPr>
          <w:ilvl w:val="0"/>
          <w:numId w:val="167"/>
        </w:numPr>
        <w:spacing w:after="0" w:line="240" w:lineRule="auto"/>
        <w:jc w:val="left"/>
        <w:rPr>
          <w:rFonts w:eastAsia="Times New Roman"/>
          <w:color w:val="auto"/>
          <w:szCs w:val="24"/>
        </w:rPr>
      </w:pPr>
      <w:r w:rsidRPr="007718D0">
        <w:rPr>
          <w:rFonts w:eastAsia="Times New Roman"/>
          <w:color w:val="auto"/>
          <w:szCs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w:t>
      </w:r>
      <w:r w:rsidRPr="007718D0">
        <w:rPr>
          <w:rFonts w:eastAsia="Times New Roman"/>
          <w:color w:val="auto"/>
          <w:szCs w:val="24"/>
        </w:rPr>
        <w:t>а</w:t>
      </w:r>
      <w:r w:rsidRPr="007718D0">
        <w:rPr>
          <w:rFonts w:eastAsia="Times New Roman"/>
          <w:color w:val="auto"/>
          <w:szCs w:val="24"/>
        </w:rPr>
        <w:t>циями родителей детей с ограниченными возможностями здоровья;</w:t>
      </w:r>
    </w:p>
    <w:p w:rsidR="00372C54" w:rsidRPr="007718D0" w:rsidRDefault="00372C54" w:rsidP="00186A98">
      <w:pPr>
        <w:numPr>
          <w:ilvl w:val="0"/>
          <w:numId w:val="167"/>
        </w:numPr>
        <w:spacing w:after="0" w:line="240" w:lineRule="auto"/>
        <w:jc w:val="left"/>
        <w:rPr>
          <w:rFonts w:eastAsia="Times New Roman"/>
          <w:color w:val="auto"/>
          <w:szCs w:val="24"/>
        </w:rPr>
      </w:pPr>
      <w:r w:rsidRPr="007718D0">
        <w:rPr>
          <w:rFonts w:eastAsia="Times New Roman"/>
          <w:color w:val="auto"/>
          <w:szCs w:val="24"/>
        </w:rPr>
        <w:t>сотрудничество с родительской общественностью.</w:t>
      </w:r>
    </w:p>
    <w:p w:rsidR="00372C54" w:rsidRPr="00372C54" w:rsidRDefault="00372C54" w:rsidP="00372C54">
      <w:pPr>
        <w:spacing w:after="0" w:line="240" w:lineRule="auto"/>
        <w:ind w:left="0" w:firstLine="0"/>
        <w:jc w:val="left"/>
        <w:rPr>
          <w:rFonts w:eastAsia="Times New Roman"/>
          <w:color w:val="7030A0"/>
          <w:szCs w:val="24"/>
        </w:rPr>
      </w:pPr>
    </w:p>
    <w:p w:rsidR="00372C54" w:rsidRPr="007718D0" w:rsidRDefault="00372C54" w:rsidP="00215059">
      <w:pPr>
        <w:pStyle w:val="0111"/>
      </w:pPr>
      <w:bookmarkStart w:id="364" w:name="_Toc52894695"/>
      <w:r w:rsidRPr="007718D0">
        <w:t>Планируемые результаты коррекционной работы</w:t>
      </w:r>
      <w:bookmarkEnd w:id="364"/>
    </w:p>
    <w:p w:rsidR="00372C54" w:rsidRPr="007718D0" w:rsidRDefault="00372C54" w:rsidP="00372C54">
      <w:pPr>
        <w:spacing w:after="0" w:line="240" w:lineRule="auto"/>
        <w:ind w:left="0" w:firstLine="709"/>
        <w:rPr>
          <w:rFonts w:eastAsia="Times New Roman"/>
          <w:color w:val="auto"/>
          <w:szCs w:val="24"/>
          <w:lang w:eastAsia="en-US"/>
        </w:rPr>
      </w:pPr>
      <w:r w:rsidRPr="007718D0">
        <w:rPr>
          <w:rFonts w:eastAsia="Times New Roman"/>
          <w:color w:val="auto"/>
          <w:szCs w:val="24"/>
          <w:lang w:eastAsia="en-US"/>
        </w:rPr>
        <w:t>Результатом коррекции развития детей с ОВЗ может считаться не только успешное усвоение ими основной образовательной программы, но и  освоение жизненно значимых компетенций:</w:t>
      </w:r>
    </w:p>
    <w:p w:rsidR="00372C54" w:rsidRPr="007718D0" w:rsidRDefault="00372C54" w:rsidP="00186A98">
      <w:pPr>
        <w:numPr>
          <w:ilvl w:val="0"/>
          <w:numId w:val="174"/>
        </w:numPr>
        <w:spacing w:after="0" w:line="240" w:lineRule="auto"/>
        <w:jc w:val="left"/>
        <w:rPr>
          <w:rFonts w:eastAsia="Times New Roman"/>
          <w:color w:val="auto"/>
          <w:szCs w:val="24"/>
          <w:lang w:eastAsia="en-US"/>
        </w:rPr>
      </w:pPr>
      <w:r w:rsidRPr="007718D0">
        <w:rPr>
          <w:rFonts w:eastAsia="Times New Roman"/>
          <w:color w:val="auto"/>
          <w:szCs w:val="24"/>
          <w:lang w:eastAsia="en-US"/>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  взрослыми по  вопросам медицинского сопровождения и созданию специальных у</w:t>
      </w:r>
      <w:r w:rsidRPr="007718D0">
        <w:rPr>
          <w:rFonts w:eastAsia="Times New Roman"/>
          <w:color w:val="auto"/>
          <w:szCs w:val="24"/>
          <w:lang w:eastAsia="en-US"/>
        </w:rPr>
        <w:t>с</w:t>
      </w:r>
      <w:r w:rsidRPr="007718D0">
        <w:rPr>
          <w:rFonts w:eastAsia="Times New Roman"/>
          <w:color w:val="auto"/>
          <w:szCs w:val="24"/>
          <w:lang w:eastAsia="en-US"/>
        </w:rPr>
        <w:t>ловий для пребывания в школе, своих  нуждах и правах в организации обучения;</w:t>
      </w:r>
    </w:p>
    <w:p w:rsidR="00372C54" w:rsidRPr="007718D0" w:rsidRDefault="00372C54" w:rsidP="00186A98">
      <w:pPr>
        <w:numPr>
          <w:ilvl w:val="0"/>
          <w:numId w:val="174"/>
        </w:numPr>
        <w:spacing w:after="0" w:line="240" w:lineRule="auto"/>
        <w:jc w:val="left"/>
        <w:rPr>
          <w:rFonts w:eastAsia="Times New Roman"/>
          <w:color w:val="auto"/>
          <w:szCs w:val="24"/>
          <w:lang w:eastAsia="en-US"/>
        </w:rPr>
      </w:pPr>
      <w:r w:rsidRPr="007718D0">
        <w:rPr>
          <w:rFonts w:eastAsia="Times New Roman"/>
          <w:color w:val="auto"/>
          <w:szCs w:val="24"/>
          <w:lang w:eastAsia="en-US"/>
        </w:rPr>
        <w:t>овладение социально-бытовыми умениями,  используемыми в повседневной жизни;</w:t>
      </w:r>
    </w:p>
    <w:p w:rsidR="00372C54" w:rsidRPr="007718D0" w:rsidRDefault="00372C54" w:rsidP="00186A98">
      <w:pPr>
        <w:numPr>
          <w:ilvl w:val="0"/>
          <w:numId w:val="174"/>
        </w:numPr>
        <w:spacing w:after="0" w:line="240" w:lineRule="auto"/>
        <w:jc w:val="left"/>
        <w:rPr>
          <w:rFonts w:eastAsia="Times New Roman"/>
          <w:color w:val="auto"/>
          <w:szCs w:val="24"/>
          <w:lang w:eastAsia="en-US"/>
        </w:rPr>
      </w:pPr>
      <w:r w:rsidRPr="007718D0">
        <w:rPr>
          <w:rFonts w:eastAsia="Times New Roman"/>
          <w:color w:val="auto"/>
          <w:szCs w:val="24"/>
          <w:lang w:eastAsia="en-US"/>
        </w:rPr>
        <w:t>овладение навыками коммуникации;</w:t>
      </w:r>
    </w:p>
    <w:p w:rsidR="00372C54" w:rsidRPr="007718D0" w:rsidRDefault="00372C54" w:rsidP="00186A98">
      <w:pPr>
        <w:numPr>
          <w:ilvl w:val="0"/>
          <w:numId w:val="174"/>
        </w:numPr>
        <w:spacing w:after="0" w:line="240" w:lineRule="auto"/>
        <w:jc w:val="left"/>
        <w:rPr>
          <w:rFonts w:eastAsia="Times New Roman"/>
          <w:color w:val="auto"/>
          <w:szCs w:val="24"/>
          <w:lang w:eastAsia="en-US"/>
        </w:rPr>
      </w:pPr>
      <w:r w:rsidRPr="007718D0">
        <w:rPr>
          <w:rFonts w:eastAsia="Times New Roman"/>
          <w:color w:val="auto"/>
          <w:szCs w:val="24"/>
          <w:lang w:eastAsia="en-US"/>
        </w:rPr>
        <w:t>дифференциация и  осмысление картины  мира и  её  временно- пространственной о</w:t>
      </w:r>
      <w:r w:rsidRPr="007718D0">
        <w:rPr>
          <w:rFonts w:eastAsia="Times New Roman"/>
          <w:color w:val="auto"/>
          <w:szCs w:val="24"/>
          <w:lang w:eastAsia="en-US"/>
        </w:rPr>
        <w:t>р</w:t>
      </w:r>
      <w:r w:rsidRPr="007718D0">
        <w:rPr>
          <w:rFonts w:eastAsia="Times New Roman"/>
          <w:color w:val="auto"/>
          <w:szCs w:val="24"/>
          <w:lang w:eastAsia="en-US"/>
        </w:rPr>
        <w:t>ганизации;</w:t>
      </w:r>
    </w:p>
    <w:p w:rsidR="00372C54" w:rsidRPr="007718D0" w:rsidRDefault="00372C54" w:rsidP="00186A98">
      <w:pPr>
        <w:numPr>
          <w:ilvl w:val="0"/>
          <w:numId w:val="174"/>
        </w:numPr>
        <w:spacing w:after="0" w:line="240" w:lineRule="auto"/>
        <w:jc w:val="left"/>
        <w:rPr>
          <w:rFonts w:eastAsia="Times New Roman"/>
          <w:color w:val="auto"/>
          <w:szCs w:val="24"/>
          <w:lang w:eastAsia="en-US"/>
        </w:rPr>
      </w:pPr>
      <w:r w:rsidRPr="007718D0">
        <w:rPr>
          <w:rFonts w:eastAsia="Times New Roman"/>
          <w:color w:val="auto"/>
          <w:szCs w:val="24"/>
          <w:lang w:eastAsia="en-US"/>
        </w:rPr>
        <w:t>осмысление своего  социального окружения и освоение соответствующих возрасту системы ценностей и социальных ролей.</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Личностные результаты.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Обучающийся будет или сможет:</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  положительно относиться к коррекционным занятиям, понимая их необходимость для того, чтобы стать более успешным в учебной деятельности;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 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принимать посильное участие (в пределах возрастных и индивидуальных возмо</w:t>
      </w:r>
      <w:r w:rsidRPr="007718D0">
        <w:rPr>
          <w:rFonts w:eastAsia="Times New Roman"/>
          <w:color w:val="auto"/>
          <w:szCs w:val="24"/>
          <w:lang w:eastAsia="en-US"/>
        </w:rPr>
        <w:t>ж</w:t>
      </w:r>
      <w:r w:rsidRPr="007718D0">
        <w:rPr>
          <w:rFonts w:eastAsia="Times New Roman"/>
          <w:color w:val="auto"/>
          <w:szCs w:val="24"/>
          <w:lang w:eastAsia="en-US"/>
        </w:rPr>
        <w:t xml:space="preserve">ностей) в общественной жизни класса и школы;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 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вшколе, дома, во внеучебных видах деятельности;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при помощи педагога или самостоятельно строить жизненные планы с учётом ко</w:t>
      </w:r>
      <w:r w:rsidRPr="007718D0">
        <w:rPr>
          <w:rFonts w:eastAsia="Times New Roman"/>
          <w:color w:val="auto"/>
          <w:szCs w:val="24"/>
          <w:lang w:eastAsia="en-US"/>
        </w:rPr>
        <w:t>н</w:t>
      </w:r>
      <w:r w:rsidRPr="007718D0">
        <w:rPr>
          <w:rFonts w:eastAsia="Times New Roman"/>
          <w:color w:val="auto"/>
          <w:szCs w:val="24"/>
          <w:lang w:eastAsia="en-US"/>
        </w:rPr>
        <w:t xml:space="preserve">кретной ситуации и собственных индивидуальных возможностей и склонностей;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 с помощью педагога ориентироваться на понимание причин своих успехов и неудач в различных аспектах школьной жизни на основе их анализа;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давать оценку результатов своей работы на основе критериев успешности ее выпо</w:t>
      </w:r>
      <w:r w:rsidRPr="007718D0">
        <w:rPr>
          <w:rFonts w:eastAsia="Times New Roman"/>
          <w:color w:val="auto"/>
          <w:szCs w:val="24"/>
          <w:lang w:eastAsia="en-US"/>
        </w:rPr>
        <w:t>л</w:t>
      </w:r>
      <w:r w:rsidRPr="007718D0">
        <w:rPr>
          <w:rFonts w:eastAsia="Times New Roman"/>
          <w:color w:val="auto"/>
          <w:szCs w:val="24"/>
          <w:lang w:eastAsia="en-US"/>
        </w:rPr>
        <w:t xml:space="preserve">нения, задаваемых педагогом;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lastRenderedPageBreak/>
        <w:t>- осознавать смысл и оценивать свои поступки и поступки других детей с точки зр</w:t>
      </w:r>
      <w:r w:rsidRPr="007718D0">
        <w:rPr>
          <w:rFonts w:eastAsia="Times New Roman"/>
          <w:color w:val="auto"/>
          <w:szCs w:val="24"/>
          <w:lang w:eastAsia="en-US"/>
        </w:rPr>
        <w:t>е</w:t>
      </w:r>
      <w:r w:rsidRPr="007718D0">
        <w:rPr>
          <w:rFonts w:eastAsia="Times New Roman"/>
          <w:color w:val="auto"/>
          <w:szCs w:val="24"/>
          <w:lang w:eastAsia="en-US"/>
        </w:rPr>
        <w:t xml:space="preserve">ния усвоенных моральных норм и этических чувств, анализируя их с помощью педагога;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принимать и придерживаться традиционных ценностных ориентаций (семьи, прир</w:t>
      </w:r>
      <w:r w:rsidRPr="007718D0">
        <w:rPr>
          <w:rFonts w:eastAsia="Times New Roman"/>
          <w:color w:val="auto"/>
          <w:szCs w:val="24"/>
          <w:lang w:eastAsia="en-US"/>
        </w:rPr>
        <w:t>о</w:t>
      </w:r>
      <w:r w:rsidRPr="007718D0">
        <w:rPr>
          <w:rFonts w:eastAsia="Times New Roman"/>
          <w:color w:val="auto"/>
          <w:szCs w:val="24"/>
          <w:lang w:eastAsia="en-US"/>
        </w:rPr>
        <w:t>ды, своей страны, здорового образа жизни, уважительного отношения к окружающим л</w:t>
      </w:r>
      <w:r w:rsidRPr="007718D0">
        <w:rPr>
          <w:rFonts w:eastAsia="Times New Roman"/>
          <w:color w:val="auto"/>
          <w:szCs w:val="24"/>
          <w:lang w:eastAsia="en-US"/>
        </w:rPr>
        <w:t>ю</w:t>
      </w:r>
      <w:r w:rsidRPr="007718D0">
        <w:rPr>
          <w:rFonts w:eastAsia="Times New Roman"/>
          <w:color w:val="auto"/>
          <w:szCs w:val="24"/>
          <w:lang w:eastAsia="en-US"/>
        </w:rPr>
        <w:t xml:space="preserve">дям).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Регулятивные результаты.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Обучающийся будет или сможет: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с помощью педагога или самостоятельно планировать пути достижения цели, выб</w:t>
      </w:r>
      <w:r w:rsidRPr="007718D0">
        <w:rPr>
          <w:rFonts w:eastAsia="Times New Roman"/>
          <w:color w:val="auto"/>
          <w:szCs w:val="24"/>
          <w:lang w:eastAsia="en-US"/>
        </w:rPr>
        <w:t>и</w:t>
      </w:r>
      <w:r w:rsidRPr="007718D0">
        <w:rPr>
          <w:rFonts w:eastAsia="Times New Roman"/>
          <w:color w:val="auto"/>
          <w:szCs w:val="24"/>
          <w:lang w:eastAsia="en-US"/>
        </w:rPr>
        <w:t xml:space="preserve">рать наиболее оптимальные способы решения учебных и познавательных задач;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 самостоятельно или с помощью педагога выбирать приоритетные цели;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  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  с помощью педагога или самостоятельно оценивать собственные возможности при выполнении учебной задачи, правильность её выполнения;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самостоятельно или под руководством педагога принимать решения в учебной и внеучебной деятельности; делать простейший прогноз будущих событий и развития выпо</w:t>
      </w:r>
      <w:r w:rsidRPr="007718D0">
        <w:rPr>
          <w:rFonts w:eastAsia="Times New Roman"/>
          <w:color w:val="auto"/>
          <w:szCs w:val="24"/>
          <w:lang w:eastAsia="en-US"/>
        </w:rPr>
        <w:t>л</w:t>
      </w:r>
      <w:r w:rsidRPr="007718D0">
        <w:rPr>
          <w:rFonts w:eastAsia="Times New Roman"/>
          <w:color w:val="auto"/>
          <w:szCs w:val="24"/>
          <w:lang w:eastAsia="en-US"/>
        </w:rPr>
        <w:t xml:space="preserve">няемой деятельности самостоятельно или под руководством педагога;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прогнозировать и контролировать временные рамки выполнения учебной и внеуче</w:t>
      </w:r>
      <w:r w:rsidRPr="007718D0">
        <w:rPr>
          <w:rFonts w:eastAsia="Times New Roman"/>
          <w:color w:val="auto"/>
          <w:szCs w:val="24"/>
          <w:lang w:eastAsia="en-US"/>
        </w:rPr>
        <w:t>б</w:t>
      </w:r>
      <w:r w:rsidRPr="007718D0">
        <w:rPr>
          <w:rFonts w:eastAsia="Times New Roman"/>
          <w:color w:val="auto"/>
          <w:szCs w:val="24"/>
          <w:lang w:eastAsia="en-US"/>
        </w:rPr>
        <w:t xml:space="preserve">ной деятельности самостоятельно или с помощью педагога;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 осуществлять самоконтроль и самооценку на индивидуально доступном уровне.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Коммуникативные результаты.</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Обучающийся будет или сможет:</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 вступать в учебное сотрудничество и совместную деятельность со сверстниками и учителями (в паре, в группе) на индивидуально доступном уровне;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регулировать самостоятельно или при участии педагога конфликтные ситуации п</w:t>
      </w:r>
      <w:r w:rsidRPr="007718D0">
        <w:rPr>
          <w:rFonts w:eastAsia="Times New Roman"/>
          <w:color w:val="auto"/>
          <w:szCs w:val="24"/>
          <w:lang w:eastAsia="en-US"/>
        </w:rPr>
        <w:t>о</w:t>
      </w:r>
      <w:r w:rsidRPr="007718D0">
        <w:rPr>
          <w:rFonts w:eastAsia="Times New Roman"/>
          <w:color w:val="auto"/>
          <w:szCs w:val="24"/>
          <w:lang w:eastAsia="en-US"/>
        </w:rPr>
        <w:t xml:space="preserve">средством учёта интересов сторон и поиска компромисса;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 аргументированно отстаивать своё мнение самостоятельно или под руководством педагога;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 согласно индивидуальным возможностям формировать компетентность в области использования информационно-коммуникационных технологий;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сознательно использовать устную и письменную речь в учебно-познавательной де</w:t>
      </w:r>
      <w:r w:rsidRPr="007718D0">
        <w:rPr>
          <w:rFonts w:eastAsia="Times New Roman"/>
          <w:color w:val="auto"/>
          <w:szCs w:val="24"/>
          <w:lang w:eastAsia="en-US"/>
        </w:rPr>
        <w:t>я</w:t>
      </w:r>
      <w:r w:rsidRPr="007718D0">
        <w:rPr>
          <w:rFonts w:eastAsia="Times New Roman"/>
          <w:color w:val="auto"/>
          <w:szCs w:val="24"/>
          <w:lang w:eastAsia="en-US"/>
        </w:rPr>
        <w:t xml:space="preserve">тельности, для общения, выражения собственных мыслей, чувств, идей на индивидуально доступном уровне самостоятельно или при помощи педагога;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использовать внешнюю и внутреннюю речь как регулятор планирования, осущест</w:t>
      </w:r>
      <w:r w:rsidRPr="007718D0">
        <w:rPr>
          <w:rFonts w:eastAsia="Times New Roman"/>
          <w:color w:val="auto"/>
          <w:szCs w:val="24"/>
          <w:lang w:eastAsia="en-US"/>
        </w:rPr>
        <w:t>в</w:t>
      </w:r>
      <w:r w:rsidRPr="007718D0">
        <w:rPr>
          <w:rFonts w:eastAsia="Times New Roman"/>
          <w:color w:val="auto"/>
          <w:szCs w:val="24"/>
          <w:lang w:eastAsia="en-US"/>
        </w:rPr>
        <w:t xml:space="preserve">ления и коррекции деятельности самостоятельно или под руководством педагога;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участвовать в диалоге, в групповом обсуждении при совместной деятельности на индивидуально доступном уровне.</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Познавательные результаты.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xml:space="preserve">Обучающийся будет или сможет: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w:t>
      </w:r>
      <w:r w:rsidRPr="007718D0">
        <w:rPr>
          <w:rFonts w:eastAsia="Times New Roman"/>
          <w:color w:val="auto"/>
          <w:szCs w:val="24"/>
          <w:lang w:eastAsia="en-US"/>
        </w:rPr>
        <w:t>и</w:t>
      </w:r>
      <w:r w:rsidRPr="007718D0">
        <w:rPr>
          <w:rFonts w:eastAsia="Times New Roman"/>
          <w:color w:val="auto"/>
          <w:szCs w:val="24"/>
          <w:lang w:eastAsia="en-US"/>
        </w:rPr>
        <w:t>кации, устанавливать причинно-следственные связи, строить логическое рассуждение, ум</w:t>
      </w:r>
      <w:r w:rsidRPr="007718D0">
        <w:rPr>
          <w:rFonts w:eastAsia="Times New Roman"/>
          <w:color w:val="auto"/>
          <w:szCs w:val="24"/>
          <w:lang w:eastAsia="en-US"/>
        </w:rPr>
        <w:t>о</w:t>
      </w:r>
      <w:r w:rsidRPr="007718D0">
        <w:rPr>
          <w:rFonts w:eastAsia="Times New Roman"/>
          <w:color w:val="auto"/>
          <w:szCs w:val="24"/>
          <w:lang w:eastAsia="en-US"/>
        </w:rPr>
        <w:t xml:space="preserve">заключение (индуктивное, дедуктивное и по аналогии) и делать выводы;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самостоятельно или под руководством педагога создавать, применять и преобраз</w:t>
      </w:r>
      <w:r w:rsidRPr="007718D0">
        <w:rPr>
          <w:rFonts w:eastAsia="Times New Roman"/>
          <w:color w:val="auto"/>
          <w:szCs w:val="24"/>
          <w:lang w:eastAsia="en-US"/>
        </w:rPr>
        <w:t>о</w:t>
      </w:r>
      <w:r w:rsidRPr="007718D0">
        <w:rPr>
          <w:rFonts w:eastAsia="Times New Roman"/>
          <w:color w:val="auto"/>
          <w:szCs w:val="24"/>
          <w:lang w:eastAsia="en-US"/>
        </w:rPr>
        <w:t xml:space="preserve">вывать знаково-символические средства, модели и схемы для решения учебно-познавательных задач;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использовать навык смыслового чтения на индивидуально доступном уровне, пр</w:t>
      </w:r>
      <w:r w:rsidRPr="007718D0">
        <w:rPr>
          <w:rFonts w:eastAsia="Times New Roman"/>
          <w:color w:val="auto"/>
          <w:szCs w:val="24"/>
          <w:lang w:eastAsia="en-US"/>
        </w:rPr>
        <w:t>и</w:t>
      </w:r>
      <w:r w:rsidRPr="007718D0">
        <w:rPr>
          <w:rFonts w:eastAsia="Times New Roman"/>
          <w:color w:val="auto"/>
          <w:szCs w:val="24"/>
          <w:lang w:eastAsia="en-US"/>
        </w:rPr>
        <w:t xml:space="preserve">менять основы ознакомительного, поискового чтения;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проводить простейшие наблюдения по плану и простейшие эксперименты под рук</w:t>
      </w:r>
      <w:r w:rsidRPr="007718D0">
        <w:rPr>
          <w:rFonts w:eastAsia="Times New Roman"/>
          <w:color w:val="auto"/>
          <w:szCs w:val="24"/>
          <w:lang w:eastAsia="en-US"/>
        </w:rPr>
        <w:t>о</w:t>
      </w:r>
      <w:r w:rsidRPr="007718D0">
        <w:rPr>
          <w:rFonts w:eastAsia="Times New Roman"/>
          <w:color w:val="auto"/>
          <w:szCs w:val="24"/>
          <w:lang w:eastAsia="en-US"/>
        </w:rPr>
        <w:t>водством учителя; самостоятельно или под руководством педагога объяснять явления, пр</w:t>
      </w:r>
      <w:r w:rsidRPr="007718D0">
        <w:rPr>
          <w:rFonts w:eastAsia="Times New Roman"/>
          <w:color w:val="auto"/>
          <w:szCs w:val="24"/>
          <w:lang w:eastAsia="en-US"/>
        </w:rPr>
        <w:t>о</w:t>
      </w:r>
      <w:r w:rsidRPr="007718D0">
        <w:rPr>
          <w:rFonts w:eastAsia="Times New Roman"/>
          <w:color w:val="auto"/>
          <w:szCs w:val="24"/>
          <w:lang w:eastAsia="en-US"/>
        </w:rPr>
        <w:t xml:space="preserve">цессы, связи и отношения, выявляемые в ходе исследования;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самостоятельно или при помощи педагога осуществлять расширенный поиск и</w:t>
      </w:r>
      <w:r w:rsidRPr="007718D0">
        <w:rPr>
          <w:rFonts w:eastAsia="Times New Roman"/>
          <w:color w:val="auto"/>
          <w:szCs w:val="24"/>
          <w:lang w:eastAsia="en-US"/>
        </w:rPr>
        <w:t>н</w:t>
      </w:r>
      <w:r w:rsidRPr="007718D0">
        <w:rPr>
          <w:rFonts w:eastAsia="Times New Roman"/>
          <w:color w:val="auto"/>
          <w:szCs w:val="24"/>
          <w:lang w:eastAsia="en-US"/>
        </w:rPr>
        <w:t xml:space="preserve">формации с использованием ресурсов библиотек и сети Интернет;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lastRenderedPageBreak/>
        <w:t xml:space="preserve">- на индивидуально доступном уровне адекватно воспринимать переносный смысл выражений, пословиц, метафор, применяя образные обороты речи;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самостоятельно или при помощи педагога работать с текстом, выявляя его структ</w:t>
      </w:r>
      <w:r w:rsidRPr="007718D0">
        <w:rPr>
          <w:rFonts w:eastAsia="Times New Roman"/>
          <w:color w:val="auto"/>
          <w:szCs w:val="24"/>
          <w:lang w:eastAsia="en-US"/>
        </w:rPr>
        <w:t>у</w:t>
      </w:r>
      <w:r w:rsidRPr="007718D0">
        <w:rPr>
          <w:rFonts w:eastAsia="Times New Roman"/>
          <w:color w:val="auto"/>
          <w:szCs w:val="24"/>
          <w:lang w:eastAsia="en-US"/>
        </w:rPr>
        <w:t xml:space="preserve">ру, главную идею, тему, последовательность событий и причинно-следственные связи; </w:t>
      </w:r>
    </w:p>
    <w:p w:rsidR="00372C54" w:rsidRPr="007718D0" w:rsidRDefault="00372C54" w:rsidP="00372C54">
      <w:pPr>
        <w:spacing w:after="0" w:line="240" w:lineRule="auto"/>
        <w:ind w:left="0" w:firstLine="709"/>
        <w:jc w:val="left"/>
        <w:rPr>
          <w:rFonts w:eastAsia="Times New Roman"/>
          <w:color w:val="auto"/>
          <w:szCs w:val="24"/>
          <w:lang w:eastAsia="en-US"/>
        </w:rPr>
      </w:pPr>
      <w:r w:rsidRPr="007718D0">
        <w:rPr>
          <w:rFonts w:eastAsia="Times New Roman"/>
          <w:color w:val="auto"/>
          <w:szCs w:val="24"/>
          <w:lang w:eastAsia="en-US"/>
        </w:rPr>
        <w:t>- на индивидуально доступном уровне принимать участие в проектно-исследовательской деятельности самостоятельно или под руководством педагога.</w:t>
      </w:r>
    </w:p>
    <w:p w:rsidR="00372C54" w:rsidRPr="007718D0" w:rsidRDefault="00372C54" w:rsidP="00372C54">
      <w:pPr>
        <w:spacing w:after="0" w:line="240" w:lineRule="auto"/>
        <w:ind w:left="0" w:firstLine="0"/>
        <w:jc w:val="left"/>
        <w:rPr>
          <w:rFonts w:eastAsia="Times New Roman"/>
          <w:b/>
          <w:i/>
          <w:color w:val="auto"/>
          <w:szCs w:val="24"/>
          <w:lang w:eastAsia="en-US"/>
        </w:rPr>
      </w:pPr>
      <w:r w:rsidRPr="007718D0">
        <w:rPr>
          <w:rFonts w:eastAsia="Times New Roman"/>
          <w:b/>
          <w:i/>
          <w:color w:val="auto"/>
          <w:szCs w:val="24"/>
          <w:lang w:eastAsia="en-US"/>
        </w:rPr>
        <w:t>Возможные риски в ходе реализации программы.</w:t>
      </w:r>
    </w:p>
    <w:p w:rsidR="00372C54" w:rsidRPr="007718D0" w:rsidRDefault="00372C54" w:rsidP="00186A98">
      <w:pPr>
        <w:numPr>
          <w:ilvl w:val="0"/>
          <w:numId w:val="175"/>
        </w:numPr>
        <w:spacing w:after="0" w:line="240" w:lineRule="auto"/>
        <w:jc w:val="left"/>
        <w:rPr>
          <w:rFonts w:eastAsia="Times New Roman"/>
          <w:color w:val="auto"/>
          <w:szCs w:val="24"/>
          <w:lang w:eastAsia="en-US"/>
        </w:rPr>
      </w:pPr>
      <w:r w:rsidRPr="007718D0">
        <w:rPr>
          <w:rFonts w:eastAsia="Times New Roman"/>
          <w:color w:val="auto"/>
          <w:szCs w:val="24"/>
          <w:lang w:eastAsia="en-US"/>
        </w:rPr>
        <w:t>Отсутствие кадров (учителя-дефектолога, психолога, логопеда и других узких сп</w:t>
      </w:r>
      <w:r w:rsidRPr="007718D0">
        <w:rPr>
          <w:rFonts w:eastAsia="Times New Roman"/>
          <w:color w:val="auto"/>
          <w:szCs w:val="24"/>
          <w:lang w:eastAsia="en-US"/>
        </w:rPr>
        <w:t>е</w:t>
      </w:r>
      <w:r w:rsidRPr="007718D0">
        <w:rPr>
          <w:rFonts w:eastAsia="Times New Roman"/>
          <w:color w:val="auto"/>
          <w:szCs w:val="24"/>
          <w:lang w:eastAsia="en-US"/>
        </w:rPr>
        <w:t xml:space="preserve">циалистов). </w:t>
      </w:r>
    </w:p>
    <w:p w:rsidR="00372C54" w:rsidRPr="007718D0" w:rsidRDefault="00372C54" w:rsidP="00186A98">
      <w:pPr>
        <w:numPr>
          <w:ilvl w:val="0"/>
          <w:numId w:val="175"/>
        </w:numPr>
        <w:spacing w:after="0" w:line="240" w:lineRule="auto"/>
        <w:jc w:val="left"/>
        <w:rPr>
          <w:rFonts w:eastAsia="Times New Roman"/>
          <w:color w:val="auto"/>
          <w:szCs w:val="24"/>
          <w:lang w:eastAsia="en-US"/>
        </w:rPr>
      </w:pPr>
      <w:r w:rsidRPr="007718D0">
        <w:rPr>
          <w:rFonts w:eastAsia="Times New Roman"/>
          <w:color w:val="auto"/>
          <w:szCs w:val="24"/>
          <w:lang w:eastAsia="en-US"/>
        </w:rPr>
        <w:t>Неготовность ряда учителей к работе в рамках программы коррекционной работы.</w:t>
      </w:r>
    </w:p>
    <w:p w:rsidR="00372C54" w:rsidRPr="007718D0" w:rsidRDefault="00372C54" w:rsidP="00186A98">
      <w:pPr>
        <w:numPr>
          <w:ilvl w:val="0"/>
          <w:numId w:val="175"/>
        </w:numPr>
        <w:spacing w:after="0" w:line="240" w:lineRule="auto"/>
        <w:jc w:val="left"/>
        <w:rPr>
          <w:rFonts w:eastAsia="Times New Roman"/>
          <w:color w:val="auto"/>
          <w:szCs w:val="24"/>
          <w:lang w:eastAsia="en-US"/>
        </w:rPr>
      </w:pPr>
      <w:r w:rsidRPr="007718D0">
        <w:rPr>
          <w:rFonts w:eastAsia="Times New Roman"/>
          <w:color w:val="auto"/>
          <w:szCs w:val="24"/>
          <w:lang w:eastAsia="en-US"/>
        </w:rPr>
        <w:t>Разрыв между представлениями родителей о целях и задачах образования в отнош</w:t>
      </w:r>
      <w:r w:rsidRPr="007718D0">
        <w:rPr>
          <w:rFonts w:eastAsia="Times New Roman"/>
          <w:color w:val="auto"/>
          <w:szCs w:val="24"/>
          <w:lang w:eastAsia="en-US"/>
        </w:rPr>
        <w:t>е</w:t>
      </w:r>
      <w:r w:rsidRPr="007718D0">
        <w:rPr>
          <w:rFonts w:eastAsia="Times New Roman"/>
          <w:color w:val="auto"/>
          <w:szCs w:val="24"/>
          <w:lang w:eastAsia="en-US"/>
        </w:rPr>
        <w:t>нии их детей и целями и задачами развития гимназии.</w:t>
      </w:r>
    </w:p>
    <w:p w:rsidR="00372C54" w:rsidRPr="007718D0" w:rsidRDefault="00372C54" w:rsidP="00186A98">
      <w:pPr>
        <w:numPr>
          <w:ilvl w:val="0"/>
          <w:numId w:val="175"/>
        </w:numPr>
        <w:spacing w:after="0" w:line="240" w:lineRule="auto"/>
        <w:jc w:val="left"/>
        <w:rPr>
          <w:rFonts w:eastAsia="Times New Roman"/>
          <w:color w:val="auto"/>
          <w:szCs w:val="24"/>
          <w:lang w:eastAsia="en-US"/>
        </w:rPr>
      </w:pPr>
      <w:r w:rsidRPr="007718D0">
        <w:rPr>
          <w:rFonts w:eastAsia="Times New Roman"/>
          <w:color w:val="auto"/>
          <w:szCs w:val="24"/>
          <w:lang w:eastAsia="en-US"/>
        </w:rPr>
        <w:t>Отсутствие контакта с родителями (неготовность родителей выполнять рекомендации специалистов).</w:t>
      </w:r>
    </w:p>
    <w:p w:rsidR="00330A31" w:rsidRPr="00461783" w:rsidRDefault="00330A31" w:rsidP="00196EB1">
      <w:pPr>
        <w:spacing w:after="0" w:line="240" w:lineRule="auto"/>
        <w:ind w:left="0" w:firstLine="0"/>
        <w:jc w:val="left"/>
        <w:rPr>
          <w:b/>
          <w:color w:val="auto"/>
          <w:szCs w:val="24"/>
        </w:rPr>
      </w:pPr>
    </w:p>
    <w:p w:rsidR="00BE15A9" w:rsidRPr="00461783" w:rsidRDefault="00BE15A9" w:rsidP="00196EB1">
      <w:pPr>
        <w:spacing w:after="0" w:line="240" w:lineRule="auto"/>
        <w:ind w:left="0" w:firstLine="0"/>
        <w:jc w:val="center"/>
        <w:rPr>
          <w:b/>
          <w:color w:val="auto"/>
          <w:szCs w:val="24"/>
        </w:rPr>
      </w:pPr>
      <w:r w:rsidRPr="00461783">
        <w:rPr>
          <w:b/>
          <w:color w:val="auto"/>
          <w:szCs w:val="24"/>
        </w:rPr>
        <w:t>Сетевой график выявления и сопровождения детей</w:t>
      </w:r>
    </w:p>
    <w:p w:rsidR="00BE15A9" w:rsidRPr="00461783" w:rsidRDefault="00BE15A9" w:rsidP="008E7079">
      <w:pPr>
        <w:spacing w:after="0" w:line="240" w:lineRule="auto"/>
        <w:ind w:left="0" w:firstLine="0"/>
        <w:jc w:val="center"/>
        <w:rPr>
          <w:b/>
          <w:color w:val="auto"/>
          <w:szCs w:val="24"/>
        </w:rPr>
      </w:pPr>
      <w:r w:rsidRPr="00461783">
        <w:rPr>
          <w:b/>
          <w:color w:val="auto"/>
          <w:szCs w:val="24"/>
        </w:rPr>
        <w:t xml:space="preserve"> с ограниченными возможностями здоровья</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5"/>
        <w:gridCol w:w="4315"/>
        <w:gridCol w:w="2694"/>
        <w:gridCol w:w="2194"/>
      </w:tblGrid>
      <w:tr w:rsidR="00BE15A9" w:rsidRPr="00461783" w:rsidTr="00EC5120">
        <w:tc>
          <w:tcPr>
            <w:tcW w:w="675" w:type="dxa"/>
          </w:tcPr>
          <w:p w:rsidR="00BE15A9" w:rsidRPr="00461783" w:rsidRDefault="00BE15A9" w:rsidP="00196EB1">
            <w:pPr>
              <w:shd w:val="clear" w:color="auto" w:fill="FFFFFF"/>
              <w:spacing w:after="0" w:line="240" w:lineRule="auto"/>
              <w:ind w:left="0" w:firstLine="0"/>
              <w:jc w:val="center"/>
              <w:rPr>
                <w:b/>
                <w:i/>
                <w:color w:val="auto"/>
                <w:szCs w:val="24"/>
              </w:rPr>
            </w:pPr>
            <w:r w:rsidRPr="00461783">
              <w:rPr>
                <w:b/>
                <w:i/>
                <w:color w:val="auto"/>
                <w:szCs w:val="24"/>
              </w:rPr>
              <w:t>№</w:t>
            </w:r>
          </w:p>
        </w:tc>
        <w:tc>
          <w:tcPr>
            <w:tcW w:w="4253" w:type="dxa"/>
          </w:tcPr>
          <w:p w:rsidR="00BE15A9" w:rsidRPr="00461783" w:rsidRDefault="00D85508" w:rsidP="00196EB1">
            <w:pPr>
              <w:shd w:val="clear" w:color="auto" w:fill="FFFFFF"/>
              <w:spacing w:after="0" w:line="240" w:lineRule="auto"/>
              <w:ind w:left="0" w:firstLine="0"/>
              <w:jc w:val="center"/>
              <w:rPr>
                <w:b/>
                <w:i/>
                <w:color w:val="auto"/>
                <w:szCs w:val="24"/>
              </w:rPr>
            </w:pPr>
            <w:r w:rsidRPr="00461783">
              <w:rPr>
                <w:b/>
                <w:i/>
                <w:color w:val="auto"/>
                <w:szCs w:val="24"/>
              </w:rPr>
              <w:t>Направлен</w:t>
            </w:r>
            <w:r w:rsidR="00BE15A9" w:rsidRPr="00461783">
              <w:rPr>
                <w:b/>
                <w:i/>
                <w:color w:val="auto"/>
                <w:szCs w:val="24"/>
              </w:rPr>
              <w:t>ия работы</w:t>
            </w:r>
          </w:p>
        </w:tc>
        <w:tc>
          <w:tcPr>
            <w:tcW w:w="2656" w:type="dxa"/>
          </w:tcPr>
          <w:p w:rsidR="00BE15A9" w:rsidRPr="00461783" w:rsidRDefault="00BE15A9" w:rsidP="00196EB1">
            <w:pPr>
              <w:shd w:val="clear" w:color="auto" w:fill="FFFFFF"/>
              <w:spacing w:after="0" w:line="240" w:lineRule="auto"/>
              <w:ind w:left="0" w:firstLine="0"/>
              <w:jc w:val="center"/>
              <w:rPr>
                <w:b/>
                <w:i/>
                <w:color w:val="auto"/>
                <w:szCs w:val="24"/>
              </w:rPr>
            </w:pPr>
            <w:r w:rsidRPr="00461783">
              <w:rPr>
                <w:b/>
                <w:i/>
                <w:color w:val="auto"/>
                <w:szCs w:val="24"/>
              </w:rPr>
              <w:t>Предполагаемый р</w:t>
            </w:r>
            <w:r w:rsidRPr="00461783">
              <w:rPr>
                <w:b/>
                <w:i/>
                <w:color w:val="auto"/>
                <w:szCs w:val="24"/>
              </w:rPr>
              <w:t>е</w:t>
            </w:r>
            <w:r w:rsidRPr="00461783">
              <w:rPr>
                <w:b/>
                <w:i/>
                <w:color w:val="auto"/>
                <w:szCs w:val="24"/>
              </w:rPr>
              <w:t>зультат</w:t>
            </w:r>
          </w:p>
        </w:tc>
        <w:tc>
          <w:tcPr>
            <w:tcW w:w="2163" w:type="dxa"/>
          </w:tcPr>
          <w:p w:rsidR="00BE15A9" w:rsidRPr="00461783" w:rsidRDefault="00BE15A9" w:rsidP="00196EB1">
            <w:pPr>
              <w:shd w:val="clear" w:color="auto" w:fill="FFFFFF"/>
              <w:spacing w:after="0" w:line="240" w:lineRule="auto"/>
              <w:ind w:left="0" w:firstLine="0"/>
              <w:jc w:val="center"/>
              <w:rPr>
                <w:b/>
                <w:i/>
                <w:color w:val="auto"/>
                <w:szCs w:val="24"/>
              </w:rPr>
            </w:pPr>
            <w:r w:rsidRPr="00461783">
              <w:rPr>
                <w:b/>
                <w:i/>
                <w:color w:val="auto"/>
                <w:szCs w:val="24"/>
              </w:rPr>
              <w:t>срок</w:t>
            </w:r>
          </w:p>
        </w:tc>
      </w:tr>
      <w:tr w:rsidR="00BE15A9" w:rsidRPr="00461783" w:rsidTr="00EC5120">
        <w:tc>
          <w:tcPr>
            <w:tcW w:w="675" w:type="dxa"/>
          </w:tcPr>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1</w:t>
            </w:r>
          </w:p>
        </w:tc>
        <w:tc>
          <w:tcPr>
            <w:tcW w:w="4253" w:type="dxa"/>
          </w:tcPr>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 xml:space="preserve">Изучение состояния учебно-воспитательного процесса в пятых классах, наблюдение на уроках, беседы с детьми, учителями-предметниками. </w:t>
            </w:r>
          </w:p>
        </w:tc>
        <w:tc>
          <w:tcPr>
            <w:tcW w:w="2656" w:type="dxa"/>
            <w:vMerge w:val="restart"/>
          </w:tcPr>
          <w:p w:rsidR="00BE15A9" w:rsidRPr="00461783" w:rsidRDefault="00BE15A9" w:rsidP="00196EB1">
            <w:pPr>
              <w:shd w:val="clear" w:color="auto" w:fill="FFFFFF"/>
              <w:spacing w:after="0" w:line="240" w:lineRule="auto"/>
              <w:ind w:left="0" w:firstLine="0"/>
              <w:rPr>
                <w:color w:val="auto"/>
                <w:szCs w:val="24"/>
              </w:rPr>
            </w:pPr>
          </w:p>
          <w:p w:rsidR="00BE15A9" w:rsidRPr="00461783" w:rsidRDefault="00BE15A9" w:rsidP="00196EB1">
            <w:pPr>
              <w:shd w:val="clear" w:color="auto" w:fill="FFFFFF"/>
              <w:spacing w:after="0" w:line="240" w:lineRule="auto"/>
              <w:ind w:left="0" w:firstLine="0"/>
              <w:rPr>
                <w:color w:val="auto"/>
                <w:szCs w:val="24"/>
              </w:rPr>
            </w:pPr>
          </w:p>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Выявление детей с ос</w:t>
            </w:r>
            <w:r w:rsidRPr="00461783">
              <w:rPr>
                <w:color w:val="auto"/>
                <w:szCs w:val="24"/>
              </w:rPr>
              <w:t>о</w:t>
            </w:r>
            <w:r w:rsidRPr="00461783">
              <w:rPr>
                <w:color w:val="auto"/>
                <w:szCs w:val="24"/>
              </w:rPr>
              <w:t>быми потребностями развития</w:t>
            </w:r>
          </w:p>
        </w:tc>
        <w:tc>
          <w:tcPr>
            <w:tcW w:w="2163" w:type="dxa"/>
            <w:vMerge w:val="restart"/>
          </w:tcPr>
          <w:p w:rsidR="00BE15A9" w:rsidRPr="00461783" w:rsidRDefault="00BE15A9" w:rsidP="00196EB1">
            <w:pPr>
              <w:shd w:val="clear" w:color="auto" w:fill="FFFFFF"/>
              <w:spacing w:after="0" w:line="240" w:lineRule="auto"/>
              <w:ind w:left="0" w:firstLine="0"/>
              <w:rPr>
                <w:color w:val="auto"/>
                <w:szCs w:val="24"/>
              </w:rPr>
            </w:pPr>
          </w:p>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Сентябрь-</w:t>
            </w:r>
          </w:p>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 xml:space="preserve"> ноябрь</w:t>
            </w:r>
          </w:p>
        </w:tc>
      </w:tr>
      <w:tr w:rsidR="00BE15A9" w:rsidRPr="00461783" w:rsidTr="00EC5120">
        <w:tc>
          <w:tcPr>
            <w:tcW w:w="675" w:type="dxa"/>
          </w:tcPr>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2</w:t>
            </w:r>
          </w:p>
        </w:tc>
        <w:tc>
          <w:tcPr>
            <w:tcW w:w="4253" w:type="dxa"/>
          </w:tcPr>
          <w:p w:rsidR="00BE15A9" w:rsidRPr="00461783" w:rsidRDefault="008E7079" w:rsidP="00196EB1">
            <w:pPr>
              <w:shd w:val="clear" w:color="auto" w:fill="FFFFFF"/>
              <w:spacing w:after="0" w:line="240" w:lineRule="auto"/>
              <w:ind w:left="0" w:firstLine="0"/>
              <w:rPr>
                <w:color w:val="auto"/>
                <w:szCs w:val="24"/>
              </w:rPr>
            </w:pPr>
            <w:r>
              <w:rPr>
                <w:color w:val="auto"/>
                <w:szCs w:val="24"/>
              </w:rPr>
              <w:t xml:space="preserve">Диагностика  адаптации </w:t>
            </w:r>
            <w:r w:rsidR="00BE15A9" w:rsidRPr="00461783">
              <w:rPr>
                <w:color w:val="auto"/>
                <w:szCs w:val="24"/>
              </w:rPr>
              <w:t>учащихся 5-х классов к условиям обучения на второй ступени школы.</w:t>
            </w:r>
          </w:p>
        </w:tc>
        <w:tc>
          <w:tcPr>
            <w:tcW w:w="2656" w:type="dxa"/>
            <w:vMerge/>
          </w:tcPr>
          <w:p w:rsidR="00BE15A9" w:rsidRPr="00461783" w:rsidRDefault="00BE15A9" w:rsidP="00196EB1">
            <w:pPr>
              <w:shd w:val="clear" w:color="auto" w:fill="FFFFFF"/>
              <w:spacing w:after="0" w:line="240" w:lineRule="auto"/>
              <w:ind w:left="0" w:firstLine="0"/>
              <w:rPr>
                <w:color w:val="auto"/>
                <w:szCs w:val="24"/>
              </w:rPr>
            </w:pPr>
          </w:p>
        </w:tc>
        <w:tc>
          <w:tcPr>
            <w:tcW w:w="2163" w:type="dxa"/>
            <w:vMerge/>
          </w:tcPr>
          <w:p w:rsidR="00BE15A9" w:rsidRPr="00461783" w:rsidRDefault="00BE15A9" w:rsidP="00196EB1">
            <w:pPr>
              <w:shd w:val="clear" w:color="auto" w:fill="FFFFFF"/>
              <w:spacing w:after="0" w:line="240" w:lineRule="auto"/>
              <w:ind w:left="0" w:firstLine="0"/>
              <w:rPr>
                <w:color w:val="auto"/>
                <w:szCs w:val="24"/>
              </w:rPr>
            </w:pPr>
          </w:p>
        </w:tc>
      </w:tr>
      <w:tr w:rsidR="00BE15A9" w:rsidRPr="00461783" w:rsidTr="00EC5120">
        <w:tc>
          <w:tcPr>
            <w:tcW w:w="675" w:type="dxa"/>
          </w:tcPr>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3</w:t>
            </w:r>
          </w:p>
        </w:tc>
        <w:tc>
          <w:tcPr>
            <w:tcW w:w="4253" w:type="dxa"/>
          </w:tcPr>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Индивидуальное консультирование классных руководителей 5-х классов по результатам диагностики.</w:t>
            </w:r>
          </w:p>
        </w:tc>
        <w:tc>
          <w:tcPr>
            <w:tcW w:w="2656" w:type="dxa"/>
          </w:tcPr>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Определение уровня адаптации каждого р</w:t>
            </w:r>
            <w:r w:rsidRPr="00461783">
              <w:rPr>
                <w:color w:val="auto"/>
                <w:szCs w:val="24"/>
              </w:rPr>
              <w:t>е</w:t>
            </w:r>
            <w:r w:rsidRPr="00461783">
              <w:rPr>
                <w:color w:val="auto"/>
                <w:szCs w:val="24"/>
              </w:rPr>
              <w:t>бенка</w:t>
            </w:r>
          </w:p>
        </w:tc>
        <w:tc>
          <w:tcPr>
            <w:tcW w:w="2163" w:type="dxa"/>
          </w:tcPr>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Ноябрь</w:t>
            </w:r>
          </w:p>
        </w:tc>
      </w:tr>
      <w:tr w:rsidR="00BE15A9" w:rsidRPr="00461783" w:rsidTr="00EC5120">
        <w:tc>
          <w:tcPr>
            <w:tcW w:w="675" w:type="dxa"/>
          </w:tcPr>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4</w:t>
            </w:r>
          </w:p>
        </w:tc>
        <w:tc>
          <w:tcPr>
            <w:tcW w:w="4253" w:type="dxa"/>
          </w:tcPr>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Родительское собрание по результатам диагностики адаптации к обучению в среднем звене</w:t>
            </w:r>
          </w:p>
        </w:tc>
        <w:tc>
          <w:tcPr>
            <w:tcW w:w="2656" w:type="dxa"/>
          </w:tcPr>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Рекомендации родит</w:t>
            </w:r>
            <w:r w:rsidRPr="00461783">
              <w:rPr>
                <w:color w:val="auto"/>
                <w:szCs w:val="24"/>
              </w:rPr>
              <w:t>е</w:t>
            </w:r>
            <w:r w:rsidRPr="00461783">
              <w:rPr>
                <w:color w:val="auto"/>
                <w:szCs w:val="24"/>
              </w:rPr>
              <w:t>лям по итогам диагн</w:t>
            </w:r>
            <w:r w:rsidRPr="00461783">
              <w:rPr>
                <w:color w:val="auto"/>
                <w:szCs w:val="24"/>
              </w:rPr>
              <w:t>о</w:t>
            </w:r>
            <w:r w:rsidRPr="00461783">
              <w:rPr>
                <w:color w:val="auto"/>
                <w:szCs w:val="24"/>
              </w:rPr>
              <w:t>стики</w:t>
            </w:r>
          </w:p>
        </w:tc>
        <w:tc>
          <w:tcPr>
            <w:tcW w:w="2163" w:type="dxa"/>
          </w:tcPr>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 xml:space="preserve">Ноябрь </w:t>
            </w:r>
          </w:p>
        </w:tc>
      </w:tr>
      <w:tr w:rsidR="00BE15A9" w:rsidRPr="00461783" w:rsidTr="00EC5120">
        <w:tc>
          <w:tcPr>
            <w:tcW w:w="675" w:type="dxa"/>
          </w:tcPr>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5</w:t>
            </w:r>
          </w:p>
        </w:tc>
        <w:tc>
          <w:tcPr>
            <w:tcW w:w="4253" w:type="dxa"/>
          </w:tcPr>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Индивидуальные и групповые корре</w:t>
            </w:r>
            <w:r w:rsidRPr="00461783">
              <w:rPr>
                <w:color w:val="auto"/>
                <w:szCs w:val="24"/>
              </w:rPr>
              <w:t>к</w:t>
            </w:r>
            <w:r w:rsidRPr="00461783">
              <w:rPr>
                <w:color w:val="auto"/>
                <w:szCs w:val="24"/>
              </w:rPr>
              <w:t>ционно-развивающие занятия специ</w:t>
            </w:r>
            <w:r w:rsidRPr="00461783">
              <w:rPr>
                <w:color w:val="auto"/>
                <w:szCs w:val="24"/>
              </w:rPr>
              <w:t>а</w:t>
            </w:r>
            <w:r w:rsidRPr="00461783">
              <w:rPr>
                <w:color w:val="auto"/>
                <w:szCs w:val="24"/>
              </w:rPr>
              <w:t>листов с детьми группы риска</w:t>
            </w:r>
          </w:p>
        </w:tc>
        <w:tc>
          <w:tcPr>
            <w:tcW w:w="2656" w:type="dxa"/>
          </w:tcPr>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Поддержка детей с ос</w:t>
            </w:r>
            <w:r w:rsidRPr="00461783">
              <w:rPr>
                <w:color w:val="auto"/>
                <w:szCs w:val="24"/>
              </w:rPr>
              <w:t>о</w:t>
            </w:r>
            <w:r w:rsidRPr="00461783">
              <w:rPr>
                <w:color w:val="auto"/>
                <w:szCs w:val="24"/>
              </w:rPr>
              <w:t>быми потребностями</w:t>
            </w:r>
          </w:p>
        </w:tc>
        <w:tc>
          <w:tcPr>
            <w:tcW w:w="2163" w:type="dxa"/>
          </w:tcPr>
          <w:p w:rsidR="00BE15A9" w:rsidRPr="00461783" w:rsidRDefault="00BE15A9" w:rsidP="00196EB1">
            <w:pPr>
              <w:shd w:val="clear" w:color="auto" w:fill="FFFFFF"/>
              <w:spacing w:after="0" w:line="240" w:lineRule="auto"/>
              <w:ind w:left="0" w:firstLine="0"/>
              <w:rPr>
                <w:color w:val="auto"/>
                <w:szCs w:val="24"/>
              </w:rPr>
            </w:pPr>
            <w:r w:rsidRPr="00461783">
              <w:rPr>
                <w:color w:val="auto"/>
                <w:szCs w:val="24"/>
              </w:rPr>
              <w:t>В течении учебн</w:t>
            </w:r>
            <w:r w:rsidRPr="00461783">
              <w:rPr>
                <w:color w:val="auto"/>
                <w:szCs w:val="24"/>
              </w:rPr>
              <w:t>о</w:t>
            </w:r>
            <w:r w:rsidRPr="00461783">
              <w:rPr>
                <w:color w:val="auto"/>
                <w:szCs w:val="24"/>
              </w:rPr>
              <w:t>го года</w:t>
            </w:r>
          </w:p>
        </w:tc>
      </w:tr>
    </w:tbl>
    <w:p w:rsidR="001C4CA5" w:rsidRPr="00461783" w:rsidRDefault="001C4CA5" w:rsidP="00372C54">
      <w:pPr>
        <w:spacing w:after="0" w:line="240" w:lineRule="auto"/>
        <w:ind w:left="0" w:right="-321" w:firstLine="0"/>
        <w:rPr>
          <w:rFonts w:eastAsia="Times New Roman"/>
          <w:b/>
          <w:color w:val="333333"/>
          <w:szCs w:val="24"/>
        </w:rPr>
      </w:pPr>
    </w:p>
    <w:p w:rsidR="00F67232" w:rsidRPr="00372C54" w:rsidRDefault="00F67232" w:rsidP="00372C54">
      <w:pPr>
        <w:spacing w:after="0" w:line="240" w:lineRule="auto"/>
        <w:ind w:left="0" w:right="-321" w:firstLine="0"/>
        <w:jc w:val="center"/>
        <w:rPr>
          <w:rFonts w:eastAsia="Times New Roman"/>
          <w:b/>
          <w:color w:val="333333"/>
          <w:szCs w:val="24"/>
        </w:rPr>
      </w:pPr>
      <w:r w:rsidRPr="00461783">
        <w:rPr>
          <w:rFonts w:eastAsia="Times New Roman"/>
          <w:b/>
          <w:color w:val="333333"/>
          <w:szCs w:val="24"/>
        </w:rPr>
        <w:t xml:space="preserve">План мероприятий </w:t>
      </w:r>
      <w:r w:rsidR="00A252C4" w:rsidRPr="00461783">
        <w:rPr>
          <w:rFonts w:eastAsia="Times New Roman"/>
          <w:b/>
          <w:color w:val="333333"/>
          <w:szCs w:val="24"/>
        </w:rPr>
        <w:t xml:space="preserve"> </w:t>
      </w:r>
      <w:r w:rsidR="008E7079">
        <w:rPr>
          <w:rFonts w:eastAsia="Times New Roman"/>
          <w:b/>
          <w:color w:val="333333"/>
          <w:szCs w:val="24"/>
        </w:rPr>
        <w:t xml:space="preserve"> с уча</w:t>
      </w:r>
      <w:r w:rsidRPr="00461783">
        <w:rPr>
          <w:rFonts w:eastAsia="Times New Roman"/>
          <w:b/>
          <w:color w:val="333333"/>
          <w:szCs w:val="24"/>
        </w:rPr>
        <w:t>щимися с ограниченными возможностями здоровья (ОВЗ)</w:t>
      </w:r>
    </w:p>
    <w:p w:rsidR="00F67232" w:rsidRPr="00461783" w:rsidRDefault="00F67232" w:rsidP="00196EB1">
      <w:pPr>
        <w:spacing w:after="0" w:line="240" w:lineRule="auto"/>
        <w:ind w:left="20" w:firstLine="0"/>
        <w:jc w:val="left"/>
        <w:rPr>
          <w:rFonts w:eastAsia="Times New Roman"/>
          <w:b/>
          <w:color w:val="auto"/>
          <w:szCs w:val="24"/>
        </w:rPr>
      </w:pPr>
      <w:r w:rsidRPr="00461783">
        <w:rPr>
          <w:rFonts w:eastAsia="Times New Roman"/>
          <w:b/>
          <w:color w:val="auto"/>
          <w:szCs w:val="24"/>
        </w:rPr>
        <w:t>Диагностическая работа</w:t>
      </w:r>
    </w:p>
    <w:p w:rsidR="00F67232" w:rsidRPr="00461783" w:rsidRDefault="00F67232" w:rsidP="00372C54">
      <w:pPr>
        <w:spacing w:after="0" w:line="240" w:lineRule="auto"/>
        <w:ind w:left="20" w:right="718" w:firstLine="0"/>
        <w:rPr>
          <w:rFonts w:eastAsia="Times New Roman"/>
          <w:color w:val="auto"/>
          <w:szCs w:val="24"/>
        </w:rPr>
      </w:pPr>
      <w:r w:rsidRPr="00461783">
        <w:rPr>
          <w:rFonts w:eastAsia="Times New Roman"/>
          <w:b/>
          <w:color w:val="auto"/>
          <w:szCs w:val="24"/>
        </w:rPr>
        <w:t xml:space="preserve">Цель: </w:t>
      </w:r>
      <w:r w:rsidRPr="00461783">
        <w:rPr>
          <w:rFonts w:eastAsia="Times New Roman"/>
          <w:color w:val="auto"/>
          <w:szCs w:val="24"/>
        </w:rPr>
        <w:t>выявление характера и интенсивности трудностей развития детей с ограниче</w:t>
      </w:r>
      <w:r w:rsidRPr="00461783">
        <w:rPr>
          <w:rFonts w:eastAsia="Times New Roman"/>
          <w:color w:val="auto"/>
          <w:szCs w:val="24"/>
        </w:rPr>
        <w:t>н</w:t>
      </w:r>
      <w:r w:rsidRPr="00461783">
        <w:rPr>
          <w:rFonts w:eastAsia="Times New Roman"/>
          <w:color w:val="auto"/>
          <w:szCs w:val="24"/>
        </w:rPr>
        <w:t>ными возможностями здоровья,</w:t>
      </w:r>
      <w:r w:rsidRPr="00461783">
        <w:rPr>
          <w:rFonts w:eastAsia="Times New Roman"/>
          <w:b/>
          <w:color w:val="auto"/>
          <w:szCs w:val="24"/>
        </w:rPr>
        <w:t xml:space="preserve"> </w:t>
      </w:r>
      <w:r w:rsidRPr="00461783">
        <w:rPr>
          <w:rFonts w:eastAsia="Times New Roman"/>
          <w:color w:val="auto"/>
          <w:szCs w:val="24"/>
        </w:rPr>
        <w:t>проведение их</w:t>
      </w:r>
      <w:r w:rsidRPr="00461783">
        <w:rPr>
          <w:rFonts w:eastAsia="Times New Roman"/>
          <w:b/>
          <w:color w:val="auto"/>
          <w:szCs w:val="24"/>
        </w:rPr>
        <w:t xml:space="preserve"> </w:t>
      </w:r>
      <w:r w:rsidRPr="00461783">
        <w:rPr>
          <w:rFonts w:eastAsia="Times New Roman"/>
          <w:color w:val="auto"/>
          <w:szCs w:val="24"/>
        </w:rPr>
        <w:t>комплексного обследования и подг</w:t>
      </w:r>
      <w:r w:rsidRPr="00461783">
        <w:rPr>
          <w:rFonts w:eastAsia="Times New Roman"/>
          <w:color w:val="auto"/>
          <w:szCs w:val="24"/>
        </w:rPr>
        <w:t>о</w:t>
      </w:r>
      <w:r w:rsidRPr="00461783">
        <w:rPr>
          <w:rFonts w:eastAsia="Times New Roman"/>
          <w:color w:val="auto"/>
          <w:szCs w:val="24"/>
        </w:rPr>
        <w:t>товку рекомендаций по оказанию им психолого-медико-педагогической помощи.</w:t>
      </w:r>
      <w:r w:rsidR="003009DA">
        <w:rPr>
          <w:rFonts w:eastAsia="Times New Roman"/>
          <w:noProof/>
          <w:color w:val="auto"/>
          <w:szCs w:val="24"/>
        </w:rPr>
        <w:pict>
          <v:rect id="Rectangle 2" o:spid="_x0000_s1026" style="position:absolute;left:0;text-align:left;margin-left:-.3pt;margin-top:8.15pt;width:.95pt;height:.95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" fillcolor="black" strokecolor="white"/>
        </w:pict>
      </w:r>
    </w:p>
    <w:tbl>
      <w:tblPr>
        <w:tblW w:w="9888" w:type="dxa"/>
        <w:jc w:val="center"/>
        <w:tblLayout w:type="fixed"/>
        <w:tblCellMar>
          <w:left w:w="0" w:type="dxa"/>
          <w:right w:w="0" w:type="dxa"/>
        </w:tblCellMar>
        <w:tblLook w:val="0000"/>
      </w:tblPr>
      <w:tblGrid>
        <w:gridCol w:w="1839"/>
        <w:gridCol w:w="2252"/>
        <w:gridCol w:w="30"/>
        <w:gridCol w:w="2998"/>
        <w:gridCol w:w="1118"/>
        <w:gridCol w:w="1651"/>
      </w:tblGrid>
      <w:tr w:rsidR="00EC5120" w:rsidRPr="00461783" w:rsidTr="00EC5120">
        <w:trPr>
          <w:trHeight w:val="744"/>
          <w:jc w:val="center"/>
        </w:trPr>
        <w:tc>
          <w:tcPr>
            <w:tcW w:w="1839" w:type="dxa"/>
            <w:tcBorders>
              <w:top w:val="single" w:sz="8" w:space="0" w:color="auto"/>
              <w:left w:val="single" w:sz="8" w:space="0" w:color="auto"/>
              <w:right w:val="single" w:sz="8" w:space="0" w:color="auto"/>
            </w:tcBorders>
            <w:vAlign w:val="center"/>
          </w:tcPr>
          <w:p w:rsidR="00EC5120" w:rsidRPr="00461783" w:rsidRDefault="00EC5120" w:rsidP="00196EB1">
            <w:pPr>
              <w:spacing w:after="0" w:line="240" w:lineRule="auto"/>
              <w:ind w:left="0" w:firstLine="0"/>
              <w:jc w:val="center"/>
              <w:rPr>
                <w:rFonts w:eastAsia="Times New Roman"/>
                <w:b/>
                <w:i/>
                <w:color w:val="auto"/>
                <w:w w:val="99"/>
                <w:szCs w:val="24"/>
              </w:rPr>
            </w:pPr>
            <w:r w:rsidRPr="00461783">
              <w:rPr>
                <w:rFonts w:eastAsia="Times New Roman"/>
                <w:b/>
                <w:i/>
                <w:color w:val="auto"/>
                <w:w w:val="99"/>
                <w:szCs w:val="24"/>
              </w:rPr>
              <w:t>Задачи</w:t>
            </w:r>
          </w:p>
          <w:p w:rsidR="00EC5120" w:rsidRPr="00461783" w:rsidRDefault="00EC5120" w:rsidP="00196EB1">
            <w:pPr>
              <w:spacing w:after="0" w:line="240" w:lineRule="auto"/>
              <w:ind w:left="0"/>
              <w:jc w:val="center"/>
              <w:rPr>
                <w:rFonts w:eastAsia="Times New Roman"/>
                <w:b/>
                <w:i/>
                <w:color w:val="auto"/>
                <w:w w:val="99"/>
                <w:szCs w:val="24"/>
              </w:rPr>
            </w:pPr>
            <w:r w:rsidRPr="00461783">
              <w:rPr>
                <w:rFonts w:eastAsia="Times New Roman"/>
                <w:b/>
                <w:i/>
                <w:color w:val="auto"/>
                <w:szCs w:val="24"/>
              </w:rPr>
              <w:t>(направления</w:t>
            </w:r>
          </w:p>
          <w:p w:rsidR="00EC5120" w:rsidRPr="00461783" w:rsidRDefault="00EC5120" w:rsidP="00196EB1">
            <w:pPr>
              <w:spacing w:after="0" w:line="240" w:lineRule="auto"/>
              <w:ind w:left="0"/>
              <w:jc w:val="center"/>
              <w:rPr>
                <w:rFonts w:eastAsia="Times New Roman"/>
                <w:b/>
                <w:i/>
                <w:color w:val="auto"/>
                <w:w w:val="99"/>
                <w:szCs w:val="24"/>
              </w:rPr>
            </w:pPr>
            <w:r w:rsidRPr="00461783">
              <w:rPr>
                <w:rFonts w:eastAsia="Times New Roman"/>
                <w:b/>
                <w:i/>
                <w:color w:val="auto"/>
                <w:szCs w:val="24"/>
              </w:rPr>
              <w:t>деятельности)</w:t>
            </w:r>
          </w:p>
        </w:tc>
        <w:tc>
          <w:tcPr>
            <w:tcW w:w="2252" w:type="dxa"/>
            <w:tcBorders>
              <w:top w:val="single" w:sz="8" w:space="0" w:color="auto"/>
              <w:right w:val="single" w:sz="8" w:space="0" w:color="auto"/>
            </w:tcBorders>
            <w:vAlign w:val="center"/>
          </w:tcPr>
          <w:p w:rsidR="00EC5120" w:rsidRPr="00461783" w:rsidRDefault="00EC5120" w:rsidP="00196EB1">
            <w:pPr>
              <w:spacing w:after="0" w:line="240" w:lineRule="auto"/>
              <w:ind w:left="0" w:firstLine="0"/>
              <w:jc w:val="center"/>
              <w:rPr>
                <w:rFonts w:eastAsia="Times New Roman"/>
                <w:b/>
                <w:i/>
                <w:color w:val="auto"/>
                <w:szCs w:val="24"/>
              </w:rPr>
            </w:pPr>
            <w:r w:rsidRPr="00461783">
              <w:rPr>
                <w:rFonts w:eastAsia="Times New Roman"/>
                <w:b/>
                <w:i/>
                <w:color w:val="auto"/>
                <w:szCs w:val="24"/>
              </w:rPr>
              <w:t>Планируемые</w:t>
            </w:r>
          </w:p>
          <w:p w:rsidR="00EC5120" w:rsidRPr="00461783" w:rsidRDefault="00EC5120" w:rsidP="00196EB1">
            <w:pPr>
              <w:spacing w:after="0" w:line="240" w:lineRule="auto"/>
              <w:ind w:left="0"/>
              <w:jc w:val="center"/>
              <w:rPr>
                <w:rFonts w:eastAsia="Times New Roman"/>
                <w:b/>
                <w:i/>
                <w:color w:val="auto"/>
                <w:szCs w:val="24"/>
              </w:rPr>
            </w:pPr>
            <w:r w:rsidRPr="00461783">
              <w:rPr>
                <w:rFonts w:eastAsia="Times New Roman"/>
                <w:b/>
                <w:i/>
                <w:color w:val="auto"/>
                <w:w w:val="99"/>
                <w:szCs w:val="24"/>
              </w:rPr>
              <w:t>результаты</w:t>
            </w:r>
          </w:p>
        </w:tc>
        <w:tc>
          <w:tcPr>
            <w:tcW w:w="3028" w:type="dxa"/>
            <w:gridSpan w:val="2"/>
            <w:tcBorders>
              <w:top w:val="single" w:sz="8" w:space="0" w:color="auto"/>
              <w:right w:val="single" w:sz="8" w:space="0" w:color="auto"/>
            </w:tcBorders>
            <w:vAlign w:val="center"/>
          </w:tcPr>
          <w:p w:rsidR="00EC5120" w:rsidRPr="00461783" w:rsidRDefault="00EC5120" w:rsidP="00196EB1">
            <w:pPr>
              <w:spacing w:after="0" w:line="240" w:lineRule="auto"/>
              <w:ind w:left="0" w:right="400" w:firstLine="0"/>
              <w:jc w:val="center"/>
              <w:rPr>
                <w:rFonts w:eastAsia="Times New Roman"/>
                <w:b/>
                <w:i/>
                <w:color w:val="auto"/>
                <w:szCs w:val="24"/>
              </w:rPr>
            </w:pPr>
            <w:r w:rsidRPr="00461783">
              <w:rPr>
                <w:rFonts w:eastAsia="Times New Roman"/>
                <w:b/>
                <w:i/>
                <w:color w:val="auto"/>
                <w:szCs w:val="24"/>
              </w:rPr>
              <w:t>Виды и формы</w:t>
            </w:r>
          </w:p>
          <w:p w:rsidR="00EC5120" w:rsidRPr="00461783" w:rsidRDefault="00EC5120" w:rsidP="00196EB1">
            <w:pPr>
              <w:spacing w:after="0" w:line="240" w:lineRule="auto"/>
              <w:ind w:left="0" w:right="400" w:firstLine="0"/>
              <w:jc w:val="center"/>
              <w:rPr>
                <w:rFonts w:eastAsia="Times New Roman"/>
                <w:b/>
                <w:i/>
                <w:color w:val="auto"/>
                <w:szCs w:val="24"/>
              </w:rPr>
            </w:pPr>
            <w:r w:rsidRPr="00461783">
              <w:rPr>
                <w:rFonts w:eastAsia="Times New Roman"/>
                <w:b/>
                <w:i/>
                <w:color w:val="auto"/>
                <w:szCs w:val="24"/>
              </w:rPr>
              <w:t>деятельности,</w:t>
            </w:r>
          </w:p>
          <w:p w:rsidR="00EC5120" w:rsidRPr="00461783" w:rsidRDefault="00EC5120" w:rsidP="00196EB1">
            <w:pPr>
              <w:spacing w:after="0" w:line="240" w:lineRule="auto"/>
              <w:ind w:left="0"/>
              <w:jc w:val="center"/>
              <w:rPr>
                <w:rFonts w:eastAsia="Times New Roman"/>
                <w:b/>
                <w:i/>
                <w:color w:val="auto"/>
                <w:szCs w:val="24"/>
              </w:rPr>
            </w:pPr>
            <w:r w:rsidRPr="00461783">
              <w:rPr>
                <w:rFonts w:eastAsia="Times New Roman"/>
                <w:b/>
                <w:i/>
                <w:color w:val="auto"/>
                <w:szCs w:val="24"/>
              </w:rPr>
              <w:t>мероприятия</w:t>
            </w:r>
          </w:p>
        </w:tc>
        <w:tc>
          <w:tcPr>
            <w:tcW w:w="1118" w:type="dxa"/>
            <w:tcBorders>
              <w:top w:val="single" w:sz="8" w:space="0" w:color="auto"/>
              <w:right w:val="single" w:sz="8" w:space="0" w:color="auto"/>
            </w:tcBorders>
            <w:vAlign w:val="center"/>
          </w:tcPr>
          <w:p w:rsidR="00EC5120" w:rsidRPr="00461783" w:rsidRDefault="00EC5120" w:rsidP="00196EB1">
            <w:pPr>
              <w:spacing w:after="0" w:line="240" w:lineRule="auto"/>
              <w:ind w:left="0" w:firstLine="0"/>
              <w:jc w:val="center"/>
              <w:rPr>
                <w:rFonts w:eastAsia="Times New Roman"/>
                <w:b/>
                <w:i/>
                <w:color w:val="auto"/>
                <w:szCs w:val="24"/>
              </w:rPr>
            </w:pPr>
            <w:r w:rsidRPr="00461783">
              <w:rPr>
                <w:rFonts w:eastAsia="Times New Roman"/>
                <w:b/>
                <w:i/>
                <w:color w:val="auto"/>
                <w:szCs w:val="24"/>
              </w:rPr>
              <w:t>Сроки</w:t>
            </w:r>
          </w:p>
        </w:tc>
        <w:tc>
          <w:tcPr>
            <w:tcW w:w="1651" w:type="dxa"/>
            <w:tcBorders>
              <w:top w:val="single" w:sz="8" w:space="0" w:color="auto"/>
              <w:right w:val="single" w:sz="8" w:space="0" w:color="auto"/>
            </w:tcBorders>
            <w:vAlign w:val="center"/>
          </w:tcPr>
          <w:p w:rsidR="00EC5120" w:rsidRPr="00461783" w:rsidRDefault="00EC5120" w:rsidP="00196EB1">
            <w:pPr>
              <w:spacing w:after="0" w:line="240" w:lineRule="auto"/>
              <w:ind w:left="0" w:firstLine="0"/>
              <w:jc w:val="center"/>
              <w:rPr>
                <w:rFonts w:eastAsia="Times New Roman"/>
                <w:b/>
                <w:i/>
                <w:color w:val="auto"/>
                <w:szCs w:val="24"/>
              </w:rPr>
            </w:pPr>
            <w:r w:rsidRPr="00461783">
              <w:rPr>
                <w:rFonts w:eastAsia="Times New Roman"/>
                <w:b/>
                <w:i/>
                <w:color w:val="auto"/>
                <w:szCs w:val="24"/>
              </w:rPr>
              <w:t>Ответстве</w:t>
            </w:r>
            <w:r w:rsidRPr="00461783">
              <w:rPr>
                <w:rFonts w:eastAsia="Times New Roman"/>
                <w:b/>
                <w:i/>
                <w:color w:val="auto"/>
                <w:szCs w:val="24"/>
              </w:rPr>
              <w:t>н</w:t>
            </w:r>
            <w:r w:rsidRPr="00461783">
              <w:rPr>
                <w:rFonts w:eastAsia="Times New Roman"/>
                <w:b/>
                <w:i/>
                <w:color w:val="auto"/>
                <w:szCs w:val="24"/>
              </w:rPr>
              <w:t>ные</w:t>
            </w:r>
          </w:p>
        </w:tc>
      </w:tr>
      <w:tr w:rsidR="00F67232" w:rsidRPr="00461783" w:rsidTr="00EC5120">
        <w:trPr>
          <w:trHeight w:val="414"/>
          <w:jc w:val="center"/>
        </w:trPr>
        <w:tc>
          <w:tcPr>
            <w:tcW w:w="1839" w:type="dxa"/>
            <w:tcBorders>
              <w:top w:val="single" w:sz="4" w:space="0" w:color="auto"/>
              <w:lef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2252" w:type="dxa"/>
            <w:tcBorders>
              <w:top w:val="single" w:sz="4"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3028" w:type="dxa"/>
            <w:gridSpan w:val="2"/>
            <w:tcBorders>
              <w:top w:val="single" w:sz="4" w:space="0" w:color="auto"/>
            </w:tcBorders>
            <w:vAlign w:val="bottom"/>
          </w:tcPr>
          <w:p w:rsidR="00F67232" w:rsidRPr="00461783" w:rsidRDefault="00F67232" w:rsidP="00196EB1">
            <w:pPr>
              <w:spacing w:after="0" w:line="240" w:lineRule="auto"/>
              <w:ind w:left="0" w:firstLine="0"/>
              <w:jc w:val="left"/>
              <w:rPr>
                <w:rFonts w:eastAsia="Times New Roman"/>
                <w:b/>
                <w:color w:val="auto"/>
                <w:szCs w:val="24"/>
              </w:rPr>
            </w:pPr>
            <w:r w:rsidRPr="00461783">
              <w:rPr>
                <w:rFonts w:eastAsia="Times New Roman"/>
                <w:b/>
                <w:color w:val="auto"/>
                <w:szCs w:val="24"/>
              </w:rPr>
              <w:t>Медицинская диагностика</w:t>
            </w:r>
          </w:p>
        </w:tc>
        <w:tc>
          <w:tcPr>
            <w:tcW w:w="1118" w:type="dxa"/>
            <w:tcBorders>
              <w:top w:val="single" w:sz="4"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1651" w:type="dxa"/>
            <w:tcBorders>
              <w:top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r>
      <w:tr w:rsidR="00F67232" w:rsidRPr="00461783" w:rsidTr="00EC5120">
        <w:trPr>
          <w:trHeight w:val="161"/>
          <w:jc w:val="center"/>
        </w:trPr>
        <w:tc>
          <w:tcPr>
            <w:tcW w:w="1839" w:type="dxa"/>
            <w:tcBorders>
              <w:left w:val="single" w:sz="8" w:space="0" w:color="auto"/>
              <w:bottom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2252" w:type="dxa"/>
            <w:tcBorders>
              <w:bottom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3028" w:type="dxa"/>
            <w:gridSpan w:val="2"/>
            <w:tcBorders>
              <w:bottom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1118" w:type="dxa"/>
            <w:tcBorders>
              <w:bottom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1651" w:type="dxa"/>
            <w:tcBorders>
              <w:bottom w:val="single" w:sz="8"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r>
      <w:tr w:rsidR="00F67232" w:rsidRPr="00461783" w:rsidTr="00EC5120">
        <w:trPr>
          <w:trHeight w:val="419"/>
          <w:jc w:val="center"/>
        </w:trPr>
        <w:tc>
          <w:tcPr>
            <w:tcW w:w="1839" w:type="dxa"/>
            <w:tcBorders>
              <w:left w:val="single" w:sz="8" w:space="0" w:color="auto"/>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Определить с</w:t>
            </w:r>
            <w:r w:rsidRPr="00461783">
              <w:rPr>
                <w:rFonts w:eastAsia="Times New Roman"/>
                <w:color w:val="auto"/>
                <w:szCs w:val="24"/>
              </w:rPr>
              <w:t>о</w:t>
            </w:r>
            <w:r w:rsidRPr="00461783">
              <w:rPr>
                <w:rFonts w:eastAsia="Times New Roman"/>
                <w:color w:val="auto"/>
                <w:szCs w:val="24"/>
              </w:rPr>
              <w:t>стояние физич</w:t>
            </w:r>
            <w:r w:rsidRPr="00461783">
              <w:rPr>
                <w:rFonts w:eastAsia="Times New Roman"/>
                <w:color w:val="auto"/>
                <w:szCs w:val="24"/>
              </w:rPr>
              <w:t>е</w:t>
            </w:r>
            <w:r w:rsidRPr="00461783">
              <w:rPr>
                <w:rFonts w:eastAsia="Times New Roman"/>
                <w:color w:val="auto"/>
                <w:szCs w:val="24"/>
              </w:rPr>
              <w:t>ского и психич</w:t>
            </w:r>
            <w:r w:rsidRPr="00461783">
              <w:rPr>
                <w:rFonts w:eastAsia="Times New Roman"/>
                <w:color w:val="auto"/>
                <w:szCs w:val="24"/>
              </w:rPr>
              <w:t>е</w:t>
            </w:r>
            <w:r w:rsidRPr="00461783">
              <w:rPr>
                <w:rFonts w:eastAsia="Times New Roman"/>
                <w:color w:val="auto"/>
                <w:szCs w:val="24"/>
              </w:rPr>
              <w:t>ского здоровья детей.</w:t>
            </w: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tc>
        <w:tc>
          <w:tcPr>
            <w:tcW w:w="2252" w:type="dxa"/>
            <w:tcBorders>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Выявление состо</w:t>
            </w:r>
            <w:r w:rsidRPr="00461783">
              <w:rPr>
                <w:rFonts w:eastAsia="Times New Roman"/>
                <w:color w:val="auto"/>
                <w:szCs w:val="24"/>
              </w:rPr>
              <w:t>я</w:t>
            </w:r>
            <w:r w:rsidRPr="00461783">
              <w:rPr>
                <w:rFonts w:eastAsia="Times New Roman"/>
                <w:color w:val="auto"/>
                <w:szCs w:val="24"/>
              </w:rPr>
              <w:t>ния, физического и психического здор</w:t>
            </w:r>
            <w:r w:rsidRPr="00461783">
              <w:rPr>
                <w:rFonts w:eastAsia="Times New Roman"/>
                <w:color w:val="auto"/>
                <w:szCs w:val="24"/>
              </w:rPr>
              <w:t>о</w:t>
            </w:r>
            <w:r w:rsidRPr="00461783">
              <w:rPr>
                <w:rFonts w:eastAsia="Times New Roman"/>
                <w:color w:val="auto"/>
                <w:szCs w:val="24"/>
              </w:rPr>
              <w:t>вья детей.</w:t>
            </w: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tc>
        <w:tc>
          <w:tcPr>
            <w:tcW w:w="3028" w:type="dxa"/>
            <w:gridSpan w:val="2"/>
            <w:tcBorders>
              <w:bottom w:val="single" w:sz="4" w:space="0" w:color="auto"/>
              <w:right w:val="single" w:sz="8" w:space="0" w:color="auto"/>
            </w:tcBorders>
            <w:vAlign w:val="bottom"/>
          </w:tcPr>
          <w:p w:rsidR="00F67232" w:rsidRPr="00461783" w:rsidRDefault="00F67232" w:rsidP="00196EB1">
            <w:pPr>
              <w:spacing w:after="0" w:line="240" w:lineRule="auto"/>
              <w:ind w:left="137" w:hanging="137"/>
              <w:jc w:val="left"/>
              <w:rPr>
                <w:rFonts w:eastAsia="Times New Roman"/>
                <w:color w:val="auto"/>
                <w:szCs w:val="24"/>
              </w:rPr>
            </w:pPr>
            <w:r w:rsidRPr="00461783">
              <w:rPr>
                <w:rFonts w:eastAsia="Times New Roman"/>
                <w:color w:val="auto"/>
                <w:szCs w:val="24"/>
              </w:rPr>
              <w:t xml:space="preserve">  Изучение истории развития ребенка, беседа с родит</w:t>
            </w:r>
            <w:r w:rsidRPr="00461783">
              <w:rPr>
                <w:rFonts w:eastAsia="Times New Roman"/>
                <w:color w:val="auto"/>
                <w:szCs w:val="24"/>
              </w:rPr>
              <w:t>е</w:t>
            </w:r>
            <w:r w:rsidRPr="00461783">
              <w:rPr>
                <w:rFonts w:eastAsia="Times New Roman"/>
                <w:color w:val="auto"/>
                <w:szCs w:val="24"/>
              </w:rPr>
              <w:t>лям, наблюдение классного руководителя, анализ работ обучающихся.</w:t>
            </w:r>
          </w:p>
          <w:p w:rsidR="00F67232" w:rsidRPr="00461783" w:rsidRDefault="00F67232" w:rsidP="00196EB1">
            <w:pPr>
              <w:spacing w:after="0" w:line="240" w:lineRule="auto"/>
              <w:ind w:left="137" w:hanging="137"/>
              <w:jc w:val="left"/>
              <w:rPr>
                <w:rFonts w:eastAsia="Times New Roman"/>
                <w:color w:val="auto"/>
                <w:szCs w:val="24"/>
              </w:rPr>
            </w:pPr>
          </w:p>
          <w:p w:rsidR="00F67232" w:rsidRPr="00461783" w:rsidRDefault="00F67232" w:rsidP="00196EB1">
            <w:pPr>
              <w:spacing w:after="0" w:line="240" w:lineRule="auto"/>
              <w:ind w:left="137" w:hanging="137"/>
              <w:jc w:val="left"/>
              <w:rPr>
                <w:rFonts w:eastAsia="Times New Roman"/>
                <w:color w:val="auto"/>
                <w:szCs w:val="24"/>
              </w:rPr>
            </w:pPr>
          </w:p>
        </w:tc>
        <w:tc>
          <w:tcPr>
            <w:tcW w:w="1118" w:type="dxa"/>
            <w:tcBorders>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 xml:space="preserve">Сентябрь </w:t>
            </w: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tc>
        <w:tc>
          <w:tcPr>
            <w:tcW w:w="1651" w:type="dxa"/>
            <w:tcBorders>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Классный р</w:t>
            </w:r>
            <w:r w:rsidRPr="00461783">
              <w:rPr>
                <w:rFonts w:eastAsia="Times New Roman"/>
                <w:color w:val="auto"/>
                <w:szCs w:val="24"/>
              </w:rPr>
              <w:t>у</w:t>
            </w:r>
            <w:r w:rsidRPr="00461783">
              <w:rPr>
                <w:rFonts w:eastAsia="Times New Roman"/>
                <w:color w:val="auto"/>
                <w:szCs w:val="24"/>
              </w:rPr>
              <w:t xml:space="preserve">ководитель, </w:t>
            </w:r>
          </w:p>
          <w:p w:rsidR="00F67232" w:rsidRPr="00461783" w:rsidRDefault="008864F6" w:rsidP="00196EB1">
            <w:pPr>
              <w:spacing w:after="0" w:line="240" w:lineRule="auto"/>
              <w:ind w:left="0" w:firstLine="0"/>
              <w:jc w:val="left"/>
              <w:rPr>
                <w:rFonts w:eastAsia="Times New Roman"/>
                <w:color w:val="auto"/>
                <w:szCs w:val="24"/>
              </w:rPr>
            </w:pPr>
            <w:r>
              <w:rPr>
                <w:rFonts w:eastAsia="Times New Roman"/>
                <w:color w:val="auto"/>
                <w:szCs w:val="24"/>
              </w:rPr>
              <w:t>социальный педагог, лог</w:t>
            </w:r>
            <w:r>
              <w:rPr>
                <w:rFonts w:eastAsia="Times New Roman"/>
                <w:color w:val="auto"/>
                <w:szCs w:val="24"/>
              </w:rPr>
              <w:t>о</w:t>
            </w:r>
            <w:r>
              <w:rPr>
                <w:rFonts w:eastAsia="Times New Roman"/>
                <w:color w:val="auto"/>
                <w:szCs w:val="24"/>
              </w:rPr>
              <w:t>пед</w:t>
            </w:r>
          </w:p>
        </w:tc>
      </w:tr>
      <w:tr w:rsidR="00F67232" w:rsidRPr="00461783" w:rsidTr="00EC5120">
        <w:trPr>
          <w:trHeight w:val="434"/>
          <w:jc w:val="center"/>
        </w:trPr>
        <w:tc>
          <w:tcPr>
            <w:tcW w:w="1839" w:type="dxa"/>
            <w:tcBorders>
              <w:top w:val="single" w:sz="4" w:space="0" w:color="auto"/>
              <w:left w:val="single" w:sz="8" w:space="0" w:color="auto"/>
              <w:bottom w:val="single" w:sz="4"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5280" w:type="dxa"/>
            <w:gridSpan w:val="3"/>
            <w:tcBorders>
              <w:top w:val="single" w:sz="4" w:space="0" w:color="auto"/>
              <w:bottom w:val="single" w:sz="4" w:space="0" w:color="auto"/>
            </w:tcBorders>
            <w:vAlign w:val="bottom"/>
          </w:tcPr>
          <w:p w:rsidR="00F67232" w:rsidRPr="00461783" w:rsidRDefault="00F67232" w:rsidP="00196EB1">
            <w:pPr>
              <w:spacing w:after="0" w:line="240" w:lineRule="auto"/>
              <w:ind w:left="0" w:right="400" w:firstLine="0"/>
              <w:jc w:val="center"/>
              <w:rPr>
                <w:rFonts w:eastAsia="Times New Roman"/>
                <w:color w:val="auto"/>
                <w:szCs w:val="24"/>
              </w:rPr>
            </w:pPr>
            <w:r w:rsidRPr="00461783">
              <w:rPr>
                <w:rFonts w:eastAsia="Times New Roman"/>
                <w:b/>
                <w:bCs/>
                <w:color w:val="auto"/>
                <w:szCs w:val="24"/>
              </w:rPr>
              <w:t xml:space="preserve">              Психолого-педагогическая диагн</w:t>
            </w:r>
            <w:r w:rsidRPr="00461783">
              <w:rPr>
                <w:rFonts w:eastAsia="Times New Roman"/>
                <w:b/>
                <w:bCs/>
                <w:color w:val="auto"/>
                <w:szCs w:val="24"/>
              </w:rPr>
              <w:t>о</w:t>
            </w:r>
            <w:r w:rsidRPr="00461783">
              <w:rPr>
                <w:rFonts w:eastAsia="Times New Roman"/>
                <w:b/>
                <w:bCs/>
                <w:color w:val="auto"/>
                <w:szCs w:val="24"/>
              </w:rPr>
              <w:lastRenderedPageBreak/>
              <w:t>стика</w:t>
            </w:r>
          </w:p>
        </w:tc>
        <w:tc>
          <w:tcPr>
            <w:tcW w:w="1118" w:type="dxa"/>
            <w:tcBorders>
              <w:top w:val="single" w:sz="4" w:space="0" w:color="auto"/>
              <w:bottom w:val="single" w:sz="4"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1651" w:type="dxa"/>
            <w:tcBorders>
              <w:top w:val="single" w:sz="4" w:space="0" w:color="auto"/>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r>
      <w:tr w:rsidR="00F67232" w:rsidRPr="00461783" w:rsidTr="00EC5120">
        <w:trPr>
          <w:trHeight w:val="417"/>
          <w:jc w:val="center"/>
        </w:trPr>
        <w:tc>
          <w:tcPr>
            <w:tcW w:w="1839" w:type="dxa"/>
            <w:tcBorders>
              <w:top w:val="single" w:sz="4" w:space="0" w:color="auto"/>
              <w:left w:val="single" w:sz="8"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lastRenderedPageBreak/>
              <w:t>Первичная диа</w:t>
            </w:r>
            <w:r w:rsidRPr="00461783">
              <w:rPr>
                <w:rFonts w:eastAsia="Times New Roman"/>
                <w:color w:val="auto"/>
                <w:szCs w:val="24"/>
              </w:rPr>
              <w:t>г</w:t>
            </w:r>
            <w:r w:rsidRPr="00461783">
              <w:rPr>
                <w:rFonts w:eastAsia="Times New Roman"/>
                <w:color w:val="auto"/>
                <w:szCs w:val="24"/>
              </w:rPr>
              <w:t>ностика для в</w:t>
            </w:r>
            <w:r w:rsidRPr="00461783">
              <w:rPr>
                <w:rFonts w:eastAsia="Times New Roman"/>
                <w:color w:val="auto"/>
                <w:szCs w:val="24"/>
              </w:rPr>
              <w:t>ы</w:t>
            </w:r>
            <w:r w:rsidRPr="00461783">
              <w:rPr>
                <w:rFonts w:eastAsia="Times New Roman"/>
                <w:color w:val="auto"/>
                <w:szCs w:val="24"/>
              </w:rPr>
              <w:t>явления группы “риска”</w:t>
            </w: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tc>
        <w:tc>
          <w:tcPr>
            <w:tcW w:w="2252" w:type="dxa"/>
            <w:tcBorders>
              <w:top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Создание банка да</w:t>
            </w:r>
            <w:r w:rsidRPr="00461783">
              <w:rPr>
                <w:rFonts w:eastAsia="Times New Roman"/>
                <w:color w:val="auto"/>
                <w:szCs w:val="24"/>
              </w:rPr>
              <w:t>н</w:t>
            </w:r>
            <w:r w:rsidRPr="00461783">
              <w:rPr>
                <w:rFonts w:eastAsia="Times New Roman"/>
                <w:color w:val="auto"/>
                <w:szCs w:val="24"/>
              </w:rPr>
              <w:t>ных обучающихся, нуждающихся в сп</w:t>
            </w:r>
            <w:r w:rsidRPr="00461783">
              <w:rPr>
                <w:rFonts w:eastAsia="Times New Roman"/>
                <w:color w:val="auto"/>
                <w:szCs w:val="24"/>
              </w:rPr>
              <w:t>е</w:t>
            </w:r>
            <w:r w:rsidRPr="00461783">
              <w:rPr>
                <w:rFonts w:eastAsia="Times New Roman"/>
                <w:color w:val="auto"/>
                <w:szCs w:val="24"/>
              </w:rPr>
              <w:t>циализированной помощи</w:t>
            </w:r>
          </w:p>
        </w:tc>
        <w:tc>
          <w:tcPr>
            <w:tcW w:w="3028" w:type="dxa"/>
            <w:gridSpan w:val="2"/>
            <w:tcBorders>
              <w:top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Наблюдение, дефектолог</w:t>
            </w:r>
            <w:r w:rsidRPr="00461783">
              <w:rPr>
                <w:rFonts w:eastAsia="Times New Roman"/>
                <w:color w:val="auto"/>
                <w:szCs w:val="24"/>
              </w:rPr>
              <w:t>и</w:t>
            </w:r>
            <w:r w:rsidRPr="00461783">
              <w:rPr>
                <w:rFonts w:eastAsia="Times New Roman"/>
                <w:color w:val="auto"/>
                <w:szCs w:val="24"/>
              </w:rPr>
              <w:t>ческое и психологическое обследование; анкетиров</w:t>
            </w:r>
            <w:r w:rsidRPr="00461783">
              <w:rPr>
                <w:rFonts w:eastAsia="Times New Roman"/>
                <w:color w:val="auto"/>
                <w:szCs w:val="24"/>
              </w:rPr>
              <w:t>а</w:t>
            </w:r>
            <w:r w:rsidRPr="00461783">
              <w:rPr>
                <w:rFonts w:eastAsia="Times New Roman"/>
                <w:color w:val="auto"/>
                <w:szCs w:val="24"/>
              </w:rPr>
              <w:t>ние  родителей, беседы с п</w:t>
            </w:r>
            <w:r w:rsidRPr="00461783">
              <w:rPr>
                <w:rFonts w:eastAsia="Times New Roman"/>
                <w:color w:val="auto"/>
                <w:szCs w:val="24"/>
              </w:rPr>
              <w:t>е</w:t>
            </w:r>
            <w:r w:rsidRPr="00461783">
              <w:rPr>
                <w:rFonts w:eastAsia="Times New Roman"/>
                <w:color w:val="auto"/>
                <w:szCs w:val="24"/>
              </w:rPr>
              <w:t>дагогами</w:t>
            </w:r>
          </w:p>
          <w:p w:rsidR="00F67232" w:rsidRPr="00461783" w:rsidRDefault="00F67232" w:rsidP="00196EB1">
            <w:pPr>
              <w:spacing w:after="0" w:line="240" w:lineRule="auto"/>
              <w:ind w:left="0" w:firstLine="0"/>
              <w:jc w:val="left"/>
              <w:rPr>
                <w:rFonts w:eastAsia="Times New Roman"/>
                <w:color w:val="auto"/>
                <w:szCs w:val="24"/>
              </w:rPr>
            </w:pPr>
          </w:p>
        </w:tc>
        <w:tc>
          <w:tcPr>
            <w:tcW w:w="1118" w:type="dxa"/>
            <w:tcBorders>
              <w:top w:val="single" w:sz="4" w:space="0" w:color="auto"/>
              <w:right w:val="single" w:sz="8" w:space="0" w:color="auto"/>
            </w:tcBorders>
            <w:vAlign w:val="bottom"/>
          </w:tcPr>
          <w:p w:rsidR="00F67232" w:rsidRPr="00461783" w:rsidRDefault="00F67232" w:rsidP="00196EB1">
            <w:pPr>
              <w:spacing w:after="0" w:line="240" w:lineRule="auto"/>
              <w:ind w:left="60" w:firstLine="0"/>
              <w:jc w:val="left"/>
              <w:rPr>
                <w:rFonts w:eastAsia="Times New Roman"/>
                <w:color w:val="auto"/>
                <w:szCs w:val="24"/>
              </w:rPr>
            </w:pPr>
            <w:r w:rsidRPr="00461783">
              <w:rPr>
                <w:rFonts w:eastAsia="Times New Roman"/>
                <w:color w:val="auto"/>
                <w:szCs w:val="24"/>
              </w:rPr>
              <w:t>Сентябрь</w:t>
            </w:r>
          </w:p>
          <w:p w:rsidR="00F67232" w:rsidRPr="00461783" w:rsidRDefault="00F67232" w:rsidP="00196EB1">
            <w:pPr>
              <w:spacing w:after="0" w:line="240" w:lineRule="auto"/>
              <w:ind w:left="60" w:firstLine="0"/>
              <w:jc w:val="left"/>
              <w:rPr>
                <w:rFonts w:eastAsia="Times New Roman"/>
                <w:color w:val="auto"/>
                <w:szCs w:val="24"/>
              </w:rPr>
            </w:pPr>
          </w:p>
          <w:p w:rsidR="00F67232" w:rsidRPr="00461783" w:rsidRDefault="00F67232" w:rsidP="00196EB1">
            <w:pPr>
              <w:spacing w:after="0" w:line="240" w:lineRule="auto"/>
              <w:ind w:left="60" w:firstLine="0"/>
              <w:jc w:val="left"/>
              <w:rPr>
                <w:rFonts w:eastAsia="Times New Roman"/>
                <w:color w:val="auto"/>
                <w:szCs w:val="24"/>
              </w:rPr>
            </w:pPr>
          </w:p>
          <w:p w:rsidR="00F67232" w:rsidRPr="00461783" w:rsidRDefault="00F67232" w:rsidP="00196EB1">
            <w:pPr>
              <w:spacing w:after="0" w:line="240" w:lineRule="auto"/>
              <w:ind w:left="60" w:firstLine="0"/>
              <w:jc w:val="left"/>
              <w:rPr>
                <w:rFonts w:eastAsia="Times New Roman"/>
                <w:color w:val="auto"/>
                <w:szCs w:val="24"/>
              </w:rPr>
            </w:pPr>
          </w:p>
          <w:p w:rsidR="00F67232" w:rsidRPr="00461783" w:rsidRDefault="00F67232" w:rsidP="00196EB1">
            <w:pPr>
              <w:spacing w:after="0" w:line="240" w:lineRule="auto"/>
              <w:ind w:left="60" w:firstLine="0"/>
              <w:jc w:val="left"/>
              <w:rPr>
                <w:rFonts w:eastAsia="Times New Roman"/>
                <w:color w:val="auto"/>
                <w:szCs w:val="24"/>
              </w:rPr>
            </w:pPr>
          </w:p>
        </w:tc>
        <w:tc>
          <w:tcPr>
            <w:tcW w:w="1651" w:type="dxa"/>
            <w:vMerge w:val="restart"/>
            <w:tcBorders>
              <w:top w:val="single" w:sz="4" w:space="0" w:color="auto"/>
              <w:right w:val="single" w:sz="8" w:space="0" w:color="auto"/>
            </w:tcBorders>
            <w:vAlign w:val="bottom"/>
          </w:tcPr>
          <w:p w:rsidR="008864F6" w:rsidRPr="00461783" w:rsidRDefault="008864F6" w:rsidP="008864F6">
            <w:pPr>
              <w:spacing w:after="0" w:line="240" w:lineRule="auto"/>
              <w:ind w:left="0" w:firstLine="0"/>
              <w:jc w:val="left"/>
              <w:rPr>
                <w:rFonts w:eastAsia="Times New Roman"/>
                <w:color w:val="auto"/>
                <w:szCs w:val="24"/>
              </w:rPr>
            </w:pPr>
            <w:r w:rsidRPr="00461783">
              <w:rPr>
                <w:rFonts w:eastAsia="Times New Roman"/>
                <w:color w:val="auto"/>
                <w:szCs w:val="24"/>
              </w:rPr>
              <w:t>Классный р</w:t>
            </w:r>
            <w:r w:rsidRPr="00461783">
              <w:rPr>
                <w:rFonts w:eastAsia="Times New Roman"/>
                <w:color w:val="auto"/>
                <w:szCs w:val="24"/>
              </w:rPr>
              <w:t>у</w:t>
            </w:r>
            <w:r w:rsidRPr="00461783">
              <w:rPr>
                <w:rFonts w:eastAsia="Times New Roman"/>
                <w:color w:val="auto"/>
                <w:szCs w:val="24"/>
              </w:rPr>
              <w:t xml:space="preserve">ководитель, </w:t>
            </w:r>
          </w:p>
          <w:p w:rsidR="00F67232" w:rsidRPr="00461783" w:rsidRDefault="008864F6" w:rsidP="008864F6">
            <w:pPr>
              <w:spacing w:after="0" w:line="240" w:lineRule="auto"/>
              <w:ind w:left="0" w:firstLine="0"/>
              <w:jc w:val="left"/>
              <w:rPr>
                <w:rFonts w:eastAsia="Times New Roman"/>
                <w:color w:val="auto"/>
                <w:szCs w:val="24"/>
              </w:rPr>
            </w:pPr>
            <w:r>
              <w:rPr>
                <w:rFonts w:eastAsia="Times New Roman"/>
                <w:color w:val="auto"/>
                <w:szCs w:val="24"/>
              </w:rPr>
              <w:t>социальный педагог, лог</w:t>
            </w:r>
            <w:r>
              <w:rPr>
                <w:rFonts w:eastAsia="Times New Roman"/>
                <w:color w:val="auto"/>
                <w:szCs w:val="24"/>
              </w:rPr>
              <w:t>о</w:t>
            </w:r>
            <w:r>
              <w:rPr>
                <w:rFonts w:eastAsia="Times New Roman"/>
                <w:color w:val="auto"/>
                <w:szCs w:val="24"/>
              </w:rPr>
              <w:t>пед</w:t>
            </w:r>
            <w:r w:rsidRPr="00461783">
              <w:rPr>
                <w:rFonts w:eastAsia="Times New Roman"/>
                <w:color w:val="auto"/>
                <w:szCs w:val="24"/>
              </w:rPr>
              <w:t xml:space="preserve"> </w:t>
            </w: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tc>
      </w:tr>
      <w:tr w:rsidR="00F67232" w:rsidRPr="00461783" w:rsidTr="00EC5120">
        <w:trPr>
          <w:trHeight w:val="125"/>
          <w:jc w:val="center"/>
        </w:trPr>
        <w:tc>
          <w:tcPr>
            <w:tcW w:w="1839" w:type="dxa"/>
            <w:vMerge w:val="restart"/>
            <w:tcBorders>
              <w:left w:val="single" w:sz="8" w:space="0" w:color="auto"/>
              <w:right w:val="single" w:sz="8" w:space="0" w:color="auto"/>
            </w:tcBorders>
            <w:vAlign w:val="bottom"/>
          </w:tcPr>
          <w:p w:rsidR="00F67232" w:rsidRPr="00461783" w:rsidRDefault="00F67232" w:rsidP="00196EB1">
            <w:pPr>
              <w:spacing w:after="0" w:line="240" w:lineRule="auto"/>
              <w:ind w:left="20" w:firstLine="0"/>
              <w:jc w:val="left"/>
              <w:rPr>
                <w:rFonts w:eastAsia="Times New Roman"/>
                <w:color w:val="auto"/>
                <w:szCs w:val="24"/>
              </w:rPr>
            </w:pPr>
          </w:p>
        </w:tc>
        <w:tc>
          <w:tcPr>
            <w:tcW w:w="2252" w:type="dxa"/>
            <w:vMerge w:val="restart"/>
            <w:tcBorders>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Формирование х</w:t>
            </w:r>
            <w:r w:rsidRPr="00461783">
              <w:rPr>
                <w:rFonts w:eastAsia="Times New Roman"/>
                <w:color w:val="auto"/>
                <w:szCs w:val="24"/>
              </w:rPr>
              <w:t>а</w:t>
            </w:r>
            <w:r w:rsidRPr="00461783">
              <w:rPr>
                <w:rFonts w:eastAsia="Times New Roman"/>
                <w:color w:val="auto"/>
                <w:szCs w:val="24"/>
              </w:rPr>
              <w:t>рактеристики обр</w:t>
            </w:r>
            <w:r w:rsidRPr="00461783">
              <w:rPr>
                <w:rFonts w:eastAsia="Times New Roman"/>
                <w:color w:val="auto"/>
                <w:szCs w:val="24"/>
              </w:rPr>
              <w:t>а</w:t>
            </w:r>
            <w:r w:rsidRPr="00461783">
              <w:rPr>
                <w:rFonts w:eastAsia="Times New Roman"/>
                <w:color w:val="auto"/>
                <w:szCs w:val="24"/>
              </w:rPr>
              <w:t>зовательной ситу</w:t>
            </w:r>
            <w:r w:rsidRPr="00461783">
              <w:rPr>
                <w:rFonts w:eastAsia="Times New Roman"/>
                <w:color w:val="auto"/>
                <w:szCs w:val="24"/>
              </w:rPr>
              <w:t>а</w:t>
            </w:r>
            <w:r w:rsidRPr="00461783">
              <w:rPr>
                <w:rFonts w:eastAsia="Times New Roman"/>
                <w:color w:val="auto"/>
                <w:szCs w:val="24"/>
              </w:rPr>
              <w:t>ции в ОО</w:t>
            </w:r>
          </w:p>
        </w:tc>
        <w:tc>
          <w:tcPr>
            <w:tcW w:w="3028" w:type="dxa"/>
            <w:gridSpan w:val="2"/>
            <w:vMerge w:val="restart"/>
            <w:tcBorders>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1118" w:type="dxa"/>
            <w:tcBorders>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1651" w:type="dxa"/>
            <w:vMerge/>
            <w:tcBorders>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r>
      <w:tr w:rsidR="00F67232" w:rsidRPr="00461783" w:rsidTr="00EC5120">
        <w:trPr>
          <w:trHeight w:val="276"/>
          <w:jc w:val="center"/>
        </w:trPr>
        <w:tc>
          <w:tcPr>
            <w:tcW w:w="1839" w:type="dxa"/>
            <w:vMerge/>
            <w:tcBorders>
              <w:left w:val="single" w:sz="8" w:space="0" w:color="auto"/>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2252" w:type="dxa"/>
            <w:vMerge/>
            <w:tcBorders>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3028" w:type="dxa"/>
            <w:gridSpan w:val="2"/>
            <w:vMerge/>
            <w:tcBorders>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1118" w:type="dxa"/>
            <w:tcBorders>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1651" w:type="dxa"/>
            <w:tcBorders>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r>
      <w:tr w:rsidR="00F67232" w:rsidRPr="00461783" w:rsidTr="00EC5120">
        <w:trPr>
          <w:trHeight w:val="180"/>
          <w:jc w:val="center"/>
        </w:trPr>
        <w:tc>
          <w:tcPr>
            <w:tcW w:w="1839" w:type="dxa"/>
            <w:tcBorders>
              <w:top w:val="single" w:sz="4" w:space="0" w:color="auto"/>
              <w:left w:val="single" w:sz="8"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Углубленная д</w:t>
            </w:r>
            <w:r w:rsidRPr="00461783">
              <w:rPr>
                <w:rFonts w:eastAsia="Times New Roman"/>
                <w:color w:val="auto"/>
                <w:szCs w:val="24"/>
              </w:rPr>
              <w:t>и</w:t>
            </w:r>
            <w:r w:rsidRPr="00461783">
              <w:rPr>
                <w:rFonts w:eastAsia="Times New Roman"/>
                <w:color w:val="auto"/>
                <w:szCs w:val="24"/>
              </w:rPr>
              <w:t>агностика детей, детей-инвалидов</w:t>
            </w: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tc>
        <w:tc>
          <w:tcPr>
            <w:tcW w:w="2252" w:type="dxa"/>
            <w:tcBorders>
              <w:top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Получение объе</w:t>
            </w:r>
            <w:r w:rsidRPr="00461783">
              <w:rPr>
                <w:rFonts w:eastAsia="Times New Roman"/>
                <w:color w:val="auto"/>
                <w:szCs w:val="24"/>
              </w:rPr>
              <w:t>к</w:t>
            </w:r>
            <w:r w:rsidRPr="00461783">
              <w:rPr>
                <w:rFonts w:eastAsia="Times New Roman"/>
                <w:color w:val="auto"/>
                <w:szCs w:val="24"/>
              </w:rPr>
              <w:t>тивных сведений об обучающемся на о</w:t>
            </w:r>
            <w:r w:rsidRPr="00461783">
              <w:rPr>
                <w:rFonts w:eastAsia="Times New Roman"/>
                <w:color w:val="auto"/>
                <w:szCs w:val="24"/>
              </w:rPr>
              <w:t>с</w:t>
            </w:r>
            <w:r w:rsidRPr="00461783">
              <w:rPr>
                <w:rFonts w:eastAsia="Times New Roman"/>
                <w:color w:val="auto"/>
                <w:szCs w:val="24"/>
              </w:rPr>
              <w:t>новании диагност</w:t>
            </w:r>
            <w:r w:rsidRPr="00461783">
              <w:rPr>
                <w:rFonts w:eastAsia="Times New Roman"/>
                <w:color w:val="auto"/>
                <w:szCs w:val="24"/>
              </w:rPr>
              <w:t>и</w:t>
            </w:r>
            <w:r w:rsidRPr="00461783">
              <w:rPr>
                <w:rFonts w:eastAsia="Times New Roman"/>
                <w:color w:val="auto"/>
                <w:szCs w:val="24"/>
              </w:rPr>
              <w:t>ческой информации, специалистов разн</w:t>
            </w:r>
            <w:r w:rsidRPr="00461783">
              <w:rPr>
                <w:rFonts w:eastAsia="Times New Roman"/>
                <w:color w:val="auto"/>
                <w:szCs w:val="24"/>
              </w:rPr>
              <w:t>о</w:t>
            </w:r>
            <w:r w:rsidRPr="00461783">
              <w:rPr>
                <w:rFonts w:eastAsia="Times New Roman"/>
                <w:color w:val="auto"/>
                <w:szCs w:val="24"/>
              </w:rPr>
              <w:t>го</w:t>
            </w:r>
          </w:p>
        </w:tc>
        <w:tc>
          <w:tcPr>
            <w:tcW w:w="3028" w:type="dxa"/>
            <w:gridSpan w:val="2"/>
            <w:tcBorders>
              <w:top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Диагностирование. Заполн</w:t>
            </w:r>
            <w:r w:rsidRPr="00461783">
              <w:rPr>
                <w:rFonts w:eastAsia="Times New Roman"/>
                <w:color w:val="auto"/>
                <w:szCs w:val="24"/>
              </w:rPr>
              <w:t>е</w:t>
            </w:r>
            <w:r w:rsidRPr="00461783">
              <w:rPr>
                <w:rFonts w:eastAsia="Times New Roman"/>
                <w:color w:val="auto"/>
                <w:szCs w:val="24"/>
              </w:rPr>
              <w:t>ние диагностических док</w:t>
            </w:r>
            <w:r w:rsidRPr="00461783">
              <w:rPr>
                <w:rFonts w:eastAsia="Times New Roman"/>
                <w:color w:val="auto"/>
                <w:szCs w:val="24"/>
              </w:rPr>
              <w:t>у</w:t>
            </w:r>
            <w:r w:rsidRPr="00461783">
              <w:rPr>
                <w:rFonts w:eastAsia="Times New Roman"/>
                <w:color w:val="auto"/>
                <w:szCs w:val="24"/>
              </w:rPr>
              <w:t>ментов специалистами (Р</w:t>
            </w:r>
            <w:r w:rsidRPr="00461783">
              <w:rPr>
                <w:rFonts w:eastAsia="Times New Roman"/>
                <w:color w:val="auto"/>
                <w:szCs w:val="24"/>
              </w:rPr>
              <w:t>е</w:t>
            </w:r>
            <w:r w:rsidRPr="00461783">
              <w:rPr>
                <w:rFonts w:eastAsia="Times New Roman"/>
                <w:color w:val="auto"/>
                <w:szCs w:val="24"/>
              </w:rPr>
              <w:t>чевой карты, протокола о</w:t>
            </w:r>
            <w:r w:rsidRPr="00461783">
              <w:rPr>
                <w:rFonts w:eastAsia="Times New Roman"/>
                <w:color w:val="auto"/>
                <w:szCs w:val="24"/>
              </w:rPr>
              <w:t>б</w:t>
            </w:r>
            <w:r w:rsidRPr="00461783">
              <w:rPr>
                <w:rFonts w:eastAsia="Times New Roman"/>
                <w:color w:val="auto"/>
                <w:szCs w:val="24"/>
              </w:rPr>
              <w:t>следования)</w:t>
            </w: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tc>
        <w:tc>
          <w:tcPr>
            <w:tcW w:w="1118" w:type="dxa"/>
            <w:tcBorders>
              <w:top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Сентябрь</w:t>
            </w: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tc>
        <w:tc>
          <w:tcPr>
            <w:tcW w:w="1651" w:type="dxa"/>
            <w:tcBorders>
              <w:top w:val="single" w:sz="4" w:space="0" w:color="auto"/>
              <w:right w:val="single" w:sz="8" w:space="0" w:color="auto"/>
            </w:tcBorders>
            <w:vAlign w:val="bottom"/>
          </w:tcPr>
          <w:p w:rsidR="008864F6" w:rsidRPr="00461783" w:rsidRDefault="008864F6" w:rsidP="008864F6">
            <w:pPr>
              <w:spacing w:after="0" w:line="240" w:lineRule="auto"/>
              <w:ind w:left="0" w:firstLine="0"/>
              <w:jc w:val="left"/>
              <w:rPr>
                <w:rFonts w:eastAsia="Times New Roman"/>
                <w:color w:val="auto"/>
                <w:szCs w:val="24"/>
              </w:rPr>
            </w:pPr>
            <w:r w:rsidRPr="00461783">
              <w:rPr>
                <w:rFonts w:eastAsia="Times New Roman"/>
                <w:color w:val="auto"/>
                <w:szCs w:val="24"/>
              </w:rPr>
              <w:t>Классный р</w:t>
            </w:r>
            <w:r w:rsidRPr="00461783">
              <w:rPr>
                <w:rFonts w:eastAsia="Times New Roman"/>
                <w:color w:val="auto"/>
                <w:szCs w:val="24"/>
              </w:rPr>
              <w:t>у</w:t>
            </w:r>
            <w:r w:rsidRPr="00461783">
              <w:rPr>
                <w:rFonts w:eastAsia="Times New Roman"/>
                <w:color w:val="auto"/>
                <w:szCs w:val="24"/>
              </w:rPr>
              <w:t xml:space="preserve">ководитель, </w:t>
            </w:r>
          </w:p>
          <w:p w:rsidR="00F67232" w:rsidRPr="00461783" w:rsidRDefault="008864F6" w:rsidP="008864F6">
            <w:pPr>
              <w:spacing w:after="0" w:line="240" w:lineRule="auto"/>
              <w:ind w:left="0" w:firstLine="0"/>
              <w:jc w:val="left"/>
              <w:rPr>
                <w:rFonts w:eastAsia="Times New Roman"/>
                <w:color w:val="auto"/>
                <w:szCs w:val="24"/>
              </w:rPr>
            </w:pPr>
            <w:r>
              <w:rPr>
                <w:rFonts w:eastAsia="Times New Roman"/>
                <w:color w:val="auto"/>
                <w:szCs w:val="24"/>
              </w:rPr>
              <w:t>социальный педагог, лог</w:t>
            </w:r>
            <w:r>
              <w:rPr>
                <w:rFonts w:eastAsia="Times New Roman"/>
                <w:color w:val="auto"/>
                <w:szCs w:val="24"/>
              </w:rPr>
              <w:t>о</w:t>
            </w:r>
            <w:r>
              <w:rPr>
                <w:rFonts w:eastAsia="Times New Roman"/>
                <w:color w:val="auto"/>
                <w:szCs w:val="24"/>
              </w:rPr>
              <w:t>пед</w:t>
            </w:r>
            <w:r w:rsidRPr="00461783">
              <w:rPr>
                <w:rFonts w:eastAsia="Times New Roman"/>
                <w:color w:val="auto"/>
                <w:szCs w:val="24"/>
              </w:rPr>
              <w:t xml:space="preserve"> </w:t>
            </w:r>
          </w:p>
        </w:tc>
      </w:tr>
      <w:tr w:rsidR="00F67232" w:rsidRPr="00461783" w:rsidTr="00EC5120">
        <w:trPr>
          <w:trHeight w:val="265"/>
          <w:jc w:val="center"/>
        </w:trPr>
        <w:tc>
          <w:tcPr>
            <w:tcW w:w="1839" w:type="dxa"/>
            <w:vMerge w:val="restart"/>
            <w:tcBorders>
              <w:left w:val="single" w:sz="8" w:space="0" w:color="auto"/>
              <w:right w:val="single" w:sz="8" w:space="0" w:color="auto"/>
            </w:tcBorders>
            <w:vAlign w:val="bottom"/>
          </w:tcPr>
          <w:p w:rsidR="00F67232" w:rsidRPr="00461783" w:rsidRDefault="00F67232" w:rsidP="00196EB1">
            <w:pPr>
              <w:spacing w:after="0" w:line="240" w:lineRule="auto"/>
              <w:ind w:left="20" w:firstLine="0"/>
              <w:jc w:val="left"/>
              <w:rPr>
                <w:rFonts w:eastAsia="Times New Roman"/>
                <w:color w:val="auto"/>
                <w:szCs w:val="24"/>
              </w:rPr>
            </w:pPr>
          </w:p>
        </w:tc>
        <w:tc>
          <w:tcPr>
            <w:tcW w:w="2252" w:type="dxa"/>
            <w:vMerge w:val="restart"/>
            <w:tcBorders>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профиля, создание диагностических «портретов» детей</w:t>
            </w:r>
          </w:p>
        </w:tc>
        <w:tc>
          <w:tcPr>
            <w:tcW w:w="3028" w:type="dxa"/>
            <w:gridSpan w:val="2"/>
            <w:vMerge w:val="restart"/>
            <w:tcBorders>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1118" w:type="dxa"/>
            <w:vMerge w:val="restart"/>
            <w:tcBorders>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1651" w:type="dxa"/>
            <w:tcBorders>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r>
      <w:tr w:rsidR="00F67232" w:rsidRPr="00461783" w:rsidTr="00EC5120">
        <w:trPr>
          <w:trHeight w:val="151"/>
          <w:jc w:val="center"/>
        </w:trPr>
        <w:tc>
          <w:tcPr>
            <w:tcW w:w="1839" w:type="dxa"/>
            <w:vMerge/>
            <w:tcBorders>
              <w:left w:val="single" w:sz="8" w:space="0" w:color="auto"/>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2252" w:type="dxa"/>
            <w:vMerge/>
            <w:tcBorders>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3028" w:type="dxa"/>
            <w:gridSpan w:val="2"/>
            <w:vMerge/>
            <w:tcBorders>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1118" w:type="dxa"/>
            <w:vMerge/>
            <w:tcBorders>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1651" w:type="dxa"/>
            <w:tcBorders>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r>
      <w:tr w:rsidR="00F67232" w:rsidRPr="00461783" w:rsidTr="00EC5120">
        <w:trPr>
          <w:trHeight w:val="555"/>
          <w:jc w:val="center"/>
        </w:trPr>
        <w:tc>
          <w:tcPr>
            <w:tcW w:w="1839" w:type="dxa"/>
            <w:tcBorders>
              <w:top w:val="single" w:sz="4" w:space="0" w:color="auto"/>
              <w:left w:val="single" w:sz="8" w:space="0" w:color="auto"/>
              <w:bottom w:val="single" w:sz="4" w:space="0" w:color="auto"/>
              <w:right w:val="single" w:sz="8" w:space="0" w:color="auto"/>
            </w:tcBorders>
            <w:vAlign w:val="bottom"/>
          </w:tcPr>
          <w:p w:rsidR="00F67232" w:rsidRPr="00461783" w:rsidRDefault="00F67232" w:rsidP="00196EB1">
            <w:pPr>
              <w:spacing w:after="0" w:line="240" w:lineRule="auto"/>
              <w:ind w:left="20" w:firstLine="0"/>
              <w:jc w:val="left"/>
              <w:rPr>
                <w:rFonts w:eastAsia="Times New Roman"/>
                <w:color w:val="auto"/>
                <w:szCs w:val="24"/>
              </w:rPr>
            </w:pPr>
            <w:r w:rsidRPr="00461783">
              <w:rPr>
                <w:rFonts w:eastAsia="Times New Roman"/>
                <w:color w:val="auto"/>
                <w:szCs w:val="24"/>
              </w:rPr>
              <w:t>Проанализир</w:t>
            </w:r>
            <w:r w:rsidRPr="00461783">
              <w:rPr>
                <w:rFonts w:eastAsia="Times New Roman"/>
                <w:color w:val="auto"/>
                <w:szCs w:val="24"/>
              </w:rPr>
              <w:t>о</w:t>
            </w:r>
            <w:r w:rsidRPr="00461783">
              <w:rPr>
                <w:rFonts w:eastAsia="Times New Roman"/>
                <w:color w:val="auto"/>
                <w:szCs w:val="24"/>
              </w:rPr>
              <w:t>вать причины возникновения трудностей в обучении. В</w:t>
            </w:r>
            <w:r w:rsidRPr="00461783">
              <w:rPr>
                <w:rFonts w:eastAsia="Times New Roman"/>
                <w:color w:val="auto"/>
                <w:szCs w:val="24"/>
              </w:rPr>
              <w:t>ы</w:t>
            </w:r>
            <w:r w:rsidRPr="00461783">
              <w:rPr>
                <w:rFonts w:eastAsia="Times New Roman"/>
                <w:color w:val="auto"/>
                <w:szCs w:val="24"/>
              </w:rPr>
              <w:t>явить резервные возможности.</w:t>
            </w:r>
          </w:p>
        </w:tc>
        <w:tc>
          <w:tcPr>
            <w:tcW w:w="2252" w:type="dxa"/>
            <w:tcBorders>
              <w:top w:val="single" w:sz="4" w:space="0" w:color="auto"/>
              <w:bottom w:val="single" w:sz="4"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Индивидуальная коррекционная пр</w:t>
            </w:r>
            <w:r w:rsidRPr="00461783">
              <w:rPr>
                <w:rFonts w:eastAsia="Times New Roman"/>
                <w:color w:val="auto"/>
                <w:szCs w:val="24"/>
              </w:rPr>
              <w:t>о</w:t>
            </w:r>
            <w:r w:rsidRPr="00461783">
              <w:rPr>
                <w:rFonts w:eastAsia="Times New Roman"/>
                <w:color w:val="auto"/>
                <w:szCs w:val="24"/>
              </w:rPr>
              <w:t>грамма, соответс</w:t>
            </w:r>
            <w:r w:rsidRPr="00461783">
              <w:rPr>
                <w:rFonts w:eastAsia="Times New Roman"/>
                <w:color w:val="auto"/>
                <w:szCs w:val="24"/>
              </w:rPr>
              <w:t>т</w:t>
            </w:r>
            <w:r w:rsidRPr="00461783">
              <w:rPr>
                <w:rFonts w:eastAsia="Times New Roman"/>
                <w:color w:val="auto"/>
                <w:szCs w:val="24"/>
              </w:rPr>
              <w:t>вующая выявленн</w:t>
            </w:r>
            <w:r w:rsidRPr="00461783">
              <w:rPr>
                <w:rFonts w:eastAsia="Times New Roman"/>
                <w:color w:val="auto"/>
                <w:szCs w:val="24"/>
              </w:rPr>
              <w:t>о</w:t>
            </w:r>
            <w:r w:rsidRPr="00461783">
              <w:rPr>
                <w:rFonts w:eastAsia="Times New Roman"/>
                <w:color w:val="auto"/>
                <w:szCs w:val="24"/>
              </w:rPr>
              <w:t>му уровню развития обучающегося</w:t>
            </w:r>
          </w:p>
        </w:tc>
        <w:tc>
          <w:tcPr>
            <w:tcW w:w="30" w:type="dxa"/>
            <w:tcBorders>
              <w:top w:val="single" w:sz="4" w:space="0" w:color="auto"/>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2998" w:type="dxa"/>
            <w:tcBorders>
              <w:top w:val="single" w:sz="4" w:space="0" w:color="auto"/>
              <w:bottom w:val="single" w:sz="4" w:space="0" w:color="auto"/>
              <w:right w:val="single" w:sz="8" w:space="0" w:color="auto"/>
            </w:tcBorders>
            <w:vAlign w:val="bottom"/>
          </w:tcPr>
          <w:p w:rsidR="00F67232" w:rsidRPr="00461783" w:rsidRDefault="00F67232" w:rsidP="00196EB1">
            <w:pPr>
              <w:spacing w:after="0" w:line="240" w:lineRule="auto"/>
              <w:ind w:left="-109" w:firstLine="109"/>
              <w:jc w:val="left"/>
              <w:rPr>
                <w:rFonts w:eastAsia="Times New Roman"/>
                <w:color w:val="auto"/>
                <w:szCs w:val="24"/>
              </w:rPr>
            </w:pPr>
            <w:r w:rsidRPr="00461783">
              <w:rPr>
                <w:rFonts w:eastAsia="Times New Roman"/>
                <w:color w:val="auto"/>
                <w:szCs w:val="24"/>
              </w:rPr>
              <w:t>Разработка коррекционной программы</w:t>
            </w:r>
          </w:p>
          <w:p w:rsidR="00F67232" w:rsidRPr="00461783" w:rsidRDefault="00F67232" w:rsidP="00196EB1">
            <w:pPr>
              <w:spacing w:after="0" w:line="240" w:lineRule="auto"/>
              <w:ind w:left="-109" w:firstLine="109"/>
              <w:jc w:val="left"/>
              <w:rPr>
                <w:rFonts w:eastAsia="Times New Roman"/>
                <w:color w:val="auto"/>
                <w:szCs w:val="24"/>
              </w:rPr>
            </w:pPr>
          </w:p>
          <w:p w:rsidR="00F67232" w:rsidRPr="00461783" w:rsidRDefault="00F67232" w:rsidP="00196EB1">
            <w:pPr>
              <w:spacing w:after="0" w:line="240" w:lineRule="auto"/>
              <w:ind w:left="-109" w:firstLine="109"/>
              <w:jc w:val="left"/>
              <w:rPr>
                <w:rFonts w:eastAsia="Times New Roman"/>
                <w:color w:val="auto"/>
                <w:szCs w:val="24"/>
              </w:rPr>
            </w:pPr>
          </w:p>
        </w:tc>
        <w:tc>
          <w:tcPr>
            <w:tcW w:w="1118" w:type="dxa"/>
            <w:tcBorders>
              <w:top w:val="single" w:sz="4" w:space="0" w:color="auto"/>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Сентябрь</w:t>
            </w:r>
          </w:p>
          <w:p w:rsidR="00F67232" w:rsidRPr="00461783" w:rsidRDefault="00F67232" w:rsidP="00196EB1">
            <w:pPr>
              <w:spacing w:after="0" w:line="240" w:lineRule="auto"/>
              <w:ind w:left="0" w:firstLine="0"/>
              <w:jc w:val="left"/>
              <w:rPr>
                <w:rFonts w:eastAsia="Times New Roman"/>
                <w:color w:val="auto"/>
                <w:szCs w:val="24"/>
              </w:rPr>
            </w:pPr>
          </w:p>
        </w:tc>
        <w:tc>
          <w:tcPr>
            <w:tcW w:w="1651" w:type="dxa"/>
            <w:tcBorders>
              <w:top w:val="single" w:sz="4" w:space="0" w:color="auto"/>
              <w:bottom w:val="single" w:sz="4" w:space="0" w:color="auto"/>
              <w:right w:val="single" w:sz="8" w:space="0" w:color="auto"/>
            </w:tcBorders>
            <w:vAlign w:val="bottom"/>
          </w:tcPr>
          <w:p w:rsidR="008864F6" w:rsidRPr="00461783" w:rsidRDefault="008864F6" w:rsidP="008864F6">
            <w:pPr>
              <w:spacing w:after="0" w:line="240" w:lineRule="auto"/>
              <w:ind w:left="0" w:firstLine="0"/>
              <w:jc w:val="left"/>
              <w:rPr>
                <w:rFonts w:eastAsia="Times New Roman"/>
                <w:color w:val="auto"/>
                <w:szCs w:val="24"/>
              </w:rPr>
            </w:pPr>
            <w:r w:rsidRPr="00461783">
              <w:rPr>
                <w:rFonts w:eastAsia="Times New Roman"/>
                <w:color w:val="auto"/>
                <w:szCs w:val="24"/>
              </w:rPr>
              <w:t>Классный р</w:t>
            </w:r>
            <w:r w:rsidRPr="00461783">
              <w:rPr>
                <w:rFonts w:eastAsia="Times New Roman"/>
                <w:color w:val="auto"/>
                <w:szCs w:val="24"/>
              </w:rPr>
              <w:t>у</w:t>
            </w:r>
            <w:r w:rsidRPr="00461783">
              <w:rPr>
                <w:rFonts w:eastAsia="Times New Roman"/>
                <w:color w:val="auto"/>
                <w:szCs w:val="24"/>
              </w:rPr>
              <w:t xml:space="preserve">ководитель, </w:t>
            </w:r>
          </w:p>
          <w:p w:rsidR="00F67232" w:rsidRPr="00461783" w:rsidRDefault="008864F6" w:rsidP="008864F6">
            <w:pPr>
              <w:spacing w:after="0" w:line="240" w:lineRule="auto"/>
              <w:ind w:left="0" w:firstLine="0"/>
              <w:jc w:val="left"/>
              <w:rPr>
                <w:rFonts w:eastAsia="Times New Roman"/>
                <w:color w:val="auto"/>
                <w:szCs w:val="24"/>
              </w:rPr>
            </w:pPr>
            <w:r>
              <w:rPr>
                <w:rFonts w:eastAsia="Times New Roman"/>
                <w:color w:val="auto"/>
                <w:szCs w:val="24"/>
              </w:rPr>
              <w:t>социальный педагог, лог</w:t>
            </w:r>
            <w:r>
              <w:rPr>
                <w:rFonts w:eastAsia="Times New Roman"/>
                <w:color w:val="auto"/>
                <w:szCs w:val="24"/>
              </w:rPr>
              <w:t>о</w:t>
            </w:r>
            <w:r>
              <w:rPr>
                <w:rFonts w:eastAsia="Times New Roman"/>
                <w:color w:val="auto"/>
                <w:szCs w:val="24"/>
              </w:rPr>
              <w:t>пед</w:t>
            </w:r>
          </w:p>
        </w:tc>
      </w:tr>
      <w:tr w:rsidR="00EC5120" w:rsidRPr="00461783" w:rsidTr="00EC5120">
        <w:trPr>
          <w:trHeight w:val="231"/>
          <w:jc w:val="center"/>
        </w:trPr>
        <w:tc>
          <w:tcPr>
            <w:tcW w:w="9888" w:type="dxa"/>
            <w:gridSpan w:val="6"/>
            <w:tcBorders>
              <w:top w:val="single" w:sz="4" w:space="0" w:color="auto"/>
              <w:left w:val="single" w:sz="8" w:space="0" w:color="auto"/>
              <w:right w:val="single" w:sz="8" w:space="0" w:color="auto"/>
            </w:tcBorders>
            <w:vAlign w:val="bottom"/>
          </w:tcPr>
          <w:p w:rsidR="00EC5120" w:rsidRPr="00461783" w:rsidRDefault="00EC5120" w:rsidP="00196EB1">
            <w:pPr>
              <w:spacing w:after="0" w:line="240" w:lineRule="auto"/>
              <w:ind w:left="0" w:firstLine="0"/>
              <w:jc w:val="center"/>
              <w:rPr>
                <w:rFonts w:eastAsia="Times New Roman"/>
                <w:b/>
                <w:bCs/>
                <w:color w:val="auto"/>
                <w:szCs w:val="24"/>
              </w:rPr>
            </w:pPr>
            <w:r w:rsidRPr="00461783">
              <w:rPr>
                <w:rFonts w:eastAsia="Times New Roman"/>
                <w:b/>
                <w:bCs/>
                <w:color w:val="auto"/>
                <w:szCs w:val="24"/>
              </w:rPr>
              <w:t>Социально – педагогическая диагностика</w:t>
            </w:r>
          </w:p>
        </w:tc>
      </w:tr>
      <w:tr w:rsidR="00F67232" w:rsidRPr="00461783" w:rsidTr="00EC5120">
        <w:trPr>
          <w:trHeight w:val="842"/>
          <w:jc w:val="center"/>
        </w:trPr>
        <w:tc>
          <w:tcPr>
            <w:tcW w:w="1839" w:type="dxa"/>
            <w:tcBorders>
              <w:top w:val="single" w:sz="4" w:space="0" w:color="auto"/>
              <w:left w:val="single" w:sz="8" w:space="0" w:color="auto"/>
              <w:bottom w:val="single" w:sz="4" w:space="0" w:color="auto"/>
              <w:right w:val="single" w:sz="8" w:space="0" w:color="auto"/>
            </w:tcBorders>
            <w:vAlign w:val="bottom"/>
          </w:tcPr>
          <w:p w:rsidR="00F67232" w:rsidRPr="00461783" w:rsidRDefault="00F67232" w:rsidP="00196EB1">
            <w:pPr>
              <w:spacing w:after="0" w:line="240" w:lineRule="auto"/>
              <w:ind w:left="20" w:firstLine="0"/>
              <w:jc w:val="left"/>
              <w:rPr>
                <w:rFonts w:eastAsia="Times New Roman"/>
                <w:color w:val="auto"/>
                <w:szCs w:val="24"/>
              </w:rPr>
            </w:pPr>
            <w:r w:rsidRPr="00461783">
              <w:rPr>
                <w:rFonts w:eastAsia="Times New Roman"/>
                <w:color w:val="auto"/>
                <w:szCs w:val="24"/>
              </w:rPr>
              <w:t>Определить ур</w:t>
            </w:r>
            <w:r w:rsidRPr="00461783">
              <w:rPr>
                <w:rFonts w:eastAsia="Times New Roman"/>
                <w:color w:val="auto"/>
                <w:szCs w:val="24"/>
              </w:rPr>
              <w:t>о</w:t>
            </w:r>
            <w:r w:rsidRPr="00461783">
              <w:rPr>
                <w:rFonts w:eastAsia="Times New Roman"/>
                <w:color w:val="auto"/>
                <w:szCs w:val="24"/>
              </w:rPr>
              <w:t>вень организ</w:t>
            </w:r>
            <w:r w:rsidRPr="00461783">
              <w:rPr>
                <w:rFonts w:eastAsia="Times New Roman"/>
                <w:color w:val="auto"/>
                <w:szCs w:val="24"/>
              </w:rPr>
              <w:t>о</w:t>
            </w:r>
            <w:r w:rsidRPr="00461783">
              <w:rPr>
                <w:rFonts w:eastAsia="Times New Roman"/>
                <w:color w:val="auto"/>
                <w:szCs w:val="24"/>
              </w:rPr>
              <w:t>ванности ребе</w:t>
            </w:r>
            <w:r w:rsidRPr="00461783">
              <w:rPr>
                <w:rFonts w:eastAsia="Times New Roman"/>
                <w:color w:val="auto"/>
                <w:szCs w:val="24"/>
              </w:rPr>
              <w:t>н</w:t>
            </w:r>
            <w:r w:rsidRPr="00461783">
              <w:rPr>
                <w:rFonts w:eastAsia="Times New Roman"/>
                <w:color w:val="auto"/>
                <w:szCs w:val="24"/>
              </w:rPr>
              <w:t>ка, особенности эмоционально-волевой и личн</w:t>
            </w:r>
            <w:r w:rsidRPr="00461783">
              <w:rPr>
                <w:rFonts w:eastAsia="Times New Roman"/>
                <w:color w:val="auto"/>
                <w:szCs w:val="24"/>
              </w:rPr>
              <w:t>о</w:t>
            </w:r>
            <w:r w:rsidRPr="00461783">
              <w:rPr>
                <w:rFonts w:eastAsia="Times New Roman"/>
                <w:color w:val="auto"/>
                <w:szCs w:val="24"/>
              </w:rPr>
              <w:t>стной сферы; уровень знаний по  предметам</w:t>
            </w:r>
          </w:p>
          <w:p w:rsidR="00F67232" w:rsidRPr="00461783" w:rsidRDefault="00F67232" w:rsidP="00196EB1">
            <w:pPr>
              <w:spacing w:after="0" w:line="240" w:lineRule="auto"/>
              <w:ind w:left="20" w:firstLine="0"/>
              <w:jc w:val="left"/>
              <w:rPr>
                <w:rFonts w:eastAsia="Times New Roman"/>
                <w:color w:val="auto"/>
                <w:szCs w:val="24"/>
              </w:rPr>
            </w:pPr>
          </w:p>
          <w:p w:rsidR="00F67232" w:rsidRPr="00461783" w:rsidRDefault="00F67232" w:rsidP="00196EB1">
            <w:pPr>
              <w:spacing w:after="0" w:line="240" w:lineRule="auto"/>
              <w:ind w:left="20" w:firstLine="0"/>
              <w:jc w:val="left"/>
              <w:rPr>
                <w:rFonts w:eastAsia="Times New Roman"/>
                <w:color w:val="auto"/>
                <w:szCs w:val="24"/>
              </w:rPr>
            </w:pPr>
          </w:p>
        </w:tc>
        <w:tc>
          <w:tcPr>
            <w:tcW w:w="2252" w:type="dxa"/>
            <w:tcBorders>
              <w:top w:val="single" w:sz="4" w:space="0" w:color="auto"/>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Получение объе</w:t>
            </w:r>
            <w:r w:rsidRPr="00461783">
              <w:rPr>
                <w:rFonts w:eastAsia="Times New Roman"/>
                <w:color w:val="auto"/>
                <w:szCs w:val="24"/>
              </w:rPr>
              <w:t>к</w:t>
            </w:r>
            <w:r w:rsidRPr="00461783">
              <w:rPr>
                <w:rFonts w:eastAsia="Times New Roman"/>
                <w:color w:val="auto"/>
                <w:szCs w:val="24"/>
              </w:rPr>
              <w:t>тивной информации об организованности ребенка, умении учиться, особенности личности, уровню знаний по предм</w:t>
            </w:r>
            <w:r w:rsidRPr="00461783">
              <w:rPr>
                <w:rFonts w:eastAsia="Times New Roman"/>
                <w:color w:val="auto"/>
                <w:szCs w:val="24"/>
              </w:rPr>
              <w:t>е</w:t>
            </w:r>
            <w:r w:rsidRPr="00461783">
              <w:rPr>
                <w:rFonts w:eastAsia="Times New Roman"/>
                <w:color w:val="auto"/>
                <w:szCs w:val="24"/>
              </w:rPr>
              <w:t xml:space="preserve">там. </w:t>
            </w:r>
          </w:p>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Выявление наруш</w:t>
            </w:r>
            <w:r w:rsidRPr="00461783">
              <w:rPr>
                <w:rFonts w:eastAsia="Times New Roman"/>
                <w:color w:val="auto"/>
                <w:szCs w:val="24"/>
              </w:rPr>
              <w:t>е</w:t>
            </w:r>
            <w:r w:rsidRPr="00461783">
              <w:rPr>
                <w:rFonts w:eastAsia="Times New Roman"/>
                <w:color w:val="auto"/>
                <w:szCs w:val="24"/>
              </w:rPr>
              <w:t>ний в поведении (г</w:t>
            </w:r>
            <w:r w:rsidRPr="00461783">
              <w:rPr>
                <w:rFonts w:eastAsia="Times New Roman"/>
                <w:color w:val="auto"/>
                <w:szCs w:val="24"/>
              </w:rPr>
              <w:t>и</w:t>
            </w:r>
            <w:r w:rsidRPr="00461783">
              <w:rPr>
                <w:rFonts w:eastAsia="Times New Roman"/>
                <w:color w:val="auto"/>
                <w:szCs w:val="24"/>
              </w:rPr>
              <w:t>перактивноть, зам</w:t>
            </w:r>
            <w:r w:rsidRPr="00461783">
              <w:rPr>
                <w:rFonts w:eastAsia="Times New Roman"/>
                <w:color w:val="auto"/>
                <w:szCs w:val="24"/>
              </w:rPr>
              <w:t>к</w:t>
            </w:r>
            <w:r w:rsidRPr="00461783">
              <w:rPr>
                <w:rFonts w:eastAsia="Times New Roman"/>
                <w:color w:val="auto"/>
                <w:szCs w:val="24"/>
              </w:rPr>
              <w:t>нутость, обидчивость и т.д.)</w:t>
            </w:r>
          </w:p>
        </w:tc>
        <w:tc>
          <w:tcPr>
            <w:tcW w:w="3028" w:type="dxa"/>
            <w:gridSpan w:val="2"/>
            <w:tcBorders>
              <w:top w:val="single" w:sz="4" w:space="0" w:color="auto"/>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Анкетирование, наблюдение во время занятий, беседа с родителями, посещение с</w:t>
            </w:r>
            <w:r w:rsidRPr="00461783">
              <w:rPr>
                <w:rFonts w:eastAsia="Times New Roman"/>
                <w:color w:val="auto"/>
                <w:szCs w:val="24"/>
              </w:rPr>
              <w:t>е</w:t>
            </w:r>
            <w:r w:rsidRPr="00461783">
              <w:rPr>
                <w:rFonts w:eastAsia="Times New Roman"/>
                <w:color w:val="auto"/>
                <w:szCs w:val="24"/>
              </w:rPr>
              <w:t>мьи. Составление характер</w:t>
            </w:r>
            <w:r w:rsidRPr="00461783">
              <w:rPr>
                <w:rFonts w:eastAsia="Times New Roman"/>
                <w:color w:val="auto"/>
                <w:szCs w:val="24"/>
              </w:rPr>
              <w:t>и</w:t>
            </w:r>
            <w:r w:rsidRPr="00461783">
              <w:rPr>
                <w:rFonts w:eastAsia="Times New Roman"/>
                <w:color w:val="auto"/>
                <w:szCs w:val="24"/>
              </w:rPr>
              <w:t>стики.</w:t>
            </w: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tc>
        <w:tc>
          <w:tcPr>
            <w:tcW w:w="1118" w:type="dxa"/>
            <w:tcBorders>
              <w:top w:val="single" w:sz="4" w:space="0" w:color="auto"/>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Сентябрь-октябрь</w:t>
            </w: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tc>
        <w:tc>
          <w:tcPr>
            <w:tcW w:w="1651" w:type="dxa"/>
            <w:tcBorders>
              <w:top w:val="single" w:sz="4" w:space="0" w:color="auto"/>
              <w:bottom w:val="single" w:sz="4" w:space="0" w:color="auto"/>
              <w:right w:val="single" w:sz="8" w:space="0" w:color="auto"/>
            </w:tcBorders>
            <w:vAlign w:val="bottom"/>
          </w:tcPr>
          <w:p w:rsidR="008864F6" w:rsidRPr="00461783" w:rsidRDefault="008864F6" w:rsidP="008864F6">
            <w:pPr>
              <w:spacing w:after="0" w:line="240" w:lineRule="auto"/>
              <w:ind w:left="0" w:firstLine="0"/>
              <w:jc w:val="left"/>
              <w:rPr>
                <w:rFonts w:eastAsia="Times New Roman"/>
                <w:color w:val="auto"/>
                <w:szCs w:val="24"/>
              </w:rPr>
            </w:pPr>
            <w:r w:rsidRPr="00461783">
              <w:rPr>
                <w:rFonts w:eastAsia="Times New Roman"/>
                <w:color w:val="auto"/>
                <w:szCs w:val="24"/>
              </w:rPr>
              <w:t>Классный р</w:t>
            </w:r>
            <w:r w:rsidRPr="00461783">
              <w:rPr>
                <w:rFonts w:eastAsia="Times New Roman"/>
                <w:color w:val="auto"/>
                <w:szCs w:val="24"/>
              </w:rPr>
              <w:t>у</w:t>
            </w:r>
            <w:r w:rsidRPr="00461783">
              <w:rPr>
                <w:rFonts w:eastAsia="Times New Roman"/>
                <w:color w:val="auto"/>
                <w:szCs w:val="24"/>
              </w:rPr>
              <w:t xml:space="preserve">ководитель, </w:t>
            </w:r>
          </w:p>
          <w:p w:rsidR="00F67232" w:rsidRPr="00461783" w:rsidRDefault="008864F6" w:rsidP="008864F6">
            <w:pPr>
              <w:spacing w:after="0" w:line="240" w:lineRule="auto"/>
              <w:ind w:left="0" w:firstLine="0"/>
              <w:jc w:val="left"/>
              <w:rPr>
                <w:rFonts w:eastAsia="Times New Roman"/>
                <w:color w:val="auto"/>
                <w:szCs w:val="24"/>
              </w:rPr>
            </w:pPr>
            <w:r>
              <w:rPr>
                <w:rFonts w:eastAsia="Times New Roman"/>
                <w:color w:val="auto"/>
                <w:szCs w:val="24"/>
              </w:rPr>
              <w:t>социальный педагог, лог</w:t>
            </w:r>
            <w:r>
              <w:rPr>
                <w:rFonts w:eastAsia="Times New Roman"/>
                <w:color w:val="auto"/>
                <w:szCs w:val="24"/>
              </w:rPr>
              <w:t>о</w:t>
            </w:r>
            <w:r>
              <w:rPr>
                <w:rFonts w:eastAsia="Times New Roman"/>
                <w:color w:val="auto"/>
                <w:szCs w:val="24"/>
              </w:rPr>
              <w:t>пед</w:t>
            </w:r>
            <w:r w:rsidRPr="00461783">
              <w:rPr>
                <w:rFonts w:eastAsia="Times New Roman"/>
                <w:color w:val="auto"/>
                <w:szCs w:val="24"/>
              </w:rPr>
              <w:t xml:space="preserve"> </w:t>
            </w: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tc>
      </w:tr>
    </w:tbl>
    <w:p w:rsidR="00F67232" w:rsidRPr="00461783" w:rsidRDefault="003009DA" w:rsidP="00196EB1">
      <w:pPr>
        <w:spacing w:after="0" w:line="240" w:lineRule="auto"/>
        <w:ind w:left="0" w:firstLine="0"/>
        <w:jc w:val="left"/>
        <w:rPr>
          <w:rFonts w:eastAsia="Times New Roman"/>
          <w:color w:val="auto"/>
          <w:szCs w:val="24"/>
        </w:rPr>
      </w:pPr>
      <w:r>
        <w:rPr>
          <w:rFonts w:eastAsia="Times New Roman"/>
          <w:noProof/>
          <w:color w:val="auto"/>
          <w:szCs w:val="24"/>
        </w:rPr>
        <w:pict>
          <v:rect id="Rectangle 5" o:spid="_x0000_s1046" style="position:absolute;margin-left:133.85pt;margin-top:-438.8pt;width:.95pt;height:.95pt;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" fillcolor="black" strokecolor="white"/>
        </w:pict>
      </w:r>
      <w:r>
        <w:rPr>
          <w:rFonts w:eastAsia="Times New Roman"/>
          <w:noProof/>
          <w:color w:val="auto"/>
          <w:szCs w:val="24"/>
        </w:rPr>
        <w:pict>
          <v:rect id="Rectangle 6" o:spid="_x0000_s1045" style="position:absolute;margin-left:269.6pt;margin-top:-438.8pt;width:.95pt;height:.9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" fillcolor="black" strokecolor="white"/>
        </w:pict>
      </w:r>
      <w:r>
        <w:rPr>
          <w:rFonts w:eastAsia="Times New Roman"/>
          <w:noProof/>
          <w:color w:val="auto"/>
          <w:szCs w:val="24"/>
        </w:rPr>
        <w:pict>
          <v:rect id="Rectangle 7" o:spid="_x0000_s1044" style="position:absolute;margin-left:133.85pt;margin-top:-284.8pt;width:.95pt;height:.9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" fillcolor="black" strokecolor="white"/>
        </w:pict>
      </w:r>
    </w:p>
    <w:p w:rsidR="00F67232" w:rsidRPr="00372C54" w:rsidRDefault="00766192" w:rsidP="00372C54">
      <w:pPr>
        <w:spacing w:after="0" w:line="240" w:lineRule="auto"/>
        <w:ind w:left="0" w:firstLine="0"/>
        <w:rPr>
          <w:rFonts w:eastAsia="Times New Roman"/>
          <w:b/>
          <w:color w:val="auto"/>
          <w:szCs w:val="24"/>
        </w:rPr>
      </w:pPr>
      <w:r w:rsidRPr="00461783">
        <w:rPr>
          <w:rFonts w:eastAsia="Times New Roman"/>
          <w:b/>
          <w:bCs/>
          <w:color w:val="auto"/>
          <w:szCs w:val="24"/>
        </w:rPr>
        <w:t xml:space="preserve">Психолого-педагогическая </w:t>
      </w:r>
      <w:r w:rsidRPr="00461783">
        <w:rPr>
          <w:rFonts w:eastAsia="Times New Roman"/>
          <w:b/>
          <w:color w:val="auto"/>
          <w:szCs w:val="24"/>
        </w:rPr>
        <w:t xml:space="preserve"> к</w:t>
      </w:r>
      <w:r w:rsidR="00F67232" w:rsidRPr="00461783">
        <w:rPr>
          <w:rFonts w:eastAsia="Times New Roman"/>
          <w:b/>
          <w:color w:val="auto"/>
          <w:szCs w:val="24"/>
        </w:rPr>
        <w:t>оррекционно-развивающая работа</w:t>
      </w:r>
    </w:p>
    <w:p w:rsidR="00F67232" w:rsidRPr="00461783" w:rsidRDefault="00F67232" w:rsidP="00196EB1">
      <w:pPr>
        <w:spacing w:after="0" w:line="240" w:lineRule="auto"/>
        <w:ind w:left="20" w:firstLine="0"/>
        <w:rPr>
          <w:rFonts w:eastAsia="Times New Roman"/>
          <w:color w:val="auto"/>
          <w:szCs w:val="24"/>
        </w:rPr>
      </w:pPr>
      <w:r w:rsidRPr="00461783">
        <w:rPr>
          <w:rFonts w:eastAsia="Times New Roman"/>
          <w:b/>
          <w:color w:val="auto"/>
          <w:szCs w:val="24"/>
        </w:rPr>
        <w:t xml:space="preserve">Цель: </w:t>
      </w:r>
      <w:r w:rsidRPr="00461783">
        <w:rPr>
          <w:rFonts w:eastAsia="Times New Roman"/>
          <w:color w:val="auto"/>
          <w:szCs w:val="24"/>
        </w:rPr>
        <w:t>обеспечение своевременной специализированной помощи в освоении содержания о</w:t>
      </w:r>
      <w:r w:rsidRPr="00461783">
        <w:rPr>
          <w:rFonts w:eastAsia="Times New Roman"/>
          <w:color w:val="auto"/>
          <w:szCs w:val="24"/>
        </w:rPr>
        <w:t>б</w:t>
      </w:r>
      <w:r w:rsidRPr="00461783">
        <w:rPr>
          <w:rFonts w:eastAsia="Times New Roman"/>
          <w:color w:val="auto"/>
          <w:szCs w:val="24"/>
        </w:rPr>
        <w:t>разования и коррекции недостатков в</w:t>
      </w:r>
      <w:r w:rsidRPr="00461783">
        <w:rPr>
          <w:rFonts w:eastAsia="Times New Roman"/>
          <w:b/>
          <w:color w:val="auto"/>
          <w:szCs w:val="24"/>
        </w:rPr>
        <w:t xml:space="preserve"> </w:t>
      </w:r>
      <w:r w:rsidRPr="00461783">
        <w:rPr>
          <w:rFonts w:eastAsia="Times New Roman"/>
          <w:color w:val="auto"/>
          <w:szCs w:val="24"/>
        </w:rPr>
        <w:t>познавательной и эмоционально-личностной сфере д</w:t>
      </w:r>
      <w:r w:rsidRPr="00461783">
        <w:rPr>
          <w:rFonts w:eastAsia="Times New Roman"/>
          <w:color w:val="auto"/>
          <w:szCs w:val="24"/>
        </w:rPr>
        <w:t>е</w:t>
      </w:r>
      <w:r w:rsidRPr="00461783">
        <w:rPr>
          <w:rFonts w:eastAsia="Times New Roman"/>
          <w:color w:val="auto"/>
          <w:szCs w:val="24"/>
        </w:rPr>
        <w:t>тей с ограниченными возможностями здоровья, детей-инвалидов.</w:t>
      </w:r>
    </w:p>
    <w:p w:rsidR="00F67232" w:rsidRPr="00461783" w:rsidRDefault="003009DA" w:rsidP="00196EB1">
      <w:pPr>
        <w:spacing w:after="0" w:line="240" w:lineRule="auto"/>
        <w:ind w:left="0" w:firstLine="0"/>
        <w:jc w:val="left"/>
        <w:rPr>
          <w:rFonts w:eastAsia="Times New Roman"/>
          <w:color w:val="auto"/>
          <w:szCs w:val="24"/>
        </w:rPr>
      </w:pPr>
      <w:r>
        <w:rPr>
          <w:rFonts w:eastAsia="Times New Roman"/>
          <w:noProof/>
          <w:color w:val="auto"/>
          <w:szCs w:val="24"/>
        </w:rPr>
        <w:pict>
          <v:rect id="Rectangle 27" o:spid="_x0000_s1043" style="position:absolute;margin-left:-.3pt;margin-top:29.35pt;width:.95pt;height:.9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" fillcolor="black" strokecolor="white"/>
        </w:pict>
      </w:r>
    </w:p>
    <w:tbl>
      <w:tblPr>
        <w:tblW w:w="9888" w:type="dxa"/>
        <w:jc w:val="center"/>
        <w:tblLayout w:type="fixed"/>
        <w:tblCellMar>
          <w:left w:w="0" w:type="dxa"/>
          <w:right w:w="0" w:type="dxa"/>
        </w:tblCellMar>
        <w:tblLook w:val="0000"/>
      </w:tblPr>
      <w:tblGrid>
        <w:gridCol w:w="1822"/>
        <w:gridCol w:w="1432"/>
        <w:gridCol w:w="3770"/>
        <w:gridCol w:w="1172"/>
        <w:gridCol w:w="1692"/>
      </w:tblGrid>
      <w:tr w:rsidR="00EC5120" w:rsidRPr="00461783" w:rsidTr="00EC5120">
        <w:trPr>
          <w:trHeight w:val="869"/>
          <w:jc w:val="center"/>
        </w:trPr>
        <w:tc>
          <w:tcPr>
            <w:tcW w:w="1822" w:type="dxa"/>
            <w:tcBorders>
              <w:top w:val="single" w:sz="8" w:space="0" w:color="auto"/>
              <w:left w:val="single" w:sz="8" w:space="0" w:color="auto"/>
              <w:bottom w:val="single" w:sz="4" w:space="0" w:color="auto"/>
              <w:right w:val="single" w:sz="8" w:space="0" w:color="auto"/>
            </w:tcBorders>
            <w:vAlign w:val="center"/>
          </w:tcPr>
          <w:p w:rsidR="00EC5120" w:rsidRPr="00461783" w:rsidRDefault="00EC5120" w:rsidP="00196EB1">
            <w:pPr>
              <w:spacing w:after="0" w:line="240" w:lineRule="auto"/>
              <w:ind w:left="0" w:firstLine="0"/>
              <w:jc w:val="center"/>
              <w:rPr>
                <w:rFonts w:eastAsia="Times New Roman"/>
                <w:b/>
                <w:i/>
                <w:color w:val="auto"/>
                <w:szCs w:val="24"/>
              </w:rPr>
            </w:pPr>
            <w:r w:rsidRPr="00461783">
              <w:rPr>
                <w:rFonts w:eastAsia="Times New Roman"/>
                <w:b/>
                <w:i/>
                <w:color w:val="auto"/>
                <w:szCs w:val="24"/>
              </w:rPr>
              <w:t>Задачи (напра</w:t>
            </w:r>
            <w:r w:rsidRPr="00461783">
              <w:rPr>
                <w:rFonts w:eastAsia="Times New Roman"/>
                <w:b/>
                <w:i/>
                <w:color w:val="auto"/>
                <w:szCs w:val="24"/>
              </w:rPr>
              <w:t>в</w:t>
            </w:r>
            <w:r w:rsidRPr="00461783">
              <w:rPr>
                <w:rFonts w:eastAsia="Times New Roman"/>
                <w:b/>
                <w:i/>
                <w:color w:val="auto"/>
                <w:szCs w:val="24"/>
              </w:rPr>
              <w:t>ления)</w:t>
            </w:r>
          </w:p>
          <w:p w:rsidR="00EC5120" w:rsidRPr="00461783" w:rsidRDefault="00EC5120" w:rsidP="00196EB1">
            <w:pPr>
              <w:spacing w:after="0" w:line="240" w:lineRule="auto"/>
              <w:ind w:left="0"/>
              <w:jc w:val="center"/>
              <w:rPr>
                <w:rFonts w:eastAsia="Times New Roman"/>
                <w:b/>
                <w:i/>
                <w:color w:val="auto"/>
                <w:szCs w:val="24"/>
              </w:rPr>
            </w:pPr>
            <w:r w:rsidRPr="00461783">
              <w:rPr>
                <w:rFonts w:eastAsia="Times New Roman"/>
                <w:b/>
                <w:i/>
                <w:color w:val="auto"/>
                <w:w w:val="99"/>
                <w:szCs w:val="24"/>
              </w:rPr>
              <w:t>деятельности</w:t>
            </w:r>
          </w:p>
        </w:tc>
        <w:tc>
          <w:tcPr>
            <w:tcW w:w="1432" w:type="dxa"/>
            <w:tcBorders>
              <w:top w:val="single" w:sz="8" w:space="0" w:color="auto"/>
              <w:bottom w:val="single" w:sz="4" w:space="0" w:color="auto"/>
              <w:right w:val="single" w:sz="8" w:space="0" w:color="auto"/>
            </w:tcBorders>
            <w:vAlign w:val="center"/>
          </w:tcPr>
          <w:p w:rsidR="00EC5120" w:rsidRPr="00461783" w:rsidRDefault="00EC5120" w:rsidP="00196EB1">
            <w:pPr>
              <w:spacing w:after="0" w:line="240" w:lineRule="auto"/>
              <w:ind w:left="0" w:firstLine="0"/>
              <w:jc w:val="center"/>
              <w:rPr>
                <w:rFonts w:eastAsia="Times New Roman"/>
                <w:b/>
                <w:i/>
                <w:color w:val="auto"/>
                <w:szCs w:val="24"/>
              </w:rPr>
            </w:pPr>
            <w:r w:rsidRPr="00461783">
              <w:rPr>
                <w:rFonts w:eastAsia="Times New Roman"/>
                <w:b/>
                <w:i/>
                <w:color w:val="auto"/>
                <w:szCs w:val="24"/>
              </w:rPr>
              <w:t>Планиру</w:t>
            </w:r>
            <w:r w:rsidRPr="00461783">
              <w:rPr>
                <w:rFonts w:eastAsia="Times New Roman"/>
                <w:b/>
                <w:i/>
                <w:color w:val="auto"/>
                <w:szCs w:val="24"/>
              </w:rPr>
              <w:t>е</w:t>
            </w:r>
            <w:r w:rsidRPr="00461783">
              <w:rPr>
                <w:rFonts w:eastAsia="Times New Roman"/>
                <w:b/>
                <w:i/>
                <w:color w:val="auto"/>
                <w:szCs w:val="24"/>
              </w:rPr>
              <w:t>мые</w:t>
            </w:r>
          </w:p>
          <w:p w:rsidR="00EC5120" w:rsidRPr="00461783" w:rsidRDefault="00EC5120" w:rsidP="00196EB1">
            <w:pPr>
              <w:spacing w:after="0" w:line="240" w:lineRule="auto"/>
              <w:ind w:left="0"/>
              <w:jc w:val="center"/>
              <w:rPr>
                <w:rFonts w:eastAsia="Times New Roman"/>
                <w:b/>
                <w:i/>
                <w:color w:val="auto"/>
                <w:szCs w:val="24"/>
              </w:rPr>
            </w:pPr>
            <w:r w:rsidRPr="00461783">
              <w:rPr>
                <w:rFonts w:eastAsia="Times New Roman"/>
                <w:b/>
                <w:i/>
                <w:color w:val="auto"/>
                <w:w w:val="99"/>
                <w:szCs w:val="24"/>
              </w:rPr>
              <w:t>результаты.</w:t>
            </w:r>
          </w:p>
        </w:tc>
        <w:tc>
          <w:tcPr>
            <w:tcW w:w="3770" w:type="dxa"/>
            <w:tcBorders>
              <w:top w:val="single" w:sz="8" w:space="0" w:color="auto"/>
              <w:bottom w:val="single" w:sz="4" w:space="0" w:color="auto"/>
              <w:right w:val="single" w:sz="8" w:space="0" w:color="auto"/>
            </w:tcBorders>
            <w:vAlign w:val="center"/>
          </w:tcPr>
          <w:p w:rsidR="00EC5120" w:rsidRPr="00461783" w:rsidRDefault="00EC5120" w:rsidP="00196EB1">
            <w:pPr>
              <w:spacing w:after="0" w:line="240" w:lineRule="auto"/>
              <w:ind w:left="142" w:hanging="62"/>
              <w:jc w:val="center"/>
              <w:rPr>
                <w:rFonts w:eastAsia="Times New Roman"/>
                <w:b/>
                <w:i/>
                <w:color w:val="auto"/>
                <w:szCs w:val="24"/>
              </w:rPr>
            </w:pPr>
            <w:r w:rsidRPr="00461783">
              <w:rPr>
                <w:rFonts w:eastAsia="Times New Roman"/>
                <w:b/>
                <w:i/>
                <w:color w:val="auto"/>
                <w:szCs w:val="24"/>
              </w:rPr>
              <w:t>Виды и формы деятельности, мероприятия</w:t>
            </w:r>
          </w:p>
          <w:p w:rsidR="00EC5120" w:rsidRPr="00461783" w:rsidRDefault="00EC5120" w:rsidP="00196EB1">
            <w:pPr>
              <w:spacing w:after="0" w:line="240" w:lineRule="auto"/>
              <w:ind w:left="142" w:hanging="62"/>
              <w:jc w:val="center"/>
              <w:rPr>
                <w:rFonts w:eastAsia="Times New Roman"/>
                <w:b/>
                <w:i/>
                <w:color w:val="auto"/>
                <w:szCs w:val="24"/>
              </w:rPr>
            </w:pPr>
          </w:p>
        </w:tc>
        <w:tc>
          <w:tcPr>
            <w:tcW w:w="1172" w:type="dxa"/>
            <w:tcBorders>
              <w:top w:val="single" w:sz="8" w:space="0" w:color="auto"/>
              <w:bottom w:val="single" w:sz="4" w:space="0" w:color="auto"/>
              <w:right w:val="single" w:sz="8" w:space="0" w:color="auto"/>
            </w:tcBorders>
            <w:vAlign w:val="center"/>
          </w:tcPr>
          <w:p w:rsidR="00EC5120" w:rsidRPr="00461783" w:rsidRDefault="00EC5120" w:rsidP="00196EB1">
            <w:pPr>
              <w:spacing w:after="0" w:line="240" w:lineRule="auto"/>
              <w:ind w:left="0" w:firstLine="0"/>
              <w:jc w:val="center"/>
              <w:rPr>
                <w:rFonts w:eastAsia="Times New Roman"/>
                <w:b/>
                <w:i/>
                <w:color w:val="auto"/>
                <w:szCs w:val="24"/>
              </w:rPr>
            </w:pPr>
            <w:r w:rsidRPr="00461783">
              <w:rPr>
                <w:rFonts w:eastAsia="Times New Roman"/>
                <w:b/>
                <w:i/>
                <w:color w:val="auto"/>
                <w:szCs w:val="24"/>
              </w:rPr>
              <w:t>Сроки</w:t>
            </w:r>
          </w:p>
          <w:p w:rsidR="00EC5120" w:rsidRPr="00461783" w:rsidRDefault="00EC5120" w:rsidP="00196EB1">
            <w:pPr>
              <w:spacing w:after="0" w:line="240" w:lineRule="auto"/>
              <w:ind w:left="0" w:firstLine="0"/>
              <w:jc w:val="center"/>
              <w:rPr>
                <w:rFonts w:eastAsia="Times New Roman"/>
                <w:b/>
                <w:i/>
                <w:color w:val="auto"/>
                <w:szCs w:val="24"/>
              </w:rPr>
            </w:pPr>
          </w:p>
          <w:p w:rsidR="00EC5120" w:rsidRPr="00461783" w:rsidRDefault="00EC5120" w:rsidP="00196EB1">
            <w:pPr>
              <w:spacing w:after="0" w:line="240" w:lineRule="auto"/>
              <w:ind w:left="0" w:firstLine="0"/>
              <w:jc w:val="center"/>
              <w:rPr>
                <w:rFonts w:eastAsia="Times New Roman"/>
                <w:b/>
                <w:i/>
                <w:color w:val="auto"/>
                <w:szCs w:val="24"/>
              </w:rPr>
            </w:pPr>
          </w:p>
        </w:tc>
        <w:tc>
          <w:tcPr>
            <w:tcW w:w="1692" w:type="dxa"/>
            <w:tcBorders>
              <w:top w:val="single" w:sz="8" w:space="0" w:color="auto"/>
              <w:bottom w:val="single" w:sz="4" w:space="0" w:color="auto"/>
              <w:right w:val="single" w:sz="8" w:space="0" w:color="auto"/>
            </w:tcBorders>
            <w:vAlign w:val="center"/>
          </w:tcPr>
          <w:p w:rsidR="00EC5120" w:rsidRPr="00461783" w:rsidRDefault="00EC5120" w:rsidP="00196EB1">
            <w:pPr>
              <w:spacing w:after="0" w:line="240" w:lineRule="auto"/>
              <w:ind w:left="0" w:firstLine="0"/>
              <w:jc w:val="center"/>
              <w:rPr>
                <w:rFonts w:eastAsia="Times New Roman"/>
                <w:b/>
                <w:i/>
                <w:color w:val="auto"/>
                <w:szCs w:val="24"/>
              </w:rPr>
            </w:pPr>
            <w:r w:rsidRPr="00461783">
              <w:rPr>
                <w:rFonts w:eastAsia="Times New Roman"/>
                <w:b/>
                <w:i/>
                <w:color w:val="auto"/>
                <w:szCs w:val="24"/>
              </w:rPr>
              <w:t>Ответстве</w:t>
            </w:r>
            <w:r w:rsidRPr="00461783">
              <w:rPr>
                <w:rFonts w:eastAsia="Times New Roman"/>
                <w:b/>
                <w:i/>
                <w:color w:val="auto"/>
                <w:szCs w:val="24"/>
              </w:rPr>
              <w:t>н</w:t>
            </w:r>
            <w:r w:rsidRPr="00461783">
              <w:rPr>
                <w:rFonts w:eastAsia="Times New Roman"/>
                <w:b/>
                <w:i/>
                <w:color w:val="auto"/>
                <w:szCs w:val="24"/>
              </w:rPr>
              <w:t>ные</w:t>
            </w:r>
          </w:p>
        </w:tc>
      </w:tr>
      <w:tr w:rsidR="00F67232" w:rsidRPr="00461783" w:rsidTr="006252A6">
        <w:trPr>
          <w:trHeight w:val="2194"/>
          <w:jc w:val="center"/>
        </w:trPr>
        <w:tc>
          <w:tcPr>
            <w:tcW w:w="1822" w:type="dxa"/>
            <w:tcBorders>
              <w:left w:val="single" w:sz="8" w:space="0" w:color="auto"/>
              <w:bottom w:val="single" w:sz="4" w:space="0" w:color="auto"/>
              <w:right w:val="single" w:sz="8" w:space="0" w:color="auto"/>
            </w:tcBorders>
          </w:tcPr>
          <w:p w:rsidR="00F67232" w:rsidRPr="00461783" w:rsidRDefault="00F67232" w:rsidP="00196EB1">
            <w:pPr>
              <w:spacing w:after="0" w:line="240" w:lineRule="auto"/>
              <w:ind w:left="20" w:firstLine="0"/>
              <w:jc w:val="left"/>
              <w:rPr>
                <w:rFonts w:eastAsia="Times New Roman"/>
                <w:color w:val="auto"/>
                <w:szCs w:val="24"/>
              </w:rPr>
            </w:pPr>
            <w:r w:rsidRPr="00461783">
              <w:rPr>
                <w:rFonts w:eastAsia="Times New Roman"/>
                <w:color w:val="auto"/>
                <w:szCs w:val="24"/>
              </w:rPr>
              <w:lastRenderedPageBreak/>
              <w:t>Обеспечить п</w:t>
            </w:r>
            <w:r w:rsidRPr="00461783">
              <w:rPr>
                <w:rFonts w:eastAsia="Times New Roman"/>
                <w:color w:val="auto"/>
                <w:szCs w:val="24"/>
              </w:rPr>
              <w:t>е</w:t>
            </w:r>
            <w:r w:rsidRPr="00461783">
              <w:rPr>
                <w:rFonts w:eastAsia="Times New Roman"/>
                <w:color w:val="auto"/>
                <w:szCs w:val="24"/>
              </w:rPr>
              <w:t>дагогическое с</w:t>
            </w:r>
            <w:r w:rsidRPr="00461783">
              <w:rPr>
                <w:rFonts w:eastAsia="Times New Roman"/>
                <w:color w:val="auto"/>
                <w:szCs w:val="24"/>
              </w:rPr>
              <w:t>о</w:t>
            </w:r>
            <w:r w:rsidRPr="00461783">
              <w:rPr>
                <w:rFonts w:eastAsia="Times New Roman"/>
                <w:color w:val="auto"/>
                <w:szCs w:val="24"/>
              </w:rPr>
              <w:t>провождение д</w:t>
            </w:r>
            <w:r w:rsidRPr="00461783">
              <w:rPr>
                <w:rFonts w:eastAsia="Times New Roman"/>
                <w:color w:val="auto"/>
                <w:szCs w:val="24"/>
              </w:rPr>
              <w:t>е</w:t>
            </w:r>
            <w:r w:rsidRPr="00461783">
              <w:rPr>
                <w:rFonts w:eastAsia="Times New Roman"/>
                <w:color w:val="auto"/>
                <w:szCs w:val="24"/>
              </w:rPr>
              <w:t>тей с ОВЗ</w:t>
            </w:r>
          </w:p>
          <w:p w:rsidR="00F67232" w:rsidRPr="00461783" w:rsidRDefault="00F67232" w:rsidP="00196EB1">
            <w:pPr>
              <w:spacing w:after="0" w:line="240" w:lineRule="auto"/>
              <w:ind w:left="20" w:firstLine="0"/>
              <w:jc w:val="left"/>
              <w:rPr>
                <w:rFonts w:eastAsia="Times New Roman"/>
                <w:color w:val="auto"/>
                <w:szCs w:val="24"/>
              </w:rPr>
            </w:pPr>
          </w:p>
          <w:p w:rsidR="00F67232" w:rsidRPr="00461783" w:rsidRDefault="00F67232" w:rsidP="00196EB1">
            <w:pPr>
              <w:spacing w:after="0" w:line="240" w:lineRule="auto"/>
              <w:ind w:left="20" w:firstLine="0"/>
              <w:jc w:val="left"/>
              <w:rPr>
                <w:rFonts w:eastAsia="Times New Roman"/>
                <w:color w:val="auto"/>
                <w:szCs w:val="24"/>
              </w:rPr>
            </w:pPr>
          </w:p>
          <w:p w:rsidR="00F67232" w:rsidRPr="00461783" w:rsidRDefault="00F67232" w:rsidP="00196EB1">
            <w:pPr>
              <w:spacing w:after="0" w:line="240" w:lineRule="auto"/>
              <w:ind w:left="2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tc>
        <w:tc>
          <w:tcPr>
            <w:tcW w:w="1432" w:type="dxa"/>
            <w:tcBorders>
              <w:bottom w:val="single" w:sz="4" w:space="0" w:color="auto"/>
              <w:right w:val="single" w:sz="8" w:space="0" w:color="auto"/>
            </w:tcBorders>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Планы, пр</w:t>
            </w:r>
            <w:r w:rsidRPr="00461783">
              <w:rPr>
                <w:rFonts w:eastAsia="Times New Roman"/>
                <w:color w:val="auto"/>
                <w:szCs w:val="24"/>
              </w:rPr>
              <w:t>о</w:t>
            </w:r>
            <w:r w:rsidRPr="00461783">
              <w:rPr>
                <w:rFonts w:eastAsia="Times New Roman"/>
                <w:color w:val="auto"/>
                <w:szCs w:val="24"/>
              </w:rPr>
              <w:t>граммы</w:t>
            </w: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tc>
        <w:tc>
          <w:tcPr>
            <w:tcW w:w="3770" w:type="dxa"/>
            <w:tcBorders>
              <w:bottom w:val="single" w:sz="4" w:space="0" w:color="auto"/>
              <w:right w:val="single" w:sz="8" w:space="0" w:color="auto"/>
            </w:tcBorders>
          </w:tcPr>
          <w:p w:rsidR="00F67232" w:rsidRPr="00461783" w:rsidRDefault="00F67232" w:rsidP="00196EB1">
            <w:pPr>
              <w:spacing w:after="0" w:line="240" w:lineRule="auto"/>
              <w:ind w:left="60" w:firstLine="0"/>
              <w:jc w:val="left"/>
              <w:rPr>
                <w:rFonts w:eastAsia="Times New Roman"/>
                <w:color w:val="auto"/>
                <w:szCs w:val="24"/>
              </w:rPr>
            </w:pPr>
            <w:r w:rsidRPr="00461783">
              <w:rPr>
                <w:rFonts w:eastAsia="Times New Roman"/>
                <w:color w:val="auto"/>
                <w:szCs w:val="24"/>
              </w:rPr>
              <w:t>Разработать план работы с родит</w:t>
            </w:r>
            <w:r w:rsidRPr="00461783">
              <w:rPr>
                <w:rFonts w:eastAsia="Times New Roman"/>
                <w:color w:val="auto"/>
                <w:szCs w:val="24"/>
              </w:rPr>
              <w:t>е</w:t>
            </w:r>
            <w:r w:rsidRPr="00461783">
              <w:rPr>
                <w:rFonts w:eastAsia="Times New Roman"/>
                <w:color w:val="auto"/>
                <w:szCs w:val="24"/>
              </w:rPr>
              <w:t>лями по формированию толеран</w:t>
            </w:r>
            <w:r w:rsidRPr="00461783">
              <w:rPr>
                <w:rFonts w:eastAsia="Times New Roman"/>
                <w:color w:val="auto"/>
                <w:szCs w:val="24"/>
              </w:rPr>
              <w:t>т</w:t>
            </w:r>
            <w:r w:rsidRPr="00461783">
              <w:rPr>
                <w:rFonts w:eastAsia="Times New Roman"/>
                <w:color w:val="auto"/>
                <w:szCs w:val="24"/>
              </w:rPr>
              <w:t>ных отношений между участник</w:t>
            </w:r>
            <w:r w:rsidRPr="00461783">
              <w:rPr>
                <w:rFonts w:eastAsia="Times New Roman"/>
                <w:color w:val="auto"/>
                <w:szCs w:val="24"/>
              </w:rPr>
              <w:t>а</w:t>
            </w:r>
            <w:r w:rsidRPr="00461783">
              <w:rPr>
                <w:rFonts w:eastAsia="Times New Roman"/>
                <w:color w:val="auto"/>
                <w:szCs w:val="24"/>
              </w:rPr>
              <w:t>ми инклюзивного образовательного процесса.</w:t>
            </w:r>
          </w:p>
          <w:p w:rsidR="00F67232" w:rsidRPr="00461783" w:rsidRDefault="00F67232" w:rsidP="00196EB1">
            <w:pPr>
              <w:spacing w:after="0" w:line="240" w:lineRule="auto"/>
              <w:ind w:left="60" w:firstLine="0"/>
              <w:jc w:val="left"/>
              <w:rPr>
                <w:rFonts w:eastAsia="Times New Roman"/>
                <w:color w:val="auto"/>
                <w:szCs w:val="24"/>
              </w:rPr>
            </w:pPr>
            <w:r w:rsidRPr="00461783">
              <w:rPr>
                <w:rFonts w:eastAsia="Times New Roman"/>
                <w:color w:val="auto"/>
                <w:szCs w:val="24"/>
              </w:rPr>
              <w:t>Осуществление педагогического мониторинга достижений школ</w:t>
            </w:r>
            <w:r w:rsidRPr="00461783">
              <w:rPr>
                <w:rFonts w:eastAsia="Times New Roman"/>
                <w:color w:val="auto"/>
                <w:szCs w:val="24"/>
              </w:rPr>
              <w:t>ь</w:t>
            </w:r>
            <w:r w:rsidRPr="00461783">
              <w:rPr>
                <w:rFonts w:eastAsia="Times New Roman"/>
                <w:color w:val="auto"/>
                <w:szCs w:val="24"/>
              </w:rPr>
              <w:t>ника</w:t>
            </w:r>
          </w:p>
        </w:tc>
        <w:tc>
          <w:tcPr>
            <w:tcW w:w="1172" w:type="dxa"/>
            <w:tcBorders>
              <w:bottom w:val="single" w:sz="4" w:space="0" w:color="auto"/>
              <w:right w:val="single" w:sz="8" w:space="0" w:color="auto"/>
            </w:tcBorders>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Сентябрь</w:t>
            </w: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tc>
        <w:tc>
          <w:tcPr>
            <w:tcW w:w="1692" w:type="dxa"/>
            <w:tcBorders>
              <w:bottom w:val="single" w:sz="4" w:space="0" w:color="auto"/>
              <w:right w:val="single" w:sz="8" w:space="0" w:color="auto"/>
            </w:tcBorders>
          </w:tcPr>
          <w:p w:rsidR="00F67232" w:rsidRPr="00461783" w:rsidRDefault="00F67232" w:rsidP="00196EB1">
            <w:pPr>
              <w:spacing w:after="0" w:line="240" w:lineRule="auto"/>
              <w:ind w:left="142" w:firstLine="0"/>
              <w:jc w:val="left"/>
              <w:rPr>
                <w:rFonts w:eastAsia="Times New Roman"/>
                <w:color w:val="auto"/>
                <w:szCs w:val="24"/>
              </w:rPr>
            </w:pPr>
            <w:r w:rsidRPr="00461783">
              <w:rPr>
                <w:rFonts w:eastAsia="Times New Roman"/>
                <w:color w:val="auto"/>
                <w:szCs w:val="24"/>
              </w:rPr>
              <w:t>Учителя-     предметники,</w:t>
            </w:r>
          </w:p>
          <w:p w:rsidR="008864F6" w:rsidRPr="00461783" w:rsidRDefault="008864F6" w:rsidP="008864F6">
            <w:pPr>
              <w:spacing w:after="0" w:line="240" w:lineRule="auto"/>
              <w:ind w:left="0" w:firstLine="0"/>
              <w:jc w:val="left"/>
              <w:rPr>
                <w:rFonts w:eastAsia="Times New Roman"/>
                <w:color w:val="auto"/>
                <w:szCs w:val="24"/>
              </w:rPr>
            </w:pPr>
            <w:r w:rsidRPr="00461783">
              <w:rPr>
                <w:rFonts w:eastAsia="Times New Roman"/>
                <w:color w:val="auto"/>
                <w:szCs w:val="24"/>
              </w:rPr>
              <w:t>Классный рук</w:t>
            </w:r>
            <w:r w:rsidRPr="00461783">
              <w:rPr>
                <w:rFonts w:eastAsia="Times New Roman"/>
                <w:color w:val="auto"/>
                <w:szCs w:val="24"/>
              </w:rPr>
              <w:t>о</w:t>
            </w:r>
            <w:r w:rsidRPr="00461783">
              <w:rPr>
                <w:rFonts w:eastAsia="Times New Roman"/>
                <w:color w:val="auto"/>
                <w:szCs w:val="24"/>
              </w:rPr>
              <w:t xml:space="preserve">водитель, </w:t>
            </w:r>
          </w:p>
          <w:p w:rsidR="00F67232" w:rsidRPr="00461783" w:rsidRDefault="008864F6" w:rsidP="008864F6">
            <w:pPr>
              <w:spacing w:after="0" w:line="240" w:lineRule="auto"/>
              <w:ind w:left="142" w:firstLine="0"/>
              <w:jc w:val="left"/>
              <w:rPr>
                <w:rFonts w:eastAsia="Times New Roman"/>
                <w:color w:val="auto"/>
                <w:szCs w:val="24"/>
              </w:rPr>
            </w:pPr>
            <w:r>
              <w:rPr>
                <w:rFonts w:eastAsia="Times New Roman"/>
                <w:color w:val="auto"/>
                <w:szCs w:val="24"/>
              </w:rPr>
              <w:t>социальный педагог, лог</w:t>
            </w:r>
            <w:r>
              <w:rPr>
                <w:rFonts w:eastAsia="Times New Roman"/>
                <w:color w:val="auto"/>
                <w:szCs w:val="24"/>
              </w:rPr>
              <w:t>о</w:t>
            </w:r>
            <w:r>
              <w:rPr>
                <w:rFonts w:eastAsia="Times New Roman"/>
                <w:color w:val="auto"/>
                <w:szCs w:val="24"/>
              </w:rPr>
              <w:t>пед</w:t>
            </w:r>
          </w:p>
        </w:tc>
      </w:tr>
      <w:tr w:rsidR="00F67232" w:rsidRPr="00461783" w:rsidTr="00EC5120">
        <w:trPr>
          <w:trHeight w:val="2190"/>
          <w:jc w:val="center"/>
        </w:trPr>
        <w:tc>
          <w:tcPr>
            <w:tcW w:w="1822" w:type="dxa"/>
            <w:tcBorders>
              <w:left w:val="single" w:sz="8" w:space="0" w:color="auto"/>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Создание усл</w:t>
            </w:r>
            <w:r w:rsidRPr="00461783">
              <w:rPr>
                <w:rFonts w:eastAsia="Times New Roman"/>
                <w:color w:val="auto"/>
                <w:szCs w:val="24"/>
              </w:rPr>
              <w:t>о</w:t>
            </w:r>
            <w:r w:rsidRPr="00461783">
              <w:rPr>
                <w:rFonts w:eastAsia="Times New Roman"/>
                <w:color w:val="auto"/>
                <w:szCs w:val="24"/>
              </w:rPr>
              <w:t>вий для сохран</w:t>
            </w:r>
            <w:r w:rsidRPr="00461783">
              <w:rPr>
                <w:rFonts w:eastAsia="Times New Roman"/>
                <w:color w:val="auto"/>
                <w:szCs w:val="24"/>
              </w:rPr>
              <w:t>е</w:t>
            </w:r>
            <w:r w:rsidRPr="00461783">
              <w:rPr>
                <w:rFonts w:eastAsia="Times New Roman"/>
                <w:color w:val="auto"/>
                <w:szCs w:val="24"/>
              </w:rPr>
              <w:t>ния и укрепления здоровья об</w:t>
            </w:r>
            <w:r w:rsidRPr="00461783">
              <w:rPr>
                <w:rFonts w:eastAsia="Times New Roman"/>
                <w:color w:val="auto"/>
                <w:szCs w:val="24"/>
              </w:rPr>
              <w:t>у</w:t>
            </w:r>
            <w:r w:rsidRPr="00461783">
              <w:rPr>
                <w:rFonts w:eastAsia="Times New Roman"/>
                <w:color w:val="auto"/>
                <w:szCs w:val="24"/>
              </w:rPr>
              <w:t>чающихся с ОВЗ</w:t>
            </w: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20" w:firstLine="0"/>
              <w:jc w:val="left"/>
              <w:rPr>
                <w:rFonts w:eastAsia="Times New Roman"/>
                <w:color w:val="auto"/>
                <w:szCs w:val="24"/>
              </w:rPr>
            </w:pPr>
          </w:p>
        </w:tc>
        <w:tc>
          <w:tcPr>
            <w:tcW w:w="1432" w:type="dxa"/>
            <w:tcBorders>
              <w:bottom w:val="single" w:sz="4" w:space="0" w:color="auto"/>
              <w:right w:val="single" w:sz="8" w:space="0" w:color="auto"/>
            </w:tcBorders>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3770" w:type="dxa"/>
            <w:tcBorders>
              <w:bottom w:val="single" w:sz="4" w:space="0" w:color="auto"/>
              <w:right w:val="single" w:sz="8" w:space="0" w:color="auto"/>
            </w:tcBorders>
            <w:vAlign w:val="bottom"/>
          </w:tcPr>
          <w:p w:rsidR="00F67232" w:rsidRPr="00461783" w:rsidRDefault="00F67232" w:rsidP="00196EB1">
            <w:pPr>
              <w:spacing w:after="0" w:line="240" w:lineRule="auto"/>
              <w:ind w:left="60" w:firstLine="0"/>
              <w:jc w:val="left"/>
              <w:rPr>
                <w:rFonts w:eastAsia="Times New Roman"/>
                <w:color w:val="auto"/>
                <w:szCs w:val="24"/>
              </w:rPr>
            </w:pPr>
            <w:r w:rsidRPr="00461783">
              <w:rPr>
                <w:rFonts w:eastAsia="Times New Roman"/>
                <w:color w:val="auto"/>
                <w:szCs w:val="24"/>
              </w:rPr>
              <w:t>Разработка рекомендаций для пед</w:t>
            </w:r>
            <w:r w:rsidRPr="00461783">
              <w:rPr>
                <w:rFonts w:eastAsia="Times New Roman"/>
                <w:color w:val="auto"/>
                <w:szCs w:val="24"/>
              </w:rPr>
              <w:t>а</w:t>
            </w:r>
            <w:r w:rsidRPr="00461783">
              <w:rPr>
                <w:rFonts w:eastAsia="Times New Roman"/>
                <w:color w:val="auto"/>
                <w:szCs w:val="24"/>
              </w:rPr>
              <w:t>гогов, учителя и родителей по р</w:t>
            </w:r>
            <w:r w:rsidRPr="00461783">
              <w:rPr>
                <w:rFonts w:eastAsia="Times New Roman"/>
                <w:color w:val="auto"/>
                <w:szCs w:val="24"/>
              </w:rPr>
              <w:t>а</w:t>
            </w:r>
            <w:r w:rsidRPr="00461783">
              <w:rPr>
                <w:rFonts w:eastAsia="Times New Roman"/>
                <w:color w:val="auto"/>
                <w:szCs w:val="24"/>
              </w:rPr>
              <w:t>боте с детьми с ОВЗ Проведение мероприятий, направленных на. сохранение, профилактику здор</w:t>
            </w:r>
            <w:r w:rsidRPr="00461783">
              <w:rPr>
                <w:rFonts w:eastAsia="Times New Roman"/>
                <w:color w:val="auto"/>
                <w:szCs w:val="24"/>
              </w:rPr>
              <w:t>о</w:t>
            </w:r>
            <w:r w:rsidRPr="00461783">
              <w:rPr>
                <w:rFonts w:eastAsia="Times New Roman"/>
                <w:color w:val="auto"/>
                <w:szCs w:val="24"/>
              </w:rPr>
              <w:t>вья и формирование навыков зд</w:t>
            </w:r>
            <w:r w:rsidRPr="00461783">
              <w:rPr>
                <w:rFonts w:eastAsia="Times New Roman"/>
                <w:color w:val="auto"/>
                <w:szCs w:val="24"/>
              </w:rPr>
              <w:t>о</w:t>
            </w:r>
            <w:r w:rsidRPr="00461783">
              <w:rPr>
                <w:rFonts w:eastAsia="Times New Roman"/>
                <w:color w:val="auto"/>
                <w:szCs w:val="24"/>
              </w:rPr>
              <w:t>рового и безопасного образа жизни. Реализация профилактических о</w:t>
            </w:r>
            <w:r w:rsidRPr="00461783">
              <w:rPr>
                <w:rFonts w:eastAsia="Times New Roman"/>
                <w:color w:val="auto"/>
                <w:szCs w:val="24"/>
              </w:rPr>
              <w:t>б</w:t>
            </w:r>
            <w:r w:rsidRPr="00461783">
              <w:rPr>
                <w:rFonts w:eastAsia="Times New Roman"/>
                <w:color w:val="auto"/>
                <w:szCs w:val="24"/>
              </w:rPr>
              <w:t>разовательных программ.</w:t>
            </w:r>
          </w:p>
        </w:tc>
        <w:tc>
          <w:tcPr>
            <w:tcW w:w="1172" w:type="dxa"/>
            <w:tcBorders>
              <w:bottom w:val="single" w:sz="4" w:space="0" w:color="auto"/>
              <w:right w:val="single" w:sz="8" w:space="0" w:color="auto"/>
            </w:tcBorders>
            <w:vAlign w:val="bottom"/>
          </w:tcPr>
          <w:p w:rsidR="00766192" w:rsidRPr="00461783" w:rsidRDefault="00766192" w:rsidP="00196EB1">
            <w:pPr>
              <w:spacing w:after="0" w:line="240" w:lineRule="auto"/>
              <w:ind w:left="0" w:firstLine="0"/>
              <w:jc w:val="left"/>
              <w:rPr>
                <w:rFonts w:eastAsia="Times New Roman"/>
                <w:color w:val="auto"/>
                <w:szCs w:val="24"/>
              </w:rPr>
            </w:pPr>
            <w:r w:rsidRPr="00461783">
              <w:rPr>
                <w:rFonts w:eastAsia="Times New Roman"/>
                <w:color w:val="auto"/>
                <w:szCs w:val="24"/>
              </w:rPr>
              <w:t>В течение учебного года</w:t>
            </w:r>
          </w:p>
          <w:p w:rsidR="00F67232" w:rsidRPr="00461783" w:rsidRDefault="00F67232" w:rsidP="00196EB1">
            <w:pPr>
              <w:spacing w:after="0" w:line="240" w:lineRule="auto"/>
              <w:ind w:left="0" w:firstLine="0"/>
              <w:jc w:val="left"/>
              <w:rPr>
                <w:rFonts w:eastAsia="Times New Roman"/>
                <w:color w:val="auto"/>
                <w:szCs w:val="24"/>
              </w:rPr>
            </w:pPr>
          </w:p>
        </w:tc>
        <w:tc>
          <w:tcPr>
            <w:tcW w:w="1692" w:type="dxa"/>
            <w:tcBorders>
              <w:bottom w:val="single" w:sz="4" w:space="0" w:color="auto"/>
              <w:right w:val="single" w:sz="8" w:space="0" w:color="auto"/>
            </w:tcBorders>
            <w:vAlign w:val="bottom"/>
          </w:tcPr>
          <w:p w:rsidR="00F67232" w:rsidRPr="00461783" w:rsidRDefault="00F67232" w:rsidP="00196EB1">
            <w:pPr>
              <w:spacing w:after="0" w:line="240" w:lineRule="auto"/>
              <w:ind w:left="142" w:firstLine="0"/>
              <w:jc w:val="left"/>
              <w:rPr>
                <w:rFonts w:eastAsia="Times New Roman"/>
                <w:color w:val="auto"/>
                <w:szCs w:val="24"/>
              </w:rPr>
            </w:pPr>
            <w:r w:rsidRPr="00461783">
              <w:rPr>
                <w:rFonts w:eastAsia="Times New Roman"/>
                <w:color w:val="auto"/>
                <w:szCs w:val="24"/>
              </w:rPr>
              <w:t>Заместитель директора по ВР</w:t>
            </w:r>
          </w:p>
          <w:p w:rsidR="00F67232" w:rsidRPr="00461783" w:rsidRDefault="00F67232" w:rsidP="00196EB1">
            <w:pPr>
              <w:spacing w:after="0" w:line="240" w:lineRule="auto"/>
              <w:ind w:left="142" w:firstLine="0"/>
              <w:jc w:val="left"/>
              <w:rPr>
                <w:rFonts w:eastAsia="Times New Roman"/>
                <w:color w:val="auto"/>
                <w:szCs w:val="24"/>
              </w:rPr>
            </w:pPr>
          </w:p>
          <w:p w:rsidR="00F67232" w:rsidRPr="00461783" w:rsidRDefault="00F67232" w:rsidP="00196EB1">
            <w:pPr>
              <w:spacing w:after="0" w:line="240" w:lineRule="auto"/>
              <w:ind w:left="142" w:firstLine="0"/>
              <w:jc w:val="left"/>
              <w:rPr>
                <w:rFonts w:eastAsia="Times New Roman"/>
                <w:color w:val="auto"/>
                <w:szCs w:val="24"/>
              </w:rPr>
            </w:pPr>
          </w:p>
          <w:p w:rsidR="00F67232" w:rsidRPr="00461783" w:rsidRDefault="00F67232" w:rsidP="00196EB1">
            <w:pPr>
              <w:spacing w:after="0" w:line="240" w:lineRule="auto"/>
              <w:ind w:left="142" w:firstLine="0"/>
              <w:jc w:val="left"/>
              <w:rPr>
                <w:rFonts w:eastAsia="Times New Roman"/>
                <w:color w:val="auto"/>
                <w:szCs w:val="24"/>
              </w:rPr>
            </w:pPr>
          </w:p>
          <w:p w:rsidR="00F67232" w:rsidRPr="00461783" w:rsidRDefault="00F67232" w:rsidP="00196EB1">
            <w:pPr>
              <w:spacing w:after="0" w:line="240" w:lineRule="auto"/>
              <w:ind w:left="142" w:firstLine="0"/>
              <w:jc w:val="left"/>
              <w:rPr>
                <w:rFonts w:eastAsia="Times New Roman"/>
                <w:color w:val="auto"/>
                <w:szCs w:val="24"/>
              </w:rPr>
            </w:pPr>
          </w:p>
          <w:p w:rsidR="00F67232" w:rsidRPr="00461783" w:rsidRDefault="00F67232" w:rsidP="00196EB1">
            <w:pPr>
              <w:spacing w:after="0" w:line="240" w:lineRule="auto"/>
              <w:ind w:left="142" w:firstLine="0"/>
              <w:jc w:val="left"/>
              <w:rPr>
                <w:rFonts w:eastAsia="Times New Roman"/>
                <w:color w:val="auto"/>
                <w:szCs w:val="24"/>
              </w:rPr>
            </w:pPr>
          </w:p>
          <w:p w:rsidR="00F67232" w:rsidRPr="00461783" w:rsidRDefault="00F67232" w:rsidP="00196EB1">
            <w:pPr>
              <w:spacing w:after="0" w:line="240" w:lineRule="auto"/>
              <w:ind w:left="142" w:firstLine="0"/>
              <w:jc w:val="left"/>
              <w:rPr>
                <w:rFonts w:eastAsia="Times New Roman"/>
                <w:color w:val="auto"/>
                <w:szCs w:val="24"/>
              </w:rPr>
            </w:pPr>
          </w:p>
        </w:tc>
      </w:tr>
      <w:tr w:rsidR="006252A6" w:rsidRPr="00461783" w:rsidTr="006252A6">
        <w:trPr>
          <w:trHeight w:val="1737"/>
          <w:jc w:val="center"/>
        </w:trPr>
        <w:tc>
          <w:tcPr>
            <w:tcW w:w="1822" w:type="dxa"/>
            <w:tcBorders>
              <w:top w:val="single" w:sz="4" w:space="0" w:color="auto"/>
              <w:left w:val="single" w:sz="8" w:space="0" w:color="auto"/>
              <w:bottom w:val="single" w:sz="4" w:space="0" w:color="auto"/>
              <w:right w:val="single" w:sz="8" w:space="0" w:color="auto"/>
            </w:tcBorders>
            <w:vAlign w:val="bottom"/>
          </w:tcPr>
          <w:p w:rsidR="006252A6" w:rsidRPr="00461783" w:rsidRDefault="006252A6" w:rsidP="00196EB1">
            <w:pPr>
              <w:spacing w:after="0" w:line="240" w:lineRule="auto"/>
              <w:ind w:left="20" w:firstLine="0"/>
              <w:jc w:val="left"/>
              <w:rPr>
                <w:rFonts w:eastAsia="Times New Roman"/>
                <w:color w:val="auto"/>
                <w:szCs w:val="24"/>
              </w:rPr>
            </w:pPr>
            <w:r w:rsidRPr="00461783">
              <w:rPr>
                <w:rFonts w:eastAsia="Times New Roman"/>
                <w:color w:val="auto"/>
                <w:szCs w:val="24"/>
              </w:rPr>
              <w:t>Обеспечить пс</w:t>
            </w:r>
            <w:r w:rsidRPr="00461783">
              <w:rPr>
                <w:rFonts w:eastAsia="Times New Roman"/>
                <w:color w:val="auto"/>
                <w:szCs w:val="24"/>
              </w:rPr>
              <w:t>и</w:t>
            </w:r>
            <w:r w:rsidRPr="00461783">
              <w:rPr>
                <w:rFonts w:eastAsia="Times New Roman"/>
                <w:color w:val="auto"/>
                <w:szCs w:val="24"/>
              </w:rPr>
              <w:t>хологическое и дефектологич</w:t>
            </w:r>
            <w:r w:rsidRPr="00461783">
              <w:rPr>
                <w:rFonts w:eastAsia="Times New Roman"/>
                <w:color w:val="auto"/>
                <w:szCs w:val="24"/>
              </w:rPr>
              <w:t>е</w:t>
            </w:r>
            <w:r w:rsidRPr="00461783">
              <w:rPr>
                <w:rFonts w:eastAsia="Times New Roman"/>
                <w:color w:val="auto"/>
                <w:szCs w:val="24"/>
              </w:rPr>
              <w:t>ское сопрово</w:t>
            </w:r>
            <w:r w:rsidRPr="00461783">
              <w:rPr>
                <w:rFonts w:eastAsia="Times New Roman"/>
                <w:color w:val="auto"/>
                <w:szCs w:val="24"/>
              </w:rPr>
              <w:t>ж</w:t>
            </w:r>
            <w:r w:rsidRPr="00461783">
              <w:rPr>
                <w:rFonts w:eastAsia="Times New Roman"/>
                <w:color w:val="auto"/>
                <w:szCs w:val="24"/>
              </w:rPr>
              <w:t>дение детей с ОВЗ</w:t>
            </w:r>
          </w:p>
        </w:tc>
        <w:tc>
          <w:tcPr>
            <w:tcW w:w="1432" w:type="dxa"/>
            <w:tcBorders>
              <w:top w:val="single" w:sz="4" w:space="0" w:color="auto"/>
              <w:bottom w:val="single" w:sz="4" w:space="0" w:color="auto"/>
              <w:right w:val="single" w:sz="8" w:space="0" w:color="auto"/>
            </w:tcBorders>
            <w:vAlign w:val="bottom"/>
          </w:tcPr>
          <w:p w:rsidR="006252A6" w:rsidRPr="00461783" w:rsidRDefault="006252A6" w:rsidP="00196EB1">
            <w:pPr>
              <w:spacing w:after="0" w:line="240" w:lineRule="auto"/>
              <w:ind w:left="0" w:firstLine="0"/>
              <w:jc w:val="left"/>
              <w:rPr>
                <w:rFonts w:eastAsia="Times New Roman"/>
                <w:color w:val="auto"/>
                <w:szCs w:val="24"/>
              </w:rPr>
            </w:pPr>
            <w:r w:rsidRPr="00461783">
              <w:rPr>
                <w:rFonts w:eastAsia="Times New Roman"/>
                <w:color w:val="auto"/>
                <w:szCs w:val="24"/>
              </w:rPr>
              <w:t xml:space="preserve"> Позитивная     динамика</w:t>
            </w:r>
          </w:p>
          <w:p w:rsidR="006252A6" w:rsidRPr="00461783" w:rsidRDefault="006252A6" w:rsidP="00196EB1">
            <w:pPr>
              <w:spacing w:after="0" w:line="240" w:lineRule="auto"/>
              <w:ind w:left="0" w:firstLine="0"/>
              <w:jc w:val="left"/>
              <w:rPr>
                <w:rFonts w:eastAsia="Times New Roman"/>
                <w:color w:val="auto"/>
                <w:szCs w:val="24"/>
              </w:rPr>
            </w:pPr>
          </w:p>
          <w:p w:rsidR="006252A6" w:rsidRPr="00461783" w:rsidRDefault="006252A6" w:rsidP="00196EB1">
            <w:pPr>
              <w:spacing w:after="0" w:line="240" w:lineRule="auto"/>
              <w:ind w:left="0" w:firstLine="0"/>
              <w:jc w:val="left"/>
              <w:rPr>
                <w:rFonts w:eastAsia="Times New Roman"/>
                <w:color w:val="auto"/>
                <w:szCs w:val="24"/>
              </w:rPr>
            </w:pPr>
          </w:p>
        </w:tc>
        <w:tc>
          <w:tcPr>
            <w:tcW w:w="3770" w:type="dxa"/>
            <w:tcBorders>
              <w:top w:val="single" w:sz="4" w:space="0" w:color="auto"/>
              <w:bottom w:val="single" w:sz="4" w:space="0" w:color="auto"/>
              <w:right w:val="single" w:sz="8" w:space="0" w:color="auto"/>
            </w:tcBorders>
            <w:vAlign w:val="bottom"/>
          </w:tcPr>
          <w:p w:rsidR="006252A6" w:rsidRPr="00461783" w:rsidRDefault="006252A6" w:rsidP="00C97B87">
            <w:pPr>
              <w:numPr>
                <w:ilvl w:val="0"/>
                <w:numId w:val="7"/>
              </w:numPr>
              <w:spacing w:after="0" w:line="240" w:lineRule="auto"/>
              <w:ind w:left="0"/>
              <w:jc w:val="left"/>
              <w:rPr>
                <w:rFonts w:eastAsia="Times New Roman"/>
                <w:color w:val="auto"/>
                <w:szCs w:val="24"/>
              </w:rPr>
            </w:pPr>
            <w:r w:rsidRPr="00461783">
              <w:rPr>
                <w:rFonts w:eastAsia="Times New Roman"/>
                <w:color w:val="auto"/>
                <w:szCs w:val="24"/>
              </w:rPr>
              <w:t>Формирование групп для ко</w:t>
            </w:r>
            <w:r w:rsidRPr="00461783">
              <w:rPr>
                <w:rFonts w:eastAsia="Times New Roman"/>
                <w:color w:val="auto"/>
                <w:szCs w:val="24"/>
              </w:rPr>
              <w:t>р</w:t>
            </w:r>
            <w:r w:rsidRPr="00461783">
              <w:rPr>
                <w:rFonts w:eastAsia="Times New Roman"/>
                <w:color w:val="auto"/>
                <w:szCs w:val="24"/>
              </w:rPr>
              <w:t xml:space="preserve">рекционной </w:t>
            </w:r>
          </w:p>
          <w:p w:rsidR="006252A6" w:rsidRPr="00461783" w:rsidRDefault="006252A6" w:rsidP="00196EB1">
            <w:pPr>
              <w:spacing w:after="0" w:line="240" w:lineRule="auto"/>
              <w:ind w:left="0" w:firstLine="0"/>
              <w:jc w:val="left"/>
              <w:rPr>
                <w:rFonts w:eastAsia="Times New Roman"/>
                <w:color w:val="auto"/>
                <w:szCs w:val="24"/>
              </w:rPr>
            </w:pPr>
            <w:r w:rsidRPr="00461783">
              <w:rPr>
                <w:rFonts w:eastAsia="Times New Roman"/>
                <w:color w:val="auto"/>
                <w:szCs w:val="24"/>
              </w:rPr>
              <w:t>2.Составление расписания занятий.</w:t>
            </w:r>
          </w:p>
          <w:p w:rsidR="006252A6" w:rsidRPr="00461783" w:rsidRDefault="006252A6" w:rsidP="00196EB1">
            <w:pPr>
              <w:spacing w:after="0" w:line="240" w:lineRule="auto"/>
              <w:ind w:left="0" w:firstLine="0"/>
              <w:jc w:val="left"/>
              <w:rPr>
                <w:rFonts w:eastAsia="Times New Roman"/>
                <w:color w:val="auto"/>
                <w:szCs w:val="24"/>
              </w:rPr>
            </w:pPr>
            <w:r w:rsidRPr="00461783">
              <w:rPr>
                <w:rFonts w:eastAsia="Times New Roman"/>
                <w:color w:val="auto"/>
                <w:szCs w:val="24"/>
              </w:rPr>
              <w:t>3.Проведение коррекционных зан</w:t>
            </w:r>
            <w:r w:rsidRPr="00461783">
              <w:rPr>
                <w:rFonts w:eastAsia="Times New Roman"/>
                <w:color w:val="auto"/>
                <w:szCs w:val="24"/>
              </w:rPr>
              <w:t>я</w:t>
            </w:r>
            <w:r w:rsidRPr="00461783">
              <w:rPr>
                <w:rFonts w:eastAsia="Times New Roman"/>
                <w:color w:val="auto"/>
                <w:szCs w:val="24"/>
              </w:rPr>
              <w:t>тий.</w:t>
            </w:r>
          </w:p>
          <w:p w:rsidR="006252A6" w:rsidRPr="00461783" w:rsidRDefault="006252A6" w:rsidP="00196EB1">
            <w:pPr>
              <w:spacing w:after="0" w:line="240" w:lineRule="auto"/>
              <w:ind w:left="0" w:firstLine="0"/>
              <w:jc w:val="left"/>
              <w:rPr>
                <w:rFonts w:eastAsia="Times New Roman"/>
                <w:color w:val="auto"/>
                <w:szCs w:val="24"/>
              </w:rPr>
            </w:pPr>
            <w:r w:rsidRPr="00461783">
              <w:rPr>
                <w:rFonts w:eastAsia="Times New Roman"/>
                <w:color w:val="auto"/>
                <w:szCs w:val="24"/>
              </w:rPr>
              <w:t xml:space="preserve"> 4. Отслеживание динамики разв</w:t>
            </w:r>
            <w:r w:rsidRPr="00461783">
              <w:rPr>
                <w:rFonts w:eastAsia="Times New Roman"/>
                <w:color w:val="auto"/>
                <w:szCs w:val="24"/>
              </w:rPr>
              <w:t>и</w:t>
            </w:r>
            <w:r w:rsidRPr="00461783">
              <w:rPr>
                <w:rFonts w:eastAsia="Times New Roman"/>
                <w:color w:val="auto"/>
                <w:szCs w:val="24"/>
              </w:rPr>
              <w:t>тия ребенка.</w:t>
            </w:r>
          </w:p>
        </w:tc>
        <w:tc>
          <w:tcPr>
            <w:tcW w:w="1172" w:type="dxa"/>
            <w:tcBorders>
              <w:top w:val="single" w:sz="4" w:space="0" w:color="auto"/>
              <w:bottom w:val="single" w:sz="4" w:space="0" w:color="auto"/>
              <w:right w:val="single" w:sz="8" w:space="0" w:color="auto"/>
            </w:tcBorders>
            <w:vAlign w:val="bottom"/>
          </w:tcPr>
          <w:p w:rsidR="006252A6" w:rsidRPr="00461783" w:rsidRDefault="006252A6" w:rsidP="00196EB1">
            <w:pPr>
              <w:spacing w:after="0" w:line="240" w:lineRule="auto"/>
              <w:ind w:left="0" w:firstLine="0"/>
              <w:jc w:val="left"/>
              <w:rPr>
                <w:rFonts w:eastAsia="Times New Roman"/>
                <w:color w:val="auto"/>
                <w:szCs w:val="24"/>
              </w:rPr>
            </w:pPr>
            <w:r w:rsidRPr="00461783">
              <w:rPr>
                <w:rFonts w:eastAsia="Times New Roman"/>
                <w:color w:val="auto"/>
                <w:szCs w:val="24"/>
              </w:rPr>
              <w:t>В течение учебного года</w:t>
            </w:r>
          </w:p>
          <w:p w:rsidR="006252A6" w:rsidRPr="00461783" w:rsidRDefault="006252A6" w:rsidP="00196EB1">
            <w:pPr>
              <w:spacing w:after="0" w:line="240" w:lineRule="auto"/>
              <w:ind w:left="0" w:firstLine="0"/>
              <w:jc w:val="left"/>
              <w:rPr>
                <w:rFonts w:eastAsia="Times New Roman"/>
                <w:color w:val="auto"/>
                <w:szCs w:val="24"/>
              </w:rPr>
            </w:pPr>
          </w:p>
          <w:p w:rsidR="006252A6" w:rsidRPr="00461783" w:rsidRDefault="006252A6" w:rsidP="00196EB1">
            <w:pPr>
              <w:spacing w:after="0" w:line="240" w:lineRule="auto"/>
              <w:ind w:left="0" w:firstLine="0"/>
              <w:jc w:val="left"/>
              <w:rPr>
                <w:rFonts w:eastAsia="Times New Roman"/>
                <w:color w:val="auto"/>
                <w:szCs w:val="24"/>
              </w:rPr>
            </w:pPr>
          </w:p>
        </w:tc>
        <w:tc>
          <w:tcPr>
            <w:tcW w:w="1692" w:type="dxa"/>
            <w:tcBorders>
              <w:top w:val="single" w:sz="4" w:space="0" w:color="auto"/>
              <w:bottom w:val="single" w:sz="4" w:space="0" w:color="auto"/>
              <w:right w:val="single" w:sz="8" w:space="0" w:color="auto"/>
            </w:tcBorders>
            <w:vAlign w:val="bottom"/>
          </w:tcPr>
          <w:p w:rsidR="008864F6" w:rsidRPr="00461783" w:rsidRDefault="008864F6" w:rsidP="008864F6">
            <w:pPr>
              <w:spacing w:after="0" w:line="240" w:lineRule="auto"/>
              <w:ind w:left="0" w:firstLine="0"/>
              <w:jc w:val="left"/>
              <w:rPr>
                <w:rFonts w:eastAsia="Times New Roman"/>
                <w:color w:val="auto"/>
                <w:szCs w:val="24"/>
              </w:rPr>
            </w:pPr>
            <w:r w:rsidRPr="00461783">
              <w:rPr>
                <w:rFonts w:eastAsia="Times New Roman"/>
                <w:color w:val="auto"/>
                <w:szCs w:val="24"/>
              </w:rPr>
              <w:t>Классный рук</w:t>
            </w:r>
            <w:r w:rsidRPr="00461783">
              <w:rPr>
                <w:rFonts w:eastAsia="Times New Roman"/>
                <w:color w:val="auto"/>
                <w:szCs w:val="24"/>
              </w:rPr>
              <w:t>о</w:t>
            </w:r>
            <w:r w:rsidRPr="00461783">
              <w:rPr>
                <w:rFonts w:eastAsia="Times New Roman"/>
                <w:color w:val="auto"/>
                <w:szCs w:val="24"/>
              </w:rPr>
              <w:t xml:space="preserve">водитель, </w:t>
            </w:r>
          </w:p>
          <w:p w:rsidR="006252A6" w:rsidRPr="00461783" w:rsidRDefault="008864F6" w:rsidP="008864F6">
            <w:pPr>
              <w:spacing w:after="0" w:line="240" w:lineRule="auto"/>
              <w:ind w:left="40" w:firstLine="0"/>
              <w:jc w:val="left"/>
              <w:rPr>
                <w:rFonts w:eastAsia="Times New Roman"/>
                <w:color w:val="auto"/>
                <w:szCs w:val="24"/>
              </w:rPr>
            </w:pPr>
            <w:r>
              <w:rPr>
                <w:rFonts w:eastAsia="Times New Roman"/>
                <w:color w:val="auto"/>
                <w:szCs w:val="24"/>
              </w:rPr>
              <w:t>социальный педагог, лог</w:t>
            </w:r>
            <w:r>
              <w:rPr>
                <w:rFonts w:eastAsia="Times New Roman"/>
                <w:color w:val="auto"/>
                <w:szCs w:val="24"/>
              </w:rPr>
              <w:t>о</w:t>
            </w:r>
            <w:r>
              <w:rPr>
                <w:rFonts w:eastAsia="Times New Roman"/>
                <w:color w:val="auto"/>
                <w:szCs w:val="24"/>
              </w:rPr>
              <w:t>пед</w:t>
            </w:r>
          </w:p>
        </w:tc>
      </w:tr>
    </w:tbl>
    <w:p w:rsidR="00F67232" w:rsidRPr="00280F76" w:rsidRDefault="003009DA" w:rsidP="00EF53DD">
      <w:pPr>
        <w:spacing w:after="0" w:line="240" w:lineRule="auto"/>
        <w:ind w:left="0" w:firstLine="0"/>
        <w:jc w:val="left"/>
        <w:rPr>
          <w:rFonts w:eastAsia="Times New Roman"/>
          <w:color w:val="auto"/>
          <w:szCs w:val="24"/>
        </w:rPr>
      </w:pPr>
      <w:r>
        <w:rPr>
          <w:rFonts w:eastAsia="Times New Roman"/>
          <w:noProof/>
          <w:color w:val="auto"/>
          <w:szCs w:val="24"/>
        </w:rPr>
        <w:pict>
          <v:line id="Line 36" o:spid="_x0000_s1042" style="position:absolute;z-index:-251659776;visibility:visible;mso-position-horizontal-relative:page;mso-position-vertical-relative:page" from="769.7pt,548.55pt" to="769.7pt,7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" strokeweight=".48pt">
            <w10:wrap anchorx="page" anchory="page"/>
          </v:line>
        </w:pict>
      </w:r>
      <w:r>
        <w:rPr>
          <w:rFonts w:eastAsia="Times New Roman"/>
          <w:noProof/>
          <w:color w:val="auto"/>
          <w:szCs w:val="24"/>
        </w:rPr>
        <w:pict>
          <v:rect id="Rectangle 28" o:spid="_x0000_s1041" style="position:absolute;margin-left:130.15pt;margin-top:-236.05pt;width:1pt;height:.9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" strokecolor="white"/>
        </w:pict>
      </w:r>
      <w:r>
        <w:rPr>
          <w:rFonts w:eastAsia="Times New Roman"/>
          <w:noProof/>
          <w:color w:val="auto"/>
          <w:szCs w:val="24"/>
        </w:rPr>
        <w:pict>
          <v:line id="Line 29" o:spid="_x0000_s1040" style="position:absolute;z-index:-251662848;visibility:visible;mso-position-horizontal-relative:text;mso-position-vertical-relative:text" from="130.65pt,-279pt" to="130.65pt,-2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O5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" strokecolor="white" strokeweight=".12pt"/>
        </w:pict>
      </w:r>
      <w:r>
        <w:rPr>
          <w:rFonts w:eastAsia="Times New Roman"/>
          <w:noProof/>
          <w:color w:val="auto"/>
          <w:szCs w:val="24"/>
        </w:rPr>
        <w:pict>
          <v:rect id="Rectangle 30" o:spid="_x0000_s1039" style="position:absolute;margin-left:130.15pt;margin-top:-205.8pt;width:1pt;height:.95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" strokecolor="white"/>
        </w:pict>
      </w:r>
      <w:r>
        <w:rPr>
          <w:rFonts w:eastAsia="Times New Roman"/>
          <w:noProof/>
          <w:color w:val="auto"/>
          <w:szCs w:val="24"/>
        </w:rPr>
        <w:pict>
          <v:line id="Line 31" o:spid="_x0000_s1038" style="position:absolute;z-index:-251660800;visibility:visible;mso-position-horizontal-relative:text;mso-position-vertical-relative:text" from="130.65pt,-205.1pt" to="130.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" strokecolor="white" strokeweight=".12pt"/>
        </w:pict>
      </w:r>
      <w:bookmarkStart w:id="365" w:name="page4"/>
      <w:bookmarkEnd w:id="365"/>
      <w:r>
        <w:rPr>
          <w:rFonts w:eastAsia="Times New Roman"/>
          <w:noProof/>
          <w:color w:val="auto"/>
          <w:szCs w:val="24"/>
        </w:rPr>
        <w:pict>
          <v:rect id="Rectangle 41" o:spid="_x0000_s1037" style="position:absolute;margin-left:726.55pt;margin-top:-184.8pt;width:1pt;height:.9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" fillcolor="black" strokecolor="white"/>
        </w:pict>
      </w:r>
      <w:r>
        <w:rPr>
          <w:rFonts w:eastAsia="Times New Roman"/>
          <w:noProof/>
          <w:color w:val="auto"/>
          <w:szCs w:val="24"/>
        </w:rPr>
        <w:pict>
          <v:rect id="Rectangle 42" o:spid="_x0000_s1036" style="position:absolute;margin-left:272.65pt;margin-top:-184.6pt;width:1pt;height:1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" fillcolor="black" strokecolor="white"/>
        </w:pict>
      </w:r>
      <w:r>
        <w:rPr>
          <w:rFonts w:eastAsia="Times New Roman"/>
          <w:noProof/>
          <w:color w:val="auto"/>
          <w:szCs w:val="24"/>
        </w:rPr>
        <w:pict>
          <v:rect id="Rectangle 43" o:spid="_x0000_s1035" style="position:absolute;margin-left:272.95pt;margin-top:-184.6pt;width:1pt;height:1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" strokecolor="white"/>
        </w:pict>
      </w:r>
      <w:r>
        <w:rPr>
          <w:rFonts w:eastAsia="Times New Roman"/>
          <w:noProof/>
          <w:color w:val="auto"/>
          <w:szCs w:val="24"/>
        </w:rPr>
        <w:pict>
          <v:line id="Line 44" o:spid="_x0000_s1034" style="position:absolute;z-index:-251655680;visibility:visible;mso-position-horizontal-relative:text;mso-position-vertical-relative:text" from="273.45pt,-183.85pt" to="273.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" strokecolor="white" strokeweight=".12pt"/>
        </w:pict>
      </w:r>
      <w:r>
        <w:rPr>
          <w:rFonts w:eastAsia="Times New Roman"/>
          <w:noProof/>
          <w:color w:val="auto"/>
          <w:szCs w:val="24"/>
        </w:rPr>
        <w:pict>
          <v:rect id="Rectangle 45" o:spid="_x0000_s1033" style="position:absolute;margin-left:272.65pt;margin-top:-1.2pt;width:1pt;height:1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" fillcolor="black" strokecolor="white"/>
        </w:pict>
      </w:r>
      <w:r>
        <w:rPr>
          <w:rFonts w:eastAsia="Times New Roman"/>
          <w:noProof/>
          <w:color w:val="auto"/>
          <w:szCs w:val="24"/>
        </w:rPr>
        <w:pict>
          <v:rect id="Rectangle 46" o:spid="_x0000_s1032" style="position:absolute;margin-left:272.95pt;margin-top:-1.2pt;width:1pt;height:1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" strokecolor="white"/>
        </w:pict>
      </w:r>
      <w:bookmarkStart w:id="366" w:name="page5"/>
      <w:bookmarkEnd w:id="366"/>
      <w:r w:rsidR="00F67232" w:rsidRPr="00461783">
        <w:rPr>
          <w:rFonts w:eastAsia="Times New Roman"/>
          <w:b/>
          <w:color w:val="auto"/>
          <w:szCs w:val="24"/>
        </w:rPr>
        <w:t>Информационно – просветительская работа</w:t>
      </w:r>
    </w:p>
    <w:p w:rsidR="00F67232" w:rsidRPr="00461783" w:rsidRDefault="00F67232" w:rsidP="00196EB1">
      <w:pPr>
        <w:spacing w:after="0" w:line="240" w:lineRule="auto"/>
        <w:ind w:left="20" w:right="698" w:firstLine="0"/>
        <w:rPr>
          <w:rFonts w:eastAsia="Times New Roman"/>
          <w:color w:val="auto"/>
          <w:szCs w:val="24"/>
        </w:rPr>
      </w:pPr>
      <w:bookmarkStart w:id="367" w:name="page6"/>
      <w:bookmarkEnd w:id="367"/>
      <w:r w:rsidRPr="00461783">
        <w:rPr>
          <w:rFonts w:eastAsia="Times New Roman"/>
          <w:b/>
          <w:color w:val="auto"/>
          <w:szCs w:val="24"/>
        </w:rPr>
        <w:t xml:space="preserve">Цель: </w:t>
      </w:r>
      <w:r w:rsidRPr="00461783">
        <w:rPr>
          <w:rFonts w:eastAsia="Times New Roman"/>
          <w:color w:val="auto"/>
          <w:szCs w:val="24"/>
        </w:rPr>
        <w:t>организация информационно-просветительской деятельности по вопросам инклюзивного образования со всеми участниками</w:t>
      </w:r>
      <w:r w:rsidRPr="00461783">
        <w:rPr>
          <w:rFonts w:eastAsia="Times New Roman"/>
          <w:b/>
          <w:color w:val="auto"/>
          <w:szCs w:val="24"/>
        </w:rPr>
        <w:t xml:space="preserve"> </w:t>
      </w:r>
      <w:r w:rsidRPr="00461783">
        <w:rPr>
          <w:rFonts w:eastAsia="Times New Roman"/>
          <w:color w:val="auto"/>
          <w:szCs w:val="24"/>
        </w:rPr>
        <w:t>образовательного процесса</w:t>
      </w:r>
    </w:p>
    <w:tbl>
      <w:tblPr>
        <w:tblW w:w="9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8"/>
        <w:gridCol w:w="2259"/>
        <w:gridCol w:w="1861"/>
        <w:gridCol w:w="1203"/>
        <w:gridCol w:w="1987"/>
      </w:tblGrid>
      <w:tr w:rsidR="00F67232" w:rsidRPr="00461783" w:rsidTr="00734946">
        <w:trPr>
          <w:jc w:val="center"/>
        </w:trPr>
        <w:tc>
          <w:tcPr>
            <w:tcW w:w="2449" w:type="dxa"/>
            <w:vAlign w:val="center"/>
          </w:tcPr>
          <w:p w:rsidR="00F67232" w:rsidRPr="00461783" w:rsidRDefault="00F67232" w:rsidP="00196EB1">
            <w:pPr>
              <w:spacing w:after="0" w:line="240" w:lineRule="auto"/>
              <w:ind w:left="-124" w:firstLine="124"/>
              <w:jc w:val="center"/>
              <w:rPr>
                <w:rFonts w:eastAsia="Times New Roman"/>
                <w:b/>
                <w:i/>
                <w:color w:val="auto"/>
                <w:szCs w:val="24"/>
              </w:rPr>
            </w:pPr>
            <w:r w:rsidRPr="00461783">
              <w:rPr>
                <w:rFonts w:eastAsia="Times New Roman"/>
                <w:b/>
                <w:i/>
                <w:color w:val="auto"/>
                <w:szCs w:val="24"/>
              </w:rPr>
              <w:t>Задачи (направления)</w:t>
            </w:r>
          </w:p>
          <w:p w:rsidR="00F67232" w:rsidRPr="00461783" w:rsidRDefault="00F67232" w:rsidP="00196EB1">
            <w:pPr>
              <w:spacing w:after="0" w:line="240" w:lineRule="auto"/>
              <w:ind w:left="0" w:firstLine="0"/>
              <w:jc w:val="center"/>
              <w:rPr>
                <w:rFonts w:eastAsia="Times New Roman"/>
                <w:b/>
                <w:i/>
                <w:color w:val="auto"/>
                <w:w w:val="99"/>
                <w:szCs w:val="24"/>
              </w:rPr>
            </w:pPr>
            <w:r w:rsidRPr="00461783">
              <w:rPr>
                <w:rFonts w:eastAsia="Times New Roman"/>
                <w:b/>
                <w:i/>
                <w:color w:val="auto"/>
                <w:w w:val="99"/>
                <w:szCs w:val="24"/>
              </w:rPr>
              <w:t>деятельности</w:t>
            </w:r>
          </w:p>
        </w:tc>
        <w:tc>
          <w:tcPr>
            <w:tcW w:w="2146" w:type="dxa"/>
            <w:vAlign w:val="center"/>
          </w:tcPr>
          <w:p w:rsidR="00F67232" w:rsidRPr="00461783" w:rsidRDefault="00F67232" w:rsidP="00196EB1">
            <w:pPr>
              <w:spacing w:after="0" w:line="240" w:lineRule="auto"/>
              <w:ind w:left="0" w:firstLine="0"/>
              <w:jc w:val="center"/>
              <w:rPr>
                <w:rFonts w:eastAsia="Times New Roman"/>
                <w:b/>
                <w:i/>
                <w:color w:val="auto"/>
                <w:szCs w:val="24"/>
              </w:rPr>
            </w:pPr>
            <w:r w:rsidRPr="00461783">
              <w:rPr>
                <w:rFonts w:eastAsia="Times New Roman"/>
                <w:b/>
                <w:i/>
                <w:color w:val="auto"/>
                <w:szCs w:val="24"/>
              </w:rPr>
              <w:t>Планируемые</w:t>
            </w:r>
          </w:p>
          <w:p w:rsidR="00F67232" w:rsidRPr="00461783" w:rsidRDefault="00F67232" w:rsidP="00196EB1">
            <w:pPr>
              <w:spacing w:after="0" w:line="240" w:lineRule="auto"/>
              <w:ind w:left="0" w:firstLine="0"/>
              <w:jc w:val="center"/>
              <w:rPr>
                <w:rFonts w:eastAsia="Times New Roman"/>
                <w:b/>
                <w:i/>
                <w:color w:val="auto"/>
                <w:w w:val="99"/>
                <w:szCs w:val="24"/>
              </w:rPr>
            </w:pPr>
            <w:r w:rsidRPr="00461783">
              <w:rPr>
                <w:rFonts w:eastAsia="Times New Roman"/>
                <w:b/>
                <w:i/>
                <w:color w:val="auto"/>
                <w:w w:val="99"/>
                <w:szCs w:val="24"/>
              </w:rPr>
              <w:t>результаты.</w:t>
            </w:r>
          </w:p>
        </w:tc>
        <w:tc>
          <w:tcPr>
            <w:tcW w:w="1768" w:type="dxa"/>
            <w:vAlign w:val="center"/>
          </w:tcPr>
          <w:p w:rsidR="00F67232" w:rsidRPr="00461783" w:rsidRDefault="00F67232" w:rsidP="00196EB1">
            <w:pPr>
              <w:spacing w:after="0" w:line="240" w:lineRule="auto"/>
              <w:ind w:left="142" w:hanging="62"/>
              <w:jc w:val="center"/>
              <w:rPr>
                <w:rFonts w:eastAsia="Times New Roman"/>
                <w:b/>
                <w:i/>
                <w:color w:val="auto"/>
                <w:szCs w:val="24"/>
              </w:rPr>
            </w:pPr>
            <w:r w:rsidRPr="00461783">
              <w:rPr>
                <w:rFonts w:eastAsia="Times New Roman"/>
                <w:b/>
                <w:i/>
                <w:color w:val="auto"/>
                <w:szCs w:val="24"/>
              </w:rPr>
              <w:t>Виды и фо</w:t>
            </w:r>
            <w:r w:rsidRPr="00461783">
              <w:rPr>
                <w:rFonts w:eastAsia="Times New Roman"/>
                <w:b/>
                <w:i/>
                <w:color w:val="auto"/>
                <w:szCs w:val="24"/>
              </w:rPr>
              <w:t>р</w:t>
            </w:r>
            <w:r w:rsidRPr="00461783">
              <w:rPr>
                <w:rFonts w:eastAsia="Times New Roman"/>
                <w:b/>
                <w:i/>
                <w:color w:val="auto"/>
                <w:szCs w:val="24"/>
              </w:rPr>
              <w:t>мы деятел</w:t>
            </w:r>
            <w:r w:rsidRPr="00461783">
              <w:rPr>
                <w:rFonts w:eastAsia="Times New Roman"/>
                <w:b/>
                <w:i/>
                <w:color w:val="auto"/>
                <w:szCs w:val="24"/>
              </w:rPr>
              <w:t>ь</w:t>
            </w:r>
            <w:r w:rsidRPr="00461783">
              <w:rPr>
                <w:rFonts w:eastAsia="Times New Roman"/>
                <w:b/>
                <w:i/>
                <w:color w:val="auto"/>
                <w:szCs w:val="24"/>
              </w:rPr>
              <w:t>ности, мер</w:t>
            </w:r>
            <w:r w:rsidRPr="00461783">
              <w:rPr>
                <w:rFonts w:eastAsia="Times New Roman"/>
                <w:b/>
                <w:i/>
                <w:color w:val="auto"/>
                <w:szCs w:val="24"/>
              </w:rPr>
              <w:t>о</w:t>
            </w:r>
            <w:r w:rsidRPr="00461783">
              <w:rPr>
                <w:rFonts w:eastAsia="Times New Roman"/>
                <w:b/>
                <w:i/>
                <w:color w:val="auto"/>
                <w:szCs w:val="24"/>
              </w:rPr>
              <w:t>приятия</w:t>
            </w:r>
          </w:p>
        </w:tc>
        <w:tc>
          <w:tcPr>
            <w:tcW w:w="1143" w:type="dxa"/>
            <w:vAlign w:val="center"/>
          </w:tcPr>
          <w:p w:rsidR="00F67232" w:rsidRPr="00461783" w:rsidRDefault="00F67232" w:rsidP="00196EB1">
            <w:pPr>
              <w:spacing w:after="0" w:line="240" w:lineRule="auto"/>
              <w:ind w:left="0" w:firstLine="0"/>
              <w:jc w:val="center"/>
              <w:rPr>
                <w:rFonts w:eastAsia="Times New Roman"/>
                <w:b/>
                <w:i/>
                <w:color w:val="auto"/>
                <w:szCs w:val="24"/>
              </w:rPr>
            </w:pPr>
            <w:r w:rsidRPr="00461783">
              <w:rPr>
                <w:rFonts w:eastAsia="Times New Roman"/>
                <w:b/>
                <w:i/>
                <w:color w:val="auto"/>
                <w:szCs w:val="24"/>
              </w:rPr>
              <w:t>Сроки</w:t>
            </w:r>
          </w:p>
        </w:tc>
        <w:tc>
          <w:tcPr>
            <w:tcW w:w="1888" w:type="dxa"/>
            <w:vAlign w:val="center"/>
          </w:tcPr>
          <w:p w:rsidR="00F67232" w:rsidRPr="00461783" w:rsidRDefault="00F67232" w:rsidP="00196EB1">
            <w:pPr>
              <w:spacing w:after="0" w:line="240" w:lineRule="auto"/>
              <w:ind w:left="0" w:firstLine="0"/>
              <w:jc w:val="center"/>
              <w:rPr>
                <w:rFonts w:eastAsia="Times New Roman"/>
                <w:b/>
                <w:i/>
                <w:color w:val="auto"/>
                <w:szCs w:val="24"/>
              </w:rPr>
            </w:pPr>
            <w:r w:rsidRPr="00461783">
              <w:rPr>
                <w:rFonts w:eastAsia="Times New Roman"/>
                <w:b/>
                <w:i/>
                <w:color w:val="auto"/>
                <w:szCs w:val="24"/>
              </w:rPr>
              <w:t>Ответстве</w:t>
            </w:r>
            <w:r w:rsidRPr="00461783">
              <w:rPr>
                <w:rFonts w:eastAsia="Times New Roman"/>
                <w:b/>
                <w:i/>
                <w:color w:val="auto"/>
                <w:szCs w:val="24"/>
              </w:rPr>
              <w:t>н</w:t>
            </w:r>
            <w:r w:rsidRPr="00461783">
              <w:rPr>
                <w:rFonts w:eastAsia="Times New Roman"/>
                <w:b/>
                <w:i/>
                <w:color w:val="auto"/>
                <w:szCs w:val="24"/>
              </w:rPr>
              <w:t>ные</w:t>
            </w:r>
          </w:p>
        </w:tc>
      </w:tr>
      <w:tr w:rsidR="00F67232" w:rsidRPr="00461783" w:rsidTr="00734946">
        <w:trPr>
          <w:jc w:val="center"/>
        </w:trPr>
        <w:tc>
          <w:tcPr>
            <w:tcW w:w="2449" w:type="dxa"/>
            <w:vAlign w:val="bottom"/>
          </w:tcPr>
          <w:p w:rsidR="00F67232" w:rsidRPr="00461783" w:rsidRDefault="00F67232" w:rsidP="00196EB1">
            <w:pPr>
              <w:spacing w:after="0" w:line="240" w:lineRule="auto"/>
              <w:ind w:left="20" w:firstLine="0"/>
              <w:jc w:val="left"/>
              <w:rPr>
                <w:rFonts w:eastAsia="Times New Roman"/>
                <w:color w:val="auto"/>
                <w:szCs w:val="24"/>
              </w:rPr>
            </w:pPr>
            <w:r w:rsidRPr="00461783">
              <w:rPr>
                <w:rFonts w:eastAsia="Times New Roman"/>
                <w:color w:val="auto"/>
                <w:szCs w:val="24"/>
              </w:rPr>
              <w:t>Информирование р</w:t>
            </w:r>
            <w:r w:rsidRPr="00461783">
              <w:rPr>
                <w:rFonts w:eastAsia="Times New Roman"/>
                <w:color w:val="auto"/>
                <w:szCs w:val="24"/>
              </w:rPr>
              <w:t>о</w:t>
            </w:r>
            <w:r w:rsidRPr="00461783">
              <w:rPr>
                <w:rFonts w:eastAsia="Times New Roman"/>
                <w:color w:val="auto"/>
                <w:szCs w:val="24"/>
              </w:rPr>
              <w:t>дителей (законных представителей), м</w:t>
            </w:r>
            <w:r w:rsidRPr="00461783">
              <w:rPr>
                <w:rFonts w:eastAsia="Times New Roman"/>
                <w:color w:val="auto"/>
                <w:szCs w:val="24"/>
              </w:rPr>
              <w:t>е</w:t>
            </w:r>
            <w:r w:rsidRPr="00461783">
              <w:rPr>
                <w:rFonts w:eastAsia="Times New Roman"/>
                <w:color w:val="auto"/>
                <w:szCs w:val="24"/>
              </w:rPr>
              <w:t>дицинским, социал</w:t>
            </w:r>
            <w:r w:rsidRPr="00461783">
              <w:rPr>
                <w:rFonts w:eastAsia="Times New Roman"/>
                <w:color w:val="auto"/>
                <w:szCs w:val="24"/>
              </w:rPr>
              <w:t>ь</w:t>
            </w:r>
            <w:r w:rsidRPr="00461783">
              <w:rPr>
                <w:rFonts w:eastAsia="Times New Roman"/>
                <w:color w:val="auto"/>
                <w:szCs w:val="24"/>
              </w:rPr>
              <w:t>ным, правовым и др</w:t>
            </w:r>
            <w:r w:rsidRPr="00461783">
              <w:rPr>
                <w:rFonts w:eastAsia="Times New Roman"/>
                <w:color w:val="auto"/>
                <w:szCs w:val="24"/>
              </w:rPr>
              <w:t>у</w:t>
            </w:r>
            <w:r w:rsidRPr="00461783">
              <w:rPr>
                <w:rFonts w:eastAsia="Times New Roman"/>
                <w:color w:val="auto"/>
                <w:szCs w:val="24"/>
              </w:rPr>
              <w:t>гим вопросам</w:t>
            </w:r>
          </w:p>
          <w:p w:rsidR="00F67232" w:rsidRPr="00461783" w:rsidRDefault="00F67232" w:rsidP="00196EB1">
            <w:pPr>
              <w:spacing w:after="0" w:line="240" w:lineRule="auto"/>
              <w:ind w:left="20" w:firstLine="0"/>
              <w:jc w:val="left"/>
              <w:rPr>
                <w:rFonts w:eastAsia="Times New Roman"/>
                <w:color w:val="auto"/>
                <w:szCs w:val="24"/>
              </w:rPr>
            </w:pPr>
            <w:r w:rsidRPr="00461783">
              <w:rPr>
                <w:rFonts w:eastAsia="Times New Roman"/>
                <w:color w:val="auto"/>
                <w:szCs w:val="24"/>
              </w:rPr>
              <w:t>Психолого-педагогическое пр</w:t>
            </w:r>
            <w:r w:rsidRPr="00461783">
              <w:rPr>
                <w:rFonts w:eastAsia="Times New Roman"/>
                <w:color w:val="auto"/>
                <w:szCs w:val="24"/>
              </w:rPr>
              <w:t>о</w:t>
            </w:r>
            <w:r w:rsidRPr="00461783">
              <w:rPr>
                <w:rFonts w:eastAsia="Times New Roman"/>
                <w:color w:val="auto"/>
                <w:szCs w:val="24"/>
              </w:rPr>
              <w:t>свещение педагогич</w:t>
            </w:r>
            <w:r w:rsidRPr="00461783">
              <w:rPr>
                <w:rFonts w:eastAsia="Times New Roman"/>
                <w:color w:val="auto"/>
                <w:szCs w:val="24"/>
              </w:rPr>
              <w:t>е</w:t>
            </w:r>
            <w:r w:rsidRPr="00461783">
              <w:rPr>
                <w:rFonts w:eastAsia="Times New Roman"/>
                <w:color w:val="auto"/>
                <w:szCs w:val="24"/>
              </w:rPr>
              <w:t>ских работников по вопросам развития, обучения и воспит</w:t>
            </w:r>
            <w:r w:rsidRPr="00461783">
              <w:rPr>
                <w:rFonts w:eastAsia="Times New Roman"/>
                <w:color w:val="auto"/>
                <w:szCs w:val="24"/>
              </w:rPr>
              <w:t>а</w:t>
            </w:r>
            <w:r w:rsidRPr="00461783">
              <w:rPr>
                <w:rFonts w:eastAsia="Times New Roman"/>
                <w:color w:val="auto"/>
                <w:szCs w:val="24"/>
              </w:rPr>
              <w:t>ния данной категории детей.</w:t>
            </w:r>
          </w:p>
        </w:tc>
        <w:tc>
          <w:tcPr>
            <w:tcW w:w="2146" w:type="dxa"/>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Организация раб</w:t>
            </w:r>
            <w:r w:rsidRPr="00461783">
              <w:rPr>
                <w:rFonts w:eastAsia="Times New Roman"/>
                <w:color w:val="auto"/>
                <w:szCs w:val="24"/>
              </w:rPr>
              <w:t>о</w:t>
            </w:r>
            <w:r w:rsidRPr="00461783">
              <w:rPr>
                <w:rFonts w:eastAsia="Times New Roman"/>
                <w:color w:val="auto"/>
                <w:szCs w:val="24"/>
              </w:rPr>
              <w:t>ты, семинаров, тренингов по в</w:t>
            </w:r>
            <w:r w:rsidRPr="00461783">
              <w:rPr>
                <w:rFonts w:eastAsia="Times New Roman"/>
                <w:color w:val="auto"/>
                <w:szCs w:val="24"/>
              </w:rPr>
              <w:t>о</w:t>
            </w:r>
            <w:r w:rsidRPr="00461783">
              <w:rPr>
                <w:rFonts w:eastAsia="Times New Roman"/>
                <w:color w:val="auto"/>
                <w:szCs w:val="24"/>
              </w:rPr>
              <w:t>просам инклюзи</w:t>
            </w:r>
            <w:r w:rsidRPr="00461783">
              <w:rPr>
                <w:rFonts w:eastAsia="Times New Roman"/>
                <w:color w:val="auto"/>
                <w:szCs w:val="24"/>
              </w:rPr>
              <w:t>в</w:t>
            </w:r>
            <w:r w:rsidRPr="00461783">
              <w:rPr>
                <w:rFonts w:eastAsia="Times New Roman"/>
                <w:color w:val="auto"/>
                <w:szCs w:val="24"/>
              </w:rPr>
              <w:t>ного образования. Организация мет</w:t>
            </w:r>
            <w:r w:rsidRPr="00461783">
              <w:rPr>
                <w:rFonts w:eastAsia="Times New Roman"/>
                <w:color w:val="auto"/>
                <w:szCs w:val="24"/>
              </w:rPr>
              <w:t>о</w:t>
            </w:r>
            <w:r w:rsidRPr="00461783">
              <w:rPr>
                <w:rFonts w:eastAsia="Times New Roman"/>
                <w:color w:val="auto"/>
                <w:szCs w:val="24"/>
              </w:rPr>
              <w:t>дических мер</w:t>
            </w:r>
            <w:r w:rsidRPr="00461783">
              <w:rPr>
                <w:rFonts w:eastAsia="Times New Roman"/>
                <w:color w:val="auto"/>
                <w:szCs w:val="24"/>
              </w:rPr>
              <w:t>о</w:t>
            </w:r>
            <w:r w:rsidRPr="00461783">
              <w:rPr>
                <w:rFonts w:eastAsia="Times New Roman"/>
                <w:color w:val="auto"/>
                <w:szCs w:val="24"/>
              </w:rPr>
              <w:t>приятий по вопр</w:t>
            </w:r>
            <w:r w:rsidRPr="00461783">
              <w:rPr>
                <w:rFonts w:eastAsia="Times New Roman"/>
                <w:color w:val="auto"/>
                <w:szCs w:val="24"/>
              </w:rPr>
              <w:t>о</w:t>
            </w:r>
            <w:r w:rsidRPr="00461783">
              <w:rPr>
                <w:rFonts w:eastAsia="Times New Roman"/>
                <w:color w:val="auto"/>
                <w:szCs w:val="24"/>
              </w:rPr>
              <w:t>сам инклюзивного образования</w:t>
            </w: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jc w:val="left"/>
              <w:rPr>
                <w:rFonts w:eastAsia="Times New Roman"/>
                <w:color w:val="auto"/>
                <w:szCs w:val="24"/>
              </w:rPr>
            </w:pPr>
          </w:p>
          <w:p w:rsidR="00F67232" w:rsidRPr="00461783" w:rsidRDefault="00F67232" w:rsidP="00196EB1">
            <w:pPr>
              <w:spacing w:after="0" w:line="240" w:lineRule="auto"/>
              <w:ind w:left="0" w:firstLine="0"/>
              <w:rPr>
                <w:rFonts w:eastAsia="Times New Roman"/>
                <w:color w:val="auto"/>
                <w:szCs w:val="24"/>
              </w:rPr>
            </w:pPr>
          </w:p>
        </w:tc>
        <w:tc>
          <w:tcPr>
            <w:tcW w:w="1768" w:type="dxa"/>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Информацио</w:t>
            </w:r>
            <w:r w:rsidRPr="00461783">
              <w:rPr>
                <w:rFonts w:eastAsia="Times New Roman"/>
                <w:color w:val="auto"/>
                <w:szCs w:val="24"/>
              </w:rPr>
              <w:t>н</w:t>
            </w:r>
            <w:r w:rsidRPr="00461783">
              <w:rPr>
                <w:rFonts w:eastAsia="Times New Roman"/>
                <w:color w:val="auto"/>
                <w:szCs w:val="24"/>
              </w:rPr>
              <w:t>ные меропри</w:t>
            </w:r>
            <w:r w:rsidRPr="00461783">
              <w:rPr>
                <w:rFonts w:eastAsia="Times New Roman"/>
                <w:color w:val="auto"/>
                <w:szCs w:val="24"/>
              </w:rPr>
              <w:t>я</w:t>
            </w:r>
            <w:r w:rsidRPr="00461783">
              <w:rPr>
                <w:rFonts w:eastAsia="Times New Roman"/>
                <w:color w:val="auto"/>
                <w:szCs w:val="24"/>
              </w:rPr>
              <w:t>тия</w:t>
            </w:r>
          </w:p>
          <w:p w:rsidR="00F67232" w:rsidRPr="00461783" w:rsidRDefault="00F67232" w:rsidP="00196EB1">
            <w:pPr>
              <w:spacing w:after="0" w:line="240" w:lineRule="auto"/>
              <w:ind w:left="0" w:right="698" w:firstLine="0"/>
              <w:jc w:val="left"/>
              <w:rPr>
                <w:rFonts w:eastAsia="Times New Roman"/>
                <w:color w:val="auto"/>
                <w:szCs w:val="24"/>
              </w:rPr>
            </w:pPr>
          </w:p>
          <w:p w:rsidR="00F67232" w:rsidRPr="00461783" w:rsidRDefault="00F67232" w:rsidP="00196EB1">
            <w:pPr>
              <w:spacing w:after="0" w:line="240" w:lineRule="auto"/>
              <w:ind w:left="0" w:right="698" w:firstLine="0"/>
              <w:jc w:val="left"/>
              <w:rPr>
                <w:rFonts w:eastAsia="Times New Roman"/>
                <w:color w:val="auto"/>
                <w:szCs w:val="24"/>
              </w:rPr>
            </w:pPr>
          </w:p>
          <w:p w:rsidR="00F67232" w:rsidRPr="00461783" w:rsidRDefault="00F67232" w:rsidP="00196EB1">
            <w:pPr>
              <w:spacing w:after="0" w:line="240" w:lineRule="auto"/>
              <w:ind w:left="0" w:right="698" w:firstLine="0"/>
              <w:jc w:val="left"/>
              <w:rPr>
                <w:rFonts w:eastAsia="Times New Roman"/>
                <w:color w:val="auto"/>
                <w:szCs w:val="24"/>
              </w:rPr>
            </w:pPr>
          </w:p>
          <w:p w:rsidR="00F67232" w:rsidRPr="00461783" w:rsidRDefault="00F67232" w:rsidP="00196EB1">
            <w:pPr>
              <w:spacing w:after="0" w:line="240" w:lineRule="auto"/>
              <w:ind w:left="0" w:right="698" w:firstLine="0"/>
              <w:jc w:val="left"/>
              <w:rPr>
                <w:rFonts w:eastAsia="Times New Roman"/>
                <w:color w:val="auto"/>
                <w:szCs w:val="24"/>
              </w:rPr>
            </w:pPr>
          </w:p>
          <w:p w:rsidR="00F67232" w:rsidRPr="00461783" w:rsidRDefault="00F67232" w:rsidP="00196EB1">
            <w:pPr>
              <w:spacing w:after="0" w:line="240" w:lineRule="auto"/>
              <w:ind w:left="0" w:right="698" w:firstLine="0"/>
              <w:jc w:val="left"/>
              <w:rPr>
                <w:rFonts w:eastAsia="Times New Roman"/>
                <w:color w:val="auto"/>
                <w:szCs w:val="24"/>
              </w:rPr>
            </w:pPr>
          </w:p>
          <w:p w:rsidR="00F67232" w:rsidRPr="00461783" w:rsidRDefault="00F67232" w:rsidP="00196EB1">
            <w:pPr>
              <w:spacing w:after="0" w:line="240" w:lineRule="auto"/>
              <w:ind w:left="0" w:right="698" w:firstLine="0"/>
              <w:jc w:val="left"/>
              <w:rPr>
                <w:rFonts w:eastAsia="Times New Roman"/>
                <w:color w:val="auto"/>
                <w:szCs w:val="24"/>
              </w:rPr>
            </w:pPr>
            <w:r w:rsidRPr="00461783">
              <w:rPr>
                <w:rFonts w:eastAsia="Times New Roman"/>
                <w:color w:val="auto"/>
                <w:szCs w:val="24"/>
              </w:rPr>
              <w:t>Круглый стол</w:t>
            </w:r>
          </w:p>
        </w:tc>
        <w:tc>
          <w:tcPr>
            <w:tcW w:w="1143" w:type="dxa"/>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По  о</w:t>
            </w:r>
            <w:r w:rsidRPr="00461783">
              <w:rPr>
                <w:rFonts w:eastAsia="Times New Roman"/>
                <w:color w:val="auto"/>
                <w:szCs w:val="24"/>
              </w:rPr>
              <w:t>т</w:t>
            </w:r>
            <w:r w:rsidRPr="00461783">
              <w:rPr>
                <w:rFonts w:eastAsia="Times New Roman"/>
                <w:color w:val="auto"/>
                <w:szCs w:val="24"/>
              </w:rPr>
              <w:t>дельному  плану-графику.</w:t>
            </w:r>
          </w:p>
          <w:p w:rsidR="00F67232" w:rsidRPr="00461783" w:rsidRDefault="00F67232" w:rsidP="00196EB1">
            <w:pPr>
              <w:spacing w:after="0" w:line="240" w:lineRule="auto"/>
              <w:ind w:left="0" w:right="698" w:firstLine="0"/>
              <w:jc w:val="left"/>
              <w:rPr>
                <w:rFonts w:eastAsia="Times New Roman"/>
                <w:color w:val="auto"/>
                <w:szCs w:val="24"/>
              </w:rPr>
            </w:pPr>
          </w:p>
          <w:p w:rsidR="00F67232" w:rsidRPr="00461783" w:rsidRDefault="00F67232" w:rsidP="00196EB1">
            <w:pPr>
              <w:spacing w:after="0" w:line="240" w:lineRule="auto"/>
              <w:ind w:left="0" w:right="698" w:firstLine="0"/>
              <w:jc w:val="left"/>
              <w:rPr>
                <w:rFonts w:eastAsia="Times New Roman"/>
                <w:color w:val="auto"/>
                <w:szCs w:val="24"/>
              </w:rPr>
            </w:pPr>
          </w:p>
          <w:p w:rsidR="00F67232" w:rsidRPr="00461783" w:rsidRDefault="00F67232" w:rsidP="00196EB1">
            <w:pPr>
              <w:tabs>
                <w:tab w:val="left" w:pos="1134"/>
              </w:tabs>
              <w:spacing w:after="0" w:line="240" w:lineRule="auto"/>
              <w:ind w:left="0" w:right="50" w:firstLine="0"/>
              <w:jc w:val="left"/>
              <w:rPr>
                <w:rFonts w:eastAsia="Times New Roman"/>
                <w:color w:val="auto"/>
                <w:szCs w:val="24"/>
              </w:rPr>
            </w:pPr>
            <w:r w:rsidRPr="00461783">
              <w:rPr>
                <w:rFonts w:eastAsia="Times New Roman"/>
                <w:color w:val="auto"/>
                <w:szCs w:val="24"/>
              </w:rPr>
              <w:t>Апрель</w:t>
            </w:r>
          </w:p>
        </w:tc>
        <w:tc>
          <w:tcPr>
            <w:tcW w:w="1888" w:type="dxa"/>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Классный рук</w:t>
            </w:r>
            <w:r w:rsidRPr="00461783">
              <w:rPr>
                <w:rFonts w:eastAsia="Times New Roman"/>
                <w:color w:val="auto"/>
                <w:szCs w:val="24"/>
              </w:rPr>
              <w:t>о</w:t>
            </w:r>
            <w:r w:rsidRPr="00461783">
              <w:rPr>
                <w:rFonts w:eastAsia="Times New Roman"/>
                <w:color w:val="auto"/>
                <w:szCs w:val="24"/>
              </w:rPr>
              <w:t xml:space="preserve">водитель, </w:t>
            </w:r>
          </w:p>
          <w:p w:rsidR="008864F6" w:rsidRPr="00461783" w:rsidRDefault="008864F6" w:rsidP="008864F6">
            <w:pPr>
              <w:spacing w:after="0" w:line="240" w:lineRule="auto"/>
              <w:ind w:left="0" w:firstLine="0"/>
              <w:jc w:val="left"/>
              <w:rPr>
                <w:rFonts w:eastAsia="Times New Roman"/>
                <w:color w:val="auto"/>
                <w:szCs w:val="24"/>
              </w:rPr>
            </w:pPr>
            <w:r w:rsidRPr="00461783">
              <w:rPr>
                <w:rFonts w:eastAsia="Times New Roman"/>
                <w:color w:val="auto"/>
                <w:szCs w:val="24"/>
              </w:rPr>
              <w:t>Классный рук</w:t>
            </w:r>
            <w:r w:rsidRPr="00461783">
              <w:rPr>
                <w:rFonts w:eastAsia="Times New Roman"/>
                <w:color w:val="auto"/>
                <w:szCs w:val="24"/>
              </w:rPr>
              <w:t>о</w:t>
            </w:r>
            <w:r w:rsidRPr="00461783">
              <w:rPr>
                <w:rFonts w:eastAsia="Times New Roman"/>
                <w:color w:val="auto"/>
                <w:szCs w:val="24"/>
              </w:rPr>
              <w:t xml:space="preserve">водитель, </w:t>
            </w:r>
          </w:p>
          <w:p w:rsidR="00F67232" w:rsidRPr="00461783" w:rsidRDefault="008864F6" w:rsidP="008864F6">
            <w:pPr>
              <w:spacing w:after="0" w:line="240" w:lineRule="auto"/>
              <w:ind w:left="0" w:right="698" w:firstLine="0"/>
              <w:jc w:val="left"/>
              <w:rPr>
                <w:rFonts w:eastAsia="Times New Roman"/>
                <w:color w:val="auto"/>
                <w:szCs w:val="24"/>
              </w:rPr>
            </w:pPr>
            <w:r>
              <w:rPr>
                <w:rFonts w:eastAsia="Times New Roman"/>
                <w:color w:val="auto"/>
                <w:szCs w:val="24"/>
              </w:rPr>
              <w:t>социал</w:t>
            </w:r>
            <w:r>
              <w:rPr>
                <w:rFonts w:eastAsia="Times New Roman"/>
                <w:color w:val="auto"/>
                <w:szCs w:val="24"/>
              </w:rPr>
              <w:t>ь</w:t>
            </w:r>
            <w:r>
              <w:rPr>
                <w:rFonts w:eastAsia="Times New Roman"/>
                <w:color w:val="auto"/>
                <w:szCs w:val="24"/>
              </w:rPr>
              <w:t>ный пед</w:t>
            </w:r>
            <w:r>
              <w:rPr>
                <w:rFonts w:eastAsia="Times New Roman"/>
                <w:color w:val="auto"/>
                <w:szCs w:val="24"/>
              </w:rPr>
              <w:t>а</w:t>
            </w:r>
            <w:r>
              <w:rPr>
                <w:rFonts w:eastAsia="Times New Roman"/>
                <w:color w:val="auto"/>
                <w:szCs w:val="24"/>
              </w:rPr>
              <w:t>гог, лог</w:t>
            </w:r>
            <w:r>
              <w:rPr>
                <w:rFonts w:eastAsia="Times New Roman"/>
                <w:color w:val="auto"/>
                <w:szCs w:val="24"/>
              </w:rPr>
              <w:t>о</w:t>
            </w:r>
            <w:r>
              <w:rPr>
                <w:rFonts w:eastAsia="Times New Roman"/>
                <w:color w:val="auto"/>
                <w:szCs w:val="24"/>
              </w:rPr>
              <w:t>пед</w:t>
            </w:r>
          </w:p>
        </w:tc>
      </w:tr>
    </w:tbl>
    <w:p w:rsidR="00F67232" w:rsidRPr="00280F76" w:rsidRDefault="003009DA" w:rsidP="00280F76">
      <w:pPr>
        <w:spacing w:after="0" w:line="240" w:lineRule="auto"/>
        <w:ind w:left="0" w:firstLine="0"/>
        <w:jc w:val="left"/>
        <w:rPr>
          <w:rFonts w:eastAsia="Times New Roman"/>
          <w:color w:val="auto"/>
          <w:szCs w:val="24"/>
        </w:rPr>
      </w:pPr>
      <w:r>
        <w:rPr>
          <w:rFonts w:eastAsia="Times New Roman"/>
          <w:noProof/>
          <w:color w:val="auto"/>
          <w:szCs w:val="24"/>
        </w:rPr>
        <w:pict>
          <v:rect id="Rectangle 50" o:spid="_x0000_s1031" style="position:absolute;margin-left:-.3pt;margin-top:8pt;width:.95pt;height:.9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" fillcolor="black" strokecolor="white"/>
        </w:pict>
      </w:r>
      <w:r>
        <w:rPr>
          <w:rFonts w:eastAsia="Times New Roman"/>
          <w:noProof/>
          <w:color w:val="auto"/>
          <w:szCs w:val="24"/>
        </w:rPr>
        <w:pict>
          <v:rect id="Rectangle 51" o:spid="_x0000_s1030" style="position:absolute;margin-left:340.85pt;margin-top:8pt;width:1pt;height:.9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" fillcolor="black" strokecolor="white"/>
        </w:pict>
      </w:r>
      <w:bookmarkStart w:id="368" w:name="page7"/>
      <w:bookmarkStart w:id="369" w:name="page8"/>
      <w:bookmarkEnd w:id="368"/>
      <w:bookmarkEnd w:id="369"/>
    </w:p>
    <w:p w:rsidR="00F67232" w:rsidRPr="00EF53DD" w:rsidRDefault="00766192" w:rsidP="00EF53DD">
      <w:pPr>
        <w:spacing w:after="0" w:line="240" w:lineRule="auto"/>
        <w:ind w:left="20" w:firstLine="0"/>
        <w:jc w:val="center"/>
        <w:rPr>
          <w:rFonts w:eastAsia="Times New Roman"/>
          <w:b/>
          <w:color w:val="auto"/>
          <w:szCs w:val="24"/>
        </w:rPr>
      </w:pPr>
      <w:r w:rsidRPr="00461783">
        <w:rPr>
          <w:rFonts w:eastAsia="Times New Roman"/>
          <w:b/>
          <w:color w:val="auto"/>
          <w:szCs w:val="24"/>
        </w:rPr>
        <w:t xml:space="preserve">План работы  </w:t>
      </w:r>
      <w:r w:rsidR="00F67232" w:rsidRPr="00461783">
        <w:rPr>
          <w:rFonts w:eastAsia="Times New Roman"/>
          <w:b/>
          <w:color w:val="auto"/>
          <w:szCs w:val="24"/>
        </w:rPr>
        <w:t xml:space="preserve"> с родителями обучающихся с ОВЗ</w:t>
      </w:r>
    </w:p>
    <w:p w:rsidR="00F67232" w:rsidRPr="00461783" w:rsidRDefault="00F67232" w:rsidP="00280F76">
      <w:pPr>
        <w:spacing w:after="0" w:line="240" w:lineRule="auto"/>
        <w:ind w:left="20" w:firstLine="0"/>
        <w:jc w:val="left"/>
        <w:rPr>
          <w:rFonts w:eastAsia="Times New Roman"/>
          <w:color w:val="auto"/>
          <w:szCs w:val="24"/>
        </w:rPr>
      </w:pPr>
      <w:r w:rsidRPr="00461783">
        <w:rPr>
          <w:rFonts w:eastAsia="Times New Roman"/>
          <w:b/>
          <w:color w:val="auto"/>
          <w:szCs w:val="24"/>
        </w:rPr>
        <w:t>Цель</w:t>
      </w:r>
      <w:r w:rsidRPr="00461783">
        <w:rPr>
          <w:rFonts w:eastAsia="Times New Roman"/>
          <w:color w:val="auto"/>
          <w:szCs w:val="24"/>
        </w:rPr>
        <w:t>:</w:t>
      </w:r>
      <w:r w:rsidRPr="00461783">
        <w:rPr>
          <w:rFonts w:eastAsia="Times New Roman"/>
          <w:b/>
          <w:color w:val="auto"/>
          <w:szCs w:val="24"/>
        </w:rPr>
        <w:t xml:space="preserve"> </w:t>
      </w:r>
      <w:r w:rsidRPr="00461783">
        <w:rPr>
          <w:rFonts w:eastAsia="Times New Roman"/>
          <w:color w:val="auto"/>
          <w:szCs w:val="24"/>
        </w:rPr>
        <w:t>повышения уровня психологической компетенции в вопросах воспитания и обучения ребенка.</w:t>
      </w:r>
    </w:p>
    <w:tbl>
      <w:tblPr>
        <w:tblW w:w="98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16"/>
        <w:gridCol w:w="7072"/>
      </w:tblGrid>
      <w:tr w:rsidR="00F67232" w:rsidRPr="00461783" w:rsidTr="006252A6">
        <w:trPr>
          <w:jc w:val="center"/>
        </w:trPr>
        <w:tc>
          <w:tcPr>
            <w:tcW w:w="2656" w:type="dxa"/>
          </w:tcPr>
          <w:p w:rsidR="00F67232" w:rsidRPr="00461783" w:rsidRDefault="00F67232" w:rsidP="00196EB1">
            <w:pPr>
              <w:spacing w:after="0" w:line="240" w:lineRule="auto"/>
              <w:ind w:left="0" w:firstLine="0"/>
              <w:jc w:val="center"/>
              <w:rPr>
                <w:rFonts w:eastAsia="Times New Roman"/>
                <w:b/>
                <w:i/>
                <w:color w:val="auto"/>
                <w:szCs w:val="24"/>
              </w:rPr>
            </w:pPr>
            <w:r w:rsidRPr="00461783">
              <w:rPr>
                <w:rFonts w:eastAsia="Times New Roman"/>
                <w:b/>
                <w:i/>
                <w:color w:val="auto"/>
                <w:szCs w:val="24"/>
              </w:rPr>
              <w:t>Дата</w:t>
            </w:r>
          </w:p>
        </w:tc>
        <w:tc>
          <w:tcPr>
            <w:tcW w:w="6671" w:type="dxa"/>
          </w:tcPr>
          <w:p w:rsidR="00F67232" w:rsidRPr="00461783" w:rsidRDefault="00F67232" w:rsidP="00196EB1">
            <w:pPr>
              <w:spacing w:after="0" w:line="240" w:lineRule="auto"/>
              <w:ind w:left="0" w:firstLine="0"/>
              <w:jc w:val="center"/>
              <w:rPr>
                <w:rFonts w:eastAsia="Times New Roman"/>
                <w:b/>
                <w:i/>
                <w:color w:val="auto"/>
                <w:szCs w:val="24"/>
              </w:rPr>
            </w:pPr>
            <w:r w:rsidRPr="00461783">
              <w:rPr>
                <w:rFonts w:eastAsia="Times New Roman"/>
                <w:b/>
                <w:i/>
                <w:color w:val="auto"/>
                <w:szCs w:val="24"/>
              </w:rPr>
              <w:t>Содержание работы с родителями обучающихся с ОВЗ</w:t>
            </w:r>
          </w:p>
        </w:tc>
      </w:tr>
      <w:tr w:rsidR="00F67232" w:rsidRPr="00461783" w:rsidTr="006252A6">
        <w:trPr>
          <w:jc w:val="center"/>
        </w:trPr>
        <w:tc>
          <w:tcPr>
            <w:tcW w:w="2656" w:type="dxa"/>
            <w:vMerge w:val="restart"/>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1 четверть</w:t>
            </w:r>
          </w:p>
        </w:tc>
        <w:tc>
          <w:tcPr>
            <w:tcW w:w="6671" w:type="dxa"/>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Мониторинг родителей на предмет родительско-детских отнош</w:t>
            </w:r>
            <w:r w:rsidRPr="00461783">
              <w:rPr>
                <w:rFonts w:eastAsia="Times New Roman"/>
                <w:color w:val="auto"/>
                <w:szCs w:val="24"/>
              </w:rPr>
              <w:t>е</w:t>
            </w:r>
            <w:r w:rsidRPr="00461783">
              <w:rPr>
                <w:rFonts w:eastAsia="Times New Roman"/>
                <w:color w:val="auto"/>
                <w:szCs w:val="24"/>
              </w:rPr>
              <w:t>ний</w:t>
            </w:r>
          </w:p>
        </w:tc>
      </w:tr>
      <w:tr w:rsidR="00F67232" w:rsidRPr="00461783" w:rsidTr="006252A6">
        <w:trPr>
          <w:jc w:val="center"/>
        </w:trPr>
        <w:tc>
          <w:tcPr>
            <w:tcW w:w="2656" w:type="dxa"/>
            <w:vMerge/>
          </w:tcPr>
          <w:p w:rsidR="00F67232" w:rsidRPr="00461783" w:rsidRDefault="00F67232" w:rsidP="00196EB1">
            <w:pPr>
              <w:spacing w:after="0" w:line="240" w:lineRule="auto"/>
              <w:ind w:left="0" w:firstLine="0"/>
              <w:jc w:val="left"/>
              <w:rPr>
                <w:rFonts w:eastAsia="Times New Roman"/>
                <w:color w:val="auto"/>
                <w:szCs w:val="24"/>
              </w:rPr>
            </w:pPr>
          </w:p>
        </w:tc>
        <w:tc>
          <w:tcPr>
            <w:tcW w:w="6671" w:type="dxa"/>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Консультация родителей  по поводу трудностей  в адаптации. В</w:t>
            </w:r>
            <w:r w:rsidRPr="00461783">
              <w:rPr>
                <w:rFonts w:eastAsia="Times New Roman"/>
                <w:color w:val="auto"/>
                <w:szCs w:val="24"/>
              </w:rPr>
              <w:t>ы</w:t>
            </w:r>
            <w:r w:rsidRPr="00461783">
              <w:rPr>
                <w:rFonts w:eastAsia="Times New Roman"/>
                <w:color w:val="auto"/>
                <w:szCs w:val="24"/>
              </w:rPr>
              <w:t>работка общих  путей решения проблем</w:t>
            </w:r>
          </w:p>
        </w:tc>
      </w:tr>
      <w:tr w:rsidR="00F67232" w:rsidRPr="00461783" w:rsidTr="006252A6">
        <w:trPr>
          <w:jc w:val="center"/>
        </w:trPr>
        <w:tc>
          <w:tcPr>
            <w:tcW w:w="2656" w:type="dxa"/>
            <w:vMerge/>
          </w:tcPr>
          <w:p w:rsidR="00F67232" w:rsidRPr="00461783" w:rsidRDefault="00F67232" w:rsidP="00196EB1">
            <w:pPr>
              <w:spacing w:after="0" w:line="240" w:lineRule="auto"/>
              <w:ind w:left="0" w:firstLine="0"/>
              <w:jc w:val="left"/>
              <w:rPr>
                <w:rFonts w:eastAsia="Times New Roman"/>
                <w:color w:val="auto"/>
                <w:szCs w:val="24"/>
              </w:rPr>
            </w:pPr>
          </w:p>
        </w:tc>
        <w:tc>
          <w:tcPr>
            <w:tcW w:w="6671" w:type="dxa"/>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Беседа по проблеме полной зависимости ребенка от мнения род</w:t>
            </w:r>
            <w:r w:rsidRPr="00461783">
              <w:rPr>
                <w:rFonts w:eastAsia="Times New Roman"/>
                <w:color w:val="auto"/>
                <w:szCs w:val="24"/>
              </w:rPr>
              <w:t>и</w:t>
            </w:r>
            <w:r w:rsidRPr="00461783">
              <w:rPr>
                <w:rFonts w:eastAsia="Times New Roman"/>
                <w:color w:val="auto"/>
                <w:szCs w:val="24"/>
              </w:rPr>
              <w:lastRenderedPageBreak/>
              <w:t>телей.</w:t>
            </w:r>
          </w:p>
        </w:tc>
      </w:tr>
      <w:tr w:rsidR="00F67232" w:rsidRPr="00461783" w:rsidTr="006252A6">
        <w:trPr>
          <w:jc w:val="center"/>
        </w:trPr>
        <w:tc>
          <w:tcPr>
            <w:tcW w:w="2656" w:type="dxa"/>
            <w:vMerge w:val="restart"/>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lastRenderedPageBreak/>
              <w:t>2 четверть</w:t>
            </w:r>
          </w:p>
        </w:tc>
        <w:tc>
          <w:tcPr>
            <w:tcW w:w="6671" w:type="dxa"/>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Консультация  родителей  об  итогах  проделанной  работы,  п</w:t>
            </w:r>
            <w:r w:rsidRPr="00461783">
              <w:rPr>
                <w:rFonts w:eastAsia="Times New Roman"/>
                <w:color w:val="auto"/>
                <w:szCs w:val="24"/>
              </w:rPr>
              <w:t>о</w:t>
            </w:r>
            <w:r w:rsidRPr="00461783">
              <w:rPr>
                <w:rFonts w:eastAsia="Times New Roman"/>
                <w:color w:val="auto"/>
                <w:szCs w:val="24"/>
              </w:rPr>
              <w:t>знакомить  с  результатами повторного мониторинга.</w:t>
            </w:r>
          </w:p>
        </w:tc>
      </w:tr>
      <w:tr w:rsidR="00F67232" w:rsidRPr="00461783" w:rsidTr="006252A6">
        <w:trPr>
          <w:jc w:val="center"/>
        </w:trPr>
        <w:tc>
          <w:tcPr>
            <w:tcW w:w="2656" w:type="dxa"/>
            <w:vMerge/>
          </w:tcPr>
          <w:p w:rsidR="00F67232" w:rsidRPr="00461783" w:rsidRDefault="00F67232" w:rsidP="00196EB1">
            <w:pPr>
              <w:spacing w:after="0" w:line="240" w:lineRule="auto"/>
              <w:ind w:left="0" w:firstLine="0"/>
              <w:jc w:val="left"/>
              <w:rPr>
                <w:rFonts w:eastAsia="Times New Roman"/>
                <w:color w:val="auto"/>
                <w:szCs w:val="24"/>
              </w:rPr>
            </w:pPr>
          </w:p>
        </w:tc>
        <w:tc>
          <w:tcPr>
            <w:tcW w:w="6671" w:type="dxa"/>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Беседа с родителями по вопросу коррекции стиля родительско - детских отношений.</w:t>
            </w:r>
          </w:p>
        </w:tc>
      </w:tr>
      <w:tr w:rsidR="00F67232" w:rsidRPr="00461783" w:rsidTr="006252A6">
        <w:trPr>
          <w:jc w:val="center"/>
        </w:trPr>
        <w:tc>
          <w:tcPr>
            <w:tcW w:w="2656" w:type="dxa"/>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3 четверть</w:t>
            </w:r>
          </w:p>
        </w:tc>
        <w:tc>
          <w:tcPr>
            <w:tcW w:w="6671" w:type="dxa"/>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Консультация родителей по поводу трудностей ученика в учебе, его психологической неготовности к обучению, поиск путей р</w:t>
            </w:r>
            <w:r w:rsidRPr="00461783">
              <w:rPr>
                <w:rFonts w:eastAsia="Times New Roman"/>
                <w:color w:val="auto"/>
                <w:szCs w:val="24"/>
              </w:rPr>
              <w:t>е</w:t>
            </w:r>
            <w:r w:rsidRPr="00461783">
              <w:rPr>
                <w:rFonts w:eastAsia="Times New Roman"/>
                <w:color w:val="auto"/>
                <w:szCs w:val="24"/>
              </w:rPr>
              <w:t>шения проблемы.</w:t>
            </w:r>
          </w:p>
        </w:tc>
      </w:tr>
      <w:tr w:rsidR="00F67232" w:rsidRPr="00461783" w:rsidTr="006252A6">
        <w:trPr>
          <w:jc w:val="center"/>
        </w:trPr>
        <w:tc>
          <w:tcPr>
            <w:tcW w:w="2656" w:type="dxa"/>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Февраль (ежегодно)</w:t>
            </w:r>
          </w:p>
        </w:tc>
        <w:tc>
          <w:tcPr>
            <w:tcW w:w="6671" w:type="dxa"/>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 xml:space="preserve">Родительское кафе. </w:t>
            </w:r>
          </w:p>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Родители 5-6 классов. Тема «Развиваем познавательную сферу»</w:t>
            </w:r>
          </w:p>
          <w:p w:rsidR="00F67232" w:rsidRPr="00461783" w:rsidRDefault="00F67232" w:rsidP="00196EB1">
            <w:pPr>
              <w:spacing w:after="0" w:line="240" w:lineRule="auto"/>
              <w:ind w:left="0" w:firstLine="0"/>
              <w:jc w:val="left"/>
              <w:rPr>
                <w:rFonts w:eastAsia="Times New Roman"/>
                <w:color w:val="auto"/>
                <w:szCs w:val="24"/>
              </w:rPr>
            </w:pPr>
          </w:p>
        </w:tc>
      </w:tr>
      <w:tr w:rsidR="00F67232" w:rsidRPr="00461783" w:rsidTr="006252A6">
        <w:trPr>
          <w:jc w:val="center"/>
        </w:trPr>
        <w:tc>
          <w:tcPr>
            <w:tcW w:w="2656" w:type="dxa"/>
            <w:vAlign w:val="bottom"/>
          </w:tcPr>
          <w:p w:rsidR="00F67232" w:rsidRPr="00461783" w:rsidRDefault="00F67232" w:rsidP="00196EB1">
            <w:pPr>
              <w:spacing w:after="0" w:line="240" w:lineRule="auto"/>
              <w:ind w:left="20" w:firstLine="0"/>
              <w:jc w:val="left"/>
              <w:rPr>
                <w:rFonts w:eastAsia="Times New Roman"/>
                <w:color w:val="auto"/>
                <w:szCs w:val="24"/>
              </w:rPr>
            </w:pPr>
            <w:r w:rsidRPr="00461783">
              <w:rPr>
                <w:rFonts w:eastAsia="Times New Roman"/>
                <w:color w:val="auto"/>
                <w:szCs w:val="24"/>
              </w:rPr>
              <w:t>Март (ежегодно)</w:t>
            </w:r>
          </w:p>
        </w:tc>
        <w:tc>
          <w:tcPr>
            <w:tcW w:w="6671" w:type="dxa"/>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Родители 4-5 классов. Тема «Трудности при переходе в основную школу».</w:t>
            </w:r>
          </w:p>
        </w:tc>
      </w:tr>
      <w:tr w:rsidR="00F67232" w:rsidRPr="00461783" w:rsidTr="006252A6">
        <w:trPr>
          <w:jc w:val="center"/>
        </w:trPr>
        <w:tc>
          <w:tcPr>
            <w:tcW w:w="2656" w:type="dxa"/>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 xml:space="preserve">4 четверть </w:t>
            </w:r>
          </w:p>
        </w:tc>
        <w:tc>
          <w:tcPr>
            <w:tcW w:w="6671" w:type="dxa"/>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Ознакомление родителей с итогами контрольного мониторинга.</w:t>
            </w:r>
          </w:p>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Выявление положительной тенденции  в проделанной работе.</w:t>
            </w:r>
          </w:p>
        </w:tc>
      </w:tr>
      <w:tr w:rsidR="00F67232" w:rsidRPr="00461783" w:rsidTr="006252A6">
        <w:trPr>
          <w:jc w:val="center"/>
        </w:trPr>
        <w:tc>
          <w:tcPr>
            <w:tcW w:w="2656" w:type="dxa"/>
            <w:vAlign w:val="bottom"/>
          </w:tcPr>
          <w:p w:rsidR="00F67232" w:rsidRPr="00461783" w:rsidRDefault="00F67232" w:rsidP="00196EB1">
            <w:pPr>
              <w:spacing w:after="0" w:line="240" w:lineRule="auto"/>
              <w:ind w:left="0" w:firstLine="0"/>
              <w:jc w:val="left"/>
              <w:rPr>
                <w:rFonts w:eastAsia="Times New Roman"/>
                <w:color w:val="auto"/>
                <w:szCs w:val="24"/>
              </w:rPr>
            </w:pPr>
          </w:p>
        </w:tc>
        <w:tc>
          <w:tcPr>
            <w:tcW w:w="6671" w:type="dxa"/>
            <w:vAlign w:val="bottom"/>
          </w:tcPr>
          <w:p w:rsidR="00F67232" w:rsidRPr="00461783" w:rsidRDefault="00F67232" w:rsidP="00196EB1">
            <w:pPr>
              <w:spacing w:after="0" w:line="240" w:lineRule="auto"/>
              <w:ind w:left="0" w:firstLine="0"/>
              <w:jc w:val="left"/>
              <w:rPr>
                <w:rFonts w:eastAsia="Times New Roman"/>
                <w:color w:val="auto"/>
                <w:szCs w:val="24"/>
              </w:rPr>
            </w:pPr>
            <w:r w:rsidRPr="00461783">
              <w:rPr>
                <w:rFonts w:eastAsia="Times New Roman"/>
                <w:color w:val="auto"/>
                <w:szCs w:val="24"/>
              </w:rPr>
              <w:t>Родители 7-8 классов. Тема «Профессиональные интересы ребё</w:t>
            </w:r>
            <w:r w:rsidRPr="00461783">
              <w:rPr>
                <w:rFonts w:eastAsia="Times New Roman"/>
                <w:color w:val="auto"/>
                <w:szCs w:val="24"/>
              </w:rPr>
              <w:t>н</w:t>
            </w:r>
            <w:r w:rsidRPr="00461783">
              <w:rPr>
                <w:rFonts w:eastAsia="Times New Roman"/>
                <w:color w:val="auto"/>
                <w:szCs w:val="24"/>
              </w:rPr>
              <w:t>ка»</w:t>
            </w:r>
          </w:p>
        </w:tc>
      </w:tr>
    </w:tbl>
    <w:p w:rsidR="00AA7144" w:rsidRPr="001C059D" w:rsidRDefault="003009DA" w:rsidP="007718D0">
      <w:pPr>
        <w:spacing w:after="0" w:line="240" w:lineRule="auto"/>
        <w:ind w:left="0" w:firstLine="0"/>
        <w:jc w:val="left"/>
        <w:rPr>
          <w:b/>
          <w:color w:val="auto"/>
          <w:szCs w:val="24"/>
        </w:rPr>
      </w:pPr>
      <w:r w:rsidRPr="003009DA">
        <w:rPr>
          <w:rFonts w:eastAsia="Times New Roman"/>
          <w:noProof/>
          <w:color w:val="auto"/>
          <w:szCs w:val="24"/>
        </w:rPr>
        <w:pict>
          <v:rect id="Rectangle 69" o:spid="_x0000_s1029" style="position:absolute;margin-left:-.3pt;margin-top:8.05pt;width:.95pt;height:.9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" fillcolor="black" strokecolor="white"/>
        </w:pict>
      </w:r>
      <w:r w:rsidRPr="003009DA">
        <w:rPr>
          <w:rFonts w:eastAsia="Times New Roman"/>
          <w:noProof/>
          <w:color w:val="auto"/>
          <w:szCs w:val="24"/>
        </w:rPr>
        <w:pict>
          <v:rect id="Rectangle 70" o:spid="_x0000_s1028" style="position:absolute;margin-left:729.85pt;margin-top:8.05pt;width:1pt;height:.95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" fillcolor="black" strokecolor="white"/>
        </w:pict>
      </w:r>
      <w:bookmarkStart w:id="370" w:name="page9"/>
      <w:bookmarkEnd w:id="370"/>
    </w:p>
    <w:p w:rsidR="002A1836" w:rsidRPr="00EF53DD" w:rsidRDefault="00352604" w:rsidP="008333E1">
      <w:pPr>
        <w:pStyle w:val="01"/>
      </w:pPr>
      <w:bookmarkStart w:id="371" w:name="_Toc52894696"/>
      <w:r w:rsidRPr="00461783">
        <w:t>Организационный раздел</w:t>
      </w:r>
      <w:bookmarkEnd w:id="371"/>
    </w:p>
    <w:p w:rsidR="008333E1" w:rsidRPr="008333E1" w:rsidRDefault="008333E1" w:rsidP="006B1519">
      <w:pPr>
        <w:pStyle w:val="af"/>
        <w:keepNext/>
        <w:numPr>
          <w:ilvl w:val="0"/>
          <w:numId w:val="10"/>
        </w:numPr>
        <w:spacing w:before="240" w:after="0" w:line="240" w:lineRule="auto"/>
        <w:jc w:val="left"/>
        <w:outlineLvl w:val="1"/>
        <w:rPr>
          <w:rFonts w:eastAsia="Times New Roman"/>
          <w:b/>
          <w:bCs/>
          <w:i/>
          <w:iCs/>
          <w:vanish/>
          <w:color w:val="auto"/>
          <w:szCs w:val="24"/>
        </w:rPr>
      </w:pPr>
      <w:bookmarkStart w:id="372" w:name="_Toc52892520"/>
      <w:bookmarkStart w:id="373" w:name="_Toc52893821"/>
      <w:bookmarkStart w:id="374" w:name="_Toc52893901"/>
      <w:bookmarkStart w:id="375" w:name="_Toc52894109"/>
      <w:bookmarkStart w:id="376" w:name="_Toc52894216"/>
      <w:bookmarkStart w:id="377" w:name="_Toc52894296"/>
      <w:bookmarkStart w:id="378" w:name="_Toc52894435"/>
      <w:bookmarkStart w:id="379" w:name="_Toc52894565"/>
      <w:bookmarkStart w:id="380" w:name="_Toc52894697"/>
      <w:bookmarkEnd w:id="372"/>
      <w:bookmarkEnd w:id="373"/>
      <w:bookmarkEnd w:id="374"/>
      <w:bookmarkEnd w:id="375"/>
      <w:bookmarkEnd w:id="376"/>
      <w:bookmarkEnd w:id="377"/>
      <w:bookmarkEnd w:id="378"/>
      <w:bookmarkEnd w:id="379"/>
      <w:bookmarkEnd w:id="380"/>
    </w:p>
    <w:p w:rsidR="00352604" w:rsidRPr="00461783" w:rsidRDefault="00352604" w:rsidP="008333E1">
      <w:pPr>
        <w:pStyle w:val="011"/>
      </w:pPr>
      <w:bookmarkStart w:id="381" w:name="_Toc52894698"/>
      <w:r w:rsidRPr="00461783">
        <w:t>Учебный план основного общего образования</w:t>
      </w:r>
      <w:bookmarkEnd w:id="381"/>
      <w:r w:rsidRPr="00461783">
        <w:t xml:space="preserve"> </w:t>
      </w:r>
    </w:p>
    <w:p w:rsidR="00352604" w:rsidRPr="00461783" w:rsidRDefault="00352604" w:rsidP="00196EB1">
      <w:pPr>
        <w:spacing w:after="0" w:line="240" w:lineRule="auto"/>
        <w:ind w:left="0" w:right="-15" w:firstLine="0"/>
        <w:jc w:val="left"/>
        <w:rPr>
          <w:color w:val="auto"/>
          <w:szCs w:val="24"/>
        </w:rPr>
      </w:pPr>
      <w:r w:rsidRPr="00461783">
        <w:rPr>
          <w:b/>
          <w:color w:val="auto"/>
          <w:szCs w:val="24"/>
        </w:rPr>
        <w:t xml:space="preserve">Пояснительная </w:t>
      </w:r>
      <w:r w:rsidR="0046008A" w:rsidRPr="00461783">
        <w:rPr>
          <w:b/>
          <w:color w:val="auto"/>
          <w:szCs w:val="24"/>
        </w:rPr>
        <w:t xml:space="preserve">записка к учебному плану МБОУ </w:t>
      </w:r>
      <w:r w:rsidR="008864F6">
        <w:rPr>
          <w:b/>
          <w:color w:val="auto"/>
          <w:szCs w:val="24"/>
        </w:rPr>
        <w:t>УБСОШ им.Героя СССР С.Я. Орех</w:t>
      </w:r>
      <w:r w:rsidR="008864F6">
        <w:rPr>
          <w:b/>
          <w:color w:val="auto"/>
          <w:szCs w:val="24"/>
        </w:rPr>
        <w:t>о</w:t>
      </w:r>
      <w:r w:rsidR="008864F6">
        <w:rPr>
          <w:b/>
          <w:color w:val="auto"/>
          <w:szCs w:val="24"/>
        </w:rPr>
        <w:t xml:space="preserve">ва </w:t>
      </w:r>
      <w:r w:rsidR="00F452DD">
        <w:rPr>
          <w:b/>
          <w:color w:val="auto"/>
          <w:szCs w:val="24"/>
        </w:rPr>
        <w:t>на 2020-2021</w:t>
      </w:r>
      <w:r w:rsidRPr="00461783">
        <w:rPr>
          <w:b/>
          <w:color w:val="auto"/>
          <w:szCs w:val="24"/>
        </w:rPr>
        <w:t xml:space="preserve"> учебный год </w:t>
      </w:r>
    </w:p>
    <w:p w:rsidR="007C75A7" w:rsidRPr="00367F45" w:rsidRDefault="007C75A7" w:rsidP="007C75A7">
      <w:pPr>
        <w:tabs>
          <w:tab w:val="left" w:pos="709"/>
        </w:tabs>
        <w:spacing w:after="0"/>
        <w:ind w:right="240"/>
        <w:rPr>
          <w:b/>
          <w:szCs w:val="24"/>
        </w:rPr>
      </w:pPr>
      <w:r w:rsidRPr="00367F45">
        <w:rPr>
          <w:b/>
          <w:szCs w:val="24"/>
        </w:rPr>
        <w:t>Основные положения:</w:t>
      </w:r>
    </w:p>
    <w:p w:rsidR="007C75A7" w:rsidRPr="00367F45" w:rsidRDefault="007C75A7" w:rsidP="007C75A7">
      <w:pPr>
        <w:tabs>
          <w:tab w:val="left" w:pos="709"/>
        </w:tabs>
        <w:spacing w:after="0"/>
        <w:ind w:right="240" w:firstLine="567"/>
        <w:rPr>
          <w:szCs w:val="24"/>
        </w:rPr>
      </w:pPr>
      <w:r w:rsidRPr="00367F45">
        <w:rPr>
          <w:szCs w:val="24"/>
        </w:rPr>
        <w:t>Учебный план МБОУ УБСОШ им.Героя СССР С.Я. Орехова на 2020-2021</w:t>
      </w:r>
      <w:r w:rsidRPr="00367F45">
        <w:rPr>
          <w:b/>
          <w:szCs w:val="24"/>
        </w:rPr>
        <w:t xml:space="preserve"> </w:t>
      </w:r>
      <w:r w:rsidRPr="00367F45">
        <w:rPr>
          <w:szCs w:val="24"/>
        </w:rPr>
        <w:t>уче</w:t>
      </w:r>
      <w:r w:rsidRPr="00367F45">
        <w:rPr>
          <w:szCs w:val="24"/>
        </w:rPr>
        <w:t>б</w:t>
      </w:r>
      <w:r w:rsidRPr="00367F45">
        <w:rPr>
          <w:szCs w:val="24"/>
        </w:rPr>
        <w:t>ный год (далее - учебный план)  сформирован в соответствии с требованиями фед</w:t>
      </w:r>
      <w:r w:rsidRPr="00367F45">
        <w:rPr>
          <w:szCs w:val="24"/>
        </w:rPr>
        <w:t>е</w:t>
      </w:r>
      <w:r w:rsidRPr="00367F45">
        <w:rPr>
          <w:szCs w:val="24"/>
        </w:rPr>
        <w:t>рального государственного образовательного стандарта начального общего образов</w:t>
      </w:r>
      <w:r w:rsidRPr="00367F45">
        <w:rPr>
          <w:szCs w:val="24"/>
        </w:rPr>
        <w:t>а</w:t>
      </w:r>
      <w:r w:rsidRPr="00367F45">
        <w:rPr>
          <w:szCs w:val="24"/>
        </w:rPr>
        <w:t xml:space="preserve">ния, основного общего образования, </w:t>
      </w:r>
      <w:r w:rsidRPr="00367F45">
        <w:rPr>
          <w:rFonts w:eastAsia="Times New Roman"/>
          <w:szCs w:val="24"/>
        </w:rPr>
        <w:t>среднего общего образования</w:t>
      </w:r>
      <w:r w:rsidRPr="00367F45">
        <w:rPr>
          <w:szCs w:val="24"/>
        </w:rPr>
        <w:t xml:space="preserve"> (далее - ФГОС НОО, ФГОС ООО, ФГОС СОО), с учетом п</w:t>
      </w:r>
      <w:r w:rsidRPr="00367F45">
        <w:rPr>
          <w:spacing w:val="-1"/>
          <w:szCs w:val="24"/>
        </w:rPr>
        <w:t>римерной основной образовательной пр</w:t>
      </w:r>
      <w:r w:rsidRPr="00367F45">
        <w:rPr>
          <w:spacing w:val="-1"/>
          <w:szCs w:val="24"/>
        </w:rPr>
        <w:t>о</w:t>
      </w:r>
      <w:r w:rsidRPr="00367F45">
        <w:rPr>
          <w:spacing w:val="-1"/>
          <w:szCs w:val="24"/>
        </w:rPr>
        <w:t>граммы началь</w:t>
      </w:r>
      <w:r w:rsidRPr="00367F45">
        <w:rPr>
          <w:spacing w:val="-3"/>
          <w:szCs w:val="24"/>
        </w:rPr>
        <w:t>ного общего образования,</w:t>
      </w:r>
      <w:r w:rsidRPr="00367F45">
        <w:rPr>
          <w:szCs w:val="24"/>
        </w:rPr>
        <w:t xml:space="preserve"> п</w:t>
      </w:r>
      <w:r w:rsidRPr="00367F45">
        <w:rPr>
          <w:spacing w:val="-1"/>
          <w:szCs w:val="24"/>
        </w:rPr>
        <w:t>римерной основной образовательной пр</w:t>
      </w:r>
      <w:r w:rsidRPr="00367F45">
        <w:rPr>
          <w:spacing w:val="-1"/>
          <w:szCs w:val="24"/>
        </w:rPr>
        <w:t>о</w:t>
      </w:r>
      <w:r w:rsidRPr="00367F45">
        <w:rPr>
          <w:spacing w:val="-1"/>
          <w:szCs w:val="24"/>
        </w:rPr>
        <w:t>граммы основного</w:t>
      </w:r>
      <w:r w:rsidRPr="00367F45">
        <w:rPr>
          <w:spacing w:val="-3"/>
          <w:szCs w:val="24"/>
        </w:rPr>
        <w:t xml:space="preserve"> общего образования, </w:t>
      </w:r>
      <w:r w:rsidRPr="00367F45">
        <w:rPr>
          <w:szCs w:val="24"/>
        </w:rPr>
        <w:t>п</w:t>
      </w:r>
      <w:r w:rsidRPr="00367F45">
        <w:rPr>
          <w:spacing w:val="-1"/>
          <w:szCs w:val="24"/>
        </w:rPr>
        <w:t>римерной основной образовательной програ</w:t>
      </w:r>
      <w:r w:rsidRPr="00367F45">
        <w:rPr>
          <w:spacing w:val="-1"/>
          <w:szCs w:val="24"/>
        </w:rPr>
        <w:t>м</w:t>
      </w:r>
      <w:r w:rsidRPr="00367F45">
        <w:rPr>
          <w:spacing w:val="-1"/>
          <w:szCs w:val="24"/>
        </w:rPr>
        <w:t>мы среднего</w:t>
      </w:r>
      <w:r w:rsidRPr="00367F45">
        <w:rPr>
          <w:spacing w:val="-3"/>
          <w:szCs w:val="24"/>
        </w:rPr>
        <w:t xml:space="preserve"> общего образования (далее - ПООП НОО, ПООП ООО, ПООП СОО), а та</w:t>
      </w:r>
      <w:r w:rsidRPr="00367F45">
        <w:rPr>
          <w:spacing w:val="-3"/>
          <w:szCs w:val="24"/>
        </w:rPr>
        <w:t>к</w:t>
      </w:r>
      <w:r w:rsidRPr="00367F45">
        <w:rPr>
          <w:spacing w:val="-3"/>
          <w:szCs w:val="24"/>
        </w:rPr>
        <w:t xml:space="preserve">же </w:t>
      </w:r>
      <w:r w:rsidRPr="00367F45">
        <w:rPr>
          <w:szCs w:val="24"/>
        </w:rPr>
        <w:t>федерального базисного учебного плана (далее - БУП-2004), федерального комп</w:t>
      </w:r>
      <w:r w:rsidRPr="00367F45">
        <w:rPr>
          <w:szCs w:val="24"/>
        </w:rPr>
        <w:t>о</w:t>
      </w:r>
      <w:r w:rsidRPr="00367F45">
        <w:rPr>
          <w:szCs w:val="24"/>
        </w:rPr>
        <w:t>нента государственного образовательного стандарта начального общего, основного общего и среднего общего образования (далее - ФК ГОС).</w:t>
      </w:r>
    </w:p>
    <w:p w:rsidR="007C75A7" w:rsidRPr="00367F45" w:rsidRDefault="007C75A7" w:rsidP="007C75A7">
      <w:pPr>
        <w:tabs>
          <w:tab w:val="left" w:pos="709"/>
        </w:tabs>
        <w:spacing w:after="0"/>
        <w:ind w:right="240" w:firstLine="567"/>
        <w:rPr>
          <w:szCs w:val="24"/>
        </w:rPr>
      </w:pPr>
      <w:r w:rsidRPr="00367F45">
        <w:rPr>
          <w:szCs w:val="24"/>
        </w:rPr>
        <w:t>Основные положения Пояснительной записки к учебному плану разработаны на основе федеральных и региональных нормативных правовых документов:</w:t>
      </w:r>
    </w:p>
    <w:p w:rsidR="007C75A7" w:rsidRPr="00367F45" w:rsidRDefault="007C75A7" w:rsidP="007C75A7">
      <w:pPr>
        <w:spacing w:after="0"/>
        <w:rPr>
          <w:szCs w:val="24"/>
        </w:rPr>
      </w:pPr>
      <w:r w:rsidRPr="00367F45">
        <w:rPr>
          <w:szCs w:val="24"/>
          <w:u w:val="single"/>
        </w:rPr>
        <w:t>Законы</w:t>
      </w:r>
      <w:r w:rsidRPr="00367F45">
        <w:rPr>
          <w:szCs w:val="24"/>
        </w:rPr>
        <w:t>:</w:t>
      </w:r>
    </w:p>
    <w:p w:rsidR="007C75A7" w:rsidRPr="00367F45" w:rsidRDefault="007C75A7" w:rsidP="007C75A7">
      <w:pPr>
        <w:spacing w:after="0"/>
        <w:rPr>
          <w:szCs w:val="24"/>
        </w:rPr>
      </w:pPr>
      <w:r w:rsidRPr="00367F45">
        <w:rPr>
          <w:szCs w:val="24"/>
        </w:rPr>
        <w:t>- Федеральный Закон от 29.12. 2012 № 273-ФЗ «Об образовании в Российской Федер</w:t>
      </w:r>
      <w:r w:rsidRPr="00367F45">
        <w:rPr>
          <w:szCs w:val="24"/>
        </w:rPr>
        <w:t>а</w:t>
      </w:r>
      <w:r w:rsidRPr="00367F45">
        <w:rPr>
          <w:szCs w:val="24"/>
        </w:rPr>
        <w:t>ции» (ред. от 02.03.2016; с изм. и доп., вступ. в силу с 01.07.2016);</w:t>
      </w:r>
    </w:p>
    <w:p w:rsidR="007C75A7" w:rsidRPr="00367F45" w:rsidRDefault="007C75A7" w:rsidP="007C75A7">
      <w:pPr>
        <w:spacing w:after="0"/>
        <w:rPr>
          <w:bCs/>
          <w:szCs w:val="24"/>
        </w:rPr>
      </w:pPr>
      <w:r w:rsidRPr="00367F45">
        <w:rPr>
          <w:szCs w:val="24"/>
        </w:rPr>
        <w:t xml:space="preserve">- </w:t>
      </w:r>
      <w:r w:rsidRPr="00367F45">
        <w:rPr>
          <w:bCs/>
          <w:szCs w:val="24"/>
        </w:rPr>
        <w:t xml:space="preserve">Федеральный закон от 01.12.2007 № 309 </w:t>
      </w:r>
      <w:r w:rsidRPr="00367F45">
        <w:rPr>
          <w:szCs w:val="24"/>
        </w:rPr>
        <w:t xml:space="preserve"> </w:t>
      </w:r>
      <w:r w:rsidRPr="00367F45">
        <w:rPr>
          <w:bCs/>
          <w:szCs w:val="24"/>
        </w:rPr>
        <w:t>«О внесении изменений в отдельные законод</w:t>
      </w:r>
      <w:r w:rsidRPr="00367F45">
        <w:rPr>
          <w:bCs/>
          <w:szCs w:val="24"/>
        </w:rPr>
        <w:t>а</w:t>
      </w:r>
      <w:r w:rsidRPr="00367F45">
        <w:rPr>
          <w:bCs/>
          <w:szCs w:val="24"/>
        </w:rPr>
        <w:t xml:space="preserve">тельные акты Российской Федерации в части изменения и структуры Государственного образовательного стандарта» </w:t>
      </w:r>
      <w:r w:rsidRPr="00367F45">
        <w:rPr>
          <w:szCs w:val="24"/>
        </w:rPr>
        <w:t>(ред. от 23.07.2013)</w:t>
      </w:r>
      <w:r w:rsidRPr="00367F45">
        <w:rPr>
          <w:bCs/>
          <w:szCs w:val="24"/>
        </w:rPr>
        <w:t>;</w:t>
      </w:r>
    </w:p>
    <w:p w:rsidR="007C75A7" w:rsidRPr="00367F45" w:rsidRDefault="007C75A7" w:rsidP="007C75A7">
      <w:pPr>
        <w:pStyle w:val="2"/>
        <w:shd w:val="clear" w:color="auto" w:fill="FFFFFF"/>
        <w:spacing w:before="0" w:after="0" w:line="276" w:lineRule="auto"/>
        <w:jc w:val="both"/>
        <w:rPr>
          <w:rFonts w:ascii="Times New Roman" w:hAnsi="Times New Roman"/>
          <w:b w:val="0"/>
          <w:sz w:val="24"/>
          <w:szCs w:val="24"/>
        </w:rPr>
      </w:pPr>
      <w:r w:rsidRPr="00367F45">
        <w:rPr>
          <w:rFonts w:ascii="Times New Roman" w:hAnsi="Times New Roman"/>
          <w:b w:val="0"/>
          <w:sz w:val="24"/>
          <w:szCs w:val="24"/>
        </w:rPr>
        <w:t xml:space="preserve">- Областной закон от 14.11.2013 № 26-ЗС «Об образовании в Ростовской области» (в ред. от 24.04.2015 № 362-ЗС). </w:t>
      </w:r>
    </w:p>
    <w:p w:rsidR="007C75A7" w:rsidRPr="00367F45" w:rsidRDefault="007C75A7" w:rsidP="007C75A7">
      <w:pPr>
        <w:spacing w:after="0"/>
        <w:rPr>
          <w:szCs w:val="24"/>
        </w:rPr>
      </w:pPr>
      <w:r w:rsidRPr="00367F45">
        <w:rPr>
          <w:szCs w:val="24"/>
          <w:u w:val="single"/>
        </w:rPr>
        <w:t>Программы</w:t>
      </w:r>
      <w:r w:rsidRPr="00367F45">
        <w:rPr>
          <w:szCs w:val="24"/>
        </w:rPr>
        <w:t>:</w:t>
      </w:r>
    </w:p>
    <w:p w:rsidR="007C75A7" w:rsidRPr="00367F45" w:rsidRDefault="007C75A7" w:rsidP="007C75A7">
      <w:pPr>
        <w:spacing w:after="0"/>
        <w:rPr>
          <w:bCs/>
          <w:szCs w:val="24"/>
        </w:rPr>
      </w:pPr>
      <w:r w:rsidRPr="00367F45">
        <w:rPr>
          <w:spacing w:val="-1"/>
          <w:szCs w:val="24"/>
        </w:rPr>
        <w:t>- Примерная основная образовательная программа началь</w:t>
      </w:r>
      <w:r w:rsidRPr="00367F45">
        <w:rPr>
          <w:spacing w:val="-3"/>
          <w:szCs w:val="24"/>
        </w:rPr>
        <w:t>ного общего образования (одо</w:t>
      </w:r>
      <w:r w:rsidRPr="00367F45">
        <w:rPr>
          <w:spacing w:val="-3"/>
          <w:szCs w:val="24"/>
        </w:rPr>
        <w:t>б</w:t>
      </w:r>
      <w:r w:rsidRPr="00367F45">
        <w:rPr>
          <w:spacing w:val="-3"/>
          <w:szCs w:val="24"/>
        </w:rPr>
        <w:t xml:space="preserve">рена федеральным учебно-методическим объединением по общему образованию, протокол заседания от 08.04.2015 № 1/15); </w:t>
      </w:r>
    </w:p>
    <w:p w:rsidR="007C75A7" w:rsidRPr="00367F45" w:rsidRDefault="007C75A7" w:rsidP="007C75A7">
      <w:pPr>
        <w:spacing w:after="0"/>
        <w:rPr>
          <w:spacing w:val="-3"/>
          <w:szCs w:val="24"/>
        </w:rPr>
      </w:pPr>
      <w:r w:rsidRPr="00367F45">
        <w:rPr>
          <w:b/>
          <w:spacing w:val="-1"/>
          <w:szCs w:val="24"/>
        </w:rPr>
        <w:t xml:space="preserve">- </w:t>
      </w:r>
      <w:r w:rsidRPr="00367F45">
        <w:rPr>
          <w:spacing w:val="-1"/>
          <w:szCs w:val="24"/>
        </w:rPr>
        <w:t>Примерная основная образовательная программа основного</w:t>
      </w:r>
      <w:r w:rsidRPr="00367F45">
        <w:rPr>
          <w:spacing w:val="-3"/>
          <w:szCs w:val="24"/>
        </w:rPr>
        <w:t xml:space="preserve"> общего образования</w:t>
      </w:r>
      <w:r w:rsidRPr="00367F45">
        <w:rPr>
          <w:b/>
          <w:spacing w:val="-3"/>
          <w:szCs w:val="24"/>
        </w:rPr>
        <w:t xml:space="preserve"> </w:t>
      </w:r>
      <w:r w:rsidRPr="00367F45">
        <w:rPr>
          <w:spacing w:val="-3"/>
          <w:szCs w:val="24"/>
        </w:rPr>
        <w:t>(одобр</w:t>
      </w:r>
      <w:r w:rsidRPr="00367F45">
        <w:rPr>
          <w:spacing w:val="-3"/>
          <w:szCs w:val="24"/>
        </w:rPr>
        <w:t>е</w:t>
      </w:r>
      <w:r w:rsidRPr="00367F45">
        <w:rPr>
          <w:spacing w:val="-3"/>
          <w:szCs w:val="24"/>
        </w:rPr>
        <w:t xml:space="preserve">на федеральным учебно-методическим объединением по общему образованию, протокол заседания от 08.04.2015 № 1/15 </w:t>
      </w:r>
      <w:r w:rsidRPr="00367F45">
        <w:rPr>
          <w:szCs w:val="24"/>
          <w:shd w:val="clear" w:color="auto" w:fill="F4F7FB"/>
        </w:rPr>
        <w:t>(в редакции протокола № 1/20 от 04.02.2020)</w:t>
      </w:r>
      <w:r w:rsidRPr="00367F45">
        <w:rPr>
          <w:spacing w:val="-3"/>
          <w:szCs w:val="24"/>
        </w:rPr>
        <w:t>);</w:t>
      </w:r>
    </w:p>
    <w:p w:rsidR="007C75A7" w:rsidRPr="00367F45" w:rsidRDefault="007C75A7" w:rsidP="007C75A7">
      <w:pPr>
        <w:spacing w:after="0"/>
        <w:rPr>
          <w:bCs/>
          <w:szCs w:val="24"/>
        </w:rPr>
      </w:pPr>
      <w:r w:rsidRPr="00367F45">
        <w:rPr>
          <w:spacing w:val="-3"/>
          <w:szCs w:val="24"/>
        </w:rPr>
        <w:lastRenderedPageBreak/>
        <w:t xml:space="preserve">-  </w:t>
      </w:r>
      <w:r w:rsidRPr="00367F45">
        <w:rPr>
          <w:spacing w:val="-1"/>
          <w:szCs w:val="24"/>
        </w:rPr>
        <w:t>Примерная основная образовательная программа среднего</w:t>
      </w:r>
      <w:r w:rsidRPr="00367F45">
        <w:rPr>
          <w:spacing w:val="-3"/>
          <w:szCs w:val="24"/>
        </w:rPr>
        <w:t xml:space="preserve"> общего образования</w:t>
      </w:r>
      <w:r w:rsidRPr="00367F45">
        <w:rPr>
          <w:b/>
          <w:spacing w:val="-3"/>
          <w:szCs w:val="24"/>
        </w:rPr>
        <w:t xml:space="preserve"> </w:t>
      </w:r>
      <w:r w:rsidRPr="00367F45">
        <w:rPr>
          <w:spacing w:val="-3"/>
          <w:szCs w:val="24"/>
        </w:rPr>
        <w:t>(одобр</w:t>
      </w:r>
      <w:r w:rsidRPr="00367F45">
        <w:rPr>
          <w:spacing w:val="-3"/>
          <w:szCs w:val="24"/>
        </w:rPr>
        <w:t>е</w:t>
      </w:r>
      <w:r w:rsidRPr="00367F45">
        <w:rPr>
          <w:spacing w:val="-3"/>
          <w:szCs w:val="24"/>
        </w:rPr>
        <w:t>на федеральным учебно-методическим объединением по общему образованию, протокол заседания от 28.06.2016 № 2/16-з).</w:t>
      </w:r>
    </w:p>
    <w:p w:rsidR="007C75A7" w:rsidRPr="00367F45" w:rsidRDefault="007C75A7" w:rsidP="007C75A7">
      <w:pPr>
        <w:pStyle w:val="1"/>
        <w:spacing w:before="0" w:line="276" w:lineRule="auto"/>
        <w:jc w:val="both"/>
        <w:rPr>
          <w:b/>
          <w:sz w:val="24"/>
          <w:szCs w:val="24"/>
        </w:rPr>
      </w:pPr>
      <w:r w:rsidRPr="00367F45">
        <w:rPr>
          <w:sz w:val="24"/>
          <w:szCs w:val="24"/>
          <w:u w:val="single"/>
        </w:rPr>
        <w:t>Постановления</w:t>
      </w:r>
      <w:r w:rsidRPr="00367F45">
        <w:rPr>
          <w:sz w:val="24"/>
          <w:szCs w:val="24"/>
        </w:rPr>
        <w:t>:</w:t>
      </w:r>
    </w:p>
    <w:p w:rsidR="007C75A7" w:rsidRPr="00367F45" w:rsidRDefault="007C75A7" w:rsidP="007C75A7">
      <w:pPr>
        <w:spacing w:after="0"/>
        <w:rPr>
          <w:szCs w:val="24"/>
        </w:rPr>
      </w:pPr>
      <w:r w:rsidRPr="00367F45">
        <w:rPr>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w:t>
      </w:r>
      <w:r w:rsidRPr="00367F45">
        <w:rPr>
          <w:szCs w:val="24"/>
        </w:rPr>
        <w:t>е</w:t>
      </w:r>
      <w:r w:rsidRPr="00367F45">
        <w:rPr>
          <w:szCs w:val="24"/>
        </w:rPr>
        <w:t>ний № 1, утв. Постановлением Главного государственного санитарного врача РФ от 29.06.2011 № 85, изменений № 2, утв. Постановлением Главного государственного сан</w:t>
      </w:r>
      <w:r w:rsidRPr="00367F45">
        <w:rPr>
          <w:szCs w:val="24"/>
        </w:rPr>
        <w:t>и</w:t>
      </w:r>
      <w:r w:rsidRPr="00367F45">
        <w:rPr>
          <w:szCs w:val="24"/>
        </w:rPr>
        <w:t>тарного врача РФ от 25.12.2013 № 72, изменений № 3, утв. Постановлением Главного г</w:t>
      </w:r>
      <w:r w:rsidRPr="00367F45">
        <w:rPr>
          <w:szCs w:val="24"/>
        </w:rPr>
        <w:t>о</w:t>
      </w:r>
      <w:r w:rsidRPr="00367F45">
        <w:rPr>
          <w:szCs w:val="24"/>
        </w:rPr>
        <w:t>сударственного санитарного врача РФ от 24.11.2015 № 81).</w:t>
      </w:r>
    </w:p>
    <w:p w:rsidR="007C75A7" w:rsidRPr="00367F45" w:rsidRDefault="007C75A7" w:rsidP="007C75A7">
      <w:pPr>
        <w:spacing w:after="0"/>
        <w:rPr>
          <w:szCs w:val="24"/>
        </w:rPr>
      </w:pPr>
      <w:r w:rsidRPr="00367F45">
        <w:rPr>
          <w:szCs w:val="24"/>
          <w:u w:val="single"/>
        </w:rPr>
        <w:t>Приказы</w:t>
      </w:r>
      <w:r w:rsidRPr="00367F45">
        <w:rPr>
          <w:szCs w:val="24"/>
        </w:rPr>
        <w:t>:</w:t>
      </w:r>
    </w:p>
    <w:p w:rsidR="007C75A7" w:rsidRPr="00367F45" w:rsidRDefault="007C75A7" w:rsidP="007C75A7">
      <w:pPr>
        <w:spacing w:after="0"/>
        <w:rPr>
          <w:szCs w:val="24"/>
        </w:rPr>
      </w:pPr>
      <w:r w:rsidRPr="00367F45">
        <w:rPr>
          <w:szCs w:val="24"/>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7C75A7" w:rsidRPr="00367F45" w:rsidRDefault="007C75A7" w:rsidP="007C75A7">
      <w:pPr>
        <w:pStyle w:val="Default"/>
        <w:spacing w:line="276" w:lineRule="auto"/>
        <w:jc w:val="both"/>
        <w:rPr>
          <w:color w:val="auto"/>
        </w:rPr>
      </w:pPr>
      <w:r w:rsidRPr="00367F45">
        <w:rPr>
          <w:color w:val="auto"/>
        </w:rPr>
        <w:t xml:space="preserve">(в ред. приказов Минобрнауки России от 03.06.2008 № 164,от 31.08.2009 № 320, от 19.10.2009 № 427, от 10.11.2011 № 2643, от 24.01.2012 № 39, от 31.01.2012 </w:t>
      </w:r>
      <w:hyperlink r:id="rId57" w:history="1">
        <w:r w:rsidRPr="00367F45">
          <w:rPr>
            <w:color w:val="auto"/>
          </w:rPr>
          <w:t>№</w:t>
        </w:r>
      </w:hyperlink>
      <w:r w:rsidRPr="00367F45">
        <w:rPr>
          <w:color w:val="auto"/>
        </w:rPr>
        <w:t xml:space="preserve"> 69, от 23.06.2015 № 609);</w:t>
      </w:r>
    </w:p>
    <w:p w:rsidR="007C75A7" w:rsidRPr="00367F45" w:rsidRDefault="007C75A7" w:rsidP="007C75A7">
      <w:pPr>
        <w:spacing w:after="0"/>
        <w:rPr>
          <w:szCs w:val="24"/>
        </w:rPr>
      </w:pPr>
      <w:r w:rsidRPr="00367F45">
        <w:rPr>
          <w:szCs w:val="24"/>
        </w:rPr>
        <w:t>- приказ Минобразования России от 09.03.2004 № 1312 «Об утверждении федерального базисного учебного плана и примерных учебных планов для образовательных учрежд</w:t>
      </w:r>
      <w:r w:rsidRPr="00367F45">
        <w:rPr>
          <w:szCs w:val="24"/>
        </w:rPr>
        <w:t>е</w:t>
      </w:r>
      <w:r w:rsidRPr="00367F45">
        <w:rPr>
          <w:szCs w:val="24"/>
        </w:rPr>
        <w:t>ний Российской Федерации, реализующих программы общего образования» (в ред. пр</w:t>
      </w:r>
      <w:r w:rsidRPr="00367F45">
        <w:rPr>
          <w:szCs w:val="24"/>
        </w:rPr>
        <w:t>и</w:t>
      </w:r>
      <w:r w:rsidRPr="00367F45">
        <w:rPr>
          <w:szCs w:val="24"/>
        </w:rPr>
        <w:t xml:space="preserve">казов Минобрнауки России от 20.08.2008 № 241, 30.08.2010 № 889, 03.06.2011 № 1994, от 01.02.2012 </w:t>
      </w:r>
      <w:hyperlink r:id="rId58" w:history="1">
        <w:r w:rsidRPr="00367F45">
          <w:rPr>
            <w:szCs w:val="24"/>
          </w:rPr>
          <w:t>№</w:t>
        </w:r>
      </w:hyperlink>
      <w:r w:rsidRPr="00367F45">
        <w:rPr>
          <w:szCs w:val="24"/>
        </w:rPr>
        <w:t xml:space="preserve"> 74);</w:t>
      </w:r>
    </w:p>
    <w:p w:rsidR="007C75A7" w:rsidRPr="00367F45" w:rsidRDefault="007C75A7" w:rsidP="007C75A7">
      <w:pPr>
        <w:spacing w:after="0"/>
        <w:rPr>
          <w:szCs w:val="24"/>
        </w:rPr>
      </w:pPr>
      <w:r w:rsidRPr="00367F45">
        <w:rPr>
          <w:szCs w:val="24"/>
        </w:rPr>
        <w:t>-  приказ Минобрнауки России от 05.10.2009 № 373 «Об утверждении и введении в де</w:t>
      </w:r>
      <w:r w:rsidRPr="00367F45">
        <w:rPr>
          <w:szCs w:val="24"/>
        </w:rPr>
        <w:t>й</w:t>
      </w:r>
      <w:r w:rsidRPr="00367F45">
        <w:rPr>
          <w:szCs w:val="24"/>
        </w:rPr>
        <w:t>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7C75A7" w:rsidRPr="00367F45" w:rsidRDefault="007C75A7" w:rsidP="007C75A7">
      <w:pPr>
        <w:spacing w:after="0"/>
        <w:rPr>
          <w:szCs w:val="24"/>
        </w:rPr>
      </w:pPr>
      <w:r w:rsidRPr="00367F45">
        <w:rPr>
          <w:szCs w:val="24"/>
        </w:rPr>
        <w:t>-  приказ Минобороны России и Минобрнауки России от 24.02.2010 № 96/134 «Об утве</w:t>
      </w:r>
      <w:r w:rsidRPr="00367F45">
        <w:rPr>
          <w:szCs w:val="24"/>
        </w:rPr>
        <w:t>р</w:t>
      </w:r>
      <w:r w:rsidRPr="00367F45">
        <w:rPr>
          <w:szCs w:val="24"/>
        </w:rPr>
        <w:t>ждении Инструкции об организации обучения граждан Российской Федерации начал</w:t>
      </w:r>
      <w:r w:rsidRPr="00367F45">
        <w:rPr>
          <w:szCs w:val="24"/>
        </w:rPr>
        <w:t>ь</w:t>
      </w:r>
      <w:r w:rsidRPr="00367F45">
        <w:rPr>
          <w:szCs w:val="24"/>
        </w:rPr>
        <w:t>ным знаниям в области обороны и их подготовки по основам военной службы в образ</w:t>
      </w:r>
      <w:r w:rsidRPr="00367F45">
        <w:rPr>
          <w:szCs w:val="24"/>
        </w:rPr>
        <w:t>о</w:t>
      </w:r>
      <w:r w:rsidRPr="00367F45">
        <w:rPr>
          <w:szCs w:val="24"/>
        </w:rPr>
        <w:t>вательных учреждениях среднего (полного) общего образования, образовательных учр</w:t>
      </w:r>
      <w:r w:rsidRPr="00367F45">
        <w:rPr>
          <w:szCs w:val="24"/>
        </w:rPr>
        <w:t>е</w:t>
      </w:r>
      <w:r w:rsidRPr="00367F45">
        <w:rPr>
          <w:szCs w:val="24"/>
        </w:rPr>
        <w:t>ждениях начального профессионального и среднего профессионального образования и учебных пунктах»;</w:t>
      </w:r>
    </w:p>
    <w:p w:rsidR="007C75A7" w:rsidRPr="00367F45" w:rsidRDefault="007C75A7" w:rsidP="007C75A7">
      <w:pPr>
        <w:spacing w:after="0"/>
        <w:rPr>
          <w:szCs w:val="24"/>
        </w:rPr>
      </w:pPr>
      <w:r w:rsidRPr="00367F45">
        <w:rPr>
          <w:bCs/>
          <w:color w:val="222222"/>
          <w:szCs w:val="24"/>
        </w:rPr>
        <w:t xml:space="preserve">- приказ Минобрнауки России от 17.12.2010 </w:t>
      </w:r>
      <w:r w:rsidRPr="00367F45">
        <w:rPr>
          <w:szCs w:val="24"/>
        </w:rPr>
        <w:t>№ 1897 «Об утверждении и введении в де</w:t>
      </w:r>
      <w:r w:rsidRPr="00367F45">
        <w:rPr>
          <w:szCs w:val="24"/>
        </w:rPr>
        <w:t>й</w:t>
      </w:r>
      <w:r w:rsidRPr="00367F45">
        <w:rPr>
          <w:szCs w:val="24"/>
        </w:rPr>
        <w:t>ствие федерального государственного образовательного стандарта основного общего о</w:t>
      </w:r>
      <w:r w:rsidRPr="00367F45">
        <w:rPr>
          <w:szCs w:val="24"/>
        </w:rPr>
        <w:t>б</w:t>
      </w:r>
      <w:r w:rsidRPr="00367F45">
        <w:rPr>
          <w:szCs w:val="24"/>
        </w:rPr>
        <w:t>разования» (в ред. приказа Минобрнауки России от 29.12.2014 № 1644);</w:t>
      </w:r>
    </w:p>
    <w:p w:rsidR="007C75A7" w:rsidRPr="00367F45" w:rsidRDefault="007C75A7" w:rsidP="007C75A7">
      <w:pPr>
        <w:spacing w:after="0"/>
        <w:rPr>
          <w:bCs/>
          <w:szCs w:val="24"/>
        </w:rPr>
      </w:pPr>
      <w:r w:rsidRPr="00367F45">
        <w:rPr>
          <w:kern w:val="36"/>
          <w:szCs w:val="24"/>
        </w:rPr>
        <w:t xml:space="preserve">-  </w:t>
      </w:r>
      <w:r w:rsidRPr="00367F45">
        <w:rPr>
          <w:szCs w:val="24"/>
        </w:rPr>
        <w:t>приказ Минобрнауки России от 30.08.2013 № 1015 «Об утверждении Порядка орган</w:t>
      </w:r>
      <w:r w:rsidRPr="00367F45">
        <w:rPr>
          <w:szCs w:val="24"/>
        </w:rPr>
        <w:t>и</w:t>
      </w:r>
      <w:r w:rsidRPr="00367F45">
        <w:rPr>
          <w:szCs w:val="24"/>
        </w:rPr>
        <w:t>зации и осуществления образовательной деятельности по основным общеобразовател</w:t>
      </w:r>
      <w:r w:rsidRPr="00367F45">
        <w:rPr>
          <w:szCs w:val="24"/>
        </w:rPr>
        <w:t>ь</w:t>
      </w:r>
      <w:r w:rsidRPr="00367F45">
        <w:rPr>
          <w:szCs w:val="24"/>
        </w:rPr>
        <w:t xml:space="preserve">ным программам - образовательным программам начального общего, основного общего и среднего общего образования» (в ред. от </w:t>
      </w:r>
      <w:r w:rsidRPr="00367F45">
        <w:rPr>
          <w:bCs/>
          <w:szCs w:val="24"/>
        </w:rPr>
        <w:t>13.12. 2013, от 28.05.2014, от 17.07.2015);</w:t>
      </w:r>
    </w:p>
    <w:p w:rsidR="007C75A7" w:rsidRPr="00367F45" w:rsidRDefault="007C75A7" w:rsidP="007C75A7">
      <w:pPr>
        <w:autoSpaceDE w:val="0"/>
        <w:autoSpaceDN w:val="0"/>
        <w:adjustRightInd w:val="0"/>
        <w:spacing w:after="0"/>
        <w:rPr>
          <w:szCs w:val="24"/>
        </w:rPr>
      </w:pPr>
      <w:r w:rsidRPr="00367F45">
        <w:rPr>
          <w:bCs/>
          <w:color w:val="222222"/>
          <w:szCs w:val="24"/>
        </w:rPr>
        <w:t xml:space="preserve">- приказ </w:t>
      </w:r>
      <w:r w:rsidRPr="00367F45">
        <w:rPr>
          <w:kern w:val="36"/>
          <w:szCs w:val="24"/>
        </w:rPr>
        <w:t>Минобрнауки России от 31.03.2014 № 253 «</w:t>
      </w:r>
      <w:r w:rsidRPr="00367F45">
        <w:rPr>
          <w:szCs w:val="24"/>
        </w:rPr>
        <w:t>Об утверждении федерального п</w:t>
      </w:r>
      <w:r w:rsidRPr="00367F45">
        <w:rPr>
          <w:szCs w:val="24"/>
        </w:rPr>
        <w:t>е</w:t>
      </w:r>
      <w:r w:rsidRPr="00367F45">
        <w:rPr>
          <w:szCs w:val="24"/>
        </w:rPr>
        <w:t>речня учебников, рекомендуемых к использованию при реализации имеющих государс</w:t>
      </w:r>
      <w:r w:rsidRPr="00367F45">
        <w:rPr>
          <w:szCs w:val="24"/>
        </w:rPr>
        <w:t>т</w:t>
      </w:r>
      <w:r w:rsidRPr="00367F45">
        <w:rPr>
          <w:szCs w:val="24"/>
        </w:rPr>
        <w:t>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 от 21 апреля 2016 года N 459; от 29 дека</w:t>
      </w:r>
      <w:r w:rsidRPr="00367F45">
        <w:rPr>
          <w:szCs w:val="24"/>
        </w:rPr>
        <w:t>б</w:t>
      </w:r>
      <w:r w:rsidRPr="00367F45">
        <w:rPr>
          <w:szCs w:val="24"/>
        </w:rPr>
        <w:t>ря 2016 года N 1677.)</w:t>
      </w:r>
      <w:r w:rsidRPr="00367F45">
        <w:rPr>
          <w:kern w:val="36"/>
          <w:szCs w:val="24"/>
        </w:rPr>
        <w:t>;</w:t>
      </w:r>
      <w:r w:rsidRPr="00367F45">
        <w:rPr>
          <w:szCs w:val="24"/>
        </w:rPr>
        <w:t xml:space="preserve"> </w:t>
      </w:r>
    </w:p>
    <w:p w:rsidR="007C75A7" w:rsidRPr="00367F45" w:rsidRDefault="007C75A7" w:rsidP="007C75A7">
      <w:pPr>
        <w:spacing w:after="0"/>
        <w:rPr>
          <w:bCs/>
          <w:szCs w:val="24"/>
        </w:rPr>
      </w:pPr>
      <w:r w:rsidRPr="00367F45">
        <w:rPr>
          <w:szCs w:val="24"/>
        </w:rPr>
        <w:t>- приказы Минобрнауки России от 08.06.2017 № 535, от 20.06.2017 № 581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w:t>
      </w:r>
      <w:r w:rsidRPr="00367F45">
        <w:rPr>
          <w:szCs w:val="24"/>
        </w:rPr>
        <w:t>а</w:t>
      </w:r>
      <w:r w:rsidRPr="00367F45">
        <w:rPr>
          <w:szCs w:val="24"/>
        </w:rPr>
        <w:t>чального общего, основного общего, среднего общего образования, утвержденный прик</w:t>
      </w:r>
      <w:r w:rsidRPr="00367F45">
        <w:rPr>
          <w:szCs w:val="24"/>
        </w:rPr>
        <w:t>а</w:t>
      </w:r>
      <w:r w:rsidRPr="00367F45">
        <w:rPr>
          <w:szCs w:val="24"/>
        </w:rPr>
        <w:t>зом Министерства образования и науки Российской Федерации от 31 марта 2014 г. № 253»</w:t>
      </w:r>
    </w:p>
    <w:p w:rsidR="007C75A7" w:rsidRPr="00367F45" w:rsidRDefault="007C75A7" w:rsidP="007C75A7">
      <w:pPr>
        <w:spacing w:after="0"/>
        <w:rPr>
          <w:szCs w:val="24"/>
          <w:bdr w:val="none" w:sz="0" w:space="0" w:color="auto" w:frame="1"/>
        </w:rPr>
      </w:pPr>
      <w:r w:rsidRPr="00367F45">
        <w:rPr>
          <w:szCs w:val="24"/>
        </w:rPr>
        <w:lastRenderedPageBreak/>
        <w:t xml:space="preserve">-  приказ Минобрнауки России от 09.01.2014 г. № 2 «Об утверждении порядка </w:t>
      </w:r>
      <w:r w:rsidRPr="00367F45">
        <w:rPr>
          <w:szCs w:val="24"/>
          <w:bdr w:val="none" w:sz="0" w:space="0" w:color="auto" w:frame="1"/>
        </w:rPr>
        <w:t>примен</w:t>
      </w:r>
      <w:r w:rsidRPr="00367F45">
        <w:rPr>
          <w:szCs w:val="24"/>
          <w:bdr w:val="none" w:sz="0" w:space="0" w:color="auto" w:frame="1"/>
        </w:rPr>
        <w:t>е</w:t>
      </w:r>
      <w:r w:rsidRPr="00367F45">
        <w:rPr>
          <w:szCs w:val="24"/>
          <w:bdr w:val="none" w:sz="0" w:space="0" w:color="auto" w:frame="1"/>
        </w:rPr>
        <w:t>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C75A7" w:rsidRPr="00367F45" w:rsidRDefault="007C75A7" w:rsidP="007C75A7">
      <w:pPr>
        <w:spacing w:after="0"/>
        <w:rPr>
          <w:szCs w:val="24"/>
          <w:bdr w:val="none" w:sz="0" w:space="0" w:color="auto" w:frame="1"/>
        </w:rPr>
      </w:pPr>
      <w:r w:rsidRPr="00367F45">
        <w:rPr>
          <w:szCs w:val="24"/>
          <w:bdr w:val="none" w:sz="0" w:space="0" w:color="auto" w:frame="1"/>
        </w:rPr>
        <w:t xml:space="preserve">-  приказ </w:t>
      </w:r>
      <w:r w:rsidRPr="00367F45">
        <w:rPr>
          <w:szCs w:val="24"/>
        </w:rPr>
        <w:t xml:space="preserve">Минобрнауки России </w:t>
      </w:r>
      <w:r w:rsidRPr="00367F45">
        <w:rPr>
          <w:szCs w:val="24"/>
          <w:bdr w:val="none" w:sz="0" w:space="0" w:color="auto" w:frame="1"/>
        </w:rPr>
        <w:t>от 28.05.2014 № 594 «Об утверждении Порядка разрабо</w:t>
      </w:r>
      <w:r w:rsidRPr="00367F45">
        <w:rPr>
          <w:szCs w:val="24"/>
          <w:bdr w:val="none" w:sz="0" w:space="0" w:color="auto" w:frame="1"/>
        </w:rPr>
        <w:t>т</w:t>
      </w:r>
      <w:r w:rsidRPr="00367F45">
        <w:rPr>
          <w:szCs w:val="24"/>
          <w:bdr w:val="none" w:sz="0" w:space="0" w:color="auto" w:frame="1"/>
        </w:rPr>
        <w:t>ки примерных основных образовательных программ, проведения их экспертизы и вед</w:t>
      </w:r>
      <w:r w:rsidRPr="00367F45">
        <w:rPr>
          <w:szCs w:val="24"/>
          <w:bdr w:val="none" w:sz="0" w:space="0" w:color="auto" w:frame="1"/>
        </w:rPr>
        <w:t>е</w:t>
      </w:r>
      <w:r w:rsidRPr="00367F45">
        <w:rPr>
          <w:szCs w:val="24"/>
          <w:bdr w:val="none" w:sz="0" w:space="0" w:color="auto" w:frame="1"/>
        </w:rPr>
        <w:t xml:space="preserve">ния реестра примерных основных образовательных программ» </w:t>
      </w:r>
      <w:r w:rsidRPr="00367F45">
        <w:rPr>
          <w:szCs w:val="24"/>
        </w:rPr>
        <w:t>(в ред. приказов Миноб</w:t>
      </w:r>
      <w:r w:rsidRPr="00367F45">
        <w:rPr>
          <w:szCs w:val="24"/>
        </w:rPr>
        <w:t>р</w:t>
      </w:r>
      <w:r w:rsidRPr="00367F45">
        <w:rPr>
          <w:szCs w:val="24"/>
        </w:rPr>
        <w:t>науки России от 07.10.2014 № 1307, от 09.04.2015                    № 387)</w:t>
      </w:r>
      <w:r w:rsidRPr="00367F45">
        <w:rPr>
          <w:szCs w:val="24"/>
          <w:bdr w:val="none" w:sz="0" w:space="0" w:color="auto" w:frame="1"/>
        </w:rPr>
        <w:t>;</w:t>
      </w:r>
    </w:p>
    <w:p w:rsidR="007C75A7" w:rsidRPr="00367F45" w:rsidRDefault="007C75A7" w:rsidP="007C75A7">
      <w:pPr>
        <w:spacing w:after="0"/>
        <w:rPr>
          <w:szCs w:val="24"/>
          <w:bdr w:val="none" w:sz="0" w:space="0" w:color="auto" w:frame="1"/>
        </w:rPr>
      </w:pPr>
      <w:r w:rsidRPr="00367F45">
        <w:rPr>
          <w:szCs w:val="24"/>
          <w:bdr w:val="none" w:sz="0" w:space="0" w:color="auto" w:frame="1"/>
        </w:rPr>
        <w:t>- п</w:t>
      </w:r>
      <w:r w:rsidRPr="00367F45">
        <w:rPr>
          <w:bCs/>
          <w:iCs/>
          <w:szCs w:val="24"/>
          <w:bdr w:val="none" w:sz="0" w:space="0" w:color="auto" w:frame="1"/>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w:t>
      </w:r>
      <w:r w:rsidRPr="00367F45">
        <w:rPr>
          <w:bCs/>
          <w:iCs/>
          <w:szCs w:val="24"/>
          <w:bdr w:val="none" w:sz="0" w:space="0" w:color="auto" w:frame="1"/>
        </w:rPr>
        <w:t>о</w:t>
      </w:r>
      <w:r w:rsidRPr="00367F45">
        <w:rPr>
          <w:bCs/>
          <w:iCs/>
          <w:szCs w:val="24"/>
          <w:bdr w:val="none" w:sz="0" w:space="0" w:color="auto" w:frame="1"/>
        </w:rPr>
        <w:t>го стандарта начального общего образования»;</w:t>
      </w:r>
    </w:p>
    <w:p w:rsidR="007C75A7" w:rsidRPr="00367F45" w:rsidRDefault="007C75A7" w:rsidP="007C75A7">
      <w:pPr>
        <w:spacing w:after="0"/>
        <w:rPr>
          <w:szCs w:val="24"/>
          <w:bdr w:val="none" w:sz="0" w:space="0" w:color="auto" w:frame="1"/>
        </w:rPr>
      </w:pPr>
      <w:r w:rsidRPr="00367F45">
        <w:rPr>
          <w:szCs w:val="24"/>
          <w:bdr w:val="none" w:sz="0" w:space="0" w:color="auto" w:frame="1"/>
        </w:rPr>
        <w:t>- п</w:t>
      </w:r>
      <w:r w:rsidRPr="00367F45">
        <w:rPr>
          <w:bCs/>
          <w:iCs/>
          <w:szCs w:val="24"/>
          <w:bdr w:val="none" w:sz="0" w:space="0" w:color="auto" w:frame="1"/>
        </w:rPr>
        <w:t>риказ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7C75A7" w:rsidRPr="00367F45" w:rsidRDefault="007C75A7" w:rsidP="007C75A7">
      <w:pPr>
        <w:spacing w:after="0"/>
        <w:rPr>
          <w:bCs/>
          <w:szCs w:val="24"/>
        </w:rPr>
      </w:pPr>
      <w:r w:rsidRPr="00367F45">
        <w:rPr>
          <w:bCs/>
          <w:szCs w:val="24"/>
        </w:rPr>
        <w:t xml:space="preserve">-  приказ </w:t>
      </w:r>
      <w:r w:rsidRPr="00367F45">
        <w:rPr>
          <w:szCs w:val="24"/>
        </w:rPr>
        <w:t>Минобрнауки России от 29.12.2014 № 1645 «</w:t>
      </w:r>
      <w:r w:rsidRPr="00367F45">
        <w:rPr>
          <w:bCs/>
          <w:szCs w:val="24"/>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367F45">
          <w:rPr>
            <w:bCs/>
            <w:szCs w:val="24"/>
          </w:rPr>
          <w:t>2012 г</w:t>
        </w:r>
      </w:smartTag>
      <w:r w:rsidRPr="00367F45">
        <w:rPr>
          <w:bCs/>
          <w:szCs w:val="24"/>
        </w:rPr>
        <w:t>. № 413 «Об утверждении федерального государственного образовательного стандарта среднего (по</w:t>
      </w:r>
      <w:r w:rsidRPr="00367F45">
        <w:rPr>
          <w:bCs/>
          <w:szCs w:val="24"/>
        </w:rPr>
        <w:t>л</w:t>
      </w:r>
      <w:r w:rsidRPr="00367F45">
        <w:rPr>
          <w:bCs/>
          <w:szCs w:val="24"/>
        </w:rPr>
        <w:t>ного) общего образования»;</w:t>
      </w:r>
    </w:p>
    <w:p w:rsidR="007C75A7" w:rsidRPr="00367F45" w:rsidRDefault="007C75A7" w:rsidP="007C75A7">
      <w:pPr>
        <w:spacing w:after="0"/>
        <w:rPr>
          <w:bCs/>
          <w:szCs w:val="24"/>
        </w:rPr>
      </w:pPr>
      <w:r w:rsidRPr="00367F45">
        <w:rPr>
          <w:bCs/>
          <w:szCs w:val="24"/>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w:t>
      </w:r>
      <w:r w:rsidRPr="00367F45">
        <w:rPr>
          <w:bCs/>
          <w:szCs w:val="24"/>
        </w:rPr>
        <w:t>а</w:t>
      </w:r>
      <w:r w:rsidRPr="00367F45">
        <w:rPr>
          <w:bCs/>
          <w:szCs w:val="24"/>
        </w:rPr>
        <w:t>чального общего, основного общего, среднего общего образования»;</w:t>
      </w:r>
    </w:p>
    <w:p w:rsidR="007C75A7" w:rsidRPr="00367F45" w:rsidRDefault="007C75A7" w:rsidP="007C75A7">
      <w:pPr>
        <w:spacing w:after="0"/>
        <w:rPr>
          <w:bCs/>
          <w:szCs w:val="24"/>
        </w:rPr>
      </w:pPr>
      <w:r w:rsidRPr="00367F45">
        <w:rPr>
          <w:bCs/>
          <w:szCs w:val="24"/>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w:t>
      </w:r>
      <w:r w:rsidRPr="00367F45">
        <w:rPr>
          <w:bCs/>
          <w:szCs w:val="24"/>
        </w:rPr>
        <w:t>а</w:t>
      </w:r>
      <w:r w:rsidRPr="00367F45">
        <w:rPr>
          <w:bCs/>
          <w:szCs w:val="24"/>
        </w:rPr>
        <w:t>чального общего, основного общего, среднего общего образования, утвержденный прик</w:t>
      </w:r>
      <w:r w:rsidRPr="00367F45">
        <w:rPr>
          <w:bCs/>
          <w:szCs w:val="24"/>
        </w:rPr>
        <w:t>а</w:t>
      </w:r>
      <w:r w:rsidRPr="00367F45">
        <w:rPr>
          <w:bCs/>
          <w:szCs w:val="24"/>
        </w:rPr>
        <w:t>зом Минобразования и науки России от 5 сентября 2013 года № 1047»;</w:t>
      </w:r>
    </w:p>
    <w:p w:rsidR="007C75A7" w:rsidRPr="00367F45" w:rsidRDefault="007C75A7" w:rsidP="007C75A7">
      <w:pPr>
        <w:spacing w:after="0"/>
        <w:rPr>
          <w:bCs/>
          <w:szCs w:val="24"/>
        </w:rPr>
      </w:pPr>
      <w:r w:rsidRPr="00367F45">
        <w:rPr>
          <w:bCs/>
          <w:szCs w:val="24"/>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w:t>
      </w:r>
      <w:r w:rsidRPr="00367F45">
        <w:rPr>
          <w:bCs/>
          <w:szCs w:val="24"/>
        </w:rPr>
        <w:t>и</w:t>
      </w:r>
      <w:r w:rsidRPr="00367F45">
        <w:rPr>
          <w:bCs/>
          <w:szCs w:val="24"/>
        </w:rPr>
        <w:t>нистерства образования и науки Российской Федерации от 06.10.2009 № 373»;</w:t>
      </w:r>
    </w:p>
    <w:p w:rsidR="007C75A7" w:rsidRPr="00367F45" w:rsidRDefault="007C75A7" w:rsidP="007C75A7">
      <w:pPr>
        <w:spacing w:after="0"/>
        <w:rPr>
          <w:bCs/>
          <w:szCs w:val="24"/>
        </w:rPr>
      </w:pPr>
      <w:r w:rsidRPr="00367F45">
        <w:rPr>
          <w:bCs/>
          <w:szCs w:val="24"/>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w:t>
      </w:r>
      <w:r w:rsidRPr="00367F45">
        <w:rPr>
          <w:bCs/>
          <w:szCs w:val="24"/>
        </w:rPr>
        <w:t>и</w:t>
      </w:r>
      <w:r w:rsidRPr="00367F45">
        <w:rPr>
          <w:bCs/>
          <w:szCs w:val="24"/>
        </w:rPr>
        <w:t>нистерства образования и науки Российской Федерации от 17.12.2010 № 1897»;</w:t>
      </w:r>
    </w:p>
    <w:p w:rsidR="007C75A7" w:rsidRPr="00367F45" w:rsidRDefault="007C75A7" w:rsidP="007C75A7">
      <w:pPr>
        <w:spacing w:after="0"/>
        <w:rPr>
          <w:bCs/>
          <w:szCs w:val="24"/>
        </w:rPr>
      </w:pPr>
      <w:r w:rsidRPr="00367F45">
        <w:rPr>
          <w:bCs/>
          <w:szCs w:val="24"/>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w:t>
      </w:r>
      <w:r w:rsidRPr="00367F45">
        <w:rPr>
          <w:bCs/>
          <w:szCs w:val="24"/>
        </w:rPr>
        <w:t>и</w:t>
      </w:r>
      <w:r w:rsidRPr="00367F45">
        <w:rPr>
          <w:bCs/>
          <w:szCs w:val="24"/>
        </w:rPr>
        <w:t>стерства образования и науки Российской Федерации от 17.05.2012 № 413»;</w:t>
      </w:r>
    </w:p>
    <w:p w:rsidR="007C75A7" w:rsidRPr="00367F45" w:rsidRDefault="007C75A7" w:rsidP="007C75A7">
      <w:pPr>
        <w:spacing w:after="0"/>
        <w:rPr>
          <w:bCs/>
          <w:szCs w:val="24"/>
        </w:rPr>
      </w:pPr>
      <w:r w:rsidRPr="00367F45">
        <w:rPr>
          <w:bCs/>
          <w:szCs w:val="24"/>
        </w:rPr>
        <w:t xml:space="preserve"> - </w:t>
      </w:r>
      <w:r w:rsidRPr="00367F45">
        <w:rPr>
          <w:szCs w:val="24"/>
        </w:rPr>
        <w:t>приказ Минобрнауки России от 07.06.2017 № 506 «О внесении изменений в федерал</w:t>
      </w:r>
      <w:r w:rsidRPr="00367F45">
        <w:rPr>
          <w:szCs w:val="24"/>
        </w:rPr>
        <w:t>ь</w:t>
      </w:r>
      <w:r w:rsidRPr="00367F45">
        <w:rPr>
          <w:szCs w:val="24"/>
        </w:rPr>
        <w:t>ный компонент государственного образовательного стандарта, утвержденный приказом Минобразования России 5 марта 2004 г. № 1089»</w:t>
      </w:r>
    </w:p>
    <w:p w:rsidR="007C75A7" w:rsidRPr="00367F45" w:rsidRDefault="007C75A7" w:rsidP="007C75A7">
      <w:pPr>
        <w:spacing w:after="0"/>
        <w:rPr>
          <w:szCs w:val="24"/>
          <w:u w:val="single"/>
        </w:rPr>
      </w:pPr>
      <w:r w:rsidRPr="00367F45">
        <w:rPr>
          <w:szCs w:val="24"/>
          <w:u w:val="single"/>
        </w:rPr>
        <w:t xml:space="preserve">Письма: </w:t>
      </w:r>
    </w:p>
    <w:p w:rsidR="007C75A7" w:rsidRPr="00367F45" w:rsidRDefault="007C75A7" w:rsidP="007C75A7">
      <w:pPr>
        <w:spacing w:after="0"/>
        <w:rPr>
          <w:szCs w:val="24"/>
        </w:rPr>
      </w:pPr>
      <w:r w:rsidRPr="00367F45">
        <w:rPr>
          <w:szCs w:val="24"/>
        </w:rPr>
        <w:t>- письмо Минобразования России  от 31.10.2003 № 13-51-263/123 «Об оценивании  и а</w:t>
      </w:r>
      <w:r w:rsidRPr="00367F45">
        <w:rPr>
          <w:szCs w:val="24"/>
        </w:rPr>
        <w:t>т</w:t>
      </w:r>
      <w:r w:rsidRPr="00367F45">
        <w:rPr>
          <w:szCs w:val="24"/>
        </w:rPr>
        <w:t>тестации учащихся, отнесенных по состоянию  здоровья к специальной медицинской группе для занятий физической культурой»;</w:t>
      </w:r>
    </w:p>
    <w:p w:rsidR="007C75A7" w:rsidRPr="00367F45" w:rsidRDefault="007C75A7" w:rsidP="007C75A7">
      <w:pPr>
        <w:spacing w:after="0"/>
        <w:rPr>
          <w:szCs w:val="24"/>
        </w:rPr>
      </w:pPr>
      <w:r w:rsidRPr="00367F45">
        <w:rPr>
          <w:szCs w:val="24"/>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w:t>
      </w:r>
      <w:r w:rsidRPr="00367F45">
        <w:rPr>
          <w:szCs w:val="24"/>
        </w:rPr>
        <w:t>р</w:t>
      </w:r>
      <w:r w:rsidRPr="00367F45">
        <w:rPr>
          <w:szCs w:val="24"/>
        </w:rPr>
        <w:t>сов»;</w:t>
      </w:r>
    </w:p>
    <w:p w:rsidR="007C75A7" w:rsidRPr="00367F45" w:rsidRDefault="007C75A7" w:rsidP="007C75A7">
      <w:pPr>
        <w:spacing w:after="0"/>
        <w:rPr>
          <w:szCs w:val="24"/>
        </w:rPr>
      </w:pPr>
      <w:r w:rsidRPr="00367F45">
        <w:rPr>
          <w:rStyle w:val="Zag110"/>
          <w:rFonts w:eastAsia="@Arial Unicode MS"/>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7C75A7" w:rsidRPr="00367F45" w:rsidRDefault="007C75A7" w:rsidP="007C75A7">
      <w:pPr>
        <w:spacing w:after="0"/>
        <w:rPr>
          <w:bCs/>
          <w:szCs w:val="24"/>
        </w:rPr>
      </w:pPr>
      <w:r w:rsidRPr="00367F45">
        <w:rPr>
          <w:bCs/>
          <w:szCs w:val="24"/>
        </w:rPr>
        <w:t>- письмо Минобрнауки России от 09.02.2012 № 102/03 «О введении курса ОРКСЭ с 1 се</w:t>
      </w:r>
      <w:r w:rsidRPr="00367F45">
        <w:rPr>
          <w:bCs/>
          <w:szCs w:val="24"/>
        </w:rPr>
        <w:t>н</w:t>
      </w:r>
      <w:r w:rsidRPr="00367F45">
        <w:rPr>
          <w:bCs/>
          <w:szCs w:val="24"/>
        </w:rPr>
        <w:t>тября 2012 года»;</w:t>
      </w:r>
    </w:p>
    <w:p w:rsidR="007C75A7" w:rsidRPr="00367F45" w:rsidRDefault="007C75A7" w:rsidP="007C75A7">
      <w:pPr>
        <w:spacing w:after="0"/>
        <w:rPr>
          <w:bCs/>
          <w:szCs w:val="24"/>
        </w:rPr>
      </w:pPr>
      <w:r w:rsidRPr="00367F45">
        <w:rPr>
          <w:bCs/>
          <w:szCs w:val="24"/>
        </w:rPr>
        <w:t>- письмо от 15.11.2013 № НТ-1139/08 «Об организации получения образования в семе</w:t>
      </w:r>
      <w:r w:rsidRPr="00367F45">
        <w:rPr>
          <w:bCs/>
          <w:szCs w:val="24"/>
        </w:rPr>
        <w:t>й</w:t>
      </w:r>
      <w:r w:rsidRPr="00367F45">
        <w:rPr>
          <w:bCs/>
          <w:szCs w:val="24"/>
        </w:rPr>
        <w:t>ной форме»;</w:t>
      </w:r>
    </w:p>
    <w:p w:rsidR="007C75A7" w:rsidRPr="00367F45" w:rsidRDefault="007C75A7" w:rsidP="007C75A7">
      <w:pPr>
        <w:spacing w:after="0"/>
        <w:rPr>
          <w:bCs/>
          <w:szCs w:val="24"/>
        </w:rPr>
      </w:pPr>
      <w:r w:rsidRPr="00367F45">
        <w:rPr>
          <w:bCs/>
          <w:szCs w:val="24"/>
        </w:rPr>
        <w:lastRenderedPageBreak/>
        <w:t>- письмо  Минобрнауки России от 15.07.2014 № 08-888 «Об аттестации учащихся общ</w:t>
      </w:r>
      <w:r w:rsidRPr="00367F45">
        <w:rPr>
          <w:bCs/>
          <w:szCs w:val="24"/>
        </w:rPr>
        <w:t>е</w:t>
      </w:r>
      <w:r w:rsidRPr="00367F45">
        <w:rPr>
          <w:bCs/>
          <w:szCs w:val="24"/>
        </w:rPr>
        <w:t>образовательных организаций по учебному предмету «Физическая культура»;</w:t>
      </w:r>
    </w:p>
    <w:p w:rsidR="007C75A7" w:rsidRPr="00367F45" w:rsidRDefault="007C75A7" w:rsidP="007C75A7">
      <w:pPr>
        <w:spacing w:after="0"/>
        <w:rPr>
          <w:bCs/>
          <w:szCs w:val="24"/>
        </w:rPr>
      </w:pPr>
      <w:r w:rsidRPr="00367F45">
        <w:rPr>
          <w:bCs/>
          <w:szCs w:val="24"/>
        </w:rPr>
        <w:t>- письмо Минобрнауки России от 25.05.2015 № 08-761 «Об изучении предметных обла</w:t>
      </w:r>
      <w:r w:rsidRPr="00367F45">
        <w:rPr>
          <w:bCs/>
          <w:szCs w:val="24"/>
        </w:rPr>
        <w:t>с</w:t>
      </w:r>
      <w:r w:rsidRPr="00367F45">
        <w:rPr>
          <w:bCs/>
          <w:szCs w:val="24"/>
        </w:rPr>
        <w:t>тей: «Основы религиозных культур и светской этики» и «Основы духовно-нравственной культуры народов России»;</w:t>
      </w:r>
    </w:p>
    <w:p w:rsidR="007C75A7" w:rsidRPr="00367F45" w:rsidRDefault="007C75A7" w:rsidP="007C75A7">
      <w:pPr>
        <w:spacing w:after="0"/>
        <w:rPr>
          <w:bCs/>
          <w:szCs w:val="24"/>
        </w:rPr>
      </w:pPr>
      <w:r w:rsidRPr="00367F45">
        <w:rPr>
          <w:bCs/>
          <w:szCs w:val="24"/>
        </w:rPr>
        <w:t>- письмо от 20.07.2015 № 09-1774 «О направлении учебно-методических материалов»;</w:t>
      </w:r>
    </w:p>
    <w:p w:rsidR="007C75A7" w:rsidRPr="00367F45" w:rsidRDefault="007C75A7" w:rsidP="007C75A7">
      <w:pPr>
        <w:spacing w:after="0"/>
        <w:rPr>
          <w:bCs/>
          <w:szCs w:val="24"/>
        </w:rPr>
      </w:pPr>
      <w:r w:rsidRPr="00367F45">
        <w:rPr>
          <w:bCs/>
          <w:szCs w:val="24"/>
        </w:rPr>
        <w:t>-  письмо Минобрнауки России от 04.09.2015 № 08-1404 «Об отборе организаций, выпу</w:t>
      </w:r>
      <w:r w:rsidRPr="00367F45">
        <w:rPr>
          <w:bCs/>
          <w:szCs w:val="24"/>
        </w:rPr>
        <w:t>с</w:t>
      </w:r>
      <w:r w:rsidRPr="00367F45">
        <w:rPr>
          <w:bCs/>
          <w:szCs w:val="24"/>
        </w:rPr>
        <w:t>кающих учебные пособия»;</w:t>
      </w:r>
    </w:p>
    <w:p w:rsidR="007C75A7" w:rsidRPr="00367F45" w:rsidRDefault="007C75A7" w:rsidP="007C75A7">
      <w:pPr>
        <w:spacing w:after="0"/>
        <w:rPr>
          <w:bCs/>
          <w:szCs w:val="24"/>
        </w:rPr>
      </w:pPr>
      <w:r w:rsidRPr="00367F45">
        <w:rPr>
          <w:bCs/>
          <w:szCs w:val="24"/>
        </w:rPr>
        <w:t>- письмо Минобрнауки России от 18.03.2016 № НТ-393/08 «Об обеспечении учебными изданиями (учебниками и учебными пособиями).</w:t>
      </w:r>
    </w:p>
    <w:p w:rsidR="007C75A7" w:rsidRPr="00367F45" w:rsidRDefault="007C75A7" w:rsidP="007C75A7">
      <w:pPr>
        <w:spacing w:after="0"/>
        <w:rPr>
          <w:bCs/>
          <w:szCs w:val="24"/>
        </w:rPr>
      </w:pPr>
      <w:r w:rsidRPr="00367F45">
        <w:rPr>
          <w:szCs w:val="24"/>
        </w:rPr>
        <w:t>- методические рекомендации по составлению учебного плана образовательных орган</w:t>
      </w:r>
      <w:r w:rsidRPr="00367F45">
        <w:rPr>
          <w:szCs w:val="24"/>
        </w:rPr>
        <w:t>и</w:t>
      </w:r>
      <w:r w:rsidRPr="00367F45">
        <w:rPr>
          <w:szCs w:val="24"/>
        </w:rPr>
        <w:t>заций, реализующих основные образовательные программы начального, основного, сре</w:t>
      </w:r>
      <w:r w:rsidRPr="00367F45">
        <w:rPr>
          <w:szCs w:val="24"/>
        </w:rPr>
        <w:t>д</w:t>
      </w:r>
      <w:r w:rsidRPr="00367F45">
        <w:rPr>
          <w:szCs w:val="24"/>
        </w:rPr>
        <w:t>него общего образования, расположенных на территории  Ростовской области, на 2020-2021 учебный год (приложение №1 к письму минобразования Ростовской области №24/4.1 – 6874 от 13.05.2020г.;</w:t>
      </w:r>
    </w:p>
    <w:p w:rsidR="007C75A7" w:rsidRPr="00367F45" w:rsidRDefault="007C75A7" w:rsidP="007C75A7">
      <w:pPr>
        <w:tabs>
          <w:tab w:val="left" w:pos="709"/>
        </w:tabs>
        <w:spacing w:after="0"/>
        <w:ind w:right="240"/>
        <w:rPr>
          <w:b/>
          <w:szCs w:val="24"/>
        </w:rPr>
      </w:pPr>
      <w:r w:rsidRPr="00367F45">
        <w:rPr>
          <w:bCs/>
          <w:szCs w:val="24"/>
        </w:rPr>
        <w:t xml:space="preserve">- Устав </w:t>
      </w:r>
      <w:r w:rsidRPr="00367F45">
        <w:rPr>
          <w:szCs w:val="24"/>
        </w:rPr>
        <w:t>МБОУ УБСОШ им. Героя СССР С.Я. Орехова</w:t>
      </w:r>
      <w:r w:rsidRPr="00367F45">
        <w:rPr>
          <w:b/>
          <w:szCs w:val="24"/>
        </w:rPr>
        <w:t xml:space="preserve"> </w:t>
      </w:r>
    </w:p>
    <w:p w:rsidR="007C75A7" w:rsidRPr="00367F45" w:rsidRDefault="007C75A7" w:rsidP="007C75A7">
      <w:pPr>
        <w:spacing w:after="0"/>
        <w:rPr>
          <w:szCs w:val="24"/>
        </w:rPr>
      </w:pPr>
      <w:r w:rsidRPr="00367F45">
        <w:rPr>
          <w:szCs w:val="24"/>
        </w:rPr>
        <w:t>Учебный план в соответствии с федеральными требованиями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w:t>
      </w:r>
      <w:r w:rsidRPr="00367F45">
        <w:rPr>
          <w:szCs w:val="24"/>
        </w:rPr>
        <w:t>у</w:t>
      </w:r>
      <w:r w:rsidRPr="00367F45">
        <w:rPr>
          <w:szCs w:val="24"/>
        </w:rPr>
        <w:t>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 определяет ч</w:t>
      </w:r>
      <w:r w:rsidRPr="00367F45">
        <w:rPr>
          <w:bCs/>
          <w:szCs w:val="24"/>
        </w:rPr>
        <w:t>асть, формируемую участниками образовательных о</w:t>
      </w:r>
      <w:r w:rsidRPr="00367F45">
        <w:rPr>
          <w:bCs/>
          <w:szCs w:val="24"/>
        </w:rPr>
        <w:t>т</w:t>
      </w:r>
      <w:r w:rsidRPr="00367F45">
        <w:rPr>
          <w:bCs/>
          <w:szCs w:val="24"/>
        </w:rPr>
        <w:t>ношений</w:t>
      </w:r>
      <w:r w:rsidRPr="00367F45">
        <w:rPr>
          <w:szCs w:val="24"/>
        </w:rPr>
        <w:t xml:space="preserve"> (компонент образовательной организации), и общие рамки принимаемых реш</w:t>
      </w:r>
      <w:r w:rsidRPr="00367F45">
        <w:rPr>
          <w:szCs w:val="24"/>
        </w:rPr>
        <w:t>е</w:t>
      </w:r>
      <w:r w:rsidRPr="00367F45">
        <w:rPr>
          <w:szCs w:val="24"/>
        </w:rPr>
        <w:t xml:space="preserve">ний при разработке содержания образования. </w:t>
      </w:r>
    </w:p>
    <w:p w:rsidR="007C75A7" w:rsidRPr="00367F45" w:rsidRDefault="007C75A7" w:rsidP="007C75A7">
      <w:pPr>
        <w:tabs>
          <w:tab w:val="left" w:pos="709"/>
        </w:tabs>
        <w:spacing w:after="0"/>
        <w:ind w:right="240"/>
        <w:rPr>
          <w:b/>
          <w:szCs w:val="24"/>
        </w:rPr>
      </w:pPr>
      <w:r w:rsidRPr="00367F45">
        <w:rPr>
          <w:szCs w:val="24"/>
        </w:rPr>
        <w:t>В 2020-2021 учебном году в МБОУ УБСОШ им. Героя СССР С.Я. Орехова</w:t>
      </w:r>
      <w:r w:rsidRPr="00367F45">
        <w:rPr>
          <w:b/>
          <w:szCs w:val="24"/>
        </w:rPr>
        <w:t xml:space="preserve"> </w:t>
      </w:r>
    </w:p>
    <w:p w:rsidR="007C75A7" w:rsidRPr="00367F45" w:rsidRDefault="007C75A7" w:rsidP="007C75A7">
      <w:pPr>
        <w:tabs>
          <w:tab w:val="left" w:pos="709"/>
        </w:tabs>
        <w:spacing w:after="0"/>
        <w:ind w:right="240"/>
        <w:rPr>
          <w:szCs w:val="24"/>
        </w:rPr>
      </w:pPr>
      <w:r w:rsidRPr="00367F45">
        <w:rPr>
          <w:szCs w:val="24"/>
        </w:rPr>
        <w:t>реализуются федеральные государственные образовательные стандарты общего обр</w:t>
      </w:r>
      <w:r w:rsidRPr="00367F45">
        <w:rPr>
          <w:szCs w:val="24"/>
        </w:rPr>
        <w:t>а</w:t>
      </w:r>
      <w:r w:rsidRPr="00367F45">
        <w:rPr>
          <w:szCs w:val="24"/>
        </w:rPr>
        <w:t xml:space="preserve">зования на уровне начального общего образования (в 1-4 классах) и основного общего образования (в 5-9 классах) </w:t>
      </w:r>
      <w:r w:rsidRPr="00367F45">
        <w:rPr>
          <w:rFonts w:eastAsia="Times New Roman"/>
          <w:szCs w:val="24"/>
        </w:rPr>
        <w:t>и среднего общего образования (в 10 классе)</w:t>
      </w:r>
      <w:r w:rsidRPr="00367F45">
        <w:rPr>
          <w:szCs w:val="24"/>
        </w:rPr>
        <w:t>.</w:t>
      </w:r>
    </w:p>
    <w:p w:rsidR="007C75A7" w:rsidRPr="00367F45" w:rsidRDefault="007C75A7" w:rsidP="007C75A7">
      <w:pPr>
        <w:tabs>
          <w:tab w:val="left" w:pos="709"/>
        </w:tabs>
        <w:spacing w:after="0"/>
        <w:ind w:right="240"/>
        <w:rPr>
          <w:b/>
          <w:szCs w:val="24"/>
        </w:rPr>
      </w:pPr>
      <w:r w:rsidRPr="00367F45">
        <w:rPr>
          <w:szCs w:val="24"/>
        </w:rPr>
        <w:t>Учебный план МБОУ УБСОШ им. Героя СССР С.Я. Орехова</w:t>
      </w:r>
      <w:r w:rsidRPr="00367F45">
        <w:rPr>
          <w:b/>
          <w:szCs w:val="24"/>
        </w:rPr>
        <w:t xml:space="preserve"> </w:t>
      </w:r>
    </w:p>
    <w:p w:rsidR="007C75A7" w:rsidRPr="00367F45" w:rsidRDefault="007C75A7" w:rsidP="007C75A7">
      <w:pPr>
        <w:autoSpaceDE w:val="0"/>
        <w:autoSpaceDN w:val="0"/>
        <w:adjustRightInd w:val="0"/>
        <w:spacing w:after="0"/>
        <w:ind w:firstLine="709"/>
        <w:rPr>
          <w:szCs w:val="24"/>
        </w:rPr>
      </w:pPr>
      <w:r w:rsidRPr="00367F45">
        <w:rPr>
          <w:szCs w:val="24"/>
        </w:rPr>
        <w:t>предусматривает возможность введения учебных курсов, обеспечивающих обр</w:t>
      </w:r>
      <w:r w:rsidRPr="00367F45">
        <w:rPr>
          <w:szCs w:val="24"/>
        </w:rPr>
        <w:t>а</w:t>
      </w:r>
      <w:r w:rsidRPr="00367F45">
        <w:rPr>
          <w:szCs w:val="24"/>
        </w:rPr>
        <w:t>зовательные потребности и интересы обучающихся, в том числе этнокультурных.</w:t>
      </w:r>
    </w:p>
    <w:p w:rsidR="007C75A7" w:rsidRPr="00367F45" w:rsidRDefault="007C75A7" w:rsidP="007C75A7">
      <w:pPr>
        <w:spacing w:after="0"/>
        <w:ind w:firstLine="709"/>
        <w:rPr>
          <w:szCs w:val="24"/>
        </w:rPr>
      </w:pPr>
      <w:r w:rsidRPr="00367F45">
        <w:rPr>
          <w:szCs w:val="24"/>
        </w:rPr>
        <w:t>Учебный план для 1-4 классов ориентирован на 4-летний нормативный срок о</w:t>
      </w:r>
      <w:r w:rsidRPr="00367F45">
        <w:rPr>
          <w:szCs w:val="24"/>
        </w:rPr>
        <w:t>с</w:t>
      </w:r>
      <w:r w:rsidRPr="00367F45">
        <w:rPr>
          <w:szCs w:val="24"/>
        </w:rPr>
        <w:t>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w:t>
      </w:r>
      <w:r w:rsidRPr="00367F45">
        <w:rPr>
          <w:szCs w:val="24"/>
        </w:rPr>
        <w:t>а</w:t>
      </w:r>
      <w:r w:rsidRPr="00367F45">
        <w:rPr>
          <w:szCs w:val="24"/>
        </w:rPr>
        <w:t>зования, 10-11 классов - на 2-летний нормативный срок освоения образовательных пр</w:t>
      </w:r>
      <w:r w:rsidRPr="00367F45">
        <w:rPr>
          <w:szCs w:val="24"/>
        </w:rPr>
        <w:t>о</w:t>
      </w:r>
      <w:r w:rsidRPr="00367F45">
        <w:rPr>
          <w:szCs w:val="24"/>
        </w:rPr>
        <w:t xml:space="preserve">грамм среднего общего образования. </w:t>
      </w:r>
    </w:p>
    <w:p w:rsidR="007C75A7" w:rsidRPr="00367F45" w:rsidRDefault="007C75A7" w:rsidP="007C75A7">
      <w:pPr>
        <w:spacing w:after="0"/>
        <w:ind w:firstLine="709"/>
        <w:rPr>
          <w:szCs w:val="24"/>
        </w:rPr>
      </w:pPr>
      <w:r w:rsidRPr="00367F45">
        <w:rPr>
          <w:szCs w:val="24"/>
        </w:rPr>
        <w:t xml:space="preserve">Учебные занятия в 1-м - 11 классах проводятся по 5-дневной учебной неделе в первую смену. </w:t>
      </w:r>
    </w:p>
    <w:p w:rsidR="007C75A7" w:rsidRPr="00367F45" w:rsidRDefault="007C75A7" w:rsidP="007C75A7">
      <w:pPr>
        <w:spacing w:after="0"/>
        <w:ind w:firstLine="709"/>
        <w:rPr>
          <w:szCs w:val="24"/>
        </w:rPr>
      </w:pPr>
      <w:r w:rsidRPr="00367F45">
        <w:rPr>
          <w:szCs w:val="24"/>
        </w:rPr>
        <w:t>Продолжительность учебного года для обучающихся 1 класса составляет 33 уче</w:t>
      </w:r>
      <w:r w:rsidRPr="00367F45">
        <w:rPr>
          <w:szCs w:val="24"/>
        </w:rPr>
        <w:t>б</w:t>
      </w:r>
      <w:r w:rsidRPr="00367F45">
        <w:rPr>
          <w:szCs w:val="24"/>
        </w:rPr>
        <w:t>ные недели; для обучающихся  2- 4 классов –34 учебных недель; количество учебных з</w:t>
      </w:r>
      <w:r w:rsidRPr="00367F45">
        <w:rPr>
          <w:szCs w:val="24"/>
        </w:rPr>
        <w:t>а</w:t>
      </w:r>
      <w:r w:rsidRPr="00367F45">
        <w:rPr>
          <w:szCs w:val="24"/>
        </w:rPr>
        <w:t>нятий за 4 учебных года на уровне начального общего образования составляет 3039 ч</w:t>
      </w:r>
      <w:r w:rsidRPr="00367F45">
        <w:rPr>
          <w:szCs w:val="24"/>
        </w:rPr>
        <w:t>а</w:t>
      </w:r>
      <w:r w:rsidRPr="00367F45">
        <w:rPr>
          <w:szCs w:val="24"/>
        </w:rPr>
        <w:t xml:space="preserve">сов.  </w:t>
      </w:r>
    </w:p>
    <w:p w:rsidR="007C75A7" w:rsidRPr="00367F45" w:rsidRDefault="007C75A7" w:rsidP="007C75A7">
      <w:pPr>
        <w:spacing w:after="0"/>
        <w:ind w:firstLine="709"/>
        <w:rPr>
          <w:szCs w:val="24"/>
        </w:rPr>
      </w:pPr>
      <w:r w:rsidRPr="00367F45">
        <w:rPr>
          <w:szCs w:val="24"/>
        </w:rPr>
        <w:t xml:space="preserve">В соответствии с </w:t>
      </w:r>
      <w:r w:rsidRPr="00367F45">
        <w:rPr>
          <w:spacing w:val="-3"/>
          <w:szCs w:val="24"/>
        </w:rPr>
        <w:t>ООП ООО</w:t>
      </w:r>
      <w:r w:rsidRPr="00367F45">
        <w:rPr>
          <w:szCs w:val="24"/>
        </w:rPr>
        <w:t xml:space="preserve"> продолжительность учебного года основного общего образования, реализующего ФГОС ООО (5 - 8 классы), составляет 35 учебных недель, в 9 классе – 34 учебных недель, количество учебных занятий за 5 лет (с 5 по 9 классы) с</w:t>
      </w:r>
      <w:r w:rsidRPr="00367F45">
        <w:rPr>
          <w:szCs w:val="24"/>
        </w:rPr>
        <w:t>о</w:t>
      </w:r>
      <w:r w:rsidRPr="00367F45">
        <w:rPr>
          <w:szCs w:val="24"/>
        </w:rPr>
        <w:t xml:space="preserve">ставляет  5322 часа. </w:t>
      </w:r>
    </w:p>
    <w:p w:rsidR="007C75A7" w:rsidRPr="00367F45" w:rsidRDefault="007C75A7" w:rsidP="007C75A7">
      <w:pPr>
        <w:spacing w:after="0"/>
        <w:ind w:firstLine="709"/>
        <w:rPr>
          <w:szCs w:val="24"/>
        </w:rPr>
      </w:pPr>
      <w:r w:rsidRPr="00367F45">
        <w:rPr>
          <w:rFonts w:eastAsia="Times New Roman"/>
          <w:szCs w:val="24"/>
        </w:rPr>
        <w:t>В соответствии с ФГОС СОО количество учебных занятий</w:t>
      </w:r>
      <w:r w:rsidRPr="00367F45">
        <w:rPr>
          <w:szCs w:val="24"/>
        </w:rPr>
        <w:t xml:space="preserve"> в 10 классе составляет 35 учебных недель.</w:t>
      </w:r>
    </w:p>
    <w:p w:rsidR="007C75A7" w:rsidRPr="00367F45" w:rsidRDefault="007C75A7" w:rsidP="007C75A7">
      <w:pPr>
        <w:spacing w:after="0"/>
        <w:ind w:firstLine="709"/>
        <w:rPr>
          <w:szCs w:val="24"/>
        </w:rPr>
      </w:pPr>
      <w:r w:rsidRPr="00367F45">
        <w:rPr>
          <w:szCs w:val="24"/>
        </w:rPr>
        <w:t>В соответствии с БУП-2004 продолжительность учебного года для обучающихся 11 классов (без учета государственной итоговой аттестации) составляет 34 учебных нед</w:t>
      </w:r>
      <w:r w:rsidRPr="00367F45">
        <w:rPr>
          <w:szCs w:val="24"/>
        </w:rPr>
        <w:t>е</w:t>
      </w:r>
      <w:r w:rsidRPr="00367F45">
        <w:rPr>
          <w:szCs w:val="24"/>
        </w:rPr>
        <w:t>ли.</w:t>
      </w:r>
    </w:p>
    <w:p w:rsidR="007C75A7" w:rsidRPr="00367F45" w:rsidRDefault="007C75A7" w:rsidP="007C75A7">
      <w:pPr>
        <w:pStyle w:val="91"/>
        <w:shd w:val="clear" w:color="auto" w:fill="auto"/>
        <w:spacing w:line="276" w:lineRule="auto"/>
        <w:ind w:left="60" w:right="20" w:firstLine="640"/>
        <w:jc w:val="both"/>
        <w:rPr>
          <w:sz w:val="24"/>
          <w:szCs w:val="24"/>
        </w:rPr>
      </w:pPr>
      <w:r w:rsidRPr="00367F45">
        <w:rPr>
          <w:sz w:val="24"/>
          <w:szCs w:val="24"/>
        </w:rPr>
        <w:t xml:space="preserve">Продолжительность урока (академический час) во 2-11 классах– 40 минут,  в 1 классе со второго полугодия – 40 минут; в первом полугодии 1 класса используется «ступенчатый» режим обучения (в </w:t>
      </w:r>
      <w:r w:rsidRPr="00367F45">
        <w:rPr>
          <w:rStyle w:val="1a"/>
          <w:sz w:val="24"/>
          <w:szCs w:val="24"/>
        </w:rPr>
        <w:t xml:space="preserve">сентябре, октябре - по 3 </w:t>
      </w:r>
      <w:r w:rsidRPr="00367F45">
        <w:rPr>
          <w:sz w:val="24"/>
          <w:szCs w:val="24"/>
        </w:rPr>
        <w:t>урока в день по 35 минут каждый, в ноябре-</w:t>
      </w:r>
      <w:r w:rsidRPr="00367F45">
        <w:rPr>
          <w:sz w:val="24"/>
          <w:szCs w:val="24"/>
        </w:rPr>
        <w:lastRenderedPageBreak/>
        <w:t xml:space="preserve">декабре - </w:t>
      </w:r>
      <w:r w:rsidRPr="00367F45">
        <w:rPr>
          <w:rStyle w:val="1a"/>
          <w:sz w:val="24"/>
          <w:szCs w:val="24"/>
        </w:rPr>
        <w:t xml:space="preserve">по 4 урока по 35 минут </w:t>
      </w:r>
      <w:r w:rsidRPr="00367F45">
        <w:rPr>
          <w:sz w:val="24"/>
          <w:szCs w:val="24"/>
        </w:rPr>
        <w:t xml:space="preserve">каждый, в январе-мае - по 4 урока по 40 минут </w:t>
      </w:r>
      <w:r w:rsidRPr="00367F45">
        <w:rPr>
          <w:rStyle w:val="1a"/>
          <w:sz w:val="24"/>
          <w:szCs w:val="24"/>
        </w:rPr>
        <w:t xml:space="preserve">каждый)  </w:t>
      </w:r>
      <w:r w:rsidRPr="00367F45">
        <w:rPr>
          <w:sz w:val="24"/>
          <w:szCs w:val="24"/>
        </w:rPr>
        <w:t xml:space="preserve">в соответствии с требованиями п. 10.10.  </w:t>
      </w:r>
      <w:r w:rsidRPr="00367F45">
        <w:rPr>
          <w:iCs/>
          <w:sz w:val="24"/>
          <w:szCs w:val="24"/>
        </w:rPr>
        <w:t>СанПиН 2.4.2.2821-10.</w:t>
      </w:r>
    </w:p>
    <w:p w:rsidR="007C75A7" w:rsidRPr="00367F45" w:rsidRDefault="007C75A7" w:rsidP="007C75A7">
      <w:pPr>
        <w:tabs>
          <w:tab w:val="left" w:pos="709"/>
        </w:tabs>
        <w:spacing w:after="0"/>
        <w:ind w:right="240"/>
        <w:rPr>
          <w:b/>
          <w:szCs w:val="24"/>
        </w:rPr>
      </w:pPr>
      <w:r w:rsidRPr="00367F45">
        <w:rPr>
          <w:szCs w:val="24"/>
        </w:rPr>
        <w:t xml:space="preserve"> Образовательной организацией самостоятельно разработано  и утверждено програм</w:t>
      </w:r>
      <w:r w:rsidRPr="00367F45">
        <w:rPr>
          <w:szCs w:val="24"/>
        </w:rPr>
        <w:t>м</w:t>
      </w:r>
      <w:r w:rsidRPr="00367F45">
        <w:rPr>
          <w:szCs w:val="24"/>
        </w:rPr>
        <w:t xml:space="preserve">но-методическое обеспечение к учебному плану. </w:t>
      </w:r>
    </w:p>
    <w:p w:rsidR="007C75A7" w:rsidRPr="00367F45" w:rsidRDefault="007C75A7" w:rsidP="007C75A7">
      <w:pPr>
        <w:pStyle w:val="3"/>
        <w:spacing w:before="0" w:after="0" w:line="276" w:lineRule="auto"/>
        <w:ind w:firstLine="709"/>
        <w:rPr>
          <w:rFonts w:ascii="Times New Roman" w:hAnsi="Times New Roman"/>
          <w:b w:val="0"/>
          <w:sz w:val="24"/>
          <w:szCs w:val="24"/>
        </w:rPr>
      </w:pPr>
      <w:r w:rsidRPr="00367F45">
        <w:rPr>
          <w:rFonts w:ascii="Times New Roman" w:hAnsi="Times New Roman"/>
          <w:b w:val="0"/>
          <w:sz w:val="24"/>
          <w:szCs w:val="24"/>
        </w:rPr>
        <w:t>При реализации учебного плана МБОУ УБСОШ им. Героя СССР С.Я. Орехова</w:t>
      </w:r>
      <w:r w:rsidRPr="00367F45">
        <w:rPr>
          <w:rFonts w:ascii="Times New Roman" w:hAnsi="Times New Roman"/>
          <w:sz w:val="24"/>
          <w:szCs w:val="24"/>
        </w:rPr>
        <w:t xml:space="preserve"> </w:t>
      </w:r>
      <w:r w:rsidRPr="00367F45">
        <w:rPr>
          <w:rFonts w:ascii="Times New Roman" w:hAnsi="Times New Roman"/>
          <w:b w:val="0"/>
          <w:sz w:val="24"/>
          <w:szCs w:val="24"/>
        </w:rPr>
        <w:t>и</w:t>
      </w:r>
      <w:r w:rsidRPr="00367F45">
        <w:rPr>
          <w:rFonts w:ascii="Times New Roman" w:hAnsi="Times New Roman"/>
          <w:b w:val="0"/>
          <w:sz w:val="24"/>
          <w:szCs w:val="24"/>
        </w:rPr>
        <w:t>с</w:t>
      </w:r>
      <w:r w:rsidRPr="00367F45">
        <w:rPr>
          <w:rFonts w:ascii="Times New Roman" w:hAnsi="Times New Roman"/>
          <w:b w:val="0"/>
          <w:sz w:val="24"/>
          <w:szCs w:val="24"/>
        </w:rPr>
        <w:t>пользуются учебники в соответствии с федеральным перечнем учебников, рекоменд</w:t>
      </w:r>
      <w:r w:rsidRPr="00367F45">
        <w:rPr>
          <w:rFonts w:ascii="Times New Roman" w:hAnsi="Times New Roman"/>
          <w:b w:val="0"/>
          <w:sz w:val="24"/>
          <w:szCs w:val="24"/>
        </w:rPr>
        <w:t>о</w:t>
      </w:r>
      <w:r w:rsidRPr="00367F45">
        <w:rPr>
          <w:rFonts w:ascii="Times New Roman" w:hAnsi="Times New Roman"/>
          <w:b w:val="0"/>
          <w:sz w:val="24"/>
          <w:szCs w:val="24"/>
        </w:rPr>
        <w:t>ванных (допущенных) к использованию в образовательном процессе в образовательных организациях, реализующих образовательные программы общего образования и име</w:t>
      </w:r>
      <w:r w:rsidRPr="00367F45">
        <w:rPr>
          <w:rFonts w:ascii="Times New Roman" w:hAnsi="Times New Roman"/>
          <w:b w:val="0"/>
          <w:sz w:val="24"/>
          <w:szCs w:val="24"/>
        </w:rPr>
        <w:t>ю</w:t>
      </w:r>
      <w:r w:rsidRPr="00367F45">
        <w:rPr>
          <w:rFonts w:ascii="Times New Roman" w:hAnsi="Times New Roman"/>
          <w:b w:val="0"/>
          <w:sz w:val="24"/>
          <w:szCs w:val="24"/>
        </w:rPr>
        <w:t xml:space="preserve">щих государственную аккредитацию. </w:t>
      </w:r>
    </w:p>
    <w:p w:rsidR="007C75A7" w:rsidRPr="00367F45" w:rsidRDefault="007C75A7" w:rsidP="007C75A7">
      <w:pPr>
        <w:pStyle w:val="3"/>
        <w:spacing w:before="0" w:after="0" w:line="276" w:lineRule="auto"/>
        <w:ind w:firstLine="709"/>
        <w:rPr>
          <w:rFonts w:ascii="Times New Roman" w:hAnsi="Times New Roman"/>
          <w:b w:val="0"/>
          <w:sz w:val="24"/>
          <w:szCs w:val="24"/>
        </w:rPr>
      </w:pPr>
      <w:r w:rsidRPr="00367F45">
        <w:rPr>
          <w:rFonts w:ascii="Times New Roman" w:hAnsi="Times New Roman"/>
          <w:b w:val="0"/>
          <w:sz w:val="24"/>
          <w:szCs w:val="24"/>
        </w:rPr>
        <w:t>Использование учебных пособий регламентируется перечнем организаций, осущ</w:t>
      </w:r>
      <w:r w:rsidRPr="00367F45">
        <w:rPr>
          <w:rFonts w:ascii="Times New Roman" w:hAnsi="Times New Roman"/>
          <w:b w:val="0"/>
          <w:sz w:val="24"/>
          <w:szCs w:val="24"/>
        </w:rPr>
        <w:t>е</w:t>
      </w:r>
      <w:r w:rsidRPr="00367F45">
        <w:rPr>
          <w:rFonts w:ascii="Times New Roman" w:hAnsi="Times New Roman"/>
          <w:b w:val="0"/>
          <w:sz w:val="24"/>
          <w:szCs w:val="24"/>
        </w:rPr>
        <w:t>ствляющих издание учебных пособий, которые допускаются к использованию в образ</w:t>
      </w:r>
      <w:r w:rsidRPr="00367F45">
        <w:rPr>
          <w:rFonts w:ascii="Times New Roman" w:hAnsi="Times New Roman"/>
          <w:b w:val="0"/>
          <w:sz w:val="24"/>
          <w:szCs w:val="24"/>
        </w:rPr>
        <w:t>о</w:t>
      </w:r>
      <w:r w:rsidRPr="00367F45">
        <w:rPr>
          <w:rFonts w:ascii="Times New Roman" w:hAnsi="Times New Roman"/>
          <w:b w:val="0"/>
          <w:sz w:val="24"/>
          <w:szCs w:val="24"/>
        </w:rPr>
        <w:t>вательном процессе в имеющих государственную аккредитацию и реализующих образ</w:t>
      </w:r>
      <w:r w:rsidRPr="00367F45">
        <w:rPr>
          <w:rFonts w:ascii="Times New Roman" w:hAnsi="Times New Roman"/>
          <w:b w:val="0"/>
          <w:sz w:val="24"/>
          <w:szCs w:val="24"/>
        </w:rPr>
        <w:t>о</w:t>
      </w:r>
      <w:r w:rsidRPr="00367F45">
        <w:rPr>
          <w:rFonts w:ascii="Times New Roman" w:hAnsi="Times New Roman"/>
          <w:b w:val="0"/>
          <w:sz w:val="24"/>
          <w:szCs w:val="24"/>
        </w:rPr>
        <w:t xml:space="preserve">вательные программы общего образования образовательных организаций. </w:t>
      </w:r>
    </w:p>
    <w:p w:rsidR="007C75A7" w:rsidRPr="00367F45" w:rsidRDefault="007C75A7" w:rsidP="007C75A7">
      <w:pPr>
        <w:tabs>
          <w:tab w:val="num" w:pos="720"/>
        </w:tabs>
        <w:spacing w:after="0"/>
        <w:ind w:firstLine="709"/>
        <w:rPr>
          <w:szCs w:val="24"/>
        </w:rPr>
      </w:pPr>
      <w:r w:rsidRPr="00367F45">
        <w:rPr>
          <w:bCs/>
          <w:iCs/>
          <w:szCs w:val="24"/>
        </w:rPr>
        <w:t>В соответствии с ФГОС НОО, ФГОС ООО и ФГОС СОО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w:t>
      </w:r>
      <w:r w:rsidRPr="00367F45">
        <w:rPr>
          <w:bCs/>
          <w:iCs/>
          <w:szCs w:val="24"/>
        </w:rPr>
        <w:t>е</w:t>
      </w:r>
      <w:r w:rsidRPr="00367F45">
        <w:rPr>
          <w:bCs/>
          <w:iCs/>
          <w:szCs w:val="24"/>
        </w:rPr>
        <w:t>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w:t>
      </w:r>
      <w:r w:rsidRPr="00367F45">
        <w:rPr>
          <w:bCs/>
          <w:iCs/>
          <w:szCs w:val="24"/>
        </w:rPr>
        <w:t>т</w:t>
      </w:r>
      <w:r w:rsidRPr="00367F45">
        <w:rPr>
          <w:bCs/>
          <w:iCs/>
          <w:szCs w:val="24"/>
        </w:rPr>
        <w:t>никами  образовательных отношений, основной образовательной программы начального, основного общего образования и  среднего общего образования.</w:t>
      </w:r>
      <w:r w:rsidRPr="00367F45">
        <w:rPr>
          <w:szCs w:val="24"/>
        </w:rPr>
        <w:t xml:space="preserve"> </w:t>
      </w:r>
    </w:p>
    <w:p w:rsidR="007C75A7" w:rsidRPr="00367F45" w:rsidRDefault="007C75A7" w:rsidP="007C75A7">
      <w:pPr>
        <w:tabs>
          <w:tab w:val="num" w:pos="720"/>
        </w:tabs>
        <w:spacing w:after="0"/>
        <w:ind w:firstLine="709"/>
        <w:rPr>
          <w:szCs w:val="24"/>
        </w:rPr>
      </w:pPr>
      <w:r w:rsidRPr="00367F45">
        <w:rPr>
          <w:szCs w:val="24"/>
        </w:rPr>
        <w:t>Использование электронной формы учебника является правом участников образ</w:t>
      </w:r>
      <w:r w:rsidRPr="00367F45">
        <w:rPr>
          <w:szCs w:val="24"/>
        </w:rPr>
        <w:t>о</w:t>
      </w:r>
      <w:r w:rsidRPr="00367F45">
        <w:rPr>
          <w:szCs w:val="24"/>
        </w:rPr>
        <w:t xml:space="preserve">вательных отношений.         </w:t>
      </w:r>
    </w:p>
    <w:p w:rsidR="007C75A7" w:rsidRPr="00367F45" w:rsidRDefault="007C75A7" w:rsidP="007C75A7">
      <w:pPr>
        <w:tabs>
          <w:tab w:val="num" w:pos="720"/>
        </w:tabs>
        <w:spacing w:after="0"/>
        <w:ind w:firstLine="709"/>
        <w:rPr>
          <w:szCs w:val="24"/>
        </w:rPr>
      </w:pPr>
      <w:r w:rsidRPr="00367F45">
        <w:rPr>
          <w:szCs w:val="24"/>
        </w:rPr>
        <w:t>Учебный план формирует наряду с другими компонентами образовательное пр</w:t>
      </w:r>
      <w:r w:rsidRPr="00367F45">
        <w:rPr>
          <w:szCs w:val="24"/>
        </w:rPr>
        <w:t>о</w:t>
      </w:r>
      <w:r w:rsidRPr="00367F45">
        <w:rPr>
          <w:szCs w:val="24"/>
        </w:rPr>
        <w:t>странство МБОУ УБСОШ им. Героя СССР С.Я. Орехова</w:t>
      </w:r>
    </w:p>
    <w:p w:rsidR="007C75A7" w:rsidRPr="00367F45" w:rsidRDefault="007C75A7" w:rsidP="007C75A7">
      <w:pPr>
        <w:spacing w:after="0"/>
        <w:ind w:left="284" w:right="90"/>
        <w:rPr>
          <w:szCs w:val="24"/>
        </w:rPr>
      </w:pPr>
      <w:r w:rsidRPr="00367F45">
        <w:rPr>
          <w:szCs w:val="24"/>
        </w:rPr>
        <w:t xml:space="preserve">      Через учебный план обеспечивается вариативность образования.</w:t>
      </w:r>
    </w:p>
    <w:p w:rsidR="007C75A7" w:rsidRPr="00367F45" w:rsidRDefault="007C75A7" w:rsidP="007C75A7">
      <w:pPr>
        <w:spacing w:after="0"/>
        <w:ind w:firstLine="709"/>
        <w:rPr>
          <w:b/>
          <w:szCs w:val="24"/>
        </w:rPr>
      </w:pPr>
    </w:p>
    <w:p w:rsidR="007C75A7" w:rsidRPr="00367F45" w:rsidRDefault="007C75A7" w:rsidP="007C75A7">
      <w:pPr>
        <w:spacing w:after="0"/>
        <w:ind w:firstLine="709"/>
        <w:rPr>
          <w:b/>
          <w:szCs w:val="24"/>
        </w:rPr>
      </w:pPr>
      <w:r w:rsidRPr="00367F45">
        <w:rPr>
          <w:b/>
          <w:szCs w:val="24"/>
        </w:rPr>
        <w:t xml:space="preserve">                              Уровень основного общего образования</w:t>
      </w:r>
    </w:p>
    <w:p w:rsidR="007C75A7" w:rsidRPr="00367F45" w:rsidRDefault="007C75A7" w:rsidP="007C75A7">
      <w:pPr>
        <w:spacing w:after="0"/>
        <w:ind w:firstLine="708"/>
        <w:rPr>
          <w:szCs w:val="24"/>
        </w:rPr>
      </w:pPr>
      <w:r w:rsidRPr="00367F45">
        <w:rPr>
          <w:szCs w:val="24"/>
        </w:rPr>
        <w:t>В 2020-2021 учебном году в 5-9 классах МБОУ УБСОШ им. Героя СССР С.Я. Орехова</w:t>
      </w:r>
      <w:r w:rsidRPr="00367F45">
        <w:rPr>
          <w:b/>
          <w:szCs w:val="24"/>
        </w:rPr>
        <w:t xml:space="preserve"> </w:t>
      </w:r>
      <w:r w:rsidRPr="00367F45">
        <w:rPr>
          <w:szCs w:val="24"/>
        </w:rPr>
        <w:t>продолжается реализация ФГОС ООО.</w:t>
      </w:r>
    </w:p>
    <w:p w:rsidR="007C75A7" w:rsidRPr="00367F45" w:rsidRDefault="007C75A7" w:rsidP="007C75A7">
      <w:pPr>
        <w:spacing w:after="0"/>
        <w:ind w:firstLine="708"/>
        <w:rPr>
          <w:szCs w:val="24"/>
        </w:rPr>
      </w:pPr>
      <w:r w:rsidRPr="00367F45">
        <w:rPr>
          <w:szCs w:val="24"/>
        </w:rPr>
        <w:t xml:space="preserve"> Учебный план для 5-9 классов, реализующих ФГОС, составлен в соответствии с Примерным недельным учебным планом общеобразовательных организаций Ростовской области на 2020-2021 учебный год в рамках федерального государственного образов</w:t>
      </w:r>
      <w:r w:rsidRPr="00367F45">
        <w:rPr>
          <w:szCs w:val="24"/>
        </w:rPr>
        <w:t>а</w:t>
      </w:r>
      <w:r w:rsidRPr="00367F45">
        <w:rPr>
          <w:szCs w:val="24"/>
        </w:rPr>
        <w:t>тельного стандарта основного общего образования (5-дневная учебная неделя) (прилож</w:t>
      </w:r>
      <w:r w:rsidRPr="00367F45">
        <w:rPr>
          <w:szCs w:val="24"/>
        </w:rPr>
        <w:t>е</w:t>
      </w:r>
      <w:r w:rsidRPr="00367F45">
        <w:rPr>
          <w:szCs w:val="24"/>
        </w:rPr>
        <w:t xml:space="preserve">ние №2). </w:t>
      </w:r>
    </w:p>
    <w:p w:rsidR="007C75A7" w:rsidRPr="00367F45" w:rsidRDefault="007C75A7" w:rsidP="007C75A7">
      <w:pPr>
        <w:spacing w:after="0"/>
        <w:ind w:firstLine="709"/>
        <w:rPr>
          <w:szCs w:val="24"/>
        </w:rPr>
      </w:pPr>
      <w:r w:rsidRPr="00367F45">
        <w:rPr>
          <w:szCs w:val="24"/>
        </w:rPr>
        <w:t>Обязательный учебный предмет «Русский язык» изучается  в 5- 9 классах (в 5 классе по  ФГОС ООО 5 часов в неделю, в 6 классе  по ФГОС ООО – 6 часов в неделю,  в 7 классе по  ФГОС  ООО – 4 часа в неделю, в 8 классе по ФГОС  ООО - 3 часа в неделю и  в 9 классе  по ФГОС  ООО - 3 часа в неделю). В 5-6 классах учебный предмет «Литерат</w:t>
      </w:r>
      <w:r w:rsidRPr="00367F45">
        <w:rPr>
          <w:szCs w:val="24"/>
        </w:rPr>
        <w:t>у</w:t>
      </w:r>
      <w:r w:rsidRPr="00367F45">
        <w:rPr>
          <w:szCs w:val="24"/>
        </w:rPr>
        <w:t>ра» (3 ч в неделю –ФГОС ООО), в 7 -8 классе (2 ч в неделю –ФГОС ООО) и в 9 классе 3 часа в неделю (ФГОС  ООО). Предметная область «Родной язык и родная литература» включает обязательные учебные предметы «Родной язык (русский)» и «Родная литерат</w:t>
      </w:r>
      <w:r w:rsidRPr="00367F45">
        <w:rPr>
          <w:szCs w:val="24"/>
        </w:rPr>
        <w:t>у</w:t>
      </w:r>
      <w:r w:rsidRPr="00367F45">
        <w:rPr>
          <w:szCs w:val="24"/>
        </w:rPr>
        <w:t xml:space="preserve">ра (русская)», </w:t>
      </w:r>
      <w:r w:rsidRPr="00367F45">
        <w:rPr>
          <w:bCs/>
          <w:szCs w:val="24"/>
        </w:rPr>
        <w:t xml:space="preserve">которые </w:t>
      </w:r>
      <w:r w:rsidRPr="00367F45">
        <w:rPr>
          <w:szCs w:val="24"/>
        </w:rPr>
        <w:t>реализуются в рамках учебного плана за счет части, формируемой участниками образовательных отношений в 8 классе  и в 9 классе в объеме 0,5 часа в н</w:t>
      </w:r>
      <w:r w:rsidRPr="00367F45">
        <w:rPr>
          <w:szCs w:val="24"/>
        </w:rPr>
        <w:t>е</w:t>
      </w:r>
      <w:r w:rsidRPr="00367F45">
        <w:rPr>
          <w:szCs w:val="24"/>
        </w:rPr>
        <w:t>делю, по каждому учебному предмету предметной области «</w:t>
      </w:r>
      <w:r w:rsidRPr="00367F45">
        <w:rPr>
          <w:bCs/>
          <w:szCs w:val="24"/>
        </w:rPr>
        <w:t xml:space="preserve">Родной язык и </w:t>
      </w:r>
      <w:r w:rsidRPr="00367F45">
        <w:rPr>
          <w:szCs w:val="24"/>
        </w:rPr>
        <w:t>родная лит</w:t>
      </w:r>
      <w:r w:rsidRPr="00367F45">
        <w:rPr>
          <w:szCs w:val="24"/>
        </w:rPr>
        <w:t>е</w:t>
      </w:r>
      <w:r w:rsidRPr="00367F45">
        <w:rPr>
          <w:szCs w:val="24"/>
        </w:rPr>
        <w:t>ратура</w:t>
      </w:r>
      <w:r w:rsidRPr="00367F45">
        <w:rPr>
          <w:bCs/>
          <w:szCs w:val="24"/>
        </w:rPr>
        <w:t xml:space="preserve">» </w:t>
      </w:r>
      <w:r w:rsidRPr="00367F45">
        <w:rPr>
          <w:szCs w:val="24"/>
        </w:rPr>
        <w:t xml:space="preserve"> в каждом классе. </w:t>
      </w:r>
    </w:p>
    <w:p w:rsidR="007C75A7" w:rsidRPr="00367F45" w:rsidRDefault="007C75A7" w:rsidP="007C75A7">
      <w:pPr>
        <w:spacing w:after="0"/>
        <w:ind w:firstLine="709"/>
        <w:rPr>
          <w:szCs w:val="24"/>
        </w:rPr>
      </w:pPr>
      <w:r w:rsidRPr="00367F45">
        <w:rPr>
          <w:szCs w:val="24"/>
        </w:rPr>
        <w:t>Обязательная предметная область «Основы духовно-нравственной культуры нар</w:t>
      </w:r>
      <w:r w:rsidRPr="00367F45">
        <w:rPr>
          <w:szCs w:val="24"/>
        </w:rPr>
        <w:t>о</w:t>
      </w:r>
      <w:r w:rsidRPr="00367F45">
        <w:rPr>
          <w:szCs w:val="24"/>
        </w:rPr>
        <w:t>дов России» на уровне основного общего образования (далее - предметная область ОДНКНР) реализуется в рамках внеурочной деятельности через курс "Литература Дона", 8-9 классы,  в составе других учебных предметов в качестве модулей и (или) тем, соде</w:t>
      </w:r>
      <w:r w:rsidRPr="00367F45">
        <w:rPr>
          <w:szCs w:val="24"/>
        </w:rPr>
        <w:t>р</w:t>
      </w:r>
      <w:r w:rsidRPr="00367F45">
        <w:rPr>
          <w:szCs w:val="24"/>
        </w:rPr>
        <w:t>жащих вопросы духовно-нравственного воспитания. Через курсы «Литература Дона» и «Основы духовно-нравственной культуры народов России»</w:t>
      </w:r>
      <w:r w:rsidRPr="00367F45">
        <w:rPr>
          <w:color w:val="FF0000"/>
          <w:szCs w:val="24"/>
        </w:rPr>
        <w:t xml:space="preserve"> </w:t>
      </w:r>
      <w:r w:rsidRPr="00367F45">
        <w:rPr>
          <w:szCs w:val="24"/>
        </w:rPr>
        <w:t xml:space="preserve">реализуется также  казачий компонент, т.к. образовательная  организация с 2007г. имеет статус «Казачье» (приказ </w:t>
      </w:r>
      <w:r w:rsidRPr="00367F45">
        <w:rPr>
          <w:szCs w:val="24"/>
        </w:rPr>
        <w:lastRenderedPageBreak/>
        <w:t xml:space="preserve">Войскового казачьего общества «Всевеликое Войско Донское», министерства общего и профессионального образования Ростовской области и департамента по делам казачества и кадетских учебных заведений Ростовской области №415 от 14.11.2007/№2550 от 20.11. 2007/№ 132 от 14.11.2007 «О присвоении областного статуса «Казачье»).  </w:t>
      </w:r>
    </w:p>
    <w:p w:rsidR="007C75A7" w:rsidRPr="00367F45" w:rsidRDefault="007C75A7" w:rsidP="007C75A7">
      <w:pPr>
        <w:pStyle w:val="a7"/>
        <w:spacing w:after="0" w:line="276" w:lineRule="auto"/>
        <w:ind w:firstLine="709"/>
        <w:jc w:val="both"/>
      </w:pPr>
      <w:r w:rsidRPr="00367F45">
        <w:t>Иностранный  язык (английский) изучается в 5-9 классе по 3 часа в неделю. Обяз</w:t>
      </w:r>
      <w:r w:rsidRPr="00367F45">
        <w:t>а</w:t>
      </w:r>
      <w:r w:rsidRPr="00367F45">
        <w:t>тельный учебный предмет «Математика» изучается в 5-6-х классах, два обязательных уче</w:t>
      </w:r>
      <w:r w:rsidRPr="00367F45">
        <w:t>б</w:t>
      </w:r>
      <w:r w:rsidRPr="00367F45">
        <w:t xml:space="preserve">ных предмета «Алгебра» и «Геометрия» изучаются в 7-9-х классах. «Информатика» в 7-9 классах– 1 час в неделю. </w:t>
      </w:r>
    </w:p>
    <w:p w:rsidR="007C75A7" w:rsidRPr="00367F45" w:rsidRDefault="007C75A7" w:rsidP="007C75A7">
      <w:pPr>
        <w:ind w:firstLine="709"/>
        <w:rPr>
          <w:rStyle w:val="c4"/>
          <w:szCs w:val="24"/>
        </w:rPr>
      </w:pPr>
      <w:r w:rsidRPr="00367F45">
        <w:rPr>
          <w:rStyle w:val="ad"/>
          <w:sz w:val="24"/>
          <w:szCs w:val="24"/>
        </w:rPr>
        <w:t xml:space="preserve">Учебный предмет «История» </w:t>
      </w:r>
      <w:r w:rsidRPr="00367F45">
        <w:rPr>
          <w:szCs w:val="24"/>
        </w:rPr>
        <w:t>состоит из обязательных учебных предметов «И</w:t>
      </w:r>
      <w:r w:rsidRPr="00367F45">
        <w:rPr>
          <w:szCs w:val="24"/>
        </w:rPr>
        <w:t>с</w:t>
      </w:r>
      <w:r w:rsidRPr="00367F45">
        <w:rPr>
          <w:szCs w:val="24"/>
        </w:rPr>
        <w:t xml:space="preserve">тория России. Всеобщая история» </w:t>
      </w:r>
      <w:r w:rsidRPr="00367F45">
        <w:rPr>
          <w:rStyle w:val="ad"/>
          <w:sz w:val="24"/>
          <w:szCs w:val="24"/>
        </w:rPr>
        <w:t xml:space="preserve">в 5-9 классах по 2 часа в неделю. «Обществознание» изучается  в 6- 9 классах по 1 часу в неделю. </w:t>
      </w:r>
      <w:r w:rsidRPr="00367F45">
        <w:rPr>
          <w:szCs w:val="24"/>
        </w:rPr>
        <w:t>С целью сохранения преемственности предметной области  «Общественно-научные предметы» на уровне основного общего о</w:t>
      </w:r>
      <w:r w:rsidRPr="00367F45">
        <w:rPr>
          <w:szCs w:val="24"/>
        </w:rPr>
        <w:t>б</w:t>
      </w:r>
      <w:r w:rsidRPr="00367F45">
        <w:rPr>
          <w:szCs w:val="24"/>
        </w:rPr>
        <w:t xml:space="preserve">разования </w:t>
      </w:r>
      <w:r w:rsidRPr="00367F45">
        <w:rPr>
          <w:rStyle w:val="c4"/>
          <w:szCs w:val="24"/>
        </w:rPr>
        <w:t>в</w:t>
      </w:r>
      <w:r w:rsidRPr="00367F45">
        <w:rPr>
          <w:szCs w:val="24"/>
        </w:rPr>
        <w:t xml:space="preserve"> 5 классе (ФГОС ООО) вводится учебный предмет «Обществознание» за счет части, формируемой участниками образовательных отношений (1 час в неделю)</w:t>
      </w:r>
      <w:r w:rsidRPr="00367F45">
        <w:rPr>
          <w:rStyle w:val="c4"/>
          <w:szCs w:val="24"/>
        </w:rPr>
        <w:t>.</w:t>
      </w:r>
    </w:p>
    <w:p w:rsidR="007C75A7" w:rsidRPr="00367F45" w:rsidRDefault="007C75A7" w:rsidP="007C75A7">
      <w:pPr>
        <w:pStyle w:val="a7"/>
        <w:spacing w:after="0" w:line="276" w:lineRule="auto"/>
        <w:ind w:firstLine="709"/>
        <w:jc w:val="both"/>
        <w:rPr>
          <w:rStyle w:val="ad"/>
          <w:b w:val="0"/>
          <w:sz w:val="24"/>
        </w:rPr>
      </w:pPr>
      <w:r w:rsidRPr="00367F45">
        <w:t>«Физика» в 7-8 классах по  2 часа в неделю, в 9 классе -3 часа в неделю.</w:t>
      </w:r>
    </w:p>
    <w:p w:rsidR="007C75A7" w:rsidRPr="00367F45" w:rsidRDefault="007C75A7" w:rsidP="007C75A7">
      <w:pPr>
        <w:rPr>
          <w:szCs w:val="24"/>
        </w:rPr>
      </w:pPr>
      <w:r w:rsidRPr="00367F45">
        <w:rPr>
          <w:szCs w:val="24"/>
        </w:rPr>
        <w:t xml:space="preserve">  Учебные предметы «Биология» и «География» в 5 классе по 1 часу в неделю, «Общес</w:t>
      </w:r>
      <w:r w:rsidRPr="00367F45">
        <w:rPr>
          <w:szCs w:val="24"/>
        </w:rPr>
        <w:t>т</w:t>
      </w:r>
      <w:r w:rsidRPr="00367F45">
        <w:rPr>
          <w:szCs w:val="24"/>
        </w:rPr>
        <w:t>вознание (включая экономику и право)» изучается в 5-9 классах по 1 часу в неделю.</w:t>
      </w:r>
    </w:p>
    <w:p w:rsidR="007C75A7" w:rsidRPr="00367F45" w:rsidRDefault="007C75A7" w:rsidP="007C75A7">
      <w:pPr>
        <w:ind w:firstLine="709"/>
        <w:rPr>
          <w:szCs w:val="24"/>
        </w:rPr>
      </w:pPr>
      <w:r w:rsidRPr="00367F45">
        <w:rPr>
          <w:szCs w:val="24"/>
        </w:rPr>
        <w:t xml:space="preserve">Учебный предмет «Основы безопасности жизнедеятельности» ФГОС  ООО – в 8-9 классе изучается в объеме 1 часа в неделю как обязательная часть. </w:t>
      </w:r>
    </w:p>
    <w:p w:rsidR="007C75A7" w:rsidRPr="00367F45" w:rsidRDefault="007C75A7" w:rsidP="007C75A7">
      <w:pPr>
        <w:widowControl w:val="0"/>
        <w:tabs>
          <w:tab w:val="left" w:pos="-851"/>
        </w:tabs>
        <w:ind w:right="-124"/>
        <w:rPr>
          <w:szCs w:val="24"/>
        </w:rPr>
      </w:pPr>
      <w:r w:rsidRPr="00367F45">
        <w:rPr>
          <w:szCs w:val="24"/>
        </w:rPr>
        <w:t>Обязательный учебный предмет «Физическая культура» в 5-9 классе изучается 2 часа в н</w:t>
      </w:r>
      <w:r w:rsidRPr="00367F45">
        <w:rPr>
          <w:szCs w:val="24"/>
        </w:rPr>
        <w:t>е</w:t>
      </w:r>
      <w:r w:rsidRPr="00367F45">
        <w:rPr>
          <w:szCs w:val="24"/>
        </w:rPr>
        <w:t>делю. Для удовлетворения биологической потребности в движении  в 5 классе третий час физической культуры (за счет части формируемой участниками образовательных отнош</w:t>
      </w:r>
      <w:r w:rsidRPr="00367F45">
        <w:rPr>
          <w:szCs w:val="24"/>
        </w:rPr>
        <w:t>е</w:t>
      </w:r>
      <w:r w:rsidRPr="00367F45">
        <w:rPr>
          <w:szCs w:val="24"/>
        </w:rPr>
        <w:t>ний на изучение игровых видов спорта и национальных видов спорта, введен модуль «К</w:t>
      </w:r>
      <w:r w:rsidRPr="00367F45">
        <w:rPr>
          <w:szCs w:val="24"/>
        </w:rPr>
        <w:t>а</w:t>
      </w:r>
      <w:r w:rsidRPr="00367F45">
        <w:rPr>
          <w:szCs w:val="24"/>
        </w:rPr>
        <w:t>зачьи игры»), 6-9 классах  третий час физической культуры реализуется во внеурочной деятельности.</w:t>
      </w:r>
    </w:p>
    <w:p w:rsidR="007C75A7" w:rsidRPr="00367F45" w:rsidRDefault="007C75A7" w:rsidP="007C75A7">
      <w:pPr>
        <w:ind w:firstLine="709"/>
        <w:rPr>
          <w:szCs w:val="24"/>
        </w:rPr>
      </w:pPr>
      <w:r w:rsidRPr="00367F45">
        <w:rPr>
          <w:szCs w:val="24"/>
        </w:rPr>
        <w:t>Учебный предмет «Технология» изучается по 2 часа в неделю в 5-8 классах, в 9 классе - 1 час в неделю.</w:t>
      </w:r>
    </w:p>
    <w:p w:rsidR="007C75A7" w:rsidRPr="00367F45" w:rsidRDefault="007C75A7" w:rsidP="007C75A7">
      <w:pPr>
        <w:pStyle w:val="a7"/>
        <w:spacing w:after="0" w:line="276" w:lineRule="auto"/>
        <w:ind w:firstLine="709"/>
        <w:jc w:val="both"/>
      </w:pPr>
      <w:r w:rsidRPr="00367F45">
        <w:t>У</w:t>
      </w:r>
      <w:r w:rsidRPr="00367F45">
        <w:rPr>
          <w:color w:val="000000"/>
        </w:rPr>
        <w:t>чебный предмет «Изобразительное искусство» изучается в 5-7 классах- 1 час в нед</w:t>
      </w:r>
      <w:r w:rsidRPr="00367F45">
        <w:rPr>
          <w:color w:val="000000"/>
        </w:rPr>
        <w:t>е</w:t>
      </w:r>
      <w:r w:rsidRPr="00367F45">
        <w:rPr>
          <w:color w:val="000000"/>
        </w:rPr>
        <w:t xml:space="preserve">лю, предмет </w:t>
      </w:r>
      <w:r w:rsidRPr="00367F45">
        <w:t xml:space="preserve">«Музыка» изучается в 5-8 классах -1 час в неделю). </w:t>
      </w:r>
    </w:p>
    <w:p w:rsidR="007C75A7" w:rsidRPr="00367F45" w:rsidRDefault="007C75A7" w:rsidP="007C75A7">
      <w:pPr>
        <w:autoSpaceDE w:val="0"/>
        <w:autoSpaceDN w:val="0"/>
        <w:adjustRightInd w:val="0"/>
        <w:rPr>
          <w:szCs w:val="24"/>
        </w:rPr>
      </w:pPr>
      <w:r w:rsidRPr="00367F45">
        <w:rPr>
          <w:rStyle w:val="c4"/>
          <w:szCs w:val="24"/>
        </w:rPr>
        <w:t xml:space="preserve">        </w:t>
      </w:r>
      <w:r w:rsidRPr="00367F45">
        <w:rPr>
          <w:szCs w:val="24"/>
        </w:rPr>
        <w:t xml:space="preserve">   Преподавание элективного курса «</w:t>
      </w:r>
      <w:r w:rsidRPr="00367F45">
        <w:rPr>
          <w:szCs w:val="24"/>
          <w:shd w:val="clear" w:color="auto" w:fill="FFFFFF"/>
        </w:rPr>
        <w:t> </w:t>
      </w:r>
      <w:r w:rsidRPr="00367F45">
        <w:rPr>
          <w:bCs/>
          <w:szCs w:val="24"/>
          <w:shd w:val="clear" w:color="auto" w:fill="FFFFFF"/>
        </w:rPr>
        <w:t>Культура информационной деятельности</w:t>
      </w:r>
      <w:r w:rsidRPr="00367F45">
        <w:rPr>
          <w:szCs w:val="24"/>
        </w:rPr>
        <w:t xml:space="preserve">» в 6-7 классе по 1 часу в неделю, поможет учащимся </w:t>
      </w:r>
      <w:r w:rsidRPr="00367F45">
        <w:rPr>
          <w:szCs w:val="24"/>
          <w:shd w:val="clear" w:color="auto" w:fill="FFFFFF"/>
        </w:rPr>
        <w:t>подготовиться к жизни и профессионал</w:t>
      </w:r>
      <w:r w:rsidRPr="00367F45">
        <w:rPr>
          <w:szCs w:val="24"/>
          <w:shd w:val="clear" w:color="auto" w:fill="FFFFFF"/>
        </w:rPr>
        <w:t>ь</w:t>
      </w:r>
      <w:r w:rsidRPr="00367F45">
        <w:rPr>
          <w:szCs w:val="24"/>
          <w:shd w:val="clear" w:color="auto" w:fill="FFFFFF"/>
        </w:rPr>
        <w:t>ной деятельности в высокоразвитой информационной среде.</w:t>
      </w:r>
      <w:r w:rsidRPr="00367F45">
        <w:rPr>
          <w:szCs w:val="24"/>
        </w:rPr>
        <w:t xml:space="preserve"> Преподавание элективного курса «Познавательная география» в 7 классе (1 час в неделю)  призван восполнить зн</w:t>
      </w:r>
      <w:r w:rsidRPr="00367F45">
        <w:rPr>
          <w:szCs w:val="24"/>
        </w:rPr>
        <w:t>а</w:t>
      </w:r>
      <w:r w:rsidRPr="00367F45">
        <w:rPr>
          <w:szCs w:val="24"/>
        </w:rPr>
        <w:t>ния уча</w:t>
      </w:r>
      <w:r w:rsidRPr="00367F45">
        <w:rPr>
          <w:szCs w:val="24"/>
        </w:rPr>
        <w:softHyphen/>
        <w:t>щихся о чудесных уголках Земли и помочь в формировании неповторимого «о</w:t>
      </w:r>
      <w:r w:rsidRPr="00367F45">
        <w:rPr>
          <w:szCs w:val="24"/>
        </w:rPr>
        <w:t>б</w:t>
      </w:r>
      <w:r w:rsidRPr="00367F45">
        <w:rPr>
          <w:szCs w:val="24"/>
        </w:rPr>
        <w:t xml:space="preserve">раза» каждого материка.    </w:t>
      </w:r>
    </w:p>
    <w:p w:rsidR="007C75A7" w:rsidRPr="00367F45" w:rsidRDefault="007C75A7" w:rsidP="007C75A7">
      <w:pPr>
        <w:spacing w:after="0"/>
        <w:ind w:firstLine="539"/>
        <w:rPr>
          <w:szCs w:val="24"/>
        </w:rPr>
      </w:pPr>
      <w:r w:rsidRPr="00367F45">
        <w:rPr>
          <w:bCs/>
          <w:szCs w:val="24"/>
        </w:rPr>
        <w:t xml:space="preserve">Максимально допустимая недельная нагрузка при 5-дневной учебной неделе в 5 классе составляет 28 часов в неделю,  в 6 классе -  29 часов, в 7 классе – 31 час, в 8 – 32 часа и 9 классе – 33 часа в неделю, что </w:t>
      </w:r>
      <w:r w:rsidRPr="00367F45">
        <w:rPr>
          <w:iCs/>
          <w:szCs w:val="24"/>
        </w:rPr>
        <w:t xml:space="preserve"> соответствует тр</w:t>
      </w:r>
      <w:r>
        <w:rPr>
          <w:iCs/>
          <w:szCs w:val="24"/>
        </w:rPr>
        <w:t>ебованиям СанПиН 2.4.2.2821-10</w:t>
      </w:r>
    </w:p>
    <w:p w:rsidR="007C75A7" w:rsidRPr="00367F45" w:rsidRDefault="007C75A7" w:rsidP="007C75A7">
      <w:pPr>
        <w:spacing w:after="0" w:line="240" w:lineRule="auto"/>
        <w:ind w:firstLine="567"/>
        <w:rPr>
          <w:szCs w:val="24"/>
        </w:rPr>
      </w:pPr>
    </w:p>
    <w:p w:rsidR="00D663E5" w:rsidRDefault="007C75A7" w:rsidP="007C75A7">
      <w:pPr>
        <w:spacing w:after="0" w:line="240" w:lineRule="auto"/>
        <w:ind w:left="4248" w:firstLine="708"/>
        <w:rPr>
          <w:szCs w:val="24"/>
        </w:rPr>
      </w:pPr>
      <w:r w:rsidRPr="00367F45">
        <w:rPr>
          <w:szCs w:val="24"/>
        </w:rPr>
        <w:t xml:space="preserve">          </w:t>
      </w:r>
    </w:p>
    <w:p w:rsidR="00D663E5" w:rsidRDefault="00D663E5" w:rsidP="007C75A7">
      <w:pPr>
        <w:spacing w:after="0" w:line="240" w:lineRule="auto"/>
        <w:ind w:left="4248" w:firstLine="708"/>
        <w:rPr>
          <w:szCs w:val="24"/>
        </w:rPr>
      </w:pPr>
    </w:p>
    <w:p w:rsidR="00D663E5" w:rsidRDefault="00D663E5" w:rsidP="007C75A7">
      <w:pPr>
        <w:spacing w:after="0" w:line="240" w:lineRule="auto"/>
        <w:ind w:left="4248" w:firstLine="708"/>
        <w:rPr>
          <w:szCs w:val="24"/>
        </w:rPr>
      </w:pPr>
    </w:p>
    <w:p w:rsidR="00D663E5" w:rsidRDefault="00D663E5" w:rsidP="007C75A7">
      <w:pPr>
        <w:spacing w:after="0" w:line="240" w:lineRule="auto"/>
        <w:ind w:left="4248" w:firstLine="708"/>
        <w:rPr>
          <w:szCs w:val="24"/>
        </w:rPr>
      </w:pPr>
    </w:p>
    <w:p w:rsidR="00D663E5" w:rsidRDefault="00D663E5" w:rsidP="007C75A7">
      <w:pPr>
        <w:spacing w:after="0" w:line="240" w:lineRule="auto"/>
        <w:ind w:left="4248" w:firstLine="708"/>
        <w:rPr>
          <w:szCs w:val="24"/>
        </w:rPr>
      </w:pPr>
    </w:p>
    <w:p w:rsidR="00D663E5" w:rsidRDefault="00D663E5" w:rsidP="007C75A7">
      <w:pPr>
        <w:spacing w:after="0" w:line="240" w:lineRule="auto"/>
        <w:ind w:left="4248" w:firstLine="708"/>
        <w:rPr>
          <w:szCs w:val="24"/>
        </w:rPr>
      </w:pPr>
    </w:p>
    <w:p w:rsidR="00D663E5" w:rsidRDefault="00D663E5" w:rsidP="007C75A7">
      <w:pPr>
        <w:spacing w:after="0" w:line="240" w:lineRule="auto"/>
        <w:ind w:left="4248" w:firstLine="708"/>
        <w:rPr>
          <w:szCs w:val="24"/>
        </w:rPr>
      </w:pPr>
    </w:p>
    <w:p w:rsidR="00D663E5" w:rsidRDefault="00D663E5" w:rsidP="007C75A7">
      <w:pPr>
        <w:spacing w:after="0" w:line="240" w:lineRule="auto"/>
        <w:ind w:left="4248" w:firstLine="708"/>
        <w:rPr>
          <w:szCs w:val="24"/>
        </w:rPr>
      </w:pPr>
    </w:p>
    <w:p w:rsidR="00D663E5" w:rsidRDefault="00D663E5" w:rsidP="007C75A7">
      <w:pPr>
        <w:spacing w:after="0" w:line="240" w:lineRule="auto"/>
        <w:ind w:left="4248" w:firstLine="708"/>
        <w:rPr>
          <w:szCs w:val="24"/>
        </w:rPr>
      </w:pPr>
    </w:p>
    <w:p w:rsidR="001D7D69" w:rsidRDefault="001D7D69" w:rsidP="007C75A7">
      <w:pPr>
        <w:spacing w:after="0" w:line="240" w:lineRule="auto"/>
        <w:ind w:left="4248" w:firstLine="708"/>
        <w:rPr>
          <w:szCs w:val="24"/>
        </w:rPr>
      </w:pPr>
    </w:p>
    <w:p w:rsidR="001D7D69" w:rsidRDefault="001D7D69" w:rsidP="007C75A7">
      <w:pPr>
        <w:spacing w:after="0" w:line="240" w:lineRule="auto"/>
        <w:ind w:left="4248" w:firstLine="708"/>
        <w:rPr>
          <w:szCs w:val="24"/>
        </w:rPr>
      </w:pPr>
    </w:p>
    <w:p w:rsidR="001D7D69" w:rsidRDefault="001D7D69" w:rsidP="007C75A7">
      <w:pPr>
        <w:spacing w:after="0" w:line="240" w:lineRule="auto"/>
        <w:ind w:left="4248" w:firstLine="708"/>
        <w:rPr>
          <w:szCs w:val="24"/>
        </w:rPr>
      </w:pPr>
    </w:p>
    <w:p w:rsidR="00D663E5" w:rsidRDefault="00D663E5" w:rsidP="007C75A7">
      <w:pPr>
        <w:spacing w:after="0" w:line="240" w:lineRule="auto"/>
        <w:ind w:left="4248" w:firstLine="708"/>
        <w:rPr>
          <w:szCs w:val="24"/>
        </w:rPr>
      </w:pPr>
    </w:p>
    <w:p w:rsidR="00D663E5" w:rsidRDefault="00D663E5" w:rsidP="007C75A7">
      <w:pPr>
        <w:spacing w:after="0" w:line="240" w:lineRule="auto"/>
        <w:ind w:left="4248" w:firstLine="708"/>
        <w:rPr>
          <w:szCs w:val="24"/>
        </w:rPr>
      </w:pPr>
    </w:p>
    <w:p w:rsidR="007C75A7" w:rsidRPr="00367F45" w:rsidRDefault="007C75A7" w:rsidP="007C75A7">
      <w:pPr>
        <w:spacing w:after="0" w:line="240" w:lineRule="auto"/>
        <w:ind w:left="4248" w:firstLine="708"/>
        <w:rPr>
          <w:szCs w:val="24"/>
        </w:rPr>
      </w:pPr>
      <w:r w:rsidRPr="00367F45">
        <w:rPr>
          <w:szCs w:val="24"/>
        </w:rPr>
        <w:lastRenderedPageBreak/>
        <w:t xml:space="preserve">           Приложение № 2</w:t>
      </w:r>
    </w:p>
    <w:p w:rsidR="007C75A7" w:rsidRPr="00367F45" w:rsidRDefault="007C75A7" w:rsidP="007C75A7">
      <w:pPr>
        <w:spacing w:after="0" w:line="240" w:lineRule="auto"/>
        <w:ind w:left="4248" w:firstLine="708"/>
        <w:jc w:val="center"/>
        <w:rPr>
          <w:szCs w:val="24"/>
        </w:rPr>
      </w:pPr>
      <w:r w:rsidRPr="00367F45">
        <w:rPr>
          <w:szCs w:val="24"/>
        </w:rPr>
        <w:t xml:space="preserve">    к приказу от 02.07.2020г №90</w:t>
      </w:r>
    </w:p>
    <w:p w:rsidR="007C75A7" w:rsidRPr="00367F45" w:rsidRDefault="007C75A7" w:rsidP="007C75A7">
      <w:pPr>
        <w:spacing w:after="0" w:line="240" w:lineRule="auto"/>
        <w:ind w:firstLine="708"/>
        <w:jc w:val="center"/>
        <w:rPr>
          <w:b/>
          <w:szCs w:val="24"/>
        </w:rPr>
      </w:pPr>
      <w:r w:rsidRPr="00367F45">
        <w:rPr>
          <w:b/>
          <w:szCs w:val="24"/>
        </w:rPr>
        <w:t>Учебный план (недельный)</w:t>
      </w:r>
    </w:p>
    <w:p w:rsidR="007C75A7" w:rsidRPr="00367F45" w:rsidRDefault="007C75A7" w:rsidP="007C75A7">
      <w:pPr>
        <w:spacing w:after="0" w:line="240" w:lineRule="auto"/>
        <w:ind w:firstLine="708"/>
        <w:jc w:val="center"/>
        <w:rPr>
          <w:b/>
          <w:szCs w:val="24"/>
        </w:rPr>
      </w:pPr>
      <w:r w:rsidRPr="00367F45">
        <w:rPr>
          <w:b/>
          <w:szCs w:val="24"/>
        </w:rPr>
        <w:t xml:space="preserve">для  5-9 класса МБОУ УБСОШ им. Героя СССР С.Я. Орехова </w:t>
      </w:r>
    </w:p>
    <w:p w:rsidR="007C75A7" w:rsidRPr="00367F45" w:rsidRDefault="007C75A7" w:rsidP="007C75A7">
      <w:pPr>
        <w:spacing w:after="0" w:line="240" w:lineRule="auto"/>
        <w:ind w:firstLine="708"/>
        <w:jc w:val="center"/>
        <w:rPr>
          <w:b/>
          <w:szCs w:val="24"/>
        </w:rPr>
      </w:pPr>
      <w:r w:rsidRPr="00367F45">
        <w:rPr>
          <w:b/>
          <w:szCs w:val="24"/>
        </w:rPr>
        <w:t>на 2020-2021 учебный год в рамках федерального государственного образов</w:t>
      </w:r>
      <w:r w:rsidRPr="00367F45">
        <w:rPr>
          <w:b/>
          <w:szCs w:val="24"/>
        </w:rPr>
        <w:t>а</w:t>
      </w:r>
      <w:r w:rsidRPr="00367F45">
        <w:rPr>
          <w:b/>
          <w:szCs w:val="24"/>
        </w:rPr>
        <w:t>тельного стандарта основного общего образования</w:t>
      </w:r>
    </w:p>
    <w:tbl>
      <w:tblPr>
        <w:tblW w:w="11223"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2"/>
        <w:gridCol w:w="2966"/>
        <w:gridCol w:w="1066"/>
        <w:gridCol w:w="1124"/>
        <w:gridCol w:w="1134"/>
        <w:gridCol w:w="6"/>
        <w:gridCol w:w="1128"/>
        <w:gridCol w:w="992"/>
        <w:gridCol w:w="1075"/>
      </w:tblGrid>
      <w:tr w:rsidR="007C75A7" w:rsidRPr="00367F45" w:rsidTr="007C75A7">
        <w:trPr>
          <w:trHeight w:val="375"/>
          <w:jc w:val="center"/>
        </w:trPr>
        <w:tc>
          <w:tcPr>
            <w:tcW w:w="1732" w:type="dxa"/>
            <w:vMerge w:val="restart"/>
            <w:tcBorders>
              <w:top w:val="single" w:sz="4" w:space="0" w:color="auto"/>
              <w:left w:val="single" w:sz="4" w:space="0" w:color="auto"/>
              <w:bottom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Предме</w:t>
            </w:r>
            <w:r w:rsidRPr="00367F45">
              <w:rPr>
                <w:szCs w:val="24"/>
              </w:rPr>
              <w:t>т</w:t>
            </w:r>
            <w:r w:rsidRPr="00367F45">
              <w:rPr>
                <w:szCs w:val="24"/>
              </w:rPr>
              <w:t>ные обла</w:t>
            </w:r>
            <w:r w:rsidRPr="00367F45">
              <w:rPr>
                <w:szCs w:val="24"/>
              </w:rPr>
              <w:t>с</w:t>
            </w:r>
            <w:r w:rsidRPr="00367F45">
              <w:rPr>
                <w:szCs w:val="24"/>
              </w:rPr>
              <w:t>ти</w:t>
            </w:r>
          </w:p>
        </w:tc>
        <w:tc>
          <w:tcPr>
            <w:tcW w:w="2966" w:type="dxa"/>
            <w:vMerge w:val="restart"/>
            <w:tcBorders>
              <w:top w:val="single" w:sz="4" w:space="0" w:color="auto"/>
              <w:left w:val="single" w:sz="4" w:space="0" w:color="auto"/>
              <w:bottom w:val="single" w:sz="4" w:space="0" w:color="auto"/>
              <w:right w:val="single" w:sz="4" w:space="0" w:color="auto"/>
            </w:tcBorders>
            <w:vAlign w:val="center"/>
          </w:tcPr>
          <w:p w:rsidR="007C75A7" w:rsidRPr="00367F45" w:rsidRDefault="003009DA" w:rsidP="007C75A7">
            <w:pPr>
              <w:spacing w:after="0" w:line="240" w:lineRule="auto"/>
              <w:rPr>
                <w:szCs w:val="24"/>
              </w:rPr>
            </w:pPr>
            <w:r>
              <w:rPr>
                <w:szCs w:val="24"/>
              </w:rPr>
              <w:pict>
                <v:line id="_x0000_s1071" style="position:absolute;left:0;text-align:left;flip:y;z-index:251670016;mso-position-horizontal-relative:text;mso-position-vertical-relative:text" from="-4.4pt,2.85pt" to="130.15pt,35.55pt"/>
              </w:pict>
            </w:r>
            <w:r w:rsidR="007C75A7" w:rsidRPr="00367F45">
              <w:rPr>
                <w:szCs w:val="24"/>
              </w:rPr>
              <w:t xml:space="preserve">Учебные предметы </w:t>
            </w:r>
          </w:p>
          <w:p w:rsidR="007C75A7" w:rsidRPr="00367F45" w:rsidRDefault="007C75A7" w:rsidP="007C75A7">
            <w:pPr>
              <w:spacing w:after="0" w:line="240" w:lineRule="auto"/>
              <w:rPr>
                <w:szCs w:val="24"/>
              </w:rPr>
            </w:pPr>
            <w:r w:rsidRPr="00367F45">
              <w:rPr>
                <w:szCs w:val="24"/>
              </w:rPr>
              <w:t xml:space="preserve">                                  Классы</w:t>
            </w:r>
          </w:p>
        </w:tc>
        <w:tc>
          <w:tcPr>
            <w:tcW w:w="5450" w:type="dxa"/>
            <w:gridSpan w:val="6"/>
            <w:tcBorders>
              <w:top w:val="single" w:sz="4" w:space="0" w:color="auto"/>
              <w:left w:val="single" w:sz="4" w:space="0" w:color="auto"/>
              <w:bottom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Количество часов</w:t>
            </w:r>
          </w:p>
          <w:p w:rsidR="007C75A7" w:rsidRPr="00367F45" w:rsidRDefault="007C75A7" w:rsidP="007C75A7">
            <w:pPr>
              <w:spacing w:after="0" w:line="240" w:lineRule="auto"/>
              <w:rPr>
                <w:szCs w:val="24"/>
              </w:rPr>
            </w:pPr>
            <w:r w:rsidRPr="00367F45">
              <w:rPr>
                <w:szCs w:val="24"/>
              </w:rPr>
              <w:t xml:space="preserve"> в неделю</w:t>
            </w:r>
          </w:p>
        </w:tc>
        <w:tc>
          <w:tcPr>
            <w:tcW w:w="1075" w:type="dxa"/>
            <w:vMerge w:val="restart"/>
            <w:tcBorders>
              <w:top w:val="single" w:sz="4" w:space="0" w:color="auto"/>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Вс</w:t>
            </w:r>
            <w:r w:rsidRPr="00367F45">
              <w:rPr>
                <w:szCs w:val="24"/>
              </w:rPr>
              <w:t>е</w:t>
            </w:r>
            <w:r w:rsidRPr="00367F45">
              <w:rPr>
                <w:szCs w:val="24"/>
              </w:rPr>
              <w:t>го</w:t>
            </w:r>
          </w:p>
          <w:p w:rsidR="007C75A7" w:rsidRPr="00367F45" w:rsidRDefault="007C75A7" w:rsidP="007C75A7">
            <w:pPr>
              <w:spacing w:after="0" w:line="240" w:lineRule="auto"/>
              <w:rPr>
                <w:szCs w:val="24"/>
              </w:rPr>
            </w:pPr>
          </w:p>
        </w:tc>
      </w:tr>
      <w:tr w:rsidR="007C75A7" w:rsidRPr="00367F45" w:rsidTr="007C75A7">
        <w:trPr>
          <w:trHeight w:val="375"/>
          <w:jc w:val="center"/>
        </w:trPr>
        <w:tc>
          <w:tcPr>
            <w:tcW w:w="1732" w:type="dxa"/>
            <w:vMerge/>
            <w:tcBorders>
              <w:top w:val="single" w:sz="4" w:space="0" w:color="auto"/>
              <w:left w:val="single" w:sz="4" w:space="0" w:color="auto"/>
              <w:bottom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2966" w:type="dxa"/>
            <w:vMerge/>
            <w:tcBorders>
              <w:top w:val="single" w:sz="4" w:space="0" w:color="auto"/>
              <w:left w:val="single" w:sz="4" w:space="0" w:color="auto"/>
              <w:bottom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1066" w:type="dxa"/>
            <w:tcBorders>
              <w:top w:val="single" w:sz="4" w:space="0" w:color="auto"/>
              <w:left w:val="single" w:sz="4" w:space="0" w:color="auto"/>
              <w:bottom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5 класс</w:t>
            </w:r>
          </w:p>
        </w:tc>
        <w:tc>
          <w:tcPr>
            <w:tcW w:w="1124" w:type="dxa"/>
            <w:tcBorders>
              <w:top w:val="single" w:sz="4" w:space="0" w:color="auto"/>
              <w:left w:val="single" w:sz="4" w:space="0" w:color="auto"/>
              <w:bottom w:val="single" w:sz="4" w:space="0" w:color="auto"/>
              <w:right w:val="single" w:sz="4" w:space="0" w:color="auto"/>
            </w:tcBorders>
          </w:tcPr>
          <w:p w:rsidR="007C75A7" w:rsidRPr="00367F45" w:rsidRDefault="007C75A7" w:rsidP="007C75A7">
            <w:pPr>
              <w:spacing w:after="0" w:line="240" w:lineRule="auto"/>
              <w:rPr>
                <w:szCs w:val="24"/>
              </w:rPr>
            </w:pPr>
            <w:r w:rsidRPr="00367F45">
              <w:rPr>
                <w:szCs w:val="24"/>
                <w:lang w:val="en-US"/>
              </w:rPr>
              <w:t>6</w:t>
            </w:r>
            <w:r w:rsidRPr="00367F45">
              <w:rPr>
                <w:szCs w:val="24"/>
              </w:rPr>
              <w:t xml:space="preserve"> класс</w:t>
            </w:r>
          </w:p>
        </w:tc>
        <w:tc>
          <w:tcPr>
            <w:tcW w:w="1134" w:type="dxa"/>
            <w:tcBorders>
              <w:top w:val="single" w:sz="4" w:space="0" w:color="auto"/>
              <w:left w:val="single" w:sz="4" w:space="0" w:color="auto"/>
              <w:bottom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7 класс</w:t>
            </w:r>
          </w:p>
        </w:tc>
        <w:tc>
          <w:tcPr>
            <w:tcW w:w="1134" w:type="dxa"/>
            <w:gridSpan w:val="2"/>
            <w:tcBorders>
              <w:top w:val="single" w:sz="4" w:space="0" w:color="auto"/>
              <w:left w:val="single" w:sz="4" w:space="0" w:color="auto"/>
              <w:bottom w:val="single" w:sz="4" w:space="0" w:color="auto"/>
              <w:right w:val="single" w:sz="4" w:space="0" w:color="auto"/>
            </w:tcBorders>
          </w:tcPr>
          <w:p w:rsidR="007C75A7" w:rsidRPr="00367F45" w:rsidRDefault="007C75A7" w:rsidP="007C75A7">
            <w:pPr>
              <w:spacing w:after="0" w:line="240" w:lineRule="auto"/>
              <w:rPr>
                <w:szCs w:val="24"/>
              </w:rPr>
            </w:pPr>
            <w:r w:rsidRPr="00367F45">
              <w:rPr>
                <w:szCs w:val="24"/>
                <w:lang w:val="en-US"/>
              </w:rPr>
              <w:t>8</w:t>
            </w:r>
            <w:r w:rsidRPr="00367F45">
              <w:rPr>
                <w:szCs w:val="24"/>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7C75A7" w:rsidRPr="00367F45" w:rsidRDefault="007C75A7" w:rsidP="007C75A7">
            <w:pPr>
              <w:spacing w:after="0" w:line="240" w:lineRule="auto"/>
              <w:rPr>
                <w:szCs w:val="24"/>
              </w:rPr>
            </w:pPr>
            <w:r w:rsidRPr="00367F45">
              <w:rPr>
                <w:szCs w:val="24"/>
                <w:lang w:val="en-US"/>
              </w:rPr>
              <w:t>9</w:t>
            </w:r>
            <w:r w:rsidRPr="00367F45">
              <w:rPr>
                <w:szCs w:val="24"/>
              </w:rPr>
              <w:t xml:space="preserve"> класс</w:t>
            </w:r>
          </w:p>
        </w:tc>
        <w:tc>
          <w:tcPr>
            <w:tcW w:w="1075" w:type="dxa"/>
            <w:vMerge/>
            <w:tcBorders>
              <w:left w:val="single" w:sz="4" w:space="0" w:color="auto"/>
              <w:bottom w:val="single" w:sz="4" w:space="0" w:color="auto"/>
              <w:right w:val="single" w:sz="4" w:space="0" w:color="auto"/>
            </w:tcBorders>
          </w:tcPr>
          <w:p w:rsidR="007C75A7" w:rsidRPr="00367F45" w:rsidRDefault="007C75A7" w:rsidP="007C75A7">
            <w:pPr>
              <w:spacing w:after="0" w:line="240" w:lineRule="auto"/>
              <w:rPr>
                <w:szCs w:val="24"/>
              </w:rPr>
            </w:pPr>
          </w:p>
        </w:tc>
      </w:tr>
      <w:tr w:rsidR="007C75A7" w:rsidRPr="00367F45" w:rsidTr="007C75A7">
        <w:trPr>
          <w:gridAfter w:val="6"/>
          <w:wAfter w:w="5459" w:type="dxa"/>
          <w:trHeight w:val="375"/>
          <w:jc w:val="center"/>
        </w:trPr>
        <w:tc>
          <w:tcPr>
            <w:tcW w:w="1732" w:type="dxa"/>
            <w:tcBorders>
              <w:top w:val="single" w:sz="4" w:space="0" w:color="auto"/>
              <w:left w:val="single" w:sz="4" w:space="0" w:color="auto"/>
              <w:bottom w:val="single" w:sz="4" w:space="0" w:color="auto"/>
              <w:right w:val="single" w:sz="4" w:space="0" w:color="auto"/>
            </w:tcBorders>
            <w:vAlign w:val="center"/>
          </w:tcPr>
          <w:p w:rsidR="007C75A7" w:rsidRPr="00367F45" w:rsidRDefault="007C75A7" w:rsidP="007C75A7">
            <w:pPr>
              <w:spacing w:after="0" w:line="240" w:lineRule="auto"/>
              <w:rPr>
                <w:i/>
                <w:szCs w:val="24"/>
              </w:rPr>
            </w:pPr>
          </w:p>
        </w:tc>
        <w:tc>
          <w:tcPr>
            <w:tcW w:w="2966" w:type="dxa"/>
            <w:tcBorders>
              <w:top w:val="single" w:sz="4" w:space="0" w:color="auto"/>
              <w:left w:val="single" w:sz="4" w:space="0" w:color="auto"/>
              <w:bottom w:val="single" w:sz="4" w:space="0" w:color="auto"/>
              <w:right w:val="nil"/>
            </w:tcBorders>
            <w:vAlign w:val="center"/>
          </w:tcPr>
          <w:p w:rsidR="007C75A7" w:rsidRPr="00367F45" w:rsidRDefault="007C75A7" w:rsidP="007C75A7">
            <w:pPr>
              <w:spacing w:after="0" w:line="240" w:lineRule="auto"/>
              <w:rPr>
                <w:i/>
                <w:szCs w:val="24"/>
              </w:rPr>
            </w:pPr>
            <w:r w:rsidRPr="00367F45">
              <w:rPr>
                <w:i/>
                <w:szCs w:val="24"/>
              </w:rPr>
              <w:t>Обязательная часть</w:t>
            </w:r>
          </w:p>
        </w:tc>
        <w:tc>
          <w:tcPr>
            <w:tcW w:w="1066" w:type="dxa"/>
            <w:tcBorders>
              <w:top w:val="nil"/>
              <w:left w:val="nil"/>
              <w:bottom w:val="nil"/>
              <w:right w:val="nil"/>
            </w:tcBorders>
          </w:tcPr>
          <w:p w:rsidR="007C75A7" w:rsidRPr="00367F45" w:rsidRDefault="007C75A7" w:rsidP="007C75A7">
            <w:pPr>
              <w:spacing w:after="0" w:line="240" w:lineRule="auto"/>
              <w:rPr>
                <w:szCs w:val="24"/>
              </w:rPr>
            </w:pPr>
          </w:p>
        </w:tc>
      </w:tr>
      <w:tr w:rsidR="007C75A7" w:rsidRPr="00367F45" w:rsidTr="007C75A7">
        <w:trPr>
          <w:trHeight w:val="375"/>
          <w:jc w:val="center"/>
        </w:trPr>
        <w:tc>
          <w:tcPr>
            <w:tcW w:w="1732" w:type="dxa"/>
            <w:vMerge w:val="restart"/>
            <w:tcBorders>
              <w:top w:val="single" w:sz="4" w:space="0" w:color="auto"/>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 xml:space="preserve">Русский язык </w:t>
            </w:r>
          </w:p>
          <w:p w:rsidR="007C75A7" w:rsidRPr="00367F45" w:rsidRDefault="007C75A7" w:rsidP="007C75A7">
            <w:pPr>
              <w:spacing w:after="0" w:line="240" w:lineRule="auto"/>
              <w:rPr>
                <w:szCs w:val="24"/>
              </w:rPr>
            </w:pPr>
            <w:r w:rsidRPr="00367F45">
              <w:rPr>
                <w:szCs w:val="24"/>
              </w:rPr>
              <w:t>и литер</w:t>
            </w:r>
            <w:r w:rsidRPr="00367F45">
              <w:rPr>
                <w:szCs w:val="24"/>
              </w:rPr>
              <w:t>а</w:t>
            </w:r>
            <w:r w:rsidRPr="00367F45">
              <w:rPr>
                <w:szCs w:val="24"/>
              </w:rPr>
              <w:t>тура</w:t>
            </w:r>
          </w:p>
        </w:tc>
        <w:tc>
          <w:tcPr>
            <w:tcW w:w="2966" w:type="dxa"/>
            <w:tcBorders>
              <w:top w:val="single" w:sz="4" w:space="0" w:color="auto"/>
              <w:left w:val="single" w:sz="4" w:space="0" w:color="auto"/>
              <w:bottom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Русский язык</w:t>
            </w:r>
          </w:p>
        </w:tc>
        <w:tc>
          <w:tcPr>
            <w:tcW w:w="1066" w:type="dxa"/>
            <w:tcBorders>
              <w:top w:val="single" w:sz="4" w:space="0" w:color="auto"/>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5</w:t>
            </w:r>
          </w:p>
        </w:tc>
        <w:tc>
          <w:tcPr>
            <w:tcW w:w="1124" w:type="dxa"/>
            <w:tcBorders>
              <w:top w:val="single" w:sz="4" w:space="0" w:color="auto"/>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6</w:t>
            </w:r>
          </w:p>
        </w:tc>
        <w:tc>
          <w:tcPr>
            <w:tcW w:w="1134" w:type="dxa"/>
            <w:tcBorders>
              <w:top w:val="single" w:sz="4" w:space="0" w:color="auto"/>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4</w:t>
            </w:r>
          </w:p>
        </w:tc>
        <w:tc>
          <w:tcPr>
            <w:tcW w:w="1134" w:type="dxa"/>
            <w:gridSpan w:val="2"/>
            <w:tcBorders>
              <w:top w:val="single" w:sz="4" w:space="0" w:color="auto"/>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3</w:t>
            </w:r>
          </w:p>
        </w:tc>
        <w:tc>
          <w:tcPr>
            <w:tcW w:w="992" w:type="dxa"/>
            <w:tcBorders>
              <w:top w:val="single" w:sz="4" w:space="0" w:color="auto"/>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3</w:t>
            </w:r>
          </w:p>
        </w:tc>
        <w:tc>
          <w:tcPr>
            <w:tcW w:w="1075" w:type="dxa"/>
            <w:tcBorders>
              <w:top w:val="single" w:sz="4" w:space="0" w:color="auto"/>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21</w:t>
            </w:r>
          </w:p>
        </w:tc>
      </w:tr>
      <w:tr w:rsidR="007C75A7" w:rsidRPr="00367F45" w:rsidTr="007C75A7">
        <w:trPr>
          <w:trHeight w:val="375"/>
          <w:jc w:val="center"/>
        </w:trPr>
        <w:tc>
          <w:tcPr>
            <w:tcW w:w="1732" w:type="dxa"/>
            <w:vMerge/>
            <w:tcBorders>
              <w:left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2966" w:type="dxa"/>
            <w:tcBorders>
              <w:top w:val="single" w:sz="4" w:space="0" w:color="auto"/>
              <w:left w:val="single" w:sz="4" w:space="0" w:color="auto"/>
              <w:bottom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Литература</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3</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3</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c>
          <w:tcPr>
            <w:tcW w:w="1134" w:type="dxa"/>
            <w:gridSpan w:val="2"/>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2</w:t>
            </w:r>
          </w:p>
        </w:tc>
        <w:tc>
          <w:tcPr>
            <w:tcW w:w="992"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3</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13</w:t>
            </w:r>
          </w:p>
        </w:tc>
      </w:tr>
      <w:tr w:rsidR="007C75A7" w:rsidRPr="00367F45" w:rsidTr="007C75A7">
        <w:trPr>
          <w:trHeight w:val="375"/>
          <w:jc w:val="center"/>
        </w:trPr>
        <w:tc>
          <w:tcPr>
            <w:tcW w:w="1732" w:type="dxa"/>
            <w:vMerge w:val="restart"/>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 xml:space="preserve">Родной язык </w:t>
            </w:r>
          </w:p>
          <w:p w:rsidR="007C75A7" w:rsidRPr="00367F45" w:rsidRDefault="007C75A7" w:rsidP="007C75A7">
            <w:pPr>
              <w:spacing w:after="0" w:line="240" w:lineRule="auto"/>
              <w:rPr>
                <w:szCs w:val="24"/>
              </w:rPr>
            </w:pPr>
            <w:r w:rsidRPr="00367F45">
              <w:rPr>
                <w:szCs w:val="24"/>
              </w:rPr>
              <w:t>и  родная литерат</w:t>
            </w:r>
            <w:r w:rsidRPr="00367F45">
              <w:rPr>
                <w:szCs w:val="24"/>
              </w:rPr>
              <w:t>у</w:t>
            </w:r>
            <w:r w:rsidRPr="00367F45">
              <w:rPr>
                <w:szCs w:val="24"/>
              </w:rPr>
              <w:t>ра*</w:t>
            </w:r>
          </w:p>
        </w:tc>
        <w:tc>
          <w:tcPr>
            <w:tcW w:w="2966" w:type="dxa"/>
            <w:tcBorders>
              <w:top w:val="single" w:sz="4" w:space="0" w:color="auto"/>
              <w:left w:val="single" w:sz="4" w:space="0" w:color="auto"/>
              <w:bottom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Родной язык (русский)</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1140" w:type="dxa"/>
            <w:gridSpan w:val="2"/>
            <w:tcBorders>
              <w:left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1128"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0,5</w:t>
            </w:r>
          </w:p>
        </w:tc>
        <w:tc>
          <w:tcPr>
            <w:tcW w:w="992"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0,5</w:t>
            </w:r>
          </w:p>
        </w:tc>
        <w:tc>
          <w:tcPr>
            <w:tcW w:w="1075"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1</w:t>
            </w:r>
          </w:p>
        </w:tc>
      </w:tr>
      <w:tr w:rsidR="007C75A7" w:rsidRPr="00367F45" w:rsidTr="007C75A7">
        <w:trPr>
          <w:trHeight w:val="375"/>
          <w:jc w:val="center"/>
        </w:trPr>
        <w:tc>
          <w:tcPr>
            <w:tcW w:w="1732" w:type="dxa"/>
            <w:vMerge/>
            <w:tcBorders>
              <w:left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2966" w:type="dxa"/>
            <w:tcBorders>
              <w:top w:val="single" w:sz="4" w:space="0" w:color="auto"/>
              <w:left w:val="single" w:sz="4" w:space="0" w:color="auto"/>
              <w:bottom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Родная литература (русская)</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1140" w:type="dxa"/>
            <w:gridSpan w:val="2"/>
            <w:tcBorders>
              <w:left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1128"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0,5</w:t>
            </w:r>
          </w:p>
        </w:tc>
        <w:tc>
          <w:tcPr>
            <w:tcW w:w="992"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0,5</w:t>
            </w:r>
          </w:p>
        </w:tc>
        <w:tc>
          <w:tcPr>
            <w:tcW w:w="1075"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1</w:t>
            </w:r>
          </w:p>
        </w:tc>
      </w:tr>
      <w:tr w:rsidR="007C75A7" w:rsidRPr="00367F45" w:rsidTr="007C75A7">
        <w:trPr>
          <w:trHeight w:val="375"/>
          <w:jc w:val="center"/>
        </w:trPr>
        <w:tc>
          <w:tcPr>
            <w:tcW w:w="1732" w:type="dxa"/>
            <w:tcBorders>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Иностра</w:t>
            </w:r>
            <w:r w:rsidRPr="00367F45">
              <w:rPr>
                <w:szCs w:val="24"/>
              </w:rPr>
              <w:t>н</w:t>
            </w:r>
            <w:r w:rsidRPr="00367F45">
              <w:rPr>
                <w:szCs w:val="24"/>
              </w:rPr>
              <w:t>ные языки</w:t>
            </w:r>
          </w:p>
        </w:tc>
        <w:tc>
          <w:tcPr>
            <w:tcW w:w="2966" w:type="dxa"/>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Иностранный язык</w:t>
            </w:r>
          </w:p>
          <w:p w:rsidR="007C75A7" w:rsidRPr="00367F45" w:rsidRDefault="007C75A7" w:rsidP="007C75A7">
            <w:pPr>
              <w:spacing w:after="0" w:line="240" w:lineRule="auto"/>
              <w:rPr>
                <w:szCs w:val="24"/>
              </w:rPr>
            </w:pPr>
            <w:r w:rsidRPr="00367F45">
              <w:rPr>
                <w:szCs w:val="24"/>
              </w:rPr>
              <w:t>(английский)</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3</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3</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3</w:t>
            </w:r>
          </w:p>
        </w:tc>
        <w:tc>
          <w:tcPr>
            <w:tcW w:w="1134" w:type="dxa"/>
            <w:gridSpan w:val="2"/>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3</w:t>
            </w:r>
          </w:p>
        </w:tc>
        <w:tc>
          <w:tcPr>
            <w:tcW w:w="992"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3</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15</w:t>
            </w:r>
          </w:p>
        </w:tc>
      </w:tr>
      <w:tr w:rsidR="007C75A7" w:rsidRPr="00367F45" w:rsidTr="007C75A7">
        <w:trPr>
          <w:trHeight w:val="315"/>
          <w:jc w:val="center"/>
        </w:trPr>
        <w:tc>
          <w:tcPr>
            <w:tcW w:w="1732" w:type="dxa"/>
            <w:vMerge w:val="restart"/>
            <w:tcBorders>
              <w:top w:val="single" w:sz="4" w:space="0" w:color="auto"/>
              <w:left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Математ</w:t>
            </w:r>
            <w:r w:rsidRPr="00367F45">
              <w:rPr>
                <w:szCs w:val="24"/>
              </w:rPr>
              <w:t>и</w:t>
            </w:r>
            <w:r w:rsidRPr="00367F45">
              <w:rPr>
                <w:szCs w:val="24"/>
              </w:rPr>
              <w:t>ка и и</w:t>
            </w:r>
            <w:r w:rsidRPr="00367F45">
              <w:rPr>
                <w:szCs w:val="24"/>
              </w:rPr>
              <w:t>н</w:t>
            </w:r>
            <w:r w:rsidRPr="00367F45">
              <w:rPr>
                <w:szCs w:val="24"/>
              </w:rPr>
              <w:t>форматика</w:t>
            </w:r>
          </w:p>
        </w:tc>
        <w:tc>
          <w:tcPr>
            <w:tcW w:w="2966" w:type="dxa"/>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 xml:space="preserve">Математика </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5</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5</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34" w:type="dxa"/>
            <w:gridSpan w:val="2"/>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992"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10</w:t>
            </w:r>
          </w:p>
        </w:tc>
      </w:tr>
      <w:tr w:rsidR="007C75A7" w:rsidRPr="00367F45" w:rsidTr="007C75A7">
        <w:trPr>
          <w:trHeight w:val="330"/>
          <w:jc w:val="center"/>
        </w:trPr>
        <w:tc>
          <w:tcPr>
            <w:tcW w:w="1732" w:type="dxa"/>
            <w:vMerge/>
            <w:tcBorders>
              <w:left w:val="single" w:sz="4" w:space="0" w:color="auto"/>
              <w:right w:val="single" w:sz="4" w:space="0" w:color="auto"/>
            </w:tcBorders>
            <w:vAlign w:val="bottom"/>
          </w:tcPr>
          <w:p w:rsidR="007C75A7" w:rsidRPr="00367F45" w:rsidRDefault="007C75A7" w:rsidP="007C75A7">
            <w:pPr>
              <w:spacing w:after="0" w:line="240" w:lineRule="auto"/>
              <w:rPr>
                <w:szCs w:val="24"/>
              </w:rPr>
            </w:pPr>
          </w:p>
        </w:tc>
        <w:tc>
          <w:tcPr>
            <w:tcW w:w="2966" w:type="dxa"/>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Алгебра</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3</w:t>
            </w:r>
          </w:p>
        </w:tc>
        <w:tc>
          <w:tcPr>
            <w:tcW w:w="1134" w:type="dxa"/>
            <w:gridSpan w:val="2"/>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3</w:t>
            </w:r>
          </w:p>
        </w:tc>
        <w:tc>
          <w:tcPr>
            <w:tcW w:w="992"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3</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9</w:t>
            </w:r>
          </w:p>
        </w:tc>
      </w:tr>
      <w:tr w:rsidR="007C75A7" w:rsidRPr="00367F45" w:rsidTr="007C75A7">
        <w:trPr>
          <w:trHeight w:val="348"/>
          <w:jc w:val="center"/>
        </w:trPr>
        <w:tc>
          <w:tcPr>
            <w:tcW w:w="1732" w:type="dxa"/>
            <w:vMerge/>
            <w:tcBorders>
              <w:left w:val="single" w:sz="4" w:space="0" w:color="auto"/>
              <w:right w:val="single" w:sz="4" w:space="0" w:color="auto"/>
            </w:tcBorders>
            <w:vAlign w:val="bottom"/>
          </w:tcPr>
          <w:p w:rsidR="007C75A7" w:rsidRPr="00367F45" w:rsidRDefault="007C75A7" w:rsidP="007C75A7">
            <w:pPr>
              <w:spacing w:after="0" w:line="240" w:lineRule="auto"/>
              <w:rPr>
                <w:szCs w:val="24"/>
              </w:rPr>
            </w:pPr>
          </w:p>
        </w:tc>
        <w:tc>
          <w:tcPr>
            <w:tcW w:w="2966" w:type="dxa"/>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Геометрия</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c>
          <w:tcPr>
            <w:tcW w:w="1134" w:type="dxa"/>
            <w:gridSpan w:val="2"/>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2</w:t>
            </w:r>
          </w:p>
        </w:tc>
        <w:tc>
          <w:tcPr>
            <w:tcW w:w="992"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2</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6</w:t>
            </w:r>
          </w:p>
        </w:tc>
      </w:tr>
      <w:tr w:rsidR="007C75A7" w:rsidRPr="00367F45" w:rsidTr="007C75A7">
        <w:trPr>
          <w:trHeight w:val="225"/>
          <w:jc w:val="center"/>
        </w:trPr>
        <w:tc>
          <w:tcPr>
            <w:tcW w:w="1732" w:type="dxa"/>
            <w:vMerge/>
            <w:tcBorders>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p>
        </w:tc>
        <w:tc>
          <w:tcPr>
            <w:tcW w:w="2966" w:type="dxa"/>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Информатика</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34" w:type="dxa"/>
            <w:gridSpan w:val="2"/>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1</w:t>
            </w:r>
          </w:p>
        </w:tc>
        <w:tc>
          <w:tcPr>
            <w:tcW w:w="992"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2</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4</w:t>
            </w:r>
          </w:p>
        </w:tc>
      </w:tr>
      <w:tr w:rsidR="007C75A7" w:rsidRPr="00367F45" w:rsidTr="007C75A7">
        <w:trPr>
          <w:trHeight w:val="375"/>
          <w:jc w:val="center"/>
        </w:trPr>
        <w:tc>
          <w:tcPr>
            <w:tcW w:w="1732" w:type="dxa"/>
            <w:vMerge w:val="restart"/>
            <w:tcBorders>
              <w:top w:val="single" w:sz="4" w:space="0" w:color="auto"/>
              <w:left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Общес</w:t>
            </w:r>
            <w:r w:rsidRPr="00367F45">
              <w:rPr>
                <w:szCs w:val="24"/>
              </w:rPr>
              <w:t>т</w:t>
            </w:r>
            <w:r w:rsidRPr="00367F45">
              <w:rPr>
                <w:szCs w:val="24"/>
              </w:rPr>
              <w:t xml:space="preserve">венно-научные предметы </w:t>
            </w:r>
          </w:p>
          <w:p w:rsidR="007C75A7" w:rsidRPr="00367F45" w:rsidRDefault="007C75A7" w:rsidP="007C75A7">
            <w:pPr>
              <w:spacing w:after="0" w:line="240" w:lineRule="auto"/>
              <w:rPr>
                <w:szCs w:val="24"/>
              </w:rPr>
            </w:pPr>
          </w:p>
          <w:p w:rsidR="007C75A7" w:rsidRPr="00367F45" w:rsidRDefault="007C75A7" w:rsidP="007C75A7">
            <w:pPr>
              <w:spacing w:after="0" w:line="240" w:lineRule="auto"/>
              <w:rPr>
                <w:szCs w:val="24"/>
              </w:rPr>
            </w:pPr>
          </w:p>
        </w:tc>
        <w:tc>
          <w:tcPr>
            <w:tcW w:w="2966" w:type="dxa"/>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История России.</w:t>
            </w:r>
          </w:p>
          <w:p w:rsidR="007C75A7" w:rsidRPr="00367F45" w:rsidRDefault="007C75A7" w:rsidP="007C75A7">
            <w:pPr>
              <w:spacing w:after="0" w:line="240" w:lineRule="auto"/>
              <w:rPr>
                <w:szCs w:val="24"/>
              </w:rPr>
            </w:pPr>
            <w:r w:rsidRPr="00367F45">
              <w:rPr>
                <w:szCs w:val="24"/>
              </w:rPr>
              <w:t>Всеобщая история</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c>
          <w:tcPr>
            <w:tcW w:w="1134" w:type="dxa"/>
            <w:gridSpan w:val="2"/>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2</w:t>
            </w:r>
          </w:p>
        </w:tc>
        <w:tc>
          <w:tcPr>
            <w:tcW w:w="992"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2</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10</w:t>
            </w:r>
          </w:p>
        </w:tc>
      </w:tr>
      <w:tr w:rsidR="007C75A7" w:rsidRPr="00367F45" w:rsidTr="007C75A7">
        <w:trPr>
          <w:trHeight w:val="375"/>
          <w:jc w:val="center"/>
        </w:trPr>
        <w:tc>
          <w:tcPr>
            <w:tcW w:w="1732" w:type="dxa"/>
            <w:vMerge/>
            <w:tcBorders>
              <w:left w:val="single" w:sz="4" w:space="0" w:color="auto"/>
              <w:right w:val="single" w:sz="4" w:space="0" w:color="auto"/>
            </w:tcBorders>
            <w:vAlign w:val="bottom"/>
          </w:tcPr>
          <w:p w:rsidR="007C75A7" w:rsidRPr="00367F45" w:rsidRDefault="007C75A7" w:rsidP="007C75A7">
            <w:pPr>
              <w:spacing w:after="0" w:line="240" w:lineRule="auto"/>
              <w:rPr>
                <w:szCs w:val="24"/>
              </w:rPr>
            </w:pPr>
          </w:p>
        </w:tc>
        <w:tc>
          <w:tcPr>
            <w:tcW w:w="2966" w:type="dxa"/>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Обществознание</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34" w:type="dxa"/>
            <w:gridSpan w:val="2"/>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1</w:t>
            </w:r>
          </w:p>
        </w:tc>
        <w:tc>
          <w:tcPr>
            <w:tcW w:w="992"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1</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4</w:t>
            </w:r>
          </w:p>
        </w:tc>
      </w:tr>
      <w:tr w:rsidR="007C75A7" w:rsidRPr="00367F45" w:rsidTr="007C75A7">
        <w:trPr>
          <w:trHeight w:val="339"/>
          <w:jc w:val="center"/>
        </w:trPr>
        <w:tc>
          <w:tcPr>
            <w:tcW w:w="1732" w:type="dxa"/>
            <w:vMerge/>
            <w:tcBorders>
              <w:left w:val="single" w:sz="4" w:space="0" w:color="auto"/>
              <w:bottom w:val="nil"/>
              <w:right w:val="single" w:sz="4" w:space="0" w:color="auto"/>
            </w:tcBorders>
            <w:vAlign w:val="bottom"/>
          </w:tcPr>
          <w:p w:rsidR="007C75A7" w:rsidRPr="00367F45" w:rsidRDefault="007C75A7" w:rsidP="007C75A7">
            <w:pPr>
              <w:spacing w:after="0" w:line="240" w:lineRule="auto"/>
              <w:rPr>
                <w:szCs w:val="24"/>
              </w:rPr>
            </w:pPr>
          </w:p>
        </w:tc>
        <w:tc>
          <w:tcPr>
            <w:tcW w:w="2966" w:type="dxa"/>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География</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c>
          <w:tcPr>
            <w:tcW w:w="1134" w:type="dxa"/>
            <w:gridSpan w:val="2"/>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2</w:t>
            </w:r>
          </w:p>
        </w:tc>
        <w:tc>
          <w:tcPr>
            <w:tcW w:w="992"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2</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8</w:t>
            </w:r>
          </w:p>
        </w:tc>
      </w:tr>
      <w:tr w:rsidR="007C75A7" w:rsidRPr="00367F45" w:rsidTr="007C75A7">
        <w:trPr>
          <w:trHeight w:val="245"/>
          <w:jc w:val="center"/>
        </w:trPr>
        <w:tc>
          <w:tcPr>
            <w:tcW w:w="1732" w:type="dxa"/>
            <w:vMerge w:val="restart"/>
            <w:tcBorders>
              <w:top w:val="nil"/>
              <w:left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Естестве</w:t>
            </w:r>
            <w:r w:rsidRPr="00367F45">
              <w:rPr>
                <w:szCs w:val="24"/>
              </w:rPr>
              <w:t>н</w:t>
            </w:r>
            <w:r w:rsidRPr="00367F45">
              <w:rPr>
                <w:szCs w:val="24"/>
              </w:rPr>
              <w:t>но-</w:t>
            </w:r>
          </w:p>
          <w:p w:rsidR="007C75A7" w:rsidRPr="00367F45" w:rsidRDefault="007C75A7" w:rsidP="007C75A7">
            <w:pPr>
              <w:spacing w:after="0" w:line="240" w:lineRule="auto"/>
              <w:rPr>
                <w:color w:val="FF0000"/>
                <w:szCs w:val="24"/>
              </w:rPr>
            </w:pPr>
            <w:r w:rsidRPr="00367F45">
              <w:rPr>
                <w:szCs w:val="24"/>
              </w:rPr>
              <w:t>научные предметы</w:t>
            </w:r>
          </w:p>
        </w:tc>
        <w:tc>
          <w:tcPr>
            <w:tcW w:w="2966" w:type="dxa"/>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Физика</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c>
          <w:tcPr>
            <w:tcW w:w="1134" w:type="dxa"/>
            <w:gridSpan w:val="2"/>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2</w:t>
            </w:r>
          </w:p>
        </w:tc>
        <w:tc>
          <w:tcPr>
            <w:tcW w:w="992"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3</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7</w:t>
            </w:r>
          </w:p>
        </w:tc>
      </w:tr>
      <w:tr w:rsidR="007C75A7" w:rsidRPr="00367F45" w:rsidTr="007C75A7">
        <w:trPr>
          <w:trHeight w:val="375"/>
          <w:jc w:val="center"/>
        </w:trPr>
        <w:tc>
          <w:tcPr>
            <w:tcW w:w="1732" w:type="dxa"/>
            <w:vMerge/>
            <w:tcBorders>
              <w:left w:val="single" w:sz="4" w:space="0" w:color="auto"/>
              <w:right w:val="single" w:sz="4" w:space="0" w:color="auto"/>
            </w:tcBorders>
            <w:vAlign w:val="bottom"/>
          </w:tcPr>
          <w:p w:rsidR="007C75A7" w:rsidRPr="00367F45" w:rsidRDefault="007C75A7" w:rsidP="007C75A7">
            <w:pPr>
              <w:spacing w:after="0" w:line="240" w:lineRule="auto"/>
              <w:rPr>
                <w:szCs w:val="24"/>
              </w:rPr>
            </w:pPr>
          </w:p>
        </w:tc>
        <w:tc>
          <w:tcPr>
            <w:tcW w:w="2966" w:type="dxa"/>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Химия</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34" w:type="dxa"/>
            <w:gridSpan w:val="2"/>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2</w:t>
            </w:r>
          </w:p>
        </w:tc>
        <w:tc>
          <w:tcPr>
            <w:tcW w:w="992"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2</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4</w:t>
            </w:r>
          </w:p>
        </w:tc>
      </w:tr>
      <w:tr w:rsidR="007C75A7" w:rsidRPr="00367F45" w:rsidTr="007C75A7">
        <w:trPr>
          <w:trHeight w:val="375"/>
          <w:jc w:val="center"/>
        </w:trPr>
        <w:tc>
          <w:tcPr>
            <w:tcW w:w="1732" w:type="dxa"/>
            <w:vMerge/>
            <w:tcBorders>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p>
        </w:tc>
        <w:tc>
          <w:tcPr>
            <w:tcW w:w="2966" w:type="dxa"/>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Биология</w:t>
            </w:r>
          </w:p>
          <w:p w:rsidR="007C75A7" w:rsidRPr="00367F45" w:rsidRDefault="007C75A7" w:rsidP="007C75A7">
            <w:pPr>
              <w:spacing w:after="0" w:line="240" w:lineRule="auto"/>
              <w:rPr>
                <w:szCs w:val="24"/>
              </w:rPr>
            </w:pP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34" w:type="dxa"/>
            <w:gridSpan w:val="2"/>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2</w:t>
            </w:r>
          </w:p>
        </w:tc>
        <w:tc>
          <w:tcPr>
            <w:tcW w:w="992"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2</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7</w:t>
            </w:r>
          </w:p>
        </w:tc>
      </w:tr>
      <w:tr w:rsidR="007C75A7" w:rsidRPr="00367F45" w:rsidTr="007C75A7">
        <w:trPr>
          <w:trHeight w:val="375"/>
          <w:jc w:val="center"/>
        </w:trPr>
        <w:tc>
          <w:tcPr>
            <w:tcW w:w="1732" w:type="dxa"/>
            <w:vMerge w:val="restart"/>
            <w:tcBorders>
              <w:top w:val="single" w:sz="4" w:space="0" w:color="auto"/>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Искусство</w:t>
            </w:r>
          </w:p>
        </w:tc>
        <w:tc>
          <w:tcPr>
            <w:tcW w:w="2966" w:type="dxa"/>
            <w:tcBorders>
              <w:top w:val="single" w:sz="4" w:space="0" w:color="auto"/>
              <w:left w:val="single" w:sz="4" w:space="0" w:color="auto"/>
              <w:bottom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Музыка</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34" w:type="dxa"/>
            <w:gridSpan w:val="2"/>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1</w:t>
            </w:r>
          </w:p>
        </w:tc>
        <w:tc>
          <w:tcPr>
            <w:tcW w:w="992"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4</w:t>
            </w:r>
          </w:p>
        </w:tc>
      </w:tr>
      <w:tr w:rsidR="007C75A7" w:rsidRPr="00367F45" w:rsidTr="007C75A7">
        <w:trPr>
          <w:trHeight w:val="375"/>
          <w:jc w:val="center"/>
        </w:trPr>
        <w:tc>
          <w:tcPr>
            <w:tcW w:w="1732" w:type="dxa"/>
            <w:vMerge/>
            <w:tcBorders>
              <w:left w:val="single" w:sz="4" w:space="0" w:color="auto"/>
              <w:bottom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2966" w:type="dxa"/>
            <w:tcBorders>
              <w:top w:val="single" w:sz="4" w:space="0" w:color="auto"/>
              <w:left w:val="single" w:sz="4" w:space="0" w:color="auto"/>
              <w:bottom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Изобразительное и</w:t>
            </w:r>
            <w:r w:rsidRPr="00367F45">
              <w:rPr>
                <w:szCs w:val="24"/>
              </w:rPr>
              <w:t>с</w:t>
            </w:r>
            <w:r w:rsidRPr="00367F45">
              <w:rPr>
                <w:szCs w:val="24"/>
              </w:rPr>
              <w:t>кусство</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34" w:type="dxa"/>
            <w:gridSpan w:val="2"/>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992"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3</w:t>
            </w:r>
          </w:p>
        </w:tc>
      </w:tr>
      <w:tr w:rsidR="007C75A7" w:rsidRPr="00367F45" w:rsidTr="007C75A7">
        <w:trPr>
          <w:trHeight w:val="375"/>
          <w:jc w:val="center"/>
        </w:trPr>
        <w:tc>
          <w:tcPr>
            <w:tcW w:w="1732" w:type="dxa"/>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Технол</w:t>
            </w:r>
            <w:r w:rsidRPr="00367F45">
              <w:rPr>
                <w:szCs w:val="24"/>
              </w:rPr>
              <w:t>о</w:t>
            </w:r>
            <w:r w:rsidRPr="00367F45">
              <w:rPr>
                <w:szCs w:val="24"/>
              </w:rPr>
              <w:t xml:space="preserve">гия </w:t>
            </w:r>
          </w:p>
        </w:tc>
        <w:tc>
          <w:tcPr>
            <w:tcW w:w="2966" w:type="dxa"/>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 xml:space="preserve">Технология </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c>
          <w:tcPr>
            <w:tcW w:w="1134" w:type="dxa"/>
            <w:gridSpan w:val="2"/>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c>
          <w:tcPr>
            <w:tcW w:w="992" w:type="dxa"/>
            <w:tcBorders>
              <w:left w:val="single" w:sz="4" w:space="0" w:color="auto"/>
              <w:right w:val="single" w:sz="4" w:space="0" w:color="auto"/>
            </w:tcBorders>
          </w:tcPr>
          <w:p w:rsidR="007C75A7" w:rsidRPr="00367F45" w:rsidRDefault="007C75A7" w:rsidP="007C75A7">
            <w:pPr>
              <w:spacing w:after="0" w:line="240" w:lineRule="auto"/>
              <w:rPr>
                <w:szCs w:val="24"/>
              </w:rPr>
            </w:pPr>
            <w:r w:rsidRPr="00367F45">
              <w:rPr>
                <w:szCs w:val="24"/>
              </w:rPr>
              <w:t>1</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9</w:t>
            </w:r>
          </w:p>
        </w:tc>
      </w:tr>
      <w:tr w:rsidR="007C75A7" w:rsidRPr="00367F45" w:rsidTr="007C75A7">
        <w:trPr>
          <w:trHeight w:val="315"/>
          <w:jc w:val="center"/>
        </w:trPr>
        <w:tc>
          <w:tcPr>
            <w:tcW w:w="1732" w:type="dxa"/>
            <w:vMerge w:val="restart"/>
            <w:tcBorders>
              <w:top w:val="single" w:sz="4" w:space="0" w:color="auto"/>
              <w:left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Физич</w:t>
            </w:r>
            <w:r w:rsidRPr="00367F45">
              <w:rPr>
                <w:szCs w:val="24"/>
              </w:rPr>
              <w:t>е</w:t>
            </w:r>
            <w:r w:rsidRPr="00367F45">
              <w:rPr>
                <w:szCs w:val="24"/>
              </w:rPr>
              <w:t>ская кул</w:t>
            </w:r>
            <w:r w:rsidRPr="00367F45">
              <w:rPr>
                <w:szCs w:val="24"/>
              </w:rPr>
              <w:t>ь</w:t>
            </w:r>
            <w:r w:rsidRPr="00367F45">
              <w:rPr>
                <w:szCs w:val="24"/>
              </w:rPr>
              <w:t>тура и ОБЖ</w:t>
            </w:r>
          </w:p>
        </w:tc>
        <w:tc>
          <w:tcPr>
            <w:tcW w:w="2966" w:type="dxa"/>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szCs w:val="24"/>
              </w:rPr>
              <w:t>Физическая культура</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lang w:val="en-US"/>
              </w:rPr>
            </w:pPr>
            <w:r w:rsidRPr="00367F45">
              <w:rPr>
                <w:szCs w:val="24"/>
                <w:lang w:val="en-US"/>
              </w:rPr>
              <w:t>2</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lang w:val="en-US"/>
              </w:rPr>
            </w:pPr>
            <w:r w:rsidRPr="00367F45">
              <w:rPr>
                <w:szCs w:val="24"/>
                <w:lang w:val="en-US"/>
              </w:rPr>
              <w:t>2</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lang w:val="en-US"/>
              </w:rPr>
            </w:pPr>
            <w:r w:rsidRPr="00367F45">
              <w:rPr>
                <w:szCs w:val="24"/>
                <w:lang w:val="en-US"/>
              </w:rPr>
              <w:t>2</w:t>
            </w:r>
          </w:p>
        </w:tc>
        <w:tc>
          <w:tcPr>
            <w:tcW w:w="1134" w:type="dxa"/>
            <w:gridSpan w:val="2"/>
            <w:tcBorders>
              <w:left w:val="single" w:sz="4" w:space="0" w:color="auto"/>
              <w:right w:val="single" w:sz="4" w:space="0" w:color="auto"/>
            </w:tcBorders>
            <w:vAlign w:val="center"/>
          </w:tcPr>
          <w:p w:rsidR="007C75A7" w:rsidRPr="00367F45" w:rsidRDefault="007C75A7" w:rsidP="007C75A7">
            <w:pPr>
              <w:spacing w:after="0" w:line="240" w:lineRule="auto"/>
              <w:rPr>
                <w:szCs w:val="24"/>
                <w:lang w:val="en-US"/>
              </w:rPr>
            </w:pPr>
            <w:r w:rsidRPr="00367F45">
              <w:rPr>
                <w:szCs w:val="24"/>
                <w:lang w:val="en-US"/>
              </w:rPr>
              <w:t>2</w:t>
            </w:r>
          </w:p>
        </w:tc>
        <w:tc>
          <w:tcPr>
            <w:tcW w:w="992"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lang w:val="en-US"/>
              </w:rPr>
              <w:t>2</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10</w:t>
            </w:r>
          </w:p>
        </w:tc>
      </w:tr>
      <w:tr w:rsidR="007C75A7" w:rsidRPr="00367F45" w:rsidTr="007C75A7">
        <w:trPr>
          <w:trHeight w:val="180"/>
          <w:jc w:val="center"/>
        </w:trPr>
        <w:tc>
          <w:tcPr>
            <w:tcW w:w="1732" w:type="dxa"/>
            <w:vMerge/>
            <w:tcBorders>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p>
        </w:tc>
        <w:tc>
          <w:tcPr>
            <w:tcW w:w="2966" w:type="dxa"/>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szCs w:val="24"/>
              </w:rPr>
            </w:pPr>
            <w:r w:rsidRPr="00367F45">
              <w:rPr>
                <w:rStyle w:val="1255"/>
                <w:sz w:val="24"/>
                <w:szCs w:val="24"/>
              </w:rPr>
              <w:t>Основы безопасности жизнедеятельности</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lang w:val="en-US"/>
              </w:rPr>
            </w:pPr>
            <w:r w:rsidRPr="00367F45">
              <w:rPr>
                <w:szCs w:val="24"/>
                <w:lang w:val="en-US"/>
              </w:rPr>
              <w:t>-</w:t>
            </w:r>
          </w:p>
        </w:tc>
        <w:tc>
          <w:tcPr>
            <w:tcW w:w="1134" w:type="dxa"/>
            <w:gridSpan w:val="2"/>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992"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r>
      <w:tr w:rsidR="007C75A7" w:rsidRPr="00367F45" w:rsidTr="007C75A7">
        <w:trPr>
          <w:trHeight w:val="375"/>
          <w:jc w:val="center"/>
        </w:trPr>
        <w:tc>
          <w:tcPr>
            <w:tcW w:w="4698" w:type="dxa"/>
            <w:gridSpan w:val="2"/>
            <w:tcBorders>
              <w:top w:val="single" w:sz="4" w:space="0" w:color="auto"/>
              <w:left w:val="single" w:sz="4" w:space="0" w:color="auto"/>
              <w:bottom w:val="single" w:sz="4" w:space="0" w:color="auto"/>
              <w:right w:val="single" w:sz="4" w:space="0" w:color="auto"/>
            </w:tcBorders>
            <w:vAlign w:val="bottom"/>
          </w:tcPr>
          <w:p w:rsidR="007C75A7" w:rsidRPr="00367F45" w:rsidRDefault="007C75A7" w:rsidP="007C75A7">
            <w:pPr>
              <w:spacing w:after="0" w:line="240" w:lineRule="auto"/>
              <w:rPr>
                <w:b/>
                <w:szCs w:val="24"/>
              </w:rPr>
            </w:pPr>
            <w:r w:rsidRPr="00367F45">
              <w:rPr>
                <w:b/>
                <w:szCs w:val="24"/>
              </w:rPr>
              <w:t xml:space="preserve">                                                             Итого</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b/>
                <w:szCs w:val="24"/>
                <w:lang w:val="en-US"/>
              </w:rPr>
            </w:pPr>
            <w:r w:rsidRPr="00367F45">
              <w:rPr>
                <w:b/>
                <w:szCs w:val="24"/>
              </w:rPr>
              <w:t>2</w:t>
            </w:r>
            <w:r w:rsidRPr="00367F45">
              <w:rPr>
                <w:b/>
                <w:szCs w:val="24"/>
                <w:lang w:val="en-US"/>
              </w:rPr>
              <w:t>6</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b/>
                <w:szCs w:val="24"/>
                <w:lang w:val="en-US"/>
              </w:rPr>
            </w:pPr>
            <w:r w:rsidRPr="00367F45">
              <w:rPr>
                <w:b/>
                <w:szCs w:val="24"/>
              </w:rPr>
              <w:t>2</w:t>
            </w:r>
            <w:r w:rsidRPr="00367F45">
              <w:rPr>
                <w:b/>
                <w:szCs w:val="24"/>
                <w:lang w:val="en-US"/>
              </w:rPr>
              <w:t>8</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b/>
                <w:szCs w:val="24"/>
                <w:lang w:val="en-US"/>
              </w:rPr>
            </w:pPr>
            <w:r w:rsidRPr="00367F45">
              <w:rPr>
                <w:b/>
                <w:szCs w:val="24"/>
                <w:lang w:val="en-US"/>
              </w:rPr>
              <w:t>29</w:t>
            </w:r>
          </w:p>
        </w:tc>
        <w:tc>
          <w:tcPr>
            <w:tcW w:w="1134" w:type="dxa"/>
            <w:gridSpan w:val="2"/>
            <w:tcBorders>
              <w:left w:val="single" w:sz="4" w:space="0" w:color="auto"/>
              <w:right w:val="single" w:sz="4" w:space="0" w:color="auto"/>
            </w:tcBorders>
            <w:vAlign w:val="center"/>
          </w:tcPr>
          <w:p w:rsidR="007C75A7" w:rsidRPr="00367F45" w:rsidRDefault="007C75A7" w:rsidP="007C75A7">
            <w:pPr>
              <w:spacing w:after="0" w:line="240" w:lineRule="auto"/>
              <w:rPr>
                <w:b/>
                <w:szCs w:val="24"/>
              </w:rPr>
            </w:pPr>
            <w:r w:rsidRPr="00367F45">
              <w:rPr>
                <w:b/>
                <w:szCs w:val="24"/>
              </w:rPr>
              <w:t>31</w:t>
            </w:r>
          </w:p>
        </w:tc>
        <w:tc>
          <w:tcPr>
            <w:tcW w:w="992" w:type="dxa"/>
            <w:tcBorders>
              <w:left w:val="single" w:sz="4" w:space="0" w:color="auto"/>
              <w:right w:val="single" w:sz="4" w:space="0" w:color="auto"/>
            </w:tcBorders>
            <w:vAlign w:val="center"/>
          </w:tcPr>
          <w:p w:rsidR="007C75A7" w:rsidRPr="00367F45" w:rsidRDefault="007C75A7" w:rsidP="007C75A7">
            <w:pPr>
              <w:spacing w:after="0" w:line="240" w:lineRule="auto"/>
              <w:rPr>
                <w:b/>
                <w:szCs w:val="24"/>
              </w:rPr>
            </w:pPr>
            <w:r w:rsidRPr="00367F45">
              <w:rPr>
                <w:b/>
                <w:szCs w:val="24"/>
              </w:rPr>
              <w:t>31</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b/>
                <w:szCs w:val="24"/>
                <w:highlight w:val="yellow"/>
              </w:rPr>
            </w:pPr>
            <w:r w:rsidRPr="00367F45">
              <w:rPr>
                <w:b/>
                <w:szCs w:val="24"/>
              </w:rPr>
              <w:t>145</w:t>
            </w:r>
          </w:p>
        </w:tc>
      </w:tr>
      <w:tr w:rsidR="007C75A7" w:rsidRPr="00367F45" w:rsidTr="007C75A7">
        <w:trPr>
          <w:trHeight w:val="570"/>
          <w:jc w:val="center"/>
        </w:trPr>
        <w:tc>
          <w:tcPr>
            <w:tcW w:w="4698" w:type="dxa"/>
            <w:gridSpan w:val="2"/>
            <w:tcBorders>
              <w:top w:val="single" w:sz="4" w:space="0" w:color="auto"/>
              <w:left w:val="single" w:sz="4" w:space="0" w:color="auto"/>
              <w:bottom w:val="single" w:sz="4" w:space="0" w:color="auto"/>
              <w:right w:val="single" w:sz="4" w:space="0" w:color="auto"/>
            </w:tcBorders>
          </w:tcPr>
          <w:p w:rsidR="007C75A7" w:rsidRPr="00367F45" w:rsidRDefault="007C75A7" w:rsidP="007C75A7">
            <w:pPr>
              <w:spacing w:after="0" w:line="240" w:lineRule="auto"/>
              <w:rPr>
                <w:i/>
                <w:szCs w:val="24"/>
              </w:rPr>
            </w:pPr>
            <w:r w:rsidRPr="00367F45">
              <w:rPr>
                <w:i/>
                <w:szCs w:val="24"/>
              </w:rPr>
              <w:t>Часть, формируемая участниками о</w:t>
            </w:r>
            <w:r w:rsidRPr="00367F45">
              <w:rPr>
                <w:i/>
                <w:szCs w:val="24"/>
              </w:rPr>
              <w:t>б</w:t>
            </w:r>
            <w:r w:rsidRPr="00367F45">
              <w:rPr>
                <w:i/>
                <w:szCs w:val="24"/>
              </w:rPr>
              <w:t>разовательных отношений</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c>
          <w:tcPr>
            <w:tcW w:w="1134" w:type="dxa"/>
            <w:gridSpan w:val="2"/>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992"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8</w:t>
            </w:r>
          </w:p>
        </w:tc>
      </w:tr>
      <w:tr w:rsidR="007C75A7" w:rsidRPr="00367F45" w:rsidTr="007C75A7">
        <w:trPr>
          <w:trHeight w:val="499"/>
          <w:jc w:val="center"/>
        </w:trPr>
        <w:tc>
          <w:tcPr>
            <w:tcW w:w="4698" w:type="dxa"/>
            <w:gridSpan w:val="2"/>
            <w:tcBorders>
              <w:top w:val="single" w:sz="4" w:space="0" w:color="auto"/>
              <w:left w:val="single" w:sz="4" w:space="0" w:color="auto"/>
              <w:bottom w:val="single" w:sz="4" w:space="0" w:color="auto"/>
              <w:right w:val="single" w:sz="4" w:space="0" w:color="auto"/>
            </w:tcBorders>
          </w:tcPr>
          <w:p w:rsidR="007C75A7" w:rsidRPr="00367F45" w:rsidRDefault="007C75A7" w:rsidP="007C75A7">
            <w:pPr>
              <w:shd w:val="clear" w:color="auto" w:fill="FFFFFF"/>
              <w:spacing w:after="0" w:line="240" w:lineRule="auto"/>
              <w:rPr>
                <w:b/>
                <w:i/>
                <w:szCs w:val="24"/>
                <w:u w:val="single"/>
              </w:rPr>
            </w:pPr>
            <w:r w:rsidRPr="00367F45">
              <w:rPr>
                <w:b/>
                <w:i/>
                <w:szCs w:val="24"/>
                <w:u w:val="single"/>
              </w:rPr>
              <w:t xml:space="preserve">Предмет: </w:t>
            </w:r>
          </w:p>
          <w:p w:rsidR="007C75A7" w:rsidRPr="00367F45" w:rsidRDefault="007C75A7" w:rsidP="007C75A7">
            <w:pPr>
              <w:shd w:val="clear" w:color="auto" w:fill="FFFFFF"/>
              <w:spacing w:after="0" w:line="240" w:lineRule="auto"/>
              <w:rPr>
                <w:szCs w:val="24"/>
              </w:rPr>
            </w:pPr>
            <w:r w:rsidRPr="00367F45">
              <w:rPr>
                <w:szCs w:val="24"/>
              </w:rPr>
              <w:t>Физическая культура</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34" w:type="dxa"/>
            <w:gridSpan w:val="2"/>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992"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r>
      <w:tr w:rsidR="007C75A7" w:rsidRPr="00367F45" w:rsidTr="007C75A7">
        <w:trPr>
          <w:trHeight w:val="229"/>
          <w:jc w:val="center"/>
        </w:trPr>
        <w:tc>
          <w:tcPr>
            <w:tcW w:w="4698" w:type="dxa"/>
            <w:gridSpan w:val="2"/>
            <w:tcBorders>
              <w:top w:val="single" w:sz="4" w:space="0" w:color="auto"/>
              <w:left w:val="single" w:sz="4" w:space="0" w:color="auto"/>
              <w:bottom w:val="single" w:sz="4" w:space="0" w:color="auto"/>
              <w:right w:val="single" w:sz="4" w:space="0" w:color="auto"/>
            </w:tcBorders>
          </w:tcPr>
          <w:p w:rsidR="007C75A7" w:rsidRPr="00367F45" w:rsidRDefault="007C75A7" w:rsidP="007C75A7">
            <w:pPr>
              <w:shd w:val="clear" w:color="auto" w:fill="FFFFFF"/>
              <w:spacing w:after="0" w:line="240" w:lineRule="auto"/>
              <w:rPr>
                <w:szCs w:val="24"/>
              </w:rPr>
            </w:pPr>
            <w:r w:rsidRPr="00367F45">
              <w:rPr>
                <w:szCs w:val="24"/>
              </w:rPr>
              <w:t xml:space="preserve">Обществознание </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34" w:type="dxa"/>
            <w:gridSpan w:val="2"/>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992"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r>
      <w:tr w:rsidR="007C75A7" w:rsidRPr="00367F45" w:rsidTr="007C75A7">
        <w:trPr>
          <w:trHeight w:val="373"/>
          <w:jc w:val="center"/>
        </w:trPr>
        <w:tc>
          <w:tcPr>
            <w:tcW w:w="4698" w:type="dxa"/>
            <w:gridSpan w:val="2"/>
            <w:tcBorders>
              <w:top w:val="single" w:sz="4" w:space="0" w:color="auto"/>
              <w:left w:val="single" w:sz="4" w:space="0" w:color="auto"/>
              <w:bottom w:val="single" w:sz="4" w:space="0" w:color="auto"/>
              <w:right w:val="single" w:sz="4" w:space="0" w:color="auto"/>
            </w:tcBorders>
          </w:tcPr>
          <w:p w:rsidR="007C75A7" w:rsidRPr="00367F45" w:rsidRDefault="007C75A7" w:rsidP="007C75A7">
            <w:pPr>
              <w:shd w:val="clear" w:color="auto" w:fill="FFFFFF"/>
              <w:spacing w:after="0" w:line="240" w:lineRule="auto"/>
              <w:rPr>
                <w:b/>
                <w:i/>
                <w:szCs w:val="24"/>
                <w:u w:val="single"/>
              </w:rPr>
            </w:pPr>
            <w:r w:rsidRPr="00367F45">
              <w:rPr>
                <w:b/>
                <w:i/>
                <w:szCs w:val="24"/>
                <w:u w:val="single"/>
              </w:rPr>
              <w:lastRenderedPageBreak/>
              <w:t>Элективные курсы:</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1134" w:type="dxa"/>
            <w:gridSpan w:val="2"/>
            <w:tcBorders>
              <w:left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992"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p>
        </w:tc>
      </w:tr>
      <w:tr w:rsidR="007C75A7" w:rsidRPr="00367F45" w:rsidTr="007C75A7">
        <w:trPr>
          <w:trHeight w:val="295"/>
          <w:jc w:val="center"/>
        </w:trPr>
        <w:tc>
          <w:tcPr>
            <w:tcW w:w="4698" w:type="dxa"/>
            <w:gridSpan w:val="2"/>
            <w:tcBorders>
              <w:top w:val="single" w:sz="4" w:space="0" w:color="auto"/>
              <w:left w:val="single" w:sz="4" w:space="0" w:color="auto"/>
              <w:right w:val="single" w:sz="4" w:space="0" w:color="auto"/>
            </w:tcBorders>
          </w:tcPr>
          <w:p w:rsidR="007C75A7" w:rsidRPr="00367F45" w:rsidRDefault="007C75A7" w:rsidP="007C75A7">
            <w:pPr>
              <w:shd w:val="clear" w:color="auto" w:fill="FFFFFF"/>
              <w:spacing w:after="0" w:line="240" w:lineRule="auto"/>
              <w:rPr>
                <w:szCs w:val="24"/>
              </w:rPr>
            </w:pPr>
            <w:r w:rsidRPr="00367F45">
              <w:rPr>
                <w:szCs w:val="24"/>
              </w:rPr>
              <w:t>Культура информационной деятельн</w:t>
            </w:r>
            <w:r w:rsidRPr="00367F45">
              <w:rPr>
                <w:szCs w:val="24"/>
              </w:rPr>
              <w:t>о</w:t>
            </w:r>
            <w:r w:rsidRPr="00367F45">
              <w:rPr>
                <w:szCs w:val="24"/>
              </w:rPr>
              <w:t>сти</w:t>
            </w:r>
          </w:p>
        </w:tc>
        <w:tc>
          <w:tcPr>
            <w:tcW w:w="1066" w:type="dxa"/>
            <w:tcBorders>
              <w:left w:val="single" w:sz="4" w:space="0" w:color="auto"/>
              <w:right w:val="single" w:sz="4" w:space="0" w:color="auto"/>
            </w:tcBorders>
          </w:tcPr>
          <w:p w:rsidR="007C75A7" w:rsidRPr="00367F45" w:rsidRDefault="007C75A7" w:rsidP="007C75A7">
            <w:pPr>
              <w:shd w:val="clear" w:color="auto" w:fill="FFFFFF"/>
              <w:spacing w:after="0" w:line="240" w:lineRule="auto"/>
              <w:rPr>
                <w:szCs w:val="24"/>
              </w:rPr>
            </w:pPr>
            <w:r w:rsidRPr="00367F45">
              <w:rPr>
                <w:szCs w:val="24"/>
              </w:rPr>
              <w:t>-</w:t>
            </w:r>
          </w:p>
        </w:tc>
        <w:tc>
          <w:tcPr>
            <w:tcW w:w="1124" w:type="dxa"/>
            <w:tcBorders>
              <w:left w:val="single" w:sz="4" w:space="0" w:color="auto"/>
              <w:right w:val="single" w:sz="4" w:space="0" w:color="auto"/>
            </w:tcBorders>
          </w:tcPr>
          <w:p w:rsidR="007C75A7" w:rsidRPr="00367F45" w:rsidRDefault="007C75A7" w:rsidP="007C75A7">
            <w:pPr>
              <w:shd w:val="clear" w:color="auto" w:fill="FFFFFF"/>
              <w:spacing w:after="0" w:line="240" w:lineRule="auto"/>
              <w:rPr>
                <w:szCs w:val="24"/>
              </w:rPr>
            </w:pPr>
            <w:r w:rsidRPr="00367F45">
              <w:rPr>
                <w:szCs w:val="24"/>
              </w:rPr>
              <w:t>1</w:t>
            </w:r>
          </w:p>
        </w:tc>
        <w:tc>
          <w:tcPr>
            <w:tcW w:w="1134" w:type="dxa"/>
            <w:tcBorders>
              <w:left w:val="single" w:sz="4" w:space="0" w:color="auto"/>
              <w:right w:val="single" w:sz="4" w:space="0" w:color="auto"/>
            </w:tcBorders>
          </w:tcPr>
          <w:p w:rsidR="007C75A7" w:rsidRPr="00367F45" w:rsidRDefault="007C75A7" w:rsidP="007C75A7">
            <w:pPr>
              <w:shd w:val="clear" w:color="auto" w:fill="FFFFFF"/>
              <w:spacing w:after="0" w:line="240" w:lineRule="auto"/>
              <w:rPr>
                <w:szCs w:val="24"/>
              </w:rPr>
            </w:pPr>
            <w:r w:rsidRPr="00367F45">
              <w:rPr>
                <w:szCs w:val="24"/>
              </w:rPr>
              <w:t>1</w:t>
            </w:r>
          </w:p>
        </w:tc>
        <w:tc>
          <w:tcPr>
            <w:tcW w:w="1134" w:type="dxa"/>
            <w:gridSpan w:val="2"/>
            <w:tcBorders>
              <w:left w:val="single" w:sz="4" w:space="0" w:color="auto"/>
              <w:right w:val="single" w:sz="4" w:space="0" w:color="auto"/>
            </w:tcBorders>
          </w:tcPr>
          <w:p w:rsidR="007C75A7" w:rsidRPr="00367F45" w:rsidRDefault="007C75A7" w:rsidP="007C75A7">
            <w:pPr>
              <w:shd w:val="clear" w:color="auto" w:fill="FFFFFF"/>
              <w:spacing w:after="0" w:line="240" w:lineRule="auto"/>
              <w:rPr>
                <w:szCs w:val="24"/>
              </w:rPr>
            </w:pPr>
            <w:r w:rsidRPr="00367F45">
              <w:rPr>
                <w:szCs w:val="24"/>
              </w:rPr>
              <w:t>-</w:t>
            </w:r>
          </w:p>
        </w:tc>
        <w:tc>
          <w:tcPr>
            <w:tcW w:w="992" w:type="dxa"/>
            <w:tcBorders>
              <w:left w:val="single" w:sz="4" w:space="0" w:color="auto"/>
              <w:right w:val="single" w:sz="4" w:space="0" w:color="auto"/>
            </w:tcBorders>
          </w:tcPr>
          <w:p w:rsidR="007C75A7" w:rsidRPr="00367F45" w:rsidRDefault="007C75A7" w:rsidP="007C75A7">
            <w:pPr>
              <w:shd w:val="clear" w:color="auto" w:fill="FFFFFF"/>
              <w:spacing w:after="0" w:line="240" w:lineRule="auto"/>
              <w:rPr>
                <w:szCs w:val="24"/>
              </w:rPr>
            </w:pPr>
            <w:r w:rsidRPr="00367F45">
              <w:rPr>
                <w:szCs w:val="24"/>
              </w:rPr>
              <w:t>-</w:t>
            </w: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2</w:t>
            </w:r>
          </w:p>
        </w:tc>
      </w:tr>
      <w:tr w:rsidR="007C75A7" w:rsidRPr="00367F45" w:rsidTr="007C75A7">
        <w:trPr>
          <w:trHeight w:val="301"/>
          <w:jc w:val="center"/>
        </w:trPr>
        <w:tc>
          <w:tcPr>
            <w:tcW w:w="4698" w:type="dxa"/>
            <w:gridSpan w:val="2"/>
            <w:tcBorders>
              <w:top w:val="single" w:sz="4" w:space="0" w:color="auto"/>
              <w:left w:val="single" w:sz="4" w:space="0" w:color="auto"/>
              <w:bottom w:val="single" w:sz="4" w:space="0" w:color="auto"/>
              <w:right w:val="single" w:sz="4" w:space="0" w:color="auto"/>
            </w:tcBorders>
          </w:tcPr>
          <w:p w:rsidR="007C75A7" w:rsidRPr="00367F45" w:rsidRDefault="007C75A7" w:rsidP="007C75A7">
            <w:pPr>
              <w:shd w:val="clear" w:color="auto" w:fill="FFFFFF"/>
              <w:spacing w:after="0" w:line="240" w:lineRule="auto"/>
              <w:rPr>
                <w:szCs w:val="24"/>
              </w:rPr>
            </w:pPr>
            <w:r w:rsidRPr="00367F45">
              <w:rPr>
                <w:szCs w:val="24"/>
              </w:rPr>
              <w:t>Познавательная география</w:t>
            </w:r>
          </w:p>
        </w:tc>
        <w:tc>
          <w:tcPr>
            <w:tcW w:w="1066"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2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1134"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c>
          <w:tcPr>
            <w:tcW w:w="1134" w:type="dxa"/>
            <w:gridSpan w:val="2"/>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w:t>
            </w:r>
          </w:p>
        </w:tc>
        <w:tc>
          <w:tcPr>
            <w:tcW w:w="992"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p>
        </w:tc>
        <w:tc>
          <w:tcPr>
            <w:tcW w:w="1075" w:type="dxa"/>
            <w:tcBorders>
              <w:left w:val="single" w:sz="4" w:space="0" w:color="auto"/>
              <w:right w:val="single" w:sz="4" w:space="0" w:color="auto"/>
            </w:tcBorders>
            <w:vAlign w:val="center"/>
          </w:tcPr>
          <w:p w:rsidR="007C75A7" w:rsidRPr="00367F45" w:rsidRDefault="007C75A7" w:rsidP="007C75A7">
            <w:pPr>
              <w:spacing w:after="0" w:line="240" w:lineRule="auto"/>
              <w:rPr>
                <w:szCs w:val="24"/>
              </w:rPr>
            </w:pPr>
            <w:r w:rsidRPr="00367F45">
              <w:rPr>
                <w:szCs w:val="24"/>
              </w:rPr>
              <w:t>1</w:t>
            </w:r>
          </w:p>
        </w:tc>
      </w:tr>
      <w:tr w:rsidR="007C75A7" w:rsidRPr="00367F45" w:rsidTr="007C75A7">
        <w:trPr>
          <w:trHeight w:val="545"/>
          <w:jc w:val="center"/>
        </w:trPr>
        <w:tc>
          <w:tcPr>
            <w:tcW w:w="4698" w:type="dxa"/>
            <w:gridSpan w:val="2"/>
            <w:tcBorders>
              <w:top w:val="single" w:sz="4" w:space="0" w:color="auto"/>
              <w:left w:val="single" w:sz="4" w:space="0" w:color="auto"/>
              <w:bottom w:val="single" w:sz="4" w:space="0" w:color="auto"/>
              <w:right w:val="single" w:sz="4" w:space="0" w:color="auto"/>
            </w:tcBorders>
          </w:tcPr>
          <w:p w:rsidR="007C75A7" w:rsidRPr="00367F45" w:rsidRDefault="007C75A7" w:rsidP="007C75A7">
            <w:pPr>
              <w:shd w:val="clear" w:color="auto" w:fill="FFFFFF"/>
              <w:spacing w:after="0" w:line="240" w:lineRule="auto"/>
              <w:rPr>
                <w:b/>
                <w:szCs w:val="24"/>
              </w:rPr>
            </w:pPr>
            <w:r w:rsidRPr="00367F45">
              <w:rPr>
                <w:b/>
                <w:szCs w:val="24"/>
              </w:rPr>
              <w:t xml:space="preserve">Предельно допустимая аудиторная учебная нагрузка при 5-дневной учебной неделе </w:t>
            </w:r>
          </w:p>
        </w:tc>
        <w:tc>
          <w:tcPr>
            <w:tcW w:w="1066" w:type="dxa"/>
            <w:tcBorders>
              <w:left w:val="single" w:sz="4" w:space="0" w:color="auto"/>
              <w:right w:val="single" w:sz="4" w:space="0" w:color="auto"/>
            </w:tcBorders>
          </w:tcPr>
          <w:p w:rsidR="007C75A7" w:rsidRPr="00367F45" w:rsidRDefault="007C75A7" w:rsidP="007C75A7">
            <w:pPr>
              <w:shd w:val="clear" w:color="auto" w:fill="FFFFFF"/>
              <w:spacing w:after="0" w:line="240" w:lineRule="auto"/>
              <w:jc w:val="center"/>
              <w:rPr>
                <w:b/>
                <w:szCs w:val="24"/>
              </w:rPr>
            </w:pPr>
            <w:r w:rsidRPr="00367F45">
              <w:rPr>
                <w:b/>
                <w:szCs w:val="24"/>
              </w:rPr>
              <w:t>28</w:t>
            </w:r>
          </w:p>
        </w:tc>
        <w:tc>
          <w:tcPr>
            <w:tcW w:w="1124" w:type="dxa"/>
            <w:tcBorders>
              <w:left w:val="single" w:sz="4" w:space="0" w:color="auto"/>
              <w:right w:val="single" w:sz="4" w:space="0" w:color="auto"/>
            </w:tcBorders>
          </w:tcPr>
          <w:p w:rsidR="007C75A7" w:rsidRPr="00367F45" w:rsidRDefault="007C75A7" w:rsidP="007C75A7">
            <w:pPr>
              <w:shd w:val="clear" w:color="auto" w:fill="FFFFFF"/>
              <w:spacing w:after="0" w:line="240" w:lineRule="auto"/>
              <w:jc w:val="center"/>
              <w:rPr>
                <w:b/>
                <w:szCs w:val="24"/>
              </w:rPr>
            </w:pPr>
            <w:r w:rsidRPr="00367F45">
              <w:rPr>
                <w:b/>
                <w:szCs w:val="24"/>
              </w:rPr>
              <w:t>29</w:t>
            </w:r>
          </w:p>
        </w:tc>
        <w:tc>
          <w:tcPr>
            <w:tcW w:w="1134" w:type="dxa"/>
            <w:tcBorders>
              <w:left w:val="single" w:sz="4" w:space="0" w:color="auto"/>
              <w:right w:val="single" w:sz="4" w:space="0" w:color="auto"/>
            </w:tcBorders>
          </w:tcPr>
          <w:p w:rsidR="007C75A7" w:rsidRPr="00367F45" w:rsidRDefault="007C75A7" w:rsidP="007C75A7">
            <w:pPr>
              <w:shd w:val="clear" w:color="auto" w:fill="FFFFFF"/>
              <w:spacing w:after="0" w:line="240" w:lineRule="auto"/>
              <w:jc w:val="center"/>
              <w:rPr>
                <w:b/>
                <w:szCs w:val="24"/>
              </w:rPr>
            </w:pPr>
            <w:r w:rsidRPr="00367F45">
              <w:rPr>
                <w:b/>
                <w:szCs w:val="24"/>
              </w:rPr>
              <w:t>31</w:t>
            </w:r>
          </w:p>
        </w:tc>
        <w:tc>
          <w:tcPr>
            <w:tcW w:w="1134" w:type="dxa"/>
            <w:gridSpan w:val="2"/>
            <w:tcBorders>
              <w:left w:val="single" w:sz="4" w:space="0" w:color="auto"/>
              <w:right w:val="single" w:sz="4" w:space="0" w:color="auto"/>
            </w:tcBorders>
          </w:tcPr>
          <w:p w:rsidR="007C75A7" w:rsidRPr="00367F45" w:rsidRDefault="007C75A7" w:rsidP="007C75A7">
            <w:pPr>
              <w:shd w:val="clear" w:color="auto" w:fill="FFFFFF"/>
              <w:spacing w:after="0" w:line="240" w:lineRule="auto"/>
              <w:jc w:val="center"/>
              <w:rPr>
                <w:b/>
                <w:szCs w:val="24"/>
              </w:rPr>
            </w:pPr>
            <w:r w:rsidRPr="00367F45">
              <w:rPr>
                <w:b/>
                <w:szCs w:val="24"/>
              </w:rPr>
              <w:t>32</w:t>
            </w:r>
          </w:p>
        </w:tc>
        <w:tc>
          <w:tcPr>
            <w:tcW w:w="992" w:type="dxa"/>
            <w:tcBorders>
              <w:left w:val="single" w:sz="4" w:space="0" w:color="auto"/>
              <w:right w:val="single" w:sz="4" w:space="0" w:color="auto"/>
            </w:tcBorders>
          </w:tcPr>
          <w:p w:rsidR="007C75A7" w:rsidRPr="00367F45" w:rsidRDefault="007C75A7" w:rsidP="007C75A7">
            <w:pPr>
              <w:shd w:val="clear" w:color="auto" w:fill="FFFFFF"/>
              <w:spacing w:after="0" w:line="240" w:lineRule="auto"/>
              <w:jc w:val="center"/>
              <w:rPr>
                <w:b/>
                <w:szCs w:val="24"/>
              </w:rPr>
            </w:pPr>
            <w:r w:rsidRPr="00367F45">
              <w:rPr>
                <w:b/>
                <w:szCs w:val="24"/>
              </w:rPr>
              <w:t>33</w:t>
            </w:r>
          </w:p>
        </w:tc>
        <w:tc>
          <w:tcPr>
            <w:tcW w:w="1075" w:type="dxa"/>
            <w:tcBorders>
              <w:left w:val="single" w:sz="4" w:space="0" w:color="auto"/>
              <w:right w:val="single" w:sz="4" w:space="0" w:color="auto"/>
            </w:tcBorders>
          </w:tcPr>
          <w:p w:rsidR="007C75A7" w:rsidRPr="00367F45" w:rsidRDefault="007C75A7" w:rsidP="007C75A7">
            <w:pPr>
              <w:shd w:val="clear" w:color="auto" w:fill="FFFFFF"/>
              <w:spacing w:after="0" w:line="240" w:lineRule="auto"/>
              <w:jc w:val="center"/>
              <w:rPr>
                <w:b/>
                <w:szCs w:val="24"/>
              </w:rPr>
            </w:pPr>
            <w:r w:rsidRPr="00367F45">
              <w:rPr>
                <w:b/>
                <w:szCs w:val="24"/>
              </w:rPr>
              <w:t>153</w:t>
            </w:r>
          </w:p>
        </w:tc>
      </w:tr>
      <w:tr w:rsidR="007C75A7" w:rsidRPr="00367F45" w:rsidTr="007C75A7">
        <w:trPr>
          <w:trHeight w:val="545"/>
          <w:jc w:val="center"/>
        </w:trPr>
        <w:tc>
          <w:tcPr>
            <w:tcW w:w="4698" w:type="dxa"/>
            <w:gridSpan w:val="2"/>
            <w:tcBorders>
              <w:top w:val="single" w:sz="4" w:space="0" w:color="auto"/>
              <w:left w:val="single" w:sz="4" w:space="0" w:color="auto"/>
              <w:bottom w:val="single" w:sz="4" w:space="0" w:color="auto"/>
              <w:right w:val="single" w:sz="4" w:space="0" w:color="auto"/>
            </w:tcBorders>
          </w:tcPr>
          <w:p w:rsidR="007C75A7" w:rsidRPr="00367F45" w:rsidRDefault="007C75A7" w:rsidP="007C75A7">
            <w:pPr>
              <w:tabs>
                <w:tab w:val="left" w:pos="4500"/>
                <w:tab w:val="left" w:pos="9180"/>
                <w:tab w:val="left" w:pos="9360"/>
              </w:tabs>
              <w:spacing w:line="240" w:lineRule="auto"/>
              <w:rPr>
                <w:b/>
                <w:szCs w:val="24"/>
              </w:rPr>
            </w:pPr>
            <w:r w:rsidRPr="00367F45">
              <w:rPr>
                <w:szCs w:val="24"/>
              </w:rPr>
              <w:t>Количество учебных часов за год об</w:t>
            </w:r>
            <w:r w:rsidRPr="00367F45">
              <w:rPr>
                <w:szCs w:val="24"/>
              </w:rPr>
              <w:t>у</w:t>
            </w:r>
            <w:r w:rsidRPr="00367F45">
              <w:rPr>
                <w:szCs w:val="24"/>
              </w:rPr>
              <w:t>чения</w:t>
            </w:r>
          </w:p>
        </w:tc>
        <w:tc>
          <w:tcPr>
            <w:tcW w:w="1066" w:type="dxa"/>
            <w:tcBorders>
              <w:left w:val="single" w:sz="4" w:space="0" w:color="auto"/>
              <w:right w:val="single" w:sz="4" w:space="0" w:color="auto"/>
            </w:tcBorders>
          </w:tcPr>
          <w:p w:rsidR="007C75A7" w:rsidRPr="00367F45" w:rsidRDefault="007C75A7" w:rsidP="007C75A7">
            <w:pPr>
              <w:shd w:val="clear" w:color="auto" w:fill="FFFFFF"/>
              <w:spacing w:after="0" w:line="240" w:lineRule="auto"/>
              <w:jc w:val="center"/>
              <w:rPr>
                <w:b/>
                <w:szCs w:val="24"/>
              </w:rPr>
            </w:pPr>
            <w:r w:rsidRPr="00367F45">
              <w:rPr>
                <w:b/>
                <w:szCs w:val="24"/>
              </w:rPr>
              <w:t>980</w:t>
            </w:r>
          </w:p>
        </w:tc>
        <w:tc>
          <w:tcPr>
            <w:tcW w:w="1124" w:type="dxa"/>
            <w:tcBorders>
              <w:left w:val="single" w:sz="4" w:space="0" w:color="auto"/>
              <w:right w:val="single" w:sz="4" w:space="0" w:color="auto"/>
            </w:tcBorders>
          </w:tcPr>
          <w:p w:rsidR="007C75A7" w:rsidRPr="00367F45" w:rsidRDefault="007C75A7" w:rsidP="007C75A7">
            <w:pPr>
              <w:shd w:val="clear" w:color="auto" w:fill="FFFFFF"/>
              <w:spacing w:after="0" w:line="240" w:lineRule="auto"/>
              <w:jc w:val="center"/>
              <w:rPr>
                <w:b/>
                <w:szCs w:val="24"/>
              </w:rPr>
            </w:pPr>
            <w:r w:rsidRPr="00367F45">
              <w:rPr>
                <w:b/>
                <w:szCs w:val="24"/>
              </w:rPr>
              <w:t>1015</w:t>
            </w:r>
          </w:p>
        </w:tc>
        <w:tc>
          <w:tcPr>
            <w:tcW w:w="1134" w:type="dxa"/>
            <w:tcBorders>
              <w:left w:val="single" w:sz="4" w:space="0" w:color="auto"/>
              <w:right w:val="single" w:sz="4" w:space="0" w:color="auto"/>
            </w:tcBorders>
          </w:tcPr>
          <w:p w:rsidR="007C75A7" w:rsidRPr="00367F45" w:rsidRDefault="007C75A7" w:rsidP="007C75A7">
            <w:pPr>
              <w:shd w:val="clear" w:color="auto" w:fill="FFFFFF"/>
              <w:spacing w:after="0" w:line="240" w:lineRule="auto"/>
              <w:jc w:val="center"/>
              <w:rPr>
                <w:b/>
                <w:szCs w:val="24"/>
              </w:rPr>
            </w:pPr>
            <w:r w:rsidRPr="00367F45">
              <w:rPr>
                <w:b/>
                <w:szCs w:val="24"/>
              </w:rPr>
              <w:t>1085</w:t>
            </w:r>
          </w:p>
        </w:tc>
        <w:tc>
          <w:tcPr>
            <w:tcW w:w="1134" w:type="dxa"/>
            <w:gridSpan w:val="2"/>
            <w:tcBorders>
              <w:left w:val="single" w:sz="4" w:space="0" w:color="auto"/>
              <w:right w:val="single" w:sz="4" w:space="0" w:color="auto"/>
            </w:tcBorders>
          </w:tcPr>
          <w:p w:rsidR="007C75A7" w:rsidRPr="00367F45" w:rsidRDefault="007C75A7" w:rsidP="007C75A7">
            <w:pPr>
              <w:shd w:val="clear" w:color="auto" w:fill="FFFFFF"/>
              <w:spacing w:after="0" w:line="240" w:lineRule="auto"/>
              <w:jc w:val="center"/>
              <w:rPr>
                <w:b/>
                <w:szCs w:val="24"/>
              </w:rPr>
            </w:pPr>
            <w:r w:rsidRPr="00367F45">
              <w:rPr>
                <w:b/>
                <w:szCs w:val="24"/>
              </w:rPr>
              <w:t>1120</w:t>
            </w:r>
          </w:p>
        </w:tc>
        <w:tc>
          <w:tcPr>
            <w:tcW w:w="992" w:type="dxa"/>
            <w:tcBorders>
              <w:left w:val="single" w:sz="4" w:space="0" w:color="auto"/>
              <w:right w:val="single" w:sz="4" w:space="0" w:color="auto"/>
            </w:tcBorders>
          </w:tcPr>
          <w:p w:rsidR="007C75A7" w:rsidRPr="00367F45" w:rsidRDefault="007C75A7" w:rsidP="007C75A7">
            <w:pPr>
              <w:shd w:val="clear" w:color="auto" w:fill="FFFFFF"/>
              <w:spacing w:after="0" w:line="240" w:lineRule="auto"/>
              <w:jc w:val="center"/>
              <w:rPr>
                <w:b/>
                <w:szCs w:val="24"/>
              </w:rPr>
            </w:pPr>
            <w:r w:rsidRPr="00367F45">
              <w:rPr>
                <w:b/>
                <w:szCs w:val="24"/>
              </w:rPr>
              <w:t>1122</w:t>
            </w:r>
          </w:p>
        </w:tc>
        <w:tc>
          <w:tcPr>
            <w:tcW w:w="1075" w:type="dxa"/>
            <w:tcBorders>
              <w:left w:val="single" w:sz="4" w:space="0" w:color="auto"/>
              <w:right w:val="single" w:sz="4" w:space="0" w:color="auto"/>
            </w:tcBorders>
          </w:tcPr>
          <w:p w:rsidR="007C75A7" w:rsidRPr="00367F45" w:rsidRDefault="007C75A7" w:rsidP="007C75A7">
            <w:pPr>
              <w:shd w:val="clear" w:color="auto" w:fill="FFFFFF"/>
              <w:spacing w:after="0" w:line="240" w:lineRule="auto"/>
              <w:jc w:val="center"/>
              <w:rPr>
                <w:b/>
                <w:szCs w:val="24"/>
              </w:rPr>
            </w:pPr>
            <w:r w:rsidRPr="00367F45">
              <w:rPr>
                <w:b/>
                <w:szCs w:val="24"/>
              </w:rPr>
              <w:t>5322</w:t>
            </w:r>
          </w:p>
        </w:tc>
      </w:tr>
    </w:tbl>
    <w:p w:rsidR="005B3A4D" w:rsidRPr="005B3A4D" w:rsidRDefault="005B3A4D" w:rsidP="005B3A4D">
      <w:pPr>
        <w:spacing w:after="0" w:line="240" w:lineRule="auto"/>
        <w:ind w:left="0" w:firstLine="0"/>
        <w:rPr>
          <w:rFonts w:eastAsia="Times New Roman"/>
          <w:color w:val="auto"/>
          <w:szCs w:val="24"/>
        </w:rPr>
      </w:pPr>
    </w:p>
    <w:p w:rsidR="004F4A3C" w:rsidRPr="00E12EF4" w:rsidRDefault="0030680F" w:rsidP="004F4A3C">
      <w:r>
        <w:rPr>
          <w:b/>
        </w:rPr>
        <w:t>3.1.1.</w:t>
      </w:r>
      <w:r w:rsidR="004F4A3C" w:rsidRPr="001D7D69">
        <w:rPr>
          <w:b/>
        </w:rPr>
        <w:t>Календарный учебный график МБОУ УБСОШ ИМ. ГЕРОЯ СССР С.Я. ОР</w:t>
      </w:r>
      <w:r w:rsidR="004F4A3C" w:rsidRPr="001D7D69">
        <w:rPr>
          <w:b/>
        </w:rPr>
        <w:t>Е</w:t>
      </w:r>
      <w:r w:rsidR="004F4A3C" w:rsidRPr="001D7D69">
        <w:rPr>
          <w:b/>
        </w:rPr>
        <w:t>ХОВА</w:t>
      </w:r>
      <w:r w:rsidR="004F4A3C">
        <w:t xml:space="preserve"> на 2020-2021</w:t>
      </w:r>
      <w:r w:rsidR="004F4A3C" w:rsidRPr="00B96F98">
        <w:t xml:space="preserve"> учебный год является документом, регламентирующим организацию образовательной деятельности.  </w:t>
      </w:r>
    </w:p>
    <w:p w:rsidR="004F4A3C" w:rsidRPr="00B96F98" w:rsidRDefault="004F4A3C" w:rsidP="004F4A3C">
      <w:pPr>
        <w:pStyle w:val="af"/>
        <w:spacing w:after="0" w:line="240" w:lineRule="auto"/>
        <w:ind w:left="0"/>
        <w:rPr>
          <w:rFonts w:eastAsia="Times New Roman"/>
          <w:b/>
          <w:szCs w:val="24"/>
        </w:rPr>
      </w:pPr>
      <w:r w:rsidRPr="00B96F98">
        <w:rPr>
          <w:rFonts w:eastAsia="Times New Roman"/>
          <w:b/>
          <w:szCs w:val="24"/>
        </w:rPr>
        <w:t xml:space="preserve">Общий режим работы </w:t>
      </w:r>
      <w:r>
        <w:rPr>
          <w:rFonts w:eastAsia="Times New Roman"/>
          <w:b/>
          <w:szCs w:val="24"/>
        </w:rPr>
        <w:t>МБОУ УБСОШ ИМ. ГЕРОЯ СССР С.Я. ОРЕХОВА</w:t>
      </w:r>
    </w:p>
    <w:p w:rsidR="004F4A3C" w:rsidRPr="00E12EF4" w:rsidRDefault="004F4A3C" w:rsidP="004F4A3C">
      <w:r w:rsidRPr="00B96F98">
        <w:t>Образовательная организация открыта для доступа в течение 5 дней в неделю, выходн</w:t>
      </w:r>
      <w:r w:rsidRPr="00B96F98">
        <w:t>ы</w:t>
      </w:r>
      <w:r w:rsidRPr="00B96F98">
        <w:t xml:space="preserve">ми днями являются суббота и воскресенье.  В каникулярные дни общий режим работы регламентируется приказом директора </w:t>
      </w:r>
      <w:r>
        <w:t>МБОУ УБСОШ ИМ. ГЕРОЯ СССР С.Я. ОРЕХ</w:t>
      </w:r>
      <w:r>
        <w:t>О</w:t>
      </w:r>
      <w:r>
        <w:t>ВА</w:t>
      </w:r>
      <w:r w:rsidRPr="00B96F98">
        <w:t xml:space="preserve">, в котором устанавливается особый график работы.  </w:t>
      </w:r>
    </w:p>
    <w:p w:rsidR="004F4A3C" w:rsidRPr="00B96F98" w:rsidRDefault="004F4A3C" w:rsidP="004F4A3C">
      <w:pPr>
        <w:rPr>
          <w:b/>
        </w:rPr>
      </w:pPr>
      <w:r w:rsidRPr="00B96F98">
        <w:rPr>
          <w:b/>
        </w:rPr>
        <w:t>Регламентирование образовательной деятельности на учебный год</w:t>
      </w:r>
    </w:p>
    <w:p w:rsidR="004F4A3C" w:rsidRPr="00B96F98" w:rsidRDefault="004F4A3C" w:rsidP="004F4A3C">
      <w:r w:rsidRPr="00B96F98">
        <w:t>Учебный год на уровне начального общего образов</w:t>
      </w:r>
      <w:r>
        <w:t>ания делится на четыре четверти</w:t>
      </w:r>
      <w:r w:rsidRPr="00B96F98">
        <w:t xml:space="preserve">. </w:t>
      </w:r>
    </w:p>
    <w:p w:rsidR="004F4A3C" w:rsidRPr="00E12EF4" w:rsidRDefault="004F4A3C" w:rsidP="004F4A3C">
      <w:r w:rsidRPr="00B96F98">
        <w:t>Продолжительность каникул в течение учебного года составляет не менее 30 календа</w:t>
      </w:r>
      <w:r w:rsidRPr="00B96F98">
        <w:t>р</w:t>
      </w:r>
      <w:r w:rsidRPr="00B96F98">
        <w:t xml:space="preserve">ных дней. </w:t>
      </w:r>
      <w:r>
        <w:t xml:space="preserve"> </w:t>
      </w:r>
      <w:r w:rsidRPr="00B96F98">
        <w:t>Для учащихся 1 классов устанавливаются дополнительные каникулы в февр</w:t>
      </w:r>
      <w:r w:rsidRPr="00B96F98">
        <w:t>а</w:t>
      </w:r>
      <w:r w:rsidRPr="00B96F98">
        <w:t xml:space="preserve">ле (7 календарных дней). </w:t>
      </w:r>
    </w:p>
    <w:p w:rsidR="004F4A3C" w:rsidRPr="00C24A72" w:rsidRDefault="004F4A3C" w:rsidP="004F4A3C">
      <w:pPr>
        <w:rPr>
          <w:szCs w:val="24"/>
        </w:rPr>
      </w:pPr>
      <w:r w:rsidRPr="00C24A72">
        <w:rPr>
          <w:szCs w:val="24"/>
        </w:rPr>
        <w:t>Календарный учебный график МБОУ УБСОШ ИМ. ГЕРОЯ СССР С.Я. ОРЕХОВА на 2020-2021 учебный год является документом, регламентирующим организацию образов</w:t>
      </w:r>
      <w:r w:rsidRPr="00C24A72">
        <w:rPr>
          <w:szCs w:val="24"/>
        </w:rPr>
        <w:t>а</w:t>
      </w:r>
      <w:r w:rsidRPr="00C24A72">
        <w:rPr>
          <w:szCs w:val="24"/>
        </w:rPr>
        <w:t xml:space="preserve">тельной деятельности.  </w:t>
      </w:r>
    </w:p>
    <w:p w:rsidR="00D663E5" w:rsidRPr="00C24A72" w:rsidRDefault="004F4A3C" w:rsidP="00D663E5">
      <w:pPr>
        <w:spacing w:before="95"/>
        <w:ind w:left="1864" w:right="1899"/>
        <w:jc w:val="center"/>
        <w:rPr>
          <w:b/>
          <w:szCs w:val="24"/>
        </w:rPr>
      </w:pPr>
      <w:r w:rsidRPr="00C24A72">
        <w:rPr>
          <w:rFonts w:eastAsia="Times New Roman"/>
          <w:b/>
          <w:szCs w:val="24"/>
        </w:rPr>
        <w:t xml:space="preserve">Общий режим работы </w:t>
      </w:r>
      <w:r w:rsidR="00D663E5" w:rsidRPr="00C24A72">
        <w:rPr>
          <w:b/>
          <w:szCs w:val="24"/>
        </w:rPr>
        <w:t xml:space="preserve">МБОУ УБСОШ  им. Героя СССР С.Я. Орехова </w:t>
      </w:r>
    </w:p>
    <w:p w:rsidR="004F4A3C" w:rsidRPr="00C24A72" w:rsidRDefault="004F4A3C" w:rsidP="004F4A3C">
      <w:pPr>
        <w:pStyle w:val="af"/>
        <w:spacing w:after="0" w:line="240" w:lineRule="auto"/>
        <w:ind w:left="0"/>
        <w:rPr>
          <w:rFonts w:eastAsia="Times New Roman"/>
          <w:b/>
          <w:szCs w:val="24"/>
        </w:rPr>
      </w:pPr>
    </w:p>
    <w:p w:rsidR="004F4A3C" w:rsidRPr="00C24A72" w:rsidRDefault="004F4A3C" w:rsidP="004F4A3C">
      <w:pPr>
        <w:rPr>
          <w:szCs w:val="24"/>
        </w:rPr>
      </w:pPr>
      <w:r w:rsidRPr="00C24A72">
        <w:rPr>
          <w:szCs w:val="24"/>
        </w:rPr>
        <w:t>Образовательная организация открыта для доступа в течение 5 дней в неделю, выходн</w:t>
      </w:r>
      <w:r w:rsidRPr="00C24A72">
        <w:rPr>
          <w:szCs w:val="24"/>
        </w:rPr>
        <w:t>ы</w:t>
      </w:r>
      <w:r w:rsidRPr="00C24A72">
        <w:rPr>
          <w:szCs w:val="24"/>
        </w:rPr>
        <w:t>ми днями являются суббота и воскресенье.  В каникулярные дни общий режим работы регламентируется приказом директора МБОУ УБСОШ ИМ. ГЕРОЯ СССР С.Я. ОРЕХ</w:t>
      </w:r>
      <w:r w:rsidRPr="00C24A72">
        <w:rPr>
          <w:szCs w:val="24"/>
        </w:rPr>
        <w:t>О</w:t>
      </w:r>
      <w:r w:rsidRPr="00C24A72">
        <w:rPr>
          <w:szCs w:val="24"/>
        </w:rPr>
        <w:t xml:space="preserve">ВА, в котором устанавливается особый график работы.  </w:t>
      </w:r>
    </w:p>
    <w:p w:rsidR="004F4A3C" w:rsidRPr="00C24A72" w:rsidRDefault="004F4A3C" w:rsidP="004F4A3C">
      <w:pPr>
        <w:rPr>
          <w:b/>
          <w:szCs w:val="24"/>
        </w:rPr>
      </w:pPr>
      <w:r w:rsidRPr="00C24A72">
        <w:rPr>
          <w:b/>
          <w:szCs w:val="24"/>
        </w:rPr>
        <w:t>Регламентирование образовательной деятельности на учебный год</w:t>
      </w:r>
    </w:p>
    <w:p w:rsidR="004F4A3C" w:rsidRPr="00C24A72" w:rsidRDefault="004F4A3C" w:rsidP="004F4A3C">
      <w:pPr>
        <w:rPr>
          <w:szCs w:val="24"/>
        </w:rPr>
      </w:pPr>
      <w:r w:rsidRPr="00C24A72">
        <w:rPr>
          <w:szCs w:val="24"/>
        </w:rPr>
        <w:t xml:space="preserve">Учебный год на уровне начального общего образования делится на четыре четверти. </w:t>
      </w:r>
    </w:p>
    <w:p w:rsidR="004F4A3C" w:rsidRPr="00C24A72" w:rsidRDefault="004F4A3C" w:rsidP="004F4A3C">
      <w:pPr>
        <w:rPr>
          <w:szCs w:val="24"/>
        </w:rPr>
      </w:pPr>
      <w:r w:rsidRPr="00C24A72">
        <w:rPr>
          <w:szCs w:val="24"/>
        </w:rPr>
        <w:t>Продолжительность каникул в течение учебного года составляет не менее 30 календа</w:t>
      </w:r>
      <w:r w:rsidRPr="00C24A72">
        <w:rPr>
          <w:szCs w:val="24"/>
        </w:rPr>
        <w:t>р</w:t>
      </w:r>
      <w:r w:rsidRPr="00C24A72">
        <w:rPr>
          <w:szCs w:val="24"/>
        </w:rPr>
        <w:t>ных дней.  Для учащихся 1 классов устанавливаются дополнительные каникулы в февр</w:t>
      </w:r>
      <w:r w:rsidRPr="00C24A72">
        <w:rPr>
          <w:szCs w:val="24"/>
        </w:rPr>
        <w:t>а</w:t>
      </w:r>
      <w:r w:rsidRPr="00C24A72">
        <w:rPr>
          <w:szCs w:val="24"/>
        </w:rPr>
        <w:t xml:space="preserve">ле (7 календарных дней). </w:t>
      </w:r>
    </w:p>
    <w:p w:rsidR="004F4A3C" w:rsidRPr="00C24A72" w:rsidRDefault="004F4A3C" w:rsidP="004F4A3C">
      <w:pPr>
        <w:ind w:left="-993"/>
        <w:jc w:val="center"/>
        <w:rPr>
          <w:szCs w:val="24"/>
        </w:rPr>
      </w:pPr>
      <w:bookmarkStart w:id="382" w:name="_GoBack"/>
      <w:bookmarkEnd w:id="382"/>
    </w:p>
    <w:p w:rsidR="004F4A3C" w:rsidRPr="00C24A72" w:rsidRDefault="004F4A3C" w:rsidP="004F4A3C">
      <w:pPr>
        <w:ind w:left="1864" w:right="1897"/>
        <w:jc w:val="center"/>
        <w:rPr>
          <w:b/>
          <w:szCs w:val="24"/>
        </w:rPr>
      </w:pPr>
      <w:r w:rsidRPr="00C24A72">
        <w:rPr>
          <w:b/>
          <w:szCs w:val="24"/>
        </w:rPr>
        <w:t>КАЛЕНДАРНЫЙ УЧЕБНЫЙ ГРАФИК</w:t>
      </w:r>
    </w:p>
    <w:p w:rsidR="004F4A3C" w:rsidRPr="00C24A72" w:rsidRDefault="004F4A3C" w:rsidP="004F4A3C">
      <w:pPr>
        <w:spacing w:before="95"/>
        <w:ind w:left="1864" w:right="1899"/>
        <w:jc w:val="center"/>
        <w:rPr>
          <w:b/>
          <w:szCs w:val="24"/>
        </w:rPr>
      </w:pPr>
      <w:r w:rsidRPr="00C24A72">
        <w:rPr>
          <w:b/>
          <w:szCs w:val="24"/>
        </w:rPr>
        <w:t xml:space="preserve">МБОУ УБСОШ  им. Героя СССР С.Я. Орехова </w:t>
      </w:r>
    </w:p>
    <w:p w:rsidR="004F4A3C" w:rsidRPr="00C24A72" w:rsidRDefault="004F4A3C" w:rsidP="004F4A3C">
      <w:pPr>
        <w:spacing w:before="95"/>
        <w:ind w:left="1864" w:right="1899"/>
        <w:jc w:val="center"/>
        <w:rPr>
          <w:b/>
          <w:szCs w:val="24"/>
        </w:rPr>
      </w:pPr>
      <w:r w:rsidRPr="00C24A72">
        <w:rPr>
          <w:b/>
          <w:szCs w:val="24"/>
        </w:rPr>
        <w:t>на 2020-2021 учебный год</w:t>
      </w:r>
    </w:p>
    <w:p w:rsidR="004F4A3C" w:rsidRPr="00C24A72" w:rsidRDefault="004F4A3C" w:rsidP="004F4A3C">
      <w:pPr>
        <w:pStyle w:val="a7"/>
        <w:spacing w:before="7"/>
        <w:rPr>
          <w:b/>
        </w:rPr>
      </w:pPr>
    </w:p>
    <w:tbl>
      <w:tblPr>
        <w:tblW w:w="10226"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7"/>
        <w:gridCol w:w="1425"/>
        <w:gridCol w:w="2251"/>
        <w:gridCol w:w="2261"/>
        <w:gridCol w:w="2642"/>
      </w:tblGrid>
      <w:tr w:rsidR="004F4A3C" w:rsidRPr="00C24A72" w:rsidTr="008E3AF2">
        <w:trPr>
          <w:trHeight w:val="243"/>
        </w:trPr>
        <w:tc>
          <w:tcPr>
            <w:tcW w:w="3072" w:type="dxa"/>
            <w:gridSpan w:val="2"/>
            <w:vMerge w:val="restart"/>
          </w:tcPr>
          <w:p w:rsidR="004F4A3C" w:rsidRPr="00C24A72" w:rsidRDefault="004F4A3C" w:rsidP="008E3AF2">
            <w:pPr>
              <w:pStyle w:val="TableParagraph"/>
              <w:spacing w:before="140"/>
              <w:ind w:left="688"/>
              <w:rPr>
                <w:rFonts w:ascii="Times New Roman" w:hAnsi="Times New Roman"/>
                <w:b/>
                <w:sz w:val="24"/>
                <w:szCs w:val="24"/>
              </w:rPr>
            </w:pPr>
            <w:r w:rsidRPr="00C24A72">
              <w:rPr>
                <w:rFonts w:ascii="Times New Roman" w:hAnsi="Times New Roman"/>
                <w:b/>
                <w:sz w:val="24"/>
                <w:szCs w:val="24"/>
              </w:rPr>
              <w:t>Периоды обучения</w:t>
            </w:r>
          </w:p>
        </w:tc>
        <w:tc>
          <w:tcPr>
            <w:tcW w:w="4512" w:type="dxa"/>
            <w:gridSpan w:val="2"/>
          </w:tcPr>
          <w:p w:rsidR="004F4A3C" w:rsidRPr="00C24A72" w:rsidRDefault="004F4A3C" w:rsidP="008E3AF2">
            <w:pPr>
              <w:pStyle w:val="TableParagraph"/>
              <w:spacing w:line="224" w:lineRule="exact"/>
              <w:ind w:right="2005"/>
              <w:rPr>
                <w:rFonts w:ascii="Times New Roman" w:hAnsi="Times New Roman"/>
                <w:b/>
                <w:sz w:val="24"/>
                <w:szCs w:val="24"/>
              </w:rPr>
            </w:pPr>
            <w:r w:rsidRPr="00C24A72">
              <w:rPr>
                <w:rFonts w:ascii="Times New Roman" w:hAnsi="Times New Roman"/>
                <w:b/>
                <w:sz w:val="24"/>
                <w:szCs w:val="24"/>
              </w:rPr>
              <w:t xml:space="preserve">                                    Дата</w:t>
            </w:r>
          </w:p>
        </w:tc>
        <w:tc>
          <w:tcPr>
            <w:tcW w:w="2642" w:type="dxa"/>
            <w:vMerge w:val="restart"/>
          </w:tcPr>
          <w:p w:rsidR="004F4A3C" w:rsidRPr="00C24A72" w:rsidRDefault="004F4A3C" w:rsidP="008E3AF2">
            <w:pPr>
              <w:pStyle w:val="TableParagraph"/>
              <w:spacing w:before="7"/>
              <w:ind w:left="75" w:right="27"/>
              <w:rPr>
                <w:rFonts w:ascii="Times New Roman" w:hAnsi="Times New Roman"/>
                <w:b/>
                <w:sz w:val="24"/>
                <w:szCs w:val="24"/>
              </w:rPr>
            </w:pPr>
            <w:r w:rsidRPr="00C24A72">
              <w:rPr>
                <w:rFonts w:ascii="Times New Roman" w:hAnsi="Times New Roman"/>
                <w:b/>
                <w:sz w:val="24"/>
                <w:szCs w:val="24"/>
              </w:rPr>
              <w:t>Продолжительность ,</w:t>
            </w:r>
          </w:p>
          <w:p w:rsidR="004F4A3C" w:rsidRPr="00C24A72" w:rsidRDefault="004F4A3C" w:rsidP="008E3AF2">
            <w:pPr>
              <w:pStyle w:val="TableParagraph"/>
              <w:spacing w:before="22"/>
              <w:ind w:left="75" w:right="24"/>
              <w:rPr>
                <w:rFonts w:ascii="Times New Roman" w:hAnsi="Times New Roman"/>
                <w:b/>
                <w:sz w:val="24"/>
                <w:szCs w:val="24"/>
              </w:rPr>
            </w:pPr>
            <w:r w:rsidRPr="00C24A72">
              <w:rPr>
                <w:rFonts w:ascii="Times New Roman" w:hAnsi="Times New Roman"/>
                <w:b/>
                <w:sz w:val="24"/>
                <w:szCs w:val="24"/>
              </w:rPr>
              <w:t>учебных недель</w:t>
            </w:r>
          </w:p>
        </w:tc>
      </w:tr>
      <w:tr w:rsidR="004F4A3C" w:rsidRPr="00C24A72" w:rsidTr="008E3AF2">
        <w:trPr>
          <w:trHeight w:val="257"/>
        </w:trPr>
        <w:tc>
          <w:tcPr>
            <w:tcW w:w="3072" w:type="dxa"/>
            <w:gridSpan w:val="2"/>
            <w:vMerge/>
          </w:tcPr>
          <w:p w:rsidR="004F4A3C" w:rsidRPr="00C24A72" w:rsidRDefault="004F4A3C" w:rsidP="008E3AF2">
            <w:pPr>
              <w:widowControl w:val="0"/>
              <w:autoSpaceDE w:val="0"/>
              <w:autoSpaceDN w:val="0"/>
              <w:rPr>
                <w:szCs w:val="24"/>
              </w:rPr>
            </w:pPr>
          </w:p>
        </w:tc>
        <w:tc>
          <w:tcPr>
            <w:tcW w:w="2251" w:type="dxa"/>
          </w:tcPr>
          <w:p w:rsidR="004F4A3C" w:rsidRPr="00C24A72" w:rsidRDefault="004F4A3C" w:rsidP="008E3AF2">
            <w:pPr>
              <w:pStyle w:val="TableParagraph"/>
              <w:spacing w:line="238" w:lineRule="exact"/>
              <w:ind w:left="401" w:right="364"/>
              <w:rPr>
                <w:rFonts w:ascii="Times New Roman" w:hAnsi="Times New Roman"/>
                <w:b/>
                <w:sz w:val="24"/>
                <w:szCs w:val="24"/>
              </w:rPr>
            </w:pPr>
            <w:r w:rsidRPr="00C24A72">
              <w:rPr>
                <w:rFonts w:ascii="Times New Roman" w:hAnsi="Times New Roman"/>
                <w:b/>
                <w:sz w:val="24"/>
                <w:szCs w:val="24"/>
              </w:rPr>
              <w:t>начала четверти</w:t>
            </w:r>
          </w:p>
        </w:tc>
        <w:tc>
          <w:tcPr>
            <w:tcW w:w="2261" w:type="dxa"/>
          </w:tcPr>
          <w:p w:rsidR="004F4A3C" w:rsidRPr="00C24A72" w:rsidRDefault="004F4A3C" w:rsidP="008E3AF2">
            <w:pPr>
              <w:pStyle w:val="TableParagraph"/>
              <w:spacing w:line="238" w:lineRule="exact"/>
              <w:ind w:left="241" w:right="202"/>
              <w:rPr>
                <w:rFonts w:ascii="Times New Roman" w:hAnsi="Times New Roman"/>
                <w:b/>
                <w:sz w:val="24"/>
                <w:szCs w:val="24"/>
              </w:rPr>
            </w:pPr>
            <w:r w:rsidRPr="00C24A72">
              <w:rPr>
                <w:rFonts w:ascii="Times New Roman" w:hAnsi="Times New Roman"/>
                <w:b/>
                <w:sz w:val="24"/>
                <w:szCs w:val="24"/>
              </w:rPr>
              <w:t>окончания четверти</w:t>
            </w:r>
          </w:p>
        </w:tc>
        <w:tc>
          <w:tcPr>
            <w:tcW w:w="2642" w:type="dxa"/>
            <w:vMerge/>
          </w:tcPr>
          <w:p w:rsidR="004F4A3C" w:rsidRPr="00C24A72" w:rsidRDefault="004F4A3C" w:rsidP="008E3AF2">
            <w:pPr>
              <w:widowControl w:val="0"/>
              <w:autoSpaceDE w:val="0"/>
              <w:autoSpaceDN w:val="0"/>
              <w:rPr>
                <w:szCs w:val="24"/>
              </w:rPr>
            </w:pPr>
          </w:p>
        </w:tc>
      </w:tr>
      <w:tr w:rsidR="004F4A3C" w:rsidRPr="00C24A72" w:rsidTr="008E3AF2">
        <w:trPr>
          <w:trHeight w:val="256"/>
        </w:trPr>
        <w:tc>
          <w:tcPr>
            <w:tcW w:w="10226" w:type="dxa"/>
            <w:gridSpan w:val="5"/>
          </w:tcPr>
          <w:p w:rsidR="004F4A3C" w:rsidRPr="00C24A72" w:rsidRDefault="004F4A3C" w:rsidP="008E3AF2">
            <w:pPr>
              <w:pStyle w:val="TableParagraph"/>
              <w:spacing w:line="234" w:lineRule="exact"/>
              <w:ind w:left="4270" w:right="4228"/>
              <w:rPr>
                <w:rFonts w:ascii="Times New Roman" w:hAnsi="Times New Roman"/>
                <w:b/>
                <w:sz w:val="24"/>
                <w:szCs w:val="24"/>
              </w:rPr>
            </w:pPr>
            <w:r w:rsidRPr="00C24A72">
              <w:rPr>
                <w:rFonts w:ascii="Times New Roman" w:hAnsi="Times New Roman"/>
                <w:b/>
                <w:sz w:val="24"/>
                <w:szCs w:val="24"/>
              </w:rPr>
              <w:t>1 класс</w:t>
            </w:r>
          </w:p>
        </w:tc>
      </w:tr>
      <w:tr w:rsidR="004F4A3C" w:rsidRPr="00C24A72" w:rsidTr="008E3AF2">
        <w:trPr>
          <w:trHeight w:val="263"/>
        </w:trPr>
        <w:tc>
          <w:tcPr>
            <w:tcW w:w="1647" w:type="dxa"/>
            <w:vMerge w:val="restart"/>
          </w:tcPr>
          <w:p w:rsidR="004F4A3C" w:rsidRPr="00C24A72" w:rsidRDefault="004F4A3C" w:rsidP="008E3AF2">
            <w:pPr>
              <w:pStyle w:val="TableParagraph"/>
              <w:spacing w:before="135"/>
              <w:ind w:left="270"/>
              <w:rPr>
                <w:rFonts w:ascii="Times New Roman" w:hAnsi="Times New Roman"/>
                <w:sz w:val="24"/>
                <w:szCs w:val="24"/>
              </w:rPr>
            </w:pPr>
            <w:r w:rsidRPr="00C24A72">
              <w:rPr>
                <w:rFonts w:ascii="Times New Roman" w:hAnsi="Times New Roman"/>
                <w:sz w:val="24"/>
                <w:szCs w:val="24"/>
              </w:rPr>
              <w:t>I полугодие</w:t>
            </w:r>
          </w:p>
        </w:tc>
        <w:tc>
          <w:tcPr>
            <w:tcW w:w="1425" w:type="dxa"/>
          </w:tcPr>
          <w:p w:rsidR="004F4A3C" w:rsidRPr="00C24A72" w:rsidRDefault="004F4A3C" w:rsidP="008E3AF2">
            <w:pPr>
              <w:pStyle w:val="TableParagraph"/>
              <w:spacing w:before="1" w:line="243" w:lineRule="exact"/>
              <w:ind w:left="39"/>
              <w:rPr>
                <w:rFonts w:ascii="Times New Roman" w:hAnsi="Times New Roman"/>
                <w:sz w:val="24"/>
                <w:szCs w:val="24"/>
              </w:rPr>
            </w:pPr>
            <w:r w:rsidRPr="00C24A72">
              <w:rPr>
                <w:rFonts w:ascii="Times New Roman" w:hAnsi="Times New Roman"/>
                <w:sz w:val="24"/>
                <w:szCs w:val="24"/>
              </w:rPr>
              <w:t>1 четверть</w:t>
            </w:r>
          </w:p>
        </w:tc>
        <w:tc>
          <w:tcPr>
            <w:tcW w:w="2251" w:type="dxa"/>
          </w:tcPr>
          <w:p w:rsidR="004F4A3C" w:rsidRPr="00C24A72" w:rsidRDefault="004F4A3C" w:rsidP="008E3AF2">
            <w:pPr>
              <w:pStyle w:val="TableParagraph"/>
              <w:spacing w:line="244" w:lineRule="exact"/>
              <w:ind w:left="401" w:right="362"/>
              <w:rPr>
                <w:rFonts w:ascii="Times New Roman" w:hAnsi="Times New Roman"/>
                <w:sz w:val="24"/>
                <w:szCs w:val="24"/>
              </w:rPr>
            </w:pPr>
            <w:r w:rsidRPr="00C24A72">
              <w:rPr>
                <w:rFonts w:ascii="Times New Roman" w:hAnsi="Times New Roman"/>
                <w:sz w:val="24"/>
                <w:szCs w:val="24"/>
              </w:rPr>
              <w:t>01.09.2020</w:t>
            </w:r>
          </w:p>
        </w:tc>
        <w:tc>
          <w:tcPr>
            <w:tcW w:w="2261" w:type="dxa"/>
          </w:tcPr>
          <w:p w:rsidR="004F4A3C" w:rsidRPr="00C24A72" w:rsidRDefault="004F4A3C" w:rsidP="008E3AF2">
            <w:pPr>
              <w:pStyle w:val="TableParagraph"/>
              <w:spacing w:line="244" w:lineRule="exact"/>
              <w:ind w:left="241" w:right="201"/>
              <w:rPr>
                <w:rFonts w:ascii="Times New Roman" w:hAnsi="Times New Roman"/>
                <w:sz w:val="24"/>
                <w:szCs w:val="24"/>
              </w:rPr>
            </w:pPr>
            <w:r w:rsidRPr="00C24A72">
              <w:rPr>
                <w:rFonts w:ascii="Times New Roman" w:hAnsi="Times New Roman"/>
                <w:sz w:val="24"/>
                <w:szCs w:val="24"/>
              </w:rPr>
              <w:t>23.10.2020</w:t>
            </w:r>
          </w:p>
        </w:tc>
        <w:tc>
          <w:tcPr>
            <w:tcW w:w="2642" w:type="dxa"/>
          </w:tcPr>
          <w:p w:rsidR="004F4A3C" w:rsidRPr="00C24A72" w:rsidRDefault="004F4A3C" w:rsidP="008E3AF2">
            <w:pPr>
              <w:pStyle w:val="TableParagraph"/>
              <w:spacing w:line="244" w:lineRule="exact"/>
              <w:ind w:left="983"/>
              <w:rPr>
                <w:rFonts w:ascii="Times New Roman" w:hAnsi="Times New Roman"/>
                <w:sz w:val="24"/>
                <w:szCs w:val="24"/>
              </w:rPr>
            </w:pPr>
            <w:r w:rsidRPr="00C24A72">
              <w:rPr>
                <w:rFonts w:ascii="Times New Roman" w:hAnsi="Times New Roman"/>
                <w:sz w:val="24"/>
                <w:szCs w:val="24"/>
              </w:rPr>
              <w:t>8</w:t>
            </w:r>
          </w:p>
        </w:tc>
      </w:tr>
      <w:tr w:rsidR="004F4A3C" w:rsidRPr="00C24A72" w:rsidTr="008E3AF2">
        <w:trPr>
          <w:trHeight w:val="263"/>
        </w:trPr>
        <w:tc>
          <w:tcPr>
            <w:tcW w:w="1647" w:type="dxa"/>
            <w:vMerge/>
          </w:tcPr>
          <w:p w:rsidR="004F4A3C" w:rsidRPr="00C24A72" w:rsidRDefault="004F4A3C" w:rsidP="008E3AF2">
            <w:pPr>
              <w:widowControl w:val="0"/>
              <w:autoSpaceDE w:val="0"/>
              <w:autoSpaceDN w:val="0"/>
              <w:rPr>
                <w:szCs w:val="24"/>
              </w:rPr>
            </w:pPr>
          </w:p>
        </w:tc>
        <w:tc>
          <w:tcPr>
            <w:tcW w:w="1425" w:type="dxa"/>
          </w:tcPr>
          <w:p w:rsidR="004F4A3C" w:rsidRPr="00C24A72" w:rsidRDefault="004F4A3C" w:rsidP="008E3AF2">
            <w:pPr>
              <w:pStyle w:val="TableParagraph"/>
              <w:spacing w:line="244" w:lineRule="exact"/>
              <w:ind w:left="39"/>
              <w:rPr>
                <w:rFonts w:ascii="Times New Roman" w:hAnsi="Times New Roman"/>
                <w:sz w:val="24"/>
                <w:szCs w:val="24"/>
              </w:rPr>
            </w:pPr>
            <w:r w:rsidRPr="00C24A72">
              <w:rPr>
                <w:rFonts w:ascii="Times New Roman" w:hAnsi="Times New Roman"/>
                <w:sz w:val="24"/>
                <w:szCs w:val="24"/>
              </w:rPr>
              <w:t>2 четверть</w:t>
            </w:r>
          </w:p>
        </w:tc>
        <w:tc>
          <w:tcPr>
            <w:tcW w:w="2251" w:type="dxa"/>
          </w:tcPr>
          <w:p w:rsidR="004F4A3C" w:rsidRPr="00C24A72" w:rsidRDefault="004F4A3C" w:rsidP="008E3AF2">
            <w:pPr>
              <w:pStyle w:val="TableParagraph"/>
              <w:spacing w:line="244" w:lineRule="exact"/>
              <w:ind w:left="401" w:right="362"/>
              <w:rPr>
                <w:rFonts w:ascii="Times New Roman" w:hAnsi="Times New Roman"/>
                <w:sz w:val="24"/>
                <w:szCs w:val="24"/>
              </w:rPr>
            </w:pPr>
            <w:r w:rsidRPr="00C24A72">
              <w:rPr>
                <w:rFonts w:ascii="Times New Roman" w:hAnsi="Times New Roman"/>
                <w:sz w:val="24"/>
                <w:szCs w:val="24"/>
              </w:rPr>
              <w:t>02.11.2020</w:t>
            </w:r>
          </w:p>
        </w:tc>
        <w:tc>
          <w:tcPr>
            <w:tcW w:w="2261" w:type="dxa"/>
          </w:tcPr>
          <w:p w:rsidR="004F4A3C" w:rsidRPr="00C24A72" w:rsidRDefault="004F4A3C" w:rsidP="008E3AF2">
            <w:pPr>
              <w:pStyle w:val="TableParagraph"/>
              <w:spacing w:line="244" w:lineRule="exact"/>
              <w:ind w:left="241" w:right="201"/>
              <w:rPr>
                <w:rFonts w:ascii="Times New Roman" w:hAnsi="Times New Roman"/>
                <w:sz w:val="24"/>
                <w:szCs w:val="24"/>
              </w:rPr>
            </w:pPr>
            <w:r w:rsidRPr="00C24A72">
              <w:rPr>
                <w:rFonts w:ascii="Times New Roman" w:hAnsi="Times New Roman"/>
                <w:sz w:val="24"/>
                <w:szCs w:val="24"/>
              </w:rPr>
              <w:t>29.12.2020</w:t>
            </w:r>
          </w:p>
        </w:tc>
        <w:tc>
          <w:tcPr>
            <w:tcW w:w="2642" w:type="dxa"/>
          </w:tcPr>
          <w:p w:rsidR="004F4A3C" w:rsidRPr="00C24A72" w:rsidRDefault="004F4A3C" w:rsidP="008E3AF2">
            <w:pPr>
              <w:pStyle w:val="TableParagraph"/>
              <w:spacing w:line="244" w:lineRule="exact"/>
              <w:ind w:left="983"/>
              <w:rPr>
                <w:rFonts w:ascii="Times New Roman" w:hAnsi="Times New Roman"/>
                <w:sz w:val="24"/>
                <w:szCs w:val="24"/>
              </w:rPr>
            </w:pPr>
            <w:r w:rsidRPr="00C24A72">
              <w:rPr>
                <w:rFonts w:ascii="Times New Roman" w:hAnsi="Times New Roman"/>
                <w:sz w:val="24"/>
                <w:szCs w:val="24"/>
              </w:rPr>
              <w:t>8</w:t>
            </w:r>
          </w:p>
        </w:tc>
      </w:tr>
      <w:tr w:rsidR="004F4A3C" w:rsidRPr="00C24A72" w:rsidTr="008E3AF2">
        <w:trPr>
          <w:trHeight w:val="256"/>
        </w:trPr>
        <w:tc>
          <w:tcPr>
            <w:tcW w:w="1647" w:type="dxa"/>
            <w:vMerge w:val="restart"/>
          </w:tcPr>
          <w:p w:rsidR="004F4A3C" w:rsidRPr="00C24A72" w:rsidRDefault="004F4A3C" w:rsidP="008E3AF2">
            <w:pPr>
              <w:pStyle w:val="TableParagraph"/>
              <w:spacing w:before="142"/>
              <w:ind w:left="242"/>
              <w:rPr>
                <w:rFonts w:ascii="Times New Roman" w:hAnsi="Times New Roman"/>
                <w:sz w:val="24"/>
                <w:szCs w:val="24"/>
              </w:rPr>
            </w:pPr>
            <w:r w:rsidRPr="00C24A72">
              <w:rPr>
                <w:rFonts w:ascii="Times New Roman" w:hAnsi="Times New Roman"/>
                <w:sz w:val="24"/>
                <w:szCs w:val="24"/>
              </w:rPr>
              <w:t xml:space="preserve">II </w:t>
            </w:r>
            <w:r w:rsidRPr="00C24A72">
              <w:rPr>
                <w:rFonts w:ascii="Times New Roman" w:hAnsi="Times New Roman"/>
                <w:sz w:val="24"/>
                <w:szCs w:val="24"/>
              </w:rPr>
              <w:lastRenderedPageBreak/>
              <w:t>полугодие</w:t>
            </w:r>
          </w:p>
        </w:tc>
        <w:tc>
          <w:tcPr>
            <w:tcW w:w="1425" w:type="dxa"/>
          </w:tcPr>
          <w:p w:rsidR="004F4A3C" w:rsidRPr="00C24A72" w:rsidRDefault="004F4A3C" w:rsidP="008E3AF2">
            <w:pPr>
              <w:pStyle w:val="TableParagraph"/>
              <w:spacing w:before="1" w:line="235" w:lineRule="exact"/>
              <w:ind w:left="39"/>
              <w:rPr>
                <w:rFonts w:ascii="Times New Roman" w:hAnsi="Times New Roman"/>
                <w:sz w:val="24"/>
                <w:szCs w:val="24"/>
              </w:rPr>
            </w:pPr>
            <w:r w:rsidRPr="00C24A72">
              <w:rPr>
                <w:rFonts w:ascii="Times New Roman" w:hAnsi="Times New Roman"/>
                <w:sz w:val="24"/>
                <w:szCs w:val="24"/>
              </w:rPr>
              <w:lastRenderedPageBreak/>
              <w:t>3 четверть</w:t>
            </w:r>
          </w:p>
        </w:tc>
        <w:tc>
          <w:tcPr>
            <w:tcW w:w="2251" w:type="dxa"/>
          </w:tcPr>
          <w:p w:rsidR="004F4A3C" w:rsidRPr="00C24A72" w:rsidRDefault="004F4A3C" w:rsidP="008E3AF2">
            <w:pPr>
              <w:pStyle w:val="TableParagraph"/>
              <w:spacing w:line="236" w:lineRule="exact"/>
              <w:ind w:left="401" w:right="362"/>
              <w:rPr>
                <w:rFonts w:ascii="Times New Roman" w:hAnsi="Times New Roman"/>
                <w:sz w:val="24"/>
                <w:szCs w:val="24"/>
              </w:rPr>
            </w:pPr>
            <w:r w:rsidRPr="00C24A72">
              <w:rPr>
                <w:rFonts w:ascii="Times New Roman" w:hAnsi="Times New Roman"/>
                <w:sz w:val="24"/>
                <w:szCs w:val="24"/>
              </w:rPr>
              <w:t>11.01.2021</w:t>
            </w:r>
          </w:p>
        </w:tc>
        <w:tc>
          <w:tcPr>
            <w:tcW w:w="2261" w:type="dxa"/>
          </w:tcPr>
          <w:p w:rsidR="004F4A3C" w:rsidRPr="00C24A72" w:rsidRDefault="004F4A3C" w:rsidP="008E3AF2">
            <w:pPr>
              <w:pStyle w:val="TableParagraph"/>
              <w:spacing w:line="236" w:lineRule="exact"/>
              <w:ind w:left="241" w:right="201"/>
              <w:rPr>
                <w:rFonts w:ascii="Times New Roman" w:hAnsi="Times New Roman"/>
                <w:sz w:val="24"/>
                <w:szCs w:val="24"/>
              </w:rPr>
            </w:pPr>
            <w:r w:rsidRPr="00C24A72">
              <w:rPr>
                <w:rFonts w:ascii="Times New Roman" w:hAnsi="Times New Roman"/>
                <w:sz w:val="24"/>
                <w:szCs w:val="24"/>
              </w:rPr>
              <w:t>19.03.2021</w:t>
            </w:r>
          </w:p>
        </w:tc>
        <w:tc>
          <w:tcPr>
            <w:tcW w:w="2642" w:type="dxa"/>
          </w:tcPr>
          <w:p w:rsidR="004F4A3C" w:rsidRPr="00C24A72" w:rsidRDefault="004F4A3C" w:rsidP="008E3AF2">
            <w:pPr>
              <w:pStyle w:val="TableParagraph"/>
              <w:spacing w:line="236" w:lineRule="exact"/>
              <w:ind w:left="983"/>
              <w:rPr>
                <w:rFonts w:ascii="Times New Roman" w:hAnsi="Times New Roman"/>
                <w:sz w:val="24"/>
                <w:szCs w:val="24"/>
              </w:rPr>
            </w:pPr>
            <w:r w:rsidRPr="00C24A72">
              <w:rPr>
                <w:rFonts w:ascii="Times New Roman" w:hAnsi="Times New Roman"/>
                <w:sz w:val="24"/>
                <w:szCs w:val="24"/>
              </w:rPr>
              <w:t>9</w:t>
            </w:r>
          </w:p>
        </w:tc>
      </w:tr>
      <w:tr w:rsidR="004F4A3C" w:rsidRPr="00C24A72" w:rsidTr="008E3AF2">
        <w:trPr>
          <w:trHeight w:val="257"/>
        </w:trPr>
        <w:tc>
          <w:tcPr>
            <w:tcW w:w="1647" w:type="dxa"/>
            <w:vMerge/>
          </w:tcPr>
          <w:p w:rsidR="004F4A3C" w:rsidRPr="00C24A72" w:rsidRDefault="004F4A3C" w:rsidP="008E3AF2">
            <w:pPr>
              <w:widowControl w:val="0"/>
              <w:autoSpaceDE w:val="0"/>
              <w:autoSpaceDN w:val="0"/>
              <w:rPr>
                <w:szCs w:val="24"/>
              </w:rPr>
            </w:pPr>
          </w:p>
        </w:tc>
        <w:tc>
          <w:tcPr>
            <w:tcW w:w="1425" w:type="dxa"/>
          </w:tcPr>
          <w:p w:rsidR="004F4A3C" w:rsidRPr="00C24A72" w:rsidRDefault="004F4A3C" w:rsidP="008E3AF2">
            <w:pPr>
              <w:pStyle w:val="TableParagraph"/>
              <w:spacing w:line="238" w:lineRule="exact"/>
              <w:ind w:left="39"/>
              <w:rPr>
                <w:rFonts w:ascii="Times New Roman" w:hAnsi="Times New Roman"/>
                <w:sz w:val="24"/>
                <w:szCs w:val="24"/>
              </w:rPr>
            </w:pPr>
            <w:r w:rsidRPr="00C24A72">
              <w:rPr>
                <w:rFonts w:ascii="Times New Roman" w:hAnsi="Times New Roman"/>
                <w:sz w:val="24"/>
                <w:szCs w:val="24"/>
              </w:rPr>
              <w:t>4 четверть</w:t>
            </w:r>
          </w:p>
        </w:tc>
        <w:tc>
          <w:tcPr>
            <w:tcW w:w="2251" w:type="dxa"/>
          </w:tcPr>
          <w:p w:rsidR="004F4A3C" w:rsidRPr="00C24A72" w:rsidRDefault="004F4A3C" w:rsidP="008E3AF2">
            <w:pPr>
              <w:pStyle w:val="TableParagraph"/>
              <w:spacing w:line="238" w:lineRule="exact"/>
              <w:ind w:left="401" w:right="362"/>
              <w:rPr>
                <w:rFonts w:ascii="Times New Roman" w:hAnsi="Times New Roman"/>
                <w:sz w:val="24"/>
                <w:szCs w:val="24"/>
              </w:rPr>
            </w:pPr>
            <w:r w:rsidRPr="00C24A72">
              <w:rPr>
                <w:rFonts w:ascii="Times New Roman" w:hAnsi="Times New Roman"/>
                <w:sz w:val="24"/>
                <w:szCs w:val="24"/>
              </w:rPr>
              <w:t>29.03.2021</w:t>
            </w:r>
          </w:p>
        </w:tc>
        <w:tc>
          <w:tcPr>
            <w:tcW w:w="2261" w:type="dxa"/>
          </w:tcPr>
          <w:p w:rsidR="004F4A3C" w:rsidRPr="00C24A72" w:rsidRDefault="004F4A3C" w:rsidP="008E3AF2">
            <w:pPr>
              <w:pStyle w:val="TableParagraph"/>
              <w:spacing w:line="238" w:lineRule="exact"/>
              <w:ind w:left="241" w:right="201"/>
              <w:rPr>
                <w:rFonts w:ascii="Times New Roman" w:hAnsi="Times New Roman"/>
                <w:sz w:val="24"/>
                <w:szCs w:val="24"/>
              </w:rPr>
            </w:pPr>
            <w:r w:rsidRPr="00C24A72">
              <w:rPr>
                <w:rFonts w:ascii="Times New Roman" w:hAnsi="Times New Roman"/>
                <w:sz w:val="24"/>
                <w:szCs w:val="24"/>
              </w:rPr>
              <w:t>25.05.2021</w:t>
            </w:r>
          </w:p>
        </w:tc>
        <w:tc>
          <w:tcPr>
            <w:tcW w:w="2642" w:type="dxa"/>
          </w:tcPr>
          <w:p w:rsidR="004F4A3C" w:rsidRPr="00C24A72" w:rsidRDefault="004F4A3C" w:rsidP="008E3AF2">
            <w:pPr>
              <w:pStyle w:val="TableParagraph"/>
              <w:spacing w:line="238" w:lineRule="exact"/>
              <w:ind w:left="983"/>
              <w:rPr>
                <w:rFonts w:ascii="Times New Roman" w:hAnsi="Times New Roman"/>
                <w:sz w:val="24"/>
                <w:szCs w:val="24"/>
              </w:rPr>
            </w:pPr>
            <w:r w:rsidRPr="00C24A72">
              <w:rPr>
                <w:rFonts w:ascii="Times New Roman" w:hAnsi="Times New Roman"/>
                <w:sz w:val="24"/>
                <w:szCs w:val="24"/>
              </w:rPr>
              <w:t>8</w:t>
            </w:r>
          </w:p>
        </w:tc>
      </w:tr>
      <w:tr w:rsidR="004F4A3C" w:rsidRPr="00C24A72" w:rsidTr="008E3AF2">
        <w:trPr>
          <w:trHeight w:val="257"/>
        </w:trPr>
        <w:tc>
          <w:tcPr>
            <w:tcW w:w="3072" w:type="dxa"/>
            <w:gridSpan w:val="2"/>
          </w:tcPr>
          <w:p w:rsidR="004F4A3C" w:rsidRPr="00C24A72" w:rsidRDefault="004F4A3C" w:rsidP="008E3AF2">
            <w:pPr>
              <w:pStyle w:val="TableParagraph"/>
              <w:spacing w:line="238" w:lineRule="exact"/>
              <w:ind w:right="7"/>
              <w:jc w:val="right"/>
              <w:rPr>
                <w:rFonts w:ascii="Times New Roman" w:hAnsi="Times New Roman"/>
                <w:b/>
                <w:sz w:val="24"/>
                <w:szCs w:val="24"/>
              </w:rPr>
            </w:pPr>
            <w:r w:rsidRPr="00C24A72">
              <w:rPr>
                <w:rFonts w:ascii="Times New Roman" w:hAnsi="Times New Roman"/>
                <w:b/>
                <w:sz w:val="24"/>
                <w:szCs w:val="24"/>
              </w:rPr>
              <w:lastRenderedPageBreak/>
              <w:t>Всего:</w:t>
            </w:r>
          </w:p>
        </w:tc>
        <w:tc>
          <w:tcPr>
            <w:tcW w:w="2251" w:type="dxa"/>
          </w:tcPr>
          <w:p w:rsidR="004F4A3C" w:rsidRPr="00C24A72" w:rsidRDefault="004F4A3C" w:rsidP="008E3AF2">
            <w:pPr>
              <w:pStyle w:val="TableParagraph"/>
              <w:spacing w:line="238" w:lineRule="exact"/>
              <w:ind w:left="401" w:right="361"/>
              <w:rPr>
                <w:rFonts w:ascii="Times New Roman" w:hAnsi="Times New Roman"/>
                <w:b/>
                <w:sz w:val="24"/>
                <w:szCs w:val="24"/>
              </w:rPr>
            </w:pPr>
            <w:r w:rsidRPr="00C24A72">
              <w:rPr>
                <w:rFonts w:ascii="Times New Roman" w:hAnsi="Times New Roman"/>
                <w:b/>
                <w:sz w:val="24"/>
                <w:szCs w:val="24"/>
              </w:rPr>
              <w:t>01.09.2020</w:t>
            </w:r>
          </w:p>
        </w:tc>
        <w:tc>
          <w:tcPr>
            <w:tcW w:w="2261" w:type="dxa"/>
          </w:tcPr>
          <w:p w:rsidR="004F4A3C" w:rsidRPr="00C24A72" w:rsidRDefault="004F4A3C" w:rsidP="008E3AF2">
            <w:pPr>
              <w:pStyle w:val="TableParagraph"/>
              <w:spacing w:line="238" w:lineRule="exact"/>
              <w:ind w:left="241" w:right="201"/>
              <w:rPr>
                <w:rFonts w:ascii="Times New Roman" w:hAnsi="Times New Roman"/>
                <w:b/>
                <w:sz w:val="24"/>
                <w:szCs w:val="24"/>
              </w:rPr>
            </w:pPr>
            <w:r w:rsidRPr="00C24A72">
              <w:rPr>
                <w:rFonts w:ascii="Times New Roman" w:hAnsi="Times New Roman"/>
                <w:b/>
                <w:sz w:val="24"/>
                <w:szCs w:val="24"/>
              </w:rPr>
              <w:t>25.05.2021</w:t>
            </w:r>
          </w:p>
        </w:tc>
        <w:tc>
          <w:tcPr>
            <w:tcW w:w="2642" w:type="dxa"/>
          </w:tcPr>
          <w:p w:rsidR="004F4A3C" w:rsidRPr="00C24A72" w:rsidRDefault="004F4A3C" w:rsidP="008E3AF2">
            <w:pPr>
              <w:pStyle w:val="TableParagraph"/>
              <w:spacing w:line="238" w:lineRule="exact"/>
              <w:ind w:left="928"/>
              <w:rPr>
                <w:rFonts w:ascii="Times New Roman" w:hAnsi="Times New Roman"/>
                <w:b/>
                <w:sz w:val="24"/>
                <w:szCs w:val="24"/>
              </w:rPr>
            </w:pPr>
            <w:r w:rsidRPr="00C24A72">
              <w:rPr>
                <w:rFonts w:ascii="Times New Roman" w:hAnsi="Times New Roman"/>
                <w:b/>
                <w:sz w:val="24"/>
                <w:szCs w:val="24"/>
              </w:rPr>
              <w:t>33</w:t>
            </w:r>
          </w:p>
        </w:tc>
      </w:tr>
      <w:tr w:rsidR="004F4A3C" w:rsidRPr="00C24A72" w:rsidTr="008E3AF2">
        <w:trPr>
          <w:trHeight w:val="256"/>
        </w:trPr>
        <w:tc>
          <w:tcPr>
            <w:tcW w:w="10226" w:type="dxa"/>
            <w:gridSpan w:val="5"/>
          </w:tcPr>
          <w:p w:rsidR="004F4A3C" w:rsidRPr="00C24A72" w:rsidRDefault="004F4A3C" w:rsidP="008E3AF2">
            <w:pPr>
              <w:pStyle w:val="TableParagraph"/>
              <w:spacing w:line="234" w:lineRule="exact"/>
              <w:ind w:left="4272" w:right="4227"/>
              <w:rPr>
                <w:rFonts w:ascii="Times New Roman" w:hAnsi="Times New Roman"/>
                <w:b/>
                <w:sz w:val="24"/>
                <w:szCs w:val="24"/>
              </w:rPr>
            </w:pPr>
            <w:r w:rsidRPr="00C24A72">
              <w:rPr>
                <w:rFonts w:ascii="Times New Roman" w:hAnsi="Times New Roman"/>
                <w:b/>
                <w:sz w:val="24"/>
                <w:szCs w:val="24"/>
              </w:rPr>
              <w:t>2-4 классы</w:t>
            </w:r>
          </w:p>
        </w:tc>
      </w:tr>
      <w:tr w:rsidR="004F4A3C" w:rsidRPr="00C24A72" w:rsidTr="008E3AF2">
        <w:trPr>
          <w:trHeight w:val="268"/>
        </w:trPr>
        <w:tc>
          <w:tcPr>
            <w:tcW w:w="1647" w:type="dxa"/>
            <w:vMerge w:val="restart"/>
          </w:tcPr>
          <w:p w:rsidR="004F4A3C" w:rsidRPr="00C24A72" w:rsidRDefault="004F4A3C" w:rsidP="008E3AF2">
            <w:pPr>
              <w:pStyle w:val="TableParagraph"/>
              <w:spacing w:before="135"/>
              <w:ind w:left="270"/>
              <w:rPr>
                <w:rFonts w:ascii="Times New Roman" w:hAnsi="Times New Roman"/>
                <w:sz w:val="24"/>
                <w:szCs w:val="24"/>
              </w:rPr>
            </w:pPr>
            <w:r w:rsidRPr="00C24A72">
              <w:rPr>
                <w:rFonts w:ascii="Times New Roman" w:hAnsi="Times New Roman"/>
                <w:sz w:val="24"/>
                <w:szCs w:val="24"/>
              </w:rPr>
              <w:t>I полугодие</w:t>
            </w:r>
          </w:p>
        </w:tc>
        <w:tc>
          <w:tcPr>
            <w:tcW w:w="1425" w:type="dxa"/>
          </w:tcPr>
          <w:p w:rsidR="004F4A3C" w:rsidRPr="00C24A72" w:rsidRDefault="004F4A3C" w:rsidP="008E3AF2">
            <w:pPr>
              <w:pStyle w:val="TableParagraph"/>
              <w:spacing w:before="1" w:line="248" w:lineRule="exact"/>
              <w:ind w:left="39"/>
              <w:rPr>
                <w:rFonts w:ascii="Times New Roman" w:hAnsi="Times New Roman"/>
                <w:sz w:val="24"/>
                <w:szCs w:val="24"/>
              </w:rPr>
            </w:pPr>
            <w:r w:rsidRPr="00C24A72">
              <w:rPr>
                <w:rFonts w:ascii="Times New Roman" w:hAnsi="Times New Roman"/>
                <w:sz w:val="24"/>
                <w:szCs w:val="24"/>
              </w:rPr>
              <w:t>1 четверть</w:t>
            </w:r>
          </w:p>
        </w:tc>
        <w:tc>
          <w:tcPr>
            <w:tcW w:w="2251" w:type="dxa"/>
          </w:tcPr>
          <w:p w:rsidR="004F4A3C" w:rsidRPr="00C24A72" w:rsidRDefault="004F4A3C" w:rsidP="008E3AF2">
            <w:pPr>
              <w:pStyle w:val="TableParagraph"/>
              <w:spacing w:line="249" w:lineRule="exact"/>
              <w:ind w:left="401" w:right="362"/>
              <w:rPr>
                <w:rFonts w:ascii="Times New Roman" w:hAnsi="Times New Roman"/>
                <w:sz w:val="24"/>
                <w:szCs w:val="24"/>
              </w:rPr>
            </w:pPr>
            <w:r w:rsidRPr="00C24A72">
              <w:rPr>
                <w:rFonts w:ascii="Times New Roman" w:hAnsi="Times New Roman"/>
                <w:sz w:val="24"/>
                <w:szCs w:val="24"/>
              </w:rPr>
              <w:t>01.09.2020</w:t>
            </w:r>
          </w:p>
        </w:tc>
        <w:tc>
          <w:tcPr>
            <w:tcW w:w="2261" w:type="dxa"/>
          </w:tcPr>
          <w:p w:rsidR="004F4A3C" w:rsidRPr="00C24A72" w:rsidRDefault="004F4A3C" w:rsidP="008E3AF2">
            <w:pPr>
              <w:pStyle w:val="TableParagraph"/>
              <w:spacing w:line="249" w:lineRule="exact"/>
              <w:ind w:left="241" w:right="201"/>
              <w:rPr>
                <w:rFonts w:ascii="Times New Roman" w:hAnsi="Times New Roman"/>
                <w:sz w:val="24"/>
                <w:szCs w:val="24"/>
              </w:rPr>
            </w:pPr>
            <w:r w:rsidRPr="00C24A72">
              <w:rPr>
                <w:rFonts w:ascii="Times New Roman" w:hAnsi="Times New Roman"/>
                <w:sz w:val="24"/>
                <w:szCs w:val="24"/>
              </w:rPr>
              <w:t>23.10.2020</w:t>
            </w:r>
          </w:p>
        </w:tc>
        <w:tc>
          <w:tcPr>
            <w:tcW w:w="2642" w:type="dxa"/>
          </w:tcPr>
          <w:p w:rsidR="004F4A3C" w:rsidRPr="00C24A72" w:rsidRDefault="004F4A3C" w:rsidP="008E3AF2">
            <w:pPr>
              <w:pStyle w:val="TableParagraph"/>
              <w:spacing w:line="249" w:lineRule="exact"/>
              <w:ind w:left="983"/>
              <w:rPr>
                <w:rFonts w:ascii="Times New Roman" w:hAnsi="Times New Roman"/>
                <w:sz w:val="24"/>
                <w:szCs w:val="24"/>
              </w:rPr>
            </w:pPr>
            <w:r w:rsidRPr="00C24A72">
              <w:rPr>
                <w:rFonts w:ascii="Times New Roman" w:hAnsi="Times New Roman"/>
                <w:sz w:val="24"/>
                <w:szCs w:val="24"/>
              </w:rPr>
              <w:t>8</w:t>
            </w:r>
          </w:p>
        </w:tc>
      </w:tr>
      <w:tr w:rsidR="004F4A3C" w:rsidRPr="00C24A72" w:rsidTr="008E3AF2">
        <w:trPr>
          <w:trHeight w:val="269"/>
        </w:trPr>
        <w:tc>
          <w:tcPr>
            <w:tcW w:w="1647" w:type="dxa"/>
            <w:vMerge/>
          </w:tcPr>
          <w:p w:rsidR="004F4A3C" w:rsidRPr="00C24A72" w:rsidRDefault="004F4A3C" w:rsidP="008E3AF2">
            <w:pPr>
              <w:widowControl w:val="0"/>
              <w:autoSpaceDE w:val="0"/>
              <w:autoSpaceDN w:val="0"/>
              <w:rPr>
                <w:szCs w:val="24"/>
              </w:rPr>
            </w:pPr>
          </w:p>
        </w:tc>
        <w:tc>
          <w:tcPr>
            <w:tcW w:w="1425" w:type="dxa"/>
          </w:tcPr>
          <w:p w:rsidR="004F4A3C" w:rsidRPr="00C24A72" w:rsidRDefault="004F4A3C" w:rsidP="008E3AF2">
            <w:pPr>
              <w:pStyle w:val="TableParagraph"/>
              <w:spacing w:before="1" w:line="247" w:lineRule="exact"/>
              <w:ind w:left="39"/>
              <w:rPr>
                <w:rFonts w:ascii="Times New Roman" w:hAnsi="Times New Roman"/>
                <w:sz w:val="24"/>
                <w:szCs w:val="24"/>
              </w:rPr>
            </w:pPr>
            <w:r w:rsidRPr="00C24A72">
              <w:rPr>
                <w:rFonts w:ascii="Times New Roman" w:hAnsi="Times New Roman"/>
                <w:sz w:val="24"/>
                <w:szCs w:val="24"/>
              </w:rPr>
              <w:t>2 четверть</w:t>
            </w:r>
          </w:p>
        </w:tc>
        <w:tc>
          <w:tcPr>
            <w:tcW w:w="2251" w:type="dxa"/>
          </w:tcPr>
          <w:p w:rsidR="004F4A3C" w:rsidRPr="00C24A72" w:rsidRDefault="004F4A3C" w:rsidP="008E3AF2">
            <w:pPr>
              <w:pStyle w:val="TableParagraph"/>
              <w:spacing w:line="249" w:lineRule="exact"/>
              <w:ind w:left="401" w:right="362"/>
              <w:rPr>
                <w:rFonts w:ascii="Times New Roman" w:hAnsi="Times New Roman"/>
                <w:sz w:val="24"/>
                <w:szCs w:val="24"/>
              </w:rPr>
            </w:pPr>
            <w:r w:rsidRPr="00C24A72">
              <w:rPr>
                <w:rFonts w:ascii="Times New Roman" w:hAnsi="Times New Roman"/>
                <w:sz w:val="24"/>
                <w:szCs w:val="24"/>
              </w:rPr>
              <w:t>02.11.2020</w:t>
            </w:r>
          </w:p>
        </w:tc>
        <w:tc>
          <w:tcPr>
            <w:tcW w:w="2261" w:type="dxa"/>
          </w:tcPr>
          <w:p w:rsidR="004F4A3C" w:rsidRPr="00C24A72" w:rsidRDefault="004F4A3C" w:rsidP="008E3AF2">
            <w:pPr>
              <w:pStyle w:val="TableParagraph"/>
              <w:spacing w:line="249" w:lineRule="exact"/>
              <w:ind w:left="241" w:right="201"/>
              <w:rPr>
                <w:rFonts w:ascii="Times New Roman" w:hAnsi="Times New Roman"/>
                <w:sz w:val="24"/>
                <w:szCs w:val="24"/>
              </w:rPr>
            </w:pPr>
            <w:r w:rsidRPr="00C24A72">
              <w:rPr>
                <w:rFonts w:ascii="Times New Roman" w:hAnsi="Times New Roman"/>
                <w:sz w:val="24"/>
                <w:szCs w:val="24"/>
              </w:rPr>
              <w:t>29.12.2020</w:t>
            </w:r>
          </w:p>
        </w:tc>
        <w:tc>
          <w:tcPr>
            <w:tcW w:w="2642" w:type="dxa"/>
          </w:tcPr>
          <w:p w:rsidR="004F4A3C" w:rsidRPr="00C24A72" w:rsidRDefault="004F4A3C" w:rsidP="008E3AF2">
            <w:pPr>
              <w:pStyle w:val="TableParagraph"/>
              <w:spacing w:line="249" w:lineRule="exact"/>
              <w:ind w:left="983"/>
              <w:rPr>
                <w:rFonts w:ascii="Times New Roman" w:hAnsi="Times New Roman"/>
                <w:sz w:val="24"/>
                <w:szCs w:val="24"/>
              </w:rPr>
            </w:pPr>
            <w:r w:rsidRPr="00C24A72">
              <w:rPr>
                <w:rFonts w:ascii="Times New Roman" w:hAnsi="Times New Roman"/>
                <w:sz w:val="24"/>
                <w:szCs w:val="24"/>
              </w:rPr>
              <w:t>8</w:t>
            </w:r>
          </w:p>
        </w:tc>
      </w:tr>
      <w:tr w:rsidR="004F4A3C" w:rsidRPr="00C24A72" w:rsidTr="008E3AF2">
        <w:trPr>
          <w:trHeight w:val="256"/>
        </w:trPr>
        <w:tc>
          <w:tcPr>
            <w:tcW w:w="1647" w:type="dxa"/>
            <w:vMerge w:val="restart"/>
          </w:tcPr>
          <w:p w:rsidR="004F4A3C" w:rsidRPr="00C24A72" w:rsidRDefault="004F4A3C" w:rsidP="008E3AF2">
            <w:pPr>
              <w:pStyle w:val="TableParagraph"/>
              <w:spacing w:before="141"/>
              <w:ind w:left="242"/>
              <w:rPr>
                <w:rFonts w:ascii="Times New Roman" w:hAnsi="Times New Roman"/>
                <w:sz w:val="24"/>
                <w:szCs w:val="24"/>
              </w:rPr>
            </w:pPr>
            <w:r w:rsidRPr="00C24A72">
              <w:rPr>
                <w:rFonts w:ascii="Times New Roman" w:hAnsi="Times New Roman"/>
                <w:sz w:val="24"/>
                <w:szCs w:val="24"/>
              </w:rPr>
              <w:t>II полугодие</w:t>
            </w:r>
          </w:p>
        </w:tc>
        <w:tc>
          <w:tcPr>
            <w:tcW w:w="1425" w:type="dxa"/>
          </w:tcPr>
          <w:p w:rsidR="004F4A3C" w:rsidRPr="00C24A72" w:rsidRDefault="004F4A3C" w:rsidP="008E3AF2">
            <w:pPr>
              <w:pStyle w:val="TableParagraph"/>
              <w:spacing w:before="1" w:line="235" w:lineRule="exact"/>
              <w:ind w:left="39"/>
              <w:rPr>
                <w:rFonts w:ascii="Times New Roman" w:hAnsi="Times New Roman"/>
                <w:sz w:val="24"/>
                <w:szCs w:val="24"/>
              </w:rPr>
            </w:pPr>
            <w:r w:rsidRPr="00C24A72">
              <w:rPr>
                <w:rFonts w:ascii="Times New Roman" w:hAnsi="Times New Roman"/>
                <w:sz w:val="24"/>
                <w:szCs w:val="24"/>
              </w:rPr>
              <w:t>3 четверть</w:t>
            </w:r>
          </w:p>
        </w:tc>
        <w:tc>
          <w:tcPr>
            <w:tcW w:w="2251" w:type="dxa"/>
          </w:tcPr>
          <w:p w:rsidR="004F4A3C" w:rsidRPr="00C24A72" w:rsidRDefault="004F4A3C" w:rsidP="008E3AF2">
            <w:pPr>
              <w:pStyle w:val="TableParagraph"/>
              <w:spacing w:line="236" w:lineRule="exact"/>
              <w:ind w:left="401" w:right="362"/>
              <w:rPr>
                <w:rFonts w:ascii="Times New Roman" w:hAnsi="Times New Roman"/>
                <w:sz w:val="24"/>
                <w:szCs w:val="24"/>
              </w:rPr>
            </w:pPr>
            <w:r w:rsidRPr="00C24A72">
              <w:rPr>
                <w:rFonts w:ascii="Times New Roman" w:hAnsi="Times New Roman"/>
                <w:sz w:val="24"/>
                <w:szCs w:val="24"/>
              </w:rPr>
              <w:t>11.01.2021</w:t>
            </w:r>
          </w:p>
        </w:tc>
        <w:tc>
          <w:tcPr>
            <w:tcW w:w="2261" w:type="dxa"/>
          </w:tcPr>
          <w:p w:rsidR="004F4A3C" w:rsidRPr="00C24A72" w:rsidRDefault="004F4A3C" w:rsidP="008E3AF2">
            <w:pPr>
              <w:pStyle w:val="TableParagraph"/>
              <w:spacing w:line="236" w:lineRule="exact"/>
              <w:ind w:left="241" w:right="201"/>
              <w:rPr>
                <w:rFonts w:ascii="Times New Roman" w:hAnsi="Times New Roman"/>
                <w:sz w:val="24"/>
                <w:szCs w:val="24"/>
              </w:rPr>
            </w:pPr>
            <w:r w:rsidRPr="00C24A72">
              <w:rPr>
                <w:rFonts w:ascii="Times New Roman" w:hAnsi="Times New Roman"/>
                <w:sz w:val="24"/>
                <w:szCs w:val="24"/>
              </w:rPr>
              <w:t>19.03.2021</w:t>
            </w:r>
          </w:p>
        </w:tc>
        <w:tc>
          <w:tcPr>
            <w:tcW w:w="2642" w:type="dxa"/>
          </w:tcPr>
          <w:p w:rsidR="004F4A3C" w:rsidRPr="00C24A72" w:rsidRDefault="004F4A3C" w:rsidP="008E3AF2">
            <w:pPr>
              <w:pStyle w:val="TableParagraph"/>
              <w:spacing w:line="236" w:lineRule="exact"/>
              <w:ind w:left="928"/>
              <w:rPr>
                <w:rFonts w:ascii="Times New Roman" w:hAnsi="Times New Roman"/>
                <w:sz w:val="24"/>
                <w:szCs w:val="24"/>
              </w:rPr>
            </w:pPr>
            <w:r w:rsidRPr="00C24A72">
              <w:rPr>
                <w:rFonts w:ascii="Times New Roman" w:hAnsi="Times New Roman"/>
                <w:sz w:val="24"/>
                <w:szCs w:val="24"/>
              </w:rPr>
              <w:t>10</w:t>
            </w:r>
          </w:p>
        </w:tc>
      </w:tr>
      <w:tr w:rsidR="004F4A3C" w:rsidRPr="00C24A72" w:rsidTr="008E3AF2">
        <w:trPr>
          <w:trHeight w:val="257"/>
        </w:trPr>
        <w:tc>
          <w:tcPr>
            <w:tcW w:w="1647" w:type="dxa"/>
            <w:vMerge/>
          </w:tcPr>
          <w:p w:rsidR="004F4A3C" w:rsidRPr="00C24A72" w:rsidRDefault="004F4A3C" w:rsidP="008E3AF2">
            <w:pPr>
              <w:widowControl w:val="0"/>
              <w:autoSpaceDE w:val="0"/>
              <w:autoSpaceDN w:val="0"/>
              <w:rPr>
                <w:szCs w:val="24"/>
              </w:rPr>
            </w:pPr>
          </w:p>
        </w:tc>
        <w:tc>
          <w:tcPr>
            <w:tcW w:w="1425" w:type="dxa"/>
          </w:tcPr>
          <w:p w:rsidR="004F4A3C" w:rsidRPr="00C24A72" w:rsidRDefault="004F4A3C" w:rsidP="008E3AF2">
            <w:pPr>
              <w:pStyle w:val="TableParagraph"/>
              <w:spacing w:line="238" w:lineRule="exact"/>
              <w:ind w:left="39"/>
              <w:rPr>
                <w:rFonts w:ascii="Times New Roman" w:hAnsi="Times New Roman"/>
                <w:sz w:val="24"/>
                <w:szCs w:val="24"/>
              </w:rPr>
            </w:pPr>
            <w:r w:rsidRPr="00C24A72">
              <w:rPr>
                <w:rFonts w:ascii="Times New Roman" w:hAnsi="Times New Roman"/>
                <w:sz w:val="24"/>
                <w:szCs w:val="24"/>
              </w:rPr>
              <w:t>4 четверть</w:t>
            </w:r>
          </w:p>
        </w:tc>
        <w:tc>
          <w:tcPr>
            <w:tcW w:w="2251" w:type="dxa"/>
          </w:tcPr>
          <w:p w:rsidR="004F4A3C" w:rsidRPr="00C24A72" w:rsidRDefault="004F4A3C" w:rsidP="008E3AF2">
            <w:pPr>
              <w:pStyle w:val="TableParagraph"/>
              <w:spacing w:line="238" w:lineRule="exact"/>
              <w:ind w:left="401" w:right="362"/>
              <w:rPr>
                <w:rFonts w:ascii="Times New Roman" w:hAnsi="Times New Roman"/>
                <w:sz w:val="24"/>
                <w:szCs w:val="24"/>
              </w:rPr>
            </w:pPr>
            <w:r w:rsidRPr="00C24A72">
              <w:rPr>
                <w:rFonts w:ascii="Times New Roman" w:hAnsi="Times New Roman"/>
                <w:sz w:val="24"/>
                <w:szCs w:val="24"/>
              </w:rPr>
              <w:t>29.03.2021</w:t>
            </w:r>
          </w:p>
        </w:tc>
        <w:tc>
          <w:tcPr>
            <w:tcW w:w="2261" w:type="dxa"/>
          </w:tcPr>
          <w:p w:rsidR="004F4A3C" w:rsidRPr="00C24A72" w:rsidRDefault="004F4A3C" w:rsidP="008E3AF2">
            <w:pPr>
              <w:pStyle w:val="TableParagraph"/>
              <w:spacing w:line="238" w:lineRule="exact"/>
              <w:ind w:left="241" w:right="201"/>
              <w:rPr>
                <w:rFonts w:ascii="Times New Roman" w:hAnsi="Times New Roman"/>
                <w:sz w:val="24"/>
                <w:szCs w:val="24"/>
              </w:rPr>
            </w:pPr>
            <w:r w:rsidRPr="00C24A72">
              <w:rPr>
                <w:rFonts w:ascii="Times New Roman" w:hAnsi="Times New Roman"/>
                <w:sz w:val="24"/>
                <w:szCs w:val="24"/>
              </w:rPr>
              <w:t>25.05.2021</w:t>
            </w:r>
          </w:p>
        </w:tc>
        <w:tc>
          <w:tcPr>
            <w:tcW w:w="2642" w:type="dxa"/>
          </w:tcPr>
          <w:p w:rsidR="004F4A3C" w:rsidRPr="00C24A72" w:rsidRDefault="004F4A3C" w:rsidP="008E3AF2">
            <w:pPr>
              <w:pStyle w:val="TableParagraph"/>
              <w:spacing w:line="238" w:lineRule="exact"/>
              <w:ind w:left="983"/>
              <w:rPr>
                <w:rFonts w:ascii="Times New Roman" w:hAnsi="Times New Roman"/>
                <w:sz w:val="24"/>
                <w:szCs w:val="24"/>
              </w:rPr>
            </w:pPr>
            <w:r w:rsidRPr="00C24A72">
              <w:rPr>
                <w:rFonts w:ascii="Times New Roman" w:hAnsi="Times New Roman"/>
                <w:sz w:val="24"/>
                <w:szCs w:val="24"/>
              </w:rPr>
              <w:t>8</w:t>
            </w:r>
          </w:p>
        </w:tc>
      </w:tr>
      <w:tr w:rsidR="004F4A3C" w:rsidRPr="00C24A72" w:rsidTr="008E3AF2">
        <w:trPr>
          <w:trHeight w:val="257"/>
        </w:trPr>
        <w:tc>
          <w:tcPr>
            <w:tcW w:w="3072" w:type="dxa"/>
            <w:gridSpan w:val="2"/>
          </w:tcPr>
          <w:p w:rsidR="004F4A3C" w:rsidRPr="00C24A72" w:rsidRDefault="004F4A3C" w:rsidP="008E3AF2">
            <w:pPr>
              <w:pStyle w:val="TableParagraph"/>
              <w:spacing w:line="237" w:lineRule="exact"/>
              <w:ind w:right="7"/>
              <w:jc w:val="right"/>
              <w:rPr>
                <w:rFonts w:ascii="Times New Roman" w:hAnsi="Times New Roman"/>
                <w:b/>
                <w:sz w:val="24"/>
                <w:szCs w:val="24"/>
              </w:rPr>
            </w:pPr>
            <w:r w:rsidRPr="00C24A72">
              <w:rPr>
                <w:rFonts w:ascii="Times New Roman" w:hAnsi="Times New Roman"/>
                <w:b/>
                <w:sz w:val="24"/>
                <w:szCs w:val="24"/>
              </w:rPr>
              <w:t>Всего:</w:t>
            </w:r>
          </w:p>
        </w:tc>
        <w:tc>
          <w:tcPr>
            <w:tcW w:w="2251" w:type="dxa"/>
          </w:tcPr>
          <w:p w:rsidR="004F4A3C" w:rsidRPr="00C24A72" w:rsidRDefault="004F4A3C" w:rsidP="008E3AF2">
            <w:pPr>
              <w:pStyle w:val="TableParagraph"/>
              <w:spacing w:line="237" w:lineRule="exact"/>
              <w:ind w:left="401" w:right="361"/>
              <w:rPr>
                <w:rFonts w:ascii="Times New Roman" w:hAnsi="Times New Roman"/>
                <w:b/>
                <w:sz w:val="24"/>
                <w:szCs w:val="24"/>
              </w:rPr>
            </w:pPr>
            <w:r w:rsidRPr="00C24A72">
              <w:rPr>
                <w:rFonts w:ascii="Times New Roman" w:hAnsi="Times New Roman"/>
                <w:b/>
                <w:sz w:val="24"/>
                <w:szCs w:val="24"/>
              </w:rPr>
              <w:t>01.09.2020</w:t>
            </w:r>
          </w:p>
        </w:tc>
        <w:tc>
          <w:tcPr>
            <w:tcW w:w="2261" w:type="dxa"/>
          </w:tcPr>
          <w:p w:rsidR="004F4A3C" w:rsidRPr="00C24A72" w:rsidRDefault="004F4A3C" w:rsidP="008E3AF2">
            <w:pPr>
              <w:pStyle w:val="TableParagraph"/>
              <w:spacing w:line="237" w:lineRule="exact"/>
              <w:ind w:left="241" w:right="201"/>
              <w:rPr>
                <w:rFonts w:ascii="Times New Roman" w:hAnsi="Times New Roman"/>
                <w:b/>
                <w:sz w:val="24"/>
                <w:szCs w:val="24"/>
              </w:rPr>
            </w:pPr>
            <w:r w:rsidRPr="00C24A72">
              <w:rPr>
                <w:rFonts w:ascii="Times New Roman" w:hAnsi="Times New Roman"/>
                <w:b/>
                <w:sz w:val="24"/>
                <w:szCs w:val="24"/>
              </w:rPr>
              <w:t>25.05.2021</w:t>
            </w:r>
          </w:p>
        </w:tc>
        <w:tc>
          <w:tcPr>
            <w:tcW w:w="2642" w:type="dxa"/>
          </w:tcPr>
          <w:p w:rsidR="004F4A3C" w:rsidRPr="00C24A72" w:rsidRDefault="004F4A3C" w:rsidP="008E3AF2">
            <w:pPr>
              <w:pStyle w:val="TableParagraph"/>
              <w:spacing w:line="237" w:lineRule="exact"/>
              <w:ind w:left="928"/>
              <w:rPr>
                <w:rFonts w:ascii="Times New Roman" w:hAnsi="Times New Roman"/>
                <w:b/>
                <w:sz w:val="24"/>
                <w:szCs w:val="24"/>
              </w:rPr>
            </w:pPr>
            <w:r w:rsidRPr="00C24A72">
              <w:rPr>
                <w:rFonts w:ascii="Times New Roman" w:hAnsi="Times New Roman"/>
                <w:b/>
                <w:sz w:val="24"/>
                <w:szCs w:val="24"/>
              </w:rPr>
              <w:t>34</w:t>
            </w:r>
          </w:p>
        </w:tc>
      </w:tr>
      <w:tr w:rsidR="004F4A3C" w:rsidRPr="00C24A72" w:rsidTr="008E3AF2">
        <w:trPr>
          <w:trHeight w:val="256"/>
        </w:trPr>
        <w:tc>
          <w:tcPr>
            <w:tcW w:w="10226" w:type="dxa"/>
            <w:gridSpan w:val="5"/>
          </w:tcPr>
          <w:p w:rsidR="004F4A3C" w:rsidRPr="00C24A72" w:rsidRDefault="004F4A3C" w:rsidP="008E3AF2">
            <w:pPr>
              <w:pStyle w:val="TableParagraph"/>
              <w:spacing w:line="234" w:lineRule="exact"/>
              <w:ind w:left="4272" w:right="4227"/>
              <w:rPr>
                <w:rFonts w:ascii="Times New Roman" w:hAnsi="Times New Roman"/>
                <w:b/>
                <w:sz w:val="24"/>
                <w:szCs w:val="24"/>
              </w:rPr>
            </w:pPr>
            <w:r w:rsidRPr="00C24A72">
              <w:rPr>
                <w:rFonts w:ascii="Times New Roman" w:hAnsi="Times New Roman"/>
                <w:b/>
                <w:sz w:val="24"/>
                <w:szCs w:val="24"/>
              </w:rPr>
              <w:t>5-8 классы</w:t>
            </w:r>
          </w:p>
        </w:tc>
      </w:tr>
      <w:tr w:rsidR="004F4A3C" w:rsidRPr="00C24A72" w:rsidTr="008E3AF2">
        <w:trPr>
          <w:trHeight w:val="268"/>
        </w:trPr>
        <w:tc>
          <w:tcPr>
            <w:tcW w:w="1647" w:type="dxa"/>
            <w:vMerge w:val="restart"/>
          </w:tcPr>
          <w:p w:rsidR="004F4A3C" w:rsidRPr="00C24A72" w:rsidRDefault="004F4A3C" w:rsidP="008E3AF2">
            <w:pPr>
              <w:pStyle w:val="TableParagraph"/>
              <w:spacing w:before="136"/>
              <w:ind w:left="270"/>
              <w:rPr>
                <w:rFonts w:ascii="Times New Roman" w:hAnsi="Times New Roman"/>
                <w:sz w:val="24"/>
                <w:szCs w:val="24"/>
              </w:rPr>
            </w:pPr>
            <w:r w:rsidRPr="00C24A72">
              <w:rPr>
                <w:rFonts w:ascii="Times New Roman" w:hAnsi="Times New Roman"/>
                <w:sz w:val="24"/>
                <w:szCs w:val="24"/>
              </w:rPr>
              <w:t>I полугодие</w:t>
            </w:r>
          </w:p>
        </w:tc>
        <w:tc>
          <w:tcPr>
            <w:tcW w:w="1425" w:type="dxa"/>
          </w:tcPr>
          <w:p w:rsidR="004F4A3C" w:rsidRPr="00C24A72" w:rsidRDefault="004F4A3C" w:rsidP="008E3AF2">
            <w:pPr>
              <w:pStyle w:val="TableParagraph"/>
              <w:spacing w:before="1" w:line="247" w:lineRule="exact"/>
              <w:ind w:left="39"/>
              <w:rPr>
                <w:rFonts w:ascii="Times New Roman" w:hAnsi="Times New Roman"/>
                <w:sz w:val="24"/>
                <w:szCs w:val="24"/>
              </w:rPr>
            </w:pPr>
            <w:r w:rsidRPr="00C24A72">
              <w:rPr>
                <w:rFonts w:ascii="Times New Roman" w:hAnsi="Times New Roman"/>
                <w:sz w:val="24"/>
                <w:szCs w:val="24"/>
              </w:rPr>
              <w:t>1 четверть</w:t>
            </w:r>
          </w:p>
        </w:tc>
        <w:tc>
          <w:tcPr>
            <w:tcW w:w="2251" w:type="dxa"/>
          </w:tcPr>
          <w:p w:rsidR="004F4A3C" w:rsidRPr="00C24A72" w:rsidRDefault="004F4A3C" w:rsidP="008E3AF2">
            <w:pPr>
              <w:pStyle w:val="TableParagraph"/>
              <w:spacing w:line="249" w:lineRule="exact"/>
              <w:ind w:left="401" w:right="362"/>
              <w:rPr>
                <w:rFonts w:ascii="Times New Roman" w:hAnsi="Times New Roman"/>
                <w:sz w:val="24"/>
                <w:szCs w:val="24"/>
              </w:rPr>
            </w:pPr>
            <w:r w:rsidRPr="00C24A72">
              <w:rPr>
                <w:rFonts w:ascii="Times New Roman" w:hAnsi="Times New Roman"/>
                <w:sz w:val="24"/>
                <w:szCs w:val="24"/>
              </w:rPr>
              <w:t>01.09.2020</w:t>
            </w:r>
          </w:p>
        </w:tc>
        <w:tc>
          <w:tcPr>
            <w:tcW w:w="2261" w:type="dxa"/>
          </w:tcPr>
          <w:p w:rsidR="004F4A3C" w:rsidRPr="00C24A72" w:rsidRDefault="004F4A3C" w:rsidP="008E3AF2">
            <w:pPr>
              <w:pStyle w:val="TableParagraph"/>
              <w:spacing w:line="249" w:lineRule="exact"/>
              <w:ind w:left="241" w:right="201"/>
              <w:rPr>
                <w:rFonts w:ascii="Times New Roman" w:hAnsi="Times New Roman"/>
                <w:sz w:val="24"/>
                <w:szCs w:val="24"/>
              </w:rPr>
            </w:pPr>
            <w:r w:rsidRPr="00C24A72">
              <w:rPr>
                <w:rFonts w:ascii="Times New Roman" w:hAnsi="Times New Roman"/>
                <w:sz w:val="24"/>
                <w:szCs w:val="24"/>
              </w:rPr>
              <w:t>23.10.2020</w:t>
            </w:r>
          </w:p>
        </w:tc>
        <w:tc>
          <w:tcPr>
            <w:tcW w:w="2642" w:type="dxa"/>
          </w:tcPr>
          <w:p w:rsidR="004F4A3C" w:rsidRPr="00C24A72" w:rsidRDefault="004F4A3C" w:rsidP="008E3AF2">
            <w:pPr>
              <w:pStyle w:val="TableParagraph"/>
              <w:spacing w:line="249" w:lineRule="exact"/>
              <w:ind w:left="983"/>
              <w:rPr>
                <w:rFonts w:ascii="Times New Roman" w:hAnsi="Times New Roman"/>
                <w:sz w:val="24"/>
                <w:szCs w:val="24"/>
              </w:rPr>
            </w:pPr>
            <w:r w:rsidRPr="00C24A72">
              <w:rPr>
                <w:rFonts w:ascii="Times New Roman" w:hAnsi="Times New Roman"/>
                <w:sz w:val="24"/>
                <w:szCs w:val="24"/>
              </w:rPr>
              <w:t>8</w:t>
            </w:r>
          </w:p>
        </w:tc>
      </w:tr>
      <w:tr w:rsidR="004F4A3C" w:rsidRPr="00C24A72" w:rsidTr="008E3AF2">
        <w:trPr>
          <w:trHeight w:val="268"/>
        </w:trPr>
        <w:tc>
          <w:tcPr>
            <w:tcW w:w="1647" w:type="dxa"/>
            <w:vMerge/>
          </w:tcPr>
          <w:p w:rsidR="004F4A3C" w:rsidRPr="00C24A72" w:rsidRDefault="004F4A3C" w:rsidP="008E3AF2">
            <w:pPr>
              <w:widowControl w:val="0"/>
              <w:autoSpaceDE w:val="0"/>
              <w:autoSpaceDN w:val="0"/>
              <w:rPr>
                <w:szCs w:val="24"/>
              </w:rPr>
            </w:pPr>
          </w:p>
        </w:tc>
        <w:tc>
          <w:tcPr>
            <w:tcW w:w="1425" w:type="dxa"/>
          </w:tcPr>
          <w:p w:rsidR="004F4A3C" w:rsidRPr="00C24A72" w:rsidRDefault="004F4A3C" w:rsidP="008E3AF2">
            <w:pPr>
              <w:pStyle w:val="TableParagraph"/>
              <w:spacing w:before="1" w:line="247" w:lineRule="exact"/>
              <w:ind w:left="39"/>
              <w:rPr>
                <w:rFonts w:ascii="Times New Roman" w:hAnsi="Times New Roman"/>
                <w:sz w:val="24"/>
                <w:szCs w:val="24"/>
              </w:rPr>
            </w:pPr>
            <w:r w:rsidRPr="00C24A72">
              <w:rPr>
                <w:rFonts w:ascii="Times New Roman" w:hAnsi="Times New Roman"/>
                <w:sz w:val="24"/>
                <w:szCs w:val="24"/>
              </w:rPr>
              <w:t>2 четверть</w:t>
            </w:r>
          </w:p>
        </w:tc>
        <w:tc>
          <w:tcPr>
            <w:tcW w:w="2251" w:type="dxa"/>
          </w:tcPr>
          <w:p w:rsidR="004F4A3C" w:rsidRPr="00C24A72" w:rsidRDefault="004F4A3C" w:rsidP="008E3AF2">
            <w:pPr>
              <w:pStyle w:val="TableParagraph"/>
              <w:spacing w:line="249" w:lineRule="exact"/>
              <w:ind w:left="401" w:right="362"/>
              <w:rPr>
                <w:rFonts w:ascii="Times New Roman" w:hAnsi="Times New Roman"/>
                <w:sz w:val="24"/>
                <w:szCs w:val="24"/>
              </w:rPr>
            </w:pPr>
            <w:r w:rsidRPr="00C24A72">
              <w:rPr>
                <w:rFonts w:ascii="Times New Roman" w:hAnsi="Times New Roman"/>
                <w:sz w:val="24"/>
                <w:szCs w:val="24"/>
              </w:rPr>
              <w:t>02.11.2020</w:t>
            </w:r>
          </w:p>
        </w:tc>
        <w:tc>
          <w:tcPr>
            <w:tcW w:w="2261" w:type="dxa"/>
          </w:tcPr>
          <w:p w:rsidR="004F4A3C" w:rsidRPr="00C24A72" w:rsidRDefault="004F4A3C" w:rsidP="008E3AF2">
            <w:pPr>
              <w:pStyle w:val="TableParagraph"/>
              <w:spacing w:line="249" w:lineRule="exact"/>
              <w:ind w:left="241" w:right="201"/>
              <w:rPr>
                <w:rFonts w:ascii="Times New Roman" w:hAnsi="Times New Roman"/>
                <w:sz w:val="24"/>
                <w:szCs w:val="24"/>
              </w:rPr>
            </w:pPr>
            <w:r w:rsidRPr="00C24A72">
              <w:rPr>
                <w:rFonts w:ascii="Times New Roman" w:hAnsi="Times New Roman"/>
                <w:sz w:val="24"/>
                <w:szCs w:val="24"/>
              </w:rPr>
              <w:t>29.12.2020</w:t>
            </w:r>
          </w:p>
        </w:tc>
        <w:tc>
          <w:tcPr>
            <w:tcW w:w="2642" w:type="dxa"/>
          </w:tcPr>
          <w:p w:rsidR="004F4A3C" w:rsidRPr="00C24A72" w:rsidRDefault="004F4A3C" w:rsidP="008E3AF2">
            <w:pPr>
              <w:pStyle w:val="TableParagraph"/>
              <w:spacing w:line="249" w:lineRule="exact"/>
              <w:ind w:left="983"/>
              <w:rPr>
                <w:rFonts w:ascii="Times New Roman" w:hAnsi="Times New Roman"/>
                <w:sz w:val="24"/>
                <w:szCs w:val="24"/>
              </w:rPr>
            </w:pPr>
            <w:r w:rsidRPr="00C24A72">
              <w:rPr>
                <w:rFonts w:ascii="Times New Roman" w:hAnsi="Times New Roman"/>
                <w:sz w:val="24"/>
                <w:szCs w:val="24"/>
              </w:rPr>
              <w:t>8</w:t>
            </w:r>
          </w:p>
        </w:tc>
      </w:tr>
      <w:tr w:rsidR="004F4A3C" w:rsidRPr="00C24A72" w:rsidTr="008E3AF2">
        <w:trPr>
          <w:trHeight w:val="256"/>
        </w:trPr>
        <w:tc>
          <w:tcPr>
            <w:tcW w:w="1647" w:type="dxa"/>
            <w:vMerge w:val="restart"/>
          </w:tcPr>
          <w:p w:rsidR="004F4A3C" w:rsidRPr="00C24A72" w:rsidRDefault="004F4A3C" w:rsidP="008E3AF2">
            <w:pPr>
              <w:pStyle w:val="TableParagraph"/>
              <w:spacing w:before="141"/>
              <w:ind w:left="242"/>
              <w:rPr>
                <w:rFonts w:ascii="Times New Roman" w:hAnsi="Times New Roman"/>
                <w:sz w:val="24"/>
                <w:szCs w:val="24"/>
              </w:rPr>
            </w:pPr>
            <w:r w:rsidRPr="00C24A72">
              <w:rPr>
                <w:rFonts w:ascii="Times New Roman" w:hAnsi="Times New Roman"/>
                <w:sz w:val="24"/>
                <w:szCs w:val="24"/>
              </w:rPr>
              <w:t>II полугодие</w:t>
            </w:r>
          </w:p>
        </w:tc>
        <w:tc>
          <w:tcPr>
            <w:tcW w:w="1425" w:type="dxa"/>
          </w:tcPr>
          <w:p w:rsidR="004F4A3C" w:rsidRPr="00C24A72" w:rsidRDefault="004F4A3C" w:rsidP="008E3AF2">
            <w:pPr>
              <w:pStyle w:val="TableParagraph"/>
              <w:spacing w:before="1" w:line="235" w:lineRule="exact"/>
              <w:ind w:left="39"/>
              <w:rPr>
                <w:rFonts w:ascii="Times New Roman" w:hAnsi="Times New Roman"/>
                <w:sz w:val="24"/>
                <w:szCs w:val="24"/>
              </w:rPr>
            </w:pPr>
            <w:r w:rsidRPr="00C24A72">
              <w:rPr>
                <w:rFonts w:ascii="Times New Roman" w:hAnsi="Times New Roman"/>
                <w:sz w:val="24"/>
                <w:szCs w:val="24"/>
              </w:rPr>
              <w:t>3 четверть</w:t>
            </w:r>
          </w:p>
        </w:tc>
        <w:tc>
          <w:tcPr>
            <w:tcW w:w="2251" w:type="dxa"/>
          </w:tcPr>
          <w:p w:rsidR="004F4A3C" w:rsidRPr="00C24A72" w:rsidRDefault="004F4A3C" w:rsidP="008E3AF2">
            <w:pPr>
              <w:pStyle w:val="TableParagraph"/>
              <w:spacing w:line="236" w:lineRule="exact"/>
              <w:ind w:left="401" w:right="362"/>
              <w:rPr>
                <w:rFonts w:ascii="Times New Roman" w:hAnsi="Times New Roman"/>
                <w:sz w:val="24"/>
                <w:szCs w:val="24"/>
              </w:rPr>
            </w:pPr>
            <w:r w:rsidRPr="00C24A72">
              <w:rPr>
                <w:rFonts w:ascii="Times New Roman" w:hAnsi="Times New Roman"/>
                <w:sz w:val="24"/>
                <w:szCs w:val="24"/>
              </w:rPr>
              <w:t>11.01.2021</w:t>
            </w:r>
          </w:p>
        </w:tc>
        <w:tc>
          <w:tcPr>
            <w:tcW w:w="2261" w:type="dxa"/>
          </w:tcPr>
          <w:p w:rsidR="004F4A3C" w:rsidRPr="00C24A72" w:rsidRDefault="004F4A3C" w:rsidP="008E3AF2">
            <w:pPr>
              <w:pStyle w:val="TableParagraph"/>
              <w:spacing w:line="236" w:lineRule="exact"/>
              <w:ind w:left="241" w:right="201"/>
              <w:rPr>
                <w:rFonts w:ascii="Times New Roman" w:hAnsi="Times New Roman"/>
                <w:sz w:val="24"/>
                <w:szCs w:val="24"/>
              </w:rPr>
            </w:pPr>
            <w:r w:rsidRPr="00C24A72">
              <w:rPr>
                <w:rFonts w:ascii="Times New Roman" w:hAnsi="Times New Roman"/>
                <w:sz w:val="24"/>
                <w:szCs w:val="24"/>
              </w:rPr>
              <w:t>19.03.2021</w:t>
            </w:r>
          </w:p>
        </w:tc>
        <w:tc>
          <w:tcPr>
            <w:tcW w:w="2642" w:type="dxa"/>
          </w:tcPr>
          <w:p w:rsidR="004F4A3C" w:rsidRPr="00C24A72" w:rsidRDefault="004F4A3C" w:rsidP="008E3AF2">
            <w:pPr>
              <w:pStyle w:val="TableParagraph"/>
              <w:spacing w:line="236" w:lineRule="exact"/>
              <w:ind w:left="928"/>
              <w:rPr>
                <w:rFonts w:ascii="Times New Roman" w:hAnsi="Times New Roman"/>
                <w:sz w:val="24"/>
                <w:szCs w:val="24"/>
              </w:rPr>
            </w:pPr>
            <w:r w:rsidRPr="00C24A72">
              <w:rPr>
                <w:rFonts w:ascii="Times New Roman" w:hAnsi="Times New Roman"/>
                <w:sz w:val="24"/>
                <w:szCs w:val="24"/>
              </w:rPr>
              <w:t>10</w:t>
            </w:r>
          </w:p>
        </w:tc>
      </w:tr>
      <w:tr w:rsidR="004F4A3C" w:rsidRPr="00C24A72" w:rsidTr="008E3AF2">
        <w:trPr>
          <w:trHeight w:val="257"/>
        </w:trPr>
        <w:tc>
          <w:tcPr>
            <w:tcW w:w="1647" w:type="dxa"/>
            <w:vMerge/>
          </w:tcPr>
          <w:p w:rsidR="004F4A3C" w:rsidRPr="00C24A72" w:rsidRDefault="004F4A3C" w:rsidP="008E3AF2">
            <w:pPr>
              <w:widowControl w:val="0"/>
              <w:autoSpaceDE w:val="0"/>
              <w:autoSpaceDN w:val="0"/>
              <w:rPr>
                <w:szCs w:val="24"/>
              </w:rPr>
            </w:pPr>
          </w:p>
        </w:tc>
        <w:tc>
          <w:tcPr>
            <w:tcW w:w="1425" w:type="dxa"/>
          </w:tcPr>
          <w:p w:rsidR="004F4A3C" w:rsidRPr="00C24A72" w:rsidRDefault="004F4A3C" w:rsidP="008E3AF2">
            <w:pPr>
              <w:pStyle w:val="TableParagraph"/>
              <w:spacing w:line="238" w:lineRule="exact"/>
              <w:ind w:left="39"/>
              <w:rPr>
                <w:rFonts w:ascii="Times New Roman" w:hAnsi="Times New Roman"/>
                <w:sz w:val="24"/>
                <w:szCs w:val="24"/>
              </w:rPr>
            </w:pPr>
            <w:r w:rsidRPr="00C24A72">
              <w:rPr>
                <w:rFonts w:ascii="Times New Roman" w:hAnsi="Times New Roman"/>
                <w:sz w:val="24"/>
                <w:szCs w:val="24"/>
              </w:rPr>
              <w:t>4 четверть</w:t>
            </w:r>
          </w:p>
        </w:tc>
        <w:tc>
          <w:tcPr>
            <w:tcW w:w="2251" w:type="dxa"/>
          </w:tcPr>
          <w:p w:rsidR="004F4A3C" w:rsidRPr="00C24A72" w:rsidRDefault="004F4A3C" w:rsidP="008E3AF2">
            <w:pPr>
              <w:pStyle w:val="TableParagraph"/>
              <w:spacing w:line="238" w:lineRule="exact"/>
              <w:ind w:left="401" w:right="362"/>
              <w:rPr>
                <w:rFonts w:ascii="Times New Roman" w:hAnsi="Times New Roman"/>
                <w:sz w:val="24"/>
                <w:szCs w:val="24"/>
              </w:rPr>
            </w:pPr>
            <w:r w:rsidRPr="00C24A72">
              <w:rPr>
                <w:rFonts w:ascii="Times New Roman" w:hAnsi="Times New Roman"/>
                <w:sz w:val="24"/>
                <w:szCs w:val="24"/>
              </w:rPr>
              <w:t>29.03.2021</w:t>
            </w:r>
          </w:p>
        </w:tc>
        <w:tc>
          <w:tcPr>
            <w:tcW w:w="2261" w:type="dxa"/>
          </w:tcPr>
          <w:p w:rsidR="004F4A3C" w:rsidRPr="00C24A72" w:rsidRDefault="004F4A3C" w:rsidP="008E3AF2">
            <w:pPr>
              <w:pStyle w:val="TableParagraph"/>
              <w:spacing w:line="238" w:lineRule="exact"/>
              <w:ind w:left="241" w:right="201"/>
              <w:rPr>
                <w:rFonts w:ascii="Times New Roman" w:hAnsi="Times New Roman"/>
                <w:sz w:val="24"/>
                <w:szCs w:val="24"/>
              </w:rPr>
            </w:pPr>
            <w:r w:rsidRPr="00C24A72">
              <w:rPr>
                <w:rFonts w:ascii="Times New Roman" w:hAnsi="Times New Roman"/>
                <w:sz w:val="24"/>
                <w:szCs w:val="24"/>
              </w:rPr>
              <w:t>28.05.2021</w:t>
            </w:r>
          </w:p>
        </w:tc>
        <w:tc>
          <w:tcPr>
            <w:tcW w:w="2642" w:type="dxa"/>
          </w:tcPr>
          <w:p w:rsidR="004F4A3C" w:rsidRPr="00C24A72" w:rsidRDefault="004F4A3C" w:rsidP="008E3AF2">
            <w:pPr>
              <w:pStyle w:val="TableParagraph"/>
              <w:spacing w:line="238" w:lineRule="exact"/>
              <w:ind w:left="983"/>
              <w:rPr>
                <w:rFonts w:ascii="Times New Roman" w:hAnsi="Times New Roman"/>
                <w:sz w:val="24"/>
                <w:szCs w:val="24"/>
              </w:rPr>
            </w:pPr>
            <w:r w:rsidRPr="00C24A72">
              <w:rPr>
                <w:rFonts w:ascii="Times New Roman" w:hAnsi="Times New Roman"/>
                <w:sz w:val="24"/>
                <w:szCs w:val="24"/>
              </w:rPr>
              <w:t>9</w:t>
            </w:r>
          </w:p>
        </w:tc>
      </w:tr>
      <w:tr w:rsidR="004F4A3C" w:rsidRPr="00C24A72" w:rsidTr="008E3AF2">
        <w:trPr>
          <w:trHeight w:val="257"/>
        </w:trPr>
        <w:tc>
          <w:tcPr>
            <w:tcW w:w="3072" w:type="dxa"/>
            <w:gridSpan w:val="2"/>
          </w:tcPr>
          <w:p w:rsidR="004F4A3C" w:rsidRPr="00C24A72" w:rsidRDefault="004F4A3C" w:rsidP="008E3AF2">
            <w:pPr>
              <w:pStyle w:val="TableParagraph"/>
              <w:spacing w:line="237" w:lineRule="exact"/>
              <w:ind w:right="7"/>
              <w:jc w:val="right"/>
              <w:rPr>
                <w:rFonts w:ascii="Times New Roman" w:hAnsi="Times New Roman"/>
                <w:b/>
                <w:sz w:val="24"/>
                <w:szCs w:val="24"/>
              </w:rPr>
            </w:pPr>
            <w:r w:rsidRPr="00C24A72">
              <w:rPr>
                <w:rFonts w:ascii="Times New Roman" w:hAnsi="Times New Roman"/>
                <w:b/>
                <w:sz w:val="24"/>
                <w:szCs w:val="24"/>
              </w:rPr>
              <w:t>Всего:</w:t>
            </w:r>
          </w:p>
        </w:tc>
        <w:tc>
          <w:tcPr>
            <w:tcW w:w="2251" w:type="dxa"/>
          </w:tcPr>
          <w:p w:rsidR="004F4A3C" w:rsidRPr="00C24A72" w:rsidRDefault="004F4A3C" w:rsidP="008E3AF2">
            <w:pPr>
              <w:pStyle w:val="TableParagraph"/>
              <w:spacing w:line="237" w:lineRule="exact"/>
              <w:ind w:left="401" w:right="361"/>
              <w:rPr>
                <w:rFonts w:ascii="Times New Roman" w:hAnsi="Times New Roman"/>
                <w:b/>
                <w:sz w:val="24"/>
                <w:szCs w:val="24"/>
              </w:rPr>
            </w:pPr>
            <w:r w:rsidRPr="00C24A72">
              <w:rPr>
                <w:rFonts w:ascii="Times New Roman" w:hAnsi="Times New Roman"/>
                <w:b/>
                <w:sz w:val="24"/>
                <w:szCs w:val="24"/>
              </w:rPr>
              <w:t>01.09.2020</w:t>
            </w:r>
          </w:p>
        </w:tc>
        <w:tc>
          <w:tcPr>
            <w:tcW w:w="2261" w:type="dxa"/>
          </w:tcPr>
          <w:p w:rsidR="004F4A3C" w:rsidRPr="00C24A72" w:rsidRDefault="004F4A3C" w:rsidP="008E3AF2">
            <w:pPr>
              <w:pStyle w:val="TableParagraph"/>
              <w:spacing w:line="237" w:lineRule="exact"/>
              <w:ind w:left="241" w:right="201"/>
              <w:rPr>
                <w:rFonts w:ascii="Times New Roman" w:hAnsi="Times New Roman"/>
                <w:b/>
                <w:sz w:val="24"/>
                <w:szCs w:val="24"/>
              </w:rPr>
            </w:pPr>
            <w:r w:rsidRPr="00C24A72">
              <w:rPr>
                <w:rFonts w:ascii="Times New Roman" w:hAnsi="Times New Roman"/>
                <w:b/>
                <w:sz w:val="24"/>
                <w:szCs w:val="24"/>
              </w:rPr>
              <w:t>28.05.2021</w:t>
            </w:r>
          </w:p>
        </w:tc>
        <w:tc>
          <w:tcPr>
            <w:tcW w:w="2642" w:type="dxa"/>
          </w:tcPr>
          <w:p w:rsidR="004F4A3C" w:rsidRPr="00C24A72" w:rsidRDefault="004F4A3C" w:rsidP="008E3AF2">
            <w:pPr>
              <w:pStyle w:val="TableParagraph"/>
              <w:spacing w:line="237" w:lineRule="exact"/>
              <w:ind w:left="928"/>
              <w:rPr>
                <w:rFonts w:ascii="Times New Roman" w:hAnsi="Times New Roman"/>
                <w:b/>
                <w:sz w:val="24"/>
                <w:szCs w:val="24"/>
              </w:rPr>
            </w:pPr>
            <w:r w:rsidRPr="00C24A72">
              <w:rPr>
                <w:rFonts w:ascii="Times New Roman" w:hAnsi="Times New Roman"/>
                <w:b/>
                <w:sz w:val="24"/>
                <w:szCs w:val="24"/>
              </w:rPr>
              <w:t>35</w:t>
            </w:r>
          </w:p>
        </w:tc>
      </w:tr>
      <w:tr w:rsidR="004F4A3C" w:rsidRPr="00C24A72" w:rsidTr="008E3AF2">
        <w:trPr>
          <w:trHeight w:val="256"/>
        </w:trPr>
        <w:tc>
          <w:tcPr>
            <w:tcW w:w="10226" w:type="dxa"/>
            <w:gridSpan w:val="5"/>
          </w:tcPr>
          <w:p w:rsidR="004F4A3C" w:rsidRPr="00C24A72" w:rsidRDefault="004F4A3C" w:rsidP="008E3AF2">
            <w:pPr>
              <w:pStyle w:val="TableParagraph"/>
              <w:spacing w:line="234" w:lineRule="exact"/>
              <w:ind w:left="4270" w:right="4228"/>
              <w:rPr>
                <w:rFonts w:ascii="Times New Roman" w:hAnsi="Times New Roman"/>
                <w:b/>
                <w:sz w:val="24"/>
                <w:szCs w:val="24"/>
              </w:rPr>
            </w:pPr>
            <w:r w:rsidRPr="00C24A72">
              <w:rPr>
                <w:rFonts w:ascii="Times New Roman" w:hAnsi="Times New Roman"/>
                <w:b/>
                <w:sz w:val="24"/>
                <w:szCs w:val="24"/>
              </w:rPr>
              <w:t>10 класс</w:t>
            </w:r>
          </w:p>
        </w:tc>
      </w:tr>
      <w:tr w:rsidR="004F4A3C" w:rsidRPr="00C24A72" w:rsidTr="008E3AF2">
        <w:trPr>
          <w:trHeight w:val="268"/>
        </w:trPr>
        <w:tc>
          <w:tcPr>
            <w:tcW w:w="1647" w:type="dxa"/>
            <w:vMerge w:val="restart"/>
          </w:tcPr>
          <w:p w:rsidR="004F4A3C" w:rsidRPr="00C24A72" w:rsidRDefault="004F4A3C" w:rsidP="008E3AF2">
            <w:pPr>
              <w:pStyle w:val="TableParagraph"/>
              <w:spacing w:before="136"/>
              <w:ind w:left="270"/>
              <w:rPr>
                <w:rFonts w:ascii="Times New Roman" w:hAnsi="Times New Roman"/>
                <w:sz w:val="24"/>
                <w:szCs w:val="24"/>
              </w:rPr>
            </w:pPr>
            <w:r w:rsidRPr="00C24A72">
              <w:rPr>
                <w:rFonts w:ascii="Times New Roman" w:hAnsi="Times New Roman"/>
                <w:sz w:val="24"/>
                <w:szCs w:val="24"/>
              </w:rPr>
              <w:t>I полугодие</w:t>
            </w:r>
          </w:p>
        </w:tc>
        <w:tc>
          <w:tcPr>
            <w:tcW w:w="1425" w:type="dxa"/>
          </w:tcPr>
          <w:p w:rsidR="004F4A3C" w:rsidRPr="00C24A72" w:rsidRDefault="004F4A3C" w:rsidP="008E3AF2">
            <w:pPr>
              <w:pStyle w:val="TableParagraph"/>
              <w:spacing w:before="1" w:line="247" w:lineRule="exact"/>
              <w:ind w:left="39"/>
              <w:rPr>
                <w:rFonts w:ascii="Times New Roman" w:hAnsi="Times New Roman"/>
                <w:sz w:val="24"/>
                <w:szCs w:val="24"/>
              </w:rPr>
            </w:pPr>
            <w:r w:rsidRPr="00C24A72">
              <w:rPr>
                <w:rFonts w:ascii="Times New Roman" w:hAnsi="Times New Roman"/>
                <w:sz w:val="24"/>
                <w:szCs w:val="24"/>
              </w:rPr>
              <w:t>1 четверть</w:t>
            </w:r>
          </w:p>
        </w:tc>
        <w:tc>
          <w:tcPr>
            <w:tcW w:w="2251" w:type="dxa"/>
          </w:tcPr>
          <w:p w:rsidR="004F4A3C" w:rsidRPr="00C24A72" w:rsidRDefault="004F4A3C" w:rsidP="008E3AF2">
            <w:pPr>
              <w:pStyle w:val="TableParagraph"/>
              <w:spacing w:line="249" w:lineRule="exact"/>
              <w:ind w:left="401" w:right="362"/>
              <w:rPr>
                <w:rFonts w:ascii="Times New Roman" w:hAnsi="Times New Roman"/>
                <w:sz w:val="24"/>
                <w:szCs w:val="24"/>
              </w:rPr>
            </w:pPr>
            <w:r w:rsidRPr="00C24A72">
              <w:rPr>
                <w:rFonts w:ascii="Times New Roman" w:hAnsi="Times New Roman"/>
                <w:sz w:val="24"/>
                <w:szCs w:val="24"/>
              </w:rPr>
              <w:t>01.09.2020</w:t>
            </w:r>
          </w:p>
        </w:tc>
        <w:tc>
          <w:tcPr>
            <w:tcW w:w="2261" w:type="dxa"/>
          </w:tcPr>
          <w:p w:rsidR="004F4A3C" w:rsidRPr="00C24A72" w:rsidRDefault="004F4A3C" w:rsidP="008E3AF2">
            <w:pPr>
              <w:pStyle w:val="TableParagraph"/>
              <w:spacing w:line="249" w:lineRule="exact"/>
              <w:ind w:left="241" w:right="201"/>
              <w:rPr>
                <w:rFonts w:ascii="Times New Roman" w:hAnsi="Times New Roman"/>
                <w:sz w:val="24"/>
                <w:szCs w:val="24"/>
              </w:rPr>
            </w:pPr>
            <w:r w:rsidRPr="00C24A72">
              <w:rPr>
                <w:rFonts w:ascii="Times New Roman" w:hAnsi="Times New Roman"/>
                <w:sz w:val="24"/>
                <w:szCs w:val="24"/>
              </w:rPr>
              <w:t>23.10.2020</w:t>
            </w:r>
          </w:p>
        </w:tc>
        <w:tc>
          <w:tcPr>
            <w:tcW w:w="2642" w:type="dxa"/>
          </w:tcPr>
          <w:p w:rsidR="004F4A3C" w:rsidRPr="00C24A72" w:rsidRDefault="004F4A3C" w:rsidP="008E3AF2">
            <w:pPr>
              <w:pStyle w:val="TableParagraph"/>
              <w:spacing w:line="249" w:lineRule="exact"/>
              <w:ind w:left="983"/>
              <w:rPr>
                <w:rFonts w:ascii="Times New Roman" w:hAnsi="Times New Roman"/>
                <w:sz w:val="24"/>
                <w:szCs w:val="24"/>
              </w:rPr>
            </w:pPr>
            <w:r w:rsidRPr="00C24A72">
              <w:rPr>
                <w:rFonts w:ascii="Times New Roman" w:hAnsi="Times New Roman"/>
                <w:sz w:val="24"/>
                <w:szCs w:val="24"/>
              </w:rPr>
              <w:t>8</w:t>
            </w:r>
          </w:p>
        </w:tc>
      </w:tr>
      <w:tr w:rsidR="004F4A3C" w:rsidRPr="00C24A72" w:rsidTr="008E3AF2">
        <w:trPr>
          <w:trHeight w:val="268"/>
        </w:trPr>
        <w:tc>
          <w:tcPr>
            <w:tcW w:w="1647" w:type="dxa"/>
            <w:vMerge/>
          </w:tcPr>
          <w:p w:rsidR="004F4A3C" w:rsidRPr="00C24A72" w:rsidRDefault="004F4A3C" w:rsidP="008E3AF2">
            <w:pPr>
              <w:widowControl w:val="0"/>
              <w:autoSpaceDE w:val="0"/>
              <w:autoSpaceDN w:val="0"/>
              <w:rPr>
                <w:szCs w:val="24"/>
              </w:rPr>
            </w:pPr>
          </w:p>
        </w:tc>
        <w:tc>
          <w:tcPr>
            <w:tcW w:w="1425" w:type="dxa"/>
          </w:tcPr>
          <w:p w:rsidR="004F4A3C" w:rsidRPr="00C24A72" w:rsidRDefault="004F4A3C" w:rsidP="008E3AF2">
            <w:pPr>
              <w:pStyle w:val="TableParagraph"/>
              <w:spacing w:before="1" w:line="247" w:lineRule="exact"/>
              <w:ind w:left="39"/>
              <w:rPr>
                <w:rFonts w:ascii="Times New Roman" w:hAnsi="Times New Roman"/>
                <w:sz w:val="24"/>
                <w:szCs w:val="24"/>
              </w:rPr>
            </w:pPr>
            <w:r w:rsidRPr="00C24A72">
              <w:rPr>
                <w:rFonts w:ascii="Times New Roman" w:hAnsi="Times New Roman"/>
                <w:sz w:val="24"/>
                <w:szCs w:val="24"/>
              </w:rPr>
              <w:t>2 четверть</w:t>
            </w:r>
          </w:p>
        </w:tc>
        <w:tc>
          <w:tcPr>
            <w:tcW w:w="2251" w:type="dxa"/>
          </w:tcPr>
          <w:p w:rsidR="004F4A3C" w:rsidRPr="00C24A72" w:rsidRDefault="004F4A3C" w:rsidP="008E3AF2">
            <w:pPr>
              <w:pStyle w:val="TableParagraph"/>
              <w:spacing w:line="249" w:lineRule="exact"/>
              <w:ind w:left="401" w:right="362"/>
              <w:rPr>
                <w:rFonts w:ascii="Times New Roman" w:hAnsi="Times New Roman"/>
                <w:sz w:val="24"/>
                <w:szCs w:val="24"/>
              </w:rPr>
            </w:pPr>
            <w:r w:rsidRPr="00C24A72">
              <w:rPr>
                <w:rFonts w:ascii="Times New Roman" w:hAnsi="Times New Roman"/>
                <w:sz w:val="24"/>
                <w:szCs w:val="24"/>
              </w:rPr>
              <w:t>02.11.2020</w:t>
            </w:r>
          </w:p>
        </w:tc>
        <w:tc>
          <w:tcPr>
            <w:tcW w:w="2261" w:type="dxa"/>
          </w:tcPr>
          <w:p w:rsidR="004F4A3C" w:rsidRPr="00C24A72" w:rsidRDefault="004F4A3C" w:rsidP="008E3AF2">
            <w:pPr>
              <w:pStyle w:val="TableParagraph"/>
              <w:spacing w:line="249" w:lineRule="exact"/>
              <w:ind w:left="241" w:right="201"/>
              <w:rPr>
                <w:rFonts w:ascii="Times New Roman" w:hAnsi="Times New Roman"/>
                <w:sz w:val="24"/>
                <w:szCs w:val="24"/>
              </w:rPr>
            </w:pPr>
            <w:r w:rsidRPr="00C24A72">
              <w:rPr>
                <w:rFonts w:ascii="Times New Roman" w:hAnsi="Times New Roman"/>
                <w:sz w:val="24"/>
                <w:szCs w:val="24"/>
              </w:rPr>
              <w:t>29.12.2020</w:t>
            </w:r>
          </w:p>
        </w:tc>
        <w:tc>
          <w:tcPr>
            <w:tcW w:w="2642" w:type="dxa"/>
          </w:tcPr>
          <w:p w:rsidR="004F4A3C" w:rsidRPr="00C24A72" w:rsidRDefault="004F4A3C" w:rsidP="008E3AF2">
            <w:pPr>
              <w:pStyle w:val="TableParagraph"/>
              <w:spacing w:line="249" w:lineRule="exact"/>
              <w:ind w:left="983"/>
              <w:rPr>
                <w:rFonts w:ascii="Times New Roman" w:hAnsi="Times New Roman"/>
                <w:sz w:val="24"/>
                <w:szCs w:val="24"/>
              </w:rPr>
            </w:pPr>
            <w:r w:rsidRPr="00C24A72">
              <w:rPr>
                <w:rFonts w:ascii="Times New Roman" w:hAnsi="Times New Roman"/>
                <w:sz w:val="24"/>
                <w:szCs w:val="24"/>
              </w:rPr>
              <w:t>8</w:t>
            </w:r>
          </w:p>
        </w:tc>
      </w:tr>
      <w:tr w:rsidR="004F4A3C" w:rsidRPr="00C24A72" w:rsidTr="008E3AF2">
        <w:trPr>
          <w:trHeight w:val="256"/>
        </w:trPr>
        <w:tc>
          <w:tcPr>
            <w:tcW w:w="1647" w:type="dxa"/>
            <w:vMerge w:val="restart"/>
          </w:tcPr>
          <w:p w:rsidR="004F4A3C" w:rsidRPr="00C24A72" w:rsidRDefault="004F4A3C" w:rsidP="008E3AF2">
            <w:pPr>
              <w:pStyle w:val="TableParagraph"/>
              <w:spacing w:before="141"/>
              <w:ind w:left="242"/>
              <w:rPr>
                <w:rFonts w:ascii="Times New Roman" w:hAnsi="Times New Roman"/>
                <w:sz w:val="24"/>
                <w:szCs w:val="24"/>
              </w:rPr>
            </w:pPr>
            <w:r w:rsidRPr="00C24A72">
              <w:rPr>
                <w:rFonts w:ascii="Times New Roman" w:hAnsi="Times New Roman"/>
                <w:sz w:val="24"/>
                <w:szCs w:val="24"/>
              </w:rPr>
              <w:t>II полугодие</w:t>
            </w:r>
          </w:p>
        </w:tc>
        <w:tc>
          <w:tcPr>
            <w:tcW w:w="1425" w:type="dxa"/>
          </w:tcPr>
          <w:p w:rsidR="004F4A3C" w:rsidRPr="00C24A72" w:rsidRDefault="004F4A3C" w:rsidP="008E3AF2">
            <w:pPr>
              <w:pStyle w:val="TableParagraph"/>
              <w:spacing w:before="1" w:line="235" w:lineRule="exact"/>
              <w:ind w:left="39"/>
              <w:rPr>
                <w:rFonts w:ascii="Times New Roman" w:hAnsi="Times New Roman"/>
                <w:sz w:val="24"/>
                <w:szCs w:val="24"/>
              </w:rPr>
            </w:pPr>
            <w:r w:rsidRPr="00C24A72">
              <w:rPr>
                <w:rFonts w:ascii="Times New Roman" w:hAnsi="Times New Roman"/>
                <w:sz w:val="24"/>
                <w:szCs w:val="24"/>
              </w:rPr>
              <w:t>3 четверть</w:t>
            </w:r>
          </w:p>
        </w:tc>
        <w:tc>
          <w:tcPr>
            <w:tcW w:w="2251" w:type="dxa"/>
          </w:tcPr>
          <w:p w:rsidR="004F4A3C" w:rsidRPr="00C24A72" w:rsidRDefault="004F4A3C" w:rsidP="008E3AF2">
            <w:pPr>
              <w:pStyle w:val="TableParagraph"/>
              <w:spacing w:line="236" w:lineRule="exact"/>
              <w:ind w:left="401" w:right="362"/>
              <w:rPr>
                <w:rFonts w:ascii="Times New Roman" w:hAnsi="Times New Roman"/>
                <w:sz w:val="24"/>
                <w:szCs w:val="24"/>
              </w:rPr>
            </w:pPr>
            <w:r w:rsidRPr="00C24A72">
              <w:rPr>
                <w:rFonts w:ascii="Times New Roman" w:hAnsi="Times New Roman"/>
                <w:sz w:val="24"/>
                <w:szCs w:val="24"/>
              </w:rPr>
              <w:t>11.01.2021</w:t>
            </w:r>
          </w:p>
        </w:tc>
        <w:tc>
          <w:tcPr>
            <w:tcW w:w="2261" w:type="dxa"/>
          </w:tcPr>
          <w:p w:rsidR="004F4A3C" w:rsidRPr="00C24A72" w:rsidRDefault="004F4A3C" w:rsidP="008E3AF2">
            <w:pPr>
              <w:pStyle w:val="TableParagraph"/>
              <w:spacing w:line="236" w:lineRule="exact"/>
              <w:ind w:left="241" w:right="201"/>
              <w:rPr>
                <w:rFonts w:ascii="Times New Roman" w:hAnsi="Times New Roman"/>
                <w:sz w:val="24"/>
                <w:szCs w:val="24"/>
              </w:rPr>
            </w:pPr>
            <w:r w:rsidRPr="00C24A72">
              <w:rPr>
                <w:rFonts w:ascii="Times New Roman" w:hAnsi="Times New Roman"/>
                <w:sz w:val="24"/>
                <w:szCs w:val="24"/>
              </w:rPr>
              <w:t>19.03.2021</w:t>
            </w:r>
          </w:p>
        </w:tc>
        <w:tc>
          <w:tcPr>
            <w:tcW w:w="2642" w:type="dxa"/>
          </w:tcPr>
          <w:p w:rsidR="004F4A3C" w:rsidRPr="00C24A72" w:rsidRDefault="004F4A3C" w:rsidP="008E3AF2">
            <w:pPr>
              <w:pStyle w:val="TableParagraph"/>
              <w:spacing w:line="236" w:lineRule="exact"/>
              <w:ind w:left="928"/>
              <w:rPr>
                <w:rFonts w:ascii="Times New Roman" w:hAnsi="Times New Roman"/>
                <w:sz w:val="24"/>
                <w:szCs w:val="24"/>
              </w:rPr>
            </w:pPr>
            <w:r w:rsidRPr="00C24A72">
              <w:rPr>
                <w:rFonts w:ascii="Times New Roman" w:hAnsi="Times New Roman"/>
                <w:sz w:val="24"/>
                <w:szCs w:val="24"/>
              </w:rPr>
              <w:t>10</w:t>
            </w:r>
          </w:p>
        </w:tc>
      </w:tr>
      <w:tr w:rsidR="004F4A3C" w:rsidRPr="00C24A72" w:rsidTr="008E3AF2">
        <w:trPr>
          <w:trHeight w:val="257"/>
        </w:trPr>
        <w:tc>
          <w:tcPr>
            <w:tcW w:w="1647" w:type="dxa"/>
            <w:vMerge/>
          </w:tcPr>
          <w:p w:rsidR="004F4A3C" w:rsidRPr="00C24A72" w:rsidRDefault="004F4A3C" w:rsidP="008E3AF2">
            <w:pPr>
              <w:widowControl w:val="0"/>
              <w:autoSpaceDE w:val="0"/>
              <w:autoSpaceDN w:val="0"/>
              <w:rPr>
                <w:szCs w:val="24"/>
              </w:rPr>
            </w:pPr>
          </w:p>
        </w:tc>
        <w:tc>
          <w:tcPr>
            <w:tcW w:w="1425" w:type="dxa"/>
          </w:tcPr>
          <w:p w:rsidR="004F4A3C" w:rsidRPr="00C24A72" w:rsidRDefault="004F4A3C" w:rsidP="008E3AF2">
            <w:pPr>
              <w:pStyle w:val="TableParagraph"/>
              <w:spacing w:line="238" w:lineRule="exact"/>
              <w:ind w:left="39"/>
              <w:rPr>
                <w:rFonts w:ascii="Times New Roman" w:hAnsi="Times New Roman"/>
                <w:sz w:val="24"/>
                <w:szCs w:val="24"/>
              </w:rPr>
            </w:pPr>
            <w:r w:rsidRPr="00C24A72">
              <w:rPr>
                <w:rFonts w:ascii="Times New Roman" w:hAnsi="Times New Roman"/>
                <w:sz w:val="24"/>
                <w:szCs w:val="24"/>
              </w:rPr>
              <w:t>4 четверть</w:t>
            </w:r>
          </w:p>
        </w:tc>
        <w:tc>
          <w:tcPr>
            <w:tcW w:w="2251" w:type="dxa"/>
          </w:tcPr>
          <w:p w:rsidR="004F4A3C" w:rsidRPr="00C24A72" w:rsidRDefault="004F4A3C" w:rsidP="008E3AF2">
            <w:pPr>
              <w:pStyle w:val="TableParagraph"/>
              <w:spacing w:line="238" w:lineRule="exact"/>
              <w:ind w:left="401" w:right="362"/>
              <w:rPr>
                <w:rFonts w:ascii="Times New Roman" w:hAnsi="Times New Roman"/>
                <w:sz w:val="24"/>
                <w:szCs w:val="24"/>
              </w:rPr>
            </w:pPr>
            <w:r w:rsidRPr="00C24A72">
              <w:rPr>
                <w:rFonts w:ascii="Times New Roman" w:hAnsi="Times New Roman"/>
                <w:sz w:val="24"/>
                <w:szCs w:val="24"/>
              </w:rPr>
              <w:t>29.03.2021</w:t>
            </w:r>
          </w:p>
        </w:tc>
        <w:tc>
          <w:tcPr>
            <w:tcW w:w="2261" w:type="dxa"/>
          </w:tcPr>
          <w:p w:rsidR="004F4A3C" w:rsidRPr="00C24A72" w:rsidRDefault="004F4A3C" w:rsidP="008E3AF2">
            <w:pPr>
              <w:pStyle w:val="TableParagraph"/>
              <w:spacing w:line="238" w:lineRule="exact"/>
              <w:ind w:left="241" w:right="201"/>
              <w:rPr>
                <w:rFonts w:ascii="Times New Roman" w:hAnsi="Times New Roman"/>
                <w:sz w:val="24"/>
                <w:szCs w:val="24"/>
              </w:rPr>
            </w:pPr>
            <w:r w:rsidRPr="00C24A72">
              <w:rPr>
                <w:rFonts w:ascii="Times New Roman" w:hAnsi="Times New Roman"/>
                <w:sz w:val="24"/>
                <w:szCs w:val="24"/>
              </w:rPr>
              <w:t>28.05.2021</w:t>
            </w:r>
          </w:p>
        </w:tc>
        <w:tc>
          <w:tcPr>
            <w:tcW w:w="2642" w:type="dxa"/>
          </w:tcPr>
          <w:p w:rsidR="004F4A3C" w:rsidRPr="00C24A72" w:rsidRDefault="004F4A3C" w:rsidP="008E3AF2">
            <w:pPr>
              <w:pStyle w:val="TableParagraph"/>
              <w:spacing w:line="238" w:lineRule="exact"/>
              <w:ind w:left="983"/>
              <w:rPr>
                <w:rFonts w:ascii="Times New Roman" w:hAnsi="Times New Roman"/>
                <w:sz w:val="24"/>
                <w:szCs w:val="24"/>
              </w:rPr>
            </w:pPr>
            <w:r w:rsidRPr="00C24A72">
              <w:rPr>
                <w:rFonts w:ascii="Times New Roman" w:hAnsi="Times New Roman"/>
                <w:sz w:val="24"/>
                <w:szCs w:val="24"/>
              </w:rPr>
              <w:t>9</w:t>
            </w:r>
          </w:p>
        </w:tc>
      </w:tr>
      <w:tr w:rsidR="004F4A3C" w:rsidRPr="00C24A72" w:rsidTr="008E3AF2">
        <w:trPr>
          <w:trHeight w:val="257"/>
        </w:trPr>
        <w:tc>
          <w:tcPr>
            <w:tcW w:w="3072" w:type="dxa"/>
            <w:gridSpan w:val="2"/>
          </w:tcPr>
          <w:p w:rsidR="004F4A3C" w:rsidRPr="00C24A72" w:rsidRDefault="004F4A3C" w:rsidP="008E3AF2">
            <w:pPr>
              <w:pStyle w:val="TableParagraph"/>
              <w:spacing w:line="237" w:lineRule="exact"/>
              <w:ind w:right="7"/>
              <w:jc w:val="right"/>
              <w:rPr>
                <w:rFonts w:ascii="Times New Roman" w:hAnsi="Times New Roman"/>
                <w:b/>
                <w:sz w:val="24"/>
                <w:szCs w:val="24"/>
              </w:rPr>
            </w:pPr>
            <w:r w:rsidRPr="00C24A72">
              <w:rPr>
                <w:rFonts w:ascii="Times New Roman" w:hAnsi="Times New Roman"/>
                <w:b/>
                <w:sz w:val="24"/>
                <w:szCs w:val="24"/>
              </w:rPr>
              <w:t>Всего:</w:t>
            </w:r>
          </w:p>
        </w:tc>
        <w:tc>
          <w:tcPr>
            <w:tcW w:w="2251" w:type="dxa"/>
          </w:tcPr>
          <w:p w:rsidR="004F4A3C" w:rsidRPr="00C24A72" w:rsidRDefault="004F4A3C" w:rsidP="008E3AF2">
            <w:pPr>
              <w:pStyle w:val="TableParagraph"/>
              <w:spacing w:line="237" w:lineRule="exact"/>
              <w:ind w:left="401" w:right="361"/>
              <w:rPr>
                <w:rFonts w:ascii="Times New Roman" w:hAnsi="Times New Roman"/>
                <w:b/>
                <w:sz w:val="24"/>
                <w:szCs w:val="24"/>
              </w:rPr>
            </w:pPr>
            <w:r w:rsidRPr="00C24A72">
              <w:rPr>
                <w:rFonts w:ascii="Times New Roman" w:hAnsi="Times New Roman"/>
                <w:b/>
                <w:sz w:val="24"/>
                <w:szCs w:val="24"/>
              </w:rPr>
              <w:t>01.09.2020</w:t>
            </w:r>
          </w:p>
        </w:tc>
        <w:tc>
          <w:tcPr>
            <w:tcW w:w="2261" w:type="dxa"/>
          </w:tcPr>
          <w:p w:rsidR="004F4A3C" w:rsidRPr="00C24A72" w:rsidRDefault="004F4A3C" w:rsidP="008E3AF2">
            <w:pPr>
              <w:pStyle w:val="TableParagraph"/>
              <w:spacing w:line="237" w:lineRule="exact"/>
              <w:ind w:left="241" w:right="201"/>
              <w:rPr>
                <w:rFonts w:ascii="Times New Roman" w:hAnsi="Times New Roman"/>
                <w:b/>
                <w:sz w:val="24"/>
                <w:szCs w:val="24"/>
              </w:rPr>
            </w:pPr>
            <w:r w:rsidRPr="00C24A72">
              <w:rPr>
                <w:rFonts w:ascii="Times New Roman" w:hAnsi="Times New Roman"/>
                <w:b/>
                <w:sz w:val="24"/>
                <w:szCs w:val="24"/>
              </w:rPr>
              <w:t>28.05.2021</w:t>
            </w:r>
          </w:p>
        </w:tc>
        <w:tc>
          <w:tcPr>
            <w:tcW w:w="2642" w:type="dxa"/>
          </w:tcPr>
          <w:p w:rsidR="004F4A3C" w:rsidRPr="00C24A72" w:rsidRDefault="004F4A3C" w:rsidP="008E3AF2">
            <w:pPr>
              <w:pStyle w:val="TableParagraph"/>
              <w:spacing w:line="237" w:lineRule="exact"/>
              <w:ind w:left="928"/>
              <w:rPr>
                <w:rFonts w:ascii="Times New Roman" w:hAnsi="Times New Roman"/>
                <w:b/>
                <w:sz w:val="24"/>
                <w:szCs w:val="24"/>
              </w:rPr>
            </w:pPr>
            <w:r w:rsidRPr="00C24A72">
              <w:rPr>
                <w:rFonts w:ascii="Times New Roman" w:hAnsi="Times New Roman"/>
                <w:b/>
                <w:sz w:val="24"/>
                <w:szCs w:val="24"/>
              </w:rPr>
              <w:t>35</w:t>
            </w:r>
          </w:p>
        </w:tc>
      </w:tr>
      <w:tr w:rsidR="004F4A3C" w:rsidRPr="00C24A72" w:rsidTr="008E3AF2">
        <w:trPr>
          <w:trHeight w:val="256"/>
        </w:trPr>
        <w:tc>
          <w:tcPr>
            <w:tcW w:w="10226" w:type="dxa"/>
            <w:gridSpan w:val="5"/>
          </w:tcPr>
          <w:p w:rsidR="004F4A3C" w:rsidRPr="00C24A72" w:rsidRDefault="004F4A3C" w:rsidP="008E3AF2">
            <w:pPr>
              <w:pStyle w:val="TableParagraph"/>
              <w:spacing w:line="234" w:lineRule="exact"/>
              <w:ind w:left="4272" w:right="4228"/>
              <w:rPr>
                <w:rFonts w:ascii="Times New Roman" w:hAnsi="Times New Roman"/>
                <w:b/>
                <w:sz w:val="24"/>
                <w:szCs w:val="24"/>
              </w:rPr>
            </w:pPr>
            <w:r w:rsidRPr="00C24A72">
              <w:rPr>
                <w:rFonts w:ascii="Times New Roman" w:hAnsi="Times New Roman"/>
                <w:b/>
                <w:sz w:val="24"/>
                <w:szCs w:val="24"/>
              </w:rPr>
              <w:t>9, 11 классы</w:t>
            </w:r>
          </w:p>
        </w:tc>
      </w:tr>
      <w:tr w:rsidR="004F4A3C" w:rsidRPr="00C24A72" w:rsidTr="008E3AF2">
        <w:trPr>
          <w:trHeight w:val="268"/>
        </w:trPr>
        <w:tc>
          <w:tcPr>
            <w:tcW w:w="1647" w:type="dxa"/>
            <w:vMerge w:val="restart"/>
          </w:tcPr>
          <w:p w:rsidR="004F4A3C" w:rsidRPr="00C24A72" w:rsidRDefault="004F4A3C" w:rsidP="008E3AF2">
            <w:pPr>
              <w:pStyle w:val="TableParagraph"/>
              <w:spacing w:before="135"/>
              <w:ind w:left="270"/>
              <w:rPr>
                <w:rFonts w:ascii="Times New Roman" w:hAnsi="Times New Roman"/>
                <w:sz w:val="24"/>
                <w:szCs w:val="24"/>
              </w:rPr>
            </w:pPr>
            <w:r w:rsidRPr="00C24A72">
              <w:rPr>
                <w:rFonts w:ascii="Times New Roman" w:hAnsi="Times New Roman"/>
                <w:sz w:val="24"/>
                <w:szCs w:val="24"/>
              </w:rPr>
              <w:t>I полугодие</w:t>
            </w:r>
          </w:p>
        </w:tc>
        <w:tc>
          <w:tcPr>
            <w:tcW w:w="1425" w:type="dxa"/>
          </w:tcPr>
          <w:p w:rsidR="004F4A3C" w:rsidRPr="00C24A72" w:rsidRDefault="004F4A3C" w:rsidP="008E3AF2">
            <w:pPr>
              <w:pStyle w:val="TableParagraph"/>
              <w:spacing w:before="1" w:line="248" w:lineRule="exact"/>
              <w:ind w:left="39"/>
              <w:rPr>
                <w:rFonts w:ascii="Times New Roman" w:hAnsi="Times New Roman"/>
                <w:sz w:val="24"/>
                <w:szCs w:val="24"/>
              </w:rPr>
            </w:pPr>
            <w:r w:rsidRPr="00C24A72">
              <w:rPr>
                <w:rFonts w:ascii="Times New Roman" w:hAnsi="Times New Roman"/>
                <w:sz w:val="24"/>
                <w:szCs w:val="24"/>
              </w:rPr>
              <w:t>1 четверть</w:t>
            </w:r>
          </w:p>
        </w:tc>
        <w:tc>
          <w:tcPr>
            <w:tcW w:w="2251" w:type="dxa"/>
          </w:tcPr>
          <w:p w:rsidR="004F4A3C" w:rsidRPr="00C24A72" w:rsidRDefault="004F4A3C" w:rsidP="008E3AF2">
            <w:pPr>
              <w:pStyle w:val="TableParagraph"/>
              <w:spacing w:line="249" w:lineRule="exact"/>
              <w:ind w:left="401" w:right="362"/>
              <w:rPr>
                <w:rFonts w:ascii="Times New Roman" w:hAnsi="Times New Roman"/>
                <w:sz w:val="24"/>
                <w:szCs w:val="24"/>
              </w:rPr>
            </w:pPr>
            <w:r w:rsidRPr="00C24A72">
              <w:rPr>
                <w:rFonts w:ascii="Times New Roman" w:hAnsi="Times New Roman"/>
                <w:sz w:val="24"/>
                <w:szCs w:val="24"/>
              </w:rPr>
              <w:t>01.09.2020</w:t>
            </w:r>
          </w:p>
        </w:tc>
        <w:tc>
          <w:tcPr>
            <w:tcW w:w="2261" w:type="dxa"/>
          </w:tcPr>
          <w:p w:rsidR="004F4A3C" w:rsidRPr="00C24A72" w:rsidRDefault="004F4A3C" w:rsidP="008E3AF2">
            <w:pPr>
              <w:pStyle w:val="TableParagraph"/>
              <w:spacing w:line="249" w:lineRule="exact"/>
              <w:ind w:left="241" w:right="201"/>
              <w:rPr>
                <w:rFonts w:ascii="Times New Roman" w:hAnsi="Times New Roman"/>
                <w:sz w:val="24"/>
                <w:szCs w:val="24"/>
              </w:rPr>
            </w:pPr>
            <w:r w:rsidRPr="00C24A72">
              <w:rPr>
                <w:rFonts w:ascii="Times New Roman" w:hAnsi="Times New Roman"/>
                <w:sz w:val="24"/>
                <w:szCs w:val="24"/>
              </w:rPr>
              <w:t>23.10.2020</w:t>
            </w:r>
          </w:p>
        </w:tc>
        <w:tc>
          <w:tcPr>
            <w:tcW w:w="2642" w:type="dxa"/>
          </w:tcPr>
          <w:p w:rsidR="004F4A3C" w:rsidRPr="00C24A72" w:rsidRDefault="004F4A3C" w:rsidP="008E3AF2">
            <w:pPr>
              <w:pStyle w:val="TableParagraph"/>
              <w:spacing w:line="249" w:lineRule="exact"/>
              <w:ind w:left="983"/>
              <w:rPr>
                <w:rFonts w:ascii="Times New Roman" w:hAnsi="Times New Roman"/>
                <w:sz w:val="24"/>
                <w:szCs w:val="24"/>
              </w:rPr>
            </w:pPr>
            <w:r w:rsidRPr="00C24A72">
              <w:rPr>
                <w:rFonts w:ascii="Times New Roman" w:hAnsi="Times New Roman"/>
                <w:sz w:val="24"/>
                <w:szCs w:val="24"/>
              </w:rPr>
              <w:t>8</w:t>
            </w:r>
          </w:p>
        </w:tc>
      </w:tr>
      <w:tr w:rsidR="004F4A3C" w:rsidRPr="00C24A72" w:rsidTr="008E3AF2">
        <w:trPr>
          <w:trHeight w:val="268"/>
        </w:trPr>
        <w:tc>
          <w:tcPr>
            <w:tcW w:w="1647" w:type="dxa"/>
            <w:vMerge/>
          </w:tcPr>
          <w:p w:rsidR="004F4A3C" w:rsidRPr="00C24A72" w:rsidRDefault="004F4A3C" w:rsidP="008E3AF2">
            <w:pPr>
              <w:widowControl w:val="0"/>
              <w:autoSpaceDE w:val="0"/>
              <w:autoSpaceDN w:val="0"/>
              <w:rPr>
                <w:szCs w:val="24"/>
              </w:rPr>
            </w:pPr>
          </w:p>
        </w:tc>
        <w:tc>
          <w:tcPr>
            <w:tcW w:w="1425" w:type="dxa"/>
          </w:tcPr>
          <w:p w:rsidR="004F4A3C" w:rsidRPr="00C24A72" w:rsidRDefault="004F4A3C" w:rsidP="008E3AF2">
            <w:pPr>
              <w:pStyle w:val="TableParagraph"/>
              <w:spacing w:before="1" w:line="248" w:lineRule="exact"/>
              <w:ind w:left="39"/>
              <w:rPr>
                <w:rFonts w:ascii="Times New Roman" w:hAnsi="Times New Roman"/>
                <w:sz w:val="24"/>
                <w:szCs w:val="24"/>
              </w:rPr>
            </w:pPr>
            <w:r w:rsidRPr="00C24A72">
              <w:rPr>
                <w:rFonts w:ascii="Times New Roman" w:hAnsi="Times New Roman"/>
                <w:sz w:val="24"/>
                <w:szCs w:val="24"/>
              </w:rPr>
              <w:t>2 четверть</w:t>
            </w:r>
          </w:p>
        </w:tc>
        <w:tc>
          <w:tcPr>
            <w:tcW w:w="2251" w:type="dxa"/>
          </w:tcPr>
          <w:p w:rsidR="004F4A3C" w:rsidRPr="00C24A72" w:rsidRDefault="004F4A3C" w:rsidP="008E3AF2">
            <w:pPr>
              <w:pStyle w:val="TableParagraph"/>
              <w:spacing w:line="249" w:lineRule="exact"/>
              <w:ind w:left="401" w:right="362"/>
              <w:rPr>
                <w:rFonts w:ascii="Times New Roman" w:hAnsi="Times New Roman"/>
                <w:sz w:val="24"/>
                <w:szCs w:val="24"/>
              </w:rPr>
            </w:pPr>
            <w:r w:rsidRPr="00C24A72">
              <w:rPr>
                <w:rFonts w:ascii="Times New Roman" w:hAnsi="Times New Roman"/>
                <w:sz w:val="24"/>
                <w:szCs w:val="24"/>
              </w:rPr>
              <w:t>02.11.2020</w:t>
            </w:r>
          </w:p>
        </w:tc>
        <w:tc>
          <w:tcPr>
            <w:tcW w:w="2261" w:type="dxa"/>
          </w:tcPr>
          <w:p w:rsidR="004F4A3C" w:rsidRPr="00C24A72" w:rsidRDefault="004F4A3C" w:rsidP="008E3AF2">
            <w:pPr>
              <w:pStyle w:val="TableParagraph"/>
              <w:spacing w:line="249" w:lineRule="exact"/>
              <w:ind w:left="241" w:right="201"/>
              <w:rPr>
                <w:rFonts w:ascii="Times New Roman" w:hAnsi="Times New Roman"/>
                <w:sz w:val="24"/>
                <w:szCs w:val="24"/>
              </w:rPr>
            </w:pPr>
            <w:r w:rsidRPr="00C24A72">
              <w:rPr>
                <w:rFonts w:ascii="Times New Roman" w:hAnsi="Times New Roman"/>
                <w:sz w:val="24"/>
                <w:szCs w:val="24"/>
              </w:rPr>
              <w:t>29.12.2020</w:t>
            </w:r>
          </w:p>
        </w:tc>
        <w:tc>
          <w:tcPr>
            <w:tcW w:w="2642" w:type="dxa"/>
          </w:tcPr>
          <w:p w:rsidR="004F4A3C" w:rsidRPr="00C24A72" w:rsidRDefault="004F4A3C" w:rsidP="008E3AF2">
            <w:pPr>
              <w:pStyle w:val="TableParagraph"/>
              <w:spacing w:line="249" w:lineRule="exact"/>
              <w:ind w:left="983"/>
              <w:rPr>
                <w:rFonts w:ascii="Times New Roman" w:hAnsi="Times New Roman"/>
                <w:sz w:val="24"/>
                <w:szCs w:val="24"/>
              </w:rPr>
            </w:pPr>
            <w:r w:rsidRPr="00C24A72">
              <w:rPr>
                <w:rFonts w:ascii="Times New Roman" w:hAnsi="Times New Roman"/>
                <w:sz w:val="24"/>
                <w:szCs w:val="24"/>
              </w:rPr>
              <w:t>8</w:t>
            </w:r>
          </w:p>
        </w:tc>
      </w:tr>
      <w:tr w:rsidR="004F4A3C" w:rsidRPr="00C24A72" w:rsidTr="008E3AF2">
        <w:trPr>
          <w:trHeight w:val="256"/>
        </w:trPr>
        <w:tc>
          <w:tcPr>
            <w:tcW w:w="1647" w:type="dxa"/>
            <w:vMerge w:val="restart"/>
          </w:tcPr>
          <w:p w:rsidR="004F4A3C" w:rsidRPr="00C24A72" w:rsidRDefault="004F4A3C" w:rsidP="008E3AF2">
            <w:pPr>
              <w:pStyle w:val="TableParagraph"/>
              <w:spacing w:before="141"/>
              <w:ind w:left="242"/>
              <w:rPr>
                <w:rFonts w:ascii="Times New Roman" w:hAnsi="Times New Roman"/>
                <w:sz w:val="24"/>
                <w:szCs w:val="24"/>
              </w:rPr>
            </w:pPr>
            <w:r w:rsidRPr="00C24A72">
              <w:rPr>
                <w:rFonts w:ascii="Times New Roman" w:hAnsi="Times New Roman"/>
                <w:sz w:val="24"/>
                <w:szCs w:val="24"/>
              </w:rPr>
              <w:t>II полугодие</w:t>
            </w:r>
          </w:p>
        </w:tc>
        <w:tc>
          <w:tcPr>
            <w:tcW w:w="1425" w:type="dxa"/>
          </w:tcPr>
          <w:p w:rsidR="004F4A3C" w:rsidRPr="00C24A72" w:rsidRDefault="004F4A3C" w:rsidP="008E3AF2">
            <w:pPr>
              <w:pStyle w:val="TableParagraph"/>
              <w:spacing w:before="1" w:line="235" w:lineRule="exact"/>
              <w:ind w:left="39"/>
              <w:rPr>
                <w:rFonts w:ascii="Times New Roman" w:hAnsi="Times New Roman"/>
                <w:sz w:val="24"/>
                <w:szCs w:val="24"/>
              </w:rPr>
            </w:pPr>
            <w:r w:rsidRPr="00C24A72">
              <w:rPr>
                <w:rFonts w:ascii="Times New Roman" w:hAnsi="Times New Roman"/>
                <w:sz w:val="24"/>
                <w:szCs w:val="24"/>
              </w:rPr>
              <w:t>3 четверть</w:t>
            </w:r>
          </w:p>
        </w:tc>
        <w:tc>
          <w:tcPr>
            <w:tcW w:w="2251" w:type="dxa"/>
          </w:tcPr>
          <w:p w:rsidR="004F4A3C" w:rsidRPr="00C24A72" w:rsidRDefault="004F4A3C" w:rsidP="008E3AF2">
            <w:pPr>
              <w:pStyle w:val="TableParagraph"/>
              <w:spacing w:line="236" w:lineRule="exact"/>
              <w:ind w:left="401" w:right="362"/>
              <w:rPr>
                <w:rFonts w:ascii="Times New Roman" w:hAnsi="Times New Roman"/>
                <w:sz w:val="24"/>
                <w:szCs w:val="24"/>
              </w:rPr>
            </w:pPr>
            <w:r w:rsidRPr="00C24A72">
              <w:rPr>
                <w:rFonts w:ascii="Times New Roman" w:hAnsi="Times New Roman"/>
                <w:sz w:val="24"/>
                <w:szCs w:val="24"/>
              </w:rPr>
              <w:t>11.01.2021</w:t>
            </w:r>
          </w:p>
        </w:tc>
        <w:tc>
          <w:tcPr>
            <w:tcW w:w="2261" w:type="dxa"/>
          </w:tcPr>
          <w:p w:rsidR="004F4A3C" w:rsidRPr="00C24A72" w:rsidRDefault="004F4A3C" w:rsidP="008E3AF2">
            <w:pPr>
              <w:pStyle w:val="TableParagraph"/>
              <w:spacing w:line="236" w:lineRule="exact"/>
              <w:ind w:left="241" w:right="201"/>
              <w:rPr>
                <w:rFonts w:ascii="Times New Roman" w:hAnsi="Times New Roman"/>
                <w:sz w:val="24"/>
                <w:szCs w:val="24"/>
              </w:rPr>
            </w:pPr>
            <w:r w:rsidRPr="00C24A72">
              <w:rPr>
                <w:rFonts w:ascii="Times New Roman" w:hAnsi="Times New Roman"/>
                <w:sz w:val="24"/>
                <w:szCs w:val="24"/>
              </w:rPr>
              <w:t>19.03.2021</w:t>
            </w:r>
          </w:p>
        </w:tc>
        <w:tc>
          <w:tcPr>
            <w:tcW w:w="2642" w:type="dxa"/>
          </w:tcPr>
          <w:p w:rsidR="004F4A3C" w:rsidRPr="00C24A72" w:rsidRDefault="004F4A3C" w:rsidP="008E3AF2">
            <w:pPr>
              <w:pStyle w:val="TableParagraph"/>
              <w:spacing w:line="236" w:lineRule="exact"/>
              <w:ind w:left="928"/>
              <w:rPr>
                <w:rFonts w:ascii="Times New Roman" w:hAnsi="Times New Roman"/>
                <w:sz w:val="24"/>
                <w:szCs w:val="24"/>
              </w:rPr>
            </w:pPr>
            <w:r w:rsidRPr="00C24A72">
              <w:rPr>
                <w:rFonts w:ascii="Times New Roman" w:hAnsi="Times New Roman"/>
                <w:sz w:val="24"/>
                <w:szCs w:val="24"/>
              </w:rPr>
              <w:t>10</w:t>
            </w:r>
          </w:p>
        </w:tc>
      </w:tr>
      <w:tr w:rsidR="004F4A3C" w:rsidRPr="00C24A72" w:rsidTr="008E3AF2">
        <w:trPr>
          <w:trHeight w:val="257"/>
        </w:trPr>
        <w:tc>
          <w:tcPr>
            <w:tcW w:w="1647" w:type="dxa"/>
            <w:vMerge/>
          </w:tcPr>
          <w:p w:rsidR="004F4A3C" w:rsidRPr="00C24A72" w:rsidRDefault="004F4A3C" w:rsidP="008E3AF2">
            <w:pPr>
              <w:widowControl w:val="0"/>
              <w:autoSpaceDE w:val="0"/>
              <w:autoSpaceDN w:val="0"/>
              <w:rPr>
                <w:szCs w:val="24"/>
              </w:rPr>
            </w:pPr>
          </w:p>
        </w:tc>
        <w:tc>
          <w:tcPr>
            <w:tcW w:w="1425" w:type="dxa"/>
          </w:tcPr>
          <w:p w:rsidR="004F4A3C" w:rsidRPr="00C24A72" w:rsidRDefault="004F4A3C" w:rsidP="008E3AF2">
            <w:pPr>
              <w:pStyle w:val="TableParagraph"/>
              <w:spacing w:line="238" w:lineRule="exact"/>
              <w:ind w:left="39"/>
              <w:rPr>
                <w:rFonts w:ascii="Times New Roman" w:hAnsi="Times New Roman"/>
                <w:sz w:val="24"/>
                <w:szCs w:val="24"/>
              </w:rPr>
            </w:pPr>
            <w:r w:rsidRPr="00C24A72">
              <w:rPr>
                <w:rFonts w:ascii="Times New Roman" w:hAnsi="Times New Roman"/>
                <w:sz w:val="24"/>
                <w:szCs w:val="24"/>
              </w:rPr>
              <w:t>4 четверть</w:t>
            </w:r>
          </w:p>
        </w:tc>
        <w:tc>
          <w:tcPr>
            <w:tcW w:w="2251" w:type="dxa"/>
          </w:tcPr>
          <w:p w:rsidR="004F4A3C" w:rsidRPr="00C24A72" w:rsidRDefault="004F4A3C" w:rsidP="008E3AF2">
            <w:pPr>
              <w:pStyle w:val="TableParagraph"/>
              <w:spacing w:line="238" w:lineRule="exact"/>
              <w:ind w:left="401" w:right="362"/>
              <w:rPr>
                <w:rFonts w:ascii="Times New Roman" w:hAnsi="Times New Roman"/>
                <w:sz w:val="24"/>
                <w:szCs w:val="24"/>
              </w:rPr>
            </w:pPr>
            <w:r w:rsidRPr="00C24A72">
              <w:rPr>
                <w:rFonts w:ascii="Times New Roman" w:hAnsi="Times New Roman"/>
                <w:sz w:val="24"/>
                <w:szCs w:val="24"/>
              </w:rPr>
              <w:t>29.03.2021</w:t>
            </w:r>
          </w:p>
        </w:tc>
        <w:tc>
          <w:tcPr>
            <w:tcW w:w="2261" w:type="dxa"/>
          </w:tcPr>
          <w:p w:rsidR="004F4A3C" w:rsidRPr="00C24A72" w:rsidRDefault="004F4A3C" w:rsidP="008E3AF2">
            <w:pPr>
              <w:pStyle w:val="TableParagraph"/>
              <w:spacing w:line="238" w:lineRule="exact"/>
              <w:ind w:left="241" w:right="201"/>
              <w:rPr>
                <w:rFonts w:ascii="Times New Roman" w:hAnsi="Times New Roman"/>
                <w:sz w:val="24"/>
                <w:szCs w:val="24"/>
              </w:rPr>
            </w:pPr>
            <w:r w:rsidRPr="00C24A72">
              <w:rPr>
                <w:rFonts w:ascii="Times New Roman" w:hAnsi="Times New Roman"/>
                <w:sz w:val="24"/>
                <w:szCs w:val="24"/>
              </w:rPr>
              <w:t>25.05.2021</w:t>
            </w:r>
          </w:p>
        </w:tc>
        <w:tc>
          <w:tcPr>
            <w:tcW w:w="2642" w:type="dxa"/>
          </w:tcPr>
          <w:p w:rsidR="004F4A3C" w:rsidRPr="00C24A72" w:rsidRDefault="004F4A3C" w:rsidP="008E3AF2">
            <w:pPr>
              <w:pStyle w:val="TableParagraph"/>
              <w:spacing w:line="238" w:lineRule="exact"/>
              <w:ind w:left="983"/>
              <w:rPr>
                <w:rFonts w:ascii="Times New Roman" w:hAnsi="Times New Roman"/>
                <w:sz w:val="24"/>
                <w:szCs w:val="24"/>
              </w:rPr>
            </w:pPr>
            <w:r w:rsidRPr="00C24A72">
              <w:rPr>
                <w:rFonts w:ascii="Times New Roman" w:hAnsi="Times New Roman"/>
                <w:sz w:val="24"/>
                <w:szCs w:val="24"/>
              </w:rPr>
              <w:t>8</w:t>
            </w:r>
          </w:p>
        </w:tc>
      </w:tr>
      <w:tr w:rsidR="004F4A3C" w:rsidRPr="00C24A72" w:rsidTr="008E3AF2">
        <w:trPr>
          <w:trHeight w:val="257"/>
        </w:trPr>
        <w:tc>
          <w:tcPr>
            <w:tcW w:w="3072" w:type="dxa"/>
            <w:gridSpan w:val="2"/>
          </w:tcPr>
          <w:p w:rsidR="004F4A3C" w:rsidRPr="00C24A72" w:rsidRDefault="004F4A3C" w:rsidP="008E3AF2">
            <w:pPr>
              <w:pStyle w:val="TableParagraph"/>
              <w:spacing w:line="237" w:lineRule="exact"/>
              <w:ind w:right="7"/>
              <w:jc w:val="right"/>
              <w:rPr>
                <w:rFonts w:ascii="Times New Roman" w:hAnsi="Times New Roman"/>
                <w:b/>
                <w:sz w:val="24"/>
                <w:szCs w:val="24"/>
              </w:rPr>
            </w:pPr>
            <w:r w:rsidRPr="00C24A72">
              <w:rPr>
                <w:rFonts w:ascii="Times New Roman" w:hAnsi="Times New Roman"/>
                <w:b/>
                <w:sz w:val="24"/>
                <w:szCs w:val="24"/>
              </w:rPr>
              <w:t>Всего:</w:t>
            </w:r>
          </w:p>
        </w:tc>
        <w:tc>
          <w:tcPr>
            <w:tcW w:w="2251" w:type="dxa"/>
          </w:tcPr>
          <w:p w:rsidR="004F4A3C" w:rsidRPr="00C24A72" w:rsidRDefault="004F4A3C" w:rsidP="008E3AF2">
            <w:pPr>
              <w:pStyle w:val="TableParagraph"/>
              <w:spacing w:line="237" w:lineRule="exact"/>
              <w:ind w:left="401" w:right="361"/>
              <w:rPr>
                <w:rFonts w:ascii="Times New Roman" w:hAnsi="Times New Roman"/>
                <w:b/>
                <w:sz w:val="24"/>
                <w:szCs w:val="24"/>
              </w:rPr>
            </w:pPr>
            <w:r w:rsidRPr="00C24A72">
              <w:rPr>
                <w:rFonts w:ascii="Times New Roman" w:hAnsi="Times New Roman"/>
                <w:b/>
                <w:sz w:val="24"/>
                <w:szCs w:val="24"/>
              </w:rPr>
              <w:t>01.09.2020</w:t>
            </w:r>
          </w:p>
        </w:tc>
        <w:tc>
          <w:tcPr>
            <w:tcW w:w="2261" w:type="dxa"/>
          </w:tcPr>
          <w:p w:rsidR="004F4A3C" w:rsidRPr="00C24A72" w:rsidRDefault="004F4A3C" w:rsidP="008E3AF2">
            <w:pPr>
              <w:pStyle w:val="TableParagraph"/>
              <w:spacing w:line="237" w:lineRule="exact"/>
              <w:ind w:left="241" w:right="201"/>
              <w:rPr>
                <w:rFonts w:ascii="Times New Roman" w:hAnsi="Times New Roman"/>
                <w:b/>
                <w:sz w:val="24"/>
                <w:szCs w:val="24"/>
              </w:rPr>
            </w:pPr>
            <w:r w:rsidRPr="00C24A72">
              <w:rPr>
                <w:rFonts w:ascii="Times New Roman" w:hAnsi="Times New Roman"/>
                <w:b/>
                <w:sz w:val="24"/>
                <w:szCs w:val="24"/>
              </w:rPr>
              <w:t>25.05.2021</w:t>
            </w:r>
          </w:p>
        </w:tc>
        <w:tc>
          <w:tcPr>
            <w:tcW w:w="2642" w:type="dxa"/>
          </w:tcPr>
          <w:p w:rsidR="004F4A3C" w:rsidRPr="00C24A72" w:rsidRDefault="004F4A3C" w:rsidP="008E3AF2">
            <w:pPr>
              <w:pStyle w:val="TableParagraph"/>
              <w:spacing w:line="237" w:lineRule="exact"/>
              <w:ind w:left="928"/>
              <w:rPr>
                <w:rFonts w:ascii="Times New Roman" w:hAnsi="Times New Roman"/>
                <w:b/>
                <w:sz w:val="24"/>
                <w:szCs w:val="24"/>
              </w:rPr>
            </w:pPr>
            <w:r w:rsidRPr="00C24A72">
              <w:rPr>
                <w:rFonts w:ascii="Times New Roman" w:hAnsi="Times New Roman"/>
                <w:b/>
                <w:sz w:val="24"/>
                <w:szCs w:val="24"/>
              </w:rPr>
              <w:t>34</w:t>
            </w:r>
          </w:p>
        </w:tc>
      </w:tr>
    </w:tbl>
    <w:p w:rsidR="004F4A3C" w:rsidRPr="00C24A72" w:rsidRDefault="004F4A3C" w:rsidP="004F4A3C">
      <w:pPr>
        <w:spacing w:before="27"/>
        <w:ind w:left="153"/>
        <w:rPr>
          <w:w w:val="105"/>
          <w:szCs w:val="24"/>
        </w:rPr>
      </w:pPr>
      <w:r w:rsidRPr="00C24A72">
        <w:rPr>
          <w:w w:val="105"/>
          <w:szCs w:val="24"/>
        </w:rPr>
        <w:t>* Учебные сборы в 10 классе проводятся на основании Приказа отдела образования Администрации Усть-Донецкого района</w:t>
      </w:r>
    </w:p>
    <w:p w:rsidR="004F4A3C" w:rsidRPr="00C24A72" w:rsidRDefault="004F4A3C" w:rsidP="004F4A3C">
      <w:pPr>
        <w:spacing w:before="27"/>
        <w:ind w:left="153"/>
        <w:rPr>
          <w:szCs w:val="24"/>
        </w:rPr>
      </w:pPr>
    </w:p>
    <w:tbl>
      <w:tblPr>
        <w:tblW w:w="10226"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73"/>
        <w:gridCol w:w="2252"/>
        <w:gridCol w:w="2247"/>
        <w:gridCol w:w="2654"/>
      </w:tblGrid>
      <w:tr w:rsidR="004F4A3C" w:rsidRPr="00C24A72" w:rsidTr="008E3AF2">
        <w:trPr>
          <w:trHeight w:val="243"/>
        </w:trPr>
        <w:tc>
          <w:tcPr>
            <w:tcW w:w="3073" w:type="dxa"/>
            <w:vMerge w:val="restart"/>
          </w:tcPr>
          <w:p w:rsidR="004F4A3C" w:rsidRPr="00C24A72" w:rsidRDefault="004F4A3C" w:rsidP="008E3AF2">
            <w:pPr>
              <w:pStyle w:val="TableParagraph"/>
              <w:spacing w:before="140"/>
              <w:ind w:right="1051"/>
              <w:rPr>
                <w:rFonts w:ascii="Times New Roman" w:hAnsi="Times New Roman"/>
                <w:b/>
                <w:sz w:val="24"/>
                <w:szCs w:val="24"/>
              </w:rPr>
            </w:pPr>
            <w:r w:rsidRPr="00C24A72">
              <w:rPr>
                <w:rFonts w:ascii="Times New Roman" w:hAnsi="Times New Roman"/>
                <w:b/>
                <w:sz w:val="24"/>
                <w:szCs w:val="24"/>
                <w:lang w:val="ru-RU"/>
              </w:rPr>
              <w:t xml:space="preserve">        </w:t>
            </w:r>
            <w:r w:rsidRPr="00C24A72">
              <w:rPr>
                <w:rFonts w:ascii="Times New Roman" w:hAnsi="Times New Roman"/>
                <w:b/>
                <w:sz w:val="24"/>
                <w:szCs w:val="24"/>
              </w:rPr>
              <w:t>Каникулы</w:t>
            </w:r>
          </w:p>
        </w:tc>
        <w:tc>
          <w:tcPr>
            <w:tcW w:w="4499" w:type="dxa"/>
            <w:gridSpan w:val="2"/>
          </w:tcPr>
          <w:p w:rsidR="004F4A3C" w:rsidRPr="00C24A72" w:rsidRDefault="004F4A3C" w:rsidP="008E3AF2">
            <w:pPr>
              <w:pStyle w:val="TableParagraph"/>
              <w:spacing w:line="224" w:lineRule="exact"/>
              <w:ind w:right="1980"/>
              <w:rPr>
                <w:rFonts w:ascii="Times New Roman" w:hAnsi="Times New Roman"/>
                <w:b/>
                <w:sz w:val="24"/>
                <w:szCs w:val="24"/>
              </w:rPr>
            </w:pPr>
            <w:r w:rsidRPr="00C24A72">
              <w:rPr>
                <w:rFonts w:ascii="Times New Roman" w:hAnsi="Times New Roman"/>
                <w:b/>
                <w:sz w:val="24"/>
                <w:szCs w:val="24"/>
              </w:rPr>
              <w:t xml:space="preserve">                                     дата</w:t>
            </w:r>
          </w:p>
        </w:tc>
        <w:tc>
          <w:tcPr>
            <w:tcW w:w="2654" w:type="dxa"/>
            <w:vMerge w:val="restart"/>
          </w:tcPr>
          <w:p w:rsidR="004F4A3C" w:rsidRPr="00C24A72" w:rsidRDefault="004F4A3C" w:rsidP="008E3AF2">
            <w:pPr>
              <w:pStyle w:val="TableParagraph"/>
              <w:spacing w:before="7"/>
              <w:ind w:right="29"/>
              <w:rPr>
                <w:rFonts w:ascii="Times New Roman" w:hAnsi="Times New Roman"/>
                <w:b/>
                <w:sz w:val="24"/>
                <w:szCs w:val="24"/>
              </w:rPr>
            </w:pPr>
            <w:r w:rsidRPr="00C24A72">
              <w:rPr>
                <w:rFonts w:ascii="Times New Roman" w:hAnsi="Times New Roman"/>
                <w:b/>
                <w:sz w:val="24"/>
                <w:szCs w:val="24"/>
              </w:rPr>
              <w:t>Продолжительность,</w:t>
            </w:r>
          </w:p>
          <w:p w:rsidR="004F4A3C" w:rsidRPr="00C24A72" w:rsidRDefault="004F4A3C" w:rsidP="008E3AF2">
            <w:pPr>
              <w:pStyle w:val="TableParagraph"/>
              <w:spacing w:before="21"/>
              <w:ind w:left="74" w:right="25"/>
              <w:rPr>
                <w:rFonts w:ascii="Times New Roman" w:hAnsi="Times New Roman"/>
                <w:b/>
                <w:sz w:val="24"/>
                <w:szCs w:val="24"/>
              </w:rPr>
            </w:pPr>
            <w:r w:rsidRPr="00C24A72">
              <w:rPr>
                <w:rFonts w:ascii="Times New Roman" w:hAnsi="Times New Roman"/>
                <w:b/>
                <w:sz w:val="24"/>
                <w:szCs w:val="24"/>
              </w:rPr>
              <w:t>календарных дней</w:t>
            </w:r>
          </w:p>
        </w:tc>
      </w:tr>
      <w:tr w:rsidR="004F4A3C" w:rsidRPr="00C24A72" w:rsidTr="008E3AF2">
        <w:trPr>
          <w:trHeight w:val="257"/>
        </w:trPr>
        <w:tc>
          <w:tcPr>
            <w:tcW w:w="3073" w:type="dxa"/>
            <w:vMerge/>
          </w:tcPr>
          <w:p w:rsidR="004F4A3C" w:rsidRPr="00C24A72" w:rsidRDefault="004F4A3C" w:rsidP="008E3AF2">
            <w:pPr>
              <w:widowControl w:val="0"/>
              <w:autoSpaceDE w:val="0"/>
              <w:autoSpaceDN w:val="0"/>
              <w:rPr>
                <w:szCs w:val="24"/>
              </w:rPr>
            </w:pPr>
          </w:p>
        </w:tc>
        <w:tc>
          <w:tcPr>
            <w:tcW w:w="2252" w:type="dxa"/>
          </w:tcPr>
          <w:p w:rsidR="004F4A3C" w:rsidRPr="00C24A72" w:rsidRDefault="004F4A3C" w:rsidP="008E3AF2">
            <w:pPr>
              <w:pStyle w:val="TableParagraph"/>
              <w:spacing w:line="238" w:lineRule="exact"/>
              <w:ind w:left="427" w:right="393"/>
              <w:rPr>
                <w:rFonts w:ascii="Times New Roman" w:hAnsi="Times New Roman"/>
                <w:b/>
                <w:sz w:val="24"/>
                <w:szCs w:val="24"/>
              </w:rPr>
            </w:pPr>
            <w:r w:rsidRPr="00C24A72">
              <w:rPr>
                <w:rFonts w:ascii="Times New Roman" w:hAnsi="Times New Roman"/>
                <w:b/>
                <w:sz w:val="24"/>
                <w:szCs w:val="24"/>
              </w:rPr>
              <w:t>начала каникул</w:t>
            </w:r>
          </w:p>
        </w:tc>
        <w:tc>
          <w:tcPr>
            <w:tcW w:w="2247" w:type="dxa"/>
          </w:tcPr>
          <w:p w:rsidR="004F4A3C" w:rsidRPr="00C24A72" w:rsidRDefault="004F4A3C" w:rsidP="008E3AF2">
            <w:pPr>
              <w:pStyle w:val="TableParagraph"/>
              <w:spacing w:line="238" w:lineRule="exact"/>
              <w:ind w:left="266" w:right="205"/>
              <w:rPr>
                <w:rFonts w:ascii="Times New Roman" w:hAnsi="Times New Roman"/>
                <w:b/>
                <w:sz w:val="24"/>
                <w:szCs w:val="24"/>
              </w:rPr>
            </w:pPr>
            <w:r w:rsidRPr="00C24A72">
              <w:rPr>
                <w:rFonts w:ascii="Times New Roman" w:hAnsi="Times New Roman"/>
                <w:b/>
                <w:sz w:val="24"/>
                <w:szCs w:val="24"/>
              </w:rPr>
              <w:t>окончания каникул</w:t>
            </w:r>
          </w:p>
        </w:tc>
        <w:tc>
          <w:tcPr>
            <w:tcW w:w="2654" w:type="dxa"/>
            <w:vMerge/>
          </w:tcPr>
          <w:p w:rsidR="004F4A3C" w:rsidRPr="00C24A72" w:rsidRDefault="004F4A3C" w:rsidP="008E3AF2">
            <w:pPr>
              <w:widowControl w:val="0"/>
              <w:autoSpaceDE w:val="0"/>
              <w:autoSpaceDN w:val="0"/>
              <w:rPr>
                <w:szCs w:val="24"/>
              </w:rPr>
            </w:pPr>
          </w:p>
        </w:tc>
      </w:tr>
      <w:tr w:rsidR="004F4A3C" w:rsidRPr="00C24A72" w:rsidTr="008E3AF2">
        <w:trPr>
          <w:trHeight w:val="256"/>
        </w:trPr>
        <w:tc>
          <w:tcPr>
            <w:tcW w:w="3073" w:type="dxa"/>
          </w:tcPr>
          <w:p w:rsidR="004F4A3C" w:rsidRPr="00C24A72" w:rsidRDefault="004F4A3C" w:rsidP="008E3AF2">
            <w:pPr>
              <w:pStyle w:val="TableParagraph"/>
              <w:spacing w:line="236" w:lineRule="exact"/>
              <w:ind w:left="36"/>
              <w:rPr>
                <w:rFonts w:ascii="Times New Roman" w:hAnsi="Times New Roman"/>
                <w:sz w:val="24"/>
                <w:szCs w:val="24"/>
              </w:rPr>
            </w:pPr>
            <w:r w:rsidRPr="00C24A72">
              <w:rPr>
                <w:rFonts w:ascii="Times New Roman" w:hAnsi="Times New Roman"/>
                <w:sz w:val="24"/>
                <w:szCs w:val="24"/>
              </w:rPr>
              <w:t>Осенние</w:t>
            </w:r>
          </w:p>
        </w:tc>
        <w:tc>
          <w:tcPr>
            <w:tcW w:w="2252" w:type="dxa"/>
          </w:tcPr>
          <w:p w:rsidR="004F4A3C" w:rsidRPr="00C24A72" w:rsidRDefault="004F4A3C" w:rsidP="008E3AF2">
            <w:pPr>
              <w:pStyle w:val="TableParagraph"/>
              <w:spacing w:line="236" w:lineRule="exact"/>
              <w:ind w:left="427" w:right="391"/>
              <w:rPr>
                <w:rFonts w:ascii="Times New Roman" w:hAnsi="Times New Roman"/>
                <w:sz w:val="24"/>
                <w:szCs w:val="24"/>
              </w:rPr>
            </w:pPr>
            <w:r w:rsidRPr="00C24A72">
              <w:rPr>
                <w:rFonts w:ascii="Times New Roman" w:hAnsi="Times New Roman"/>
                <w:sz w:val="24"/>
                <w:szCs w:val="24"/>
              </w:rPr>
              <w:t>24.10.2020</w:t>
            </w:r>
          </w:p>
        </w:tc>
        <w:tc>
          <w:tcPr>
            <w:tcW w:w="2247" w:type="dxa"/>
          </w:tcPr>
          <w:p w:rsidR="004F4A3C" w:rsidRPr="00C24A72" w:rsidRDefault="004F4A3C" w:rsidP="008E3AF2">
            <w:pPr>
              <w:pStyle w:val="TableParagraph"/>
              <w:spacing w:line="236" w:lineRule="exact"/>
              <w:ind w:left="266" w:right="204"/>
              <w:rPr>
                <w:rFonts w:ascii="Times New Roman" w:hAnsi="Times New Roman"/>
                <w:sz w:val="24"/>
                <w:szCs w:val="24"/>
              </w:rPr>
            </w:pPr>
            <w:r w:rsidRPr="00C24A72">
              <w:rPr>
                <w:rFonts w:ascii="Times New Roman" w:hAnsi="Times New Roman"/>
                <w:sz w:val="24"/>
                <w:szCs w:val="24"/>
              </w:rPr>
              <w:t>01.11.2020</w:t>
            </w:r>
          </w:p>
        </w:tc>
        <w:tc>
          <w:tcPr>
            <w:tcW w:w="2654" w:type="dxa"/>
          </w:tcPr>
          <w:p w:rsidR="004F4A3C" w:rsidRPr="00C24A72" w:rsidRDefault="004F4A3C" w:rsidP="008E3AF2">
            <w:pPr>
              <w:pStyle w:val="TableParagraph"/>
              <w:spacing w:line="236" w:lineRule="exact"/>
              <w:ind w:left="982"/>
              <w:rPr>
                <w:rFonts w:ascii="Times New Roman" w:hAnsi="Times New Roman"/>
                <w:sz w:val="24"/>
                <w:szCs w:val="24"/>
              </w:rPr>
            </w:pPr>
            <w:r w:rsidRPr="00C24A72">
              <w:rPr>
                <w:rFonts w:ascii="Times New Roman" w:hAnsi="Times New Roman"/>
                <w:sz w:val="24"/>
                <w:szCs w:val="24"/>
              </w:rPr>
              <w:t>9</w:t>
            </w:r>
          </w:p>
        </w:tc>
      </w:tr>
      <w:tr w:rsidR="004F4A3C" w:rsidRPr="00C24A72" w:rsidTr="008E3AF2">
        <w:trPr>
          <w:trHeight w:val="268"/>
        </w:trPr>
        <w:tc>
          <w:tcPr>
            <w:tcW w:w="3073" w:type="dxa"/>
          </w:tcPr>
          <w:p w:rsidR="004F4A3C" w:rsidRPr="00C24A72" w:rsidRDefault="004F4A3C" w:rsidP="008E3AF2">
            <w:pPr>
              <w:pStyle w:val="TableParagraph"/>
              <w:spacing w:line="249" w:lineRule="exact"/>
              <w:ind w:left="36"/>
              <w:rPr>
                <w:rFonts w:ascii="Times New Roman" w:hAnsi="Times New Roman"/>
                <w:sz w:val="24"/>
                <w:szCs w:val="24"/>
              </w:rPr>
            </w:pPr>
            <w:r w:rsidRPr="00C24A72">
              <w:rPr>
                <w:rFonts w:ascii="Times New Roman" w:hAnsi="Times New Roman"/>
                <w:sz w:val="24"/>
                <w:szCs w:val="24"/>
              </w:rPr>
              <w:t>Зимние</w:t>
            </w:r>
          </w:p>
        </w:tc>
        <w:tc>
          <w:tcPr>
            <w:tcW w:w="2252" w:type="dxa"/>
          </w:tcPr>
          <w:p w:rsidR="004F4A3C" w:rsidRPr="00C24A72" w:rsidRDefault="004F4A3C" w:rsidP="008E3AF2">
            <w:pPr>
              <w:pStyle w:val="TableParagraph"/>
              <w:spacing w:line="249" w:lineRule="exact"/>
              <w:ind w:left="427" w:right="391"/>
              <w:rPr>
                <w:rFonts w:ascii="Times New Roman" w:hAnsi="Times New Roman"/>
                <w:sz w:val="24"/>
                <w:szCs w:val="24"/>
              </w:rPr>
            </w:pPr>
            <w:r w:rsidRPr="00C24A72">
              <w:rPr>
                <w:rFonts w:ascii="Times New Roman" w:hAnsi="Times New Roman"/>
                <w:sz w:val="24"/>
                <w:szCs w:val="24"/>
              </w:rPr>
              <w:t>30.12.2020</w:t>
            </w:r>
          </w:p>
        </w:tc>
        <w:tc>
          <w:tcPr>
            <w:tcW w:w="2247" w:type="dxa"/>
          </w:tcPr>
          <w:p w:rsidR="004F4A3C" w:rsidRPr="00C24A72" w:rsidRDefault="004F4A3C" w:rsidP="008E3AF2">
            <w:pPr>
              <w:pStyle w:val="TableParagraph"/>
              <w:spacing w:line="249" w:lineRule="exact"/>
              <w:ind w:left="266" w:right="204"/>
              <w:rPr>
                <w:rFonts w:ascii="Times New Roman" w:hAnsi="Times New Roman"/>
                <w:sz w:val="24"/>
                <w:szCs w:val="24"/>
              </w:rPr>
            </w:pPr>
            <w:r w:rsidRPr="00C24A72">
              <w:rPr>
                <w:rFonts w:ascii="Times New Roman" w:hAnsi="Times New Roman"/>
                <w:sz w:val="24"/>
                <w:szCs w:val="24"/>
              </w:rPr>
              <w:t>10.01.2021</w:t>
            </w:r>
          </w:p>
        </w:tc>
        <w:tc>
          <w:tcPr>
            <w:tcW w:w="2654" w:type="dxa"/>
          </w:tcPr>
          <w:p w:rsidR="004F4A3C" w:rsidRPr="00C24A72" w:rsidRDefault="004F4A3C" w:rsidP="008E3AF2">
            <w:pPr>
              <w:pStyle w:val="TableParagraph"/>
              <w:spacing w:line="249" w:lineRule="exact"/>
              <w:ind w:left="928"/>
              <w:rPr>
                <w:rFonts w:ascii="Times New Roman" w:hAnsi="Times New Roman"/>
                <w:sz w:val="24"/>
                <w:szCs w:val="24"/>
              </w:rPr>
            </w:pPr>
            <w:r w:rsidRPr="00C24A72">
              <w:rPr>
                <w:rFonts w:ascii="Times New Roman" w:hAnsi="Times New Roman"/>
                <w:sz w:val="24"/>
                <w:szCs w:val="24"/>
              </w:rPr>
              <w:t>12</w:t>
            </w:r>
          </w:p>
        </w:tc>
      </w:tr>
      <w:tr w:rsidR="004F4A3C" w:rsidRPr="00C24A72" w:rsidTr="008E3AF2">
        <w:trPr>
          <w:trHeight w:val="270"/>
        </w:trPr>
        <w:tc>
          <w:tcPr>
            <w:tcW w:w="3073" w:type="dxa"/>
          </w:tcPr>
          <w:p w:rsidR="004F4A3C" w:rsidRPr="00C24A72" w:rsidRDefault="004F4A3C" w:rsidP="008E3AF2">
            <w:pPr>
              <w:pStyle w:val="TableParagraph"/>
              <w:spacing w:line="250" w:lineRule="exact"/>
              <w:ind w:left="36"/>
              <w:rPr>
                <w:rFonts w:ascii="Times New Roman" w:hAnsi="Times New Roman"/>
                <w:sz w:val="24"/>
                <w:szCs w:val="24"/>
              </w:rPr>
            </w:pPr>
            <w:r w:rsidRPr="00C24A72">
              <w:rPr>
                <w:rFonts w:ascii="Times New Roman" w:hAnsi="Times New Roman"/>
                <w:sz w:val="24"/>
                <w:szCs w:val="24"/>
              </w:rPr>
              <w:t>Весенние</w:t>
            </w:r>
          </w:p>
        </w:tc>
        <w:tc>
          <w:tcPr>
            <w:tcW w:w="2252" w:type="dxa"/>
          </w:tcPr>
          <w:p w:rsidR="004F4A3C" w:rsidRPr="00C24A72" w:rsidRDefault="004F4A3C" w:rsidP="008E3AF2">
            <w:pPr>
              <w:pStyle w:val="TableParagraph"/>
              <w:spacing w:line="250" w:lineRule="exact"/>
              <w:ind w:left="427" w:right="391"/>
              <w:rPr>
                <w:rFonts w:ascii="Times New Roman" w:hAnsi="Times New Roman"/>
                <w:sz w:val="24"/>
                <w:szCs w:val="24"/>
              </w:rPr>
            </w:pPr>
            <w:r w:rsidRPr="00C24A72">
              <w:rPr>
                <w:rFonts w:ascii="Times New Roman" w:hAnsi="Times New Roman"/>
                <w:sz w:val="24"/>
                <w:szCs w:val="24"/>
              </w:rPr>
              <w:t>20.03.2021</w:t>
            </w:r>
          </w:p>
        </w:tc>
        <w:tc>
          <w:tcPr>
            <w:tcW w:w="2247" w:type="dxa"/>
          </w:tcPr>
          <w:p w:rsidR="004F4A3C" w:rsidRPr="00C24A72" w:rsidRDefault="004F4A3C" w:rsidP="008E3AF2">
            <w:pPr>
              <w:pStyle w:val="TableParagraph"/>
              <w:spacing w:line="250" w:lineRule="exact"/>
              <w:ind w:left="266" w:right="204"/>
              <w:rPr>
                <w:rFonts w:ascii="Times New Roman" w:hAnsi="Times New Roman"/>
                <w:sz w:val="24"/>
                <w:szCs w:val="24"/>
              </w:rPr>
            </w:pPr>
            <w:r w:rsidRPr="00C24A72">
              <w:rPr>
                <w:rFonts w:ascii="Times New Roman" w:hAnsi="Times New Roman"/>
                <w:sz w:val="24"/>
                <w:szCs w:val="24"/>
              </w:rPr>
              <w:t>28.03.2021</w:t>
            </w:r>
          </w:p>
        </w:tc>
        <w:tc>
          <w:tcPr>
            <w:tcW w:w="2654" w:type="dxa"/>
          </w:tcPr>
          <w:p w:rsidR="004F4A3C" w:rsidRPr="00C24A72" w:rsidRDefault="004F4A3C" w:rsidP="008E3AF2">
            <w:pPr>
              <w:pStyle w:val="TableParagraph"/>
              <w:spacing w:line="250" w:lineRule="exact"/>
              <w:ind w:left="982"/>
              <w:rPr>
                <w:rFonts w:ascii="Times New Roman" w:hAnsi="Times New Roman"/>
                <w:sz w:val="24"/>
                <w:szCs w:val="24"/>
              </w:rPr>
            </w:pPr>
            <w:r w:rsidRPr="00C24A72">
              <w:rPr>
                <w:rFonts w:ascii="Times New Roman" w:hAnsi="Times New Roman"/>
                <w:sz w:val="24"/>
                <w:szCs w:val="24"/>
              </w:rPr>
              <w:t>9</w:t>
            </w:r>
          </w:p>
        </w:tc>
      </w:tr>
      <w:tr w:rsidR="004F4A3C" w:rsidRPr="00C24A72" w:rsidTr="008E3AF2">
        <w:trPr>
          <w:trHeight w:val="257"/>
        </w:trPr>
        <w:tc>
          <w:tcPr>
            <w:tcW w:w="7572" w:type="dxa"/>
            <w:gridSpan w:val="3"/>
          </w:tcPr>
          <w:p w:rsidR="004F4A3C" w:rsidRPr="00C24A72" w:rsidRDefault="004F4A3C" w:rsidP="008E3AF2">
            <w:pPr>
              <w:pStyle w:val="TableParagraph"/>
              <w:spacing w:line="237" w:lineRule="exact"/>
              <w:ind w:right="-15"/>
              <w:jc w:val="right"/>
              <w:rPr>
                <w:rFonts w:ascii="Times New Roman" w:hAnsi="Times New Roman"/>
                <w:b/>
                <w:sz w:val="24"/>
                <w:szCs w:val="24"/>
              </w:rPr>
            </w:pPr>
            <w:r w:rsidRPr="00C24A72">
              <w:rPr>
                <w:rFonts w:ascii="Times New Roman" w:hAnsi="Times New Roman"/>
                <w:b/>
                <w:sz w:val="24"/>
                <w:szCs w:val="24"/>
              </w:rPr>
              <w:t>Всего:</w:t>
            </w:r>
          </w:p>
        </w:tc>
        <w:tc>
          <w:tcPr>
            <w:tcW w:w="2654" w:type="dxa"/>
          </w:tcPr>
          <w:p w:rsidR="004F4A3C" w:rsidRPr="00C24A72" w:rsidRDefault="004F4A3C" w:rsidP="008E3AF2">
            <w:pPr>
              <w:pStyle w:val="TableParagraph"/>
              <w:spacing w:line="237" w:lineRule="exact"/>
              <w:ind w:left="928"/>
              <w:rPr>
                <w:rFonts w:ascii="Times New Roman" w:hAnsi="Times New Roman"/>
                <w:b/>
                <w:sz w:val="24"/>
                <w:szCs w:val="24"/>
              </w:rPr>
            </w:pPr>
            <w:r w:rsidRPr="00C24A72">
              <w:rPr>
                <w:rFonts w:ascii="Times New Roman" w:hAnsi="Times New Roman"/>
                <w:b/>
                <w:sz w:val="24"/>
                <w:szCs w:val="24"/>
              </w:rPr>
              <w:t>30</w:t>
            </w:r>
          </w:p>
        </w:tc>
      </w:tr>
      <w:tr w:rsidR="004F4A3C" w:rsidRPr="00C24A72" w:rsidTr="008E3AF2">
        <w:trPr>
          <w:trHeight w:val="257"/>
        </w:trPr>
        <w:tc>
          <w:tcPr>
            <w:tcW w:w="3073" w:type="dxa"/>
          </w:tcPr>
          <w:p w:rsidR="004F4A3C" w:rsidRPr="00C24A72" w:rsidRDefault="004F4A3C" w:rsidP="008E3AF2">
            <w:pPr>
              <w:pStyle w:val="TableParagraph"/>
              <w:spacing w:line="237" w:lineRule="exact"/>
              <w:ind w:left="36"/>
              <w:rPr>
                <w:rFonts w:ascii="Times New Roman" w:hAnsi="Times New Roman"/>
                <w:sz w:val="24"/>
                <w:szCs w:val="24"/>
              </w:rPr>
            </w:pPr>
            <w:r w:rsidRPr="00C24A72">
              <w:rPr>
                <w:rFonts w:ascii="Times New Roman" w:hAnsi="Times New Roman"/>
                <w:sz w:val="24"/>
                <w:szCs w:val="24"/>
              </w:rPr>
              <w:t>Дополнительные для 1 класса</w:t>
            </w:r>
          </w:p>
        </w:tc>
        <w:tc>
          <w:tcPr>
            <w:tcW w:w="2252" w:type="dxa"/>
          </w:tcPr>
          <w:p w:rsidR="004F4A3C" w:rsidRPr="00C24A72" w:rsidRDefault="004F4A3C" w:rsidP="008E3AF2">
            <w:pPr>
              <w:pStyle w:val="TableParagraph"/>
              <w:spacing w:line="237" w:lineRule="exact"/>
              <w:ind w:left="427" w:right="391"/>
              <w:rPr>
                <w:rFonts w:ascii="Times New Roman" w:hAnsi="Times New Roman"/>
                <w:sz w:val="24"/>
                <w:szCs w:val="24"/>
              </w:rPr>
            </w:pPr>
            <w:r w:rsidRPr="00C24A72">
              <w:rPr>
                <w:rFonts w:ascii="Times New Roman" w:hAnsi="Times New Roman"/>
                <w:sz w:val="24"/>
                <w:szCs w:val="24"/>
              </w:rPr>
              <w:t>15.02.2021</w:t>
            </w:r>
          </w:p>
        </w:tc>
        <w:tc>
          <w:tcPr>
            <w:tcW w:w="2247" w:type="dxa"/>
          </w:tcPr>
          <w:p w:rsidR="004F4A3C" w:rsidRPr="00C24A72" w:rsidRDefault="004F4A3C" w:rsidP="008E3AF2">
            <w:pPr>
              <w:pStyle w:val="TableParagraph"/>
              <w:spacing w:line="237" w:lineRule="exact"/>
              <w:ind w:left="266" w:right="204"/>
              <w:rPr>
                <w:rFonts w:ascii="Times New Roman" w:hAnsi="Times New Roman"/>
                <w:sz w:val="24"/>
                <w:szCs w:val="24"/>
              </w:rPr>
            </w:pPr>
            <w:r w:rsidRPr="00C24A72">
              <w:rPr>
                <w:rFonts w:ascii="Times New Roman" w:hAnsi="Times New Roman"/>
                <w:sz w:val="24"/>
                <w:szCs w:val="24"/>
              </w:rPr>
              <w:t>21.02.2021</w:t>
            </w:r>
          </w:p>
        </w:tc>
        <w:tc>
          <w:tcPr>
            <w:tcW w:w="2654" w:type="dxa"/>
          </w:tcPr>
          <w:p w:rsidR="004F4A3C" w:rsidRPr="00C24A72" w:rsidRDefault="004F4A3C" w:rsidP="008E3AF2">
            <w:pPr>
              <w:pStyle w:val="TableParagraph"/>
              <w:spacing w:line="237" w:lineRule="exact"/>
              <w:ind w:left="982"/>
              <w:rPr>
                <w:rFonts w:ascii="Times New Roman" w:hAnsi="Times New Roman"/>
                <w:sz w:val="24"/>
                <w:szCs w:val="24"/>
              </w:rPr>
            </w:pPr>
            <w:r w:rsidRPr="00C24A72">
              <w:rPr>
                <w:rFonts w:ascii="Times New Roman" w:hAnsi="Times New Roman"/>
                <w:sz w:val="24"/>
                <w:szCs w:val="24"/>
              </w:rPr>
              <w:t>7</w:t>
            </w:r>
          </w:p>
        </w:tc>
      </w:tr>
      <w:tr w:rsidR="004F4A3C" w:rsidRPr="00C24A72" w:rsidTr="008E3AF2">
        <w:trPr>
          <w:trHeight w:val="257"/>
        </w:trPr>
        <w:tc>
          <w:tcPr>
            <w:tcW w:w="7572" w:type="dxa"/>
            <w:gridSpan w:val="3"/>
          </w:tcPr>
          <w:p w:rsidR="004F4A3C" w:rsidRPr="00C24A72" w:rsidRDefault="004F4A3C" w:rsidP="008E3AF2">
            <w:pPr>
              <w:pStyle w:val="TableParagraph"/>
              <w:spacing w:line="237" w:lineRule="exact"/>
              <w:ind w:right="-15"/>
              <w:jc w:val="right"/>
              <w:rPr>
                <w:rFonts w:ascii="Times New Roman" w:hAnsi="Times New Roman"/>
                <w:b/>
                <w:sz w:val="24"/>
                <w:szCs w:val="24"/>
              </w:rPr>
            </w:pPr>
            <w:r w:rsidRPr="00C24A72">
              <w:rPr>
                <w:rFonts w:ascii="Times New Roman" w:hAnsi="Times New Roman"/>
                <w:b/>
                <w:sz w:val="24"/>
                <w:szCs w:val="24"/>
              </w:rPr>
              <w:t>Итого:</w:t>
            </w:r>
          </w:p>
        </w:tc>
        <w:tc>
          <w:tcPr>
            <w:tcW w:w="2654" w:type="dxa"/>
          </w:tcPr>
          <w:p w:rsidR="004F4A3C" w:rsidRPr="00C24A72" w:rsidRDefault="004F4A3C" w:rsidP="008E3AF2">
            <w:pPr>
              <w:pStyle w:val="TableParagraph"/>
              <w:spacing w:line="237" w:lineRule="exact"/>
              <w:ind w:left="928"/>
              <w:rPr>
                <w:rFonts w:ascii="Times New Roman" w:hAnsi="Times New Roman"/>
                <w:b/>
                <w:sz w:val="24"/>
                <w:szCs w:val="24"/>
              </w:rPr>
            </w:pPr>
            <w:r w:rsidRPr="00C24A72">
              <w:rPr>
                <w:rFonts w:ascii="Times New Roman" w:hAnsi="Times New Roman"/>
                <w:b/>
                <w:sz w:val="24"/>
                <w:szCs w:val="24"/>
              </w:rPr>
              <w:t>37</w:t>
            </w:r>
          </w:p>
        </w:tc>
      </w:tr>
    </w:tbl>
    <w:p w:rsidR="004F4A3C" w:rsidRPr="00C24A72" w:rsidRDefault="004F4A3C" w:rsidP="004F4A3C">
      <w:pPr>
        <w:pStyle w:val="1"/>
        <w:tabs>
          <w:tab w:val="left" w:pos="3616"/>
          <w:tab w:val="left" w:pos="9766"/>
        </w:tabs>
        <w:rPr>
          <w:sz w:val="24"/>
          <w:szCs w:val="24"/>
        </w:rPr>
      </w:pPr>
      <w:r w:rsidRPr="00C24A72">
        <w:rPr>
          <w:sz w:val="24"/>
          <w:szCs w:val="24"/>
        </w:rPr>
        <w:t>Праздничные дни: 04.11.2020 г., 01.01.2021г., 07.01.2021г., 23.02.2021 г., 08.03.2021 г., 01.05.2021 г., 09.05.2021 г.</w:t>
      </w:r>
    </w:p>
    <w:p w:rsidR="004F4A3C" w:rsidRPr="00C24A72" w:rsidRDefault="004F4A3C" w:rsidP="004F4A3C">
      <w:pPr>
        <w:pStyle w:val="1"/>
        <w:tabs>
          <w:tab w:val="left" w:pos="3616"/>
          <w:tab w:val="left" w:pos="9766"/>
        </w:tabs>
        <w:rPr>
          <w:sz w:val="24"/>
          <w:szCs w:val="24"/>
        </w:rPr>
      </w:pPr>
      <w:r w:rsidRPr="00C24A72">
        <w:rPr>
          <w:sz w:val="24"/>
          <w:szCs w:val="24"/>
        </w:rPr>
        <w:t>Перенос праздничных дат в 2021 году: 1 мая на 3 мая, 9 мая на 10 мая. 12 июня на 14. июня.</w:t>
      </w:r>
    </w:p>
    <w:p w:rsidR="00810A7C" w:rsidRPr="00461783" w:rsidRDefault="00810A7C" w:rsidP="00196EB1">
      <w:pPr>
        <w:spacing w:after="0" w:line="240" w:lineRule="auto"/>
        <w:ind w:left="0" w:firstLine="0"/>
        <w:rPr>
          <w:b/>
          <w:i/>
          <w:color w:val="auto"/>
          <w:szCs w:val="24"/>
        </w:rPr>
      </w:pPr>
    </w:p>
    <w:p w:rsidR="00EE0326" w:rsidRPr="00DD2124" w:rsidRDefault="001D7D69" w:rsidP="00215059">
      <w:pPr>
        <w:pStyle w:val="0111"/>
      </w:pPr>
      <w:bookmarkStart w:id="383" w:name="_Toc52894700"/>
      <w:r>
        <w:t xml:space="preserve"> </w:t>
      </w:r>
      <w:r w:rsidR="0030680F">
        <w:t>3.1.2.</w:t>
      </w:r>
      <w:r w:rsidR="00EE0326" w:rsidRPr="00DD2124">
        <w:t>План внеурочной деятельности</w:t>
      </w:r>
      <w:bookmarkEnd w:id="383"/>
    </w:p>
    <w:p w:rsidR="00F47E50" w:rsidRPr="00B808F5" w:rsidRDefault="00F47E50" w:rsidP="00F47E50">
      <w:pPr>
        <w:pStyle w:val="af9"/>
        <w:ind w:left="360"/>
        <w:jc w:val="center"/>
        <w:rPr>
          <w:sz w:val="24"/>
          <w:szCs w:val="24"/>
        </w:rPr>
      </w:pPr>
      <w:r w:rsidRPr="00B808F5">
        <w:rPr>
          <w:sz w:val="24"/>
          <w:szCs w:val="24"/>
        </w:rPr>
        <w:t>Пояснительная записка.</w:t>
      </w:r>
    </w:p>
    <w:p w:rsidR="00F47E50" w:rsidRPr="00F47E50" w:rsidRDefault="00F47E50" w:rsidP="00F47E50">
      <w:pPr>
        <w:shd w:val="clear" w:color="auto" w:fill="FFFFFF"/>
        <w:ind w:left="360" w:firstLine="0"/>
        <w:jc w:val="left"/>
        <w:rPr>
          <w:szCs w:val="24"/>
        </w:rPr>
      </w:pPr>
      <w:r w:rsidRPr="00F47E50">
        <w:rPr>
          <w:szCs w:val="24"/>
        </w:rPr>
        <w:t>В соответствии с федеральным государственным образовательным стандартом Основн</w:t>
      </w:r>
      <w:r w:rsidRPr="00F47E50">
        <w:rPr>
          <w:szCs w:val="24"/>
        </w:rPr>
        <w:t>о</w:t>
      </w:r>
      <w:r w:rsidRPr="00F47E50">
        <w:rPr>
          <w:szCs w:val="24"/>
        </w:rPr>
        <w:t xml:space="preserve">го  общего образования (ФГОС ООО) основная образовательная программа реализуется в </w:t>
      </w:r>
      <w:r w:rsidRPr="00F47E50">
        <w:rPr>
          <w:szCs w:val="24"/>
        </w:rPr>
        <w:lastRenderedPageBreak/>
        <w:t>МБОУ УБСОШ им. Героя СССР С.Я. Орехова, в том числе, и через внеурочную деятел</w:t>
      </w:r>
      <w:r w:rsidRPr="00F47E50">
        <w:rPr>
          <w:szCs w:val="24"/>
        </w:rPr>
        <w:t>ь</w:t>
      </w:r>
      <w:r w:rsidRPr="00F47E50">
        <w:rPr>
          <w:szCs w:val="24"/>
        </w:rPr>
        <w:t>ность.</w:t>
      </w:r>
    </w:p>
    <w:p w:rsidR="00F47E50" w:rsidRPr="00F47E50" w:rsidRDefault="00F47E50" w:rsidP="00F47E50">
      <w:pPr>
        <w:spacing w:after="0" w:line="232" w:lineRule="atLeast"/>
        <w:ind w:left="360" w:right="60" w:firstLine="0"/>
        <w:rPr>
          <w:szCs w:val="24"/>
        </w:rPr>
      </w:pPr>
      <w:r w:rsidRPr="00F47E50">
        <w:rPr>
          <w:color w:val="auto"/>
          <w:szCs w:val="24"/>
        </w:rPr>
        <w:t xml:space="preserve"> План внеурочной деятельности для 5- 9 классов на 2020 -2021 учебный год разработан </w:t>
      </w:r>
      <w:r w:rsidRPr="00F47E50">
        <w:rPr>
          <w:szCs w:val="24"/>
        </w:rPr>
        <w:t>в соответствии:</w:t>
      </w:r>
    </w:p>
    <w:p w:rsidR="00F47E50" w:rsidRPr="00F47E50" w:rsidRDefault="00F47E50" w:rsidP="00F47E50">
      <w:pPr>
        <w:spacing w:after="0" w:line="232" w:lineRule="atLeast"/>
        <w:ind w:left="360" w:right="60" w:firstLine="0"/>
        <w:jc w:val="left"/>
        <w:rPr>
          <w:szCs w:val="24"/>
        </w:rPr>
      </w:pPr>
      <w:r w:rsidRPr="00F47E50">
        <w:rPr>
          <w:szCs w:val="24"/>
        </w:rPr>
        <w:t>- с Федеральным законом  от 29.12.2012 №273-ФЗ «Об образовании в Российской Фед</w:t>
      </w:r>
      <w:r w:rsidRPr="00F47E50">
        <w:rPr>
          <w:szCs w:val="24"/>
        </w:rPr>
        <w:t>е</w:t>
      </w:r>
      <w:r w:rsidRPr="00F47E50">
        <w:rPr>
          <w:szCs w:val="24"/>
        </w:rPr>
        <w:t xml:space="preserve">рации», </w:t>
      </w:r>
    </w:p>
    <w:p w:rsidR="00F47E50" w:rsidRPr="00F47E50" w:rsidRDefault="00F47E50" w:rsidP="00F47E50">
      <w:pPr>
        <w:spacing w:after="0" w:line="232" w:lineRule="atLeast"/>
        <w:ind w:left="360" w:right="60" w:firstLine="0"/>
        <w:jc w:val="left"/>
        <w:rPr>
          <w:szCs w:val="24"/>
        </w:rPr>
      </w:pPr>
      <w:r w:rsidRPr="00F47E50">
        <w:rPr>
          <w:szCs w:val="24"/>
        </w:rPr>
        <w:t>- приказом Министерства образования и науки Российской Федерации от 06.10.2009 № 373 «Об утверждении и введении в действие федерального государственного образов</w:t>
      </w:r>
      <w:r w:rsidRPr="00F47E50">
        <w:rPr>
          <w:szCs w:val="24"/>
        </w:rPr>
        <w:t>а</w:t>
      </w:r>
      <w:r w:rsidRPr="00F47E50">
        <w:rPr>
          <w:szCs w:val="24"/>
        </w:rPr>
        <w:t xml:space="preserve">тельного стандарта начального общего образования», </w:t>
      </w:r>
    </w:p>
    <w:p w:rsidR="00F47E50" w:rsidRPr="00F47E50" w:rsidRDefault="00F47E50" w:rsidP="00F47E50">
      <w:pPr>
        <w:spacing w:after="0" w:line="232" w:lineRule="atLeast"/>
        <w:ind w:left="360" w:right="60" w:firstLine="0"/>
        <w:jc w:val="left"/>
        <w:rPr>
          <w:szCs w:val="24"/>
        </w:rPr>
      </w:pPr>
      <w:r w:rsidRPr="00F47E50">
        <w:rPr>
          <w:szCs w:val="24"/>
        </w:rPr>
        <w:t xml:space="preserve">- приказом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 в ред. приказа Минобрнауки России от 29.12.2014 №1644, </w:t>
      </w:r>
    </w:p>
    <w:p w:rsidR="00F47E50" w:rsidRPr="00F47E50" w:rsidRDefault="00F47E50" w:rsidP="00F47E50">
      <w:pPr>
        <w:spacing w:after="0" w:line="232" w:lineRule="atLeast"/>
        <w:ind w:left="360" w:right="60" w:firstLine="0"/>
        <w:jc w:val="left"/>
        <w:rPr>
          <w:szCs w:val="24"/>
        </w:rPr>
      </w:pPr>
      <w:r w:rsidRPr="00F47E50">
        <w:rPr>
          <w:szCs w:val="24"/>
        </w:rPr>
        <w:t>- письмом Минобрнауки России 12.05.2011 №03-296 «Об организации внеурочной де</w:t>
      </w:r>
      <w:r w:rsidRPr="00F47E50">
        <w:rPr>
          <w:szCs w:val="24"/>
        </w:rPr>
        <w:t>я</w:t>
      </w:r>
      <w:r w:rsidRPr="00F47E50">
        <w:rPr>
          <w:szCs w:val="24"/>
        </w:rPr>
        <w:t xml:space="preserve">тельности при введении федерального государственного образовательного стандарта общего образования»; </w:t>
      </w:r>
    </w:p>
    <w:p w:rsidR="00F47E50" w:rsidRPr="00F47E50" w:rsidRDefault="00F47E50" w:rsidP="00F47E50">
      <w:pPr>
        <w:spacing w:after="0" w:line="232" w:lineRule="atLeast"/>
        <w:ind w:left="360" w:right="60" w:firstLine="0"/>
        <w:jc w:val="left"/>
        <w:rPr>
          <w:color w:val="auto"/>
          <w:szCs w:val="24"/>
        </w:rPr>
      </w:pPr>
      <w:r w:rsidRPr="00F47E50">
        <w:rPr>
          <w:color w:val="auto"/>
          <w:szCs w:val="24"/>
        </w:rPr>
        <w:t>- СанПиН 2.4.2.2821-10 «Санитарно-эпидемиологические требования к условиям и орг</w:t>
      </w:r>
      <w:r w:rsidRPr="00F47E50">
        <w:rPr>
          <w:color w:val="auto"/>
          <w:szCs w:val="24"/>
        </w:rPr>
        <w:t>а</w:t>
      </w:r>
      <w:r w:rsidRPr="00F47E50">
        <w:rPr>
          <w:color w:val="auto"/>
          <w:szCs w:val="24"/>
        </w:rPr>
        <w:t xml:space="preserve">низации  обучения в общеобразовательных учреждениях» (от 29.12.2010 №189); </w:t>
      </w:r>
    </w:p>
    <w:p w:rsidR="00F47E50" w:rsidRPr="00F47E50" w:rsidRDefault="00F47E50" w:rsidP="00F47E50">
      <w:pPr>
        <w:spacing w:after="0" w:line="232" w:lineRule="atLeast"/>
        <w:ind w:left="360" w:right="60" w:firstLine="0"/>
        <w:rPr>
          <w:color w:val="auto"/>
          <w:szCs w:val="24"/>
        </w:rPr>
      </w:pPr>
      <w:r w:rsidRPr="00F47E50">
        <w:rPr>
          <w:color w:val="auto"/>
          <w:szCs w:val="24"/>
        </w:rPr>
        <w:t>Внеурочная деятельность обучающихся в МБОУ УБСОШ им. Героя СССР С.Я. Орехова осуществляется в соответствии с Концепцией духовно-нравственного развития и восп</w:t>
      </w:r>
      <w:r w:rsidRPr="00F47E50">
        <w:rPr>
          <w:color w:val="auto"/>
          <w:szCs w:val="24"/>
        </w:rPr>
        <w:t>и</w:t>
      </w:r>
      <w:r w:rsidRPr="00F47E50">
        <w:rPr>
          <w:color w:val="auto"/>
          <w:szCs w:val="24"/>
        </w:rPr>
        <w:t>тания личности гражданина России.</w:t>
      </w:r>
    </w:p>
    <w:p w:rsidR="00F47E50" w:rsidRPr="00F47E50" w:rsidRDefault="00F47E50" w:rsidP="00F47E50">
      <w:pPr>
        <w:spacing w:after="0" w:line="232" w:lineRule="atLeast"/>
        <w:ind w:left="360" w:right="60" w:firstLine="0"/>
        <w:rPr>
          <w:color w:val="auto"/>
          <w:szCs w:val="24"/>
        </w:rPr>
      </w:pPr>
      <w:r w:rsidRPr="00F47E50">
        <w:rPr>
          <w:color w:val="auto"/>
          <w:szCs w:val="24"/>
        </w:rPr>
        <w:t>Внеурочная деятельность понимается, как целенаправленная образовательная и разв</w:t>
      </w:r>
      <w:r w:rsidRPr="00F47E50">
        <w:rPr>
          <w:color w:val="auto"/>
          <w:szCs w:val="24"/>
        </w:rPr>
        <w:t>и</w:t>
      </w:r>
      <w:r w:rsidRPr="00F47E50">
        <w:rPr>
          <w:color w:val="auto"/>
          <w:szCs w:val="24"/>
        </w:rPr>
        <w:t>вающая деятельность, организуемая в свободное от уроков время для социализации д</w:t>
      </w:r>
      <w:r w:rsidRPr="00F47E50">
        <w:rPr>
          <w:color w:val="auto"/>
          <w:szCs w:val="24"/>
        </w:rPr>
        <w:t>е</w:t>
      </w:r>
      <w:r w:rsidRPr="00F47E50">
        <w:rPr>
          <w:color w:val="auto"/>
          <w:szCs w:val="24"/>
        </w:rPr>
        <w:t>тей и подростков определенной возрастной группы, формирования у них потребностей к участию в социально значимых практиках и самоуправлении, создания условий для ра</w:t>
      </w:r>
      <w:r w:rsidRPr="00F47E50">
        <w:rPr>
          <w:color w:val="auto"/>
          <w:szCs w:val="24"/>
        </w:rPr>
        <w:t>з</w:t>
      </w:r>
      <w:r w:rsidRPr="00F47E50">
        <w:rPr>
          <w:color w:val="auto"/>
          <w:szCs w:val="24"/>
        </w:rPr>
        <w:t>вития значимых качеств личности, реализации их творческой и познавательной активн</w:t>
      </w:r>
      <w:r w:rsidRPr="00F47E50">
        <w:rPr>
          <w:color w:val="auto"/>
          <w:szCs w:val="24"/>
        </w:rPr>
        <w:t>о</w:t>
      </w:r>
      <w:r w:rsidRPr="00F47E50">
        <w:rPr>
          <w:color w:val="auto"/>
          <w:szCs w:val="24"/>
        </w:rPr>
        <w:t>сти, участия в содержательном досуге, достижения обучающимися метапредметных и личностных результатов согласно ФГОС.  </w:t>
      </w:r>
    </w:p>
    <w:p w:rsidR="00F47E50" w:rsidRPr="00F47E50" w:rsidRDefault="00F47E50" w:rsidP="00F47E50">
      <w:pPr>
        <w:spacing w:after="0" w:line="232" w:lineRule="atLeast"/>
        <w:ind w:left="360" w:right="60" w:firstLine="0"/>
        <w:rPr>
          <w:color w:val="auto"/>
          <w:szCs w:val="24"/>
        </w:rPr>
      </w:pPr>
      <w:r w:rsidRPr="00F47E50">
        <w:rPr>
          <w:color w:val="auto"/>
          <w:szCs w:val="24"/>
        </w:rPr>
        <w:t>Внеурочная деятельность реализуется в формах, отличных от классно-урочной: экску</w:t>
      </w:r>
      <w:r w:rsidRPr="00F47E50">
        <w:rPr>
          <w:color w:val="auto"/>
          <w:szCs w:val="24"/>
        </w:rPr>
        <w:t>р</w:t>
      </w:r>
      <w:r w:rsidRPr="00F47E50">
        <w:rPr>
          <w:color w:val="auto"/>
          <w:szCs w:val="24"/>
        </w:rPr>
        <w:t>сии, встречи, исследовательская деятельность, деловые игры, спортивные соревнования, подготовка и проведение концертов, коллективно творческих дел, выставки, тренинги, и т.д.</w:t>
      </w:r>
    </w:p>
    <w:p w:rsidR="00F47E50" w:rsidRPr="00F47E50" w:rsidRDefault="00F47E50" w:rsidP="00F47E50">
      <w:pPr>
        <w:spacing w:after="0" w:line="232" w:lineRule="atLeast"/>
        <w:ind w:left="360" w:right="60" w:firstLine="0"/>
        <w:rPr>
          <w:color w:val="auto"/>
          <w:szCs w:val="24"/>
        </w:rPr>
      </w:pPr>
      <w:r w:rsidRPr="00F47E50">
        <w:rPr>
          <w:color w:val="auto"/>
          <w:szCs w:val="24"/>
        </w:rPr>
        <w:t>При разработке Плана внеурочной деятельности учитывались возрастные и индивид</w:t>
      </w:r>
      <w:r w:rsidRPr="00F47E50">
        <w:rPr>
          <w:color w:val="auto"/>
          <w:szCs w:val="24"/>
        </w:rPr>
        <w:t>у</w:t>
      </w:r>
      <w:r w:rsidRPr="00F47E50">
        <w:rPr>
          <w:color w:val="auto"/>
          <w:szCs w:val="24"/>
        </w:rPr>
        <w:t>альные особенности обучающихся.</w:t>
      </w:r>
    </w:p>
    <w:p w:rsidR="00F47E50" w:rsidRPr="00F47E50" w:rsidRDefault="00F47E50" w:rsidP="00F47E50">
      <w:pPr>
        <w:spacing w:after="0" w:line="232" w:lineRule="atLeast"/>
        <w:ind w:left="360" w:right="60" w:firstLine="0"/>
        <w:rPr>
          <w:color w:val="auto"/>
          <w:szCs w:val="24"/>
        </w:rPr>
      </w:pPr>
      <w:r w:rsidRPr="00F47E50">
        <w:rPr>
          <w:color w:val="auto"/>
          <w:szCs w:val="24"/>
        </w:rPr>
        <w:t>Учитывая возможности школы, объем внеурочной деятельности обучающегося соста</w:t>
      </w:r>
      <w:r w:rsidRPr="00F47E50">
        <w:rPr>
          <w:color w:val="auto"/>
          <w:szCs w:val="24"/>
        </w:rPr>
        <w:t>в</w:t>
      </w:r>
      <w:r w:rsidRPr="00F47E50">
        <w:rPr>
          <w:color w:val="auto"/>
          <w:szCs w:val="24"/>
        </w:rPr>
        <w:t>ляет до 10 часов в неделю. Время, отведенное на внеурочную деятельность, не учитыв</w:t>
      </w:r>
      <w:r w:rsidRPr="00F47E50">
        <w:rPr>
          <w:color w:val="auto"/>
          <w:szCs w:val="24"/>
        </w:rPr>
        <w:t>а</w:t>
      </w:r>
      <w:r w:rsidRPr="00F47E50">
        <w:rPr>
          <w:color w:val="auto"/>
          <w:szCs w:val="24"/>
        </w:rPr>
        <w:t>ется при определении максимально  допустимой недельной нагрузки учащихся,  но уч</w:t>
      </w:r>
      <w:r w:rsidRPr="00F47E50">
        <w:rPr>
          <w:color w:val="auto"/>
          <w:szCs w:val="24"/>
        </w:rPr>
        <w:t>и</w:t>
      </w:r>
      <w:r w:rsidRPr="00F47E50">
        <w:rPr>
          <w:color w:val="auto"/>
          <w:szCs w:val="24"/>
        </w:rPr>
        <w:t>тывается при определении объемов финансирования, направляемых на реализацию о</w:t>
      </w:r>
      <w:r w:rsidRPr="00F47E50">
        <w:rPr>
          <w:color w:val="auto"/>
          <w:szCs w:val="24"/>
        </w:rPr>
        <w:t>с</w:t>
      </w:r>
      <w:r w:rsidRPr="00F47E50">
        <w:rPr>
          <w:color w:val="auto"/>
          <w:szCs w:val="24"/>
        </w:rPr>
        <w:t>новной образовательной программы.</w:t>
      </w:r>
    </w:p>
    <w:p w:rsidR="00F47E50" w:rsidRPr="00F47E50" w:rsidRDefault="00F47E50" w:rsidP="00F47E50">
      <w:pPr>
        <w:spacing w:after="0" w:line="232" w:lineRule="atLeast"/>
        <w:ind w:left="360" w:right="60" w:firstLine="0"/>
        <w:rPr>
          <w:color w:val="auto"/>
          <w:szCs w:val="24"/>
        </w:rPr>
      </w:pPr>
      <w:r w:rsidRPr="00F47E50">
        <w:rPr>
          <w:color w:val="auto"/>
          <w:szCs w:val="24"/>
        </w:rPr>
        <w:t>Программы внеурочной деятельности разработаны на основе методической литературы и рекомендаций, структурированы в соответствии с направлениями внеурочной деятел</w:t>
      </w:r>
      <w:r w:rsidRPr="00F47E50">
        <w:rPr>
          <w:color w:val="auto"/>
          <w:szCs w:val="24"/>
        </w:rPr>
        <w:t>ь</w:t>
      </w:r>
      <w:r w:rsidRPr="00F47E50">
        <w:rPr>
          <w:color w:val="auto"/>
          <w:szCs w:val="24"/>
        </w:rPr>
        <w:t>ности:</w:t>
      </w:r>
    </w:p>
    <w:p w:rsidR="00F47E50" w:rsidRPr="00F47E50" w:rsidRDefault="00F47E50" w:rsidP="00F47E50">
      <w:pPr>
        <w:spacing w:after="0" w:line="232" w:lineRule="atLeast"/>
        <w:ind w:left="360" w:right="60" w:firstLine="0"/>
        <w:rPr>
          <w:color w:val="auto"/>
          <w:szCs w:val="24"/>
        </w:rPr>
      </w:pPr>
      <w:r w:rsidRPr="00F47E50">
        <w:rPr>
          <w:color w:val="auto"/>
          <w:szCs w:val="24"/>
        </w:rPr>
        <w:t>·        спортивно-оздоровительное;</w:t>
      </w:r>
    </w:p>
    <w:p w:rsidR="00F47E50" w:rsidRPr="00F47E50" w:rsidRDefault="00F47E50" w:rsidP="00F47E50">
      <w:pPr>
        <w:spacing w:after="0" w:line="232" w:lineRule="atLeast"/>
        <w:ind w:left="360" w:right="60" w:firstLine="0"/>
        <w:rPr>
          <w:color w:val="auto"/>
          <w:szCs w:val="24"/>
        </w:rPr>
      </w:pPr>
      <w:r w:rsidRPr="00F47E50">
        <w:rPr>
          <w:color w:val="auto"/>
          <w:szCs w:val="24"/>
        </w:rPr>
        <w:t>·        духовно-нравственное;</w:t>
      </w:r>
    </w:p>
    <w:p w:rsidR="00F47E50" w:rsidRPr="00F47E50" w:rsidRDefault="00F47E50" w:rsidP="00F47E50">
      <w:pPr>
        <w:spacing w:after="0" w:line="232" w:lineRule="atLeast"/>
        <w:ind w:left="360" w:right="60" w:firstLine="0"/>
        <w:rPr>
          <w:color w:val="auto"/>
          <w:szCs w:val="24"/>
        </w:rPr>
      </w:pPr>
      <w:r w:rsidRPr="00F47E50">
        <w:rPr>
          <w:color w:val="auto"/>
          <w:szCs w:val="24"/>
        </w:rPr>
        <w:t>·        общеинтеллектуальное;</w:t>
      </w:r>
    </w:p>
    <w:p w:rsidR="00F47E50" w:rsidRPr="00F47E50" w:rsidRDefault="00F47E50" w:rsidP="00F47E50">
      <w:pPr>
        <w:spacing w:after="0" w:line="232" w:lineRule="atLeast"/>
        <w:ind w:left="360" w:right="60" w:firstLine="0"/>
        <w:rPr>
          <w:color w:val="auto"/>
          <w:szCs w:val="24"/>
        </w:rPr>
      </w:pPr>
      <w:r w:rsidRPr="00F47E50">
        <w:rPr>
          <w:color w:val="auto"/>
          <w:szCs w:val="24"/>
        </w:rPr>
        <w:t>·        общекультурное;</w:t>
      </w:r>
    </w:p>
    <w:p w:rsidR="00F47E50" w:rsidRPr="00F47E50" w:rsidRDefault="00F47E50" w:rsidP="00F47E50">
      <w:pPr>
        <w:spacing w:after="0" w:line="232" w:lineRule="atLeast"/>
        <w:ind w:left="360" w:right="60" w:firstLine="0"/>
        <w:rPr>
          <w:color w:val="auto"/>
          <w:szCs w:val="24"/>
        </w:rPr>
      </w:pPr>
      <w:r w:rsidRPr="00F47E50">
        <w:rPr>
          <w:color w:val="auto"/>
          <w:szCs w:val="24"/>
        </w:rPr>
        <w:t>·        социальное.</w:t>
      </w:r>
    </w:p>
    <w:p w:rsidR="00F47E50" w:rsidRPr="00F47E50" w:rsidRDefault="00F47E50" w:rsidP="00F47E50">
      <w:pPr>
        <w:spacing w:after="0" w:line="232" w:lineRule="atLeast"/>
        <w:ind w:left="360" w:right="60" w:firstLine="0"/>
        <w:rPr>
          <w:color w:val="auto"/>
          <w:szCs w:val="24"/>
        </w:rPr>
      </w:pPr>
      <w:r w:rsidRPr="00F47E50">
        <w:rPr>
          <w:color w:val="auto"/>
          <w:szCs w:val="24"/>
        </w:rPr>
        <w:t>Программы внеурочной деятельности в 2020 - 2021 учебном году будут реализовываться как в отдельно взятых классах, так и в объединенных группах детей из разных классов. Такой подход к реализации программ основан на анализе ресурсного обеспечения обр</w:t>
      </w:r>
      <w:r w:rsidRPr="00F47E50">
        <w:rPr>
          <w:color w:val="auto"/>
          <w:szCs w:val="24"/>
        </w:rPr>
        <w:t>а</w:t>
      </w:r>
      <w:r w:rsidRPr="00F47E50">
        <w:rPr>
          <w:color w:val="auto"/>
          <w:szCs w:val="24"/>
        </w:rPr>
        <w:t>зовательной организации, количеством наполнения классов, информации о выборе род</w:t>
      </w:r>
      <w:r w:rsidRPr="00F47E50">
        <w:rPr>
          <w:color w:val="auto"/>
          <w:szCs w:val="24"/>
        </w:rPr>
        <w:t>и</w:t>
      </w:r>
      <w:r w:rsidRPr="00F47E50">
        <w:rPr>
          <w:color w:val="auto"/>
          <w:szCs w:val="24"/>
        </w:rPr>
        <w:t>телями (законными представителями), предпочтительных направлений и форм внеуро</w:t>
      </w:r>
      <w:r w:rsidRPr="00F47E50">
        <w:rPr>
          <w:color w:val="auto"/>
          <w:szCs w:val="24"/>
        </w:rPr>
        <w:t>ч</w:t>
      </w:r>
      <w:r w:rsidRPr="00F47E50">
        <w:rPr>
          <w:color w:val="auto"/>
          <w:szCs w:val="24"/>
        </w:rPr>
        <w:t>ной деятельности детей, интересов обучающихся, их занятости в системе дополнител</w:t>
      </w:r>
      <w:r w:rsidRPr="00F47E50">
        <w:rPr>
          <w:color w:val="auto"/>
          <w:szCs w:val="24"/>
        </w:rPr>
        <w:t>ь</w:t>
      </w:r>
      <w:r w:rsidRPr="00F47E50">
        <w:rPr>
          <w:color w:val="auto"/>
          <w:szCs w:val="24"/>
        </w:rPr>
        <w:t>ного образования школы  и объединениях работающих от учреждения дополнительного образования.</w:t>
      </w:r>
    </w:p>
    <w:p w:rsidR="00F47E50" w:rsidRPr="00F47E50" w:rsidRDefault="00F47E50" w:rsidP="00F47E50">
      <w:pPr>
        <w:spacing w:after="0" w:line="240" w:lineRule="auto"/>
        <w:ind w:left="360" w:right="141" w:firstLine="0"/>
        <w:rPr>
          <w:bCs/>
          <w:szCs w:val="24"/>
        </w:rPr>
      </w:pPr>
      <w:r w:rsidRPr="00F47E50">
        <w:rPr>
          <w:bCs/>
          <w:szCs w:val="24"/>
        </w:rPr>
        <w:lastRenderedPageBreak/>
        <w:t>В  плане  внеурочная деятельность  в каждом классе представлена по  различным н</w:t>
      </w:r>
      <w:r w:rsidRPr="00F47E50">
        <w:rPr>
          <w:bCs/>
          <w:szCs w:val="24"/>
        </w:rPr>
        <w:t>а</w:t>
      </w:r>
      <w:r w:rsidRPr="00F47E50">
        <w:rPr>
          <w:bCs/>
          <w:szCs w:val="24"/>
        </w:rPr>
        <w:t>правлениям деятельности:</w:t>
      </w:r>
    </w:p>
    <w:p w:rsidR="00F47E50" w:rsidRPr="00F47E50" w:rsidRDefault="00F47E50" w:rsidP="00F47E50">
      <w:pPr>
        <w:spacing w:after="0" w:line="240" w:lineRule="auto"/>
        <w:ind w:left="360" w:right="141" w:firstLine="0"/>
        <w:rPr>
          <w:bCs/>
          <w:szCs w:val="24"/>
        </w:rPr>
      </w:pPr>
    </w:p>
    <w:p w:rsidR="00F47E50" w:rsidRPr="00F47E50" w:rsidRDefault="00F47E50" w:rsidP="00F47E50">
      <w:pPr>
        <w:spacing w:after="0" w:line="232" w:lineRule="atLeast"/>
        <w:ind w:left="360" w:right="60" w:firstLine="0"/>
        <w:rPr>
          <w:color w:val="auto"/>
          <w:szCs w:val="24"/>
        </w:rPr>
      </w:pPr>
      <w:r w:rsidRPr="00F47E50">
        <w:rPr>
          <w:color w:val="auto"/>
          <w:szCs w:val="24"/>
        </w:rPr>
        <w:t xml:space="preserve"> </w:t>
      </w:r>
    </w:p>
    <w:tbl>
      <w:tblPr>
        <w:tblW w:w="963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1559"/>
        <w:gridCol w:w="1418"/>
        <w:gridCol w:w="850"/>
        <w:gridCol w:w="851"/>
        <w:gridCol w:w="850"/>
        <w:gridCol w:w="992"/>
        <w:gridCol w:w="992"/>
      </w:tblGrid>
      <w:tr w:rsidR="00F47E50" w:rsidRPr="00B808F5" w:rsidTr="00F47E50">
        <w:trPr>
          <w:trHeight w:val="828"/>
        </w:trPr>
        <w:tc>
          <w:tcPr>
            <w:tcW w:w="2127" w:type="dxa"/>
            <w:vMerge w:val="restart"/>
          </w:tcPr>
          <w:p w:rsidR="00F47E50" w:rsidRPr="00F47E50" w:rsidRDefault="00F47E50" w:rsidP="00F47E50">
            <w:pPr>
              <w:ind w:left="360" w:firstLine="0"/>
              <w:rPr>
                <w:szCs w:val="24"/>
              </w:rPr>
            </w:pPr>
            <w:r w:rsidRPr="00F47E50">
              <w:rPr>
                <w:szCs w:val="24"/>
              </w:rPr>
              <w:t>Направление</w:t>
            </w:r>
          </w:p>
        </w:tc>
        <w:tc>
          <w:tcPr>
            <w:tcW w:w="1559" w:type="dxa"/>
            <w:vMerge w:val="restart"/>
          </w:tcPr>
          <w:p w:rsidR="00F47E50" w:rsidRPr="00F47E50" w:rsidRDefault="00F47E50" w:rsidP="00F47E50">
            <w:pPr>
              <w:ind w:left="360" w:firstLine="0"/>
              <w:rPr>
                <w:szCs w:val="24"/>
              </w:rPr>
            </w:pPr>
            <w:r w:rsidRPr="00F47E50">
              <w:rPr>
                <w:szCs w:val="24"/>
              </w:rPr>
              <w:t>Наим</w:t>
            </w:r>
            <w:r w:rsidRPr="00F47E50">
              <w:rPr>
                <w:szCs w:val="24"/>
              </w:rPr>
              <w:t>е</w:t>
            </w:r>
            <w:r w:rsidRPr="00F47E50">
              <w:rPr>
                <w:szCs w:val="24"/>
              </w:rPr>
              <w:t>нование курса внеуро</w:t>
            </w:r>
            <w:r w:rsidRPr="00F47E50">
              <w:rPr>
                <w:szCs w:val="24"/>
              </w:rPr>
              <w:t>ч</w:t>
            </w:r>
            <w:r w:rsidRPr="00F47E50">
              <w:rPr>
                <w:szCs w:val="24"/>
              </w:rPr>
              <w:t>ной де</w:t>
            </w:r>
            <w:r w:rsidRPr="00F47E50">
              <w:rPr>
                <w:szCs w:val="24"/>
              </w:rPr>
              <w:t>я</w:t>
            </w:r>
            <w:r w:rsidRPr="00F47E50">
              <w:rPr>
                <w:szCs w:val="24"/>
              </w:rPr>
              <w:t>тельн</w:t>
            </w:r>
            <w:r w:rsidRPr="00F47E50">
              <w:rPr>
                <w:szCs w:val="24"/>
              </w:rPr>
              <w:t>о</w:t>
            </w:r>
            <w:r w:rsidRPr="00F47E50">
              <w:rPr>
                <w:szCs w:val="24"/>
              </w:rPr>
              <w:t>сти</w:t>
            </w:r>
          </w:p>
        </w:tc>
        <w:tc>
          <w:tcPr>
            <w:tcW w:w="1418" w:type="dxa"/>
            <w:vMerge w:val="restart"/>
          </w:tcPr>
          <w:p w:rsidR="00F47E50" w:rsidRPr="00F47E50" w:rsidRDefault="00F47E50" w:rsidP="00F47E50">
            <w:pPr>
              <w:ind w:left="360" w:firstLine="0"/>
              <w:rPr>
                <w:szCs w:val="24"/>
              </w:rPr>
            </w:pPr>
            <w:r w:rsidRPr="00F47E50">
              <w:rPr>
                <w:szCs w:val="24"/>
              </w:rPr>
              <w:t>Пре</w:t>
            </w:r>
            <w:r w:rsidRPr="00F47E50">
              <w:rPr>
                <w:szCs w:val="24"/>
              </w:rPr>
              <w:t>д</w:t>
            </w:r>
            <w:r w:rsidRPr="00F47E50">
              <w:rPr>
                <w:szCs w:val="24"/>
              </w:rPr>
              <w:t>мет учебн</w:t>
            </w:r>
            <w:r w:rsidRPr="00F47E50">
              <w:rPr>
                <w:szCs w:val="24"/>
              </w:rPr>
              <w:t>о</w:t>
            </w:r>
            <w:r w:rsidRPr="00F47E50">
              <w:rPr>
                <w:szCs w:val="24"/>
              </w:rPr>
              <w:t>го пл</w:t>
            </w:r>
            <w:r w:rsidRPr="00F47E50">
              <w:rPr>
                <w:szCs w:val="24"/>
              </w:rPr>
              <w:t>а</w:t>
            </w:r>
            <w:r w:rsidRPr="00F47E50">
              <w:rPr>
                <w:szCs w:val="24"/>
              </w:rPr>
              <w:t>на</w:t>
            </w:r>
          </w:p>
        </w:tc>
        <w:tc>
          <w:tcPr>
            <w:tcW w:w="850" w:type="dxa"/>
            <w:tcBorders>
              <w:bottom w:val="single" w:sz="4" w:space="0" w:color="auto"/>
            </w:tcBorders>
          </w:tcPr>
          <w:p w:rsidR="00F47E50" w:rsidRPr="00F47E50" w:rsidRDefault="00F47E50" w:rsidP="00F47E50">
            <w:pPr>
              <w:ind w:left="360" w:firstLine="0"/>
              <w:rPr>
                <w:szCs w:val="24"/>
              </w:rPr>
            </w:pPr>
            <w:r w:rsidRPr="00F47E50">
              <w:rPr>
                <w:szCs w:val="24"/>
              </w:rPr>
              <w:t>5</w:t>
            </w:r>
          </w:p>
          <w:p w:rsidR="00F47E50" w:rsidRPr="00F47E50" w:rsidRDefault="00F47E50" w:rsidP="00F47E50">
            <w:pPr>
              <w:ind w:left="360" w:firstLine="0"/>
              <w:rPr>
                <w:szCs w:val="24"/>
              </w:rPr>
            </w:pPr>
            <w:r w:rsidRPr="00F47E50">
              <w:rPr>
                <w:szCs w:val="24"/>
              </w:rPr>
              <w:t>класс</w:t>
            </w:r>
          </w:p>
        </w:tc>
        <w:tc>
          <w:tcPr>
            <w:tcW w:w="851" w:type="dxa"/>
            <w:tcBorders>
              <w:bottom w:val="single" w:sz="4" w:space="0" w:color="auto"/>
            </w:tcBorders>
          </w:tcPr>
          <w:p w:rsidR="00F47E50" w:rsidRPr="00F47E50" w:rsidRDefault="00F47E50" w:rsidP="00F47E50">
            <w:pPr>
              <w:ind w:left="360" w:firstLine="0"/>
              <w:rPr>
                <w:szCs w:val="24"/>
              </w:rPr>
            </w:pPr>
            <w:r w:rsidRPr="00F47E50">
              <w:rPr>
                <w:szCs w:val="24"/>
              </w:rPr>
              <w:t>6 класс</w:t>
            </w:r>
          </w:p>
        </w:tc>
        <w:tc>
          <w:tcPr>
            <w:tcW w:w="850" w:type="dxa"/>
            <w:tcBorders>
              <w:bottom w:val="single" w:sz="4" w:space="0" w:color="auto"/>
            </w:tcBorders>
          </w:tcPr>
          <w:p w:rsidR="00F47E50" w:rsidRPr="00F47E50" w:rsidRDefault="00F47E50" w:rsidP="00F47E50">
            <w:pPr>
              <w:ind w:left="360" w:firstLine="0"/>
              <w:rPr>
                <w:szCs w:val="24"/>
              </w:rPr>
            </w:pPr>
            <w:r w:rsidRPr="00F47E50">
              <w:rPr>
                <w:szCs w:val="24"/>
              </w:rPr>
              <w:t>7 класс</w:t>
            </w:r>
          </w:p>
        </w:tc>
        <w:tc>
          <w:tcPr>
            <w:tcW w:w="992" w:type="dxa"/>
            <w:tcBorders>
              <w:bottom w:val="single" w:sz="4" w:space="0" w:color="auto"/>
            </w:tcBorders>
          </w:tcPr>
          <w:p w:rsidR="00F47E50" w:rsidRPr="00F47E50" w:rsidRDefault="00F47E50" w:rsidP="00F47E50">
            <w:pPr>
              <w:ind w:left="360" w:firstLine="0"/>
              <w:rPr>
                <w:szCs w:val="24"/>
              </w:rPr>
            </w:pPr>
            <w:r w:rsidRPr="00F47E50">
              <w:rPr>
                <w:szCs w:val="24"/>
              </w:rPr>
              <w:t>8 класс</w:t>
            </w:r>
          </w:p>
        </w:tc>
        <w:tc>
          <w:tcPr>
            <w:tcW w:w="992" w:type="dxa"/>
            <w:tcBorders>
              <w:bottom w:val="single" w:sz="4" w:space="0" w:color="auto"/>
            </w:tcBorders>
          </w:tcPr>
          <w:p w:rsidR="00F47E50" w:rsidRPr="00F47E50" w:rsidRDefault="00F47E50" w:rsidP="00F47E50">
            <w:pPr>
              <w:ind w:left="360" w:firstLine="0"/>
              <w:rPr>
                <w:szCs w:val="24"/>
              </w:rPr>
            </w:pPr>
            <w:r w:rsidRPr="00F47E50">
              <w:rPr>
                <w:szCs w:val="24"/>
              </w:rPr>
              <w:t>9 класс</w:t>
            </w:r>
          </w:p>
        </w:tc>
      </w:tr>
      <w:tr w:rsidR="00F47E50" w:rsidRPr="00B808F5" w:rsidTr="00F47E50">
        <w:trPr>
          <w:trHeight w:val="468"/>
        </w:trPr>
        <w:tc>
          <w:tcPr>
            <w:tcW w:w="2127" w:type="dxa"/>
            <w:vMerge/>
          </w:tcPr>
          <w:p w:rsidR="00F47E50" w:rsidRPr="00F47E50" w:rsidRDefault="00F47E50" w:rsidP="00F47E50">
            <w:pPr>
              <w:ind w:left="360" w:firstLine="0"/>
              <w:rPr>
                <w:szCs w:val="24"/>
              </w:rPr>
            </w:pPr>
          </w:p>
        </w:tc>
        <w:tc>
          <w:tcPr>
            <w:tcW w:w="1559" w:type="dxa"/>
            <w:vMerge/>
          </w:tcPr>
          <w:p w:rsidR="00F47E50" w:rsidRPr="00F47E50" w:rsidRDefault="00F47E50" w:rsidP="00F47E50">
            <w:pPr>
              <w:ind w:left="360" w:firstLine="0"/>
              <w:rPr>
                <w:szCs w:val="24"/>
              </w:rPr>
            </w:pPr>
          </w:p>
        </w:tc>
        <w:tc>
          <w:tcPr>
            <w:tcW w:w="1418" w:type="dxa"/>
            <w:vMerge/>
          </w:tcPr>
          <w:p w:rsidR="00F47E50" w:rsidRPr="00F47E50" w:rsidRDefault="00F47E50" w:rsidP="00F47E50">
            <w:pPr>
              <w:ind w:left="360" w:firstLine="0"/>
              <w:rPr>
                <w:szCs w:val="24"/>
              </w:rPr>
            </w:pPr>
          </w:p>
        </w:tc>
        <w:tc>
          <w:tcPr>
            <w:tcW w:w="3543" w:type="dxa"/>
            <w:gridSpan w:val="4"/>
            <w:tcBorders>
              <w:top w:val="single" w:sz="4" w:space="0" w:color="auto"/>
            </w:tcBorders>
          </w:tcPr>
          <w:p w:rsidR="00F47E50" w:rsidRPr="00F47E50" w:rsidRDefault="00F47E50" w:rsidP="00F47E50">
            <w:pPr>
              <w:ind w:left="360" w:firstLine="0"/>
              <w:jc w:val="center"/>
              <w:rPr>
                <w:szCs w:val="24"/>
              </w:rPr>
            </w:pPr>
            <w:r w:rsidRPr="00F47E50">
              <w:rPr>
                <w:szCs w:val="24"/>
              </w:rPr>
              <w:t>Количество часов</w:t>
            </w:r>
          </w:p>
        </w:tc>
        <w:tc>
          <w:tcPr>
            <w:tcW w:w="992" w:type="dxa"/>
            <w:tcBorders>
              <w:top w:val="single" w:sz="4" w:space="0" w:color="auto"/>
            </w:tcBorders>
          </w:tcPr>
          <w:p w:rsidR="00F47E50" w:rsidRPr="00F47E50" w:rsidRDefault="00F47E50" w:rsidP="00F47E50">
            <w:pPr>
              <w:ind w:left="360" w:firstLine="0"/>
              <w:rPr>
                <w:szCs w:val="24"/>
              </w:rPr>
            </w:pPr>
          </w:p>
        </w:tc>
      </w:tr>
      <w:tr w:rsidR="00F47E50" w:rsidRPr="00B808F5" w:rsidTr="00F47E50">
        <w:tc>
          <w:tcPr>
            <w:tcW w:w="2127" w:type="dxa"/>
            <w:vMerge w:val="restart"/>
          </w:tcPr>
          <w:p w:rsidR="00F47E50" w:rsidRPr="00F47E50" w:rsidRDefault="00F47E50" w:rsidP="00F47E50">
            <w:pPr>
              <w:ind w:left="360" w:firstLine="0"/>
              <w:rPr>
                <w:szCs w:val="24"/>
              </w:rPr>
            </w:pPr>
            <w:r w:rsidRPr="00F47E50">
              <w:rPr>
                <w:szCs w:val="24"/>
              </w:rPr>
              <w:t>Общеинте</w:t>
            </w:r>
            <w:r w:rsidRPr="00F47E50">
              <w:rPr>
                <w:szCs w:val="24"/>
              </w:rPr>
              <w:t>л</w:t>
            </w:r>
            <w:r w:rsidRPr="00F47E50">
              <w:rPr>
                <w:szCs w:val="24"/>
              </w:rPr>
              <w:t>лектуальное</w:t>
            </w:r>
          </w:p>
        </w:tc>
        <w:tc>
          <w:tcPr>
            <w:tcW w:w="1559" w:type="dxa"/>
          </w:tcPr>
          <w:p w:rsidR="00F47E50" w:rsidRPr="00F47E50" w:rsidRDefault="00F47E50" w:rsidP="00F47E50">
            <w:pPr>
              <w:ind w:left="360" w:firstLine="0"/>
              <w:jc w:val="left"/>
              <w:rPr>
                <w:szCs w:val="24"/>
              </w:rPr>
            </w:pPr>
            <w:r w:rsidRPr="00F47E50">
              <w:rPr>
                <w:szCs w:val="24"/>
              </w:rPr>
              <w:t>«В мире биол</w:t>
            </w:r>
            <w:r w:rsidRPr="00F47E50">
              <w:rPr>
                <w:szCs w:val="24"/>
              </w:rPr>
              <w:t>о</w:t>
            </w:r>
            <w:r w:rsidRPr="00F47E50">
              <w:rPr>
                <w:szCs w:val="24"/>
              </w:rPr>
              <w:t>гии»</w:t>
            </w:r>
          </w:p>
        </w:tc>
        <w:tc>
          <w:tcPr>
            <w:tcW w:w="1418" w:type="dxa"/>
          </w:tcPr>
          <w:p w:rsidR="00F47E50" w:rsidRPr="00F47E50" w:rsidRDefault="00F47E50" w:rsidP="00F47E50">
            <w:pPr>
              <w:ind w:left="360" w:firstLine="0"/>
              <w:rPr>
                <w:szCs w:val="24"/>
              </w:rPr>
            </w:pPr>
            <w:r w:rsidRPr="00F47E50">
              <w:rPr>
                <w:szCs w:val="24"/>
              </w:rPr>
              <w:t>Биол</w:t>
            </w:r>
            <w:r w:rsidRPr="00F47E50">
              <w:rPr>
                <w:szCs w:val="24"/>
              </w:rPr>
              <w:t>о</w:t>
            </w:r>
            <w:r w:rsidRPr="00F47E50">
              <w:rPr>
                <w:szCs w:val="24"/>
              </w:rPr>
              <w:t>гия</w:t>
            </w:r>
          </w:p>
        </w:tc>
        <w:tc>
          <w:tcPr>
            <w:tcW w:w="850" w:type="dxa"/>
          </w:tcPr>
          <w:p w:rsidR="00F47E50" w:rsidRPr="00F47E50" w:rsidRDefault="00F47E50" w:rsidP="00F47E50">
            <w:pPr>
              <w:ind w:left="360" w:firstLine="0"/>
              <w:jc w:val="center"/>
              <w:rPr>
                <w:szCs w:val="24"/>
              </w:rPr>
            </w:pPr>
            <w:r w:rsidRPr="00F47E50">
              <w:rPr>
                <w:szCs w:val="24"/>
              </w:rPr>
              <w:t>1</w:t>
            </w:r>
          </w:p>
        </w:tc>
        <w:tc>
          <w:tcPr>
            <w:tcW w:w="851" w:type="dxa"/>
          </w:tcPr>
          <w:p w:rsidR="00F47E50" w:rsidRPr="00F47E50" w:rsidRDefault="00F47E50" w:rsidP="00F47E50">
            <w:pPr>
              <w:ind w:left="360" w:firstLine="0"/>
              <w:jc w:val="center"/>
              <w:rPr>
                <w:szCs w:val="24"/>
              </w:rPr>
            </w:pPr>
            <w:r w:rsidRPr="00F47E50">
              <w:rPr>
                <w:szCs w:val="24"/>
              </w:rPr>
              <w:t>1</w:t>
            </w:r>
          </w:p>
        </w:tc>
        <w:tc>
          <w:tcPr>
            <w:tcW w:w="850" w:type="dxa"/>
          </w:tcPr>
          <w:p w:rsidR="00F47E50" w:rsidRPr="00F47E50" w:rsidRDefault="00F47E50" w:rsidP="00F47E50">
            <w:pPr>
              <w:ind w:left="360" w:firstLine="0"/>
              <w:jc w:val="center"/>
              <w:rPr>
                <w:szCs w:val="24"/>
              </w:rPr>
            </w:pPr>
          </w:p>
        </w:tc>
        <w:tc>
          <w:tcPr>
            <w:tcW w:w="992" w:type="dxa"/>
          </w:tcPr>
          <w:p w:rsidR="00F47E50" w:rsidRPr="00F47E50" w:rsidRDefault="00F47E50" w:rsidP="00F47E50">
            <w:pPr>
              <w:ind w:left="360" w:firstLine="0"/>
              <w:jc w:val="center"/>
              <w:rPr>
                <w:szCs w:val="24"/>
              </w:rPr>
            </w:pPr>
          </w:p>
        </w:tc>
        <w:tc>
          <w:tcPr>
            <w:tcW w:w="992" w:type="dxa"/>
          </w:tcPr>
          <w:p w:rsidR="00F47E50" w:rsidRPr="00F47E50" w:rsidRDefault="00F47E50" w:rsidP="00F47E50">
            <w:pPr>
              <w:ind w:left="360" w:firstLine="0"/>
              <w:jc w:val="center"/>
              <w:rPr>
                <w:b/>
                <w:color w:val="FF0000"/>
                <w:szCs w:val="24"/>
              </w:rPr>
            </w:pPr>
          </w:p>
        </w:tc>
      </w:tr>
      <w:tr w:rsidR="00F47E50" w:rsidRPr="00B808F5" w:rsidTr="00F47E50">
        <w:trPr>
          <w:trHeight w:val="323"/>
        </w:trPr>
        <w:tc>
          <w:tcPr>
            <w:tcW w:w="2127" w:type="dxa"/>
            <w:vMerge/>
            <w:vAlign w:val="center"/>
          </w:tcPr>
          <w:p w:rsidR="00F47E50" w:rsidRPr="00F47E50" w:rsidRDefault="00F47E50" w:rsidP="00F47E50">
            <w:pPr>
              <w:ind w:left="360" w:firstLine="0"/>
              <w:rPr>
                <w:color w:val="FF0000"/>
                <w:szCs w:val="24"/>
              </w:rPr>
            </w:pPr>
          </w:p>
        </w:tc>
        <w:tc>
          <w:tcPr>
            <w:tcW w:w="1559" w:type="dxa"/>
          </w:tcPr>
          <w:p w:rsidR="00F47E50" w:rsidRPr="00F47E50" w:rsidRDefault="00F47E50" w:rsidP="00F47E50">
            <w:pPr>
              <w:ind w:left="360" w:firstLine="0"/>
              <w:jc w:val="left"/>
              <w:rPr>
                <w:szCs w:val="24"/>
              </w:rPr>
            </w:pPr>
            <w:r w:rsidRPr="00F47E50">
              <w:rPr>
                <w:szCs w:val="24"/>
              </w:rPr>
              <w:t>«В мире физики»</w:t>
            </w:r>
          </w:p>
        </w:tc>
        <w:tc>
          <w:tcPr>
            <w:tcW w:w="1418" w:type="dxa"/>
          </w:tcPr>
          <w:p w:rsidR="00F47E50" w:rsidRPr="00F47E50" w:rsidRDefault="00F47E50" w:rsidP="00F47E50">
            <w:pPr>
              <w:ind w:left="360" w:firstLine="0"/>
              <w:rPr>
                <w:szCs w:val="24"/>
              </w:rPr>
            </w:pPr>
            <w:r w:rsidRPr="00F47E50">
              <w:rPr>
                <w:szCs w:val="24"/>
              </w:rPr>
              <w:t>Физика</w:t>
            </w:r>
          </w:p>
        </w:tc>
        <w:tc>
          <w:tcPr>
            <w:tcW w:w="850" w:type="dxa"/>
          </w:tcPr>
          <w:p w:rsidR="00F47E50" w:rsidRPr="00F47E50" w:rsidRDefault="00F47E50" w:rsidP="00F47E50">
            <w:pPr>
              <w:ind w:left="360" w:firstLine="0"/>
              <w:jc w:val="center"/>
              <w:rPr>
                <w:szCs w:val="24"/>
              </w:rPr>
            </w:pPr>
          </w:p>
        </w:tc>
        <w:tc>
          <w:tcPr>
            <w:tcW w:w="851" w:type="dxa"/>
          </w:tcPr>
          <w:p w:rsidR="00F47E50" w:rsidRPr="00F47E50" w:rsidRDefault="00F47E50" w:rsidP="00F47E50">
            <w:pPr>
              <w:ind w:left="360" w:firstLine="0"/>
              <w:jc w:val="center"/>
              <w:rPr>
                <w:szCs w:val="24"/>
              </w:rPr>
            </w:pPr>
          </w:p>
        </w:tc>
        <w:tc>
          <w:tcPr>
            <w:tcW w:w="850" w:type="dxa"/>
          </w:tcPr>
          <w:p w:rsidR="00F47E50" w:rsidRPr="00F47E50" w:rsidRDefault="00F47E50" w:rsidP="00F47E50">
            <w:pPr>
              <w:ind w:left="360" w:firstLine="0"/>
              <w:jc w:val="center"/>
              <w:rPr>
                <w:szCs w:val="24"/>
              </w:rPr>
            </w:pPr>
          </w:p>
        </w:tc>
        <w:tc>
          <w:tcPr>
            <w:tcW w:w="992" w:type="dxa"/>
          </w:tcPr>
          <w:p w:rsidR="00F47E50" w:rsidRPr="00F47E50" w:rsidRDefault="00F47E50" w:rsidP="00F47E50">
            <w:pPr>
              <w:ind w:left="360" w:firstLine="0"/>
              <w:jc w:val="center"/>
              <w:rPr>
                <w:szCs w:val="24"/>
              </w:rPr>
            </w:pPr>
            <w:r w:rsidRPr="00F47E50">
              <w:rPr>
                <w:szCs w:val="24"/>
              </w:rPr>
              <w:t>1</w:t>
            </w:r>
          </w:p>
        </w:tc>
        <w:tc>
          <w:tcPr>
            <w:tcW w:w="992" w:type="dxa"/>
          </w:tcPr>
          <w:p w:rsidR="00F47E50" w:rsidRPr="00F47E50" w:rsidRDefault="00F47E50" w:rsidP="00F47E50">
            <w:pPr>
              <w:ind w:left="360" w:firstLine="0"/>
              <w:jc w:val="center"/>
              <w:rPr>
                <w:b/>
                <w:color w:val="FF0000"/>
                <w:szCs w:val="24"/>
              </w:rPr>
            </w:pPr>
          </w:p>
        </w:tc>
      </w:tr>
      <w:tr w:rsidR="00F47E50" w:rsidRPr="00B808F5" w:rsidTr="00F47E50">
        <w:tc>
          <w:tcPr>
            <w:tcW w:w="2127" w:type="dxa"/>
            <w:vMerge/>
            <w:vAlign w:val="center"/>
          </w:tcPr>
          <w:p w:rsidR="00F47E50" w:rsidRPr="00F47E50" w:rsidRDefault="00F47E50" w:rsidP="00F47E50">
            <w:pPr>
              <w:ind w:left="360" w:firstLine="0"/>
              <w:rPr>
                <w:color w:val="FF0000"/>
                <w:szCs w:val="24"/>
              </w:rPr>
            </w:pPr>
          </w:p>
        </w:tc>
        <w:tc>
          <w:tcPr>
            <w:tcW w:w="1559" w:type="dxa"/>
          </w:tcPr>
          <w:p w:rsidR="00F47E50" w:rsidRPr="00F47E50" w:rsidRDefault="00F47E50" w:rsidP="00F47E50">
            <w:pPr>
              <w:ind w:left="360" w:firstLine="0"/>
              <w:jc w:val="left"/>
              <w:rPr>
                <w:szCs w:val="24"/>
              </w:rPr>
            </w:pPr>
            <w:r w:rsidRPr="00F47E50">
              <w:rPr>
                <w:szCs w:val="24"/>
              </w:rPr>
              <w:t>«За стр</w:t>
            </w:r>
            <w:r w:rsidRPr="00F47E50">
              <w:rPr>
                <w:szCs w:val="24"/>
              </w:rPr>
              <w:t>а</w:t>
            </w:r>
            <w:r w:rsidRPr="00F47E50">
              <w:rPr>
                <w:szCs w:val="24"/>
              </w:rPr>
              <w:t>ницами учебника биол</w:t>
            </w:r>
            <w:r w:rsidRPr="00F47E50">
              <w:rPr>
                <w:szCs w:val="24"/>
              </w:rPr>
              <w:t>о</w:t>
            </w:r>
            <w:r w:rsidRPr="00F47E50">
              <w:rPr>
                <w:szCs w:val="24"/>
              </w:rPr>
              <w:t>гии»</w:t>
            </w:r>
          </w:p>
        </w:tc>
        <w:tc>
          <w:tcPr>
            <w:tcW w:w="1418" w:type="dxa"/>
          </w:tcPr>
          <w:p w:rsidR="00F47E50" w:rsidRPr="00F47E50" w:rsidRDefault="00F47E50" w:rsidP="00F47E50">
            <w:pPr>
              <w:ind w:left="360" w:firstLine="0"/>
              <w:rPr>
                <w:szCs w:val="24"/>
              </w:rPr>
            </w:pPr>
            <w:r w:rsidRPr="00F47E50">
              <w:rPr>
                <w:szCs w:val="24"/>
              </w:rPr>
              <w:t>Биол</w:t>
            </w:r>
            <w:r w:rsidRPr="00F47E50">
              <w:rPr>
                <w:szCs w:val="24"/>
              </w:rPr>
              <w:t>о</w:t>
            </w:r>
            <w:r w:rsidRPr="00F47E50">
              <w:rPr>
                <w:szCs w:val="24"/>
              </w:rPr>
              <w:t>гия</w:t>
            </w:r>
          </w:p>
        </w:tc>
        <w:tc>
          <w:tcPr>
            <w:tcW w:w="850" w:type="dxa"/>
          </w:tcPr>
          <w:p w:rsidR="00F47E50" w:rsidRPr="00F47E50" w:rsidRDefault="00F47E50" w:rsidP="00F47E50">
            <w:pPr>
              <w:ind w:left="360" w:firstLine="0"/>
              <w:jc w:val="center"/>
              <w:rPr>
                <w:szCs w:val="24"/>
              </w:rPr>
            </w:pPr>
          </w:p>
        </w:tc>
        <w:tc>
          <w:tcPr>
            <w:tcW w:w="851" w:type="dxa"/>
          </w:tcPr>
          <w:p w:rsidR="00F47E50" w:rsidRPr="00F47E50" w:rsidRDefault="00F47E50" w:rsidP="00F47E50">
            <w:pPr>
              <w:ind w:left="360" w:firstLine="0"/>
              <w:jc w:val="center"/>
              <w:rPr>
                <w:szCs w:val="24"/>
              </w:rPr>
            </w:pPr>
          </w:p>
        </w:tc>
        <w:tc>
          <w:tcPr>
            <w:tcW w:w="850" w:type="dxa"/>
          </w:tcPr>
          <w:p w:rsidR="00F47E50" w:rsidRPr="00F47E50" w:rsidRDefault="00F47E50" w:rsidP="00F47E50">
            <w:pPr>
              <w:ind w:left="360" w:firstLine="0"/>
              <w:jc w:val="center"/>
              <w:rPr>
                <w:szCs w:val="24"/>
              </w:rPr>
            </w:pPr>
          </w:p>
        </w:tc>
        <w:tc>
          <w:tcPr>
            <w:tcW w:w="992" w:type="dxa"/>
          </w:tcPr>
          <w:p w:rsidR="00F47E50" w:rsidRPr="00F47E50" w:rsidRDefault="00F47E50" w:rsidP="00F47E50">
            <w:pPr>
              <w:ind w:left="360" w:firstLine="0"/>
              <w:jc w:val="center"/>
              <w:rPr>
                <w:szCs w:val="24"/>
              </w:rPr>
            </w:pPr>
            <w:r w:rsidRPr="00F47E50">
              <w:rPr>
                <w:szCs w:val="24"/>
              </w:rPr>
              <w:t>1</w:t>
            </w:r>
          </w:p>
        </w:tc>
        <w:tc>
          <w:tcPr>
            <w:tcW w:w="992" w:type="dxa"/>
          </w:tcPr>
          <w:p w:rsidR="00F47E50" w:rsidRPr="00F47E50" w:rsidRDefault="00F47E50" w:rsidP="00F47E50">
            <w:pPr>
              <w:ind w:left="360" w:firstLine="0"/>
              <w:jc w:val="center"/>
              <w:rPr>
                <w:b/>
                <w:color w:val="FF0000"/>
                <w:szCs w:val="24"/>
              </w:rPr>
            </w:pPr>
          </w:p>
        </w:tc>
      </w:tr>
      <w:tr w:rsidR="00F47E50" w:rsidRPr="00B808F5" w:rsidTr="00F47E50">
        <w:tc>
          <w:tcPr>
            <w:tcW w:w="2127" w:type="dxa"/>
            <w:vMerge/>
            <w:vAlign w:val="center"/>
          </w:tcPr>
          <w:p w:rsidR="00F47E50" w:rsidRPr="00F47E50" w:rsidRDefault="00F47E50" w:rsidP="00F47E50">
            <w:pPr>
              <w:ind w:left="360" w:firstLine="0"/>
              <w:rPr>
                <w:color w:val="FF0000"/>
                <w:szCs w:val="24"/>
              </w:rPr>
            </w:pPr>
          </w:p>
        </w:tc>
        <w:tc>
          <w:tcPr>
            <w:tcW w:w="1559" w:type="dxa"/>
          </w:tcPr>
          <w:p w:rsidR="00F47E50" w:rsidRPr="00F47E50" w:rsidRDefault="00F47E50" w:rsidP="00F47E50">
            <w:pPr>
              <w:ind w:left="360" w:firstLine="0"/>
              <w:jc w:val="left"/>
              <w:rPr>
                <w:szCs w:val="24"/>
              </w:rPr>
            </w:pPr>
            <w:r w:rsidRPr="00F47E50">
              <w:rPr>
                <w:szCs w:val="24"/>
              </w:rPr>
              <w:t>«Юный инфо</w:t>
            </w:r>
            <w:r w:rsidRPr="00F47E50">
              <w:rPr>
                <w:szCs w:val="24"/>
              </w:rPr>
              <w:t>р</w:t>
            </w:r>
            <w:r w:rsidRPr="00F47E50">
              <w:rPr>
                <w:szCs w:val="24"/>
              </w:rPr>
              <w:t>матик»</w:t>
            </w:r>
          </w:p>
        </w:tc>
        <w:tc>
          <w:tcPr>
            <w:tcW w:w="1418" w:type="dxa"/>
          </w:tcPr>
          <w:p w:rsidR="00F47E50" w:rsidRPr="00F47E50" w:rsidRDefault="00F47E50" w:rsidP="00F47E50">
            <w:pPr>
              <w:ind w:left="360" w:firstLine="0"/>
              <w:rPr>
                <w:szCs w:val="24"/>
              </w:rPr>
            </w:pPr>
            <w:r w:rsidRPr="00F47E50">
              <w:rPr>
                <w:szCs w:val="24"/>
              </w:rPr>
              <w:t>И</w:t>
            </w:r>
            <w:r w:rsidRPr="00F47E50">
              <w:rPr>
                <w:szCs w:val="24"/>
              </w:rPr>
              <w:t>н</w:t>
            </w:r>
            <w:r w:rsidRPr="00F47E50">
              <w:rPr>
                <w:szCs w:val="24"/>
              </w:rPr>
              <w:t>форм</w:t>
            </w:r>
            <w:r w:rsidRPr="00F47E50">
              <w:rPr>
                <w:szCs w:val="24"/>
              </w:rPr>
              <w:t>а</w:t>
            </w:r>
            <w:r w:rsidRPr="00F47E50">
              <w:rPr>
                <w:szCs w:val="24"/>
              </w:rPr>
              <w:t>тика</w:t>
            </w:r>
          </w:p>
        </w:tc>
        <w:tc>
          <w:tcPr>
            <w:tcW w:w="850" w:type="dxa"/>
          </w:tcPr>
          <w:p w:rsidR="00F47E50" w:rsidRPr="00F47E50" w:rsidRDefault="00F47E50" w:rsidP="00F47E50">
            <w:pPr>
              <w:ind w:left="360" w:firstLine="0"/>
              <w:jc w:val="center"/>
              <w:rPr>
                <w:szCs w:val="24"/>
              </w:rPr>
            </w:pPr>
          </w:p>
        </w:tc>
        <w:tc>
          <w:tcPr>
            <w:tcW w:w="851" w:type="dxa"/>
          </w:tcPr>
          <w:p w:rsidR="00F47E50" w:rsidRPr="00F47E50" w:rsidRDefault="00F47E50" w:rsidP="00F47E50">
            <w:pPr>
              <w:ind w:left="360" w:firstLine="0"/>
              <w:jc w:val="center"/>
              <w:rPr>
                <w:szCs w:val="24"/>
              </w:rPr>
            </w:pPr>
          </w:p>
        </w:tc>
        <w:tc>
          <w:tcPr>
            <w:tcW w:w="850" w:type="dxa"/>
          </w:tcPr>
          <w:p w:rsidR="00F47E50" w:rsidRPr="00F47E50" w:rsidRDefault="00F47E50" w:rsidP="00F47E50">
            <w:pPr>
              <w:ind w:left="360" w:firstLine="0"/>
              <w:jc w:val="center"/>
              <w:rPr>
                <w:szCs w:val="24"/>
              </w:rPr>
            </w:pPr>
            <w:r w:rsidRPr="00F47E50">
              <w:rPr>
                <w:szCs w:val="24"/>
              </w:rPr>
              <w:t>1</w:t>
            </w:r>
          </w:p>
        </w:tc>
        <w:tc>
          <w:tcPr>
            <w:tcW w:w="992" w:type="dxa"/>
          </w:tcPr>
          <w:p w:rsidR="00F47E50" w:rsidRPr="00F47E50" w:rsidRDefault="00F47E50" w:rsidP="00F47E50">
            <w:pPr>
              <w:ind w:left="360" w:firstLine="0"/>
              <w:jc w:val="center"/>
              <w:rPr>
                <w:szCs w:val="24"/>
              </w:rPr>
            </w:pPr>
            <w:r w:rsidRPr="00F47E50">
              <w:rPr>
                <w:szCs w:val="24"/>
              </w:rPr>
              <w:t>1</w:t>
            </w:r>
          </w:p>
        </w:tc>
        <w:tc>
          <w:tcPr>
            <w:tcW w:w="992" w:type="dxa"/>
          </w:tcPr>
          <w:p w:rsidR="00F47E50" w:rsidRPr="00F47E50" w:rsidRDefault="00F47E50" w:rsidP="00F47E50">
            <w:pPr>
              <w:ind w:left="360" w:firstLine="0"/>
              <w:jc w:val="center"/>
              <w:rPr>
                <w:b/>
                <w:color w:val="FF0000"/>
                <w:szCs w:val="24"/>
              </w:rPr>
            </w:pPr>
          </w:p>
        </w:tc>
      </w:tr>
      <w:tr w:rsidR="00F47E50" w:rsidRPr="00B808F5" w:rsidTr="00F47E50">
        <w:tc>
          <w:tcPr>
            <w:tcW w:w="2127" w:type="dxa"/>
            <w:vMerge/>
            <w:vAlign w:val="center"/>
          </w:tcPr>
          <w:p w:rsidR="00F47E50" w:rsidRPr="00F47E50" w:rsidRDefault="00F47E50" w:rsidP="00F47E50">
            <w:pPr>
              <w:ind w:left="360" w:firstLine="0"/>
              <w:rPr>
                <w:color w:val="FF0000"/>
                <w:szCs w:val="24"/>
              </w:rPr>
            </w:pPr>
          </w:p>
        </w:tc>
        <w:tc>
          <w:tcPr>
            <w:tcW w:w="1559" w:type="dxa"/>
          </w:tcPr>
          <w:p w:rsidR="00F47E50" w:rsidRPr="00F47E50" w:rsidRDefault="00F47E50" w:rsidP="00F47E50">
            <w:pPr>
              <w:ind w:left="360" w:firstLine="0"/>
              <w:jc w:val="left"/>
              <w:rPr>
                <w:szCs w:val="24"/>
              </w:rPr>
            </w:pPr>
            <w:r w:rsidRPr="00F47E50">
              <w:rPr>
                <w:szCs w:val="24"/>
              </w:rPr>
              <w:t>«Сло</w:t>
            </w:r>
            <w:r w:rsidRPr="00F47E50">
              <w:rPr>
                <w:szCs w:val="24"/>
              </w:rPr>
              <w:t>ж</w:t>
            </w:r>
            <w:r w:rsidRPr="00F47E50">
              <w:rPr>
                <w:szCs w:val="24"/>
              </w:rPr>
              <w:t>ные в</w:t>
            </w:r>
            <w:r w:rsidRPr="00F47E50">
              <w:rPr>
                <w:szCs w:val="24"/>
              </w:rPr>
              <w:t>о</w:t>
            </w:r>
            <w:r w:rsidRPr="00F47E50">
              <w:rPr>
                <w:szCs w:val="24"/>
              </w:rPr>
              <w:t>просы матем</w:t>
            </w:r>
            <w:r w:rsidRPr="00F47E50">
              <w:rPr>
                <w:szCs w:val="24"/>
              </w:rPr>
              <w:t>а</w:t>
            </w:r>
            <w:r w:rsidRPr="00F47E50">
              <w:rPr>
                <w:szCs w:val="24"/>
              </w:rPr>
              <w:t>тики»</w:t>
            </w:r>
          </w:p>
        </w:tc>
        <w:tc>
          <w:tcPr>
            <w:tcW w:w="1418" w:type="dxa"/>
          </w:tcPr>
          <w:p w:rsidR="00F47E50" w:rsidRPr="00F47E50" w:rsidRDefault="00F47E50" w:rsidP="00F47E50">
            <w:pPr>
              <w:ind w:left="360" w:firstLine="0"/>
              <w:rPr>
                <w:szCs w:val="24"/>
              </w:rPr>
            </w:pPr>
            <w:r w:rsidRPr="00F47E50">
              <w:rPr>
                <w:szCs w:val="24"/>
              </w:rPr>
              <w:t>Мат</w:t>
            </w:r>
            <w:r w:rsidRPr="00F47E50">
              <w:rPr>
                <w:szCs w:val="24"/>
              </w:rPr>
              <w:t>е</w:t>
            </w:r>
            <w:r w:rsidRPr="00F47E50">
              <w:rPr>
                <w:szCs w:val="24"/>
              </w:rPr>
              <w:t>матика</w:t>
            </w:r>
          </w:p>
        </w:tc>
        <w:tc>
          <w:tcPr>
            <w:tcW w:w="850" w:type="dxa"/>
          </w:tcPr>
          <w:p w:rsidR="00F47E50" w:rsidRPr="00F47E50" w:rsidRDefault="00F47E50" w:rsidP="00F47E50">
            <w:pPr>
              <w:ind w:left="360" w:firstLine="0"/>
              <w:jc w:val="center"/>
              <w:rPr>
                <w:szCs w:val="24"/>
              </w:rPr>
            </w:pPr>
          </w:p>
        </w:tc>
        <w:tc>
          <w:tcPr>
            <w:tcW w:w="851" w:type="dxa"/>
          </w:tcPr>
          <w:p w:rsidR="00F47E50" w:rsidRPr="00F47E50" w:rsidRDefault="00F47E50" w:rsidP="00F47E50">
            <w:pPr>
              <w:ind w:left="360" w:firstLine="0"/>
              <w:jc w:val="center"/>
              <w:rPr>
                <w:szCs w:val="24"/>
              </w:rPr>
            </w:pPr>
          </w:p>
        </w:tc>
        <w:tc>
          <w:tcPr>
            <w:tcW w:w="850" w:type="dxa"/>
          </w:tcPr>
          <w:p w:rsidR="00F47E50" w:rsidRPr="00F47E50" w:rsidRDefault="00F47E50" w:rsidP="00F47E50">
            <w:pPr>
              <w:ind w:left="360" w:firstLine="0"/>
              <w:jc w:val="center"/>
              <w:rPr>
                <w:szCs w:val="24"/>
              </w:rPr>
            </w:pPr>
          </w:p>
        </w:tc>
        <w:tc>
          <w:tcPr>
            <w:tcW w:w="992" w:type="dxa"/>
          </w:tcPr>
          <w:p w:rsidR="00F47E50" w:rsidRPr="00F47E50" w:rsidRDefault="00F47E50" w:rsidP="00F47E50">
            <w:pPr>
              <w:ind w:left="360" w:firstLine="0"/>
              <w:jc w:val="center"/>
              <w:rPr>
                <w:szCs w:val="24"/>
              </w:rPr>
            </w:pPr>
          </w:p>
        </w:tc>
        <w:tc>
          <w:tcPr>
            <w:tcW w:w="992" w:type="dxa"/>
          </w:tcPr>
          <w:p w:rsidR="00F47E50" w:rsidRPr="00F47E50" w:rsidRDefault="00F47E50" w:rsidP="00F47E50">
            <w:pPr>
              <w:ind w:left="360" w:firstLine="0"/>
              <w:jc w:val="center"/>
              <w:rPr>
                <w:b/>
                <w:szCs w:val="24"/>
              </w:rPr>
            </w:pPr>
            <w:r w:rsidRPr="00F47E50">
              <w:rPr>
                <w:b/>
                <w:szCs w:val="24"/>
              </w:rPr>
              <w:t>1</w:t>
            </w:r>
          </w:p>
        </w:tc>
      </w:tr>
      <w:tr w:rsidR="00F47E50" w:rsidRPr="00B808F5" w:rsidTr="00F47E50">
        <w:tc>
          <w:tcPr>
            <w:tcW w:w="2127" w:type="dxa"/>
            <w:vAlign w:val="center"/>
          </w:tcPr>
          <w:p w:rsidR="00F47E50" w:rsidRPr="00F47E50" w:rsidRDefault="00F47E50" w:rsidP="00F47E50">
            <w:pPr>
              <w:ind w:left="360" w:firstLine="0"/>
              <w:rPr>
                <w:color w:val="FF0000"/>
                <w:szCs w:val="24"/>
              </w:rPr>
            </w:pPr>
          </w:p>
        </w:tc>
        <w:tc>
          <w:tcPr>
            <w:tcW w:w="1559" w:type="dxa"/>
          </w:tcPr>
          <w:p w:rsidR="00F47E50" w:rsidRPr="00F47E50" w:rsidRDefault="00F47E50" w:rsidP="00F47E50">
            <w:pPr>
              <w:ind w:left="360" w:firstLine="0"/>
              <w:jc w:val="left"/>
              <w:rPr>
                <w:szCs w:val="24"/>
              </w:rPr>
            </w:pPr>
            <w:r w:rsidRPr="00F47E50">
              <w:rPr>
                <w:szCs w:val="24"/>
              </w:rPr>
              <w:t>«Учимся писать грамо</w:t>
            </w:r>
            <w:r w:rsidRPr="00F47E50">
              <w:rPr>
                <w:szCs w:val="24"/>
              </w:rPr>
              <w:t>т</w:t>
            </w:r>
            <w:r w:rsidRPr="00F47E50">
              <w:rPr>
                <w:szCs w:val="24"/>
              </w:rPr>
              <w:t>но»</w:t>
            </w:r>
          </w:p>
        </w:tc>
        <w:tc>
          <w:tcPr>
            <w:tcW w:w="1418" w:type="dxa"/>
          </w:tcPr>
          <w:p w:rsidR="00F47E50" w:rsidRPr="00F47E50" w:rsidRDefault="00F47E50" w:rsidP="00F47E50">
            <w:pPr>
              <w:ind w:left="360" w:firstLine="0"/>
              <w:rPr>
                <w:szCs w:val="24"/>
              </w:rPr>
            </w:pPr>
            <w:r w:rsidRPr="00F47E50">
              <w:rPr>
                <w:szCs w:val="24"/>
              </w:rPr>
              <w:t>Русский язык</w:t>
            </w:r>
          </w:p>
        </w:tc>
        <w:tc>
          <w:tcPr>
            <w:tcW w:w="850" w:type="dxa"/>
          </w:tcPr>
          <w:p w:rsidR="00F47E50" w:rsidRPr="00F47E50" w:rsidRDefault="00F47E50" w:rsidP="00F47E50">
            <w:pPr>
              <w:ind w:left="360" w:firstLine="0"/>
              <w:jc w:val="center"/>
              <w:rPr>
                <w:szCs w:val="24"/>
              </w:rPr>
            </w:pPr>
            <w:r w:rsidRPr="00F47E50">
              <w:rPr>
                <w:szCs w:val="24"/>
              </w:rPr>
              <w:t>1</w:t>
            </w:r>
          </w:p>
        </w:tc>
        <w:tc>
          <w:tcPr>
            <w:tcW w:w="851" w:type="dxa"/>
          </w:tcPr>
          <w:p w:rsidR="00F47E50" w:rsidRPr="00F47E50" w:rsidRDefault="00F47E50" w:rsidP="00F47E50">
            <w:pPr>
              <w:ind w:left="360" w:firstLine="0"/>
              <w:jc w:val="center"/>
              <w:rPr>
                <w:szCs w:val="24"/>
              </w:rPr>
            </w:pPr>
            <w:r w:rsidRPr="00F47E50">
              <w:rPr>
                <w:szCs w:val="24"/>
              </w:rPr>
              <w:t>1</w:t>
            </w:r>
          </w:p>
        </w:tc>
        <w:tc>
          <w:tcPr>
            <w:tcW w:w="850" w:type="dxa"/>
          </w:tcPr>
          <w:p w:rsidR="00F47E50" w:rsidRPr="00F47E50" w:rsidRDefault="00F47E50" w:rsidP="00F47E50">
            <w:pPr>
              <w:ind w:left="360" w:firstLine="0"/>
              <w:jc w:val="center"/>
              <w:rPr>
                <w:szCs w:val="24"/>
              </w:rPr>
            </w:pPr>
          </w:p>
        </w:tc>
        <w:tc>
          <w:tcPr>
            <w:tcW w:w="992" w:type="dxa"/>
          </w:tcPr>
          <w:p w:rsidR="00F47E50" w:rsidRPr="00F47E50" w:rsidRDefault="00F47E50" w:rsidP="00F47E50">
            <w:pPr>
              <w:ind w:left="360" w:firstLine="0"/>
              <w:jc w:val="center"/>
              <w:rPr>
                <w:szCs w:val="24"/>
              </w:rPr>
            </w:pPr>
          </w:p>
        </w:tc>
        <w:tc>
          <w:tcPr>
            <w:tcW w:w="992" w:type="dxa"/>
          </w:tcPr>
          <w:p w:rsidR="00F47E50" w:rsidRPr="00F47E50" w:rsidRDefault="00F47E50" w:rsidP="00F47E50">
            <w:pPr>
              <w:ind w:left="360" w:firstLine="0"/>
              <w:jc w:val="center"/>
              <w:rPr>
                <w:b/>
                <w:szCs w:val="24"/>
              </w:rPr>
            </w:pPr>
          </w:p>
        </w:tc>
      </w:tr>
      <w:tr w:rsidR="00F47E50" w:rsidRPr="00B808F5" w:rsidTr="00F47E50">
        <w:tc>
          <w:tcPr>
            <w:tcW w:w="2127" w:type="dxa"/>
            <w:vAlign w:val="center"/>
          </w:tcPr>
          <w:p w:rsidR="00F47E50" w:rsidRPr="00F47E50" w:rsidRDefault="00F47E50" w:rsidP="00F47E50">
            <w:pPr>
              <w:ind w:left="360" w:firstLine="0"/>
              <w:rPr>
                <w:color w:val="FF0000"/>
                <w:szCs w:val="24"/>
              </w:rPr>
            </w:pPr>
            <w:r w:rsidRPr="00F47E50">
              <w:rPr>
                <w:szCs w:val="24"/>
              </w:rPr>
              <w:t>Духовно-нравственное</w:t>
            </w:r>
          </w:p>
        </w:tc>
        <w:tc>
          <w:tcPr>
            <w:tcW w:w="1559" w:type="dxa"/>
          </w:tcPr>
          <w:p w:rsidR="00F47E50" w:rsidRPr="00F47E50" w:rsidRDefault="00F47E50" w:rsidP="00F47E50">
            <w:pPr>
              <w:ind w:left="360" w:firstLine="0"/>
              <w:rPr>
                <w:szCs w:val="24"/>
              </w:rPr>
            </w:pPr>
            <w:r w:rsidRPr="00F47E50">
              <w:rPr>
                <w:szCs w:val="24"/>
              </w:rPr>
              <w:t>«Музе</w:t>
            </w:r>
            <w:r w:rsidRPr="00F47E50">
              <w:rPr>
                <w:szCs w:val="24"/>
              </w:rPr>
              <w:t>й</w:t>
            </w:r>
            <w:r w:rsidRPr="00F47E50">
              <w:rPr>
                <w:szCs w:val="24"/>
              </w:rPr>
              <w:t>ное д</w:t>
            </w:r>
            <w:r w:rsidRPr="00F47E50">
              <w:rPr>
                <w:szCs w:val="24"/>
              </w:rPr>
              <w:t>е</w:t>
            </w:r>
            <w:r w:rsidRPr="00F47E50">
              <w:rPr>
                <w:szCs w:val="24"/>
              </w:rPr>
              <w:t xml:space="preserve">ло» </w:t>
            </w:r>
          </w:p>
        </w:tc>
        <w:tc>
          <w:tcPr>
            <w:tcW w:w="1418" w:type="dxa"/>
          </w:tcPr>
          <w:p w:rsidR="00F47E50" w:rsidRPr="00F47E50" w:rsidRDefault="00F47E50" w:rsidP="00F47E50">
            <w:pPr>
              <w:ind w:left="360" w:firstLine="0"/>
              <w:rPr>
                <w:szCs w:val="24"/>
              </w:rPr>
            </w:pPr>
            <w:r w:rsidRPr="00F47E50">
              <w:rPr>
                <w:szCs w:val="24"/>
              </w:rPr>
              <w:t>Ист</w:t>
            </w:r>
            <w:r w:rsidRPr="00F47E50">
              <w:rPr>
                <w:szCs w:val="24"/>
              </w:rPr>
              <w:t>о</w:t>
            </w:r>
            <w:r w:rsidRPr="00F47E50">
              <w:rPr>
                <w:szCs w:val="24"/>
              </w:rPr>
              <w:t>рия</w:t>
            </w:r>
          </w:p>
        </w:tc>
        <w:tc>
          <w:tcPr>
            <w:tcW w:w="850" w:type="dxa"/>
          </w:tcPr>
          <w:p w:rsidR="00F47E50" w:rsidRPr="00F47E50" w:rsidRDefault="00F47E50" w:rsidP="00F47E50">
            <w:pPr>
              <w:ind w:left="360" w:firstLine="0"/>
              <w:jc w:val="center"/>
              <w:rPr>
                <w:szCs w:val="24"/>
              </w:rPr>
            </w:pPr>
          </w:p>
        </w:tc>
        <w:tc>
          <w:tcPr>
            <w:tcW w:w="851" w:type="dxa"/>
          </w:tcPr>
          <w:p w:rsidR="00F47E50" w:rsidRPr="00F47E50" w:rsidRDefault="00F47E50" w:rsidP="00F47E50">
            <w:pPr>
              <w:ind w:left="360" w:firstLine="0"/>
              <w:jc w:val="center"/>
              <w:rPr>
                <w:szCs w:val="24"/>
              </w:rPr>
            </w:pPr>
            <w:r w:rsidRPr="00F47E50">
              <w:rPr>
                <w:szCs w:val="24"/>
              </w:rPr>
              <w:t>1</w:t>
            </w:r>
          </w:p>
        </w:tc>
        <w:tc>
          <w:tcPr>
            <w:tcW w:w="850" w:type="dxa"/>
          </w:tcPr>
          <w:p w:rsidR="00F47E50" w:rsidRPr="00F47E50" w:rsidRDefault="00F47E50" w:rsidP="00F47E50">
            <w:pPr>
              <w:ind w:left="360" w:firstLine="0"/>
              <w:jc w:val="center"/>
              <w:rPr>
                <w:szCs w:val="24"/>
              </w:rPr>
            </w:pPr>
            <w:r w:rsidRPr="00F47E50">
              <w:rPr>
                <w:szCs w:val="24"/>
              </w:rPr>
              <w:t>1</w:t>
            </w:r>
          </w:p>
        </w:tc>
        <w:tc>
          <w:tcPr>
            <w:tcW w:w="992" w:type="dxa"/>
          </w:tcPr>
          <w:p w:rsidR="00F47E50" w:rsidRPr="00F47E50" w:rsidRDefault="00F47E50" w:rsidP="00F47E50">
            <w:pPr>
              <w:ind w:left="360" w:firstLine="0"/>
              <w:jc w:val="center"/>
              <w:rPr>
                <w:szCs w:val="24"/>
              </w:rPr>
            </w:pPr>
          </w:p>
        </w:tc>
        <w:tc>
          <w:tcPr>
            <w:tcW w:w="992" w:type="dxa"/>
          </w:tcPr>
          <w:p w:rsidR="00F47E50" w:rsidRPr="00F47E50" w:rsidRDefault="00F47E50" w:rsidP="00F47E50">
            <w:pPr>
              <w:ind w:left="360" w:firstLine="0"/>
              <w:jc w:val="center"/>
              <w:rPr>
                <w:szCs w:val="24"/>
              </w:rPr>
            </w:pPr>
          </w:p>
        </w:tc>
      </w:tr>
      <w:tr w:rsidR="00F47E50" w:rsidRPr="00B808F5" w:rsidTr="00F47E50">
        <w:tc>
          <w:tcPr>
            <w:tcW w:w="2127" w:type="dxa"/>
            <w:vAlign w:val="center"/>
          </w:tcPr>
          <w:p w:rsidR="00F47E50" w:rsidRPr="00F47E50" w:rsidRDefault="00F47E50" w:rsidP="00F47E50">
            <w:pPr>
              <w:ind w:left="360" w:firstLine="0"/>
              <w:rPr>
                <w:color w:val="FF0000"/>
                <w:szCs w:val="24"/>
              </w:rPr>
            </w:pPr>
          </w:p>
        </w:tc>
        <w:tc>
          <w:tcPr>
            <w:tcW w:w="1559" w:type="dxa"/>
          </w:tcPr>
          <w:p w:rsidR="00F47E50" w:rsidRPr="00F47E50" w:rsidRDefault="00F47E50" w:rsidP="00F47E50">
            <w:pPr>
              <w:ind w:left="360" w:firstLine="0"/>
              <w:rPr>
                <w:szCs w:val="24"/>
              </w:rPr>
            </w:pPr>
            <w:r w:rsidRPr="00F47E50">
              <w:rPr>
                <w:szCs w:val="24"/>
              </w:rPr>
              <w:t>«Семь</w:t>
            </w:r>
            <w:r w:rsidRPr="00F47E50">
              <w:rPr>
                <w:szCs w:val="24"/>
              </w:rPr>
              <w:t>е</w:t>
            </w:r>
            <w:r w:rsidRPr="00F47E50">
              <w:rPr>
                <w:szCs w:val="24"/>
              </w:rPr>
              <w:t xml:space="preserve">ведение» </w:t>
            </w:r>
          </w:p>
        </w:tc>
        <w:tc>
          <w:tcPr>
            <w:tcW w:w="1418" w:type="dxa"/>
          </w:tcPr>
          <w:p w:rsidR="00F47E50" w:rsidRPr="00F47E50" w:rsidRDefault="00F47E50" w:rsidP="00F47E50">
            <w:pPr>
              <w:ind w:left="360" w:firstLine="0"/>
              <w:rPr>
                <w:szCs w:val="24"/>
              </w:rPr>
            </w:pPr>
            <w:r w:rsidRPr="00F47E50">
              <w:rPr>
                <w:szCs w:val="24"/>
              </w:rPr>
              <w:t>Общ</w:t>
            </w:r>
            <w:r w:rsidRPr="00F47E50">
              <w:rPr>
                <w:szCs w:val="24"/>
              </w:rPr>
              <w:t>е</w:t>
            </w:r>
            <w:r w:rsidRPr="00F47E50">
              <w:rPr>
                <w:szCs w:val="24"/>
              </w:rPr>
              <w:t>ство</w:t>
            </w:r>
            <w:r w:rsidRPr="00F47E50">
              <w:rPr>
                <w:szCs w:val="24"/>
              </w:rPr>
              <w:t>з</w:t>
            </w:r>
            <w:r w:rsidRPr="00F47E50">
              <w:rPr>
                <w:szCs w:val="24"/>
              </w:rPr>
              <w:t>нание</w:t>
            </w:r>
          </w:p>
        </w:tc>
        <w:tc>
          <w:tcPr>
            <w:tcW w:w="850" w:type="dxa"/>
          </w:tcPr>
          <w:p w:rsidR="00F47E50" w:rsidRPr="00F47E50" w:rsidRDefault="00F47E50" w:rsidP="00F47E50">
            <w:pPr>
              <w:ind w:left="360" w:firstLine="0"/>
              <w:jc w:val="center"/>
              <w:rPr>
                <w:szCs w:val="24"/>
              </w:rPr>
            </w:pPr>
          </w:p>
        </w:tc>
        <w:tc>
          <w:tcPr>
            <w:tcW w:w="851" w:type="dxa"/>
          </w:tcPr>
          <w:p w:rsidR="00F47E50" w:rsidRPr="00F47E50" w:rsidRDefault="00F47E50" w:rsidP="00F47E50">
            <w:pPr>
              <w:ind w:left="360" w:firstLine="0"/>
              <w:jc w:val="center"/>
              <w:rPr>
                <w:szCs w:val="24"/>
              </w:rPr>
            </w:pPr>
          </w:p>
        </w:tc>
        <w:tc>
          <w:tcPr>
            <w:tcW w:w="850" w:type="dxa"/>
          </w:tcPr>
          <w:p w:rsidR="00F47E50" w:rsidRPr="00F47E50" w:rsidRDefault="00F47E50" w:rsidP="00F47E50">
            <w:pPr>
              <w:ind w:left="360" w:firstLine="0"/>
              <w:jc w:val="center"/>
              <w:rPr>
                <w:szCs w:val="24"/>
              </w:rPr>
            </w:pPr>
            <w:r w:rsidRPr="00F47E50">
              <w:rPr>
                <w:szCs w:val="24"/>
              </w:rPr>
              <w:t>1</w:t>
            </w:r>
          </w:p>
        </w:tc>
        <w:tc>
          <w:tcPr>
            <w:tcW w:w="992" w:type="dxa"/>
          </w:tcPr>
          <w:p w:rsidR="00F47E50" w:rsidRPr="00F47E50" w:rsidRDefault="00F47E50" w:rsidP="00F47E50">
            <w:pPr>
              <w:ind w:left="360" w:firstLine="0"/>
              <w:jc w:val="center"/>
              <w:rPr>
                <w:szCs w:val="24"/>
              </w:rPr>
            </w:pPr>
          </w:p>
        </w:tc>
        <w:tc>
          <w:tcPr>
            <w:tcW w:w="992" w:type="dxa"/>
          </w:tcPr>
          <w:p w:rsidR="00F47E50" w:rsidRPr="00F47E50" w:rsidRDefault="00F47E50" w:rsidP="00F47E50">
            <w:pPr>
              <w:ind w:left="360" w:firstLine="0"/>
              <w:jc w:val="center"/>
              <w:rPr>
                <w:b/>
                <w:szCs w:val="24"/>
              </w:rPr>
            </w:pPr>
          </w:p>
        </w:tc>
      </w:tr>
      <w:tr w:rsidR="00F47E50" w:rsidRPr="00B808F5" w:rsidTr="00F47E50">
        <w:tc>
          <w:tcPr>
            <w:tcW w:w="2127" w:type="dxa"/>
            <w:vAlign w:val="center"/>
          </w:tcPr>
          <w:p w:rsidR="00F47E50" w:rsidRPr="00F47E50" w:rsidRDefault="00F47E50" w:rsidP="00F47E50">
            <w:pPr>
              <w:ind w:left="360" w:firstLine="0"/>
              <w:rPr>
                <w:color w:val="FF0000"/>
                <w:szCs w:val="24"/>
              </w:rPr>
            </w:pPr>
          </w:p>
        </w:tc>
        <w:tc>
          <w:tcPr>
            <w:tcW w:w="1559" w:type="dxa"/>
          </w:tcPr>
          <w:p w:rsidR="00F47E50" w:rsidRPr="00F47E50" w:rsidRDefault="00F47E50" w:rsidP="00F47E50">
            <w:pPr>
              <w:ind w:left="360" w:firstLine="0"/>
              <w:rPr>
                <w:szCs w:val="24"/>
              </w:rPr>
            </w:pPr>
            <w:r w:rsidRPr="00F47E50">
              <w:rPr>
                <w:szCs w:val="24"/>
              </w:rPr>
              <w:t>«Литер</w:t>
            </w:r>
            <w:r w:rsidRPr="00F47E50">
              <w:rPr>
                <w:szCs w:val="24"/>
              </w:rPr>
              <w:t>а</w:t>
            </w:r>
            <w:r w:rsidRPr="00F47E50">
              <w:rPr>
                <w:szCs w:val="24"/>
              </w:rPr>
              <w:t>тура Д</w:t>
            </w:r>
            <w:r w:rsidRPr="00F47E50">
              <w:rPr>
                <w:szCs w:val="24"/>
              </w:rPr>
              <w:t>о</w:t>
            </w:r>
            <w:r w:rsidRPr="00F47E50">
              <w:rPr>
                <w:szCs w:val="24"/>
              </w:rPr>
              <w:t>на»</w:t>
            </w:r>
          </w:p>
        </w:tc>
        <w:tc>
          <w:tcPr>
            <w:tcW w:w="1418" w:type="dxa"/>
          </w:tcPr>
          <w:p w:rsidR="00F47E50" w:rsidRPr="00F47E50" w:rsidRDefault="00F47E50" w:rsidP="00F47E50">
            <w:pPr>
              <w:ind w:left="360" w:firstLine="0"/>
              <w:rPr>
                <w:szCs w:val="24"/>
              </w:rPr>
            </w:pPr>
            <w:r w:rsidRPr="00F47E50">
              <w:rPr>
                <w:szCs w:val="24"/>
              </w:rPr>
              <w:t>Литер</w:t>
            </w:r>
            <w:r w:rsidRPr="00F47E50">
              <w:rPr>
                <w:szCs w:val="24"/>
              </w:rPr>
              <w:t>а</w:t>
            </w:r>
            <w:r w:rsidRPr="00F47E50">
              <w:rPr>
                <w:szCs w:val="24"/>
              </w:rPr>
              <w:t>тура</w:t>
            </w:r>
          </w:p>
        </w:tc>
        <w:tc>
          <w:tcPr>
            <w:tcW w:w="850" w:type="dxa"/>
          </w:tcPr>
          <w:p w:rsidR="00F47E50" w:rsidRPr="00F47E50" w:rsidRDefault="00F47E50" w:rsidP="00F47E50">
            <w:pPr>
              <w:ind w:left="360" w:firstLine="0"/>
              <w:jc w:val="center"/>
              <w:rPr>
                <w:szCs w:val="24"/>
              </w:rPr>
            </w:pPr>
          </w:p>
        </w:tc>
        <w:tc>
          <w:tcPr>
            <w:tcW w:w="851" w:type="dxa"/>
          </w:tcPr>
          <w:p w:rsidR="00F47E50" w:rsidRPr="00F47E50" w:rsidRDefault="00F47E50" w:rsidP="00F47E50">
            <w:pPr>
              <w:ind w:left="360" w:firstLine="0"/>
              <w:jc w:val="center"/>
              <w:rPr>
                <w:szCs w:val="24"/>
              </w:rPr>
            </w:pPr>
          </w:p>
        </w:tc>
        <w:tc>
          <w:tcPr>
            <w:tcW w:w="850" w:type="dxa"/>
          </w:tcPr>
          <w:p w:rsidR="00F47E50" w:rsidRPr="00F47E50" w:rsidRDefault="00F47E50" w:rsidP="00F47E50">
            <w:pPr>
              <w:ind w:left="360" w:firstLine="0"/>
              <w:jc w:val="center"/>
              <w:rPr>
                <w:szCs w:val="24"/>
              </w:rPr>
            </w:pPr>
          </w:p>
        </w:tc>
        <w:tc>
          <w:tcPr>
            <w:tcW w:w="992" w:type="dxa"/>
          </w:tcPr>
          <w:p w:rsidR="00F47E50" w:rsidRPr="00F47E50" w:rsidRDefault="00F47E50" w:rsidP="00F47E50">
            <w:pPr>
              <w:ind w:left="360" w:firstLine="0"/>
              <w:jc w:val="center"/>
              <w:rPr>
                <w:szCs w:val="24"/>
              </w:rPr>
            </w:pPr>
            <w:r w:rsidRPr="00F47E50">
              <w:rPr>
                <w:szCs w:val="24"/>
              </w:rPr>
              <w:t>1</w:t>
            </w:r>
          </w:p>
        </w:tc>
        <w:tc>
          <w:tcPr>
            <w:tcW w:w="992" w:type="dxa"/>
          </w:tcPr>
          <w:p w:rsidR="00F47E50" w:rsidRPr="00F47E50" w:rsidRDefault="00F47E50" w:rsidP="00F47E50">
            <w:pPr>
              <w:ind w:left="360" w:firstLine="0"/>
              <w:jc w:val="center"/>
              <w:rPr>
                <w:b/>
                <w:szCs w:val="24"/>
              </w:rPr>
            </w:pPr>
          </w:p>
        </w:tc>
      </w:tr>
      <w:tr w:rsidR="00F47E50" w:rsidRPr="00B808F5" w:rsidTr="00F47E50">
        <w:tc>
          <w:tcPr>
            <w:tcW w:w="2127" w:type="dxa"/>
            <w:vAlign w:val="center"/>
          </w:tcPr>
          <w:p w:rsidR="00F47E50" w:rsidRPr="00F47E50" w:rsidRDefault="00F47E50" w:rsidP="00F47E50">
            <w:pPr>
              <w:ind w:left="360" w:firstLine="0"/>
              <w:rPr>
                <w:szCs w:val="24"/>
              </w:rPr>
            </w:pPr>
            <w:r w:rsidRPr="00F47E50">
              <w:rPr>
                <w:szCs w:val="24"/>
              </w:rPr>
              <w:t>Спортивно-оздоровител</w:t>
            </w:r>
            <w:r w:rsidRPr="00F47E50">
              <w:rPr>
                <w:szCs w:val="24"/>
              </w:rPr>
              <w:t>ь</w:t>
            </w:r>
            <w:r w:rsidRPr="00F47E50">
              <w:rPr>
                <w:szCs w:val="24"/>
              </w:rPr>
              <w:t>ное</w:t>
            </w:r>
          </w:p>
          <w:p w:rsidR="00F47E50" w:rsidRPr="00B808F5" w:rsidRDefault="00F47E50" w:rsidP="00F47E50">
            <w:pPr>
              <w:ind w:left="345" w:firstLine="0"/>
              <w:rPr>
                <w:szCs w:val="24"/>
              </w:rPr>
            </w:pPr>
          </w:p>
        </w:tc>
        <w:tc>
          <w:tcPr>
            <w:tcW w:w="1559" w:type="dxa"/>
          </w:tcPr>
          <w:p w:rsidR="00F47E50" w:rsidRPr="00F47E50" w:rsidRDefault="00F47E50" w:rsidP="00F47E50">
            <w:pPr>
              <w:ind w:left="360" w:firstLine="0"/>
              <w:rPr>
                <w:szCs w:val="24"/>
              </w:rPr>
            </w:pPr>
            <w:r w:rsidRPr="00F47E50">
              <w:rPr>
                <w:szCs w:val="24"/>
              </w:rPr>
              <w:t>Воле</w:t>
            </w:r>
            <w:r w:rsidRPr="00F47E50">
              <w:rPr>
                <w:szCs w:val="24"/>
              </w:rPr>
              <w:t>й</w:t>
            </w:r>
            <w:r w:rsidRPr="00F47E50">
              <w:rPr>
                <w:szCs w:val="24"/>
              </w:rPr>
              <w:t>бол</w:t>
            </w:r>
          </w:p>
        </w:tc>
        <w:tc>
          <w:tcPr>
            <w:tcW w:w="1418" w:type="dxa"/>
          </w:tcPr>
          <w:p w:rsidR="00F47E50" w:rsidRPr="00F47E50" w:rsidRDefault="00F47E50" w:rsidP="00F47E50">
            <w:pPr>
              <w:ind w:left="360" w:firstLine="0"/>
              <w:rPr>
                <w:szCs w:val="24"/>
              </w:rPr>
            </w:pPr>
            <w:r w:rsidRPr="00F47E50">
              <w:rPr>
                <w:szCs w:val="24"/>
              </w:rPr>
              <w:t>Физ</w:t>
            </w:r>
            <w:r w:rsidRPr="00F47E50">
              <w:rPr>
                <w:szCs w:val="24"/>
              </w:rPr>
              <w:t>и</w:t>
            </w:r>
            <w:r w:rsidRPr="00F47E50">
              <w:rPr>
                <w:szCs w:val="24"/>
              </w:rPr>
              <w:t>ческая культ</w:t>
            </w:r>
            <w:r w:rsidRPr="00F47E50">
              <w:rPr>
                <w:szCs w:val="24"/>
              </w:rPr>
              <w:t>у</w:t>
            </w:r>
            <w:r w:rsidRPr="00F47E50">
              <w:rPr>
                <w:szCs w:val="24"/>
              </w:rPr>
              <w:t>ра</w:t>
            </w:r>
          </w:p>
        </w:tc>
        <w:tc>
          <w:tcPr>
            <w:tcW w:w="850" w:type="dxa"/>
          </w:tcPr>
          <w:p w:rsidR="00F47E50" w:rsidRPr="00F47E50" w:rsidRDefault="00F47E50" w:rsidP="00F47E50">
            <w:pPr>
              <w:ind w:left="360" w:firstLine="0"/>
              <w:jc w:val="center"/>
              <w:rPr>
                <w:szCs w:val="24"/>
              </w:rPr>
            </w:pPr>
          </w:p>
        </w:tc>
        <w:tc>
          <w:tcPr>
            <w:tcW w:w="851" w:type="dxa"/>
          </w:tcPr>
          <w:p w:rsidR="00F47E50" w:rsidRPr="00F47E50" w:rsidRDefault="00F47E50" w:rsidP="00F47E50">
            <w:pPr>
              <w:ind w:left="360" w:firstLine="0"/>
              <w:jc w:val="center"/>
              <w:rPr>
                <w:szCs w:val="24"/>
              </w:rPr>
            </w:pPr>
            <w:r w:rsidRPr="00F47E50">
              <w:rPr>
                <w:szCs w:val="24"/>
              </w:rPr>
              <w:t>1</w:t>
            </w:r>
          </w:p>
        </w:tc>
        <w:tc>
          <w:tcPr>
            <w:tcW w:w="850" w:type="dxa"/>
          </w:tcPr>
          <w:p w:rsidR="00F47E50" w:rsidRPr="00F47E50" w:rsidRDefault="00F47E50" w:rsidP="00F47E50">
            <w:pPr>
              <w:ind w:left="360" w:firstLine="0"/>
              <w:jc w:val="center"/>
              <w:rPr>
                <w:szCs w:val="24"/>
              </w:rPr>
            </w:pPr>
            <w:r w:rsidRPr="00F47E50">
              <w:rPr>
                <w:szCs w:val="24"/>
              </w:rPr>
              <w:t>1</w:t>
            </w:r>
          </w:p>
        </w:tc>
        <w:tc>
          <w:tcPr>
            <w:tcW w:w="992" w:type="dxa"/>
          </w:tcPr>
          <w:p w:rsidR="00F47E50" w:rsidRPr="00F47E50" w:rsidRDefault="00F47E50" w:rsidP="00F47E50">
            <w:pPr>
              <w:ind w:left="360" w:firstLine="0"/>
              <w:jc w:val="center"/>
              <w:rPr>
                <w:b/>
                <w:szCs w:val="24"/>
              </w:rPr>
            </w:pPr>
            <w:r w:rsidRPr="00F47E50">
              <w:rPr>
                <w:b/>
                <w:szCs w:val="24"/>
              </w:rPr>
              <w:t>1</w:t>
            </w:r>
          </w:p>
        </w:tc>
        <w:tc>
          <w:tcPr>
            <w:tcW w:w="992" w:type="dxa"/>
          </w:tcPr>
          <w:p w:rsidR="00F47E50" w:rsidRPr="00F47E50" w:rsidRDefault="00F47E50" w:rsidP="00F47E50">
            <w:pPr>
              <w:ind w:left="360" w:firstLine="0"/>
              <w:jc w:val="center"/>
              <w:rPr>
                <w:b/>
                <w:szCs w:val="24"/>
              </w:rPr>
            </w:pPr>
            <w:r w:rsidRPr="00F47E50">
              <w:rPr>
                <w:b/>
                <w:szCs w:val="24"/>
              </w:rPr>
              <w:t>1</w:t>
            </w:r>
          </w:p>
        </w:tc>
      </w:tr>
      <w:tr w:rsidR="00F47E50" w:rsidRPr="00B808F5" w:rsidTr="00F47E50">
        <w:tc>
          <w:tcPr>
            <w:tcW w:w="2127" w:type="dxa"/>
            <w:vAlign w:val="center"/>
          </w:tcPr>
          <w:p w:rsidR="00F47E50" w:rsidRPr="00F47E50" w:rsidRDefault="00F47E50" w:rsidP="00F47E50">
            <w:pPr>
              <w:ind w:left="360" w:firstLine="0"/>
              <w:jc w:val="left"/>
              <w:rPr>
                <w:b/>
                <w:color w:val="FF0000"/>
                <w:szCs w:val="24"/>
              </w:rPr>
            </w:pPr>
            <w:r w:rsidRPr="00F47E50">
              <w:rPr>
                <w:szCs w:val="24"/>
              </w:rPr>
              <w:t>Общекульту</w:t>
            </w:r>
            <w:r w:rsidRPr="00F47E50">
              <w:rPr>
                <w:szCs w:val="24"/>
              </w:rPr>
              <w:t>р</w:t>
            </w:r>
            <w:r w:rsidRPr="00F47E50">
              <w:rPr>
                <w:szCs w:val="24"/>
              </w:rPr>
              <w:t>ное</w:t>
            </w:r>
          </w:p>
        </w:tc>
        <w:tc>
          <w:tcPr>
            <w:tcW w:w="1559" w:type="dxa"/>
          </w:tcPr>
          <w:p w:rsidR="00F47E50" w:rsidRPr="00F47E50" w:rsidRDefault="00F47E50" w:rsidP="00F47E50">
            <w:pPr>
              <w:tabs>
                <w:tab w:val="left" w:pos="1080"/>
              </w:tabs>
              <w:ind w:left="360" w:firstLine="0"/>
              <w:jc w:val="left"/>
              <w:rPr>
                <w:szCs w:val="24"/>
              </w:rPr>
            </w:pPr>
            <w:r w:rsidRPr="00F47E50">
              <w:rPr>
                <w:szCs w:val="24"/>
              </w:rPr>
              <w:t>«Муз</w:t>
            </w:r>
            <w:r w:rsidRPr="00F47E50">
              <w:rPr>
                <w:szCs w:val="24"/>
              </w:rPr>
              <w:t>ы</w:t>
            </w:r>
            <w:r w:rsidRPr="00F47E50">
              <w:rPr>
                <w:szCs w:val="24"/>
              </w:rPr>
              <w:t>кальная капель»</w:t>
            </w:r>
          </w:p>
        </w:tc>
        <w:tc>
          <w:tcPr>
            <w:tcW w:w="1418" w:type="dxa"/>
          </w:tcPr>
          <w:p w:rsidR="00F47E50" w:rsidRPr="00F47E50" w:rsidRDefault="00F47E50" w:rsidP="00F47E50">
            <w:pPr>
              <w:ind w:left="360" w:firstLine="0"/>
              <w:jc w:val="left"/>
              <w:rPr>
                <w:szCs w:val="24"/>
              </w:rPr>
            </w:pPr>
            <w:r w:rsidRPr="00F47E50">
              <w:rPr>
                <w:szCs w:val="24"/>
              </w:rPr>
              <w:t>Музыка</w:t>
            </w:r>
          </w:p>
        </w:tc>
        <w:tc>
          <w:tcPr>
            <w:tcW w:w="850" w:type="dxa"/>
          </w:tcPr>
          <w:p w:rsidR="00F47E50" w:rsidRPr="00F47E50" w:rsidRDefault="00F47E50" w:rsidP="00F47E50">
            <w:pPr>
              <w:ind w:left="360" w:firstLine="0"/>
              <w:jc w:val="center"/>
              <w:rPr>
                <w:szCs w:val="24"/>
              </w:rPr>
            </w:pPr>
            <w:r w:rsidRPr="00F47E50">
              <w:rPr>
                <w:szCs w:val="24"/>
              </w:rPr>
              <w:t>1</w:t>
            </w:r>
          </w:p>
        </w:tc>
        <w:tc>
          <w:tcPr>
            <w:tcW w:w="851" w:type="dxa"/>
          </w:tcPr>
          <w:p w:rsidR="00F47E50" w:rsidRPr="00F47E50" w:rsidRDefault="00F47E50" w:rsidP="00F47E50">
            <w:pPr>
              <w:ind w:left="360" w:firstLine="0"/>
              <w:jc w:val="center"/>
              <w:rPr>
                <w:szCs w:val="24"/>
              </w:rPr>
            </w:pPr>
            <w:r w:rsidRPr="00F47E50">
              <w:rPr>
                <w:szCs w:val="24"/>
              </w:rPr>
              <w:t>1</w:t>
            </w:r>
          </w:p>
        </w:tc>
        <w:tc>
          <w:tcPr>
            <w:tcW w:w="850" w:type="dxa"/>
          </w:tcPr>
          <w:p w:rsidR="00F47E50" w:rsidRPr="00F47E50" w:rsidRDefault="00F47E50" w:rsidP="00F47E50">
            <w:pPr>
              <w:ind w:left="360" w:firstLine="0"/>
              <w:jc w:val="center"/>
              <w:rPr>
                <w:b/>
                <w:szCs w:val="24"/>
              </w:rPr>
            </w:pPr>
            <w:r w:rsidRPr="00F47E50">
              <w:rPr>
                <w:b/>
                <w:szCs w:val="24"/>
              </w:rPr>
              <w:t>1</w:t>
            </w:r>
          </w:p>
        </w:tc>
        <w:tc>
          <w:tcPr>
            <w:tcW w:w="992" w:type="dxa"/>
          </w:tcPr>
          <w:p w:rsidR="00F47E50" w:rsidRPr="00F47E50" w:rsidRDefault="00F47E50" w:rsidP="00F47E50">
            <w:pPr>
              <w:ind w:left="360" w:firstLine="0"/>
              <w:jc w:val="center"/>
              <w:rPr>
                <w:b/>
                <w:szCs w:val="24"/>
              </w:rPr>
            </w:pPr>
            <w:r w:rsidRPr="00F47E50">
              <w:rPr>
                <w:b/>
                <w:szCs w:val="24"/>
              </w:rPr>
              <w:t>1</w:t>
            </w:r>
          </w:p>
        </w:tc>
        <w:tc>
          <w:tcPr>
            <w:tcW w:w="992" w:type="dxa"/>
          </w:tcPr>
          <w:p w:rsidR="00F47E50" w:rsidRPr="00F47E50" w:rsidRDefault="00F47E50" w:rsidP="00F47E50">
            <w:pPr>
              <w:ind w:left="360" w:firstLine="0"/>
              <w:jc w:val="center"/>
              <w:rPr>
                <w:b/>
                <w:szCs w:val="24"/>
              </w:rPr>
            </w:pPr>
          </w:p>
        </w:tc>
      </w:tr>
      <w:tr w:rsidR="00F47E50" w:rsidRPr="00B808F5" w:rsidTr="00F47E50">
        <w:tc>
          <w:tcPr>
            <w:tcW w:w="2127" w:type="dxa"/>
            <w:vAlign w:val="center"/>
          </w:tcPr>
          <w:p w:rsidR="00F47E50" w:rsidRPr="00F47E50" w:rsidRDefault="00F47E50" w:rsidP="00F47E50">
            <w:pPr>
              <w:ind w:left="360" w:firstLine="0"/>
              <w:jc w:val="left"/>
              <w:rPr>
                <w:szCs w:val="24"/>
              </w:rPr>
            </w:pPr>
          </w:p>
        </w:tc>
        <w:tc>
          <w:tcPr>
            <w:tcW w:w="1559" w:type="dxa"/>
          </w:tcPr>
          <w:p w:rsidR="00F47E50" w:rsidRPr="00F47E50" w:rsidRDefault="00F47E50" w:rsidP="00F47E50">
            <w:pPr>
              <w:tabs>
                <w:tab w:val="left" w:pos="1080"/>
              </w:tabs>
              <w:ind w:left="360" w:firstLine="0"/>
              <w:jc w:val="left"/>
              <w:rPr>
                <w:szCs w:val="24"/>
              </w:rPr>
            </w:pPr>
            <w:r w:rsidRPr="00F47E50">
              <w:rPr>
                <w:szCs w:val="24"/>
              </w:rPr>
              <w:t>«В мире театра»</w:t>
            </w:r>
          </w:p>
        </w:tc>
        <w:tc>
          <w:tcPr>
            <w:tcW w:w="1418" w:type="dxa"/>
          </w:tcPr>
          <w:p w:rsidR="00F47E50" w:rsidRPr="00F47E50" w:rsidRDefault="00F47E50" w:rsidP="00F47E50">
            <w:pPr>
              <w:ind w:left="360" w:firstLine="0"/>
              <w:jc w:val="left"/>
              <w:rPr>
                <w:szCs w:val="24"/>
              </w:rPr>
            </w:pPr>
            <w:r w:rsidRPr="00F47E50">
              <w:rPr>
                <w:szCs w:val="24"/>
              </w:rPr>
              <w:t>Литер</w:t>
            </w:r>
            <w:r w:rsidRPr="00F47E50">
              <w:rPr>
                <w:szCs w:val="24"/>
              </w:rPr>
              <w:t>а</w:t>
            </w:r>
            <w:r w:rsidRPr="00F47E50">
              <w:rPr>
                <w:szCs w:val="24"/>
              </w:rPr>
              <w:t>тура</w:t>
            </w:r>
          </w:p>
        </w:tc>
        <w:tc>
          <w:tcPr>
            <w:tcW w:w="850" w:type="dxa"/>
          </w:tcPr>
          <w:p w:rsidR="00F47E50" w:rsidRPr="00F47E50" w:rsidRDefault="00F47E50" w:rsidP="00F47E50">
            <w:pPr>
              <w:ind w:left="360" w:firstLine="0"/>
              <w:jc w:val="center"/>
              <w:rPr>
                <w:szCs w:val="24"/>
              </w:rPr>
            </w:pPr>
            <w:r w:rsidRPr="00F47E50">
              <w:rPr>
                <w:szCs w:val="24"/>
              </w:rPr>
              <w:t>1</w:t>
            </w:r>
          </w:p>
        </w:tc>
        <w:tc>
          <w:tcPr>
            <w:tcW w:w="851" w:type="dxa"/>
          </w:tcPr>
          <w:p w:rsidR="00F47E50" w:rsidRPr="00F47E50" w:rsidRDefault="00F47E50" w:rsidP="00F47E50">
            <w:pPr>
              <w:ind w:left="360" w:firstLine="0"/>
              <w:jc w:val="center"/>
              <w:rPr>
                <w:szCs w:val="24"/>
              </w:rPr>
            </w:pPr>
          </w:p>
        </w:tc>
        <w:tc>
          <w:tcPr>
            <w:tcW w:w="850" w:type="dxa"/>
          </w:tcPr>
          <w:p w:rsidR="00F47E50" w:rsidRPr="00F47E50" w:rsidRDefault="00F47E50" w:rsidP="00F47E50">
            <w:pPr>
              <w:ind w:left="360" w:firstLine="0"/>
              <w:jc w:val="center"/>
              <w:rPr>
                <w:b/>
                <w:szCs w:val="24"/>
              </w:rPr>
            </w:pPr>
          </w:p>
        </w:tc>
        <w:tc>
          <w:tcPr>
            <w:tcW w:w="992" w:type="dxa"/>
          </w:tcPr>
          <w:p w:rsidR="00F47E50" w:rsidRPr="00F47E50" w:rsidRDefault="00F47E50" w:rsidP="00F47E50">
            <w:pPr>
              <w:ind w:left="360" w:firstLine="0"/>
              <w:jc w:val="center"/>
              <w:rPr>
                <w:b/>
                <w:szCs w:val="24"/>
              </w:rPr>
            </w:pPr>
          </w:p>
        </w:tc>
        <w:tc>
          <w:tcPr>
            <w:tcW w:w="992" w:type="dxa"/>
          </w:tcPr>
          <w:p w:rsidR="00F47E50" w:rsidRPr="00F47E50" w:rsidRDefault="00F47E50" w:rsidP="00F47E50">
            <w:pPr>
              <w:ind w:left="360" w:firstLine="0"/>
              <w:jc w:val="center"/>
              <w:rPr>
                <w:b/>
                <w:szCs w:val="24"/>
              </w:rPr>
            </w:pPr>
          </w:p>
        </w:tc>
      </w:tr>
      <w:tr w:rsidR="00F47E50" w:rsidRPr="00B808F5" w:rsidTr="00F47E50">
        <w:tc>
          <w:tcPr>
            <w:tcW w:w="2127" w:type="dxa"/>
            <w:vAlign w:val="center"/>
          </w:tcPr>
          <w:p w:rsidR="00F47E50" w:rsidRPr="00F47E50" w:rsidRDefault="00F47E50" w:rsidP="00F47E50">
            <w:pPr>
              <w:ind w:left="360" w:firstLine="0"/>
              <w:rPr>
                <w:b/>
                <w:szCs w:val="24"/>
              </w:rPr>
            </w:pPr>
            <w:r w:rsidRPr="00F47E50">
              <w:rPr>
                <w:szCs w:val="24"/>
              </w:rPr>
              <w:t>Социальное</w:t>
            </w:r>
          </w:p>
        </w:tc>
        <w:tc>
          <w:tcPr>
            <w:tcW w:w="1559" w:type="dxa"/>
          </w:tcPr>
          <w:p w:rsidR="00F47E50" w:rsidRPr="00F47E50" w:rsidRDefault="00F47E50" w:rsidP="00F47E50">
            <w:pPr>
              <w:ind w:left="360" w:firstLine="0"/>
              <w:rPr>
                <w:szCs w:val="24"/>
              </w:rPr>
            </w:pPr>
            <w:r w:rsidRPr="00F47E50">
              <w:rPr>
                <w:szCs w:val="24"/>
              </w:rPr>
              <w:t>«Прав</w:t>
            </w:r>
            <w:r w:rsidRPr="00F47E50">
              <w:rPr>
                <w:szCs w:val="24"/>
              </w:rPr>
              <w:t>о</w:t>
            </w:r>
            <w:r w:rsidRPr="00F47E50">
              <w:rPr>
                <w:szCs w:val="24"/>
              </w:rPr>
              <w:lastRenderedPageBreak/>
              <w:t>вая гр</w:t>
            </w:r>
            <w:r w:rsidRPr="00F47E50">
              <w:rPr>
                <w:szCs w:val="24"/>
              </w:rPr>
              <w:t>а</w:t>
            </w:r>
            <w:r w:rsidRPr="00F47E50">
              <w:rPr>
                <w:szCs w:val="24"/>
              </w:rPr>
              <w:t>мо</w:t>
            </w:r>
            <w:r w:rsidRPr="00F47E50">
              <w:rPr>
                <w:szCs w:val="24"/>
              </w:rPr>
              <w:t>т</w:t>
            </w:r>
            <w:r w:rsidRPr="00F47E50">
              <w:rPr>
                <w:szCs w:val="24"/>
              </w:rPr>
              <w:t>ность»</w:t>
            </w:r>
          </w:p>
        </w:tc>
        <w:tc>
          <w:tcPr>
            <w:tcW w:w="1418" w:type="dxa"/>
          </w:tcPr>
          <w:p w:rsidR="00F47E50" w:rsidRPr="00F47E50" w:rsidRDefault="00F47E50" w:rsidP="00F47E50">
            <w:pPr>
              <w:ind w:left="360" w:firstLine="0"/>
              <w:jc w:val="center"/>
              <w:rPr>
                <w:szCs w:val="24"/>
              </w:rPr>
            </w:pPr>
            <w:r w:rsidRPr="00F47E50">
              <w:rPr>
                <w:szCs w:val="24"/>
              </w:rPr>
              <w:lastRenderedPageBreak/>
              <w:t>Общ</w:t>
            </w:r>
            <w:r w:rsidRPr="00F47E50">
              <w:rPr>
                <w:szCs w:val="24"/>
              </w:rPr>
              <w:t>е</w:t>
            </w:r>
            <w:r w:rsidRPr="00F47E50">
              <w:rPr>
                <w:szCs w:val="24"/>
              </w:rPr>
              <w:lastRenderedPageBreak/>
              <w:t>ство</w:t>
            </w:r>
            <w:r w:rsidRPr="00F47E50">
              <w:rPr>
                <w:szCs w:val="24"/>
              </w:rPr>
              <w:t>з</w:t>
            </w:r>
            <w:r w:rsidRPr="00F47E50">
              <w:rPr>
                <w:szCs w:val="24"/>
              </w:rPr>
              <w:t>нание</w:t>
            </w:r>
          </w:p>
        </w:tc>
        <w:tc>
          <w:tcPr>
            <w:tcW w:w="850" w:type="dxa"/>
          </w:tcPr>
          <w:p w:rsidR="00F47E50" w:rsidRPr="00F47E50" w:rsidRDefault="00F47E50" w:rsidP="00F47E50">
            <w:pPr>
              <w:ind w:left="360" w:firstLine="0"/>
              <w:rPr>
                <w:szCs w:val="24"/>
              </w:rPr>
            </w:pPr>
          </w:p>
        </w:tc>
        <w:tc>
          <w:tcPr>
            <w:tcW w:w="851" w:type="dxa"/>
          </w:tcPr>
          <w:p w:rsidR="00F47E50" w:rsidRPr="00F47E50" w:rsidRDefault="00F47E50" w:rsidP="00F47E50">
            <w:pPr>
              <w:ind w:left="360" w:firstLine="0"/>
              <w:rPr>
                <w:szCs w:val="24"/>
              </w:rPr>
            </w:pPr>
          </w:p>
        </w:tc>
        <w:tc>
          <w:tcPr>
            <w:tcW w:w="850" w:type="dxa"/>
          </w:tcPr>
          <w:p w:rsidR="00F47E50" w:rsidRPr="00F47E50" w:rsidRDefault="00F47E50" w:rsidP="00F47E50">
            <w:pPr>
              <w:ind w:left="360" w:firstLine="0"/>
              <w:jc w:val="center"/>
              <w:rPr>
                <w:szCs w:val="24"/>
              </w:rPr>
            </w:pPr>
          </w:p>
        </w:tc>
        <w:tc>
          <w:tcPr>
            <w:tcW w:w="992" w:type="dxa"/>
          </w:tcPr>
          <w:p w:rsidR="00F47E50" w:rsidRPr="00F47E50" w:rsidRDefault="00F47E50" w:rsidP="00F47E50">
            <w:pPr>
              <w:ind w:left="360" w:firstLine="0"/>
              <w:jc w:val="center"/>
              <w:rPr>
                <w:szCs w:val="24"/>
              </w:rPr>
            </w:pPr>
          </w:p>
        </w:tc>
        <w:tc>
          <w:tcPr>
            <w:tcW w:w="992" w:type="dxa"/>
          </w:tcPr>
          <w:p w:rsidR="00F47E50" w:rsidRPr="00F47E50" w:rsidRDefault="00F47E50" w:rsidP="00F47E50">
            <w:pPr>
              <w:ind w:left="360" w:firstLine="0"/>
              <w:jc w:val="center"/>
              <w:rPr>
                <w:szCs w:val="24"/>
              </w:rPr>
            </w:pPr>
            <w:r w:rsidRPr="00F47E50">
              <w:rPr>
                <w:szCs w:val="24"/>
              </w:rPr>
              <w:t>1</w:t>
            </w:r>
          </w:p>
        </w:tc>
      </w:tr>
      <w:tr w:rsidR="00F47E50" w:rsidRPr="00B808F5" w:rsidTr="00F47E50">
        <w:tc>
          <w:tcPr>
            <w:tcW w:w="2127" w:type="dxa"/>
            <w:vAlign w:val="center"/>
          </w:tcPr>
          <w:p w:rsidR="00F47E50" w:rsidRPr="00F47E50" w:rsidRDefault="00F47E50" w:rsidP="00F47E50">
            <w:pPr>
              <w:ind w:left="360" w:firstLine="0"/>
              <w:rPr>
                <w:b/>
                <w:szCs w:val="24"/>
              </w:rPr>
            </w:pPr>
          </w:p>
        </w:tc>
        <w:tc>
          <w:tcPr>
            <w:tcW w:w="1559" w:type="dxa"/>
          </w:tcPr>
          <w:p w:rsidR="00F47E50" w:rsidRPr="00F47E50" w:rsidRDefault="00F47E50" w:rsidP="00F47E50">
            <w:pPr>
              <w:ind w:left="360" w:firstLine="0"/>
              <w:jc w:val="left"/>
              <w:rPr>
                <w:szCs w:val="24"/>
              </w:rPr>
            </w:pPr>
            <w:r w:rsidRPr="00F47E50">
              <w:rPr>
                <w:szCs w:val="24"/>
              </w:rPr>
              <w:t>«Пр</w:t>
            </w:r>
            <w:r w:rsidRPr="00F47E50">
              <w:rPr>
                <w:szCs w:val="24"/>
              </w:rPr>
              <w:t>о</w:t>
            </w:r>
            <w:r w:rsidRPr="00F47E50">
              <w:rPr>
                <w:szCs w:val="24"/>
              </w:rPr>
              <w:t>ектная деятел</w:t>
            </w:r>
            <w:r w:rsidRPr="00F47E50">
              <w:rPr>
                <w:szCs w:val="24"/>
              </w:rPr>
              <w:t>ь</w:t>
            </w:r>
            <w:r w:rsidRPr="00F47E50">
              <w:rPr>
                <w:szCs w:val="24"/>
              </w:rPr>
              <w:t>ность»</w:t>
            </w:r>
          </w:p>
        </w:tc>
        <w:tc>
          <w:tcPr>
            <w:tcW w:w="1418" w:type="dxa"/>
          </w:tcPr>
          <w:p w:rsidR="00F47E50" w:rsidRPr="00F47E50" w:rsidRDefault="00F47E50" w:rsidP="00F47E50">
            <w:pPr>
              <w:ind w:left="360" w:firstLine="0"/>
              <w:jc w:val="left"/>
              <w:rPr>
                <w:szCs w:val="24"/>
              </w:rPr>
            </w:pPr>
            <w:r w:rsidRPr="00F47E50">
              <w:rPr>
                <w:szCs w:val="24"/>
              </w:rPr>
              <w:t>инте</w:t>
            </w:r>
            <w:r w:rsidRPr="00F47E50">
              <w:rPr>
                <w:szCs w:val="24"/>
              </w:rPr>
              <w:t>г</w:t>
            </w:r>
            <w:r w:rsidRPr="00F47E50">
              <w:rPr>
                <w:szCs w:val="24"/>
              </w:rPr>
              <w:t>рир</w:t>
            </w:r>
            <w:r w:rsidRPr="00F47E50">
              <w:rPr>
                <w:szCs w:val="24"/>
              </w:rPr>
              <w:t>о</w:t>
            </w:r>
            <w:r w:rsidRPr="00F47E50">
              <w:rPr>
                <w:szCs w:val="24"/>
              </w:rPr>
              <w:t xml:space="preserve">ванный </w:t>
            </w:r>
          </w:p>
        </w:tc>
        <w:tc>
          <w:tcPr>
            <w:tcW w:w="850" w:type="dxa"/>
          </w:tcPr>
          <w:p w:rsidR="00F47E50" w:rsidRPr="00F47E50" w:rsidRDefault="00F47E50" w:rsidP="00F47E50">
            <w:pPr>
              <w:ind w:left="360" w:firstLine="0"/>
              <w:rPr>
                <w:szCs w:val="24"/>
              </w:rPr>
            </w:pPr>
            <w:r w:rsidRPr="00F47E50">
              <w:rPr>
                <w:szCs w:val="24"/>
              </w:rPr>
              <w:t>1</w:t>
            </w:r>
          </w:p>
        </w:tc>
        <w:tc>
          <w:tcPr>
            <w:tcW w:w="851" w:type="dxa"/>
          </w:tcPr>
          <w:p w:rsidR="00F47E50" w:rsidRPr="00F47E50" w:rsidRDefault="00F47E50" w:rsidP="00F47E50">
            <w:pPr>
              <w:ind w:left="360" w:firstLine="0"/>
              <w:rPr>
                <w:szCs w:val="24"/>
              </w:rPr>
            </w:pPr>
            <w:r w:rsidRPr="00F47E50">
              <w:rPr>
                <w:szCs w:val="24"/>
              </w:rPr>
              <w:t>1</w:t>
            </w:r>
          </w:p>
        </w:tc>
        <w:tc>
          <w:tcPr>
            <w:tcW w:w="850" w:type="dxa"/>
          </w:tcPr>
          <w:p w:rsidR="00F47E50" w:rsidRPr="00F47E50" w:rsidRDefault="00F47E50" w:rsidP="00F47E50">
            <w:pPr>
              <w:ind w:left="360" w:firstLine="0"/>
              <w:jc w:val="center"/>
              <w:rPr>
                <w:szCs w:val="24"/>
              </w:rPr>
            </w:pPr>
            <w:r w:rsidRPr="00F47E50">
              <w:rPr>
                <w:szCs w:val="24"/>
              </w:rPr>
              <w:t>1</w:t>
            </w:r>
          </w:p>
        </w:tc>
        <w:tc>
          <w:tcPr>
            <w:tcW w:w="992" w:type="dxa"/>
          </w:tcPr>
          <w:p w:rsidR="00F47E50" w:rsidRPr="00F47E50" w:rsidRDefault="00F47E50" w:rsidP="00F47E50">
            <w:pPr>
              <w:ind w:left="360" w:firstLine="0"/>
              <w:jc w:val="center"/>
              <w:rPr>
                <w:szCs w:val="24"/>
              </w:rPr>
            </w:pPr>
          </w:p>
        </w:tc>
        <w:tc>
          <w:tcPr>
            <w:tcW w:w="992" w:type="dxa"/>
          </w:tcPr>
          <w:p w:rsidR="00F47E50" w:rsidRPr="00F47E50" w:rsidRDefault="00F47E50" w:rsidP="00F47E50">
            <w:pPr>
              <w:ind w:left="360" w:firstLine="0"/>
              <w:jc w:val="center"/>
              <w:rPr>
                <w:szCs w:val="24"/>
              </w:rPr>
            </w:pPr>
            <w:r w:rsidRPr="00F47E50">
              <w:rPr>
                <w:szCs w:val="24"/>
              </w:rPr>
              <w:t>1</w:t>
            </w:r>
          </w:p>
        </w:tc>
      </w:tr>
      <w:tr w:rsidR="00F47E50" w:rsidRPr="00B808F5" w:rsidTr="00F47E50">
        <w:tc>
          <w:tcPr>
            <w:tcW w:w="2127" w:type="dxa"/>
            <w:vAlign w:val="center"/>
          </w:tcPr>
          <w:p w:rsidR="00F47E50" w:rsidRPr="00F47E50" w:rsidRDefault="00F47E50" w:rsidP="00F47E50">
            <w:pPr>
              <w:ind w:left="360" w:firstLine="0"/>
              <w:rPr>
                <w:b/>
                <w:szCs w:val="24"/>
              </w:rPr>
            </w:pPr>
          </w:p>
        </w:tc>
        <w:tc>
          <w:tcPr>
            <w:tcW w:w="1559" w:type="dxa"/>
          </w:tcPr>
          <w:p w:rsidR="00F47E50" w:rsidRPr="00F47E50" w:rsidRDefault="00F47E50" w:rsidP="00F47E50">
            <w:pPr>
              <w:ind w:left="360" w:firstLine="0"/>
              <w:jc w:val="left"/>
              <w:rPr>
                <w:szCs w:val="24"/>
              </w:rPr>
            </w:pPr>
            <w:r w:rsidRPr="00F47E50">
              <w:rPr>
                <w:szCs w:val="24"/>
              </w:rPr>
              <w:t>«Пр</w:t>
            </w:r>
            <w:r w:rsidRPr="00F47E50">
              <w:rPr>
                <w:szCs w:val="24"/>
              </w:rPr>
              <w:t>о</w:t>
            </w:r>
            <w:r w:rsidRPr="00F47E50">
              <w:rPr>
                <w:szCs w:val="24"/>
              </w:rPr>
              <w:t>ектная деятел</w:t>
            </w:r>
            <w:r w:rsidRPr="00F47E50">
              <w:rPr>
                <w:szCs w:val="24"/>
              </w:rPr>
              <w:t>ь</w:t>
            </w:r>
            <w:r w:rsidRPr="00F47E50">
              <w:rPr>
                <w:szCs w:val="24"/>
              </w:rPr>
              <w:t>ность»</w:t>
            </w:r>
          </w:p>
        </w:tc>
        <w:tc>
          <w:tcPr>
            <w:tcW w:w="1418" w:type="dxa"/>
          </w:tcPr>
          <w:p w:rsidR="00F47E50" w:rsidRPr="00F47E50" w:rsidRDefault="00F47E50" w:rsidP="00F47E50">
            <w:pPr>
              <w:ind w:left="360" w:firstLine="0"/>
              <w:jc w:val="left"/>
              <w:rPr>
                <w:szCs w:val="24"/>
              </w:rPr>
            </w:pPr>
            <w:r w:rsidRPr="00F47E50">
              <w:rPr>
                <w:szCs w:val="24"/>
              </w:rPr>
              <w:t>инте</w:t>
            </w:r>
            <w:r w:rsidRPr="00F47E50">
              <w:rPr>
                <w:szCs w:val="24"/>
              </w:rPr>
              <w:t>г</w:t>
            </w:r>
            <w:r w:rsidRPr="00F47E50">
              <w:rPr>
                <w:szCs w:val="24"/>
              </w:rPr>
              <w:t>рир</w:t>
            </w:r>
            <w:r w:rsidRPr="00F47E50">
              <w:rPr>
                <w:szCs w:val="24"/>
              </w:rPr>
              <w:t>о</w:t>
            </w:r>
            <w:r w:rsidRPr="00F47E50">
              <w:rPr>
                <w:szCs w:val="24"/>
              </w:rPr>
              <w:t>ванный</w:t>
            </w:r>
          </w:p>
        </w:tc>
        <w:tc>
          <w:tcPr>
            <w:tcW w:w="850" w:type="dxa"/>
          </w:tcPr>
          <w:p w:rsidR="00F47E50" w:rsidRPr="00F47E50" w:rsidRDefault="00F47E50" w:rsidP="00F47E50">
            <w:pPr>
              <w:ind w:left="360" w:firstLine="0"/>
              <w:rPr>
                <w:szCs w:val="24"/>
              </w:rPr>
            </w:pPr>
          </w:p>
        </w:tc>
        <w:tc>
          <w:tcPr>
            <w:tcW w:w="851" w:type="dxa"/>
          </w:tcPr>
          <w:p w:rsidR="00F47E50" w:rsidRPr="00F47E50" w:rsidRDefault="00F47E50" w:rsidP="00F47E50">
            <w:pPr>
              <w:ind w:left="360" w:firstLine="0"/>
              <w:rPr>
                <w:szCs w:val="24"/>
              </w:rPr>
            </w:pPr>
          </w:p>
        </w:tc>
        <w:tc>
          <w:tcPr>
            <w:tcW w:w="850" w:type="dxa"/>
          </w:tcPr>
          <w:p w:rsidR="00F47E50" w:rsidRPr="00F47E50" w:rsidRDefault="00F47E50" w:rsidP="00F47E50">
            <w:pPr>
              <w:ind w:left="360" w:firstLine="0"/>
              <w:jc w:val="center"/>
              <w:rPr>
                <w:szCs w:val="24"/>
              </w:rPr>
            </w:pPr>
          </w:p>
        </w:tc>
        <w:tc>
          <w:tcPr>
            <w:tcW w:w="992" w:type="dxa"/>
          </w:tcPr>
          <w:p w:rsidR="00F47E50" w:rsidRPr="00F47E50" w:rsidRDefault="00F47E50" w:rsidP="00F47E50">
            <w:pPr>
              <w:ind w:left="360" w:firstLine="0"/>
              <w:jc w:val="center"/>
              <w:rPr>
                <w:szCs w:val="24"/>
              </w:rPr>
            </w:pPr>
            <w:r w:rsidRPr="00F47E50">
              <w:rPr>
                <w:szCs w:val="24"/>
              </w:rPr>
              <w:t>1</w:t>
            </w:r>
          </w:p>
        </w:tc>
        <w:tc>
          <w:tcPr>
            <w:tcW w:w="992" w:type="dxa"/>
          </w:tcPr>
          <w:p w:rsidR="00F47E50" w:rsidRPr="00F47E50" w:rsidRDefault="00F47E50" w:rsidP="00F47E50">
            <w:pPr>
              <w:ind w:left="360" w:firstLine="0"/>
              <w:jc w:val="center"/>
              <w:rPr>
                <w:szCs w:val="24"/>
              </w:rPr>
            </w:pPr>
          </w:p>
        </w:tc>
      </w:tr>
      <w:tr w:rsidR="00F47E50" w:rsidRPr="00B808F5" w:rsidTr="00F47E50">
        <w:tc>
          <w:tcPr>
            <w:tcW w:w="2127" w:type="dxa"/>
            <w:vAlign w:val="center"/>
          </w:tcPr>
          <w:p w:rsidR="00F47E50" w:rsidRPr="00F47E50" w:rsidRDefault="00F47E50" w:rsidP="00F47E50">
            <w:pPr>
              <w:ind w:left="360" w:firstLine="0"/>
              <w:rPr>
                <w:b/>
                <w:szCs w:val="24"/>
              </w:rPr>
            </w:pPr>
            <w:r w:rsidRPr="00F47E50">
              <w:rPr>
                <w:b/>
                <w:szCs w:val="24"/>
              </w:rPr>
              <w:t>Итого</w:t>
            </w:r>
          </w:p>
        </w:tc>
        <w:tc>
          <w:tcPr>
            <w:tcW w:w="1559" w:type="dxa"/>
          </w:tcPr>
          <w:p w:rsidR="00F47E50" w:rsidRPr="00F47E50" w:rsidRDefault="00F47E50" w:rsidP="00F47E50">
            <w:pPr>
              <w:ind w:left="360" w:firstLine="0"/>
              <w:rPr>
                <w:szCs w:val="24"/>
              </w:rPr>
            </w:pPr>
          </w:p>
        </w:tc>
        <w:tc>
          <w:tcPr>
            <w:tcW w:w="1418" w:type="dxa"/>
          </w:tcPr>
          <w:p w:rsidR="00F47E50" w:rsidRPr="00F47E50" w:rsidRDefault="00F47E50" w:rsidP="00F47E50">
            <w:pPr>
              <w:ind w:left="360" w:firstLine="0"/>
              <w:rPr>
                <w:szCs w:val="24"/>
              </w:rPr>
            </w:pPr>
          </w:p>
        </w:tc>
        <w:tc>
          <w:tcPr>
            <w:tcW w:w="850" w:type="dxa"/>
          </w:tcPr>
          <w:p w:rsidR="00F47E50" w:rsidRPr="00F47E50" w:rsidRDefault="00F47E50" w:rsidP="00F47E50">
            <w:pPr>
              <w:ind w:left="360" w:firstLine="0"/>
              <w:jc w:val="center"/>
              <w:rPr>
                <w:b/>
                <w:szCs w:val="24"/>
              </w:rPr>
            </w:pPr>
            <w:r w:rsidRPr="00F47E50">
              <w:rPr>
                <w:b/>
                <w:szCs w:val="24"/>
              </w:rPr>
              <w:t>5</w:t>
            </w:r>
          </w:p>
        </w:tc>
        <w:tc>
          <w:tcPr>
            <w:tcW w:w="851" w:type="dxa"/>
          </w:tcPr>
          <w:p w:rsidR="00F47E50" w:rsidRPr="00F47E50" w:rsidRDefault="00F47E50" w:rsidP="00F47E50">
            <w:pPr>
              <w:ind w:left="360" w:firstLine="0"/>
              <w:jc w:val="center"/>
              <w:rPr>
                <w:b/>
                <w:szCs w:val="24"/>
              </w:rPr>
            </w:pPr>
            <w:r w:rsidRPr="00F47E50">
              <w:rPr>
                <w:b/>
                <w:szCs w:val="24"/>
              </w:rPr>
              <w:t>6</w:t>
            </w:r>
          </w:p>
        </w:tc>
        <w:tc>
          <w:tcPr>
            <w:tcW w:w="850" w:type="dxa"/>
          </w:tcPr>
          <w:p w:rsidR="00F47E50" w:rsidRPr="00F47E50" w:rsidRDefault="00F47E50" w:rsidP="00F47E50">
            <w:pPr>
              <w:ind w:left="360" w:firstLine="0"/>
              <w:jc w:val="center"/>
              <w:rPr>
                <w:b/>
                <w:szCs w:val="24"/>
              </w:rPr>
            </w:pPr>
            <w:r w:rsidRPr="00F47E50">
              <w:rPr>
                <w:b/>
                <w:szCs w:val="24"/>
              </w:rPr>
              <w:t>6</w:t>
            </w:r>
          </w:p>
        </w:tc>
        <w:tc>
          <w:tcPr>
            <w:tcW w:w="992" w:type="dxa"/>
          </w:tcPr>
          <w:p w:rsidR="00F47E50" w:rsidRPr="00F47E50" w:rsidRDefault="00F47E50" w:rsidP="00F47E50">
            <w:pPr>
              <w:ind w:left="360" w:firstLine="0"/>
              <w:jc w:val="center"/>
              <w:rPr>
                <w:b/>
                <w:szCs w:val="24"/>
              </w:rPr>
            </w:pPr>
            <w:r w:rsidRPr="00F47E50">
              <w:rPr>
                <w:b/>
                <w:szCs w:val="24"/>
              </w:rPr>
              <w:t>7</w:t>
            </w:r>
          </w:p>
        </w:tc>
        <w:tc>
          <w:tcPr>
            <w:tcW w:w="992" w:type="dxa"/>
          </w:tcPr>
          <w:p w:rsidR="00F47E50" w:rsidRPr="00F47E50" w:rsidRDefault="00F47E50" w:rsidP="00F47E50">
            <w:pPr>
              <w:ind w:left="360" w:firstLine="0"/>
              <w:jc w:val="center"/>
              <w:rPr>
                <w:b/>
                <w:szCs w:val="24"/>
              </w:rPr>
            </w:pPr>
            <w:r w:rsidRPr="00F47E50">
              <w:rPr>
                <w:b/>
                <w:szCs w:val="24"/>
              </w:rPr>
              <w:t>4</w:t>
            </w:r>
          </w:p>
        </w:tc>
      </w:tr>
    </w:tbl>
    <w:p w:rsidR="00F47E50" w:rsidRPr="00F47E50" w:rsidRDefault="00F47E50" w:rsidP="00F47E50">
      <w:pPr>
        <w:spacing w:after="0" w:line="232" w:lineRule="atLeast"/>
        <w:ind w:left="360" w:right="60" w:firstLine="0"/>
        <w:rPr>
          <w:color w:val="auto"/>
          <w:szCs w:val="24"/>
        </w:rPr>
      </w:pPr>
    </w:p>
    <w:p w:rsidR="00F47E50" w:rsidRPr="00F47E50" w:rsidRDefault="00F47E50" w:rsidP="00F47E50">
      <w:pPr>
        <w:autoSpaceDE w:val="0"/>
        <w:autoSpaceDN w:val="0"/>
        <w:adjustRightInd w:val="0"/>
        <w:spacing w:after="0" w:line="240" w:lineRule="auto"/>
        <w:ind w:left="360" w:firstLine="0"/>
        <w:rPr>
          <w:rFonts w:eastAsia="Times New Roman"/>
          <w:b/>
          <w:bCs/>
          <w:iCs/>
          <w:color w:val="auto"/>
          <w:szCs w:val="24"/>
        </w:rPr>
      </w:pPr>
      <w:r w:rsidRPr="00F47E50">
        <w:rPr>
          <w:rFonts w:eastAsia="Times New Roman"/>
          <w:b/>
          <w:bCs/>
          <w:iCs/>
          <w:color w:val="auto"/>
          <w:szCs w:val="24"/>
        </w:rPr>
        <w:t>Обучающиеся научатся</w:t>
      </w:r>
    </w:p>
    <w:p w:rsidR="00F47E50" w:rsidRPr="00F47E50" w:rsidRDefault="00F47E50" w:rsidP="00F47E50">
      <w:pPr>
        <w:autoSpaceDE w:val="0"/>
        <w:autoSpaceDN w:val="0"/>
        <w:adjustRightInd w:val="0"/>
        <w:spacing w:after="0" w:line="240" w:lineRule="auto"/>
        <w:ind w:left="360" w:firstLine="0"/>
        <w:rPr>
          <w:rFonts w:eastAsia="Times New Roman"/>
          <w:b/>
          <w:bCs/>
          <w:iCs/>
          <w:color w:val="auto"/>
          <w:szCs w:val="24"/>
        </w:rPr>
      </w:pPr>
      <w:r w:rsidRPr="00F47E50">
        <w:rPr>
          <w:rFonts w:eastAsia="Times New Roman"/>
          <w:b/>
          <w:bCs/>
          <w:iCs/>
          <w:color w:val="auto"/>
          <w:szCs w:val="24"/>
        </w:rPr>
        <w:t>Личностные результаты:</w:t>
      </w:r>
    </w:p>
    <w:p w:rsidR="00F47E50" w:rsidRPr="00F47E50" w:rsidRDefault="00F47E50" w:rsidP="00F47E50">
      <w:pPr>
        <w:tabs>
          <w:tab w:val="left" w:pos="480"/>
        </w:tabs>
        <w:autoSpaceDE w:val="0"/>
        <w:autoSpaceDN w:val="0"/>
        <w:adjustRightInd w:val="0"/>
        <w:spacing w:before="29" w:after="0" w:line="240" w:lineRule="auto"/>
        <w:ind w:left="360" w:firstLine="0"/>
        <w:jc w:val="left"/>
        <w:rPr>
          <w:rFonts w:eastAsia="Times New Roman"/>
          <w:color w:val="auto"/>
          <w:szCs w:val="24"/>
        </w:rPr>
      </w:pPr>
      <w:r w:rsidRPr="00F47E50">
        <w:rPr>
          <w:rFonts w:eastAsia="Times New Roman"/>
          <w:color w:val="auto"/>
          <w:szCs w:val="24"/>
        </w:rPr>
        <w:t>- осознавать  свою идентичность как граждан своей  страны, членов семьи, этнической и религиозной группы, локальной и региональной общности;</w:t>
      </w:r>
    </w:p>
    <w:p w:rsidR="00F47E50" w:rsidRPr="00F47E50" w:rsidRDefault="00F47E50" w:rsidP="00F47E50">
      <w:pPr>
        <w:tabs>
          <w:tab w:val="left" w:pos="595"/>
        </w:tabs>
        <w:autoSpaceDE w:val="0"/>
        <w:autoSpaceDN w:val="0"/>
        <w:adjustRightInd w:val="0"/>
        <w:spacing w:after="0" w:line="240" w:lineRule="auto"/>
        <w:ind w:left="360" w:firstLine="0"/>
        <w:jc w:val="left"/>
        <w:rPr>
          <w:rFonts w:eastAsia="Times New Roman"/>
          <w:color w:val="auto"/>
          <w:szCs w:val="24"/>
        </w:rPr>
      </w:pPr>
      <w:r w:rsidRPr="00F47E50">
        <w:rPr>
          <w:rFonts w:eastAsia="Times New Roman"/>
          <w:color w:val="auto"/>
          <w:szCs w:val="24"/>
        </w:rPr>
        <w:t>- осмысливать социально-нравственный  опыт предше</w:t>
      </w:r>
      <w:r w:rsidRPr="00F47E50">
        <w:rPr>
          <w:rFonts w:eastAsia="Times New Roman"/>
          <w:color w:val="auto"/>
          <w:szCs w:val="24"/>
        </w:rPr>
        <w:softHyphen/>
        <w:t>ствующих поколений,   определять свои по</w:t>
      </w:r>
      <w:r w:rsidRPr="00F47E50">
        <w:rPr>
          <w:rFonts w:eastAsia="Times New Roman"/>
          <w:color w:val="auto"/>
          <w:szCs w:val="24"/>
        </w:rPr>
        <w:softHyphen/>
        <w:t>зиции и ответственному поведению в современном обществе;</w:t>
      </w:r>
    </w:p>
    <w:p w:rsidR="00F47E50" w:rsidRPr="00F47E50" w:rsidRDefault="00F47E50" w:rsidP="00F47E50">
      <w:pPr>
        <w:tabs>
          <w:tab w:val="left" w:pos="595"/>
        </w:tabs>
        <w:autoSpaceDE w:val="0"/>
        <w:autoSpaceDN w:val="0"/>
        <w:adjustRightInd w:val="0"/>
        <w:spacing w:after="0" w:line="240" w:lineRule="auto"/>
        <w:ind w:left="360" w:firstLine="0"/>
        <w:jc w:val="left"/>
        <w:rPr>
          <w:rFonts w:eastAsia="Times New Roman"/>
          <w:color w:val="auto"/>
          <w:szCs w:val="24"/>
        </w:rPr>
      </w:pPr>
      <w:r w:rsidRPr="00F47E50">
        <w:rPr>
          <w:rFonts w:eastAsia="Times New Roman"/>
          <w:color w:val="auto"/>
          <w:szCs w:val="24"/>
        </w:rPr>
        <w:t>- понимать культурное многообразие мира, уважать  культуру своего народа и других н</w:t>
      </w:r>
      <w:r w:rsidRPr="00F47E50">
        <w:rPr>
          <w:rFonts w:eastAsia="Times New Roman"/>
          <w:color w:val="auto"/>
          <w:szCs w:val="24"/>
        </w:rPr>
        <w:t>а</w:t>
      </w:r>
      <w:r w:rsidRPr="00F47E50">
        <w:rPr>
          <w:rFonts w:eastAsia="Times New Roman"/>
          <w:color w:val="auto"/>
          <w:szCs w:val="24"/>
        </w:rPr>
        <w:t>родов, толерантности.</w:t>
      </w:r>
    </w:p>
    <w:p w:rsidR="00F47E50" w:rsidRPr="00F47E50" w:rsidRDefault="00F47E50" w:rsidP="00F47E50">
      <w:pPr>
        <w:autoSpaceDE w:val="0"/>
        <w:autoSpaceDN w:val="0"/>
        <w:adjustRightInd w:val="0"/>
        <w:spacing w:after="0" w:line="240" w:lineRule="auto"/>
        <w:ind w:left="360" w:firstLine="0"/>
        <w:rPr>
          <w:rFonts w:eastAsia="Times New Roman"/>
          <w:b/>
          <w:bCs/>
          <w:iCs/>
          <w:color w:val="auto"/>
          <w:szCs w:val="24"/>
        </w:rPr>
      </w:pPr>
      <w:r w:rsidRPr="00F47E50">
        <w:rPr>
          <w:rFonts w:eastAsia="Times New Roman"/>
          <w:b/>
          <w:bCs/>
          <w:iCs/>
          <w:color w:val="auto"/>
          <w:szCs w:val="24"/>
        </w:rPr>
        <w:t>Метапредметные результаты:</w:t>
      </w:r>
    </w:p>
    <w:p w:rsidR="00F47E50" w:rsidRPr="00F47E50" w:rsidRDefault="00F47E50" w:rsidP="00F47E50">
      <w:pPr>
        <w:tabs>
          <w:tab w:val="left" w:pos="595"/>
        </w:tabs>
        <w:autoSpaceDE w:val="0"/>
        <w:autoSpaceDN w:val="0"/>
        <w:adjustRightInd w:val="0"/>
        <w:spacing w:after="0" w:line="240" w:lineRule="auto"/>
        <w:ind w:left="360" w:firstLine="0"/>
        <w:jc w:val="left"/>
        <w:rPr>
          <w:rFonts w:eastAsia="Times New Roman"/>
          <w:color w:val="auto"/>
          <w:szCs w:val="24"/>
        </w:rPr>
      </w:pPr>
      <w:r w:rsidRPr="00F47E50">
        <w:rPr>
          <w:rFonts w:eastAsia="Times New Roman"/>
          <w:color w:val="auto"/>
          <w:szCs w:val="24"/>
        </w:rPr>
        <w:t>- сознательно организовывать и регулировать свою деятельность — учебную, обществе</w:t>
      </w:r>
      <w:r w:rsidRPr="00F47E50">
        <w:rPr>
          <w:rFonts w:eastAsia="Times New Roman"/>
          <w:color w:val="auto"/>
          <w:szCs w:val="24"/>
        </w:rPr>
        <w:t>н</w:t>
      </w:r>
      <w:r w:rsidRPr="00F47E50">
        <w:rPr>
          <w:rFonts w:eastAsia="Times New Roman"/>
          <w:color w:val="auto"/>
          <w:szCs w:val="24"/>
        </w:rPr>
        <w:t>ную и др.;</w:t>
      </w:r>
    </w:p>
    <w:p w:rsidR="00F47E50" w:rsidRPr="00F47E50" w:rsidRDefault="00F47E50" w:rsidP="00F47E50">
      <w:pPr>
        <w:tabs>
          <w:tab w:val="left" w:pos="595"/>
        </w:tabs>
        <w:autoSpaceDE w:val="0"/>
        <w:autoSpaceDN w:val="0"/>
        <w:adjustRightInd w:val="0"/>
        <w:spacing w:after="0" w:line="240" w:lineRule="auto"/>
        <w:ind w:left="360" w:firstLine="0"/>
        <w:jc w:val="left"/>
        <w:rPr>
          <w:rFonts w:eastAsia="Times New Roman"/>
          <w:color w:val="auto"/>
          <w:szCs w:val="24"/>
        </w:rPr>
      </w:pPr>
      <w:r w:rsidRPr="00F47E50">
        <w:rPr>
          <w:rFonts w:eastAsia="Times New Roman"/>
          <w:color w:val="auto"/>
          <w:szCs w:val="24"/>
        </w:rPr>
        <w:t>- работать с учебной и внешкольной информацией (анализировать и обобщать факты, с</w:t>
      </w:r>
      <w:r w:rsidRPr="00F47E50">
        <w:rPr>
          <w:rFonts w:eastAsia="Times New Roman"/>
          <w:color w:val="auto"/>
          <w:szCs w:val="24"/>
        </w:rPr>
        <w:t>о</w:t>
      </w:r>
      <w:r w:rsidRPr="00F47E50">
        <w:rPr>
          <w:rFonts w:eastAsia="Times New Roman"/>
          <w:color w:val="auto"/>
          <w:szCs w:val="24"/>
        </w:rPr>
        <w:t>ставлять простой и развёрнутый план, тезисы, конспект, формулиро</w:t>
      </w:r>
      <w:r w:rsidRPr="00F47E50">
        <w:rPr>
          <w:rFonts w:eastAsia="Times New Roman"/>
          <w:color w:val="auto"/>
          <w:szCs w:val="24"/>
        </w:rPr>
        <w:softHyphen/>
        <w:t>вать и обосновывать выводы и т. д.), использовать современ</w:t>
      </w:r>
      <w:r w:rsidRPr="00F47E50">
        <w:rPr>
          <w:rFonts w:eastAsia="Times New Roman"/>
          <w:color w:val="auto"/>
          <w:szCs w:val="24"/>
        </w:rPr>
        <w:softHyphen/>
        <w:t>ные источники информации, в том числе матери</w:t>
      </w:r>
      <w:r w:rsidRPr="00F47E50">
        <w:rPr>
          <w:rFonts w:eastAsia="Times New Roman"/>
          <w:color w:val="auto"/>
          <w:szCs w:val="24"/>
        </w:rPr>
        <w:t>а</w:t>
      </w:r>
      <w:r w:rsidRPr="00F47E50">
        <w:rPr>
          <w:rFonts w:eastAsia="Times New Roman"/>
          <w:color w:val="auto"/>
          <w:szCs w:val="24"/>
        </w:rPr>
        <w:t>лы на элек</w:t>
      </w:r>
      <w:r w:rsidRPr="00F47E50">
        <w:rPr>
          <w:rFonts w:eastAsia="Times New Roman"/>
          <w:color w:val="auto"/>
          <w:szCs w:val="24"/>
        </w:rPr>
        <w:softHyphen/>
        <w:t>тронных носителях;</w:t>
      </w:r>
    </w:p>
    <w:p w:rsidR="00F47E50" w:rsidRPr="00F47E50" w:rsidRDefault="00F47E50" w:rsidP="00F47E50">
      <w:pPr>
        <w:tabs>
          <w:tab w:val="left" w:pos="595"/>
        </w:tabs>
        <w:autoSpaceDE w:val="0"/>
        <w:autoSpaceDN w:val="0"/>
        <w:adjustRightInd w:val="0"/>
        <w:spacing w:before="19" w:after="0" w:line="240" w:lineRule="auto"/>
        <w:ind w:left="360" w:firstLine="0"/>
        <w:jc w:val="left"/>
        <w:rPr>
          <w:rFonts w:eastAsia="Times New Roman"/>
          <w:color w:val="auto"/>
          <w:szCs w:val="24"/>
        </w:rPr>
      </w:pPr>
      <w:r w:rsidRPr="00F47E50">
        <w:rPr>
          <w:rFonts w:eastAsia="Times New Roman"/>
          <w:color w:val="auto"/>
          <w:szCs w:val="24"/>
        </w:rPr>
        <w:t>- решать творческие задачи, представлять ре</w:t>
      </w:r>
      <w:r w:rsidRPr="00F47E50">
        <w:rPr>
          <w:rFonts w:eastAsia="Times New Roman"/>
          <w:color w:val="auto"/>
          <w:szCs w:val="24"/>
        </w:rPr>
        <w:softHyphen/>
        <w:t>зультаты своей деятельности в различных формах (сообщение, эссе, презентация, реферат, проект  и др.);</w:t>
      </w:r>
    </w:p>
    <w:p w:rsidR="00F47E50" w:rsidRPr="00F47E50" w:rsidRDefault="00F47E50" w:rsidP="00F47E50">
      <w:pPr>
        <w:tabs>
          <w:tab w:val="left" w:pos="595"/>
        </w:tabs>
        <w:autoSpaceDE w:val="0"/>
        <w:autoSpaceDN w:val="0"/>
        <w:adjustRightInd w:val="0"/>
        <w:spacing w:before="10" w:after="0" w:line="240" w:lineRule="auto"/>
        <w:ind w:left="360" w:firstLine="0"/>
        <w:jc w:val="left"/>
        <w:rPr>
          <w:rFonts w:eastAsia="Times New Roman"/>
          <w:color w:val="auto"/>
          <w:szCs w:val="24"/>
        </w:rPr>
      </w:pPr>
      <w:r w:rsidRPr="00F47E50">
        <w:rPr>
          <w:rFonts w:eastAsia="Times New Roman"/>
          <w:color w:val="auto"/>
          <w:szCs w:val="24"/>
        </w:rPr>
        <w:t>- сотрудничать с соучениками при выполнении коллектив</w:t>
      </w:r>
      <w:r w:rsidRPr="00F47E50">
        <w:rPr>
          <w:rFonts w:eastAsia="Times New Roman"/>
          <w:color w:val="auto"/>
          <w:szCs w:val="24"/>
        </w:rPr>
        <w:softHyphen/>
        <w:t>ной работы, освоении основ межкультурного взаимодействия в школе и социальном окружении.</w:t>
      </w:r>
    </w:p>
    <w:p w:rsidR="00F47E50" w:rsidRPr="00F47E50" w:rsidRDefault="00F47E50" w:rsidP="00F47E50">
      <w:pPr>
        <w:tabs>
          <w:tab w:val="left" w:pos="595"/>
        </w:tabs>
        <w:autoSpaceDE w:val="0"/>
        <w:autoSpaceDN w:val="0"/>
        <w:adjustRightInd w:val="0"/>
        <w:spacing w:before="5" w:after="0" w:line="240" w:lineRule="auto"/>
        <w:ind w:left="360" w:firstLine="0"/>
        <w:jc w:val="left"/>
        <w:rPr>
          <w:rFonts w:eastAsia="Times New Roman"/>
          <w:color w:val="auto"/>
          <w:szCs w:val="24"/>
        </w:rPr>
      </w:pPr>
      <w:r w:rsidRPr="00F47E50">
        <w:rPr>
          <w:rFonts w:eastAsia="Times New Roman"/>
          <w:color w:val="auto"/>
          <w:szCs w:val="24"/>
        </w:rPr>
        <w:t>- активно применять    знания  и приобретённые  умения, в повседневной жизни и пр</w:t>
      </w:r>
      <w:r w:rsidRPr="00F47E50">
        <w:rPr>
          <w:rFonts w:eastAsia="Times New Roman"/>
          <w:color w:val="auto"/>
          <w:szCs w:val="24"/>
        </w:rPr>
        <w:t>о</w:t>
      </w:r>
      <w:r w:rsidRPr="00F47E50">
        <w:rPr>
          <w:rFonts w:eastAsia="Times New Roman"/>
          <w:color w:val="auto"/>
          <w:szCs w:val="24"/>
        </w:rPr>
        <w:t>дуктивно  взаимодействовать  с другими людьми в профессиональной сфере и социуме.</w:t>
      </w:r>
    </w:p>
    <w:p w:rsidR="00E124DC" w:rsidRPr="00461783" w:rsidRDefault="0030680F" w:rsidP="00F47E50">
      <w:pPr>
        <w:pStyle w:val="011"/>
        <w:numPr>
          <w:ilvl w:val="0"/>
          <w:numId w:val="0"/>
        </w:numPr>
        <w:ind w:left="1080"/>
      </w:pPr>
      <w:bookmarkStart w:id="384" w:name="_Toc52894701"/>
      <w:r>
        <w:t>3.2.</w:t>
      </w:r>
      <w:r w:rsidR="00E124DC" w:rsidRPr="00461783">
        <w:t>Система условий реализации основной образовательной программы.</w:t>
      </w:r>
      <w:bookmarkEnd w:id="384"/>
      <w:r w:rsidR="00E124DC" w:rsidRPr="00461783">
        <w:t xml:space="preserve"> </w:t>
      </w:r>
    </w:p>
    <w:p w:rsidR="00085303" w:rsidRPr="007718D0" w:rsidRDefault="0030680F" w:rsidP="00215059">
      <w:pPr>
        <w:pStyle w:val="0111"/>
      </w:pPr>
      <w:bookmarkStart w:id="385" w:name="_Toc52894702"/>
      <w:r>
        <w:t>3.2.1.</w:t>
      </w:r>
      <w:r w:rsidR="00085303" w:rsidRPr="00DD2124">
        <w:t>Обоснования необходимых изменений в имеющихся условиях в с</w:t>
      </w:r>
      <w:r w:rsidR="00D45616" w:rsidRPr="00DD2124">
        <w:t>оответ</w:t>
      </w:r>
      <w:r w:rsidR="00D45616" w:rsidRPr="007718D0">
        <w:t>ствии с приоритетами ООП О</w:t>
      </w:r>
      <w:r w:rsidR="00085303" w:rsidRPr="007718D0">
        <w:t>ОО</w:t>
      </w:r>
      <w:bookmarkEnd w:id="385"/>
    </w:p>
    <w:p w:rsidR="00D45616" w:rsidRPr="00F47E50" w:rsidRDefault="00D45616" w:rsidP="00F47E50">
      <w:pPr>
        <w:spacing w:after="0" w:line="240" w:lineRule="auto"/>
        <w:ind w:left="360" w:firstLine="0"/>
        <w:rPr>
          <w:color w:val="auto"/>
          <w:szCs w:val="24"/>
        </w:rPr>
      </w:pPr>
      <w:r w:rsidRPr="00F47E50">
        <w:rPr>
          <w:color w:val="auto"/>
          <w:szCs w:val="24"/>
        </w:rP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w:t>
      </w:r>
      <w:r w:rsidRPr="00F47E50">
        <w:rPr>
          <w:color w:val="auto"/>
          <w:szCs w:val="24"/>
        </w:rPr>
        <w:t>ь</w:t>
      </w:r>
      <w:r w:rsidRPr="00F47E50">
        <w:rPr>
          <w:color w:val="auto"/>
          <w:szCs w:val="24"/>
        </w:rPr>
        <w:t>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w:t>
      </w:r>
      <w:r w:rsidRPr="00F47E50">
        <w:rPr>
          <w:color w:val="auto"/>
          <w:szCs w:val="24"/>
        </w:rPr>
        <w:t>н</w:t>
      </w:r>
      <w:r w:rsidRPr="00F47E50">
        <w:rPr>
          <w:color w:val="auto"/>
          <w:szCs w:val="24"/>
        </w:rPr>
        <w:t xml:space="preserve">теллектуального), коммуникативного, эстетического, физического, трудового развития обучающихся. </w:t>
      </w:r>
    </w:p>
    <w:p w:rsidR="00D45616" w:rsidRPr="00F47E50" w:rsidRDefault="00D45616" w:rsidP="00F47E50">
      <w:pPr>
        <w:spacing w:after="0" w:line="240" w:lineRule="auto"/>
        <w:ind w:left="360" w:firstLine="0"/>
        <w:rPr>
          <w:color w:val="auto"/>
          <w:szCs w:val="24"/>
        </w:rPr>
      </w:pPr>
      <w:r w:rsidRPr="00F47E50">
        <w:rPr>
          <w:color w:val="auto"/>
          <w:szCs w:val="24"/>
        </w:rPr>
        <w:t xml:space="preserve">Созданные в  образовательной организации,  реализующей  основную образовательную программу основного общего образования, условия должны: </w:t>
      </w:r>
    </w:p>
    <w:p w:rsidR="00D45616" w:rsidRPr="00F47E50" w:rsidRDefault="00D45616" w:rsidP="00F47E50">
      <w:pPr>
        <w:spacing w:after="0" w:line="240" w:lineRule="auto"/>
        <w:ind w:left="360" w:firstLine="0"/>
        <w:rPr>
          <w:color w:val="auto"/>
          <w:szCs w:val="24"/>
        </w:rPr>
      </w:pPr>
      <w:r w:rsidRPr="00F47E50">
        <w:rPr>
          <w:color w:val="auto"/>
          <w:szCs w:val="24"/>
        </w:rPr>
        <w:t xml:space="preserve">–  соответствовать требованиям ФГОС ООО; </w:t>
      </w:r>
    </w:p>
    <w:p w:rsidR="00D45616" w:rsidRPr="00F47E50" w:rsidRDefault="00D45616" w:rsidP="00F47E50">
      <w:pPr>
        <w:spacing w:after="0" w:line="240" w:lineRule="auto"/>
        <w:ind w:left="360" w:firstLine="0"/>
        <w:rPr>
          <w:color w:val="auto"/>
          <w:szCs w:val="24"/>
        </w:rPr>
      </w:pPr>
      <w:r w:rsidRPr="00F47E50">
        <w:rPr>
          <w:color w:val="auto"/>
          <w:szCs w:val="24"/>
        </w:rPr>
        <w:t>–  гарантировать сохранность и укрепление физического,  психологического и социал</w:t>
      </w:r>
      <w:r w:rsidRPr="00F47E50">
        <w:rPr>
          <w:color w:val="auto"/>
          <w:szCs w:val="24"/>
        </w:rPr>
        <w:t>ь</w:t>
      </w:r>
      <w:r w:rsidRPr="00F47E50">
        <w:rPr>
          <w:color w:val="auto"/>
          <w:szCs w:val="24"/>
        </w:rPr>
        <w:t xml:space="preserve">ного здоровья обучающихся;  </w:t>
      </w:r>
    </w:p>
    <w:p w:rsidR="00D45616" w:rsidRPr="00F47E50" w:rsidRDefault="00D45616" w:rsidP="00F47E50">
      <w:pPr>
        <w:spacing w:after="0" w:line="240" w:lineRule="auto"/>
        <w:ind w:left="360" w:firstLine="0"/>
        <w:rPr>
          <w:color w:val="auto"/>
          <w:szCs w:val="24"/>
        </w:rPr>
      </w:pPr>
      <w:r w:rsidRPr="00F47E50">
        <w:rPr>
          <w:color w:val="auto"/>
          <w:szCs w:val="24"/>
        </w:rPr>
        <w:t>–  обеспечивать реализацию основной образовательной программы  организации, осущ</w:t>
      </w:r>
      <w:r w:rsidRPr="00F47E50">
        <w:rPr>
          <w:color w:val="auto"/>
          <w:szCs w:val="24"/>
        </w:rPr>
        <w:t>е</w:t>
      </w:r>
      <w:r w:rsidRPr="00F47E50">
        <w:rPr>
          <w:color w:val="auto"/>
          <w:szCs w:val="24"/>
        </w:rPr>
        <w:t xml:space="preserve">ствляющей образовательную деятельность  и достижение планируемых результатов ее освоения; </w:t>
      </w:r>
    </w:p>
    <w:p w:rsidR="00D45616" w:rsidRPr="00F47E50" w:rsidRDefault="00D45616" w:rsidP="00F47E50">
      <w:pPr>
        <w:spacing w:after="0" w:line="240" w:lineRule="auto"/>
        <w:ind w:left="360" w:firstLine="0"/>
        <w:rPr>
          <w:color w:val="auto"/>
          <w:szCs w:val="24"/>
        </w:rPr>
      </w:pPr>
      <w:r w:rsidRPr="00F47E50">
        <w:rPr>
          <w:color w:val="auto"/>
          <w:szCs w:val="24"/>
        </w:rPr>
        <w:t>–  учитывать особенности  организации, осуществляющей образовательную деятел</w:t>
      </w:r>
      <w:r w:rsidRPr="00F47E50">
        <w:rPr>
          <w:color w:val="auto"/>
          <w:szCs w:val="24"/>
        </w:rPr>
        <w:t>ь</w:t>
      </w:r>
      <w:r w:rsidRPr="00F47E50">
        <w:rPr>
          <w:color w:val="auto"/>
          <w:szCs w:val="24"/>
        </w:rPr>
        <w:t xml:space="preserve">ность, ее организационную структуру, запросы участников образовательных отношений; </w:t>
      </w:r>
    </w:p>
    <w:p w:rsidR="00D45616" w:rsidRPr="00F47E50" w:rsidRDefault="00D45616" w:rsidP="00F47E50">
      <w:pPr>
        <w:spacing w:after="0" w:line="240" w:lineRule="auto"/>
        <w:ind w:left="360" w:firstLine="0"/>
        <w:rPr>
          <w:color w:val="auto"/>
        </w:rPr>
      </w:pPr>
      <w:r w:rsidRPr="00F47E50">
        <w:rPr>
          <w:color w:val="auto"/>
          <w:szCs w:val="24"/>
        </w:rPr>
        <w:lastRenderedPageBreak/>
        <w:t>–  представлять возможность взаимодействия с социальными партнерами, использования ресурсов социума.</w:t>
      </w:r>
      <w:r w:rsidRPr="00F47E50">
        <w:rPr>
          <w:color w:val="auto"/>
        </w:rPr>
        <w:t xml:space="preserve"> </w:t>
      </w:r>
    </w:p>
    <w:p w:rsidR="00D45616" w:rsidRPr="00F47E50" w:rsidRDefault="00D45616" w:rsidP="00F47E50">
      <w:pPr>
        <w:spacing w:after="0" w:line="240" w:lineRule="auto"/>
        <w:ind w:left="360" w:firstLine="0"/>
        <w:rPr>
          <w:color w:val="auto"/>
          <w:szCs w:val="24"/>
        </w:rPr>
      </w:pPr>
      <w:r w:rsidRPr="00F47E50">
        <w:rPr>
          <w:b/>
          <w:color w:val="auto"/>
          <w:szCs w:val="24"/>
        </w:rPr>
        <w:t>Область изменения</w:t>
      </w:r>
      <w:r w:rsidRPr="00F47E50">
        <w:rPr>
          <w:color w:val="auto"/>
          <w:szCs w:val="24"/>
        </w:rPr>
        <w:t xml:space="preserve">: </w:t>
      </w:r>
    </w:p>
    <w:p w:rsidR="00D45616" w:rsidRPr="00F47E50" w:rsidRDefault="00D45616" w:rsidP="00F47E50">
      <w:pPr>
        <w:spacing w:after="0" w:line="240" w:lineRule="auto"/>
        <w:ind w:left="360" w:firstLine="0"/>
        <w:rPr>
          <w:color w:val="auto"/>
          <w:szCs w:val="24"/>
        </w:rPr>
      </w:pPr>
      <w:r w:rsidRPr="00F47E50">
        <w:rPr>
          <w:color w:val="auto"/>
          <w:szCs w:val="24"/>
        </w:rPr>
        <w:t xml:space="preserve">- принципы и  организационные механизмы управления педагогическим коллективом МБОУ </w:t>
      </w:r>
      <w:r w:rsidR="00C84FD9" w:rsidRPr="00F47E50">
        <w:rPr>
          <w:color w:val="auto"/>
          <w:szCs w:val="24"/>
        </w:rPr>
        <w:t>УБСОШ им.Героя СССР С.Я. Орехова</w:t>
      </w:r>
      <w:r w:rsidRPr="00F47E50">
        <w:rPr>
          <w:color w:val="auto"/>
          <w:szCs w:val="24"/>
        </w:rPr>
        <w:t xml:space="preserve">; </w:t>
      </w:r>
    </w:p>
    <w:p w:rsidR="00D45616" w:rsidRPr="00F47E50" w:rsidRDefault="00D45616" w:rsidP="00F47E50">
      <w:pPr>
        <w:spacing w:after="0" w:line="240" w:lineRule="auto"/>
        <w:ind w:left="360" w:firstLine="0"/>
        <w:rPr>
          <w:color w:val="auto"/>
          <w:szCs w:val="24"/>
        </w:rPr>
      </w:pPr>
      <w:r w:rsidRPr="00F47E50">
        <w:rPr>
          <w:color w:val="auto"/>
          <w:szCs w:val="24"/>
        </w:rPr>
        <w:t xml:space="preserve">- профессиональная готовность педагогических работников к реализации ФГОС ООО; </w:t>
      </w:r>
    </w:p>
    <w:p w:rsidR="00C84FD9" w:rsidRPr="00F47E50" w:rsidRDefault="00D45616" w:rsidP="00F47E50">
      <w:pPr>
        <w:spacing w:after="0" w:line="240" w:lineRule="auto"/>
        <w:ind w:left="360" w:firstLine="0"/>
        <w:rPr>
          <w:color w:val="auto"/>
          <w:szCs w:val="24"/>
        </w:rPr>
      </w:pPr>
      <w:r w:rsidRPr="00F47E50">
        <w:rPr>
          <w:color w:val="auto"/>
          <w:szCs w:val="24"/>
        </w:rPr>
        <w:t xml:space="preserve">- нормативно-правовая база </w:t>
      </w:r>
      <w:r w:rsidR="00C84FD9" w:rsidRPr="00F47E50">
        <w:rPr>
          <w:color w:val="auto"/>
          <w:szCs w:val="24"/>
        </w:rPr>
        <w:t xml:space="preserve">МБОУ УБСОШ им.Героя СССР С.Я. Орехова; </w:t>
      </w:r>
    </w:p>
    <w:p w:rsidR="00D45616" w:rsidRPr="00F47E50" w:rsidRDefault="00D45616" w:rsidP="00F47E50">
      <w:pPr>
        <w:spacing w:after="0" w:line="240" w:lineRule="auto"/>
        <w:ind w:left="360" w:firstLine="0"/>
        <w:rPr>
          <w:color w:val="auto"/>
          <w:szCs w:val="24"/>
        </w:rPr>
      </w:pPr>
      <w:r w:rsidRPr="00F47E50">
        <w:rPr>
          <w:color w:val="auto"/>
          <w:szCs w:val="24"/>
        </w:rPr>
        <w:t xml:space="preserve">- система методической работы; </w:t>
      </w:r>
    </w:p>
    <w:p w:rsidR="00D45616" w:rsidRPr="00F47E50" w:rsidRDefault="00D45616" w:rsidP="00F47E50">
      <w:pPr>
        <w:spacing w:after="0" w:line="240" w:lineRule="auto"/>
        <w:ind w:left="360" w:firstLine="0"/>
        <w:rPr>
          <w:color w:val="auto"/>
          <w:szCs w:val="24"/>
        </w:rPr>
      </w:pPr>
      <w:r w:rsidRPr="00F47E50">
        <w:rPr>
          <w:color w:val="auto"/>
          <w:szCs w:val="24"/>
        </w:rPr>
        <w:t xml:space="preserve">- взаимодействие с внешней средой (социальное и сетевое партнерство); </w:t>
      </w:r>
    </w:p>
    <w:p w:rsidR="00D45616" w:rsidRPr="00F47E50" w:rsidRDefault="00D45616" w:rsidP="00F47E50">
      <w:pPr>
        <w:spacing w:after="0" w:line="240" w:lineRule="auto"/>
        <w:ind w:left="360" w:firstLine="0"/>
        <w:rPr>
          <w:color w:val="auto"/>
          <w:szCs w:val="24"/>
        </w:rPr>
      </w:pPr>
      <w:r w:rsidRPr="00F47E50">
        <w:rPr>
          <w:color w:val="auto"/>
          <w:szCs w:val="24"/>
        </w:rPr>
        <w:t xml:space="preserve">- материально-техническая база. </w:t>
      </w:r>
    </w:p>
    <w:p w:rsidR="00D45616" w:rsidRPr="00F47E50" w:rsidRDefault="00D45616" w:rsidP="00F47E50">
      <w:pPr>
        <w:spacing w:after="0" w:line="240" w:lineRule="auto"/>
        <w:ind w:left="360" w:firstLine="0"/>
        <w:rPr>
          <w:color w:val="auto"/>
          <w:szCs w:val="24"/>
        </w:rPr>
      </w:pPr>
      <w:r w:rsidRPr="00F47E50">
        <w:rPr>
          <w:color w:val="auto"/>
          <w:szCs w:val="24"/>
        </w:rPr>
        <w:t xml:space="preserve">С целью учета приоритетов ООП ООО необходимо обеспечить: </w:t>
      </w:r>
    </w:p>
    <w:p w:rsidR="00D45616" w:rsidRPr="00F47E50" w:rsidRDefault="00D45616" w:rsidP="00F47E50">
      <w:pPr>
        <w:spacing w:after="0" w:line="240" w:lineRule="auto"/>
        <w:ind w:left="360" w:firstLine="0"/>
        <w:rPr>
          <w:color w:val="auto"/>
          <w:szCs w:val="24"/>
        </w:rPr>
      </w:pPr>
      <w:r w:rsidRPr="00F47E50">
        <w:rPr>
          <w:color w:val="auto"/>
          <w:szCs w:val="24"/>
        </w:rPr>
        <w:t>- курсовую подготовку по ФГОС всех педагогов, работающих на уровне основного общ</w:t>
      </w:r>
      <w:r w:rsidRPr="00F47E50">
        <w:rPr>
          <w:color w:val="auto"/>
          <w:szCs w:val="24"/>
        </w:rPr>
        <w:t>е</w:t>
      </w:r>
      <w:r w:rsidRPr="00F47E50">
        <w:rPr>
          <w:color w:val="auto"/>
          <w:szCs w:val="24"/>
        </w:rPr>
        <w:t xml:space="preserve">го </w:t>
      </w:r>
    </w:p>
    <w:p w:rsidR="00D45616" w:rsidRPr="00F47E50" w:rsidRDefault="00D45616" w:rsidP="00F47E50">
      <w:pPr>
        <w:spacing w:after="0" w:line="240" w:lineRule="auto"/>
        <w:ind w:left="360" w:firstLine="0"/>
        <w:rPr>
          <w:color w:val="auto"/>
          <w:szCs w:val="24"/>
        </w:rPr>
      </w:pPr>
      <w:r w:rsidRPr="00F47E50">
        <w:rPr>
          <w:color w:val="auto"/>
          <w:szCs w:val="24"/>
        </w:rPr>
        <w:t xml:space="preserve">образования; </w:t>
      </w:r>
    </w:p>
    <w:p w:rsidR="00D45616" w:rsidRPr="00F47E50" w:rsidRDefault="00D45616" w:rsidP="00F47E50">
      <w:pPr>
        <w:spacing w:after="0" w:line="240" w:lineRule="auto"/>
        <w:ind w:left="360" w:firstLine="0"/>
        <w:rPr>
          <w:color w:val="auto"/>
          <w:szCs w:val="24"/>
        </w:rPr>
      </w:pPr>
      <w:r w:rsidRPr="00F47E50">
        <w:rPr>
          <w:color w:val="auto"/>
          <w:szCs w:val="24"/>
        </w:rPr>
        <w:t>- регулярное информирование родителей и общественности в соответствии с основными</w:t>
      </w:r>
      <w:r w:rsidRPr="00F47E50">
        <w:rPr>
          <w:color w:val="auto"/>
        </w:rPr>
        <w:t xml:space="preserve"> </w:t>
      </w:r>
      <w:r w:rsidRPr="00F47E50">
        <w:rPr>
          <w:color w:val="auto"/>
          <w:szCs w:val="24"/>
        </w:rPr>
        <w:t xml:space="preserve">приоритетами ООП ООО; </w:t>
      </w:r>
    </w:p>
    <w:p w:rsidR="00D45616" w:rsidRPr="00F47E50" w:rsidRDefault="00D45616" w:rsidP="00F47E50">
      <w:pPr>
        <w:spacing w:after="0" w:line="240" w:lineRule="auto"/>
        <w:ind w:left="360" w:firstLine="0"/>
        <w:rPr>
          <w:color w:val="auto"/>
          <w:szCs w:val="24"/>
        </w:rPr>
      </w:pPr>
      <w:r w:rsidRPr="00F47E50">
        <w:rPr>
          <w:color w:val="auto"/>
          <w:szCs w:val="24"/>
        </w:rPr>
        <w:t>-вести мониторинг развития учащихся в соответствии с основными приоритетами пр</w:t>
      </w:r>
      <w:r w:rsidRPr="00F47E50">
        <w:rPr>
          <w:color w:val="auto"/>
          <w:szCs w:val="24"/>
        </w:rPr>
        <w:t>о</w:t>
      </w:r>
      <w:r w:rsidRPr="00F47E50">
        <w:rPr>
          <w:color w:val="auto"/>
          <w:szCs w:val="24"/>
        </w:rPr>
        <w:t xml:space="preserve">граммы; </w:t>
      </w:r>
    </w:p>
    <w:p w:rsidR="00C84FD9" w:rsidRPr="00F47E50" w:rsidRDefault="00D45616" w:rsidP="00F47E50">
      <w:pPr>
        <w:spacing w:after="0" w:line="240" w:lineRule="auto"/>
        <w:ind w:left="360" w:firstLine="0"/>
        <w:rPr>
          <w:color w:val="auto"/>
          <w:szCs w:val="24"/>
        </w:rPr>
      </w:pPr>
      <w:r w:rsidRPr="00F47E50">
        <w:rPr>
          <w:color w:val="auto"/>
          <w:szCs w:val="24"/>
        </w:rPr>
        <w:t>- укреплять материально - техническую базу</w:t>
      </w:r>
      <w:r w:rsidR="00C84FD9" w:rsidRPr="00F47E50">
        <w:rPr>
          <w:color w:val="auto"/>
          <w:szCs w:val="24"/>
        </w:rPr>
        <w:t xml:space="preserve"> МБОУ УБСОШ им.Героя СССР С.Я. Орех</w:t>
      </w:r>
      <w:r w:rsidR="00C84FD9" w:rsidRPr="00F47E50">
        <w:rPr>
          <w:color w:val="auto"/>
          <w:szCs w:val="24"/>
        </w:rPr>
        <w:t>о</w:t>
      </w:r>
      <w:r w:rsidR="00C84FD9" w:rsidRPr="00F47E50">
        <w:rPr>
          <w:color w:val="auto"/>
          <w:szCs w:val="24"/>
        </w:rPr>
        <w:t xml:space="preserve">ва; </w:t>
      </w:r>
    </w:p>
    <w:p w:rsidR="00D45616" w:rsidRPr="007718D0" w:rsidRDefault="00D45616" w:rsidP="00F47E50">
      <w:pPr>
        <w:spacing w:after="0" w:line="240" w:lineRule="auto"/>
        <w:ind w:left="60" w:firstLine="0"/>
        <w:rPr>
          <w:color w:val="auto"/>
          <w:szCs w:val="24"/>
        </w:rPr>
      </w:pPr>
    </w:p>
    <w:p w:rsidR="00D45616" w:rsidRPr="00F47E50" w:rsidRDefault="00D45616" w:rsidP="00F47E50">
      <w:pPr>
        <w:spacing w:after="0" w:line="240" w:lineRule="auto"/>
        <w:ind w:left="360" w:firstLine="0"/>
        <w:rPr>
          <w:color w:val="auto"/>
          <w:szCs w:val="24"/>
        </w:rPr>
      </w:pPr>
      <w:r w:rsidRPr="00F47E50">
        <w:rPr>
          <w:b/>
          <w:color w:val="auto"/>
          <w:szCs w:val="24"/>
        </w:rPr>
        <w:t>Критерии эффективности системы условий</w:t>
      </w:r>
      <w:r w:rsidRPr="00F47E50">
        <w:rPr>
          <w:color w:val="auto"/>
          <w:szCs w:val="24"/>
        </w:rPr>
        <w:t xml:space="preserve">: </w:t>
      </w:r>
    </w:p>
    <w:p w:rsidR="00C84FD9" w:rsidRPr="00F47E50" w:rsidRDefault="00D45616" w:rsidP="00F47E50">
      <w:pPr>
        <w:spacing w:after="0" w:line="240" w:lineRule="auto"/>
        <w:ind w:left="360" w:firstLine="0"/>
        <w:rPr>
          <w:color w:val="auto"/>
          <w:szCs w:val="24"/>
        </w:rPr>
      </w:pPr>
      <w:r w:rsidRPr="00F47E50">
        <w:rPr>
          <w:color w:val="auto"/>
          <w:szCs w:val="24"/>
        </w:rPr>
        <w:t xml:space="preserve">- достижение планируемых результатов освоения ООП ООО всеми учащимися </w:t>
      </w:r>
      <w:r w:rsidR="00C84FD9" w:rsidRPr="00F47E50">
        <w:rPr>
          <w:color w:val="auto"/>
          <w:szCs w:val="24"/>
        </w:rPr>
        <w:t xml:space="preserve">МБОУ УБСОШ им.Героя СССР С.Я. Орехова </w:t>
      </w:r>
    </w:p>
    <w:p w:rsidR="00D45616" w:rsidRPr="00F47E50" w:rsidRDefault="00D45616" w:rsidP="00F47E50">
      <w:pPr>
        <w:spacing w:after="0" w:line="240" w:lineRule="auto"/>
        <w:ind w:left="360" w:firstLine="0"/>
        <w:rPr>
          <w:color w:val="auto"/>
          <w:szCs w:val="24"/>
        </w:rPr>
      </w:pPr>
      <w:r w:rsidRPr="00F47E50">
        <w:rPr>
          <w:color w:val="auto"/>
          <w:szCs w:val="24"/>
        </w:rPr>
        <w:t xml:space="preserve">- выявление и развитие способностей учащихся через системувнеурочной деятельности и дополнительного образования; </w:t>
      </w:r>
    </w:p>
    <w:p w:rsidR="00D45616" w:rsidRPr="00F47E50" w:rsidRDefault="00D45616" w:rsidP="00F47E50">
      <w:pPr>
        <w:spacing w:after="0" w:line="240" w:lineRule="auto"/>
        <w:ind w:left="360" w:firstLine="0"/>
        <w:rPr>
          <w:color w:val="auto"/>
          <w:szCs w:val="24"/>
        </w:rPr>
      </w:pPr>
      <w:r w:rsidRPr="00F47E50">
        <w:rPr>
          <w:color w:val="auto"/>
          <w:szCs w:val="24"/>
        </w:rPr>
        <w:t xml:space="preserve">-работа с одаренными детьми, организация олимпиад, конференций, круглых столов; </w:t>
      </w:r>
    </w:p>
    <w:p w:rsidR="00D45616" w:rsidRPr="00F47E50" w:rsidRDefault="00D45616" w:rsidP="00F47E50">
      <w:pPr>
        <w:spacing w:after="0" w:line="240" w:lineRule="auto"/>
        <w:ind w:left="360" w:firstLine="0"/>
        <w:rPr>
          <w:color w:val="auto"/>
          <w:szCs w:val="24"/>
        </w:rPr>
      </w:pPr>
      <w:r w:rsidRPr="00F47E50">
        <w:rPr>
          <w:color w:val="auto"/>
          <w:szCs w:val="24"/>
        </w:rPr>
        <w:t xml:space="preserve">- участие учащихся, родителей (законных представителей), педагогических работников и </w:t>
      </w:r>
    </w:p>
    <w:p w:rsidR="00D45616" w:rsidRPr="00F47E50" w:rsidRDefault="00D45616" w:rsidP="00F47E50">
      <w:pPr>
        <w:spacing w:after="0" w:line="240" w:lineRule="auto"/>
        <w:ind w:left="360" w:firstLine="0"/>
        <w:rPr>
          <w:color w:val="auto"/>
          <w:szCs w:val="24"/>
        </w:rPr>
      </w:pPr>
      <w:r w:rsidRPr="00F47E50">
        <w:rPr>
          <w:color w:val="auto"/>
          <w:szCs w:val="24"/>
        </w:rPr>
        <w:t xml:space="preserve">общественности в разработке ООП ООО, проектировании и развитии внутришкольной </w:t>
      </w:r>
    </w:p>
    <w:p w:rsidR="00D45616" w:rsidRPr="00F47E50" w:rsidRDefault="00D45616" w:rsidP="00F47E50">
      <w:pPr>
        <w:spacing w:after="0" w:line="240" w:lineRule="auto"/>
        <w:ind w:left="360" w:firstLine="0"/>
        <w:rPr>
          <w:color w:val="auto"/>
          <w:szCs w:val="24"/>
        </w:rPr>
      </w:pPr>
      <w:r w:rsidRPr="00F47E50">
        <w:rPr>
          <w:color w:val="auto"/>
          <w:szCs w:val="24"/>
        </w:rPr>
        <w:t xml:space="preserve">социальной среды; </w:t>
      </w:r>
    </w:p>
    <w:p w:rsidR="00D45616" w:rsidRPr="00F47E50" w:rsidRDefault="00D45616" w:rsidP="00F47E50">
      <w:pPr>
        <w:spacing w:after="0" w:line="240" w:lineRule="auto"/>
        <w:ind w:left="360" w:firstLine="0"/>
        <w:rPr>
          <w:color w:val="auto"/>
          <w:szCs w:val="24"/>
        </w:rPr>
      </w:pPr>
      <w:r w:rsidRPr="00F47E50">
        <w:rPr>
          <w:color w:val="auto"/>
          <w:szCs w:val="24"/>
        </w:rPr>
        <w:t>- эффективное использование времени, отведенного на реализацию ООП ООО, форм</w:t>
      </w:r>
      <w:r w:rsidRPr="00F47E50">
        <w:rPr>
          <w:color w:val="auto"/>
          <w:szCs w:val="24"/>
        </w:rPr>
        <w:t>и</w:t>
      </w:r>
      <w:r w:rsidRPr="00F47E50">
        <w:rPr>
          <w:color w:val="auto"/>
          <w:szCs w:val="24"/>
        </w:rPr>
        <w:t xml:space="preserve">руемой </w:t>
      </w:r>
    </w:p>
    <w:p w:rsidR="00D45616" w:rsidRPr="00F47E50" w:rsidRDefault="00D45616" w:rsidP="00F47E50">
      <w:pPr>
        <w:spacing w:after="0" w:line="240" w:lineRule="auto"/>
        <w:ind w:left="360" w:firstLine="0"/>
        <w:rPr>
          <w:color w:val="auto"/>
          <w:szCs w:val="24"/>
        </w:rPr>
      </w:pPr>
      <w:r w:rsidRPr="00F47E50">
        <w:rPr>
          <w:color w:val="auto"/>
          <w:szCs w:val="24"/>
        </w:rPr>
        <w:t xml:space="preserve">участниками образовательной деятельности в соответствии с запросами учащихся и их </w:t>
      </w:r>
    </w:p>
    <w:p w:rsidR="00D45616" w:rsidRPr="00F47E50" w:rsidRDefault="00D45616" w:rsidP="00F47E50">
      <w:pPr>
        <w:spacing w:after="0" w:line="240" w:lineRule="auto"/>
        <w:ind w:left="360" w:firstLine="0"/>
        <w:rPr>
          <w:color w:val="auto"/>
          <w:szCs w:val="24"/>
        </w:rPr>
      </w:pPr>
      <w:r w:rsidRPr="00F47E50">
        <w:rPr>
          <w:color w:val="auto"/>
          <w:szCs w:val="24"/>
        </w:rPr>
        <w:t xml:space="preserve">родителями (законными представителями); </w:t>
      </w:r>
    </w:p>
    <w:p w:rsidR="00D45616" w:rsidRPr="00F47E50" w:rsidRDefault="00D45616" w:rsidP="00F47E50">
      <w:pPr>
        <w:spacing w:after="0" w:line="240" w:lineRule="auto"/>
        <w:ind w:left="360" w:firstLine="0"/>
        <w:rPr>
          <w:color w:val="auto"/>
          <w:szCs w:val="24"/>
        </w:rPr>
      </w:pPr>
      <w:r w:rsidRPr="00F47E50">
        <w:rPr>
          <w:color w:val="auto"/>
          <w:szCs w:val="24"/>
        </w:rPr>
        <w:t>- использование в образовательной деятельности современных образовательных технол</w:t>
      </w:r>
      <w:r w:rsidRPr="00F47E50">
        <w:rPr>
          <w:color w:val="auto"/>
          <w:szCs w:val="24"/>
        </w:rPr>
        <w:t>о</w:t>
      </w:r>
      <w:r w:rsidRPr="00F47E50">
        <w:rPr>
          <w:color w:val="auto"/>
          <w:szCs w:val="24"/>
        </w:rPr>
        <w:t xml:space="preserve">гий; </w:t>
      </w:r>
    </w:p>
    <w:p w:rsidR="00D45616" w:rsidRPr="00F47E50" w:rsidRDefault="00D45616" w:rsidP="00F47E50">
      <w:pPr>
        <w:spacing w:after="0" w:line="240" w:lineRule="auto"/>
        <w:ind w:left="360" w:firstLine="0"/>
        <w:rPr>
          <w:color w:val="auto"/>
          <w:szCs w:val="24"/>
        </w:rPr>
      </w:pPr>
      <w:r w:rsidRPr="00F47E50">
        <w:rPr>
          <w:color w:val="auto"/>
          <w:szCs w:val="24"/>
        </w:rPr>
        <w:t>- эффективное управление образовательной организацией с использованием информац</w:t>
      </w:r>
      <w:r w:rsidRPr="00F47E50">
        <w:rPr>
          <w:color w:val="auto"/>
          <w:szCs w:val="24"/>
        </w:rPr>
        <w:t>и</w:t>
      </w:r>
      <w:r w:rsidRPr="00F47E50">
        <w:rPr>
          <w:color w:val="auto"/>
          <w:szCs w:val="24"/>
        </w:rPr>
        <w:t>онно-коммуникационных технологий, а также механизмов финансирования.</w:t>
      </w:r>
    </w:p>
    <w:p w:rsidR="00D45616" w:rsidRPr="00F47E50" w:rsidRDefault="00D45616" w:rsidP="00F47E50">
      <w:pPr>
        <w:ind w:left="360" w:firstLine="0"/>
        <w:rPr>
          <w:b/>
          <w:color w:val="auto"/>
          <w:szCs w:val="24"/>
        </w:rPr>
      </w:pPr>
      <w:r w:rsidRPr="00F47E50">
        <w:rPr>
          <w:b/>
          <w:color w:val="auto"/>
          <w:szCs w:val="24"/>
        </w:rPr>
        <w:t xml:space="preserve">Перечень необходимых изменений по направлениям </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5"/>
        <w:gridCol w:w="6251"/>
      </w:tblGrid>
      <w:tr w:rsidR="00D45616" w:rsidRPr="007718D0" w:rsidTr="00C97B87">
        <w:trPr>
          <w:trHeight w:val="925"/>
        </w:trPr>
        <w:tc>
          <w:tcPr>
            <w:tcW w:w="3155" w:type="dxa"/>
            <w:vMerge w:val="restart"/>
            <w:shd w:val="clear" w:color="auto" w:fill="auto"/>
          </w:tcPr>
          <w:p w:rsidR="00D45616" w:rsidRPr="00F47E50" w:rsidRDefault="00D45616" w:rsidP="00F47E50">
            <w:pPr>
              <w:ind w:left="360" w:firstLine="0"/>
              <w:jc w:val="center"/>
              <w:rPr>
                <w:color w:val="auto"/>
                <w:szCs w:val="24"/>
              </w:rPr>
            </w:pPr>
            <w:r w:rsidRPr="00F47E50">
              <w:rPr>
                <w:color w:val="auto"/>
                <w:szCs w:val="24"/>
              </w:rPr>
              <w:t>Нормативное</w:t>
            </w:r>
          </w:p>
          <w:p w:rsidR="00D45616" w:rsidRPr="00F47E50" w:rsidRDefault="00D45616" w:rsidP="00F47E50">
            <w:pPr>
              <w:ind w:left="360" w:firstLine="0"/>
              <w:jc w:val="center"/>
              <w:rPr>
                <w:color w:val="auto"/>
                <w:szCs w:val="24"/>
              </w:rPr>
            </w:pPr>
            <w:r w:rsidRPr="00F47E50">
              <w:rPr>
                <w:color w:val="auto"/>
                <w:szCs w:val="24"/>
              </w:rPr>
              <w:t>обеспечение</w:t>
            </w:r>
          </w:p>
        </w:tc>
        <w:tc>
          <w:tcPr>
            <w:tcW w:w="6251" w:type="dxa"/>
            <w:shd w:val="clear" w:color="auto" w:fill="auto"/>
          </w:tcPr>
          <w:p w:rsidR="00D45616" w:rsidRPr="00F47E50" w:rsidRDefault="00D45616" w:rsidP="00F47E50">
            <w:pPr>
              <w:ind w:left="360" w:firstLine="0"/>
              <w:rPr>
                <w:color w:val="auto"/>
                <w:szCs w:val="24"/>
              </w:rPr>
            </w:pPr>
            <w:r w:rsidRPr="00F47E50">
              <w:rPr>
                <w:color w:val="auto"/>
                <w:szCs w:val="24"/>
              </w:rPr>
              <w:t>Разработка локальных нормативных актов, обеспеч</w:t>
            </w:r>
            <w:r w:rsidRPr="00F47E50">
              <w:rPr>
                <w:color w:val="auto"/>
                <w:szCs w:val="24"/>
              </w:rPr>
              <w:t>и</w:t>
            </w:r>
            <w:r w:rsidRPr="00F47E50">
              <w:rPr>
                <w:color w:val="auto"/>
                <w:szCs w:val="24"/>
              </w:rPr>
              <w:t xml:space="preserve">вающих реализацию </w:t>
            </w:r>
          </w:p>
          <w:p w:rsidR="00D45616" w:rsidRPr="00F47E50" w:rsidRDefault="00D45616" w:rsidP="00F47E50">
            <w:pPr>
              <w:ind w:left="360" w:firstLine="0"/>
              <w:rPr>
                <w:color w:val="auto"/>
                <w:szCs w:val="24"/>
              </w:rPr>
            </w:pPr>
            <w:r w:rsidRPr="00F47E50">
              <w:rPr>
                <w:color w:val="auto"/>
                <w:szCs w:val="24"/>
              </w:rPr>
              <w:t>ООП ООО</w:t>
            </w:r>
          </w:p>
        </w:tc>
      </w:tr>
      <w:tr w:rsidR="00D45616" w:rsidRPr="007718D0" w:rsidTr="00C97B87">
        <w:trPr>
          <w:trHeight w:val="357"/>
        </w:trPr>
        <w:tc>
          <w:tcPr>
            <w:tcW w:w="3155" w:type="dxa"/>
            <w:vMerge/>
            <w:shd w:val="clear" w:color="auto" w:fill="auto"/>
          </w:tcPr>
          <w:p w:rsidR="00D45616" w:rsidRPr="00F47E50" w:rsidRDefault="00D45616" w:rsidP="00F47E50">
            <w:pPr>
              <w:ind w:left="360" w:firstLine="0"/>
              <w:jc w:val="center"/>
              <w:rPr>
                <w:color w:val="auto"/>
                <w:szCs w:val="24"/>
              </w:rPr>
            </w:pPr>
          </w:p>
        </w:tc>
        <w:tc>
          <w:tcPr>
            <w:tcW w:w="6251" w:type="dxa"/>
            <w:shd w:val="clear" w:color="auto" w:fill="auto"/>
          </w:tcPr>
          <w:p w:rsidR="00D45616" w:rsidRPr="00F47E50" w:rsidRDefault="00D45616" w:rsidP="00F47E50">
            <w:pPr>
              <w:ind w:left="360" w:firstLine="0"/>
              <w:rPr>
                <w:color w:val="auto"/>
                <w:szCs w:val="24"/>
              </w:rPr>
            </w:pPr>
            <w:r w:rsidRPr="00F47E50">
              <w:rPr>
                <w:color w:val="auto"/>
                <w:szCs w:val="24"/>
              </w:rPr>
              <w:t>Корректировка  ООП ООО</w:t>
            </w:r>
          </w:p>
        </w:tc>
      </w:tr>
      <w:tr w:rsidR="00D45616" w:rsidRPr="007718D0" w:rsidTr="00C97B87">
        <w:trPr>
          <w:trHeight w:val="346"/>
        </w:trPr>
        <w:tc>
          <w:tcPr>
            <w:tcW w:w="3155" w:type="dxa"/>
            <w:vMerge w:val="restart"/>
            <w:shd w:val="clear" w:color="auto" w:fill="auto"/>
          </w:tcPr>
          <w:p w:rsidR="00D45616" w:rsidRPr="00F47E50" w:rsidRDefault="00D45616" w:rsidP="00F47E50">
            <w:pPr>
              <w:ind w:left="360" w:firstLine="0"/>
              <w:jc w:val="center"/>
              <w:rPr>
                <w:color w:val="auto"/>
                <w:szCs w:val="24"/>
              </w:rPr>
            </w:pPr>
            <w:r w:rsidRPr="00F47E50">
              <w:rPr>
                <w:color w:val="auto"/>
                <w:szCs w:val="24"/>
              </w:rPr>
              <w:t>Финансовое</w:t>
            </w:r>
          </w:p>
          <w:p w:rsidR="00D45616" w:rsidRPr="00F47E50" w:rsidRDefault="00D45616" w:rsidP="00F47E50">
            <w:pPr>
              <w:ind w:left="360" w:firstLine="0"/>
              <w:jc w:val="center"/>
              <w:rPr>
                <w:color w:val="auto"/>
                <w:szCs w:val="24"/>
              </w:rPr>
            </w:pPr>
            <w:r w:rsidRPr="00F47E50">
              <w:rPr>
                <w:color w:val="auto"/>
                <w:szCs w:val="24"/>
              </w:rPr>
              <w:t>обеспечение</w:t>
            </w:r>
          </w:p>
        </w:tc>
        <w:tc>
          <w:tcPr>
            <w:tcW w:w="6251" w:type="dxa"/>
            <w:shd w:val="clear" w:color="auto" w:fill="auto"/>
          </w:tcPr>
          <w:p w:rsidR="00D45616" w:rsidRPr="00F47E50" w:rsidRDefault="00D45616" w:rsidP="00F47E50">
            <w:pPr>
              <w:ind w:left="360" w:firstLine="0"/>
              <w:rPr>
                <w:color w:val="auto"/>
                <w:szCs w:val="24"/>
              </w:rPr>
            </w:pPr>
            <w:r w:rsidRPr="00F47E50">
              <w:rPr>
                <w:color w:val="auto"/>
                <w:szCs w:val="24"/>
              </w:rPr>
              <w:t>Определение объёма расходов, необходимых для ре</w:t>
            </w:r>
            <w:r w:rsidRPr="00F47E50">
              <w:rPr>
                <w:color w:val="auto"/>
                <w:szCs w:val="24"/>
              </w:rPr>
              <w:t>а</w:t>
            </w:r>
            <w:r w:rsidRPr="00F47E50">
              <w:rPr>
                <w:color w:val="auto"/>
                <w:szCs w:val="24"/>
              </w:rPr>
              <w:t>лизации ООП и достижения планируемых результ</w:t>
            </w:r>
            <w:r w:rsidRPr="00F47E50">
              <w:rPr>
                <w:color w:val="auto"/>
                <w:szCs w:val="24"/>
              </w:rPr>
              <w:t>а</w:t>
            </w:r>
            <w:r w:rsidRPr="00F47E50">
              <w:rPr>
                <w:color w:val="auto"/>
                <w:szCs w:val="24"/>
              </w:rPr>
              <w:t xml:space="preserve">тов, а также механизма их формирования </w:t>
            </w:r>
          </w:p>
        </w:tc>
      </w:tr>
      <w:tr w:rsidR="00D45616" w:rsidRPr="007718D0" w:rsidTr="00C97B87">
        <w:trPr>
          <w:trHeight w:val="346"/>
        </w:trPr>
        <w:tc>
          <w:tcPr>
            <w:tcW w:w="3155" w:type="dxa"/>
            <w:vMerge/>
            <w:shd w:val="clear" w:color="auto" w:fill="auto"/>
          </w:tcPr>
          <w:p w:rsidR="00D45616" w:rsidRPr="00F47E50" w:rsidRDefault="00D45616" w:rsidP="00F47E50">
            <w:pPr>
              <w:ind w:left="360" w:firstLine="0"/>
              <w:jc w:val="center"/>
              <w:rPr>
                <w:color w:val="auto"/>
                <w:szCs w:val="24"/>
              </w:rPr>
            </w:pPr>
          </w:p>
        </w:tc>
        <w:tc>
          <w:tcPr>
            <w:tcW w:w="6251" w:type="dxa"/>
            <w:shd w:val="clear" w:color="auto" w:fill="auto"/>
          </w:tcPr>
          <w:p w:rsidR="00D45616" w:rsidRPr="00F47E50" w:rsidRDefault="00D45616" w:rsidP="00F47E50">
            <w:pPr>
              <w:ind w:left="360" w:firstLine="0"/>
              <w:rPr>
                <w:color w:val="auto"/>
                <w:szCs w:val="24"/>
              </w:rPr>
            </w:pPr>
            <w:r w:rsidRPr="00F47E50">
              <w:rPr>
                <w:color w:val="auto"/>
                <w:szCs w:val="24"/>
              </w:rPr>
              <w:t>Разработка локальных нормативных актов (внесение изменений в них), регламентирующих установление заработной платы работников ОО, в том числе стим</w:t>
            </w:r>
            <w:r w:rsidRPr="00F47E50">
              <w:rPr>
                <w:color w:val="auto"/>
                <w:szCs w:val="24"/>
              </w:rPr>
              <w:t>у</w:t>
            </w:r>
            <w:r w:rsidRPr="00F47E50">
              <w:rPr>
                <w:color w:val="auto"/>
                <w:szCs w:val="24"/>
              </w:rPr>
              <w:t>лирующих выплат</w:t>
            </w:r>
          </w:p>
        </w:tc>
      </w:tr>
      <w:tr w:rsidR="00D45616" w:rsidRPr="007718D0" w:rsidTr="00C97B87">
        <w:trPr>
          <w:trHeight w:val="346"/>
        </w:trPr>
        <w:tc>
          <w:tcPr>
            <w:tcW w:w="3155" w:type="dxa"/>
            <w:vMerge w:val="restart"/>
            <w:shd w:val="clear" w:color="auto" w:fill="auto"/>
          </w:tcPr>
          <w:p w:rsidR="00D45616" w:rsidRPr="00F47E50" w:rsidRDefault="00D45616" w:rsidP="00F47E50">
            <w:pPr>
              <w:ind w:left="360" w:firstLine="0"/>
              <w:jc w:val="center"/>
              <w:rPr>
                <w:color w:val="auto"/>
                <w:szCs w:val="24"/>
              </w:rPr>
            </w:pPr>
            <w:r w:rsidRPr="00F47E50">
              <w:rPr>
                <w:color w:val="auto"/>
                <w:szCs w:val="24"/>
              </w:rPr>
              <w:t>Организационное</w:t>
            </w:r>
          </w:p>
          <w:p w:rsidR="00D45616" w:rsidRPr="00F47E50" w:rsidRDefault="00D45616" w:rsidP="00F47E50">
            <w:pPr>
              <w:ind w:left="360" w:firstLine="0"/>
              <w:jc w:val="center"/>
              <w:rPr>
                <w:color w:val="auto"/>
                <w:szCs w:val="24"/>
              </w:rPr>
            </w:pPr>
            <w:r w:rsidRPr="00F47E50">
              <w:rPr>
                <w:color w:val="auto"/>
                <w:szCs w:val="24"/>
              </w:rPr>
              <w:t>обеспечение</w:t>
            </w:r>
          </w:p>
        </w:tc>
        <w:tc>
          <w:tcPr>
            <w:tcW w:w="6251" w:type="dxa"/>
            <w:shd w:val="clear" w:color="auto" w:fill="auto"/>
          </w:tcPr>
          <w:p w:rsidR="00D45616" w:rsidRPr="00F47E50" w:rsidRDefault="00D45616" w:rsidP="00F47E50">
            <w:pPr>
              <w:ind w:left="360" w:firstLine="0"/>
              <w:rPr>
                <w:color w:val="auto"/>
                <w:szCs w:val="24"/>
              </w:rPr>
            </w:pPr>
            <w:r w:rsidRPr="00F47E50">
              <w:rPr>
                <w:color w:val="auto"/>
                <w:szCs w:val="24"/>
              </w:rPr>
              <w:t>Организация работы творческой группы, координ</w:t>
            </w:r>
            <w:r w:rsidRPr="00F47E50">
              <w:rPr>
                <w:color w:val="auto"/>
                <w:szCs w:val="24"/>
              </w:rPr>
              <w:t>и</w:t>
            </w:r>
            <w:r w:rsidRPr="00F47E50">
              <w:rPr>
                <w:color w:val="auto"/>
                <w:szCs w:val="24"/>
              </w:rPr>
              <w:t>рующей деятельность  по эффективности реализации ФГОС ОО.</w:t>
            </w:r>
          </w:p>
        </w:tc>
      </w:tr>
      <w:tr w:rsidR="00D45616" w:rsidRPr="007718D0" w:rsidTr="00C97B87">
        <w:trPr>
          <w:trHeight w:val="357"/>
        </w:trPr>
        <w:tc>
          <w:tcPr>
            <w:tcW w:w="3155" w:type="dxa"/>
            <w:vMerge/>
            <w:shd w:val="clear" w:color="auto" w:fill="auto"/>
          </w:tcPr>
          <w:p w:rsidR="00D45616" w:rsidRPr="00F47E50" w:rsidRDefault="00D45616" w:rsidP="00F47E50">
            <w:pPr>
              <w:ind w:left="360" w:firstLine="0"/>
              <w:rPr>
                <w:color w:val="auto"/>
                <w:szCs w:val="24"/>
              </w:rPr>
            </w:pPr>
          </w:p>
        </w:tc>
        <w:tc>
          <w:tcPr>
            <w:tcW w:w="6251" w:type="dxa"/>
            <w:shd w:val="clear" w:color="auto" w:fill="auto"/>
          </w:tcPr>
          <w:p w:rsidR="00D45616" w:rsidRPr="00F47E50" w:rsidRDefault="00D45616" w:rsidP="00F47E50">
            <w:pPr>
              <w:ind w:left="360" w:firstLine="0"/>
              <w:rPr>
                <w:color w:val="auto"/>
                <w:szCs w:val="24"/>
              </w:rPr>
            </w:pPr>
            <w:r w:rsidRPr="00F47E50">
              <w:rPr>
                <w:color w:val="auto"/>
                <w:szCs w:val="24"/>
              </w:rPr>
              <w:t xml:space="preserve">Разработка: </w:t>
            </w:r>
          </w:p>
          <w:p w:rsidR="00D45616" w:rsidRPr="00F47E50" w:rsidRDefault="00D45616" w:rsidP="00F47E50">
            <w:pPr>
              <w:ind w:left="360" w:firstLine="0"/>
              <w:rPr>
                <w:color w:val="auto"/>
                <w:szCs w:val="24"/>
              </w:rPr>
            </w:pPr>
            <w:r w:rsidRPr="00F47E50">
              <w:rPr>
                <w:color w:val="auto"/>
                <w:szCs w:val="24"/>
              </w:rPr>
              <w:t xml:space="preserve">- учебного плана; </w:t>
            </w:r>
          </w:p>
          <w:p w:rsidR="00D45616" w:rsidRPr="00F47E50" w:rsidRDefault="00D45616" w:rsidP="00F47E50">
            <w:pPr>
              <w:ind w:left="360" w:firstLine="0"/>
              <w:rPr>
                <w:color w:val="auto"/>
                <w:szCs w:val="24"/>
              </w:rPr>
            </w:pPr>
            <w:r w:rsidRPr="00F47E50">
              <w:rPr>
                <w:color w:val="auto"/>
                <w:szCs w:val="24"/>
              </w:rPr>
              <w:t xml:space="preserve">- плана внеурочной деятельности; </w:t>
            </w:r>
          </w:p>
          <w:p w:rsidR="00D45616" w:rsidRPr="00F47E50" w:rsidRDefault="00D45616" w:rsidP="00F47E50">
            <w:pPr>
              <w:ind w:left="360" w:firstLine="0"/>
              <w:rPr>
                <w:color w:val="auto"/>
                <w:szCs w:val="24"/>
              </w:rPr>
            </w:pPr>
            <w:r w:rsidRPr="00F47E50">
              <w:rPr>
                <w:color w:val="auto"/>
                <w:szCs w:val="24"/>
              </w:rPr>
              <w:t>- рабочих программ учебных предметов (курсов), вн</w:t>
            </w:r>
            <w:r w:rsidRPr="00F47E50">
              <w:rPr>
                <w:color w:val="auto"/>
                <w:szCs w:val="24"/>
              </w:rPr>
              <w:t>е</w:t>
            </w:r>
            <w:r w:rsidRPr="00F47E50">
              <w:rPr>
                <w:color w:val="auto"/>
                <w:szCs w:val="24"/>
              </w:rPr>
              <w:t xml:space="preserve">урочной деятельности; </w:t>
            </w:r>
          </w:p>
          <w:p w:rsidR="00D45616" w:rsidRPr="00F47E50" w:rsidRDefault="00D45616" w:rsidP="00F47E50">
            <w:pPr>
              <w:ind w:left="360" w:firstLine="0"/>
              <w:rPr>
                <w:color w:val="auto"/>
                <w:szCs w:val="24"/>
              </w:rPr>
            </w:pPr>
            <w:r w:rsidRPr="00F47E50">
              <w:rPr>
                <w:color w:val="auto"/>
                <w:szCs w:val="24"/>
              </w:rPr>
              <w:t xml:space="preserve">- календарного учебного графика; </w:t>
            </w:r>
          </w:p>
          <w:p w:rsidR="00D45616" w:rsidRPr="00F47E50" w:rsidRDefault="00D45616" w:rsidP="00F47E50">
            <w:pPr>
              <w:ind w:left="360" w:firstLine="0"/>
              <w:rPr>
                <w:color w:val="auto"/>
                <w:szCs w:val="24"/>
              </w:rPr>
            </w:pPr>
            <w:r w:rsidRPr="00F47E50">
              <w:rPr>
                <w:color w:val="auto"/>
                <w:szCs w:val="24"/>
              </w:rPr>
              <w:t xml:space="preserve">- режима работы ОО; </w:t>
            </w:r>
          </w:p>
          <w:p w:rsidR="00D45616" w:rsidRPr="00F47E50" w:rsidRDefault="00D45616" w:rsidP="00F47E50">
            <w:pPr>
              <w:ind w:left="360" w:firstLine="0"/>
              <w:rPr>
                <w:color w:val="auto"/>
                <w:szCs w:val="24"/>
              </w:rPr>
            </w:pPr>
            <w:r w:rsidRPr="00F47E50">
              <w:rPr>
                <w:color w:val="auto"/>
                <w:szCs w:val="24"/>
              </w:rPr>
              <w:t>- расписания уроков и внеурочной деятельности.</w:t>
            </w:r>
          </w:p>
        </w:tc>
      </w:tr>
      <w:tr w:rsidR="00D45616" w:rsidRPr="007718D0" w:rsidTr="00C97B87">
        <w:trPr>
          <w:trHeight w:val="346"/>
        </w:trPr>
        <w:tc>
          <w:tcPr>
            <w:tcW w:w="3155" w:type="dxa"/>
            <w:shd w:val="clear" w:color="auto" w:fill="auto"/>
          </w:tcPr>
          <w:p w:rsidR="00D45616" w:rsidRPr="00F47E50" w:rsidRDefault="00D45616" w:rsidP="00F47E50">
            <w:pPr>
              <w:ind w:left="360" w:firstLine="0"/>
              <w:rPr>
                <w:color w:val="auto"/>
                <w:szCs w:val="24"/>
              </w:rPr>
            </w:pPr>
          </w:p>
        </w:tc>
        <w:tc>
          <w:tcPr>
            <w:tcW w:w="6251" w:type="dxa"/>
            <w:shd w:val="clear" w:color="auto" w:fill="auto"/>
          </w:tcPr>
          <w:p w:rsidR="00D45616" w:rsidRPr="00F47E50" w:rsidRDefault="00D45616" w:rsidP="00F47E50">
            <w:pPr>
              <w:ind w:left="360" w:firstLine="0"/>
              <w:rPr>
                <w:color w:val="auto"/>
                <w:szCs w:val="24"/>
              </w:rPr>
            </w:pPr>
            <w:r w:rsidRPr="00F47E50">
              <w:rPr>
                <w:color w:val="auto"/>
                <w:szCs w:val="24"/>
              </w:rPr>
              <w:t>Приведение материально - технической ба</w:t>
            </w:r>
            <w:r w:rsidR="00820912" w:rsidRPr="00F47E50">
              <w:rPr>
                <w:color w:val="auto"/>
                <w:szCs w:val="24"/>
              </w:rPr>
              <w:t>зы Учре</w:t>
            </w:r>
            <w:r w:rsidR="00820912" w:rsidRPr="00F47E50">
              <w:rPr>
                <w:color w:val="auto"/>
                <w:szCs w:val="24"/>
              </w:rPr>
              <w:t>ж</w:t>
            </w:r>
            <w:r w:rsidR="00820912" w:rsidRPr="00F47E50">
              <w:rPr>
                <w:color w:val="auto"/>
                <w:szCs w:val="24"/>
              </w:rPr>
              <w:t xml:space="preserve">дения в соответствие с </w:t>
            </w:r>
            <w:r w:rsidRPr="00F47E50">
              <w:rPr>
                <w:color w:val="auto"/>
                <w:szCs w:val="24"/>
              </w:rPr>
              <w:t xml:space="preserve">действующими санитарными и противопожарными нормами, нормами охраны труда. </w:t>
            </w:r>
          </w:p>
        </w:tc>
      </w:tr>
      <w:tr w:rsidR="00820912" w:rsidRPr="007718D0" w:rsidTr="00C97B87">
        <w:trPr>
          <w:trHeight w:val="346"/>
        </w:trPr>
        <w:tc>
          <w:tcPr>
            <w:tcW w:w="3155" w:type="dxa"/>
            <w:vMerge w:val="restart"/>
            <w:shd w:val="clear" w:color="auto" w:fill="auto"/>
          </w:tcPr>
          <w:p w:rsidR="00820912" w:rsidRPr="00F47E50" w:rsidRDefault="00820912" w:rsidP="00F47E50">
            <w:pPr>
              <w:ind w:left="360" w:firstLine="0"/>
              <w:rPr>
                <w:color w:val="auto"/>
                <w:szCs w:val="24"/>
              </w:rPr>
            </w:pPr>
          </w:p>
        </w:tc>
        <w:tc>
          <w:tcPr>
            <w:tcW w:w="6251" w:type="dxa"/>
            <w:shd w:val="clear" w:color="auto" w:fill="auto"/>
          </w:tcPr>
          <w:p w:rsidR="00820912" w:rsidRPr="00F47E50" w:rsidRDefault="00820912" w:rsidP="00F47E50">
            <w:pPr>
              <w:ind w:left="360" w:firstLine="0"/>
              <w:rPr>
                <w:color w:val="auto"/>
                <w:szCs w:val="24"/>
              </w:rPr>
            </w:pPr>
            <w:r w:rsidRPr="00F47E50">
              <w:rPr>
                <w:color w:val="auto"/>
                <w:szCs w:val="24"/>
              </w:rPr>
              <w:t>Приведение учебно-методического и информационн</w:t>
            </w:r>
            <w:r w:rsidRPr="00F47E50">
              <w:rPr>
                <w:color w:val="auto"/>
                <w:szCs w:val="24"/>
              </w:rPr>
              <w:t>о</w:t>
            </w:r>
            <w:r w:rsidRPr="00F47E50">
              <w:rPr>
                <w:color w:val="auto"/>
                <w:szCs w:val="24"/>
              </w:rPr>
              <w:t>го обеспечения образовательной деятельности в соо</w:t>
            </w:r>
            <w:r w:rsidRPr="00F47E50">
              <w:rPr>
                <w:color w:val="auto"/>
                <w:szCs w:val="24"/>
              </w:rPr>
              <w:t>т</w:t>
            </w:r>
            <w:r w:rsidRPr="00F47E50">
              <w:rPr>
                <w:color w:val="auto"/>
                <w:szCs w:val="24"/>
              </w:rPr>
              <w:t>ветствие требованиями ООП ООО. Обновление и</w:t>
            </w:r>
            <w:r w:rsidRPr="00F47E50">
              <w:rPr>
                <w:color w:val="auto"/>
                <w:szCs w:val="24"/>
              </w:rPr>
              <w:t>н</w:t>
            </w:r>
            <w:r w:rsidRPr="00F47E50">
              <w:rPr>
                <w:color w:val="auto"/>
                <w:szCs w:val="24"/>
              </w:rPr>
              <w:t xml:space="preserve">формационно-образовательной среды ОО. </w:t>
            </w:r>
          </w:p>
        </w:tc>
      </w:tr>
      <w:tr w:rsidR="00820912" w:rsidRPr="007718D0" w:rsidTr="00C97B87">
        <w:trPr>
          <w:trHeight w:val="346"/>
        </w:trPr>
        <w:tc>
          <w:tcPr>
            <w:tcW w:w="3155" w:type="dxa"/>
            <w:vMerge/>
            <w:shd w:val="clear" w:color="auto" w:fill="auto"/>
          </w:tcPr>
          <w:p w:rsidR="00820912" w:rsidRPr="00F47E50" w:rsidRDefault="00820912" w:rsidP="00F47E50">
            <w:pPr>
              <w:ind w:left="360" w:firstLine="0"/>
              <w:rPr>
                <w:color w:val="auto"/>
                <w:szCs w:val="24"/>
              </w:rPr>
            </w:pPr>
          </w:p>
        </w:tc>
        <w:tc>
          <w:tcPr>
            <w:tcW w:w="6251" w:type="dxa"/>
            <w:shd w:val="clear" w:color="auto" w:fill="auto"/>
          </w:tcPr>
          <w:p w:rsidR="00820912" w:rsidRPr="00F47E50" w:rsidRDefault="00820912" w:rsidP="00F47E50">
            <w:pPr>
              <w:ind w:left="360" w:firstLine="0"/>
              <w:rPr>
                <w:color w:val="auto"/>
                <w:szCs w:val="24"/>
              </w:rPr>
            </w:pPr>
            <w:r w:rsidRPr="00F47E50">
              <w:rPr>
                <w:color w:val="auto"/>
                <w:szCs w:val="24"/>
              </w:rPr>
              <w:t xml:space="preserve">Комплектование  фонда  библиотеки для реализации ФГОС ООО  </w:t>
            </w:r>
          </w:p>
        </w:tc>
      </w:tr>
      <w:tr w:rsidR="00820912" w:rsidRPr="007718D0" w:rsidTr="00C97B87">
        <w:trPr>
          <w:trHeight w:val="346"/>
        </w:trPr>
        <w:tc>
          <w:tcPr>
            <w:tcW w:w="3155" w:type="dxa"/>
            <w:vMerge w:val="restart"/>
            <w:shd w:val="clear" w:color="auto" w:fill="auto"/>
          </w:tcPr>
          <w:p w:rsidR="00820912" w:rsidRPr="00F47E50" w:rsidRDefault="00820912" w:rsidP="00F47E50">
            <w:pPr>
              <w:ind w:left="360" w:firstLine="0"/>
              <w:rPr>
                <w:color w:val="auto"/>
                <w:szCs w:val="24"/>
              </w:rPr>
            </w:pPr>
            <w:r w:rsidRPr="00F47E50">
              <w:rPr>
                <w:color w:val="auto"/>
                <w:szCs w:val="24"/>
              </w:rPr>
              <w:t>Кадровое обеспечение</w:t>
            </w:r>
          </w:p>
        </w:tc>
        <w:tc>
          <w:tcPr>
            <w:tcW w:w="6251" w:type="dxa"/>
            <w:shd w:val="clear" w:color="auto" w:fill="auto"/>
          </w:tcPr>
          <w:p w:rsidR="00820912" w:rsidRPr="00F47E50" w:rsidRDefault="00820912" w:rsidP="00F47E50">
            <w:pPr>
              <w:ind w:left="360" w:firstLine="0"/>
              <w:rPr>
                <w:color w:val="auto"/>
                <w:szCs w:val="24"/>
              </w:rPr>
            </w:pPr>
            <w:r w:rsidRPr="00F47E50">
              <w:rPr>
                <w:color w:val="auto"/>
                <w:szCs w:val="24"/>
              </w:rPr>
              <w:t>Обеспечение условий для непрерывного професси</w:t>
            </w:r>
            <w:r w:rsidRPr="00F47E50">
              <w:rPr>
                <w:color w:val="auto"/>
                <w:szCs w:val="24"/>
              </w:rPr>
              <w:t>о</w:t>
            </w:r>
            <w:r w:rsidRPr="00F47E50">
              <w:rPr>
                <w:color w:val="auto"/>
                <w:szCs w:val="24"/>
              </w:rPr>
              <w:t xml:space="preserve">нального развития педагогических работников. </w:t>
            </w:r>
          </w:p>
        </w:tc>
      </w:tr>
      <w:tr w:rsidR="00820912" w:rsidRPr="007718D0" w:rsidTr="00C97B87">
        <w:trPr>
          <w:trHeight w:val="346"/>
        </w:trPr>
        <w:tc>
          <w:tcPr>
            <w:tcW w:w="3155" w:type="dxa"/>
            <w:vMerge/>
            <w:shd w:val="clear" w:color="auto" w:fill="auto"/>
          </w:tcPr>
          <w:p w:rsidR="00820912" w:rsidRPr="00F47E50" w:rsidRDefault="00820912" w:rsidP="00F47E50">
            <w:pPr>
              <w:ind w:left="360" w:firstLine="0"/>
              <w:rPr>
                <w:color w:val="auto"/>
                <w:szCs w:val="24"/>
              </w:rPr>
            </w:pPr>
          </w:p>
        </w:tc>
        <w:tc>
          <w:tcPr>
            <w:tcW w:w="6251" w:type="dxa"/>
            <w:shd w:val="clear" w:color="auto" w:fill="auto"/>
          </w:tcPr>
          <w:p w:rsidR="00820912" w:rsidRPr="00F47E50" w:rsidRDefault="00820912" w:rsidP="00F47E50">
            <w:pPr>
              <w:ind w:left="360" w:firstLine="0"/>
              <w:rPr>
                <w:color w:val="auto"/>
                <w:szCs w:val="24"/>
              </w:rPr>
            </w:pPr>
            <w:r w:rsidRPr="00F47E50">
              <w:rPr>
                <w:color w:val="auto"/>
                <w:szCs w:val="24"/>
              </w:rPr>
              <w:t>Обеспечение условий для прохождения аттестации педагогических работников.</w:t>
            </w:r>
          </w:p>
        </w:tc>
      </w:tr>
      <w:tr w:rsidR="00820912" w:rsidRPr="007718D0" w:rsidTr="00C97B87">
        <w:trPr>
          <w:trHeight w:val="346"/>
        </w:trPr>
        <w:tc>
          <w:tcPr>
            <w:tcW w:w="3155" w:type="dxa"/>
            <w:vMerge w:val="restart"/>
            <w:shd w:val="clear" w:color="auto" w:fill="auto"/>
          </w:tcPr>
          <w:p w:rsidR="00820912" w:rsidRPr="00F47E50" w:rsidRDefault="00820912" w:rsidP="00F47E50">
            <w:pPr>
              <w:ind w:left="360" w:firstLine="0"/>
              <w:rPr>
                <w:color w:val="auto"/>
                <w:szCs w:val="24"/>
              </w:rPr>
            </w:pPr>
            <w:r w:rsidRPr="00F47E50">
              <w:rPr>
                <w:color w:val="auto"/>
                <w:szCs w:val="24"/>
              </w:rPr>
              <w:t>Информационное обе</w:t>
            </w:r>
            <w:r w:rsidRPr="00F47E50">
              <w:rPr>
                <w:color w:val="auto"/>
                <w:szCs w:val="24"/>
              </w:rPr>
              <w:t>с</w:t>
            </w:r>
            <w:r w:rsidRPr="00F47E50">
              <w:rPr>
                <w:color w:val="auto"/>
                <w:szCs w:val="24"/>
              </w:rPr>
              <w:t>печение</w:t>
            </w:r>
          </w:p>
        </w:tc>
        <w:tc>
          <w:tcPr>
            <w:tcW w:w="6251" w:type="dxa"/>
            <w:shd w:val="clear" w:color="auto" w:fill="auto"/>
          </w:tcPr>
          <w:p w:rsidR="00820912" w:rsidRPr="00F47E50" w:rsidRDefault="00820912" w:rsidP="00F47E50">
            <w:pPr>
              <w:ind w:left="360" w:firstLine="0"/>
              <w:rPr>
                <w:color w:val="auto"/>
                <w:szCs w:val="24"/>
              </w:rPr>
            </w:pPr>
            <w:r w:rsidRPr="00F47E50">
              <w:rPr>
                <w:color w:val="auto"/>
                <w:szCs w:val="24"/>
              </w:rPr>
              <w:t xml:space="preserve">Обеспечение размещение на сайте </w:t>
            </w:r>
            <w:r w:rsidR="00C84FD9" w:rsidRPr="00F47E50">
              <w:rPr>
                <w:color w:val="auto"/>
                <w:szCs w:val="24"/>
              </w:rPr>
              <w:t xml:space="preserve">МБОУ УБСОШ им.Героя СССР С.Я. Орехова </w:t>
            </w:r>
            <w:r w:rsidRPr="00F47E50">
              <w:rPr>
                <w:color w:val="auto"/>
                <w:szCs w:val="24"/>
              </w:rPr>
              <w:t>информационных мат</w:t>
            </w:r>
            <w:r w:rsidRPr="00F47E50">
              <w:rPr>
                <w:color w:val="auto"/>
                <w:szCs w:val="24"/>
              </w:rPr>
              <w:t>е</w:t>
            </w:r>
            <w:r w:rsidRPr="00F47E50">
              <w:rPr>
                <w:color w:val="auto"/>
                <w:szCs w:val="24"/>
              </w:rPr>
              <w:t xml:space="preserve">риалов о реализации ФГОС ООО </w:t>
            </w:r>
          </w:p>
        </w:tc>
      </w:tr>
      <w:tr w:rsidR="00820912" w:rsidRPr="007718D0" w:rsidTr="00C97B87">
        <w:trPr>
          <w:trHeight w:val="346"/>
        </w:trPr>
        <w:tc>
          <w:tcPr>
            <w:tcW w:w="3155" w:type="dxa"/>
            <w:vMerge/>
            <w:shd w:val="clear" w:color="auto" w:fill="auto"/>
          </w:tcPr>
          <w:p w:rsidR="00820912" w:rsidRPr="00F47E50" w:rsidRDefault="00820912" w:rsidP="00F47E50">
            <w:pPr>
              <w:ind w:left="360" w:firstLine="0"/>
              <w:rPr>
                <w:color w:val="auto"/>
                <w:szCs w:val="24"/>
              </w:rPr>
            </w:pPr>
          </w:p>
        </w:tc>
        <w:tc>
          <w:tcPr>
            <w:tcW w:w="6251" w:type="dxa"/>
            <w:shd w:val="clear" w:color="auto" w:fill="auto"/>
          </w:tcPr>
          <w:p w:rsidR="00820912" w:rsidRPr="00F47E50" w:rsidRDefault="00820912" w:rsidP="00F47E50">
            <w:pPr>
              <w:ind w:left="360" w:firstLine="0"/>
              <w:rPr>
                <w:color w:val="auto"/>
                <w:szCs w:val="24"/>
              </w:rPr>
            </w:pPr>
            <w:r w:rsidRPr="00F47E50">
              <w:rPr>
                <w:color w:val="auto"/>
                <w:szCs w:val="24"/>
              </w:rPr>
              <w:t xml:space="preserve">Обеспечение публичной отчётности </w:t>
            </w:r>
            <w:r w:rsidR="00C84FD9" w:rsidRPr="00F47E50">
              <w:rPr>
                <w:color w:val="auto"/>
                <w:szCs w:val="24"/>
              </w:rPr>
              <w:t xml:space="preserve">МБОУ УБСОШ им.Героя СССР С.Я. Орехова </w:t>
            </w:r>
            <w:r w:rsidRPr="00F47E50">
              <w:rPr>
                <w:color w:val="auto"/>
                <w:szCs w:val="24"/>
              </w:rPr>
              <w:t>о ходе и результатах реализации ФГОС ООО</w:t>
            </w:r>
          </w:p>
        </w:tc>
      </w:tr>
      <w:tr w:rsidR="002268B5" w:rsidRPr="007718D0" w:rsidTr="00C97B87">
        <w:trPr>
          <w:trHeight w:val="346"/>
        </w:trPr>
        <w:tc>
          <w:tcPr>
            <w:tcW w:w="3155" w:type="dxa"/>
            <w:vMerge w:val="restart"/>
            <w:shd w:val="clear" w:color="auto" w:fill="auto"/>
          </w:tcPr>
          <w:p w:rsidR="002268B5" w:rsidRPr="00F47E50" w:rsidRDefault="002268B5" w:rsidP="00F47E50">
            <w:pPr>
              <w:ind w:left="360" w:firstLine="0"/>
              <w:rPr>
                <w:color w:val="auto"/>
                <w:szCs w:val="24"/>
              </w:rPr>
            </w:pPr>
            <w:r w:rsidRPr="00F47E50">
              <w:rPr>
                <w:color w:val="auto"/>
                <w:szCs w:val="24"/>
              </w:rPr>
              <w:t>Материально-техническое обеспеч</w:t>
            </w:r>
            <w:r w:rsidRPr="00F47E50">
              <w:rPr>
                <w:color w:val="auto"/>
                <w:szCs w:val="24"/>
              </w:rPr>
              <w:t>е</w:t>
            </w:r>
            <w:r w:rsidRPr="00F47E50">
              <w:rPr>
                <w:color w:val="auto"/>
                <w:szCs w:val="24"/>
              </w:rPr>
              <w:t>ние</w:t>
            </w:r>
          </w:p>
        </w:tc>
        <w:tc>
          <w:tcPr>
            <w:tcW w:w="6251" w:type="dxa"/>
            <w:shd w:val="clear" w:color="auto" w:fill="auto"/>
          </w:tcPr>
          <w:p w:rsidR="002268B5" w:rsidRPr="00F47E50" w:rsidRDefault="002268B5" w:rsidP="00F47E50">
            <w:pPr>
              <w:ind w:left="360" w:firstLine="0"/>
              <w:rPr>
                <w:color w:val="auto"/>
                <w:szCs w:val="24"/>
              </w:rPr>
            </w:pPr>
            <w:r w:rsidRPr="00F47E50">
              <w:rPr>
                <w:color w:val="auto"/>
                <w:szCs w:val="24"/>
              </w:rPr>
              <w:t>Приобретение учебно-лабораторного и компьютерн</w:t>
            </w:r>
            <w:r w:rsidRPr="00F47E50">
              <w:rPr>
                <w:color w:val="auto"/>
                <w:szCs w:val="24"/>
              </w:rPr>
              <w:t>о</w:t>
            </w:r>
            <w:r w:rsidRPr="00F47E50">
              <w:rPr>
                <w:color w:val="auto"/>
                <w:szCs w:val="24"/>
              </w:rPr>
              <w:t xml:space="preserve">го оборудования </w:t>
            </w:r>
          </w:p>
        </w:tc>
      </w:tr>
      <w:tr w:rsidR="002268B5" w:rsidRPr="007718D0" w:rsidTr="00C97B87">
        <w:trPr>
          <w:trHeight w:val="346"/>
        </w:trPr>
        <w:tc>
          <w:tcPr>
            <w:tcW w:w="3155" w:type="dxa"/>
            <w:vMerge/>
            <w:shd w:val="clear" w:color="auto" w:fill="auto"/>
          </w:tcPr>
          <w:p w:rsidR="002268B5" w:rsidRPr="00F47E50" w:rsidRDefault="002268B5" w:rsidP="00F47E50">
            <w:pPr>
              <w:ind w:left="360" w:firstLine="0"/>
              <w:rPr>
                <w:color w:val="auto"/>
                <w:szCs w:val="24"/>
              </w:rPr>
            </w:pPr>
          </w:p>
        </w:tc>
        <w:tc>
          <w:tcPr>
            <w:tcW w:w="6251" w:type="dxa"/>
            <w:shd w:val="clear" w:color="auto" w:fill="auto"/>
          </w:tcPr>
          <w:p w:rsidR="002268B5" w:rsidRPr="00F47E50" w:rsidRDefault="002268B5" w:rsidP="00F47E50">
            <w:pPr>
              <w:ind w:left="360" w:firstLine="0"/>
              <w:rPr>
                <w:color w:val="auto"/>
                <w:szCs w:val="24"/>
              </w:rPr>
            </w:pPr>
            <w:r w:rsidRPr="00F47E50">
              <w:rPr>
                <w:color w:val="auto"/>
                <w:szCs w:val="24"/>
              </w:rPr>
              <w:t>Пополнение фондов библиотеки печатными и эле</w:t>
            </w:r>
            <w:r w:rsidRPr="00F47E50">
              <w:rPr>
                <w:color w:val="auto"/>
                <w:szCs w:val="24"/>
              </w:rPr>
              <w:t>к</w:t>
            </w:r>
            <w:r w:rsidRPr="00F47E50">
              <w:rPr>
                <w:color w:val="auto"/>
                <w:szCs w:val="24"/>
              </w:rPr>
              <w:t xml:space="preserve">тронными образовательными ресурсами </w:t>
            </w:r>
          </w:p>
        </w:tc>
      </w:tr>
      <w:tr w:rsidR="002268B5" w:rsidRPr="007718D0" w:rsidTr="00C97B87">
        <w:trPr>
          <w:trHeight w:val="346"/>
        </w:trPr>
        <w:tc>
          <w:tcPr>
            <w:tcW w:w="3155" w:type="dxa"/>
            <w:vMerge/>
            <w:shd w:val="clear" w:color="auto" w:fill="auto"/>
          </w:tcPr>
          <w:p w:rsidR="002268B5" w:rsidRPr="00F47E50" w:rsidRDefault="002268B5" w:rsidP="00F47E50">
            <w:pPr>
              <w:ind w:left="360" w:firstLine="0"/>
              <w:rPr>
                <w:color w:val="auto"/>
                <w:szCs w:val="24"/>
              </w:rPr>
            </w:pPr>
          </w:p>
        </w:tc>
        <w:tc>
          <w:tcPr>
            <w:tcW w:w="6251" w:type="dxa"/>
            <w:shd w:val="clear" w:color="auto" w:fill="auto"/>
          </w:tcPr>
          <w:p w:rsidR="002268B5" w:rsidRPr="00F47E50" w:rsidRDefault="002268B5" w:rsidP="00F47E50">
            <w:pPr>
              <w:ind w:left="360" w:firstLine="0"/>
              <w:rPr>
                <w:color w:val="auto"/>
                <w:szCs w:val="24"/>
              </w:rPr>
            </w:pPr>
            <w:r w:rsidRPr="00F47E50">
              <w:rPr>
                <w:color w:val="auto"/>
                <w:szCs w:val="24"/>
              </w:rPr>
              <w:t>Обеспечение контролируемого доступа участников образовательных отношений к информационным о</w:t>
            </w:r>
            <w:r w:rsidRPr="00F47E50">
              <w:rPr>
                <w:color w:val="auto"/>
                <w:szCs w:val="24"/>
              </w:rPr>
              <w:t>б</w:t>
            </w:r>
            <w:r w:rsidRPr="00F47E50">
              <w:rPr>
                <w:color w:val="auto"/>
                <w:szCs w:val="24"/>
              </w:rPr>
              <w:t>разовательным ресурсам в Интернете</w:t>
            </w:r>
          </w:p>
        </w:tc>
      </w:tr>
    </w:tbl>
    <w:p w:rsidR="00085303" w:rsidRDefault="00085303" w:rsidP="00F47E50">
      <w:pPr>
        <w:spacing w:after="0" w:line="240" w:lineRule="auto"/>
        <w:ind w:left="0" w:firstLine="0"/>
        <w:rPr>
          <w:b/>
          <w:i/>
          <w:color w:val="auto"/>
          <w:szCs w:val="24"/>
        </w:rPr>
      </w:pPr>
    </w:p>
    <w:p w:rsidR="00085303" w:rsidRPr="00461783" w:rsidRDefault="00085303" w:rsidP="00F47E50">
      <w:pPr>
        <w:spacing w:after="0" w:line="240" w:lineRule="auto"/>
        <w:ind w:left="567" w:firstLine="0"/>
        <w:rPr>
          <w:b/>
          <w:i/>
          <w:color w:val="auto"/>
          <w:szCs w:val="24"/>
        </w:rPr>
      </w:pPr>
    </w:p>
    <w:p w:rsidR="00AF630F" w:rsidRPr="00461783" w:rsidRDefault="0030680F" w:rsidP="00215059">
      <w:pPr>
        <w:pStyle w:val="0111"/>
      </w:pPr>
      <w:bookmarkStart w:id="386" w:name="_Toc52894703"/>
      <w:r>
        <w:t>3.2.2.</w:t>
      </w:r>
      <w:r w:rsidR="00AF630F" w:rsidRPr="00461783">
        <w:t>Описание кадровых условий реализации основной образовательной программы основного общего образования</w:t>
      </w:r>
      <w:bookmarkEnd w:id="386"/>
      <w:r w:rsidR="00AF630F" w:rsidRPr="00461783">
        <w:t xml:space="preserve"> </w:t>
      </w:r>
    </w:p>
    <w:p w:rsidR="00AF630F" w:rsidRPr="00461783" w:rsidRDefault="005F396C" w:rsidP="00F47E50">
      <w:pPr>
        <w:pStyle w:val="ConsPlusNormal"/>
        <w:widowControl/>
        <w:tabs>
          <w:tab w:val="left" w:pos="0"/>
        </w:tabs>
        <w:ind w:left="360" w:firstLine="0"/>
        <w:jc w:val="both"/>
        <w:rPr>
          <w:rFonts w:ascii="Times New Roman" w:hAnsi="Times New Roman" w:cs="Times New Roman"/>
          <w:sz w:val="24"/>
          <w:szCs w:val="24"/>
        </w:rPr>
      </w:pPr>
      <w:r w:rsidRPr="00461783">
        <w:rPr>
          <w:rFonts w:ascii="Times New Roman" w:hAnsi="Times New Roman" w:cs="Times New Roman"/>
          <w:sz w:val="24"/>
          <w:szCs w:val="24"/>
        </w:rPr>
        <w:t>Кадровое обеспечение образовательной программы строится на основе социального зак</w:t>
      </w:r>
      <w:r w:rsidRPr="00461783">
        <w:rPr>
          <w:rFonts w:ascii="Times New Roman" w:hAnsi="Times New Roman" w:cs="Times New Roman"/>
          <w:sz w:val="24"/>
          <w:szCs w:val="24"/>
        </w:rPr>
        <w:t>а</w:t>
      </w:r>
      <w:r w:rsidRPr="00461783">
        <w:rPr>
          <w:rFonts w:ascii="Times New Roman" w:hAnsi="Times New Roman" w:cs="Times New Roman"/>
          <w:sz w:val="24"/>
          <w:szCs w:val="24"/>
        </w:rPr>
        <w:t>за системы педагогического образования и соответствует требованиям к подготовке н</w:t>
      </w:r>
      <w:r w:rsidRPr="00461783">
        <w:rPr>
          <w:rFonts w:ascii="Times New Roman" w:hAnsi="Times New Roman" w:cs="Times New Roman"/>
          <w:sz w:val="24"/>
          <w:szCs w:val="24"/>
        </w:rPr>
        <w:t>о</w:t>
      </w:r>
      <w:r w:rsidRPr="00461783">
        <w:rPr>
          <w:rFonts w:ascii="Times New Roman" w:hAnsi="Times New Roman" w:cs="Times New Roman"/>
          <w:sz w:val="24"/>
          <w:szCs w:val="24"/>
        </w:rPr>
        <w:t>вого поколения педагогов, способных к инновационной профессиональной деятельности, обладающих высоким уровнем методологической культуры. Развивается инновационный кадровый ресурс педагогических кадров.</w:t>
      </w:r>
    </w:p>
    <w:p w:rsidR="00B87F21" w:rsidRPr="00F47E50" w:rsidRDefault="00AF630F" w:rsidP="00F47E50">
      <w:pPr>
        <w:spacing w:after="0" w:line="240" w:lineRule="auto"/>
        <w:ind w:left="360" w:right="-15" w:firstLine="0"/>
        <w:jc w:val="left"/>
        <w:rPr>
          <w:b/>
          <w:i/>
          <w:color w:val="auto"/>
          <w:szCs w:val="24"/>
        </w:rPr>
      </w:pPr>
      <w:r w:rsidRPr="00F47E50">
        <w:rPr>
          <w:b/>
          <w:i/>
          <w:color w:val="auto"/>
          <w:szCs w:val="24"/>
        </w:rPr>
        <w:t xml:space="preserve">Укомплектованность кадрами </w:t>
      </w:r>
      <w:r w:rsidR="00220381" w:rsidRPr="00F47E50">
        <w:rPr>
          <w:b/>
          <w:i/>
          <w:color w:val="auto"/>
          <w:szCs w:val="24"/>
        </w:rPr>
        <w:t xml:space="preserve"> и уровень квалификации</w:t>
      </w:r>
    </w:p>
    <w:p w:rsidR="00BE4596" w:rsidRPr="00461783" w:rsidRDefault="00BE4596" w:rsidP="00F47E50">
      <w:pPr>
        <w:pStyle w:val="31"/>
        <w:tabs>
          <w:tab w:val="left" w:pos="0"/>
        </w:tabs>
        <w:spacing w:after="0" w:line="240" w:lineRule="auto"/>
        <w:ind w:left="360" w:firstLine="0"/>
        <w:rPr>
          <w:color w:val="auto"/>
          <w:sz w:val="24"/>
          <w:szCs w:val="24"/>
        </w:rPr>
      </w:pPr>
      <w:r w:rsidRPr="00461783">
        <w:rPr>
          <w:color w:val="auto"/>
          <w:sz w:val="24"/>
          <w:szCs w:val="24"/>
        </w:rPr>
        <w:t>Образовательную деятельность в 5</w:t>
      </w:r>
      <w:r w:rsidR="00546CBE" w:rsidRPr="00461783">
        <w:rPr>
          <w:color w:val="auto"/>
          <w:sz w:val="24"/>
          <w:szCs w:val="24"/>
        </w:rPr>
        <w:t>-9</w:t>
      </w:r>
      <w:r w:rsidRPr="00461783">
        <w:rPr>
          <w:color w:val="auto"/>
          <w:sz w:val="24"/>
          <w:szCs w:val="24"/>
        </w:rPr>
        <w:t xml:space="preserve"> кла</w:t>
      </w:r>
      <w:r w:rsidR="005845C0" w:rsidRPr="00461783">
        <w:rPr>
          <w:color w:val="auto"/>
          <w:sz w:val="24"/>
          <w:szCs w:val="24"/>
        </w:rPr>
        <w:t>ссах осуществля</w:t>
      </w:r>
      <w:r w:rsidR="00546CBE" w:rsidRPr="00461783">
        <w:rPr>
          <w:color w:val="auto"/>
          <w:sz w:val="24"/>
          <w:szCs w:val="24"/>
        </w:rPr>
        <w:t>ют 1</w:t>
      </w:r>
      <w:r w:rsidR="00DD2124">
        <w:rPr>
          <w:color w:val="auto"/>
          <w:sz w:val="24"/>
          <w:szCs w:val="24"/>
        </w:rPr>
        <w:t>1</w:t>
      </w:r>
      <w:r w:rsidR="00546CBE" w:rsidRPr="00461783">
        <w:rPr>
          <w:color w:val="auto"/>
          <w:sz w:val="24"/>
          <w:szCs w:val="24"/>
        </w:rPr>
        <w:t xml:space="preserve"> педагогов</w:t>
      </w:r>
      <w:r w:rsidR="00F362AD" w:rsidRPr="00461783">
        <w:rPr>
          <w:color w:val="auto"/>
          <w:sz w:val="24"/>
          <w:szCs w:val="24"/>
        </w:rPr>
        <w:t>.</w:t>
      </w:r>
    </w:p>
    <w:p w:rsidR="00BE4596" w:rsidRPr="00461783" w:rsidRDefault="00BE4596" w:rsidP="00F47E50">
      <w:pPr>
        <w:pStyle w:val="31"/>
        <w:tabs>
          <w:tab w:val="left" w:pos="0"/>
        </w:tabs>
        <w:spacing w:after="0" w:line="240" w:lineRule="auto"/>
        <w:ind w:left="360" w:firstLine="0"/>
        <w:rPr>
          <w:color w:val="auto"/>
          <w:sz w:val="24"/>
          <w:szCs w:val="24"/>
        </w:rPr>
      </w:pPr>
      <w:r w:rsidRPr="00461783">
        <w:rPr>
          <w:color w:val="auto"/>
          <w:sz w:val="24"/>
          <w:szCs w:val="24"/>
        </w:rPr>
        <w:t>Из них:</w:t>
      </w:r>
    </w:p>
    <w:p w:rsidR="00BE4596" w:rsidRPr="00461783" w:rsidRDefault="00DD2124" w:rsidP="00F47E50">
      <w:pPr>
        <w:pStyle w:val="31"/>
        <w:tabs>
          <w:tab w:val="left" w:pos="0"/>
        </w:tabs>
        <w:spacing w:after="0" w:line="240" w:lineRule="auto"/>
        <w:ind w:left="360" w:firstLine="0"/>
        <w:rPr>
          <w:color w:val="auto"/>
          <w:sz w:val="24"/>
          <w:szCs w:val="24"/>
        </w:rPr>
      </w:pPr>
      <w:r>
        <w:rPr>
          <w:color w:val="auto"/>
          <w:sz w:val="24"/>
          <w:szCs w:val="24"/>
        </w:rPr>
        <w:t>- 80</w:t>
      </w:r>
      <w:r w:rsidR="00BE4596" w:rsidRPr="00461783">
        <w:rPr>
          <w:color w:val="auto"/>
          <w:sz w:val="24"/>
          <w:szCs w:val="24"/>
        </w:rPr>
        <w:t>% педагогов  имеют высшее педагогическое образование;</w:t>
      </w:r>
    </w:p>
    <w:p w:rsidR="00BE4596" w:rsidRPr="00F47E50" w:rsidRDefault="00BE4596" w:rsidP="00F47E50">
      <w:pPr>
        <w:spacing w:after="0" w:line="240" w:lineRule="auto"/>
        <w:ind w:left="360" w:right="505" w:firstLine="0"/>
        <w:rPr>
          <w:color w:val="auto"/>
          <w:szCs w:val="24"/>
        </w:rPr>
      </w:pPr>
      <w:r w:rsidRPr="00F47E50">
        <w:rPr>
          <w:color w:val="auto"/>
          <w:szCs w:val="24"/>
        </w:rPr>
        <w:t xml:space="preserve">- </w:t>
      </w:r>
      <w:r w:rsidR="001B4FCA" w:rsidRPr="00F47E50">
        <w:rPr>
          <w:color w:val="auto"/>
          <w:szCs w:val="24"/>
        </w:rPr>
        <w:t>5 педагогов имеют высш</w:t>
      </w:r>
      <w:r w:rsidR="00DD2124" w:rsidRPr="00F47E50">
        <w:rPr>
          <w:color w:val="auto"/>
          <w:szCs w:val="24"/>
        </w:rPr>
        <w:t>ую квалификационную категорию, 2</w:t>
      </w:r>
      <w:r w:rsidR="001B4FCA" w:rsidRPr="00F47E50">
        <w:rPr>
          <w:color w:val="auto"/>
          <w:szCs w:val="24"/>
        </w:rPr>
        <w:t xml:space="preserve"> - первую.</w:t>
      </w:r>
    </w:p>
    <w:p w:rsidR="00BE4596" w:rsidRPr="00461783" w:rsidRDefault="00BE4596" w:rsidP="00F47E50">
      <w:pPr>
        <w:pStyle w:val="31"/>
        <w:tabs>
          <w:tab w:val="left" w:pos="0"/>
        </w:tabs>
        <w:spacing w:after="0" w:line="240" w:lineRule="auto"/>
        <w:ind w:left="360" w:firstLine="0"/>
        <w:rPr>
          <w:color w:val="auto"/>
          <w:sz w:val="24"/>
          <w:szCs w:val="24"/>
        </w:rPr>
      </w:pPr>
      <w:r w:rsidRPr="00461783">
        <w:rPr>
          <w:i/>
          <w:color w:val="auto"/>
          <w:sz w:val="24"/>
          <w:szCs w:val="24"/>
        </w:rPr>
        <w:t xml:space="preserve">- </w:t>
      </w:r>
      <w:r w:rsidR="00546CBE" w:rsidRPr="00461783">
        <w:rPr>
          <w:color w:val="auto"/>
          <w:sz w:val="24"/>
          <w:szCs w:val="24"/>
        </w:rPr>
        <w:t>2</w:t>
      </w:r>
      <w:r w:rsidRPr="00461783">
        <w:rPr>
          <w:color w:val="auto"/>
          <w:sz w:val="24"/>
          <w:szCs w:val="24"/>
        </w:rPr>
        <w:t xml:space="preserve"> педагога  награждены значком «Отличник  народного просвещения РФ»;</w:t>
      </w:r>
    </w:p>
    <w:p w:rsidR="00BE4596" w:rsidRPr="00461783" w:rsidRDefault="00546CBE" w:rsidP="00F47E50">
      <w:pPr>
        <w:pStyle w:val="31"/>
        <w:tabs>
          <w:tab w:val="left" w:pos="0"/>
        </w:tabs>
        <w:spacing w:after="0" w:line="240" w:lineRule="auto"/>
        <w:ind w:left="360" w:firstLine="0"/>
        <w:rPr>
          <w:color w:val="auto"/>
          <w:sz w:val="24"/>
          <w:szCs w:val="24"/>
        </w:rPr>
      </w:pPr>
      <w:r w:rsidRPr="00461783">
        <w:rPr>
          <w:color w:val="auto"/>
          <w:sz w:val="24"/>
          <w:szCs w:val="24"/>
        </w:rPr>
        <w:t xml:space="preserve">- </w:t>
      </w:r>
      <w:r w:rsidR="00DD2124">
        <w:rPr>
          <w:color w:val="auto"/>
          <w:sz w:val="24"/>
          <w:szCs w:val="24"/>
        </w:rPr>
        <w:t>2</w:t>
      </w:r>
      <w:r w:rsidRPr="00461783">
        <w:rPr>
          <w:color w:val="auto"/>
          <w:sz w:val="24"/>
          <w:szCs w:val="24"/>
        </w:rPr>
        <w:t xml:space="preserve"> педагога</w:t>
      </w:r>
      <w:r w:rsidR="00BE4596" w:rsidRPr="00461783">
        <w:rPr>
          <w:color w:val="auto"/>
          <w:sz w:val="24"/>
          <w:szCs w:val="24"/>
        </w:rPr>
        <w:t xml:space="preserve"> награждены Почетными грамотами Министерства образования и науки РФ.</w:t>
      </w:r>
    </w:p>
    <w:p w:rsidR="00330A31" w:rsidRPr="00F47E50" w:rsidRDefault="00024FCD" w:rsidP="00F47E50">
      <w:pPr>
        <w:spacing w:after="0" w:line="240" w:lineRule="auto"/>
        <w:ind w:left="360" w:right="505" w:firstLine="0"/>
        <w:rPr>
          <w:color w:val="auto"/>
          <w:szCs w:val="24"/>
        </w:rPr>
      </w:pPr>
      <w:r w:rsidRPr="00F47E50">
        <w:rPr>
          <w:color w:val="auto"/>
          <w:szCs w:val="24"/>
        </w:rPr>
        <w:t xml:space="preserve">В </w:t>
      </w:r>
      <w:r w:rsidR="00546CBE" w:rsidRPr="00F47E50">
        <w:rPr>
          <w:color w:val="auto"/>
          <w:szCs w:val="24"/>
        </w:rPr>
        <w:t xml:space="preserve">состав работников входят 3 </w:t>
      </w:r>
      <w:r w:rsidR="00BE4596" w:rsidRPr="00F47E50">
        <w:rPr>
          <w:color w:val="auto"/>
          <w:szCs w:val="24"/>
        </w:rPr>
        <w:t>административных работника</w:t>
      </w:r>
      <w:r w:rsidR="00546CBE" w:rsidRPr="00F47E50">
        <w:rPr>
          <w:color w:val="auto"/>
          <w:szCs w:val="24"/>
        </w:rPr>
        <w:t xml:space="preserve"> (директор и замести</w:t>
      </w:r>
      <w:r w:rsidR="005B1D9A" w:rsidRPr="00F47E50">
        <w:rPr>
          <w:color w:val="auto"/>
          <w:szCs w:val="24"/>
        </w:rPr>
        <w:t>т</w:t>
      </w:r>
      <w:r w:rsidR="00546CBE" w:rsidRPr="00F47E50">
        <w:rPr>
          <w:color w:val="auto"/>
          <w:szCs w:val="24"/>
        </w:rPr>
        <w:t>ели по учебной и воспитательной работе),</w:t>
      </w:r>
      <w:r w:rsidR="00BE4596" w:rsidRPr="00F47E50">
        <w:rPr>
          <w:color w:val="auto"/>
          <w:szCs w:val="24"/>
        </w:rPr>
        <w:t xml:space="preserve"> социальн</w:t>
      </w:r>
      <w:r w:rsidR="00546CBE" w:rsidRPr="00F47E50">
        <w:rPr>
          <w:color w:val="auto"/>
          <w:szCs w:val="24"/>
        </w:rPr>
        <w:t>ый</w:t>
      </w:r>
      <w:r w:rsidR="00BE4596" w:rsidRPr="00F47E50">
        <w:rPr>
          <w:color w:val="auto"/>
          <w:szCs w:val="24"/>
        </w:rPr>
        <w:t xml:space="preserve"> педаго</w:t>
      </w:r>
      <w:r w:rsidR="00546CBE" w:rsidRPr="00F47E50">
        <w:rPr>
          <w:color w:val="auto"/>
          <w:szCs w:val="24"/>
        </w:rPr>
        <w:t>г</w:t>
      </w:r>
      <w:r w:rsidR="00BE4596" w:rsidRPr="00F47E50">
        <w:rPr>
          <w:color w:val="auto"/>
          <w:szCs w:val="24"/>
        </w:rPr>
        <w:t xml:space="preserve">, </w:t>
      </w:r>
      <w:r w:rsidR="00220381" w:rsidRPr="00F47E50">
        <w:rPr>
          <w:color w:val="auto"/>
          <w:szCs w:val="24"/>
        </w:rPr>
        <w:t>вожа</w:t>
      </w:r>
      <w:r w:rsidR="005B1D9A" w:rsidRPr="00F47E50">
        <w:rPr>
          <w:color w:val="auto"/>
          <w:szCs w:val="24"/>
        </w:rPr>
        <w:t>ты</w:t>
      </w:r>
      <w:r w:rsidR="00220381" w:rsidRPr="00F47E50">
        <w:rPr>
          <w:color w:val="auto"/>
          <w:szCs w:val="24"/>
        </w:rPr>
        <w:t>й,</w:t>
      </w:r>
      <w:r w:rsidRPr="00F47E50">
        <w:rPr>
          <w:color w:val="auto"/>
          <w:szCs w:val="24"/>
        </w:rPr>
        <w:t xml:space="preserve"> </w:t>
      </w:r>
      <w:r w:rsidR="005B1D9A" w:rsidRPr="00F47E50">
        <w:rPr>
          <w:color w:val="auto"/>
          <w:szCs w:val="24"/>
        </w:rPr>
        <w:t>библиотекарь</w:t>
      </w:r>
      <w:r w:rsidR="00BE4596" w:rsidRPr="00F47E50">
        <w:rPr>
          <w:color w:val="auto"/>
          <w:szCs w:val="24"/>
        </w:rPr>
        <w:t>.</w:t>
      </w:r>
      <w:r w:rsidR="00330A31" w:rsidRPr="00F47E50">
        <w:rPr>
          <w:color w:val="auto"/>
          <w:szCs w:val="24"/>
        </w:rPr>
        <w:t xml:space="preserve"> </w:t>
      </w:r>
    </w:p>
    <w:p w:rsidR="00330A31" w:rsidRPr="00F47E50" w:rsidRDefault="00330A31" w:rsidP="00F47E50">
      <w:pPr>
        <w:spacing w:after="0" w:line="240" w:lineRule="auto"/>
        <w:ind w:left="360" w:right="505" w:firstLine="0"/>
        <w:rPr>
          <w:color w:val="auto"/>
          <w:szCs w:val="24"/>
        </w:rPr>
      </w:pPr>
      <w:r w:rsidRPr="00F47E50">
        <w:rPr>
          <w:color w:val="auto"/>
          <w:szCs w:val="24"/>
        </w:rPr>
        <w:lastRenderedPageBreak/>
        <w:t>Укомплектованность</w:t>
      </w:r>
      <w:r w:rsidR="005B1D9A" w:rsidRPr="00F47E50">
        <w:rPr>
          <w:color w:val="auto"/>
          <w:szCs w:val="24"/>
        </w:rPr>
        <w:t xml:space="preserve"> педагогическими кадрами МБОУ </w:t>
      </w:r>
      <w:r w:rsidR="00DD2124" w:rsidRPr="00F47E50">
        <w:rPr>
          <w:color w:val="auto"/>
          <w:szCs w:val="24"/>
        </w:rPr>
        <w:t>УБСОШ им.Героя СССР С.Я. Орехова</w:t>
      </w:r>
      <w:r w:rsidRPr="00F47E50">
        <w:rPr>
          <w:color w:val="auto"/>
          <w:szCs w:val="24"/>
        </w:rPr>
        <w:t xml:space="preserve"> </w:t>
      </w:r>
      <w:r w:rsidR="001B4FCA" w:rsidRPr="00F47E50">
        <w:rPr>
          <w:color w:val="auto"/>
          <w:szCs w:val="24"/>
        </w:rPr>
        <w:t xml:space="preserve">составляет </w:t>
      </w:r>
      <w:r w:rsidR="00DD2124" w:rsidRPr="00F47E50">
        <w:rPr>
          <w:color w:val="auto"/>
          <w:szCs w:val="24"/>
        </w:rPr>
        <w:t>80</w:t>
      </w:r>
      <w:r w:rsidRPr="00F47E50">
        <w:rPr>
          <w:color w:val="auto"/>
          <w:szCs w:val="24"/>
        </w:rPr>
        <w:t xml:space="preserve">%. </w:t>
      </w:r>
    </w:p>
    <w:p w:rsidR="00BE4596" w:rsidRPr="00EF53DD" w:rsidRDefault="00330A31" w:rsidP="00F47E50">
      <w:pPr>
        <w:pStyle w:val="14"/>
        <w:tabs>
          <w:tab w:val="left" w:pos="0"/>
        </w:tabs>
        <w:ind w:left="360"/>
        <w:jc w:val="both"/>
        <w:rPr>
          <w:rFonts w:ascii="Times New Roman" w:hAnsi="Times New Roman" w:cs="Times New Roman"/>
          <w:sz w:val="24"/>
          <w:szCs w:val="24"/>
        </w:rPr>
      </w:pPr>
      <w:r w:rsidRPr="00461783">
        <w:rPr>
          <w:rFonts w:ascii="Times New Roman" w:hAnsi="Times New Roman" w:cs="Times New Roman"/>
          <w:sz w:val="24"/>
          <w:szCs w:val="24"/>
        </w:rPr>
        <w:t>Педагоги школы своевременно повышает квалификацию. Все педагоги школы п</w:t>
      </w:r>
      <w:r w:rsidR="005B1D9A" w:rsidRPr="00461783">
        <w:rPr>
          <w:rFonts w:ascii="Times New Roman" w:hAnsi="Times New Roman" w:cs="Times New Roman"/>
          <w:sz w:val="24"/>
          <w:szCs w:val="24"/>
        </w:rPr>
        <w:t xml:space="preserve">рошли повышение квалификации </w:t>
      </w:r>
      <w:r w:rsidRPr="00461783">
        <w:rPr>
          <w:rFonts w:ascii="Times New Roman" w:hAnsi="Times New Roman" w:cs="Times New Roman"/>
          <w:sz w:val="24"/>
          <w:szCs w:val="24"/>
        </w:rPr>
        <w:t>по реа</w:t>
      </w:r>
      <w:r w:rsidR="005B1D9A" w:rsidRPr="00461783">
        <w:rPr>
          <w:rFonts w:ascii="Times New Roman" w:hAnsi="Times New Roman" w:cs="Times New Roman"/>
          <w:sz w:val="24"/>
          <w:szCs w:val="24"/>
        </w:rPr>
        <w:t xml:space="preserve">лизации ФГОС </w:t>
      </w:r>
      <w:r w:rsidRPr="00461783">
        <w:rPr>
          <w:rFonts w:ascii="Times New Roman" w:hAnsi="Times New Roman" w:cs="Times New Roman"/>
          <w:sz w:val="24"/>
          <w:szCs w:val="24"/>
        </w:rPr>
        <w:t>ОО, все педагоги прошли обучение по оказанию доврачебной помощи, работающие с детьми с ОВЗ, прошли со</w:t>
      </w:r>
      <w:r w:rsidR="005B1D9A" w:rsidRPr="00461783">
        <w:rPr>
          <w:rFonts w:ascii="Times New Roman" w:hAnsi="Times New Roman" w:cs="Times New Roman"/>
          <w:sz w:val="24"/>
          <w:szCs w:val="24"/>
        </w:rPr>
        <w:t>от</w:t>
      </w:r>
      <w:r w:rsidRPr="00461783">
        <w:rPr>
          <w:rFonts w:ascii="Times New Roman" w:hAnsi="Times New Roman" w:cs="Times New Roman"/>
          <w:sz w:val="24"/>
          <w:szCs w:val="24"/>
        </w:rPr>
        <w:t>вет</w:t>
      </w:r>
      <w:r w:rsidR="005B1D9A" w:rsidRPr="00461783">
        <w:rPr>
          <w:rFonts w:ascii="Times New Roman" w:hAnsi="Times New Roman" w:cs="Times New Roman"/>
          <w:sz w:val="24"/>
          <w:szCs w:val="24"/>
        </w:rPr>
        <w:t>ств</w:t>
      </w:r>
      <w:r w:rsidRPr="00461783">
        <w:rPr>
          <w:rFonts w:ascii="Times New Roman" w:hAnsi="Times New Roman" w:cs="Times New Roman"/>
          <w:sz w:val="24"/>
          <w:szCs w:val="24"/>
        </w:rPr>
        <w:t>ующую подготов</w:t>
      </w:r>
      <w:r w:rsidR="005B1D9A" w:rsidRPr="00461783">
        <w:rPr>
          <w:rFonts w:ascii="Times New Roman" w:hAnsi="Times New Roman" w:cs="Times New Roman"/>
          <w:sz w:val="24"/>
          <w:szCs w:val="24"/>
        </w:rPr>
        <w:t>ку</w:t>
      </w:r>
      <w:r w:rsidRPr="00461783">
        <w:rPr>
          <w:rFonts w:ascii="Times New Roman" w:hAnsi="Times New Roman" w:cs="Times New Roman"/>
          <w:sz w:val="24"/>
          <w:szCs w:val="24"/>
        </w:rPr>
        <w:t>.</w:t>
      </w:r>
    </w:p>
    <w:p w:rsidR="00AF630F" w:rsidRPr="00F47E50" w:rsidRDefault="00AF630F" w:rsidP="00F47E50">
      <w:pPr>
        <w:spacing w:after="0" w:line="240" w:lineRule="auto"/>
        <w:ind w:left="360" w:firstLine="0"/>
        <w:jc w:val="left"/>
        <w:rPr>
          <w:color w:val="auto"/>
          <w:szCs w:val="24"/>
        </w:rPr>
      </w:pPr>
      <w:r w:rsidRPr="00F47E50">
        <w:rPr>
          <w:color w:val="auto"/>
          <w:szCs w:val="24"/>
        </w:rPr>
        <w:t>Ожидаемый результат повышения квалификации — профессиональная готовность р</w:t>
      </w:r>
      <w:r w:rsidRPr="00F47E50">
        <w:rPr>
          <w:color w:val="auto"/>
          <w:szCs w:val="24"/>
        </w:rPr>
        <w:t>а</w:t>
      </w:r>
      <w:r w:rsidRPr="00F47E50">
        <w:rPr>
          <w:color w:val="auto"/>
          <w:szCs w:val="24"/>
        </w:rPr>
        <w:t xml:space="preserve">ботников образования к реализации ФГОС: </w:t>
      </w:r>
    </w:p>
    <w:p w:rsidR="00AF630F" w:rsidRPr="00F47E50" w:rsidRDefault="00AF630F" w:rsidP="00F47E50">
      <w:pPr>
        <w:spacing w:after="0" w:line="240" w:lineRule="auto"/>
        <w:ind w:left="360" w:firstLine="0"/>
        <w:rPr>
          <w:color w:val="auto"/>
          <w:szCs w:val="24"/>
        </w:rPr>
      </w:pPr>
      <w:r w:rsidRPr="00F47E50">
        <w:rPr>
          <w:color w:val="auto"/>
          <w:szCs w:val="24"/>
        </w:rPr>
        <w:t>обеспечение оптимального вхождения работников образования в систему ценностей с</w:t>
      </w:r>
      <w:r w:rsidRPr="00F47E50">
        <w:rPr>
          <w:color w:val="auto"/>
          <w:szCs w:val="24"/>
        </w:rPr>
        <w:t>о</w:t>
      </w:r>
      <w:r w:rsidRPr="00F47E50">
        <w:rPr>
          <w:color w:val="auto"/>
          <w:szCs w:val="24"/>
        </w:rPr>
        <w:t xml:space="preserve">временного образования; </w:t>
      </w:r>
    </w:p>
    <w:p w:rsidR="00AF630F" w:rsidRPr="00F47E50" w:rsidRDefault="00AF630F" w:rsidP="00F47E50">
      <w:pPr>
        <w:spacing w:after="0" w:line="240" w:lineRule="auto"/>
        <w:ind w:left="360" w:firstLine="0"/>
        <w:rPr>
          <w:color w:val="auto"/>
          <w:szCs w:val="24"/>
        </w:rPr>
      </w:pPr>
      <w:r w:rsidRPr="00F47E50">
        <w:rPr>
          <w:color w:val="auto"/>
          <w:szCs w:val="24"/>
        </w:rPr>
        <w:t xml:space="preserve">принятие идеологии ФГОС общего образования; </w:t>
      </w:r>
    </w:p>
    <w:p w:rsidR="00AF630F" w:rsidRPr="00F47E50" w:rsidRDefault="00AF630F" w:rsidP="00F47E50">
      <w:pPr>
        <w:spacing w:after="0" w:line="240" w:lineRule="auto"/>
        <w:ind w:left="360" w:firstLine="0"/>
        <w:rPr>
          <w:color w:val="auto"/>
          <w:szCs w:val="24"/>
        </w:rPr>
      </w:pPr>
      <w:r w:rsidRPr="00F47E50">
        <w:rPr>
          <w:color w:val="auto"/>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w:t>
      </w:r>
      <w:r w:rsidRPr="00F47E50">
        <w:rPr>
          <w:color w:val="auto"/>
          <w:szCs w:val="24"/>
        </w:rPr>
        <w:t>о</w:t>
      </w:r>
      <w:r w:rsidRPr="00F47E50">
        <w:rPr>
          <w:color w:val="auto"/>
          <w:szCs w:val="24"/>
        </w:rPr>
        <w:t xml:space="preserve">вательной деятельности обучающихся; </w:t>
      </w:r>
    </w:p>
    <w:p w:rsidR="00AF630F" w:rsidRDefault="00AF630F" w:rsidP="00F47E50">
      <w:pPr>
        <w:spacing w:after="0" w:line="240" w:lineRule="auto"/>
        <w:ind w:left="360" w:firstLine="0"/>
        <w:rPr>
          <w:color w:val="auto"/>
          <w:szCs w:val="24"/>
        </w:rPr>
      </w:pPr>
      <w:r w:rsidRPr="00F47E50">
        <w:rPr>
          <w:color w:val="auto"/>
          <w:szCs w:val="24"/>
        </w:rPr>
        <w:t>овладение учебно-методическими и информационно- методическими ресурсами, необх</w:t>
      </w:r>
      <w:r w:rsidRPr="00F47E50">
        <w:rPr>
          <w:color w:val="auto"/>
          <w:szCs w:val="24"/>
        </w:rPr>
        <w:t>о</w:t>
      </w:r>
      <w:r w:rsidRPr="00F47E50">
        <w:rPr>
          <w:color w:val="auto"/>
          <w:szCs w:val="24"/>
        </w:rPr>
        <w:t xml:space="preserve">димыми для успешного решения задач ФГОС. </w:t>
      </w:r>
    </w:p>
    <w:p w:rsidR="009A0F75" w:rsidRDefault="009A0F75" w:rsidP="00F47E50">
      <w:pPr>
        <w:spacing w:after="0" w:line="240" w:lineRule="auto"/>
        <w:ind w:left="360" w:firstLine="0"/>
        <w:rPr>
          <w:color w:val="auto"/>
          <w:szCs w:val="24"/>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4"/>
        <w:gridCol w:w="6125"/>
        <w:gridCol w:w="1844"/>
      </w:tblGrid>
      <w:tr w:rsidR="009A0F75" w:rsidRPr="002A6324" w:rsidTr="009A0F75">
        <w:trPr>
          <w:trHeight w:val="690"/>
        </w:trPr>
        <w:tc>
          <w:tcPr>
            <w:tcW w:w="2128"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ind w:firstLine="567"/>
              <w:jc w:val="center"/>
            </w:pPr>
            <w:r w:rsidRPr="002A6324">
              <w:rPr>
                <w:b/>
                <w:bCs/>
              </w:rPr>
              <w:t>Дол</w:t>
            </w:r>
            <w:r w:rsidRPr="002A6324">
              <w:rPr>
                <w:b/>
                <w:bCs/>
              </w:rPr>
              <w:t>ж</w:t>
            </w:r>
            <w:r w:rsidRPr="002A6324">
              <w:rPr>
                <w:b/>
                <w:bCs/>
              </w:rPr>
              <w:t>ность</w:t>
            </w:r>
          </w:p>
        </w:tc>
        <w:tc>
          <w:tcPr>
            <w:tcW w:w="6596"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ind w:firstLine="567"/>
              <w:jc w:val="center"/>
            </w:pPr>
            <w:r w:rsidRPr="002A6324">
              <w:rPr>
                <w:b/>
                <w:bCs/>
              </w:rPr>
              <w:t>Должностные обязанности</w:t>
            </w:r>
          </w:p>
        </w:tc>
        <w:tc>
          <w:tcPr>
            <w:tcW w:w="1559"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jc w:val="center"/>
            </w:pPr>
            <w:r w:rsidRPr="002A6324">
              <w:rPr>
                <w:b/>
                <w:bCs/>
              </w:rPr>
              <w:t>Количество работн</w:t>
            </w:r>
            <w:r w:rsidRPr="002A6324">
              <w:rPr>
                <w:b/>
                <w:bCs/>
              </w:rPr>
              <w:t>и</w:t>
            </w:r>
            <w:r w:rsidRPr="002A6324">
              <w:rPr>
                <w:b/>
                <w:bCs/>
              </w:rPr>
              <w:t xml:space="preserve">ков </w:t>
            </w:r>
          </w:p>
        </w:tc>
      </w:tr>
      <w:tr w:rsidR="009A0F75" w:rsidRPr="002A6324" w:rsidTr="009A0F75">
        <w:trPr>
          <w:trHeight w:val="516"/>
        </w:trPr>
        <w:tc>
          <w:tcPr>
            <w:tcW w:w="2128"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pPr>
            <w:r w:rsidRPr="002A6324">
              <w:t>Директор</w:t>
            </w:r>
          </w:p>
        </w:tc>
        <w:tc>
          <w:tcPr>
            <w:tcW w:w="6596"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pPr>
            <w:r w:rsidRPr="002A6324">
              <w:t>обеспечивает системную образовательную и админ</w:t>
            </w:r>
            <w:r w:rsidRPr="002A6324">
              <w:t>и</w:t>
            </w:r>
            <w:r w:rsidRPr="002A6324">
              <w:t>стративно-хозяйственную работу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ind w:firstLine="567"/>
              <w:jc w:val="center"/>
            </w:pPr>
          </w:p>
          <w:p w:rsidR="009A0F75" w:rsidRPr="002A6324" w:rsidRDefault="009A0F75" w:rsidP="009A0F75">
            <w:pPr>
              <w:tabs>
                <w:tab w:val="left" w:pos="720"/>
              </w:tabs>
              <w:ind w:firstLine="567"/>
            </w:pPr>
            <w:r w:rsidRPr="002A6324">
              <w:t>1</w:t>
            </w:r>
          </w:p>
        </w:tc>
      </w:tr>
      <w:tr w:rsidR="009A0F75" w:rsidRPr="002A6324" w:rsidTr="009A0F75">
        <w:trPr>
          <w:trHeight w:val="516"/>
        </w:trPr>
        <w:tc>
          <w:tcPr>
            <w:tcW w:w="2128"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pPr>
            <w:r w:rsidRPr="002A6324">
              <w:t>заместитель д</w:t>
            </w:r>
            <w:r w:rsidRPr="002A6324">
              <w:t>и</w:t>
            </w:r>
            <w:r w:rsidRPr="002A6324">
              <w:t>ректора по УР</w:t>
            </w:r>
          </w:p>
        </w:tc>
        <w:tc>
          <w:tcPr>
            <w:tcW w:w="6596"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pPr>
            <w:r w:rsidRPr="002A6324">
              <w:t>координирует работу преподавателей, воспитателей, разработку учебно-методической и иной документ</w:t>
            </w:r>
            <w:r w:rsidRPr="002A6324">
              <w:t>а</w:t>
            </w:r>
            <w:r w:rsidRPr="002A6324">
              <w:t>ции. Обеспечивает совершенствование методов орг</w:t>
            </w:r>
            <w:r w:rsidRPr="002A6324">
              <w:t>а</w:t>
            </w:r>
            <w:r w:rsidRPr="002A6324">
              <w:t>низации образовательного процесса. Осуществляет контроль за качеством образовательного процесса.</w:t>
            </w:r>
          </w:p>
          <w:p w:rsidR="009A0F75" w:rsidRPr="002A6324" w:rsidRDefault="009A0F75" w:rsidP="009A0F75">
            <w:pPr>
              <w:tabs>
                <w:tab w:val="left" w:pos="720"/>
              </w:tabs>
            </w:pPr>
          </w:p>
        </w:tc>
        <w:tc>
          <w:tcPr>
            <w:tcW w:w="1559"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ind w:firstLine="567"/>
            </w:pPr>
            <w:r w:rsidRPr="002A6324">
              <w:t>1</w:t>
            </w:r>
            <w:r>
              <w:t xml:space="preserve"> </w:t>
            </w:r>
          </w:p>
        </w:tc>
      </w:tr>
      <w:tr w:rsidR="009A0F75" w:rsidRPr="002A6324" w:rsidTr="009A0F75">
        <w:trPr>
          <w:trHeight w:val="516"/>
        </w:trPr>
        <w:tc>
          <w:tcPr>
            <w:tcW w:w="2128"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ind w:hanging="32"/>
            </w:pPr>
            <w:r w:rsidRPr="002A6324">
              <w:t>Заместитель д</w:t>
            </w:r>
            <w:r w:rsidRPr="002A6324">
              <w:t>и</w:t>
            </w:r>
            <w:r w:rsidRPr="002A6324">
              <w:t>ректора по ВР</w:t>
            </w:r>
          </w:p>
        </w:tc>
        <w:tc>
          <w:tcPr>
            <w:tcW w:w="6596"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pPr>
            <w:r w:rsidRPr="002A6324">
              <w:t>содействует развитию личности, талантов и спосо</w:t>
            </w:r>
            <w:r w:rsidRPr="002A6324">
              <w:t>б</w:t>
            </w:r>
            <w:r w:rsidRPr="002A6324">
              <w:t>ностей, формированию общей культуры обучающи</w:t>
            </w:r>
            <w:r w:rsidRPr="002A6324">
              <w:t>х</w:t>
            </w:r>
            <w:r w:rsidRPr="002A6324">
              <w:t>ся, расширению социальной сферы в их воспитании. Проводит воспитательные и иные мероприятия. О</w:t>
            </w:r>
            <w:r w:rsidRPr="002A6324">
              <w:t>р</w:t>
            </w:r>
            <w:r w:rsidRPr="002A6324">
              <w:t>ганизует работу детских кружков, секций и других объединений, разнообразную деятельность обуча</w:t>
            </w:r>
            <w:r w:rsidRPr="002A6324">
              <w:t>ю</w:t>
            </w:r>
            <w:r w:rsidRPr="002A6324">
              <w:t>щихся и взрослых</w:t>
            </w:r>
          </w:p>
        </w:tc>
        <w:tc>
          <w:tcPr>
            <w:tcW w:w="1559"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ind w:firstLine="567"/>
            </w:pPr>
            <w:r w:rsidRPr="002A6324">
              <w:t>1</w:t>
            </w:r>
          </w:p>
        </w:tc>
      </w:tr>
      <w:tr w:rsidR="009A0F75" w:rsidRPr="002A6324" w:rsidTr="009A0F75">
        <w:trPr>
          <w:trHeight w:val="516"/>
        </w:trPr>
        <w:tc>
          <w:tcPr>
            <w:tcW w:w="2128"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ind w:hanging="32"/>
            </w:pPr>
            <w:r w:rsidRPr="002A6324">
              <w:t>социальный п</w:t>
            </w:r>
            <w:r w:rsidRPr="002A6324">
              <w:t>е</w:t>
            </w:r>
            <w:r w:rsidRPr="002A6324">
              <w:t>дагог</w:t>
            </w:r>
          </w:p>
        </w:tc>
        <w:tc>
          <w:tcPr>
            <w:tcW w:w="6596" w:type="dxa"/>
            <w:tcBorders>
              <w:top w:val="single" w:sz="4" w:space="0" w:color="auto"/>
              <w:left w:val="single" w:sz="4" w:space="0" w:color="auto"/>
              <w:bottom w:val="single" w:sz="4" w:space="0" w:color="auto"/>
              <w:right w:val="single" w:sz="4" w:space="0" w:color="auto"/>
            </w:tcBorders>
          </w:tcPr>
          <w:p w:rsidR="009A0F75" w:rsidRPr="002A6324" w:rsidRDefault="009A0F75" w:rsidP="009A0F75">
            <w:r w:rsidRPr="002A6324">
              <w:t>осуществляет комплекс  мероприятий по развитию и социальной защите личности обучающихся в школе и по месту жительства; выявляет интересы и потребн</w:t>
            </w:r>
            <w:r w:rsidRPr="002A6324">
              <w:t>о</w:t>
            </w:r>
            <w:r w:rsidRPr="002A6324">
              <w:t>сти, трудности и проблемы, отклонения в поведении обучающихся и своевременно оказывает им социал</w:t>
            </w:r>
            <w:r w:rsidRPr="002A6324">
              <w:t>ь</w:t>
            </w:r>
            <w:r w:rsidRPr="002A6324">
              <w:t>ную помощь; обеспечивает сотрудничество с семьей, социальной средой, специалистами различных соц</w:t>
            </w:r>
            <w:r w:rsidRPr="002A6324">
              <w:t>и</w:t>
            </w:r>
            <w:r w:rsidRPr="002A6324">
              <w:t>альных служб и административных органов.</w:t>
            </w:r>
          </w:p>
        </w:tc>
        <w:tc>
          <w:tcPr>
            <w:tcW w:w="1559" w:type="dxa"/>
            <w:tcBorders>
              <w:top w:val="single" w:sz="4" w:space="0" w:color="auto"/>
              <w:left w:val="single" w:sz="4" w:space="0" w:color="auto"/>
              <w:right w:val="single" w:sz="4" w:space="0" w:color="auto"/>
            </w:tcBorders>
          </w:tcPr>
          <w:p w:rsidR="009A0F75" w:rsidRPr="002A6324" w:rsidRDefault="009A0F75" w:rsidP="009A0F75">
            <w:pPr>
              <w:tabs>
                <w:tab w:val="left" w:pos="720"/>
              </w:tabs>
              <w:ind w:firstLine="567"/>
            </w:pPr>
            <w:r w:rsidRPr="002A6324">
              <w:t>1</w:t>
            </w:r>
          </w:p>
        </w:tc>
      </w:tr>
      <w:tr w:rsidR="009A0F75" w:rsidRPr="002A6324" w:rsidTr="009A0F75">
        <w:trPr>
          <w:trHeight w:val="516"/>
        </w:trPr>
        <w:tc>
          <w:tcPr>
            <w:tcW w:w="2128"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ind w:hanging="32"/>
            </w:pPr>
            <w:r w:rsidRPr="002A6324">
              <w:t>педагог допо</w:t>
            </w:r>
            <w:r w:rsidRPr="002A6324">
              <w:t>л</w:t>
            </w:r>
            <w:r w:rsidRPr="002A6324">
              <w:t>нительного о</w:t>
            </w:r>
            <w:r w:rsidRPr="002A6324">
              <w:t>б</w:t>
            </w:r>
            <w:r w:rsidRPr="002A6324">
              <w:t>разования</w:t>
            </w:r>
          </w:p>
        </w:tc>
        <w:tc>
          <w:tcPr>
            <w:tcW w:w="6596"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pPr>
            <w:r w:rsidRPr="002A6324">
              <w:t>осуществляет дополнительное образование обуча</w:t>
            </w:r>
            <w:r w:rsidRPr="002A6324">
              <w:t>ю</w:t>
            </w:r>
            <w:r w:rsidRPr="002A6324">
              <w:t>щихся в соответствии с образовательной програ</w:t>
            </w:r>
            <w:r w:rsidRPr="002A6324">
              <w:t>м</w:t>
            </w:r>
            <w:r w:rsidRPr="002A6324">
              <w:t>мой, развивает их разнообразную творческую де</w:t>
            </w:r>
            <w:r w:rsidRPr="002A6324">
              <w:t>я</w:t>
            </w:r>
            <w:r w:rsidRPr="002A6324">
              <w:t>тельность</w:t>
            </w:r>
          </w:p>
        </w:tc>
        <w:tc>
          <w:tcPr>
            <w:tcW w:w="1559"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ind w:firstLine="567"/>
            </w:pPr>
            <w:r>
              <w:t>2</w:t>
            </w:r>
          </w:p>
        </w:tc>
      </w:tr>
      <w:tr w:rsidR="009A0F75" w:rsidRPr="002A6324" w:rsidTr="009A0F75">
        <w:trPr>
          <w:trHeight w:val="516"/>
        </w:trPr>
        <w:tc>
          <w:tcPr>
            <w:tcW w:w="2128"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ind w:hanging="32"/>
            </w:pPr>
            <w:r w:rsidRPr="002A6324">
              <w:t>библиотек</w:t>
            </w:r>
            <w:r>
              <w:t>арь</w:t>
            </w:r>
          </w:p>
        </w:tc>
        <w:tc>
          <w:tcPr>
            <w:tcW w:w="6596"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pPr>
            <w:r w:rsidRPr="002A6324">
              <w:t>обеспечивает доступ обучающихся к информацио</w:t>
            </w:r>
            <w:r w:rsidRPr="002A6324">
              <w:t>н</w:t>
            </w:r>
            <w:r w:rsidRPr="002A6324">
              <w:t>ным ресурсам, участвует в их духовно-нравственном воспитании, профориентации и социализации, соде</w:t>
            </w:r>
            <w:r w:rsidRPr="002A6324">
              <w:t>й</w:t>
            </w:r>
            <w:r w:rsidRPr="002A6324">
              <w:t>ствует формированию информационной компетен</w:t>
            </w:r>
            <w:r w:rsidRPr="002A6324">
              <w:t>т</w:t>
            </w:r>
            <w:r w:rsidRPr="002A6324">
              <w:t>ности обучающихся</w:t>
            </w:r>
          </w:p>
        </w:tc>
        <w:tc>
          <w:tcPr>
            <w:tcW w:w="1559"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ind w:firstLine="567"/>
            </w:pPr>
            <w:r>
              <w:t>1</w:t>
            </w:r>
          </w:p>
        </w:tc>
      </w:tr>
      <w:tr w:rsidR="009A0F75" w:rsidRPr="002A6324" w:rsidTr="009A0F75">
        <w:trPr>
          <w:trHeight w:val="516"/>
        </w:trPr>
        <w:tc>
          <w:tcPr>
            <w:tcW w:w="2128"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pPr>
            <w:r w:rsidRPr="002A6324">
              <w:lastRenderedPageBreak/>
              <w:t>учитель</w:t>
            </w:r>
          </w:p>
        </w:tc>
        <w:tc>
          <w:tcPr>
            <w:tcW w:w="6596"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pPr>
            <w:r w:rsidRPr="002A6324">
              <w:t>осуществляет обучение и воспитание обучающихся, способствует формированию общей культуры личн</w:t>
            </w:r>
            <w:r w:rsidRPr="002A6324">
              <w:t>о</w:t>
            </w:r>
            <w:r w:rsidRPr="002A6324">
              <w:t>сти, социализации, осознанного выбора и освоения образовательных программ</w:t>
            </w:r>
          </w:p>
        </w:tc>
        <w:tc>
          <w:tcPr>
            <w:tcW w:w="1559" w:type="dxa"/>
            <w:tcBorders>
              <w:top w:val="single" w:sz="4" w:space="0" w:color="auto"/>
              <w:left w:val="single" w:sz="4" w:space="0" w:color="auto"/>
              <w:bottom w:val="single" w:sz="4" w:space="0" w:color="auto"/>
              <w:right w:val="single" w:sz="4" w:space="0" w:color="auto"/>
            </w:tcBorders>
          </w:tcPr>
          <w:p w:rsidR="009A0F75" w:rsidRPr="002A6324" w:rsidRDefault="009A0F75" w:rsidP="009A0F75">
            <w:pPr>
              <w:tabs>
                <w:tab w:val="left" w:pos="720"/>
              </w:tabs>
              <w:ind w:firstLine="567"/>
            </w:pPr>
            <w:r>
              <w:t>11</w:t>
            </w:r>
          </w:p>
        </w:tc>
      </w:tr>
    </w:tbl>
    <w:p w:rsidR="009A0F75" w:rsidRDefault="009A0F75" w:rsidP="009A0F75">
      <w:pPr>
        <w:rPr>
          <w:b/>
        </w:rPr>
      </w:pPr>
    </w:p>
    <w:p w:rsidR="009A0F75" w:rsidRPr="007D236F" w:rsidRDefault="009A0F75" w:rsidP="009A0F75">
      <w:pPr>
        <w:suppressAutoHyphens/>
        <w:outlineLvl w:val="0"/>
        <w:rPr>
          <w:b/>
          <w:i/>
          <w:lang w:eastAsia="ar-SA"/>
        </w:rPr>
      </w:pPr>
      <w:r w:rsidRPr="007D236F">
        <w:rPr>
          <w:b/>
          <w:i/>
          <w:lang w:eastAsia="ar-SA"/>
        </w:rPr>
        <w:t xml:space="preserve">Кадровый состав </w:t>
      </w:r>
    </w:p>
    <w:tbl>
      <w:tblPr>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1105"/>
        <w:gridCol w:w="1105"/>
        <w:gridCol w:w="1106"/>
        <w:gridCol w:w="1106"/>
      </w:tblGrid>
      <w:tr w:rsidR="009A0F75" w:rsidRPr="007D236F" w:rsidTr="009A0F75">
        <w:trPr>
          <w:cantSplit/>
          <w:trHeight w:val="1532"/>
        </w:trPr>
        <w:tc>
          <w:tcPr>
            <w:tcW w:w="3686" w:type="dxa"/>
            <w:tcBorders>
              <w:top w:val="single" w:sz="4" w:space="0" w:color="auto"/>
              <w:left w:val="single" w:sz="4" w:space="0" w:color="auto"/>
              <w:bottom w:val="single" w:sz="4" w:space="0" w:color="auto"/>
              <w:right w:val="single" w:sz="4" w:space="0" w:color="auto"/>
            </w:tcBorders>
            <w:vAlign w:val="center"/>
          </w:tcPr>
          <w:p w:rsidR="009A0F75" w:rsidRPr="007D236F" w:rsidRDefault="009A0F75" w:rsidP="009A0F75">
            <w:pPr>
              <w:suppressAutoHyphens/>
              <w:rPr>
                <w:b/>
                <w:lang w:eastAsia="ar-SA"/>
              </w:rPr>
            </w:pPr>
            <w:r w:rsidRPr="007D236F">
              <w:rPr>
                <w:b/>
                <w:lang w:eastAsia="ar-SA"/>
              </w:rPr>
              <w:t>Предметы инвариантной части учебного плана</w:t>
            </w:r>
          </w:p>
        </w:tc>
        <w:tc>
          <w:tcPr>
            <w:tcW w:w="1105" w:type="dxa"/>
            <w:tcBorders>
              <w:top w:val="single" w:sz="4" w:space="0" w:color="auto"/>
              <w:left w:val="single" w:sz="4" w:space="0" w:color="auto"/>
              <w:bottom w:val="single" w:sz="4" w:space="0" w:color="auto"/>
              <w:right w:val="single" w:sz="4" w:space="0" w:color="auto"/>
            </w:tcBorders>
            <w:textDirection w:val="btLr"/>
            <w:vAlign w:val="center"/>
          </w:tcPr>
          <w:p w:rsidR="009A0F75" w:rsidRPr="007D236F" w:rsidRDefault="009A0F75" w:rsidP="009A0F75">
            <w:pPr>
              <w:suppressAutoHyphens/>
              <w:ind w:left="113" w:right="113"/>
              <w:rPr>
                <w:b/>
                <w:lang w:eastAsia="ar-SA"/>
              </w:rPr>
            </w:pPr>
            <w:r w:rsidRPr="007D236F">
              <w:rPr>
                <w:b/>
                <w:lang w:eastAsia="ar-SA"/>
              </w:rPr>
              <w:t>Всего</w:t>
            </w:r>
          </w:p>
          <w:p w:rsidR="009A0F75" w:rsidRPr="007D236F" w:rsidRDefault="009A0F75" w:rsidP="009A0F75">
            <w:pPr>
              <w:suppressAutoHyphens/>
              <w:ind w:left="113" w:right="113"/>
              <w:rPr>
                <w:b/>
                <w:lang w:eastAsia="ar-SA"/>
              </w:rPr>
            </w:pPr>
            <w:r w:rsidRPr="007D236F">
              <w:rPr>
                <w:b/>
                <w:lang w:eastAsia="ar-SA"/>
              </w:rPr>
              <w:t>педагогов</w:t>
            </w:r>
          </w:p>
        </w:tc>
        <w:tc>
          <w:tcPr>
            <w:tcW w:w="1105" w:type="dxa"/>
            <w:tcBorders>
              <w:top w:val="single" w:sz="4" w:space="0" w:color="auto"/>
              <w:left w:val="single" w:sz="4" w:space="0" w:color="auto"/>
              <w:bottom w:val="single" w:sz="4" w:space="0" w:color="auto"/>
              <w:right w:val="single" w:sz="4" w:space="0" w:color="auto"/>
            </w:tcBorders>
            <w:textDirection w:val="btLr"/>
            <w:vAlign w:val="center"/>
          </w:tcPr>
          <w:p w:rsidR="009A0F75" w:rsidRPr="007D236F" w:rsidRDefault="009A0F75" w:rsidP="009A0F75">
            <w:pPr>
              <w:suppressAutoHyphens/>
              <w:ind w:left="113" w:right="113"/>
              <w:rPr>
                <w:b/>
                <w:lang w:eastAsia="ar-SA"/>
              </w:rPr>
            </w:pPr>
            <w:r w:rsidRPr="007D236F">
              <w:rPr>
                <w:b/>
                <w:lang w:eastAsia="ar-SA"/>
              </w:rPr>
              <w:t>первая</w:t>
            </w:r>
          </w:p>
        </w:tc>
        <w:tc>
          <w:tcPr>
            <w:tcW w:w="1106" w:type="dxa"/>
            <w:tcBorders>
              <w:top w:val="single" w:sz="4" w:space="0" w:color="auto"/>
              <w:left w:val="single" w:sz="4" w:space="0" w:color="auto"/>
              <w:bottom w:val="single" w:sz="4" w:space="0" w:color="auto"/>
              <w:right w:val="single" w:sz="4" w:space="0" w:color="auto"/>
            </w:tcBorders>
            <w:textDirection w:val="btLr"/>
            <w:vAlign w:val="center"/>
          </w:tcPr>
          <w:p w:rsidR="009A0F75" w:rsidRPr="007D236F" w:rsidRDefault="009A0F75" w:rsidP="009A0F75">
            <w:pPr>
              <w:suppressAutoHyphens/>
              <w:ind w:left="113" w:right="113"/>
              <w:rPr>
                <w:b/>
                <w:lang w:eastAsia="ar-SA"/>
              </w:rPr>
            </w:pPr>
            <w:r w:rsidRPr="007D236F">
              <w:rPr>
                <w:b/>
                <w:lang w:eastAsia="ar-SA"/>
              </w:rPr>
              <w:t>высшая</w:t>
            </w:r>
          </w:p>
        </w:tc>
        <w:tc>
          <w:tcPr>
            <w:tcW w:w="1106" w:type="dxa"/>
            <w:tcBorders>
              <w:top w:val="single" w:sz="4" w:space="0" w:color="auto"/>
              <w:left w:val="single" w:sz="4" w:space="0" w:color="auto"/>
              <w:bottom w:val="single" w:sz="4" w:space="0" w:color="auto"/>
              <w:right w:val="single" w:sz="4" w:space="0" w:color="auto"/>
            </w:tcBorders>
            <w:textDirection w:val="btLr"/>
            <w:vAlign w:val="center"/>
          </w:tcPr>
          <w:p w:rsidR="009A0F75" w:rsidRPr="007D236F" w:rsidRDefault="009A0F75" w:rsidP="009A0F75">
            <w:pPr>
              <w:suppressAutoHyphens/>
              <w:ind w:left="113" w:right="113"/>
              <w:rPr>
                <w:b/>
                <w:lang w:eastAsia="ar-SA"/>
              </w:rPr>
            </w:pPr>
            <w:r w:rsidRPr="007D236F">
              <w:rPr>
                <w:b/>
                <w:lang w:eastAsia="ar-SA"/>
              </w:rPr>
              <w:t>Без категории</w:t>
            </w:r>
          </w:p>
        </w:tc>
      </w:tr>
      <w:tr w:rsidR="009A0F75" w:rsidRPr="007D236F" w:rsidTr="009A0F75">
        <w:tc>
          <w:tcPr>
            <w:tcW w:w="368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i/>
                <w:lang w:eastAsia="ar-SA"/>
              </w:rPr>
            </w:pPr>
            <w:r w:rsidRPr="007D236F">
              <w:rPr>
                <w:i/>
                <w:lang w:eastAsia="ar-SA"/>
              </w:rPr>
              <w:t>Начальные классы</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Pr>
                <w:b/>
                <w:lang w:eastAsia="ar-SA"/>
              </w:rPr>
              <w:t>3</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sidRPr="007D236F">
              <w:rPr>
                <w:lang w:eastAsia="ar-SA"/>
              </w:rPr>
              <w:t>3</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sidRPr="007D236F">
              <w:rPr>
                <w:b/>
                <w:lang w:eastAsia="ar-SA"/>
              </w:rPr>
              <w:t>0</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sidRPr="007D236F">
              <w:rPr>
                <w:lang w:eastAsia="ar-SA"/>
              </w:rPr>
              <w:t>0</w:t>
            </w:r>
          </w:p>
        </w:tc>
      </w:tr>
      <w:tr w:rsidR="009A0F75" w:rsidRPr="007D236F" w:rsidTr="009A0F75">
        <w:tc>
          <w:tcPr>
            <w:tcW w:w="368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i/>
                <w:lang w:eastAsia="ar-SA"/>
              </w:rPr>
            </w:pPr>
            <w:r w:rsidRPr="007D236F">
              <w:rPr>
                <w:i/>
                <w:lang w:eastAsia="ar-SA"/>
              </w:rPr>
              <w:t>Русский язык</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sidRPr="007D236F">
              <w:rPr>
                <w:b/>
                <w:lang w:eastAsia="ar-SA"/>
              </w:rPr>
              <w:t>2</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sidRPr="007D236F">
              <w:rPr>
                <w:lang w:eastAsia="ar-SA"/>
              </w:rPr>
              <w:t>0</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sidRPr="007D236F">
              <w:rPr>
                <w:lang w:eastAsia="ar-SA"/>
              </w:rPr>
              <w:t>1</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Pr>
                <w:lang w:eastAsia="ar-SA"/>
              </w:rPr>
              <w:t>1</w:t>
            </w:r>
          </w:p>
        </w:tc>
      </w:tr>
      <w:tr w:rsidR="009A0F75" w:rsidRPr="007D236F" w:rsidTr="009A0F75">
        <w:tc>
          <w:tcPr>
            <w:tcW w:w="368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i/>
                <w:lang w:eastAsia="ar-SA"/>
              </w:rPr>
            </w:pPr>
            <w:r w:rsidRPr="007D236F">
              <w:rPr>
                <w:i/>
                <w:lang w:eastAsia="ar-SA"/>
              </w:rPr>
              <w:t xml:space="preserve">Математика </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Pr>
                <w:b/>
                <w:lang w:eastAsia="ar-SA"/>
              </w:rPr>
              <w:t>1</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Pr>
                <w:lang w:eastAsia="ar-SA"/>
              </w:rPr>
              <w:t>1</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Pr>
                <w:b/>
                <w:lang w:eastAsia="ar-SA"/>
              </w:rPr>
              <w:t>0</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Pr>
                <w:lang w:eastAsia="ar-SA"/>
              </w:rPr>
              <w:t>0</w:t>
            </w:r>
          </w:p>
        </w:tc>
      </w:tr>
      <w:tr w:rsidR="009A0F75" w:rsidRPr="007D236F" w:rsidTr="009A0F75">
        <w:tc>
          <w:tcPr>
            <w:tcW w:w="368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i/>
                <w:lang w:eastAsia="ar-SA"/>
              </w:rPr>
            </w:pPr>
            <w:r w:rsidRPr="007D236F">
              <w:rPr>
                <w:i/>
                <w:lang w:eastAsia="ar-SA"/>
              </w:rPr>
              <w:t>Иностранный язык</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sidRPr="007D236F">
              <w:rPr>
                <w:b/>
                <w:lang w:eastAsia="ar-SA"/>
              </w:rPr>
              <w:t>1</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Pr>
                <w:lang w:eastAsia="ar-SA"/>
              </w:rPr>
              <w:t>0</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Pr>
                <w:lang w:eastAsia="ar-SA"/>
              </w:rPr>
              <w:t>1</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sidRPr="007D236F">
              <w:rPr>
                <w:lang w:eastAsia="ar-SA"/>
              </w:rPr>
              <w:t>0</w:t>
            </w:r>
          </w:p>
        </w:tc>
      </w:tr>
      <w:tr w:rsidR="009A0F75" w:rsidRPr="007D236F" w:rsidTr="009A0F75">
        <w:tc>
          <w:tcPr>
            <w:tcW w:w="368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i/>
                <w:lang w:eastAsia="ar-SA"/>
              </w:rPr>
            </w:pPr>
            <w:r w:rsidRPr="007D236F">
              <w:rPr>
                <w:i/>
                <w:lang w:eastAsia="ar-SA"/>
              </w:rPr>
              <w:t xml:space="preserve">Физика </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sidRPr="007D236F">
              <w:rPr>
                <w:b/>
                <w:lang w:eastAsia="ar-SA"/>
              </w:rPr>
              <w:t>1</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sidRPr="007D236F">
              <w:rPr>
                <w:lang w:eastAsia="ar-SA"/>
              </w:rPr>
              <w:t>0</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sidRPr="007D236F">
              <w:rPr>
                <w:b/>
                <w:lang w:eastAsia="ar-SA"/>
              </w:rPr>
              <w:t>0</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Pr>
                <w:lang w:eastAsia="ar-SA"/>
              </w:rPr>
              <w:t>1</w:t>
            </w:r>
          </w:p>
        </w:tc>
      </w:tr>
      <w:tr w:rsidR="009A0F75" w:rsidRPr="007D236F" w:rsidTr="009A0F75">
        <w:tc>
          <w:tcPr>
            <w:tcW w:w="368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i/>
                <w:lang w:eastAsia="ar-SA"/>
              </w:rPr>
            </w:pPr>
            <w:r w:rsidRPr="007D236F">
              <w:rPr>
                <w:i/>
                <w:lang w:eastAsia="ar-SA"/>
              </w:rPr>
              <w:t xml:space="preserve">Биология, </w:t>
            </w:r>
            <w:r>
              <w:rPr>
                <w:i/>
                <w:lang w:eastAsia="ar-SA"/>
              </w:rPr>
              <w:t>химия</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Pr>
                <w:b/>
                <w:lang w:eastAsia="ar-SA"/>
              </w:rPr>
              <w:t>1</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Pr>
                <w:lang w:eastAsia="ar-SA"/>
              </w:rPr>
              <w:t>0</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Pr>
                <w:lang w:eastAsia="ar-SA"/>
              </w:rPr>
              <w:t>1</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sidRPr="007D236F">
              <w:rPr>
                <w:lang w:eastAsia="ar-SA"/>
              </w:rPr>
              <w:t>0</w:t>
            </w:r>
          </w:p>
        </w:tc>
      </w:tr>
      <w:tr w:rsidR="009A0F75" w:rsidRPr="007D236F" w:rsidTr="009A0F75">
        <w:tc>
          <w:tcPr>
            <w:tcW w:w="368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i/>
                <w:lang w:eastAsia="ar-SA"/>
              </w:rPr>
            </w:pPr>
            <w:r w:rsidRPr="007D236F">
              <w:rPr>
                <w:i/>
                <w:lang w:eastAsia="ar-SA"/>
              </w:rPr>
              <w:t>История</w:t>
            </w:r>
            <w:r>
              <w:rPr>
                <w:i/>
                <w:lang w:eastAsia="ar-SA"/>
              </w:rPr>
              <w:t>, обществознание</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Pr>
                <w:b/>
                <w:lang w:eastAsia="ar-SA"/>
              </w:rPr>
              <w:t>1</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sidRPr="007D236F">
              <w:rPr>
                <w:lang w:eastAsia="ar-SA"/>
              </w:rPr>
              <w:t>0</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Pr>
                <w:b/>
                <w:lang w:eastAsia="ar-SA"/>
              </w:rPr>
              <w:t>1</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sidRPr="007D236F">
              <w:rPr>
                <w:lang w:eastAsia="ar-SA"/>
              </w:rPr>
              <w:t>0</w:t>
            </w:r>
          </w:p>
        </w:tc>
      </w:tr>
      <w:tr w:rsidR="009A0F75" w:rsidRPr="007D236F" w:rsidTr="009A0F75">
        <w:tc>
          <w:tcPr>
            <w:tcW w:w="368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i/>
                <w:lang w:eastAsia="ar-SA"/>
              </w:rPr>
            </w:pPr>
            <w:r w:rsidRPr="007D236F">
              <w:rPr>
                <w:i/>
                <w:lang w:eastAsia="ar-SA"/>
              </w:rPr>
              <w:t>Технология</w:t>
            </w:r>
            <w:r>
              <w:rPr>
                <w:i/>
                <w:lang w:eastAsia="ar-SA"/>
              </w:rPr>
              <w:t>, ОБЖ, информатика</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sidRPr="007D236F">
              <w:rPr>
                <w:b/>
                <w:lang w:eastAsia="ar-SA"/>
              </w:rPr>
              <w:t>1</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sidRPr="007D236F">
              <w:rPr>
                <w:lang w:eastAsia="ar-SA"/>
              </w:rPr>
              <w:t>0</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sidRPr="007D236F">
              <w:rPr>
                <w:lang w:eastAsia="ar-SA"/>
              </w:rPr>
              <w:t>0</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Pr>
                <w:lang w:eastAsia="ar-SA"/>
              </w:rPr>
              <w:t>1</w:t>
            </w:r>
          </w:p>
        </w:tc>
      </w:tr>
      <w:tr w:rsidR="009A0F75" w:rsidRPr="007D236F" w:rsidTr="009A0F75">
        <w:tc>
          <w:tcPr>
            <w:tcW w:w="368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i/>
                <w:lang w:eastAsia="ar-SA"/>
              </w:rPr>
            </w:pPr>
            <w:r w:rsidRPr="007D236F">
              <w:rPr>
                <w:i/>
                <w:lang w:eastAsia="ar-SA"/>
              </w:rPr>
              <w:t>География</w:t>
            </w:r>
            <w:r>
              <w:rPr>
                <w:i/>
                <w:lang w:eastAsia="ar-SA"/>
              </w:rPr>
              <w:t>,</w:t>
            </w:r>
            <w:r w:rsidRPr="007D236F">
              <w:rPr>
                <w:i/>
                <w:lang w:eastAsia="ar-SA"/>
              </w:rPr>
              <w:t xml:space="preserve"> ИЗО</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sidRPr="007D236F">
              <w:rPr>
                <w:b/>
                <w:lang w:eastAsia="ar-SA"/>
              </w:rPr>
              <w:t>1</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sidRPr="007D236F">
              <w:rPr>
                <w:lang w:eastAsia="ar-SA"/>
              </w:rPr>
              <w:t>0</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Pr>
                <w:b/>
                <w:lang w:eastAsia="ar-SA"/>
              </w:rPr>
              <w:t>1</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sidRPr="007D236F">
              <w:rPr>
                <w:lang w:eastAsia="ar-SA"/>
              </w:rPr>
              <w:t>0</w:t>
            </w:r>
          </w:p>
        </w:tc>
      </w:tr>
      <w:tr w:rsidR="009A0F75" w:rsidRPr="007D236F" w:rsidTr="009A0F75">
        <w:tc>
          <w:tcPr>
            <w:tcW w:w="368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i/>
                <w:lang w:eastAsia="ar-SA"/>
              </w:rPr>
            </w:pPr>
            <w:r w:rsidRPr="007D236F">
              <w:rPr>
                <w:i/>
                <w:lang w:eastAsia="ar-SA"/>
              </w:rPr>
              <w:t>Физическая культура</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sidRPr="007D236F">
              <w:rPr>
                <w:b/>
                <w:lang w:eastAsia="ar-SA"/>
              </w:rPr>
              <w:t>1</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sidRPr="007D236F">
              <w:rPr>
                <w:lang w:eastAsia="ar-SA"/>
              </w:rPr>
              <w:t>0</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Pr>
                <w:b/>
                <w:lang w:eastAsia="ar-SA"/>
              </w:rPr>
              <w:t>0</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Pr>
                <w:lang w:eastAsia="ar-SA"/>
              </w:rPr>
              <w:t>1</w:t>
            </w:r>
          </w:p>
        </w:tc>
      </w:tr>
      <w:tr w:rsidR="009A0F75" w:rsidRPr="007D236F" w:rsidTr="009A0F75">
        <w:tc>
          <w:tcPr>
            <w:tcW w:w="368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i/>
                <w:lang w:eastAsia="ar-SA"/>
              </w:rPr>
            </w:pPr>
            <w:r w:rsidRPr="007D236F">
              <w:rPr>
                <w:i/>
                <w:lang w:eastAsia="ar-SA"/>
              </w:rPr>
              <w:t>Учитель музыки</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sidRPr="007D236F">
              <w:rPr>
                <w:b/>
                <w:lang w:eastAsia="ar-SA"/>
              </w:rPr>
              <w:t>1</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sidRPr="007D236F">
              <w:rPr>
                <w:lang w:eastAsia="ar-SA"/>
              </w:rPr>
              <w:t>0</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sidRPr="007D236F">
              <w:rPr>
                <w:b/>
                <w:lang w:eastAsia="ar-SA"/>
              </w:rPr>
              <w:t>0</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lang w:eastAsia="ar-SA"/>
              </w:rPr>
            </w:pPr>
            <w:r>
              <w:rPr>
                <w:lang w:eastAsia="ar-SA"/>
              </w:rPr>
              <w:t>1</w:t>
            </w:r>
          </w:p>
        </w:tc>
      </w:tr>
      <w:tr w:rsidR="009A0F75" w:rsidRPr="007D236F" w:rsidTr="009A0F75">
        <w:tc>
          <w:tcPr>
            <w:tcW w:w="368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i/>
                <w:lang w:eastAsia="ar-SA"/>
              </w:rPr>
            </w:pPr>
            <w:r w:rsidRPr="007D236F">
              <w:rPr>
                <w:b/>
                <w:lang w:eastAsia="ar-SA"/>
              </w:rPr>
              <w:t>Итого</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sidRPr="007D236F">
              <w:rPr>
                <w:b/>
                <w:lang w:eastAsia="ar-SA"/>
              </w:rPr>
              <w:t>1</w:t>
            </w:r>
            <w:r>
              <w:rPr>
                <w:b/>
                <w:lang w:eastAsia="ar-SA"/>
              </w:rPr>
              <w:t>4</w:t>
            </w:r>
          </w:p>
        </w:tc>
        <w:tc>
          <w:tcPr>
            <w:tcW w:w="1105"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sidRPr="007D236F">
              <w:rPr>
                <w:b/>
                <w:lang w:eastAsia="ar-SA"/>
              </w:rPr>
              <w:t>4</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Pr>
                <w:b/>
                <w:lang w:eastAsia="ar-SA"/>
              </w:rPr>
              <w:t>5</w:t>
            </w:r>
          </w:p>
        </w:tc>
        <w:tc>
          <w:tcPr>
            <w:tcW w:w="1106" w:type="dxa"/>
            <w:tcBorders>
              <w:top w:val="single" w:sz="4" w:space="0" w:color="auto"/>
              <w:left w:val="single" w:sz="4" w:space="0" w:color="auto"/>
              <w:bottom w:val="single" w:sz="4" w:space="0" w:color="auto"/>
              <w:right w:val="single" w:sz="4" w:space="0" w:color="auto"/>
            </w:tcBorders>
          </w:tcPr>
          <w:p w:rsidR="009A0F75" w:rsidRPr="007D236F" w:rsidRDefault="009A0F75" w:rsidP="009A0F75">
            <w:pPr>
              <w:suppressAutoHyphens/>
              <w:rPr>
                <w:b/>
                <w:lang w:eastAsia="ar-SA"/>
              </w:rPr>
            </w:pPr>
            <w:r>
              <w:rPr>
                <w:b/>
                <w:lang w:eastAsia="ar-SA"/>
              </w:rPr>
              <w:t>5</w:t>
            </w:r>
          </w:p>
        </w:tc>
      </w:tr>
    </w:tbl>
    <w:p w:rsidR="009A0F75" w:rsidRPr="002A6324" w:rsidRDefault="009A0F75" w:rsidP="009A0F75">
      <w:pPr>
        <w:rPr>
          <w:b/>
        </w:rPr>
      </w:pPr>
    </w:p>
    <w:p w:rsidR="009A0F75" w:rsidRPr="00F47E50" w:rsidRDefault="009A0F75" w:rsidP="00F47E50">
      <w:pPr>
        <w:spacing w:after="0" w:line="240" w:lineRule="auto"/>
        <w:ind w:left="360" w:firstLine="0"/>
        <w:rPr>
          <w:color w:val="auto"/>
          <w:szCs w:val="24"/>
        </w:rPr>
      </w:pPr>
    </w:p>
    <w:p w:rsidR="00763FEE" w:rsidRPr="00461783" w:rsidRDefault="00763FEE" w:rsidP="00F47E50">
      <w:pPr>
        <w:spacing w:after="0" w:line="240" w:lineRule="auto"/>
        <w:ind w:left="0" w:right="-15" w:firstLine="0"/>
        <w:jc w:val="left"/>
        <w:rPr>
          <w:b/>
          <w:i/>
          <w:color w:val="auto"/>
          <w:szCs w:val="24"/>
        </w:rPr>
      </w:pPr>
    </w:p>
    <w:p w:rsidR="00AF630F" w:rsidRPr="00461783" w:rsidRDefault="0030680F" w:rsidP="00215059">
      <w:pPr>
        <w:pStyle w:val="0111"/>
      </w:pPr>
      <w:bookmarkStart w:id="387" w:name="_Toc52894704"/>
      <w:r>
        <w:t>3.2.3.</w:t>
      </w:r>
      <w:r w:rsidR="00AF630F" w:rsidRPr="00461783">
        <w:t>Психолого-педагогические содержание и формы организации основной образ</w:t>
      </w:r>
      <w:r w:rsidR="00AF630F" w:rsidRPr="00461783">
        <w:t>о</w:t>
      </w:r>
      <w:r w:rsidR="00AF630F" w:rsidRPr="00461783">
        <w:t>вательной программы основного общего образования</w:t>
      </w:r>
      <w:bookmarkEnd w:id="387"/>
      <w:r w:rsidR="00AF630F" w:rsidRPr="00461783">
        <w:t xml:space="preserve"> </w:t>
      </w:r>
    </w:p>
    <w:p w:rsidR="00AF630F" w:rsidRPr="00461783" w:rsidRDefault="00AF630F" w:rsidP="00196EB1">
      <w:pPr>
        <w:spacing w:after="0" w:line="240" w:lineRule="auto"/>
        <w:ind w:left="0" w:firstLine="567"/>
        <w:rPr>
          <w:color w:val="auto"/>
          <w:szCs w:val="24"/>
        </w:rPr>
      </w:pPr>
      <w:r w:rsidRPr="00461783">
        <w:rPr>
          <w:color w:val="auto"/>
          <w:szCs w:val="24"/>
        </w:rPr>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w:t>
      </w:r>
    </w:p>
    <w:p w:rsidR="00AF630F" w:rsidRPr="00461783" w:rsidRDefault="00AF630F" w:rsidP="00196EB1">
      <w:pPr>
        <w:spacing w:after="0" w:line="240" w:lineRule="auto"/>
        <w:ind w:left="0" w:firstLine="567"/>
        <w:rPr>
          <w:color w:val="auto"/>
          <w:szCs w:val="24"/>
        </w:rPr>
      </w:pPr>
      <w:r w:rsidRPr="00461783">
        <w:rPr>
          <w:color w:val="auto"/>
          <w:szCs w:val="24"/>
        </w:rPr>
        <w:t>обеспечение преемственности содержания и форм организации образовательного пр</w:t>
      </w:r>
      <w:r w:rsidRPr="00461783">
        <w:rPr>
          <w:color w:val="auto"/>
          <w:szCs w:val="24"/>
        </w:rPr>
        <w:t>о</w:t>
      </w:r>
      <w:r w:rsidRPr="00461783">
        <w:rPr>
          <w:color w:val="auto"/>
          <w:szCs w:val="24"/>
        </w:rPr>
        <w:t>цесса по отношению к начальн</w:t>
      </w:r>
      <w:r w:rsidR="002B397B" w:rsidRPr="00461783">
        <w:rPr>
          <w:color w:val="auto"/>
          <w:szCs w:val="24"/>
        </w:rPr>
        <w:t xml:space="preserve">ому </w:t>
      </w:r>
      <w:r w:rsidRPr="00461783">
        <w:rPr>
          <w:color w:val="auto"/>
          <w:szCs w:val="24"/>
        </w:rPr>
        <w:t>обще</w:t>
      </w:r>
      <w:r w:rsidR="002B397B" w:rsidRPr="00461783">
        <w:rPr>
          <w:color w:val="auto"/>
          <w:szCs w:val="24"/>
        </w:rPr>
        <w:t xml:space="preserve">му </w:t>
      </w:r>
      <w:r w:rsidRPr="00461783">
        <w:rPr>
          <w:color w:val="auto"/>
          <w:szCs w:val="24"/>
        </w:rPr>
        <w:t>образовани</w:t>
      </w:r>
      <w:r w:rsidR="002B397B" w:rsidRPr="00461783">
        <w:rPr>
          <w:color w:val="auto"/>
          <w:szCs w:val="24"/>
        </w:rPr>
        <w:t>ю</w:t>
      </w:r>
      <w:r w:rsidRPr="00461783">
        <w:rPr>
          <w:color w:val="auto"/>
          <w:szCs w:val="24"/>
        </w:rPr>
        <w:t xml:space="preserve">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AF630F" w:rsidRPr="00461783" w:rsidRDefault="00AF630F" w:rsidP="00196EB1">
      <w:pPr>
        <w:spacing w:after="0" w:line="240" w:lineRule="auto"/>
        <w:ind w:left="0" w:firstLine="567"/>
        <w:rPr>
          <w:color w:val="auto"/>
          <w:szCs w:val="24"/>
        </w:rPr>
      </w:pPr>
      <w:r w:rsidRPr="00461783">
        <w:rPr>
          <w:color w:val="auto"/>
          <w:szCs w:val="24"/>
        </w:rPr>
        <w:t>формирование и развитие психолого-педагогической компетентности участников обр</w:t>
      </w:r>
      <w:r w:rsidRPr="00461783">
        <w:rPr>
          <w:color w:val="auto"/>
          <w:szCs w:val="24"/>
        </w:rPr>
        <w:t>а</w:t>
      </w:r>
      <w:r w:rsidRPr="00461783">
        <w:rPr>
          <w:color w:val="auto"/>
          <w:szCs w:val="24"/>
        </w:rPr>
        <w:t xml:space="preserve">зовательного процесса; </w:t>
      </w:r>
    </w:p>
    <w:p w:rsidR="00AF630F" w:rsidRPr="00461783" w:rsidRDefault="00AF630F" w:rsidP="00196EB1">
      <w:pPr>
        <w:spacing w:after="0" w:line="240" w:lineRule="auto"/>
        <w:ind w:left="0" w:firstLine="567"/>
        <w:rPr>
          <w:color w:val="auto"/>
          <w:szCs w:val="24"/>
        </w:rPr>
      </w:pPr>
      <w:r w:rsidRPr="00461783">
        <w:rPr>
          <w:color w:val="auto"/>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F630F" w:rsidRPr="00461783" w:rsidRDefault="00AF630F" w:rsidP="00196EB1">
      <w:pPr>
        <w:spacing w:after="0" w:line="240" w:lineRule="auto"/>
        <w:ind w:left="0" w:firstLine="0"/>
        <w:jc w:val="left"/>
        <w:rPr>
          <w:b/>
          <w:color w:val="auto"/>
          <w:szCs w:val="24"/>
        </w:rPr>
      </w:pPr>
      <w:r w:rsidRPr="00461783">
        <w:rPr>
          <w:b/>
          <w:color w:val="auto"/>
          <w:szCs w:val="24"/>
        </w:rPr>
        <w:t xml:space="preserve">      Модель аналитической таблицы для оценки базовых компетентностей педагогов</w:t>
      </w:r>
    </w:p>
    <w:p w:rsidR="00352604" w:rsidRPr="00461783" w:rsidRDefault="00AF630F" w:rsidP="00196EB1">
      <w:pPr>
        <w:spacing w:after="0" w:line="240" w:lineRule="auto"/>
        <w:ind w:left="0" w:firstLine="0"/>
        <w:jc w:val="left"/>
        <w:rPr>
          <w:color w:val="auto"/>
          <w:szCs w:val="24"/>
        </w:rPr>
      </w:pPr>
      <w:r w:rsidRPr="00461783">
        <w:rPr>
          <w:b/>
          <w:color w:val="auto"/>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3"/>
        <w:gridCol w:w="1945"/>
        <w:gridCol w:w="3240"/>
        <w:gridCol w:w="3815"/>
      </w:tblGrid>
      <w:tr w:rsidR="00EC292D" w:rsidRPr="00461783" w:rsidTr="000C6B20">
        <w:tc>
          <w:tcPr>
            <w:tcW w:w="503" w:type="dxa"/>
            <w:shd w:val="clear" w:color="auto" w:fill="auto"/>
          </w:tcPr>
          <w:p w:rsidR="00EC292D" w:rsidRPr="00461783" w:rsidRDefault="00EC292D" w:rsidP="00196EB1">
            <w:pPr>
              <w:spacing w:after="0" w:line="240" w:lineRule="auto"/>
              <w:ind w:left="0" w:firstLine="0"/>
              <w:jc w:val="left"/>
              <w:rPr>
                <w:color w:val="auto"/>
                <w:szCs w:val="24"/>
              </w:rPr>
            </w:pPr>
            <w:r w:rsidRPr="00461783">
              <w:rPr>
                <w:b/>
                <w:color w:val="auto"/>
                <w:szCs w:val="24"/>
              </w:rPr>
              <w:t xml:space="preserve">№ </w:t>
            </w:r>
          </w:p>
          <w:p w:rsidR="00EC292D" w:rsidRPr="00461783" w:rsidRDefault="00EC292D" w:rsidP="00196EB1">
            <w:pPr>
              <w:spacing w:after="0" w:line="240" w:lineRule="auto"/>
              <w:ind w:left="0" w:firstLine="0"/>
              <w:jc w:val="left"/>
              <w:rPr>
                <w:color w:val="auto"/>
                <w:szCs w:val="24"/>
              </w:rPr>
            </w:pPr>
            <w:r w:rsidRPr="00461783">
              <w:rPr>
                <w:b/>
                <w:color w:val="auto"/>
                <w:szCs w:val="24"/>
              </w:rPr>
              <w:t xml:space="preserve">п/п </w:t>
            </w:r>
          </w:p>
        </w:tc>
        <w:tc>
          <w:tcPr>
            <w:tcW w:w="1945" w:type="dxa"/>
            <w:shd w:val="clear" w:color="auto" w:fill="auto"/>
          </w:tcPr>
          <w:p w:rsidR="00EC292D" w:rsidRPr="00461783" w:rsidRDefault="00EC292D" w:rsidP="00196EB1">
            <w:pPr>
              <w:spacing w:after="0" w:line="240" w:lineRule="auto"/>
              <w:ind w:left="0" w:firstLine="0"/>
              <w:jc w:val="left"/>
              <w:rPr>
                <w:color w:val="auto"/>
                <w:szCs w:val="24"/>
              </w:rPr>
            </w:pPr>
            <w:r w:rsidRPr="00461783">
              <w:rPr>
                <w:b/>
                <w:color w:val="auto"/>
                <w:szCs w:val="24"/>
              </w:rPr>
              <w:t>Базовые ко</w:t>
            </w:r>
            <w:r w:rsidRPr="00461783">
              <w:rPr>
                <w:b/>
                <w:color w:val="auto"/>
                <w:szCs w:val="24"/>
              </w:rPr>
              <w:t>м</w:t>
            </w:r>
            <w:r w:rsidRPr="00461783">
              <w:rPr>
                <w:b/>
                <w:color w:val="auto"/>
                <w:szCs w:val="24"/>
              </w:rPr>
              <w:t>петентности педагога</w:t>
            </w:r>
            <w:r w:rsidRPr="00461783">
              <w:rPr>
                <w:color w:val="auto"/>
                <w:szCs w:val="24"/>
              </w:rPr>
              <w:t xml:space="preserve"> </w:t>
            </w:r>
          </w:p>
        </w:tc>
        <w:tc>
          <w:tcPr>
            <w:tcW w:w="3240" w:type="dxa"/>
            <w:shd w:val="clear" w:color="auto" w:fill="auto"/>
          </w:tcPr>
          <w:p w:rsidR="00EC292D" w:rsidRPr="00461783" w:rsidRDefault="00EC292D" w:rsidP="00196EB1">
            <w:pPr>
              <w:spacing w:after="0" w:line="240" w:lineRule="auto"/>
              <w:ind w:left="0" w:firstLine="0"/>
              <w:jc w:val="left"/>
              <w:rPr>
                <w:color w:val="auto"/>
                <w:szCs w:val="24"/>
              </w:rPr>
            </w:pPr>
            <w:r w:rsidRPr="00461783">
              <w:rPr>
                <w:b/>
                <w:color w:val="auto"/>
                <w:szCs w:val="24"/>
              </w:rPr>
              <w:t>Характеристики комп</w:t>
            </w:r>
            <w:r w:rsidRPr="00461783">
              <w:rPr>
                <w:b/>
                <w:color w:val="auto"/>
                <w:szCs w:val="24"/>
              </w:rPr>
              <w:t>е</w:t>
            </w:r>
            <w:r w:rsidRPr="00461783">
              <w:rPr>
                <w:b/>
                <w:color w:val="auto"/>
                <w:szCs w:val="24"/>
              </w:rPr>
              <w:t>тентностей</w:t>
            </w:r>
            <w:r w:rsidRPr="00461783">
              <w:rPr>
                <w:color w:val="auto"/>
                <w:szCs w:val="24"/>
              </w:rPr>
              <w:t xml:space="preserve"> </w:t>
            </w:r>
          </w:p>
        </w:tc>
        <w:tc>
          <w:tcPr>
            <w:tcW w:w="3815" w:type="dxa"/>
            <w:shd w:val="clear" w:color="auto" w:fill="auto"/>
          </w:tcPr>
          <w:p w:rsidR="00EC292D" w:rsidRPr="00461783" w:rsidRDefault="00EC292D" w:rsidP="00196EB1">
            <w:pPr>
              <w:spacing w:after="0" w:line="240" w:lineRule="auto"/>
              <w:ind w:left="0" w:firstLine="0"/>
              <w:jc w:val="left"/>
              <w:rPr>
                <w:color w:val="auto"/>
                <w:szCs w:val="24"/>
              </w:rPr>
            </w:pPr>
            <w:r w:rsidRPr="00461783">
              <w:rPr>
                <w:b/>
                <w:color w:val="auto"/>
                <w:szCs w:val="24"/>
              </w:rPr>
              <w:t>Показатели оценки компетен</w:t>
            </w:r>
            <w:r w:rsidRPr="00461783">
              <w:rPr>
                <w:b/>
                <w:color w:val="auto"/>
                <w:szCs w:val="24"/>
              </w:rPr>
              <w:t>т</w:t>
            </w:r>
            <w:r w:rsidRPr="00461783">
              <w:rPr>
                <w:b/>
                <w:color w:val="auto"/>
                <w:szCs w:val="24"/>
              </w:rPr>
              <w:t>ности</w:t>
            </w:r>
            <w:r w:rsidRPr="00461783">
              <w:rPr>
                <w:color w:val="auto"/>
                <w:szCs w:val="24"/>
              </w:rPr>
              <w:t xml:space="preserve"> </w:t>
            </w:r>
          </w:p>
        </w:tc>
      </w:tr>
      <w:tr w:rsidR="00EC292D" w:rsidRPr="00461783" w:rsidTr="000C6B20">
        <w:tc>
          <w:tcPr>
            <w:tcW w:w="503"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t xml:space="preserve">1.1 </w:t>
            </w:r>
          </w:p>
        </w:tc>
        <w:tc>
          <w:tcPr>
            <w:tcW w:w="1945"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t xml:space="preserve">Вера </w:t>
            </w:r>
            <w:r w:rsidRPr="00461783">
              <w:rPr>
                <w:color w:val="auto"/>
                <w:szCs w:val="24"/>
              </w:rPr>
              <w:tab/>
              <w:t xml:space="preserve">в </w:t>
            </w:r>
            <w:r w:rsidRPr="00461783">
              <w:rPr>
                <w:color w:val="auto"/>
                <w:szCs w:val="24"/>
              </w:rPr>
              <w:tab/>
              <w:t xml:space="preserve">силы </w:t>
            </w:r>
          </w:p>
          <w:p w:rsidR="00EC292D" w:rsidRPr="00461783" w:rsidRDefault="00EC292D" w:rsidP="00196EB1">
            <w:pPr>
              <w:spacing w:after="0" w:line="240" w:lineRule="auto"/>
              <w:ind w:left="0" w:firstLine="0"/>
              <w:jc w:val="left"/>
              <w:rPr>
                <w:color w:val="auto"/>
                <w:szCs w:val="24"/>
              </w:rPr>
            </w:pPr>
            <w:r w:rsidRPr="00461783">
              <w:rPr>
                <w:color w:val="auto"/>
                <w:szCs w:val="24"/>
              </w:rPr>
              <w:t xml:space="preserve">обучающихся </w:t>
            </w:r>
          </w:p>
          <w:p w:rsidR="00EC292D" w:rsidRPr="00461783" w:rsidRDefault="00EC292D" w:rsidP="00196EB1">
            <w:pPr>
              <w:spacing w:after="0" w:line="240" w:lineRule="auto"/>
              <w:ind w:left="0" w:firstLine="0"/>
              <w:jc w:val="left"/>
              <w:rPr>
                <w:color w:val="auto"/>
                <w:szCs w:val="24"/>
              </w:rPr>
            </w:pPr>
            <w:r w:rsidRPr="00461783">
              <w:rPr>
                <w:color w:val="auto"/>
                <w:szCs w:val="24"/>
              </w:rPr>
              <w:t xml:space="preserve">и </w:t>
            </w:r>
            <w:r w:rsidRPr="00461783">
              <w:rPr>
                <w:color w:val="auto"/>
                <w:szCs w:val="24"/>
              </w:rPr>
              <w:tab/>
              <w:t>возмо</w:t>
            </w:r>
            <w:r w:rsidRPr="00461783">
              <w:rPr>
                <w:color w:val="auto"/>
                <w:szCs w:val="24"/>
              </w:rPr>
              <w:t>ж</w:t>
            </w:r>
            <w:r w:rsidRPr="00461783">
              <w:rPr>
                <w:color w:val="auto"/>
                <w:szCs w:val="24"/>
              </w:rPr>
              <w:t xml:space="preserve">ности </w:t>
            </w:r>
          </w:p>
        </w:tc>
        <w:tc>
          <w:tcPr>
            <w:tcW w:w="3240" w:type="dxa"/>
            <w:shd w:val="clear" w:color="auto" w:fill="auto"/>
          </w:tcPr>
          <w:p w:rsidR="00EC292D" w:rsidRPr="00461783" w:rsidRDefault="00EC292D" w:rsidP="00196EB1">
            <w:pPr>
              <w:spacing w:after="0" w:line="240" w:lineRule="auto"/>
              <w:ind w:left="0" w:firstLine="0"/>
              <w:rPr>
                <w:color w:val="auto"/>
                <w:szCs w:val="24"/>
              </w:rPr>
            </w:pPr>
            <w:r w:rsidRPr="00461783">
              <w:rPr>
                <w:color w:val="auto"/>
                <w:szCs w:val="24"/>
              </w:rPr>
              <w:t>Данная компетентность я</w:t>
            </w:r>
            <w:r w:rsidRPr="00461783">
              <w:rPr>
                <w:color w:val="auto"/>
                <w:szCs w:val="24"/>
              </w:rPr>
              <w:t>в</w:t>
            </w:r>
            <w:r w:rsidRPr="00461783">
              <w:rPr>
                <w:color w:val="auto"/>
                <w:szCs w:val="24"/>
              </w:rPr>
              <w:t>ляется выражением гуман</w:t>
            </w:r>
            <w:r w:rsidRPr="00461783">
              <w:rPr>
                <w:color w:val="auto"/>
                <w:szCs w:val="24"/>
              </w:rPr>
              <w:t>и</w:t>
            </w:r>
            <w:r w:rsidRPr="00461783">
              <w:rPr>
                <w:color w:val="auto"/>
                <w:szCs w:val="24"/>
              </w:rPr>
              <w:t>стической позиции педагога. Она отражает основную з</w:t>
            </w:r>
            <w:r w:rsidRPr="00461783">
              <w:rPr>
                <w:color w:val="auto"/>
                <w:szCs w:val="24"/>
              </w:rPr>
              <w:t>а</w:t>
            </w:r>
            <w:r w:rsidRPr="00461783">
              <w:rPr>
                <w:color w:val="auto"/>
                <w:szCs w:val="24"/>
              </w:rPr>
              <w:t>дачу педагога — раскрывать потенциальные возможности обучающихся. Данная ко</w:t>
            </w:r>
            <w:r w:rsidRPr="00461783">
              <w:rPr>
                <w:color w:val="auto"/>
                <w:szCs w:val="24"/>
              </w:rPr>
              <w:t>м</w:t>
            </w:r>
            <w:r w:rsidRPr="00461783">
              <w:rPr>
                <w:color w:val="auto"/>
                <w:szCs w:val="24"/>
              </w:rPr>
              <w:lastRenderedPageBreak/>
              <w:t>петентность определяет п</w:t>
            </w:r>
            <w:r w:rsidRPr="00461783">
              <w:rPr>
                <w:color w:val="auto"/>
                <w:szCs w:val="24"/>
              </w:rPr>
              <w:t>о</w:t>
            </w:r>
            <w:r w:rsidRPr="00461783">
              <w:rPr>
                <w:color w:val="auto"/>
                <w:szCs w:val="24"/>
              </w:rPr>
              <w:t>зицию педагога в отношении успехов обучающихся. Вера в силы и возможности об</w:t>
            </w:r>
            <w:r w:rsidRPr="00461783">
              <w:rPr>
                <w:color w:val="auto"/>
                <w:szCs w:val="24"/>
              </w:rPr>
              <w:t>у</w:t>
            </w:r>
            <w:r w:rsidRPr="00461783">
              <w:rPr>
                <w:color w:val="auto"/>
                <w:szCs w:val="24"/>
              </w:rPr>
              <w:t>чающихся снимает обвин</w:t>
            </w:r>
            <w:r w:rsidRPr="00461783">
              <w:rPr>
                <w:color w:val="auto"/>
                <w:szCs w:val="24"/>
              </w:rPr>
              <w:t>и</w:t>
            </w:r>
            <w:r w:rsidRPr="00461783">
              <w:rPr>
                <w:color w:val="auto"/>
                <w:szCs w:val="24"/>
              </w:rPr>
              <w:t>тельную позицию в отнош</w:t>
            </w:r>
            <w:r w:rsidRPr="00461783">
              <w:rPr>
                <w:color w:val="auto"/>
                <w:szCs w:val="24"/>
              </w:rPr>
              <w:t>е</w:t>
            </w:r>
            <w:r w:rsidRPr="00461783">
              <w:rPr>
                <w:color w:val="auto"/>
                <w:szCs w:val="24"/>
              </w:rPr>
              <w:t>нии обучающегося, свид</w:t>
            </w:r>
            <w:r w:rsidRPr="00461783">
              <w:rPr>
                <w:color w:val="auto"/>
                <w:szCs w:val="24"/>
              </w:rPr>
              <w:t>е</w:t>
            </w:r>
            <w:r w:rsidRPr="00461783">
              <w:rPr>
                <w:color w:val="auto"/>
                <w:szCs w:val="24"/>
              </w:rPr>
              <w:t>тельствует о готовности поддерживать ученика, и</w:t>
            </w:r>
            <w:r w:rsidRPr="00461783">
              <w:rPr>
                <w:color w:val="auto"/>
                <w:szCs w:val="24"/>
              </w:rPr>
              <w:t>с</w:t>
            </w:r>
            <w:r w:rsidRPr="00461783">
              <w:rPr>
                <w:color w:val="auto"/>
                <w:szCs w:val="24"/>
              </w:rPr>
              <w:t>кать пути и методы, отсл</w:t>
            </w:r>
            <w:r w:rsidRPr="00461783">
              <w:rPr>
                <w:color w:val="auto"/>
                <w:szCs w:val="24"/>
              </w:rPr>
              <w:t>е</w:t>
            </w:r>
            <w:r w:rsidRPr="00461783">
              <w:rPr>
                <w:color w:val="auto"/>
                <w:szCs w:val="24"/>
              </w:rPr>
              <w:t>живающие успешность его деятельности. Вера в силы и возможности ученика есть отражение любви к обуча</w:t>
            </w:r>
            <w:r w:rsidRPr="00461783">
              <w:rPr>
                <w:color w:val="auto"/>
                <w:szCs w:val="24"/>
              </w:rPr>
              <w:t>ю</w:t>
            </w:r>
            <w:r w:rsidRPr="00461783">
              <w:rPr>
                <w:color w:val="auto"/>
                <w:szCs w:val="24"/>
              </w:rPr>
              <w:t>щемуся. Можно сказать, что любить ребёнка — значит верить в его возможности, создавать условия для разв</w:t>
            </w:r>
            <w:r w:rsidRPr="00461783">
              <w:rPr>
                <w:color w:val="auto"/>
                <w:szCs w:val="24"/>
              </w:rPr>
              <w:t>о</w:t>
            </w:r>
            <w:r w:rsidRPr="00461783">
              <w:rPr>
                <w:color w:val="auto"/>
                <w:szCs w:val="24"/>
              </w:rPr>
              <w:t>рачивания этих сил в образ</w:t>
            </w:r>
            <w:r w:rsidRPr="00461783">
              <w:rPr>
                <w:color w:val="auto"/>
                <w:szCs w:val="24"/>
              </w:rPr>
              <w:t>о</w:t>
            </w:r>
            <w:r w:rsidRPr="00461783">
              <w:rPr>
                <w:color w:val="auto"/>
                <w:szCs w:val="24"/>
              </w:rPr>
              <w:t xml:space="preserve">вательной деятельности </w:t>
            </w:r>
          </w:p>
        </w:tc>
        <w:tc>
          <w:tcPr>
            <w:tcW w:w="3815"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lastRenderedPageBreak/>
              <w:t xml:space="preserve">— Умение создавать ситуацию успеха для обучающихся; </w:t>
            </w:r>
          </w:p>
          <w:p w:rsidR="00EC292D" w:rsidRPr="00461783" w:rsidRDefault="00EC292D" w:rsidP="00196EB1">
            <w:pPr>
              <w:spacing w:after="0" w:line="240" w:lineRule="auto"/>
              <w:ind w:left="0" w:firstLine="0"/>
              <w:jc w:val="left"/>
              <w:rPr>
                <w:color w:val="auto"/>
                <w:szCs w:val="24"/>
              </w:rPr>
            </w:pPr>
            <w:r w:rsidRPr="00461783">
              <w:rPr>
                <w:color w:val="auto"/>
                <w:szCs w:val="24"/>
              </w:rPr>
              <w:t xml:space="preserve">— умение </w:t>
            </w:r>
            <w:r w:rsidRPr="00461783">
              <w:rPr>
                <w:color w:val="auto"/>
                <w:szCs w:val="24"/>
              </w:rPr>
              <w:tab/>
              <w:t xml:space="preserve">осуществлять </w:t>
            </w:r>
            <w:r w:rsidRPr="00461783">
              <w:rPr>
                <w:color w:val="auto"/>
                <w:szCs w:val="24"/>
              </w:rPr>
              <w:tab/>
              <w:t>грамотное педагогическое оценивание, мобилизующее ак</w:t>
            </w:r>
            <w:r w:rsidRPr="00461783">
              <w:rPr>
                <w:color w:val="auto"/>
                <w:szCs w:val="24"/>
              </w:rPr>
              <w:t>а</w:t>
            </w:r>
            <w:r w:rsidRPr="00461783">
              <w:rPr>
                <w:color w:val="auto"/>
                <w:szCs w:val="24"/>
              </w:rPr>
              <w:t xml:space="preserve">демическую активность; </w:t>
            </w:r>
          </w:p>
          <w:p w:rsidR="00EC292D" w:rsidRPr="00461783" w:rsidRDefault="00EC292D" w:rsidP="00196EB1">
            <w:pPr>
              <w:spacing w:after="0" w:line="240" w:lineRule="auto"/>
              <w:ind w:left="0" w:right="1" w:firstLine="0"/>
              <w:rPr>
                <w:color w:val="auto"/>
                <w:szCs w:val="24"/>
              </w:rPr>
            </w:pPr>
            <w:r w:rsidRPr="00461783">
              <w:rPr>
                <w:color w:val="auto"/>
                <w:szCs w:val="24"/>
              </w:rPr>
              <w:t>— умение находить положител</w:t>
            </w:r>
            <w:r w:rsidRPr="00461783">
              <w:rPr>
                <w:color w:val="auto"/>
                <w:szCs w:val="24"/>
              </w:rPr>
              <w:t>ь</w:t>
            </w:r>
            <w:r w:rsidRPr="00461783">
              <w:rPr>
                <w:color w:val="auto"/>
                <w:szCs w:val="24"/>
              </w:rPr>
              <w:lastRenderedPageBreak/>
              <w:t>ные стороны у каждого обуча</w:t>
            </w:r>
            <w:r w:rsidRPr="00461783">
              <w:rPr>
                <w:color w:val="auto"/>
                <w:szCs w:val="24"/>
              </w:rPr>
              <w:t>ю</w:t>
            </w:r>
            <w:r w:rsidRPr="00461783">
              <w:rPr>
                <w:color w:val="auto"/>
                <w:szCs w:val="24"/>
              </w:rPr>
              <w:t xml:space="preserve">щегося, строить образовательный процесс с опорой на эти стороны, поддерживать позитивные силы </w:t>
            </w:r>
          </w:p>
          <w:p w:rsidR="00EC292D" w:rsidRPr="00461783" w:rsidRDefault="00EC292D" w:rsidP="00196EB1">
            <w:pPr>
              <w:spacing w:after="0" w:line="240" w:lineRule="auto"/>
              <w:ind w:left="0" w:firstLine="0"/>
              <w:jc w:val="left"/>
              <w:rPr>
                <w:color w:val="auto"/>
                <w:szCs w:val="24"/>
              </w:rPr>
            </w:pPr>
            <w:r w:rsidRPr="00461783">
              <w:rPr>
                <w:color w:val="auto"/>
                <w:szCs w:val="24"/>
              </w:rPr>
              <w:t xml:space="preserve">развития; </w:t>
            </w:r>
          </w:p>
          <w:p w:rsidR="00EC292D" w:rsidRPr="00461783" w:rsidRDefault="00EC292D" w:rsidP="00196EB1">
            <w:pPr>
              <w:spacing w:after="0" w:line="240" w:lineRule="auto"/>
              <w:ind w:left="0" w:firstLine="0"/>
              <w:rPr>
                <w:color w:val="auto"/>
                <w:szCs w:val="24"/>
              </w:rPr>
            </w:pPr>
            <w:r w:rsidRPr="00461783">
              <w:rPr>
                <w:color w:val="auto"/>
                <w:szCs w:val="24"/>
              </w:rPr>
              <w:t>— умение разрабатывать индив</w:t>
            </w:r>
            <w:r w:rsidRPr="00461783">
              <w:rPr>
                <w:color w:val="auto"/>
                <w:szCs w:val="24"/>
              </w:rPr>
              <w:t>и</w:t>
            </w:r>
            <w:r w:rsidRPr="00461783">
              <w:rPr>
                <w:color w:val="auto"/>
                <w:szCs w:val="24"/>
              </w:rPr>
              <w:t>дуальноориентированные образ</w:t>
            </w:r>
            <w:r w:rsidRPr="00461783">
              <w:rPr>
                <w:color w:val="auto"/>
                <w:szCs w:val="24"/>
              </w:rPr>
              <w:t>о</w:t>
            </w:r>
            <w:r w:rsidRPr="00461783">
              <w:rPr>
                <w:color w:val="auto"/>
                <w:szCs w:val="24"/>
              </w:rPr>
              <w:t xml:space="preserve">вательные проекты </w:t>
            </w:r>
          </w:p>
        </w:tc>
      </w:tr>
      <w:tr w:rsidR="00EC292D" w:rsidRPr="00461783" w:rsidTr="000C6B20">
        <w:tc>
          <w:tcPr>
            <w:tcW w:w="503"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lastRenderedPageBreak/>
              <w:t xml:space="preserve">1.2 </w:t>
            </w:r>
          </w:p>
        </w:tc>
        <w:tc>
          <w:tcPr>
            <w:tcW w:w="1945"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t xml:space="preserve">Интерес </w:t>
            </w:r>
            <w:r w:rsidRPr="00461783">
              <w:rPr>
                <w:color w:val="auto"/>
                <w:szCs w:val="24"/>
              </w:rPr>
              <w:tab/>
              <w:t xml:space="preserve">к </w:t>
            </w:r>
            <w:r w:rsidRPr="00461783">
              <w:rPr>
                <w:color w:val="auto"/>
                <w:szCs w:val="24"/>
              </w:rPr>
              <w:tab/>
              <w:t>внутре</w:t>
            </w:r>
            <w:r w:rsidRPr="00461783">
              <w:rPr>
                <w:color w:val="auto"/>
                <w:szCs w:val="24"/>
              </w:rPr>
              <w:t>н</w:t>
            </w:r>
            <w:r w:rsidRPr="00461783">
              <w:rPr>
                <w:color w:val="auto"/>
                <w:szCs w:val="24"/>
              </w:rPr>
              <w:t xml:space="preserve">нему </w:t>
            </w:r>
            <w:r w:rsidRPr="00461783">
              <w:rPr>
                <w:color w:val="auto"/>
                <w:szCs w:val="24"/>
              </w:rPr>
              <w:tab/>
              <w:t xml:space="preserve">миру обучающихся </w:t>
            </w:r>
          </w:p>
        </w:tc>
        <w:tc>
          <w:tcPr>
            <w:tcW w:w="3240" w:type="dxa"/>
            <w:shd w:val="clear" w:color="auto" w:fill="auto"/>
          </w:tcPr>
          <w:p w:rsidR="00EC292D" w:rsidRPr="00461783" w:rsidRDefault="00EC292D" w:rsidP="00196EB1">
            <w:pPr>
              <w:spacing w:after="0" w:line="240" w:lineRule="auto"/>
              <w:ind w:left="0" w:right="3" w:firstLine="0"/>
              <w:rPr>
                <w:color w:val="auto"/>
                <w:szCs w:val="24"/>
              </w:rPr>
            </w:pPr>
            <w:r w:rsidRPr="00461783">
              <w:rPr>
                <w:color w:val="auto"/>
                <w:szCs w:val="24"/>
              </w:rPr>
              <w:t>Интерес к внутреннему миру обучающихся предполагает не просто знание их индив</w:t>
            </w:r>
            <w:r w:rsidRPr="00461783">
              <w:rPr>
                <w:color w:val="auto"/>
                <w:szCs w:val="24"/>
              </w:rPr>
              <w:t>и</w:t>
            </w:r>
            <w:r w:rsidRPr="00461783">
              <w:rPr>
                <w:color w:val="auto"/>
                <w:szCs w:val="24"/>
              </w:rPr>
              <w:t>дуальных и возрастных ос</w:t>
            </w:r>
            <w:r w:rsidRPr="00461783">
              <w:rPr>
                <w:color w:val="auto"/>
                <w:szCs w:val="24"/>
              </w:rPr>
              <w:t>о</w:t>
            </w:r>
            <w:r w:rsidRPr="00461783">
              <w:rPr>
                <w:color w:val="auto"/>
                <w:szCs w:val="24"/>
              </w:rPr>
              <w:t>бенностей, но и выстраив</w:t>
            </w:r>
            <w:r w:rsidRPr="00461783">
              <w:rPr>
                <w:color w:val="auto"/>
                <w:szCs w:val="24"/>
              </w:rPr>
              <w:t>а</w:t>
            </w:r>
            <w:r w:rsidRPr="00461783">
              <w:rPr>
                <w:color w:val="auto"/>
                <w:szCs w:val="24"/>
              </w:rPr>
              <w:t>ние всей педагогической деятельности с опорой на индивидуальные особенн</w:t>
            </w:r>
            <w:r w:rsidRPr="00461783">
              <w:rPr>
                <w:color w:val="auto"/>
                <w:szCs w:val="24"/>
              </w:rPr>
              <w:t>о</w:t>
            </w:r>
            <w:r w:rsidRPr="00461783">
              <w:rPr>
                <w:color w:val="auto"/>
                <w:szCs w:val="24"/>
              </w:rPr>
              <w:t xml:space="preserve">сти обучающихся. Данная компетентность определяет все аспекты педагогической деятельности </w:t>
            </w:r>
          </w:p>
        </w:tc>
        <w:tc>
          <w:tcPr>
            <w:tcW w:w="3815" w:type="dxa"/>
            <w:shd w:val="clear" w:color="auto" w:fill="auto"/>
          </w:tcPr>
          <w:p w:rsidR="00EC292D" w:rsidRPr="00461783" w:rsidRDefault="00EC292D" w:rsidP="00196EB1">
            <w:pPr>
              <w:spacing w:after="0" w:line="240" w:lineRule="auto"/>
              <w:ind w:left="0" w:right="4" w:firstLine="0"/>
              <w:rPr>
                <w:color w:val="auto"/>
                <w:szCs w:val="24"/>
              </w:rPr>
            </w:pPr>
            <w:r w:rsidRPr="00461783">
              <w:rPr>
                <w:color w:val="auto"/>
                <w:szCs w:val="24"/>
              </w:rPr>
              <w:t>— Умение составить устную и письменную характеристику об</w:t>
            </w:r>
            <w:r w:rsidRPr="00461783">
              <w:rPr>
                <w:color w:val="auto"/>
                <w:szCs w:val="24"/>
              </w:rPr>
              <w:t>у</w:t>
            </w:r>
            <w:r w:rsidRPr="00461783">
              <w:rPr>
                <w:color w:val="auto"/>
                <w:szCs w:val="24"/>
              </w:rPr>
              <w:t xml:space="preserve">чающегося, отражающую разные аспекты его внутреннего мира; </w:t>
            </w:r>
          </w:p>
          <w:p w:rsidR="00EC292D" w:rsidRPr="00461783" w:rsidRDefault="00EC292D" w:rsidP="00196EB1">
            <w:pPr>
              <w:spacing w:after="0" w:line="240" w:lineRule="auto"/>
              <w:ind w:left="0" w:right="3" w:firstLine="0"/>
              <w:rPr>
                <w:color w:val="auto"/>
                <w:szCs w:val="24"/>
              </w:rPr>
            </w:pPr>
            <w:r w:rsidRPr="00461783">
              <w:rPr>
                <w:color w:val="auto"/>
                <w:szCs w:val="24"/>
              </w:rPr>
              <w:t>— умение выяснить индивидуал</w:t>
            </w:r>
            <w:r w:rsidRPr="00461783">
              <w:rPr>
                <w:color w:val="auto"/>
                <w:szCs w:val="24"/>
              </w:rPr>
              <w:t>ь</w:t>
            </w:r>
            <w:r w:rsidRPr="00461783">
              <w:rPr>
                <w:color w:val="auto"/>
                <w:szCs w:val="24"/>
              </w:rPr>
              <w:t>ные предпочтения (индивидуал</w:t>
            </w:r>
            <w:r w:rsidRPr="00461783">
              <w:rPr>
                <w:color w:val="auto"/>
                <w:szCs w:val="24"/>
              </w:rPr>
              <w:t>ь</w:t>
            </w:r>
            <w:r w:rsidRPr="00461783">
              <w:rPr>
                <w:color w:val="auto"/>
                <w:szCs w:val="24"/>
              </w:rPr>
              <w:t>ные образовательные потребн</w:t>
            </w:r>
            <w:r w:rsidRPr="00461783">
              <w:rPr>
                <w:color w:val="auto"/>
                <w:szCs w:val="24"/>
              </w:rPr>
              <w:t>о</w:t>
            </w:r>
            <w:r w:rsidRPr="00461783">
              <w:rPr>
                <w:color w:val="auto"/>
                <w:szCs w:val="24"/>
              </w:rPr>
              <w:t>сти), возможности ученика, тру</w:t>
            </w:r>
            <w:r w:rsidRPr="00461783">
              <w:rPr>
                <w:color w:val="auto"/>
                <w:szCs w:val="24"/>
              </w:rPr>
              <w:t>д</w:t>
            </w:r>
            <w:r w:rsidRPr="00461783">
              <w:rPr>
                <w:color w:val="auto"/>
                <w:szCs w:val="24"/>
              </w:rPr>
              <w:t>ности, с которыми он сталкивае</w:t>
            </w:r>
            <w:r w:rsidRPr="00461783">
              <w:rPr>
                <w:color w:val="auto"/>
                <w:szCs w:val="24"/>
              </w:rPr>
              <w:t>т</w:t>
            </w:r>
            <w:r w:rsidRPr="00461783">
              <w:rPr>
                <w:color w:val="auto"/>
                <w:szCs w:val="24"/>
              </w:rPr>
              <w:t xml:space="preserve">ся; </w:t>
            </w:r>
          </w:p>
          <w:p w:rsidR="00EC292D" w:rsidRPr="00461783" w:rsidRDefault="00EC292D" w:rsidP="00196EB1">
            <w:pPr>
              <w:spacing w:after="0" w:line="240" w:lineRule="auto"/>
              <w:ind w:left="0" w:firstLine="0"/>
              <w:rPr>
                <w:color w:val="auto"/>
                <w:szCs w:val="24"/>
              </w:rPr>
            </w:pPr>
            <w:r w:rsidRPr="00461783">
              <w:rPr>
                <w:color w:val="auto"/>
                <w:szCs w:val="24"/>
              </w:rPr>
              <w:t>— умение построить индивиду</w:t>
            </w:r>
            <w:r w:rsidRPr="00461783">
              <w:rPr>
                <w:color w:val="auto"/>
                <w:szCs w:val="24"/>
              </w:rPr>
              <w:t>а</w:t>
            </w:r>
            <w:r w:rsidRPr="00461783">
              <w:rPr>
                <w:color w:val="auto"/>
                <w:szCs w:val="24"/>
              </w:rPr>
              <w:t xml:space="preserve">лизированную образовательную программу; </w:t>
            </w:r>
          </w:p>
          <w:p w:rsidR="00EC292D" w:rsidRPr="00461783" w:rsidRDefault="00EC292D" w:rsidP="00196EB1">
            <w:pPr>
              <w:spacing w:after="0" w:line="240" w:lineRule="auto"/>
              <w:ind w:left="0" w:firstLine="0"/>
              <w:rPr>
                <w:color w:val="auto"/>
                <w:szCs w:val="24"/>
              </w:rPr>
            </w:pPr>
            <w:r w:rsidRPr="00461783">
              <w:rPr>
                <w:color w:val="auto"/>
                <w:szCs w:val="24"/>
              </w:rPr>
              <w:t>умение показать личностный смысл обучения с учётом индив</w:t>
            </w:r>
            <w:r w:rsidRPr="00461783">
              <w:rPr>
                <w:color w:val="auto"/>
                <w:szCs w:val="24"/>
              </w:rPr>
              <w:t>и</w:t>
            </w:r>
            <w:r w:rsidRPr="00461783">
              <w:rPr>
                <w:color w:val="auto"/>
                <w:szCs w:val="24"/>
              </w:rPr>
              <w:t xml:space="preserve">дуальных характеристик </w:t>
            </w:r>
          </w:p>
          <w:p w:rsidR="00EC292D" w:rsidRPr="00461783" w:rsidRDefault="00EC292D" w:rsidP="00196EB1">
            <w:pPr>
              <w:spacing w:after="0" w:line="240" w:lineRule="auto"/>
              <w:ind w:left="0" w:firstLine="0"/>
              <w:jc w:val="left"/>
              <w:rPr>
                <w:color w:val="auto"/>
                <w:szCs w:val="24"/>
              </w:rPr>
            </w:pPr>
            <w:r w:rsidRPr="00461783">
              <w:rPr>
                <w:color w:val="auto"/>
                <w:szCs w:val="24"/>
              </w:rPr>
              <w:t xml:space="preserve">внутреннего мира </w:t>
            </w:r>
          </w:p>
        </w:tc>
      </w:tr>
      <w:tr w:rsidR="00EC292D" w:rsidRPr="00461783" w:rsidTr="000C6B20">
        <w:tc>
          <w:tcPr>
            <w:tcW w:w="503"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t xml:space="preserve">1.3 </w:t>
            </w:r>
          </w:p>
        </w:tc>
        <w:tc>
          <w:tcPr>
            <w:tcW w:w="1945" w:type="dxa"/>
            <w:shd w:val="clear" w:color="auto" w:fill="auto"/>
          </w:tcPr>
          <w:p w:rsidR="00EC292D" w:rsidRPr="00461783" w:rsidRDefault="00EC292D" w:rsidP="00196EB1">
            <w:pPr>
              <w:spacing w:after="0" w:line="240" w:lineRule="auto"/>
              <w:ind w:left="0" w:firstLine="0"/>
              <w:rPr>
                <w:color w:val="auto"/>
                <w:szCs w:val="24"/>
              </w:rPr>
            </w:pPr>
            <w:r w:rsidRPr="00461783">
              <w:rPr>
                <w:color w:val="auto"/>
                <w:szCs w:val="24"/>
              </w:rPr>
              <w:t>Открытость к принятию др</w:t>
            </w:r>
            <w:r w:rsidRPr="00461783">
              <w:rPr>
                <w:color w:val="auto"/>
                <w:szCs w:val="24"/>
              </w:rPr>
              <w:t>у</w:t>
            </w:r>
            <w:r w:rsidRPr="00461783">
              <w:rPr>
                <w:color w:val="auto"/>
                <w:szCs w:val="24"/>
              </w:rPr>
              <w:t xml:space="preserve">гих позиций, точек зрения </w:t>
            </w:r>
          </w:p>
          <w:p w:rsidR="00EC292D" w:rsidRPr="00461783" w:rsidRDefault="00EC292D" w:rsidP="00196EB1">
            <w:pPr>
              <w:spacing w:after="0" w:line="240" w:lineRule="auto"/>
              <w:ind w:left="0" w:firstLine="0"/>
              <w:jc w:val="left"/>
              <w:rPr>
                <w:color w:val="auto"/>
                <w:szCs w:val="24"/>
              </w:rPr>
            </w:pPr>
            <w:r w:rsidRPr="00461783">
              <w:rPr>
                <w:color w:val="auto"/>
                <w:szCs w:val="24"/>
              </w:rPr>
              <w:t>(неидеологиз</w:t>
            </w:r>
            <w:r w:rsidRPr="00461783">
              <w:rPr>
                <w:color w:val="auto"/>
                <w:szCs w:val="24"/>
              </w:rPr>
              <w:t>и</w:t>
            </w:r>
            <w:r w:rsidRPr="00461783">
              <w:rPr>
                <w:color w:val="auto"/>
                <w:szCs w:val="24"/>
              </w:rPr>
              <w:t xml:space="preserve">рованное </w:t>
            </w:r>
            <w:r w:rsidRPr="00461783">
              <w:rPr>
                <w:color w:val="auto"/>
                <w:szCs w:val="24"/>
              </w:rPr>
              <w:tab/>
              <w:t>мышл</w:t>
            </w:r>
            <w:r w:rsidRPr="00461783">
              <w:rPr>
                <w:color w:val="auto"/>
                <w:szCs w:val="24"/>
              </w:rPr>
              <w:t>е</w:t>
            </w:r>
            <w:r w:rsidRPr="00461783">
              <w:rPr>
                <w:color w:val="auto"/>
                <w:szCs w:val="24"/>
              </w:rPr>
              <w:t xml:space="preserve">ние </w:t>
            </w:r>
          </w:p>
          <w:p w:rsidR="00EC292D" w:rsidRPr="00461783" w:rsidRDefault="00EC292D" w:rsidP="00196EB1">
            <w:pPr>
              <w:spacing w:after="0" w:line="240" w:lineRule="auto"/>
              <w:ind w:left="0" w:firstLine="0"/>
              <w:jc w:val="left"/>
              <w:rPr>
                <w:color w:val="auto"/>
                <w:szCs w:val="24"/>
              </w:rPr>
            </w:pPr>
            <w:r w:rsidRPr="00461783">
              <w:rPr>
                <w:color w:val="auto"/>
                <w:szCs w:val="24"/>
              </w:rPr>
              <w:t xml:space="preserve">педагога) </w:t>
            </w:r>
          </w:p>
        </w:tc>
        <w:tc>
          <w:tcPr>
            <w:tcW w:w="3240" w:type="dxa"/>
            <w:shd w:val="clear" w:color="auto" w:fill="auto"/>
          </w:tcPr>
          <w:p w:rsidR="00EC292D" w:rsidRPr="00461783" w:rsidRDefault="00EC292D" w:rsidP="00196EB1">
            <w:pPr>
              <w:spacing w:after="0" w:line="240" w:lineRule="auto"/>
              <w:ind w:left="0" w:right="2" w:firstLine="0"/>
              <w:rPr>
                <w:color w:val="auto"/>
                <w:szCs w:val="24"/>
              </w:rPr>
            </w:pPr>
            <w:r w:rsidRPr="00461783">
              <w:rPr>
                <w:color w:val="auto"/>
                <w:szCs w:val="24"/>
              </w:rPr>
              <w:t>Открытость к принятию др</w:t>
            </w:r>
            <w:r w:rsidRPr="00461783">
              <w:rPr>
                <w:color w:val="auto"/>
                <w:szCs w:val="24"/>
              </w:rPr>
              <w:t>у</w:t>
            </w:r>
            <w:r w:rsidRPr="00461783">
              <w:rPr>
                <w:color w:val="auto"/>
                <w:szCs w:val="24"/>
              </w:rPr>
              <w:t>гих позиций и точек зрения предполагает, что педагог не считает единственно пр</w:t>
            </w:r>
            <w:r w:rsidRPr="00461783">
              <w:rPr>
                <w:color w:val="auto"/>
                <w:szCs w:val="24"/>
              </w:rPr>
              <w:t>а</w:t>
            </w:r>
            <w:r w:rsidRPr="00461783">
              <w:rPr>
                <w:color w:val="auto"/>
                <w:szCs w:val="24"/>
              </w:rPr>
              <w:t>вильной свою точку зрения. Он интересуется мнением других и готов их поддерж</w:t>
            </w:r>
            <w:r w:rsidRPr="00461783">
              <w:rPr>
                <w:color w:val="auto"/>
                <w:szCs w:val="24"/>
              </w:rPr>
              <w:t>и</w:t>
            </w:r>
            <w:r w:rsidRPr="00461783">
              <w:rPr>
                <w:color w:val="auto"/>
                <w:szCs w:val="24"/>
              </w:rPr>
              <w:t>вать в случаях достаточной аргументации. Педагог готов гибко реагировать на выск</w:t>
            </w:r>
            <w:r w:rsidRPr="00461783">
              <w:rPr>
                <w:color w:val="auto"/>
                <w:szCs w:val="24"/>
              </w:rPr>
              <w:t>а</w:t>
            </w:r>
            <w:r w:rsidRPr="00461783">
              <w:rPr>
                <w:color w:val="auto"/>
                <w:szCs w:val="24"/>
              </w:rPr>
              <w:t>зывания обучающегося, включая изменение собс</w:t>
            </w:r>
            <w:r w:rsidRPr="00461783">
              <w:rPr>
                <w:color w:val="auto"/>
                <w:szCs w:val="24"/>
              </w:rPr>
              <w:t>т</w:t>
            </w:r>
            <w:r w:rsidRPr="00461783">
              <w:rPr>
                <w:color w:val="auto"/>
                <w:szCs w:val="24"/>
              </w:rPr>
              <w:t xml:space="preserve">венной позиции </w:t>
            </w:r>
          </w:p>
        </w:tc>
        <w:tc>
          <w:tcPr>
            <w:tcW w:w="3815"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t>— Убеждённость, что истина м</w:t>
            </w:r>
            <w:r w:rsidRPr="00461783">
              <w:rPr>
                <w:color w:val="auto"/>
                <w:szCs w:val="24"/>
              </w:rPr>
              <w:t>о</w:t>
            </w:r>
            <w:r w:rsidRPr="00461783">
              <w:rPr>
                <w:color w:val="auto"/>
                <w:szCs w:val="24"/>
              </w:rPr>
              <w:t xml:space="preserve">жет быть не одна; </w:t>
            </w:r>
          </w:p>
          <w:p w:rsidR="00EC292D" w:rsidRPr="00461783" w:rsidRDefault="00EC292D" w:rsidP="00196EB1">
            <w:pPr>
              <w:spacing w:after="0" w:line="240" w:lineRule="auto"/>
              <w:ind w:left="0" w:right="4" w:firstLine="0"/>
              <w:jc w:val="left"/>
              <w:rPr>
                <w:color w:val="auto"/>
                <w:szCs w:val="24"/>
              </w:rPr>
            </w:pPr>
            <w:r w:rsidRPr="00461783">
              <w:rPr>
                <w:color w:val="auto"/>
                <w:szCs w:val="24"/>
              </w:rPr>
              <w:t>интерес к мнениям и позициям других; — учёт других точек зр</w:t>
            </w:r>
            <w:r w:rsidRPr="00461783">
              <w:rPr>
                <w:color w:val="auto"/>
                <w:szCs w:val="24"/>
              </w:rPr>
              <w:t>е</w:t>
            </w:r>
            <w:r w:rsidRPr="00461783">
              <w:rPr>
                <w:color w:val="auto"/>
                <w:szCs w:val="24"/>
              </w:rPr>
              <w:t>ния в процессе оценивания об</w:t>
            </w:r>
            <w:r w:rsidRPr="00461783">
              <w:rPr>
                <w:color w:val="auto"/>
                <w:szCs w:val="24"/>
              </w:rPr>
              <w:t>у</w:t>
            </w:r>
            <w:r w:rsidRPr="00461783">
              <w:rPr>
                <w:color w:val="auto"/>
                <w:szCs w:val="24"/>
              </w:rPr>
              <w:t xml:space="preserve">чающихся </w:t>
            </w:r>
          </w:p>
        </w:tc>
      </w:tr>
      <w:tr w:rsidR="00EC292D" w:rsidRPr="00461783" w:rsidTr="000C6B20">
        <w:tc>
          <w:tcPr>
            <w:tcW w:w="503"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t xml:space="preserve">1.4 </w:t>
            </w:r>
          </w:p>
        </w:tc>
        <w:tc>
          <w:tcPr>
            <w:tcW w:w="1945"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t xml:space="preserve">Общая культура </w:t>
            </w:r>
          </w:p>
        </w:tc>
        <w:tc>
          <w:tcPr>
            <w:tcW w:w="3240" w:type="dxa"/>
            <w:shd w:val="clear" w:color="auto" w:fill="auto"/>
          </w:tcPr>
          <w:p w:rsidR="00EC292D" w:rsidRPr="00461783" w:rsidRDefault="00EC292D" w:rsidP="00196EB1">
            <w:pPr>
              <w:spacing w:after="0" w:line="240" w:lineRule="auto"/>
              <w:ind w:left="0" w:right="2" w:firstLine="0"/>
              <w:rPr>
                <w:color w:val="auto"/>
                <w:szCs w:val="24"/>
              </w:rPr>
            </w:pPr>
            <w:r w:rsidRPr="00461783">
              <w:rPr>
                <w:color w:val="auto"/>
                <w:szCs w:val="24"/>
              </w:rPr>
              <w:t>Определяет характер и стиль педагогической деятельн</w:t>
            </w:r>
            <w:r w:rsidRPr="00461783">
              <w:rPr>
                <w:color w:val="auto"/>
                <w:szCs w:val="24"/>
              </w:rPr>
              <w:t>о</w:t>
            </w:r>
            <w:r w:rsidRPr="00461783">
              <w:rPr>
                <w:color w:val="auto"/>
                <w:szCs w:val="24"/>
              </w:rPr>
              <w:t>сти. Заключается в знаниях педагога об основных фо</w:t>
            </w:r>
            <w:r w:rsidRPr="00461783">
              <w:rPr>
                <w:color w:val="auto"/>
                <w:szCs w:val="24"/>
              </w:rPr>
              <w:t>р</w:t>
            </w:r>
            <w:r w:rsidRPr="00461783">
              <w:rPr>
                <w:color w:val="auto"/>
                <w:szCs w:val="24"/>
              </w:rPr>
              <w:t>мах материальной и духо</w:t>
            </w:r>
            <w:r w:rsidRPr="00461783">
              <w:rPr>
                <w:color w:val="auto"/>
                <w:szCs w:val="24"/>
              </w:rPr>
              <w:t>в</w:t>
            </w:r>
            <w:r w:rsidRPr="00461783">
              <w:rPr>
                <w:color w:val="auto"/>
                <w:szCs w:val="24"/>
              </w:rPr>
              <w:lastRenderedPageBreak/>
              <w:t>ной жизни человека. Во мн</w:t>
            </w:r>
            <w:r w:rsidRPr="00461783">
              <w:rPr>
                <w:color w:val="auto"/>
                <w:szCs w:val="24"/>
              </w:rPr>
              <w:t>о</w:t>
            </w:r>
            <w:r w:rsidRPr="00461783">
              <w:rPr>
                <w:color w:val="auto"/>
                <w:szCs w:val="24"/>
              </w:rPr>
              <w:t xml:space="preserve">гом определяет успешность педагогического общения, позицию педагога в глазах обучающихся </w:t>
            </w:r>
          </w:p>
        </w:tc>
        <w:tc>
          <w:tcPr>
            <w:tcW w:w="3815"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lastRenderedPageBreak/>
              <w:t xml:space="preserve">— Ориентация </w:t>
            </w:r>
            <w:r w:rsidRPr="00461783">
              <w:rPr>
                <w:color w:val="auto"/>
                <w:szCs w:val="24"/>
              </w:rPr>
              <w:tab/>
              <w:t xml:space="preserve">в </w:t>
            </w:r>
            <w:r w:rsidRPr="00461783">
              <w:rPr>
                <w:color w:val="auto"/>
                <w:szCs w:val="24"/>
              </w:rPr>
              <w:tab/>
              <w:t>осно</w:t>
            </w:r>
            <w:r w:rsidRPr="00461783">
              <w:rPr>
                <w:color w:val="auto"/>
                <w:szCs w:val="24"/>
              </w:rPr>
              <w:t>в</w:t>
            </w:r>
            <w:r w:rsidRPr="00461783">
              <w:rPr>
                <w:color w:val="auto"/>
                <w:szCs w:val="24"/>
              </w:rPr>
              <w:t xml:space="preserve">ных </w:t>
            </w:r>
            <w:r w:rsidRPr="00461783">
              <w:rPr>
                <w:color w:val="auto"/>
                <w:szCs w:val="24"/>
              </w:rPr>
              <w:tab/>
              <w:t>сферах материальной и д</w:t>
            </w:r>
            <w:r w:rsidRPr="00461783">
              <w:rPr>
                <w:color w:val="auto"/>
                <w:szCs w:val="24"/>
              </w:rPr>
              <w:t>у</w:t>
            </w:r>
            <w:r w:rsidRPr="00461783">
              <w:rPr>
                <w:color w:val="auto"/>
                <w:szCs w:val="24"/>
              </w:rPr>
              <w:t xml:space="preserve">ховной жизни; </w:t>
            </w:r>
          </w:p>
          <w:p w:rsidR="00EC292D" w:rsidRPr="00461783" w:rsidRDefault="00EC292D" w:rsidP="00196EB1">
            <w:pPr>
              <w:spacing w:after="0" w:line="240" w:lineRule="auto"/>
              <w:ind w:left="0" w:firstLine="0"/>
              <w:jc w:val="left"/>
              <w:rPr>
                <w:color w:val="auto"/>
                <w:szCs w:val="24"/>
              </w:rPr>
            </w:pPr>
            <w:r w:rsidRPr="00461783">
              <w:rPr>
                <w:color w:val="auto"/>
                <w:szCs w:val="24"/>
              </w:rPr>
              <w:t xml:space="preserve">знание материальных и духовных интересов молодёжи; </w:t>
            </w:r>
          </w:p>
          <w:p w:rsidR="00EC292D" w:rsidRPr="00461783" w:rsidRDefault="00EC292D" w:rsidP="00196EB1">
            <w:pPr>
              <w:spacing w:after="0" w:line="240" w:lineRule="auto"/>
              <w:ind w:left="0" w:firstLine="0"/>
              <w:jc w:val="left"/>
              <w:rPr>
                <w:color w:val="auto"/>
                <w:szCs w:val="24"/>
              </w:rPr>
            </w:pPr>
            <w:r w:rsidRPr="00461783">
              <w:rPr>
                <w:color w:val="auto"/>
                <w:szCs w:val="24"/>
              </w:rPr>
              <w:lastRenderedPageBreak/>
              <w:t xml:space="preserve">— возможность </w:t>
            </w:r>
            <w:r w:rsidRPr="00461783">
              <w:rPr>
                <w:color w:val="auto"/>
                <w:szCs w:val="24"/>
              </w:rPr>
              <w:tab/>
              <w:t>продемонс</w:t>
            </w:r>
            <w:r w:rsidRPr="00461783">
              <w:rPr>
                <w:color w:val="auto"/>
                <w:szCs w:val="24"/>
              </w:rPr>
              <w:t>т</w:t>
            </w:r>
            <w:r w:rsidRPr="00461783">
              <w:rPr>
                <w:color w:val="auto"/>
                <w:szCs w:val="24"/>
              </w:rPr>
              <w:t xml:space="preserve">рировать </w:t>
            </w:r>
            <w:r w:rsidRPr="00461783">
              <w:rPr>
                <w:color w:val="auto"/>
                <w:szCs w:val="24"/>
              </w:rPr>
              <w:tab/>
              <w:t xml:space="preserve">свои достижения; </w:t>
            </w:r>
          </w:p>
          <w:p w:rsidR="00EC292D" w:rsidRPr="00461783" w:rsidRDefault="00EC292D" w:rsidP="00196EB1">
            <w:pPr>
              <w:spacing w:after="0" w:line="240" w:lineRule="auto"/>
              <w:ind w:left="0" w:firstLine="0"/>
              <w:jc w:val="left"/>
              <w:rPr>
                <w:color w:val="auto"/>
                <w:szCs w:val="24"/>
              </w:rPr>
            </w:pPr>
            <w:r w:rsidRPr="00461783">
              <w:rPr>
                <w:color w:val="auto"/>
                <w:szCs w:val="24"/>
              </w:rPr>
              <w:t>— руководство кружками и се</w:t>
            </w:r>
            <w:r w:rsidRPr="00461783">
              <w:rPr>
                <w:color w:val="auto"/>
                <w:szCs w:val="24"/>
              </w:rPr>
              <w:t>к</w:t>
            </w:r>
            <w:r w:rsidRPr="00461783">
              <w:rPr>
                <w:color w:val="auto"/>
                <w:szCs w:val="24"/>
              </w:rPr>
              <w:t xml:space="preserve">циями </w:t>
            </w:r>
          </w:p>
          <w:p w:rsidR="00EC292D" w:rsidRPr="00461783" w:rsidRDefault="00EC292D" w:rsidP="00196EB1">
            <w:pPr>
              <w:spacing w:after="0" w:line="240" w:lineRule="auto"/>
              <w:ind w:left="0" w:firstLine="0"/>
              <w:jc w:val="left"/>
              <w:rPr>
                <w:color w:val="auto"/>
                <w:szCs w:val="24"/>
              </w:rPr>
            </w:pPr>
          </w:p>
        </w:tc>
      </w:tr>
      <w:tr w:rsidR="00EC292D" w:rsidRPr="00461783" w:rsidTr="000C6B20">
        <w:tc>
          <w:tcPr>
            <w:tcW w:w="503"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lastRenderedPageBreak/>
              <w:t xml:space="preserve">1.5 </w:t>
            </w:r>
          </w:p>
        </w:tc>
        <w:tc>
          <w:tcPr>
            <w:tcW w:w="1945"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t xml:space="preserve">Эмоциональная устойчивость </w:t>
            </w:r>
          </w:p>
        </w:tc>
        <w:tc>
          <w:tcPr>
            <w:tcW w:w="3240" w:type="dxa"/>
            <w:shd w:val="clear" w:color="auto" w:fill="auto"/>
          </w:tcPr>
          <w:p w:rsidR="00EC292D" w:rsidRPr="00461783" w:rsidRDefault="00EC292D" w:rsidP="00196EB1">
            <w:pPr>
              <w:spacing w:after="0" w:line="240" w:lineRule="auto"/>
              <w:ind w:left="0" w:right="2" w:firstLine="0"/>
              <w:rPr>
                <w:color w:val="auto"/>
                <w:szCs w:val="24"/>
              </w:rPr>
            </w:pPr>
            <w:r w:rsidRPr="00461783">
              <w:rPr>
                <w:color w:val="auto"/>
                <w:szCs w:val="24"/>
              </w:rPr>
              <w:t>Определяет характер отн</w:t>
            </w:r>
            <w:r w:rsidRPr="00461783">
              <w:rPr>
                <w:color w:val="auto"/>
                <w:szCs w:val="24"/>
              </w:rPr>
              <w:t>о</w:t>
            </w:r>
            <w:r w:rsidRPr="00461783">
              <w:rPr>
                <w:color w:val="auto"/>
                <w:szCs w:val="24"/>
              </w:rPr>
              <w:t>шений в учебном процессе, особенно в ситуациях ко</w:t>
            </w:r>
            <w:r w:rsidRPr="00461783">
              <w:rPr>
                <w:color w:val="auto"/>
                <w:szCs w:val="24"/>
              </w:rPr>
              <w:t>н</w:t>
            </w:r>
            <w:r w:rsidRPr="00461783">
              <w:rPr>
                <w:color w:val="auto"/>
                <w:szCs w:val="24"/>
              </w:rPr>
              <w:t>фликта. Способствует с</w:t>
            </w:r>
            <w:r w:rsidRPr="00461783">
              <w:rPr>
                <w:color w:val="auto"/>
                <w:szCs w:val="24"/>
              </w:rPr>
              <w:t>о</w:t>
            </w:r>
            <w:r w:rsidRPr="00461783">
              <w:rPr>
                <w:color w:val="auto"/>
                <w:szCs w:val="24"/>
              </w:rPr>
              <w:t>хранению объективности оценки обучающихся. Опр</w:t>
            </w:r>
            <w:r w:rsidRPr="00461783">
              <w:rPr>
                <w:color w:val="auto"/>
                <w:szCs w:val="24"/>
              </w:rPr>
              <w:t>е</w:t>
            </w:r>
            <w:r w:rsidRPr="00461783">
              <w:rPr>
                <w:color w:val="auto"/>
                <w:szCs w:val="24"/>
              </w:rPr>
              <w:t xml:space="preserve">деляет </w:t>
            </w:r>
          </w:p>
          <w:p w:rsidR="00EC292D" w:rsidRPr="00461783" w:rsidRDefault="00EC292D" w:rsidP="00196EB1">
            <w:pPr>
              <w:spacing w:after="0" w:line="240" w:lineRule="auto"/>
              <w:ind w:left="0" w:firstLine="0"/>
              <w:jc w:val="left"/>
              <w:rPr>
                <w:color w:val="auto"/>
                <w:szCs w:val="24"/>
              </w:rPr>
            </w:pPr>
            <w:r w:rsidRPr="00461783">
              <w:rPr>
                <w:color w:val="auto"/>
                <w:szCs w:val="24"/>
              </w:rPr>
              <w:t xml:space="preserve">эффективность владения классом </w:t>
            </w:r>
          </w:p>
        </w:tc>
        <w:tc>
          <w:tcPr>
            <w:tcW w:w="3815"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t xml:space="preserve">— В трудных ситуациях педагог сохраняет спокойствие; </w:t>
            </w:r>
          </w:p>
          <w:p w:rsidR="00EC292D" w:rsidRPr="00461783" w:rsidRDefault="00EC292D" w:rsidP="00196EB1">
            <w:pPr>
              <w:spacing w:after="0" w:line="240" w:lineRule="auto"/>
              <w:ind w:left="0" w:firstLine="0"/>
              <w:rPr>
                <w:color w:val="auto"/>
                <w:szCs w:val="24"/>
              </w:rPr>
            </w:pPr>
            <w:r w:rsidRPr="00461783">
              <w:rPr>
                <w:color w:val="auto"/>
                <w:szCs w:val="24"/>
              </w:rPr>
              <w:t xml:space="preserve">эмоциональный конфликт не влияет на </w:t>
            </w:r>
          </w:p>
          <w:p w:rsidR="00EC292D" w:rsidRPr="00461783" w:rsidRDefault="00EC292D" w:rsidP="00196EB1">
            <w:pPr>
              <w:spacing w:after="0" w:line="240" w:lineRule="auto"/>
              <w:ind w:left="0" w:firstLine="0"/>
              <w:jc w:val="left"/>
              <w:rPr>
                <w:color w:val="auto"/>
                <w:szCs w:val="24"/>
              </w:rPr>
            </w:pPr>
            <w:r w:rsidRPr="00461783">
              <w:rPr>
                <w:color w:val="auto"/>
                <w:szCs w:val="24"/>
              </w:rPr>
              <w:t xml:space="preserve">объективность оценки; </w:t>
            </w:r>
          </w:p>
          <w:p w:rsidR="00EC292D" w:rsidRPr="00461783" w:rsidRDefault="00EC292D" w:rsidP="00196EB1">
            <w:pPr>
              <w:spacing w:after="0" w:line="240" w:lineRule="auto"/>
              <w:ind w:left="0" w:firstLine="0"/>
              <w:jc w:val="left"/>
              <w:rPr>
                <w:color w:val="auto"/>
                <w:szCs w:val="24"/>
              </w:rPr>
            </w:pPr>
            <w:r w:rsidRPr="00461783">
              <w:rPr>
                <w:color w:val="auto"/>
                <w:szCs w:val="24"/>
              </w:rPr>
              <w:t xml:space="preserve">— не </w:t>
            </w:r>
            <w:r w:rsidRPr="00461783">
              <w:rPr>
                <w:color w:val="auto"/>
                <w:szCs w:val="24"/>
              </w:rPr>
              <w:tab/>
              <w:t xml:space="preserve">стремится </w:t>
            </w:r>
            <w:r w:rsidRPr="00461783">
              <w:rPr>
                <w:color w:val="auto"/>
                <w:szCs w:val="24"/>
              </w:rPr>
              <w:tab/>
              <w:t xml:space="preserve">избежать </w:t>
            </w:r>
            <w:r w:rsidRPr="00461783">
              <w:rPr>
                <w:color w:val="auto"/>
                <w:szCs w:val="24"/>
              </w:rPr>
              <w:tab/>
              <w:t xml:space="preserve">эмоциональнонапряжённых ситуаций </w:t>
            </w:r>
          </w:p>
        </w:tc>
      </w:tr>
      <w:tr w:rsidR="00EC292D" w:rsidRPr="00461783" w:rsidTr="000C6B20">
        <w:tc>
          <w:tcPr>
            <w:tcW w:w="503"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t xml:space="preserve">1.6 </w:t>
            </w:r>
          </w:p>
        </w:tc>
        <w:tc>
          <w:tcPr>
            <w:tcW w:w="1945" w:type="dxa"/>
            <w:shd w:val="clear" w:color="auto" w:fill="auto"/>
          </w:tcPr>
          <w:p w:rsidR="00EC292D" w:rsidRPr="00461783" w:rsidRDefault="00EC292D" w:rsidP="00196EB1">
            <w:pPr>
              <w:spacing w:after="0" w:line="240" w:lineRule="auto"/>
              <w:ind w:left="0" w:firstLine="0"/>
              <w:rPr>
                <w:color w:val="auto"/>
                <w:szCs w:val="24"/>
              </w:rPr>
            </w:pPr>
            <w:r w:rsidRPr="00461783">
              <w:rPr>
                <w:color w:val="auto"/>
                <w:szCs w:val="24"/>
              </w:rPr>
              <w:t>Позитивная н</w:t>
            </w:r>
            <w:r w:rsidRPr="00461783">
              <w:rPr>
                <w:color w:val="auto"/>
                <w:szCs w:val="24"/>
              </w:rPr>
              <w:t>а</w:t>
            </w:r>
            <w:r w:rsidRPr="00461783">
              <w:rPr>
                <w:color w:val="auto"/>
                <w:szCs w:val="24"/>
              </w:rPr>
              <w:t xml:space="preserve">правленность на педагогическую деятельность. </w:t>
            </w:r>
          </w:p>
          <w:p w:rsidR="00EC292D" w:rsidRPr="00461783" w:rsidRDefault="00EC292D" w:rsidP="00196EB1">
            <w:pPr>
              <w:spacing w:after="0" w:line="240" w:lineRule="auto"/>
              <w:ind w:left="0" w:firstLine="0"/>
              <w:jc w:val="left"/>
              <w:rPr>
                <w:color w:val="auto"/>
                <w:szCs w:val="24"/>
              </w:rPr>
            </w:pPr>
            <w:r w:rsidRPr="00461783">
              <w:rPr>
                <w:color w:val="auto"/>
                <w:szCs w:val="24"/>
              </w:rPr>
              <w:t xml:space="preserve">Уверенность в себе </w:t>
            </w:r>
          </w:p>
        </w:tc>
        <w:tc>
          <w:tcPr>
            <w:tcW w:w="3240" w:type="dxa"/>
            <w:shd w:val="clear" w:color="auto" w:fill="auto"/>
          </w:tcPr>
          <w:p w:rsidR="00EC292D" w:rsidRPr="00461783" w:rsidRDefault="00EC292D" w:rsidP="00196EB1">
            <w:pPr>
              <w:spacing w:after="0" w:line="240" w:lineRule="auto"/>
              <w:ind w:left="0" w:right="2" w:firstLine="0"/>
              <w:rPr>
                <w:color w:val="auto"/>
                <w:szCs w:val="24"/>
              </w:rPr>
            </w:pPr>
            <w:r w:rsidRPr="00461783">
              <w:rPr>
                <w:color w:val="auto"/>
                <w:szCs w:val="24"/>
              </w:rPr>
              <w:t>В основе данной компетен</w:t>
            </w:r>
            <w:r w:rsidRPr="00461783">
              <w:rPr>
                <w:color w:val="auto"/>
                <w:szCs w:val="24"/>
              </w:rPr>
              <w:t>т</w:t>
            </w:r>
            <w:r w:rsidRPr="00461783">
              <w:rPr>
                <w:color w:val="auto"/>
                <w:szCs w:val="24"/>
              </w:rPr>
              <w:t>ности лежит вера в собс</w:t>
            </w:r>
            <w:r w:rsidRPr="00461783">
              <w:rPr>
                <w:color w:val="auto"/>
                <w:szCs w:val="24"/>
              </w:rPr>
              <w:t>т</w:t>
            </w:r>
            <w:r w:rsidRPr="00461783">
              <w:rPr>
                <w:color w:val="auto"/>
                <w:szCs w:val="24"/>
              </w:rPr>
              <w:t>венные силы, собственную эффективность. Способств</w:t>
            </w:r>
            <w:r w:rsidRPr="00461783">
              <w:rPr>
                <w:color w:val="auto"/>
                <w:szCs w:val="24"/>
              </w:rPr>
              <w:t>у</w:t>
            </w:r>
            <w:r w:rsidRPr="00461783">
              <w:rPr>
                <w:color w:val="auto"/>
                <w:szCs w:val="24"/>
              </w:rPr>
              <w:t>ет позитивным отношениям с коллегами и обучающим</w:t>
            </w:r>
            <w:r w:rsidRPr="00461783">
              <w:rPr>
                <w:color w:val="auto"/>
                <w:szCs w:val="24"/>
              </w:rPr>
              <w:t>и</w:t>
            </w:r>
            <w:r w:rsidRPr="00461783">
              <w:rPr>
                <w:color w:val="auto"/>
                <w:szCs w:val="24"/>
              </w:rPr>
              <w:t>ся. Определяет позитивную направленность на педагог</w:t>
            </w:r>
            <w:r w:rsidRPr="00461783">
              <w:rPr>
                <w:color w:val="auto"/>
                <w:szCs w:val="24"/>
              </w:rPr>
              <w:t>и</w:t>
            </w:r>
            <w:r w:rsidRPr="00461783">
              <w:rPr>
                <w:color w:val="auto"/>
                <w:szCs w:val="24"/>
              </w:rPr>
              <w:t xml:space="preserve">ческую деятельность </w:t>
            </w:r>
          </w:p>
        </w:tc>
        <w:tc>
          <w:tcPr>
            <w:tcW w:w="3815" w:type="dxa"/>
            <w:shd w:val="clear" w:color="auto" w:fill="auto"/>
          </w:tcPr>
          <w:p w:rsidR="00EC292D" w:rsidRPr="00461783" w:rsidRDefault="00EC292D" w:rsidP="00196EB1">
            <w:pPr>
              <w:spacing w:after="0" w:line="240" w:lineRule="auto"/>
              <w:ind w:left="0" w:firstLine="0"/>
              <w:rPr>
                <w:color w:val="auto"/>
                <w:szCs w:val="24"/>
              </w:rPr>
            </w:pPr>
            <w:r w:rsidRPr="00461783">
              <w:rPr>
                <w:color w:val="auto"/>
                <w:szCs w:val="24"/>
              </w:rPr>
              <w:t xml:space="preserve">— Осознание целей и ценностей </w:t>
            </w:r>
          </w:p>
          <w:p w:rsidR="00EC292D" w:rsidRPr="00461783" w:rsidRDefault="00EC292D" w:rsidP="00196EB1">
            <w:pPr>
              <w:spacing w:after="0" w:line="240" w:lineRule="auto"/>
              <w:ind w:left="0" w:right="1481" w:firstLine="0"/>
              <w:jc w:val="left"/>
              <w:rPr>
                <w:color w:val="auto"/>
                <w:szCs w:val="24"/>
              </w:rPr>
            </w:pPr>
            <w:r w:rsidRPr="00461783">
              <w:rPr>
                <w:color w:val="auto"/>
                <w:szCs w:val="24"/>
              </w:rPr>
              <w:t>педагогической де</w:t>
            </w:r>
            <w:r w:rsidRPr="00461783">
              <w:rPr>
                <w:color w:val="auto"/>
                <w:szCs w:val="24"/>
              </w:rPr>
              <w:t>я</w:t>
            </w:r>
            <w:r w:rsidRPr="00461783">
              <w:rPr>
                <w:color w:val="auto"/>
                <w:szCs w:val="24"/>
              </w:rPr>
              <w:t>тельности; — поз</w:t>
            </w:r>
            <w:r w:rsidRPr="00461783">
              <w:rPr>
                <w:color w:val="auto"/>
                <w:szCs w:val="24"/>
              </w:rPr>
              <w:t>и</w:t>
            </w:r>
            <w:r w:rsidRPr="00461783">
              <w:rPr>
                <w:color w:val="auto"/>
                <w:szCs w:val="24"/>
              </w:rPr>
              <w:t xml:space="preserve">тивное настроение; желание работать; </w:t>
            </w:r>
          </w:p>
          <w:p w:rsidR="00EC292D" w:rsidRPr="00461783" w:rsidRDefault="00EC292D" w:rsidP="00196EB1">
            <w:pPr>
              <w:spacing w:after="0" w:line="240" w:lineRule="auto"/>
              <w:ind w:left="0" w:firstLine="0"/>
              <w:jc w:val="left"/>
              <w:rPr>
                <w:color w:val="auto"/>
                <w:szCs w:val="24"/>
              </w:rPr>
            </w:pPr>
            <w:r w:rsidRPr="00461783">
              <w:rPr>
                <w:color w:val="auto"/>
                <w:szCs w:val="24"/>
              </w:rPr>
              <w:t>— высокая профессиональная с</w:t>
            </w:r>
            <w:r w:rsidRPr="00461783">
              <w:rPr>
                <w:color w:val="auto"/>
                <w:szCs w:val="24"/>
              </w:rPr>
              <w:t>а</w:t>
            </w:r>
            <w:r w:rsidRPr="00461783">
              <w:rPr>
                <w:color w:val="auto"/>
                <w:szCs w:val="24"/>
              </w:rPr>
              <w:t xml:space="preserve">мооценка </w:t>
            </w:r>
          </w:p>
        </w:tc>
      </w:tr>
      <w:tr w:rsidR="00EC292D" w:rsidRPr="00461783" w:rsidTr="000C6B20">
        <w:tc>
          <w:tcPr>
            <w:tcW w:w="9503" w:type="dxa"/>
            <w:gridSpan w:val="4"/>
            <w:shd w:val="clear" w:color="auto" w:fill="auto"/>
          </w:tcPr>
          <w:p w:rsidR="00EC292D" w:rsidRPr="00461783" w:rsidRDefault="00EC292D" w:rsidP="00196EB1">
            <w:pPr>
              <w:spacing w:after="0" w:line="240" w:lineRule="auto"/>
              <w:ind w:left="0" w:firstLine="0"/>
              <w:rPr>
                <w:color w:val="auto"/>
                <w:szCs w:val="24"/>
              </w:rPr>
            </w:pPr>
            <w:r w:rsidRPr="00461783">
              <w:rPr>
                <w:color w:val="auto"/>
                <w:szCs w:val="24"/>
              </w:rPr>
              <w:t>II. Постановка целей и задач педагогической деятельности</w:t>
            </w:r>
          </w:p>
        </w:tc>
      </w:tr>
      <w:tr w:rsidR="00EC292D" w:rsidRPr="00461783" w:rsidTr="000C6B20">
        <w:tc>
          <w:tcPr>
            <w:tcW w:w="503"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t xml:space="preserve">2.1 </w:t>
            </w:r>
          </w:p>
        </w:tc>
        <w:tc>
          <w:tcPr>
            <w:tcW w:w="1945" w:type="dxa"/>
            <w:shd w:val="clear" w:color="auto" w:fill="auto"/>
          </w:tcPr>
          <w:p w:rsidR="00EC292D" w:rsidRPr="00461783" w:rsidRDefault="00EC292D" w:rsidP="00196EB1">
            <w:pPr>
              <w:spacing w:after="0" w:line="240" w:lineRule="auto"/>
              <w:ind w:left="0" w:firstLine="0"/>
              <w:rPr>
                <w:color w:val="auto"/>
                <w:szCs w:val="24"/>
              </w:rPr>
            </w:pPr>
            <w:r w:rsidRPr="00461783">
              <w:rPr>
                <w:color w:val="auto"/>
                <w:szCs w:val="24"/>
              </w:rPr>
              <w:t>Умение пер</w:t>
            </w:r>
            <w:r w:rsidRPr="00461783">
              <w:rPr>
                <w:color w:val="auto"/>
                <w:szCs w:val="24"/>
              </w:rPr>
              <w:t>е</w:t>
            </w:r>
            <w:r w:rsidRPr="00461783">
              <w:rPr>
                <w:color w:val="auto"/>
                <w:szCs w:val="24"/>
              </w:rPr>
              <w:t>вести тему ур</w:t>
            </w:r>
            <w:r w:rsidRPr="00461783">
              <w:rPr>
                <w:color w:val="auto"/>
                <w:szCs w:val="24"/>
              </w:rPr>
              <w:t>о</w:t>
            </w:r>
            <w:r w:rsidRPr="00461783">
              <w:rPr>
                <w:color w:val="auto"/>
                <w:szCs w:val="24"/>
              </w:rPr>
              <w:t>ка в педагогич</w:t>
            </w:r>
            <w:r w:rsidRPr="00461783">
              <w:rPr>
                <w:color w:val="auto"/>
                <w:szCs w:val="24"/>
              </w:rPr>
              <w:t>е</w:t>
            </w:r>
            <w:r w:rsidRPr="00461783">
              <w:rPr>
                <w:color w:val="auto"/>
                <w:szCs w:val="24"/>
              </w:rPr>
              <w:t xml:space="preserve">скую задачу </w:t>
            </w:r>
          </w:p>
        </w:tc>
        <w:tc>
          <w:tcPr>
            <w:tcW w:w="3240" w:type="dxa"/>
            <w:shd w:val="clear" w:color="auto" w:fill="auto"/>
          </w:tcPr>
          <w:p w:rsidR="00EC292D" w:rsidRPr="00461783" w:rsidRDefault="00EC292D" w:rsidP="00196EB1">
            <w:pPr>
              <w:spacing w:after="0" w:line="240" w:lineRule="auto"/>
              <w:ind w:left="0" w:right="1" w:firstLine="0"/>
              <w:rPr>
                <w:color w:val="auto"/>
                <w:szCs w:val="24"/>
              </w:rPr>
            </w:pPr>
            <w:r w:rsidRPr="00461783">
              <w:rPr>
                <w:color w:val="auto"/>
                <w:szCs w:val="24"/>
              </w:rPr>
              <w:t>Основная компетенция, обеспечивающая эффекти</w:t>
            </w:r>
            <w:r w:rsidRPr="00461783">
              <w:rPr>
                <w:color w:val="auto"/>
                <w:szCs w:val="24"/>
              </w:rPr>
              <w:t>в</w:t>
            </w:r>
            <w:r w:rsidRPr="00461783">
              <w:rPr>
                <w:color w:val="auto"/>
                <w:szCs w:val="24"/>
              </w:rPr>
              <w:t>ное целеполагание в учебном процессе. Обеспечивает ре</w:t>
            </w:r>
            <w:r w:rsidRPr="00461783">
              <w:rPr>
                <w:color w:val="auto"/>
                <w:szCs w:val="24"/>
              </w:rPr>
              <w:t>а</w:t>
            </w:r>
            <w:r w:rsidRPr="00461783">
              <w:rPr>
                <w:color w:val="auto"/>
                <w:szCs w:val="24"/>
              </w:rPr>
              <w:t>лизацию субъектсубъектного подхода, ставит обучающ</w:t>
            </w:r>
            <w:r w:rsidRPr="00461783">
              <w:rPr>
                <w:color w:val="auto"/>
                <w:szCs w:val="24"/>
              </w:rPr>
              <w:t>е</w:t>
            </w:r>
            <w:r w:rsidRPr="00461783">
              <w:rPr>
                <w:color w:val="auto"/>
                <w:szCs w:val="24"/>
              </w:rPr>
              <w:t>гося в позицию субъекта деятельности, лежит в осн</w:t>
            </w:r>
            <w:r w:rsidRPr="00461783">
              <w:rPr>
                <w:color w:val="auto"/>
                <w:szCs w:val="24"/>
              </w:rPr>
              <w:t>о</w:t>
            </w:r>
            <w:r w:rsidRPr="00461783">
              <w:rPr>
                <w:color w:val="auto"/>
                <w:szCs w:val="24"/>
              </w:rPr>
              <w:t xml:space="preserve">ве формирования творческой личности </w:t>
            </w:r>
          </w:p>
        </w:tc>
        <w:tc>
          <w:tcPr>
            <w:tcW w:w="3815" w:type="dxa"/>
            <w:shd w:val="clear" w:color="auto" w:fill="auto"/>
          </w:tcPr>
          <w:p w:rsidR="00EC292D" w:rsidRPr="00461783" w:rsidRDefault="00EC292D" w:rsidP="00196EB1">
            <w:pPr>
              <w:spacing w:after="0" w:line="240" w:lineRule="auto"/>
              <w:ind w:left="0" w:firstLine="0"/>
              <w:rPr>
                <w:color w:val="auto"/>
                <w:szCs w:val="24"/>
              </w:rPr>
            </w:pPr>
            <w:r w:rsidRPr="00461783">
              <w:rPr>
                <w:color w:val="auto"/>
                <w:szCs w:val="24"/>
              </w:rPr>
              <w:t>— Знание образовательных ста</w:t>
            </w:r>
            <w:r w:rsidRPr="00461783">
              <w:rPr>
                <w:color w:val="auto"/>
                <w:szCs w:val="24"/>
              </w:rPr>
              <w:t>н</w:t>
            </w:r>
            <w:r w:rsidRPr="00461783">
              <w:rPr>
                <w:color w:val="auto"/>
                <w:szCs w:val="24"/>
              </w:rPr>
              <w:t>дартов и реализующих их пр</w:t>
            </w:r>
            <w:r w:rsidRPr="00461783">
              <w:rPr>
                <w:color w:val="auto"/>
                <w:szCs w:val="24"/>
              </w:rPr>
              <w:t>о</w:t>
            </w:r>
            <w:r w:rsidRPr="00461783">
              <w:rPr>
                <w:color w:val="auto"/>
                <w:szCs w:val="24"/>
              </w:rPr>
              <w:t xml:space="preserve">грамм; </w:t>
            </w:r>
          </w:p>
          <w:p w:rsidR="00EC292D" w:rsidRPr="00461783" w:rsidRDefault="00EC292D" w:rsidP="00196EB1">
            <w:pPr>
              <w:spacing w:after="0" w:line="240" w:lineRule="auto"/>
              <w:ind w:left="0" w:firstLine="0"/>
              <w:rPr>
                <w:color w:val="auto"/>
                <w:szCs w:val="24"/>
              </w:rPr>
            </w:pPr>
            <w:r w:rsidRPr="00461783">
              <w:rPr>
                <w:color w:val="auto"/>
                <w:szCs w:val="24"/>
              </w:rPr>
              <w:t xml:space="preserve">— осознание нетождественности темы урока и цели урока; </w:t>
            </w:r>
          </w:p>
          <w:p w:rsidR="00EC292D" w:rsidRPr="00461783" w:rsidRDefault="00EC292D" w:rsidP="00196EB1">
            <w:pPr>
              <w:spacing w:after="0" w:line="240" w:lineRule="auto"/>
              <w:ind w:left="0" w:firstLine="0"/>
              <w:rPr>
                <w:color w:val="auto"/>
                <w:szCs w:val="24"/>
              </w:rPr>
            </w:pPr>
            <w:r w:rsidRPr="00461783">
              <w:rPr>
                <w:color w:val="auto"/>
                <w:szCs w:val="24"/>
              </w:rPr>
              <w:t xml:space="preserve">— владение конкретным набором способов перевода темы в задачу </w:t>
            </w:r>
          </w:p>
        </w:tc>
      </w:tr>
      <w:tr w:rsidR="00EC292D" w:rsidRPr="00461783" w:rsidTr="000C6B20">
        <w:tc>
          <w:tcPr>
            <w:tcW w:w="503"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t xml:space="preserve">2.2 </w:t>
            </w:r>
          </w:p>
        </w:tc>
        <w:tc>
          <w:tcPr>
            <w:tcW w:w="1945" w:type="dxa"/>
            <w:shd w:val="clear" w:color="auto" w:fill="auto"/>
          </w:tcPr>
          <w:p w:rsidR="00EC292D" w:rsidRPr="00461783" w:rsidRDefault="00EC292D" w:rsidP="00196EB1">
            <w:pPr>
              <w:spacing w:after="0" w:line="240" w:lineRule="auto"/>
              <w:ind w:left="0" w:firstLine="0"/>
              <w:rPr>
                <w:color w:val="auto"/>
                <w:szCs w:val="24"/>
              </w:rPr>
            </w:pPr>
            <w:r w:rsidRPr="00461783">
              <w:rPr>
                <w:color w:val="auto"/>
                <w:szCs w:val="24"/>
              </w:rPr>
              <w:t>Умение ставить педагогические цели и задачи сообразно во</w:t>
            </w:r>
            <w:r w:rsidRPr="00461783">
              <w:rPr>
                <w:color w:val="auto"/>
                <w:szCs w:val="24"/>
              </w:rPr>
              <w:t>з</w:t>
            </w:r>
            <w:r w:rsidRPr="00461783">
              <w:rPr>
                <w:color w:val="auto"/>
                <w:szCs w:val="24"/>
              </w:rPr>
              <w:t>растным и и</w:t>
            </w:r>
            <w:r w:rsidRPr="00461783">
              <w:rPr>
                <w:color w:val="auto"/>
                <w:szCs w:val="24"/>
              </w:rPr>
              <w:t>н</w:t>
            </w:r>
            <w:r w:rsidRPr="00461783">
              <w:rPr>
                <w:color w:val="auto"/>
                <w:szCs w:val="24"/>
              </w:rPr>
              <w:t xml:space="preserve">дивидуальным </w:t>
            </w:r>
            <w:r w:rsidRPr="00461783">
              <w:rPr>
                <w:color w:val="auto"/>
                <w:szCs w:val="24"/>
              </w:rPr>
              <w:tab/>
              <w:t>особе</w:t>
            </w:r>
            <w:r w:rsidRPr="00461783">
              <w:rPr>
                <w:color w:val="auto"/>
                <w:szCs w:val="24"/>
              </w:rPr>
              <w:t>н</w:t>
            </w:r>
            <w:r w:rsidRPr="00461783">
              <w:rPr>
                <w:color w:val="auto"/>
                <w:szCs w:val="24"/>
              </w:rPr>
              <w:t>ностям об</w:t>
            </w:r>
            <w:r w:rsidRPr="00461783">
              <w:rPr>
                <w:color w:val="auto"/>
                <w:szCs w:val="24"/>
              </w:rPr>
              <w:t>у</w:t>
            </w:r>
            <w:r w:rsidRPr="00461783">
              <w:rPr>
                <w:color w:val="auto"/>
                <w:szCs w:val="24"/>
              </w:rPr>
              <w:t>чающихся</w:t>
            </w:r>
          </w:p>
        </w:tc>
        <w:tc>
          <w:tcPr>
            <w:tcW w:w="3240" w:type="dxa"/>
            <w:shd w:val="clear" w:color="auto" w:fill="auto"/>
          </w:tcPr>
          <w:p w:rsidR="00EC292D" w:rsidRPr="00461783" w:rsidRDefault="00EC292D" w:rsidP="00196EB1">
            <w:pPr>
              <w:spacing w:after="0" w:line="240" w:lineRule="auto"/>
              <w:ind w:left="0" w:firstLine="0"/>
              <w:rPr>
                <w:color w:val="auto"/>
                <w:szCs w:val="24"/>
              </w:rPr>
            </w:pPr>
            <w:r w:rsidRPr="00461783">
              <w:rPr>
                <w:color w:val="auto"/>
                <w:szCs w:val="24"/>
              </w:rPr>
              <w:t>Данная компетентность я</w:t>
            </w:r>
            <w:r w:rsidRPr="00461783">
              <w:rPr>
                <w:color w:val="auto"/>
                <w:szCs w:val="24"/>
              </w:rPr>
              <w:t>в</w:t>
            </w:r>
            <w:r w:rsidRPr="00461783">
              <w:rPr>
                <w:color w:val="auto"/>
                <w:szCs w:val="24"/>
              </w:rPr>
              <w:t>ляется конкретизацией пр</w:t>
            </w:r>
            <w:r w:rsidRPr="00461783">
              <w:rPr>
                <w:color w:val="auto"/>
                <w:szCs w:val="24"/>
              </w:rPr>
              <w:t>е</w:t>
            </w:r>
            <w:r w:rsidRPr="00461783">
              <w:rPr>
                <w:color w:val="auto"/>
                <w:szCs w:val="24"/>
              </w:rPr>
              <w:t>дыдущей. Она направлена на индивидуализацию обучения и благодаря этому связана с мотивацией и общей успе</w:t>
            </w:r>
            <w:r w:rsidRPr="00461783">
              <w:rPr>
                <w:color w:val="auto"/>
                <w:szCs w:val="24"/>
              </w:rPr>
              <w:t>ш</w:t>
            </w:r>
            <w:r w:rsidRPr="00461783">
              <w:rPr>
                <w:color w:val="auto"/>
                <w:szCs w:val="24"/>
              </w:rPr>
              <w:t xml:space="preserve">ностью </w:t>
            </w:r>
          </w:p>
        </w:tc>
        <w:tc>
          <w:tcPr>
            <w:tcW w:w="3815" w:type="dxa"/>
            <w:shd w:val="clear" w:color="auto" w:fill="auto"/>
          </w:tcPr>
          <w:p w:rsidR="00EC292D" w:rsidRPr="00461783" w:rsidRDefault="00EC292D" w:rsidP="00196EB1">
            <w:pPr>
              <w:spacing w:after="0" w:line="240" w:lineRule="auto"/>
              <w:ind w:left="0" w:firstLine="0"/>
              <w:jc w:val="left"/>
              <w:rPr>
                <w:color w:val="auto"/>
                <w:szCs w:val="24"/>
              </w:rPr>
            </w:pPr>
            <w:r w:rsidRPr="00461783">
              <w:rPr>
                <w:color w:val="auto"/>
                <w:szCs w:val="24"/>
              </w:rPr>
              <w:t>— Знание возрастных особенн</w:t>
            </w:r>
            <w:r w:rsidRPr="00461783">
              <w:rPr>
                <w:color w:val="auto"/>
                <w:szCs w:val="24"/>
              </w:rPr>
              <w:t>о</w:t>
            </w:r>
            <w:r w:rsidRPr="00461783">
              <w:rPr>
                <w:color w:val="auto"/>
                <w:szCs w:val="24"/>
              </w:rPr>
              <w:t xml:space="preserve">стей обучающихся; </w:t>
            </w:r>
          </w:p>
          <w:p w:rsidR="00EC292D" w:rsidRPr="00461783" w:rsidRDefault="00EC292D" w:rsidP="00196EB1">
            <w:pPr>
              <w:spacing w:after="0" w:line="240" w:lineRule="auto"/>
              <w:ind w:left="0" w:firstLine="0"/>
              <w:rPr>
                <w:color w:val="auto"/>
                <w:szCs w:val="24"/>
              </w:rPr>
            </w:pPr>
            <w:r w:rsidRPr="00461783">
              <w:rPr>
                <w:color w:val="auto"/>
                <w:szCs w:val="24"/>
              </w:rPr>
              <w:t xml:space="preserve">— владение методами перевода цели в </w:t>
            </w:r>
          </w:p>
          <w:p w:rsidR="00EC292D" w:rsidRPr="00461783" w:rsidRDefault="00EC292D" w:rsidP="00196EB1">
            <w:pPr>
              <w:spacing w:after="0" w:line="240" w:lineRule="auto"/>
              <w:ind w:left="0" w:firstLine="0"/>
              <w:rPr>
                <w:color w:val="auto"/>
                <w:szCs w:val="24"/>
              </w:rPr>
            </w:pPr>
            <w:r w:rsidRPr="00461783">
              <w:rPr>
                <w:color w:val="auto"/>
                <w:szCs w:val="24"/>
              </w:rPr>
              <w:t>учебную задачу на конкретном возрасте</w:t>
            </w:r>
          </w:p>
        </w:tc>
      </w:tr>
      <w:tr w:rsidR="00630096" w:rsidRPr="00461783" w:rsidTr="000C6B20">
        <w:tc>
          <w:tcPr>
            <w:tcW w:w="9503" w:type="dxa"/>
            <w:gridSpan w:val="4"/>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III. Мотивация учебной деятельности</w:t>
            </w:r>
          </w:p>
        </w:tc>
      </w:tr>
      <w:tr w:rsidR="00630096" w:rsidRPr="00461783" w:rsidTr="000C6B20">
        <w:tc>
          <w:tcPr>
            <w:tcW w:w="503"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3.1 </w:t>
            </w:r>
          </w:p>
        </w:tc>
        <w:tc>
          <w:tcPr>
            <w:tcW w:w="1945"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t>Умение обесп</w:t>
            </w:r>
            <w:r w:rsidRPr="00461783">
              <w:rPr>
                <w:color w:val="auto"/>
                <w:szCs w:val="24"/>
              </w:rPr>
              <w:t>е</w:t>
            </w:r>
            <w:r w:rsidRPr="00461783">
              <w:rPr>
                <w:color w:val="auto"/>
                <w:szCs w:val="24"/>
              </w:rPr>
              <w:t xml:space="preserve">чить успех в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деятельности </w:t>
            </w:r>
          </w:p>
        </w:tc>
        <w:tc>
          <w:tcPr>
            <w:tcW w:w="3240" w:type="dxa"/>
            <w:shd w:val="clear" w:color="auto" w:fill="auto"/>
          </w:tcPr>
          <w:p w:rsidR="00630096" w:rsidRPr="00461783" w:rsidRDefault="00630096" w:rsidP="00196EB1">
            <w:pPr>
              <w:spacing w:after="0" w:line="240" w:lineRule="auto"/>
              <w:ind w:left="0" w:right="39" w:firstLine="0"/>
              <w:rPr>
                <w:color w:val="auto"/>
                <w:szCs w:val="24"/>
              </w:rPr>
            </w:pPr>
            <w:r w:rsidRPr="00461783">
              <w:rPr>
                <w:color w:val="auto"/>
                <w:szCs w:val="24"/>
              </w:rPr>
              <w:t>Компетентность, позволя</w:t>
            </w:r>
            <w:r w:rsidRPr="00461783">
              <w:rPr>
                <w:color w:val="auto"/>
                <w:szCs w:val="24"/>
              </w:rPr>
              <w:t>ю</w:t>
            </w:r>
            <w:r w:rsidRPr="00461783">
              <w:rPr>
                <w:color w:val="auto"/>
                <w:szCs w:val="24"/>
              </w:rPr>
              <w:t>щая обучающемуся пов</w:t>
            </w:r>
            <w:r w:rsidRPr="00461783">
              <w:rPr>
                <w:color w:val="auto"/>
                <w:szCs w:val="24"/>
              </w:rPr>
              <w:t>е</w:t>
            </w:r>
            <w:r w:rsidRPr="00461783">
              <w:rPr>
                <w:color w:val="auto"/>
                <w:szCs w:val="24"/>
              </w:rPr>
              <w:t>рить в свои силы, утвердить себя в глазах окружающих, один из главных способов обеспечить позитивную м</w:t>
            </w:r>
            <w:r w:rsidRPr="00461783">
              <w:rPr>
                <w:color w:val="auto"/>
                <w:szCs w:val="24"/>
              </w:rPr>
              <w:t>о</w:t>
            </w:r>
            <w:r w:rsidRPr="00461783">
              <w:rPr>
                <w:color w:val="auto"/>
                <w:szCs w:val="24"/>
              </w:rPr>
              <w:t xml:space="preserve">тивацию учения </w:t>
            </w:r>
          </w:p>
        </w:tc>
        <w:tc>
          <w:tcPr>
            <w:tcW w:w="3815"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 Знание </w:t>
            </w:r>
            <w:r w:rsidRPr="00461783">
              <w:rPr>
                <w:color w:val="auto"/>
                <w:szCs w:val="24"/>
              </w:rPr>
              <w:tab/>
              <w:t xml:space="preserve">возможностей </w:t>
            </w:r>
            <w:r w:rsidRPr="00461783">
              <w:rPr>
                <w:color w:val="auto"/>
                <w:szCs w:val="24"/>
              </w:rPr>
              <w:tab/>
              <w:t xml:space="preserve">конкретных учеников; </w:t>
            </w:r>
          </w:p>
          <w:p w:rsidR="00630096" w:rsidRPr="00461783" w:rsidRDefault="00630096" w:rsidP="00196EB1">
            <w:pPr>
              <w:spacing w:after="0" w:line="240" w:lineRule="auto"/>
              <w:ind w:left="0" w:firstLine="0"/>
              <w:rPr>
                <w:color w:val="auto"/>
                <w:szCs w:val="24"/>
              </w:rPr>
            </w:pPr>
            <w:r w:rsidRPr="00461783">
              <w:rPr>
                <w:color w:val="auto"/>
                <w:szCs w:val="24"/>
              </w:rPr>
              <w:t>— постановка учебных задач в с</w:t>
            </w:r>
            <w:r w:rsidRPr="00461783">
              <w:rPr>
                <w:color w:val="auto"/>
                <w:szCs w:val="24"/>
              </w:rPr>
              <w:t>о</w:t>
            </w:r>
            <w:r w:rsidRPr="00461783">
              <w:rPr>
                <w:color w:val="auto"/>
                <w:szCs w:val="24"/>
              </w:rPr>
              <w:t>ответствии с возможностями уч</w:t>
            </w:r>
            <w:r w:rsidRPr="00461783">
              <w:rPr>
                <w:color w:val="auto"/>
                <w:szCs w:val="24"/>
              </w:rPr>
              <w:t>е</w:t>
            </w:r>
            <w:r w:rsidRPr="00461783">
              <w:rPr>
                <w:color w:val="auto"/>
                <w:szCs w:val="24"/>
              </w:rPr>
              <w:t xml:space="preserve">ника; </w:t>
            </w:r>
          </w:p>
          <w:p w:rsidR="00630096" w:rsidRPr="00461783" w:rsidRDefault="00630096" w:rsidP="00196EB1">
            <w:pPr>
              <w:spacing w:after="0" w:line="240" w:lineRule="auto"/>
              <w:ind w:left="0" w:firstLine="0"/>
              <w:rPr>
                <w:color w:val="auto"/>
                <w:szCs w:val="24"/>
              </w:rPr>
            </w:pPr>
            <w:r w:rsidRPr="00461783">
              <w:rPr>
                <w:color w:val="auto"/>
                <w:szCs w:val="24"/>
              </w:rPr>
              <w:t>— демонстрация успехов об</w:t>
            </w:r>
            <w:r w:rsidRPr="00461783">
              <w:rPr>
                <w:color w:val="auto"/>
                <w:szCs w:val="24"/>
              </w:rPr>
              <w:t>у</w:t>
            </w:r>
            <w:r w:rsidRPr="00461783">
              <w:rPr>
                <w:color w:val="auto"/>
                <w:szCs w:val="24"/>
              </w:rPr>
              <w:t xml:space="preserve">чающихся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родителям, одноклассникам </w:t>
            </w:r>
          </w:p>
        </w:tc>
      </w:tr>
      <w:tr w:rsidR="00630096" w:rsidRPr="00461783" w:rsidTr="000C6B20">
        <w:tc>
          <w:tcPr>
            <w:tcW w:w="503"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3.2 </w:t>
            </w:r>
          </w:p>
        </w:tc>
        <w:tc>
          <w:tcPr>
            <w:tcW w:w="1945"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Компетентность </w:t>
            </w:r>
            <w:r w:rsidRPr="00461783">
              <w:rPr>
                <w:color w:val="auto"/>
                <w:szCs w:val="24"/>
              </w:rPr>
              <w:tab/>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в </w:t>
            </w:r>
            <w:r w:rsidRPr="00461783">
              <w:rPr>
                <w:color w:val="auto"/>
                <w:szCs w:val="24"/>
              </w:rPr>
              <w:tab/>
              <w:t>педаг</w:t>
            </w:r>
            <w:r w:rsidRPr="00461783">
              <w:rPr>
                <w:color w:val="auto"/>
                <w:szCs w:val="24"/>
              </w:rPr>
              <w:t>о</w:t>
            </w:r>
            <w:r w:rsidRPr="00461783">
              <w:rPr>
                <w:color w:val="auto"/>
                <w:szCs w:val="24"/>
              </w:rPr>
              <w:lastRenderedPageBreak/>
              <w:t>гическом</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 оценивании </w:t>
            </w:r>
          </w:p>
        </w:tc>
        <w:tc>
          <w:tcPr>
            <w:tcW w:w="3240" w:type="dxa"/>
            <w:shd w:val="clear" w:color="auto" w:fill="auto"/>
          </w:tcPr>
          <w:p w:rsidR="00630096" w:rsidRPr="00461783" w:rsidRDefault="00630096" w:rsidP="00196EB1">
            <w:pPr>
              <w:spacing w:after="0" w:line="240" w:lineRule="auto"/>
              <w:ind w:left="0" w:right="37" w:firstLine="0"/>
              <w:rPr>
                <w:color w:val="auto"/>
                <w:szCs w:val="24"/>
              </w:rPr>
            </w:pPr>
            <w:r w:rsidRPr="00461783">
              <w:rPr>
                <w:color w:val="auto"/>
                <w:szCs w:val="24"/>
              </w:rPr>
              <w:lastRenderedPageBreak/>
              <w:t>Педагогическое оценивание служит реальным инстр</w:t>
            </w:r>
            <w:r w:rsidRPr="00461783">
              <w:rPr>
                <w:color w:val="auto"/>
                <w:szCs w:val="24"/>
              </w:rPr>
              <w:t>у</w:t>
            </w:r>
            <w:r w:rsidRPr="00461783">
              <w:rPr>
                <w:color w:val="auto"/>
                <w:szCs w:val="24"/>
              </w:rPr>
              <w:t>ментом осознания обуча</w:t>
            </w:r>
            <w:r w:rsidRPr="00461783">
              <w:rPr>
                <w:color w:val="auto"/>
                <w:szCs w:val="24"/>
              </w:rPr>
              <w:t>ю</w:t>
            </w:r>
            <w:r w:rsidRPr="00461783">
              <w:rPr>
                <w:color w:val="auto"/>
                <w:szCs w:val="24"/>
              </w:rPr>
              <w:lastRenderedPageBreak/>
              <w:t>щимся своих достижений и недоработок. Без знания своих результатов нево</w:t>
            </w:r>
            <w:r w:rsidRPr="00461783">
              <w:rPr>
                <w:color w:val="auto"/>
                <w:szCs w:val="24"/>
              </w:rPr>
              <w:t>з</w:t>
            </w:r>
            <w:r w:rsidRPr="00461783">
              <w:rPr>
                <w:color w:val="auto"/>
                <w:szCs w:val="24"/>
              </w:rPr>
              <w:t xml:space="preserve">можно обеспечить </w:t>
            </w:r>
          </w:p>
          <w:p w:rsidR="00630096" w:rsidRPr="00461783" w:rsidRDefault="00630096" w:rsidP="00196EB1">
            <w:pPr>
              <w:spacing w:after="0" w:line="240" w:lineRule="auto"/>
              <w:ind w:left="0" w:firstLine="0"/>
              <w:jc w:val="left"/>
              <w:rPr>
                <w:color w:val="auto"/>
                <w:szCs w:val="24"/>
              </w:rPr>
            </w:pPr>
            <w:r w:rsidRPr="00461783">
              <w:rPr>
                <w:color w:val="auto"/>
                <w:szCs w:val="24"/>
              </w:rPr>
              <w:t>субъектную позицию в обр</w:t>
            </w:r>
            <w:r w:rsidRPr="00461783">
              <w:rPr>
                <w:color w:val="auto"/>
                <w:szCs w:val="24"/>
              </w:rPr>
              <w:t>а</w:t>
            </w:r>
            <w:r w:rsidRPr="00461783">
              <w:rPr>
                <w:color w:val="auto"/>
                <w:szCs w:val="24"/>
              </w:rPr>
              <w:t xml:space="preserve">зовании </w:t>
            </w:r>
          </w:p>
        </w:tc>
        <w:tc>
          <w:tcPr>
            <w:tcW w:w="3815"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lastRenderedPageBreak/>
              <w:t>— Знание многообразия педагог</w:t>
            </w:r>
            <w:r w:rsidRPr="00461783">
              <w:rPr>
                <w:color w:val="auto"/>
                <w:szCs w:val="24"/>
              </w:rPr>
              <w:t>и</w:t>
            </w:r>
            <w:r w:rsidRPr="00461783">
              <w:rPr>
                <w:color w:val="auto"/>
                <w:szCs w:val="24"/>
              </w:rPr>
              <w:t xml:space="preserve">ческих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оценок; </w:t>
            </w:r>
          </w:p>
          <w:p w:rsidR="00630096" w:rsidRPr="00461783" w:rsidRDefault="00630096" w:rsidP="00196EB1">
            <w:pPr>
              <w:spacing w:after="0" w:line="240" w:lineRule="auto"/>
              <w:ind w:left="0" w:firstLine="0"/>
              <w:rPr>
                <w:color w:val="auto"/>
                <w:szCs w:val="24"/>
              </w:rPr>
            </w:pPr>
            <w:r w:rsidRPr="00461783">
              <w:rPr>
                <w:color w:val="auto"/>
                <w:szCs w:val="24"/>
              </w:rPr>
              <w:lastRenderedPageBreak/>
              <w:t xml:space="preserve">— знакомство с литературой по данному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вопросу; </w:t>
            </w:r>
          </w:p>
          <w:p w:rsidR="00630096" w:rsidRPr="00461783" w:rsidRDefault="00630096" w:rsidP="00196EB1">
            <w:pPr>
              <w:spacing w:after="0" w:line="240" w:lineRule="auto"/>
              <w:ind w:left="0" w:firstLine="0"/>
              <w:rPr>
                <w:color w:val="auto"/>
                <w:szCs w:val="24"/>
              </w:rPr>
            </w:pPr>
            <w:r w:rsidRPr="00461783">
              <w:rPr>
                <w:color w:val="auto"/>
                <w:szCs w:val="24"/>
              </w:rPr>
              <w:t>— владение различными метод</w:t>
            </w:r>
            <w:r w:rsidRPr="00461783">
              <w:rPr>
                <w:color w:val="auto"/>
                <w:szCs w:val="24"/>
              </w:rPr>
              <w:t>а</w:t>
            </w:r>
            <w:r w:rsidRPr="00461783">
              <w:rPr>
                <w:color w:val="auto"/>
                <w:szCs w:val="24"/>
              </w:rPr>
              <w:t xml:space="preserve">ми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оценивания и их применение </w:t>
            </w:r>
          </w:p>
        </w:tc>
      </w:tr>
      <w:tr w:rsidR="00630096" w:rsidRPr="00461783" w:rsidTr="000C6B20">
        <w:tc>
          <w:tcPr>
            <w:tcW w:w="503"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lastRenderedPageBreak/>
              <w:t xml:space="preserve">3.3 </w:t>
            </w:r>
          </w:p>
        </w:tc>
        <w:tc>
          <w:tcPr>
            <w:tcW w:w="1945" w:type="dxa"/>
            <w:shd w:val="clear" w:color="auto" w:fill="auto"/>
          </w:tcPr>
          <w:p w:rsidR="00630096" w:rsidRPr="00461783" w:rsidRDefault="00630096" w:rsidP="00196EB1">
            <w:pPr>
              <w:spacing w:after="0" w:line="240" w:lineRule="auto"/>
              <w:ind w:left="0" w:right="-6919" w:firstLine="0"/>
              <w:rPr>
                <w:color w:val="auto"/>
                <w:szCs w:val="24"/>
              </w:rPr>
            </w:pPr>
            <w:r w:rsidRPr="00461783">
              <w:rPr>
                <w:color w:val="auto"/>
                <w:szCs w:val="24"/>
              </w:rPr>
              <w:t xml:space="preserve">Умение превращать </w:t>
            </w:r>
          </w:p>
          <w:p w:rsidR="00630096" w:rsidRPr="00461783" w:rsidRDefault="00630096" w:rsidP="00196EB1">
            <w:pPr>
              <w:spacing w:after="0" w:line="240" w:lineRule="auto"/>
              <w:ind w:left="0" w:right="-6919" w:firstLine="0"/>
              <w:rPr>
                <w:color w:val="auto"/>
                <w:szCs w:val="24"/>
              </w:rPr>
            </w:pPr>
            <w:r w:rsidRPr="00461783">
              <w:rPr>
                <w:color w:val="auto"/>
                <w:szCs w:val="24"/>
              </w:rPr>
              <w:t>учебную задачу в</w:t>
            </w:r>
          </w:p>
          <w:p w:rsidR="00630096" w:rsidRPr="00461783" w:rsidRDefault="00630096" w:rsidP="00196EB1">
            <w:pPr>
              <w:spacing w:after="0" w:line="240" w:lineRule="auto"/>
              <w:ind w:left="0" w:right="-6919" w:firstLine="0"/>
              <w:rPr>
                <w:color w:val="auto"/>
                <w:szCs w:val="24"/>
              </w:rPr>
            </w:pPr>
            <w:r w:rsidRPr="00461783">
              <w:rPr>
                <w:color w:val="auto"/>
                <w:szCs w:val="24"/>
              </w:rPr>
              <w:t xml:space="preserve"> личностно значимую </w:t>
            </w:r>
          </w:p>
        </w:tc>
        <w:tc>
          <w:tcPr>
            <w:tcW w:w="3240" w:type="dxa"/>
            <w:shd w:val="clear" w:color="auto" w:fill="auto"/>
          </w:tcPr>
          <w:p w:rsidR="00630096" w:rsidRPr="00461783" w:rsidRDefault="00630096" w:rsidP="00196EB1">
            <w:pPr>
              <w:spacing w:after="0" w:line="240" w:lineRule="auto"/>
              <w:ind w:left="0" w:right="38" w:firstLine="0"/>
              <w:rPr>
                <w:color w:val="auto"/>
                <w:szCs w:val="24"/>
              </w:rPr>
            </w:pPr>
            <w:r w:rsidRPr="00461783">
              <w:rPr>
                <w:color w:val="auto"/>
                <w:szCs w:val="24"/>
              </w:rPr>
              <w:t>Это одна из важнейших компетентностей, обеспеч</w:t>
            </w:r>
            <w:r w:rsidRPr="00461783">
              <w:rPr>
                <w:color w:val="auto"/>
                <w:szCs w:val="24"/>
              </w:rPr>
              <w:t>и</w:t>
            </w:r>
            <w:r w:rsidRPr="00461783">
              <w:rPr>
                <w:color w:val="auto"/>
                <w:szCs w:val="24"/>
              </w:rPr>
              <w:t xml:space="preserve">вающих мотивацию учебной деятельности </w:t>
            </w:r>
          </w:p>
        </w:tc>
        <w:tc>
          <w:tcPr>
            <w:tcW w:w="3815" w:type="dxa"/>
            <w:shd w:val="clear" w:color="auto" w:fill="auto"/>
          </w:tcPr>
          <w:p w:rsidR="00630096" w:rsidRPr="00461783" w:rsidRDefault="00630096" w:rsidP="00196EB1">
            <w:pPr>
              <w:spacing w:after="0" w:line="240" w:lineRule="auto"/>
              <w:ind w:left="0" w:right="39" w:firstLine="0"/>
              <w:rPr>
                <w:color w:val="auto"/>
                <w:szCs w:val="24"/>
              </w:rPr>
            </w:pPr>
            <w:r w:rsidRPr="00461783">
              <w:rPr>
                <w:color w:val="auto"/>
                <w:szCs w:val="24"/>
              </w:rPr>
              <w:t>— Знание интересов обучающи</w:t>
            </w:r>
            <w:r w:rsidRPr="00461783">
              <w:rPr>
                <w:color w:val="auto"/>
                <w:szCs w:val="24"/>
              </w:rPr>
              <w:t>х</w:t>
            </w:r>
            <w:r w:rsidRPr="00461783">
              <w:rPr>
                <w:color w:val="auto"/>
                <w:szCs w:val="24"/>
              </w:rPr>
              <w:t>ся, их внутреннего мира; — ор</w:t>
            </w:r>
            <w:r w:rsidRPr="00461783">
              <w:rPr>
                <w:color w:val="auto"/>
                <w:szCs w:val="24"/>
              </w:rPr>
              <w:t>и</w:t>
            </w:r>
            <w:r w:rsidRPr="00461783">
              <w:rPr>
                <w:color w:val="auto"/>
                <w:szCs w:val="24"/>
              </w:rPr>
              <w:t xml:space="preserve">ентация в культуре; </w:t>
            </w:r>
          </w:p>
          <w:p w:rsidR="00630096" w:rsidRPr="00461783" w:rsidRDefault="00630096" w:rsidP="00196EB1">
            <w:pPr>
              <w:spacing w:after="0" w:line="240" w:lineRule="auto"/>
              <w:ind w:left="0" w:firstLine="0"/>
              <w:rPr>
                <w:color w:val="auto"/>
                <w:szCs w:val="24"/>
              </w:rPr>
            </w:pPr>
            <w:r w:rsidRPr="00461783">
              <w:rPr>
                <w:color w:val="auto"/>
                <w:szCs w:val="24"/>
              </w:rPr>
              <w:t>умение показать роль и значение изучаемого материала в реализ</w:t>
            </w:r>
            <w:r w:rsidRPr="00461783">
              <w:rPr>
                <w:color w:val="auto"/>
                <w:szCs w:val="24"/>
              </w:rPr>
              <w:t>а</w:t>
            </w:r>
            <w:r w:rsidRPr="00461783">
              <w:rPr>
                <w:color w:val="auto"/>
                <w:szCs w:val="24"/>
              </w:rPr>
              <w:t xml:space="preserve">ции личных планов </w:t>
            </w:r>
          </w:p>
        </w:tc>
      </w:tr>
      <w:tr w:rsidR="00630096" w:rsidRPr="00461783" w:rsidTr="000C6B20">
        <w:tc>
          <w:tcPr>
            <w:tcW w:w="9503" w:type="dxa"/>
            <w:gridSpan w:val="4"/>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t>IV. Информационная компетентность</w:t>
            </w:r>
          </w:p>
        </w:tc>
      </w:tr>
      <w:tr w:rsidR="00630096" w:rsidRPr="00461783" w:rsidTr="000C6B20">
        <w:tc>
          <w:tcPr>
            <w:tcW w:w="503"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4.1 </w:t>
            </w:r>
          </w:p>
        </w:tc>
        <w:tc>
          <w:tcPr>
            <w:tcW w:w="1945"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Компетентность преподавания </w:t>
            </w:r>
          </w:p>
          <w:p w:rsidR="00630096" w:rsidRPr="00461783" w:rsidRDefault="008602B6" w:rsidP="00196EB1">
            <w:pPr>
              <w:spacing w:after="0" w:line="240" w:lineRule="auto"/>
              <w:ind w:left="0" w:firstLine="0"/>
              <w:rPr>
                <w:color w:val="auto"/>
                <w:szCs w:val="24"/>
              </w:rPr>
            </w:pPr>
            <w:r w:rsidRPr="00461783">
              <w:rPr>
                <w:color w:val="auto"/>
                <w:szCs w:val="24"/>
              </w:rPr>
              <w:t>В</w:t>
            </w:r>
            <w:r w:rsidR="00630096" w:rsidRPr="00461783">
              <w:rPr>
                <w:color w:val="auto"/>
                <w:szCs w:val="24"/>
              </w:rPr>
              <w:t xml:space="preserve"> предмете </w:t>
            </w:r>
          </w:p>
        </w:tc>
        <w:tc>
          <w:tcPr>
            <w:tcW w:w="3240" w:type="dxa"/>
            <w:shd w:val="clear" w:color="auto" w:fill="auto"/>
          </w:tcPr>
          <w:p w:rsidR="00630096" w:rsidRPr="00461783" w:rsidRDefault="00630096" w:rsidP="00196EB1">
            <w:pPr>
              <w:spacing w:after="0" w:line="240" w:lineRule="auto"/>
              <w:ind w:left="0" w:right="37" w:firstLine="0"/>
              <w:rPr>
                <w:color w:val="auto"/>
                <w:szCs w:val="24"/>
              </w:rPr>
            </w:pPr>
            <w:r w:rsidRPr="00461783">
              <w:rPr>
                <w:color w:val="auto"/>
                <w:szCs w:val="24"/>
              </w:rPr>
              <w:t>Глубокое знание предмета преподавания, сочетающе</w:t>
            </w:r>
            <w:r w:rsidRPr="00461783">
              <w:rPr>
                <w:color w:val="auto"/>
                <w:szCs w:val="24"/>
              </w:rPr>
              <w:t>е</w:t>
            </w:r>
            <w:r w:rsidRPr="00461783">
              <w:rPr>
                <w:color w:val="auto"/>
                <w:szCs w:val="24"/>
              </w:rPr>
              <w:t>ся с общей культурой пед</w:t>
            </w:r>
            <w:r w:rsidRPr="00461783">
              <w:rPr>
                <w:color w:val="auto"/>
                <w:szCs w:val="24"/>
              </w:rPr>
              <w:t>а</w:t>
            </w:r>
            <w:r w:rsidRPr="00461783">
              <w:rPr>
                <w:color w:val="auto"/>
                <w:szCs w:val="24"/>
              </w:rPr>
              <w:t>гога. Сочетание теоретич</w:t>
            </w:r>
            <w:r w:rsidRPr="00461783">
              <w:rPr>
                <w:color w:val="auto"/>
                <w:szCs w:val="24"/>
              </w:rPr>
              <w:t>е</w:t>
            </w:r>
            <w:r w:rsidRPr="00461783">
              <w:rPr>
                <w:color w:val="auto"/>
                <w:szCs w:val="24"/>
              </w:rPr>
              <w:t xml:space="preserve">ского знания с видением его практического применения, что является предпосылкой установления личностной значимости учения </w:t>
            </w:r>
          </w:p>
        </w:tc>
        <w:tc>
          <w:tcPr>
            <w:tcW w:w="3815"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t xml:space="preserve">— Знание генезиса формирования </w:t>
            </w:r>
          </w:p>
          <w:p w:rsidR="00630096" w:rsidRPr="00461783" w:rsidRDefault="00630096" w:rsidP="00196EB1">
            <w:pPr>
              <w:spacing w:after="0" w:line="240" w:lineRule="auto"/>
              <w:ind w:left="0" w:right="37" w:firstLine="0"/>
              <w:rPr>
                <w:color w:val="auto"/>
                <w:szCs w:val="24"/>
              </w:rPr>
            </w:pPr>
            <w:r w:rsidRPr="00461783">
              <w:rPr>
                <w:color w:val="auto"/>
                <w:szCs w:val="24"/>
              </w:rPr>
              <w:t>предметного знания (история, персоналии, для решения каких проблем разрабатывалось); — возможности применения пол</w:t>
            </w:r>
            <w:r w:rsidRPr="00461783">
              <w:rPr>
                <w:color w:val="auto"/>
                <w:szCs w:val="24"/>
              </w:rPr>
              <w:t>у</w:t>
            </w:r>
            <w:r w:rsidRPr="00461783">
              <w:rPr>
                <w:color w:val="auto"/>
                <w:szCs w:val="24"/>
              </w:rPr>
              <w:t xml:space="preserve">чаемых </w:t>
            </w:r>
          </w:p>
          <w:p w:rsidR="00630096" w:rsidRPr="00461783" w:rsidRDefault="00630096" w:rsidP="00196EB1">
            <w:pPr>
              <w:spacing w:after="0" w:line="240" w:lineRule="auto"/>
              <w:ind w:left="0" w:right="1069" w:firstLine="0"/>
              <w:jc w:val="left"/>
              <w:rPr>
                <w:color w:val="auto"/>
                <w:szCs w:val="24"/>
              </w:rPr>
            </w:pPr>
            <w:r w:rsidRPr="00461783">
              <w:rPr>
                <w:color w:val="auto"/>
                <w:szCs w:val="24"/>
              </w:rPr>
              <w:t>знаний для объяснения социальных и приро</w:t>
            </w:r>
            <w:r w:rsidRPr="00461783">
              <w:rPr>
                <w:color w:val="auto"/>
                <w:szCs w:val="24"/>
              </w:rPr>
              <w:t>д</w:t>
            </w:r>
            <w:r w:rsidRPr="00461783">
              <w:rPr>
                <w:color w:val="auto"/>
                <w:szCs w:val="24"/>
              </w:rPr>
              <w:t xml:space="preserve">ных явлений;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 владение методами решения различных задач; </w:t>
            </w:r>
          </w:p>
          <w:p w:rsidR="00630096" w:rsidRPr="00461783" w:rsidRDefault="00630096" w:rsidP="00196EB1">
            <w:pPr>
              <w:spacing w:after="0" w:line="240" w:lineRule="auto"/>
              <w:ind w:left="0" w:firstLine="0"/>
              <w:rPr>
                <w:color w:val="auto"/>
                <w:szCs w:val="24"/>
              </w:rPr>
            </w:pPr>
            <w:r w:rsidRPr="00461783">
              <w:rPr>
                <w:color w:val="auto"/>
                <w:szCs w:val="24"/>
              </w:rPr>
              <w:t>— свободное решение задач ЕГЭ, олимпиад: региональных, росси</w:t>
            </w:r>
            <w:r w:rsidRPr="00461783">
              <w:rPr>
                <w:color w:val="auto"/>
                <w:szCs w:val="24"/>
              </w:rPr>
              <w:t>й</w:t>
            </w:r>
            <w:r w:rsidRPr="00461783">
              <w:rPr>
                <w:color w:val="auto"/>
                <w:szCs w:val="24"/>
              </w:rPr>
              <w:t xml:space="preserve">ских, международных </w:t>
            </w:r>
          </w:p>
        </w:tc>
      </w:tr>
      <w:tr w:rsidR="00630096" w:rsidRPr="00461783" w:rsidTr="000C6B20">
        <w:tc>
          <w:tcPr>
            <w:tcW w:w="503"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4.2 </w:t>
            </w:r>
          </w:p>
        </w:tc>
        <w:tc>
          <w:tcPr>
            <w:tcW w:w="1945"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Компетентность преподавания </w:t>
            </w:r>
          </w:p>
          <w:p w:rsidR="00630096" w:rsidRPr="00461783" w:rsidRDefault="00630096" w:rsidP="00196EB1">
            <w:pPr>
              <w:spacing w:after="0" w:line="240" w:lineRule="auto"/>
              <w:ind w:left="0" w:firstLine="0"/>
              <w:rPr>
                <w:color w:val="auto"/>
                <w:szCs w:val="24"/>
              </w:rPr>
            </w:pPr>
            <w:r w:rsidRPr="00461783">
              <w:rPr>
                <w:color w:val="auto"/>
                <w:szCs w:val="24"/>
              </w:rPr>
              <w:t xml:space="preserve">в методах </w:t>
            </w:r>
          </w:p>
        </w:tc>
        <w:tc>
          <w:tcPr>
            <w:tcW w:w="3240" w:type="dxa"/>
            <w:shd w:val="clear" w:color="auto" w:fill="auto"/>
          </w:tcPr>
          <w:p w:rsidR="00630096" w:rsidRPr="00461783" w:rsidRDefault="00630096" w:rsidP="00196EB1">
            <w:pPr>
              <w:spacing w:after="0" w:line="240" w:lineRule="auto"/>
              <w:ind w:left="0" w:right="37" w:firstLine="0"/>
              <w:rPr>
                <w:color w:val="auto"/>
                <w:szCs w:val="24"/>
              </w:rPr>
            </w:pPr>
            <w:r w:rsidRPr="00461783">
              <w:rPr>
                <w:color w:val="auto"/>
                <w:szCs w:val="24"/>
              </w:rPr>
              <w:t>Обеспечивает возможность эффективного усвоения зн</w:t>
            </w:r>
            <w:r w:rsidRPr="00461783">
              <w:rPr>
                <w:color w:val="auto"/>
                <w:szCs w:val="24"/>
              </w:rPr>
              <w:t>а</w:t>
            </w:r>
            <w:r w:rsidRPr="00461783">
              <w:rPr>
                <w:color w:val="auto"/>
                <w:szCs w:val="24"/>
              </w:rPr>
              <w:t>ния и формирования ум</w:t>
            </w:r>
            <w:r w:rsidRPr="00461783">
              <w:rPr>
                <w:color w:val="auto"/>
                <w:szCs w:val="24"/>
              </w:rPr>
              <w:t>е</w:t>
            </w:r>
            <w:r w:rsidRPr="00461783">
              <w:rPr>
                <w:color w:val="auto"/>
                <w:szCs w:val="24"/>
              </w:rPr>
              <w:t>ний, предусмотренных пр</w:t>
            </w:r>
            <w:r w:rsidRPr="00461783">
              <w:rPr>
                <w:color w:val="auto"/>
                <w:szCs w:val="24"/>
              </w:rPr>
              <w:t>о</w:t>
            </w:r>
            <w:r w:rsidRPr="00461783">
              <w:rPr>
                <w:color w:val="auto"/>
                <w:szCs w:val="24"/>
              </w:rPr>
              <w:t>граммой. Обеспечивает и</w:t>
            </w:r>
            <w:r w:rsidRPr="00461783">
              <w:rPr>
                <w:color w:val="auto"/>
                <w:szCs w:val="24"/>
              </w:rPr>
              <w:t>н</w:t>
            </w:r>
            <w:r w:rsidRPr="00461783">
              <w:rPr>
                <w:color w:val="auto"/>
                <w:szCs w:val="24"/>
              </w:rPr>
              <w:t>дивидуальный подход и ра</w:t>
            </w:r>
            <w:r w:rsidRPr="00461783">
              <w:rPr>
                <w:color w:val="auto"/>
                <w:szCs w:val="24"/>
              </w:rPr>
              <w:t>з</w:t>
            </w:r>
            <w:r w:rsidRPr="00461783">
              <w:rPr>
                <w:color w:val="auto"/>
                <w:szCs w:val="24"/>
              </w:rPr>
              <w:t>витие творческой личности</w:t>
            </w:r>
          </w:p>
        </w:tc>
        <w:tc>
          <w:tcPr>
            <w:tcW w:w="3815"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t>— Знание нормативных методов и методик; — демонстрация личн</w:t>
            </w:r>
            <w:r w:rsidRPr="00461783">
              <w:rPr>
                <w:color w:val="auto"/>
                <w:szCs w:val="24"/>
              </w:rPr>
              <w:t>о</w:t>
            </w:r>
            <w:r w:rsidRPr="00461783">
              <w:rPr>
                <w:color w:val="auto"/>
                <w:szCs w:val="24"/>
              </w:rPr>
              <w:t>стно ориентированных методов образования;</w:t>
            </w:r>
          </w:p>
          <w:p w:rsidR="00630096" w:rsidRPr="00461783" w:rsidRDefault="00630096" w:rsidP="00196EB1">
            <w:pPr>
              <w:spacing w:after="0" w:line="240" w:lineRule="auto"/>
              <w:ind w:left="0" w:firstLine="0"/>
              <w:rPr>
                <w:color w:val="auto"/>
                <w:szCs w:val="24"/>
              </w:rPr>
            </w:pPr>
            <w:r w:rsidRPr="00461783">
              <w:rPr>
                <w:color w:val="auto"/>
                <w:szCs w:val="24"/>
              </w:rPr>
              <w:t>— наличие своих находок и мет</w:t>
            </w:r>
            <w:r w:rsidRPr="00461783">
              <w:rPr>
                <w:color w:val="auto"/>
                <w:szCs w:val="24"/>
              </w:rPr>
              <w:t>о</w:t>
            </w:r>
            <w:r w:rsidRPr="00461783">
              <w:rPr>
                <w:color w:val="auto"/>
                <w:szCs w:val="24"/>
              </w:rPr>
              <w:t xml:space="preserve">дов,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авторской школы; </w:t>
            </w:r>
          </w:p>
          <w:p w:rsidR="00630096" w:rsidRPr="00461783" w:rsidRDefault="00630096" w:rsidP="00196EB1">
            <w:pPr>
              <w:spacing w:after="0" w:line="240" w:lineRule="auto"/>
              <w:ind w:left="0" w:right="3" w:firstLine="0"/>
              <w:rPr>
                <w:color w:val="auto"/>
                <w:szCs w:val="24"/>
              </w:rPr>
            </w:pPr>
            <w:r w:rsidRPr="00461783">
              <w:rPr>
                <w:color w:val="auto"/>
                <w:szCs w:val="24"/>
              </w:rPr>
              <w:t>— знание современных достиж</w:t>
            </w:r>
            <w:r w:rsidRPr="00461783">
              <w:rPr>
                <w:color w:val="auto"/>
                <w:szCs w:val="24"/>
              </w:rPr>
              <w:t>е</w:t>
            </w:r>
            <w:r w:rsidRPr="00461783">
              <w:rPr>
                <w:color w:val="auto"/>
                <w:szCs w:val="24"/>
              </w:rPr>
              <w:t xml:space="preserve">ний в области методики обучения, в том числе использование новых информационных технологий; </w:t>
            </w:r>
          </w:p>
          <w:p w:rsidR="00630096" w:rsidRPr="00461783" w:rsidRDefault="00630096" w:rsidP="00196EB1">
            <w:pPr>
              <w:spacing w:after="0" w:line="240" w:lineRule="auto"/>
              <w:ind w:left="0" w:firstLine="0"/>
              <w:rPr>
                <w:color w:val="auto"/>
                <w:szCs w:val="24"/>
              </w:rPr>
            </w:pPr>
            <w:r w:rsidRPr="00461783">
              <w:rPr>
                <w:color w:val="auto"/>
                <w:szCs w:val="24"/>
              </w:rPr>
              <w:t>— использование в учебном пр</w:t>
            </w:r>
            <w:r w:rsidRPr="00461783">
              <w:rPr>
                <w:color w:val="auto"/>
                <w:szCs w:val="24"/>
              </w:rPr>
              <w:t>о</w:t>
            </w:r>
            <w:r w:rsidRPr="00461783">
              <w:rPr>
                <w:color w:val="auto"/>
                <w:szCs w:val="24"/>
              </w:rPr>
              <w:t>цессе современных методов об</w:t>
            </w:r>
            <w:r w:rsidRPr="00461783">
              <w:rPr>
                <w:color w:val="auto"/>
                <w:szCs w:val="24"/>
              </w:rPr>
              <w:t>у</w:t>
            </w:r>
            <w:r w:rsidRPr="00461783">
              <w:rPr>
                <w:color w:val="auto"/>
                <w:szCs w:val="24"/>
              </w:rPr>
              <w:t xml:space="preserve">чения— наличие своих находок и методов,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авторской школы; </w:t>
            </w:r>
          </w:p>
          <w:p w:rsidR="00630096" w:rsidRPr="00461783" w:rsidRDefault="00630096" w:rsidP="00196EB1">
            <w:pPr>
              <w:spacing w:after="0" w:line="240" w:lineRule="auto"/>
              <w:ind w:left="0" w:right="3" w:firstLine="0"/>
              <w:rPr>
                <w:color w:val="auto"/>
                <w:szCs w:val="24"/>
              </w:rPr>
            </w:pPr>
            <w:r w:rsidRPr="00461783">
              <w:rPr>
                <w:color w:val="auto"/>
                <w:szCs w:val="24"/>
              </w:rPr>
              <w:t>— знание современных достиж</w:t>
            </w:r>
            <w:r w:rsidRPr="00461783">
              <w:rPr>
                <w:color w:val="auto"/>
                <w:szCs w:val="24"/>
              </w:rPr>
              <w:t>е</w:t>
            </w:r>
            <w:r w:rsidRPr="00461783">
              <w:rPr>
                <w:color w:val="auto"/>
                <w:szCs w:val="24"/>
              </w:rPr>
              <w:t xml:space="preserve">ний в области методики обучения, в том числе использование новых информационных технологий; </w:t>
            </w:r>
          </w:p>
          <w:p w:rsidR="00630096" w:rsidRPr="00461783" w:rsidRDefault="00630096" w:rsidP="00196EB1">
            <w:pPr>
              <w:spacing w:after="0" w:line="240" w:lineRule="auto"/>
              <w:ind w:left="0" w:firstLine="0"/>
              <w:rPr>
                <w:color w:val="auto"/>
                <w:szCs w:val="24"/>
              </w:rPr>
            </w:pPr>
            <w:r w:rsidRPr="00461783">
              <w:rPr>
                <w:color w:val="auto"/>
                <w:szCs w:val="24"/>
              </w:rPr>
              <w:t>— использование в учебном пр</w:t>
            </w:r>
            <w:r w:rsidRPr="00461783">
              <w:rPr>
                <w:color w:val="auto"/>
                <w:szCs w:val="24"/>
              </w:rPr>
              <w:t>о</w:t>
            </w:r>
            <w:r w:rsidRPr="00461783">
              <w:rPr>
                <w:color w:val="auto"/>
                <w:szCs w:val="24"/>
              </w:rPr>
              <w:t>цессе современных методов об</w:t>
            </w:r>
            <w:r w:rsidRPr="00461783">
              <w:rPr>
                <w:color w:val="auto"/>
                <w:szCs w:val="24"/>
              </w:rPr>
              <w:t>у</w:t>
            </w:r>
            <w:r w:rsidRPr="00461783">
              <w:rPr>
                <w:color w:val="auto"/>
                <w:szCs w:val="24"/>
              </w:rPr>
              <w:t>чения</w:t>
            </w:r>
          </w:p>
        </w:tc>
      </w:tr>
      <w:tr w:rsidR="00630096" w:rsidRPr="00461783" w:rsidTr="000C6B20">
        <w:tc>
          <w:tcPr>
            <w:tcW w:w="503"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4.3 </w:t>
            </w:r>
          </w:p>
        </w:tc>
        <w:tc>
          <w:tcPr>
            <w:tcW w:w="1945" w:type="dxa"/>
            <w:shd w:val="clear" w:color="auto" w:fill="auto"/>
          </w:tcPr>
          <w:p w:rsidR="00630096" w:rsidRPr="00461783" w:rsidRDefault="00630096" w:rsidP="00196EB1">
            <w:pPr>
              <w:spacing w:after="0" w:line="240" w:lineRule="auto"/>
              <w:ind w:left="0" w:right="3" w:firstLine="0"/>
              <w:rPr>
                <w:color w:val="auto"/>
                <w:szCs w:val="24"/>
              </w:rPr>
            </w:pPr>
            <w:r w:rsidRPr="00461783">
              <w:rPr>
                <w:color w:val="auto"/>
                <w:szCs w:val="24"/>
              </w:rPr>
              <w:t>Компетентность в субъективных условиях де</w:t>
            </w:r>
            <w:r w:rsidRPr="00461783">
              <w:rPr>
                <w:color w:val="auto"/>
                <w:szCs w:val="24"/>
              </w:rPr>
              <w:t>я</w:t>
            </w:r>
            <w:r w:rsidRPr="00461783">
              <w:rPr>
                <w:color w:val="auto"/>
                <w:szCs w:val="24"/>
              </w:rPr>
              <w:t>тельности (зн</w:t>
            </w:r>
            <w:r w:rsidRPr="00461783">
              <w:rPr>
                <w:color w:val="auto"/>
                <w:szCs w:val="24"/>
              </w:rPr>
              <w:t>а</w:t>
            </w:r>
            <w:r w:rsidRPr="00461783">
              <w:rPr>
                <w:color w:val="auto"/>
                <w:szCs w:val="24"/>
              </w:rPr>
              <w:t xml:space="preserve">ние учеников и </w:t>
            </w:r>
            <w:r w:rsidRPr="00461783">
              <w:rPr>
                <w:color w:val="auto"/>
                <w:szCs w:val="24"/>
              </w:rPr>
              <w:lastRenderedPageBreak/>
              <w:t>учебных ко</w:t>
            </w:r>
            <w:r w:rsidRPr="00461783">
              <w:rPr>
                <w:color w:val="auto"/>
                <w:szCs w:val="24"/>
              </w:rPr>
              <w:t>л</w:t>
            </w:r>
            <w:r w:rsidRPr="00461783">
              <w:rPr>
                <w:color w:val="auto"/>
                <w:szCs w:val="24"/>
              </w:rPr>
              <w:t xml:space="preserve">лективов) </w:t>
            </w:r>
          </w:p>
        </w:tc>
        <w:tc>
          <w:tcPr>
            <w:tcW w:w="3240" w:type="dxa"/>
            <w:shd w:val="clear" w:color="auto" w:fill="auto"/>
          </w:tcPr>
          <w:p w:rsidR="00630096" w:rsidRPr="00461783" w:rsidRDefault="00630096" w:rsidP="00196EB1">
            <w:pPr>
              <w:spacing w:after="0" w:line="240" w:lineRule="auto"/>
              <w:ind w:left="0" w:right="2" w:firstLine="0"/>
              <w:rPr>
                <w:color w:val="auto"/>
                <w:szCs w:val="24"/>
              </w:rPr>
            </w:pPr>
            <w:r w:rsidRPr="00461783">
              <w:rPr>
                <w:color w:val="auto"/>
                <w:szCs w:val="24"/>
              </w:rPr>
              <w:lastRenderedPageBreak/>
              <w:t>Позволяет осуществить и</w:t>
            </w:r>
            <w:r w:rsidRPr="00461783">
              <w:rPr>
                <w:color w:val="auto"/>
                <w:szCs w:val="24"/>
              </w:rPr>
              <w:t>н</w:t>
            </w:r>
            <w:r w:rsidRPr="00461783">
              <w:rPr>
                <w:color w:val="auto"/>
                <w:szCs w:val="24"/>
              </w:rPr>
              <w:t>дивидуальный подход к о</w:t>
            </w:r>
            <w:r w:rsidRPr="00461783">
              <w:rPr>
                <w:color w:val="auto"/>
                <w:szCs w:val="24"/>
              </w:rPr>
              <w:t>р</w:t>
            </w:r>
            <w:r w:rsidRPr="00461783">
              <w:rPr>
                <w:color w:val="auto"/>
                <w:szCs w:val="24"/>
              </w:rPr>
              <w:t xml:space="preserve">ганизации образовательного процесса. Служит условием гуманизации образования. </w:t>
            </w:r>
            <w:r w:rsidRPr="00461783">
              <w:rPr>
                <w:color w:val="auto"/>
                <w:szCs w:val="24"/>
              </w:rPr>
              <w:lastRenderedPageBreak/>
              <w:t>Обеспечивает высокую м</w:t>
            </w:r>
            <w:r w:rsidRPr="00461783">
              <w:rPr>
                <w:color w:val="auto"/>
                <w:szCs w:val="24"/>
              </w:rPr>
              <w:t>о</w:t>
            </w:r>
            <w:r w:rsidRPr="00461783">
              <w:rPr>
                <w:color w:val="auto"/>
                <w:szCs w:val="24"/>
              </w:rPr>
              <w:t>тивацию академической а</w:t>
            </w:r>
            <w:r w:rsidRPr="00461783">
              <w:rPr>
                <w:color w:val="auto"/>
                <w:szCs w:val="24"/>
              </w:rPr>
              <w:t>к</w:t>
            </w:r>
            <w:r w:rsidRPr="00461783">
              <w:rPr>
                <w:color w:val="auto"/>
                <w:szCs w:val="24"/>
              </w:rPr>
              <w:t xml:space="preserve">тивности </w:t>
            </w:r>
          </w:p>
        </w:tc>
        <w:tc>
          <w:tcPr>
            <w:tcW w:w="3815"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lastRenderedPageBreak/>
              <w:t>— Знание теоретического мат</w:t>
            </w:r>
            <w:r w:rsidRPr="00461783">
              <w:rPr>
                <w:color w:val="auto"/>
                <w:szCs w:val="24"/>
              </w:rPr>
              <w:t>е</w:t>
            </w:r>
            <w:r w:rsidRPr="00461783">
              <w:rPr>
                <w:color w:val="auto"/>
                <w:szCs w:val="24"/>
              </w:rPr>
              <w:t>риала по психологии, характер</w:t>
            </w:r>
            <w:r w:rsidRPr="00461783">
              <w:rPr>
                <w:color w:val="auto"/>
                <w:szCs w:val="24"/>
              </w:rPr>
              <w:t>и</w:t>
            </w:r>
            <w:r w:rsidRPr="00461783">
              <w:rPr>
                <w:color w:val="auto"/>
                <w:szCs w:val="24"/>
              </w:rPr>
              <w:t>зующего индивидуальные особе</w:t>
            </w:r>
            <w:r w:rsidRPr="00461783">
              <w:rPr>
                <w:color w:val="auto"/>
                <w:szCs w:val="24"/>
              </w:rPr>
              <w:t>н</w:t>
            </w:r>
            <w:r w:rsidRPr="00461783">
              <w:rPr>
                <w:color w:val="auto"/>
                <w:szCs w:val="24"/>
              </w:rPr>
              <w:t>ности обучающихся; — владение методами диагностики индивид</w:t>
            </w:r>
            <w:r w:rsidRPr="00461783">
              <w:rPr>
                <w:color w:val="auto"/>
                <w:szCs w:val="24"/>
              </w:rPr>
              <w:t>у</w:t>
            </w:r>
            <w:r w:rsidRPr="00461783">
              <w:rPr>
                <w:color w:val="auto"/>
                <w:szCs w:val="24"/>
              </w:rPr>
              <w:lastRenderedPageBreak/>
              <w:t xml:space="preserve">альных особенностей (возможно, со школьным психологом); </w:t>
            </w:r>
          </w:p>
          <w:p w:rsidR="00630096" w:rsidRPr="00461783" w:rsidRDefault="00630096" w:rsidP="00196EB1">
            <w:pPr>
              <w:spacing w:after="0" w:line="240" w:lineRule="auto"/>
              <w:ind w:left="0" w:firstLine="0"/>
              <w:rPr>
                <w:color w:val="auto"/>
                <w:szCs w:val="24"/>
              </w:rPr>
            </w:pPr>
            <w:r w:rsidRPr="00461783">
              <w:rPr>
                <w:color w:val="auto"/>
                <w:szCs w:val="24"/>
              </w:rPr>
              <w:t>— использование знаний по пс</w:t>
            </w:r>
            <w:r w:rsidRPr="00461783">
              <w:rPr>
                <w:color w:val="auto"/>
                <w:szCs w:val="24"/>
              </w:rPr>
              <w:t>и</w:t>
            </w:r>
            <w:r w:rsidRPr="00461783">
              <w:rPr>
                <w:color w:val="auto"/>
                <w:szCs w:val="24"/>
              </w:rPr>
              <w:t xml:space="preserve">хологии в организации учебного процесса; </w:t>
            </w:r>
          </w:p>
          <w:p w:rsidR="00630096" w:rsidRPr="00461783" w:rsidRDefault="00630096" w:rsidP="00196EB1">
            <w:pPr>
              <w:spacing w:after="0" w:line="240" w:lineRule="auto"/>
              <w:ind w:left="0" w:right="4" w:firstLine="0"/>
              <w:rPr>
                <w:color w:val="auto"/>
                <w:szCs w:val="24"/>
              </w:rPr>
            </w:pPr>
            <w:r w:rsidRPr="00461783">
              <w:rPr>
                <w:color w:val="auto"/>
                <w:szCs w:val="24"/>
              </w:rPr>
              <w:t>— разработка индивидуальных проектов на основе личных хара</w:t>
            </w:r>
            <w:r w:rsidRPr="00461783">
              <w:rPr>
                <w:color w:val="auto"/>
                <w:szCs w:val="24"/>
              </w:rPr>
              <w:t>к</w:t>
            </w:r>
            <w:r w:rsidRPr="00461783">
              <w:rPr>
                <w:color w:val="auto"/>
                <w:szCs w:val="24"/>
              </w:rPr>
              <w:t>теристик обучающихся; — влад</w:t>
            </w:r>
            <w:r w:rsidRPr="00461783">
              <w:rPr>
                <w:color w:val="auto"/>
                <w:szCs w:val="24"/>
              </w:rPr>
              <w:t>е</w:t>
            </w:r>
            <w:r w:rsidRPr="00461783">
              <w:rPr>
                <w:color w:val="auto"/>
                <w:szCs w:val="24"/>
              </w:rPr>
              <w:t>ние методами социометрии; учёт особенностей учебных коллект</w:t>
            </w:r>
            <w:r w:rsidRPr="00461783">
              <w:rPr>
                <w:color w:val="auto"/>
                <w:szCs w:val="24"/>
              </w:rPr>
              <w:t>и</w:t>
            </w:r>
            <w:r w:rsidRPr="00461783">
              <w:rPr>
                <w:color w:val="auto"/>
                <w:szCs w:val="24"/>
              </w:rPr>
              <w:t xml:space="preserve">вов в педагогическом процессе; </w:t>
            </w:r>
          </w:p>
          <w:p w:rsidR="00630096" w:rsidRPr="00461783" w:rsidRDefault="00630096" w:rsidP="00196EB1">
            <w:pPr>
              <w:spacing w:after="0" w:line="240" w:lineRule="auto"/>
              <w:ind w:left="0" w:firstLine="0"/>
              <w:rPr>
                <w:color w:val="auto"/>
                <w:szCs w:val="24"/>
              </w:rPr>
            </w:pPr>
            <w:r w:rsidRPr="00461783">
              <w:rPr>
                <w:color w:val="auto"/>
                <w:szCs w:val="24"/>
              </w:rPr>
              <w:t>— знание (рефлексия) своих и</w:t>
            </w:r>
            <w:r w:rsidRPr="00461783">
              <w:rPr>
                <w:color w:val="auto"/>
                <w:szCs w:val="24"/>
              </w:rPr>
              <w:t>н</w:t>
            </w:r>
            <w:r w:rsidRPr="00461783">
              <w:rPr>
                <w:color w:val="auto"/>
                <w:szCs w:val="24"/>
              </w:rPr>
              <w:t xml:space="preserve">дивидуальных особенностей и их учёт в своей деятельности </w:t>
            </w:r>
          </w:p>
        </w:tc>
      </w:tr>
      <w:tr w:rsidR="00630096" w:rsidRPr="00461783" w:rsidTr="000C6B20">
        <w:tc>
          <w:tcPr>
            <w:tcW w:w="503"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lastRenderedPageBreak/>
              <w:t xml:space="preserve">4.4 </w:t>
            </w:r>
          </w:p>
        </w:tc>
        <w:tc>
          <w:tcPr>
            <w:tcW w:w="1945"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Умение вести самостоятел</w:t>
            </w:r>
            <w:r w:rsidRPr="00461783">
              <w:rPr>
                <w:color w:val="auto"/>
                <w:szCs w:val="24"/>
              </w:rPr>
              <w:t>ь</w:t>
            </w:r>
            <w:r w:rsidRPr="00461783">
              <w:rPr>
                <w:color w:val="auto"/>
                <w:szCs w:val="24"/>
              </w:rPr>
              <w:t>ный поиск и</w:t>
            </w:r>
            <w:r w:rsidRPr="00461783">
              <w:rPr>
                <w:color w:val="auto"/>
                <w:szCs w:val="24"/>
              </w:rPr>
              <w:t>н</w:t>
            </w:r>
            <w:r w:rsidRPr="00461783">
              <w:rPr>
                <w:color w:val="auto"/>
                <w:szCs w:val="24"/>
              </w:rPr>
              <w:t xml:space="preserve">формации </w:t>
            </w:r>
          </w:p>
        </w:tc>
        <w:tc>
          <w:tcPr>
            <w:tcW w:w="3240"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t>Обеспечивает постоянный профессиональный рост и творческий подход к педаг</w:t>
            </w:r>
            <w:r w:rsidRPr="00461783">
              <w:rPr>
                <w:color w:val="auto"/>
                <w:szCs w:val="24"/>
              </w:rPr>
              <w:t>о</w:t>
            </w:r>
            <w:r w:rsidRPr="00461783">
              <w:rPr>
                <w:color w:val="auto"/>
                <w:szCs w:val="24"/>
              </w:rPr>
              <w:t>гической деятельности. С</w:t>
            </w:r>
            <w:r w:rsidRPr="00461783">
              <w:rPr>
                <w:color w:val="auto"/>
                <w:szCs w:val="24"/>
              </w:rPr>
              <w:t>о</w:t>
            </w:r>
            <w:r w:rsidRPr="00461783">
              <w:rPr>
                <w:color w:val="auto"/>
                <w:szCs w:val="24"/>
              </w:rPr>
              <w:t>временная ситуация быстр</w:t>
            </w:r>
            <w:r w:rsidRPr="00461783">
              <w:rPr>
                <w:color w:val="auto"/>
                <w:szCs w:val="24"/>
              </w:rPr>
              <w:t>о</w:t>
            </w:r>
            <w:r w:rsidRPr="00461783">
              <w:rPr>
                <w:color w:val="auto"/>
                <w:szCs w:val="24"/>
              </w:rPr>
              <w:t>го развития предметных о</w:t>
            </w:r>
            <w:r w:rsidRPr="00461783">
              <w:rPr>
                <w:color w:val="auto"/>
                <w:szCs w:val="24"/>
              </w:rPr>
              <w:t>б</w:t>
            </w:r>
            <w:r w:rsidRPr="00461783">
              <w:rPr>
                <w:color w:val="auto"/>
                <w:szCs w:val="24"/>
              </w:rPr>
              <w:t>ластей, появление новых п</w:t>
            </w:r>
            <w:r w:rsidRPr="00461783">
              <w:rPr>
                <w:color w:val="auto"/>
                <w:szCs w:val="24"/>
              </w:rPr>
              <w:t>е</w:t>
            </w:r>
            <w:r w:rsidRPr="00461783">
              <w:rPr>
                <w:color w:val="auto"/>
                <w:szCs w:val="24"/>
              </w:rPr>
              <w:t>дагогических технологий предполагает непрерывное обновление собственных знаний и умений, что обе</w:t>
            </w:r>
            <w:r w:rsidRPr="00461783">
              <w:rPr>
                <w:color w:val="auto"/>
                <w:szCs w:val="24"/>
              </w:rPr>
              <w:t>с</w:t>
            </w:r>
            <w:r w:rsidRPr="00461783">
              <w:rPr>
                <w:color w:val="auto"/>
                <w:szCs w:val="24"/>
              </w:rPr>
              <w:t xml:space="preserve">печивает желание и умение вести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самостоятельный поиск </w:t>
            </w:r>
          </w:p>
        </w:tc>
        <w:tc>
          <w:tcPr>
            <w:tcW w:w="3815"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Профессиональная любозн</w:t>
            </w:r>
            <w:r w:rsidRPr="00461783">
              <w:rPr>
                <w:color w:val="auto"/>
                <w:szCs w:val="24"/>
              </w:rPr>
              <w:t>а</w:t>
            </w:r>
            <w:r w:rsidRPr="00461783">
              <w:rPr>
                <w:color w:val="auto"/>
                <w:szCs w:val="24"/>
              </w:rPr>
              <w:t xml:space="preserve">тельность; </w:t>
            </w:r>
          </w:p>
          <w:p w:rsidR="00630096" w:rsidRPr="00461783" w:rsidRDefault="00630096" w:rsidP="00196EB1">
            <w:pPr>
              <w:spacing w:after="0" w:line="240" w:lineRule="auto"/>
              <w:ind w:left="0" w:firstLine="0"/>
              <w:rPr>
                <w:color w:val="auto"/>
                <w:szCs w:val="24"/>
              </w:rPr>
            </w:pPr>
            <w:r w:rsidRPr="00461783">
              <w:rPr>
                <w:color w:val="auto"/>
                <w:szCs w:val="24"/>
              </w:rPr>
              <w:t xml:space="preserve">умение пользоваться различными </w:t>
            </w:r>
          </w:p>
          <w:p w:rsidR="00630096" w:rsidRPr="00461783" w:rsidRDefault="00630096" w:rsidP="00196EB1">
            <w:pPr>
              <w:spacing w:after="0" w:line="240" w:lineRule="auto"/>
              <w:ind w:left="0" w:firstLine="0"/>
              <w:jc w:val="left"/>
              <w:rPr>
                <w:color w:val="auto"/>
                <w:szCs w:val="24"/>
              </w:rPr>
            </w:pPr>
            <w:r w:rsidRPr="00461783">
              <w:rPr>
                <w:color w:val="auto"/>
                <w:szCs w:val="24"/>
              </w:rPr>
              <w:t>информационно-поисковыми те</w:t>
            </w:r>
            <w:r w:rsidRPr="00461783">
              <w:rPr>
                <w:color w:val="auto"/>
                <w:szCs w:val="24"/>
              </w:rPr>
              <w:t>х</w:t>
            </w:r>
            <w:r w:rsidRPr="00461783">
              <w:rPr>
                <w:color w:val="auto"/>
                <w:szCs w:val="24"/>
              </w:rPr>
              <w:t xml:space="preserve">нологиями; </w:t>
            </w:r>
          </w:p>
          <w:p w:rsidR="00630096" w:rsidRPr="00461783" w:rsidRDefault="00630096" w:rsidP="00196EB1">
            <w:pPr>
              <w:spacing w:after="0" w:line="240" w:lineRule="auto"/>
              <w:ind w:left="0" w:firstLine="0"/>
              <w:rPr>
                <w:color w:val="auto"/>
                <w:szCs w:val="24"/>
              </w:rPr>
            </w:pPr>
            <w:r w:rsidRPr="00461783">
              <w:rPr>
                <w:color w:val="auto"/>
                <w:szCs w:val="24"/>
              </w:rPr>
              <w:t>— использование различных баз данных в образовательном пр</w:t>
            </w:r>
            <w:r w:rsidRPr="00461783">
              <w:rPr>
                <w:color w:val="auto"/>
                <w:szCs w:val="24"/>
              </w:rPr>
              <w:t>о</w:t>
            </w:r>
            <w:r w:rsidRPr="00461783">
              <w:rPr>
                <w:color w:val="auto"/>
                <w:szCs w:val="24"/>
              </w:rPr>
              <w:t xml:space="preserve">цессе </w:t>
            </w:r>
          </w:p>
        </w:tc>
      </w:tr>
      <w:tr w:rsidR="00630096" w:rsidRPr="00461783" w:rsidTr="000C6B20">
        <w:tc>
          <w:tcPr>
            <w:tcW w:w="9503" w:type="dxa"/>
            <w:gridSpan w:val="4"/>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V. Разработка программ педагогической деятельности и принятие педагогических реш</w:t>
            </w:r>
            <w:r w:rsidRPr="00461783">
              <w:rPr>
                <w:color w:val="auto"/>
                <w:szCs w:val="24"/>
              </w:rPr>
              <w:t>е</w:t>
            </w:r>
            <w:r w:rsidRPr="00461783">
              <w:rPr>
                <w:color w:val="auto"/>
                <w:szCs w:val="24"/>
              </w:rPr>
              <w:t>ний</w:t>
            </w:r>
          </w:p>
        </w:tc>
      </w:tr>
      <w:tr w:rsidR="00630096" w:rsidRPr="00461783" w:rsidTr="000C6B20">
        <w:tc>
          <w:tcPr>
            <w:tcW w:w="503"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5.1 </w:t>
            </w:r>
          </w:p>
        </w:tc>
        <w:tc>
          <w:tcPr>
            <w:tcW w:w="1945" w:type="dxa"/>
            <w:shd w:val="clear" w:color="auto" w:fill="auto"/>
          </w:tcPr>
          <w:p w:rsidR="00630096" w:rsidRPr="00461783" w:rsidRDefault="00630096" w:rsidP="00196EB1">
            <w:pPr>
              <w:spacing w:after="0" w:line="240" w:lineRule="auto"/>
              <w:ind w:left="0" w:right="3" w:firstLine="0"/>
              <w:rPr>
                <w:color w:val="auto"/>
                <w:szCs w:val="24"/>
              </w:rPr>
            </w:pPr>
            <w:r w:rsidRPr="00461783">
              <w:rPr>
                <w:color w:val="auto"/>
                <w:szCs w:val="24"/>
              </w:rPr>
              <w:t>Умение разр</w:t>
            </w:r>
            <w:r w:rsidRPr="00461783">
              <w:rPr>
                <w:color w:val="auto"/>
                <w:szCs w:val="24"/>
              </w:rPr>
              <w:t>а</w:t>
            </w:r>
            <w:r w:rsidRPr="00461783">
              <w:rPr>
                <w:color w:val="auto"/>
                <w:szCs w:val="24"/>
              </w:rPr>
              <w:t>ботать образ</w:t>
            </w:r>
            <w:r w:rsidRPr="00461783">
              <w:rPr>
                <w:color w:val="auto"/>
                <w:szCs w:val="24"/>
              </w:rPr>
              <w:t>о</w:t>
            </w:r>
            <w:r w:rsidRPr="00461783">
              <w:rPr>
                <w:color w:val="auto"/>
                <w:szCs w:val="24"/>
              </w:rPr>
              <w:t>вательную пр</w:t>
            </w:r>
            <w:r w:rsidRPr="00461783">
              <w:rPr>
                <w:color w:val="auto"/>
                <w:szCs w:val="24"/>
              </w:rPr>
              <w:t>о</w:t>
            </w:r>
            <w:r w:rsidRPr="00461783">
              <w:rPr>
                <w:color w:val="auto"/>
                <w:szCs w:val="24"/>
              </w:rPr>
              <w:t>грамму, выбрать учебники и учебные ко</w:t>
            </w:r>
            <w:r w:rsidRPr="00461783">
              <w:rPr>
                <w:color w:val="auto"/>
                <w:szCs w:val="24"/>
              </w:rPr>
              <w:t>м</w:t>
            </w:r>
            <w:r w:rsidRPr="00461783">
              <w:rPr>
                <w:color w:val="auto"/>
                <w:szCs w:val="24"/>
              </w:rPr>
              <w:t xml:space="preserve">плекты </w:t>
            </w:r>
          </w:p>
        </w:tc>
        <w:tc>
          <w:tcPr>
            <w:tcW w:w="3240" w:type="dxa"/>
            <w:shd w:val="clear" w:color="auto" w:fill="auto"/>
          </w:tcPr>
          <w:p w:rsidR="00630096" w:rsidRPr="00461783" w:rsidRDefault="00630096" w:rsidP="00196EB1">
            <w:pPr>
              <w:spacing w:after="0" w:line="240" w:lineRule="auto"/>
              <w:ind w:left="0" w:right="3" w:firstLine="0"/>
              <w:rPr>
                <w:color w:val="auto"/>
                <w:szCs w:val="24"/>
              </w:rPr>
            </w:pPr>
            <w:r w:rsidRPr="00461783">
              <w:rPr>
                <w:color w:val="auto"/>
                <w:szCs w:val="24"/>
              </w:rPr>
              <w:t>Умение разработать образ</w:t>
            </w:r>
            <w:r w:rsidRPr="00461783">
              <w:rPr>
                <w:color w:val="auto"/>
                <w:szCs w:val="24"/>
              </w:rPr>
              <w:t>о</w:t>
            </w:r>
            <w:r w:rsidRPr="00461783">
              <w:rPr>
                <w:color w:val="auto"/>
                <w:szCs w:val="24"/>
              </w:rPr>
              <w:t>вательную программу явл</w:t>
            </w:r>
            <w:r w:rsidRPr="00461783">
              <w:rPr>
                <w:color w:val="auto"/>
                <w:szCs w:val="24"/>
              </w:rPr>
              <w:t>я</w:t>
            </w:r>
            <w:r w:rsidRPr="00461783">
              <w:rPr>
                <w:color w:val="auto"/>
                <w:szCs w:val="24"/>
              </w:rPr>
              <w:t>ется базовым в системе пр</w:t>
            </w:r>
            <w:r w:rsidRPr="00461783">
              <w:rPr>
                <w:color w:val="auto"/>
                <w:szCs w:val="24"/>
              </w:rPr>
              <w:t>о</w:t>
            </w:r>
            <w:r w:rsidRPr="00461783">
              <w:rPr>
                <w:color w:val="auto"/>
                <w:szCs w:val="24"/>
              </w:rPr>
              <w:t>фессиональных компете</w:t>
            </w:r>
            <w:r w:rsidRPr="00461783">
              <w:rPr>
                <w:color w:val="auto"/>
                <w:szCs w:val="24"/>
              </w:rPr>
              <w:t>н</w:t>
            </w:r>
            <w:r w:rsidRPr="00461783">
              <w:rPr>
                <w:color w:val="auto"/>
                <w:szCs w:val="24"/>
              </w:rPr>
              <w:t xml:space="preserve">ций. </w:t>
            </w:r>
          </w:p>
          <w:p w:rsidR="00630096" w:rsidRPr="00461783" w:rsidRDefault="00630096" w:rsidP="00196EB1">
            <w:pPr>
              <w:spacing w:after="0" w:line="240" w:lineRule="auto"/>
              <w:ind w:left="0" w:right="3" w:firstLine="0"/>
              <w:rPr>
                <w:color w:val="auto"/>
                <w:szCs w:val="24"/>
              </w:rPr>
            </w:pPr>
            <w:r w:rsidRPr="00461783">
              <w:rPr>
                <w:color w:val="auto"/>
                <w:szCs w:val="24"/>
              </w:rPr>
              <w:t>Обеспечивает реализацию принципа академических свобод на основе индивид</w:t>
            </w:r>
            <w:r w:rsidRPr="00461783">
              <w:rPr>
                <w:color w:val="auto"/>
                <w:szCs w:val="24"/>
              </w:rPr>
              <w:t>у</w:t>
            </w:r>
            <w:r w:rsidRPr="00461783">
              <w:rPr>
                <w:color w:val="auto"/>
                <w:szCs w:val="24"/>
              </w:rPr>
              <w:t>альных образовательных программ. Без умения разр</w:t>
            </w:r>
            <w:r w:rsidRPr="00461783">
              <w:rPr>
                <w:color w:val="auto"/>
                <w:szCs w:val="24"/>
              </w:rPr>
              <w:t>а</w:t>
            </w:r>
            <w:r w:rsidRPr="00461783">
              <w:rPr>
                <w:color w:val="auto"/>
                <w:szCs w:val="24"/>
              </w:rPr>
              <w:t>батывать образовательные программы в современных условиях невозможно тво</w:t>
            </w:r>
            <w:r w:rsidRPr="00461783">
              <w:rPr>
                <w:color w:val="auto"/>
                <w:szCs w:val="24"/>
              </w:rPr>
              <w:t>р</w:t>
            </w:r>
            <w:r w:rsidRPr="00461783">
              <w:rPr>
                <w:color w:val="auto"/>
                <w:szCs w:val="24"/>
              </w:rPr>
              <w:t>чески организовать образ</w:t>
            </w:r>
            <w:r w:rsidRPr="00461783">
              <w:rPr>
                <w:color w:val="auto"/>
                <w:szCs w:val="24"/>
              </w:rPr>
              <w:t>о</w:t>
            </w:r>
            <w:r w:rsidRPr="00461783">
              <w:rPr>
                <w:color w:val="auto"/>
                <w:szCs w:val="24"/>
              </w:rPr>
              <w:t>вательный процесс. Образ</w:t>
            </w:r>
            <w:r w:rsidRPr="00461783">
              <w:rPr>
                <w:color w:val="auto"/>
                <w:szCs w:val="24"/>
              </w:rPr>
              <w:t>о</w:t>
            </w:r>
            <w:r w:rsidRPr="00461783">
              <w:rPr>
                <w:color w:val="auto"/>
                <w:szCs w:val="24"/>
              </w:rPr>
              <w:t>вательные программы в</w:t>
            </w:r>
            <w:r w:rsidRPr="00461783">
              <w:rPr>
                <w:color w:val="auto"/>
                <w:szCs w:val="24"/>
              </w:rPr>
              <w:t>ы</w:t>
            </w:r>
            <w:r w:rsidRPr="00461783">
              <w:rPr>
                <w:color w:val="auto"/>
                <w:szCs w:val="24"/>
              </w:rPr>
              <w:t>ступают средствами целен</w:t>
            </w:r>
            <w:r w:rsidRPr="00461783">
              <w:rPr>
                <w:color w:val="auto"/>
                <w:szCs w:val="24"/>
              </w:rPr>
              <w:t>а</w:t>
            </w:r>
            <w:r w:rsidRPr="00461783">
              <w:rPr>
                <w:color w:val="auto"/>
                <w:szCs w:val="24"/>
              </w:rPr>
              <w:t>правленного влияния на ра</w:t>
            </w:r>
            <w:r w:rsidRPr="00461783">
              <w:rPr>
                <w:color w:val="auto"/>
                <w:szCs w:val="24"/>
              </w:rPr>
              <w:t>з</w:t>
            </w:r>
            <w:r w:rsidRPr="00461783">
              <w:rPr>
                <w:color w:val="auto"/>
                <w:szCs w:val="24"/>
              </w:rPr>
              <w:t>витие обучающихся. Комп</w:t>
            </w:r>
            <w:r w:rsidRPr="00461783">
              <w:rPr>
                <w:color w:val="auto"/>
                <w:szCs w:val="24"/>
              </w:rPr>
              <w:t>е</w:t>
            </w:r>
            <w:r w:rsidRPr="00461783">
              <w:rPr>
                <w:color w:val="auto"/>
                <w:szCs w:val="24"/>
              </w:rPr>
              <w:t>тентность в разработке обр</w:t>
            </w:r>
            <w:r w:rsidRPr="00461783">
              <w:rPr>
                <w:color w:val="auto"/>
                <w:szCs w:val="24"/>
              </w:rPr>
              <w:t>а</w:t>
            </w:r>
            <w:r w:rsidRPr="00461783">
              <w:rPr>
                <w:color w:val="auto"/>
                <w:szCs w:val="24"/>
              </w:rPr>
              <w:t>зовательных программ п</w:t>
            </w:r>
            <w:r w:rsidRPr="00461783">
              <w:rPr>
                <w:color w:val="auto"/>
                <w:szCs w:val="24"/>
              </w:rPr>
              <w:t>о</w:t>
            </w:r>
            <w:r w:rsidRPr="00461783">
              <w:rPr>
                <w:color w:val="auto"/>
                <w:szCs w:val="24"/>
              </w:rPr>
              <w:t>зволяет осуществлять пр</w:t>
            </w:r>
            <w:r w:rsidRPr="00461783">
              <w:rPr>
                <w:color w:val="auto"/>
                <w:szCs w:val="24"/>
              </w:rPr>
              <w:t>е</w:t>
            </w:r>
            <w:r w:rsidRPr="00461783">
              <w:rPr>
                <w:color w:val="auto"/>
                <w:szCs w:val="24"/>
              </w:rPr>
              <w:t>подавание на различных уровнях обученности и ра</w:t>
            </w:r>
            <w:r w:rsidRPr="00461783">
              <w:rPr>
                <w:color w:val="auto"/>
                <w:szCs w:val="24"/>
              </w:rPr>
              <w:t>з</w:t>
            </w:r>
            <w:r w:rsidRPr="00461783">
              <w:rPr>
                <w:color w:val="auto"/>
                <w:szCs w:val="24"/>
              </w:rPr>
              <w:t>вития обучающихся.</w:t>
            </w:r>
          </w:p>
          <w:p w:rsidR="00630096" w:rsidRPr="00461783" w:rsidRDefault="00630096" w:rsidP="00196EB1">
            <w:pPr>
              <w:spacing w:after="0" w:line="240" w:lineRule="auto"/>
              <w:ind w:left="0" w:right="3" w:firstLine="0"/>
              <w:rPr>
                <w:color w:val="auto"/>
                <w:szCs w:val="24"/>
              </w:rPr>
            </w:pPr>
          </w:p>
          <w:p w:rsidR="00630096" w:rsidRPr="00461783" w:rsidRDefault="00630096" w:rsidP="00196EB1">
            <w:pPr>
              <w:spacing w:after="0" w:line="240" w:lineRule="auto"/>
              <w:ind w:left="0" w:right="3" w:firstLine="0"/>
              <w:rPr>
                <w:color w:val="auto"/>
                <w:szCs w:val="24"/>
              </w:rPr>
            </w:pPr>
            <w:r w:rsidRPr="00461783">
              <w:rPr>
                <w:color w:val="auto"/>
                <w:szCs w:val="24"/>
              </w:rPr>
              <w:t>Обоснованный выбор уче</w:t>
            </w:r>
            <w:r w:rsidRPr="00461783">
              <w:rPr>
                <w:color w:val="auto"/>
                <w:szCs w:val="24"/>
              </w:rPr>
              <w:t>б</w:t>
            </w:r>
            <w:r w:rsidRPr="00461783">
              <w:rPr>
                <w:color w:val="auto"/>
                <w:szCs w:val="24"/>
              </w:rPr>
              <w:t>ников и учебных комплектов является составной частью разработки образовательных программ, характер пре</w:t>
            </w:r>
            <w:r w:rsidRPr="00461783">
              <w:rPr>
                <w:color w:val="auto"/>
                <w:szCs w:val="24"/>
              </w:rPr>
              <w:t>д</w:t>
            </w:r>
            <w:r w:rsidRPr="00461783">
              <w:rPr>
                <w:color w:val="auto"/>
                <w:szCs w:val="24"/>
              </w:rPr>
              <w:t>ставляемого обоснования позволяет судить о старт</w:t>
            </w:r>
            <w:r w:rsidRPr="00461783">
              <w:rPr>
                <w:color w:val="auto"/>
                <w:szCs w:val="24"/>
              </w:rPr>
              <w:t>о</w:t>
            </w:r>
            <w:r w:rsidRPr="00461783">
              <w:rPr>
                <w:color w:val="auto"/>
                <w:szCs w:val="24"/>
              </w:rPr>
              <w:t>вой готовности к началу п</w:t>
            </w:r>
            <w:r w:rsidRPr="00461783">
              <w:rPr>
                <w:color w:val="auto"/>
                <w:szCs w:val="24"/>
              </w:rPr>
              <w:t>е</w:t>
            </w:r>
            <w:r w:rsidRPr="00461783">
              <w:rPr>
                <w:color w:val="auto"/>
                <w:szCs w:val="24"/>
              </w:rPr>
              <w:t>дагогической деятельности, позволяет сделать вывод о готовности педагога учит</w:t>
            </w:r>
            <w:r w:rsidRPr="00461783">
              <w:rPr>
                <w:color w:val="auto"/>
                <w:szCs w:val="24"/>
              </w:rPr>
              <w:t>ы</w:t>
            </w:r>
            <w:r w:rsidRPr="00461783">
              <w:rPr>
                <w:color w:val="auto"/>
                <w:szCs w:val="24"/>
              </w:rPr>
              <w:t>вать индивидуальные хара</w:t>
            </w:r>
            <w:r w:rsidRPr="00461783">
              <w:rPr>
                <w:color w:val="auto"/>
                <w:szCs w:val="24"/>
              </w:rPr>
              <w:t>к</w:t>
            </w:r>
            <w:r w:rsidRPr="00461783">
              <w:rPr>
                <w:color w:val="auto"/>
                <w:szCs w:val="24"/>
              </w:rPr>
              <w:t>теристики обучающихся</w:t>
            </w:r>
          </w:p>
          <w:p w:rsidR="00630096" w:rsidRPr="00461783" w:rsidRDefault="00630096" w:rsidP="00196EB1">
            <w:pPr>
              <w:spacing w:after="0" w:line="240" w:lineRule="auto"/>
              <w:ind w:left="0" w:right="3" w:firstLine="0"/>
              <w:rPr>
                <w:color w:val="auto"/>
                <w:szCs w:val="24"/>
              </w:rPr>
            </w:pPr>
          </w:p>
        </w:tc>
        <w:tc>
          <w:tcPr>
            <w:tcW w:w="3815"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lastRenderedPageBreak/>
              <w:t>— Знание образовательных ста</w:t>
            </w:r>
            <w:r w:rsidRPr="00461783">
              <w:rPr>
                <w:color w:val="auto"/>
                <w:szCs w:val="24"/>
              </w:rPr>
              <w:t>н</w:t>
            </w:r>
            <w:r w:rsidRPr="00461783">
              <w:rPr>
                <w:color w:val="auto"/>
                <w:szCs w:val="24"/>
              </w:rPr>
              <w:t xml:space="preserve">дартов и примерных программ; </w:t>
            </w:r>
          </w:p>
          <w:p w:rsidR="00630096" w:rsidRPr="00461783" w:rsidRDefault="00630096" w:rsidP="00196EB1">
            <w:pPr>
              <w:spacing w:after="0" w:line="240" w:lineRule="auto"/>
              <w:ind w:left="0" w:right="3" w:firstLine="0"/>
              <w:rPr>
                <w:color w:val="auto"/>
                <w:szCs w:val="24"/>
              </w:rPr>
            </w:pPr>
            <w:r w:rsidRPr="00461783">
              <w:rPr>
                <w:color w:val="auto"/>
                <w:szCs w:val="24"/>
              </w:rPr>
              <w:t>— наличие персонально разраб</w:t>
            </w:r>
            <w:r w:rsidRPr="00461783">
              <w:rPr>
                <w:color w:val="auto"/>
                <w:szCs w:val="24"/>
              </w:rPr>
              <w:t>о</w:t>
            </w:r>
            <w:r w:rsidRPr="00461783">
              <w:rPr>
                <w:color w:val="auto"/>
                <w:szCs w:val="24"/>
              </w:rPr>
              <w:t>танных образовательных пр</w:t>
            </w:r>
            <w:r w:rsidRPr="00461783">
              <w:rPr>
                <w:color w:val="auto"/>
                <w:szCs w:val="24"/>
              </w:rPr>
              <w:t>о</w:t>
            </w:r>
            <w:r w:rsidRPr="00461783">
              <w:rPr>
                <w:color w:val="auto"/>
                <w:szCs w:val="24"/>
              </w:rPr>
              <w:t>грамм: характеристика этих пр</w:t>
            </w:r>
            <w:r w:rsidRPr="00461783">
              <w:rPr>
                <w:color w:val="auto"/>
                <w:szCs w:val="24"/>
              </w:rPr>
              <w:t>о</w:t>
            </w:r>
            <w:r w:rsidRPr="00461783">
              <w:rPr>
                <w:color w:val="auto"/>
                <w:szCs w:val="24"/>
              </w:rPr>
              <w:t>грамм по содержанию, источн</w:t>
            </w:r>
            <w:r w:rsidRPr="00461783">
              <w:rPr>
                <w:color w:val="auto"/>
                <w:szCs w:val="24"/>
              </w:rPr>
              <w:t>и</w:t>
            </w:r>
            <w:r w:rsidRPr="00461783">
              <w:rPr>
                <w:color w:val="auto"/>
                <w:szCs w:val="24"/>
              </w:rPr>
              <w:t xml:space="preserve">кам информации; </w:t>
            </w:r>
          </w:p>
          <w:p w:rsidR="00630096" w:rsidRPr="00461783" w:rsidRDefault="00630096" w:rsidP="00196EB1">
            <w:pPr>
              <w:spacing w:after="0" w:line="240" w:lineRule="auto"/>
              <w:ind w:left="0" w:firstLine="0"/>
              <w:jc w:val="left"/>
              <w:rPr>
                <w:color w:val="auto"/>
                <w:szCs w:val="24"/>
              </w:rPr>
            </w:pPr>
            <w:r w:rsidRPr="00461783">
              <w:rPr>
                <w:color w:val="auto"/>
                <w:szCs w:val="24"/>
              </w:rPr>
              <w:t>— по материальной базе, на кот</w:t>
            </w:r>
            <w:r w:rsidRPr="00461783">
              <w:rPr>
                <w:color w:val="auto"/>
                <w:szCs w:val="24"/>
              </w:rPr>
              <w:t>о</w:t>
            </w:r>
            <w:r w:rsidRPr="00461783">
              <w:rPr>
                <w:color w:val="auto"/>
                <w:szCs w:val="24"/>
              </w:rPr>
              <w:t xml:space="preserve">рой должны реализовываться </w:t>
            </w:r>
            <w:r w:rsidRPr="00461783">
              <w:rPr>
                <w:color w:val="auto"/>
                <w:szCs w:val="24"/>
              </w:rPr>
              <w:tab/>
              <w:t xml:space="preserve">программы; </w:t>
            </w:r>
            <w:r w:rsidRPr="00461783">
              <w:rPr>
                <w:color w:val="auto"/>
                <w:szCs w:val="24"/>
              </w:rPr>
              <w:tab/>
              <w:t xml:space="preserve">по </w:t>
            </w:r>
            <w:r w:rsidRPr="00461783">
              <w:rPr>
                <w:color w:val="auto"/>
                <w:szCs w:val="24"/>
              </w:rPr>
              <w:tab/>
              <w:t xml:space="preserve">учёту индивидуальных </w:t>
            </w:r>
            <w:r w:rsidRPr="00461783">
              <w:rPr>
                <w:color w:val="auto"/>
                <w:szCs w:val="24"/>
              </w:rPr>
              <w:tab/>
              <w:t>характер</w:t>
            </w:r>
            <w:r w:rsidRPr="00461783">
              <w:rPr>
                <w:color w:val="auto"/>
                <w:szCs w:val="24"/>
              </w:rPr>
              <w:t>и</w:t>
            </w:r>
            <w:r w:rsidRPr="00461783">
              <w:rPr>
                <w:color w:val="auto"/>
                <w:szCs w:val="24"/>
              </w:rPr>
              <w:t xml:space="preserve">стик обучающихся; </w:t>
            </w:r>
          </w:p>
          <w:p w:rsidR="00630096" w:rsidRPr="00461783" w:rsidRDefault="00630096" w:rsidP="00196EB1">
            <w:pPr>
              <w:spacing w:after="0" w:line="240" w:lineRule="auto"/>
              <w:ind w:left="0" w:firstLine="0"/>
              <w:rPr>
                <w:color w:val="auto"/>
                <w:szCs w:val="24"/>
              </w:rPr>
            </w:pPr>
            <w:r w:rsidRPr="00461783">
              <w:rPr>
                <w:color w:val="auto"/>
                <w:szCs w:val="24"/>
              </w:rPr>
              <w:t xml:space="preserve">— обоснованность используемых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образовательных программ; </w:t>
            </w:r>
          </w:p>
          <w:p w:rsidR="00630096" w:rsidRPr="00461783" w:rsidRDefault="00630096" w:rsidP="00196EB1">
            <w:pPr>
              <w:spacing w:after="0" w:line="240" w:lineRule="auto"/>
              <w:ind w:left="0" w:right="2" w:firstLine="0"/>
              <w:rPr>
                <w:color w:val="auto"/>
                <w:szCs w:val="24"/>
              </w:rPr>
            </w:pPr>
            <w:r w:rsidRPr="00461783">
              <w:rPr>
                <w:color w:val="auto"/>
                <w:szCs w:val="24"/>
              </w:rPr>
              <w:t>— участие обучающихся и их р</w:t>
            </w:r>
            <w:r w:rsidRPr="00461783">
              <w:rPr>
                <w:color w:val="auto"/>
                <w:szCs w:val="24"/>
              </w:rPr>
              <w:t>о</w:t>
            </w:r>
            <w:r w:rsidRPr="00461783">
              <w:rPr>
                <w:color w:val="auto"/>
                <w:szCs w:val="24"/>
              </w:rPr>
              <w:t>дителей в разработке образов</w:t>
            </w:r>
            <w:r w:rsidRPr="00461783">
              <w:rPr>
                <w:color w:val="auto"/>
                <w:szCs w:val="24"/>
              </w:rPr>
              <w:t>а</w:t>
            </w:r>
            <w:r w:rsidRPr="00461783">
              <w:rPr>
                <w:color w:val="auto"/>
                <w:szCs w:val="24"/>
              </w:rPr>
              <w:t>тельной программы, индивид</w:t>
            </w:r>
            <w:r w:rsidRPr="00461783">
              <w:rPr>
                <w:color w:val="auto"/>
                <w:szCs w:val="24"/>
              </w:rPr>
              <w:t>у</w:t>
            </w:r>
            <w:r w:rsidRPr="00461783">
              <w:rPr>
                <w:color w:val="auto"/>
                <w:szCs w:val="24"/>
              </w:rPr>
              <w:t>ального учебного плана и индив</w:t>
            </w:r>
            <w:r w:rsidRPr="00461783">
              <w:rPr>
                <w:color w:val="auto"/>
                <w:szCs w:val="24"/>
              </w:rPr>
              <w:t>и</w:t>
            </w:r>
            <w:r w:rsidRPr="00461783">
              <w:rPr>
                <w:color w:val="auto"/>
                <w:szCs w:val="24"/>
              </w:rPr>
              <w:t>дуального образовательного ма</w:t>
            </w:r>
            <w:r w:rsidRPr="00461783">
              <w:rPr>
                <w:color w:val="auto"/>
                <w:szCs w:val="24"/>
              </w:rPr>
              <w:t>р</w:t>
            </w:r>
            <w:r w:rsidRPr="00461783">
              <w:rPr>
                <w:color w:val="auto"/>
                <w:szCs w:val="24"/>
              </w:rPr>
              <w:t>шрута; — участие работодателей в разработке образовательной пр</w:t>
            </w:r>
            <w:r w:rsidRPr="00461783">
              <w:rPr>
                <w:color w:val="auto"/>
                <w:szCs w:val="24"/>
              </w:rPr>
              <w:t>о</w:t>
            </w:r>
            <w:r w:rsidRPr="00461783">
              <w:rPr>
                <w:color w:val="auto"/>
                <w:szCs w:val="24"/>
              </w:rPr>
              <w:t xml:space="preserve">граммы; </w:t>
            </w:r>
          </w:p>
          <w:p w:rsidR="00630096" w:rsidRPr="00461783" w:rsidRDefault="00630096" w:rsidP="00196EB1">
            <w:pPr>
              <w:spacing w:after="0" w:line="240" w:lineRule="auto"/>
              <w:ind w:left="0" w:right="1" w:firstLine="0"/>
              <w:rPr>
                <w:color w:val="auto"/>
                <w:szCs w:val="24"/>
              </w:rPr>
            </w:pPr>
            <w:r w:rsidRPr="00461783">
              <w:rPr>
                <w:color w:val="auto"/>
                <w:szCs w:val="24"/>
              </w:rPr>
              <w:t>— знание учебников и учебно-методических комплектов, и</w:t>
            </w:r>
            <w:r w:rsidRPr="00461783">
              <w:rPr>
                <w:color w:val="auto"/>
                <w:szCs w:val="24"/>
              </w:rPr>
              <w:t>с</w:t>
            </w:r>
            <w:r w:rsidRPr="00461783">
              <w:rPr>
                <w:color w:val="auto"/>
                <w:szCs w:val="24"/>
              </w:rPr>
              <w:t xml:space="preserve">пользуемых в образовательных </w:t>
            </w:r>
            <w:r w:rsidRPr="00461783">
              <w:rPr>
                <w:color w:val="auto"/>
                <w:szCs w:val="24"/>
              </w:rPr>
              <w:lastRenderedPageBreak/>
              <w:t>учреждениях, рекомендованных органом управления образован</w:t>
            </w:r>
            <w:r w:rsidRPr="00461783">
              <w:rPr>
                <w:color w:val="auto"/>
                <w:szCs w:val="24"/>
              </w:rPr>
              <w:t>и</w:t>
            </w:r>
            <w:r w:rsidRPr="00461783">
              <w:rPr>
                <w:color w:val="auto"/>
                <w:szCs w:val="24"/>
              </w:rPr>
              <w:t xml:space="preserve">ем; </w:t>
            </w:r>
          </w:p>
          <w:p w:rsidR="00630096" w:rsidRPr="00461783" w:rsidRDefault="00630096" w:rsidP="00196EB1">
            <w:pPr>
              <w:spacing w:after="0" w:line="240" w:lineRule="auto"/>
              <w:ind w:left="0" w:firstLine="0"/>
              <w:rPr>
                <w:color w:val="auto"/>
                <w:szCs w:val="24"/>
              </w:rPr>
            </w:pPr>
            <w:r w:rsidRPr="00461783">
              <w:rPr>
                <w:color w:val="auto"/>
                <w:szCs w:val="24"/>
              </w:rPr>
              <w:t>— обоснованность выбора уче</w:t>
            </w:r>
            <w:r w:rsidRPr="00461783">
              <w:rPr>
                <w:color w:val="auto"/>
                <w:szCs w:val="24"/>
              </w:rPr>
              <w:t>б</w:t>
            </w:r>
            <w:r w:rsidRPr="00461783">
              <w:rPr>
                <w:color w:val="auto"/>
                <w:szCs w:val="24"/>
              </w:rPr>
              <w:t xml:space="preserve">ников и учебно-методических комплектов, </w:t>
            </w:r>
          </w:p>
          <w:p w:rsidR="00630096" w:rsidRPr="00461783" w:rsidRDefault="00630096" w:rsidP="00196EB1">
            <w:pPr>
              <w:spacing w:after="0" w:line="240" w:lineRule="auto"/>
              <w:ind w:left="0" w:firstLine="0"/>
              <w:rPr>
                <w:color w:val="auto"/>
                <w:szCs w:val="24"/>
              </w:rPr>
            </w:pPr>
            <w:r w:rsidRPr="00461783">
              <w:rPr>
                <w:color w:val="auto"/>
                <w:szCs w:val="24"/>
              </w:rPr>
              <w:t>используемых педагогом</w:t>
            </w:r>
          </w:p>
        </w:tc>
      </w:tr>
      <w:tr w:rsidR="00630096" w:rsidRPr="00461783" w:rsidTr="000C6B20">
        <w:tc>
          <w:tcPr>
            <w:tcW w:w="503"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lastRenderedPageBreak/>
              <w:t xml:space="preserve">5.2 </w:t>
            </w:r>
          </w:p>
        </w:tc>
        <w:tc>
          <w:tcPr>
            <w:tcW w:w="1945"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t>Умение прин</w:t>
            </w:r>
            <w:r w:rsidRPr="00461783">
              <w:rPr>
                <w:color w:val="auto"/>
                <w:szCs w:val="24"/>
              </w:rPr>
              <w:t>и</w:t>
            </w:r>
            <w:r w:rsidRPr="00461783">
              <w:rPr>
                <w:color w:val="auto"/>
                <w:szCs w:val="24"/>
              </w:rPr>
              <w:t xml:space="preserve">мать решения в </w:t>
            </w:r>
          </w:p>
          <w:p w:rsidR="00630096" w:rsidRPr="00461783" w:rsidRDefault="00630096" w:rsidP="00196EB1">
            <w:pPr>
              <w:spacing w:after="0" w:line="240" w:lineRule="auto"/>
              <w:ind w:left="0" w:firstLine="0"/>
              <w:rPr>
                <w:color w:val="auto"/>
                <w:szCs w:val="24"/>
              </w:rPr>
            </w:pPr>
            <w:r w:rsidRPr="00461783">
              <w:rPr>
                <w:color w:val="auto"/>
                <w:szCs w:val="24"/>
              </w:rPr>
              <w:t>различных пед</w:t>
            </w:r>
            <w:r w:rsidRPr="00461783">
              <w:rPr>
                <w:color w:val="auto"/>
                <w:szCs w:val="24"/>
              </w:rPr>
              <w:t>а</w:t>
            </w:r>
            <w:r w:rsidRPr="00461783">
              <w:rPr>
                <w:color w:val="auto"/>
                <w:szCs w:val="24"/>
              </w:rPr>
              <w:t>гогических с</w:t>
            </w:r>
            <w:r w:rsidRPr="00461783">
              <w:rPr>
                <w:color w:val="auto"/>
                <w:szCs w:val="24"/>
              </w:rPr>
              <w:t>и</w:t>
            </w:r>
            <w:r w:rsidRPr="00461783">
              <w:rPr>
                <w:color w:val="auto"/>
                <w:szCs w:val="24"/>
              </w:rPr>
              <w:t xml:space="preserve">туациях </w:t>
            </w:r>
          </w:p>
        </w:tc>
        <w:tc>
          <w:tcPr>
            <w:tcW w:w="3240"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Педагогу приходится пост</w:t>
            </w:r>
            <w:r w:rsidRPr="00461783">
              <w:rPr>
                <w:color w:val="auto"/>
                <w:szCs w:val="24"/>
              </w:rPr>
              <w:t>о</w:t>
            </w:r>
            <w:r w:rsidRPr="00461783">
              <w:rPr>
                <w:color w:val="auto"/>
                <w:szCs w:val="24"/>
              </w:rPr>
              <w:t xml:space="preserve">янно принимать решения: </w:t>
            </w:r>
          </w:p>
          <w:p w:rsidR="00630096" w:rsidRPr="00461783" w:rsidRDefault="00630096" w:rsidP="00196EB1">
            <w:pPr>
              <w:spacing w:after="0" w:line="240" w:lineRule="auto"/>
              <w:ind w:left="0" w:firstLine="0"/>
              <w:jc w:val="left"/>
              <w:rPr>
                <w:color w:val="auto"/>
                <w:szCs w:val="24"/>
              </w:rPr>
            </w:pPr>
            <w:r w:rsidRPr="00461783">
              <w:rPr>
                <w:color w:val="auto"/>
                <w:szCs w:val="24"/>
              </w:rPr>
              <w:t>— как установить дисципл</w:t>
            </w:r>
            <w:r w:rsidRPr="00461783">
              <w:rPr>
                <w:color w:val="auto"/>
                <w:szCs w:val="24"/>
              </w:rPr>
              <w:t>и</w:t>
            </w:r>
            <w:r w:rsidRPr="00461783">
              <w:rPr>
                <w:color w:val="auto"/>
                <w:szCs w:val="24"/>
              </w:rPr>
              <w:t xml:space="preserve">ну;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 как </w:t>
            </w:r>
            <w:r w:rsidRPr="00461783">
              <w:rPr>
                <w:color w:val="auto"/>
                <w:szCs w:val="24"/>
              </w:rPr>
              <w:tab/>
              <w:t>мотивировать акад</w:t>
            </w:r>
            <w:r w:rsidRPr="00461783">
              <w:rPr>
                <w:color w:val="auto"/>
                <w:szCs w:val="24"/>
              </w:rPr>
              <w:t>е</w:t>
            </w:r>
            <w:r w:rsidRPr="00461783">
              <w:rPr>
                <w:color w:val="auto"/>
                <w:szCs w:val="24"/>
              </w:rPr>
              <w:t xml:space="preserve">мическую активность;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 как </w:t>
            </w:r>
            <w:r w:rsidRPr="00461783">
              <w:rPr>
                <w:color w:val="auto"/>
                <w:szCs w:val="24"/>
              </w:rPr>
              <w:tab/>
              <w:t xml:space="preserve">вызвать </w:t>
            </w:r>
            <w:r w:rsidRPr="00461783">
              <w:rPr>
                <w:color w:val="auto"/>
                <w:szCs w:val="24"/>
              </w:rPr>
              <w:tab/>
              <w:t xml:space="preserve">интерес у конкретного ученика; </w:t>
            </w:r>
          </w:p>
          <w:p w:rsidR="00630096" w:rsidRPr="00461783" w:rsidRDefault="00630096" w:rsidP="00196EB1">
            <w:pPr>
              <w:spacing w:after="0" w:line="240" w:lineRule="auto"/>
              <w:ind w:left="0" w:firstLine="0"/>
              <w:rPr>
                <w:color w:val="auto"/>
                <w:szCs w:val="24"/>
              </w:rPr>
            </w:pPr>
            <w:r w:rsidRPr="00461783">
              <w:rPr>
                <w:color w:val="auto"/>
                <w:szCs w:val="24"/>
              </w:rPr>
              <w:t>— как обеспечить поним</w:t>
            </w:r>
            <w:r w:rsidRPr="00461783">
              <w:rPr>
                <w:color w:val="auto"/>
                <w:szCs w:val="24"/>
              </w:rPr>
              <w:t>а</w:t>
            </w:r>
            <w:r w:rsidRPr="00461783">
              <w:rPr>
                <w:color w:val="auto"/>
                <w:szCs w:val="24"/>
              </w:rPr>
              <w:t>ние и т. д. Разрешение пед</w:t>
            </w:r>
            <w:r w:rsidRPr="00461783">
              <w:rPr>
                <w:color w:val="auto"/>
                <w:szCs w:val="24"/>
              </w:rPr>
              <w:t>а</w:t>
            </w:r>
            <w:r w:rsidRPr="00461783">
              <w:rPr>
                <w:color w:val="auto"/>
                <w:szCs w:val="24"/>
              </w:rPr>
              <w:t>гогических проблем соста</w:t>
            </w:r>
            <w:r w:rsidRPr="00461783">
              <w:rPr>
                <w:color w:val="auto"/>
                <w:szCs w:val="24"/>
              </w:rPr>
              <w:t>в</w:t>
            </w:r>
            <w:r w:rsidRPr="00461783">
              <w:rPr>
                <w:color w:val="auto"/>
                <w:szCs w:val="24"/>
              </w:rPr>
              <w:t>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815"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 Знание </w:t>
            </w:r>
            <w:r w:rsidRPr="00461783">
              <w:rPr>
                <w:color w:val="auto"/>
                <w:szCs w:val="24"/>
              </w:rPr>
              <w:tab/>
              <w:t xml:space="preserve">типичных </w:t>
            </w:r>
            <w:r w:rsidRPr="00461783">
              <w:rPr>
                <w:color w:val="auto"/>
                <w:szCs w:val="24"/>
              </w:rPr>
              <w:tab/>
              <w:t>пед</w:t>
            </w:r>
            <w:r w:rsidRPr="00461783">
              <w:rPr>
                <w:color w:val="auto"/>
                <w:szCs w:val="24"/>
              </w:rPr>
              <w:t>а</w:t>
            </w:r>
            <w:r w:rsidRPr="00461783">
              <w:rPr>
                <w:color w:val="auto"/>
                <w:szCs w:val="24"/>
              </w:rPr>
              <w:t>гогических ситуаций, требующих участия педагога для своего реш</w:t>
            </w:r>
            <w:r w:rsidRPr="00461783">
              <w:rPr>
                <w:color w:val="auto"/>
                <w:szCs w:val="24"/>
              </w:rPr>
              <w:t>е</w:t>
            </w:r>
            <w:r w:rsidRPr="00461783">
              <w:rPr>
                <w:color w:val="auto"/>
                <w:szCs w:val="24"/>
              </w:rPr>
              <w:t xml:space="preserve">ния;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 владение </w:t>
            </w:r>
            <w:r w:rsidRPr="00461783">
              <w:rPr>
                <w:color w:val="auto"/>
                <w:szCs w:val="24"/>
              </w:rPr>
              <w:tab/>
              <w:t xml:space="preserve">набором </w:t>
            </w:r>
            <w:r w:rsidRPr="00461783">
              <w:rPr>
                <w:color w:val="auto"/>
                <w:szCs w:val="24"/>
              </w:rPr>
              <w:tab/>
              <w:t>р</w:t>
            </w:r>
            <w:r w:rsidRPr="00461783">
              <w:rPr>
                <w:color w:val="auto"/>
                <w:szCs w:val="24"/>
              </w:rPr>
              <w:t>е</w:t>
            </w:r>
            <w:r w:rsidRPr="00461783">
              <w:rPr>
                <w:color w:val="auto"/>
                <w:szCs w:val="24"/>
              </w:rPr>
              <w:t xml:space="preserve">шающих </w:t>
            </w:r>
            <w:r w:rsidRPr="00461783">
              <w:rPr>
                <w:color w:val="auto"/>
                <w:szCs w:val="24"/>
              </w:rPr>
              <w:tab/>
              <w:t>правил, использу</w:t>
            </w:r>
            <w:r w:rsidRPr="00461783">
              <w:rPr>
                <w:color w:val="auto"/>
                <w:szCs w:val="24"/>
              </w:rPr>
              <w:t>е</w:t>
            </w:r>
            <w:r w:rsidRPr="00461783">
              <w:rPr>
                <w:color w:val="auto"/>
                <w:szCs w:val="24"/>
              </w:rPr>
              <w:t xml:space="preserve">мых для различных ситуаций; </w:t>
            </w:r>
          </w:p>
          <w:p w:rsidR="00630096" w:rsidRPr="00461783" w:rsidRDefault="00630096" w:rsidP="00196EB1">
            <w:pPr>
              <w:spacing w:after="0" w:line="240" w:lineRule="auto"/>
              <w:ind w:left="0" w:right="3" w:firstLine="0"/>
              <w:rPr>
                <w:color w:val="auto"/>
                <w:szCs w:val="24"/>
              </w:rPr>
            </w:pPr>
            <w:r w:rsidRPr="00461783">
              <w:rPr>
                <w:color w:val="auto"/>
                <w:szCs w:val="24"/>
              </w:rPr>
              <w:t>— владение критерием предпо</w:t>
            </w:r>
            <w:r w:rsidRPr="00461783">
              <w:rPr>
                <w:color w:val="auto"/>
                <w:szCs w:val="24"/>
              </w:rPr>
              <w:t>ч</w:t>
            </w:r>
            <w:r w:rsidRPr="00461783">
              <w:rPr>
                <w:color w:val="auto"/>
                <w:szCs w:val="24"/>
              </w:rPr>
              <w:t xml:space="preserve">тительности при выборе того или иного решающего правила;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 знание критериев достижения цели;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 знание </w:t>
            </w:r>
            <w:r w:rsidRPr="00461783">
              <w:rPr>
                <w:color w:val="auto"/>
                <w:szCs w:val="24"/>
              </w:rPr>
              <w:tab/>
              <w:t xml:space="preserve">нетипичных </w:t>
            </w:r>
            <w:r w:rsidRPr="00461783">
              <w:rPr>
                <w:color w:val="auto"/>
                <w:szCs w:val="24"/>
              </w:rPr>
              <w:tab/>
              <w:t>ко</w:t>
            </w:r>
            <w:r w:rsidRPr="00461783">
              <w:rPr>
                <w:color w:val="auto"/>
                <w:szCs w:val="24"/>
              </w:rPr>
              <w:t>н</w:t>
            </w:r>
            <w:r w:rsidRPr="00461783">
              <w:rPr>
                <w:color w:val="auto"/>
                <w:szCs w:val="24"/>
              </w:rPr>
              <w:t xml:space="preserve">фликтных ситуаций; </w:t>
            </w:r>
          </w:p>
          <w:p w:rsidR="00630096" w:rsidRPr="00461783" w:rsidRDefault="00630096" w:rsidP="00196EB1">
            <w:pPr>
              <w:spacing w:after="0" w:line="240" w:lineRule="auto"/>
              <w:ind w:left="0" w:firstLine="0"/>
              <w:rPr>
                <w:color w:val="auto"/>
                <w:szCs w:val="24"/>
              </w:rPr>
            </w:pPr>
            <w:r w:rsidRPr="00461783">
              <w:rPr>
                <w:color w:val="auto"/>
                <w:szCs w:val="24"/>
              </w:rPr>
              <w:t>— примеры разрешения конкре</w:t>
            </w:r>
            <w:r w:rsidRPr="00461783">
              <w:rPr>
                <w:color w:val="auto"/>
                <w:szCs w:val="24"/>
              </w:rPr>
              <w:t>т</w:t>
            </w:r>
            <w:r w:rsidRPr="00461783">
              <w:rPr>
                <w:color w:val="auto"/>
                <w:szCs w:val="24"/>
              </w:rPr>
              <w:t xml:space="preserve">ных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педагогических ситуаций; </w:t>
            </w:r>
          </w:p>
          <w:p w:rsidR="00630096" w:rsidRPr="00461783" w:rsidRDefault="00630096" w:rsidP="00196EB1">
            <w:pPr>
              <w:spacing w:after="0" w:line="240" w:lineRule="auto"/>
              <w:ind w:left="0" w:firstLine="0"/>
              <w:jc w:val="left"/>
              <w:rPr>
                <w:color w:val="auto"/>
                <w:szCs w:val="24"/>
              </w:rPr>
            </w:pPr>
            <w:r w:rsidRPr="00461783">
              <w:rPr>
                <w:color w:val="auto"/>
                <w:szCs w:val="24"/>
              </w:rPr>
              <w:t>— развитость педагогического мышления</w:t>
            </w:r>
          </w:p>
        </w:tc>
      </w:tr>
      <w:tr w:rsidR="00630096" w:rsidRPr="00461783" w:rsidTr="000C6B20">
        <w:tc>
          <w:tcPr>
            <w:tcW w:w="9503" w:type="dxa"/>
            <w:gridSpan w:val="4"/>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VI. Компетенции в организации учебной деятельности</w:t>
            </w:r>
          </w:p>
        </w:tc>
      </w:tr>
      <w:tr w:rsidR="00630096" w:rsidRPr="00461783" w:rsidTr="000C6B20">
        <w:tc>
          <w:tcPr>
            <w:tcW w:w="503"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6.1 </w:t>
            </w:r>
          </w:p>
        </w:tc>
        <w:tc>
          <w:tcPr>
            <w:tcW w:w="1945"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t>Компетентность в установлении субъект-субъектных о</w:t>
            </w:r>
            <w:r w:rsidRPr="00461783">
              <w:rPr>
                <w:color w:val="auto"/>
                <w:szCs w:val="24"/>
              </w:rPr>
              <w:t>т</w:t>
            </w:r>
            <w:r w:rsidRPr="00461783">
              <w:rPr>
                <w:color w:val="auto"/>
                <w:szCs w:val="24"/>
              </w:rPr>
              <w:t xml:space="preserve">ношений </w:t>
            </w:r>
          </w:p>
        </w:tc>
        <w:tc>
          <w:tcPr>
            <w:tcW w:w="3240" w:type="dxa"/>
            <w:shd w:val="clear" w:color="auto" w:fill="auto"/>
          </w:tcPr>
          <w:p w:rsidR="00630096" w:rsidRPr="00461783" w:rsidRDefault="00630096" w:rsidP="00196EB1">
            <w:pPr>
              <w:spacing w:after="0" w:line="240" w:lineRule="auto"/>
              <w:ind w:left="0" w:right="2" w:firstLine="0"/>
              <w:rPr>
                <w:color w:val="auto"/>
                <w:szCs w:val="24"/>
              </w:rPr>
            </w:pPr>
            <w:r w:rsidRPr="00461783">
              <w:rPr>
                <w:color w:val="auto"/>
                <w:szCs w:val="24"/>
              </w:rPr>
              <w:t>Является одной из ведущих в системе гуманистической педагогики. Предполагает способность педагога к взаимопониманию, устано</w:t>
            </w:r>
            <w:r w:rsidRPr="00461783">
              <w:rPr>
                <w:color w:val="auto"/>
                <w:szCs w:val="24"/>
              </w:rPr>
              <w:t>в</w:t>
            </w:r>
            <w:r w:rsidRPr="00461783">
              <w:rPr>
                <w:color w:val="auto"/>
                <w:szCs w:val="24"/>
              </w:rPr>
              <w:t>лению отношений сотрудн</w:t>
            </w:r>
            <w:r w:rsidRPr="00461783">
              <w:rPr>
                <w:color w:val="auto"/>
                <w:szCs w:val="24"/>
              </w:rPr>
              <w:t>и</w:t>
            </w:r>
            <w:r w:rsidRPr="00461783">
              <w:rPr>
                <w:color w:val="auto"/>
                <w:szCs w:val="24"/>
              </w:rPr>
              <w:t>чества, способность слушать и чувствовать, выяснять и</w:t>
            </w:r>
            <w:r w:rsidRPr="00461783">
              <w:rPr>
                <w:color w:val="auto"/>
                <w:szCs w:val="24"/>
              </w:rPr>
              <w:t>н</w:t>
            </w:r>
            <w:r w:rsidRPr="00461783">
              <w:rPr>
                <w:color w:val="auto"/>
                <w:szCs w:val="24"/>
              </w:rPr>
              <w:t>тересы и потребности других участников образовательн</w:t>
            </w:r>
            <w:r w:rsidRPr="00461783">
              <w:rPr>
                <w:color w:val="auto"/>
                <w:szCs w:val="24"/>
              </w:rPr>
              <w:t>о</w:t>
            </w:r>
            <w:r w:rsidRPr="00461783">
              <w:rPr>
                <w:color w:val="auto"/>
                <w:szCs w:val="24"/>
              </w:rPr>
              <w:t>го процесса, готовность вступать в помогающие о</w:t>
            </w:r>
            <w:r w:rsidRPr="00461783">
              <w:rPr>
                <w:color w:val="auto"/>
                <w:szCs w:val="24"/>
              </w:rPr>
              <w:t>т</w:t>
            </w:r>
            <w:r w:rsidRPr="00461783">
              <w:rPr>
                <w:color w:val="auto"/>
                <w:szCs w:val="24"/>
              </w:rPr>
              <w:t xml:space="preserve">ношения, </w:t>
            </w:r>
          </w:p>
          <w:p w:rsidR="00630096" w:rsidRPr="00461783" w:rsidRDefault="00630096" w:rsidP="00196EB1">
            <w:pPr>
              <w:spacing w:after="0" w:line="240" w:lineRule="auto"/>
              <w:ind w:left="0" w:firstLine="0"/>
              <w:jc w:val="left"/>
              <w:rPr>
                <w:color w:val="auto"/>
                <w:szCs w:val="24"/>
              </w:rPr>
            </w:pPr>
            <w:r w:rsidRPr="00461783">
              <w:rPr>
                <w:color w:val="auto"/>
                <w:szCs w:val="24"/>
              </w:rPr>
              <w:t>позитивный настрой педаг</w:t>
            </w:r>
            <w:r w:rsidRPr="00461783">
              <w:rPr>
                <w:color w:val="auto"/>
                <w:szCs w:val="24"/>
              </w:rPr>
              <w:t>о</w:t>
            </w:r>
            <w:r w:rsidRPr="00461783">
              <w:rPr>
                <w:color w:val="auto"/>
                <w:szCs w:val="24"/>
              </w:rPr>
              <w:t xml:space="preserve">га </w:t>
            </w:r>
          </w:p>
        </w:tc>
        <w:tc>
          <w:tcPr>
            <w:tcW w:w="3815"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 Знание обучающихся; </w:t>
            </w:r>
          </w:p>
          <w:p w:rsidR="00630096" w:rsidRPr="00461783" w:rsidRDefault="00630096" w:rsidP="00196EB1">
            <w:pPr>
              <w:spacing w:after="0" w:line="240" w:lineRule="auto"/>
              <w:ind w:left="0" w:firstLine="0"/>
              <w:jc w:val="left"/>
              <w:rPr>
                <w:color w:val="auto"/>
                <w:szCs w:val="24"/>
              </w:rPr>
            </w:pPr>
            <w:r w:rsidRPr="00461783">
              <w:rPr>
                <w:color w:val="auto"/>
                <w:szCs w:val="24"/>
              </w:rPr>
              <w:t>— компетентность в целеполаг</w:t>
            </w:r>
            <w:r w:rsidRPr="00461783">
              <w:rPr>
                <w:color w:val="auto"/>
                <w:szCs w:val="24"/>
              </w:rPr>
              <w:t>а</w:t>
            </w:r>
            <w:r w:rsidRPr="00461783">
              <w:rPr>
                <w:color w:val="auto"/>
                <w:szCs w:val="24"/>
              </w:rPr>
              <w:t xml:space="preserve">нии;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 предметная компетентность;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 методическая компетентность;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 готовность к сотрудничеству </w:t>
            </w:r>
          </w:p>
        </w:tc>
      </w:tr>
      <w:tr w:rsidR="00630096" w:rsidRPr="00461783" w:rsidTr="000C6B20">
        <w:tc>
          <w:tcPr>
            <w:tcW w:w="503"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6.2 </w:t>
            </w:r>
          </w:p>
        </w:tc>
        <w:tc>
          <w:tcPr>
            <w:tcW w:w="1945"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t>Компетентность в обеспечении понимания п</w:t>
            </w:r>
            <w:r w:rsidRPr="00461783">
              <w:rPr>
                <w:color w:val="auto"/>
                <w:szCs w:val="24"/>
              </w:rPr>
              <w:t>е</w:t>
            </w:r>
            <w:r w:rsidRPr="00461783">
              <w:rPr>
                <w:color w:val="auto"/>
                <w:szCs w:val="24"/>
              </w:rPr>
              <w:t xml:space="preserve">дагогической задачи и </w:t>
            </w:r>
          </w:p>
          <w:p w:rsidR="00630096" w:rsidRPr="00461783" w:rsidRDefault="00630096" w:rsidP="00196EB1">
            <w:pPr>
              <w:spacing w:after="0" w:line="240" w:lineRule="auto"/>
              <w:ind w:left="0" w:firstLine="0"/>
              <w:jc w:val="left"/>
              <w:rPr>
                <w:color w:val="auto"/>
                <w:szCs w:val="24"/>
              </w:rPr>
            </w:pPr>
            <w:r w:rsidRPr="00461783">
              <w:rPr>
                <w:color w:val="auto"/>
                <w:szCs w:val="24"/>
              </w:rPr>
              <w:lastRenderedPageBreak/>
              <w:t>способах де</w:t>
            </w:r>
            <w:r w:rsidRPr="00461783">
              <w:rPr>
                <w:color w:val="auto"/>
                <w:szCs w:val="24"/>
              </w:rPr>
              <w:t>я</w:t>
            </w:r>
            <w:r w:rsidRPr="00461783">
              <w:rPr>
                <w:color w:val="auto"/>
                <w:szCs w:val="24"/>
              </w:rPr>
              <w:t xml:space="preserve">тельности </w:t>
            </w:r>
          </w:p>
        </w:tc>
        <w:tc>
          <w:tcPr>
            <w:tcW w:w="3240"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lastRenderedPageBreak/>
              <w:t>Добиться понимания уче</w:t>
            </w:r>
            <w:r w:rsidRPr="00461783">
              <w:rPr>
                <w:color w:val="auto"/>
                <w:szCs w:val="24"/>
              </w:rPr>
              <w:t>б</w:t>
            </w:r>
            <w:r w:rsidRPr="00461783">
              <w:rPr>
                <w:color w:val="auto"/>
                <w:szCs w:val="24"/>
              </w:rPr>
              <w:t>ного материала — главная задача педагога. Этого п</w:t>
            </w:r>
            <w:r w:rsidRPr="00461783">
              <w:rPr>
                <w:color w:val="auto"/>
                <w:szCs w:val="24"/>
              </w:rPr>
              <w:t>о</w:t>
            </w:r>
            <w:r w:rsidRPr="00461783">
              <w:rPr>
                <w:color w:val="auto"/>
                <w:szCs w:val="24"/>
              </w:rPr>
              <w:t>нимания можно достичь п</w:t>
            </w:r>
            <w:r w:rsidRPr="00461783">
              <w:rPr>
                <w:color w:val="auto"/>
                <w:szCs w:val="24"/>
              </w:rPr>
              <w:t>у</w:t>
            </w:r>
            <w:r w:rsidRPr="00461783">
              <w:rPr>
                <w:color w:val="auto"/>
                <w:szCs w:val="24"/>
              </w:rPr>
              <w:t>тём включения нового мат</w:t>
            </w:r>
            <w:r w:rsidRPr="00461783">
              <w:rPr>
                <w:color w:val="auto"/>
                <w:szCs w:val="24"/>
              </w:rPr>
              <w:t>е</w:t>
            </w:r>
            <w:r w:rsidRPr="00461783">
              <w:rPr>
                <w:color w:val="auto"/>
                <w:szCs w:val="24"/>
              </w:rPr>
              <w:lastRenderedPageBreak/>
              <w:t>риала в систему уже освое</w:t>
            </w:r>
            <w:r w:rsidRPr="00461783">
              <w:rPr>
                <w:color w:val="auto"/>
                <w:szCs w:val="24"/>
              </w:rPr>
              <w:t>н</w:t>
            </w:r>
            <w:r w:rsidRPr="00461783">
              <w:rPr>
                <w:color w:val="auto"/>
                <w:szCs w:val="24"/>
              </w:rPr>
              <w:t>ных знаний или умений и путём демонстрации практ</w:t>
            </w:r>
            <w:r w:rsidRPr="00461783">
              <w:rPr>
                <w:color w:val="auto"/>
                <w:szCs w:val="24"/>
              </w:rPr>
              <w:t>и</w:t>
            </w:r>
            <w:r w:rsidRPr="00461783">
              <w:rPr>
                <w:color w:val="auto"/>
                <w:szCs w:val="24"/>
              </w:rPr>
              <w:t>ческого применения изуча</w:t>
            </w:r>
            <w:r w:rsidRPr="00461783">
              <w:rPr>
                <w:color w:val="auto"/>
                <w:szCs w:val="24"/>
              </w:rPr>
              <w:t>е</w:t>
            </w:r>
            <w:r w:rsidRPr="00461783">
              <w:rPr>
                <w:color w:val="auto"/>
                <w:szCs w:val="24"/>
              </w:rPr>
              <w:t xml:space="preserve">мого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материала </w:t>
            </w:r>
          </w:p>
        </w:tc>
        <w:tc>
          <w:tcPr>
            <w:tcW w:w="3815"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lastRenderedPageBreak/>
              <w:t>— Знание того, что знают и пон</w:t>
            </w:r>
            <w:r w:rsidRPr="00461783">
              <w:rPr>
                <w:color w:val="auto"/>
                <w:szCs w:val="24"/>
              </w:rPr>
              <w:t>и</w:t>
            </w:r>
            <w:r w:rsidRPr="00461783">
              <w:rPr>
                <w:color w:val="auto"/>
                <w:szCs w:val="24"/>
              </w:rPr>
              <w:t xml:space="preserve">мают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ученики;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 свободное </w:t>
            </w:r>
            <w:r w:rsidRPr="00461783">
              <w:rPr>
                <w:color w:val="auto"/>
                <w:szCs w:val="24"/>
              </w:rPr>
              <w:tab/>
              <w:t xml:space="preserve">владение </w:t>
            </w:r>
            <w:r w:rsidRPr="00461783">
              <w:rPr>
                <w:color w:val="auto"/>
                <w:szCs w:val="24"/>
              </w:rPr>
              <w:tab/>
              <w:t xml:space="preserve">изучаемым материалом; </w:t>
            </w:r>
          </w:p>
          <w:p w:rsidR="00630096" w:rsidRPr="00461783" w:rsidRDefault="00630096" w:rsidP="00196EB1">
            <w:pPr>
              <w:spacing w:after="0" w:line="240" w:lineRule="auto"/>
              <w:ind w:left="0" w:right="4" w:firstLine="0"/>
              <w:rPr>
                <w:color w:val="auto"/>
                <w:szCs w:val="24"/>
              </w:rPr>
            </w:pPr>
            <w:r w:rsidRPr="00461783">
              <w:rPr>
                <w:color w:val="auto"/>
                <w:szCs w:val="24"/>
              </w:rPr>
              <w:lastRenderedPageBreak/>
              <w:t>— осознанное включение нового учебного материала в систему о</w:t>
            </w:r>
            <w:r w:rsidRPr="00461783">
              <w:rPr>
                <w:color w:val="auto"/>
                <w:szCs w:val="24"/>
              </w:rPr>
              <w:t>с</w:t>
            </w:r>
            <w:r w:rsidRPr="00461783">
              <w:rPr>
                <w:color w:val="auto"/>
                <w:szCs w:val="24"/>
              </w:rPr>
              <w:t xml:space="preserve">военных знаний обучающихся; </w:t>
            </w:r>
          </w:p>
          <w:p w:rsidR="00630096" w:rsidRPr="00461783" w:rsidRDefault="00630096" w:rsidP="00196EB1">
            <w:pPr>
              <w:spacing w:after="0" w:line="240" w:lineRule="auto"/>
              <w:ind w:left="0" w:firstLine="0"/>
              <w:rPr>
                <w:color w:val="auto"/>
                <w:szCs w:val="24"/>
              </w:rPr>
            </w:pPr>
            <w:r w:rsidRPr="00461783">
              <w:rPr>
                <w:color w:val="auto"/>
                <w:szCs w:val="24"/>
              </w:rPr>
              <w:t xml:space="preserve">— демонстрация практического применения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изучаемого материала; </w:t>
            </w:r>
          </w:p>
          <w:p w:rsidR="00630096" w:rsidRPr="00461783" w:rsidRDefault="00630096" w:rsidP="00196EB1">
            <w:pPr>
              <w:spacing w:after="0" w:line="240" w:lineRule="auto"/>
              <w:ind w:left="0" w:firstLine="0"/>
              <w:jc w:val="left"/>
              <w:rPr>
                <w:color w:val="auto"/>
                <w:szCs w:val="24"/>
              </w:rPr>
            </w:pPr>
            <w:r w:rsidRPr="00461783">
              <w:rPr>
                <w:color w:val="auto"/>
                <w:szCs w:val="24"/>
              </w:rPr>
              <w:t>— опора на чувственное воспр</w:t>
            </w:r>
            <w:r w:rsidRPr="00461783">
              <w:rPr>
                <w:color w:val="auto"/>
                <w:szCs w:val="24"/>
              </w:rPr>
              <w:t>и</w:t>
            </w:r>
            <w:r w:rsidRPr="00461783">
              <w:rPr>
                <w:color w:val="auto"/>
                <w:szCs w:val="24"/>
              </w:rPr>
              <w:t xml:space="preserve">ятие </w:t>
            </w:r>
          </w:p>
        </w:tc>
      </w:tr>
      <w:tr w:rsidR="00630096" w:rsidRPr="00461783" w:rsidTr="000C6B20">
        <w:tc>
          <w:tcPr>
            <w:tcW w:w="503"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lastRenderedPageBreak/>
              <w:t xml:space="preserve">6.3 </w:t>
            </w:r>
          </w:p>
        </w:tc>
        <w:tc>
          <w:tcPr>
            <w:tcW w:w="1945" w:type="dxa"/>
            <w:shd w:val="clear" w:color="auto" w:fill="auto"/>
          </w:tcPr>
          <w:p w:rsidR="00630096" w:rsidRPr="00461783" w:rsidRDefault="002B397B" w:rsidP="00196EB1">
            <w:pPr>
              <w:spacing w:after="0" w:line="240" w:lineRule="auto"/>
              <w:ind w:left="0" w:firstLine="0"/>
              <w:jc w:val="left"/>
              <w:rPr>
                <w:color w:val="auto"/>
                <w:szCs w:val="24"/>
              </w:rPr>
            </w:pPr>
            <w:r w:rsidRPr="00461783">
              <w:rPr>
                <w:color w:val="auto"/>
                <w:szCs w:val="24"/>
              </w:rPr>
              <w:t xml:space="preserve">Компетентность в </w:t>
            </w:r>
            <w:r w:rsidR="00630096" w:rsidRPr="00461783">
              <w:rPr>
                <w:color w:val="auto"/>
                <w:szCs w:val="24"/>
              </w:rPr>
              <w:t>педагогич</w:t>
            </w:r>
            <w:r w:rsidR="00630096" w:rsidRPr="00461783">
              <w:rPr>
                <w:color w:val="auto"/>
                <w:szCs w:val="24"/>
              </w:rPr>
              <w:t>е</w:t>
            </w:r>
            <w:r w:rsidR="00630096" w:rsidRPr="00461783">
              <w:rPr>
                <w:color w:val="auto"/>
                <w:szCs w:val="24"/>
              </w:rPr>
              <w:t>ском оценив</w:t>
            </w:r>
            <w:r w:rsidR="00630096" w:rsidRPr="00461783">
              <w:rPr>
                <w:color w:val="auto"/>
                <w:szCs w:val="24"/>
              </w:rPr>
              <w:t>а</w:t>
            </w:r>
            <w:r w:rsidR="00630096" w:rsidRPr="00461783">
              <w:rPr>
                <w:color w:val="auto"/>
                <w:szCs w:val="24"/>
              </w:rPr>
              <w:t xml:space="preserve">нии </w:t>
            </w:r>
          </w:p>
        </w:tc>
        <w:tc>
          <w:tcPr>
            <w:tcW w:w="3240" w:type="dxa"/>
            <w:shd w:val="clear" w:color="auto" w:fill="auto"/>
          </w:tcPr>
          <w:p w:rsidR="00630096" w:rsidRPr="00461783" w:rsidRDefault="00630096" w:rsidP="00196EB1">
            <w:pPr>
              <w:spacing w:after="0" w:line="240" w:lineRule="auto"/>
              <w:ind w:left="0" w:right="1" w:firstLine="0"/>
              <w:rPr>
                <w:color w:val="auto"/>
                <w:szCs w:val="24"/>
              </w:rPr>
            </w:pPr>
            <w:r w:rsidRPr="00461783">
              <w:rPr>
                <w:color w:val="auto"/>
                <w:szCs w:val="24"/>
              </w:rPr>
              <w:t>Обеспечивает процессы ст</w:t>
            </w:r>
            <w:r w:rsidRPr="00461783">
              <w:rPr>
                <w:color w:val="auto"/>
                <w:szCs w:val="24"/>
              </w:rPr>
              <w:t>и</w:t>
            </w:r>
            <w:r w:rsidRPr="00461783">
              <w:rPr>
                <w:color w:val="auto"/>
                <w:szCs w:val="24"/>
              </w:rPr>
              <w:t>мулирования учебной акти</w:t>
            </w:r>
            <w:r w:rsidRPr="00461783">
              <w:rPr>
                <w:color w:val="auto"/>
                <w:szCs w:val="24"/>
              </w:rPr>
              <w:t>в</w:t>
            </w:r>
            <w:r w:rsidRPr="00461783">
              <w:rPr>
                <w:color w:val="auto"/>
                <w:szCs w:val="24"/>
              </w:rPr>
              <w:t>ности, создаёт условия для формирования самооценки, определяет процессы фо</w:t>
            </w:r>
            <w:r w:rsidRPr="00461783">
              <w:rPr>
                <w:color w:val="auto"/>
                <w:szCs w:val="24"/>
              </w:rPr>
              <w:t>р</w:t>
            </w:r>
            <w:r w:rsidRPr="00461783">
              <w:rPr>
                <w:color w:val="auto"/>
                <w:szCs w:val="24"/>
              </w:rPr>
              <w:t xml:space="preserve">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p>
          <w:p w:rsidR="00630096" w:rsidRPr="00461783" w:rsidRDefault="00630096" w:rsidP="00196EB1">
            <w:pPr>
              <w:spacing w:after="0" w:line="240" w:lineRule="auto"/>
              <w:ind w:left="0" w:firstLine="0"/>
              <w:rPr>
                <w:color w:val="auto"/>
                <w:szCs w:val="24"/>
              </w:rPr>
            </w:pPr>
            <w:r w:rsidRPr="00461783">
              <w:rPr>
                <w:color w:val="auto"/>
                <w:szCs w:val="24"/>
              </w:rPr>
              <w:t>Компетентность в оценив</w:t>
            </w:r>
            <w:r w:rsidRPr="00461783">
              <w:rPr>
                <w:color w:val="auto"/>
                <w:szCs w:val="24"/>
              </w:rPr>
              <w:t>а</w:t>
            </w:r>
            <w:r w:rsidRPr="00461783">
              <w:rPr>
                <w:color w:val="auto"/>
                <w:szCs w:val="24"/>
              </w:rPr>
              <w:t>нии других должна сочетат</w:t>
            </w:r>
            <w:r w:rsidRPr="00461783">
              <w:rPr>
                <w:color w:val="auto"/>
                <w:szCs w:val="24"/>
              </w:rPr>
              <w:t>ь</w:t>
            </w:r>
            <w:r w:rsidRPr="00461783">
              <w:rPr>
                <w:color w:val="auto"/>
                <w:szCs w:val="24"/>
              </w:rPr>
              <w:t xml:space="preserve">ся с самооценкой педагога </w:t>
            </w:r>
          </w:p>
        </w:tc>
        <w:tc>
          <w:tcPr>
            <w:tcW w:w="3815" w:type="dxa"/>
            <w:shd w:val="clear" w:color="auto" w:fill="auto"/>
          </w:tcPr>
          <w:p w:rsidR="00630096" w:rsidRPr="00461783" w:rsidRDefault="00630096" w:rsidP="00196EB1">
            <w:pPr>
              <w:spacing w:after="0" w:line="240" w:lineRule="auto"/>
              <w:ind w:left="0" w:right="4" w:firstLine="0"/>
              <w:rPr>
                <w:color w:val="auto"/>
                <w:szCs w:val="24"/>
              </w:rPr>
            </w:pPr>
            <w:r w:rsidRPr="00461783">
              <w:rPr>
                <w:color w:val="auto"/>
                <w:szCs w:val="24"/>
              </w:rPr>
              <w:t>— Знание функций педагогич</w:t>
            </w:r>
            <w:r w:rsidRPr="00461783">
              <w:rPr>
                <w:color w:val="auto"/>
                <w:szCs w:val="24"/>
              </w:rPr>
              <w:t>е</w:t>
            </w:r>
            <w:r w:rsidRPr="00461783">
              <w:rPr>
                <w:color w:val="auto"/>
                <w:szCs w:val="24"/>
              </w:rPr>
              <w:t>ской оценки; — знание видов п</w:t>
            </w:r>
            <w:r w:rsidRPr="00461783">
              <w:rPr>
                <w:color w:val="auto"/>
                <w:szCs w:val="24"/>
              </w:rPr>
              <w:t>е</w:t>
            </w:r>
            <w:r w:rsidRPr="00461783">
              <w:rPr>
                <w:color w:val="auto"/>
                <w:szCs w:val="24"/>
              </w:rPr>
              <w:t xml:space="preserve">дагогической оценки; — знание того, что подлежит оцениванию в педагогической деятельности; </w:t>
            </w:r>
          </w:p>
          <w:p w:rsidR="00630096" w:rsidRPr="00461783" w:rsidRDefault="00630096" w:rsidP="00196EB1">
            <w:pPr>
              <w:spacing w:after="0" w:line="240" w:lineRule="auto"/>
              <w:ind w:left="0" w:firstLine="0"/>
              <w:rPr>
                <w:color w:val="auto"/>
                <w:szCs w:val="24"/>
              </w:rPr>
            </w:pPr>
            <w:r w:rsidRPr="00461783">
              <w:rPr>
                <w:color w:val="auto"/>
                <w:szCs w:val="24"/>
              </w:rPr>
              <w:t>— владение методами педагогич</w:t>
            </w:r>
            <w:r w:rsidRPr="00461783">
              <w:rPr>
                <w:color w:val="auto"/>
                <w:szCs w:val="24"/>
              </w:rPr>
              <w:t>е</w:t>
            </w:r>
            <w:r w:rsidRPr="00461783">
              <w:rPr>
                <w:color w:val="auto"/>
                <w:szCs w:val="24"/>
              </w:rPr>
              <w:t xml:space="preserve">ского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оценивания; </w:t>
            </w:r>
          </w:p>
          <w:p w:rsidR="00630096" w:rsidRPr="00461783" w:rsidRDefault="00630096" w:rsidP="00196EB1">
            <w:pPr>
              <w:spacing w:after="0" w:line="240" w:lineRule="auto"/>
              <w:ind w:left="0" w:firstLine="0"/>
              <w:rPr>
                <w:color w:val="auto"/>
                <w:szCs w:val="24"/>
              </w:rPr>
            </w:pPr>
            <w:r w:rsidRPr="00461783">
              <w:rPr>
                <w:color w:val="auto"/>
                <w:szCs w:val="24"/>
              </w:rPr>
              <w:t>— умение продемонстрировать эти методы на конкретных прим</w:t>
            </w:r>
            <w:r w:rsidRPr="00461783">
              <w:rPr>
                <w:color w:val="auto"/>
                <w:szCs w:val="24"/>
              </w:rPr>
              <w:t>е</w:t>
            </w:r>
            <w:r w:rsidRPr="00461783">
              <w:rPr>
                <w:color w:val="auto"/>
                <w:szCs w:val="24"/>
              </w:rPr>
              <w:t xml:space="preserve">рах; </w:t>
            </w:r>
          </w:p>
          <w:p w:rsidR="00630096" w:rsidRPr="00461783" w:rsidRDefault="00630096" w:rsidP="00196EB1">
            <w:pPr>
              <w:spacing w:after="0" w:line="240" w:lineRule="auto"/>
              <w:ind w:left="0" w:firstLine="0"/>
              <w:rPr>
                <w:color w:val="auto"/>
                <w:szCs w:val="24"/>
              </w:rPr>
            </w:pPr>
            <w:r w:rsidRPr="00461783">
              <w:rPr>
                <w:color w:val="auto"/>
                <w:szCs w:val="24"/>
              </w:rPr>
              <w:t>— умение перейти от педагогич</w:t>
            </w:r>
            <w:r w:rsidRPr="00461783">
              <w:rPr>
                <w:color w:val="auto"/>
                <w:szCs w:val="24"/>
              </w:rPr>
              <w:t>е</w:t>
            </w:r>
            <w:r w:rsidRPr="00461783">
              <w:rPr>
                <w:color w:val="auto"/>
                <w:szCs w:val="24"/>
              </w:rPr>
              <w:t xml:space="preserve">ского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оценивания к самооценке </w:t>
            </w:r>
          </w:p>
        </w:tc>
      </w:tr>
      <w:tr w:rsidR="00630096" w:rsidRPr="00461783" w:rsidTr="000C6B20">
        <w:tc>
          <w:tcPr>
            <w:tcW w:w="503"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6.4 </w:t>
            </w:r>
          </w:p>
        </w:tc>
        <w:tc>
          <w:tcPr>
            <w:tcW w:w="1945"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t>Компетентность в организации информацио</w:t>
            </w:r>
            <w:r w:rsidRPr="00461783">
              <w:rPr>
                <w:color w:val="auto"/>
                <w:szCs w:val="24"/>
              </w:rPr>
              <w:t>н</w:t>
            </w:r>
            <w:r w:rsidRPr="00461783">
              <w:rPr>
                <w:color w:val="auto"/>
                <w:szCs w:val="24"/>
              </w:rPr>
              <w:t xml:space="preserve">ной основы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деятельности обучающегося </w:t>
            </w:r>
          </w:p>
        </w:tc>
        <w:tc>
          <w:tcPr>
            <w:tcW w:w="3240" w:type="dxa"/>
            <w:shd w:val="clear" w:color="auto" w:fill="auto"/>
          </w:tcPr>
          <w:p w:rsidR="00630096" w:rsidRPr="00461783" w:rsidRDefault="00630096" w:rsidP="00196EB1">
            <w:pPr>
              <w:spacing w:after="0" w:line="240" w:lineRule="auto"/>
              <w:ind w:left="0" w:right="1" w:firstLine="0"/>
              <w:rPr>
                <w:color w:val="auto"/>
                <w:szCs w:val="24"/>
              </w:rPr>
            </w:pPr>
            <w:r w:rsidRPr="00461783">
              <w:rPr>
                <w:color w:val="auto"/>
                <w:szCs w:val="24"/>
              </w:rPr>
              <w:t>Любая учебная задача ра</w:t>
            </w:r>
            <w:r w:rsidRPr="00461783">
              <w:rPr>
                <w:color w:val="auto"/>
                <w:szCs w:val="24"/>
              </w:rPr>
              <w:t>з</w:t>
            </w:r>
            <w:r w:rsidRPr="00461783">
              <w:rPr>
                <w:color w:val="auto"/>
                <w:szCs w:val="24"/>
              </w:rPr>
              <w:t>решается, если обучающийся владеет необходимой для решения информацией и знает способ решения. Пед</w:t>
            </w:r>
            <w:r w:rsidRPr="00461783">
              <w:rPr>
                <w:color w:val="auto"/>
                <w:szCs w:val="24"/>
              </w:rPr>
              <w:t>а</w:t>
            </w:r>
            <w:r w:rsidRPr="00461783">
              <w:rPr>
                <w:color w:val="auto"/>
                <w:szCs w:val="24"/>
              </w:rPr>
              <w:t>гог должен обладать комп</w:t>
            </w:r>
            <w:r w:rsidRPr="00461783">
              <w:rPr>
                <w:color w:val="auto"/>
                <w:szCs w:val="24"/>
              </w:rPr>
              <w:t>е</w:t>
            </w:r>
            <w:r w:rsidRPr="00461783">
              <w:rPr>
                <w:color w:val="auto"/>
                <w:szCs w:val="24"/>
              </w:rPr>
              <w:t>тентностью в том, чтобы осуществить или организ</w:t>
            </w:r>
            <w:r w:rsidRPr="00461783">
              <w:rPr>
                <w:color w:val="auto"/>
                <w:szCs w:val="24"/>
              </w:rPr>
              <w:t>о</w:t>
            </w:r>
            <w:r w:rsidRPr="00461783">
              <w:rPr>
                <w:color w:val="auto"/>
                <w:szCs w:val="24"/>
              </w:rPr>
              <w:t>вать поиск необходимой для ученика информации</w:t>
            </w:r>
          </w:p>
        </w:tc>
        <w:tc>
          <w:tcPr>
            <w:tcW w:w="3815" w:type="dxa"/>
            <w:shd w:val="clear" w:color="auto" w:fill="auto"/>
          </w:tcPr>
          <w:p w:rsidR="00630096" w:rsidRPr="00461783" w:rsidRDefault="00630096" w:rsidP="00196EB1">
            <w:pPr>
              <w:spacing w:after="0" w:line="240" w:lineRule="auto"/>
              <w:ind w:left="0" w:right="6" w:firstLine="0"/>
              <w:rPr>
                <w:color w:val="auto"/>
                <w:szCs w:val="24"/>
              </w:rPr>
            </w:pPr>
            <w:r w:rsidRPr="00461783">
              <w:rPr>
                <w:color w:val="auto"/>
                <w:szCs w:val="24"/>
              </w:rPr>
              <w:t>— Свободное владение учебным материалом; знание типичных трудностей при изучении ко</w:t>
            </w:r>
            <w:r w:rsidRPr="00461783">
              <w:rPr>
                <w:color w:val="auto"/>
                <w:szCs w:val="24"/>
              </w:rPr>
              <w:t>н</w:t>
            </w:r>
            <w:r w:rsidRPr="00461783">
              <w:rPr>
                <w:color w:val="auto"/>
                <w:szCs w:val="24"/>
              </w:rPr>
              <w:t xml:space="preserve">кретных тем; </w:t>
            </w:r>
          </w:p>
          <w:p w:rsidR="00630096" w:rsidRPr="00461783" w:rsidRDefault="00630096" w:rsidP="00196EB1">
            <w:pPr>
              <w:spacing w:after="0" w:line="240" w:lineRule="auto"/>
              <w:ind w:left="0" w:firstLine="0"/>
              <w:rPr>
                <w:color w:val="auto"/>
                <w:szCs w:val="24"/>
              </w:rPr>
            </w:pPr>
            <w:r w:rsidRPr="00461783">
              <w:rPr>
                <w:color w:val="auto"/>
                <w:szCs w:val="24"/>
              </w:rPr>
              <w:t>— способность дать дополнител</w:t>
            </w:r>
            <w:r w:rsidRPr="00461783">
              <w:rPr>
                <w:color w:val="auto"/>
                <w:szCs w:val="24"/>
              </w:rPr>
              <w:t>ь</w:t>
            </w:r>
            <w:r w:rsidRPr="00461783">
              <w:rPr>
                <w:color w:val="auto"/>
                <w:szCs w:val="24"/>
              </w:rPr>
              <w:t>ную информацию или организ</w:t>
            </w:r>
            <w:r w:rsidRPr="00461783">
              <w:rPr>
                <w:color w:val="auto"/>
                <w:szCs w:val="24"/>
              </w:rPr>
              <w:t>о</w:t>
            </w:r>
            <w:r w:rsidRPr="00461783">
              <w:rPr>
                <w:color w:val="auto"/>
                <w:szCs w:val="24"/>
              </w:rPr>
              <w:t>вать поиск дополнительной и</w:t>
            </w:r>
            <w:r w:rsidRPr="00461783">
              <w:rPr>
                <w:color w:val="auto"/>
                <w:szCs w:val="24"/>
              </w:rPr>
              <w:t>н</w:t>
            </w:r>
            <w:r w:rsidRPr="00461783">
              <w:rPr>
                <w:color w:val="auto"/>
                <w:szCs w:val="24"/>
              </w:rPr>
              <w:t>формации, необходимой для р</w:t>
            </w:r>
            <w:r w:rsidRPr="00461783">
              <w:rPr>
                <w:color w:val="auto"/>
                <w:szCs w:val="24"/>
              </w:rPr>
              <w:t>е</w:t>
            </w:r>
            <w:r w:rsidRPr="00461783">
              <w:rPr>
                <w:color w:val="auto"/>
                <w:szCs w:val="24"/>
              </w:rPr>
              <w:t xml:space="preserve">шения учебной задачи; </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 умение </w:t>
            </w:r>
            <w:r w:rsidRPr="00461783">
              <w:rPr>
                <w:color w:val="auto"/>
                <w:szCs w:val="24"/>
              </w:rPr>
              <w:tab/>
              <w:t xml:space="preserve">выявить </w:t>
            </w:r>
            <w:r w:rsidRPr="00461783">
              <w:rPr>
                <w:color w:val="auto"/>
                <w:szCs w:val="24"/>
              </w:rPr>
              <w:tab/>
              <w:t>ур</w:t>
            </w:r>
            <w:r w:rsidRPr="00461783">
              <w:rPr>
                <w:color w:val="auto"/>
                <w:szCs w:val="24"/>
              </w:rPr>
              <w:t>о</w:t>
            </w:r>
            <w:r w:rsidRPr="00461783">
              <w:rPr>
                <w:color w:val="auto"/>
                <w:szCs w:val="24"/>
              </w:rPr>
              <w:t xml:space="preserve">вень </w:t>
            </w:r>
            <w:r w:rsidRPr="00461783">
              <w:rPr>
                <w:color w:val="auto"/>
                <w:szCs w:val="24"/>
              </w:rPr>
              <w:tab/>
              <w:t xml:space="preserve">развития обучающихся; </w:t>
            </w:r>
          </w:p>
          <w:p w:rsidR="00630096" w:rsidRPr="00461783" w:rsidRDefault="00630096" w:rsidP="00196EB1">
            <w:pPr>
              <w:spacing w:after="0" w:line="240" w:lineRule="auto"/>
              <w:ind w:left="0" w:firstLine="0"/>
              <w:rPr>
                <w:color w:val="auto"/>
                <w:szCs w:val="24"/>
              </w:rPr>
            </w:pPr>
            <w:r w:rsidRPr="00461783">
              <w:rPr>
                <w:color w:val="auto"/>
                <w:szCs w:val="24"/>
              </w:rPr>
              <w:t>— владение методами объекти</w:t>
            </w:r>
            <w:r w:rsidRPr="00461783">
              <w:rPr>
                <w:color w:val="auto"/>
                <w:szCs w:val="24"/>
              </w:rPr>
              <w:t>в</w:t>
            </w:r>
            <w:r w:rsidRPr="00461783">
              <w:rPr>
                <w:color w:val="auto"/>
                <w:szCs w:val="24"/>
              </w:rPr>
              <w:t xml:space="preserve">ного контроля и оценивания; </w:t>
            </w:r>
          </w:p>
          <w:p w:rsidR="00630096" w:rsidRPr="00461783" w:rsidRDefault="00630096" w:rsidP="00196EB1">
            <w:pPr>
              <w:spacing w:after="0" w:line="240" w:lineRule="auto"/>
              <w:ind w:left="0" w:firstLine="0"/>
              <w:rPr>
                <w:color w:val="auto"/>
                <w:szCs w:val="24"/>
              </w:rPr>
            </w:pPr>
            <w:r w:rsidRPr="00461783">
              <w:rPr>
                <w:color w:val="auto"/>
                <w:szCs w:val="24"/>
              </w:rPr>
              <w:t>— умение использовать навыки самооценки для построения и</w:t>
            </w:r>
            <w:r w:rsidRPr="00461783">
              <w:rPr>
                <w:color w:val="auto"/>
                <w:szCs w:val="24"/>
              </w:rPr>
              <w:t>н</w:t>
            </w:r>
            <w:r w:rsidRPr="00461783">
              <w:rPr>
                <w:color w:val="auto"/>
                <w:szCs w:val="24"/>
              </w:rPr>
              <w:t>формационной основы деятельн</w:t>
            </w:r>
            <w:r w:rsidRPr="00461783">
              <w:rPr>
                <w:color w:val="auto"/>
                <w:szCs w:val="24"/>
              </w:rPr>
              <w:t>о</w:t>
            </w:r>
            <w:r w:rsidRPr="00461783">
              <w:rPr>
                <w:color w:val="auto"/>
                <w:szCs w:val="24"/>
              </w:rPr>
              <w:t>сти (ученик должен уметь опред</w:t>
            </w:r>
            <w:r w:rsidRPr="00461783">
              <w:rPr>
                <w:color w:val="auto"/>
                <w:szCs w:val="24"/>
              </w:rPr>
              <w:t>е</w:t>
            </w:r>
            <w:r w:rsidRPr="00461783">
              <w:rPr>
                <w:color w:val="auto"/>
                <w:szCs w:val="24"/>
              </w:rPr>
              <w:t>лить, чего ему не хватает для р</w:t>
            </w:r>
            <w:r w:rsidRPr="00461783">
              <w:rPr>
                <w:color w:val="auto"/>
                <w:szCs w:val="24"/>
              </w:rPr>
              <w:t>е</w:t>
            </w:r>
            <w:r w:rsidRPr="00461783">
              <w:rPr>
                <w:color w:val="auto"/>
                <w:szCs w:val="24"/>
              </w:rPr>
              <w:t>шения задачи)</w:t>
            </w:r>
          </w:p>
        </w:tc>
      </w:tr>
      <w:tr w:rsidR="00630096" w:rsidRPr="00461783" w:rsidTr="000C6B20">
        <w:tc>
          <w:tcPr>
            <w:tcW w:w="503" w:type="dxa"/>
            <w:shd w:val="clear" w:color="auto" w:fill="auto"/>
          </w:tcPr>
          <w:p w:rsidR="00630096" w:rsidRPr="00461783" w:rsidRDefault="00630096" w:rsidP="00196EB1">
            <w:pPr>
              <w:spacing w:after="0" w:line="240" w:lineRule="auto"/>
              <w:ind w:left="0" w:firstLine="0"/>
              <w:jc w:val="left"/>
              <w:rPr>
                <w:color w:val="auto"/>
                <w:szCs w:val="24"/>
              </w:rPr>
            </w:pPr>
            <w:r w:rsidRPr="00461783">
              <w:rPr>
                <w:color w:val="auto"/>
                <w:szCs w:val="24"/>
              </w:rPr>
              <w:t xml:space="preserve">6.5 </w:t>
            </w:r>
          </w:p>
        </w:tc>
        <w:tc>
          <w:tcPr>
            <w:tcW w:w="1945"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t>Компетентность в использовании современных средств и си</w:t>
            </w:r>
            <w:r w:rsidRPr="00461783">
              <w:rPr>
                <w:color w:val="auto"/>
                <w:szCs w:val="24"/>
              </w:rPr>
              <w:t>с</w:t>
            </w:r>
            <w:r w:rsidRPr="00461783">
              <w:rPr>
                <w:color w:val="auto"/>
                <w:szCs w:val="24"/>
              </w:rPr>
              <w:t>тем организа</w:t>
            </w:r>
            <w:r w:rsidR="002B397B" w:rsidRPr="00461783">
              <w:rPr>
                <w:color w:val="auto"/>
                <w:szCs w:val="24"/>
              </w:rPr>
              <w:t xml:space="preserve">ции </w:t>
            </w:r>
            <w:r w:rsidRPr="00461783">
              <w:rPr>
                <w:color w:val="auto"/>
                <w:szCs w:val="24"/>
              </w:rPr>
              <w:t xml:space="preserve">учебно-воспитательного процесса </w:t>
            </w:r>
          </w:p>
        </w:tc>
        <w:tc>
          <w:tcPr>
            <w:tcW w:w="3240"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t>Обеспечивает эффекти</w:t>
            </w:r>
            <w:r w:rsidRPr="00461783">
              <w:rPr>
                <w:color w:val="auto"/>
                <w:szCs w:val="24"/>
              </w:rPr>
              <w:t>в</w:t>
            </w:r>
            <w:r w:rsidRPr="00461783">
              <w:rPr>
                <w:color w:val="auto"/>
                <w:szCs w:val="24"/>
              </w:rPr>
              <w:t>ность учебно-</w:t>
            </w:r>
          </w:p>
          <w:p w:rsidR="00630096" w:rsidRPr="00461783" w:rsidRDefault="00630096" w:rsidP="00196EB1">
            <w:pPr>
              <w:spacing w:after="0" w:line="240" w:lineRule="auto"/>
              <w:ind w:left="0" w:firstLine="0"/>
              <w:jc w:val="left"/>
              <w:rPr>
                <w:color w:val="auto"/>
                <w:szCs w:val="24"/>
              </w:rPr>
            </w:pPr>
            <w:r w:rsidRPr="00461783">
              <w:rPr>
                <w:color w:val="auto"/>
                <w:szCs w:val="24"/>
              </w:rPr>
              <w:t xml:space="preserve">воспитательного процесса </w:t>
            </w:r>
          </w:p>
        </w:tc>
        <w:tc>
          <w:tcPr>
            <w:tcW w:w="3815"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t>— Знание современных средств и методов построения образов</w:t>
            </w:r>
            <w:r w:rsidRPr="00461783">
              <w:rPr>
                <w:color w:val="auto"/>
                <w:szCs w:val="24"/>
              </w:rPr>
              <w:t>а</w:t>
            </w:r>
            <w:r w:rsidRPr="00461783">
              <w:rPr>
                <w:color w:val="auto"/>
                <w:szCs w:val="24"/>
              </w:rPr>
              <w:t xml:space="preserve">тельного процесса; </w:t>
            </w:r>
          </w:p>
          <w:p w:rsidR="00630096" w:rsidRPr="00461783" w:rsidRDefault="00630096" w:rsidP="00196EB1">
            <w:pPr>
              <w:spacing w:after="0" w:line="240" w:lineRule="auto"/>
              <w:ind w:left="0" w:firstLine="0"/>
              <w:rPr>
                <w:color w:val="auto"/>
                <w:szCs w:val="24"/>
              </w:rPr>
            </w:pPr>
            <w:r w:rsidRPr="00461783">
              <w:rPr>
                <w:color w:val="auto"/>
                <w:szCs w:val="24"/>
              </w:rPr>
              <w:t>— умение использовать средства и методы обучения, адекватные п</w:t>
            </w:r>
            <w:r w:rsidRPr="00461783">
              <w:rPr>
                <w:color w:val="auto"/>
                <w:szCs w:val="24"/>
              </w:rPr>
              <w:t>о</w:t>
            </w:r>
            <w:r w:rsidRPr="00461783">
              <w:rPr>
                <w:color w:val="auto"/>
                <w:szCs w:val="24"/>
              </w:rPr>
              <w:t>ставленным задачам, уровню по</w:t>
            </w:r>
            <w:r w:rsidRPr="00461783">
              <w:rPr>
                <w:color w:val="auto"/>
                <w:szCs w:val="24"/>
              </w:rPr>
              <w:t>д</w:t>
            </w:r>
            <w:r w:rsidRPr="00461783">
              <w:rPr>
                <w:color w:val="auto"/>
                <w:szCs w:val="24"/>
              </w:rPr>
              <w:t>готовленности обучающихся, их индивидуальным характерист</w:t>
            </w:r>
            <w:r w:rsidRPr="00461783">
              <w:rPr>
                <w:color w:val="auto"/>
                <w:szCs w:val="24"/>
              </w:rPr>
              <w:t>и</w:t>
            </w:r>
            <w:r w:rsidRPr="00461783">
              <w:rPr>
                <w:color w:val="auto"/>
                <w:szCs w:val="24"/>
              </w:rPr>
              <w:t xml:space="preserve">кам; </w:t>
            </w:r>
          </w:p>
          <w:p w:rsidR="00630096" w:rsidRPr="00461783" w:rsidRDefault="00630096" w:rsidP="00196EB1">
            <w:pPr>
              <w:spacing w:after="0" w:line="240" w:lineRule="auto"/>
              <w:ind w:left="0" w:firstLine="0"/>
              <w:rPr>
                <w:color w:val="auto"/>
                <w:szCs w:val="24"/>
              </w:rPr>
            </w:pPr>
            <w:r w:rsidRPr="00461783">
              <w:rPr>
                <w:color w:val="auto"/>
                <w:szCs w:val="24"/>
              </w:rPr>
              <w:t xml:space="preserve">— умение обосновать выбранные методы и средства обучения </w:t>
            </w:r>
          </w:p>
        </w:tc>
      </w:tr>
      <w:tr w:rsidR="00630096" w:rsidRPr="00461783" w:rsidTr="000C6B20">
        <w:tc>
          <w:tcPr>
            <w:tcW w:w="503" w:type="dxa"/>
            <w:shd w:val="clear" w:color="auto" w:fill="auto"/>
          </w:tcPr>
          <w:p w:rsidR="00630096" w:rsidRPr="00461783" w:rsidRDefault="00FB37D6" w:rsidP="00196EB1">
            <w:pPr>
              <w:spacing w:after="0" w:line="240" w:lineRule="auto"/>
              <w:ind w:left="0" w:firstLine="0"/>
              <w:jc w:val="left"/>
              <w:rPr>
                <w:color w:val="auto"/>
                <w:szCs w:val="24"/>
              </w:rPr>
            </w:pPr>
            <w:r w:rsidRPr="00461783">
              <w:rPr>
                <w:color w:val="auto"/>
                <w:szCs w:val="24"/>
              </w:rPr>
              <w:t>6.</w:t>
            </w:r>
          </w:p>
        </w:tc>
        <w:tc>
          <w:tcPr>
            <w:tcW w:w="1945" w:type="dxa"/>
            <w:shd w:val="clear" w:color="auto" w:fill="auto"/>
          </w:tcPr>
          <w:p w:rsidR="00630096" w:rsidRPr="00461783" w:rsidRDefault="00630096" w:rsidP="00196EB1">
            <w:pPr>
              <w:spacing w:after="0" w:line="240" w:lineRule="auto"/>
              <w:ind w:left="0" w:firstLine="0"/>
              <w:rPr>
                <w:color w:val="auto"/>
                <w:szCs w:val="24"/>
              </w:rPr>
            </w:pPr>
            <w:r w:rsidRPr="00461783">
              <w:rPr>
                <w:color w:val="auto"/>
                <w:szCs w:val="24"/>
              </w:rPr>
              <w:t xml:space="preserve">Компетентность в способах </w:t>
            </w:r>
          </w:p>
          <w:p w:rsidR="00630096" w:rsidRPr="00461783" w:rsidRDefault="00630096" w:rsidP="00196EB1">
            <w:pPr>
              <w:spacing w:after="0" w:line="240" w:lineRule="auto"/>
              <w:ind w:left="0" w:firstLine="0"/>
              <w:jc w:val="left"/>
              <w:rPr>
                <w:color w:val="auto"/>
                <w:szCs w:val="24"/>
              </w:rPr>
            </w:pPr>
            <w:r w:rsidRPr="00461783">
              <w:rPr>
                <w:color w:val="auto"/>
                <w:szCs w:val="24"/>
              </w:rPr>
              <w:lastRenderedPageBreak/>
              <w:t>умственной де</w:t>
            </w:r>
            <w:r w:rsidRPr="00461783">
              <w:rPr>
                <w:color w:val="auto"/>
                <w:szCs w:val="24"/>
              </w:rPr>
              <w:t>я</w:t>
            </w:r>
            <w:r w:rsidRPr="00461783">
              <w:rPr>
                <w:color w:val="auto"/>
                <w:szCs w:val="24"/>
              </w:rPr>
              <w:t xml:space="preserve">тельности </w:t>
            </w:r>
          </w:p>
        </w:tc>
        <w:tc>
          <w:tcPr>
            <w:tcW w:w="3240" w:type="dxa"/>
            <w:shd w:val="clear" w:color="auto" w:fill="auto"/>
          </w:tcPr>
          <w:p w:rsidR="00630096" w:rsidRPr="00461783" w:rsidRDefault="00630096" w:rsidP="00196EB1">
            <w:pPr>
              <w:spacing w:after="0" w:line="240" w:lineRule="auto"/>
              <w:ind w:left="0" w:right="2" w:firstLine="0"/>
              <w:rPr>
                <w:color w:val="auto"/>
                <w:szCs w:val="24"/>
              </w:rPr>
            </w:pPr>
            <w:r w:rsidRPr="00461783">
              <w:rPr>
                <w:color w:val="auto"/>
                <w:szCs w:val="24"/>
              </w:rPr>
              <w:lastRenderedPageBreak/>
              <w:t>Характеризует уровень вл</w:t>
            </w:r>
            <w:r w:rsidRPr="00461783">
              <w:rPr>
                <w:color w:val="auto"/>
                <w:szCs w:val="24"/>
              </w:rPr>
              <w:t>а</w:t>
            </w:r>
            <w:r w:rsidRPr="00461783">
              <w:rPr>
                <w:color w:val="auto"/>
                <w:szCs w:val="24"/>
              </w:rPr>
              <w:t>дения педагогом и обуча</w:t>
            </w:r>
            <w:r w:rsidRPr="00461783">
              <w:rPr>
                <w:color w:val="auto"/>
                <w:szCs w:val="24"/>
              </w:rPr>
              <w:t>ю</w:t>
            </w:r>
            <w:r w:rsidRPr="00461783">
              <w:rPr>
                <w:color w:val="auto"/>
                <w:szCs w:val="24"/>
              </w:rPr>
              <w:lastRenderedPageBreak/>
              <w:t>щимися системой интелле</w:t>
            </w:r>
            <w:r w:rsidRPr="00461783">
              <w:rPr>
                <w:color w:val="auto"/>
                <w:szCs w:val="24"/>
              </w:rPr>
              <w:t>к</w:t>
            </w:r>
            <w:r w:rsidRPr="00461783">
              <w:rPr>
                <w:color w:val="auto"/>
                <w:szCs w:val="24"/>
              </w:rPr>
              <w:t xml:space="preserve">туальных операций </w:t>
            </w:r>
          </w:p>
        </w:tc>
        <w:tc>
          <w:tcPr>
            <w:tcW w:w="3815" w:type="dxa"/>
            <w:shd w:val="clear" w:color="auto" w:fill="auto"/>
          </w:tcPr>
          <w:p w:rsidR="00630096" w:rsidRPr="00461783" w:rsidRDefault="00630096" w:rsidP="00196EB1">
            <w:pPr>
              <w:spacing w:after="0" w:line="240" w:lineRule="auto"/>
              <w:ind w:left="0" w:right="1" w:firstLine="0"/>
              <w:jc w:val="left"/>
              <w:rPr>
                <w:color w:val="auto"/>
                <w:szCs w:val="24"/>
              </w:rPr>
            </w:pPr>
            <w:r w:rsidRPr="00461783">
              <w:rPr>
                <w:color w:val="auto"/>
                <w:szCs w:val="24"/>
              </w:rPr>
              <w:lastRenderedPageBreak/>
              <w:t xml:space="preserve">— Знание </w:t>
            </w:r>
            <w:r w:rsidRPr="00461783">
              <w:rPr>
                <w:color w:val="auto"/>
                <w:szCs w:val="24"/>
              </w:rPr>
              <w:tab/>
              <w:t xml:space="preserve">системы </w:t>
            </w:r>
            <w:r w:rsidRPr="00461783">
              <w:rPr>
                <w:color w:val="auto"/>
                <w:szCs w:val="24"/>
              </w:rPr>
              <w:tab/>
              <w:t>инте</w:t>
            </w:r>
            <w:r w:rsidRPr="00461783">
              <w:rPr>
                <w:color w:val="auto"/>
                <w:szCs w:val="24"/>
              </w:rPr>
              <w:t>л</w:t>
            </w:r>
            <w:r w:rsidRPr="00461783">
              <w:rPr>
                <w:color w:val="auto"/>
                <w:szCs w:val="24"/>
              </w:rPr>
              <w:t xml:space="preserve">лектуальных операций; владение </w:t>
            </w:r>
            <w:r w:rsidRPr="00461783">
              <w:rPr>
                <w:color w:val="auto"/>
                <w:szCs w:val="24"/>
              </w:rPr>
              <w:lastRenderedPageBreak/>
              <w:t xml:space="preserve">интеллектуальными операциями; </w:t>
            </w:r>
          </w:p>
          <w:p w:rsidR="00630096" w:rsidRPr="00461783" w:rsidRDefault="00630096" w:rsidP="00196EB1">
            <w:pPr>
              <w:spacing w:after="0" w:line="240" w:lineRule="auto"/>
              <w:ind w:left="0" w:firstLine="0"/>
              <w:rPr>
                <w:color w:val="auto"/>
                <w:szCs w:val="24"/>
              </w:rPr>
            </w:pPr>
            <w:r w:rsidRPr="00461783">
              <w:rPr>
                <w:color w:val="auto"/>
                <w:szCs w:val="24"/>
              </w:rPr>
              <w:t>— умение сформировать инте</w:t>
            </w:r>
            <w:r w:rsidRPr="00461783">
              <w:rPr>
                <w:color w:val="auto"/>
                <w:szCs w:val="24"/>
              </w:rPr>
              <w:t>л</w:t>
            </w:r>
            <w:r w:rsidRPr="00461783">
              <w:rPr>
                <w:color w:val="auto"/>
                <w:szCs w:val="24"/>
              </w:rPr>
              <w:t xml:space="preserve">лектуальные операции у учеников; </w:t>
            </w:r>
          </w:p>
          <w:p w:rsidR="00630096" w:rsidRPr="00461783" w:rsidRDefault="00630096" w:rsidP="00196EB1">
            <w:pPr>
              <w:spacing w:after="0" w:line="240" w:lineRule="auto"/>
              <w:ind w:left="0" w:right="3" w:firstLine="0"/>
              <w:rPr>
                <w:color w:val="auto"/>
                <w:szCs w:val="24"/>
              </w:rPr>
            </w:pPr>
            <w:r w:rsidRPr="00461783">
              <w:rPr>
                <w:color w:val="auto"/>
                <w:szCs w:val="24"/>
              </w:rPr>
              <w:t>— умение организовать использ</w:t>
            </w:r>
            <w:r w:rsidRPr="00461783">
              <w:rPr>
                <w:color w:val="auto"/>
                <w:szCs w:val="24"/>
              </w:rPr>
              <w:t>о</w:t>
            </w:r>
            <w:r w:rsidRPr="00461783">
              <w:rPr>
                <w:color w:val="auto"/>
                <w:szCs w:val="24"/>
              </w:rPr>
              <w:t>вание интеллектуальных опер</w:t>
            </w:r>
            <w:r w:rsidRPr="00461783">
              <w:rPr>
                <w:color w:val="auto"/>
                <w:szCs w:val="24"/>
              </w:rPr>
              <w:t>а</w:t>
            </w:r>
            <w:r w:rsidRPr="00461783">
              <w:rPr>
                <w:color w:val="auto"/>
                <w:szCs w:val="24"/>
              </w:rPr>
              <w:t xml:space="preserve">ций, адекватных решаемой задаче </w:t>
            </w:r>
          </w:p>
        </w:tc>
      </w:tr>
    </w:tbl>
    <w:p w:rsidR="009A14D3" w:rsidRPr="00461783" w:rsidRDefault="009A14D3" w:rsidP="00196EB1">
      <w:pPr>
        <w:spacing w:after="0" w:line="240" w:lineRule="auto"/>
        <w:ind w:left="0" w:right="-7" w:firstLine="0"/>
        <w:jc w:val="center"/>
        <w:rPr>
          <w:b/>
          <w:color w:val="auto"/>
          <w:szCs w:val="24"/>
        </w:rPr>
      </w:pPr>
    </w:p>
    <w:p w:rsidR="000721BE" w:rsidRPr="00461783" w:rsidRDefault="00F945C1" w:rsidP="00196EB1">
      <w:pPr>
        <w:spacing w:after="0" w:line="240" w:lineRule="auto"/>
        <w:ind w:left="0" w:right="-7" w:firstLine="0"/>
        <w:jc w:val="center"/>
        <w:rPr>
          <w:b/>
          <w:color w:val="auto"/>
          <w:szCs w:val="24"/>
        </w:rPr>
      </w:pPr>
      <w:r w:rsidRPr="00461783">
        <w:rPr>
          <w:b/>
          <w:color w:val="auto"/>
          <w:szCs w:val="24"/>
        </w:rPr>
        <w:t>Модель психолого-педагогического сопровождения участников образовательного пр</w:t>
      </w:r>
      <w:r w:rsidRPr="00461783">
        <w:rPr>
          <w:b/>
          <w:color w:val="auto"/>
          <w:szCs w:val="24"/>
        </w:rPr>
        <w:t>о</w:t>
      </w:r>
      <w:r w:rsidRPr="00461783">
        <w:rPr>
          <w:b/>
          <w:color w:val="auto"/>
          <w:szCs w:val="24"/>
        </w:rPr>
        <w:t xml:space="preserve">цесса на </w:t>
      </w:r>
      <w:r w:rsidR="002B397B" w:rsidRPr="00461783">
        <w:rPr>
          <w:b/>
          <w:color w:val="auto"/>
          <w:szCs w:val="24"/>
        </w:rPr>
        <w:t xml:space="preserve"> уровне </w:t>
      </w:r>
      <w:r w:rsidRPr="00461783">
        <w:rPr>
          <w:b/>
          <w:color w:val="auto"/>
          <w:szCs w:val="24"/>
        </w:rPr>
        <w:t>основно</w:t>
      </w:r>
      <w:r w:rsidR="002B397B" w:rsidRPr="00461783">
        <w:rPr>
          <w:b/>
          <w:color w:val="auto"/>
          <w:szCs w:val="24"/>
        </w:rPr>
        <w:t>го</w:t>
      </w:r>
      <w:r w:rsidRPr="00461783">
        <w:rPr>
          <w:b/>
          <w:color w:val="auto"/>
          <w:szCs w:val="24"/>
        </w:rPr>
        <w:t xml:space="preserve"> общего образования </w:t>
      </w:r>
    </w:p>
    <w:p w:rsidR="00042E14" w:rsidRPr="00461783" w:rsidRDefault="00F945C1" w:rsidP="00196EB1">
      <w:pPr>
        <w:spacing w:after="0" w:line="240" w:lineRule="auto"/>
        <w:ind w:left="0" w:firstLine="567"/>
        <w:rPr>
          <w:b/>
          <w:color w:val="auto"/>
          <w:szCs w:val="24"/>
        </w:rPr>
      </w:pPr>
      <w:r w:rsidRPr="00461783">
        <w:rPr>
          <w:b/>
          <w:color w:val="auto"/>
          <w:szCs w:val="24"/>
        </w:rPr>
        <w:t>Уровни психолого-педагогического сопровождения</w:t>
      </w:r>
      <w:r w:rsidR="000721BE" w:rsidRPr="00461783">
        <w:rPr>
          <w:b/>
          <w:color w:val="auto"/>
          <w:szCs w:val="24"/>
        </w:rPr>
        <w:t>:</w:t>
      </w:r>
    </w:p>
    <w:p w:rsidR="000721BE" w:rsidRPr="00461783" w:rsidRDefault="000721BE" w:rsidP="00196EB1">
      <w:pPr>
        <w:spacing w:after="0" w:line="240" w:lineRule="auto"/>
        <w:ind w:left="0" w:firstLine="567"/>
        <w:rPr>
          <w:color w:val="auto"/>
          <w:szCs w:val="24"/>
        </w:rPr>
      </w:pPr>
      <w:r w:rsidRPr="00461783">
        <w:rPr>
          <w:color w:val="auto"/>
          <w:szCs w:val="24"/>
        </w:rPr>
        <w:t>Индивидуальное</w:t>
      </w:r>
    </w:p>
    <w:p w:rsidR="000721BE" w:rsidRPr="00461783" w:rsidRDefault="000721BE" w:rsidP="00196EB1">
      <w:pPr>
        <w:spacing w:after="0" w:line="240" w:lineRule="auto"/>
        <w:ind w:left="0" w:firstLine="567"/>
        <w:rPr>
          <w:color w:val="auto"/>
          <w:szCs w:val="24"/>
        </w:rPr>
      </w:pPr>
      <w:r w:rsidRPr="00461783">
        <w:rPr>
          <w:color w:val="auto"/>
          <w:szCs w:val="24"/>
        </w:rPr>
        <w:t>Групповое</w:t>
      </w:r>
    </w:p>
    <w:p w:rsidR="000721BE" w:rsidRPr="00461783" w:rsidRDefault="000721BE" w:rsidP="00196EB1">
      <w:pPr>
        <w:spacing w:after="0" w:line="240" w:lineRule="auto"/>
        <w:ind w:left="0" w:firstLine="567"/>
        <w:rPr>
          <w:color w:val="auto"/>
          <w:szCs w:val="24"/>
        </w:rPr>
      </w:pPr>
      <w:r w:rsidRPr="00461783">
        <w:rPr>
          <w:color w:val="auto"/>
          <w:szCs w:val="24"/>
        </w:rPr>
        <w:t>На уровне класса</w:t>
      </w:r>
    </w:p>
    <w:p w:rsidR="000721BE" w:rsidRPr="00461783" w:rsidRDefault="000721BE" w:rsidP="00196EB1">
      <w:pPr>
        <w:spacing w:after="0" w:line="240" w:lineRule="auto"/>
        <w:ind w:left="0" w:firstLine="567"/>
        <w:rPr>
          <w:color w:val="auto"/>
          <w:szCs w:val="24"/>
        </w:rPr>
      </w:pPr>
      <w:r w:rsidRPr="00461783">
        <w:rPr>
          <w:color w:val="auto"/>
          <w:szCs w:val="24"/>
        </w:rPr>
        <w:t>На уровне О</w:t>
      </w:r>
      <w:r w:rsidR="002118DC" w:rsidRPr="00461783">
        <w:rPr>
          <w:color w:val="auto"/>
          <w:szCs w:val="24"/>
        </w:rPr>
        <w:t>О</w:t>
      </w:r>
    </w:p>
    <w:p w:rsidR="000721BE" w:rsidRPr="00461783" w:rsidRDefault="000721BE" w:rsidP="00196EB1">
      <w:pPr>
        <w:spacing w:after="0" w:line="240" w:lineRule="auto"/>
        <w:ind w:left="0" w:firstLine="567"/>
        <w:rPr>
          <w:b/>
          <w:color w:val="auto"/>
          <w:szCs w:val="24"/>
        </w:rPr>
      </w:pPr>
      <w:r w:rsidRPr="00461783">
        <w:rPr>
          <w:b/>
          <w:color w:val="auto"/>
          <w:szCs w:val="24"/>
        </w:rPr>
        <w:t>Основные формы сопровождения</w:t>
      </w:r>
    </w:p>
    <w:p w:rsidR="0006540F" w:rsidRPr="00461783" w:rsidRDefault="000721BE" w:rsidP="00196EB1">
      <w:pPr>
        <w:spacing w:after="0" w:line="240" w:lineRule="auto"/>
        <w:ind w:left="0" w:firstLine="567"/>
        <w:rPr>
          <w:color w:val="auto"/>
          <w:szCs w:val="24"/>
        </w:rPr>
      </w:pPr>
      <w:r w:rsidRPr="00461783">
        <w:rPr>
          <w:color w:val="auto"/>
          <w:szCs w:val="24"/>
        </w:rPr>
        <w:t>Консультирование</w:t>
      </w:r>
    </w:p>
    <w:p w:rsidR="00B87F21" w:rsidRPr="00461783" w:rsidRDefault="000721BE" w:rsidP="00196EB1">
      <w:pPr>
        <w:spacing w:after="0" w:line="240" w:lineRule="auto"/>
        <w:ind w:left="0" w:firstLine="567"/>
        <w:rPr>
          <w:color w:val="auto"/>
          <w:szCs w:val="24"/>
        </w:rPr>
      </w:pPr>
      <w:r w:rsidRPr="00461783">
        <w:rPr>
          <w:color w:val="auto"/>
          <w:szCs w:val="24"/>
        </w:rPr>
        <w:t>Диагностика</w:t>
      </w:r>
    </w:p>
    <w:p w:rsidR="000721BE" w:rsidRPr="00461783" w:rsidRDefault="000721BE" w:rsidP="00196EB1">
      <w:pPr>
        <w:spacing w:after="0" w:line="240" w:lineRule="auto"/>
        <w:ind w:left="0" w:firstLine="567"/>
        <w:rPr>
          <w:color w:val="auto"/>
          <w:szCs w:val="24"/>
        </w:rPr>
      </w:pPr>
      <w:r w:rsidRPr="00461783">
        <w:rPr>
          <w:color w:val="auto"/>
          <w:szCs w:val="24"/>
        </w:rPr>
        <w:t>Профилактика</w:t>
      </w:r>
    </w:p>
    <w:p w:rsidR="000721BE" w:rsidRPr="00461783" w:rsidRDefault="000721BE" w:rsidP="00196EB1">
      <w:pPr>
        <w:spacing w:after="0" w:line="240" w:lineRule="auto"/>
        <w:ind w:left="0" w:firstLine="567"/>
        <w:rPr>
          <w:color w:val="auto"/>
          <w:szCs w:val="24"/>
        </w:rPr>
      </w:pPr>
      <w:r w:rsidRPr="00461783">
        <w:rPr>
          <w:color w:val="auto"/>
          <w:szCs w:val="24"/>
        </w:rPr>
        <w:t>Коррекционная работа</w:t>
      </w:r>
    </w:p>
    <w:p w:rsidR="000721BE" w:rsidRPr="00461783" w:rsidRDefault="000721BE" w:rsidP="00196EB1">
      <w:pPr>
        <w:spacing w:after="0" w:line="240" w:lineRule="auto"/>
        <w:ind w:left="0" w:firstLine="567"/>
        <w:rPr>
          <w:b/>
          <w:color w:val="auto"/>
          <w:szCs w:val="24"/>
        </w:rPr>
      </w:pPr>
      <w:r w:rsidRPr="00461783">
        <w:rPr>
          <w:b/>
          <w:color w:val="auto"/>
          <w:szCs w:val="24"/>
        </w:rPr>
        <w:t>Основные направления психолого-педагогического сопровождения</w:t>
      </w:r>
    </w:p>
    <w:p w:rsidR="000721BE" w:rsidRPr="00461783" w:rsidRDefault="000721BE" w:rsidP="00196EB1">
      <w:pPr>
        <w:spacing w:after="0" w:line="240" w:lineRule="auto"/>
        <w:ind w:left="0" w:firstLine="567"/>
        <w:rPr>
          <w:color w:val="auto"/>
          <w:szCs w:val="24"/>
        </w:rPr>
      </w:pPr>
      <w:r w:rsidRPr="00461783">
        <w:rPr>
          <w:color w:val="auto"/>
          <w:szCs w:val="24"/>
        </w:rPr>
        <w:t>Сохранение и укрепление психологического здоровья</w:t>
      </w:r>
    </w:p>
    <w:p w:rsidR="000721BE" w:rsidRPr="00461783" w:rsidRDefault="000721BE" w:rsidP="00196EB1">
      <w:pPr>
        <w:spacing w:after="0" w:line="240" w:lineRule="auto"/>
        <w:ind w:left="0" w:firstLine="567"/>
        <w:rPr>
          <w:color w:val="auto"/>
          <w:szCs w:val="24"/>
        </w:rPr>
      </w:pPr>
      <w:r w:rsidRPr="00461783">
        <w:rPr>
          <w:color w:val="auto"/>
          <w:szCs w:val="24"/>
        </w:rPr>
        <w:t>Формирование ценности здоровья и безопасного образа жизни</w:t>
      </w:r>
    </w:p>
    <w:p w:rsidR="000721BE" w:rsidRPr="00461783" w:rsidRDefault="000721BE" w:rsidP="00196EB1">
      <w:pPr>
        <w:spacing w:after="0" w:line="240" w:lineRule="auto"/>
        <w:ind w:left="0" w:firstLine="567"/>
        <w:rPr>
          <w:rFonts w:eastAsia="Courier New"/>
          <w:color w:val="auto"/>
          <w:spacing w:val="3"/>
          <w:szCs w:val="24"/>
        </w:rPr>
      </w:pPr>
      <w:r w:rsidRPr="00461783">
        <w:rPr>
          <w:color w:val="auto"/>
          <w:szCs w:val="24"/>
        </w:rPr>
        <w:t>Мониторинг возможностей и способностей(</w:t>
      </w:r>
      <w:r w:rsidRPr="00461783">
        <w:rPr>
          <w:rFonts w:eastAsia="Courier New"/>
          <w:color w:val="auto"/>
          <w:spacing w:val="3"/>
          <w:szCs w:val="24"/>
        </w:rPr>
        <w:t>выявление и поддержка детей особыми образовательными способностями)</w:t>
      </w:r>
    </w:p>
    <w:p w:rsidR="000721BE" w:rsidRPr="00461783" w:rsidRDefault="000721BE" w:rsidP="00196EB1">
      <w:pPr>
        <w:widowControl w:val="0"/>
        <w:spacing w:after="0" w:line="240" w:lineRule="auto"/>
        <w:ind w:left="0" w:firstLine="0"/>
        <w:rPr>
          <w:rFonts w:eastAsia="Courier New"/>
          <w:color w:val="auto"/>
          <w:spacing w:val="3"/>
          <w:szCs w:val="24"/>
        </w:rPr>
      </w:pPr>
      <w:r w:rsidRPr="00461783">
        <w:rPr>
          <w:color w:val="auto"/>
          <w:szCs w:val="24"/>
        </w:rPr>
        <w:t>Поддержка одаренных детей</w:t>
      </w:r>
      <w:r w:rsidR="005C3C11" w:rsidRPr="00461783">
        <w:rPr>
          <w:color w:val="auto"/>
          <w:szCs w:val="24"/>
        </w:rPr>
        <w:t xml:space="preserve"> </w:t>
      </w:r>
      <w:r w:rsidRPr="00461783">
        <w:rPr>
          <w:b/>
          <w:color w:val="auto"/>
          <w:szCs w:val="24"/>
        </w:rPr>
        <w:t>(</w:t>
      </w:r>
      <w:r w:rsidRPr="00461783">
        <w:rPr>
          <w:rFonts w:eastAsia="Courier New"/>
          <w:color w:val="auto"/>
          <w:spacing w:val="3"/>
          <w:szCs w:val="24"/>
        </w:rPr>
        <w:t>психолого-</w:t>
      </w:r>
      <w:r w:rsidRPr="00461783">
        <w:rPr>
          <w:rFonts w:eastAsia="Courier New"/>
          <w:color w:val="auto"/>
          <w:spacing w:val="3"/>
          <w:szCs w:val="24"/>
        </w:rPr>
        <w:softHyphen/>
        <w:t>педагогическая поддержка участников олимпиа</w:t>
      </w:r>
      <w:r w:rsidRPr="00461783">
        <w:rPr>
          <w:rFonts w:eastAsia="Courier New"/>
          <w:color w:val="auto"/>
          <w:spacing w:val="3"/>
          <w:szCs w:val="24"/>
        </w:rPr>
        <w:t>д</w:t>
      </w:r>
      <w:r w:rsidRPr="00461783">
        <w:rPr>
          <w:rFonts w:eastAsia="Courier New"/>
          <w:color w:val="auto"/>
          <w:spacing w:val="3"/>
          <w:szCs w:val="24"/>
        </w:rPr>
        <w:t>ного движения)</w:t>
      </w:r>
      <w:r w:rsidR="005C3C11" w:rsidRPr="00461783">
        <w:rPr>
          <w:rFonts w:eastAsia="Courier New"/>
          <w:color w:val="auto"/>
          <w:spacing w:val="3"/>
          <w:szCs w:val="24"/>
        </w:rPr>
        <w:t>.</w:t>
      </w:r>
    </w:p>
    <w:p w:rsidR="008B4BC1" w:rsidRPr="00461783" w:rsidRDefault="0006540F" w:rsidP="00196EB1">
      <w:pPr>
        <w:spacing w:after="0" w:line="240" w:lineRule="auto"/>
        <w:ind w:left="0" w:firstLine="0"/>
        <w:rPr>
          <w:b/>
          <w:color w:val="auto"/>
          <w:szCs w:val="24"/>
        </w:rPr>
      </w:pPr>
      <w:r w:rsidRPr="00461783">
        <w:rPr>
          <w:b/>
          <w:color w:val="auto"/>
          <w:szCs w:val="24"/>
        </w:rPr>
        <w:t xml:space="preserve"> </w:t>
      </w:r>
    </w:p>
    <w:p w:rsidR="00F945C1" w:rsidRPr="00461783" w:rsidRDefault="0030680F" w:rsidP="00215059">
      <w:pPr>
        <w:pStyle w:val="0111"/>
      </w:pPr>
      <w:bookmarkStart w:id="388" w:name="_Toc52894705"/>
      <w:r>
        <w:t>3.2.4.Финансовое</w:t>
      </w:r>
      <w:r w:rsidR="00F945C1" w:rsidRPr="00461783">
        <w:t xml:space="preserve"> обеспечение реализации основной образовательной программы о</w:t>
      </w:r>
      <w:r w:rsidR="00F945C1" w:rsidRPr="00461783">
        <w:t>с</w:t>
      </w:r>
      <w:r w:rsidR="00F945C1" w:rsidRPr="00461783">
        <w:t>новного общего образования</w:t>
      </w:r>
      <w:bookmarkEnd w:id="388"/>
      <w:r w:rsidR="00F945C1" w:rsidRPr="00461783">
        <w:t xml:space="preserve"> </w:t>
      </w:r>
    </w:p>
    <w:p w:rsidR="00F945C1" w:rsidRPr="008E7079" w:rsidRDefault="00F945C1" w:rsidP="00196EB1">
      <w:pPr>
        <w:spacing w:after="0" w:line="240" w:lineRule="auto"/>
        <w:ind w:left="0" w:firstLine="567"/>
        <w:rPr>
          <w:color w:val="auto"/>
          <w:szCs w:val="24"/>
        </w:rPr>
      </w:pPr>
      <w:r w:rsidRPr="008E7079">
        <w:rPr>
          <w:color w:val="auto"/>
          <w:szCs w:val="24"/>
        </w:rPr>
        <w:t xml:space="preserve">Формирование фонда оплаты труда </w:t>
      </w:r>
      <w:r w:rsidR="00FA0C00">
        <w:rPr>
          <w:color w:val="auto"/>
          <w:szCs w:val="24"/>
        </w:rPr>
        <w:t>ОО</w:t>
      </w:r>
      <w:r w:rsidRPr="008E7079">
        <w:rPr>
          <w:color w:val="auto"/>
          <w:szCs w:val="24"/>
        </w:rPr>
        <w:t xml:space="preserve"> осуществляется в пределах объёма средств </w:t>
      </w:r>
      <w:r w:rsidR="00FA0C00">
        <w:rPr>
          <w:color w:val="auto"/>
          <w:szCs w:val="24"/>
        </w:rPr>
        <w:t>ОО</w:t>
      </w:r>
      <w:r w:rsidRPr="008E7079">
        <w:rPr>
          <w:color w:val="auto"/>
          <w:szCs w:val="24"/>
        </w:rPr>
        <w:t xml:space="preserve"> на текущий финансовый год, и отражается в смете </w:t>
      </w:r>
      <w:r w:rsidR="00FA0C00">
        <w:rPr>
          <w:color w:val="auto"/>
          <w:szCs w:val="24"/>
        </w:rPr>
        <w:t>ОО</w:t>
      </w:r>
      <w:r w:rsidRPr="008E7079">
        <w:rPr>
          <w:color w:val="auto"/>
          <w:szCs w:val="24"/>
        </w:rPr>
        <w:t xml:space="preserve">. </w:t>
      </w:r>
    </w:p>
    <w:p w:rsidR="00F945C1" w:rsidRPr="00461783" w:rsidRDefault="00F945C1" w:rsidP="00196EB1">
      <w:pPr>
        <w:spacing w:after="0" w:line="240" w:lineRule="auto"/>
        <w:ind w:left="0" w:firstLine="0"/>
        <w:jc w:val="left"/>
        <w:rPr>
          <w:color w:val="FF0000"/>
          <w:szCs w:val="24"/>
        </w:rPr>
      </w:pPr>
    </w:p>
    <w:p w:rsidR="00007E45" w:rsidRPr="00461783" w:rsidRDefault="0030680F" w:rsidP="00215059">
      <w:pPr>
        <w:pStyle w:val="0111"/>
      </w:pPr>
      <w:bookmarkStart w:id="389" w:name="_Toc52894706"/>
      <w:r>
        <w:t>3.2.5.</w:t>
      </w:r>
      <w:r w:rsidR="00007E45" w:rsidRPr="00461783">
        <w:t>Материально-технические условия реализации основной образовательной пр</w:t>
      </w:r>
      <w:r w:rsidR="00007E45" w:rsidRPr="00461783">
        <w:t>о</w:t>
      </w:r>
      <w:r w:rsidR="00007E45" w:rsidRPr="00461783">
        <w:t>граммы</w:t>
      </w:r>
      <w:bookmarkEnd w:id="389"/>
      <w:r w:rsidR="00007E45" w:rsidRPr="00461783">
        <w:t xml:space="preserve"> </w:t>
      </w:r>
    </w:p>
    <w:p w:rsidR="00007E45" w:rsidRPr="00461783" w:rsidRDefault="00007E45" w:rsidP="00196EB1">
      <w:pPr>
        <w:shd w:val="clear" w:color="auto" w:fill="FFFFFF"/>
        <w:spacing w:after="0" w:line="240" w:lineRule="auto"/>
        <w:ind w:left="0" w:right="-326" w:firstLine="567"/>
        <w:rPr>
          <w:rFonts w:eastAsia="Times New Roman"/>
          <w:color w:val="auto"/>
          <w:szCs w:val="24"/>
        </w:rPr>
      </w:pPr>
      <w:r w:rsidRPr="00461783">
        <w:rPr>
          <w:rFonts w:eastAsia="Times New Roman"/>
          <w:color w:val="auto"/>
          <w:szCs w:val="24"/>
        </w:rPr>
        <w:t>Материально-техническое обеспечение  – одно из важнейших условий  реализации осно</w:t>
      </w:r>
      <w:r w:rsidRPr="00461783">
        <w:rPr>
          <w:rFonts w:eastAsia="Times New Roman"/>
          <w:color w:val="auto"/>
          <w:szCs w:val="24"/>
        </w:rPr>
        <w:t>в</w:t>
      </w:r>
      <w:r w:rsidRPr="00461783">
        <w:rPr>
          <w:rFonts w:eastAsia="Times New Roman"/>
          <w:color w:val="auto"/>
          <w:szCs w:val="24"/>
        </w:rPr>
        <w:t xml:space="preserve">ной образовательной программы, создающее современную предметно-образовательную среду обучения в школе. </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Материально-технические условия реализации основной образовательной программы включают учебное и учебно-наглядное оборудование, оснащение учебных кабинетов  и а</w:t>
      </w:r>
      <w:r w:rsidRPr="00461783">
        <w:rPr>
          <w:rFonts w:eastAsia="Times New Roman"/>
          <w:color w:val="auto"/>
          <w:szCs w:val="24"/>
        </w:rPr>
        <w:t>д</w:t>
      </w:r>
      <w:r w:rsidRPr="00461783">
        <w:rPr>
          <w:rFonts w:eastAsia="Times New Roman"/>
          <w:color w:val="auto"/>
          <w:szCs w:val="24"/>
        </w:rPr>
        <w:t xml:space="preserve">министративных помещений.  </w:t>
      </w:r>
    </w:p>
    <w:p w:rsidR="00007E45" w:rsidRPr="009F165F" w:rsidRDefault="00007E45" w:rsidP="00196EB1">
      <w:pPr>
        <w:spacing w:after="0" w:line="240" w:lineRule="auto"/>
        <w:ind w:left="0" w:firstLine="567"/>
        <w:rPr>
          <w:rFonts w:eastAsia="Times New Roman"/>
          <w:color w:val="auto"/>
          <w:szCs w:val="24"/>
        </w:rPr>
      </w:pPr>
      <w:r w:rsidRPr="009F165F">
        <w:rPr>
          <w:rFonts w:eastAsia="Times New Roman"/>
          <w:color w:val="auto"/>
          <w:szCs w:val="24"/>
        </w:rPr>
        <w:t>Состояние материально - технической базы и содержание здания школы соответствует санитарным нормам и требования</w:t>
      </w:r>
      <w:r w:rsidR="005B1D9A" w:rsidRPr="009F165F">
        <w:rPr>
          <w:rFonts w:eastAsia="Times New Roman"/>
          <w:color w:val="auto"/>
          <w:szCs w:val="24"/>
        </w:rPr>
        <w:t xml:space="preserve">м пожарной безопасности. </w:t>
      </w:r>
      <w:r w:rsidR="00DD2124" w:rsidRPr="00461783">
        <w:rPr>
          <w:color w:val="auto"/>
          <w:szCs w:val="24"/>
        </w:rPr>
        <w:t xml:space="preserve">МБОУ </w:t>
      </w:r>
      <w:r w:rsidR="00DD2124">
        <w:rPr>
          <w:color w:val="auto"/>
          <w:szCs w:val="24"/>
        </w:rPr>
        <w:t>УБСОШ им.Героя СССР С.Я. Орехова</w:t>
      </w:r>
      <w:r w:rsidR="00DD2124" w:rsidRPr="009F165F">
        <w:rPr>
          <w:rFonts w:eastAsia="Times New Roman"/>
          <w:color w:val="auto"/>
          <w:szCs w:val="24"/>
        </w:rPr>
        <w:t xml:space="preserve"> </w:t>
      </w:r>
      <w:r w:rsidR="005B1D9A" w:rsidRPr="009F165F">
        <w:rPr>
          <w:rFonts w:eastAsia="Times New Roman"/>
          <w:color w:val="auto"/>
          <w:szCs w:val="24"/>
        </w:rPr>
        <w:t>размеще</w:t>
      </w:r>
      <w:r w:rsidR="00DD2124">
        <w:rPr>
          <w:rFonts w:eastAsia="Times New Roman"/>
          <w:color w:val="auto"/>
          <w:szCs w:val="24"/>
        </w:rPr>
        <w:t>на в трех</w:t>
      </w:r>
      <w:r w:rsidR="005B1D9A" w:rsidRPr="009F165F">
        <w:rPr>
          <w:rFonts w:eastAsia="Times New Roman"/>
          <w:color w:val="auto"/>
          <w:szCs w:val="24"/>
        </w:rPr>
        <w:t xml:space="preserve">этажном кирпичном здании, </w:t>
      </w:r>
      <w:r w:rsidRPr="009F165F">
        <w:rPr>
          <w:rFonts w:eastAsia="Times New Roman"/>
          <w:color w:val="auto"/>
          <w:szCs w:val="24"/>
        </w:rPr>
        <w:t xml:space="preserve">на благоустроенном земельном участке (асфальтовое покрытие, земельное покрытие), имеется зона для физкультурно-спортивной площадки. </w:t>
      </w:r>
    </w:p>
    <w:p w:rsidR="00007E45" w:rsidRPr="00461783" w:rsidRDefault="00007E45" w:rsidP="00196EB1">
      <w:pPr>
        <w:spacing w:after="0" w:line="240" w:lineRule="auto"/>
        <w:ind w:left="0" w:firstLine="567"/>
        <w:rPr>
          <w:rFonts w:eastAsia="Times New Roman"/>
          <w:color w:val="auto"/>
          <w:szCs w:val="24"/>
        </w:rPr>
      </w:pPr>
      <w:r w:rsidRPr="009F165F">
        <w:rPr>
          <w:rFonts w:eastAsia="Times New Roman"/>
          <w:color w:val="auto"/>
          <w:szCs w:val="24"/>
        </w:rPr>
        <w:t>Территория</w:t>
      </w:r>
      <w:r w:rsidRPr="00461783">
        <w:rPr>
          <w:rFonts w:eastAsia="Times New Roman"/>
          <w:color w:val="auto"/>
          <w:szCs w:val="24"/>
        </w:rPr>
        <w:t xml:space="preserve"> школы имеет ограждение. Въезды и входы на территорию школы имеют твердое покрытие. Центральная площадь перед зданием школы вымощена тротуарной пли</w:t>
      </w:r>
      <w:r w:rsidRPr="00461783">
        <w:rPr>
          <w:rFonts w:eastAsia="Times New Roman"/>
          <w:color w:val="auto"/>
          <w:szCs w:val="24"/>
        </w:rPr>
        <w:t>т</w:t>
      </w:r>
      <w:r w:rsidRPr="00461783">
        <w:rPr>
          <w:rFonts w:eastAsia="Times New Roman"/>
          <w:color w:val="auto"/>
          <w:szCs w:val="24"/>
        </w:rPr>
        <w:t>кой. По периметру здания школы и на всех этажах здания установлено видеонаблюдение. По периметру здания предусмотрено наружное электрическое освещение.  Численность об</w:t>
      </w:r>
      <w:r w:rsidRPr="00461783">
        <w:rPr>
          <w:rFonts w:eastAsia="Times New Roman"/>
          <w:color w:val="auto"/>
          <w:szCs w:val="24"/>
        </w:rPr>
        <w:t>у</w:t>
      </w:r>
      <w:r w:rsidRPr="00461783">
        <w:rPr>
          <w:rFonts w:eastAsia="Times New Roman"/>
          <w:color w:val="auto"/>
          <w:szCs w:val="24"/>
        </w:rPr>
        <w:t>чающихся з</w:t>
      </w:r>
      <w:r w:rsidR="000B3F8D">
        <w:rPr>
          <w:rFonts w:eastAsia="Times New Roman"/>
          <w:color w:val="auto"/>
          <w:szCs w:val="24"/>
        </w:rPr>
        <w:t>а</w:t>
      </w:r>
      <w:r w:rsidRPr="00461783">
        <w:rPr>
          <w:rFonts w:eastAsia="Times New Roman"/>
          <w:color w:val="auto"/>
          <w:szCs w:val="24"/>
        </w:rPr>
        <w:t xml:space="preserve"> последние три года находится на уровне    </w:t>
      </w:r>
      <w:r w:rsidR="00DD2124">
        <w:rPr>
          <w:rFonts w:eastAsia="Times New Roman"/>
          <w:color w:val="auto"/>
          <w:szCs w:val="24"/>
        </w:rPr>
        <w:t>87</w:t>
      </w:r>
      <w:r w:rsidR="005B1D9A" w:rsidRPr="00461783">
        <w:rPr>
          <w:rFonts w:eastAsia="Times New Roman"/>
          <w:color w:val="auto"/>
          <w:szCs w:val="24"/>
        </w:rPr>
        <w:t xml:space="preserve"> человек</w:t>
      </w:r>
      <w:r w:rsidRPr="00461783">
        <w:rPr>
          <w:rFonts w:eastAsia="Times New Roman"/>
          <w:color w:val="auto"/>
          <w:szCs w:val="24"/>
        </w:rPr>
        <w:t>. Занятия проводятся в о</w:t>
      </w:r>
      <w:r w:rsidRPr="00461783">
        <w:rPr>
          <w:rFonts w:eastAsia="Times New Roman"/>
          <w:color w:val="auto"/>
          <w:szCs w:val="24"/>
        </w:rPr>
        <w:t>д</w:t>
      </w:r>
      <w:r w:rsidRPr="00461783">
        <w:rPr>
          <w:rFonts w:eastAsia="Times New Roman"/>
          <w:color w:val="auto"/>
          <w:szCs w:val="24"/>
        </w:rPr>
        <w:t>ну смену. Здание подключено к инженерным сетям (холодному водоснабжению, канализ</w:t>
      </w:r>
      <w:r w:rsidRPr="00461783">
        <w:rPr>
          <w:rFonts w:eastAsia="Times New Roman"/>
          <w:color w:val="auto"/>
          <w:szCs w:val="24"/>
        </w:rPr>
        <w:t>а</w:t>
      </w:r>
      <w:r w:rsidRPr="00461783">
        <w:rPr>
          <w:rFonts w:eastAsia="Times New Roman"/>
          <w:color w:val="auto"/>
          <w:szCs w:val="24"/>
        </w:rPr>
        <w:t>ции, отоплению). Вентиляция в школе естественная приточная, проветривание помещений осуществляется через фрамуги.</w:t>
      </w:r>
    </w:p>
    <w:p w:rsidR="00007E45" w:rsidRPr="00461783" w:rsidRDefault="00007E45" w:rsidP="00196EB1">
      <w:pPr>
        <w:widowControl w:val="0"/>
        <w:spacing w:after="0" w:line="240" w:lineRule="auto"/>
        <w:ind w:left="0" w:firstLine="567"/>
        <w:jc w:val="center"/>
        <w:rPr>
          <w:rFonts w:eastAsia="Times New Roman"/>
          <w:b/>
          <w:szCs w:val="24"/>
        </w:rPr>
      </w:pPr>
      <w:r w:rsidRPr="00461783">
        <w:rPr>
          <w:rFonts w:eastAsia="Times New Roman"/>
          <w:b/>
          <w:szCs w:val="24"/>
        </w:rPr>
        <w:t>Обеспечение безопасности</w:t>
      </w:r>
    </w:p>
    <w:p w:rsidR="00007E45" w:rsidRPr="00461783" w:rsidRDefault="00007E45" w:rsidP="00196EB1">
      <w:pPr>
        <w:spacing w:after="0" w:line="240" w:lineRule="auto"/>
        <w:ind w:left="0" w:firstLine="567"/>
        <w:rPr>
          <w:rFonts w:eastAsia="Times New Roman"/>
          <w:color w:val="auto"/>
          <w:szCs w:val="24"/>
          <w:u w:val="single"/>
        </w:rPr>
      </w:pPr>
      <w:r w:rsidRPr="00461783">
        <w:rPr>
          <w:rFonts w:eastAsia="Times New Roman"/>
          <w:color w:val="auto"/>
          <w:szCs w:val="24"/>
          <w:u w:val="single"/>
        </w:rPr>
        <w:lastRenderedPageBreak/>
        <w:t>Основными направлениями обеспечения безопасных условий обучения учащихся я</w:t>
      </w:r>
      <w:r w:rsidRPr="00461783">
        <w:rPr>
          <w:rFonts w:eastAsia="Times New Roman"/>
          <w:color w:val="auto"/>
          <w:szCs w:val="24"/>
          <w:u w:val="single"/>
        </w:rPr>
        <w:t>в</w:t>
      </w:r>
      <w:r w:rsidRPr="00461783">
        <w:rPr>
          <w:rFonts w:eastAsia="Times New Roman"/>
          <w:color w:val="auto"/>
          <w:szCs w:val="24"/>
          <w:u w:val="single"/>
        </w:rPr>
        <w:t>ляются:</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 xml:space="preserve">-пожарная безопасность, </w:t>
      </w:r>
    </w:p>
    <w:p w:rsidR="00B87F21"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 xml:space="preserve">-антитеррористическая безопасность,  </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-организация безопасных перевозок учащихся,</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-обеспечение санитарно-эпидемиологических требований к условиям  организации обучения в общеобразовательных организациях.</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u w:val="single"/>
        </w:rPr>
        <w:t>Для обеспечения пожарной безопасности</w:t>
      </w:r>
      <w:r w:rsidRPr="00461783">
        <w:rPr>
          <w:rFonts w:eastAsia="Times New Roman"/>
          <w:color w:val="auto"/>
          <w:szCs w:val="24"/>
        </w:rPr>
        <w:t xml:space="preserve"> организации в соответствии с нормативными требованиями регулярно проводится проверка  пожарного состояния оборудования обесп</w:t>
      </w:r>
      <w:r w:rsidRPr="00461783">
        <w:rPr>
          <w:rFonts w:eastAsia="Times New Roman"/>
          <w:color w:val="auto"/>
          <w:szCs w:val="24"/>
        </w:rPr>
        <w:t>е</w:t>
      </w:r>
      <w:r w:rsidRPr="00461783">
        <w:rPr>
          <w:rFonts w:eastAsia="Times New Roman"/>
          <w:color w:val="auto"/>
          <w:szCs w:val="24"/>
        </w:rPr>
        <w:t>чивающего пожаробезопасное состояние здания школы, проведена обработка деревянных конструкций огнезащитным составам, запасные выходы оснащены замками свободно откр</w:t>
      </w:r>
      <w:r w:rsidRPr="00461783">
        <w:rPr>
          <w:rFonts w:eastAsia="Times New Roman"/>
          <w:color w:val="auto"/>
          <w:szCs w:val="24"/>
        </w:rPr>
        <w:t>ы</w:t>
      </w:r>
      <w:r w:rsidRPr="00461783">
        <w:rPr>
          <w:rFonts w:eastAsia="Times New Roman"/>
          <w:color w:val="auto"/>
          <w:szCs w:val="24"/>
        </w:rPr>
        <w:t>вающимися изнутри, обновляется информация на стендах по пожарной безопасности. В т</w:t>
      </w:r>
      <w:r w:rsidRPr="00461783">
        <w:rPr>
          <w:rFonts w:eastAsia="Times New Roman"/>
          <w:color w:val="auto"/>
          <w:szCs w:val="24"/>
        </w:rPr>
        <w:t>е</w:t>
      </w:r>
      <w:r w:rsidRPr="00461783">
        <w:rPr>
          <w:rFonts w:eastAsia="Times New Roman"/>
          <w:color w:val="auto"/>
          <w:szCs w:val="24"/>
        </w:rPr>
        <w:t>чении учебного года проводились инструктажи с педагогическим и обслуживающим перс</w:t>
      </w:r>
      <w:r w:rsidRPr="00461783">
        <w:rPr>
          <w:rFonts w:eastAsia="Times New Roman"/>
          <w:color w:val="auto"/>
          <w:szCs w:val="24"/>
        </w:rPr>
        <w:t>о</w:t>
      </w:r>
      <w:r w:rsidRPr="00461783">
        <w:rPr>
          <w:rFonts w:eastAsia="Times New Roman"/>
          <w:color w:val="auto"/>
          <w:szCs w:val="24"/>
        </w:rPr>
        <w:t>налом по противопожарной безопасности с обязательной регистрацией в журнале. В соо</w:t>
      </w:r>
      <w:r w:rsidRPr="00461783">
        <w:rPr>
          <w:rFonts w:eastAsia="Times New Roman"/>
          <w:color w:val="auto"/>
          <w:szCs w:val="24"/>
        </w:rPr>
        <w:t>т</w:t>
      </w:r>
      <w:r w:rsidRPr="00461783">
        <w:rPr>
          <w:rFonts w:eastAsia="Times New Roman"/>
          <w:color w:val="auto"/>
          <w:szCs w:val="24"/>
        </w:rPr>
        <w:t xml:space="preserve">ветствии с планом-графиком  с целью практической отработки действий в случае пожара и ЧС проводились учебные тренировки по эвакуации учащихся из здания школы. </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u w:val="single"/>
        </w:rPr>
        <w:t>Для обеспечения антитеррористической безопасности школы</w:t>
      </w:r>
      <w:r w:rsidRPr="00461783">
        <w:rPr>
          <w:rFonts w:eastAsia="Times New Roman"/>
          <w:color w:val="auto"/>
          <w:szCs w:val="24"/>
        </w:rPr>
        <w:t xml:space="preserve"> проведен ряд меропри</w:t>
      </w:r>
      <w:r w:rsidRPr="00461783">
        <w:rPr>
          <w:rFonts w:eastAsia="Times New Roman"/>
          <w:color w:val="auto"/>
          <w:szCs w:val="24"/>
        </w:rPr>
        <w:t>я</w:t>
      </w:r>
      <w:r w:rsidRPr="00461783">
        <w:rPr>
          <w:rFonts w:eastAsia="Times New Roman"/>
          <w:color w:val="auto"/>
          <w:szCs w:val="24"/>
        </w:rPr>
        <w:t xml:space="preserve">тий, в частности: </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 организован внутриобъектовый режим, направленный на поддержание и обеспечение установленного порядка деятельности школы, включающий в себя контрольно-пропускной режим для обучающихся, сотрудников и посетителей школы, а так же режим работы образ</w:t>
      </w:r>
      <w:r w:rsidRPr="00461783">
        <w:rPr>
          <w:rFonts w:eastAsia="Times New Roman"/>
          <w:color w:val="auto"/>
          <w:szCs w:val="24"/>
        </w:rPr>
        <w:t>о</w:t>
      </w:r>
      <w:r w:rsidRPr="00461783">
        <w:rPr>
          <w:rFonts w:eastAsia="Times New Roman"/>
          <w:color w:val="auto"/>
          <w:szCs w:val="24"/>
        </w:rPr>
        <w:t>вательной организации;</w:t>
      </w:r>
    </w:p>
    <w:p w:rsidR="00007E45" w:rsidRPr="00461783" w:rsidRDefault="00007E45" w:rsidP="00196EB1">
      <w:pPr>
        <w:tabs>
          <w:tab w:val="right" w:pos="9921"/>
        </w:tabs>
        <w:spacing w:after="0" w:line="240" w:lineRule="auto"/>
        <w:ind w:left="0" w:firstLine="567"/>
        <w:rPr>
          <w:rFonts w:eastAsia="Times New Roman"/>
          <w:color w:val="auto"/>
          <w:szCs w:val="24"/>
        </w:rPr>
      </w:pPr>
      <w:r w:rsidRPr="00461783">
        <w:rPr>
          <w:rFonts w:eastAsia="Times New Roman"/>
          <w:color w:val="auto"/>
          <w:szCs w:val="24"/>
        </w:rPr>
        <w:t>- на территории школы ведется видеонаблюдение;</w:t>
      </w:r>
    </w:p>
    <w:p w:rsidR="00007E45" w:rsidRPr="00461783" w:rsidRDefault="00007E45" w:rsidP="00196EB1">
      <w:pPr>
        <w:tabs>
          <w:tab w:val="right" w:pos="9921"/>
        </w:tabs>
        <w:spacing w:after="0" w:line="240" w:lineRule="auto"/>
        <w:ind w:left="0" w:firstLine="567"/>
        <w:rPr>
          <w:rFonts w:eastAsia="Times New Roman"/>
          <w:color w:val="auto"/>
          <w:szCs w:val="24"/>
        </w:rPr>
      </w:pPr>
      <w:r w:rsidRPr="00461783">
        <w:rPr>
          <w:rFonts w:eastAsia="Times New Roman"/>
          <w:color w:val="auto"/>
          <w:szCs w:val="24"/>
        </w:rPr>
        <w:t>-установлен турникет;</w:t>
      </w:r>
      <w:r w:rsidRPr="00461783">
        <w:rPr>
          <w:rFonts w:eastAsia="Times New Roman"/>
          <w:color w:val="auto"/>
          <w:szCs w:val="24"/>
        </w:rPr>
        <w:tab/>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 с обучающимися проводятся тематические беседы;</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 с педагогическим и обслуживающим п</w:t>
      </w:r>
      <w:r w:rsidR="00355FC0">
        <w:rPr>
          <w:rFonts w:eastAsia="Times New Roman"/>
          <w:color w:val="auto"/>
          <w:szCs w:val="24"/>
        </w:rPr>
        <w:t>ерсоналом периодически проводит</w:t>
      </w:r>
      <w:r w:rsidRPr="00461783">
        <w:rPr>
          <w:rFonts w:eastAsia="Times New Roman"/>
          <w:color w:val="auto"/>
          <w:szCs w:val="24"/>
        </w:rPr>
        <w:t>ся инстру</w:t>
      </w:r>
      <w:r w:rsidRPr="00461783">
        <w:rPr>
          <w:rFonts w:eastAsia="Times New Roman"/>
          <w:color w:val="auto"/>
          <w:szCs w:val="24"/>
        </w:rPr>
        <w:t>к</w:t>
      </w:r>
      <w:r w:rsidRPr="00461783">
        <w:rPr>
          <w:rFonts w:eastAsia="Times New Roman"/>
          <w:color w:val="auto"/>
          <w:szCs w:val="24"/>
        </w:rPr>
        <w:t>таж с обязательной регистрацией в журнале;</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 дежурный вахтер снабжен тревожной кнопкой экстренного вызова вневедомственной охраны</w:t>
      </w:r>
    </w:p>
    <w:p w:rsidR="00007E45" w:rsidRPr="00461783" w:rsidRDefault="00007E45" w:rsidP="00196EB1">
      <w:pPr>
        <w:spacing w:after="0" w:line="240" w:lineRule="auto"/>
        <w:ind w:left="0" w:firstLine="567"/>
        <w:rPr>
          <w:rFonts w:eastAsia="Courier New"/>
          <w:bCs/>
          <w:szCs w:val="24"/>
        </w:rPr>
      </w:pPr>
      <w:r w:rsidRPr="00461783">
        <w:rPr>
          <w:rFonts w:eastAsia="Times New Roman"/>
          <w:color w:val="auto"/>
          <w:szCs w:val="24"/>
          <w:u w:val="single"/>
        </w:rPr>
        <w:t>Для обеспечения своевременного и безопасного подвоза</w:t>
      </w:r>
      <w:r w:rsidRPr="00461783">
        <w:rPr>
          <w:rFonts w:eastAsia="Times New Roman"/>
          <w:color w:val="auto"/>
          <w:szCs w:val="24"/>
        </w:rPr>
        <w:t xml:space="preserve"> учащихся на учебные занятия и обратно, в начале учебного года назначаются ответственные за организацию и обеспечение безопас</w:t>
      </w:r>
      <w:r w:rsidR="005B1D9A" w:rsidRPr="00461783">
        <w:rPr>
          <w:rFonts w:eastAsia="Times New Roman"/>
          <w:color w:val="auto"/>
          <w:szCs w:val="24"/>
        </w:rPr>
        <w:t>ности перевозок детей в школьном автобусе. Сопровождающие и водитель проходи</w:t>
      </w:r>
      <w:r w:rsidRPr="00461783">
        <w:rPr>
          <w:rFonts w:eastAsia="Times New Roman"/>
          <w:color w:val="auto"/>
          <w:szCs w:val="24"/>
        </w:rPr>
        <w:t xml:space="preserve">т ежедневный инструктаж. Перевозки детей отслеживаются с помощью </w:t>
      </w:r>
      <w:r w:rsidRPr="00461783">
        <w:rPr>
          <w:rFonts w:eastAsia="Courier New"/>
          <w:szCs w:val="24"/>
        </w:rPr>
        <w:t xml:space="preserve">средства аппаратурой спутниковой навигации </w:t>
      </w:r>
      <w:r w:rsidRPr="00461783">
        <w:rPr>
          <w:rFonts w:eastAsia="Courier New"/>
          <w:bCs/>
          <w:szCs w:val="24"/>
        </w:rPr>
        <w:t>ГЛОНАСС</w:t>
      </w:r>
      <w:r w:rsidR="005B1D9A" w:rsidRPr="00461783">
        <w:rPr>
          <w:rFonts w:eastAsia="Courier New"/>
          <w:bCs/>
          <w:szCs w:val="24"/>
        </w:rPr>
        <w:t>. Два раза в год автотранспортное средство проходит те</w:t>
      </w:r>
      <w:r w:rsidR="005B1D9A" w:rsidRPr="00461783">
        <w:rPr>
          <w:rFonts w:eastAsia="Courier New"/>
          <w:bCs/>
          <w:szCs w:val="24"/>
        </w:rPr>
        <w:t>х</w:t>
      </w:r>
      <w:r w:rsidR="005B1D9A" w:rsidRPr="00461783">
        <w:rPr>
          <w:rFonts w:eastAsia="Courier New"/>
          <w:bCs/>
          <w:szCs w:val="24"/>
        </w:rPr>
        <w:t>осмотр</w:t>
      </w:r>
      <w:r w:rsidRPr="00461783">
        <w:rPr>
          <w:rFonts w:eastAsia="Courier New"/>
          <w:bCs/>
          <w:szCs w:val="24"/>
        </w:rPr>
        <w:t>.</w:t>
      </w:r>
    </w:p>
    <w:p w:rsidR="00007E45" w:rsidRPr="00461783" w:rsidRDefault="00007E45" w:rsidP="00196EB1">
      <w:pPr>
        <w:spacing w:after="0" w:line="240" w:lineRule="auto"/>
        <w:ind w:left="0" w:firstLine="567"/>
        <w:rPr>
          <w:rFonts w:eastAsia="Times New Roman"/>
          <w:color w:val="auto"/>
          <w:szCs w:val="24"/>
        </w:rPr>
      </w:pPr>
      <w:r w:rsidRPr="00461783">
        <w:rPr>
          <w:rFonts w:eastAsia="Courier New"/>
          <w:bCs/>
          <w:szCs w:val="24"/>
          <w:u w:val="single"/>
        </w:rPr>
        <w:t>С целью обеспечения</w:t>
      </w:r>
      <w:r w:rsidRPr="00461783">
        <w:rPr>
          <w:rFonts w:eastAsia="Times New Roman"/>
          <w:color w:val="auto"/>
          <w:szCs w:val="24"/>
          <w:u w:val="single"/>
        </w:rPr>
        <w:t xml:space="preserve"> санитарно-эпидемиологических требований</w:t>
      </w:r>
      <w:r w:rsidRPr="00461783">
        <w:rPr>
          <w:rFonts w:eastAsia="Times New Roman"/>
          <w:b/>
          <w:color w:val="auto"/>
          <w:szCs w:val="24"/>
        </w:rPr>
        <w:t xml:space="preserve"> </w:t>
      </w:r>
      <w:r w:rsidRPr="00461783">
        <w:rPr>
          <w:rFonts w:eastAsia="Times New Roman"/>
          <w:color w:val="auto"/>
          <w:szCs w:val="24"/>
        </w:rPr>
        <w:t>к условиям  орган</w:t>
      </w:r>
      <w:r w:rsidRPr="00461783">
        <w:rPr>
          <w:rFonts w:eastAsia="Times New Roman"/>
          <w:color w:val="auto"/>
          <w:szCs w:val="24"/>
        </w:rPr>
        <w:t>и</w:t>
      </w:r>
      <w:r w:rsidRPr="00461783">
        <w:rPr>
          <w:rFonts w:eastAsia="Times New Roman"/>
          <w:color w:val="auto"/>
          <w:szCs w:val="24"/>
        </w:rPr>
        <w:t>зации обучения в школе постоянно ведется работа по обеспечению: санитарно-гигиенического содержания помещений и территории, воздушно-теплового режима, треб</w:t>
      </w:r>
      <w:r w:rsidRPr="00461783">
        <w:rPr>
          <w:rFonts w:eastAsia="Times New Roman"/>
          <w:color w:val="auto"/>
          <w:szCs w:val="24"/>
        </w:rPr>
        <w:t>о</w:t>
      </w:r>
      <w:r w:rsidRPr="00461783">
        <w:rPr>
          <w:rFonts w:eastAsia="Times New Roman"/>
          <w:color w:val="auto"/>
          <w:szCs w:val="24"/>
        </w:rPr>
        <w:t>ваний к оборудованию и мебели, а так же соблюдению санитарных правил всеми участник</w:t>
      </w:r>
      <w:r w:rsidRPr="00461783">
        <w:rPr>
          <w:rFonts w:eastAsia="Times New Roman"/>
          <w:color w:val="auto"/>
          <w:szCs w:val="24"/>
        </w:rPr>
        <w:t>а</w:t>
      </w:r>
      <w:r w:rsidRPr="00461783">
        <w:rPr>
          <w:rFonts w:eastAsia="Times New Roman"/>
          <w:color w:val="auto"/>
          <w:szCs w:val="24"/>
        </w:rPr>
        <w:t>ми образовательного процесса.</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 xml:space="preserve">Проведены эксплуатационные испытания электрооборудования школы. </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Организовано гигиеническое обучение (аттестация) работников.</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Для обеспечения санитарных норм и правил в здании школы ежемесячно проводятся дератизационные и дезисекционные мероприятия, соблюдаются  и выполняются санитарно-противоэпидемические (профилактические) мероприятия Программы производственного контроля. Ежедневно проводится уборка помещений с применением моющих и дезинфиц</w:t>
      </w:r>
      <w:r w:rsidRPr="00461783">
        <w:rPr>
          <w:rFonts w:eastAsia="Times New Roman"/>
          <w:color w:val="auto"/>
          <w:szCs w:val="24"/>
        </w:rPr>
        <w:t>и</w:t>
      </w:r>
      <w:r w:rsidRPr="00461783">
        <w:rPr>
          <w:rFonts w:eastAsia="Times New Roman"/>
          <w:color w:val="auto"/>
          <w:szCs w:val="24"/>
        </w:rPr>
        <w:t>рующих средств.  Ежедневно проводится уборка и вывоз мусора с территории школы. Ос</w:t>
      </w:r>
      <w:r w:rsidRPr="00461783">
        <w:rPr>
          <w:rFonts w:eastAsia="Times New Roman"/>
          <w:color w:val="auto"/>
          <w:szCs w:val="24"/>
        </w:rPr>
        <w:t>у</w:t>
      </w:r>
      <w:r w:rsidRPr="00461783">
        <w:rPr>
          <w:rFonts w:eastAsia="Times New Roman"/>
          <w:color w:val="auto"/>
          <w:szCs w:val="24"/>
        </w:rPr>
        <w:t>ществляется постоянный контроль за целостностью и техническим состоянием сантехнич</w:t>
      </w:r>
      <w:r w:rsidRPr="00461783">
        <w:rPr>
          <w:rFonts w:eastAsia="Times New Roman"/>
          <w:color w:val="auto"/>
          <w:szCs w:val="24"/>
        </w:rPr>
        <w:t>е</w:t>
      </w:r>
      <w:r w:rsidRPr="00461783">
        <w:rPr>
          <w:rFonts w:eastAsia="Times New Roman"/>
          <w:color w:val="auto"/>
          <w:szCs w:val="24"/>
        </w:rPr>
        <w:t>ского оборудования, обеспечивается его своевременный ремонт.  Санузлы полностью осн</w:t>
      </w:r>
      <w:r w:rsidRPr="00461783">
        <w:rPr>
          <w:rFonts w:eastAsia="Times New Roman"/>
          <w:color w:val="auto"/>
          <w:szCs w:val="24"/>
        </w:rPr>
        <w:t>а</w:t>
      </w:r>
      <w:r w:rsidRPr="00461783">
        <w:rPr>
          <w:rFonts w:eastAsia="Times New Roman"/>
          <w:color w:val="auto"/>
          <w:szCs w:val="24"/>
        </w:rPr>
        <w:t>щены  туалетными принадлежностями, моющими средствами, дезинфицирующими средс</w:t>
      </w:r>
      <w:r w:rsidRPr="00461783">
        <w:rPr>
          <w:rFonts w:eastAsia="Times New Roman"/>
          <w:color w:val="auto"/>
          <w:szCs w:val="24"/>
        </w:rPr>
        <w:t>т</w:t>
      </w:r>
      <w:r w:rsidRPr="00461783">
        <w:rPr>
          <w:rFonts w:eastAsia="Times New Roman"/>
          <w:color w:val="auto"/>
          <w:szCs w:val="24"/>
        </w:rPr>
        <w:t>вами и инвентарем.</w:t>
      </w:r>
    </w:p>
    <w:p w:rsidR="00B87F21"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 xml:space="preserve">В соответствии с приказом по школе «Об организации работы по вопросам ГО и ЧС, на базе школы сформирован штаб ГО. В учебных целях, а также для выполнения определенных мероприятий ГО и ЧС создано и поддерживаются в готовности формирования ГО. Согласно утвержденному плану проводится обучения личного состава. </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lastRenderedPageBreak/>
        <w:t xml:space="preserve">В соответствии с графиком проведения практических тренировок по эвакуации людей во время пожара ежеквартально проводятся практические тренировки эвакуации персонала и обучающихся школы, результаты тренировок фиксируются актами. </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В соответствии и учебным планом 8, 10-11 классов по предмету ОБЖ проводятся зан</w:t>
      </w:r>
      <w:r w:rsidRPr="00461783">
        <w:rPr>
          <w:rFonts w:eastAsia="Times New Roman"/>
          <w:color w:val="auto"/>
          <w:szCs w:val="24"/>
        </w:rPr>
        <w:t>я</w:t>
      </w:r>
      <w:r w:rsidRPr="00461783">
        <w:rPr>
          <w:rFonts w:eastAsia="Times New Roman"/>
          <w:color w:val="auto"/>
          <w:szCs w:val="24"/>
        </w:rPr>
        <w:t>тия по теме «Правила безопасного поведения в условиях ЧС природного и техногенного х</w:t>
      </w:r>
      <w:r w:rsidRPr="00461783">
        <w:rPr>
          <w:rFonts w:eastAsia="Times New Roman"/>
          <w:color w:val="auto"/>
          <w:szCs w:val="24"/>
        </w:rPr>
        <w:t>а</w:t>
      </w:r>
      <w:r w:rsidRPr="00461783">
        <w:rPr>
          <w:rFonts w:eastAsia="Times New Roman"/>
          <w:color w:val="auto"/>
          <w:szCs w:val="24"/>
        </w:rPr>
        <w:t>рактера».</w:t>
      </w:r>
    </w:p>
    <w:p w:rsidR="00007E45" w:rsidRPr="00461783" w:rsidRDefault="00007E45" w:rsidP="00196EB1">
      <w:pPr>
        <w:spacing w:after="0" w:line="240" w:lineRule="auto"/>
        <w:ind w:left="0" w:firstLine="567"/>
        <w:jc w:val="center"/>
        <w:rPr>
          <w:rFonts w:eastAsia="Times New Roman"/>
          <w:b/>
          <w:color w:val="auto"/>
          <w:szCs w:val="24"/>
        </w:rPr>
      </w:pPr>
      <w:r w:rsidRPr="00461783">
        <w:rPr>
          <w:rFonts w:eastAsia="Times New Roman"/>
          <w:b/>
          <w:color w:val="auto"/>
          <w:szCs w:val="24"/>
        </w:rPr>
        <w:t>Транспортная доступность</w:t>
      </w:r>
    </w:p>
    <w:p w:rsidR="00007E45" w:rsidRPr="00461783" w:rsidRDefault="00007E45" w:rsidP="008F22C9">
      <w:pPr>
        <w:pStyle w:val="00"/>
        <w:rPr>
          <w:snapToGrid w:val="0"/>
        </w:rPr>
      </w:pPr>
      <w:r w:rsidRPr="00461783">
        <w:rPr>
          <w:bCs/>
          <w:snapToGrid w:val="0"/>
        </w:rPr>
        <w:t>Транспортная</w:t>
      </w:r>
      <w:r w:rsidRPr="00461783">
        <w:rPr>
          <w:snapToGrid w:val="0"/>
        </w:rPr>
        <w:t xml:space="preserve"> </w:t>
      </w:r>
      <w:r w:rsidRPr="00461783">
        <w:rPr>
          <w:bCs/>
          <w:snapToGrid w:val="0"/>
        </w:rPr>
        <w:t>доступность</w:t>
      </w:r>
      <w:r w:rsidRPr="00461783">
        <w:rPr>
          <w:snapToGrid w:val="0"/>
        </w:rPr>
        <w:t xml:space="preserve"> </w:t>
      </w:r>
      <w:r w:rsidRPr="00461783">
        <w:rPr>
          <w:bCs/>
          <w:snapToGrid w:val="0"/>
        </w:rPr>
        <w:t>школы</w:t>
      </w:r>
      <w:r w:rsidRPr="00461783">
        <w:rPr>
          <w:snapToGrid w:val="0"/>
        </w:rPr>
        <w:t xml:space="preserve"> отвечает требованиям, установленным СанПиН 2.4.2.2821-10 «Санитарно-эпидемиологические требования к условиям и организации обуч</w:t>
      </w:r>
      <w:r w:rsidRPr="00461783">
        <w:rPr>
          <w:snapToGrid w:val="0"/>
        </w:rPr>
        <w:t>е</w:t>
      </w:r>
      <w:r w:rsidRPr="00461783">
        <w:rPr>
          <w:snapToGrid w:val="0"/>
        </w:rPr>
        <w:t xml:space="preserve">ния в общеобразовательных учреждениях». </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Подвоз обучающихся осуществляет</w:t>
      </w:r>
      <w:r w:rsidR="00870407" w:rsidRPr="00461783">
        <w:rPr>
          <w:rFonts w:eastAsia="Times New Roman"/>
          <w:color w:val="auto"/>
          <w:szCs w:val="24"/>
        </w:rPr>
        <w:t xml:space="preserve">ся    автобусом, вместимостью </w:t>
      </w:r>
      <w:r w:rsidR="00FA0C00">
        <w:rPr>
          <w:rFonts w:eastAsia="Times New Roman"/>
          <w:color w:val="auto"/>
          <w:szCs w:val="24"/>
        </w:rPr>
        <w:t>22</w:t>
      </w:r>
      <w:r w:rsidRPr="00461783">
        <w:rPr>
          <w:rFonts w:eastAsia="Times New Roman"/>
          <w:color w:val="auto"/>
          <w:szCs w:val="24"/>
        </w:rPr>
        <w:t xml:space="preserve"> посадочных ме</w:t>
      </w:r>
      <w:r w:rsidR="00870407" w:rsidRPr="00461783">
        <w:rPr>
          <w:rFonts w:eastAsia="Times New Roman"/>
          <w:color w:val="auto"/>
          <w:szCs w:val="24"/>
        </w:rPr>
        <w:t>ст</w:t>
      </w:r>
      <w:r w:rsidRPr="00461783">
        <w:rPr>
          <w:rFonts w:eastAsia="Times New Roman"/>
          <w:color w:val="auto"/>
          <w:szCs w:val="24"/>
        </w:rPr>
        <w:t>, предназначенным для перевозки детей по маршрутам, согласованным с Госавтоинспекцией и Администрацией района в соответствии с паспортом дорожной безопасности. Имеется л</w:t>
      </w:r>
      <w:r w:rsidRPr="00461783">
        <w:rPr>
          <w:rFonts w:eastAsia="Times New Roman"/>
          <w:color w:val="auto"/>
          <w:szCs w:val="24"/>
        </w:rPr>
        <w:t>и</w:t>
      </w:r>
      <w:r w:rsidRPr="00461783">
        <w:rPr>
          <w:rFonts w:eastAsia="Times New Roman"/>
          <w:color w:val="auto"/>
          <w:szCs w:val="24"/>
        </w:rPr>
        <w:t xml:space="preserve">цензия на осуществление перевозок. Для повышения безопасности перевозки детей автобус оснащены </w:t>
      </w:r>
      <w:r w:rsidRPr="00461783">
        <w:rPr>
          <w:rFonts w:eastAsia="Times New Roman"/>
          <w:bCs/>
          <w:color w:val="auto"/>
          <w:szCs w:val="24"/>
        </w:rPr>
        <w:t>навигационными</w:t>
      </w:r>
      <w:r w:rsidRPr="00461783">
        <w:rPr>
          <w:rFonts w:eastAsia="Times New Roman"/>
          <w:color w:val="auto"/>
          <w:szCs w:val="24"/>
        </w:rPr>
        <w:t xml:space="preserve"> приборами </w:t>
      </w:r>
      <w:r w:rsidRPr="00461783">
        <w:rPr>
          <w:rFonts w:eastAsia="Times New Roman"/>
          <w:bCs/>
          <w:color w:val="auto"/>
          <w:szCs w:val="24"/>
        </w:rPr>
        <w:t>спутниковой</w:t>
      </w:r>
      <w:r w:rsidRPr="00461783">
        <w:rPr>
          <w:rFonts w:eastAsia="Times New Roman"/>
          <w:color w:val="auto"/>
          <w:szCs w:val="24"/>
        </w:rPr>
        <w:t xml:space="preserve"> </w:t>
      </w:r>
      <w:r w:rsidRPr="00461783">
        <w:rPr>
          <w:rFonts w:eastAsia="Times New Roman"/>
          <w:bCs/>
          <w:color w:val="auto"/>
          <w:szCs w:val="24"/>
        </w:rPr>
        <w:t>системы</w:t>
      </w:r>
      <w:r w:rsidRPr="00461783">
        <w:rPr>
          <w:rFonts w:eastAsia="Times New Roman"/>
          <w:color w:val="auto"/>
          <w:szCs w:val="24"/>
        </w:rPr>
        <w:t xml:space="preserve"> </w:t>
      </w:r>
      <w:r w:rsidRPr="00461783">
        <w:rPr>
          <w:rFonts w:eastAsia="Times New Roman"/>
          <w:bCs/>
          <w:color w:val="auto"/>
          <w:szCs w:val="24"/>
        </w:rPr>
        <w:t>ГЛОНАСС.</w:t>
      </w:r>
      <w:r w:rsidRPr="00461783">
        <w:rPr>
          <w:rFonts w:eastAsia="Times New Roman"/>
          <w:color w:val="auto"/>
          <w:szCs w:val="24"/>
        </w:rPr>
        <w:t xml:space="preserve"> Детей во время осуществления подвоза сопровождает  педагог, назначенный приказом директора школы. Для обеспечения работоспособного состояния автотранспорта ежемесячно заключаются д</w:t>
      </w:r>
      <w:r w:rsidRPr="00461783">
        <w:rPr>
          <w:rFonts w:eastAsia="Times New Roman"/>
          <w:color w:val="auto"/>
          <w:szCs w:val="24"/>
        </w:rPr>
        <w:t>о</w:t>
      </w:r>
      <w:r w:rsidRPr="00461783">
        <w:rPr>
          <w:rFonts w:eastAsia="Times New Roman"/>
          <w:color w:val="auto"/>
          <w:szCs w:val="24"/>
        </w:rPr>
        <w:t>говора на приобретение ГСМ, заключен договор на осуществление технического обслужив</w:t>
      </w:r>
      <w:r w:rsidRPr="00461783">
        <w:rPr>
          <w:rFonts w:eastAsia="Times New Roman"/>
          <w:color w:val="auto"/>
          <w:szCs w:val="24"/>
        </w:rPr>
        <w:t>а</w:t>
      </w:r>
      <w:r w:rsidRPr="00461783">
        <w:rPr>
          <w:rFonts w:eastAsia="Times New Roman"/>
          <w:color w:val="auto"/>
          <w:szCs w:val="24"/>
        </w:rPr>
        <w:t>ния автобусов.</w:t>
      </w:r>
      <w:r w:rsidR="00870407" w:rsidRPr="00461783">
        <w:rPr>
          <w:rFonts w:eastAsia="Times New Roman"/>
          <w:color w:val="auto"/>
          <w:szCs w:val="24"/>
        </w:rPr>
        <w:t xml:space="preserve"> Ежедневно водитель школьного автобуса</w:t>
      </w:r>
      <w:r w:rsidRPr="00461783">
        <w:rPr>
          <w:rFonts w:eastAsia="Times New Roman"/>
          <w:color w:val="auto"/>
          <w:szCs w:val="24"/>
        </w:rPr>
        <w:t xml:space="preserve"> проход</w:t>
      </w:r>
      <w:r w:rsidR="00870407" w:rsidRPr="00461783">
        <w:rPr>
          <w:rFonts w:eastAsia="Times New Roman"/>
          <w:color w:val="auto"/>
          <w:szCs w:val="24"/>
        </w:rPr>
        <w:t>и</w:t>
      </w:r>
      <w:r w:rsidRPr="00461783">
        <w:rPr>
          <w:rFonts w:eastAsia="Times New Roman"/>
          <w:color w:val="auto"/>
          <w:szCs w:val="24"/>
        </w:rPr>
        <w:t>т предрейсовый и посл</w:t>
      </w:r>
      <w:r w:rsidRPr="00461783">
        <w:rPr>
          <w:rFonts w:eastAsia="Times New Roman"/>
          <w:color w:val="auto"/>
          <w:szCs w:val="24"/>
        </w:rPr>
        <w:t>е</w:t>
      </w:r>
      <w:r w:rsidRPr="00461783">
        <w:rPr>
          <w:rFonts w:eastAsia="Times New Roman"/>
          <w:color w:val="auto"/>
          <w:szCs w:val="24"/>
        </w:rPr>
        <w:t>рейсовый медосмотр.</w:t>
      </w:r>
    </w:p>
    <w:p w:rsidR="00007E45" w:rsidRPr="00461783" w:rsidRDefault="00007E45" w:rsidP="00196EB1">
      <w:pPr>
        <w:spacing w:after="0" w:line="240" w:lineRule="auto"/>
        <w:ind w:left="0" w:right="20" w:firstLine="0"/>
        <w:jc w:val="left"/>
        <w:rPr>
          <w:rFonts w:eastAsia="Times New Roman"/>
          <w:b/>
          <w:i/>
          <w:iCs/>
          <w:color w:val="auto"/>
          <w:spacing w:val="-2"/>
          <w:szCs w:val="24"/>
        </w:rPr>
      </w:pPr>
      <w:r w:rsidRPr="00461783">
        <w:rPr>
          <w:rFonts w:eastAsia="Times New Roman"/>
          <w:b/>
          <w:color w:val="auto"/>
          <w:spacing w:val="-2"/>
          <w:szCs w:val="24"/>
        </w:rPr>
        <w:t>Организация питания</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Питание обучающихся осуществляется на базе школьной столовой, в соответствии с  меню, разработанным согласно СанПиНам, утвержденным директором школы и согласова</w:t>
      </w:r>
      <w:r w:rsidRPr="00461783">
        <w:rPr>
          <w:rFonts w:eastAsia="Times New Roman"/>
          <w:color w:val="auto"/>
          <w:szCs w:val="24"/>
        </w:rPr>
        <w:t>н</w:t>
      </w:r>
      <w:r w:rsidRPr="00461783">
        <w:rPr>
          <w:rFonts w:eastAsia="Times New Roman"/>
          <w:color w:val="auto"/>
          <w:szCs w:val="24"/>
        </w:rPr>
        <w:t>ным с  Роспотребнадзором.  Организацию питания осуществляет ИП Комарова.    Для приг</w:t>
      </w:r>
      <w:r w:rsidRPr="00461783">
        <w:rPr>
          <w:rFonts w:eastAsia="Times New Roman"/>
          <w:color w:val="auto"/>
          <w:szCs w:val="24"/>
        </w:rPr>
        <w:t>о</w:t>
      </w:r>
      <w:r w:rsidRPr="00461783">
        <w:rPr>
          <w:rFonts w:eastAsia="Times New Roman"/>
          <w:color w:val="auto"/>
          <w:szCs w:val="24"/>
        </w:rPr>
        <w:t>товления завтраков и  обедов в столовой в наличии необходимое технологическое оборуд</w:t>
      </w:r>
      <w:r w:rsidRPr="00461783">
        <w:rPr>
          <w:rFonts w:eastAsia="Times New Roman"/>
          <w:color w:val="auto"/>
          <w:szCs w:val="24"/>
        </w:rPr>
        <w:t>о</w:t>
      </w:r>
      <w:r w:rsidRPr="00461783">
        <w:rPr>
          <w:rFonts w:eastAsia="Times New Roman"/>
          <w:color w:val="auto"/>
          <w:szCs w:val="24"/>
        </w:rPr>
        <w:t>вание, комплекты посуды. Школьная столовая обеспечивается  необходимыми расходными материалами своевременно.</w:t>
      </w:r>
      <w:r w:rsidRPr="00461783">
        <w:rPr>
          <w:rFonts w:eastAsia="Times New Roman"/>
          <w:szCs w:val="24"/>
        </w:rPr>
        <w:t xml:space="preserve"> </w:t>
      </w:r>
      <w:r w:rsidRPr="00461783">
        <w:rPr>
          <w:rFonts w:eastAsia="Times New Roman"/>
          <w:color w:val="auto"/>
          <w:szCs w:val="24"/>
        </w:rPr>
        <w:t>Столовая расположена на первом этаже школы. В состав пом</w:t>
      </w:r>
      <w:r w:rsidRPr="00461783">
        <w:rPr>
          <w:rFonts w:eastAsia="Times New Roman"/>
          <w:color w:val="auto"/>
          <w:szCs w:val="24"/>
        </w:rPr>
        <w:t>е</w:t>
      </w:r>
      <w:r w:rsidRPr="00461783">
        <w:rPr>
          <w:rFonts w:eastAsia="Times New Roman"/>
          <w:color w:val="auto"/>
          <w:szCs w:val="24"/>
        </w:rPr>
        <w:t>щений входят: обеденный зал, обо</w:t>
      </w:r>
      <w:r w:rsidR="00C4349E" w:rsidRPr="00461783">
        <w:rPr>
          <w:rFonts w:eastAsia="Times New Roman"/>
          <w:color w:val="auto"/>
          <w:szCs w:val="24"/>
        </w:rPr>
        <w:t>рудован столами</w:t>
      </w:r>
      <w:r w:rsidR="00577483">
        <w:rPr>
          <w:rFonts w:eastAsia="Times New Roman"/>
          <w:color w:val="auto"/>
          <w:szCs w:val="24"/>
        </w:rPr>
        <w:t>, стульями, на 48</w:t>
      </w:r>
      <w:r w:rsidRPr="00461783">
        <w:rPr>
          <w:rFonts w:eastAsia="Times New Roman"/>
          <w:color w:val="auto"/>
          <w:szCs w:val="24"/>
        </w:rPr>
        <w:t xml:space="preserve"> посадочных мест, разд</w:t>
      </w:r>
      <w:r w:rsidRPr="00461783">
        <w:rPr>
          <w:rFonts w:eastAsia="Times New Roman"/>
          <w:color w:val="auto"/>
          <w:szCs w:val="24"/>
        </w:rPr>
        <w:t>а</w:t>
      </w:r>
      <w:r w:rsidRPr="00461783">
        <w:rPr>
          <w:rFonts w:eastAsia="Times New Roman"/>
          <w:color w:val="auto"/>
          <w:szCs w:val="24"/>
        </w:rPr>
        <w:t>точная, го</w:t>
      </w:r>
      <w:r w:rsidR="00C4349E" w:rsidRPr="00461783">
        <w:rPr>
          <w:rFonts w:eastAsia="Times New Roman"/>
          <w:color w:val="auto"/>
          <w:szCs w:val="24"/>
        </w:rPr>
        <w:t>рячий цех, овощной цех, кладовая</w:t>
      </w:r>
      <w:r w:rsidRPr="00461783">
        <w:rPr>
          <w:rFonts w:eastAsia="Times New Roman"/>
          <w:color w:val="auto"/>
          <w:szCs w:val="24"/>
        </w:rPr>
        <w:t xml:space="preserve"> для скоропортящихся и сухих продуктов, мое</w:t>
      </w:r>
      <w:r w:rsidRPr="00461783">
        <w:rPr>
          <w:rFonts w:eastAsia="Times New Roman"/>
          <w:color w:val="auto"/>
          <w:szCs w:val="24"/>
        </w:rPr>
        <w:t>ч</w:t>
      </w:r>
      <w:r w:rsidRPr="00461783">
        <w:rPr>
          <w:rFonts w:eastAsia="Times New Roman"/>
          <w:color w:val="auto"/>
          <w:szCs w:val="24"/>
        </w:rPr>
        <w:t>ная столовой и кухонной посуды, раздевалка дл</w:t>
      </w:r>
      <w:r w:rsidR="00C4349E" w:rsidRPr="00461783">
        <w:rPr>
          <w:rFonts w:eastAsia="Times New Roman"/>
          <w:color w:val="auto"/>
          <w:szCs w:val="24"/>
        </w:rPr>
        <w:t>я техперсонала, санитарный узел</w:t>
      </w:r>
      <w:r w:rsidRPr="00461783">
        <w:rPr>
          <w:rFonts w:eastAsia="Times New Roman"/>
          <w:color w:val="auto"/>
          <w:szCs w:val="24"/>
        </w:rPr>
        <w:t>. Все техн</w:t>
      </w:r>
      <w:r w:rsidRPr="00461783">
        <w:rPr>
          <w:rFonts w:eastAsia="Times New Roman"/>
          <w:color w:val="auto"/>
          <w:szCs w:val="24"/>
        </w:rPr>
        <w:t>о</w:t>
      </w:r>
      <w:r w:rsidRPr="00461783">
        <w:rPr>
          <w:rFonts w:eastAsia="Times New Roman"/>
          <w:color w:val="auto"/>
          <w:szCs w:val="24"/>
        </w:rPr>
        <w:t>логическое и холодильное оборудование находится в рабочем состоянии. Перед входо</w:t>
      </w:r>
      <w:r w:rsidR="00C4349E" w:rsidRPr="00461783">
        <w:rPr>
          <w:rFonts w:eastAsia="Times New Roman"/>
          <w:color w:val="auto"/>
          <w:szCs w:val="24"/>
        </w:rPr>
        <w:t>м в обеденный зал установлены 4</w:t>
      </w:r>
      <w:r w:rsidRPr="00461783">
        <w:rPr>
          <w:rFonts w:eastAsia="Times New Roman"/>
          <w:color w:val="auto"/>
          <w:szCs w:val="24"/>
        </w:rPr>
        <w:t xml:space="preserve"> раковин</w:t>
      </w:r>
      <w:r w:rsidR="00C4349E" w:rsidRPr="00461783">
        <w:rPr>
          <w:rFonts w:eastAsia="Times New Roman"/>
          <w:color w:val="auto"/>
          <w:szCs w:val="24"/>
        </w:rPr>
        <w:t>ы</w:t>
      </w:r>
      <w:r w:rsidRPr="00461783">
        <w:rPr>
          <w:rFonts w:eastAsia="Times New Roman"/>
          <w:color w:val="auto"/>
          <w:szCs w:val="24"/>
        </w:rPr>
        <w:t xml:space="preserve"> для мытья рук, осуществлена подводка горячей в</w:t>
      </w:r>
      <w:r w:rsidRPr="00461783">
        <w:rPr>
          <w:rFonts w:eastAsia="Times New Roman"/>
          <w:color w:val="auto"/>
          <w:szCs w:val="24"/>
        </w:rPr>
        <w:t>о</w:t>
      </w:r>
      <w:r w:rsidRPr="00461783">
        <w:rPr>
          <w:rFonts w:eastAsia="Times New Roman"/>
          <w:color w:val="auto"/>
          <w:szCs w:val="24"/>
        </w:rPr>
        <w:t xml:space="preserve">ды. </w:t>
      </w:r>
    </w:p>
    <w:p w:rsidR="00C4349E" w:rsidRPr="00461783" w:rsidRDefault="00C4349E" w:rsidP="00196EB1">
      <w:pPr>
        <w:spacing w:after="0" w:line="240" w:lineRule="auto"/>
        <w:ind w:left="0" w:firstLine="567"/>
        <w:rPr>
          <w:rFonts w:eastAsia="Times New Roman"/>
          <w:color w:val="auto"/>
          <w:szCs w:val="24"/>
        </w:rPr>
      </w:pPr>
    </w:p>
    <w:p w:rsidR="00007E45" w:rsidRPr="00461783" w:rsidRDefault="00007E45" w:rsidP="00196EB1">
      <w:pPr>
        <w:spacing w:after="0" w:line="240" w:lineRule="auto"/>
        <w:ind w:left="0" w:firstLine="0"/>
        <w:jc w:val="left"/>
        <w:rPr>
          <w:rFonts w:eastAsia="Times New Roman"/>
          <w:b/>
          <w:i/>
          <w:color w:val="auto"/>
          <w:szCs w:val="24"/>
        </w:rPr>
      </w:pPr>
      <w:r w:rsidRPr="00461783">
        <w:rPr>
          <w:rFonts w:eastAsia="Times New Roman"/>
          <w:b/>
          <w:color w:val="auto"/>
          <w:spacing w:val="-2"/>
          <w:szCs w:val="24"/>
        </w:rPr>
        <w:t>Организация медицинского обслуживания</w:t>
      </w:r>
    </w:p>
    <w:p w:rsidR="00007E45" w:rsidRPr="00461783" w:rsidRDefault="00007E45" w:rsidP="00196EB1">
      <w:pPr>
        <w:spacing w:after="0" w:line="240" w:lineRule="auto"/>
        <w:ind w:left="0" w:right="20" w:firstLine="567"/>
        <w:rPr>
          <w:rFonts w:eastAsia="Times New Roman"/>
          <w:color w:val="auto"/>
          <w:szCs w:val="24"/>
        </w:rPr>
      </w:pPr>
      <w:r w:rsidRPr="00461783">
        <w:rPr>
          <w:rFonts w:eastAsia="Times New Roman"/>
          <w:color w:val="auto"/>
          <w:szCs w:val="24"/>
        </w:rPr>
        <w:t>  Медицинское обслуживание обучающихся в школе обеспечивают органы  здрав</w:t>
      </w:r>
      <w:r w:rsidRPr="00461783">
        <w:rPr>
          <w:rFonts w:eastAsia="Times New Roman"/>
          <w:color w:val="auto"/>
          <w:szCs w:val="24"/>
        </w:rPr>
        <w:t>о</w:t>
      </w:r>
      <w:r w:rsidRPr="00461783">
        <w:rPr>
          <w:rFonts w:eastAsia="Times New Roman"/>
          <w:color w:val="auto"/>
          <w:szCs w:val="24"/>
        </w:rPr>
        <w:t>охранения в соответствии с договором, заключенным между школой и организацией здрав</w:t>
      </w:r>
      <w:r w:rsidRPr="00461783">
        <w:rPr>
          <w:rFonts w:eastAsia="Times New Roman"/>
          <w:color w:val="auto"/>
          <w:szCs w:val="24"/>
        </w:rPr>
        <w:t>о</w:t>
      </w:r>
      <w:r w:rsidRPr="00461783">
        <w:rPr>
          <w:rFonts w:eastAsia="Times New Roman"/>
          <w:color w:val="auto"/>
          <w:szCs w:val="24"/>
        </w:rPr>
        <w:t>охранени</w:t>
      </w:r>
      <w:r w:rsidR="00C4349E" w:rsidRPr="00461783">
        <w:rPr>
          <w:rFonts w:eastAsia="Times New Roman"/>
          <w:color w:val="auto"/>
          <w:szCs w:val="24"/>
        </w:rPr>
        <w:t>я (МБУЗ «ЦРБ Усть-</w:t>
      </w:r>
      <w:r w:rsidRPr="00461783">
        <w:rPr>
          <w:rFonts w:eastAsia="Times New Roman"/>
          <w:color w:val="auto"/>
          <w:szCs w:val="24"/>
        </w:rPr>
        <w:t>Донецкого района»). Прием ведет медицинская сестра. Мед</w:t>
      </w:r>
      <w:r w:rsidRPr="00461783">
        <w:rPr>
          <w:rFonts w:eastAsia="Times New Roman"/>
          <w:color w:val="auto"/>
          <w:szCs w:val="24"/>
        </w:rPr>
        <w:t>и</w:t>
      </w:r>
      <w:r w:rsidRPr="00461783">
        <w:rPr>
          <w:rFonts w:eastAsia="Times New Roman"/>
          <w:color w:val="auto"/>
          <w:szCs w:val="24"/>
        </w:rPr>
        <w:t>цинский пункт расположен на первом этаже. В состав входят кабинеты: медицинский и пр</w:t>
      </w:r>
      <w:r w:rsidRPr="00461783">
        <w:rPr>
          <w:rFonts w:eastAsia="Times New Roman"/>
          <w:color w:val="auto"/>
          <w:szCs w:val="24"/>
        </w:rPr>
        <w:t>о</w:t>
      </w:r>
      <w:r w:rsidRPr="00461783">
        <w:rPr>
          <w:rFonts w:eastAsia="Times New Roman"/>
          <w:color w:val="auto"/>
          <w:szCs w:val="24"/>
        </w:rPr>
        <w:t xml:space="preserve">цедурный. </w:t>
      </w:r>
    </w:p>
    <w:p w:rsidR="00007E45" w:rsidRPr="00461783" w:rsidRDefault="00007E45" w:rsidP="00196EB1">
      <w:pPr>
        <w:autoSpaceDE w:val="0"/>
        <w:autoSpaceDN w:val="0"/>
        <w:adjustRightInd w:val="0"/>
        <w:spacing w:after="0" w:line="240" w:lineRule="auto"/>
        <w:ind w:left="0" w:firstLine="567"/>
        <w:rPr>
          <w:rFonts w:eastAsia="Times New Roman"/>
          <w:color w:val="auto"/>
          <w:szCs w:val="24"/>
        </w:rPr>
      </w:pPr>
      <w:r w:rsidRPr="00461783">
        <w:rPr>
          <w:rFonts w:eastAsia="Times New Roman"/>
          <w:color w:val="auto"/>
          <w:szCs w:val="24"/>
        </w:rPr>
        <w:t xml:space="preserve">Оборудование медицинского кабинета: раковина с холодной и горячей водой, весы, ростомер, медицинский столик, кушетки, таблица для определения остроты зрения, аппарат Ротта, лампа бактерицидная, спирометр, тонометр, носилки, шины, шкафы канцелярские, шкаф для медикаментов, письменный стол.  </w:t>
      </w:r>
    </w:p>
    <w:p w:rsidR="00007E45" w:rsidRPr="00461783" w:rsidRDefault="00007E45" w:rsidP="00196EB1">
      <w:pPr>
        <w:autoSpaceDE w:val="0"/>
        <w:autoSpaceDN w:val="0"/>
        <w:adjustRightInd w:val="0"/>
        <w:spacing w:after="0" w:line="240" w:lineRule="auto"/>
        <w:ind w:left="0" w:firstLine="567"/>
        <w:rPr>
          <w:rFonts w:eastAsia="Times New Roman"/>
          <w:color w:val="auto"/>
          <w:szCs w:val="24"/>
        </w:rPr>
      </w:pPr>
      <w:r w:rsidRPr="00461783">
        <w:rPr>
          <w:rFonts w:eastAsia="Times New Roman"/>
          <w:color w:val="auto"/>
          <w:szCs w:val="24"/>
        </w:rPr>
        <w:t>Оборудование процедурного кабинета: ширма, кушетка, холодильник, процедурный столик, шкаф для медикаментов, раковина с подводом холодной и горячей воды, для обезз</w:t>
      </w:r>
      <w:r w:rsidRPr="00461783">
        <w:rPr>
          <w:rFonts w:eastAsia="Times New Roman"/>
          <w:color w:val="auto"/>
          <w:szCs w:val="24"/>
        </w:rPr>
        <w:t>а</w:t>
      </w:r>
      <w:r w:rsidRPr="00461783">
        <w:rPr>
          <w:rFonts w:eastAsia="Times New Roman"/>
          <w:color w:val="auto"/>
          <w:szCs w:val="24"/>
        </w:rPr>
        <w:t>раживания воздуха имеется бактерицидный облучатель.</w:t>
      </w:r>
    </w:p>
    <w:p w:rsidR="00007E45" w:rsidRPr="00461783" w:rsidRDefault="00007E45" w:rsidP="00196EB1">
      <w:pPr>
        <w:tabs>
          <w:tab w:val="left" w:pos="-1985"/>
        </w:tabs>
        <w:spacing w:after="0" w:line="240" w:lineRule="auto"/>
        <w:ind w:left="0" w:firstLine="567"/>
        <w:jc w:val="left"/>
        <w:rPr>
          <w:rFonts w:eastAsia="Times New Roman"/>
          <w:color w:val="auto"/>
          <w:szCs w:val="24"/>
        </w:rPr>
      </w:pPr>
      <w:r w:rsidRPr="00461783">
        <w:rPr>
          <w:rFonts w:eastAsia="Times New Roman"/>
          <w:color w:val="auto"/>
          <w:szCs w:val="24"/>
        </w:rPr>
        <w:tab/>
      </w:r>
    </w:p>
    <w:p w:rsidR="00007E45" w:rsidRPr="00461783" w:rsidRDefault="00007E45" w:rsidP="00196EB1">
      <w:pPr>
        <w:autoSpaceDE w:val="0"/>
        <w:autoSpaceDN w:val="0"/>
        <w:adjustRightInd w:val="0"/>
        <w:spacing w:after="0" w:line="240" w:lineRule="auto"/>
        <w:ind w:left="0" w:firstLine="0"/>
        <w:jc w:val="left"/>
        <w:rPr>
          <w:rFonts w:eastAsia="Times New Roman"/>
          <w:i/>
          <w:iCs/>
          <w:color w:val="FF0000"/>
          <w:szCs w:val="24"/>
        </w:rPr>
      </w:pPr>
    </w:p>
    <w:p w:rsidR="00007E45" w:rsidRPr="00461783" w:rsidRDefault="0030680F" w:rsidP="00215059">
      <w:pPr>
        <w:pStyle w:val="0111"/>
      </w:pPr>
      <w:bookmarkStart w:id="390" w:name="_Toc52894707"/>
      <w:r>
        <w:t>3.2.6.</w:t>
      </w:r>
      <w:r w:rsidR="00007E45" w:rsidRPr="00461783">
        <w:t>Информационно-методическое  обеспечение образовательного процесса</w:t>
      </w:r>
      <w:bookmarkEnd w:id="390"/>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t>Библиотечный центр: библиотека</w:t>
      </w:r>
      <w:r w:rsidR="009F165F">
        <w:rPr>
          <w:rFonts w:eastAsia="Times New Roman"/>
          <w:color w:val="auto"/>
          <w:szCs w:val="24"/>
        </w:rPr>
        <w:t>/</w:t>
      </w:r>
      <w:r w:rsidRPr="00461783">
        <w:rPr>
          <w:rFonts w:eastAsia="Times New Roman"/>
          <w:color w:val="auto"/>
          <w:szCs w:val="24"/>
        </w:rPr>
        <w:t xml:space="preserve">книгохранилище. В библиотеке имеется компьютер, подключенный к сети Интернет, принтер. </w:t>
      </w:r>
    </w:p>
    <w:p w:rsidR="00B87F21" w:rsidRPr="00461783" w:rsidRDefault="00007E45" w:rsidP="00196EB1">
      <w:pPr>
        <w:spacing w:after="0" w:line="240" w:lineRule="auto"/>
        <w:ind w:left="0" w:firstLine="567"/>
        <w:jc w:val="left"/>
        <w:rPr>
          <w:rFonts w:eastAsia="Times New Roman"/>
          <w:color w:val="auto"/>
          <w:szCs w:val="24"/>
        </w:rPr>
      </w:pPr>
      <w:r w:rsidRPr="00461783">
        <w:rPr>
          <w:rFonts w:eastAsia="Times New Roman"/>
          <w:color w:val="auto"/>
          <w:szCs w:val="24"/>
        </w:rPr>
        <w:t xml:space="preserve">Обеспеченность обучающихся учебной литературой составляет 100%, </w:t>
      </w:r>
      <w:r w:rsidR="00137A9E">
        <w:rPr>
          <w:rFonts w:eastAsia="Times New Roman"/>
          <w:color w:val="auto"/>
          <w:szCs w:val="24"/>
        </w:rPr>
        <w:t>и</w:t>
      </w:r>
      <w:r w:rsidR="007F4B8E" w:rsidRPr="00461783">
        <w:rPr>
          <w:rFonts w:eastAsia="Times New Roman"/>
          <w:color w:val="auto"/>
          <w:szCs w:val="24"/>
        </w:rPr>
        <w:t>меется   меди</w:t>
      </w:r>
      <w:r w:rsidR="007F4B8E" w:rsidRPr="00461783">
        <w:rPr>
          <w:rFonts w:eastAsia="Times New Roman"/>
          <w:color w:val="auto"/>
          <w:szCs w:val="24"/>
        </w:rPr>
        <w:t>а</w:t>
      </w:r>
      <w:r w:rsidR="007F4B8E" w:rsidRPr="00461783">
        <w:rPr>
          <w:rFonts w:eastAsia="Times New Roman"/>
          <w:color w:val="auto"/>
          <w:szCs w:val="24"/>
        </w:rPr>
        <w:t>тека учебных пособий и приложений к учебникам.</w:t>
      </w:r>
    </w:p>
    <w:p w:rsidR="00007E45" w:rsidRPr="00461783" w:rsidRDefault="00007E45" w:rsidP="00196EB1">
      <w:pPr>
        <w:spacing w:after="0" w:line="240" w:lineRule="auto"/>
        <w:ind w:left="0" w:firstLine="567"/>
        <w:rPr>
          <w:rFonts w:eastAsia="Times New Roman"/>
          <w:color w:val="auto"/>
          <w:szCs w:val="24"/>
        </w:rPr>
      </w:pPr>
      <w:r w:rsidRPr="00461783">
        <w:rPr>
          <w:rFonts w:eastAsia="Times New Roman"/>
          <w:color w:val="auto"/>
          <w:szCs w:val="24"/>
        </w:rPr>
        <w:lastRenderedPageBreak/>
        <w:t>При реализации базисного учебного плана в школе используются учебники в соотве</w:t>
      </w:r>
      <w:r w:rsidRPr="00461783">
        <w:rPr>
          <w:rFonts w:eastAsia="Times New Roman"/>
          <w:color w:val="auto"/>
          <w:szCs w:val="24"/>
        </w:rPr>
        <w:t>т</w:t>
      </w:r>
      <w:r w:rsidRPr="00461783">
        <w:rPr>
          <w:rFonts w:eastAsia="Times New Roman"/>
          <w:color w:val="auto"/>
          <w:szCs w:val="24"/>
        </w:rPr>
        <w:t>ствии с федеральным перечнем учебников, рекомендованных (допущенных) к использов</w:t>
      </w:r>
      <w:r w:rsidRPr="00461783">
        <w:rPr>
          <w:rFonts w:eastAsia="Times New Roman"/>
          <w:color w:val="auto"/>
          <w:szCs w:val="24"/>
        </w:rPr>
        <w:t>а</w:t>
      </w:r>
      <w:r w:rsidRPr="00461783">
        <w:rPr>
          <w:rFonts w:eastAsia="Times New Roman"/>
          <w:color w:val="auto"/>
          <w:szCs w:val="24"/>
        </w:rPr>
        <w:t xml:space="preserve">нию в образовательном процессе в </w:t>
      </w:r>
      <w:r w:rsidR="00577483">
        <w:rPr>
          <w:rFonts w:eastAsia="Times New Roman"/>
          <w:color w:val="auto"/>
          <w:szCs w:val="24"/>
        </w:rPr>
        <w:t>ОО на 2020 – 2021</w:t>
      </w:r>
      <w:r w:rsidRPr="00461783">
        <w:rPr>
          <w:rFonts w:eastAsia="Times New Roman"/>
          <w:color w:val="auto"/>
          <w:szCs w:val="24"/>
        </w:rPr>
        <w:t xml:space="preserve"> учебный год, утвержденным приказом Министерства образования и науки Российской Федерации.</w:t>
      </w:r>
    </w:p>
    <w:p w:rsidR="00007E45" w:rsidRPr="00137A9E" w:rsidRDefault="00C466E5" w:rsidP="00196EB1">
      <w:pPr>
        <w:widowControl w:val="0"/>
        <w:tabs>
          <w:tab w:val="left" w:pos="350"/>
        </w:tabs>
        <w:spacing w:after="0" w:line="240" w:lineRule="auto"/>
        <w:ind w:left="0" w:firstLine="567"/>
        <w:rPr>
          <w:rFonts w:eastAsia="Times New Roman"/>
          <w:bCs/>
          <w:iCs/>
          <w:color w:val="auto"/>
          <w:szCs w:val="24"/>
        </w:rPr>
      </w:pPr>
      <w:r w:rsidRPr="00137A9E">
        <w:rPr>
          <w:rFonts w:eastAsia="Times New Roman"/>
          <w:bCs/>
          <w:iCs/>
          <w:color w:val="auto"/>
          <w:szCs w:val="24"/>
        </w:rPr>
        <w:t>Учебно-методический комплекс, используемый в образовательном процессе 20</w:t>
      </w:r>
      <w:r w:rsidR="00577483">
        <w:rPr>
          <w:rFonts w:eastAsia="Times New Roman"/>
          <w:bCs/>
          <w:iCs/>
          <w:color w:val="auto"/>
          <w:szCs w:val="24"/>
        </w:rPr>
        <w:t>20-2021</w:t>
      </w:r>
      <w:r w:rsidRPr="00137A9E">
        <w:rPr>
          <w:rFonts w:eastAsia="Times New Roman"/>
          <w:bCs/>
          <w:iCs/>
          <w:color w:val="auto"/>
          <w:szCs w:val="24"/>
        </w:rPr>
        <w:t xml:space="preserve"> учебном году</w:t>
      </w:r>
      <w:r w:rsidRPr="00137A9E">
        <w:rPr>
          <w:rFonts w:eastAsia="Times New Roman"/>
          <w:color w:val="auto"/>
          <w:szCs w:val="24"/>
        </w:rPr>
        <w:t xml:space="preserve"> </w:t>
      </w:r>
      <w:r w:rsidR="00007E45" w:rsidRPr="00137A9E">
        <w:rPr>
          <w:rFonts w:eastAsia="Times New Roman"/>
          <w:color w:val="auto"/>
          <w:szCs w:val="24"/>
        </w:rPr>
        <w:t>(приложение</w:t>
      </w:r>
      <w:r w:rsidRPr="00137A9E">
        <w:rPr>
          <w:rFonts w:eastAsia="Times New Roman"/>
          <w:color w:val="auto"/>
          <w:szCs w:val="24"/>
        </w:rPr>
        <w:t xml:space="preserve"> </w:t>
      </w:r>
      <w:r w:rsidR="00007E45" w:rsidRPr="00137A9E">
        <w:rPr>
          <w:rFonts w:eastAsia="Times New Roman"/>
          <w:color w:val="auto"/>
          <w:szCs w:val="24"/>
        </w:rPr>
        <w:t>2)</w:t>
      </w:r>
      <w:r w:rsidRPr="00137A9E">
        <w:rPr>
          <w:rFonts w:eastAsia="Times New Roman"/>
          <w:color w:val="auto"/>
          <w:szCs w:val="24"/>
        </w:rPr>
        <w:t>.</w:t>
      </w:r>
    </w:p>
    <w:p w:rsidR="00007E45" w:rsidRPr="00461783" w:rsidRDefault="00007E45" w:rsidP="00196EB1">
      <w:pPr>
        <w:spacing w:after="0" w:line="240" w:lineRule="auto"/>
        <w:ind w:left="0" w:right="20" w:firstLine="567"/>
        <w:rPr>
          <w:color w:val="auto"/>
          <w:szCs w:val="24"/>
          <w:lang w:eastAsia="en-US"/>
        </w:rPr>
      </w:pPr>
      <w:r w:rsidRPr="00461783">
        <w:rPr>
          <w:color w:val="auto"/>
          <w:szCs w:val="24"/>
          <w:lang w:eastAsia="en-US"/>
        </w:rPr>
        <w:t>На всех компьютерах, установленных в школе,  используется современное системное программное обеспечение. Программные продукты имеют лицензии.</w:t>
      </w:r>
    </w:p>
    <w:p w:rsidR="004064F5" w:rsidRPr="00461783" w:rsidRDefault="00007E45" w:rsidP="00196EB1">
      <w:pPr>
        <w:spacing w:after="0" w:line="240" w:lineRule="auto"/>
        <w:ind w:left="0" w:firstLine="567"/>
        <w:rPr>
          <w:color w:val="auto"/>
          <w:szCs w:val="24"/>
          <w:lang w:eastAsia="en-US"/>
        </w:rPr>
      </w:pPr>
      <w:r w:rsidRPr="00461783">
        <w:rPr>
          <w:color w:val="auto"/>
          <w:szCs w:val="24"/>
          <w:lang w:eastAsia="en-US"/>
        </w:rPr>
        <w:t>Внедрение в учебный процесс современных образовательных технологий сопровожд</w:t>
      </w:r>
      <w:r w:rsidRPr="00461783">
        <w:rPr>
          <w:color w:val="auto"/>
          <w:szCs w:val="24"/>
          <w:lang w:eastAsia="en-US"/>
        </w:rPr>
        <w:t>а</w:t>
      </w:r>
      <w:r w:rsidRPr="00461783">
        <w:rPr>
          <w:color w:val="auto"/>
          <w:szCs w:val="24"/>
          <w:lang w:eastAsia="en-US"/>
        </w:rPr>
        <w:t>ется постоянным использованием технических средств обучения, аудио-, видео- и мультим</w:t>
      </w:r>
      <w:r w:rsidRPr="00461783">
        <w:rPr>
          <w:color w:val="auto"/>
          <w:szCs w:val="24"/>
          <w:lang w:eastAsia="en-US"/>
        </w:rPr>
        <w:t>е</w:t>
      </w:r>
      <w:r w:rsidRPr="00461783">
        <w:rPr>
          <w:color w:val="auto"/>
          <w:szCs w:val="24"/>
          <w:lang w:eastAsia="en-US"/>
        </w:rPr>
        <w:t>диа – техники, интерактивных досок, современного лабораторно-исследовательского обор</w:t>
      </w:r>
      <w:r w:rsidRPr="00461783">
        <w:rPr>
          <w:color w:val="auto"/>
          <w:szCs w:val="24"/>
          <w:lang w:eastAsia="en-US"/>
        </w:rPr>
        <w:t>у</w:t>
      </w:r>
      <w:r w:rsidRPr="00461783">
        <w:rPr>
          <w:color w:val="auto"/>
          <w:szCs w:val="24"/>
          <w:lang w:eastAsia="en-US"/>
        </w:rPr>
        <w:t>дования на уроках и во внеурочное время.</w:t>
      </w:r>
    </w:p>
    <w:p w:rsidR="00F945C1" w:rsidRPr="00461783" w:rsidRDefault="00007E45" w:rsidP="00196EB1">
      <w:pPr>
        <w:spacing w:after="0" w:line="240" w:lineRule="auto"/>
        <w:ind w:left="0" w:firstLine="0"/>
        <w:rPr>
          <w:rStyle w:val="62"/>
          <w:color w:val="auto"/>
          <w:spacing w:val="0"/>
          <w:sz w:val="24"/>
          <w:szCs w:val="24"/>
          <w:lang w:eastAsia="en-US"/>
        </w:rPr>
      </w:pPr>
      <w:r w:rsidRPr="00461783">
        <w:rPr>
          <w:color w:val="auto"/>
          <w:szCs w:val="24"/>
          <w:lang w:eastAsia="en-US"/>
        </w:rPr>
        <w:br/>
        <w:t>   </w:t>
      </w:r>
      <w:r w:rsidRPr="00461783">
        <w:rPr>
          <w:color w:val="auto"/>
          <w:szCs w:val="24"/>
          <w:lang w:eastAsia="en-US"/>
        </w:rPr>
        <w:tab/>
        <w:t> При объяснении нового материала производятся демонстрации учебно-наглядного материала на экран, записи рисунков, схем, поиск необходимой информации, показ презе</w:t>
      </w:r>
      <w:r w:rsidRPr="00461783">
        <w:rPr>
          <w:color w:val="auto"/>
          <w:szCs w:val="24"/>
          <w:lang w:eastAsia="en-US"/>
        </w:rPr>
        <w:t>н</w:t>
      </w:r>
      <w:r w:rsidRPr="00461783">
        <w:rPr>
          <w:color w:val="auto"/>
          <w:szCs w:val="24"/>
          <w:lang w:eastAsia="en-US"/>
        </w:rPr>
        <w:t>таций,</w:t>
      </w:r>
      <w:r w:rsidRPr="00461783">
        <w:rPr>
          <w:rFonts w:eastAsia="Times New Roman"/>
          <w:color w:val="auto"/>
          <w:szCs w:val="24"/>
        </w:rPr>
        <w:t xml:space="preserve"> моделирования экспериментов по физике, химии и биологии при помощи виртуал</w:t>
      </w:r>
      <w:r w:rsidRPr="00461783">
        <w:rPr>
          <w:rFonts w:eastAsia="Times New Roman"/>
          <w:color w:val="auto"/>
          <w:szCs w:val="24"/>
        </w:rPr>
        <w:t>ь</w:t>
      </w:r>
      <w:r w:rsidRPr="00461783">
        <w:rPr>
          <w:rFonts w:eastAsia="Times New Roman"/>
          <w:color w:val="auto"/>
          <w:szCs w:val="24"/>
        </w:rPr>
        <w:t>ных лабораторий,</w:t>
      </w:r>
      <w:r w:rsidRPr="00461783">
        <w:rPr>
          <w:color w:val="auto"/>
          <w:szCs w:val="24"/>
          <w:lang w:eastAsia="en-US"/>
        </w:rPr>
        <w:t xml:space="preserve"> что усиливает наглядность, улучшает качество восприятия учебного мат</w:t>
      </w:r>
      <w:r w:rsidRPr="00461783">
        <w:rPr>
          <w:color w:val="auto"/>
          <w:szCs w:val="24"/>
          <w:lang w:eastAsia="en-US"/>
        </w:rPr>
        <w:t>е</w:t>
      </w:r>
      <w:r w:rsidRPr="00461783">
        <w:rPr>
          <w:color w:val="auto"/>
          <w:szCs w:val="24"/>
          <w:lang w:eastAsia="en-US"/>
        </w:rPr>
        <w:t>риала.  Компьютерные техноло</w:t>
      </w:r>
      <w:r w:rsidR="00137A9E">
        <w:rPr>
          <w:color w:val="auto"/>
          <w:szCs w:val="24"/>
          <w:lang w:eastAsia="en-US"/>
        </w:rPr>
        <w:t>гии используются учителями и  уча</w:t>
      </w:r>
      <w:r w:rsidRPr="00461783">
        <w:rPr>
          <w:color w:val="auto"/>
          <w:szCs w:val="24"/>
          <w:lang w:eastAsia="en-US"/>
        </w:rPr>
        <w:t>щимися при подготовке к ЕГЭ, выполнении контроля знаний. Очевидна экономия времени, мобильность, быстрота п</w:t>
      </w:r>
      <w:r w:rsidRPr="00461783">
        <w:rPr>
          <w:color w:val="auto"/>
          <w:szCs w:val="24"/>
          <w:lang w:eastAsia="en-US"/>
        </w:rPr>
        <w:t>е</w:t>
      </w:r>
      <w:r w:rsidRPr="00461783">
        <w:rPr>
          <w:color w:val="auto"/>
          <w:szCs w:val="24"/>
          <w:lang w:eastAsia="en-US"/>
        </w:rPr>
        <w:t>реключения, поиск нужной программы или подготовленного материала для любого класса. Работа с компьютером  повышает интерес и усиливает мотивацию к обучению.</w:t>
      </w:r>
      <w:r w:rsidRPr="00461783">
        <w:rPr>
          <w:color w:val="auto"/>
          <w:szCs w:val="24"/>
          <w:lang w:eastAsia="en-US"/>
        </w:rPr>
        <w:br/>
        <w:t>     Применение компьютера в обучении, а именно мультимедиа-учебник, обеспечивает более полное восприятие школьниками учебного предмета. Учебный материал представлен более ярко, в увлекательной форме, с использованием словарей, что способствует, особенно у старшеклассников, значительному повышению качества знаний.</w:t>
      </w:r>
    </w:p>
    <w:p w:rsidR="00F945C1" w:rsidRPr="00461783" w:rsidRDefault="00F945C1" w:rsidP="00196EB1">
      <w:pPr>
        <w:pStyle w:val="a7"/>
        <w:spacing w:after="0"/>
        <w:ind w:right="20" w:firstLine="567"/>
      </w:pPr>
      <w:r w:rsidRPr="00461783">
        <w:rPr>
          <w:rStyle w:val="32"/>
          <w:color w:val="auto"/>
          <w:sz w:val="24"/>
          <w:szCs w:val="24"/>
        </w:rPr>
        <w:t>Единое информационное образовательное пространство школы - совокупность цифр</w:t>
      </w:r>
      <w:r w:rsidRPr="00461783">
        <w:rPr>
          <w:rStyle w:val="32"/>
          <w:color w:val="auto"/>
          <w:sz w:val="24"/>
          <w:szCs w:val="24"/>
        </w:rPr>
        <w:t>о</w:t>
      </w:r>
      <w:r w:rsidRPr="00461783">
        <w:rPr>
          <w:rStyle w:val="32"/>
          <w:color w:val="auto"/>
          <w:sz w:val="24"/>
          <w:szCs w:val="24"/>
        </w:rPr>
        <w:t>вых, информационных, методических ресурсов, обеспечивающих условия развития образ</w:t>
      </w:r>
      <w:r w:rsidRPr="00461783">
        <w:rPr>
          <w:rStyle w:val="32"/>
          <w:color w:val="auto"/>
          <w:sz w:val="24"/>
          <w:szCs w:val="24"/>
        </w:rPr>
        <w:t>о</w:t>
      </w:r>
      <w:r w:rsidRPr="00461783">
        <w:rPr>
          <w:rStyle w:val="32"/>
          <w:color w:val="auto"/>
          <w:sz w:val="24"/>
          <w:szCs w:val="24"/>
        </w:rPr>
        <w:t>вательных компетенций всех субъектов образовательного процесса.</w:t>
      </w:r>
    </w:p>
    <w:p w:rsidR="00F945C1" w:rsidRPr="00461783" w:rsidRDefault="00F945C1" w:rsidP="00137A9E">
      <w:pPr>
        <w:pStyle w:val="a7"/>
        <w:spacing w:after="0"/>
      </w:pPr>
      <w:r w:rsidRPr="00461783">
        <w:rPr>
          <w:rStyle w:val="32"/>
          <w:color w:val="auto"/>
          <w:sz w:val="24"/>
          <w:szCs w:val="24"/>
        </w:rPr>
        <w:t>Единое информационное образовательное пространство включает в себя:</w:t>
      </w:r>
    </w:p>
    <w:p w:rsidR="00F945C1" w:rsidRPr="00461783" w:rsidRDefault="00F945C1" w:rsidP="00137A9E">
      <w:pPr>
        <w:pStyle w:val="a7"/>
        <w:widowControl w:val="0"/>
        <w:tabs>
          <w:tab w:val="left" w:pos="366"/>
        </w:tabs>
        <w:spacing w:after="0"/>
        <w:jc w:val="both"/>
      </w:pPr>
      <w:r w:rsidRPr="00461783">
        <w:rPr>
          <w:rStyle w:val="32"/>
          <w:color w:val="auto"/>
          <w:sz w:val="24"/>
          <w:szCs w:val="24"/>
        </w:rPr>
        <w:t>технические, программные, телекоммуникационные средства;</w:t>
      </w:r>
    </w:p>
    <w:p w:rsidR="00F945C1" w:rsidRPr="00461783" w:rsidRDefault="00F945C1" w:rsidP="00137A9E">
      <w:pPr>
        <w:pStyle w:val="a7"/>
        <w:widowControl w:val="0"/>
        <w:tabs>
          <w:tab w:val="left" w:pos="370"/>
        </w:tabs>
        <w:spacing w:after="0"/>
        <w:jc w:val="both"/>
      </w:pPr>
      <w:r w:rsidRPr="00461783">
        <w:rPr>
          <w:rStyle w:val="32"/>
          <w:color w:val="auto"/>
          <w:sz w:val="24"/>
          <w:szCs w:val="24"/>
        </w:rPr>
        <w:t>локальную сеть школы;</w:t>
      </w:r>
    </w:p>
    <w:p w:rsidR="00F945C1" w:rsidRPr="00461783" w:rsidRDefault="00F945C1" w:rsidP="00137A9E">
      <w:pPr>
        <w:pStyle w:val="a7"/>
        <w:widowControl w:val="0"/>
        <w:tabs>
          <w:tab w:val="left" w:pos="375"/>
        </w:tabs>
        <w:spacing w:after="0"/>
        <w:jc w:val="both"/>
      </w:pPr>
      <w:r w:rsidRPr="00461783">
        <w:rPr>
          <w:rStyle w:val="32"/>
          <w:color w:val="auto"/>
          <w:sz w:val="24"/>
          <w:szCs w:val="24"/>
        </w:rPr>
        <w:t>медиатеку;</w:t>
      </w:r>
    </w:p>
    <w:p w:rsidR="00F945C1" w:rsidRPr="00461783" w:rsidRDefault="00F945C1" w:rsidP="00137A9E">
      <w:pPr>
        <w:pStyle w:val="a7"/>
        <w:widowControl w:val="0"/>
        <w:tabs>
          <w:tab w:val="left" w:pos="375"/>
        </w:tabs>
        <w:spacing w:after="0"/>
        <w:jc w:val="both"/>
        <w:rPr>
          <w:i/>
        </w:rPr>
      </w:pPr>
      <w:r w:rsidRPr="00461783">
        <w:rPr>
          <w:rStyle w:val="32"/>
          <w:color w:val="auto"/>
          <w:sz w:val="24"/>
          <w:szCs w:val="24"/>
        </w:rPr>
        <w:t>сайт образовательно</w:t>
      </w:r>
      <w:r w:rsidR="00007E45" w:rsidRPr="00461783">
        <w:rPr>
          <w:rStyle w:val="32"/>
          <w:color w:val="auto"/>
          <w:sz w:val="24"/>
          <w:szCs w:val="24"/>
        </w:rPr>
        <w:t>й</w:t>
      </w:r>
      <w:r w:rsidRPr="00461783">
        <w:rPr>
          <w:rStyle w:val="32"/>
          <w:color w:val="auto"/>
          <w:sz w:val="24"/>
          <w:szCs w:val="24"/>
        </w:rPr>
        <w:t xml:space="preserve"> </w:t>
      </w:r>
      <w:r w:rsidR="00007E45" w:rsidRPr="00461783">
        <w:rPr>
          <w:rStyle w:val="32"/>
          <w:color w:val="auto"/>
          <w:sz w:val="24"/>
          <w:szCs w:val="24"/>
        </w:rPr>
        <w:t>организации</w:t>
      </w:r>
      <w:r w:rsidR="00C25D6A" w:rsidRPr="00461783">
        <w:rPr>
          <w:rStyle w:val="32"/>
          <w:color w:val="auto"/>
          <w:sz w:val="24"/>
          <w:szCs w:val="24"/>
        </w:rPr>
        <w:t>.</w:t>
      </w:r>
      <w:r w:rsidRPr="00461783">
        <w:rPr>
          <w:rStyle w:val="32"/>
          <w:color w:val="auto"/>
          <w:sz w:val="24"/>
          <w:szCs w:val="24"/>
        </w:rPr>
        <w:t xml:space="preserve"> </w:t>
      </w:r>
    </w:p>
    <w:p w:rsidR="00F945C1" w:rsidRPr="00461783" w:rsidRDefault="00F945C1" w:rsidP="00137A9E">
      <w:pPr>
        <w:pStyle w:val="a7"/>
        <w:spacing w:after="0"/>
        <w:ind w:right="20"/>
        <w:rPr>
          <w:rStyle w:val="54"/>
          <w:i w:val="0"/>
          <w:spacing w:val="0"/>
          <w:sz w:val="24"/>
        </w:rPr>
      </w:pPr>
      <w:r w:rsidRPr="00461783">
        <w:rPr>
          <w:rStyle w:val="32"/>
          <w:color w:val="auto"/>
          <w:sz w:val="24"/>
          <w:szCs w:val="24"/>
        </w:rPr>
        <w:t xml:space="preserve">Информатизация осуществляется за счет Интернет-технологий: </w:t>
      </w:r>
      <w:r w:rsidRPr="00461783">
        <w:rPr>
          <w:rStyle w:val="32"/>
          <w:color w:val="auto"/>
          <w:sz w:val="24"/>
          <w:szCs w:val="24"/>
          <w:lang w:val="en-US" w:eastAsia="en-US"/>
        </w:rPr>
        <w:t>on</w:t>
      </w:r>
      <w:r w:rsidRPr="00461783">
        <w:rPr>
          <w:rStyle w:val="32"/>
          <w:color w:val="auto"/>
          <w:sz w:val="24"/>
          <w:szCs w:val="24"/>
          <w:lang w:eastAsia="en-US"/>
        </w:rPr>
        <w:t>-</w:t>
      </w:r>
      <w:r w:rsidRPr="00461783">
        <w:rPr>
          <w:rStyle w:val="32"/>
          <w:color w:val="auto"/>
          <w:sz w:val="24"/>
          <w:szCs w:val="24"/>
          <w:lang w:val="en-US" w:eastAsia="en-US"/>
        </w:rPr>
        <w:t>lain</w:t>
      </w:r>
      <w:r w:rsidRPr="00461783">
        <w:rPr>
          <w:rStyle w:val="32"/>
          <w:color w:val="auto"/>
          <w:sz w:val="24"/>
          <w:szCs w:val="24"/>
          <w:lang w:eastAsia="en-US"/>
        </w:rPr>
        <w:t xml:space="preserve"> </w:t>
      </w:r>
      <w:r w:rsidRPr="00461783">
        <w:rPr>
          <w:rStyle w:val="32"/>
          <w:color w:val="auto"/>
          <w:sz w:val="24"/>
          <w:szCs w:val="24"/>
        </w:rPr>
        <w:t>тестирования и олимпиад,  компьютерной диагностики и коррекции знаний в ПМК, виртуальных лаборат</w:t>
      </w:r>
      <w:r w:rsidRPr="00461783">
        <w:rPr>
          <w:rStyle w:val="32"/>
          <w:color w:val="auto"/>
          <w:sz w:val="24"/>
          <w:szCs w:val="24"/>
        </w:rPr>
        <w:t>о</w:t>
      </w:r>
      <w:r w:rsidRPr="00461783">
        <w:rPr>
          <w:rStyle w:val="32"/>
          <w:color w:val="auto"/>
          <w:sz w:val="24"/>
          <w:szCs w:val="24"/>
        </w:rPr>
        <w:t>рий для моделирования экспериментов по физике, химии и биологии, применения мульт</w:t>
      </w:r>
      <w:r w:rsidRPr="00461783">
        <w:rPr>
          <w:rStyle w:val="32"/>
          <w:color w:val="auto"/>
          <w:sz w:val="24"/>
          <w:szCs w:val="24"/>
        </w:rPr>
        <w:t>и</w:t>
      </w:r>
      <w:r w:rsidRPr="00461783">
        <w:rPr>
          <w:rStyle w:val="32"/>
          <w:color w:val="auto"/>
          <w:sz w:val="24"/>
          <w:szCs w:val="24"/>
        </w:rPr>
        <w:t>медиа ресурсов.</w:t>
      </w:r>
    </w:p>
    <w:p w:rsidR="00F503F7" w:rsidRPr="00461783" w:rsidRDefault="009D45E1" w:rsidP="00137A9E">
      <w:pPr>
        <w:spacing w:after="0" w:line="240" w:lineRule="auto"/>
        <w:ind w:left="0" w:firstLine="0"/>
        <w:jc w:val="center"/>
        <w:rPr>
          <w:rFonts w:eastAsia="Times New Roman"/>
          <w:b/>
          <w:bCs/>
          <w:color w:val="auto"/>
          <w:szCs w:val="24"/>
        </w:rPr>
      </w:pPr>
      <w:r w:rsidRPr="00461783">
        <w:rPr>
          <w:rFonts w:eastAsia="Times New Roman"/>
          <w:b/>
          <w:bCs/>
          <w:color w:val="auto"/>
          <w:szCs w:val="24"/>
        </w:rPr>
        <w:t>Электронные образовательные ресурсы, к которым обеспечивается доступ</w:t>
      </w:r>
    </w:p>
    <w:p w:rsidR="009D45E1" w:rsidRPr="00461783" w:rsidRDefault="00137A9E" w:rsidP="00137A9E">
      <w:pPr>
        <w:spacing w:after="0" w:line="240" w:lineRule="auto"/>
        <w:ind w:left="0" w:firstLine="0"/>
        <w:jc w:val="center"/>
        <w:rPr>
          <w:rFonts w:eastAsia="Times New Roman"/>
          <w:b/>
          <w:color w:val="auto"/>
          <w:szCs w:val="24"/>
        </w:rPr>
      </w:pPr>
      <w:r>
        <w:rPr>
          <w:rFonts w:eastAsia="Times New Roman"/>
          <w:b/>
          <w:bCs/>
          <w:color w:val="auto"/>
          <w:szCs w:val="24"/>
        </w:rPr>
        <w:t xml:space="preserve"> уча</w:t>
      </w:r>
      <w:r w:rsidR="009D45E1" w:rsidRPr="00461783">
        <w:rPr>
          <w:rFonts w:eastAsia="Times New Roman"/>
          <w:b/>
          <w:bCs/>
          <w:color w:val="auto"/>
          <w:szCs w:val="24"/>
        </w:rPr>
        <w:t>щихся, родителей и педагогических работников</w:t>
      </w:r>
    </w:p>
    <w:p w:rsidR="009D45E1" w:rsidRPr="00137A9E" w:rsidRDefault="009D45E1" w:rsidP="00137A9E">
      <w:pPr>
        <w:spacing w:after="0" w:line="240" w:lineRule="auto"/>
        <w:ind w:left="0" w:firstLine="0"/>
        <w:jc w:val="left"/>
        <w:rPr>
          <w:rFonts w:eastAsia="Times New Roman"/>
          <w:color w:val="auto"/>
          <w:szCs w:val="24"/>
        </w:rPr>
      </w:pPr>
      <w:r w:rsidRPr="00137A9E">
        <w:rPr>
          <w:rFonts w:eastAsia="Times New Roman"/>
          <w:bCs/>
          <w:color w:val="auto"/>
          <w:szCs w:val="24"/>
        </w:rPr>
        <w:t>Федеральные органы управления образованием, </w:t>
      </w:r>
      <w:r w:rsidR="00FA0C00">
        <w:rPr>
          <w:rFonts w:eastAsia="Times New Roman"/>
          <w:bCs/>
          <w:color w:val="auto"/>
          <w:szCs w:val="24"/>
        </w:rPr>
        <w:t>ОО</w:t>
      </w:r>
      <w:r w:rsidRPr="00137A9E">
        <w:rPr>
          <w:rFonts w:eastAsia="Times New Roman"/>
          <w:bCs/>
          <w:color w:val="auto"/>
          <w:szCs w:val="24"/>
        </w:rPr>
        <w:t>, программы и проекты</w:t>
      </w:r>
      <w:r w:rsidR="00F503F7" w:rsidRPr="00137A9E">
        <w:rPr>
          <w:rFonts w:eastAsia="Times New Roman"/>
          <w:bCs/>
          <w:color w:val="auto"/>
          <w:szCs w:val="24"/>
        </w:rPr>
        <w:t>:</w:t>
      </w:r>
    </w:p>
    <w:p w:rsidR="009D45E1" w:rsidRPr="00137A9E" w:rsidRDefault="009D45E1" w:rsidP="00137A9E">
      <w:pPr>
        <w:spacing w:after="0" w:line="240" w:lineRule="auto"/>
        <w:ind w:left="0" w:firstLine="0"/>
        <w:jc w:val="left"/>
        <w:rPr>
          <w:rFonts w:eastAsia="Times New Roman"/>
          <w:szCs w:val="24"/>
        </w:rPr>
      </w:pPr>
      <w:r w:rsidRPr="00137A9E">
        <w:rPr>
          <w:rFonts w:eastAsia="Times New Roman"/>
          <w:bCs/>
          <w:color w:val="003F6F"/>
          <w:szCs w:val="24"/>
        </w:rPr>
        <w:t>Федеральная служба по надзору в сфере образования и науки (Рособрнадзор)</w:t>
      </w:r>
    </w:p>
    <w:p w:rsidR="009D45E1" w:rsidRPr="00137A9E" w:rsidRDefault="003009DA" w:rsidP="00137A9E">
      <w:pPr>
        <w:spacing w:after="0" w:line="240" w:lineRule="auto"/>
        <w:ind w:left="0" w:firstLine="0"/>
        <w:jc w:val="left"/>
        <w:rPr>
          <w:rFonts w:eastAsia="Times New Roman"/>
          <w:szCs w:val="24"/>
        </w:rPr>
      </w:pPr>
      <w:hyperlink r:id="rId59" w:tgtFrame="_blank" w:history="1">
        <w:r w:rsidR="009D45E1" w:rsidRPr="00137A9E">
          <w:rPr>
            <w:rFonts w:eastAsia="Times New Roman"/>
            <w:color w:val="0000FF"/>
            <w:szCs w:val="24"/>
          </w:rPr>
          <w:t>http://www.obrnadzor.gov.ru</w:t>
        </w:r>
      </w:hyperlink>
    </w:p>
    <w:p w:rsidR="009D45E1" w:rsidRPr="00137A9E" w:rsidRDefault="009D45E1" w:rsidP="00137A9E">
      <w:pPr>
        <w:spacing w:after="0" w:line="240" w:lineRule="auto"/>
        <w:ind w:left="0" w:firstLine="0"/>
        <w:jc w:val="left"/>
        <w:rPr>
          <w:rFonts w:eastAsia="Times New Roman"/>
          <w:szCs w:val="24"/>
        </w:rPr>
      </w:pPr>
      <w:r w:rsidRPr="00137A9E">
        <w:rPr>
          <w:rFonts w:eastAsia="Times New Roman"/>
          <w:bCs/>
          <w:color w:val="003F6F"/>
          <w:szCs w:val="24"/>
        </w:rPr>
        <w:t>Федеральное агентство по образованию (Рособразование)</w:t>
      </w:r>
    </w:p>
    <w:p w:rsidR="009D45E1" w:rsidRPr="00137A9E" w:rsidRDefault="003009DA" w:rsidP="00137A9E">
      <w:pPr>
        <w:spacing w:after="0" w:line="240" w:lineRule="auto"/>
        <w:ind w:left="0" w:firstLine="0"/>
        <w:jc w:val="left"/>
        <w:rPr>
          <w:rFonts w:eastAsia="Times New Roman"/>
          <w:szCs w:val="24"/>
        </w:rPr>
      </w:pPr>
      <w:hyperlink r:id="rId60" w:tgtFrame="_blank" w:history="1">
        <w:r w:rsidR="009D45E1" w:rsidRPr="00137A9E">
          <w:rPr>
            <w:rFonts w:eastAsia="Times New Roman"/>
            <w:color w:val="0000FF"/>
            <w:szCs w:val="24"/>
            <w:u w:val="single"/>
          </w:rPr>
          <w:t>http://www.ed.gov.ru</w:t>
        </w:r>
      </w:hyperlink>
    </w:p>
    <w:p w:rsidR="009D45E1" w:rsidRPr="00137A9E" w:rsidRDefault="009D45E1" w:rsidP="00196EB1">
      <w:pPr>
        <w:spacing w:after="0" w:line="240" w:lineRule="auto"/>
        <w:ind w:left="0" w:firstLine="0"/>
        <w:jc w:val="left"/>
        <w:rPr>
          <w:rFonts w:eastAsia="Times New Roman"/>
          <w:szCs w:val="24"/>
        </w:rPr>
      </w:pPr>
      <w:r w:rsidRPr="00137A9E">
        <w:rPr>
          <w:rFonts w:eastAsia="Times New Roman"/>
          <w:bCs/>
          <w:color w:val="003F6F"/>
          <w:szCs w:val="24"/>
        </w:rPr>
        <w:t>Статистика российского образования</w:t>
      </w:r>
    </w:p>
    <w:p w:rsidR="009D45E1" w:rsidRPr="00137A9E" w:rsidRDefault="003009DA" w:rsidP="00196EB1">
      <w:pPr>
        <w:spacing w:after="0" w:line="240" w:lineRule="auto"/>
        <w:ind w:left="0" w:firstLine="0"/>
        <w:jc w:val="left"/>
        <w:rPr>
          <w:rFonts w:eastAsia="Times New Roman"/>
          <w:szCs w:val="24"/>
        </w:rPr>
      </w:pPr>
      <w:hyperlink r:id="rId61" w:tgtFrame="_blank" w:history="1">
        <w:r w:rsidR="009D45E1" w:rsidRPr="00137A9E">
          <w:rPr>
            <w:rFonts w:eastAsia="Times New Roman"/>
            <w:color w:val="0000FF"/>
            <w:szCs w:val="24"/>
            <w:u w:val="single"/>
          </w:rPr>
          <w:t>http://stat.edu.ru</w:t>
        </w:r>
      </w:hyperlink>
    </w:p>
    <w:p w:rsidR="009D45E1" w:rsidRPr="00137A9E" w:rsidRDefault="009D45E1" w:rsidP="00196EB1">
      <w:pPr>
        <w:spacing w:after="0" w:line="240" w:lineRule="auto"/>
        <w:ind w:left="0" w:firstLine="0"/>
        <w:jc w:val="left"/>
        <w:rPr>
          <w:rFonts w:eastAsia="Times New Roman"/>
          <w:szCs w:val="24"/>
        </w:rPr>
      </w:pPr>
      <w:r w:rsidRPr="00137A9E">
        <w:rPr>
          <w:rFonts w:eastAsia="Times New Roman"/>
          <w:bCs/>
          <w:color w:val="003F6F"/>
          <w:szCs w:val="24"/>
        </w:rPr>
        <w:t>Государственный научно-исследовательский институт информационных технологий и тел</w:t>
      </w:r>
      <w:r w:rsidRPr="00137A9E">
        <w:rPr>
          <w:rFonts w:eastAsia="Times New Roman"/>
          <w:bCs/>
          <w:color w:val="003F6F"/>
          <w:szCs w:val="24"/>
        </w:rPr>
        <w:t>е</w:t>
      </w:r>
      <w:r w:rsidRPr="00137A9E">
        <w:rPr>
          <w:rFonts w:eastAsia="Times New Roman"/>
          <w:bCs/>
          <w:color w:val="003F6F"/>
          <w:szCs w:val="24"/>
        </w:rPr>
        <w:t>коммуникаций (ГНИИ ИТТ «Информатика»)</w:t>
      </w:r>
    </w:p>
    <w:p w:rsidR="009D45E1" w:rsidRPr="00137A9E" w:rsidRDefault="003009DA" w:rsidP="00196EB1">
      <w:pPr>
        <w:spacing w:after="0" w:line="240" w:lineRule="auto"/>
        <w:ind w:left="0" w:firstLine="0"/>
        <w:jc w:val="left"/>
        <w:rPr>
          <w:rFonts w:eastAsia="Times New Roman"/>
          <w:szCs w:val="24"/>
        </w:rPr>
      </w:pPr>
      <w:hyperlink r:id="rId62" w:tgtFrame="_blank" w:history="1">
        <w:r w:rsidR="009D45E1" w:rsidRPr="00137A9E">
          <w:rPr>
            <w:rFonts w:eastAsia="Times New Roman"/>
            <w:color w:val="0000FF"/>
            <w:szCs w:val="24"/>
            <w:u w:val="single"/>
          </w:rPr>
          <w:t>http://www.informika.ru</w:t>
        </w:r>
      </w:hyperlink>
    </w:p>
    <w:p w:rsidR="009D45E1" w:rsidRPr="00137A9E" w:rsidRDefault="009D45E1" w:rsidP="00196EB1">
      <w:pPr>
        <w:spacing w:after="0" w:line="240" w:lineRule="auto"/>
        <w:ind w:left="0" w:firstLine="0"/>
        <w:jc w:val="left"/>
        <w:rPr>
          <w:rFonts w:eastAsia="Times New Roman"/>
          <w:szCs w:val="24"/>
        </w:rPr>
      </w:pPr>
      <w:r w:rsidRPr="00137A9E">
        <w:rPr>
          <w:rFonts w:eastAsia="Times New Roman"/>
          <w:bCs/>
          <w:color w:val="003F6F"/>
          <w:szCs w:val="24"/>
        </w:rPr>
        <w:t>Национальное аккредитационное агентство в сфере образования</w:t>
      </w:r>
    </w:p>
    <w:p w:rsidR="009D45E1" w:rsidRPr="00137A9E" w:rsidRDefault="003009DA" w:rsidP="00196EB1">
      <w:pPr>
        <w:spacing w:after="0" w:line="240" w:lineRule="auto"/>
        <w:ind w:left="0" w:firstLine="0"/>
        <w:jc w:val="left"/>
        <w:rPr>
          <w:rFonts w:eastAsia="Times New Roman"/>
          <w:szCs w:val="24"/>
        </w:rPr>
      </w:pPr>
      <w:hyperlink r:id="rId63" w:tgtFrame="_blank" w:history="1">
        <w:r w:rsidR="009D45E1" w:rsidRPr="00137A9E">
          <w:rPr>
            <w:rFonts w:eastAsia="Times New Roman"/>
            <w:color w:val="0000FF"/>
            <w:szCs w:val="24"/>
            <w:u w:val="single"/>
          </w:rPr>
          <w:t>http://www.nica.ru</w:t>
        </w:r>
      </w:hyperlink>
    </w:p>
    <w:p w:rsidR="009D45E1" w:rsidRPr="00137A9E" w:rsidRDefault="009D45E1" w:rsidP="00196EB1">
      <w:pPr>
        <w:spacing w:after="0" w:line="240" w:lineRule="auto"/>
        <w:ind w:left="0" w:firstLine="0"/>
        <w:jc w:val="left"/>
        <w:rPr>
          <w:rFonts w:eastAsia="Times New Roman"/>
          <w:szCs w:val="24"/>
        </w:rPr>
      </w:pPr>
      <w:r w:rsidRPr="00137A9E">
        <w:rPr>
          <w:rFonts w:eastAsia="Times New Roman"/>
          <w:bCs/>
          <w:color w:val="003F6F"/>
          <w:szCs w:val="24"/>
        </w:rPr>
        <w:t>Федеральный институт педагогических измерений</w:t>
      </w:r>
    </w:p>
    <w:p w:rsidR="009D45E1" w:rsidRPr="00137A9E" w:rsidRDefault="003009DA" w:rsidP="00196EB1">
      <w:pPr>
        <w:spacing w:after="0" w:line="240" w:lineRule="auto"/>
        <w:ind w:left="0" w:firstLine="0"/>
        <w:jc w:val="left"/>
        <w:rPr>
          <w:rFonts w:eastAsia="Times New Roman"/>
          <w:szCs w:val="24"/>
        </w:rPr>
      </w:pPr>
      <w:hyperlink r:id="rId64" w:tgtFrame="_blank" w:history="1">
        <w:r w:rsidR="009D45E1" w:rsidRPr="00137A9E">
          <w:rPr>
            <w:rFonts w:eastAsia="Times New Roman"/>
            <w:color w:val="009AB1"/>
            <w:szCs w:val="24"/>
            <w:u w:val="single"/>
          </w:rPr>
          <w:t>http://www.fipi.ru</w:t>
        </w:r>
      </w:hyperlink>
    </w:p>
    <w:p w:rsidR="009D45E1" w:rsidRPr="00137A9E" w:rsidRDefault="009D45E1" w:rsidP="00196EB1">
      <w:pPr>
        <w:spacing w:after="0" w:line="240" w:lineRule="auto"/>
        <w:ind w:left="0" w:firstLine="0"/>
        <w:jc w:val="left"/>
        <w:rPr>
          <w:rFonts w:eastAsia="Times New Roman"/>
          <w:szCs w:val="24"/>
        </w:rPr>
      </w:pPr>
      <w:r w:rsidRPr="00137A9E">
        <w:rPr>
          <w:rFonts w:eastAsia="Times New Roman"/>
          <w:bCs/>
          <w:color w:val="003F6F"/>
          <w:szCs w:val="24"/>
        </w:rPr>
        <w:t>Федеральный центр тестирования</w:t>
      </w:r>
    </w:p>
    <w:p w:rsidR="009D45E1" w:rsidRPr="00137A9E" w:rsidRDefault="003009DA" w:rsidP="00196EB1">
      <w:pPr>
        <w:spacing w:after="0" w:line="240" w:lineRule="auto"/>
        <w:ind w:left="0" w:firstLine="0"/>
        <w:jc w:val="left"/>
        <w:rPr>
          <w:rFonts w:eastAsia="Times New Roman"/>
          <w:szCs w:val="24"/>
        </w:rPr>
      </w:pPr>
      <w:hyperlink r:id="rId65" w:tgtFrame="_blank" w:history="1">
        <w:r w:rsidR="009D45E1" w:rsidRPr="00137A9E">
          <w:rPr>
            <w:rFonts w:eastAsia="Times New Roman"/>
            <w:color w:val="0000FF"/>
            <w:szCs w:val="24"/>
            <w:u w:val="single"/>
          </w:rPr>
          <w:t>http://www.rustest.ru</w:t>
        </w:r>
      </w:hyperlink>
    </w:p>
    <w:p w:rsidR="009D45E1" w:rsidRPr="00137A9E" w:rsidRDefault="009D45E1" w:rsidP="00196EB1">
      <w:pPr>
        <w:spacing w:after="0" w:line="240" w:lineRule="auto"/>
        <w:ind w:left="0" w:firstLine="0"/>
        <w:jc w:val="left"/>
        <w:rPr>
          <w:rFonts w:eastAsia="Times New Roman"/>
          <w:szCs w:val="24"/>
        </w:rPr>
      </w:pPr>
      <w:r w:rsidRPr="00137A9E">
        <w:rPr>
          <w:rFonts w:eastAsia="Times New Roman"/>
          <w:szCs w:val="24"/>
        </w:rPr>
        <w:lastRenderedPageBreak/>
        <w:t> </w:t>
      </w:r>
    </w:p>
    <w:p w:rsidR="009D45E1" w:rsidRPr="00137A9E" w:rsidRDefault="009D45E1" w:rsidP="00196EB1">
      <w:pPr>
        <w:spacing w:after="0" w:line="240" w:lineRule="auto"/>
        <w:ind w:left="0" w:firstLine="0"/>
        <w:jc w:val="left"/>
        <w:rPr>
          <w:rFonts w:eastAsia="Times New Roman"/>
          <w:szCs w:val="24"/>
        </w:rPr>
      </w:pPr>
      <w:r w:rsidRPr="00137A9E">
        <w:rPr>
          <w:rFonts w:eastAsia="Times New Roman"/>
          <w:bCs/>
          <w:color w:val="003F6F"/>
          <w:szCs w:val="24"/>
          <w:u w:val="single"/>
        </w:rPr>
        <w:t>Федеральные информационно-образовательные порталы</w:t>
      </w:r>
    </w:p>
    <w:p w:rsidR="009D45E1" w:rsidRPr="00137A9E" w:rsidRDefault="009D45E1" w:rsidP="00196EB1">
      <w:pPr>
        <w:spacing w:after="0" w:line="240" w:lineRule="auto"/>
        <w:ind w:left="0" w:firstLine="0"/>
        <w:jc w:val="left"/>
        <w:rPr>
          <w:rFonts w:eastAsia="Times New Roman"/>
          <w:szCs w:val="24"/>
        </w:rPr>
      </w:pPr>
      <w:r w:rsidRPr="00137A9E">
        <w:rPr>
          <w:rFonts w:eastAsia="Times New Roman"/>
          <w:bCs/>
          <w:color w:val="003F6F"/>
          <w:szCs w:val="24"/>
        </w:rPr>
        <w:t>Федеральный портал «Российское образование»</w:t>
      </w:r>
    </w:p>
    <w:p w:rsidR="009D45E1" w:rsidRPr="00137A9E" w:rsidRDefault="003009DA" w:rsidP="00196EB1">
      <w:pPr>
        <w:spacing w:after="0" w:line="240" w:lineRule="auto"/>
        <w:ind w:left="0" w:firstLine="0"/>
        <w:jc w:val="left"/>
        <w:rPr>
          <w:rFonts w:eastAsia="Times New Roman"/>
          <w:szCs w:val="24"/>
        </w:rPr>
      </w:pPr>
      <w:hyperlink r:id="rId66" w:tgtFrame="_blank" w:history="1">
        <w:r w:rsidR="009D45E1" w:rsidRPr="00137A9E">
          <w:rPr>
            <w:rFonts w:eastAsia="Times New Roman"/>
            <w:color w:val="0000FF"/>
            <w:szCs w:val="24"/>
            <w:u w:val="single"/>
          </w:rPr>
          <w:t>http://www.edu.ru</w:t>
        </w:r>
      </w:hyperlink>
    </w:p>
    <w:p w:rsidR="009D45E1" w:rsidRPr="00137A9E" w:rsidRDefault="009D45E1" w:rsidP="00196EB1">
      <w:pPr>
        <w:spacing w:after="0" w:line="240" w:lineRule="auto"/>
        <w:ind w:left="0" w:firstLine="0"/>
        <w:jc w:val="left"/>
        <w:rPr>
          <w:rFonts w:eastAsia="Times New Roman"/>
          <w:szCs w:val="24"/>
        </w:rPr>
      </w:pPr>
      <w:r w:rsidRPr="00137A9E">
        <w:rPr>
          <w:rFonts w:eastAsia="Times New Roman"/>
          <w:bCs/>
          <w:color w:val="003F6F"/>
          <w:szCs w:val="24"/>
        </w:rPr>
        <w:t>Информационная система "Единое окно доступа к образовательным ресурсам"</w:t>
      </w:r>
    </w:p>
    <w:p w:rsidR="009D45E1" w:rsidRPr="00137A9E" w:rsidRDefault="003009DA" w:rsidP="00196EB1">
      <w:pPr>
        <w:spacing w:after="0" w:line="240" w:lineRule="auto"/>
        <w:ind w:left="0" w:firstLine="0"/>
        <w:jc w:val="left"/>
        <w:textAlignment w:val="baseline"/>
        <w:rPr>
          <w:rFonts w:eastAsia="Times New Roman"/>
          <w:szCs w:val="24"/>
        </w:rPr>
      </w:pPr>
      <w:hyperlink r:id="rId67" w:tgtFrame="_blank" w:history="1">
        <w:r w:rsidR="009D45E1" w:rsidRPr="00137A9E">
          <w:rPr>
            <w:rFonts w:eastAsia="Times New Roman"/>
            <w:color w:val="009AB1"/>
            <w:szCs w:val="24"/>
            <w:u w:val="single"/>
          </w:rPr>
          <w:t>http://window.edu.ru/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Единая коллекция цифровых образовательных ресурсов</w:t>
      </w:r>
    </w:p>
    <w:p w:rsidR="009D45E1" w:rsidRPr="00137A9E" w:rsidRDefault="003009DA" w:rsidP="00196EB1">
      <w:pPr>
        <w:spacing w:after="0" w:line="240" w:lineRule="auto"/>
        <w:ind w:left="0" w:firstLine="0"/>
        <w:jc w:val="left"/>
        <w:textAlignment w:val="baseline"/>
        <w:rPr>
          <w:rFonts w:eastAsia="Times New Roman"/>
          <w:szCs w:val="24"/>
        </w:rPr>
      </w:pPr>
      <w:hyperlink r:id="rId68" w:tgtFrame="_blank" w:history="1">
        <w:r w:rsidR="009D45E1" w:rsidRPr="00137A9E">
          <w:rPr>
            <w:rFonts w:eastAsia="Times New Roman"/>
            <w:color w:val="009AB1"/>
            <w:szCs w:val="24"/>
            <w:u w:val="single"/>
          </w:rPr>
          <w:t>http://school-collection.edu.ru/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Федеральный центр информационно-образовательных ресурсов</w:t>
      </w:r>
    </w:p>
    <w:p w:rsidR="009D45E1" w:rsidRPr="00137A9E" w:rsidRDefault="003009DA" w:rsidP="00196EB1">
      <w:pPr>
        <w:spacing w:after="0" w:line="240" w:lineRule="auto"/>
        <w:ind w:left="0" w:firstLine="0"/>
        <w:jc w:val="left"/>
        <w:textAlignment w:val="baseline"/>
        <w:rPr>
          <w:rFonts w:eastAsia="Times New Roman"/>
          <w:szCs w:val="24"/>
        </w:rPr>
      </w:pPr>
      <w:hyperlink r:id="rId69" w:tgtFrame="_blank" w:history="1">
        <w:r w:rsidR="009D45E1" w:rsidRPr="00137A9E">
          <w:rPr>
            <w:rFonts w:eastAsia="Times New Roman"/>
            <w:color w:val="009AB1"/>
            <w:szCs w:val="24"/>
            <w:u w:val="single"/>
          </w:rPr>
          <w:t>http://fcior.edu.ru/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Российский общеобразовательный портал</w:t>
      </w:r>
    </w:p>
    <w:p w:rsidR="009D45E1" w:rsidRPr="00137A9E" w:rsidRDefault="003009DA" w:rsidP="00196EB1">
      <w:pPr>
        <w:spacing w:after="0" w:line="240" w:lineRule="auto"/>
        <w:ind w:left="0" w:firstLine="0"/>
        <w:jc w:val="left"/>
        <w:textAlignment w:val="baseline"/>
        <w:rPr>
          <w:rFonts w:eastAsia="Times New Roman"/>
          <w:szCs w:val="24"/>
        </w:rPr>
      </w:pPr>
      <w:hyperlink r:id="rId70" w:tgtFrame="_blank" w:history="1">
        <w:r w:rsidR="009D45E1" w:rsidRPr="00137A9E">
          <w:rPr>
            <w:rFonts w:eastAsia="Times New Roman"/>
            <w:color w:val="0000FF"/>
            <w:szCs w:val="24"/>
            <w:u w:val="single"/>
          </w:rPr>
          <w:t>http://www.school.edu.ru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Портал информационной поддержки Единого государственного экзамена</w:t>
      </w:r>
    </w:p>
    <w:p w:rsidR="009D45E1" w:rsidRPr="00137A9E" w:rsidRDefault="003009DA" w:rsidP="00196EB1">
      <w:pPr>
        <w:spacing w:after="0" w:line="240" w:lineRule="auto"/>
        <w:ind w:left="0" w:firstLine="0"/>
        <w:jc w:val="left"/>
        <w:textAlignment w:val="baseline"/>
        <w:rPr>
          <w:rFonts w:eastAsia="Times New Roman"/>
          <w:szCs w:val="24"/>
        </w:rPr>
      </w:pPr>
      <w:hyperlink r:id="rId71" w:tgtFrame="_blank" w:history="1">
        <w:r w:rsidR="009D45E1" w:rsidRPr="00137A9E">
          <w:rPr>
            <w:rFonts w:eastAsia="Times New Roman"/>
            <w:color w:val="0000FF"/>
            <w:szCs w:val="24"/>
            <w:u w:val="single"/>
          </w:rPr>
          <w:t>http://ege.edu.ru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Федеральный портал «Информационно-коммуникационные технологии в образовании»</w:t>
      </w:r>
    </w:p>
    <w:p w:rsidR="009D45E1" w:rsidRPr="00137A9E" w:rsidRDefault="003009DA" w:rsidP="00196EB1">
      <w:pPr>
        <w:spacing w:after="0" w:line="240" w:lineRule="auto"/>
        <w:ind w:left="0" w:firstLine="0"/>
        <w:jc w:val="left"/>
        <w:textAlignment w:val="baseline"/>
        <w:rPr>
          <w:rFonts w:eastAsia="Times New Roman"/>
          <w:szCs w:val="24"/>
        </w:rPr>
      </w:pPr>
      <w:hyperlink r:id="rId72" w:tgtFrame="_blank" w:history="1">
        <w:r w:rsidR="009D45E1" w:rsidRPr="00137A9E">
          <w:rPr>
            <w:rFonts w:eastAsia="Times New Roman"/>
            <w:color w:val="0000FF"/>
            <w:szCs w:val="24"/>
            <w:u w:val="single"/>
          </w:rPr>
          <w:t>http://www.ict.edu.ru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Российский портал открытого образования</w:t>
      </w:r>
    </w:p>
    <w:p w:rsidR="009D45E1" w:rsidRPr="00137A9E" w:rsidRDefault="003009DA" w:rsidP="00196EB1">
      <w:pPr>
        <w:spacing w:after="0" w:line="240" w:lineRule="auto"/>
        <w:ind w:left="0" w:firstLine="0"/>
        <w:jc w:val="left"/>
        <w:textAlignment w:val="baseline"/>
        <w:rPr>
          <w:rFonts w:eastAsia="Times New Roman"/>
          <w:szCs w:val="24"/>
        </w:rPr>
      </w:pPr>
      <w:hyperlink r:id="rId73" w:tgtFrame="_blank" w:history="1">
        <w:r w:rsidR="009D45E1" w:rsidRPr="00137A9E">
          <w:rPr>
            <w:rFonts w:eastAsia="Times New Roman"/>
            <w:color w:val="0000FF"/>
            <w:szCs w:val="24"/>
            <w:u w:val="single"/>
          </w:rPr>
          <w:t>http://www.openet.edu.ru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Федеральный портал «Дополнительное образование детей»</w:t>
      </w:r>
    </w:p>
    <w:p w:rsidR="009D45E1" w:rsidRPr="00137A9E" w:rsidRDefault="003009DA" w:rsidP="00196EB1">
      <w:pPr>
        <w:spacing w:after="0" w:line="240" w:lineRule="auto"/>
        <w:ind w:left="0" w:firstLine="0"/>
        <w:jc w:val="left"/>
        <w:textAlignment w:val="baseline"/>
        <w:rPr>
          <w:rFonts w:eastAsia="Times New Roman"/>
          <w:szCs w:val="24"/>
        </w:rPr>
      </w:pPr>
      <w:hyperlink r:id="rId74" w:tgtFrame="_blank" w:history="1">
        <w:r w:rsidR="009D45E1" w:rsidRPr="00137A9E">
          <w:rPr>
            <w:rFonts w:eastAsia="Times New Roman"/>
            <w:color w:val="0000FF"/>
            <w:szCs w:val="24"/>
            <w:u w:val="single"/>
          </w:rPr>
          <w:t>http://www.vidod.edu.ru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szCs w:val="24"/>
        </w:rPr>
        <w:t> </w:t>
      </w:r>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u w:val="single"/>
        </w:rPr>
        <w:t>Региональные образовательные ресурсы</w:t>
      </w:r>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szCs w:val="24"/>
        </w:rPr>
        <w:t> </w:t>
      </w:r>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Министерство общего и профессионального образования Ростовской области</w:t>
      </w:r>
    </w:p>
    <w:p w:rsidR="009D45E1" w:rsidRPr="00137A9E" w:rsidRDefault="003009DA" w:rsidP="00196EB1">
      <w:pPr>
        <w:spacing w:after="0" w:line="240" w:lineRule="auto"/>
        <w:ind w:left="0" w:firstLine="0"/>
        <w:jc w:val="left"/>
        <w:textAlignment w:val="baseline"/>
        <w:rPr>
          <w:rFonts w:eastAsia="Times New Roman"/>
          <w:color w:val="0000FF"/>
          <w:szCs w:val="24"/>
          <w:u w:val="single"/>
        </w:rPr>
      </w:pPr>
      <w:hyperlink r:id="rId75" w:history="1">
        <w:r w:rsidR="009D45E1" w:rsidRPr="00137A9E">
          <w:rPr>
            <w:rFonts w:eastAsia="Times New Roman"/>
            <w:color w:val="0000FF"/>
            <w:szCs w:val="24"/>
            <w:u w:val="single"/>
          </w:rPr>
          <w:t>http://www.rostobr.ru/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Отдел образования Усть-Донецкого район</w:t>
      </w:r>
    </w:p>
    <w:p w:rsidR="009D45E1" w:rsidRPr="00137A9E" w:rsidRDefault="003009DA" w:rsidP="00196EB1">
      <w:pPr>
        <w:spacing w:after="0" w:line="240" w:lineRule="auto"/>
        <w:ind w:left="0" w:firstLine="0"/>
        <w:jc w:val="left"/>
        <w:textAlignment w:val="baseline"/>
        <w:rPr>
          <w:rFonts w:eastAsia="Times New Roman"/>
          <w:szCs w:val="24"/>
        </w:rPr>
      </w:pPr>
      <w:hyperlink r:id="rId76" w:history="1">
        <w:r w:rsidR="009D45E1" w:rsidRPr="00137A9E">
          <w:rPr>
            <w:rFonts w:eastAsia="Times New Roman"/>
            <w:color w:val="0000FF"/>
            <w:szCs w:val="24"/>
            <w:u w:val="single"/>
          </w:rPr>
          <w:t>http://www.</w:t>
        </w:r>
        <w:r w:rsidR="009D45E1" w:rsidRPr="00137A9E">
          <w:rPr>
            <w:rFonts w:eastAsia="Times New Roman"/>
            <w:color w:val="0000FF"/>
            <w:szCs w:val="24"/>
            <w:u w:val="single"/>
            <w:lang w:val="en-US"/>
          </w:rPr>
          <w:t>udon</w:t>
        </w:r>
        <w:r w:rsidR="009D45E1" w:rsidRPr="00137A9E">
          <w:rPr>
            <w:rFonts w:eastAsia="Times New Roman"/>
            <w:color w:val="0000FF"/>
            <w:szCs w:val="24"/>
            <w:u w:val="single"/>
          </w:rPr>
          <w:t>obr.ru/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 </w:t>
      </w:r>
    </w:p>
    <w:p w:rsidR="009D45E1" w:rsidRDefault="009D45E1" w:rsidP="00196EB1">
      <w:pPr>
        <w:spacing w:after="0" w:line="240" w:lineRule="auto"/>
        <w:ind w:left="0" w:firstLine="0"/>
        <w:jc w:val="left"/>
        <w:textAlignment w:val="baseline"/>
        <w:rPr>
          <w:rFonts w:eastAsia="Times New Roman"/>
          <w:color w:val="003F6F"/>
          <w:szCs w:val="24"/>
        </w:rPr>
      </w:pPr>
      <w:r w:rsidRPr="00461783">
        <w:rPr>
          <w:rFonts w:eastAsia="Times New Roman"/>
          <w:color w:val="003F6F"/>
          <w:szCs w:val="24"/>
        </w:rPr>
        <w:t> </w:t>
      </w:r>
    </w:p>
    <w:p w:rsidR="00137A9E" w:rsidRPr="00461783" w:rsidRDefault="00137A9E" w:rsidP="00196EB1">
      <w:pPr>
        <w:spacing w:after="0" w:line="240" w:lineRule="auto"/>
        <w:ind w:left="0" w:firstLine="0"/>
        <w:jc w:val="left"/>
        <w:textAlignment w:val="baseline"/>
        <w:rPr>
          <w:rFonts w:eastAsia="Times New Roman"/>
          <w:szCs w:val="24"/>
        </w:rPr>
      </w:pPr>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u w:val="single"/>
        </w:rPr>
        <w:t>Ресурсы по предметам образовательной программы</w:t>
      </w:r>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color w:val="003F6F"/>
          <w:szCs w:val="24"/>
        </w:rPr>
        <w:t> </w:t>
      </w:r>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i/>
          <w:iCs/>
          <w:color w:val="003F6F"/>
          <w:szCs w:val="24"/>
        </w:rPr>
        <w:t>Биология и экология</w:t>
      </w:r>
    </w:p>
    <w:p w:rsidR="009D45E1" w:rsidRPr="00137A9E" w:rsidRDefault="009D45E1" w:rsidP="00196EB1">
      <w:pPr>
        <w:spacing w:after="0" w:line="240" w:lineRule="auto"/>
        <w:ind w:left="0" w:firstLine="0"/>
        <w:jc w:val="left"/>
        <w:textAlignment w:val="baseline"/>
        <w:rPr>
          <w:rFonts w:eastAsia="Times New Roman"/>
          <w:bCs/>
          <w:color w:val="003F6F"/>
          <w:szCs w:val="24"/>
        </w:rPr>
        <w:sectPr w:rsidR="009D45E1" w:rsidRPr="00137A9E" w:rsidSect="00E74B71">
          <w:type w:val="continuous"/>
          <w:pgSz w:w="11906" w:h="16838"/>
          <w:pgMar w:top="567" w:right="851" w:bottom="426" w:left="1418" w:header="709" w:footer="587" w:gutter="0"/>
          <w:cols w:space="708"/>
          <w:titlePg/>
          <w:docGrid w:linePitch="360"/>
        </w:sectPr>
      </w:pPr>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lastRenderedPageBreak/>
        <w:t>Внешкольная экология: программа «Школьная экологическая инициатива»</w:t>
      </w:r>
    </w:p>
    <w:p w:rsidR="009D45E1" w:rsidRPr="00137A9E" w:rsidRDefault="003009DA" w:rsidP="00196EB1">
      <w:pPr>
        <w:spacing w:after="0" w:line="240" w:lineRule="auto"/>
        <w:ind w:left="0" w:firstLine="0"/>
        <w:jc w:val="left"/>
        <w:textAlignment w:val="baseline"/>
        <w:rPr>
          <w:rFonts w:eastAsia="Times New Roman"/>
          <w:szCs w:val="24"/>
        </w:rPr>
      </w:pPr>
      <w:hyperlink r:id="rId77" w:tgtFrame="_blank" w:history="1">
        <w:r w:rsidR="009D45E1" w:rsidRPr="00137A9E">
          <w:rPr>
            <w:rFonts w:eastAsia="Times New Roman"/>
            <w:color w:val="0000FF"/>
            <w:szCs w:val="24"/>
            <w:u w:val="single"/>
          </w:rPr>
          <w:t>http://www.eco.nw.ru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Государственный Дарвиновский музей</w:t>
      </w:r>
    </w:p>
    <w:p w:rsidR="009D45E1" w:rsidRPr="00137A9E" w:rsidRDefault="003009DA" w:rsidP="00196EB1">
      <w:pPr>
        <w:spacing w:after="0" w:line="240" w:lineRule="auto"/>
        <w:ind w:left="0" w:firstLine="0"/>
        <w:jc w:val="left"/>
        <w:textAlignment w:val="baseline"/>
        <w:rPr>
          <w:rFonts w:eastAsia="Times New Roman"/>
          <w:szCs w:val="24"/>
        </w:rPr>
      </w:pPr>
      <w:hyperlink r:id="rId78" w:tgtFrame="_blank" w:history="1">
        <w:r w:rsidR="009D45E1" w:rsidRPr="00137A9E">
          <w:rPr>
            <w:rFonts w:eastAsia="Times New Roman"/>
            <w:color w:val="0000FF"/>
            <w:szCs w:val="24"/>
            <w:u w:val="single"/>
          </w:rPr>
          <w:t>http://www.darwin.museum.ru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Живые существа: электронная иллюстр</w:t>
      </w:r>
      <w:r w:rsidRPr="00137A9E">
        <w:rPr>
          <w:rFonts w:eastAsia="Times New Roman"/>
          <w:bCs/>
          <w:color w:val="003F6F"/>
          <w:szCs w:val="24"/>
        </w:rPr>
        <w:t>и</w:t>
      </w:r>
      <w:r w:rsidRPr="00137A9E">
        <w:rPr>
          <w:rFonts w:eastAsia="Times New Roman"/>
          <w:bCs/>
          <w:color w:val="003F6F"/>
          <w:szCs w:val="24"/>
        </w:rPr>
        <w:t>рованная энциклопедия</w:t>
      </w:r>
    </w:p>
    <w:p w:rsidR="009D45E1" w:rsidRPr="00137A9E" w:rsidRDefault="003009DA" w:rsidP="00196EB1">
      <w:pPr>
        <w:spacing w:after="0" w:line="240" w:lineRule="auto"/>
        <w:ind w:left="0" w:firstLine="0"/>
        <w:jc w:val="left"/>
        <w:textAlignment w:val="baseline"/>
        <w:rPr>
          <w:rFonts w:eastAsia="Times New Roman"/>
          <w:szCs w:val="24"/>
        </w:rPr>
      </w:pPr>
      <w:hyperlink r:id="rId79" w:tgtFrame="_blank" w:history="1">
        <w:r w:rsidR="009D45E1" w:rsidRPr="00137A9E">
          <w:rPr>
            <w:rFonts w:eastAsia="Times New Roman"/>
            <w:color w:val="0000FF"/>
            <w:szCs w:val="24"/>
            <w:u w:val="single"/>
          </w:rPr>
          <w:t>http://www.livt.net</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Занимательно о ботанике. Жизнь растений</w:t>
      </w:r>
    </w:p>
    <w:p w:rsidR="009D45E1" w:rsidRPr="00137A9E" w:rsidRDefault="003009DA" w:rsidP="00196EB1">
      <w:pPr>
        <w:spacing w:after="0" w:line="240" w:lineRule="auto"/>
        <w:ind w:left="0" w:firstLine="0"/>
        <w:jc w:val="left"/>
        <w:textAlignment w:val="baseline"/>
        <w:rPr>
          <w:rFonts w:eastAsia="Times New Roman"/>
          <w:szCs w:val="24"/>
        </w:rPr>
      </w:pPr>
      <w:hyperlink r:id="rId80" w:tgtFrame="_blank" w:history="1">
        <w:r w:rsidR="009D45E1" w:rsidRPr="00137A9E">
          <w:rPr>
            <w:rFonts w:eastAsia="Times New Roman"/>
            <w:color w:val="0000FF"/>
            <w:szCs w:val="24"/>
            <w:u w:val="single"/>
          </w:rPr>
          <w:t>http://plant.geoman.ru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Концепции современного естествознания: электронное учебное пособие</w:t>
      </w:r>
    </w:p>
    <w:p w:rsidR="009D45E1" w:rsidRPr="00137A9E" w:rsidRDefault="003009DA" w:rsidP="00196EB1">
      <w:pPr>
        <w:spacing w:after="0" w:line="240" w:lineRule="auto"/>
        <w:ind w:left="0" w:firstLine="0"/>
        <w:jc w:val="left"/>
        <w:textAlignment w:val="baseline"/>
        <w:rPr>
          <w:rFonts w:eastAsia="Times New Roman"/>
          <w:szCs w:val="24"/>
        </w:rPr>
      </w:pPr>
      <w:hyperlink r:id="rId81" w:tgtFrame="_blank" w:history="1">
        <w:r w:rsidR="009D45E1" w:rsidRPr="00137A9E">
          <w:rPr>
            <w:rFonts w:eastAsia="Times New Roman"/>
            <w:color w:val="0000FF"/>
            <w:szCs w:val="24"/>
            <w:u w:val="single"/>
          </w:rPr>
          <w:t>http://nrc.edu.ru/est/</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lastRenderedPageBreak/>
        <w:t>Мир животных</w:t>
      </w:r>
    </w:p>
    <w:p w:rsidR="009D45E1" w:rsidRPr="00137A9E" w:rsidRDefault="003009DA" w:rsidP="00196EB1">
      <w:pPr>
        <w:spacing w:after="0" w:line="240" w:lineRule="auto"/>
        <w:ind w:left="0" w:firstLine="0"/>
        <w:jc w:val="left"/>
        <w:textAlignment w:val="baseline"/>
        <w:rPr>
          <w:rFonts w:eastAsia="Times New Roman"/>
          <w:szCs w:val="24"/>
        </w:rPr>
      </w:pPr>
      <w:hyperlink r:id="rId82" w:tgtFrame="_blank" w:history="1">
        <w:r w:rsidR="009D45E1" w:rsidRPr="00137A9E">
          <w:rPr>
            <w:rFonts w:eastAsia="Times New Roman"/>
            <w:color w:val="0000FF"/>
            <w:szCs w:val="24"/>
            <w:u w:val="single"/>
          </w:rPr>
          <w:t>http://animal.geoman.ru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Опорно-двигательная система человека: образовательный сайт</w:t>
      </w:r>
    </w:p>
    <w:p w:rsidR="009D45E1" w:rsidRPr="00137A9E" w:rsidRDefault="003009DA" w:rsidP="00196EB1">
      <w:pPr>
        <w:spacing w:after="0" w:line="240" w:lineRule="auto"/>
        <w:ind w:left="0" w:firstLine="0"/>
        <w:jc w:val="left"/>
        <w:textAlignment w:val="baseline"/>
        <w:rPr>
          <w:rFonts w:eastAsia="Times New Roman"/>
          <w:szCs w:val="24"/>
        </w:rPr>
      </w:pPr>
      <w:hyperlink r:id="rId83" w:tgtFrame="_blank" w:history="1">
        <w:r w:rsidR="009D45E1" w:rsidRPr="00137A9E">
          <w:rPr>
            <w:rFonts w:eastAsia="Times New Roman"/>
            <w:color w:val="0000FF"/>
            <w:szCs w:val="24"/>
            <w:u w:val="single"/>
          </w:rPr>
          <w:t>http://www.skeletos.zharko.ru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Палеоэнтомология в России</w:t>
      </w:r>
    </w:p>
    <w:p w:rsidR="009D45E1" w:rsidRPr="00137A9E" w:rsidRDefault="003009DA" w:rsidP="00196EB1">
      <w:pPr>
        <w:spacing w:after="0" w:line="240" w:lineRule="auto"/>
        <w:ind w:left="0" w:firstLine="0"/>
        <w:jc w:val="left"/>
        <w:textAlignment w:val="baseline"/>
        <w:rPr>
          <w:rFonts w:eastAsia="Times New Roman"/>
          <w:szCs w:val="24"/>
        </w:rPr>
      </w:pPr>
      <w:hyperlink r:id="rId84" w:tgtFrame="_blank" w:history="1">
        <w:r w:rsidR="009D45E1" w:rsidRPr="00137A9E">
          <w:rPr>
            <w:rFonts w:eastAsia="Times New Roman"/>
            <w:color w:val="0000FF"/>
            <w:szCs w:val="24"/>
            <w:u w:val="single"/>
          </w:rPr>
          <w:t>http://www.palaeoentomolog.ru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Теория эволюции как она есть</w:t>
      </w:r>
    </w:p>
    <w:p w:rsidR="009D45E1" w:rsidRPr="00137A9E" w:rsidRDefault="003009DA" w:rsidP="00196EB1">
      <w:pPr>
        <w:spacing w:after="0" w:line="240" w:lineRule="auto"/>
        <w:ind w:left="0" w:firstLine="0"/>
        <w:jc w:val="left"/>
        <w:textAlignment w:val="baseline"/>
        <w:rPr>
          <w:rFonts w:eastAsia="Times New Roman"/>
          <w:szCs w:val="24"/>
        </w:rPr>
      </w:pPr>
      <w:hyperlink r:id="rId85" w:tgtFrame="_blank" w:history="1">
        <w:r w:rsidR="009D45E1" w:rsidRPr="00137A9E">
          <w:rPr>
            <w:rFonts w:eastAsia="Times New Roman"/>
            <w:color w:val="0000FF"/>
            <w:szCs w:val="24"/>
            <w:u w:val="single"/>
          </w:rPr>
          <w:t>http://evolution.powernet.ru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Экологическое образование детей и изуч</w:t>
      </w:r>
      <w:r w:rsidRPr="00137A9E">
        <w:rPr>
          <w:rFonts w:eastAsia="Times New Roman"/>
          <w:bCs/>
          <w:color w:val="003F6F"/>
          <w:szCs w:val="24"/>
        </w:rPr>
        <w:t>е</w:t>
      </w:r>
      <w:r w:rsidRPr="00137A9E">
        <w:rPr>
          <w:rFonts w:eastAsia="Times New Roman"/>
          <w:bCs/>
          <w:color w:val="003F6F"/>
          <w:szCs w:val="24"/>
        </w:rPr>
        <w:t>ние природы России</w:t>
      </w:r>
    </w:p>
    <w:p w:rsidR="009D45E1" w:rsidRPr="00137A9E" w:rsidRDefault="003009DA" w:rsidP="00196EB1">
      <w:pPr>
        <w:spacing w:after="0" w:line="240" w:lineRule="auto"/>
        <w:ind w:left="0" w:firstLine="0"/>
        <w:jc w:val="left"/>
        <w:textAlignment w:val="baseline"/>
        <w:rPr>
          <w:rFonts w:eastAsia="Times New Roman"/>
          <w:szCs w:val="24"/>
        </w:rPr>
      </w:pPr>
      <w:hyperlink r:id="rId86" w:tgtFrame="_blank" w:history="1">
        <w:r w:rsidR="009D45E1" w:rsidRPr="00137A9E">
          <w:rPr>
            <w:rFonts w:eastAsia="Times New Roman"/>
            <w:color w:val="0000FF"/>
            <w:szCs w:val="24"/>
            <w:u w:val="single"/>
          </w:rPr>
          <w:t>http://www.ecosystema.ru</w:t>
        </w:r>
      </w:hyperlink>
    </w:p>
    <w:p w:rsidR="009D45E1" w:rsidRPr="00137A9E" w:rsidRDefault="009D45E1" w:rsidP="00196EB1">
      <w:pPr>
        <w:spacing w:after="0" w:line="240" w:lineRule="auto"/>
        <w:ind w:left="0" w:firstLine="0"/>
        <w:jc w:val="left"/>
        <w:textAlignment w:val="baseline"/>
        <w:rPr>
          <w:rFonts w:eastAsia="Times New Roman"/>
          <w:color w:val="003F6F"/>
          <w:szCs w:val="24"/>
        </w:rPr>
        <w:sectPr w:rsidR="009D45E1" w:rsidRPr="00137A9E" w:rsidSect="009D45E1">
          <w:type w:val="continuous"/>
          <w:pgSz w:w="11906" w:h="16838"/>
          <w:pgMar w:top="567" w:right="851" w:bottom="426" w:left="1418" w:header="709" w:footer="587" w:gutter="0"/>
          <w:cols w:num="2" w:space="708"/>
          <w:titlePg/>
          <w:docGrid w:linePitch="360"/>
        </w:sectPr>
      </w:pPr>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color w:val="003F6F"/>
          <w:szCs w:val="24"/>
        </w:rPr>
        <w:lastRenderedPageBreak/>
        <w:t> </w:t>
      </w:r>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i/>
          <w:iCs/>
          <w:color w:val="003F6F"/>
          <w:szCs w:val="24"/>
        </w:rPr>
        <w:t>География</w:t>
      </w:r>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color w:val="003F6F"/>
          <w:szCs w:val="24"/>
        </w:rPr>
        <w:t>Библиотека по географии. Географическая энциклопедия</w:t>
      </w:r>
    </w:p>
    <w:p w:rsidR="009D45E1" w:rsidRPr="00137A9E" w:rsidRDefault="003009DA" w:rsidP="00196EB1">
      <w:pPr>
        <w:spacing w:after="0" w:line="240" w:lineRule="auto"/>
        <w:ind w:left="0" w:firstLine="0"/>
        <w:jc w:val="left"/>
        <w:textAlignment w:val="baseline"/>
        <w:rPr>
          <w:rFonts w:eastAsia="Times New Roman"/>
          <w:szCs w:val="24"/>
        </w:rPr>
      </w:pPr>
      <w:hyperlink r:id="rId87" w:tgtFrame="_blank" w:history="1">
        <w:r w:rsidR="009D45E1" w:rsidRPr="00137A9E">
          <w:rPr>
            <w:rFonts w:eastAsia="Times New Roman"/>
            <w:color w:val="0000FF"/>
            <w:szCs w:val="24"/>
            <w:u w:val="single"/>
          </w:rPr>
          <w:t>http://www.geoman.ru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color w:val="003F6F"/>
          <w:szCs w:val="24"/>
        </w:rPr>
        <w:t>География. Планета Земля</w:t>
      </w:r>
    </w:p>
    <w:p w:rsidR="009D45E1" w:rsidRPr="00461783" w:rsidRDefault="003009DA" w:rsidP="00196EB1">
      <w:pPr>
        <w:spacing w:after="0" w:line="240" w:lineRule="auto"/>
        <w:ind w:left="0" w:firstLine="0"/>
        <w:jc w:val="left"/>
        <w:textAlignment w:val="baseline"/>
        <w:rPr>
          <w:rFonts w:eastAsia="Times New Roman"/>
          <w:szCs w:val="24"/>
        </w:rPr>
      </w:pPr>
      <w:hyperlink r:id="rId88" w:tgtFrame="_blank" w:history="1">
        <w:r w:rsidR="009D45E1" w:rsidRPr="00461783">
          <w:rPr>
            <w:rFonts w:eastAsia="Times New Roman"/>
            <w:color w:val="0000FF"/>
            <w:szCs w:val="24"/>
            <w:u w:val="single"/>
          </w:rPr>
          <w:t>http://www.rgo.ru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color w:val="003F6F"/>
          <w:szCs w:val="24"/>
        </w:rPr>
        <w:t>География России: энциклопедические данные о субъектах Российской Федерации</w:t>
      </w:r>
    </w:p>
    <w:p w:rsidR="009D45E1" w:rsidRPr="00461783" w:rsidRDefault="003009DA" w:rsidP="00196EB1">
      <w:pPr>
        <w:spacing w:after="0" w:line="240" w:lineRule="auto"/>
        <w:ind w:left="0" w:firstLine="0"/>
        <w:jc w:val="left"/>
        <w:textAlignment w:val="baseline"/>
        <w:rPr>
          <w:rFonts w:eastAsia="Times New Roman"/>
          <w:szCs w:val="24"/>
        </w:rPr>
      </w:pPr>
      <w:hyperlink r:id="rId89" w:tgtFrame="_blank" w:history="1">
        <w:r w:rsidR="009D45E1" w:rsidRPr="00461783">
          <w:rPr>
            <w:rFonts w:eastAsia="Times New Roman"/>
            <w:color w:val="0000FF"/>
            <w:szCs w:val="24"/>
            <w:u w:val="single"/>
          </w:rPr>
          <w:t>http://www.georus.by.ru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color w:val="003F6F"/>
          <w:szCs w:val="24"/>
        </w:rPr>
        <w:t>Мир карт: интерактивные карты стран и городов</w:t>
      </w:r>
    </w:p>
    <w:p w:rsidR="009D45E1" w:rsidRPr="00461783" w:rsidRDefault="003009DA" w:rsidP="00196EB1">
      <w:pPr>
        <w:spacing w:after="0" w:line="240" w:lineRule="auto"/>
        <w:ind w:left="0" w:firstLine="0"/>
        <w:jc w:val="left"/>
        <w:textAlignment w:val="baseline"/>
        <w:rPr>
          <w:rFonts w:eastAsia="Times New Roman"/>
          <w:szCs w:val="24"/>
        </w:rPr>
      </w:pPr>
      <w:hyperlink r:id="rId90" w:tgtFrame="_blank" w:history="1">
        <w:r w:rsidR="009D45E1" w:rsidRPr="00461783">
          <w:rPr>
            <w:rFonts w:eastAsia="Times New Roman"/>
            <w:color w:val="0000FF"/>
            <w:szCs w:val="24"/>
            <w:u w:val="single"/>
          </w:rPr>
          <w:t>http://www.mirkart.ru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color w:val="003F6F"/>
          <w:szCs w:val="24"/>
        </w:rPr>
        <w:t>Народная энциклопедия городов и регионов России «Мой Город»</w:t>
      </w:r>
    </w:p>
    <w:p w:rsidR="009D45E1" w:rsidRPr="00461783" w:rsidRDefault="003009DA" w:rsidP="00196EB1">
      <w:pPr>
        <w:spacing w:after="0" w:line="240" w:lineRule="auto"/>
        <w:ind w:left="0" w:firstLine="0"/>
        <w:jc w:val="left"/>
        <w:textAlignment w:val="baseline"/>
        <w:rPr>
          <w:rFonts w:eastAsia="Times New Roman"/>
          <w:szCs w:val="24"/>
        </w:rPr>
      </w:pPr>
      <w:hyperlink r:id="rId91" w:tgtFrame="_blank" w:history="1">
        <w:r w:rsidR="009D45E1" w:rsidRPr="00461783">
          <w:rPr>
            <w:rFonts w:eastAsia="Times New Roman"/>
            <w:color w:val="0000FF"/>
            <w:szCs w:val="24"/>
            <w:u w:val="single"/>
          </w:rPr>
          <w:t>http://www.mojgorod.ru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color w:val="003F6F"/>
          <w:szCs w:val="24"/>
        </w:rPr>
        <w:t>Страны мира: географический справочник</w:t>
      </w:r>
    </w:p>
    <w:p w:rsidR="009D45E1" w:rsidRPr="00461783" w:rsidRDefault="003009DA" w:rsidP="00196EB1">
      <w:pPr>
        <w:spacing w:after="0" w:line="240" w:lineRule="auto"/>
        <w:ind w:left="0" w:firstLine="0"/>
        <w:jc w:val="left"/>
        <w:textAlignment w:val="baseline"/>
        <w:rPr>
          <w:rFonts w:eastAsia="Times New Roman"/>
          <w:szCs w:val="24"/>
        </w:rPr>
      </w:pPr>
      <w:hyperlink r:id="rId92" w:tgtFrame="_blank" w:history="1">
        <w:r w:rsidR="009D45E1" w:rsidRPr="00461783">
          <w:rPr>
            <w:rFonts w:eastAsia="Times New Roman"/>
            <w:color w:val="0000FF"/>
            <w:szCs w:val="24"/>
            <w:u w:val="single"/>
          </w:rPr>
          <w:t>http://geo.historic.ru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color w:val="003F6F"/>
          <w:szCs w:val="24"/>
        </w:rPr>
        <w:t> </w:t>
      </w:r>
    </w:p>
    <w:p w:rsidR="009D45E1" w:rsidRPr="00137A9E" w:rsidRDefault="00137A9E" w:rsidP="00196EB1">
      <w:pPr>
        <w:spacing w:after="0" w:line="240" w:lineRule="auto"/>
        <w:ind w:left="0" w:firstLine="0"/>
        <w:jc w:val="left"/>
        <w:textAlignment w:val="baseline"/>
        <w:rPr>
          <w:rFonts w:eastAsia="Times New Roman"/>
          <w:szCs w:val="24"/>
        </w:rPr>
        <w:sectPr w:rsidR="009D45E1" w:rsidRPr="00137A9E" w:rsidSect="00E74B71">
          <w:type w:val="continuous"/>
          <w:pgSz w:w="11906" w:h="16838"/>
          <w:pgMar w:top="567" w:right="851" w:bottom="426" w:left="1418" w:header="709" w:footer="587" w:gutter="0"/>
          <w:cols w:space="708"/>
          <w:titlePg/>
          <w:docGrid w:linePitch="360"/>
        </w:sectPr>
      </w:pPr>
      <w:r>
        <w:rPr>
          <w:rFonts w:eastAsia="Times New Roman"/>
          <w:bCs/>
          <w:i/>
          <w:iCs/>
          <w:color w:val="003F6F"/>
          <w:szCs w:val="24"/>
        </w:rPr>
        <w:t>Иностранный</w:t>
      </w:r>
      <w:r w:rsidR="009D45E1" w:rsidRPr="00137A9E">
        <w:rPr>
          <w:rFonts w:eastAsia="Times New Roman"/>
          <w:bCs/>
          <w:i/>
          <w:iCs/>
          <w:color w:val="003F6F"/>
          <w:szCs w:val="24"/>
        </w:rPr>
        <w:t xml:space="preserve"> язык</w:t>
      </w:r>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lastRenderedPageBreak/>
        <w:t>Английский язык</w:t>
      </w:r>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ABC-online. Английский язык для всех</w:t>
      </w:r>
    </w:p>
    <w:p w:rsidR="009D45E1" w:rsidRPr="00137A9E" w:rsidRDefault="003009DA" w:rsidP="00196EB1">
      <w:pPr>
        <w:spacing w:after="0" w:line="240" w:lineRule="auto"/>
        <w:ind w:left="0" w:firstLine="0"/>
        <w:jc w:val="left"/>
        <w:textAlignment w:val="baseline"/>
        <w:rPr>
          <w:rFonts w:eastAsia="Times New Roman"/>
          <w:szCs w:val="24"/>
        </w:rPr>
      </w:pPr>
      <w:hyperlink r:id="rId93" w:tgtFrame="_blank" w:history="1">
        <w:r w:rsidR="009D45E1" w:rsidRPr="00137A9E">
          <w:rPr>
            <w:rFonts w:eastAsia="Times New Roman"/>
            <w:color w:val="0000FF"/>
            <w:szCs w:val="24"/>
            <w:u w:val="single"/>
          </w:rPr>
          <w:t>http://www.abc-english-grammar.com</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Английский для детей</w:t>
      </w:r>
    </w:p>
    <w:p w:rsidR="009D45E1" w:rsidRPr="00137A9E" w:rsidRDefault="003009DA" w:rsidP="00196EB1">
      <w:pPr>
        <w:spacing w:after="0" w:line="240" w:lineRule="auto"/>
        <w:ind w:left="0" w:firstLine="0"/>
        <w:jc w:val="left"/>
        <w:textAlignment w:val="baseline"/>
        <w:rPr>
          <w:rFonts w:eastAsia="Times New Roman"/>
          <w:szCs w:val="24"/>
        </w:rPr>
      </w:pPr>
      <w:hyperlink r:id="rId94" w:tgtFrame="_blank" w:history="1">
        <w:r w:rsidR="009D45E1" w:rsidRPr="00137A9E">
          <w:rPr>
            <w:rFonts w:eastAsia="Times New Roman"/>
            <w:color w:val="0000FF"/>
            <w:szCs w:val="24"/>
            <w:u w:val="single"/>
          </w:rPr>
          <w:t>http://www.englishforkids.ru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Английский язык.ru — все для изучающих английский язык</w:t>
      </w:r>
    </w:p>
    <w:p w:rsidR="009D45E1" w:rsidRPr="00137A9E" w:rsidRDefault="003009DA" w:rsidP="00196EB1">
      <w:pPr>
        <w:spacing w:after="0" w:line="240" w:lineRule="auto"/>
        <w:ind w:left="0" w:firstLine="0"/>
        <w:jc w:val="left"/>
        <w:textAlignment w:val="baseline"/>
        <w:rPr>
          <w:rFonts w:eastAsia="Times New Roman"/>
          <w:szCs w:val="24"/>
        </w:rPr>
      </w:pPr>
      <w:hyperlink r:id="rId95" w:tgtFrame="_blank" w:history="1">
        <w:r w:rsidR="009D45E1" w:rsidRPr="00137A9E">
          <w:rPr>
            <w:rFonts w:eastAsia="Times New Roman"/>
            <w:color w:val="0000FF"/>
            <w:szCs w:val="24"/>
            <w:u w:val="single"/>
          </w:rPr>
          <w:t>http://www.english.language.ru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Выучи английский язык самостоятельно</w:t>
      </w:r>
    </w:p>
    <w:p w:rsidR="009D45E1" w:rsidRPr="00137A9E" w:rsidRDefault="003009DA" w:rsidP="00196EB1">
      <w:pPr>
        <w:spacing w:after="0" w:line="240" w:lineRule="auto"/>
        <w:ind w:left="0" w:firstLine="0"/>
        <w:jc w:val="left"/>
        <w:textAlignment w:val="baseline"/>
        <w:rPr>
          <w:rFonts w:eastAsia="Times New Roman"/>
          <w:szCs w:val="24"/>
        </w:rPr>
      </w:pPr>
      <w:hyperlink r:id="rId96" w:tgtFrame="_blank" w:history="1">
        <w:r w:rsidR="009D45E1" w:rsidRPr="00137A9E">
          <w:rPr>
            <w:rFonts w:eastAsia="Times New Roman"/>
            <w:color w:val="0000FF"/>
            <w:szCs w:val="24"/>
            <w:u w:val="single"/>
          </w:rPr>
          <w:t>http://www.learn-english.ru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lastRenderedPageBreak/>
        <w:t>Грамматика английского языка</w:t>
      </w:r>
    </w:p>
    <w:p w:rsidR="009D45E1" w:rsidRPr="00137A9E" w:rsidRDefault="003009DA" w:rsidP="00196EB1">
      <w:pPr>
        <w:spacing w:after="0" w:line="240" w:lineRule="auto"/>
        <w:ind w:left="0" w:firstLine="0"/>
        <w:jc w:val="left"/>
        <w:textAlignment w:val="baseline"/>
        <w:rPr>
          <w:rFonts w:eastAsia="Times New Roman"/>
          <w:szCs w:val="24"/>
        </w:rPr>
      </w:pPr>
      <w:hyperlink r:id="rId97" w:tgtFrame="_blank" w:history="1">
        <w:r w:rsidR="009D45E1" w:rsidRPr="00137A9E">
          <w:rPr>
            <w:rFonts w:eastAsia="Times New Roman"/>
            <w:color w:val="0000FF"/>
            <w:szCs w:val="24"/>
            <w:u w:val="single"/>
          </w:rPr>
          <w:t>http://www.mystudy.ru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Курсы английского языка для самосто</w:t>
      </w:r>
      <w:r w:rsidRPr="00137A9E">
        <w:rPr>
          <w:rFonts w:eastAsia="Times New Roman"/>
          <w:bCs/>
          <w:color w:val="003F6F"/>
          <w:szCs w:val="24"/>
        </w:rPr>
        <w:t>я</w:t>
      </w:r>
      <w:r w:rsidRPr="00137A9E">
        <w:rPr>
          <w:rFonts w:eastAsia="Times New Roman"/>
          <w:bCs/>
          <w:color w:val="003F6F"/>
          <w:szCs w:val="24"/>
        </w:rPr>
        <w:t>тельного изучения: компьютерные пр</w:t>
      </w:r>
      <w:r w:rsidRPr="00137A9E">
        <w:rPr>
          <w:rFonts w:eastAsia="Times New Roman"/>
          <w:bCs/>
          <w:color w:val="003F6F"/>
          <w:szCs w:val="24"/>
        </w:rPr>
        <w:t>о</w:t>
      </w:r>
      <w:r w:rsidRPr="00137A9E">
        <w:rPr>
          <w:rFonts w:eastAsia="Times New Roman"/>
          <w:bCs/>
          <w:color w:val="003F6F"/>
          <w:szCs w:val="24"/>
        </w:rPr>
        <w:t>граммы</w:t>
      </w:r>
    </w:p>
    <w:p w:rsidR="009D45E1" w:rsidRPr="00137A9E" w:rsidRDefault="003009DA" w:rsidP="00196EB1">
      <w:pPr>
        <w:spacing w:after="0" w:line="240" w:lineRule="auto"/>
        <w:ind w:left="0" w:firstLine="0"/>
        <w:jc w:val="left"/>
        <w:textAlignment w:val="baseline"/>
        <w:rPr>
          <w:rFonts w:eastAsia="Times New Roman"/>
          <w:szCs w:val="24"/>
        </w:rPr>
      </w:pPr>
      <w:hyperlink r:id="rId98" w:tgtFrame="_blank" w:history="1">
        <w:r w:rsidR="009D45E1" w:rsidRPr="00137A9E">
          <w:rPr>
            <w:rFonts w:eastAsia="Times New Roman"/>
            <w:color w:val="0000FF"/>
            <w:szCs w:val="24"/>
            <w:u w:val="single"/>
          </w:rPr>
          <w:t>http://www.english4.ru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Уроки он-лайн по английскому языку</w:t>
      </w:r>
    </w:p>
    <w:p w:rsidR="009D45E1" w:rsidRPr="00137A9E" w:rsidRDefault="003009DA" w:rsidP="00196EB1">
      <w:pPr>
        <w:spacing w:after="0" w:line="240" w:lineRule="auto"/>
        <w:ind w:left="0" w:firstLine="0"/>
        <w:jc w:val="left"/>
        <w:textAlignment w:val="baseline"/>
        <w:rPr>
          <w:rFonts w:eastAsia="Times New Roman"/>
          <w:szCs w:val="24"/>
        </w:rPr>
      </w:pPr>
      <w:hyperlink r:id="rId99" w:tgtFrame="_blank" w:history="1">
        <w:r w:rsidR="009D45E1" w:rsidRPr="00137A9E">
          <w:rPr>
            <w:rFonts w:eastAsia="Times New Roman"/>
            <w:color w:val="0000FF"/>
            <w:szCs w:val="24"/>
            <w:u w:val="single"/>
          </w:rPr>
          <w:t>http://lessons.study.ru</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Изучение языков в Интернете</w:t>
      </w:r>
    </w:p>
    <w:p w:rsidR="009D45E1" w:rsidRPr="00137A9E" w:rsidRDefault="003009DA" w:rsidP="00196EB1">
      <w:pPr>
        <w:spacing w:after="0" w:line="240" w:lineRule="auto"/>
        <w:ind w:left="0" w:firstLine="0"/>
        <w:jc w:val="left"/>
        <w:textAlignment w:val="baseline"/>
        <w:rPr>
          <w:rFonts w:eastAsia="Times New Roman"/>
          <w:szCs w:val="24"/>
        </w:rPr>
      </w:pPr>
      <w:hyperlink r:id="rId100" w:tgtFrame="_blank" w:history="1">
        <w:r w:rsidR="009D45E1" w:rsidRPr="00137A9E">
          <w:rPr>
            <w:rFonts w:eastAsia="Times New Roman"/>
            <w:color w:val="0000FF"/>
            <w:szCs w:val="24"/>
            <w:u w:val="single"/>
          </w:rPr>
          <w:t>http://www.languages-study.com</w:t>
        </w:r>
      </w:hyperlink>
    </w:p>
    <w:p w:rsidR="009D45E1" w:rsidRPr="00137A9E" w:rsidRDefault="009D45E1" w:rsidP="00196EB1">
      <w:pPr>
        <w:spacing w:after="0" w:line="240" w:lineRule="auto"/>
        <w:ind w:left="0" w:firstLine="0"/>
        <w:jc w:val="left"/>
        <w:textAlignment w:val="baseline"/>
        <w:rPr>
          <w:rFonts w:eastAsia="Times New Roman"/>
          <w:color w:val="003F6F"/>
          <w:szCs w:val="24"/>
        </w:rPr>
        <w:sectPr w:rsidR="009D45E1" w:rsidRPr="00137A9E" w:rsidSect="009D45E1">
          <w:type w:val="continuous"/>
          <w:pgSz w:w="11906" w:h="16838"/>
          <w:pgMar w:top="567" w:right="851" w:bottom="426" w:left="1418" w:header="709" w:footer="587" w:gutter="0"/>
          <w:cols w:num="2" w:space="708"/>
          <w:titlePg/>
          <w:docGrid w:linePitch="360"/>
        </w:sectPr>
      </w:pPr>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color w:val="003F6F"/>
          <w:szCs w:val="24"/>
        </w:rPr>
        <w:lastRenderedPageBreak/>
        <w:t> </w:t>
      </w:r>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i/>
          <w:iCs/>
          <w:color w:val="003F6F"/>
          <w:szCs w:val="24"/>
        </w:rPr>
        <w:t>Информатика и информационно-коммуникационные технологии</w:t>
      </w:r>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color w:val="003F6F"/>
          <w:szCs w:val="24"/>
        </w:rPr>
        <w:t>Библиотека учебных курсов Microsoft</w:t>
      </w:r>
    </w:p>
    <w:p w:rsidR="009D45E1" w:rsidRPr="00137A9E" w:rsidRDefault="003009DA" w:rsidP="00196EB1">
      <w:pPr>
        <w:spacing w:after="0" w:line="240" w:lineRule="auto"/>
        <w:ind w:left="0" w:firstLine="0"/>
        <w:jc w:val="left"/>
        <w:textAlignment w:val="baseline"/>
        <w:rPr>
          <w:rFonts w:eastAsia="Times New Roman"/>
          <w:szCs w:val="24"/>
        </w:rPr>
      </w:pPr>
      <w:hyperlink r:id="rId101" w:tgtFrame="_blank" w:history="1">
        <w:r w:rsidR="009D45E1" w:rsidRPr="00137A9E">
          <w:rPr>
            <w:rFonts w:eastAsia="Times New Roman"/>
            <w:color w:val="0000FF"/>
            <w:szCs w:val="24"/>
            <w:u w:val="single"/>
          </w:rPr>
          <w:t>http://www.microsoft.com/Rus/Msdnaa/Curricula/</w:t>
        </w:r>
      </w:hyperlink>
    </w:p>
    <w:p w:rsidR="009D45E1" w:rsidRPr="00137A9E" w:rsidRDefault="009D45E1" w:rsidP="00196EB1">
      <w:pPr>
        <w:spacing w:after="0" w:line="240" w:lineRule="auto"/>
        <w:ind w:left="0" w:firstLine="0"/>
        <w:jc w:val="left"/>
        <w:textAlignment w:val="baseline"/>
        <w:rPr>
          <w:rFonts w:eastAsia="Times New Roman"/>
          <w:szCs w:val="24"/>
        </w:rPr>
      </w:pPr>
      <w:r w:rsidRPr="00137A9E">
        <w:rPr>
          <w:rFonts w:eastAsia="Times New Roman"/>
          <w:bCs/>
          <w:color w:val="003F6F"/>
          <w:szCs w:val="24"/>
        </w:rPr>
        <w:t>Виртуальный компьютерный музей</w:t>
      </w:r>
    </w:p>
    <w:p w:rsidR="009D45E1" w:rsidRPr="00461783" w:rsidRDefault="003009DA" w:rsidP="00196EB1">
      <w:pPr>
        <w:spacing w:after="0" w:line="240" w:lineRule="auto"/>
        <w:ind w:left="0" w:firstLine="0"/>
        <w:jc w:val="left"/>
        <w:textAlignment w:val="baseline"/>
        <w:rPr>
          <w:rFonts w:eastAsia="Times New Roman"/>
          <w:szCs w:val="24"/>
        </w:rPr>
      </w:pPr>
      <w:hyperlink r:id="rId102" w:tgtFrame="_blank" w:history="1">
        <w:r w:rsidR="009D45E1" w:rsidRPr="00461783">
          <w:rPr>
            <w:rFonts w:eastAsia="Times New Roman"/>
            <w:color w:val="0000FF"/>
            <w:szCs w:val="24"/>
            <w:u w:val="single"/>
          </w:rPr>
          <w:t>http://www.computer-museum.ru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Негосударственное образовательное учреждение «Роботландия+»</w:t>
      </w:r>
    </w:p>
    <w:p w:rsidR="009D45E1" w:rsidRPr="00461783" w:rsidRDefault="003009DA" w:rsidP="00196EB1">
      <w:pPr>
        <w:spacing w:after="0" w:line="240" w:lineRule="auto"/>
        <w:ind w:left="0" w:firstLine="0"/>
        <w:jc w:val="left"/>
        <w:textAlignment w:val="baseline"/>
        <w:rPr>
          <w:rFonts w:eastAsia="Times New Roman"/>
          <w:szCs w:val="24"/>
        </w:rPr>
      </w:pPr>
      <w:hyperlink r:id="rId103" w:tgtFrame="_blank" w:history="1">
        <w:r w:rsidR="009D45E1" w:rsidRPr="00461783">
          <w:rPr>
            <w:rFonts w:eastAsia="Times New Roman"/>
            <w:color w:val="0000FF"/>
            <w:szCs w:val="24"/>
            <w:u w:val="single"/>
          </w:rPr>
          <w:t>http://www.botik.ru/~robot/</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Открытые системы: издания по информационным технологиям</w:t>
      </w:r>
    </w:p>
    <w:p w:rsidR="009D45E1" w:rsidRPr="00461783" w:rsidRDefault="003009DA" w:rsidP="00196EB1">
      <w:pPr>
        <w:spacing w:after="0" w:line="240" w:lineRule="auto"/>
        <w:ind w:left="0" w:firstLine="0"/>
        <w:jc w:val="left"/>
        <w:textAlignment w:val="baseline"/>
        <w:rPr>
          <w:rFonts w:eastAsia="Times New Roman"/>
          <w:szCs w:val="24"/>
        </w:rPr>
      </w:pPr>
      <w:hyperlink r:id="rId104" w:tgtFrame="_blank" w:history="1">
        <w:r w:rsidR="009D45E1" w:rsidRPr="00461783">
          <w:rPr>
            <w:rFonts w:eastAsia="Times New Roman"/>
            <w:color w:val="0000FF"/>
            <w:szCs w:val="24"/>
            <w:u w:val="single"/>
          </w:rPr>
          <w:t>http://www.osp.ru</w:t>
        </w:r>
      </w:hyperlink>
    </w:p>
    <w:p w:rsidR="009D45E1" w:rsidRPr="00461783" w:rsidRDefault="009D45E1" w:rsidP="00196EB1">
      <w:pPr>
        <w:spacing w:after="0" w:line="240" w:lineRule="auto"/>
        <w:ind w:left="0" w:firstLine="0"/>
        <w:jc w:val="left"/>
        <w:textAlignment w:val="baseline"/>
        <w:rPr>
          <w:rFonts w:eastAsia="Times New Roman"/>
          <w:b/>
          <w:bCs/>
          <w:color w:val="003F6F"/>
          <w:szCs w:val="24"/>
        </w:rPr>
      </w:pP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Учебные материалы по алгоритмизации и программированию</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Первые шаги: уроки программирования</w:t>
      </w:r>
    </w:p>
    <w:p w:rsidR="009D45E1" w:rsidRPr="00461783" w:rsidRDefault="003009DA" w:rsidP="00196EB1">
      <w:pPr>
        <w:spacing w:after="0" w:line="240" w:lineRule="auto"/>
        <w:ind w:left="0" w:firstLine="0"/>
        <w:jc w:val="left"/>
        <w:textAlignment w:val="baseline"/>
        <w:rPr>
          <w:rFonts w:eastAsia="Times New Roman"/>
          <w:szCs w:val="24"/>
        </w:rPr>
      </w:pPr>
      <w:hyperlink r:id="rId105" w:tgtFrame="_blank" w:history="1">
        <w:r w:rsidR="009D45E1" w:rsidRPr="00461783">
          <w:rPr>
            <w:rFonts w:eastAsia="Times New Roman"/>
            <w:color w:val="0000FF"/>
            <w:szCs w:val="24"/>
            <w:u w:val="single"/>
          </w:rPr>
          <w:t>http://www.firststeps.ru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Российская интернет-школа информатики и программирования</w:t>
      </w:r>
    </w:p>
    <w:p w:rsidR="009D45E1" w:rsidRPr="00461783" w:rsidRDefault="003009DA" w:rsidP="00196EB1">
      <w:pPr>
        <w:spacing w:after="0" w:line="240" w:lineRule="auto"/>
        <w:ind w:left="0" w:firstLine="0"/>
        <w:jc w:val="left"/>
        <w:textAlignment w:val="baseline"/>
        <w:rPr>
          <w:rFonts w:eastAsia="Times New Roman"/>
          <w:szCs w:val="24"/>
        </w:rPr>
      </w:pPr>
      <w:hyperlink r:id="rId106" w:tgtFrame="_blank" w:history="1">
        <w:r w:rsidR="009D45E1" w:rsidRPr="00461783">
          <w:rPr>
            <w:rFonts w:eastAsia="Times New Roman"/>
            <w:color w:val="0000FF"/>
            <w:szCs w:val="24"/>
            <w:u w:val="single"/>
          </w:rPr>
          <w:t>http://ips.ifmo.ru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CodeNet — все для программиста</w:t>
      </w:r>
    </w:p>
    <w:p w:rsidR="009D45E1" w:rsidRPr="00461783" w:rsidRDefault="003009DA" w:rsidP="00196EB1">
      <w:pPr>
        <w:spacing w:after="0" w:line="240" w:lineRule="auto"/>
        <w:ind w:left="0" w:firstLine="0"/>
        <w:jc w:val="left"/>
        <w:textAlignment w:val="baseline"/>
        <w:rPr>
          <w:rFonts w:eastAsia="Times New Roman"/>
          <w:szCs w:val="24"/>
        </w:rPr>
      </w:pPr>
      <w:hyperlink r:id="rId107" w:tgtFrame="_blank" w:history="1">
        <w:r w:rsidR="009D45E1" w:rsidRPr="00461783">
          <w:rPr>
            <w:rFonts w:eastAsia="Times New Roman"/>
            <w:color w:val="0000FF"/>
            <w:szCs w:val="24"/>
            <w:u w:val="single"/>
          </w:rPr>
          <w:t>http://www.codenet.ru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HTML-справочник</w:t>
      </w:r>
    </w:p>
    <w:p w:rsidR="009D45E1" w:rsidRPr="00461783" w:rsidRDefault="003009DA" w:rsidP="00196EB1">
      <w:pPr>
        <w:spacing w:after="0" w:line="240" w:lineRule="auto"/>
        <w:ind w:left="0" w:firstLine="0"/>
        <w:jc w:val="left"/>
        <w:textAlignment w:val="baseline"/>
        <w:rPr>
          <w:rFonts w:eastAsia="Times New Roman"/>
          <w:szCs w:val="24"/>
        </w:rPr>
      </w:pPr>
      <w:hyperlink r:id="rId108" w:tgtFrame="_blank" w:history="1">
        <w:r w:rsidR="009D45E1" w:rsidRPr="00461783">
          <w:rPr>
            <w:rFonts w:eastAsia="Times New Roman"/>
            <w:color w:val="0000FF"/>
            <w:szCs w:val="24"/>
            <w:u w:val="single"/>
          </w:rPr>
          <w:t>http://html.manual.ru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color w:val="003F6F"/>
          <w:szCs w:val="24"/>
        </w:rPr>
        <w:t> </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i/>
          <w:iCs/>
          <w:color w:val="003F6F"/>
          <w:szCs w:val="24"/>
        </w:rPr>
        <w:t>История</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Коллекция «Исторические документы» Российского общеобразовательного портала</w:t>
      </w:r>
    </w:p>
    <w:p w:rsidR="009D45E1" w:rsidRPr="00461783" w:rsidRDefault="003009DA" w:rsidP="00196EB1">
      <w:pPr>
        <w:spacing w:after="0" w:line="240" w:lineRule="auto"/>
        <w:ind w:left="0" w:firstLine="0"/>
        <w:jc w:val="left"/>
        <w:textAlignment w:val="baseline"/>
        <w:rPr>
          <w:rFonts w:eastAsia="Times New Roman"/>
          <w:szCs w:val="24"/>
        </w:rPr>
      </w:pPr>
      <w:hyperlink r:id="rId109" w:tgtFrame="_blank" w:history="1">
        <w:r w:rsidR="009D45E1" w:rsidRPr="00461783">
          <w:rPr>
            <w:rFonts w:eastAsia="Times New Roman"/>
            <w:color w:val="0000FF"/>
            <w:szCs w:val="24"/>
            <w:u w:val="single"/>
          </w:rPr>
          <w:t>http://historydoc.edu.ru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Великая Отечественная война: краткое описание, биографии полководцев</w:t>
      </w:r>
    </w:p>
    <w:p w:rsidR="009D45E1" w:rsidRPr="00461783" w:rsidRDefault="003009DA" w:rsidP="00196EB1">
      <w:pPr>
        <w:spacing w:after="0" w:line="240" w:lineRule="auto"/>
        <w:ind w:left="0" w:firstLine="0"/>
        <w:jc w:val="left"/>
        <w:textAlignment w:val="baseline"/>
        <w:rPr>
          <w:rFonts w:eastAsia="Times New Roman"/>
          <w:szCs w:val="24"/>
        </w:rPr>
      </w:pPr>
      <w:hyperlink r:id="rId110" w:tgtFrame="_blank" w:history="1">
        <w:r w:rsidR="009D45E1" w:rsidRPr="00461783">
          <w:rPr>
            <w:rFonts w:eastAsia="Times New Roman"/>
            <w:color w:val="0000FF"/>
            <w:szCs w:val="24"/>
            <w:u w:val="single"/>
          </w:rPr>
          <w:t>http://www.1941-1945.ru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Виртуальный музей декабристов</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Династия Романовых</w:t>
      </w:r>
    </w:p>
    <w:p w:rsidR="009D45E1" w:rsidRPr="00461783" w:rsidRDefault="003009DA" w:rsidP="00196EB1">
      <w:pPr>
        <w:spacing w:after="0" w:line="240" w:lineRule="auto"/>
        <w:ind w:left="0" w:firstLine="0"/>
        <w:jc w:val="left"/>
        <w:textAlignment w:val="baseline"/>
        <w:rPr>
          <w:rFonts w:eastAsia="Times New Roman"/>
          <w:szCs w:val="24"/>
        </w:rPr>
      </w:pPr>
      <w:hyperlink r:id="rId111" w:tgtFrame="_blank" w:history="1">
        <w:r w:rsidR="009D45E1" w:rsidRPr="00461783">
          <w:rPr>
            <w:rFonts w:eastAsia="Times New Roman"/>
            <w:color w:val="0000FF"/>
            <w:szCs w:val="24"/>
            <w:u w:val="single"/>
          </w:rPr>
          <w:t>http://www.moscowkremlin.ru/romanovs.html</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Ленинград. Блокада. Подвиг</w:t>
      </w:r>
    </w:p>
    <w:p w:rsidR="009D45E1" w:rsidRPr="00461783" w:rsidRDefault="003009DA" w:rsidP="00196EB1">
      <w:pPr>
        <w:spacing w:after="0" w:line="240" w:lineRule="auto"/>
        <w:ind w:left="0" w:firstLine="0"/>
        <w:jc w:val="left"/>
        <w:textAlignment w:val="baseline"/>
        <w:rPr>
          <w:rFonts w:eastAsia="Times New Roman"/>
          <w:szCs w:val="24"/>
        </w:rPr>
      </w:pPr>
      <w:hyperlink r:id="rId112" w:tgtFrame="_blank" w:history="1">
        <w:r w:rsidR="009D45E1" w:rsidRPr="00461783">
          <w:rPr>
            <w:rFonts w:eastAsia="Times New Roman"/>
            <w:color w:val="0000FF"/>
            <w:szCs w:val="24"/>
            <w:u w:val="single"/>
          </w:rPr>
          <w:t>http://blokada.otrok.ru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Наша Победа. День за днем</w:t>
      </w:r>
    </w:p>
    <w:p w:rsidR="009D45E1" w:rsidRPr="00461783" w:rsidRDefault="003009DA" w:rsidP="00196EB1">
      <w:pPr>
        <w:spacing w:after="0" w:line="240" w:lineRule="auto"/>
        <w:ind w:left="0" w:firstLine="0"/>
        <w:jc w:val="left"/>
        <w:textAlignment w:val="baseline"/>
        <w:rPr>
          <w:rFonts w:eastAsia="Times New Roman"/>
          <w:szCs w:val="24"/>
        </w:rPr>
      </w:pPr>
      <w:hyperlink r:id="rId113" w:tgtFrame="_blank" w:history="1">
        <w:r w:rsidR="009D45E1" w:rsidRPr="00461783">
          <w:rPr>
            <w:rFonts w:eastAsia="Times New Roman"/>
            <w:color w:val="0000FF"/>
            <w:szCs w:val="24"/>
            <w:u w:val="single"/>
          </w:rPr>
          <w:t>http://www.9may.ru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Отечественная история: подборка публикаций и документов по истории России</w:t>
      </w:r>
    </w:p>
    <w:p w:rsidR="009D45E1" w:rsidRPr="00461783" w:rsidRDefault="003009DA" w:rsidP="00196EB1">
      <w:pPr>
        <w:spacing w:after="0" w:line="240" w:lineRule="auto"/>
        <w:ind w:left="0" w:firstLine="0"/>
        <w:jc w:val="left"/>
        <w:textAlignment w:val="baseline"/>
        <w:rPr>
          <w:rFonts w:eastAsia="Times New Roman"/>
          <w:szCs w:val="24"/>
        </w:rPr>
      </w:pPr>
      <w:hyperlink r:id="rId114" w:tgtFrame="_blank" w:history="1">
        <w:r w:rsidR="009D45E1" w:rsidRPr="00461783">
          <w:rPr>
            <w:rFonts w:eastAsia="Times New Roman"/>
            <w:color w:val="0000FF"/>
            <w:szCs w:val="24"/>
            <w:u w:val="single"/>
          </w:rPr>
          <w:t>http://lants.tellur.ru/history/</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color w:val="003F6F"/>
          <w:szCs w:val="24"/>
        </w:rPr>
        <w:t> </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i/>
          <w:iCs/>
          <w:color w:val="003F6F"/>
          <w:szCs w:val="24"/>
        </w:rPr>
        <w:t>Всемирная история</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Всемирная история: единое научно-образовательное пространство</w:t>
      </w:r>
    </w:p>
    <w:p w:rsidR="009D45E1" w:rsidRPr="00461783" w:rsidRDefault="003009DA" w:rsidP="00196EB1">
      <w:pPr>
        <w:spacing w:after="0" w:line="240" w:lineRule="auto"/>
        <w:ind w:left="0" w:firstLine="0"/>
        <w:jc w:val="left"/>
        <w:textAlignment w:val="baseline"/>
        <w:rPr>
          <w:rFonts w:eastAsia="Times New Roman"/>
          <w:szCs w:val="24"/>
        </w:rPr>
      </w:pPr>
      <w:hyperlink r:id="rId115" w:tgtFrame="_blank" w:history="1">
        <w:r w:rsidR="009D45E1" w:rsidRPr="00461783">
          <w:rPr>
            <w:rFonts w:eastAsia="Times New Roman"/>
            <w:color w:val="0000FF"/>
            <w:szCs w:val="24"/>
            <w:u w:val="single"/>
          </w:rPr>
          <w:t>http://www.worldhist.ru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Древняя Греция: история, искусство, мифология</w:t>
      </w:r>
    </w:p>
    <w:p w:rsidR="009D45E1" w:rsidRPr="00461783" w:rsidRDefault="003009DA" w:rsidP="00196EB1">
      <w:pPr>
        <w:spacing w:after="0" w:line="240" w:lineRule="auto"/>
        <w:ind w:left="0" w:firstLine="0"/>
        <w:jc w:val="left"/>
        <w:textAlignment w:val="baseline"/>
        <w:rPr>
          <w:rFonts w:eastAsia="Times New Roman"/>
          <w:szCs w:val="24"/>
        </w:rPr>
      </w:pPr>
      <w:hyperlink r:id="rId116" w:tgtFrame="_blank" w:history="1">
        <w:r w:rsidR="009D45E1" w:rsidRPr="00461783">
          <w:rPr>
            <w:rFonts w:eastAsia="Times New Roman"/>
            <w:color w:val="0000FF"/>
            <w:szCs w:val="24"/>
            <w:u w:val="single"/>
          </w:rPr>
          <w:t>http://www.ellada.spb.ru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История Древнего мира: электронное приложение к учебнику для 5-го класса</w:t>
      </w:r>
    </w:p>
    <w:p w:rsidR="009D45E1" w:rsidRPr="00461783" w:rsidRDefault="003009DA" w:rsidP="00196EB1">
      <w:pPr>
        <w:spacing w:after="0" w:line="240" w:lineRule="auto"/>
        <w:ind w:left="0" w:firstLine="0"/>
        <w:jc w:val="left"/>
        <w:textAlignment w:val="baseline"/>
        <w:rPr>
          <w:rFonts w:eastAsia="Times New Roman"/>
          <w:szCs w:val="24"/>
        </w:rPr>
      </w:pPr>
      <w:hyperlink r:id="rId117" w:tgtFrame="_blank" w:history="1">
        <w:r w:rsidR="009D45E1" w:rsidRPr="00461783">
          <w:rPr>
            <w:rFonts w:eastAsia="Times New Roman"/>
            <w:color w:val="0000FF"/>
            <w:szCs w:val="24"/>
            <w:u w:val="single"/>
          </w:rPr>
          <w:t>http://www.ancienthistory.spb.ru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История Древнего Рима</w:t>
      </w:r>
    </w:p>
    <w:p w:rsidR="009D45E1" w:rsidRPr="00461783" w:rsidRDefault="003009DA" w:rsidP="00196EB1">
      <w:pPr>
        <w:spacing w:after="0" w:line="240" w:lineRule="auto"/>
        <w:ind w:left="0" w:firstLine="0"/>
        <w:jc w:val="left"/>
        <w:textAlignment w:val="baseline"/>
        <w:rPr>
          <w:rFonts w:eastAsia="Times New Roman"/>
          <w:szCs w:val="24"/>
        </w:rPr>
      </w:pPr>
      <w:hyperlink r:id="rId118" w:tgtFrame="_blank" w:history="1">
        <w:r w:rsidR="009D45E1" w:rsidRPr="00461783">
          <w:rPr>
            <w:rFonts w:eastAsia="Times New Roman"/>
            <w:color w:val="0000FF"/>
            <w:szCs w:val="24"/>
            <w:u w:val="single"/>
          </w:rPr>
          <w:t>http://www.ancientrome.ru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Холодная война: история и персоналии</w:t>
      </w:r>
    </w:p>
    <w:p w:rsidR="009D45E1" w:rsidRPr="00461783" w:rsidRDefault="003009DA" w:rsidP="00196EB1">
      <w:pPr>
        <w:spacing w:after="0" w:line="240" w:lineRule="auto"/>
        <w:ind w:left="0" w:firstLine="0"/>
        <w:jc w:val="left"/>
        <w:textAlignment w:val="baseline"/>
        <w:rPr>
          <w:rFonts w:eastAsia="Times New Roman"/>
          <w:szCs w:val="24"/>
        </w:rPr>
      </w:pPr>
      <w:hyperlink r:id="rId119" w:tgtFrame="_blank" w:history="1">
        <w:r w:rsidR="009D45E1" w:rsidRPr="00461783">
          <w:rPr>
            <w:rFonts w:eastAsia="Times New Roman"/>
            <w:color w:val="0000FF"/>
            <w:szCs w:val="24"/>
            <w:u w:val="single"/>
          </w:rPr>
          <w:t>http://www.coldwar.ru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ХРОНОС — Всемирная история в Интернете</w:t>
      </w:r>
    </w:p>
    <w:p w:rsidR="009D45E1" w:rsidRPr="00461783" w:rsidRDefault="003009DA" w:rsidP="00196EB1">
      <w:pPr>
        <w:spacing w:after="0" w:line="240" w:lineRule="auto"/>
        <w:ind w:left="0" w:firstLine="0"/>
        <w:jc w:val="left"/>
        <w:textAlignment w:val="baseline"/>
        <w:rPr>
          <w:rFonts w:eastAsia="Times New Roman"/>
          <w:szCs w:val="24"/>
        </w:rPr>
      </w:pPr>
      <w:hyperlink r:id="rId120" w:tgtFrame="_blank" w:history="1">
        <w:r w:rsidR="009D45E1" w:rsidRPr="00461783">
          <w:rPr>
            <w:rFonts w:eastAsia="Times New Roman"/>
            <w:color w:val="0000FF"/>
            <w:szCs w:val="24"/>
            <w:u w:val="single"/>
          </w:rPr>
          <w:t>http://www.hrono.ru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color w:val="003F6F"/>
          <w:szCs w:val="24"/>
        </w:rPr>
        <w:t> </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i/>
          <w:iCs/>
          <w:color w:val="003F6F"/>
          <w:szCs w:val="24"/>
        </w:rPr>
        <w:t>Литература</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Отечественная и зарубежная литература</w:t>
      </w:r>
    </w:p>
    <w:p w:rsidR="009D45E1" w:rsidRPr="00461783" w:rsidRDefault="009D45E1" w:rsidP="00196EB1">
      <w:pPr>
        <w:spacing w:after="0" w:line="240" w:lineRule="auto"/>
        <w:ind w:left="0" w:firstLine="0"/>
        <w:jc w:val="left"/>
        <w:textAlignment w:val="baseline"/>
        <w:rPr>
          <w:rFonts w:eastAsia="Times New Roman"/>
          <w:b/>
          <w:bCs/>
          <w:color w:val="003F6F"/>
          <w:szCs w:val="24"/>
        </w:rPr>
        <w:sectPr w:rsidR="009D45E1" w:rsidRPr="00461783" w:rsidSect="00E74B71">
          <w:type w:val="continuous"/>
          <w:pgSz w:w="11906" w:h="16838"/>
          <w:pgMar w:top="567" w:right="851" w:bottom="426" w:left="1418" w:header="709" w:footer="587" w:gutter="0"/>
          <w:cols w:space="708"/>
          <w:titlePg/>
          <w:docGrid w:linePitch="360"/>
        </w:sectPr>
      </w:pP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lastRenderedPageBreak/>
        <w:t>Коллекция «Русская и зарубежная л</w:t>
      </w:r>
      <w:r w:rsidRPr="00461783">
        <w:rPr>
          <w:rFonts w:eastAsia="Times New Roman"/>
          <w:b/>
          <w:bCs/>
          <w:color w:val="003F6F"/>
          <w:szCs w:val="24"/>
        </w:rPr>
        <w:t>и</w:t>
      </w:r>
      <w:r w:rsidRPr="00461783">
        <w:rPr>
          <w:rFonts w:eastAsia="Times New Roman"/>
          <w:b/>
          <w:bCs/>
          <w:color w:val="003F6F"/>
          <w:szCs w:val="24"/>
        </w:rPr>
        <w:t>тература для школы» Российского о</w:t>
      </w:r>
      <w:r w:rsidRPr="00461783">
        <w:rPr>
          <w:rFonts w:eastAsia="Times New Roman"/>
          <w:b/>
          <w:bCs/>
          <w:color w:val="003F6F"/>
          <w:szCs w:val="24"/>
        </w:rPr>
        <w:t>б</w:t>
      </w:r>
      <w:r w:rsidRPr="00461783">
        <w:rPr>
          <w:rFonts w:eastAsia="Times New Roman"/>
          <w:b/>
          <w:bCs/>
          <w:color w:val="003F6F"/>
          <w:szCs w:val="24"/>
        </w:rPr>
        <w:t>щеобразовательного портала</w:t>
      </w:r>
    </w:p>
    <w:p w:rsidR="009D45E1" w:rsidRPr="00461783" w:rsidRDefault="003009DA" w:rsidP="00196EB1">
      <w:pPr>
        <w:spacing w:after="0" w:line="240" w:lineRule="auto"/>
        <w:ind w:left="0" w:firstLine="0"/>
        <w:jc w:val="left"/>
        <w:textAlignment w:val="baseline"/>
        <w:rPr>
          <w:rFonts w:eastAsia="Times New Roman"/>
          <w:szCs w:val="24"/>
        </w:rPr>
      </w:pPr>
      <w:hyperlink r:id="rId121" w:tgtFrame="_blank" w:history="1">
        <w:r w:rsidR="009D45E1" w:rsidRPr="00461783">
          <w:rPr>
            <w:rFonts w:eastAsia="Times New Roman"/>
            <w:color w:val="0000FF"/>
            <w:szCs w:val="24"/>
            <w:u w:val="single"/>
          </w:rPr>
          <w:t>http://litera.edu.ru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BiblioГид — книги и дети: проект Ро</w:t>
      </w:r>
      <w:r w:rsidRPr="00461783">
        <w:rPr>
          <w:rFonts w:eastAsia="Times New Roman"/>
          <w:b/>
          <w:bCs/>
          <w:color w:val="003F6F"/>
          <w:szCs w:val="24"/>
        </w:rPr>
        <w:t>с</w:t>
      </w:r>
      <w:r w:rsidRPr="00461783">
        <w:rPr>
          <w:rFonts w:eastAsia="Times New Roman"/>
          <w:b/>
          <w:bCs/>
          <w:color w:val="003F6F"/>
          <w:szCs w:val="24"/>
        </w:rPr>
        <w:t>сийской государственной детской би</w:t>
      </w:r>
      <w:r w:rsidRPr="00461783">
        <w:rPr>
          <w:rFonts w:eastAsia="Times New Roman"/>
          <w:b/>
          <w:bCs/>
          <w:color w:val="003F6F"/>
          <w:szCs w:val="24"/>
        </w:rPr>
        <w:t>б</w:t>
      </w:r>
      <w:r w:rsidRPr="00461783">
        <w:rPr>
          <w:rFonts w:eastAsia="Times New Roman"/>
          <w:b/>
          <w:bCs/>
          <w:color w:val="003F6F"/>
          <w:szCs w:val="24"/>
        </w:rPr>
        <w:t>лиотеки</w:t>
      </w:r>
    </w:p>
    <w:p w:rsidR="009D45E1" w:rsidRPr="00461783" w:rsidRDefault="003009DA" w:rsidP="00196EB1">
      <w:pPr>
        <w:spacing w:after="0" w:line="240" w:lineRule="auto"/>
        <w:ind w:left="0" w:firstLine="0"/>
        <w:jc w:val="left"/>
        <w:textAlignment w:val="baseline"/>
        <w:rPr>
          <w:rFonts w:eastAsia="Times New Roman"/>
          <w:szCs w:val="24"/>
        </w:rPr>
      </w:pPr>
      <w:hyperlink r:id="rId122" w:tgtFrame="_blank" w:history="1">
        <w:r w:rsidR="009D45E1" w:rsidRPr="00461783">
          <w:rPr>
            <w:rFonts w:eastAsia="Times New Roman"/>
            <w:color w:val="0000FF"/>
            <w:szCs w:val="24"/>
            <w:u w:val="single"/>
          </w:rPr>
          <w:t>http://www.bibliogid.ru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Виртуальный музей литературных гер</w:t>
      </w:r>
      <w:r w:rsidRPr="00461783">
        <w:rPr>
          <w:rFonts w:eastAsia="Times New Roman"/>
          <w:b/>
          <w:bCs/>
          <w:color w:val="003F6F"/>
          <w:szCs w:val="24"/>
        </w:rPr>
        <w:t>о</w:t>
      </w:r>
      <w:r w:rsidRPr="00461783">
        <w:rPr>
          <w:rFonts w:eastAsia="Times New Roman"/>
          <w:b/>
          <w:bCs/>
          <w:color w:val="003F6F"/>
          <w:szCs w:val="24"/>
        </w:rPr>
        <w:t>ев</w:t>
      </w:r>
    </w:p>
    <w:p w:rsidR="009D45E1" w:rsidRPr="00461783" w:rsidRDefault="003009DA" w:rsidP="00196EB1">
      <w:pPr>
        <w:spacing w:after="0" w:line="240" w:lineRule="auto"/>
        <w:ind w:left="0" w:firstLine="0"/>
        <w:jc w:val="left"/>
        <w:textAlignment w:val="baseline"/>
        <w:rPr>
          <w:rFonts w:eastAsia="Times New Roman"/>
          <w:szCs w:val="24"/>
        </w:rPr>
      </w:pPr>
      <w:hyperlink r:id="rId123" w:tgtFrame="_blank" w:history="1">
        <w:r w:rsidR="009D45E1" w:rsidRPr="00461783">
          <w:rPr>
            <w:rFonts w:eastAsia="Times New Roman"/>
            <w:color w:val="0000FF"/>
            <w:szCs w:val="24"/>
            <w:u w:val="single"/>
          </w:rPr>
          <w:t>http://www.likt590.ru/project/museum/</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Русская виртуальная библиотека</w:t>
      </w:r>
    </w:p>
    <w:p w:rsidR="009D45E1" w:rsidRPr="00461783" w:rsidRDefault="003009DA" w:rsidP="00196EB1">
      <w:pPr>
        <w:spacing w:after="0" w:line="240" w:lineRule="auto"/>
        <w:ind w:left="0" w:firstLine="0"/>
        <w:jc w:val="left"/>
        <w:textAlignment w:val="baseline"/>
        <w:rPr>
          <w:rFonts w:eastAsia="Times New Roman"/>
          <w:szCs w:val="24"/>
        </w:rPr>
      </w:pPr>
      <w:hyperlink r:id="rId124" w:tgtFrame="_blank" w:history="1">
        <w:r w:rsidR="009D45E1" w:rsidRPr="00461783">
          <w:rPr>
            <w:rFonts w:eastAsia="Times New Roman"/>
            <w:color w:val="0000FF"/>
            <w:szCs w:val="24"/>
            <w:u w:val="single"/>
          </w:rPr>
          <w:t>http://www.rvb.ru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Слова: поэзия Серебряного века</w:t>
      </w:r>
    </w:p>
    <w:p w:rsidR="009D45E1" w:rsidRPr="00461783" w:rsidRDefault="003009DA" w:rsidP="00196EB1">
      <w:pPr>
        <w:spacing w:after="0" w:line="240" w:lineRule="auto"/>
        <w:ind w:left="0" w:firstLine="0"/>
        <w:jc w:val="left"/>
        <w:textAlignment w:val="baseline"/>
        <w:rPr>
          <w:rFonts w:eastAsia="Times New Roman"/>
          <w:szCs w:val="24"/>
        </w:rPr>
      </w:pPr>
      <w:hyperlink r:id="rId125" w:tgtFrame="_blank" w:history="1">
        <w:r w:rsidR="009D45E1" w:rsidRPr="00461783">
          <w:rPr>
            <w:rFonts w:eastAsia="Times New Roman"/>
            <w:color w:val="0000FF"/>
            <w:szCs w:val="24"/>
            <w:u w:val="single"/>
          </w:rPr>
          <w:t>http://slova.org.ru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Стихия: классическая русская / сове</w:t>
      </w:r>
      <w:r w:rsidRPr="00461783">
        <w:rPr>
          <w:rFonts w:eastAsia="Times New Roman"/>
          <w:b/>
          <w:bCs/>
          <w:color w:val="003F6F"/>
          <w:szCs w:val="24"/>
        </w:rPr>
        <w:t>т</w:t>
      </w:r>
      <w:r w:rsidRPr="00461783">
        <w:rPr>
          <w:rFonts w:eastAsia="Times New Roman"/>
          <w:b/>
          <w:bCs/>
          <w:color w:val="003F6F"/>
          <w:szCs w:val="24"/>
        </w:rPr>
        <w:t>ская поэзия</w:t>
      </w:r>
    </w:p>
    <w:p w:rsidR="009D45E1" w:rsidRPr="00461783" w:rsidRDefault="003009DA" w:rsidP="00196EB1">
      <w:pPr>
        <w:spacing w:after="0" w:line="240" w:lineRule="auto"/>
        <w:ind w:left="0" w:firstLine="0"/>
        <w:jc w:val="left"/>
        <w:textAlignment w:val="baseline"/>
        <w:rPr>
          <w:rFonts w:eastAsia="Times New Roman"/>
          <w:szCs w:val="24"/>
        </w:rPr>
      </w:pPr>
      <w:hyperlink r:id="rId126" w:tgtFrame="_blank" w:history="1">
        <w:r w:rsidR="009D45E1" w:rsidRPr="00461783">
          <w:rPr>
            <w:rFonts w:eastAsia="Times New Roman"/>
            <w:color w:val="0000FF"/>
            <w:szCs w:val="24"/>
            <w:u w:val="single"/>
          </w:rPr>
          <w:t>http://litera.ru/stixiya/</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Фундаментальная электронная библи</w:t>
      </w:r>
      <w:r w:rsidRPr="00461783">
        <w:rPr>
          <w:rFonts w:eastAsia="Times New Roman"/>
          <w:b/>
          <w:bCs/>
          <w:color w:val="003F6F"/>
          <w:szCs w:val="24"/>
        </w:rPr>
        <w:t>о</w:t>
      </w:r>
      <w:r w:rsidRPr="00461783">
        <w:rPr>
          <w:rFonts w:eastAsia="Times New Roman"/>
          <w:b/>
          <w:bCs/>
          <w:color w:val="003F6F"/>
          <w:szCs w:val="24"/>
        </w:rPr>
        <w:t>тека «Русская литература и фольклор»</w:t>
      </w:r>
    </w:p>
    <w:p w:rsidR="009D45E1" w:rsidRPr="00461783" w:rsidRDefault="003009DA" w:rsidP="00196EB1">
      <w:pPr>
        <w:spacing w:after="0" w:line="240" w:lineRule="auto"/>
        <w:ind w:left="0" w:firstLine="0"/>
        <w:jc w:val="left"/>
        <w:textAlignment w:val="baseline"/>
        <w:rPr>
          <w:rFonts w:eastAsia="Times New Roman"/>
          <w:szCs w:val="24"/>
        </w:rPr>
      </w:pPr>
      <w:hyperlink r:id="rId127" w:tgtFrame="_blank" w:history="1">
        <w:r w:rsidR="009D45E1" w:rsidRPr="00461783">
          <w:rPr>
            <w:rFonts w:eastAsia="Times New Roman"/>
            <w:color w:val="0000FF"/>
            <w:szCs w:val="24"/>
            <w:u w:val="single"/>
          </w:rPr>
          <w:t>http://www.feb-web.ru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i/>
          <w:iCs/>
          <w:color w:val="003F6F"/>
          <w:szCs w:val="24"/>
        </w:rPr>
        <w:t>Писатели и литературные произведения</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Академик Дмитрий Сереевич Лихачев</w:t>
      </w:r>
    </w:p>
    <w:p w:rsidR="009D45E1" w:rsidRPr="00461783" w:rsidRDefault="003009DA" w:rsidP="00196EB1">
      <w:pPr>
        <w:spacing w:after="0" w:line="240" w:lineRule="auto"/>
        <w:ind w:left="0" w:firstLine="0"/>
        <w:jc w:val="left"/>
        <w:textAlignment w:val="baseline"/>
        <w:rPr>
          <w:rFonts w:eastAsia="Times New Roman"/>
          <w:szCs w:val="24"/>
        </w:rPr>
      </w:pPr>
      <w:hyperlink r:id="rId128" w:tgtFrame="_blank" w:history="1">
        <w:r w:rsidR="009D45E1" w:rsidRPr="00461783">
          <w:rPr>
            <w:rFonts w:eastAsia="Times New Roman"/>
            <w:color w:val="0000FF"/>
            <w:szCs w:val="24"/>
            <w:u w:val="single"/>
          </w:rPr>
          <w:t>http://likhachev.lfond.spb.ru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Белинский Виссарион Григорьевич</w:t>
      </w:r>
    </w:p>
    <w:p w:rsidR="009D45E1" w:rsidRPr="00461783" w:rsidRDefault="003009DA" w:rsidP="00196EB1">
      <w:pPr>
        <w:spacing w:after="0" w:line="240" w:lineRule="auto"/>
        <w:ind w:left="0" w:firstLine="0"/>
        <w:jc w:val="left"/>
        <w:textAlignment w:val="baseline"/>
        <w:rPr>
          <w:rFonts w:eastAsia="Times New Roman"/>
          <w:szCs w:val="24"/>
        </w:rPr>
      </w:pPr>
      <w:hyperlink r:id="rId129" w:tgtFrame="_blank" w:history="1">
        <w:r w:rsidR="009D45E1" w:rsidRPr="00461783">
          <w:rPr>
            <w:rFonts w:eastAsia="Times New Roman"/>
            <w:color w:val="0000FF"/>
            <w:szCs w:val="24"/>
            <w:u w:val="single"/>
          </w:rPr>
          <w:t>http://www.belinskiy.net.ru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Булгаковская энциклопедия</w:t>
      </w:r>
    </w:p>
    <w:p w:rsidR="009D45E1" w:rsidRPr="00461783" w:rsidRDefault="003009DA" w:rsidP="00196EB1">
      <w:pPr>
        <w:spacing w:after="0" w:line="240" w:lineRule="auto"/>
        <w:ind w:left="0" w:firstLine="0"/>
        <w:jc w:val="left"/>
        <w:textAlignment w:val="baseline"/>
        <w:rPr>
          <w:rFonts w:eastAsia="Times New Roman"/>
          <w:szCs w:val="24"/>
        </w:rPr>
      </w:pPr>
      <w:hyperlink r:id="rId130" w:tgtFrame="_blank" w:history="1">
        <w:r w:rsidR="009D45E1" w:rsidRPr="00461783">
          <w:rPr>
            <w:rFonts w:eastAsia="Times New Roman"/>
            <w:color w:val="0000FF"/>
            <w:szCs w:val="24"/>
            <w:u w:val="single"/>
          </w:rPr>
          <w:t>http://www.bulgakov.ru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 Герцен Александр Иванович</w:t>
      </w:r>
    </w:p>
    <w:p w:rsidR="009D45E1" w:rsidRPr="00461783" w:rsidRDefault="003009DA" w:rsidP="00196EB1">
      <w:pPr>
        <w:spacing w:after="0" w:line="240" w:lineRule="auto"/>
        <w:ind w:left="0" w:firstLine="0"/>
        <w:jc w:val="left"/>
        <w:textAlignment w:val="baseline"/>
        <w:rPr>
          <w:rFonts w:eastAsia="Times New Roman"/>
          <w:szCs w:val="24"/>
        </w:rPr>
      </w:pPr>
      <w:hyperlink r:id="rId131" w:tgtFrame="_blank" w:history="1">
        <w:r w:rsidR="009D45E1" w:rsidRPr="00461783">
          <w:rPr>
            <w:rFonts w:eastAsia="Times New Roman"/>
            <w:color w:val="0000FF"/>
            <w:szCs w:val="24"/>
            <w:u w:val="single"/>
          </w:rPr>
          <w:t>http://www.gercen.net.ru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Гоголь Николай Васильевич</w:t>
      </w:r>
    </w:p>
    <w:p w:rsidR="009D45E1" w:rsidRPr="00461783" w:rsidRDefault="003009DA" w:rsidP="00196EB1">
      <w:pPr>
        <w:spacing w:after="0" w:line="240" w:lineRule="auto"/>
        <w:ind w:left="0" w:firstLine="0"/>
        <w:jc w:val="left"/>
        <w:textAlignment w:val="baseline"/>
        <w:rPr>
          <w:rFonts w:eastAsia="Times New Roman"/>
          <w:szCs w:val="24"/>
        </w:rPr>
      </w:pPr>
      <w:hyperlink r:id="rId132" w:tgtFrame="_blank" w:history="1">
        <w:r w:rsidR="009D45E1" w:rsidRPr="00461783">
          <w:rPr>
            <w:rFonts w:eastAsia="Times New Roman"/>
            <w:color w:val="0000FF"/>
            <w:szCs w:val="24"/>
            <w:u w:val="single"/>
          </w:rPr>
          <w:t>http://www.nikolaygogol.org.ru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Гончаров Иван Александрович</w:t>
      </w:r>
    </w:p>
    <w:p w:rsidR="009D45E1" w:rsidRPr="00461783" w:rsidRDefault="003009DA" w:rsidP="00196EB1">
      <w:pPr>
        <w:spacing w:after="0" w:line="240" w:lineRule="auto"/>
        <w:ind w:left="0" w:firstLine="0"/>
        <w:jc w:val="left"/>
        <w:textAlignment w:val="baseline"/>
        <w:rPr>
          <w:rFonts w:eastAsia="Times New Roman"/>
          <w:szCs w:val="24"/>
        </w:rPr>
      </w:pPr>
      <w:hyperlink r:id="rId133" w:tgtFrame="_blank" w:history="1">
        <w:r w:rsidR="009D45E1" w:rsidRPr="00461783">
          <w:rPr>
            <w:rFonts w:eastAsia="Times New Roman"/>
            <w:color w:val="0000FF"/>
            <w:szCs w:val="24"/>
            <w:u w:val="single"/>
          </w:rPr>
          <w:t>http://www.goncharov.spb.ru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Грибоедов Александр Сергеевич</w:t>
      </w:r>
    </w:p>
    <w:p w:rsidR="009D45E1" w:rsidRPr="00461783" w:rsidRDefault="003009DA" w:rsidP="00196EB1">
      <w:pPr>
        <w:spacing w:after="0" w:line="240" w:lineRule="auto"/>
        <w:ind w:left="0" w:firstLine="0"/>
        <w:jc w:val="left"/>
        <w:textAlignment w:val="baseline"/>
        <w:rPr>
          <w:rFonts w:eastAsia="Times New Roman"/>
          <w:szCs w:val="24"/>
        </w:rPr>
      </w:pPr>
      <w:hyperlink r:id="rId134" w:tgtFrame="_blank" w:history="1">
        <w:r w:rsidR="009D45E1" w:rsidRPr="00461783">
          <w:rPr>
            <w:rFonts w:eastAsia="Times New Roman"/>
            <w:color w:val="0000FF"/>
            <w:szCs w:val="24"/>
            <w:u w:val="single"/>
          </w:rPr>
          <w:t>http://www.griboedow.net.ru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Добролюбов Николай Александрович</w:t>
      </w:r>
    </w:p>
    <w:p w:rsidR="009D45E1" w:rsidRPr="00461783" w:rsidRDefault="003009DA" w:rsidP="00196EB1">
      <w:pPr>
        <w:spacing w:after="0" w:line="240" w:lineRule="auto"/>
        <w:ind w:left="0" w:firstLine="0"/>
        <w:jc w:val="left"/>
        <w:textAlignment w:val="baseline"/>
        <w:rPr>
          <w:rFonts w:eastAsia="Times New Roman"/>
          <w:szCs w:val="24"/>
        </w:rPr>
      </w:pPr>
      <w:hyperlink r:id="rId135" w:tgtFrame="_blank" w:history="1">
        <w:r w:rsidR="009D45E1" w:rsidRPr="00461783">
          <w:rPr>
            <w:rFonts w:eastAsia="Times New Roman"/>
            <w:color w:val="0000FF"/>
            <w:szCs w:val="24"/>
            <w:u w:val="single"/>
          </w:rPr>
          <w:t>http://www.dobrolyubov.net.ru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Достоевский Федор Михайлович</w:t>
      </w:r>
    </w:p>
    <w:p w:rsidR="009D45E1" w:rsidRPr="00461783" w:rsidRDefault="003009DA" w:rsidP="00196EB1">
      <w:pPr>
        <w:spacing w:after="0" w:line="240" w:lineRule="auto"/>
        <w:ind w:left="0" w:firstLine="0"/>
        <w:jc w:val="left"/>
        <w:textAlignment w:val="baseline"/>
        <w:rPr>
          <w:rFonts w:eastAsia="Times New Roman"/>
          <w:szCs w:val="24"/>
        </w:rPr>
      </w:pPr>
      <w:hyperlink r:id="rId136" w:tgtFrame="_blank" w:history="1">
        <w:r w:rsidR="009D45E1" w:rsidRPr="00461783">
          <w:rPr>
            <w:rFonts w:eastAsia="Times New Roman"/>
            <w:color w:val="0000FF"/>
            <w:szCs w:val="24"/>
            <w:u w:val="single"/>
          </w:rPr>
          <w:t>http://www.dostoevskiy.net.ru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Жуковский Василий Андреевич</w:t>
      </w:r>
    </w:p>
    <w:p w:rsidR="009D45E1" w:rsidRPr="00461783" w:rsidRDefault="003009DA" w:rsidP="00196EB1">
      <w:pPr>
        <w:spacing w:after="0" w:line="240" w:lineRule="auto"/>
        <w:ind w:left="0" w:firstLine="0"/>
        <w:jc w:val="left"/>
        <w:textAlignment w:val="baseline"/>
        <w:rPr>
          <w:rFonts w:eastAsia="Times New Roman"/>
          <w:szCs w:val="24"/>
        </w:rPr>
      </w:pPr>
      <w:hyperlink r:id="rId137" w:tgtFrame="_blank" w:history="1">
        <w:r w:rsidR="009D45E1" w:rsidRPr="00461783">
          <w:rPr>
            <w:rFonts w:eastAsia="Times New Roman"/>
            <w:color w:val="0000FF"/>
            <w:szCs w:val="24"/>
            <w:u w:val="single"/>
          </w:rPr>
          <w:t>http://www.zhukovskiy.net.ru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Лев Толстой и «Ясная Поляна»</w:t>
      </w:r>
    </w:p>
    <w:p w:rsidR="009D45E1" w:rsidRPr="00461783" w:rsidRDefault="003009DA" w:rsidP="00196EB1">
      <w:pPr>
        <w:spacing w:after="0" w:line="240" w:lineRule="auto"/>
        <w:ind w:left="0" w:firstLine="0"/>
        <w:jc w:val="left"/>
        <w:textAlignment w:val="baseline"/>
        <w:rPr>
          <w:rFonts w:eastAsia="Times New Roman"/>
          <w:szCs w:val="24"/>
        </w:rPr>
      </w:pPr>
      <w:hyperlink r:id="rId138" w:tgtFrame="_blank" w:history="1">
        <w:r w:rsidR="009D45E1" w:rsidRPr="00461783">
          <w:rPr>
            <w:rFonts w:eastAsia="Times New Roman"/>
            <w:color w:val="0000FF"/>
            <w:szCs w:val="24"/>
            <w:u w:val="single"/>
          </w:rPr>
          <w:t>http://www.tolstoy.ru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Карамзин Николай Михайлович</w:t>
      </w:r>
    </w:p>
    <w:p w:rsidR="009D45E1" w:rsidRPr="00461783" w:rsidRDefault="003009DA" w:rsidP="00196EB1">
      <w:pPr>
        <w:spacing w:after="0" w:line="240" w:lineRule="auto"/>
        <w:ind w:left="0" w:firstLine="0"/>
        <w:jc w:val="left"/>
        <w:textAlignment w:val="baseline"/>
        <w:rPr>
          <w:rFonts w:eastAsia="Times New Roman"/>
          <w:szCs w:val="24"/>
        </w:rPr>
      </w:pPr>
      <w:hyperlink r:id="rId139" w:tgtFrame="_blank" w:history="1">
        <w:r w:rsidR="009D45E1" w:rsidRPr="00461783">
          <w:rPr>
            <w:rFonts w:eastAsia="Times New Roman"/>
            <w:color w:val="0000FF"/>
            <w:szCs w:val="24"/>
            <w:u w:val="single"/>
          </w:rPr>
          <w:t>http://www.karamzin.net.ru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Крылов Иван Андреевич</w:t>
      </w:r>
    </w:p>
    <w:p w:rsidR="009D45E1" w:rsidRPr="00461783" w:rsidRDefault="003009DA" w:rsidP="00196EB1">
      <w:pPr>
        <w:spacing w:after="0" w:line="240" w:lineRule="auto"/>
        <w:ind w:left="0" w:firstLine="0"/>
        <w:jc w:val="left"/>
        <w:textAlignment w:val="baseline"/>
        <w:rPr>
          <w:rFonts w:eastAsia="Times New Roman"/>
          <w:szCs w:val="24"/>
        </w:rPr>
      </w:pPr>
      <w:hyperlink r:id="rId140" w:tgtFrame="_blank" w:history="1">
        <w:r w:rsidR="009D45E1" w:rsidRPr="00461783">
          <w:rPr>
            <w:rFonts w:eastAsia="Times New Roman"/>
            <w:color w:val="0000FF"/>
            <w:szCs w:val="24"/>
            <w:u w:val="single"/>
          </w:rPr>
          <w:t>http://www.krylov.net.ru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Куприн Александр Иванович</w:t>
      </w:r>
    </w:p>
    <w:p w:rsidR="009D45E1" w:rsidRPr="00461783" w:rsidRDefault="003009DA" w:rsidP="00196EB1">
      <w:pPr>
        <w:spacing w:after="0" w:line="240" w:lineRule="auto"/>
        <w:ind w:left="0" w:firstLine="0"/>
        <w:jc w:val="left"/>
        <w:textAlignment w:val="baseline"/>
        <w:rPr>
          <w:rFonts w:eastAsia="Times New Roman"/>
          <w:szCs w:val="24"/>
        </w:rPr>
      </w:pPr>
      <w:hyperlink r:id="rId141" w:tgtFrame="_blank" w:history="1">
        <w:r w:rsidR="009D45E1" w:rsidRPr="00461783">
          <w:rPr>
            <w:rFonts w:eastAsia="Times New Roman"/>
            <w:color w:val="0000FF"/>
            <w:szCs w:val="24"/>
            <w:u w:val="single"/>
          </w:rPr>
          <w:t>http://www.kuprin.org.ru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Лермонтов Михаил Юрьевич</w:t>
      </w:r>
    </w:p>
    <w:p w:rsidR="009D45E1" w:rsidRPr="00461783" w:rsidRDefault="003009DA" w:rsidP="00196EB1">
      <w:pPr>
        <w:spacing w:after="0" w:line="240" w:lineRule="auto"/>
        <w:ind w:left="0" w:firstLine="0"/>
        <w:jc w:val="left"/>
        <w:textAlignment w:val="baseline"/>
        <w:rPr>
          <w:rFonts w:eastAsia="Times New Roman"/>
          <w:szCs w:val="24"/>
        </w:rPr>
      </w:pPr>
      <w:hyperlink r:id="rId142" w:tgtFrame="_blank" w:history="1">
        <w:r w:rsidR="009D45E1" w:rsidRPr="00461783">
          <w:rPr>
            <w:rFonts w:eastAsia="Times New Roman"/>
            <w:color w:val="0000FF"/>
            <w:szCs w:val="24"/>
            <w:u w:val="single"/>
          </w:rPr>
          <w:t>http://www.lermontow.org.ru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Островский Александр Николаевич</w:t>
      </w:r>
    </w:p>
    <w:p w:rsidR="009D45E1" w:rsidRPr="00461783" w:rsidRDefault="003009DA" w:rsidP="00196EB1">
      <w:pPr>
        <w:spacing w:after="0" w:line="240" w:lineRule="auto"/>
        <w:ind w:left="0" w:firstLine="0"/>
        <w:jc w:val="left"/>
        <w:textAlignment w:val="baseline"/>
        <w:rPr>
          <w:rFonts w:eastAsia="Times New Roman"/>
          <w:szCs w:val="24"/>
        </w:rPr>
      </w:pPr>
      <w:hyperlink r:id="rId143" w:tgtFrame="_blank" w:history="1">
        <w:r w:rsidR="009D45E1" w:rsidRPr="00461783">
          <w:rPr>
            <w:rFonts w:eastAsia="Times New Roman"/>
            <w:color w:val="0000FF"/>
            <w:szCs w:val="24"/>
            <w:u w:val="single"/>
          </w:rPr>
          <w:t>http://www.ostrovskiy.org.ru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Некрасов Николай Алексеевич</w:t>
      </w:r>
    </w:p>
    <w:p w:rsidR="009D45E1" w:rsidRPr="00461783" w:rsidRDefault="003009DA" w:rsidP="00196EB1">
      <w:pPr>
        <w:spacing w:after="0" w:line="240" w:lineRule="auto"/>
        <w:ind w:left="0" w:firstLine="0"/>
        <w:jc w:val="left"/>
        <w:textAlignment w:val="baseline"/>
        <w:rPr>
          <w:rFonts w:eastAsia="Times New Roman"/>
          <w:szCs w:val="24"/>
        </w:rPr>
      </w:pPr>
      <w:hyperlink r:id="rId144" w:tgtFrame="_blank" w:history="1">
        <w:r w:rsidR="009D45E1" w:rsidRPr="00461783">
          <w:rPr>
            <w:rFonts w:eastAsia="Times New Roman"/>
            <w:color w:val="0000FF"/>
            <w:szCs w:val="24"/>
            <w:u w:val="single"/>
          </w:rPr>
          <w:t>http://www.nekrasow.org.ru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Пушкин Александр Сергеевич</w:t>
      </w:r>
    </w:p>
    <w:p w:rsidR="009D45E1" w:rsidRPr="00461783" w:rsidRDefault="003009DA" w:rsidP="00196EB1">
      <w:pPr>
        <w:spacing w:after="0" w:line="240" w:lineRule="auto"/>
        <w:ind w:left="0" w:firstLine="0"/>
        <w:jc w:val="left"/>
        <w:textAlignment w:val="baseline"/>
        <w:rPr>
          <w:rFonts w:eastAsia="Times New Roman"/>
          <w:szCs w:val="24"/>
        </w:rPr>
      </w:pPr>
      <w:hyperlink r:id="rId145" w:tgtFrame="_blank" w:history="1">
        <w:r w:rsidR="009D45E1" w:rsidRPr="00461783">
          <w:rPr>
            <w:rFonts w:eastAsia="Times New Roman"/>
            <w:color w:val="0000FF"/>
            <w:szCs w:val="24"/>
            <w:u w:val="single"/>
          </w:rPr>
          <w:t>http://www.aleksandrpushkin.net.ru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Салтыков-Щедрин Михаил Евграфович</w:t>
      </w:r>
    </w:p>
    <w:p w:rsidR="009D45E1" w:rsidRPr="00461783" w:rsidRDefault="003009DA" w:rsidP="00196EB1">
      <w:pPr>
        <w:spacing w:after="0" w:line="240" w:lineRule="auto"/>
        <w:ind w:left="0" w:firstLine="0"/>
        <w:jc w:val="left"/>
        <w:textAlignment w:val="baseline"/>
        <w:rPr>
          <w:rFonts w:eastAsia="Times New Roman"/>
          <w:szCs w:val="24"/>
        </w:rPr>
      </w:pPr>
      <w:hyperlink r:id="rId146" w:tgtFrame="_blank" w:history="1">
        <w:r w:rsidR="009D45E1" w:rsidRPr="00461783">
          <w:rPr>
            <w:rFonts w:eastAsia="Times New Roman"/>
            <w:color w:val="0000FF"/>
            <w:szCs w:val="24"/>
            <w:u w:val="single"/>
          </w:rPr>
          <w:t>http://www.saltykov.net.ru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Толстой Лев Николаевич</w:t>
      </w:r>
    </w:p>
    <w:p w:rsidR="009D45E1" w:rsidRPr="00461783" w:rsidRDefault="003009DA" w:rsidP="00196EB1">
      <w:pPr>
        <w:spacing w:after="0" w:line="240" w:lineRule="auto"/>
        <w:ind w:left="0" w:firstLine="0"/>
        <w:jc w:val="left"/>
        <w:textAlignment w:val="baseline"/>
        <w:rPr>
          <w:rFonts w:eastAsia="Times New Roman"/>
          <w:szCs w:val="24"/>
        </w:rPr>
      </w:pPr>
      <w:hyperlink r:id="rId147" w:tgtFrame="_blank" w:history="1">
        <w:r w:rsidR="009D45E1" w:rsidRPr="00461783">
          <w:rPr>
            <w:rFonts w:eastAsia="Times New Roman"/>
            <w:color w:val="0000FF"/>
            <w:szCs w:val="24"/>
            <w:u w:val="single"/>
          </w:rPr>
          <w:t>http://www.levtolstoy.org.ru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Тургенев Иван Сергеевич</w:t>
      </w:r>
    </w:p>
    <w:p w:rsidR="009D45E1" w:rsidRPr="00461783" w:rsidRDefault="003009DA" w:rsidP="00196EB1">
      <w:pPr>
        <w:spacing w:after="0" w:line="240" w:lineRule="auto"/>
        <w:ind w:left="0" w:firstLine="0"/>
        <w:jc w:val="left"/>
        <w:textAlignment w:val="baseline"/>
        <w:rPr>
          <w:rFonts w:eastAsia="Times New Roman"/>
          <w:szCs w:val="24"/>
        </w:rPr>
      </w:pPr>
      <w:hyperlink r:id="rId148" w:tgtFrame="_blank" w:history="1">
        <w:r w:rsidR="009D45E1" w:rsidRPr="00461783">
          <w:rPr>
            <w:rFonts w:eastAsia="Times New Roman"/>
            <w:color w:val="0000FF"/>
            <w:szCs w:val="24"/>
            <w:u w:val="single"/>
          </w:rPr>
          <w:t>http://www.turgenev.org.ru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Тютчев Федор Иван</w:t>
      </w:r>
      <w:r w:rsidRPr="00461783">
        <w:rPr>
          <w:rFonts w:eastAsia="Times New Roman"/>
          <w:b/>
          <w:bCs/>
          <w:color w:val="003F6F"/>
          <w:szCs w:val="24"/>
        </w:rPr>
        <w:t>о</w:t>
      </w:r>
      <w:r w:rsidRPr="00461783">
        <w:rPr>
          <w:rFonts w:eastAsia="Times New Roman"/>
          <w:b/>
          <w:bCs/>
          <w:color w:val="003F6F"/>
          <w:szCs w:val="24"/>
        </w:rPr>
        <w:t>вич</w:t>
      </w:r>
      <w:hyperlink r:id="rId149" w:tgtFrame="_blank" w:history="1">
        <w:r w:rsidRPr="00461783">
          <w:rPr>
            <w:rFonts w:eastAsia="Times New Roman"/>
            <w:color w:val="0000FF"/>
            <w:szCs w:val="24"/>
            <w:u w:val="single"/>
          </w:rPr>
          <w:t>http://www.tutchev.net.ru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Фонвизин Денис Иванович</w:t>
      </w:r>
    </w:p>
    <w:p w:rsidR="009D45E1" w:rsidRPr="00461783" w:rsidRDefault="003009DA" w:rsidP="00196EB1">
      <w:pPr>
        <w:spacing w:after="0" w:line="240" w:lineRule="auto"/>
        <w:ind w:left="0" w:firstLine="0"/>
        <w:jc w:val="left"/>
        <w:textAlignment w:val="baseline"/>
        <w:rPr>
          <w:rFonts w:eastAsia="Times New Roman"/>
          <w:szCs w:val="24"/>
        </w:rPr>
      </w:pPr>
      <w:hyperlink r:id="rId150" w:tgtFrame="_blank" w:history="1">
        <w:r w:rsidR="009D45E1" w:rsidRPr="00461783">
          <w:rPr>
            <w:rFonts w:eastAsia="Times New Roman"/>
            <w:color w:val="0000FF"/>
            <w:szCs w:val="24"/>
            <w:u w:val="single"/>
          </w:rPr>
          <w:t>http://www.fonvisin.net.ru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Чернышевский Николай Гаврилович</w:t>
      </w:r>
    </w:p>
    <w:p w:rsidR="009D45E1" w:rsidRPr="00461783" w:rsidRDefault="003009DA" w:rsidP="00196EB1">
      <w:pPr>
        <w:spacing w:after="0" w:line="240" w:lineRule="auto"/>
        <w:ind w:left="0" w:firstLine="0"/>
        <w:jc w:val="left"/>
        <w:textAlignment w:val="baseline"/>
        <w:rPr>
          <w:rFonts w:eastAsia="Times New Roman"/>
          <w:szCs w:val="24"/>
        </w:rPr>
      </w:pPr>
      <w:hyperlink r:id="rId151" w:tgtFrame="_blank" w:history="1">
        <w:r w:rsidR="009D45E1" w:rsidRPr="00461783">
          <w:rPr>
            <w:rFonts w:eastAsia="Times New Roman"/>
            <w:color w:val="0000FF"/>
            <w:szCs w:val="24"/>
            <w:u w:val="single"/>
          </w:rPr>
          <w:t>http://www.chernishevskiy.net.ru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Чехов Антон Павлович</w:t>
      </w:r>
    </w:p>
    <w:p w:rsidR="009D45E1" w:rsidRPr="00461783" w:rsidRDefault="003009DA" w:rsidP="00196EB1">
      <w:pPr>
        <w:spacing w:after="0" w:line="240" w:lineRule="auto"/>
        <w:ind w:left="0" w:firstLine="0"/>
        <w:jc w:val="left"/>
        <w:textAlignment w:val="baseline"/>
        <w:rPr>
          <w:rFonts w:eastAsia="Times New Roman"/>
          <w:szCs w:val="24"/>
        </w:rPr>
      </w:pPr>
      <w:hyperlink r:id="rId152" w:tgtFrame="_blank" w:history="1">
        <w:r w:rsidR="009D45E1" w:rsidRPr="00461783">
          <w:rPr>
            <w:rFonts w:eastAsia="Times New Roman"/>
            <w:color w:val="0000FF"/>
            <w:szCs w:val="24"/>
            <w:u w:val="single"/>
          </w:rPr>
          <w:t>http://www.antonchehov.org.ru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color w:val="003F6F"/>
          <w:szCs w:val="24"/>
        </w:rPr>
        <w:t> </w:t>
      </w:r>
    </w:p>
    <w:p w:rsidR="009D45E1" w:rsidRPr="00461783" w:rsidRDefault="009D45E1" w:rsidP="00196EB1">
      <w:pPr>
        <w:spacing w:after="0" w:line="240" w:lineRule="auto"/>
        <w:ind w:left="0" w:firstLine="0"/>
        <w:jc w:val="left"/>
        <w:textAlignment w:val="baseline"/>
        <w:rPr>
          <w:rFonts w:eastAsia="Times New Roman"/>
          <w:b/>
          <w:bCs/>
          <w:i/>
          <w:iCs/>
          <w:color w:val="003F6F"/>
          <w:szCs w:val="24"/>
        </w:rPr>
        <w:sectPr w:rsidR="009D45E1" w:rsidRPr="00461783" w:rsidSect="009D45E1">
          <w:type w:val="continuous"/>
          <w:pgSz w:w="11906" w:h="16838"/>
          <w:pgMar w:top="567" w:right="851" w:bottom="426" w:left="1418" w:header="709" w:footer="587" w:gutter="0"/>
          <w:cols w:num="2" w:space="708"/>
          <w:titlePg/>
          <w:docGrid w:linePitch="360"/>
        </w:sectPr>
      </w:pPr>
    </w:p>
    <w:p w:rsidR="009D45E1" w:rsidRPr="00461783" w:rsidRDefault="009D45E1" w:rsidP="00196EB1">
      <w:pPr>
        <w:spacing w:after="0" w:line="240" w:lineRule="auto"/>
        <w:ind w:left="0" w:firstLine="0"/>
        <w:jc w:val="left"/>
        <w:textAlignment w:val="baseline"/>
        <w:rPr>
          <w:rFonts w:eastAsia="Times New Roman"/>
          <w:b/>
          <w:bCs/>
          <w:i/>
          <w:iCs/>
          <w:color w:val="003F6F"/>
          <w:szCs w:val="24"/>
        </w:rPr>
      </w:pP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i/>
          <w:iCs/>
          <w:color w:val="003F6F"/>
          <w:szCs w:val="24"/>
        </w:rPr>
        <w:t>Математика</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Math.ru: Математика и образование</w:t>
      </w:r>
    </w:p>
    <w:p w:rsidR="009D45E1" w:rsidRPr="00461783" w:rsidRDefault="003009DA" w:rsidP="00196EB1">
      <w:pPr>
        <w:spacing w:after="0" w:line="240" w:lineRule="auto"/>
        <w:ind w:left="0" w:firstLine="0"/>
        <w:jc w:val="left"/>
        <w:textAlignment w:val="baseline"/>
        <w:rPr>
          <w:rFonts w:eastAsia="Times New Roman"/>
          <w:szCs w:val="24"/>
        </w:rPr>
      </w:pPr>
      <w:hyperlink r:id="rId153" w:tgtFrame="_blank" w:history="1">
        <w:r w:rsidR="009D45E1" w:rsidRPr="00461783">
          <w:rPr>
            <w:rFonts w:eastAsia="Times New Roman"/>
            <w:color w:val="0000FF"/>
            <w:szCs w:val="24"/>
            <w:u w:val="single"/>
          </w:rPr>
          <w:t>http://www.math.ru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lastRenderedPageBreak/>
        <w:t>Московский центр непрерывного математического образования (МЦНМО)</w:t>
      </w:r>
    </w:p>
    <w:p w:rsidR="009D45E1" w:rsidRPr="00461783" w:rsidRDefault="003009DA" w:rsidP="00196EB1">
      <w:pPr>
        <w:spacing w:after="0" w:line="240" w:lineRule="auto"/>
        <w:ind w:left="0" w:firstLine="0"/>
        <w:jc w:val="left"/>
        <w:textAlignment w:val="baseline"/>
        <w:rPr>
          <w:rFonts w:eastAsia="Times New Roman"/>
          <w:szCs w:val="24"/>
        </w:rPr>
      </w:pPr>
      <w:hyperlink r:id="rId154" w:tgtFrame="_blank" w:history="1">
        <w:r w:rsidR="009D45E1" w:rsidRPr="00461783">
          <w:rPr>
            <w:rFonts w:eastAsia="Times New Roman"/>
            <w:color w:val="0000FF"/>
            <w:szCs w:val="24"/>
            <w:u w:val="single"/>
          </w:rPr>
          <w:t>http://www.mccme.ru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Вся элементарная математика: Средняя математическая интернет-школа</w:t>
      </w:r>
    </w:p>
    <w:p w:rsidR="009D45E1" w:rsidRPr="00461783" w:rsidRDefault="003009DA" w:rsidP="00196EB1">
      <w:pPr>
        <w:spacing w:after="0" w:line="240" w:lineRule="auto"/>
        <w:ind w:left="0" w:firstLine="0"/>
        <w:jc w:val="left"/>
        <w:textAlignment w:val="baseline"/>
        <w:rPr>
          <w:rFonts w:eastAsia="Times New Roman"/>
          <w:szCs w:val="24"/>
        </w:rPr>
      </w:pPr>
      <w:hyperlink r:id="rId155" w:tgtFrame="_blank" w:history="1">
        <w:r w:rsidR="009D45E1" w:rsidRPr="00461783">
          <w:rPr>
            <w:rFonts w:eastAsia="Times New Roman"/>
            <w:color w:val="0000FF"/>
            <w:szCs w:val="24"/>
            <w:u w:val="single"/>
          </w:rPr>
          <w:t>http://www.bymath.net</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Геометрический портал</w:t>
      </w:r>
    </w:p>
    <w:p w:rsidR="009D45E1" w:rsidRPr="00461783" w:rsidRDefault="003009DA" w:rsidP="00196EB1">
      <w:pPr>
        <w:spacing w:after="0" w:line="240" w:lineRule="auto"/>
        <w:ind w:left="0" w:firstLine="0"/>
        <w:jc w:val="left"/>
        <w:textAlignment w:val="baseline"/>
        <w:rPr>
          <w:rFonts w:eastAsia="Times New Roman"/>
          <w:szCs w:val="24"/>
        </w:rPr>
      </w:pPr>
      <w:hyperlink r:id="rId156" w:tgtFrame="_blank" w:history="1">
        <w:r w:rsidR="009D45E1" w:rsidRPr="00461783">
          <w:rPr>
            <w:rFonts w:eastAsia="Times New Roman"/>
            <w:color w:val="0000FF"/>
            <w:szCs w:val="24"/>
            <w:u w:val="single"/>
          </w:rPr>
          <w:t>http://www.neive.by.ru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ЕГЭ по математике: подготовка к тестированию</w:t>
      </w:r>
    </w:p>
    <w:p w:rsidR="009D45E1" w:rsidRPr="00461783" w:rsidRDefault="003009DA" w:rsidP="00196EB1">
      <w:pPr>
        <w:spacing w:after="0" w:line="240" w:lineRule="auto"/>
        <w:ind w:left="0" w:firstLine="0"/>
        <w:jc w:val="left"/>
        <w:textAlignment w:val="baseline"/>
        <w:rPr>
          <w:rFonts w:eastAsia="Times New Roman"/>
          <w:szCs w:val="24"/>
        </w:rPr>
      </w:pPr>
      <w:hyperlink r:id="rId157" w:tgtFrame="_blank" w:history="1">
        <w:r w:rsidR="009D45E1" w:rsidRPr="00461783">
          <w:rPr>
            <w:rFonts w:eastAsia="Times New Roman"/>
            <w:color w:val="0000FF"/>
            <w:szCs w:val="24"/>
            <w:u w:val="single"/>
          </w:rPr>
          <w:t>http://www.uztest.ru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Задачи по геометрии: информационно-поисковая система</w:t>
      </w:r>
    </w:p>
    <w:p w:rsidR="009D45E1" w:rsidRPr="00461783" w:rsidRDefault="003009DA" w:rsidP="00196EB1">
      <w:pPr>
        <w:spacing w:after="0" w:line="240" w:lineRule="auto"/>
        <w:ind w:left="0" w:firstLine="0"/>
        <w:jc w:val="left"/>
        <w:textAlignment w:val="baseline"/>
        <w:rPr>
          <w:rFonts w:eastAsia="Times New Roman"/>
          <w:szCs w:val="24"/>
        </w:rPr>
      </w:pPr>
      <w:hyperlink r:id="rId158" w:tgtFrame="_blank" w:history="1">
        <w:r w:rsidR="009D45E1" w:rsidRPr="00461783">
          <w:rPr>
            <w:rFonts w:eastAsia="Times New Roman"/>
            <w:color w:val="0000FF"/>
            <w:szCs w:val="24"/>
            <w:u w:val="single"/>
          </w:rPr>
          <w:t>http://zadachi.mccme.ru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Занимательная математика — школьникам (олимпиады, игры, конкурсы по матем</w:t>
      </w:r>
      <w:r w:rsidRPr="00461783">
        <w:rPr>
          <w:rFonts w:eastAsia="Times New Roman"/>
          <w:b/>
          <w:bCs/>
          <w:color w:val="003F6F"/>
          <w:szCs w:val="24"/>
        </w:rPr>
        <w:t>а</w:t>
      </w:r>
      <w:r w:rsidRPr="00461783">
        <w:rPr>
          <w:rFonts w:eastAsia="Times New Roman"/>
          <w:b/>
          <w:bCs/>
          <w:color w:val="003F6F"/>
          <w:szCs w:val="24"/>
        </w:rPr>
        <w:t>тике)</w:t>
      </w:r>
    </w:p>
    <w:p w:rsidR="009D45E1" w:rsidRPr="00461783" w:rsidRDefault="003009DA" w:rsidP="00196EB1">
      <w:pPr>
        <w:spacing w:after="0" w:line="240" w:lineRule="auto"/>
        <w:ind w:left="0" w:firstLine="0"/>
        <w:jc w:val="left"/>
        <w:textAlignment w:val="baseline"/>
        <w:rPr>
          <w:rFonts w:eastAsia="Times New Roman"/>
          <w:szCs w:val="24"/>
        </w:rPr>
      </w:pPr>
      <w:hyperlink r:id="rId159" w:tgtFrame="_blank" w:history="1">
        <w:r w:rsidR="009D45E1" w:rsidRPr="00461783">
          <w:rPr>
            <w:rFonts w:eastAsia="Times New Roman"/>
            <w:color w:val="0000FF"/>
            <w:szCs w:val="24"/>
            <w:u w:val="single"/>
          </w:rPr>
          <w:t>http://www.math-on-line.com</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Методика преподавания математики</w:t>
      </w:r>
    </w:p>
    <w:p w:rsidR="009D45E1" w:rsidRPr="00461783" w:rsidRDefault="003009DA" w:rsidP="00196EB1">
      <w:pPr>
        <w:spacing w:after="0" w:line="240" w:lineRule="auto"/>
        <w:ind w:left="0" w:firstLine="0"/>
        <w:jc w:val="left"/>
        <w:textAlignment w:val="baseline"/>
        <w:rPr>
          <w:rFonts w:eastAsia="Times New Roman"/>
          <w:szCs w:val="24"/>
        </w:rPr>
      </w:pPr>
      <w:hyperlink r:id="rId160" w:tgtFrame="_blank" w:history="1">
        <w:r w:rsidR="009D45E1" w:rsidRPr="00461783">
          <w:rPr>
            <w:rFonts w:eastAsia="Times New Roman"/>
            <w:color w:val="0000FF"/>
            <w:szCs w:val="24"/>
            <w:u w:val="single"/>
          </w:rPr>
          <w:t>http://methmath.chat.ru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Сайт элементарной математики Дмитрия Гущина</w:t>
      </w:r>
    </w:p>
    <w:p w:rsidR="009D45E1" w:rsidRPr="00461783" w:rsidRDefault="003009DA" w:rsidP="00196EB1">
      <w:pPr>
        <w:spacing w:after="0" w:line="240" w:lineRule="auto"/>
        <w:ind w:left="0" w:firstLine="0"/>
        <w:jc w:val="left"/>
        <w:textAlignment w:val="baseline"/>
        <w:rPr>
          <w:rFonts w:eastAsia="Times New Roman"/>
          <w:szCs w:val="24"/>
        </w:rPr>
      </w:pPr>
      <w:hyperlink r:id="rId161" w:tgtFrame="_blank" w:history="1">
        <w:r w:rsidR="009D45E1" w:rsidRPr="00461783">
          <w:rPr>
            <w:rFonts w:eastAsia="Times New Roman"/>
            <w:color w:val="0000FF"/>
            <w:szCs w:val="24"/>
            <w:u w:val="single"/>
          </w:rPr>
          <w:t>http://www.mathnet.spb.ru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color w:val="003F6F"/>
          <w:szCs w:val="24"/>
        </w:rPr>
        <w:t> </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i/>
          <w:iCs/>
          <w:color w:val="003F6F"/>
          <w:szCs w:val="24"/>
        </w:rPr>
        <w:t>Мировая художественная культура</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Коллекция «Мировая художественная культура» Российского общеобразовательного портала</w:t>
      </w:r>
    </w:p>
    <w:p w:rsidR="009D45E1" w:rsidRPr="00461783" w:rsidRDefault="003009DA" w:rsidP="00196EB1">
      <w:pPr>
        <w:spacing w:after="0" w:line="240" w:lineRule="auto"/>
        <w:ind w:left="0" w:firstLine="0"/>
        <w:jc w:val="left"/>
        <w:textAlignment w:val="baseline"/>
        <w:rPr>
          <w:rFonts w:eastAsia="Times New Roman"/>
          <w:szCs w:val="24"/>
        </w:rPr>
      </w:pPr>
      <w:hyperlink r:id="rId162" w:tgtFrame="_blank" w:history="1">
        <w:r w:rsidR="009D45E1" w:rsidRPr="00461783">
          <w:rPr>
            <w:rFonts w:eastAsia="Times New Roman"/>
            <w:color w:val="0000FF"/>
            <w:szCs w:val="24"/>
            <w:u w:val="single"/>
          </w:rPr>
          <w:t>http://artclassic.edu.ru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Музыкальная коллекция Российского общеобразовательного портала</w:t>
      </w:r>
    </w:p>
    <w:p w:rsidR="009D45E1" w:rsidRPr="00461783" w:rsidRDefault="003009DA" w:rsidP="00196EB1">
      <w:pPr>
        <w:spacing w:after="0" w:line="240" w:lineRule="auto"/>
        <w:ind w:left="0" w:firstLine="0"/>
        <w:jc w:val="left"/>
        <w:textAlignment w:val="baseline"/>
        <w:rPr>
          <w:rFonts w:eastAsia="Times New Roman"/>
          <w:szCs w:val="24"/>
        </w:rPr>
      </w:pPr>
      <w:hyperlink r:id="rId163" w:tgtFrame="_blank" w:history="1">
        <w:r w:rsidR="009D45E1" w:rsidRPr="00461783">
          <w:rPr>
            <w:rFonts w:eastAsia="Times New Roman"/>
            <w:color w:val="0000FF"/>
            <w:szCs w:val="24"/>
            <w:u w:val="single"/>
          </w:rPr>
          <w:t>http://music.edu.ru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Портал «Культура России»</w:t>
      </w:r>
    </w:p>
    <w:p w:rsidR="009D45E1" w:rsidRPr="00461783" w:rsidRDefault="003009DA" w:rsidP="00196EB1">
      <w:pPr>
        <w:spacing w:after="0" w:line="240" w:lineRule="auto"/>
        <w:ind w:left="0" w:firstLine="0"/>
        <w:jc w:val="left"/>
        <w:textAlignment w:val="baseline"/>
        <w:rPr>
          <w:rFonts w:eastAsia="Times New Roman"/>
          <w:szCs w:val="24"/>
        </w:rPr>
      </w:pPr>
      <w:hyperlink r:id="rId164" w:tgtFrame="_blank" w:history="1">
        <w:r w:rsidR="009D45E1" w:rsidRPr="00461783">
          <w:rPr>
            <w:rFonts w:eastAsia="Times New Roman"/>
            <w:color w:val="0000FF"/>
            <w:szCs w:val="24"/>
            <w:u w:val="single"/>
          </w:rPr>
          <w:t>http://www.russianculture.ru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Портал «Музеи России»</w:t>
      </w:r>
    </w:p>
    <w:p w:rsidR="009D45E1" w:rsidRPr="00461783" w:rsidRDefault="003009DA" w:rsidP="00196EB1">
      <w:pPr>
        <w:spacing w:after="0" w:line="240" w:lineRule="auto"/>
        <w:ind w:left="0" w:firstLine="0"/>
        <w:jc w:val="left"/>
        <w:textAlignment w:val="baseline"/>
        <w:rPr>
          <w:rFonts w:eastAsia="Times New Roman"/>
          <w:szCs w:val="24"/>
        </w:rPr>
      </w:pPr>
      <w:hyperlink r:id="rId165" w:tgtFrame="_blank" w:history="1">
        <w:r w:rsidR="009D45E1" w:rsidRPr="00461783">
          <w:rPr>
            <w:rFonts w:eastAsia="Times New Roman"/>
            <w:color w:val="0000FF"/>
            <w:szCs w:val="24"/>
            <w:u w:val="single"/>
          </w:rPr>
          <w:t>http://www.museum.ru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Виртуальный музей Лувр</w:t>
      </w:r>
    </w:p>
    <w:p w:rsidR="009D45E1" w:rsidRPr="00461783" w:rsidRDefault="003009DA" w:rsidP="00196EB1">
      <w:pPr>
        <w:spacing w:after="0" w:line="240" w:lineRule="auto"/>
        <w:ind w:left="0" w:firstLine="0"/>
        <w:jc w:val="left"/>
        <w:textAlignment w:val="baseline"/>
        <w:rPr>
          <w:rFonts w:eastAsia="Times New Roman"/>
          <w:szCs w:val="24"/>
        </w:rPr>
      </w:pPr>
      <w:hyperlink r:id="rId166" w:tgtFrame="_blank" w:history="1">
        <w:r w:rsidR="009D45E1" w:rsidRPr="00461783">
          <w:rPr>
            <w:rFonts w:eastAsia="Times New Roman"/>
            <w:color w:val="0000FF"/>
            <w:szCs w:val="24"/>
            <w:u w:val="single"/>
          </w:rPr>
          <w:t>http://louvre.historic.ru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Государственная Третьяковская галерея</w:t>
      </w:r>
    </w:p>
    <w:p w:rsidR="009D45E1" w:rsidRPr="00461783" w:rsidRDefault="003009DA" w:rsidP="00196EB1">
      <w:pPr>
        <w:spacing w:after="0" w:line="240" w:lineRule="auto"/>
        <w:ind w:left="0" w:firstLine="0"/>
        <w:jc w:val="left"/>
        <w:textAlignment w:val="baseline"/>
        <w:rPr>
          <w:rFonts w:eastAsia="Times New Roman"/>
          <w:szCs w:val="24"/>
        </w:rPr>
      </w:pPr>
      <w:hyperlink r:id="rId167" w:tgtFrame="_blank" w:history="1">
        <w:r w:rsidR="009D45E1" w:rsidRPr="00461783">
          <w:rPr>
            <w:rFonts w:eastAsia="Times New Roman"/>
            <w:color w:val="0000FF"/>
            <w:szCs w:val="24"/>
            <w:u w:val="single"/>
          </w:rPr>
          <w:t>http://www.tretyakov.ru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Государственный Русский музей</w:t>
      </w:r>
    </w:p>
    <w:p w:rsidR="009D45E1" w:rsidRPr="00461783" w:rsidRDefault="003009DA" w:rsidP="00196EB1">
      <w:pPr>
        <w:spacing w:after="0" w:line="240" w:lineRule="auto"/>
        <w:ind w:left="0" w:firstLine="0"/>
        <w:jc w:val="left"/>
        <w:textAlignment w:val="baseline"/>
        <w:rPr>
          <w:rFonts w:eastAsia="Times New Roman"/>
          <w:szCs w:val="24"/>
        </w:rPr>
      </w:pPr>
      <w:hyperlink r:id="rId168" w:tgtFrame="_blank" w:history="1">
        <w:r w:rsidR="009D45E1" w:rsidRPr="00461783">
          <w:rPr>
            <w:rFonts w:eastAsia="Times New Roman"/>
            <w:color w:val="0000FF"/>
            <w:szCs w:val="24"/>
            <w:u w:val="single"/>
          </w:rPr>
          <w:t>http://www.rusmuseum.ru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Государственный Эрмитаж</w:t>
      </w:r>
    </w:p>
    <w:p w:rsidR="009D45E1" w:rsidRPr="00461783" w:rsidRDefault="003009DA" w:rsidP="00196EB1">
      <w:pPr>
        <w:spacing w:after="0" w:line="240" w:lineRule="auto"/>
        <w:ind w:left="0" w:firstLine="0"/>
        <w:jc w:val="left"/>
        <w:textAlignment w:val="baseline"/>
        <w:rPr>
          <w:rFonts w:eastAsia="Times New Roman"/>
          <w:szCs w:val="24"/>
        </w:rPr>
      </w:pPr>
      <w:hyperlink r:id="rId169" w:tgtFrame="_blank" w:history="1">
        <w:r w:rsidR="009D45E1" w:rsidRPr="00461783">
          <w:rPr>
            <w:rFonts w:eastAsia="Times New Roman"/>
            <w:color w:val="0000FF"/>
            <w:szCs w:val="24"/>
            <w:u w:val="single"/>
          </w:rPr>
          <w:t>http://www.hermitagemuseum.org</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Московский Кремль: виртуальная экскурсия</w:t>
      </w:r>
    </w:p>
    <w:p w:rsidR="009D45E1" w:rsidRPr="00461783" w:rsidRDefault="003009DA" w:rsidP="00196EB1">
      <w:pPr>
        <w:spacing w:after="0" w:line="240" w:lineRule="auto"/>
        <w:ind w:left="0" w:firstLine="0"/>
        <w:jc w:val="left"/>
        <w:textAlignment w:val="baseline"/>
        <w:rPr>
          <w:rFonts w:eastAsia="Times New Roman"/>
          <w:szCs w:val="24"/>
        </w:rPr>
      </w:pPr>
      <w:hyperlink r:id="rId170" w:tgtFrame="_blank" w:history="1">
        <w:r w:rsidR="009D45E1" w:rsidRPr="00461783">
          <w:rPr>
            <w:rFonts w:eastAsia="Times New Roman"/>
            <w:color w:val="0000FF"/>
            <w:szCs w:val="24"/>
            <w:u w:val="single"/>
          </w:rPr>
          <w:t>http://www.moscowkremlin.ru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color w:val="003F6F"/>
          <w:szCs w:val="24"/>
        </w:rPr>
        <w:t> </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i/>
          <w:iCs/>
          <w:color w:val="003F6F"/>
          <w:szCs w:val="24"/>
        </w:rPr>
        <w:t>Обществознание. Экономика. Право</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Официальная Россия: сервер органов государственной власти Российской Федерации</w:t>
      </w:r>
    </w:p>
    <w:p w:rsidR="009D45E1" w:rsidRPr="00461783" w:rsidRDefault="009D45E1" w:rsidP="00196EB1">
      <w:pPr>
        <w:spacing w:after="0" w:line="240" w:lineRule="auto"/>
        <w:ind w:left="0" w:firstLine="0"/>
        <w:jc w:val="left"/>
        <w:textAlignment w:val="baseline"/>
        <w:rPr>
          <w:color w:val="auto"/>
          <w:szCs w:val="24"/>
          <w:lang w:eastAsia="en-US"/>
        </w:rPr>
        <w:sectPr w:rsidR="009D45E1" w:rsidRPr="00461783" w:rsidSect="00E74B71">
          <w:type w:val="continuous"/>
          <w:pgSz w:w="11906" w:h="16838"/>
          <w:pgMar w:top="567" w:right="851" w:bottom="426" w:left="1418" w:header="709" w:footer="587" w:gutter="0"/>
          <w:cols w:space="708"/>
          <w:titlePg/>
          <w:docGrid w:linePitch="360"/>
        </w:sectPr>
      </w:pPr>
    </w:p>
    <w:p w:rsidR="009D45E1" w:rsidRPr="00461783" w:rsidRDefault="003009DA" w:rsidP="00196EB1">
      <w:pPr>
        <w:spacing w:after="0" w:line="240" w:lineRule="auto"/>
        <w:ind w:left="0" w:firstLine="0"/>
        <w:jc w:val="left"/>
        <w:textAlignment w:val="baseline"/>
        <w:rPr>
          <w:rFonts w:eastAsia="Times New Roman"/>
          <w:szCs w:val="24"/>
        </w:rPr>
      </w:pPr>
      <w:hyperlink r:id="rId171" w:tgtFrame="_blank" w:history="1">
        <w:r w:rsidR="009D45E1" w:rsidRPr="00461783">
          <w:rPr>
            <w:rFonts w:eastAsia="Times New Roman"/>
            <w:color w:val="0000FF"/>
            <w:szCs w:val="24"/>
            <w:u w:val="single"/>
          </w:rPr>
          <w:t>http://www.gov.ru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Президент России — гражданам школ</w:t>
      </w:r>
      <w:r w:rsidRPr="00461783">
        <w:rPr>
          <w:rFonts w:eastAsia="Times New Roman"/>
          <w:b/>
          <w:bCs/>
          <w:color w:val="003F6F"/>
          <w:szCs w:val="24"/>
        </w:rPr>
        <w:t>ь</w:t>
      </w:r>
      <w:r w:rsidRPr="00461783">
        <w:rPr>
          <w:rFonts w:eastAsia="Times New Roman"/>
          <w:b/>
          <w:bCs/>
          <w:color w:val="003F6F"/>
          <w:szCs w:val="24"/>
        </w:rPr>
        <w:t>ного возраста</w:t>
      </w:r>
    </w:p>
    <w:p w:rsidR="009D45E1" w:rsidRPr="00461783" w:rsidRDefault="003009DA" w:rsidP="00196EB1">
      <w:pPr>
        <w:spacing w:after="0" w:line="240" w:lineRule="auto"/>
        <w:ind w:left="0" w:firstLine="0"/>
        <w:jc w:val="left"/>
        <w:textAlignment w:val="baseline"/>
        <w:rPr>
          <w:rFonts w:eastAsia="Times New Roman"/>
          <w:szCs w:val="24"/>
        </w:rPr>
      </w:pPr>
      <w:hyperlink r:id="rId172" w:tgtFrame="_blank" w:history="1">
        <w:r w:rsidR="009D45E1" w:rsidRPr="00461783">
          <w:rPr>
            <w:rFonts w:eastAsia="Times New Roman"/>
            <w:color w:val="0000FF"/>
            <w:szCs w:val="24"/>
            <w:u w:val="single"/>
          </w:rPr>
          <w:t>http://www.uznay-prezidenta.ru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Государственная Дума: официальный сайт</w:t>
      </w:r>
    </w:p>
    <w:p w:rsidR="009D45E1" w:rsidRPr="00461783" w:rsidRDefault="003009DA" w:rsidP="00196EB1">
      <w:pPr>
        <w:spacing w:after="0" w:line="240" w:lineRule="auto"/>
        <w:ind w:left="0" w:firstLine="0"/>
        <w:jc w:val="left"/>
        <w:textAlignment w:val="baseline"/>
        <w:rPr>
          <w:rFonts w:eastAsia="Times New Roman"/>
          <w:szCs w:val="24"/>
        </w:rPr>
      </w:pPr>
      <w:hyperlink r:id="rId173" w:tgtFrame="_blank" w:history="1">
        <w:r w:rsidR="009D45E1" w:rsidRPr="00461783">
          <w:rPr>
            <w:rFonts w:eastAsia="Times New Roman"/>
            <w:color w:val="0000FF"/>
            <w:szCs w:val="24"/>
            <w:u w:val="single"/>
          </w:rPr>
          <w:t>http://www.duma.gov.ru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Московская школа прав человека</w:t>
      </w:r>
    </w:p>
    <w:p w:rsidR="009D45E1" w:rsidRPr="00461783" w:rsidRDefault="003009DA" w:rsidP="00196EB1">
      <w:pPr>
        <w:spacing w:after="0" w:line="240" w:lineRule="auto"/>
        <w:ind w:left="0" w:firstLine="0"/>
        <w:jc w:val="left"/>
        <w:textAlignment w:val="baseline"/>
        <w:rPr>
          <w:rFonts w:eastAsia="Times New Roman"/>
          <w:szCs w:val="24"/>
        </w:rPr>
      </w:pPr>
      <w:hyperlink r:id="rId174" w:tgtFrame="_blank" w:history="1">
        <w:r w:rsidR="009D45E1" w:rsidRPr="00461783">
          <w:rPr>
            <w:rFonts w:eastAsia="Times New Roman"/>
            <w:color w:val="0000FF"/>
            <w:szCs w:val="24"/>
            <w:u w:val="single"/>
          </w:rPr>
          <w:t>http://www.mshr-ngo.ru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Организация Объединенных Наций</w:t>
      </w:r>
    </w:p>
    <w:p w:rsidR="009D45E1" w:rsidRPr="00461783" w:rsidRDefault="003009DA" w:rsidP="00196EB1">
      <w:pPr>
        <w:spacing w:after="0" w:line="240" w:lineRule="auto"/>
        <w:ind w:left="0" w:firstLine="0"/>
        <w:jc w:val="left"/>
        <w:textAlignment w:val="baseline"/>
        <w:rPr>
          <w:rFonts w:eastAsia="Times New Roman"/>
          <w:szCs w:val="24"/>
        </w:rPr>
      </w:pPr>
      <w:hyperlink r:id="rId175" w:tgtFrame="_blank" w:history="1">
        <w:r w:rsidR="009D45E1" w:rsidRPr="00461783">
          <w:rPr>
            <w:rFonts w:eastAsia="Times New Roman"/>
            <w:color w:val="0000FF"/>
            <w:szCs w:val="24"/>
            <w:u w:val="single"/>
          </w:rPr>
          <w:t>http://www.un.org/russian/</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Права человека в России</w:t>
      </w:r>
    </w:p>
    <w:p w:rsidR="009D45E1" w:rsidRPr="00461783" w:rsidRDefault="003009DA" w:rsidP="00196EB1">
      <w:pPr>
        <w:spacing w:after="0" w:line="240" w:lineRule="auto"/>
        <w:ind w:left="0" w:firstLine="0"/>
        <w:jc w:val="left"/>
        <w:textAlignment w:val="baseline"/>
        <w:rPr>
          <w:rFonts w:eastAsia="Times New Roman"/>
          <w:szCs w:val="24"/>
        </w:rPr>
      </w:pPr>
      <w:hyperlink r:id="rId176" w:tgtFrame="_blank" w:history="1">
        <w:r w:rsidR="009D45E1" w:rsidRPr="00461783">
          <w:rPr>
            <w:rFonts w:eastAsia="Times New Roman"/>
            <w:color w:val="0000FF"/>
            <w:szCs w:val="24"/>
            <w:u w:val="single"/>
          </w:rPr>
          <w:t>http://www.hro.org</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lastRenderedPageBreak/>
        <w:t>Программа ЮНЕСКО «Информация для всех» в России</w:t>
      </w:r>
    </w:p>
    <w:p w:rsidR="009D45E1" w:rsidRPr="00461783" w:rsidRDefault="003009DA" w:rsidP="00196EB1">
      <w:pPr>
        <w:spacing w:after="0" w:line="240" w:lineRule="auto"/>
        <w:ind w:left="0" w:firstLine="0"/>
        <w:jc w:val="left"/>
        <w:textAlignment w:val="baseline"/>
        <w:rPr>
          <w:rFonts w:eastAsia="Times New Roman"/>
          <w:szCs w:val="24"/>
        </w:rPr>
      </w:pPr>
      <w:hyperlink r:id="rId177" w:tgtFrame="_blank" w:history="1">
        <w:r w:rsidR="009D45E1" w:rsidRPr="00461783">
          <w:rPr>
            <w:rFonts w:eastAsia="Times New Roman"/>
            <w:color w:val="0000FF"/>
            <w:szCs w:val="24"/>
            <w:u w:val="single"/>
          </w:rPr>
          <w:t>http://www.ifap.ru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Социальные и экономические права в России</w:t>
      </w:r>
    </w:p>
    <w:p w:rsidR="009D45E1" w:rsidRPr="00461783" w:rsidRDefault="003009DA" w:rsidP="00196EB1">
      <w:pPr>
        <w:spacing w:after="0" w:line="240" w:lineRule="auto"/>
        <w:ind w:left="0" w:firstLine="0"/>
        <w:jc w:val="left"/>
        <w:textAlignment w:val="baseline"/>
        <w:rPr>
          <w:rFonts w:eastAsia="Times New Roman"/>
          <w:szCs w:val="24"/>
        </w:rPr>
      </w:pPr>
      <w:hyperlink r:id="rId178" w:tgtFrame="_blank" w:history="1">
        <w:r w:rsidR="009D45E1" w:rsidRPr="00461783">
          <w:rPr>
            <w:rFonts w:eastAsia="Times New Roman"/>
            <w:color w:val="0000FF"/>
            <w:szCs w:val="24"/>
            <w:u w:val="single"/>
          </w:rPr>
          <w:t>http://www.seprava.ru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Соционет: информационное простра</w:t>
      </w:r>
      <w:r w:rsidRPr="00461783">
        <w:rPr>
          <w:rFonts w:eastAsia="Times New Roman"/>
          <w:b/>
          <w:bCs/>
          <w:color w:val="003F6F"/>
          <w:szCs w:val="24"/>
        </w:rPr>
        <w:t>н</w:t>
      </w:r>
      <w:r w:rsidRPr="00461783">
        <w:rPr>
          <w:rFonts w:eastAsia="Times New Roman"/>
          <w:b/>
          <w:bCs/>
          <w:color w:val="003F6F"/>
          <w:szCs w:val="24"/>
        </w:rPr>
        <w:t>ство по общественным наукам</w:t>
      </w:r>
    </w:p>
    <w:p w:rsidR="009D45E1" w:rsidRPr="00461783" w:rsidRDefault="003009DA" w:rsidP="00196EB1">
      <w:pPr>
        <w:spacing w:after="0" w:line="240" w:lineRule="auto"/>
        <w:ind w:left="0" w:firstLine="0"/>
        <w:jc w:val="left"/>
        <w:textAlignment w:val="baseline"/>
        <w:rPr>
          <w:rFonts w:eastAsia="Times New Roman"/>
          <w:szCs w:val="24"/>
        </w:rPr>
      </w:pPr>
      <w:hyperlink r:id="rId179" w:tgtFrame="_blank" w:history="1">
        <w:r w:rsidR="009D45E1" w:rsidRPr="00461783">
          <w:rPr>
            <w:rFonts w:eastAsia="Times New Roman"/>
            <w:color w:val="0000FF"/>
            <w:szCs w:val="24"/>
            <w:u w:val="single"/>
          </w:rPr>
          <w:t>http://socionet.ru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СМИ.ru — средства массовой информ</w:t>
      </w:r>
      <w:r w:rsidRPr="00461783">
        <w:rPr>
          <w:rFonts w:eastAsia="Times New Roman"/>
          <w:b/>
          <w:bCs/>
          <w:color w:val="003F6F"/>
          <w:szCs w:val="24"/>
        </w:rPr>
        <w:t>а</w:t>
      </w:r>
      <w:r w:rsidRPr="00461783">
        <w:rPr>
          <w:rFonts w:eastAsia="Times New Roman"/>
          <w:b/>
          <w:bCs/>
          <w:color w:val="003F6F"/>
          <w:szCs w:val="24"/>
        </w:rPr>
        <w:t>ции в Интернете: каталог российских СМИ</w:t>
      </w:r>
    </w:p>
    <w:p w:rsidR="009D45E1" w:rsidRPr="00461783" w:rsidRDefault="003009DA" w:rsidP="00196EB1">
      <w:pPr>
        <w:spacing w:after="0" w:line="240" w:lineRule="auto"/>
        <w:ind w:left="0" w:firstLine="0"/>
        <w:jc w:val="left"/>
        <w:textAlignment w:val="baseline"/>
        <w:rPr>
          <w:rFonts w:eastAsia="Times New Roman"/>
          <w:szCs w:val="24"/>
        </w:rPr>
      </w:pPr>
      <w:hyperlink r:id="rId180" w:tgtFrame="_blank" w:history="1">
        <w:r w:rsidR="009D45E1" w:rsidRPr="00461783">
          <w:rPr>
            <w:rFonts w:eastAsia="Times New Roman"/>
            <w:color w:val="0000FF"/>
            <w:szCs w:val="24"/>
            <w:u w:val="single"/>
          </w:rPr>
          <w:t>http://www.smi.ru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lastRenderedPageBreak/>
        <w:t>Экономика и право на сервере Новос</w:t>
      </w:r>
      <w:r w:rsidRPr="00461783">
        <w:rPr>
          <w:rFonts w:eastAsia="Times New Roman"/>
          <w:b/>
          <w:bCs/>
          <w:color w:val="003F6F"/>
          <w:szCs w:val="24"/>
        </w:rPr>
        <w:t>и</w:t>
      </w:r>
      <w:r w:rsidRPr="00461783">
        <w:rPr>
          <w:rFonts w:eastAsia="Times New Roman"/>
          <w:b/>
          <w:bCs/>
          <w:color w:val="003F6F"/>
          <w:szCs w:val="24"/>
        </w:rPr>
        <w:t>бирской открытой образовательной сети</w:t>
      </w:r>
    </w:p>
    <w:p w:rsidR="009D45E1" w:rsidRPr="00461783" w:rsidRDefault="003009DA" w:rsidP="00196EB1">
      <w:pPr>
        <w:spacing w:after="0" w:line="240" w:lineRule="auto"/>
        <w:ind w:left="0" w:firstLine="0"/>
        <w:jc w:val="left"/>
        <w:textAlignment w:val="baseline"/>
        <w:rPr>
          <w:rFonts w:eastAsia="Times New Roman"/>
          <w:szCs w:val="24"/>
        </w:rPr>
      </w:pPr>
      <w:hyperlink r:id="rId181" w:tgtFrame="_blank" w:history="1">
        <w:r w:rsidR="009D45E1" w:rsidRPr="00461783">
          <w:rPr>
            <w:rFonts w:eastAsia="Times New Roman"/>
            <w:color w:val="0000FF"/>
            <w:szCs w:val="24"/>
            <w:u w:val="single"/>
          </w:rPr>
          <w:t>http://www.websib.ru/noos/economy/</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lastRenderedPageBreak/>
        <w:t>Энциклопедия маркетинга</w:t>
      </w:r>
    </w:p>
    <w:p w:rsidR="009D45E1" w:rsidRPr="00461783" w:rsidRDefault="003009DA" w:rsidP="00196EB1">
      <w:pPr>
        <w:spacing w:after="0" w:line="240" w:lineRule="auto"/>
        <w:ind w:left="0" w:firstLine="0"/>
        <w:jc w:val="left"/>
        <w:textAlignment w:val="baseline"/>
        <w:rPr>
          <w:rFonts w:eastAsia="Times New Roman"/>
          <w:szCs w:val="24"/>
        </w:rPr>
      </w:pPr>
      <w:hyperlink r:id="rId182" w:tgtFrame="_blank" w:history="1">
        <w:r w:rsidR="009D45E1" w:rsidRPr="00461783">
          <w:rPr>
            <w:rFonts w:eastAsia="Times New Roman"/>
            <w:color w:val="0000FF"/>
            <w:szCs w:val="24"/>
            <w:u w:val="single"/>
          </w:rPr>
          <w:t>http://www.marketing.spb.ru</w:t>
        </w:r>
      </w:hyperlink>
    </w:p>
    <w:p w:rsidR="009D45E1" w:rsidRPr="00461783" w:rsidRDefault="009D45E1" w:rsidP="00196EB1">
      <w:pPr>
        <w:spacing w:after="0" w:line="240" w:lineRule="auto"/>
        <w:ind w:left="0" w:firstLine="0"/>
        <w:jc w:val="left"/>
        <w:textAlignment w:val="baseline"/>
        <w:rPr>
          <w:rFonts w:eastAsia="Times New Roman"/>
          <w:color w:val="003F6F"/>
          <w:szCs w:val="24"/>
        </w:rPr>
        <w:sectPr w:rsidR="009D45E1" w:rsidRPr="00461783" w:rsidSect="009D45E1">
          <w:type w:val="continuous"/>
          <w:pgSz w:w="11906" w:h="16838"/>
          <w:pgMar w:top="567" w:right="851" w:bottom="426" w:left="1418" w:header="709" w:footer="587" w:gutter="0"/>
          <w:cols w:num="2" w:space="708"/>
          <w:titlePg/>
          <w:docGrid w:linePitch="360"/>
        </w:sectPr>
      </w:pP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color w:val="003F6F"/>
          <w:szCs w:val="24"/>
        </w:rPr>
        <w:lastRenderedPageBreak/>
        <w:t> </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i/>
          <w:iCs/>
          <w:color w:val="003F6F"/>
          <w:szCs w:val="24"/>
        </w:rPr>
        <w:t>Русский язык</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Грамота.Ру: справочно-информационный портал «Русский язык»</w:t>
      </w:r>
    </w:p>
    <w:p w:rsidR="009D45E1" w:rsidRPr="00461783" w:rsidRDefault="003009DA" w:rsidP="00196EB1">
      <w:pPr>
        <w:spacing w:after="0" w:line="240" w:lineRule="auto"/>
        <w:ind w:left="0" w:firstLine="0"/>
        <w:jc w:val="left"/>
        <w:textAlignment w:val="baseline"/>
        <w:rPr>
          <w:rFonts w:eastAsia="Times New Roman"/>
          <w:szCs w:val="24"/>
        </w:rPr>
      </w:pPr>
      <w:hyperlink r:id="rId183" w:tgtFrame="_blank" w:history="1">
        <w:r w:rsidR="009D45E1" w:rsidRPr="00461783">
          <w:rPr>
            <w:rFonts w:eastAsia="Times New Roman"/>
            <w:color w:val="0000FF"/>
            <w:szCs w:val="24"/>
            <w:u w:val="single"/>
          </w:rPr>
          <w:t>http://www.gramota.ru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Коллекция «Диктанты — русский язык» Российского общеобразовательного портала</w:t>
      </w:r>
    </w:p>
    <w:p w:rsidR="009D45E1" w:rsidRPr="00461783" w:rsidRDefault="003009DA" w:rsidP="00196EB1">
      <w:pPr>
        <w:spacing w:after="0" w:line="240" w:lineRule="auto"/>
        <w:ind w:left="0" w:firstLine="0"/>
        <w:jc w:val="left"/>
        <w:textAlignment w:val="baseline"/>
        <w:rPr>
          <w:rFonts w:eastAsia="Times New Roman"/>
          <w:szCs w:val="24"/>
        </w:rPr>
      </w:pPr>
      <w:hyperlink r:id="rId184" w:tgtFrame="_blank" w:history="1">
        <w:r w:rsidR="009D45E1" w:rsidRPr="00461783">
          <w:rPr>
            <w:rFonts w:eastAsia="Times New Roman"/>
            <w:color w:val="0000FF"/>
            <w:szCs w:val="24"/>
            <w:u w:val="single"/>
          </w:rPr>
          <w:t>http://language.edu.ru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Культура письменной речи</w:t>
      </w:r>
    </w:p>
    <w:p w:rsidR="009D45E1" w:rsidRPr="00461783" w:rsidRDefault="003009DA" w:rsidP="00196EB1">
      <w:pPr>
        <w:spacing w:after="0" w:line="240" w:lineRule="auto"/>
        <w:ind w:left="0" w:firstLine="0"/>
        <w:jc w:val="left"/>
        <w:textAlignment w:val="baseline"/>
        <w:rPr>
          <w:rFonts w:eastAsia="Times New Roman"/>
          <w:szCs w:val="24"/>
        </w:rPr>
      </w:pPr>
      <w:hyperlink r:id="rId185" w:tgtFrame="_blank" w:history="1">
        <w:r w:rsidR="009D45E1" w:rsidRPr="00461783">
          <w:rPr>
            <w:rFonts w:eastAsia="Times New Roman"/>
            <w:color w:val="0000FF"/>
            <w:szCs w:val="24"/>
            <w:u w:val="single"/>
          </w:rPr>
          <w:t>http://www.gramma.ru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Владимир Даль. Электронное издание собрания сочинений</w:t>
      </w:r>
    </w:p>
    <w:p w:rsidR="009D45E1" w:rsidRPr="00461783" w:rsidRDefault="003009DA" w:rsidP="00196EB1">
      <w:pPr>
        <w:spacing w:after="0" w:line="240" w:lineRule="auto"/>
        <w:ind w:left="0" w:firstLine="0"/>
        <w:jc w:val="left"/>
        <w:textAlignment w:val="baseline"/>
        <w:rPr>
          <w:rFonts w:eastAsia="Times New Roman"/>
          <w:szCs w:val="24"/>
        </w:rPr>
      </w:pPr>
      <w:hyperlink r:id="rId186" w:tgtFrame="_blank" w:history="1">
        <w:r w:rsidR="009D45E1" w:rsidRPr="00461783">
          <w:rPr>
            <w:rFonts w:eastAsia="Times New Roman"/>
            <w:color w:val="0000FF"/>
            <w:szCs w:val="24"/>
            <w:u w:val="single"/>
          </w:rPr>
          <w:t>http://www.philolog.ru/dahl/</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Международная ассоциация преподавателей русского языка и литературы (МАПРЯЛ)</w:t>
      </w:r>
    </w:p>
    <w:p w:rsidR="009D45E1" w:rsidRPr="00461783" w:rsidRDefault="003009DA" w:rsidP="00196EB1">
      <w:pPr>
        <w:spacing w:after="0" w:line="240" w:lineRule="auto"/>
        <w:ind w:left="0" w:firstLine="0"/>
        <w:jc w:val="left"/>
        <w:textAlignment w:val="baseline"/>
        <w:rPr>
          <w:rFonts w:eastAsia="Times New Roman"/>
          <w:szCs w:val="24"/>
        </w:rPr>
      </w:pPr>
      <w:hyperlink r:id="rId187" w:tgtFrame="_blank" w:history="1">
        <w:r w:rsidR="009D45E1" w:rsidRPr="00461783">
          <w:rPr>
            <w:rFonts w:eastAsia="Times New Roman"/>
            <w:color w:val="0000FF"/>
            <w:szCs w:val="24"/>
            <w:u w:val="single"/>
          </w:rPr>
          <w:t>http://www.mapryal.org</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Национальный корпус русского языка: информационно-справочная система</w:t>
      </w:r>
    </w:p>
    <w:p w:rsidR="009D45E1" w:rsidRPr="00461783" w:rsidRDefault="003009DA" w:rsidP="00196EB1">
      <w:pPr>
        <w:spacing w:after="0" w:line="240" w:lineRule="auto"/>
        <w:ind w:left="0" w:firstLine="0"/>
        <w:jc w:val="left"/>
        <w:textAlignment w:val="baseline"/>
        <w:rPr>
          <w:rFonts w:eastAsia="Times New Roman"/>
          <w:szCs w:val="24"/>
        </w:rPr>
      </w:pPr>
      <w:hyperlink r:id="rId188" w:tgtFrame="_blank" w:history="1">
        <w:r w:rsidR="009D45E1" w:rsidRPr="00461783">
          <w:rPr>
            <w:rFonts w:eastAsia="Times New Roman"/>
            <w:color w:val="0000FF"/>
            <w:szCs w:val="24"/>
            <w:u w:val="single"/>
          </w:rPr>
          <w:t>http://www.ruscorpora.ru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Опорный орфографический компакт: пособие по орфографии русского языка</w:t>
      </w:r>
    </w:p>
    <w:p w:rsidR="009D45E1" w:rsidRPr="00461783" w:rsidRDefault="003009DA" w:rsidP="00196EB1">
      <w:pPr>
        <w:spacing w:after="0" w:line="240" w:lineRule="auto"/>
        <w:ind w:left="0" w:firstLine="0"/>
        <w:jc w:val="left"/>
        <w:textAlignment w:val="baseline"/>
        <w:rPr>
          <w:rFonts w:eastAsia="Times New Roman"/>
          <w:szCs w:val="24"/>
        </w:rPr>
      </w:pPr>
      <w:hyperlink r:id="rId189" w:tgtFrame="_blank" w:history="1">
        <w:r w:rsidR="009D45E1" w:rsidRPr="00461783">
          <w:rPr>
            <w:rFonts w:eastAsia="Times New Roman"/>
            <w:color w:val="0000FF"/>
            <w:szCs w:val="24"/>
            <w:u w:val="single"/>
          </w:rPr>
          <w:t>http://yamal.org/ook/</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Основные правила грамматики русского языка</w:t>
      </w:r>
    </w:p>
    <w:p w:rsidR="009D45E1" w:rsidRPr="00461783" w:rsidRDefault="003009DA" w:rsidP="00196EB1">
      <w:pPr>
        <w:spacing w:after="0" w:line="240" w:lineRule="auto"/>
        <w:ind w:left="0" w:firstLine="0"/>
        <w:jc w:val="left"/>
        <w:textAlignment w:val="baseline"/>
        <w:rPr>
          <w:rFonts w:eastAsia="Times New Roman"/>
          <w:szCs w:val="24"/>
        </w:rPr>
      </w:pPr>
      <w:hyperlink r:id="rId190" w:tgtFrame="_blank" w:history="1">
        <w:r w:rsidR="009D45E1" w:rsidRPr="00461783">
          <w:rPr>
            <w:rFonts w:eastAsia="Times New Roman"/>
            <w:color w:val="0000FF"/>
            <w:szCs w:val="24"/>
            <w:u w:val="single"/>
          </w:rPr>
          <w:t>http://www.stihi-rus.ru/pravila.htm</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Российское общество преподавателей русского языка и литературы: портал «Русское слово»</w:t>
      </w:r>
    </w:p>
    <w:p w:rsidR="009D45E1" w:rsidRPr="00461783" w:rsidRDefault="003009DA" w:rsidP="00196EB1">
      <w:pPr>
        <w:spacing w:after="0" w:line="240" w:lineRule="auto"/>
        <w:ind w:left="0" w:firstLine="0"/>
        <w:jc w:val="left"/>
        <w:textAlignment w:val="baseline"/>
        <w:rPr>
          <w:rFonts w:eastAsia="Times New Roman"/>
          <w:szCs w:val="24"/>
        </w:rPr>
      </w:pPr>
      <w:hyperlink r:id="rId191" w:tgtFrame="_blank" w:history="1">
        <w:r w:rsidR="009D45E1" w:rsidRPr="00461783">
          <w:rPr>
            <w:rFonts w:eastAsia="Times New Roman"/>
            <w:color w:val="0000FF"/>
            <w:szCs w:val="24"/>
            <w:u w:val="single"/>
          </w:rPr>
          <w:t>http://www.ropryal.ru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Рукописные памятники Древней Руси   </w:t>
      </w:r>
    </w:p>
    <w:p w:rsidR="009D45E1" w:rsidRPr="00461783" w:rsidRDefault="003009DA" w:rsidP="00196EB1">
      <w:pPr>
        <w:spacing w:after="0" w:line="240" w:lineRule="auto"/>
        <w:ind w:left="0" w:firstLine="0"/>
        <w:jc w:val="left"/>
        <w:textAlignment w:val="baseline"/>
        <w:rPr>
          <w:rFonts w:eastAsia="Times New Roman"/>
          <w:szCs w:val="24"/>
        </w:rPr>
      </w:pPr>
      <w:hyperlink r:id="rId192" w:tgtFrame="_blank" w:history="1">
        <w:r w:rsidR="009D45E1" w:rsidRPr="00461783">
          <w:rPr>
            <w:rFonts w:eastAsia="Times New Roman"/>
            <w:color w:val="0000FF"/>
            <w:szCs w:val="24"/>
            <w:u w:val="single"/>
          </w:rPr>
          <w:t>http://www.lrc-lib.ru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Русская фонетика: мультимедийный интернет-учебник</w:t>
      </w:r>
    </w:p>
    <w:p w:rsidR="009D45E1" w:rsidRPr="00461783" w:rsidRDefault="003009DA" w:rsidP="00196EB1">
      <w:pPr>
        <w:spacing w:after="0" w:line="240" w:lineRule="auto"/>
        <w:ind w:left="0" w:firstLine="0"/>
        <w:jc w:val="left"/>
        <w:textAlignment w:val="baseline"/>
        <w:rPr>
          <w:rFonts w:eastAsia="Times New Roman"/>
          <w:szCs w:val="24"/>
        </w:rPr>
      </w:pPr>
      <w:hyperlink r:id="rId193" w:tgtFrame="_blank" w:history="1">
        <w:r w:rsidR="009D45E1" w:rsidRPr="00461783">
          <w:rPr>
            <w:rFonts w:eastAsia="Times New Roman"/>
            <w:color w:val="0000FF"/>
            <w:szCs w:val="24"/>
            <w:u w:val="single"/>
          </w:rPr>
          <w:t>http://www.philol.msu.ru/rus/galya-1/</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Электронные пособия по русскому языку для школьников</w:t>
      </w:r>
    </w:p>
    <w:p w:rsidR="009D45E1" w:rsidRPr="00461783" w:rsidRDefault="003009DA" w:rsidP="00196EB1">
      <w:pPr>
        <w:spacing w:after="0" w:line="240" w:lineRule="auto"/>
        <w:ind w:left="0" w:firstLine="0"/>
        <w:jc w:val="left"/>
        <w:textAlignment w:val="baseline"/>
        <w:rPr>
          <w:rFonts w:eastAsia="Times New Roman"/>
          <w:szCs w:val="24"/>
        </w:rPr>
      </w:pPr>
      <w:hyperlink r:id="rId194" w:tgtFrame="_blank" w:history="1">
        <w:r w:rsidR="009D45E1" w:rsidRPr="00461783">
          <w:rPr>
            <w:rFonts w:eastAsia="Times New Roman"/>
            <w:color w:val="0000FF"/>
            <w:szCs w:val="24"/>
            <w:u w:val="single"/>
          </w:rPr>
          <w:t>http://learning-russian.gramota.ru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color w:val="003F6F"/>
          <w:szCs w:val="24"/>
        </w:rPr>
        <w:t> </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i/>
          <w:iCs/>
          <w:color w:val="003F6F"/>
          <w:szCs w:val="24"/>
        </w:rPr>
        <w:t>Физика</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Коллекция «Естественнонаучные эксперименты»: физика</w:t>
      </w:r>
    </w:p>
    <w:p w:rsidR="009D45E1" w:rsidRPr="00461783" w:rsidRDefault="003009DA" w:rsidP="00196EB1">
      <w:pPr>
        <w:spacing w:after="0" w:line="240" w:lineRule="auto"/>
        <w:ind w:left="0" w:firstLine="0"/>
        <w:jc w:val="left"/>
        <w:textAlignment w:val="baseline"/>
        <w:rPr>
          <w:rFonts w:eastAsia="Times New Roman"/>
          <w:szCs w:val="24"/>
        </w:rPr>
      </w:pPr>
      <w:hyperlink r:id="rId195" w:tgtFrame="_blank" w:history="1">
        <w:r w:rsidR="009D45E1" w:rsidRPr="00461783">
          <w:rPr>
            <w:rFonts w:eastAsia="Times New Roman"/>
            <w:color w:val="0000FF"/>
            <w:szCs w:val="24"/>
            <w:u w:val="single"/>
          </w:rPr>
          <w:t>http://experiment.edu.ru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Виртуальный методический кабинет учителя физики и астрономии</w:t>
      </w:r>
    </w:p>
    <w:p w:rsidR="009D45E1" w:rsidRPr="00461783" w:rsidRDefault="003009DA" w:rsidP="00196EB1">
      <w:pPr>
        <w:spacing w:after="0" w:line="240" w:lineRule="auto"/>
        <w:ind w:left="0" w:firstLine="0"/>
        <w:jc w:val="left"/>
        <w:textAlignment w:val="baseline"/>
        <w:rPr>
          <w:rFonts w:eastAsia="Times New Roman"/>
          <w:szCs w:val="24"/>
        </w:rPr>
      </w:pPr>
      <w:hyperlink r:id="rId196" w:tgtFrame="_blank" w:history="1">
        <w:r w:rsidR="009D45E1" w:rsidRPr="00461783">
          <w:rPr>
            <w:rFonts w:eastAsia="Times New Roman"/>
            <w:color w:val="0000FF"/>
            <w:szCs w:val="24"/>
            <w:u w:val="single"/>
          </w:rPr>
          <w:t>http://www.gomulina.orc.ru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Заочная физико-техническая школа при МФТИ</w:t>
      </w:r>
    </w:p>
    <w:p w:rsidR="009D45E1" w:rsidRPr="00461783" w:rsidRDefault="003009DA" w:rsidP="00196EB1">
      <w:pPr>
        <w:spacing w:after="0" w:line="240" w:lineRule="auto"/>
        <w:ind w:left="0" w:firstLine="0"/>
        <w:jc w:val="left"/>
        <w:textAlignment w:val="baseline"/>
        <w:rPr>
          <w:rFonts w:eastAsia="Times New Roman"/>
          <w:szCs w:val="24"/>
        </w:rPr>
      </w:pPr>
      <w:hyperlink r:id="rId197" w:tgtFrame="_blank" w:history="1">
        <w:r w:rsidR="009D45E1" w:rsidRPr="00461783">
          <w:rPr>
            <w:rFonts w:eastAsia="Times New Roman"/>
            <w:color w:val="0000FF"/>
            <w:szCs w:val="24"/>
            <w:u w:val="single"/>
          </w:rPr>
          <w:t>http://www.school.mipt.ru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Мир физики: физический эксперимент</w:t>
      </w:r>
    </w:p>
    <w:p w:rsidR="009D45E1" w:rsidRPr="00461783" w:rsidRDefault="003009DA" w:rsidP="00196EB1">
      <w:pPr>
        <w:spacing w:after="0" w:line="240" w:lineRule="auto"/>
        <w:ind w:left="0" w:firstLine="0"/>
        <w:jc w:val="left"/>
        <w:textAlignment w:val="baseline"/>
        <w:rPr>
          <w:rFonts w:eastAsia="Times New Roman"/>
          <w:szCs w:val="24"/>
        </w:rPr>
      </w:pPr>
      <w:hyperlink r:id="rId198" w:tgtFrame="_blank" w:history="1">
        <w:r w:rsidR="009D45E1" w:rsidRPr="00461783">
          <w:rPr>
            <w:rFonts w:eastAsia="Times New Roman"/>
            <w:color w:val="0000FF"/>
            <w:szCs w:val="24"/>
            <w:u w:val="single"/>
          </w:rPr>
          <w:t>http://demo.home.nov.ru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Онлайн-преобразователь единиц измерения</w:t>
      </w:r>
    </w:p>
    <w:p w:rsidR="009D45E1" w:rsidRPr="00461783" w:rsidRDefault="003009DA" w:rsidP="00196EB1">
      <w:pPr>
        <w:spacing w:after="0" w:line="240" w:lineRule="auto"/>
        <w:ind w:left="0" w:firstLine="0"/>
        <w:jc w:val="left"/>
        <w:textAlignment w:val="baseline"/>
        <w:rPr>
          <w:rFonts w:eastAsia="Times New Roman"/>
          <w:szCs w:val="24"/>
        </w:rPr>
      </w:pPr>
      <w:hyperlink r:id="rId199" w:tgtFrame="_blank" w:history="1">
        <w:r w:rsidR="009D45E1" w:rsidRPr="00461783">
          <w:rPr>
            <w:rFonts w:eastAsia="Times New Roman"/>
            <w:color w:val="0000FF"/>
            <w:szCs w:val="24"/>
            <w:u w:val="single"/>
          </w:rPr>
          <w:t>http://www.decoder.ru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Региональный центр открытого физического образования физического факультета СПбГУ</w:t>
      </w:r>
    </w:p>
    <w:p w:rsidR="009D45E1" w:rsidRPr="00461783" w:rsidRDefault="003009DA" w:rsidP="00196EB1">
      <w:pPr>
        <w:spacing w:after="0" w:line="240" w:lineRule="auto"/>
        <w:ind w:left="0" w:firstLine="0"/>
        <w:jc w:val="left"/>
        <w:textAlignment w:val="baseline"/>
        <w:rPr>
          <w:rFonts w:eastAsia="Times New Roman"/>
          <w:szCs w:val="24"/>
        </w:rPr>
      </w:pPr>
      <w:hyperlink r:id="rId200" w:tgtFrame="_blank" w:history="1">
        <w:r w:rsidR="009D45E1" w:rsidRPr="00461783">
          <w:rPr>
            <w:rFonts w:eastAsia="Times New Roman"/>
            <w:color w:val="0000FF"/>
            <w:szCs w:val="24"/>
            <w:u w:val="single"/>
          </w:rPr>
          <w:t>http://www.phys.spb.ru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Сервер кафедры общей физики физфака МГУ: физический практикум и демонстрации</w:t>
      </w:r>
    </w:p>
    <w:p w:rsidR="009D45E1" w:rsidRPr="00461783" w:rsidRDefault="003009DA" w:rsidP="00196EB1">
      <w:pPr>
        <w:spacing w:after="0" w:line="240" w:lineRule="auto"/>
        <w:ind w:left="0" w:firstLine="0"/>
        <w:jc w:val="left"/>
        <w:textAlignment w:val="baseline"/>
        <w:rPr>
          <w:rFonts w:eastAsia="Times New Roman"/>
          <w:szCs w:val="24"/>
        </w:rPr>
      </w:pPr>
      <w:hyperlink r:id="rId201" w:tgtFrame="_blank" w:history="1">
        <w:r w:rsidR="009D45E1" w:rsidRPr="00461783">
          <w:rPr>
            <w:rFonts w:eastAsia="Times New Roman"/>
            <w:color w:val="0000FF"/>
            <w:szCs w:val="24"/>
            <w:u w:val="single"/>
          </w:rPr>
          <w:t>http://genphys.phys.msu.ru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Физика в анимациях</w:t>
      </w:r>
    </w:p>
    <w:p w:rsidR="009D45E1" w:rsidRPr="00461783" w:rsidRDefault="003009DA" w:rsidP="00196EB1">
      <w:pPr>
        <w:spacing w:after="0" w:line="240" w:lineRule="auto"/>
        <w:ind w:left="0" w:firstLine="0"/>
        <w:jc w:val="left"/>
        <w:textAlignment w:val="baseline"/>
        <w:rPr>
          <w:rFonts w:eastAsia="Times New Roman"/>
          <w:szCs w:val="24"/>
        </w:rPr>
      </w:pPr>
      <w:hyperlink r:id="rId202" w:tgtFrame="_blank" w:history="1">
        <w:r w:rsidR="009D45E1" w:rsidRPr="00461783">
          <w:rPr>
            <w:rFonts w:eastAsia="Times New Roman"/>
            <w:color w:val="0000FF"/>
            <w:szCs w:val="24"/>
          </w:rPr>
          <w:t>http://physics.nad.ru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Физика.ру: сайт для учащихся и преподавателей физики</w:t>
      </w:r>
    </w:p>
    <w:p w:rsidR="009D45E1" w:rsidRPr="00461783" w:rsidRDefault="003009DA" w:rsidP="00196EB1">
      <w:pPr>
        <w:spacing w:after="0" w:line="240" w:lineRule="auto"/>
        <w:ind w:left="0" w:firstLine="0"/>
        <w:jc w:val="left"/>
        <w:textAlignment w:val="baseline"/>
        <w:rPr>
          <w:rFonts w:eastAsia="Times New Roman"/>
          <w:szCs w:val="24"/>
        </w:rPr>
      </w:pPr>
      <w:hyperlink r:id="rId203" w:tgtFrame="_blank" w:history="1">
        <w:r w:rsidR="009D45E1" w:rsidRPr="00461783">
          <w:rPr>
            <w:rFonts w:eastAsia="Times New Roman"/>
            <w:color w:val="0000FF"/>
            <w:szCs w:val="24"/>
            <w:u w:val="single"/>
          </w:rPr>
          <w:t>http://www.fizika.ru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Ядерная физика в Интернете</w:t>
      </w:r>
    </w:p>
    <w:p w:rsidR="009D45E1" w:rsidRPr="00461783" w:rsidRDefault="003009DA" w:rsidP="00196EB1">
      <w:pPr>
        <w:spacing w:after="0" w:line="240" w:lineRule="auto"/>
        <w:ind w:left="0" w:firstLine="0"/>
        <w:jc w:val="left"/>
        <w:textAlignment w:val="baseline"/>
        <w:rPr>
          <w:rFonts w:eastAsia="Times New Roman"/>
          <w:szCs w:val="24"/>
        </w:rPr>
      </w:pPr>
      <w:hyperlink r:id="rId204" w:tgtFrame="_blank" w:history="1">
        <w:r w:rsidR="009D45E1" w:rsidRPr="00461783">
          <w:rPr>
            <w:rFonts w:eastAsia="Times New Roman"/>
            <w:color w:val="0000FF"/>
            <w:szCs w:val="24"/>
            <w:u w:val="single"/>
          </w:rPr>
          <w:t>http://nuclphys.sinp.msu.ru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szCs w:val="24"/>
        </w:rPr>
        <w:t> </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i/>
          <w:iCs/>
          <w:color w:val="003F6F"/>
          <w:szCs w:val="24"/>
        </w:rPr>
        <w:t>Астрономия</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lastRenderedPageBreak/>
        <w:t>Российская астрономическая сеть</w:t>
      </w:r>
    </w:p>
    <w:p w:rsidR="009D45E1" w:rsidRPr="00461783" w:rsidRDefault="009D45E1" w:rsidP="00196EB1">
      <w:pPr>
        <w:spacing w:after="0" w:line="240" w:lineRule="auto"/>
        <w:ind w:left="0" w:firstLine="0"/>
        <w:jc w:val="left"/>
        <w:textAlignment w:val="baseline"/>
        <w:rPr>
          <w:color w:val="auto"/>
          <w:szCs w:val="24"/>
          <w:lang w:eastAsia="en-US"/>
        </w:rPr>
        <w:sectPr w:rsidR="009D45E1" w:rsidRPr="00461783" w:rsidSect="00E74B71">
          <w:type w:val="continuous"/>
          <w:pgSz w:w="11906" w:h="16838"/>
          <w:pgMar w:top="567" w:right="851" w:bottom="426" w:left="1418" w:header="709" w:footer="587" w:gutter="0"/>
          <w:cols w:space="708"/>
          <w:titlePg/>
          <w:docGrid w:linePitch="360"/>
        </w:sectPr>
      </w:pPr>
    </w:p>
    <w:p w:rsidR="009D45E1" w:rsidRPr="00461783" w:rsidRDefault="003009DA" w:rsidP="00196EB1">
      <w:pPr>
        <w:spacing w:after="0" w:line="240" w:lineRule="auto"/>
        <w:ind w:left="0" w:firstLine="0"/>
        <w:jc w:val="left"/>
        <w:textAlignment w:val="baseline"/>
        <w:rPr>
          <w:rFonts w:eastAsia="Times New Roman"/>
          <w:szCs w:val="24"/>
        </w:rPr>
      </w:pPr>
      <w:hyperlink r:id="rId205" w:tgtFrame="_blank" w:history="1">
        <w:r w:rsidR="009D45E1" w:rsidRPr="00461783">
          <w:rPr>
            <w:rFonts w:eastAsia="Times New Roman"/>
            <w:color w:val="0000FF"/>
            <w:szCs w:val="24"/>
            <w:u w:val="single"/>
          </w:rPr>
          <w:t>http://www.astronet.ru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Азбука звездного неба</w:t>
      </w:r>
    </w:p>
    <w:p w:rsidR="009D45E1" w:rsidRPr="00461783" w:rsidRDefault="003009DA" w:rsidP="00196EB1">
      <w:pPr>
        <w:spacing w:after="0" w:line="240" w:lineRule="auto"/>
        <w:ind w:left="0" w:firstLine="0"/>
        <w:jc w:val="left"/>
        <w:textAlignment w:val="baseline"/>
        <w:rPr>
          <w:rFonts w:eastAsia="Times New Roman"/>
          <w:szCs w:val="24"/>
        </w:rPr>
      </w:pPr>
      <w:hyperlink r:id="rId206" w:tgtFrame="_blank" w:history="1">
        <w:r w:rsidR="009D45E1" w:rsidRPr="00461783">
          <w:rPr>
            <w:rFonts w:eastAsia="Times New Roman"/>
            <w:color w:val="0000FF"/>
            <w:szCs w:val="24"/>
            <w:u w:val="single"/>
          </w:rPr>
          <w:t>http://www.astro-azbuka.info</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Сайт «Астрогалактика»</w:t>
      </w:r>
    </w:p>
    <w:p w:rsidR="009D45E1" w:rsidRPr="00461783" w:rsidRDefault="003009DA" w:rsidP="00196EB1">
      <w:pPr>
        <w:spacing w:after="0" w:line="240" w:lineRule="auto"/>
        <w:ind w:left="0" w:firstLine="0"/>
        <w:jc w:val="left"/>
        <w:textAlignment w:val="baseline"/>
        <w:rPr>
          <w:rFonts w:eastAsia="Times New Roman"/>
          <w:szCs w:val="24"/>
        </w:rPr>
      </w:pPr>
      <w:hyperlink r:id="rId207" w:tgtFrame="_blank" w:history="1">
        <w:r w:rsidR="009D45E1" w:rsidRPr="00461783">
          <w:rPr>
            <w:rFonts w:eastAsia="Times New Roman"/>
            <w:color w:val="0000FF"/>
            <w:szCs w:val="24"/>
            <w:u w:val="single"/>
          </w:rPr>
          <w:t>http://www.astrogalaxy.ru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Сайт «Космический мир»</w:t>
      </w:r>
    </w:p>
    <w:p w:rsidR="009D45E1" w:rsidRPr="00461783" w:rsidRDefault="003009DA" w:rsidP="00196EB1">
      <w:pPr>
        <w:spacing w:after="0" w:line="240" w:lineRule="auto"/>
        <w:ind w:left="0" w:firstLine="0"/>
        <w:jc w:val="left"/>
        <w:textAlignment w:val="baseline"/>
        <w:rPr>
          <w:rFonts w:eastAsia="Times New Roman"/>
          <w:szCs w:val="24"/>
        </w:rPr>
      </w:pPr>
      <w:hyperlink r:id="rId208" w:tgtFrame="_blank" w:history="1">
        <w:r w:rsidR="009D45E1" w:rsidRPr="00461783">
          <w:rPr>
            <w:rFonts w:eastAsia="Times New Roman"/>
            <w:color w:val="0000FF"/>
            <w:szCs w:val="24"/>
            <w:u w:val="single"/>
          </w:rPr>
          <w:t>http://www.cosmoworld.ru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lastRenderedPageBreak/>
        <w:t>Сайт «Планетные системы»</w:t>
      </w:r>
    </w:p>
    <w:p w:rsidR="009D45E1" w:rsidRPr="00461783" w:rsidRDefault="003009DA" w:rsidP="00196EB1">
      <w:pPr>
        <w:spacing w:after="0" w:line="240" w:lineRule="auto"/>
        <w:ind w:left="0" w:firstLine="0"/>
        <w:jc w:val="left"/>
        <w:textAlignment w:val="baseline"/>
        <w:rPr>
          <w:rFonts w:eastAsia="Times New Roman"/>
          <w:szCs w:val="24"/>
        </w:rPr>
      </w:pPr>
      <w:hyperlink r:id="rId209" w:tgtFrame="_blank" w:history="1">
        <w:r w:rsidR="009D45E1" w:rsidRPr="00461783">
          <w:rPr>
            <w:rFonts w:eastAsia="Times New Roman"/>
            <w:color w:val="0000FF"/>
            <w:szCs w:val="24"/>
            <w:u w:val="single"/>
          </w:rPr>
          <w:t>http://www.allplanets.ru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Сайт «Солнечная система»</w:t>
      </w:r>
    </w:p>
    <w:p w:rsidR="009D45E1" w:rsidRPr="00461783" w:rsidRDefault="003009DA" w:rsidP="00196EB1">
      <w:pPr>
        <w:spacing w:after="0" w:line="240" w:lineRule="auto"/>
        <w:ind w:left="0" w:firstLine="0"/>
        <w:jc w:val="left"/>
        <w:textAlignment w:val="baseline"/>
        <w:rPr>
          <w:rFonts w:eastAsia="Times New Roman"/>
          <w:szCs w:val="24"/>
        </w:rPr>
      </w:pPr>
      <w:hyperlink r:id="rId210" w:tgtFrame="_blank" w:history="1">
        <w:r w:rsidR="009D45E1" w:rsidRPr="00461783">
          <w:rPr>
            <w:rFonts w:eastAsia="Times New Roman"/>
            <w:color w:val="0000FF"/>
            <w:szCs w:val="24"/>
            <w:u w:val="single"/>
          </w:rPr>
          <w:t>http://www.galspace.spb.ru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Электронная библиотека астронома-любителя</w:t>
      </w:r>
    </w:p>
    <w:p w:rsidR="009D45E1" w:rsidRPr="00461783" w:rsidRDefault="003009DA" w:rsidP="00196EB1">
      <w:pPr>
        <w:spacing w:after="0" w:line="240" w:lineRule="auto"/>
        <w:ind w:left="0" w:firstLine="0"/>
        <w:jc w:val="left"/>
        <w:textAlignment w:val="baseline"/>
        <w:rPr>
          <w:rFonts w:eastAsia="Times New Roman"/>
          <w:szCs w:val="24"/>
        </w:rPr>
      </w:pPr>
      <w:hyperlink r:id="rId211" w:tgtFrame="_blank" w:history="1">
        <w:r w:rsidR="009D45E1" w:rsidRPr="00461783">
          <w:rPr>
            <w:rFonts w:eastAsia="Times New Roman"/>
            <w:color w:val="0000FF"/>
            <w:szCs w:val="24"/>
            <w:u w:val="single"/>
          </w:rPr>
          <w:t>http://www.astrolib.ru</w:t>
        </w:r>
      </w:hyperlink>
    </w:p>
    <w:p w:rsidR="009D45E1" w:rsidRPr="00461783" w:rsidRDefault="009D45E1" w:rsidP="00196EB1">
      <w:pPr>
        <w:spacing w:after="0" w:line="240" w:lineRule="auto"/>
        <w:ind w:left="0" w:firstLine="0"/>
        <w:jc w:val="left"/>
        <w:textAlignment w:val="baseline"/>
        <w:rPr>
          <w:rFonts w:eastAsia="Times New Roman"/>
          <w:szCs w:val="24"/>
        </w:rPr>
        <w:sectPr w:rsidR="009D45E1" w:rsidRPr="00461783" w:rsidSect="009D45E1">
          <w:type w:val="continuous"/>
          <w:pgSz w:w="11906" w:h="16838"/>
          <w:pgMar w:top="567" w:right="851" w:bottom="426" w:left="1418" w:header="709" w:footer="587" w:gutter="0"/>
          <w:cols w:num="2" w:space="708"/>
          <w:titlePg/>
          <w:docGrid w:linePitch="360"/>
        </w:sectPr>
      </w:pP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szCs w:val="24"/>
        </w:rPr>
        <w:lastRenderedPageBreak/>
        <w:t> </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i/>
          <w:iCs/>
          <w:color w:val="003F6F"/>
          <w:szCs w:val="24"/>
        </w:rPr>
        <w:t>Химия</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Коллекция «Естественнонаучные эксперименты»: химия</w:t>
      </w:r>
    </w:p>
    <w:p w:rsidR="009D45E1" w:rsidRPr="00461783" w:rsidRDefault="003009DA" w:rsidP="00196EB1">
      <w:pPr>
        <w:spacing w:after="0" w:line="240" w:lineRule="auto"/>
        <w:ind w:left="0" w:firstLine="0"/>
        <w:jc w:val="left"/>
        <w:textAlignment w:val="baseline"/>
        <w:rPr>
          <w:rFonts w:eastAsia="Times New Roman"/>
          <w:szCs w:val="24"/>
        </w:rPr>
      </w:pPr>
      <w:hyperlink r:id="rId212" w:tgtFrame="_blank" w:history="1">
        <w:r w:rsidR="009D45E1" w:rsidRPr="00461783">
          <w:rPr>
            <w:rFonts w:eastAsia="Times New Roman"/>
            <w:color w:val="0000FF"/>
            <w:szCs w:val="24"/>
            <w:u w:val="single"/>
          </w:rPr>
          <w:t>http://experiment.edu.ru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Органическая химия: электронный учебник для средней школы</w:t>
      </w:r>
    </w:p>
    <w:p w:rsidR="009D45E1" w:rsidRPr="00461783" w:rsidRDefault="003009DA" w:rsidP="00196EB1">
      <w:pPr>
        <w:spacing w:after="0" w:line="240" w:lineRule="auto"/>
        <w:ind w:left="0" w:firstLine="0"/>
        <w:jc w:val="left"/>
        <w:textAlignment w:val="baseline"/>
        <w:rPr>
          <w:rFonts w:eastAsia="Times New Roman"/>
          <w:szCs w:val="24"/>
        </w:rPr>
      </w:pPr>
      <w:hyperlink r:id="rId213" w:tgtFrame="_blank" w:history="1">
        <w:r w:rsidR="009D45E1" w:rsidRPr="00461783">
          <w:rPr>
            <w:rFonts w:eastAsia="Times New Roman"/>
            <w:color w:val="0000FF"/>
            <w:szCs w:val="24"/>
            <w:u w:val="single"/>
          </w:rPr>
          <w:t>http://www.chemistry.ssu.samara.ru</w:t>
        </w:r>
      </w:hyperlink>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t>Химия для всех: иллюстрированные материалы по общей, органической и неорганич</w:t>
      </w:r>
      <w:r w:rsidRPr="00461783">
        <w:rPr>
          <w:rFonts w:eastAsia="Times New Roman"/>
          <w:b/>
          <w:bCs/>
          <w:color w:val="003F6F"/>
          <w:szCs w:val="24"/>
        </w:rPr>
        <w:t>е</w:t>
      </w:r>
      <w:r w:rsidRPr="00461783">
        <w:rPr>
          <w:rFonts w:eastAsia="Times New Roman"/>
          <w:b/>
          <w:bCs/>
          <w:color w:val="003F6F"/>
          <w:szCs w:val="24"/>
        </w:rPr>
        <w:t>ской химии</w:t>
      </w:r>
    </w:p>
    <w:p w:rsidR="009D45E1" w:rsidRPr="00461783" w:rsidRDefault="003009DA" w:rsidP="00196EB1">
      <w:pPr>
        <w:spacing w:after="0" w:line="240" w:lineRule="auto"/>
        <w:ind w:left="0" w:firstLine="0"/>
        <w:jc w:val="left"/>
        <w:textAlignment w:val="baseline"/>
        <w:rPr>
          <w:rFonts w:eastAsia="Times New Roman"/>
          <w:szCs w:val="24"/>
        </w:rPr>
      </w:pPr>
      <w:hyperlink r:id="rId214" w:tgtFrame="_blank" w:history="1">
        <w:r w:rsidR="009D45E1" w:rsidRPr="00461783">
          <w:rPr>
            <w:rFonts w:eastAsia="Times New Roman"/>
            <w:color w:val="0000FF"/>
            <w:szCs w:val="24"/>
            <w:u w:val="single"/>
          </w:rPr>
          <w:t>http://school-sector.relarn.ru/nsm/</w:t>
        </w:r>
      </w:hyperlink>
      <w:r w:rsidR="009D45E1" w:rsidRPr="00461783">
        <w:rPr>
          <w:rFonts w:eastAsia="Times New Roman"/>
          <w:color w:val="003F6F"/>
          <w:szCs w:val="24"/>
        </w:rPr>
        <w:t> </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szCs w:val="24"/>
        </w:rPr>
        <w:t> </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u w:val="single"/>
        </w:rPr>
        <w:t>Образовательная пресса</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u w:val="single"/>
        </w:rPr>
        <w:t>Средства массовой информации образовательной направленности</w:t>
      </w: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szCs w:val="24"/>
        </w:rPr>
        <w:t> </w:t>
      </w:r>
    </w:p>
    <w:p w:rsidR="00A03132" w:rsidRPr="00461783" w:rsidRDefault="00A03132" w:rsidP="00196EB1">
      <w:pPr>
        <w:spacing w:after="0" w:line="240" w:lineRule="auto"/>
        <w:ind w:left="0" w:firstLine="0"/>
        <w:jc w:val="left"/>
        <w:textAlignment w:val="baseline"/>
        <w:rPr>
          <w:rFonts w:eastAsia="Times New Roman"/>
          <w:b/>
          <w:bCs/>
          <w:color w:val="003F6F"/>
          <w:szCs w:val="24"/>
        </w:rPr>
        <w:sectPr w:rsidR="00A03132" w:rsidRPr="00461783" w:rsidSect="00E74B71">
          <w:type w:val="continuous"/>
          <w:pgSz w:w="11906" w:h="16838"/>
          <w:pgMar w:top="567" w:right="851" w:bottom="426" w:left="1418" w:header="709" w:footer="587" w:gutter="0"/>
          <w:cols w:space="708"/>
          <w:titlePg/>
          <w:docGrid w:linePitch="360"/>
        </w:sectPr>
      </w:pPr>
    </w:p>
    <w:p w:rsidR="009D45E1" w:rsidRPr="00461783" w:rsidRDefault="009D45E1" w:rsidP="00196EB1">
      <w:pPr>
        <w:spacing w:after="0" w:line="240" w:lineRule="auto"/>
        <w:ind w:left="0" w:firstLine="0"/>
        <w:jc w:val="left"/>
        <w:textAlignment w:val="baseline"/>
        <w:rPr>
          <w:rFonts w:eastAsia="Times New Roman"/>
          <w:szCs w:val="24"/>
        </w:rPr>
      </w:pPr>
      <w:r w:rsidRPr="00461783">
        <w:rPr>
          <w:rFonts w:eastAsia="Times New Roman"/>
          <w:b/>
          <w:bCs/>
          <w:color w:val="003F6F"/>
          <w:szCs w:val="24"/>
        </w:rPr>
        <w:lastRenderedPageBreak/>
        <w:t>Большая перемена: сайт информационной поддержки ФЦПРО</w:t>
      </w:r>
    </w:p>
    <w:p w:rsidR="009D45E1" w:rsidRPr="00461783" w:rsidRDefault="003009DA" w:rsidP="00196EB1">
      <w:pPr>
        <w:spacing w:after="0" w:line="240" w:lineRule="auto"/>
        <w:ind w:left="0" w:firstLine="0"/>
        <w:jc w:val="left"/>
        <w:textAlignment w:val="baseline"/>
        <w:rPr>
          <w:rFonts w:eastAsia="Times New Roman"/>
          <w:szCs w:val="24"/>
        </w:rPr>
      </w:pPr>
      <w:hyperlink r:id="rId215" w:tgtFrame="_blank" w:history="1">
        <w:r w:rsidR="009D45E1" w:rsidRPr="00461783">
          <w:rPr>
            <w:rFonts w:eastAsia="Times New Roman"/>
            <w:color w:val="0000FF"/>
            <w:szCs w:val="24"/>
            <w:u w:val="single"/>
          </w:rPr>
          <w:t>http://www.newseducation.ru</w:t>
        </w:r>
      </w:hyperlink>
    </w:p>
    <w:p w:rsidR="009D45E1" w:rsidRPr="00461783" w:rsidRDefault="009D45E1" w:rsidP="00196EB1">
      <w:pPr>
        <w:spacing w:after="0" w:line="240" w:lineRule="auto"/>
        <w:ind w:left="0" w:firstLine="0"/>
        <w:jc w:val="left"/>
        <w:textAlignment w:val="baseline"/>
        <w:rPr>
          <w:rFonts w:eastAsia="Times New Roman"/>
          <w:b/>
          <w:bCs/>
          <w:color w:val="003F6F"/>
          <w:szCs w:val="24"/>
        </w:rPr>
      </w:pPr>
      <w:r w:rsidRPr="00461783">
        <w:rPr>
          <w:rFonts w:eastAsia="Times New Roman"/>
          <w:b/>
          <w:bCs/>
          <w:color w:val="003F6F"/>
          <w:szCs w:val="24"/>
        </w:rPr>
        <w:t>Спутниковый канал единой образовательной информационной среды</w:t>
      </w:r>
    </w:p>
    <w:p w:rsidR="008C4BEF" w:rsidRPr="00461783" w:rsidRDefault="008C4BEF" w:rsidP="00196EB1">
      <w:pPr>
        <w:spacing w:after="0" w:line="240" w:lineRule="auto"/>
        <w:ind w:left="0" w:firstLine="454"/>
        <w:jc w:val="left"/>
        <w:rPr>
          <w:rFonts w:eastAsia="Times New Roman"/>
          <w:color w:val="auto"/>
          <w:szCs w:val="24"/>
        </w:rPr>
      </w:pPr>
    </w:p>
    <w:p w:rsidR="008C4BEF" w:rsidRPr="00461783" w:rsidRDefault="008C4BEF" w:rsidP="00196EB1">
      <w:pPr>
        <w:spacing w:after="0" w:line="240" w:lineRule="auto"/>
        <w:ind w:left="0" w:firstLine="454"/>
        <w:jc w:val="left"/>
        <w:rPr>
          <w:rStyle w:val="32"/>
          <w:rFonts w:eastAsia="Times New Roman"/>
          <w:bCs/>
          <w:color w:val="auto"/>
          <w:sz w:val="24"/>
          <w:szCs w:val="24"/>
        </w:rPr>
      </w:pPr>
      <w:r w:rsidRPr="00461783">
        <w:rPr>
          <w:rFonts w:eastAsia="Times New Roman"/>
          <w:color w:val="auto"/>
          <w:szCs w:val="24"/>
        </w:rPr>
        <w:t>Материально-техническая оснащенность школы позволяет педагогам проводить образ</w:t>
      </w:r>
      <w:r w:rsidRPr="00461783">
        <w:rPr>
          <w:rFonts w:eastAsia="Times New Roman"/>
          <w:color w:val="auto"/>
          <w:szCs w:val="24"/>
        </w:rPr>
        <w:t>о</w:t>
      </w:r>
      <w:r w:rsidRPr="00461783">
        <w:rPr>
          <w:rFonts w:eastAsia="Times New Roman"/>
          <w:color w:val="auto"/>
          <w:szCs w:val="24"/>
        </w:rPr>
        <w:t xml:space="preserve">вательный процесс на высоком уровне, используя современные средства информатизации и прикладные программные средства. </w:t>
      </w:r>
    </w:p>
    <w:p w:rsidR="008C4BEF" w:rsidRPr="00461783" w:rsidRDefault="008C4BEF" w:rsidP="00196EB1">
      <w:pPr>
        <w:pStyle w:val="a7"/>
        <w:spacing w:after="0"/>
        <w:ind w:left="20" w:right="20" w:firstLine="688"/>
      </w:pPr>
      <w:r w:rsidRPr="00461783">
        <w:rPr>
          <w:rStyle w:val="32"/>
          <w:color w:val="auto"/>
          <w:sz w:val="24"/>
          <w:szCs w:val="24"/>
        </w:rPr>
        <w:t>Финансово-хозяйственная деятельность школы направлена на  обеспечение эффе</w:t>
      </w:r>
      <w:r w:rsidRPr="00461783">
        <w:rPr>
          <w:rStyle w:val="32"/>
          <w:color w:val="auto"/>
          <w:sz w:val="24"/>
          <w:szCs w:val="24"/>
        </w:rPr>
        <w:t>к</w:t>
      </w:r>
      <w:r w:rsidRPr="00461783">
        <w:rPr>
          <w:rStyle w:val="32"/>
          <w:color w:val="auto"/>
          <w:sz w:val="24"/>
          <w:szCs w:val="24"/>
        </w:rPr>
        <w:t>тивного использования бюджетных средств, направляемых на обеспечение качества предо</w:t>
      </w:r>
      <w:r w:rsidRPr="00461783">
        <w:rPr>
          <w:rStyle w:val="32"/>
          <w:color w:val="auto"/>
          <w:sz w:val="24"/>
          <w:szCs w:val="24"/>
        </w:rPr>
        <w:t>с</w:t>
      </w:r>
      <w:r w:rsidRPr="00461783">
        <w:rPr>
          <w:rStyle w:val="32"/>
          <w:color w:val="auto"/>
          <w:sz w:val="24"/>
          <w:szCs w:val="24"/>
        </w:rPr>
        <w:t>тавляемых образовательных услуг и развитие.</w:t>
      </w:r>
    </w:p>
    <w:p w:rsidR="008C4BEF" w:rsidRPr="00461783" w:rsidRDefault="008C4BEF" w:rsidP="00196EB1">
      <w:pPr>
        <w:widowControl w:val="0"/>
        <w:spacing w:before="40" w:after="0" w:line="240" w:lineRule="auto"/>
        <w:ind w:left="0" w:firstLine="0"/>
        <w:jc w:val="center"/>
        <w:rPr>
          <w:rFonts w:eastAsia="Times New Roman"/>
          <w:b/>
          <w:szCs w:val="24"/>
        </w:rPr>
      </w:pPr>
      <w:r w:rsidRPr="00461783">
        <w:rPr>
          <w:rFonts w:eastAsia="Times New Roman"/>
          <w:b/>
          <w:szCs w:val="24"/>
        </w:rPr>
        <w:t>Организаци</w:t>
      </w:r>
      <w:r w:rsidR="00137A9E">
        <w:rPr>
          <w:rFonts w:eastAsia="Times New Roman"/>
          <w:b/>
          <w:szCs w:val="24"/>
        </w:rPr>
        <w:t>я мониторинга за достижениями уча</w:t>
      </w:r>
      <w:r w:rsidRPr="00461783">
        <w:rPr>
          <w:rFonts w:eastAsia="Times New Roman"/>
          <w:b/>
          <w:szCs w:val="24"/>
        </w:rPr>
        <w:t>щихся</w:t>
      </w:r>
    </w:p>
    <w:p w:rsidR="008C4BEF" w:rsidRPr="00461783" w:rsidRDefault="008C4BEF" w:rsidP="00196EB1">
      <w:pPr>
        <w:widowControl w:val="0"/>
        <w:spacing w:before="40" w:after="0" w:line="240" w:lineRule="auto"/>
        <w:ind w:left="0" w:firstLine="708"/>
        <w:rPr>
          <w:rFonts w:eastAsia="Times New Roman"/>
          <w:szCs w:val="24"/>
        </w:rPr>
      </w:pPr>
      <w:r w:rsidRPr="00461783">
        <w:rPr>
          <w:rFonts w:eastAsia="Times New Roman"/>
          <w:bCs/>
          <w:iCs/>
          <w:szCs w:val="24"/>
        </w:rPr>
        <w:t xml:space="preserve">Диагностика образовательного процесса  </w:t>
      </w:r>
      <w:r w:rsidRPr="00461783">
        <w:rPr>
          <w:rFonts w:eastAsia="Times New Roman"/>
          <w:szCs w:val="24"/>
        </w:rPr>
        <w:t>представляет собой </w:t>
      </w:r>
      <w:r w:rsidRPr="00461783">
        <w:rPr>
          <w:rFonts w:eastAsia="Times New Roman"/>
          <w:iCs/>
          <w:szCs w:val="24"/>
        </w:rPr>
        <w:t>процесс выявления, оценки и сравнения на том или ином этапе обучения результатов учебной деятельности об</w:t>
      </w:r>
      <w:r w:rsidRPr="00461783">
        <w:rPr>
          <w:rFonts w:eastAsia="Times New Roman"/>
          <w:iCs/>
          <w:szCs w:val="24"/>
        </w:rPr>
        <w:t>у</w:t>
      </w:r>
      <w:r w:rsidRPr="00461783">
        <w:rPr>
          <w:rFonts w:eastAsia="Times New Roman"/>
          <w:iCs/>
          <w:szCs w:val="24"/>
        </w:rPr>
        <w:t>чающихся с требованиями, заданными учебными программами</w:t>
      </w:r>
      <w:r w:rsidRPr="00461783">
        <w:rPr>
          <w:rFonts w:eastAsia="Times New Roman"/>
          <w:szCs w:val="24"/>
        </w:rPr>
        <w:t>. Согласно ФЗ  «Об образов</w:t>
      </w:r>
      <w:r w:rsidRPr="00461783">
        <w:rPr>
          <w:rFonts w:eastAsia="Times New Roman"/>
          <w:szCs w:val="24"/>
        </w:rPr>
        <w:t>а</w:t>
      </w:r>
      <w:r w:rsidRPr="00461783">
        <w:rPr>
          <w:rFonts w:eastAsia="Times New Roman"/>
          <w:szCs w:val="24"/>
        </w:rPr>
        <w:t>нии в Российской Федерации», основой объективной оценки уровня образования и квалиф</w:t>
      </w:r>
      <w:r w:rsidRPr="00461783">
        <w:rPr>
          <w:rFonts w:eastAsia="Times New Roman"/>
          <w:szCs w:val="24"/>
        </w:rPr>
        <w:t>и</w:t>
      </w:r>
      <w:r w:rsidRPr="00461783">
        <w:rPr>
          <w:rFonts w:eastAsia="Times New Roman"/>
          <w:szCs w:val="24"/>
        </w:rPr>
        <w:t>кации выпускников, независимо от формы получения образования, являются Государстве</w:t>
      </w:r>
      <w:r w:rsidRPr="00461783">
        <w:rPr>
          <w:rFonts w:eastAsia="Times New Roman"/>
          <w:szCs w:val="24"/>
        </w:rPr>
        <w:t>н</w:t>
      </w:r>
      <w:r w:rsidRPr="00461783">
        <w:rPr>
          <w:rFonts w:eastAsia="Times New Roman"/>
          <w:szCs w:val="24"/>
        </w:rPr>
        <w:t>ные образовательные стандарты.</w:t>
      </w:r>
    </w:p>
    <w:p w:rsidR="008C4BEF" w:rsidRPr="00461783" w:rsidRDefault="008C4BEF" w:rsidP="00196EB1">
      <w:pPr>
        <w:widowControl w:val="0"/>
        <w:spacing w:before="40" w:after="0" w:line="240" w:lineRule="auto"/>
        <w:ind w:left="0" w:firstLine="708"/>
        <w:rPr>
          <w:rFonts w:eastAsia="Times New Roman"/>
          <w:szCs w:val="24"/>
        </w:rPr>
      </w:pPr>
      <w:r w:rsidRPr="00461783">
        <w:rPr>
          <w:rFonts w:eastAsia="Times New Roman"/>
          <w:szCs w:val="24"/>
        </w:rPr>
        <w:t>Диагностика обучения является обязательной составной частью учебного процесса. Вследствие этого она также наделена рядом важных </w:t>
      </w:r>
      <w:r w:rsidRPr="00461783">
        <w:rPr>
          <w:rFonts w:eastAsia="Times New Roman"/>
          <w:bCs/>
          <w:szCs w:val="24"/>
        </w:rPr>
        <w:t>функций</w:t>
      </w:r>
      <w:r w:rsidRPr="00461783">
        <w:rPr>
          <w:rFonts w:eastAsia="Times New Roman"/>
          <w:szCs w:val="24"/>
        </w:rPr>
        <w:t>:</w:t>
      </w:r>
    </w:p>
    <w:p w:rsidR="008C4BEF" w:rsidRPr="00461783" w:rsidRDefault="008C4BEF" w:rsidP="00196EB1">
      <w:pPr>
        <w:widowControl w:val="0"/>
        <w:spacing w:before="40" w:after="0" w:line="240" w:lineRule="auto"/>
        <w:ind w:left="0" w:firstLine="708"/>
        <w:rPr>
          <w:rFonts w:eastAsia="Times New Roman"/>
          <w:szCs w:val="24"/>
        </w:rPr>
      </w:pPr>
      <w:r w:rsidRPr="00461783">
        <w:rPr>
          <w:rFonts w:eastAsia="Times New Roman"/>
          <w:szCs w:val="24"/>
          <w:u w:val="single"/>
        </w:rPr>
        <w:t>контролирующая функция, к</w:t>
      </w:r>
      <w:r w:rsidRPr="00461783">
        <w:rPr>
          <w:rFonts w:eastAsia="Times New Roman"/>
          <w:szCs w:val="24"/>
        </w:rPr>
        <w:t>оторая  предусматривает выявление уровня знаний, ум</w:t>
      </w:r>
      <w:r w:rsidRPr="00461783">
        <w:rPr>
          <w:rFonts w:eastAsia="Times New Roman"/>
          <w:szCs w:val="24"/>
        </w:rPr>
        <w:t>е</w:t>
      </w:r>
      <w:r w:rsidRPr="00461783">
        <w:rPr>
          <w:rFonts w:eastAsia="Times New Roman"/>
          <w:szCs w:val="24"/>
        </w:rPr>
        <w:t>ний и навыков обучающихся, усвоенных на каждом этапе обучения, для определения их г</w:t>
      </w:r>
      <w:r w:rsidRPr="00461783">
        <w:rPr>
          <w:rFonts w:eastAsia="Times New Roman"/>
          <w:szCs w:val="24"/>
        </w:rPr>
        <w:t>о</w:t>
      </w:r>
      <w:r w:rsidRPr="00461783">
        <w:rPr>
          <w:rFonts w:eastAsia="Times New Roman"/>
          <w:szCs w:val="24"/>
        </w:rPr>
        <w:t>товности к дальнейшему обучению или профессиональной деятельности;</w:t>
      </w:r>
    </w:p>
    <w:p w:rsidR="008C4BEF" w:rsidRPr="00461783" w:rsidRDefault="008C4BEF" w:rsidP="00196EB1">
      <w:pPr>
        <w:widowControl w:val="0"/>
        <w:spacing w:before="40" w:after="0" w:line="240" w:lineRule="auto"/>
        <w:ind w:left="0" w:firstLine="708"/>
        <w:rPr>
          <w:rFonts w:eastAsia="Times New Roman"/>
          <w:szCs w:val="24"/>
        </w:rPr>
      </w:pPr>
      <w:r w:rsidRPr="00461783">
        <w:rPr>
          <w:rFonts w:eastAsia="Times New Roman"/>
          <w:szCs w:val="24"/>
        </w:rPr>
        <w:t> </w:t>
      </w:r>
      <w:r w:rsidRPr="00461783">
        <w:rPr>
          <w:rFonts w:eastAsia="Times New Roman"/>
          <w:szCs w:val="24"/>
          <w:u w:val="single"/>
        </w:rPr>
        <w:t>обучающая функция</w:t>
      </w:r>
      <w:r w:rsidRPr="00461783">
        <w:rPr>
          <w:rFonts w:eastAsia="Times New Roman"/>
          <w:szCs w:val="24"/>
        </w:rPr>
        <w:t> заключается в том, что обучающийся не только отвечает на в</w:t>
      </w:r>
      <w:r w:rsidRPr="00461783">
        <w:rPr>
          <w:rFonts w:eastAsia="Times New Roman"/>
          <w:szCs w:val="24"/>
        </w:rPr>
        <w:t>о</w:t>
      </w:r>
      <w:r w:rsidRPr="00461783">
        <w:rPr>
          <w:rFonts w:eastAsia="Times New Roman"/>
          <w:szCs w:val="24"/>
        </w:rPr>
        <w:t>просы педагога и выполняет его задания, но и осмысливает ответы товарищей, вносит в них свои коррективы;</w:t>
      </w:r>
    </w:p>
    <w:p w:rsidR="008C4BEF" w:rsidRPr="00461783" w:rsidRDefault="008C4BEF" w:rsidP="00196EB1">
      <w:pPr>
        <w:widowControl w:val="0"/>
        <w:spacing w:before="40" w:after="0" w:line="240" w:lineRule="auto"/>
        <w:ind w:left="0" w:firstLine="708"/>
        <w:rPr>
          <w:rFonts w:eastAsia="Times New Roman"/>
          <w:szCs w:val="24"/>
        </w:rPr>
      </w:pPr>
      <w:r w:rsidRPr="00461783">
        <w:rPr>
          <w:rFonts w:eastAsia="Times New Roman"/>
          <w:szCs w:val="24"/>
        </w:rPr>
        <w:t> </w:t>
      </w:r>
      <w:r w:rsidRPr="00461783">
        <w:rPr>
          <w:rFonts w:eastAsia="Times New Roman"/>
          <w:szCs w:val="24"/>
          <w:u w:val="single"/>
        </w:rPr>
        <w:t>воспитывающая функция</w:t>
      </w:r>
      <w:r w:rsidRPr="00461783">
        <w:rPr>
          <w:rFonts w:eastAsia="Times New Roman"/>
          <w:szCs w:val="24"/>
        </w:rPr>
        <w:t> предполагает систематический контроль над учебной де</w:t>
      </w:r>
      <w:r w:rsidRPr="00461783">
        <w:rPr>
          <w:rFonts w:eastAsia="Times New Roman"/>
          <w:szCs w:val="24"/>
        </w:rPr>
        <w:t>я</w:t>
      </w:r>
      <w:r w:rsidRPr="00461783">
        <w:rPr>
          <w:rFonts w:eastAsia="Times New Roman"/>
          <w:szCs w:val="24"/>
        </w:rPr>
        <w:t>тельностью, который повышает ответственность обучающихся за выполняемую работу, пр</w:t>
      </w:r>
      <w:r w:rsidRPr="00461783">
        <w:rPr>
          <w:rFonts w:eastAsia="Times New Roman"/>
          <w:szCs w:val="24"/>
        </w:rPr>
        <w:t>и</w:t>
      </w:r>
      <w:r w:rsidRPr="00461783">
        <w:rPr>
          <w:rFonts w:eastAsia="Times New Roman"/>
          <w:szCs w:val="24"/>
        </w:rPr>
        <w:t>учает трудиться, самостоятельно решать поставленные перед ним задачи, правильно оцен</w:t>
      </w:r>
      <w:r w:rsidRPr="00461783">
        <w:rPr>
          <w:rFonts w:eastAsia="Times New Roman"/>
          <w:szCs w:val="24"/>
        </w:rPr>
        <w:t>и</w:t>
      </w:r>
      <w:r w:rsidRPr="00461783">
        <w:rPr>
          <w:rFonts w:eastAsia="Times New Roman"/>
          <w:szCs w:val="24"/>
        </w:rPr>
        <w:t>вать свои учебные результаты и возможности;</w:t>
      </w:r>
    </w:p>
    <w:p w:rsidR="008C4BEF" w:rsidRPr="00461783" w:rsidRDefault="008C4BEF" w:rsidP="00196EB1">
      <w:pPr>
        <w:widowControl w:val="0"/>
        <w:spacing w:before="40" w:after="0" w:line="240" w:lineRule="auto"/>
        <w:ind w:left="0" w:firstLine="708"/>
        <w:rPr>
          <w:rFonts w:eastAsia="Times New Roman"/>
          <w:szCs w:val="24"/>
        </w:rPr>
      </w:pPr>
      <w:r w:rsidRPr="00461783">
        <w:rPr>
          <w:rFonts w:eastAsia="Times New Roman"/>
          <w:szCs w:val="24"/>
          <w:u w:val="single"/>
        </w:rPr>
        <w:t xml:space="preserve">побуждающая функция </w:t>
      </w:r>
      <w:r w:rsidRPr="00461783">
        <w:rPr>
          <w:rFonts w:eastAsia="Times New Roman"/>
          <w:szCs w:val="24"/>
        </w:rPr>
        <w:t>направлена на стимулирование учебно-познавательной де</w:t>
      </w:r>
      <w:r w:rsidRPr="00461783">
        <w:rPr>
          <w:rFonts w:eastAsia="Times New Roman"/>
          <w:szCs w:val="24"/>
        </w:rPr>
        <w:t>я</w:t>
      </w:r>
      <w:r w:rsidRPr="00461783">
        <w:rPr>
          <w:rFonts w:eastAsia="Times New Roman"/>
          <w:szCs w:val="24"/>
        </w:rPr>
        <w:t>тельности обучаемых с целью получения более высокой оценки проверяемых знаний, нав</w:t>
      </w:r>
      <w:r w:rsidRPr="00461783">
        <w:rPr>
          <w:rFonts w:eastAsia="Times New Roman"/>
          <w:szCs w:val="24"/>
        </w:rPr>
        <w:t>ы</w:t>
      </w:r>
      <w:r w:rsidRPr="00461783">
        <w:rPr>
          <w:rFonts w:eastAsia="Times New Roman"/>
          <w:szCs w:val="24"/>
        </w:rPr>
        <w:t>ков и умений.</w:t>
      </w:r>
    </w:p>
    <w:p w:rsidR="008C4BEF" w:rsidRPr="00461783" w:rsidRDefault="008C4BEF" w:rsidP="00196EB1">
      <w:pPr>
        <w:widowControl w:val="0"/>
        <w:spacing w:before="40" w:after="0" w:line="240" w:lineRule="auto"/>
        <w:ind w:left="0" w:firstLine="0"/>
        <w:rPr>
          <w:rFonts w:eastAsia="Times New Roman"/>
          <w:szCs w:val="24"/>
        </w:rPr>
      </w:pPr>
      <w:r w:rsidRPr="00461783">
        <w:rPr>
          <w:rFonts w:eastAsia="Times New Roman"/>
          <w:szCs w:val="24"/>
        </w:rPr>
        <w:t>Диагностико-контр</w:t>
      </w:r>
      <w:r w:rsidR="00F503F7" w:rsidRPr="00461783">
        <w:rPr>
          <w:rFonts w:eastAsia="Times New Roman"/>
          <w:szCs w:val="24"/>
        </w:rPr>
        <w:t xml:space="preserve">олирующая деятельность в </w:t>
      </w:r>
      <w:r w:rsidR="00577483" w:rsidRPr="00461783">
        <w:rPr>
          <w:color w:val="auto"/>
          <w:szCs w:val="24"/>
        </w:rPr>
        <w:t xml:space="preserve">МБОУ </w:t>
      </w:r>
      <w:r w:rsidR="00577483">
        <w:rPr>
          <w:color w:val="auto"/>
          <w:szCs w:val="24"/>
        </w:rPr>
        <w:t>УБСОШ им.Героя СССР С.Я. Орехова</w:t>
      </w:r>
      <w:r w:rsidR="00577483" w:rsidRPr="00461783">
        <w:rPr>
          <w:rFonts w:eastAsia="Times New Roman"/>
          <w:szCs w:val="24"/>
        </w:rPr>
        <w:t xml:space="preserve"> </w:t>
      </w:r>
      <w:r w:rsidRPr="00461783">
        <w:rPr>
          <w:rFonts w:eastAsia="Times New Roman"/>
          <w:szCs w:val="24"/>
        </w:rPr>
        <w:lastRenderedPageBreak/>
        <w:t>осуществляется на основе  нормативно-правовых актов.</w:t>
      </w:r>
    </w:p>
    <w:p w:rsidR="008C4BEF" w:rsidRPr="00461783" w:rsidRDefault="008C4BEF" w:rsidP="00196EB1">
      <w:pPr>
        <w:widowControl w:val="0"/>
        <w:spacing w:before="40" w:after="0" w:line="240" w:lineRule="auto"/>
        <w:ind w:left="0" w:firstLine="0"/>
        <w:rPr>
          <w:rFonts w:eastAsia="Times New Roman"/>
          <w:szCs w:val="24"/>
        </w:rPr>
      </w:pPr>
      <w:r w:rsidRPr="00461783">
        <w:rPr>
          <w:rFonts w:eastAsia="Times New Roman"/>
          <w:szCs w:val="24"/>
        </w:rPr>
        <w:t xml:space="preserve">       Содержание школьного образования – система знаний, умений и навыков, овладение к</w:t>
      </w:r>
      <w:r w:rsidRPr="00461783">
        <w:rPr>
          <w:rFonts w:eastAsia="Times New Roman"/>
          <w:szCs w:val="24"/>
        </w:rPr>
        <w:t>о</w:t>
      </w:r>
      <w:r w:rsidRPr="00461783">
        <w:rPr>
          <w:rFonts w:eastAsia="Times New Roman"/>
          <w:szCs w:val="24"/>
        </w:rPr>
        <w:t>торыми обеспечивает всестороннее развитие личности, необходимое для полноценной жи</w:t>
      </w:r>
      <w:r w:rsidRPr="00461783">
        <w:rPr>
          <w:rFonts w:eastAsia="Times New Roman"/>
          <w:szCs w:val="24"/>
        </w:rPr>
        <w:t>з</w:t>
      </w:r>
      <w:r w:rsidRPr="00461783">
        <w:rPr>
          <w:rFonts w:eastAsia="Times New Roman"/>
          <w:szCs w:val="24"/>
        </w:rPr>
        <w:t>недеятельности в соответствии с объективными требованиями общественного прогресса.</w:t>
      </w:r>
    </w:p>
    <w:p w:rsidR="008C4BEF" w:rsidRPr="00461783" w:rsidRDefault="008C4BEF" w:rsidP="00196EB1">
      <w:pPr>
        <w:widowControl w:val="0"/>
        <w:spacing w:before="40" w:after="0" w:line="240" w:lineRule="auto"/>
        <w:ind w:left="0" w:firstLine="0"/>
        <w:rPr>
          <w:rFonts w:eastAsia="Times New Roman"/>
          <w:szCs w:val="24"/>
        </w:rPr>
      </w:pPr>
      <w:r w:rsidRPr="00461783">
        <w:rPr>
          <w:rFonts w:eastAsia="Times New Roman"/>
          <w:szCs w:val="24"/>
        </w:rPr>
        <w:t xml:space="preserve">      Школьное образование включает в себя сочетание базисного и школьного образования.</w:t>
      </w:r>
    </w:p>
    <w:p w:rsidR="008C4BEF" w:rsidRPr="00461783" w:rsidRDefault="008C4BEF" w:rsidP="00196EB1">
      <w:pPr>
        <w:widowControl w:val="0"/>
        <w:spacing w:before="40" w:after="0" w:line="240" w:lineRule="auto"/>
        <w:ind w:left="0" w:firstLine="0"/>
        <w:rPr>
          <w:rFonts w:eastAsia="Times New Roman"/>
          <w:szCs w:val="24"/>
        </w:rPr>
      </w:pPr>
      <w:r w:rsidRPr="00461783">
        <w:rPr>
          <w:rFonts w:eastAsia="Times New Roman"/>
          <w:szCs w:val="24"/>
        </w:rPr>
        <w:t xml:space="preserve">       Школа обновляет содержание образования, что предусматривает усиление вариативной основы обучения, поиск путей интенсификации образовательного процесса, использования эффективных технологий обучения.</w:t>
      </w:r>
    </w:p>
    <w:p w:rsidR="008C4BEF" w:rsidRPr="00461783" w:rsidRDefault="008C4BEF" w:rsidP="00196EB1">
      <w:pPr>
        <w:widowControl w:val="0"/>
        <w:spacing w:before="40" w:after="0" w:line="240" w:lineRule="auto"/>
        <w:ind w:left="0" w:firstLine="0"/>
        <w:rPr>
          <w:rFonts w:eastAsia="Times New Roman"/>
          <w:szCs w:val="24"/>
        </w:rPr>
      </w:pPr>
      <w:r w:rsidRPr="00461783">
        <w:rPr>
          <w:rFonts w:eastAsia="Times New Roman"/>
          <w:szCs w:val="24"/>
        </w:rPr>
        <w:t xml:space="preserve">       Содержание образования в школе определяется государственными образовательными </w:t>
      </w:r>
    </w:p>
    <w:p w:rsidR="008C4BEF" w:rsidRPr="00461783" w:rsidRDefault="008C4BEF" w:rsidP="00196EB1">
      <w:pPr>
        <w:widowControl w:val="0"/>
        <w:spacing w:before="40" w:after="0" w:line="240" w:lineRule="auto"/>
        <w:ind w:left="0" w:firstLine="0"/>
        <w:rPr>
          <w:rFonts w:eastAsia="Times New Roman"/>
          <w:szCs w:val="24"/>
        </w:rPr>
      </w:pPr>
      <w:r w:rsidRPr="00461783">
        <w:rPr>
          <w:rFonts w:eastAsia="Times New Roman"/>
          <w:szCs w:val="24"/>
        </w:rPr>
        <w:t>программами.</w:t>
      </w:r>
    </w:p>
    <w:p w:rsidR="008C4BEF" w:rsidRPr="00461783" w:rsidRDefault="008C4BEF" w:rsidP="00196EB1">
      <w:pPr>
        <w:widowControl w:val="0"/>
        <w:spacing w:before="40" w:after="0" w:line="240" w:lineRule="auto"/>
        <w:ind w:left="0" w:firstLine="0"/>
        <w:rPr>
          <w:rFonts w:eastAsia="Times New Roman"/>
          <w:szCs w:val="24"/>
        </w:rPr>
      </w:pPr>
      <w:r w:rsidRPr="00461783">
        <w:rPr>
          <w:rFonts w:eastAsia="Times New Roman"/>
          <w:szCs w:val="24"/>
        </w:rPr>
        <w:t xml:space="preserve">       Критерием инновационной деятельности школы и обновления содержания образования является разработка новых учебных программ, корректировка действующих образовател</w:t>
      </w:r>
      <w:r w:rsidRPr="00461783">
        <w:rPr>
          <w:rFonts w:eastAsia="Times New Roman"/>
          <w:szCs w:val="24"/>
        </w:rPr>
        <w:t>ь</w:t>
      </w:r>
      <w:r w:rsidRPr="00461783">
        <w:rPr>
          <w:rFonts w:eastAsia="Times New Roman"/>
          <w:szCs w:val="24"/>
        </w:rPr>
        <w:t>ных программ, выбор учебных программ и учебников, отвечающих требованиям базового уровня содержания образования, современному этапу развития общества.</w:t>
      </w:r>
    </w:p>
    <w:p w:rsidR="008C4BEF" w:rsidRPr="00461783" w:rsidRDefault="008C4BEF" w:rsidP="00196EB1">
      <w:pPr>
        <w:widowControl w:val="0"/>
        <w:spacing w:before="40" w:after="0" w:line="240" w:lineRule="auto"/>
        <w:ind w:left="0" w:firstLine="0"/>
        <w:rPr>
          <w:rFonts w:eastAsia="Times New Roman"/>
          <w:szCs w:val="24"/>
        </w:rPr>
      </w:pPr>
      <w:r w:rsidRPr="00461783">
        <w:rPr>
          <w:rFonts w:eastAsia="Times New Roman"/>
          <w:szCs w:val="24"/>
        </w:rPr>
        <w:t xml:space="preserve">       Методический совет ежегодно утверждает вносимые учителями школы корректировки в программно-методическое обеспечение учебного процесса.</w:t>
      </w:r>
    </w:p>
    <w:p w:rsidR="00F503F7" w:rsidRPr="00461783" w:rsidRDefault="00F503F7" w:rsidP="00196EB1">
      <w:pPr>
        <w:spacing w:after="0" w:line="240" w:lineRule="auto"/>
        <w:ind w:left="0" w:firstLine="0"/>
        <w:jc w:val="center"/>
        <w:rPr>
          <w:rFonts w:eastAsia="Times New Roman"/>
          <w:b/>
          <w:szCs w:val="24"/>
        </w:rPr>
      </w:pPr>
    </w:p>
    <w:p w:rsidR="008C4BEF" w:rsidRPr="00461783" w:rsidRDefault="0030680F" w:rsidP="00215059">
      <w:pPr>
        <w:pStyle w:val="0111"/>
      </w:pPr>
      <w:bookmarkStart w:id="391" w:name="_Toc52894708"/>
      <w:r>
        <w:t>3.2.7.</w:t>
      </w:r>
      <w:r w:rsidR="008C4BEF" w:rsidRPr="007D692F">
        <w:t>Механизмы</w:t>
      </w:r>
      <w:r w:rsidR="008C4BEF" w:rsidRPr="00461783">
        <w:t xml:space="preserve"> достижения целевых ориентиров в системе условий</w:t>
      </w:r>
      <w:bookmarkEnd w:id="391"/>
    </w:p>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 xml:space="preserve">        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 xml:space="preserve">         Проведение комплексных мониторинговых исследований результатов и эффективности образовательной деятельности  отражено в публичном отчете</w:t>
      </w:r>
    </w:p>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План работы  образовательной организации о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8C4BEF" w:rsidRPr="00461783" w:rsidRDefault="008C4BEF" w:rsidP="00196EB1">
      <w:pPr>
        <w:spacing w:after="0" w:line="240" w:lineRule="auto"/>
        <w:ind w:left="0" w:firstLine="0"/>
        <w:rPr>
          <w:rFonts w:eastAsia="Times New Roman"/>
          <w:color w:val="auto"/>
          <w:szCs w:val="24"/>
          <w:lang w:eastAsia="en-US" w:bidi="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7"/>
        <w:gridCol w:w="106"/>
        <w:gridCol w:w="3285"/>
        <w:gridCol w:w="3285"/>
      </w:tblGrid>
      <w:tr w:rsidR="008C4BEF" w:rsidRPr="00461783" w:rsidTr="00DA59EF">
        <w:tc>
          <w:tcPr>
            <w:tcW w:w="1666" w:type="pct"/>
            <w:gridSpan w:val="2"/>
            <w:shd w:val="clear" w:color="auto" w:fill="auto"/>
          </w:tcPr>
          <w:p w:rsidR="008C4BEF" w:rsidRPr="00461783" w:rsidRDefault="008C4BEF" w:rsidP="00196EB1">
            <w:pPr>
              <w:spacing w:after="0" w:line="240" w:lineRule="auto"/>
              <w:ind w:left="0" w:firstLine="0"/>
              <w:jc w:val="center"/>
              <w:rPr>
                <w:rFonts w:eastAsia="Times New Roman"/>
                <w:b/>
                <w:color w:val="auto"/>
                <w:szCs w:val="24"/>
                <w:lang w:eastAsia="en-US" w:bidi="en-US"/>
              </w:rPr>
            </w:pPr>
            <w:r w:rsidRPr="00461783">
              <w:rPr>
                <w:rFonts w:eastAsia="Times New Roman"/>
                <w:b/>
                <w:color w:val="auto"/>
                <w:szCs w:val="24"/>
                <w:lang w:eastAsia="en-US" w:bidi="en-US"/>
              </w:rPr>
              <w:t>Управленческие шаги</w:t>
            </w:r>
          </w:p>
        </w:tc>
        <w:tc>
          <w:tcPr>
            <w:tcW w:w="1666" w:type="pct"/>
            <w:shd w:val="clear" w:color="auto" w:fill="auto"/>
          </w:tcPr>
          <w:p w:rsidR="008C4BEF" w:rsidRPr="00461783" w:rsidRDefault="008C4BEF" w:rsidP="00196EB1">
            <w:pPr>
              <w:spacing w:after="0" w:line="240" w:lineRule="auto"/>
              <w:ind w:left="0" w:firstLine="0"/>
              <w:jc w:val="center"/>
              <w:rPr>
                <w:rFonts w:eastAsia="Times New Roman"/>
                <w:b/>
                <w:color w:val="auto"/>
                <w:szCs w:val="24"/>
                <w:lang w:eastAsia="en-US" w:bidi="en-US"/>
              </w:rPr>
            </w:pPr>
            <w:r w:rsidRPr="00461783">
              <w:rPr>
                <w:rFonts w:eastAsia="Times New Roman"/>
                <w:b/>
                <w:color w:val="auto"/>
                <w:szCs w:val="24"/>
                <w:lang w:eastAsia="en-US" w:bidi="en-US"/>
              </w:rPr>
              <w:t>Задачи</w:t>
            </w:r>
          </w:p>
        </w:tc>
        <w:tc>
          <w:tcPr>
            <w:tcW w:w="1667" w:type="pct"/>
            <w:shd w:val="clear" w:color="auto" w:fill="auto"/>
          </w:tcPr>
          <w:p w:rsidR="008C4BEF" w:rsidRPr="00461783" w:rsidRDefault="008C4BEF" w:rsidP="00196EB1">
            <w:pPr>
              <w:spacing w:after="0" w:line="240" w:lineRule="auto"/>
              <w:ind w:left="0" w:firstLine="0"/>
              <w:jc w:val="center"/>
              <w:rPr>
                <w:rFonts w:eastAsia="Times New Roman"/>
                <w:b/>
                <w:color w:val="auto"/>
                <w:szCs w:val="24"/>
                <w:lang w:eastAsia="en-US" w:bidi="en-US"/>
              </w:rPr>
            </w:pPr>
            <w:r w:rsidRPr="00461783">
              <w:rPr>
                <w:rFonts w:eastAsia="Times New Roman"/>
                <w:b/>
                <w:color w:val="auto"/>
                <w:szCs w:val="24"/>
                <w:lang w:eastAsia="en-US" w:bidi="en-US"/>
              </w:rPr>
              <w:t>Результат</w:t>
            </w:r>
          </w:p>
        </w:tc>
      </w:tr>
      <w:tr w:rsidR="008C4BEF" w:rsidRPr="00461783" w:rsidTr="00DA59EF">
        <w:tc>
          <w:tcPr>
            <w:tcW w:w="5000" w:type="pct"/>
            <w:gridSpan w:val="4"/>
            <w:shd w:val="clear" w:color="auto" w:fill="auto"/>
          </w:tcPr>
          <w:p w:rsidR="008C4BEF" w:rsidRPr="00461783" w:rsidRDefault="008C4BEF" w:rsidP="00196EB1">
            <w:pPr>
              <w:spacing w:after="0" w:line="240" w:lineRule="auto"/>
              <w:ind w:left="0" w:firstLine="0"/>
              <w:jc w:val="center"/>
              <w:rPr>
                <w:rFonts w:eastAsia="Times New Roman"/>
                <w:b/>
                <w:color w:val="auto"/>
                <w:szCs w:val="24"/>
                <w:lang w:eastAsia="en-US" w:bidi="en-US"/>
              </w:rPr>
            </w:pPr>
            <w:r w:rsidRPr="00461783">
              <w:rPr>
                <w:rFonts w:eastAsia="Times New Roman"/>
                <w:b/>
                <w:color w:val="auto"/>
                <w:szCs w:val="24"/>
                <w:lang w:eastAsia="en-US" w:bidi="en-US"/>
              </w:rPr>
              <w:t>Механизм «Планирование»</w:t>
            </w:r>
          </w:p>
        </w:tc>
      </w:tr>
      <w:tr w:rsidR="008C4BEF" w:rsidRPr="00461783" w:rsidTr="00DA59EF">
        <w:tc>
          <w:tcPr>
            <w:tcW w:w="1666" w:type="pct"/>
            <w:gridSpan w:val="2"/>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1.Анализ системы условий существующих в ОО</w:t>
            </w:r>
          </w:p>
        </w:tc>
        <w:tc>
          <w:tcPr>
            <w:tcW w:w="1666"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Определение исходного уровня. Определение пар</w:t>
            </w:r>
            <w:r w:rsidRPr="00461783">
              <w:rPr>
                <w:rFonts w:eastAsia="Times New Roman"/>
                <w:color w:val="auto"/>
                <w:szCs w:val="24"/>
                <w:lang w:eastAsia="en-US" w:bidi="en-US"/>
              </w:rPr>
              <w:t>а</w:t>
            </w:r>
            <w:r w:rsidRPr="00461783">
              <w:rPr>
                <w:rFonts w:eastAsia="Times New Roman"/>
                <w:color w:val="auto"/>
                <w:szCs w:val="24"/>
                <w:lang w:eastAsia="en-US" w:bidi="en-US"/>
              </w:rPr>
              <w:t>метров для необходимых и</w:t>
            </w:r>
            <w:r w:rsidRPr="00461783">
              <w:rPr>
                <w:rFonts w:eastAsia="Times New Roman"/>
                <w:color w:val="auto"/>
                <w:szCs w:val="24"/>
                <w:lang w:eastAsia="en-US" w:bidi="en-US"/>
              </w:rPr>
              <w:t>з</w:t>
            </w:r>
            <w:r w:rsidRPr="00461783">
              <w:rPr>
                <w:rFonts w:eastAsia="Times New Roman"/>
                <w:color w:val="auto"/>
                <w:szCs w:val="24"/>
                <w:lang w:eastAsia="en-US" w:bidi="en-US"/>
              </w:rPr>
              <w:t>менений.</w:t>
            </w:r>
          </w:p>
        </w:tc>
        <w:tc>
          <w:tcPr>
            <w:tcW w:w="1667"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Написание раздела ООП ООО «Система условий  ре</w:t>
            </w:r>
            <w:r w:rsidRPr="00461783">
              <w:rPr>
                <w:rFonts w:eastAsia="Times New Roman"/>
                <w:color w:val="auto"/>
                <w:szCs w:val="24"/>
                <w:lang w:eastAsia="en-US" w:bidi="en-US"/>
              </w:rPr>
              <w:t>а</w:t>
            </w:r>
            <w:r w:rsidRPr="00461783">
              <w:rPr>
                <w:rFonts w:eastAsia="Times New Roman"/>
                <w:color w:val="auto"/>
                <w:szCs w:val="24"/>
                <w:lang w:eastAsia="en-US" w:bidi="en-US"/>
              </w:rPr>
              <w:t>лизации основной образов</w:t>
            </w:r>
            <w:r w:rsidRPr="00461783">
              <w:rPr>
                <w:rFonts w:eastAsia="Times New Roman"/>
                <w:color w:val="auto"/>
                <w:szCs w:val="24"/>
                <w:lang w:eastAsia="en-US" w:bidi="en-US"/>
              </w:rPr>
              <w:t>а</w:t>
            </w:r>
            <w:r w:rsidRPr="00461783">
              <w:rPr>
                <w:rFonts w:eastAsia="Times New Roman"/>
                <w:color w:val="auto"/>
                <w:szCs w:val="24"/>
                <w:lang w:eastAsia="en-US" w:bidi="en-US"/>
              </w:rPr>
              <w:t>тельной программы»</w:t>
            </w:r>
          </w:p>
        </w:tc>
      </w:tr>
      <w:tr w:rsidR="008C4BEF" w:rsidRPr="00461783" w:rsidTr="00DA59EF">
        <w:tc>
          <w:tcPr>
            <w:tcW w:w="1666" w:type="pct"/>
            <w:gridSpan w:val="2"/>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2. Составление сетевого гр</w:t>
            </w:r>
            <w:r w:rsidRPr="00461783">
              <w:rPr>
                <w:rFonts w:eastAsia="Times New Roman"/>
                <w:color w:val="auto"/>
                <w:szCs w:val="24"/>
                <w:lang w:eastAsia="en-US" w:bidi="en-US"/>
              </w:rPr>
              <w:t>а</w:t>
            </w:r>
            <w:r w:rsidRPr="00461783">
              <w:rPr>
                <w:rFonts w:eastAsia="Times New Roman"/>
                <w:color w:val="auto"/>
                <w:szCs w:val="24"/>
                <w:lang w:eastAsia="en-US" w:bidi="en-US"/>
              </w:rPr>
              <w:t>фика (дорожной карты) по созданию системы условий</w:t>
            </w:r>
          </w:p>
        </w:tc>
        <w:tc>
          <w:tcPr>
            <w:tcW w:w="1666"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Наметить сроки и создания необходимых условий реал</w:t>
            </w:r>
            <w:r w:rsidRPr="00461783">
              <w:rPr>
                <w:rFonts w:eastAsia="Times New Roman"/>
                <w:color w:val="auto"/>
                <w:szCs w:val="24"/>
                <w:lang w:eastAsia="en-US" w:bidi="en-US"/>
              </w:rPr>
              <w:t>и</w:t>
            </w:r>
            <w:r w:rsidRPr="00461783">
              <w:rPr>
                <w:rFonts w:eastAsia="Times New Roman"/>
                <w:color w:val="auto"/>
                <w:szCs w:val="24"/>
                <w:lang w:eastAsia="en-US" w:bidi="en-US"/>
              </w:rPr>
              <w:t>зации ФГОС ООО</w:t>
            </w:r>
          </w:p>
        </w:tc>
        <w:tc>
          <w:tcPr>
            <w:tcW w:w="1667"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Составлен сетевой график (дорожная карта) по созд</w:t>
            </w:r>
            <w:r w:rsidRPr="00461783">
              <w:rPr>
                <w:rFonts w:eastAsia="Times New Roman"/>
                <w:color w:val="auto"/>
                <w:szCs w:val="24"/>
                <w:lang w:eastAsia="en-US" w:bidi="en-US"/>
              </w:rPr>
              <w:t>а</w:t>
            </w:r>
            <w:r w:rsidRPr="00461783">
              <w:rPr>
                <w:rFonts w:eastAsia="Times New Roman"/>
                <w:color w:val="auto"/>
                <w:szCs w:val="24"/>
                <w:lang w:eastAsia="en-US" w:bidi="en-US"/>
              </w:rPr>
              <w:t>нию системы условий реал</w:t>
            </w:r>
            <w:r w:rsidRPr="00461783">
              <w:rPr>
                <w:rFonts w:eastAsia="Times New Roman"/>
                <w:color w:val="auto"/>
                <w:szCs w:val="24"/>
                <w:lang w:eastAsia="en-US" w:bidi="en-US"/>
              </w:rPr>
              <w:t>и</w:t>
            </w:r>
            <w:r w:rsidRPr="00461783">
              <w:rPr>
                <w:rFonts w:eastAsia="Times New Roman"/>
                <w:color w:val="auto"/>
                <w:szCs w:val="24"/>
                <w:lang w:eastAsia="en-US" w:bidi="en-US"/>
              </w:rPr>
              <w:t>зации ООП ООО</w:t>
            </w:r>
          </w:p>
        </w:tc>
      </w:tr>
      <w:tr w:rsidR="008C4BEF" w:rsidRPr="00461783" w:rsidTr="00DA59EF">
        <w:tc>
          <w:tcPr>
            <w:tcW w:w="5000" w:type="pct"/>
            <w:gridSpan w:val="4"/>
            <w:shd w:val="clear" w:color="auto" w:fill="auto"/>
          </w:tcPr>
          <w:p w:rsidR="008C4BEF" w:rsidRPr="00461783" w:rsidRDefault="008C4BEF" w:rsidP="00196EB1">
            <w:pPr>
              <w:spacing w:after="0" w:line="240" w:lineRule="auto"/>
              <w:ind w:left="0" w:firstLine="0"/>
              <w:jc w:val="center"/>
              <w:rPr>
                <w:rFonts w:eastAsia="Times New Roman"/>
                <w:b/>
                <w:color w:val="auto"/>
                <w:szCs w:val="24"/>
                <w:lang w:eastAsia="en-US" w:bidi="en-US"/>
              </w:rPr>
            </w:pPr>
            <w:r w:rsidRPr="00461783">
              <w:rPr>
                <w:rFonts w:eastAsia="Times New Roman"/>
                <w:b/>
                <w:color w:val="auto"/>
                <w:szCs w:val="24"/>
                <w:lang w:eastAsia="en-US" w:bidi="en-US"/>
              </w:rPr>
              <w:t>Механизм «Организация»</w:t>
            </w:r>
          </w:p>
        </w:tc>
      </w:tr>
      <w:tr w:rsidR="008C4BEF" w:rsidRPr="00461783" w:rsidTr="00DA59EF">
        <w:tc>
          <w:tcPr>
            <w:tcW w:w="1612"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1.Отработка механизмов взаимодействия между уч</w:t>
            </w:r>
            <w:r w:rsidRPr="00461783">
              <w:rPr>
                <w:rFonts w:eastAsia="Times New Roman"/>
                <w:color w:val="auto"/>
                <w:szCs w:val="24"/>
                <w:lang w:eastAsia="en-US" w:bidi="en-US"/>
              </w:rPr>
              <w:t>а</w:t>
            </w:r>
            <w:r w:rsidRPr="00461783">
              <w:rPr>
                <w:rFonts w:eastAsia="Times New Roman"/>
                <w:color w:val="auto"/>
                <w:szCs w:val="24"/>
                <w:lang w:eastAsia="en-US" w:bidi="en-US"/>
              </w:rPr>
              <w:t>стниками образовательных отношений</w:t>
            </w:r>
          </w:p>
        </w:tc>
        <w:tc>
          <w:tcPr>
            <w:tcW w:w="1721" w:type="pct"/>
            <w:gridSpan w:val="2"/>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Создание конкретных мех</w:t>
            </w:r>
            <w:r w:rsidRPr="00461783">
              <w:rPr>
                <w:rFonts w:eastAsia="Times New Roman"/>
                <w:color w:val="auto"/>
                <w:szCs w:val="24"/>
                <w:lang w:eastAsia="en-US" w:bidi="en-US"/>
              </w:rPr>
              <w:t>а</w:t>
            </w:r>
            <w:r w:rsidRPr="00461783">
              <w:rPr>
                <w:rFonts w:eastAsia="Times New Roman"/>
                <w:color w:val="auto"/>
                <w:szCs w:val="24"/>
                <w:lang w:eastAsia="en-US" w:bidi="en-US"/>
              </w:rPr>
              <w:t>низмов взаимодействия, о</w:t>
            </w:r>
            <w:r w:rsidRPr="00461783">
              <w:rPr>
                <w:rFonts w:eastAsia="Times New Roman"/>
                <w:color w:val="auto"/>
                <w:szCs w:val="24"/>
                <w:lang w:eastAsia="en-US" w:bidi="en-US"/>
              </w:rPr>
              <w:t>б</w:t>
            </w:r>
            <w:r w:rsidRPr="00461783">
              <w:rPr>
                <w:rFonts w:eastAsia="Times New Roman"/>
                <w:color w:val="auto"/>
                <w:szCs w:val="24"/>
                <w:lang w:eastAsia="en-US" w:bidi="en-US"/>
              </w:rPr>
              <w:t>ратной связи  между участн</w:t>
            </w:r>
            <w:r w:rsidRPr="00461783">
              <w:rPr>
                <w:rFonts w:eastAsia="Times New Roman"/>
                <w:color w:val="auto"/>
                <w:szCs w:val="24"/>
                <w:lang w:eastAsia="en-US" w:bidi="en-US"/>
              </w:rPr>
              <w:t>и</w:t>
            </w:r>
            <w:r w:rsidRPr="00461783">
              <w:rPr>
                <w:rFonts w:eastAsia="Times New Roman"/>
                <w:color w:val="auto"/>
                <w:szCs w:val="24"/>
                <w:lang w:eastAsia="en-US" w:bidi="en-US"/>
              </w:rPr>
              <w:t>ками образовательных отн</w:t>
            </w:r>
            <w:r w:rsidRPr="00461783">
              <w:rPr>
                <w:rFonts w:eastAsia="Times New Roman"/>
                <w:color w:val="auto"/>
                <w:szCs w:val="24"/>
                <w:lang w:eastAsia="en-US" w:bidi="en-US"/>
              </w:rPr>
              <w:t>о</w:t>
            </w:r>
            <w:r w:rsidRPr="00461783">
              <w:rPr>
                <w:rFonts w:eastAsia="Times New Roman"/>
                <w:color w:val="auto"/>
                <w:szCs w:val="24"/>
                <w:lang w:eastAsia="en-US" w:bidi="en-US"/>
              </w:rPr>
              <w:t>шений</w:t>
            </w:r>
          </w:p>
        </w:tc>
        <w:tc>
          <w:tcPr>
            <w:tcW w:w="1667"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Создание комфортной среды в ОО для учащихся и педаг</w:t>
            </w:r>
            <w:r w:rsidRPr="00461783">
              <w:rPr>
                <w:rFonts w:eastAsia="Times New Roman"/>
                <w:color w:val="auto"/>
                <w:szCs w:val="24"/>
                <w:lang w:eastAsia="en-US" w:bidi="en-US"/>
              </w:rPr>
              <w:t>о</w:t>
            </w:r>
            <w:r w:rsidRPr="00461783">
              <w:rPr>
                <w:rFonts w:eastAsia="Times New Roman"/>
                <w:color w:val="auto"/>
                <w:szCs w:val="24"/>
                <w:lang w:eastAsia="en-US" w:bidi="en-US"/>
              </w:rPr>
              <w:t>гов.</w:t>
            </w:r>
          </w:p>
        </w:tc>
      </w:tr>
      <w:tr w:rsidR="008C4BEF" w:rsidRPr="00461783" w:rsidTr="00DA59EF">
        <w:tc>
          <w:tcPr>
            <w:tcW w:w="1612"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2.Проведение различного уровня совещаний по реал</w:t>
            </w:r>
            <w:r w:rsidRPr="00461783">
              <w:rPr>
                <w:rFonts w:eastAsia="Times New Roman"/>
                <w:color w:val="auto"/>
                <w:szCs w:val="24"/>
                <w:lang w:eastAsia="en-US" w:bidi="en-US"/>
              </w:rPr>
              <w:t>и</w:t>
            </w:r>
            <w:r w:rsidRPr="00461783">
              <w:rPr>
                <w:rFonts w:eastAsia="Times New Roman"/>
                <w:color w:val="auto"/>
                <w:szCs w:val="24"/>
                <w:lang w:eastAsia="en-US" w:bidi="en-US"/>
              </w:rPr>
              <w:t>зации ООП ООО</w:t>
            </w:r>
          </w:p>
        </w:tc>
        <w:tc>
          <w:tcPr>
            <w:tcW w:w="1721" w:type="pct"/>
            <w:gridSpan w:val="2"/>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Учет мнений участников о</w:t>
            </w:r>
            <w:r w:rsidRPr="00461783">
              <w:rPr>
                <w:rFonts w:eastAsia="Times New Roman"/>
                <w:color w:val="auto"/>
                <w:szCs w:val="24"/>
                <w:lang w:eastAsia="en-US" w:bidi="en-US"/>
              </w:rPr>
              <w:t>б</w:t>
            </w:r>
            <w:r w:rsidRPr="00461783">
              <w:rPr>
                <w:rFonts w:eastAsia="Times New Roman"/>
                <w:color w:val="auto"/>
                <w:szCs w:val="24"/>
                <w:lang w:eastAsia="en-US" w:bidi="en-US"/>
              </w:rPr>
              <w:t xml:space="preserve">разовательных отношений. </w:t>
            </w:r>
          </w:p>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Обеспечение доступности, о</w:t>
            </w:r>
            <w:r w:rsidRPr="00461783">
              <w:rPr>
                <w:rFonts w:eastAsia="Times New Roman"/>
                <w:color w:val="auto"/>
                <w:szCs w:val="24"/>
                <w:lang w:eastAsia="en-US" w:bidi="en-US"/>
              </w:rPr>
              <w:t>т</w:t>
            </w:r>
            <w:r w:rsidRPr="00461783">
              <w:rPr>
                <w:rFonts w:eastAsia="Times New Roman"/>
                <w:color w:val="auto"/>
                <w:szCs w:val="24"/>
                <w:lang w:eastAsia="en-US" w:bidi="en-US"/>
              </w:rPr>
              <w:t>крытости ОО.</w:t>
            </w:r>
          </w:p>
        </w:tc>
        <w:tc>
          <w:tcPr>
            <w:tcW w:w="1667"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Достижение высокого кач</w:t>
            </w:r>
            <w:r w:rsidRPr="00461783">
              <w:rPr>
                <w:rFonts w:eastAsia="Times New Roman"/>
                <w:color w:val="auto"/>
                <w:szCs w:val="24"/>
                <w:lang w:eastAsia="en-US" w:bidi="en-US"/>
              </w:rPr>
              <w:t>е</w:t>
            </w:r>
            <w:r w:rsidRPr="00461783">
              <w:rPr>
                <w:rFonts w:eastAsia="Times New Roman"/>
                <w:color w:val="auto"/>
                <w:szCs w:val="24"/>
                <w:lang w:eastAsia="en-US" w:bidi="en-US"/>
              </w:rPr>
              <w:t>ства обучения.</w:t>
            </w:r>
          </w:p>
        </w:tc>
      </w:tr>
      <w:tr w:rsidR="008C4BEF" w:rsidRPr="00461783" w:rsidTr="00DA59EF">
        <w:tc>
          <w:tcPr>
            <w:tcW w:w="1612"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3.Разработка системы мот</w:t>
            </w:r>
            <w:r w:rsidRPr="00461783">
              <w:rPr>
                <w:rFonts w:eastAsia="Times New Roman"/>
                <w:color w:val="auto"/>
                <w:szCs w:val="24"/>
                <w:lang w:eastAsia="en-US" w:bidi="en-US"/>
              </w:rPr>
              <w:t>и</w:t>
            </w:r>
            <w:r w:rsidRPr="00461783">
              <w:rPr>
                <w:rFonts w:eastAsia="Times New Roman"/>
                <w:color w:val="auto"/>
                <w:szCs w:val="24"/>
                <w:lang w:eastAsia="en-US" w:bidi="en-US"/>
              </w:rPr>
              <w:t>вации и стимулирования п</w:t>
            </w:r>
            <w:r w:rsidRPr="00461783">
              <w:rPr>
                <w:rFonts w:eastAsia="Times New Roman"/>
                <w:color w:val="auto"/>
                <w:szCs w:val="24"/>
                <w:lang w:eastAsia="en-US" w:bidi="en-US"/>
              </w:rPr>
              <w:t>е</w:t>
            </w:r>
            <w:r w:rsidRPr="00461783">
              <w:rPr>
                <w:rFonts w:eastAsia="Times New Roman"/>
                <w:color w:val="auto"/>
                <w:szCs w:val="24"/>
                <w:lang w:eastAsia="en-US" w:bidi="en-US"/>
              </w:rPr>
              <w:t xml:space="preserve">дагогов. </w:t>
            </w:r>
          </w:p>
        </w:tc>
        <w:tc>
          <w:tcPr>
            <w:tcW w:w="1721" w:type="pct"/>
            <w:gridSpan w:val="2"/>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Создание благоприятной м</w:t>
            </w:r>
            <w:r w:rsidRPr="00461783">
              <w:rPr>
                <w:rFonts w:eastAsia="Times New Roman"/>
                <w:color w:val="auto"/>
                <w:szCs w:val="24"/>
                <w:lang w:eastAsia="en-US" w:bidi="en-US"/>
              </w:rPr>
              <w:t>о</w:t>
            </w:r>
            <w:r w:rsidRPr="00461783">
              <w:rPr>
                <w:rFonts w:eastAsia="Times New Roman"/>
                <w:color w:val="auto"/>
                <w:szCs w:val="24"/>
                <w:lang w:eastAsia="en-US" w:bidi="en-US"/>
              </w:rPr>
              <w:t>тивационной среды для реал</w:t>
            </w:r>
            <w:r w:rsidRPr="00461783">
              <w:rPr>
                <w:rFonts w:eastAsia="Times New Roman"/>
                <w:color w:val="auto"/>
                <w:szCs w:val="24"/>
                <w:lang w:eastAsia="en-US" w:bidi="en-US"/>
              </w:rPr>
              <w:t>и</w:t>
            </w:r>
            <w:r w:rsidRPr="00461783">
              <w:rPr>
                <w:rFonts w:eastAsia="Times New Roman"/>
                <w:color w:val="auto"/>
                <w:szCs w:val="24"/>
                <w:lang w:eastAsia="en-US" w:bidi="en-US"/>
              </w:rPr>
              <w:t>зации ООП ООО.</w:t>
            </w:r>
          </w:p>
        </w:tc>
        <w:tc>
          <w:tcPr>
            <w:tcW w:w="1667"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Профессиональный и творч</w:t>
            </w:r>
            <w:r w:rsidRPr="00461783">
              <w:rPr>
                <w:rFonts w:eastAsia="Times New Roman"/>
                <w:color w:val="auto"/>
                <w:szCs w:val="24"/>
                <w:lang w:eastAsia="en-US" w:bidi="en-US"/>
              </w:rPr>
              <w:t>е</w:t>
            </w:r>
            <w:r w:rsidRPr="00461783">
              <w:rPr>
                <w:rFonts w:eastAsia="Times New Roman"/>
                <w:color w:val="auto"/>
                <w:szCs w:val="24"/>
                <w:lang w:eastAsia="en-US" w:bidi="en-US"/>
              </w:rPr>
              <w:t>ский рост педагогов.</w:t>
            </w:r>
          </w:p>
        </w:tc>
      </w:tr>
      <w:tr w:rsidR="008C4BEF" w:rsidRPr="00461783" w:rsidTr="00DA59EF">
        <w:tc>
          <w:tcPr>
            <w:tcW w:w="5000" w:type="pct"/>
            <w:gridSpan w:val="4"/>
            <w:shd w:val="clear" w:color="auto" w:fill="auto"/>
          </w:tcPr>
          <w:p w:rsidR="008C4BEF" w:rsidRPr="00461783" w:rsidRDefault="008C4BEF" w:rsidP="00196EB1">
            <w:pPr>
              <w:spacing w:after="0" w:line="240" w:lineRule="auto"/>
              <w:ind w:left="0" w:firstLine="0"/>
              <w:jc w:val="center"/>
              <w:rPr>
                <w:rFonts w:eastAsia="Times New Roman"/>
                <w:b/>
                <w:color w:val="auto"/>
                <w:szCs w:val="24"/>
                <w:lang w:eastAsia="en-US" w:bidi="en-US"/>
              </w:rPr>
            </w:pPr>
            <w:r w:rsidRPr="00461783">
              <w:rPr>
                <w:rFonts w:eastAsia="Times New Roman"/>
                <w:b/>
                <w:color w:val="auto"/>
                <w:szCs w:val="24"/>
                <w:lang w:eastAsia="en-US" w:bidi="en-US"/>
              </w:rPr>
              <w:t>Механизм «Контроль»</w:t>
            </w:r>
          </w:p>
        </w:tc>
      </w:tr>
      <w:tr w:rsidR="008C4BEF" w:rsidRPr="00461783" w:rsidTr="00DA59EF">
        <w:tc>
          <w:tcPr>
            <w:tcW w:w="1612"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1.Выполнение сетевого гр</w:t>
            </w:r>
            <w:r w:rsidRPr="00461783">
              <w:rPr>
                <w:rFonts w:eastAsia="Times New Roman"/>
                <w:color w:val="auto"/>
                <w:szCs w:val="24"/>
                <w:lang w:eastAsia="en-US" w:bidi="en-US"/>
              </w:rPr>
              <w:t>а</w:t>
            </w:r>
            <w:r w:rsidRPr="00461783">
              <w:rPr>
                <w:rFonts w:eastAsia="Times New Roman"/>
                <w:color w:val="auto"/>
                <w:szCs w:val="24"/>
                <w:lang w:eastAsia="en-US" w:bidi="en-US"/>
              </w:rPr>
              <w:t>фика по созданию системы условий через распредел</w:t>
            </w:r>
            <w:r w:rsidRPr="00461783">
              <w:rPr>
                <w:rFonts w:eastAsia="Times New Roman"/>
                <w:color w:val="auto"/>
                <w:szCs w:val="24"/>
                <w:lang w:eastAsia="en-US" w:bidi="en-US"/>
              </w:rPr>
              <w:t>е</w:t>
            </w:r>
            <w:r w:rsidRPr="00461783">
              <w:rPr>
                <w:rFonts w:eastAsia="Times New Roman"/>
                <w:color w:val="auto"/>
                <w:szCs w:val="24"/>
                <w:lang w:eastAsia="en-US" w:bidi="en-US"/>
              </w:rPr>
              <w:t>ние обязанностей по ко</w:t>
            </w:r>
            <w:r w:rsidRPr="00461783">
              <w:rPr>
                <w:rFonts w:eastAsia="Times New Roman"/>
                <w:color w:val="auto"/>
                <w:szCs w:val="24"/>
                <w:lang w:eastAsia="en-US" w:bidi="en-US"/>
              </w:rPr>
              <w:t>н</w:t>
            </w:r>
            <w:r w:rsidRPr="00461783">
              <w:rPr>
                <w:rFonts w:eastAsia="Times New Roman"/>
                <w:color w:val="auto"/>
                <w:szCs w:val="24"/>
                <w:lang w:eastAsia="en-US" w:bidi="en-US"/>
              </w:rPr>
              <w:lastRenderedPageBreak/>
              <w:t>тролю между участниками рабочей группы</w:t>
            </w:r>
          </w:p>
        </w:tc>
        <w:tc>
          <w:tcPr>
            <w:tcW w:w="1721" w:type="pct"/>
            <w:gridSpan w:val="2"/>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lastRenderedPageBreak/>
              <w:t>Создание эффективной сист</w:t>
            </w:r>
            <w:r w:rsidRPr="00461783">
              <w:rPr>
                <w:rFonts w:eastAsia="Times New Roman"/>
                <w:color w:val="auto"/>
                <w:szCs w:val="24"/>
                <w:lang w:eastAsia="en-US" w:bidi="en-US"/>
              </w:rPr>
              <w:t>е</w:t>
            </w:r>
            <w:r w:rsidRPr="00461783">
              <w:rPr>
                <w:rFonts w:eastAsia="Times New Roman"/>
                <w:color w:val="auto"/>
                <w:szCs w:val="24"/>
                <w:lang w:eastAsia="en-US" w:bidi="en-US"/>
              </w:rPr>
              <w:t>мы контроля.</w:t>
            </w:r>
          </w:p>
        </w:tc>
        <w:tc>
          <w:tcPr>
            <w:tcW w:w="1667"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Достижение необходимых изменений, выполнение но</w:t>
            </w:r>
            <w:r w:rsidRPr="00461783">
              <w:rPr>
                <w:rFonts w:eastAsia="Times New Roman"/>
                <w:color w:val="auto"/>
                <w:szCs w:val="24"/>
                <w:lang w:eastAsia="en-US" w:bidi="en-US"/>
              </w:rPr>
              <w:t>р</w:t>
            </w:r>
            <w:r w:rsidRPr="00461783">
              <w:rPr>
                <w:rFonts w:eastAsia="Times New Roman"/>
                <w:color w:val="auto"/>
                <w:szCs w:val="24"/>
                <w:lang w:eastAsia="en-US" w:bidi="en-US"/>
              </w:rPr>
              <w:t>мативных требований по со</w:t>
            </w:r>
            <w:r w:rsidRPr="00461783">
              <w:rPr>
                <w:rFonts w:eastAsia="Times New Roman"/>
                <w:color w:val="auto"/>
                <w:szCs w:val="24"/>
                <w:lang w:eastAsia="en-US" w:bidi="en-US"/>
              </w:rPr>
              <w:t>з</w:t>
            </w:r>
            <w:r w:rsidRPr="00461783">
              <w:rPr>
                <w:rFonts w:eastAsia="Times New Roman"/>
                <w:color w:val="auto"/>
                <w:szCs w:val="24"/>
                <w:lang w:eastAsia="en-US" w:bidi="en-US"/>
              </w:rPr>
              <w:t>данию системы условий ре</w:t>
            </w:r>
            <w:r w:rsidRPr="00461783">
              <w:rPr>
                <w:rFonts w:eastAsia="Times New Roman"/>
                <w:color w:val="auto"/>
                <w:szCs w:val="24"/>
                <w:lang w:eastAsia="en-US" w:bidi="en-US"/>
              </w:rPr>
              <w:t>а</w:t>
            </w:r>
            <w:r w:rsidRPr="00461783">
              <w:rPr>
                <w:rFonts w:eastAsia="Times New Roman"/>
                <w:color w:val="auto"/>
                <w:szCs w:val="24"/>
                <w:lang w:eastAsia="en-US" w:bidi="en-US"/>
              </w:rPr>
              <w:lastRenderedPageBreak/>
              <w:t>лизации ООП ООО.</w:t>
            </w:r>
          </w:p>
        </w:tc>
      </w:tr>
      <w:tr w:rsidR="008C4BEF" w:rsidRPr="00461783" w:rsidTr="00DA59EF">
        <w:tc>
          <w:tcPr>
            <w:tcW w:w="1612"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lastRenderedPageBreak/>
              <w:t>Диагностика эффективности внедрения педагогический процедур, направленных на достижение ожидаемого р</w:t>
            </w:r>
            <w:r w:rsidRPr="00461783">
              <w:rPr>
                <w:rFonts w:eastAsia="Times New Roman"/>
                <w:color w:val="auto"/>
                <w:szCs w:val="24"/>
                <w:lang w:eastAsia="en-US" w:bidi="en-US"/>
              </w:rPr>
              <w:t>е</w:t>
            </w:r>
            <w:r w:rsidRPr="00461783">
              <w:rPr>
                <w:rFonts w:eastAsia="Times New Roman"/>
                <w:color w:val="auto"/>
                <w:szCs w:val="24"/>
                <w:lang w:eastAsia="en-US" w:bidi="en-US"/>
              </w:rPr>
              <w:t>зультата</w:t>
            </w:r>
          </w:p>
        </w:tc>
        <w:tc>
          <w:tcPr>
            <w:tcW w:w="1721" w:type="pct"/>
            <w:gridSpan w:val="2"/>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Создание пакета диагностик.</w:t>
            </w:r>
          </w:p>
        </w:tc>
        <w:tc>
          <w:tcPr>
            <w:tcW w:w="1667"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Достижение высокого уровня обучения.</w:t>
            </w:r>
          </w:p>
        </w:tc>
      </w:tr>
      <w:tr w:rsidR="008C4BEF" w:rsidRPr="00461783" w:rsidTr="00DA59EF">
        <w:tc>
          <w:tcPr>
            <w:tcW w:w="1612"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Подбор диагностических методик для формирования целостной системы отсл</w:t>
            </w:r>
            <w:r w:rsidRPr="00461783">
              <w:rPr>
                <w:rFonts w:eastAsia="Times New Roman"/>
                <w:color w:val="auto"/>
                <w:szCs w:val="24"/>
                <w:lang w:eastAsia="en-US" w:bidi="en-US"/>
              </w:rPr>
              <w:t>е</w:t>
            </w:r>
            <w:r w:rsidRPr="00461783">
              <w:rPr>
                <w:rFonts w:eastAsia="Times New Roman"/>
                <w:color w:val="auto"/>
                <w:szCs w:val="24"/>
                <w:lang w:eastAsia="en-US" w:bidi="en-US"/>
              </w:rPr>
              <w:t>живания качества выполн</w:t>
            </w:r>
            <w:r w:rsidRPr="00461783">
              <w:rPr>
                <w:rFonts w:eastAsia="Times New Roman"/>
                <w:color w:val="auto"/>
                <w:szCs w:val="24"/>
                <w:lang w:eastAsia="en-US" w:bidi="en-US"/>
              </w:rPr>
              <w:t>е</w:t>
            </w:r>
            <w:r w:rsidRPr="00461783">
              <w:rPr>
                <w:rFonts w:eastAsia="Times New Roman"/>
                <w:color w:val="auto"/>
                <w:szCs w:val="24"/>
                <w:lang w:eastAsia="en-US" w:bidi="en-US"/>
              </w:rPr>
              <w:t>ния ООП ООО</w:t>
            </w:r>
          </w:p>
        </w:tc>
        <w:tc>
          <w:tcPr>
            <w:tcW w:w="1721" w:type="pct"/>
            <w:gridSpan w:val="2"/>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Пакет инструментария.</w:t>
            </w:r>
          </w:p>
        </w:tc>
        <w:tc>
          <w:tcPr>
            <w:tcW w:w="1667" w:type="pct"/>
            <w:shd w:val="clear" w:color="auto" w:fill="auto"/>
          </w:tcPr>
          <w:p w:rsidR="008C4BEF" w:rsidRPr="00461783" w:rsidRDefault="008C4BEF" w:rsidP="00196EB1">
            <w:pPr>
              <w:spacing w:after="0" w:line="240" w:lineRule="auto"/>
              <w:ind w:left="0" w:firstLine="0"/>
              <w:rPr>
                <w:rFonts w:eastAsia="Times New Roman"/>
                <w:color w:val="auto"/>
                <w:szCs w:val="24"/>
                <w:lang w:eastAsia="en-US" w:bidi="en-US"/>
              </w:rPr>
            </w:pPr>
            <w:r w:rsidRPr="00461783">
              <w:rPr>
                <w:rFonts w:eastAsia="Times New Roman"/>
                <w:color w:val="auto"/>
                <w:szCs w:val="24"/>
                <w:lang w:eastAsia="en-US" w:bidi="en-US"/>
              </w:rPr>
              <w:t>Формирование целостного аналитического материала.</w:t>
            </w:r>
          </w:p>
        </w:tc>
      </w:tr>
    </w:tbl>
    <w:p w:rsidR="008C4BEF" w:rsidRPr="00461783" w:rsidRDefault="008C4BEF" w:rsidP="00196EB1">
      <w:pPr>
        <w:spacing w:before="25" w:after="0" w:line="240" w:lineRule="auto"/>
        <w:jc w:val="center"/>
        <w:rPr>
          <w:rStyle w:val="a5"/>
          <w:bCs/>
          <w:color w:val="auto"/>
          <w:szCs w:val="24"/>
        </w:rPr>
      </w:pPr>
    </w:p>
    <w:p w:rsidR="008C4BEF" w:rsidRPr="00461783" w:rsidRDefault="008C4BEF" w:rsidP="00196EB1">
      <w:pPr>
        <w:spacing w:before="25" w:after="0" w:line="240" w:lineRule="auto"/>
        <w:jc w:val="center"/>
        <w:rPr>
          <w:rStyle w:val="a5"/>
          <w:bCs/>
          <w:color w:val="auto"/>
          <w:szCs w:val="24"/>
        </w:rPr>
      </w:pPr>
    </w:p>
    <w:p w:rsidR="008C4BEF" w:rsidRPr="007D692F" w:rsidRDefault="0030680F" w:rsidP="00215059">
      <w:pPr>
        <w:pStyle w:val="0111"/>
      </w:pPr>
      <w:bookmarkStart w:id="392" w:name="_Toc52894709"/>
      <w:r>
        <w:rPr>
          <w:rStyle w:val="a5"/>
          <w:b/>
          <w:i/>
        </w:rPr>
        <w:t>3</w:t>
      </w:r>
      <w:r w:rsidRPr="0030680F">
        <w:rPr>
          <w:rStyle w:val="a5"/>
          <w:b/>
        </w:rPr>
        <w:t xml:space="preserve">.2.8. </w:t>
      </w:r>
      <w:r w:rsidR="008C4BEF" w:rsidRPr="0030680F">
        <w:rPr>
          <w:rStyle w:val="a5"/>
          <w:b/>
        </w:rPr>
        <w:t>Сетевой</w:t>
      </w:r>
      <w:r w:rsidR="008C4BEF" w:rsidRPr="0030680F">
        <w:rPr>
          <w:rStyle w:val="a5"/>
          <w:b/>
          <w:bCs/>
        </w:rPr>
        <w:t xml:space="preserve"> график  (дорожная карта) по формированию необходимой системы у</w:t>
      </w:r>
      <w:r w:rsidR="008C4BEF" w:rsidRPr="0030680F">
        <w:rPr>
          <w:rStyle w:val="a5"/>
          <w:b/>
          <w:bCs/>
        </w:rPr>
        <w:t>с</w:t>
      </w:r>
      <w:r w:rsidR="008C4BEF" w:rsidRPr="0030680F">
        <w:rPr>
          <w:rStyle w:val="a5"/>
          <w:b/>
          <w:bCs/>
        </w:rPr>
        <w:t>ловий реализации основной образовательной программы основного общего образ</w:t>
      </w:r>
      <w:r w:rsidR="008C4BEF" w:rsidRPr="0030680F">
        <w:rPr>
          <w:rStyle w:val="a5"/>
          <w:b/>
          <w:bCs/>
        </w:rPr>
        <w:t>о</w:t>
      </w:r>
      <w:r w:rsidR="008C4BEF" w:rsidRPr="0030680F">
        <w:rPr>
          <w:rStyle w:val="a5"/>
          <w:b/>
          <w:bCs/>
        </w:rPr>
        <w:t>вания</w:t>
      </w:r>
      <w:bookmarkEnd w:id="392"/>
    </w:p>
    <w:tbl>
      <w:tblPr>
        <w:tblW w:w="9604" w:type="dxa"/>
        <w:tblLayout w:type="fixed"/>
        <w:tblCellMar>
          <w:left w:w="0" w:type="dxa"/>
          <w:right w:w="0" w:type="dxa"/>
        </w:tblCellMar>
        <w:tblLook w:val="0000"/>
      </w:tblPr>
      <w:tblGrid>
        <w:gridCol w:w="1908"/>
        <w:gridCol w:w="6300"/>
        <w:gridCol w:w="1396"/>
      </w:tblGrid>
      <w:tr w:rsidR="008C4BEF" w:rsidRPr="00461783" w:rsidTr="00DA59EF">
        <w:trPr>
          <w:trHeight w:val="183"/>
        </w:trPr>
        <w:tc>
          <w:tcPr>
            <w:tcW w:w="19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jc w:val="center"/>
            </w:pPr>
            <w:r w:rsidRPr="00461783">
              <w:rPr>
                <w:rStyle w:val="a5"/>
                <w:bCs/>
              </w:rPr>
              <w:t>Направление мероприятий</w:t>
            </w:r>
          </w:p>
        </w:tc>
        <w:tc>
          <w:tcPr>
            <w:tcW w:w="63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jc w:val="center"/>
            </w:pPr>
            <w:r w:rsidRPr="00461783">
              <w:rPr>
                <w:rStyle w:val="a5"/>
                <w:bCs/>
              </w:rPr>
              <w:t>Мероприятия</w:t>
            </w:r>
          </w:p>
        </w:tc>
        <w:tc>
          <w:tcPr>
            <w:tcW w:w="139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jc w:val="center"/>
              <w:rPr>
                <w:rStyle w:val="a5"/>
                <w:bCs/>
              </w:rPr>
            </w:pPr>
            <w:r w:rsidRPr="00461783">
              <w:rPr>
                <w:rStyle w:val="a5"/>
                <w:bCs/>
              </w:rPr>
              <w:t xml:space="preserve">Сроки </w:t>
            </w:r>
          </w:p>
          <w:p w:rsidR="008C4BEF" w:rsidRPr="00461783" w:rsidRDefault="008C4BEF" w:rsidP="00196EB1">
            <w:pPr>
              <w:pStyle w:val="dash041e005f0431005f044b005f0447005f043d005f044b005f0439"/>
              <w:spacing w:after="0" w:afterAutospacing="0"/>
              <w:jc w:val="center"/>
            </w:pPr>
            <w:r w:rsidRPr="00461783">
              <w:rPr>
                <w:rStyle w:val="a5"/>
                <w:bCs/>
              </w:rPr>
              <w:t>реализ</w:t>
            </w:r>
            <w:r w:rsidRPr="00461783">
              <w:rPr>
                <w:rStyle w:val="a5"/>
                <w:bCs/>
              </w:rPr>
              <w:t>а</w:t>
            </w:r>
            <w:r w:rsidRPr="00461783">
              <w:rPr>
                <w:rStyle w:val="a5"/>
                <w:bCs/>
              </w:rPr>
              <w:t>ции</w:t>
            </w:r>
          </w:p>
        </w:tc>
      </w:tr>
      <w:tr w:rsidR="008C4BEF" w:rsidRPr="00461783" w:rsidTr="00DA59EF">
        <w:trPr>
          <w:trHeight w:val="183"/>
        </w:trPr>
        <w:tc>
          <w:tcPr>
            <w:tcW w:w="19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C4BEF" w:rsidRPr="00461783" w:rsidRDefault="008C4BEF" w:rsidP="00196EB1">
            <w:pPr>
              <w:spacing w:before="100" w:beforeAutospacing="1" w:after="0" w:line="240" w:lineRule="auto"/>
              <w:rPr>
                <w:color w:val="auto"/>
                <w:szCs w:val="24"/>
              </w:rPr>
            </w:pPr>
            <w:r w:rsidRPr="00461783">
              <w:rPr>
                <w:color w:val="auto"/>
                <w:szCs w:val="24"/>
              </w:rPr>
              <w:t>I. Нормативное обеспеч</w:t>
            </w:r>
            <w:r w:rsidRPr="00461783">
              <w:rPr>
                <w:color w:val="auto"/>
                <w:szCs w:val="24"/>
              </w:rPr>
              <w:t>е</w:t>
            </w:r>
            <w:r w:rsidRPr="00461783">
              <w:rPr>
                <w:color w:val="auto"/>
                <w:szCs w:val="24"/>
              </w:rPr>
              <w:t>ние введ</w:t>
            </w:r>
            <w:r w:rsidRPr="00461783">
              <w:rPr>
                <w:color w:val="auto"/>
                <w:szCs w:val="24"/>
              </w:rPr>
              <w:t>е</w:t>
            </w:r>
            <w:r w:rsidRPr="00461783">
              <w:rPr>
                <w:color w:val="auto"/>
                <w:szCs w:val="24"/>
              </w:rPr>
              <w:t>ния</w:t>
            </w:r>
          </w:p>
          <w:p w:rsidR="008C4BEF" w:rsidRPr="00461783" w:rsidRDefault="008C4BEF" w:rsidP="00196EB1">
            <w:pPr>
              <w:spacing w:before="100" w:beforeAutospacing="1" w:after="0" w:line="240" w:lineRule="auto"/>
              <w:rPr>
                <w:color w:val="auto"/>
                <w:szCs w:val="24"/>
              </w:rPr>
            </w:pPr>
            <w:r w:rsidRPr="00461783">
              <w:rPr>
                <w:color w:val="auto"/>
                <w:szCs w:val="24"/>
              </w:rPr>
              <w:t>ФГОС</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ae"/>
              <w:spacing w:after="0" w:afterAutospacing="0"/>
            </w:pPr>
            <w:r w:rsidRPr="00461783">
              <w:t>1. Разработка на основе примерной основной образов</w:t>
            </w:r>
            <w:r w:rsidRPr="00461783">
              <w:t>а</w:t>
            </w:r>
            <w:r w:rsidRPr="00461783">
              <w:t>тельной программы основного общего образования осно</w:t>
            </w:r>
            <w:r w:rsidRPr="00461783">
              <w:t>в</w:t>
            </w:r>
            <w:r w:rsidRPr="00461783">
              <w:t>ной образовательной программы образовательной орган</w:t>
            </w:r>
            <w:r w:rsidRPr="00461783">
              <w:t>и</w:t>
            </w:r>
            <w:r w:rsidRPr="00461783">
              <w:t>зации</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577483">
            <w:pPr>
              <w:pStyle w:val="ae"/>
              <w:spacing w:after="0" w:afterAutospacing="0"/>
              <w:jc w:val="center"/>
            </w:pPr>
            <w:r w:rsidRPr="00461783">
              <w:rPr>
                <w:rStyle w:val="dash041e005f0431005f044b005f0447005f043d005f044b005f0439005f005fchar1char1"/>
              </w:rPr>
              <w:t xml:space="preserve"> </w:t>
            </w:r>
            <w:r w:rsidR="00CF2F87" w:rsidRPr="00461783">
              <w:rPr>
                <w:rStyle w:val="dash041e005f0431005f044b005f0447005f043d005f044b005f0439005f005fchar1char1"/>
              </w:rPr>
              <w:t>м</w:t>
            </w:r>
            <w:r w:rsidRPr="00461783">
              <w:rPr>
                <w:rStyle w:val="dash041e005f0431005f044b005f0447005f043d005f044b005f0439005f005fchar1char1"/>
              </w:rPr>
              <w:t>ай 20</w:t>
            </w:r>
            <w:r w:rsidR="00577483">
              <w:rPr>
                <w:rStyle w:val="dash041e005f0431005f044b005f0447005f043d005f044b005f0439005f005fchar1char1"/>
              </w:rPr>
              <w:t>20</w:t>
            </w:r>
          </w:p>
        </w:tc>
      </w:tr>
      <w:tr w:rsidR="008C4BEF" w:rsidRPr="00461783" w:rsidTr="00DA59EF">
        <w:trPr>
          <w:trHeight w:val="59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ae"/>
              <w:spacing w:after="0" w:afterAutospacing="0"/>
            </w:pPr>
            <w:r w:rsidRPr="00461783">
              <w:t>2. Утверждение основной образовательной программы о</w:t>
            </w:r>
            <w:r w:rsidRPr="00461783">
              <w:t>б</w:t>
            </w:r>
            <w:r w:rsidRPr="00461783">
              <w:t>разовательной организации</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CF2F87" w:rsidP="00196EB1">
            <w:pPr>
              <w:pStyle w:val="ae"/>
              <w:spacing w:before="0" w:beforeAutospacing="0" w:after="0" w:afterAutospacing="0"/>
              <w:jc w:val="center"/>
            </w:pPr>
            <w:r w:rsidRPr="00461783">
              <w:rPr>
                <w:rStyle w:val="dash041e005f0431005f044b005f0447005f043d005f044b005f0439005f005fchar1char1"/>
              </w:rPr>
              <w:t>а</w:t>
            </w:r>
            <w:r w:rsidR="008C4BEF" w:rsidRPr="00461783">
              <w:rPr>
                <w:rStyle w:val="dash041e005f0431005f044b005f0447005f043d005f044b005f0439005f005fchar1char1"/>
              </w:rPr>
              <w:t>вгуст</w:t>
            </w:r>
          </w:p>
          <w:p w:rsidR="008C4BEF" w:rsidRPr="00461783" w:rsidRDefault="008C4BEF" w:rsidP="00196EB1">
            <w:pPr>
              <w:pStyle w:val="ae"/>
              <w:spacing w:before="0" w:beforeAutospacing="0" w:after="0" w:afterAutospacing="0"/>
              <w:jc w:val="center"/>
            </w:pPr>
            <w:r w:rsidRPr="00461783">
              <w:rPr>
                <w:rStyle w:val="dash041e005f0431005f044b005f0447005f043d005f044b005f0439005f005fchar1char1"/>
              </w:rPr>
              <w:t>20</w:t>
            </w:r>
            <w:r w:rsidR="00577483">
              <w:rPr>
                <w:rStyle w:val="dash041e005f0431005f044b005f0447005f043d005f044b005f0439005f005fchar1char1"/>
              </w:rPr>
              <w:t>20</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ae"/>
              <w:spacing w:after="0" w:afterAutospacing="0"/>
            </w:pPr>
            <w:r w:rsidRPr="00461783">
              <w:t>3.Обеспечение соответствия нормативной базы школы требованиям ФГОС</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CF2F87" w:rsidP="00196EB1">
            <w:pPr>
              <w:pStyle w:val="ae"/>
              <w:spacing w:before="0" w:beforeAutospacing="0" w:after="0" w:afterAutospacing="0"/>
              <w:jc w:val="center"/>
            </w:pPr>
            <w:r w:rsidRPr="00461783">
              <w:t>в</w:t>
            </w:r>
            <w:r w:rsidR="00577483">
              <w:t xml:space="preserve"> течение 2020-2021</w:t>
            </w:r>
            <w:r w:rsidR="008C4BEF" w:rsidRPr="00461783">
              <w:t xml:space="preserve"> учебного года</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ae"/>
              <w:spacing w:after="0" w:afterAutospacing="0"/>
            </w:pPr>
            <w:r w:rsidRPr="00461783">
              <w:t>4.Определение списка учебников и учебных пособий, и</w:t>
            </w:r>
            <w:r w:rsidRPr="00461783">
              <w:t>с</w:t>
            </w:r>
            <w:r w:rsidRPr="00461783">
              <w:t>пользуемых в образовательном процессе в соответствии с ФГОС основного общего образования</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CF2F87" w:rsidP="00196EB1">
            <w:pPr>
              <w:pStyle w:val="ae"/>
              <w:spacing w:after="0" w:afterAutospacing="0"/>
              <w:jc w:val="center"/>
            </w:pPr>
            <w:r w:rsidRPr="00461783">
              <w:t>а</w:t>
            </w:r>
            <w:r w:rsidR="009E606F" w:rsidRPr="00461783">
              <w:t>прель-август 20</w:t>
            </w:r>
            <w:r w:rsidR="00577483">
              <w:t>20</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before="0" w:beforeAutospacing="0" w:after="0" w:afterAutospacing="0"/>
            </w:pPr>
            <w:r w:rsidRPr="00461783">
              <w:t>5.Разработка:</w:t>
            </w:r>
          </w:p>
          <w:p w:rsidR="008C4BEF" w:rsidRPr="00461783" w:rsidRDefault="008C4BEF" w:rsidP="00196EB1">
            <w:pPr>
              <w:pStyle w:val="dash041e005f0431005f044b005f0447005f043d005f044b005f0439"/>
              <w:spacing w:before="0" w:beforeAutospacing="0" w:after="0" w:afterAutospacing="0"/>
            </w:pPr>
            <w:r w:rsidRPr="00461783">
              <w:t>— образовательных программ (индивидуальных и др.);</w:t>
            </w:r>
          </w:p>
          <w:p w:rsidR="008C4BEF" w:rsidRPr="00461783" w:rsidRDefault="008C4BEF" w:rsidP="00196EB1">
            <w:pPr>
              <w:pStyle w:val="dash041e005f0431005f044b005f0447005f043d005f044b005f0439"/>
              <w:spacing w:before="0" w:beforeAutospacing="0" w:after="0" w:afterAutospacing="0"/>
            </w:pPr>
            <w:r w:rsidRPr="00461783">
              <w:t>— учебного плана;</w:t>
            </w:r>
          </w:p>
          <w:p w:rsidR="008C4BEF" w:rsidRPr="00461783" w:rsidRDefault="008C4BEF" w:rsidP="00196EB1">
            <w:pPr>
              <w:pStyle w:val="dash041e005f0431005f044b005f0447005f043d005f044b005f0439"/>
              <w:spacing w:before="0" w:beforeAutospacing="0" w:after="0" w:afterAutospacing="0"/>
            </w:pPr>
            <w:r w:rsidRPr="00461783">
              <w:t>— рабочих программ учебных предметов, курсов, дисци</w:t>
            </w:r>
            <w:r w:rsidRPr="00461783">
              <w:t>п</w:t>
            </w:r>
            <w:r w:rsidRPr="00461783">
              <w:t>лин, модулей;</w:t>
            </w:r>
          </w:p>
          <w:p w:rsidR="008C4BEF" w:rsidRPr="00461783" w:rsidRDefault="008C4BEF" w:rsidP="00196EB1">
            <w:pPr>
              <w:spacing w:after="0" w:line="240" w:lineRule="auto"/>
              <w:rPr>
                <w:color w:val="auto"/>
                <w:szCs w:val="24"/>
              </w:rPr>
            </w:pPr>
            <w:r w:rsidRPr="00461783">
              <w:rPr>
                <w:color w:val="auto"/>
                <w:szCs w:val="24"/>
              </w:rPr>
              <w:t>— </w:t>
            </w:r>
            <w:r w:rsidRPr="00461783">
              <w:rPr>
                <w:color w:val="FF0000"/>
                <w:szCs w:val="24"/>
              </w:rPr>
              <w:t xml:space="preserve">  </w:t>
            </w:r>
            <w:r w:rsidRPr="00461783">
              <w:rPr>
                <w:color w:val="auto"/>
                <w:szCs w:val="24"/>
              </w:rPr>
              <w:t>календарного учебного графика;</w:t>
            </w:r>
          </w:p>
          <w:p w:rsidR="008C4BEF" w:rsidRPr="00461783" w:rsidRDefault="008C4BEF" w:rsidP="00196EB1">
            <w:pPr>
              <w:spacing w:after="0" w:line="240" w:lineRule="auto"/>
              <w:rPr>
                <w:color w:val="auto"/>
                <w:szCs w:val="24"/>
              </w:rPr>
            </w:pPr>
            <w:r w:rsidRPr="00461783">
              <w:rPr>
                <w:color w:val="auto"/>
                <w:szCs w:val="24"/>
              </w:rPr>
              <w:t>— положений о внеурочной деятельности обучающи</w:t>
            </w:r>
            <w:r w:rsidRPr="00461783">
              <w:rPr>
                <w:color w:val="auto"/>
                <w:szCs w:val="24"/>
              </w:rPr>
              <w:t>х</w:t>
            </w:r>
            <w:r w:rsidRPr="00461783">
              <w:rPr>
                <w:color w:val="auto"/>
                <w:szCs w:val="24"/>
              </w:rPr>
              <w:t>ся;</w:t>
            </w:r>
          </w:p>
          <w:p w:rsidR="008C4BEF" w:rsidRPr="00461783" w:rsidRDefault="008C4BEF" w:rsidP="00196EB1">
            <w:pPr>
              <w:spacing w:after="0" w:line="240" w:lineRule="auto"/>
              <w:rPr>
                <w:color w:val="auto"/>
                <w:szCs w:val="24"/>
              </w:rPr>
            </w:pPr>
            <w:r w:rsidRPr="00461783">
              <w:rPr>
                <w:color w:val="auto"/>
                <w:szCs w:val="24"/>
              </w:rPr>
              <w:t>— положения об организации текущей  и итоговой оценки достижения обучающимися планируемых р</w:t>
            </w:r>
            <w:r w:rsidRPr="00461783">
              <w:rPr>
                <w:color w:val="auto"/>
                <w:szCs w:val="24"/>
              </w:rPr>
              <w:t>е</w:t>
            </w:r>
            <w:r w:rsidRPr="00461783">
              <w:rPr>
                <w:color w:val="auto"/>
                <w:szCs w:val="24"/>
              </w:rPr>
              <w:t>зультатов освоения основной образовательной пр</w:t>
            </w:r>
            <w:r w:rsidRPr="00461783">
              <w:rPr>
                <w:color w:val="auto"/>
                <w:szCs w:val="24"/>
              </w:rPr>
              <w:t>о</w:t>
            </w:r>
            <w:r w:rsidRPr="00461783">
              <w:rPr>
                <w:color w:val="auto"/>
                <w:szCs w:val="24"/>
              </w:rPr>
              <w:t>граммы;</w:t>
            </w:r>
          </w:p>
          <w:p w:rsidR="008C4BEF" w:rsidRPr="00461783" w:rsidRDefault="008C4BEF" w:rsidP="00196EB1">
            <w:pPr>
              <w:spacing w:after="0" w:line="240" w:lineRule="auto"/>
              <w:rPr>
                <w:color w:val="auto"/>
                <w:szCs w:val="24"/>
              </w:rPr>
            </w:pPr>
            <w:r w:rsidRPr="00461783">
              <w:rPr>
                <w:color w:val="auto"/>
                <w:szCs w:val="24"/>
              </w:rPr>
              <w:t>— положения об организации индивидуального обуч</w:t>
            </w:r>
            <w:r w:rsidRPr="00461783">
              <w:rPr>
                <w:color w:val="auto"/>
                <w:szCs w:val="24"/>
              </w:rPr>
              <w:t>е</w:t>
            </w:r>
            <w:r w:rsidRPr="00461783">
              <w:rPr>
                <w:color w:val="auto"/>
                <w:szCs w:val="24"/>
              </w:rPr>
              <w:t>ния на дому;</w:t>
            </w:r>
          </w:p>
          <w:p w:rsidR="008C4BEF" w:rsidRPr="00461783" w:rsidRDefault="008C4BEF" w:rsidP="00196EB1">
            <w:pPr>
              <w:pStyle w:val="ae"/>
              <w:spacing w:before="0" w:beforeAutospacing="0" w:after="0" w:afterAutospacing="0"/>
            </w:pPr>
            <w:r w:rsidRPr="00461783">
              <w:t>— положения о формах получения образования</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CF2F87" w:rsidP="00577483">
            <w:pPr>
              <w:pStyle w:val="ae"/>
              <w:spacing w:after="0" w:afterAutospacing="0"/>
              <w:jc w:val="center"/>
            </w:pPr>
            <w:r w:rsidRPr="00461783">
              <w:t>м</w:t>
            </w:r>
            <w:r w:rsidR="009E606F" w:rsidRPr="00461783">
              <w:t>ай-август 20</w:t>
            </w:r>
            <w:r w:rsidR="00577483">
              <w:t>20</w:t>
            </w:r>
          </w:p>
        </w:tc>
      </w:tr>
      <w:tr w:rsidR="008C4BEF" w:rsidRPr="00461783" w:rsidTr="00DA59EF">
        <w:trPr>
          <w:trHeight w:val="183"/>
        </w:trPr>
        <w:tc>
          <w:tcPr>
            <w:tcW w:w="19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jc w:val="both"/>
            </w:pPr>
            <w:r w:rsidRPr="00461783">
              <w:t>II. Финансовое обеспечение введения</w:t>
            </w:r>
          </w:p>
          <w:p w:rsidR="008C4BEF" w:rsidRPr="00461783" w:rsidRDefault="008C4BEF" w:rsidP="00196EB1">
            <w:pPr>
              <w:pStyle w:val="ae"/>
              <w:spacing w:after="0" w:afterAutospacing="0"/>
            </w:pPr>
            <w:r w:rsidRPr="00461783">
              <w:t>ФГОС ООО</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spacing w:before="100" w:beforeAutospacing="1" w:after="0" w:line="240" w:lineRule="auto"/>
              <w:rPr>
                <w:color w:val="auto"/>
                <w:szCs w:val="24"/>
              </w:rPr>
            </w:pPr>
            <w:r w:rsidRPr="00461783">
              <w:rPr>
                <w:rStyle w:val="dash041e005f0431005f044b005f0447005f043d005f044b005f0439005f005fchar1char1"/>
                <w:color w:val="auto"/>
                <w:szCs w:val="24"/>
              </w:rPr>
              <w:t>1. </w:t>
            </w:r>
            <w:r w:rsidRPr="00461783">
              <w:rPr>
                <w:color w:val="auto"/>
                <w:szCs w:val="24"/>
              </w:rPr>
              <w:t xml:space="preserve">Определение объёма расходов, необходимых для реализации ООП </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CF2F87" w:rsidP="00577483">
            <w:pPr>
              <w:pStyle w:val="ae"/>
              <w:spacing w:after="0" w:afterAutospacing="0"/>
              <w:jc w:val="center"/>
            </w:pPr>
            <w:r w:rsidRPr="00461783">
              <w:rPr>
                <w:rStyle w:val="dash041e005f0431005f044b005f0447005f043d005f044b005f0439005f005fchar1char1"/>
              </w:rPr>
              <w:t>август 20</w:t>
            </w:r>
            <w:r w:rsidR="00577483">
              <w:rPr>
                <w:rStyle w:val="dash041e005f0431005f044b005f0447005f043d005f044b005f0439005f005fchar1char1"/>
              </w:rPr>
              <w:t>20</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FA0C00">
            <w:pPr>
              <w:spacing w:before="100" w:beforeAutospacing="1" w:after="0" w:line="240" w:lineRule="auto"/>
              <w:rPr>
                <w:color w:val="auto"/>
                <w:szCs w:val="24"/>
              </w:rPr>
            </w:pPr>
            <w:r w:rsidRPr="00461783">
              <w:rPr>
                <w:color w:val="auto"/>
                <w:szCs w:val="24"/>
              </w:rPr>
              <w:t xml:space="preserve">2. Разработка локальных актов (внесение изменений в них), регламентирующих установление заработной платы работников </w:t>
            </w:r>
            <w:r w:rsidR="00FA0C00">
              <w:rPr>
                <w:color w:val="auto"/>
                <w:szCs w:val="24"/>
              </w:rPr>
              <w:t>ОО</w:t>
            </w:r>
            <w:r w:rsidRPr="00461783">
              <w:rPr>
                <w:color w:val="auto"/>
                <w:szCs w:val="24"/>
              </w:rPr>
              <w:t xml:space="preserve">, в том числе стимулирующих </w:t>
            </w:r>
            <w:r w:rsidRPr="00461783">
              <w:rPr>
                <w:color w:val="auto"/>
                <w:szCs w:val="24"/>
              </w:rPr>
              <w:lastRenderedPageBreak/>
              <w:t>надбавок и доплат, порядка и размеров премирования</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AA1E3A" w:rsidP="00196EB1">
            <w:pPr>
              <w:pStyle w:val="ae"/>
              <w:spacing w:after="0" w:afterAutospacing="0"/>
              <w:jc w:val="center"/>
            </w:pPr>
            <w:r w:rsidRPr="00461783">
              <w:rPr>
                <w:rStyle w:val="dash041e005f0431005f044b005f0447005f043d005f044b005f0439005f005fchar1char1"/>
              </w:rPr>
              <w:lastRenderedPageBreak/>
              <w:t>п</w:t>
            </w:r>
            <w:r w:rsidR="008C4BEF" w:rsidRPr="00461783">
              <w:rPr>
                <w:rStyle w:val="dash041e005f0431005f044b005f0447005f043d005f044b005f0439005f005fchar1char1"/>
              </w:rPr>
              <w:t>о мере необход</w:t>
            </w:r>
            <w:r w:rsidR="008C4BEF" w:rsidRPr="00461783">
              <w:rPr>
                <w:rStyle w:val="dash041e005f0431005f044b005f0447005f043d005f044b005f0439005f005fchar1char1"/>
              </w:rPr>
              <w:t>и</w:t>
            </w:r>
            <w:r w:rsidR="008C4BEF" w:rsidRPr="00461783">
              <w:rPr>
                <w:rStyle w:val="dash041e005f0431005f044b005f0447005f043d005f044b005f0439005f005fchar1char1"/>
              </w:rPr>
              <w:t>мости</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pPr>
            <w:r w:rsidRPr="00461783">
              <w:rPr>
                <w:rStyle w:val="dash041e005f0431005f044b005f0447005f043d005f044b005f0439005f005fchar1char1"/>
              </w:rPr>
              <w:t>3. </w:t>
            </w:r>
            <w:r w:rsidRPr="00461783">
              <w:t>Заключение дополнительных соглашений к трудовому договору с педагогическими работниками</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CF2F87" w:rsidP="00577483">
            <w:pPr>
              <w:pStyle w:val="ae"/>
              <w:spacing w:after="0" w:afterAutospacing="0"/>
              <w:jc w:val="center"/>
            </w:pPr>
            <w:r w:rsidRPr="00461783">
              <w:rPr>
                <w:rStyle w:val="dash041e005f0431005f044b005f0447005f043d005f044b005f0439005f005fchar1char1"/>
              </w:rPr>
              <w:t>а</w:t>
            </w:r>
            <w:r w:rsidR="008C4BEF" w:rsidRPr="00461783">
              <w:rPr>
                <w:rStyle w:val="dash041e005f0431005f044b005f0447005f043d005f044b005f0439005f005fchar1char1"/>
              </w:rPr>
              <w:t>вгуст 20</w:t>
            </w:r>
            <w:r w:rsidR="00577483">
              <w:rPr>
                <w:rStyle w:val="dash041e005f0431005f044b005f0447005f043d005f044b005f0439005f005fchar1char1"/>
              </w:rPr>
              <w:t>20</w:t>
            </w:r>
          </w:p>
        </w:tc>
      </w:tr>
      <w:tr w:rsidR="008C4BEF" w:rsidRPr="00461783" w:rsidTr="00DA59EF">
        <w:trPr>
          <w:trHeight w:val="183"/>
        </w:trPr>
        <w:tc>
          <w:tcPr>
            <w:tcW w:w="1908" w:type="dxa"/>
            <w:vMerge w:val="restart"/>
            <w:tcBorders>
              <w:top w:val="nil"/>
              <w:left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pPr>
            <w:r w:rsidRPr="00461783">
              <w:t>III. Организа-ционное обе</w:t>
            </w:r>
            <w:r w:rsidRPr="00461783">
              <w:t>с</w:t>
            </w:r>
            <w:r w:rsidRPr="00461783">
              <w:t>печение введ</w:t>
            </w:r>
            <w:r w:rsidRPr="00461783">
              <w:t>е</w:t>
            </w:r>
            <w:r w:rsidRPr="00461783">
              <w:t>ния</w:t>
            </w:r>
          </w:p>
          <w:p w:rsidR="008C4BEF" w:rsidRPr="00461783" w:rsidRDefault="008C4BEF" w:rsidP="00196EB1">
            <w:pPr>
              <w:pStyle w:val="ae"/>
              <w:spacing w:after="0" w:afterAutospacing="0"/>
            </w:pPr>
            <w:r w:rsidRPr="00461783">
              <w:t>ФГОС ООО</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ae"/>
              <w:spacing w:after="0" w:afterAutospacing="0"/>
            </w:pPr>
            <w:r w:rsidRPr="00461783">
              <w:rPr>
                <w:rStyle w:val="dash041e005f0431005f044b005f0447005f043d005f044b005f0439005f005fchar1char1"/>
              </w:rPr>
              <w:t>1. </w:t>
            </w:r>
            <w:r w:rsidRPr="00461783">
              <w:t>Обеспечение координации деятельности субъектов о</w:t>
            </w:r>
            <w:r w:rsidRPr="00461783">
              <w:t>б</w:t>
            </w:r>
            <w:r w:rsidRPr="00461783">
              <w:t>разовательного процесса, организационных структур о</w:t>
            </w:r>
            <w:r w:rsidRPr="00461783">
              <w:t>р</w:t>
            </w:r>
            <w:r w:rsidRPr="00461783">
              <w:t>ганизации по подготовке и введению ФГОС  основного общего образования</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9E606F" w:rsidP="00577483">
            <w:pPr>
              <w:pStyle w:val="ae"/>
              <w:spacing w:after="0" w:afterAutospacing="0"/>
              <w:jc w:val="center"/>
            </w:pPr>
            <w:r w:rsidRPr="00461783">
              <w:rPr>
                <w:rStyle w:val="dash041e005f0431005f044b005f0447005f043d005f044b005f0439005f005fchar1char1"/>
              </w:rPr>
              <w:t>20</w:t>
            </w:r>
            <w:r w:rsidR="00577483">
              <w:rPr>
                <w:rStyle w:val="dash041e005f0431005f044b005f0447005f043d005f044b005f0439005f005fchar1char1"/>
              </w:rPr>
              <w:t>20</w:t>
            </w:r>
            <w:r w:rsidR="008C4BEF" w:rsidRPr="00461783">
              <w:rPr>
                <w:rStyle w:val="dash041e005f0431005f044b005f0447005f043d005f044b005f0439005f005fchar1char1"/>
              </w:rPr>
              <w:t>-20</w:t>
            </w:r>
            <w:r w:rsidRPr="00461783">
              <w:rPr>
                <w:rStyle w:val="dash041e005f0431005f044b005f0447005f043d005f044b005f0439005f005fchar1char1"/>
              </w:rPr>
              <w:t>2</w:t>
            </w:r>
            <w:r w:rsidR="00577483">
              <w:rPr>
                <w:rStyle w:val="dash041e005f0431005f044b005f0447005f043d005f044b005f0439005f005fchar1char1"/>
              </w:rPr>
              <w:t>1</w:t>
            </w:r>
          </w:p>
        </w:tc>
      </w:tr>
      <w:tr w:rsidR="008C4BEF" w:rsidRPr="00461783" w:rsidTr="00DA59EF">
        <w:trPr>
          <w:trHeight w:val="183"/>
        </w:trPr>
        <w:tc>
          <w:tcPr>
            <w:tcW w:w="1908" w:type="dxa"/>
            <w:vMerge/>
            <w:tcBorders>
              <w:left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spacing w:before="100" w:beforeAutospacing="1" w:after="0" w:line="240" w:lineRule="auto"/>
              <w:ind w:left="0" w:firstLine="0"/>
              <w:rPr>
                <w:color w:val="auto"/>
                <w:szCs w:val="24"/>
              </w:rPr>
            </w:pPr>
            <w:r w:rsidRPr="00461783">
              <w:rPr>
                <w:rStyle w:val="dash041e005f0431005f044b005f0447005f043d005f044b005f0439005f005fchar1char1"/>
                <w:color w:val="auto"/>
                <w:szCs w:val="24"/>
              </w:rPr>
              <w:t>2. Разработка  и корректировка модели организации обр</w:t>
            </w:r>
            <w:r w:rsidRPr="00461783">
              <w:rPr>
                <w:rStyle w:val="dash041e005f0431005f044b005f0447005f043d005f044b005f0439005f005fchar1char1"/>
                <w:color w:val="auto"/>
                <w:szCs w:val="24"/>
              </w:rPr>
              <w:t>а</w:t>
            </w:r>
            <w:r w:rsidRPr="00461783">
              <w:rPr>
                <w:rStyle w:val="dash041e005f0431005f044b005f0447005f043d005f044b005f0439005f005fchar1char1"/>
                <w:color w:val="auto"/>
                <w:szCs w:val="24"/>
              </w:rPr>
              <w:t>зовательного процесса</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9E606F" w:rsidP="00577483">
            <w:pPr>
              <w:pStyle w:val="ae"/>
              <w:spacing w:after="0" w:afterAutospacing="0"/>
              <w:jc w:val="center"/>
            </w:pPr>
            <w:r w:rsidRPr="00461783">
              <w:rPr>
                <w:rStyle w:val="dash041e005f0431005f044b005f0447005f043d005f044b005f0439005f005fchar1char1"/>
              </w:rPr>
              <w:t>20</w:t>
            </w:r>
            <w:r w:rsidR="00577483">
              <w:rPr>
                <w:rStyle w:val="dash041e005f0431005f044b005f0447005f043d005f044b005f0439005f005fchar1char1"/>
              </w:rPr>
              <w:t>20</w:t>
            </w:r>
            <w:r w:rsidR="008C4BEF" w:rsidRPr="00461783">
              <w:rPr>
                <w:rStyle w:val="dash041e005f0431005f044b005f0447005f043d005f044b005f0439005f005fchar1char1"/>
              </w:rPr>
              <w:t>-20</w:t>
            </w:r>
            <w:r w:rsidRPr="00461783">
              <w:rPr>
                <w:rStyle w:val="dash041e005f0431005f044b005f0447005f043d005f044b005f0439005f005fchar1char1"/>
              </w:rPr>
              <w:t>2</w:t>
            </w:r>
            <w:r w:rsidR="00577483">
              <w:rPr>
                <w:rStyle w:val="dash041e005f0431005f044b005f0447005f043d005f044b005f0439005f005fchar1char1"/>
              </w:rPr>
              <w:t>1</w:t>
            </w:r>
          </w:p>
        </w:tc>
      </w:tr>
      <w:tr w:rsidR="008C4BEF" w:rsidRPr="00461783" w:rsidTr="00DA59EF">
        <w:trPr>
          <w:trHeight w:val="183"/>
        </w:trPr>
        <w:tc>
          <w:tcPr>
            <w:tcW w:w="1908" w:type="dxa"/>
            <w:vMerge/>
            <w:tcBorders>
              <w:left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FA0C00">
            <w:pPr>
              <w:spacing w:before="100" w:beforeAutospacing="1" w:after="0" w:line="240" w:lineRule="auto"/>
              <w:ind w:left="0" w:firstLine="0"/>
              <w:rPr>
                <w:color w:val="auto"/>
                <w:szCs w:val="24"/>
              </w:rPr>
            </w:pPr>
            <w:r w:rsidRPr="00461783">
              <w:rPr>
                <w:color w:val="auto"/>
                <w:szCs w:val="24"/>
              </w:rPr>
              <w:t xml:space="preserve">3. Разработка и реализация моделей взаимодействия </w:t>
            </w:r>
            <w:r w:rsidR="00FA0C00">
              <w:rPr>
                <w:color w:val="auto"/>
                <w:szCs w:val="24"/>
              </w:rPr>
              <w:t>ОО</w:t>
            </w:r>
            <w:r w:rsidRPr="00461783">
              <w:rPr>
                <w:color w:val="auto"/>
                <w:szCs w:val="24"/>
              </w:rPr>
              <w:t xml:space="preserve"> образования и дополнительного образования детей, обе</w:t>
            </w:r>
            <w:r w:rsidRPr="00461783">
              <w:rPr>
                <w:color w:val="auto"/>
                <w:szCs w:val="24"/>
              </w:rPr>
              <w:t>с</w:t>
            </w:r>
            <w:r w:rsidRPr="00461783">
              <w:rPr>
                <w:color w:val="auto"/>
                <w:szCs w:val="24"/>
              </w:rPr>
              <w:t>печивающих организацию внеурочной деятельности</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D02523" w:rsidP="00577483">
            <w:pPr>
              <w:pStyle w:val="ae"/>
              <w:spacing w:after="0" w:afterAutospacing="0"/>
              <w:jc w:val="center"/>
            </w:pPr>
            <w:r w:rsidRPr="00461783">
              <w:rPr>
                <w:rStyle w:val="dash041e005f0431005f044b005f0447005f043d005f044b005f0439005f005fchar1char1"/>
              </w:rPr>
              <w:t>20</w:t>
            </w:r>
            <w:r w:rsidR="00577483">
              <w:rPr>
                <w:rStyle w:val="dash041e005f0431005f044b005f0447005f043d005f044b005f0439005f005fchar1char1"/>
              </w:rPr>
              <w:t>20</w:t>
            </w:r>
            <w:r w:rsidR="008C4BEF" w:rsidRPr="00461783">
              <w:rPr>
                <w:rStyle w:val="dash041e005f0431005f044b005f0447005f043d005f044b005f0439005f005fchar1char1"/>
              </w:rPr>
              <w:t>-20</w:t>
            </w:r>
            <w:r w:rsidRPr="00461783">
              <w:rPr>
                <w:rStyle w:val="dash041e005f0431005f044b005f0447005f043d005f044b005f0439005f005fchar1char1"/>
              </w:rPr>
              <w:t>2</w:t>
            </w:r>
            <w:r w:rsidR="00577483">
              <w:rPr>
                <w:rStyle w:val="dash041e005f0431005f044b005f0447005f043d005f044b005f0439005f005fchar1char1"/>
              </w:rPr>
              <w:t>1</w:t>
            </w:r>
          </w:p>
        </w:tc>
      </w:tr>
      <w:tr w:rsidR="008C4BEF" w:rsidRPr="00461783" w:rsidTr="00DA59EF">
        <w:trPr>
          <w:trHeight w:val="183"/>
        </w:trPr>
        <w:tc>
          <w:tcPr>
            <w:tcW w:w="1908" w:type="dxa"/>
            <w:vMerge/>
            <w:tcBorders>
              <w:left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spacing w:before="100" w:beforeAutospacing="1" w:after="0" w:line="240" w:lineRule="auto"/>
              <w:ind w:left="0" w:firstLine="0"/>
              <w:rPr>
                <w:color w:val="auto"/>
                <w:szCs w:val="24"/>
              </w:rPr>
            </w:pPr>
            <w:r w:rsidRPr="00461783">
              <w:rPr>
                <w:color w:val="auto"/>
                <w:szCs w:val="24"/>
              </w:rPr>
              <w:t>4. Разработка и реализация  системы мониторинга образ</w:t>
            </w:r>
            <w:r w:rsidRPr="00461783">
              <w:rPr>
                <w:color w:val="auto"/>
                <w:szCs w:val="24"/>
              </w:rPr>
              <w:t>о</w:t>
            </w:r>
            <w:r w:rsidRPr="00461783">
              <w:rPr>
                <w:color w:val="auto"/>
                <w:szCs w:val="24"/>
              </w:rPr>
              <w:t>вательных потребностей обучающихся и родителей по и</w:t>
            </w:r>
            <w:r w:rsidRPr="00461783">
              <w:rPr>
                <w:color w:val="auto"/>
                <w:szCs w:val="24"/>
              </w:rPr>
              <w:t>с</w:t>
            </w:r>
            <w:r w:rsidRPr="00461783">
              <w:rPr>
                <w:color w:val="auto"/>
                <w:szCs w:val="24"/>
              </w:rPr>
              <w:t>пользованию часов вариативной части учебного плана и внеурочной деятельности</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D02523" w:rsidP="00196EB1">
            <w:pPr>
              <w:pStyle w:val="ae"/>
              <w:spacing w:after="0" w:afterAutospacing="0"/>
              <w:jc w:val="center"/>
            </w:pPr>
            <w:r w:rsidRPr="00461783">
              <w:rPr>
                <w:rStyle w:val="dash041e005f0431005f044b005f0447005f043d005f044b005f0439005f005fchar1char1"/>
              </w:rPr>
              <w:t>2019</w:t>
            </w:r>
            <w:r w:rsidR="008C4BEF" w:rsidRPr="00461783">
              <w:rPr>
                <w:rStyle w:val="dash041e005f0431005f044b005f0447005f043d005f044b005f0439005f005fchar1char1"/>
              </w:rPr>
              <w:t>-20</w:t>
            </w:r>
            <w:r w:rsidRPr="00461783">
              <w:rPr>
                <w:rStyle w:val="dash041e005f0431005f044b005f0447005f043d005f044b005f0439005f005fchar1char1"/>
              </w:rPr>
              <w:t>20</w:t>
            </w:r>
          </w:p>
        </w:tc>
      </w:tr>
      <w:tr w:rsidR="008C4BEF" w:rsidRPr="00461783" w:rsidTr="00DA59EF">
        <w:trPr>
          <w:trHeight w:val="183"/>
        </w:trPr>
        <w:tc>
          <w:tcPr>
            <w:tcW w:w="1908" w:type="dxa"/>
            <w:vMerge/>
            <w:tcBorders>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spacing w:before="100" w:beforeAutospacing="1" w:after="0" w:line="240" w:lineRule="auto"/>
              <w:ind w:left="0" w:firstLine="0"/>
              <w:rPr>
                <w:color w:val="auto"/>
                <w:szCs w:val="24"/>
              </w:rPr>
            </w:pPr>
            <w:r w:rsidRPr="00461783">
              <w:rPr>
                <w:color w:val="auto"/>
                <w:szCs w:val="24"/>
              </w:rPr>
              <w:t>5.Разработка  и реализация модели психолого-педагогического сопровождения участников ОП в услов</w:t>
            </w:r>
            <w:r w:rsidRPr="00461783">
              <w:rPr>
                <w:color w:val="auto"/>
                <w:szCs w:val="24"/>
              </w:rPr>
              <w:t>и</w:t>
            </w:r>
            <w:r w:rsidRPr="00461783">
              <w:rPr>
                <w:color w:val="auto"/>
                <w:szCs w:val="24"/>
              </w:rPr>
              <w:t>ях введения ФГОС ООО.</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577483" w:rsidP="00196EB1">
            <w:pPr>
              <w:pStyle w:val="ae"/>
              <w:spacing w:after="0" w:afterAutospacing="0"/>
              <w:jc w:val="center"/>
              <w:rPr>
                <w:rStyle w:val="dash041e005f0431005f044b005f0447005f043d005f044b005f0439005f005fchar1char1"/>
              </w:rPr>
            </w:pPr>
            <w:r>
              <w:rPr>
                <w:rStyle w:val="dash041e005f0431005f044b005f0447005f043d005f044b005f0439005f005fchar1char1"/>
              </w:rPr>
              <w:t>2020-</w:t>
            </w:r>
            <w:r w:rsidR="00D02523" w:rsidRPr="00461783">
              <w:rPr>
                <w:rStyle w:val="dash041e005f0431005f044b005f0447005f043d005f044b005f0439005f005fchar1char1"/>
              </w:rPr>
              <w:t>202</w:t>
            </w:r>
            <w:r>
              <w:rPr>
                <w:rStyle w:val="dash041e005f0431005f044b005f0447005f043d005f044b005f0439005f005fchar1char1"/>
              </w:rPr>
              <w:t>1</w:t>
            </w:r>
          </w:p>
        </w:tc>
      </w:tr>
      <w:tr w:rsidR="008C4BEF" w:rsidRPr="00461783" w:rsidTr="00DA59EF">
        <w:trPr>
          <w:trHeight w:val="183"/>
        </w:trPr>
        <w:tc>
          <w:tcPr>
            <w:tcW w:w="19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pPr>
            <w:r w:rsidRPr="00461783">
              <w:t>IV. Кадровое обеспечение введения</w:t>
            </w:r>
          </w:p>
          <w:p w:rsidR="008C4BEF" w:rsidRPr="00461783" w:rsidRDefault="008C4BEF" w:rsidP="00196EB1">
            <w:pPr>
              <w:pStyle w:val="ae"/>
              <w:spacing w:after="0" w:afterAutospacing="0"/>
            </w:pPr>
            <w:r w:rsidRPr="00461783">
              <w:t>ФГОС ООО</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jc w:val="both"/>
            </w:pPr>
            <w:r w:rsidRPr="00461783">
              <w:rPr>
                <w:rStyle w:val="dash041e005f0431005f044b005f0447005f043d005f044b005f0439005f005fchar1char1"/>
              </w:rPr>
              <w:t>1. Анализ кадрового обеспечения введения и реализации ФГОС основного общего образования</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CF2F87" w:rsidP="00577483">
            <w:pPr>
              <w:pStyle w:val="ae"/>
              <w:spacing w:after="0" w:afterAutospacing="0"/>
              <w:jc w:val="center"/>
            </w:pPr>
            <w:r w:rsidRPr="00461783">
              <w:rPr>
                <w:rStyle w:val="dash041e005f0431005f044b005f0447005f043d005f044b005f0439005f005fchar1char1"/>
              </w:rPr>
              <w:t>август 20</w:t>
            </w:r>
            <w:r w:rsidR="00577483">
              <w:rPr>
                <w:rStyle w:val="dash041e005f0431005f044b005f0447005f043d005f044b005f0439005f005fchar1char1"/>
              </w:rPr>
              <w:t>20</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FA0C00">
            <w:pPr>
              <w:pStyle w:val="dash041e005f0431005f044b005f0447005f043d005f044b005f0439"/>
              <w:spacing w:after="0" w:afterAutospacing="0"/>
              <w:jc w:val="both"/>
            </w:pPr>
            <w:r w:rsidRPr="00461783">
              <w:t xml:space="preserve">2. Создание и корректировка плана-графика повышения квалификации педагогических и руководящих работников </w:t>
            </w:r>
            <w:r w:rsidR="00FA0C00">
              <w:t>ОО</w:t>
            </w:r>
            <w:r w:rsidRPr="00461783">
              <w:t xml:space="preserve"> в связи с введением ФГОС ООО.</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CF2F87" w:rsidP="00196EB1">
            <w:pPr>
              <w:pStyle w:val="ae"/>
              <w:spacing w:after="0" w:afterAutospacing="0"/>
              <w:jc w:val="center"/>
            </w:pPr>
            <w:r w:rsidRPr="00461783">
              <w:rPr>
                <w:rStyle w:val="dash041e005f0431005f044b005f0447005f043d005f044b005f0439005f005fchar1char1"/>
              </w:rPr>
              <w:t>август 20</w:t>
            </w:r>
            <w:r w:rsidR="00577483">
              <w:rPr>
                <w:rStyle w:val="dash041e005f0431005f044b005f0447005f043d005f044b005f0439005f005fchar1char1"/>
              </w:rPr>
              <w:t>20</w:t>
            </w:r>
          </w:p>
        </w:tc>
      </w:tr>
      <w:tr w:rsidR="008C4BEF" w:rsidRPr="00461783" w:rsidTr="00DA59EF">
        <w:trPr>
          <w:trHeight w:val="888"/>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ae"/>
              <w:spacing w:after="0" w:afterAutospacing="0"/>
            </w:pPr>
            <w:r w:rsidRPr="00461783">
              <w:rPr>
                <w:rStyle w:val="dash041e005f0431005f044b005f0447005f043d005f044b005f0439005f005fchar1char1"/>
              </w:rPr>
              <w:t>3. </w:t>
            </w:r>
            <w:r w:rsidRPr="00461783">
              <w:t>Разработка и корректировка плана методической работы (внутришкольного повышения квалификации) с ориент</w:t>
            </w:r>
            <w:r w:rsidRPr="00461783">
              <w:t>а</w:t>
            </w:r>
            <w:r w:rsidRPr="00461783">
              <w:t>цией на проблемы введения ФГОС ОО.</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CF2F87" w:rsidP="00577483">
            <w:pPr>
              <w:pStyle w:val="ae"/>
              <w:spacing w:after="0" w:afterAutospacing="0"/>
              <w:jc w:val="center"/>
            </w:pPr>
            <w:r w:rsidRPr="00461783">
              <w:rPr>
                <w:rStyle w:val="dash041e005f0431005f044b005f0447005f043d005f044b005f0439005f005fchar1char1"/>
              </w:rPr>
              <w:t>август 20</w:t>
            </w:r>
            <w:r w:rsidR="00577483">
              <w:rPr>
                <w:rStyle w:val="dash041e005f0431005f044b005f0447005f043d005f044b005f0439005f005fchar1char1"/>
              </w:rPr>
              <w:t>20</w:t>
            </w:r>
          </w:p>
        </w:tc>
      </w:tr>
      <w:tr w:rsidR="008C4BEF" w:rsidRPr="00461783" w:rsidTr="00DA59EF">
        <w:trPr>
          <w:trHeight w:val="183"/>
        </w:trPr>
        <w:tc>
          <w:tcPr>
            <w:tcW w:w="19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pPr>
            <w:r w:rsidRPr="00461783">
              <w:t>V. Информац</w:t>
            </w:r>
            <w:r w:rsidRPr="00461783">
              <w:t>и</w:t>
            </w:r>
            <w:r w:rsidRPr="00461783">
              <w:t>онное обесп</w:t>
            </w:r>
            <w:r w:rsidRPr="00461783">
              <w:t>е</w:t>
            </w:r>
            <w:r w:rsidRPr="00461783">
              <w:t>чение введения ФГОС</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pPr>
            <w:r w:rsidRPr="00461783">
              <w:rPr>
                <w:rStyle w:val="dash041e005f0431005f044b005f0447005f043d005f044b005f0439005f005fchar1char1"/>
              </w:rPr>
              <w:t>1. Размещение на сайте ОУ информационных материалов о введении ФГОС основного общего образования</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ae"/>
              <w:spacing w:after="0" w:afterAutospacing="0"/>
              <w:jc w:val="center"/>
            </w:pPr>
            <w:r w:rsidRPr="00461783">
              <w:rPr>
                <w:rStyle w:val="dash041e005f0431005f044b005f0447005f043d005f044b005f0439005f005fchar1char1"/>
              </w:rPr>
              <w:t>постоянно</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spacing w:before="100" w:beforeAutospacing="1" w:after="0" w:line="240" w:lineRule="auto"/>
              <w:ind w:left="0" w:firstLine="0"/>
              <w:rPr>
                <w:color w:val="auto"/>
                <w:szCs w:val="24"/>
              </w:rPr>
            </w:pPr>
            <w:r w:rsidRPr="00461783">
              <w:rPr>
                <w:color w:val="auto"/>
                <w:szCs w:val="24"/>
              </w:rPr>
              <w:t>2. Широкое информирование родительской общественн</w:t>
            </w:r>
            <w:r w:rsidRPr="00461783">
              <w:rPr>
                <w:color w:val="auto"/>
                <w:szCs w:val="24"/>
              </w:rPr>
              <w:t>о</w:t>
            </w:r>
            <w:r w:rsidRPr="00461783">
              <w:rPr>
                <w:color w:val="auto"/>
                <w:szCs w:val="24"/>
              </w:rPr>
              <w:t>сти о подготовке к введению и порядке перехода на новые стандарты</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D02523" w:rsidP="00577483">
            <w:pPr>
              <w:pStyle w:val="ae"/>
              <w:spacing w:after="0" w:afterAutospacing="0"/>
              <w:jc w:val="center"/>
            </w:pPr>
            <w:r w:rsidRPr="00461783">
              <w:rPr>
                <w:rStyle w:val="dash041e005f0431005f044b005f0447005f043d005f044b005f0439005f005fchar1char1"/>
              </w:rPr>
              <w:t>20</w:t>
            </w:r>
            <w:r w:rsidR="00577483">
              <w:rPr>
                <w:rStyle w:val="dash041e005f0431005f044b005f0447005f043d005f044b005f0439005f005fchar1char1"/>
              </w:rPr>
              <w:t>20</w:t>
            </w:r>
            <w:r w:rsidR="008C4BEF" w:rsidRPr="00461783">
              <w:rPr>
                <w:rStyle w:val="dash041e005f0431005f044b005f0447005f043d005f044b005f0439005f005fchar1char1"/>
              </w:rPr>
              <w:t>-20</w:t>
            </w:r>
            <w:r w:rsidRPr="00461783">
              <w:rPr>
                <w:rStyle w:val="dash041e005f0431005f044b005f0447005f043d005f044b005f0439005f005fchar1char1"/>
              </w:rPr>
              <w:t>2</w:t>
            </w:r>
            <w:r w:rsidR="00577483">
              <w:rPr>
                <w:rStyle w:val="dash041e005f0431005f044b005f0447005f043d005f044b005f0439005f005fchar1char1"/>
              </w:rPr>
              <w:t>1</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pPr>
            <w:r w:rsidRPr="00461783">
              <w:t>3. Организация изучения общественного мнения по вопр</w:t>
            </w:r>
            <w:r w:rsidRPr="00461783">
              <w:t>о</w:t>
            </w:r>
            <w:r w:rsidRPr="00461783">
              <w:t>сам введения новых стандартов и внесения дополнений в содержание основной образовательной программы осно</w:t>
            </w:r>
            <w:r w:rsidRPr="00461783">
              <w:t>в</w:t>
            </w:r>
            <w:r w:rsidRPr="00461783">
              <w:t>ного общего образования</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CF2F87" w:rsidP="00577483">
            <w:pPr>
              <w:pStyle w:val="ae"/>
              <w:spacing w:after="0" w:afterAutospacing="0"/>
              <w:jc w:val="center"/>
            </w:pPr>
            <w:r w:rsidRPr="00461783">
              <w:rPr>
                <w:rStyle w:val="dash041e005f0431005f044b005f0447005f043d005f044b005f0439005f005fchar1char1"/>
              </w:rPr>
              <w:t>август 20</w:t>
            </w:r>
            <w:r w:rsidR="00577483">
              <w:rPr>
                <w:rStyle w:val="dash041e005f0431005f044b005f0447005f043d005f044b005f0439005f005fchar1char1"/>
              </w:rPr>
              <w:t>20</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spacing w:before="100" w:beforeAutospacing="1" w:after="0" w:line="240" w:lineRule="auto"/>
              <w:ind w:left="0" w:firstLine="0"/>
              <w:rPr>
                <w:color w:val="auto"/>
                <w:szCs w:val="24"/>
              </w:rPr>
            </w:pPr>
            <w:r w:rsidRPr="00461783">
              <w:rPr>
                <w:color w:val="auto"/>
                <w:szCs w:val="24"/>
              </w:rPr>
              <w:t>4. Реализация деятельности сетевого комплекса информ</w:t>
            </w:r>
            <w:r w:rsidRPr="00461783">
              <w:rPr>
                <w:color w:val="auto"/>
                <w:szCs w:val="24"/>
              </w:rPr>
              <w:t>а</w:t>
            </w:r>
            <w:r w:rsidRPr="00461783">
              <w:rPr>
                <w:color w:val="auto"/>
                <w:szCs w:val="24"/>
              </w:rPr>
              <w:t>ционного взаимодействия по вопросам введения ФГОС основного общего образования</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D02523" w:rsidP="00577483">
            <w:pPr>
              <w:pStyle w:val="ae"/>
              <w:spacing w:after="0" w:afterAutospacing="0"/>
              <w:jc w:val="center"/>
            </w:pPr>
            <w:r w:rsidRPr="00461783">
              <w:rPr>
                <w:rStyle w:val="dash041e005f0431005f044b005f0447005f043d005f044b005f0439005f005fchar1char1"/>
              </w:rPr>
              <w:t>20</w:t>
            </w:r>
            <w:r w:rsidR="00577483">
              <w:rPr>
                <w:rStyle w:val="dash041e005f0431005f044b005f0447005f043d005f044b005f0439005f005fchar1char1"/>
              </w:rPr>
              <w:t>20</w:t>
            </w:r>
            <w:r w:rsidR="008C4BEF" w:rsidRPr="00461783">
              <w:rPr>
                <w:rStyle w:val="dash041e005f0431005f044b005f0447005f043d005f044b005f0439005f005fchar1char1"/>
              </w:rPr>
              <w:t>-20</w:t>
            </w:r>
            <w:r w:rsidRPr="00461783">
              <w:rPr>
                <w:rStyle w:val="dash041e005f0431005f044b005f0447005f043d005f044b005f0439005f005fchar1char1"/>
              </w:rPr>
              <w:t>2</w:t>
            </w:r>
            <w:r w:rsidR="00577483">
              <w:rPr>
                <w:rStyle w:val="dash041e005f0431005f044b005f0447005f043d005f044b005f0439005f005fchar1char1"/>
              </w:rPr>
              <w:t>1</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jc w:val="both"/>
            </w:pPr>
            <w:r w:rsidRPr="00461783">
              <w:rPr>
                <w:rStyle w:val="dash041e005f0431005f044b005f0447005f043d005f044b005f0439005f005fchar1char1"/>
              </w:rPr>
              <w:t>5. Обеспечение публичной отчётности ОО о ходе и р</w:t>
            </w:r>
            <w:r w:rsidRPr="00461783">
              <w:rPr>
                <w:rStyle w:val="dash041e005f0431005f044b005f0447005f043d005f044b005f0439005f005fchar1char1"/>
              </w:rPr>
              <w:t>е</w:t>
            </w:r>
            <w:r w:rsidRPr="00461783">
              <w:rPr>
                <w:rStyle w:val="dash041e005f0431005f044b005f0447005f043d005f044b005f0439005f005fchar1char1"/>
              </w:rPr>
              <w:t>зультатах введения ФГОС.(Публичный отчет)</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CF2F87" w:rsidP="00577483">
            <w:pPr>
              <w:pStyle w:val="ae"/>
              <w:spacing w:after="0" w:afterAutospacing="0"/>
              <w:jc w:val="center"/>
            </w:pPr>
            <w:r w:rsidRPr="00461783">
              <w:rPr>
                <w:rStyle w:val="dash041e005f0431005f044b005f0447005f043d005f044b005f0439005f005fchar1char1"/>
              </w:rPr>
              <w:t>август 20</w:t>
            </w:r>
            <w:r w:rsidR="00577483">
              <w:rPr>
                <w:rStyle w:val="dash041e005f0431005f044b005f0447005f043d005f044b005f0439005f005fchar1char1"/>
              </w:rPr>
              <w:t>20</w:t>
            </w:r>
          </w:p>
        </w:tc>
      </w:tr>
      <w:tr w:rsidR="008C4BEF" w:rsidRPr="00461783" w:rsidTr="00DA59EF">
        <w:trPr>
          <w:trHeight w:val="3105"/>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before="0" w:beforeAutospacing="0" w:after="0" w:afterAutospacing="0"/>
              <w:jc w:val="both"/>
            </w:pPr>
            <w:r w:rsidRPr="00461783">
              <w:t>6. Разработка рекомендаций  для педагогических работн</w:t>
            </w:r>
            <w:r w:rsidRPr="00461783">
              <w:t>и</w:t>
            </w:r>
            <w:r w:rsidRPr="00461783">
              <w:t>ков:</w:t>
            </w:r>
          </w:p>
          <w:p w:rsidR="008C4BEF" w:rsidRPr="00461783" w:rsidRDefault="008C4BEF" w:rsidP="00196EB1">
            <w:pPr>
              <w:pStyle w:val="ae"/>
              <w:spacing w:before="0" w:beforeAutospacing="0" w:after="0" w:afterAutospacing="0"/>
            </w:pPr>
            <w:r w:rsidRPr="00461783">
              <w:rPr>
                <w:rStyle w:val="dash041e005f0431005f044b005f0447005f043d005f044b005f0439005f005fchar1char1"/>
              </w:rPr>
              <w:t>— по организации внеурочной деятельности обучающи</w:t>
            </w:r>
            <w:r w:rsidRPr="00461783">
              <w:rPr>
                <w:rStyle w:val="dash041e005f0431005f044b005f0447005f043d005f044b005f0439005f005fchar1char1"/>
              </w:rPr>
              <w:t>х</w:t>
            </w:r>
            <w:r w:rsidRPr="00461783">
              <w:rPr>
                <w:rStyle w:val="dash041e005f0431005f044b005f0447005f043d005f044b005f0439005f005fchar1char1"/>
              </w:rPr>
              <w:t>ся;</w:t>
            </w:r>
          </w:p>
          <w:p w:rsidR="008C4BEF" w:rsidRPr="00461783" w:rsidRDefault="008C4BEF" w:rsidP="00196EB1">
            <w:pPr>
              <w:pStyle w:val="dash041e005f0431005f044b005f0447005f043d005f044b005f0439"/>
              <w:spacing w:before="0" w:beforeAutospacing="0" w:after="0" w:afterAutospacing="0"/>
            </w:pPr>
            <w:r w:rsidRPr="00461783">
              <w:t>— по организации текущей и итоговой оценки достижения планируемых результатов;</w:t>
            </w:r>
          </w:p>
          <w:p w:rsidR="008C4BEF" w:rsidRPr="00461783" w:rsidRDefault="008C4BEF" w:rsidP="00196EB1">
            <w:pPr>
              <w:pStyle w:val="dash041e005f0431005f044b005f0447005f043d005f044b005f0439"/>
              <w:spacing w:before="0" w:beforeAutospacing="0" w:after="0" w:afterAutospacing="0"/>
            </w:pPr>
            <w:r w:rsidRPr="00461783">
              <w:t>— по использованию ресурсов времени для организации домашней работы обучающихся;</w:t>
            </w:r>
          </w:p>
          <w:p w:rsidR="008C4BEF" w:rsidRPr="00461783" w:rsidRDefault="008C4BEF" w:rsidP="00196EB1">
            <w:pPr>
              <w:pStyle w:val="dash041e005f0431005f044b005f0447005f043d005f044b005f0439"/>
              <w:spacing w:before="0" w:beforeAutospacing="0" w:after="0" w:afterAutospacing="0"/>
            </w:pPr>
            <w:r w:rsidRPr="00461783">
              <w:t>— по перечня и рекомендаций по использованию интера</w:t>
            </w:r>
            <w:r w:rsidRPr="00461783">
              <w:t>к</w:t>
            </w:r>
            <w:r w:rsidRPr="00461783">
              <w:t>тивных технологий;</w:t>
            </w:r>
          </w:p>
          <w:p w:rsidR="008C4BEF" w:rsidRPr="00461783" w:rsidRDefault="008C4BEF" w:rsidP="00196EB1">
            <w:pPr>
              <w:pStyle w:val="dash041e005f0431005f044b005f0447005f043d005f044b005f0439"/>
              <w:spacing w:before="0" w:beforeAutospacing="0" w:after="0" w:afterAutospacing="0"/>
            </w:pPr>
            <w:r w:rsidRPr="00461783">
              <w:t>- по организации проектной деятельности обучающихся.</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CF2F87" w:rsidP="00577483">
            <w:pPr>
              <w:pStyle w:val="ae"/>
              <w:spacing w:after="0" w:afterAutospacing="0"/>
              <w:jc w:val="center"/>
            </w:pPr>
            <w:r w:rsidRPr="00461783">
              <w:rPr>
                <w:rStyle w:val="dash041e005f0431005f044b005f0447005f043d005f044b005f0439005f005fchar1char1"/>
              </w:rPr>
              <w:t>а</w:t>
            </w:r>
            <w:r w:rsidR="008C4BEF" w:rsidRPr="00461783">
              <w:rPr>
                <w:rStyle w:val="dash041e005f0431005f044b005f0447005f043d005f044b005f0439005f005fchar1char1"/>
              </w:rPr>
              <w:t>вгуст 20</w:t>
            </w:r>
            <w:r w:rsidR="00577483">
              <w:rPr>
                <w:rStyle w:val="dash041e005f0431005f044b005f0447005f043d005f044b005f0439005f005fchar1char1"/>
              </w:rPr>
              <w:t>20</w:t>
            </w:r>
          </w:p>
        </w:tc>
      </w:tr>
      <w:tr w:rsidR="008C4BEF" w:rsidRPr="00461783" w:rsidTr="00DA59EF">
        <w:trPr>
          <w:trHeight w:val="570"/>
        </w:trPr>
        <w:tc>
          <w:tcPr>
            <w:tcW w:w="190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pPr>
            <w:r w:rsidRPr="00461783">
              <w:t>VI. Материал</w:t>
            </w:r>
            <w:r w:rsidRPr="00461783">
              <w:t>ь</w:t>
            </w:r>
            <w:r w:rsidRPr="00461783">
              <w:t xml:space="preserve">но-техническое </w:t>
            </w:r>
            <w:r w:rsidRPr="00461783">
              <w:lastRenderedPageBreak/>
              <w:t>обеспечение введения</w:t>
            </w:r>
          </w:p>
          <w:p w:rsidR="008C4BEF" w:rsidRPr="00461783" w:rsidRDefault="008C4BEF" w:rsidP="00196EB1">
            <w:pPr>
              <w:pStyle w:val="ae"/>
              <w:spacing w:after="0" w:afterAutospacing="0"/>
            </w:pPr>
            <w:r w:rsidRPr="00461783">
              <w:t>ФГОС</w:t>
            </w: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ae"/>
              <w:spacing w:after="0" w:afterAutospacing="0"/>
            </w:pPr>
            <w:r w:rsidRPr="00461783">
              <w:rPr>
                <w:rStyle w:val="dash041e005f0431005f044b005f0447005f043d005f044b005f0439005f005fchar1char1"/>
              </w:rPr>
              <w:lastRenderedPageBreak/>
              <w:t>1. Анализ материально-технического обеспечения введ</w:t>
            </w:r>
            <w:r w:rsidRPr="00461783">
              <w:rPr>
                <w:rStyle w:val="dash041e005f0431005f044b005f0447005f043d005f044b005f0439005f005fchar1char1"/>
              </w:rPr>
              <w:t>е</w:t>
            </w:r>
            <w:r w:rsidRPr="00461783">
              <w:rPr>
                <w:rStyle w:val="dash041e005f0431005f044b005f0447005f043d005f044b005f0439005f005fchar1char1"/>
              </w:rPr>
              <w:t>ния и реализации ФГОС основного общего образования</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CF2F87" w:rsidP="00577483">
            <w:pPr>
              <w:pStyle w:val="ae"/>
              <w:spacing w:after="0" w:afterAutospacing="0"/>
              <w:jc w:val="center"/>
            </w:pPr>
            <w:r w:rsidRPr="00461783">
              <w:rPr>
                <w:rStyle w:val="dash041e005f0431005f044b005f0447005f043d005f044b005f0439005f005fchar1char1"/>
              </w:rPr>
              <w:t>август 20</w:t>
            </w:r>
            <w:r w:rsidR="00577483">
              <w:rPr>
                <w:rStyle w:val="dash041e005f0431005f044b005f0447005f043d005f044b005f0439005f005fchar1char1"/>
              </w:rPr>
              <w:t>20</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ae"/>
              <w:spacing w:after="0" w:afterAutospacing="0"/>
            </w:pPr>
            <w:r w:rsidRPr="00461783">
              <w:rPr>
                <w:rStyle w:val="dash041e005f0431005f044b005f0447005f043d005f044b005f0439005f005fchar1char1"/>
              </w:rPr>
              <w:t>2. Обеспечение соответствия материально-технической базы ОО требованиям ФГОС</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AA1E3A" w:rsidP="00196EB1">
            <w:pPr>
              <w:pStyle w:val="ae"/>
              <w:spacing w:after="0" w:afterAutospacing="0"/>
            </w:pPr>
            <w:r w:rsidRPr="00461783">
              <w:rPr>
                <w:rStyle w:val="dash041e005f0431005f044b005f0447005f043d005f044b005f0439005f005fchar1char1"/>
              </w:rPr>
              <w:t>п</w:t>
            </w:r>
            <w:r w:rsidR="008C4BEF" w:rsidRPr="00461783">
              <w:rPr>
                <w:rStyle w:val="dash041e005f0431005f044b005f0447005f043d005f044b005f0439005f005fchar1char1"/>
              </w:rPr>
              <w:t>о мере финанс</w:t>
            </w:r>
            <w:r w:rsidR="008C4BEF" w:rsidRPr="00461783">
              <w:rPr>
                <w:rStyle w:val="dash041e005f0431005f044b005f0447005f043d005f044b005f0439005f005fchar1char1"/>
              </w:rPr>
              <w:t>и</w:t>
            </w:r>
            <w:r w:rsidR="008C4BEF" w:rsidRPr="00461783">
              <w:rPr>
                <w:rStyle w:val="dash041e005f0431005f044b005f0447005f043d005f044b005f0439005f005fchar1char1"/>
              </w:rPr>
              <w:t>рования</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pPr>
            <w:r w:rsidRPr="00461783">
              <w:rPr>
                <w:rStyle w:val="dash041e005f0431005f044b005f0447005f043d005f044b005f0439005f005fchar1char1"/>
              </w:rPr>
              <w:t>3. Обеспечение соответствия санитарно-гигиенических условий требованиям ФГОС</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AA1E3A" w:rsidP="00196EB1">
            <w:pPr>
              <w:pStyle w:val="ae"/>
              <w:spacing w:after="0" w:afterAutospacing="0"/>
            </w:pPr>
            <w:r w:rsidRPr="00461783">
              <w:rPr>
                <w:rStyle w:val="dash041e005f0431005f044b005f0447005f043d005f044b005f0439005f005fchar1char1"/>
              </w:rPr>
              <w:t>п</w:t>
            </w:r>
            <w:r w:rsidR="008C4BEF" w:rsidRPr="00461783">
              <w:rPr>
                <w:rStyle w:val="dash041e005f0431005f044b005f0447005f043d005f044b005f0439005f005fchar1char1"/>
              </w:rPr>
              <w:t>о мере финанс</w:t>
            </w:r>
            <w:r w:rsidR="008C4BEF" w:rsidRPr="00461783">
              <w:rPr>
                <w:rStyle w:val="dash041e005f0431005f044b005f0447005f043d005f044b005f0439005f005fchar1char1"/>
              </w:rPr>
              <w:t>и</w:t>
            </w:r>
            <w:r w:rsidR="008C4BEF" w:rsidRPr="00461783">
              <w:rPr>
                <w:rStyle w:val="dash041e005f0431005f044b005f0447005f043d005f044b005f0439005f005fchar1char1"/>
              </w:rPr>
              <w:t>рования</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FA0C00">
            <w:pPr>
              <w:pStyle w:val="dash041e005f0431005f044b005f0447005f043d005f044b005f0439"/>
              <w:spacing w:after="0" w:afterAutospacing="0"/>
            </w:pPr>
            <w:r w:rsidRPr="00461783">
              <w:rPr>
                <w:rStyle w:val="dash041e005f0431005f044b005f0447005f043d005f044b005f0439005f005fchar1char1"/>
              </w:rPr>
              <w:t xml:space="preserve">4. Обеспечение соответствия условий реализации ООП </w:t>
            </w:r>
            <w:r w:rsidRPr="00461783">
              <w:t>противопожарным нормам, нормам охраны труда рабо</w:t>
            </w:r>
            <w:r w:rsidRPr="00461783">
              <w:t>т</w:t>
            </w:r>
            <w:r w:rsidRPr="00461783">
              <w:t xml:space="preserve">ников </w:t>
            </w:r>
            <w:r w:rsidR="00FA0C00">
              <w:t>ОО</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AA1E3A" w:rsidP="00196EB1">
            <w:pPr>
              <w:pStyle w:val="ae"/>
              <w:spacing w:after="0" w:afterAutospacing="0"/>
            </w:pPr>
            <w:r w:rsidRPr="00461783">
              <w:rPr>
                <w:rStyle w:val="dash041e005f0431005f044b005f0447005f043d005f044b005f0439005f005fchar1char1"/>
              </w:rPr>
              <w:t>п</w:t>
            </w:r>
            <w:r w:rsidR="008C4BEF" w:rsidRPr="00461783">
              <w:rPr>
                <w:rStyle w:val="dash041e005f0431005f044b005f0447005f043d005f044b005f0439005f005fchar1char1"/>
              </w:rPr>
              <w:t>о мере финанс</w:t>
            </w:r>
            <w:r w:rsidR="008C4BEF" w:rsidRPr="00461783">
              <w:rPr>
                <w:rStyle w:val="dash041e005f0431005f044b005f0447005f043d005f044b005f0439005f005fchar1char1"/>
              </w:rPr>
              <w:t>и</w:t>
            </w:r>
            <w:r w:rsidR="008C4BEF" w:rsidRPr="00461783">
              <w:rPr>
                <w:rStyle w:val="dash041e005f0431005f044b005f0447005f043d005f044b005f0439005f005fchar1char1"/>
              </w:rPr>
              <w:t>рования</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pPr>
            <w:r w:rsidRPr="00461783">
              <w:rPr>
                <w:rStyle w:val="dash041e005f0431005f044b005f0447005f043d005f044b005f0439005f005fchar1char1"/>
              </w:rPr>
              <w:t>5. Обеспечение соответствия информационно-образовательной среды требованиям ФГОС</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D02523" w:rsidP="00577483">
            <w:pPr>
              <w:pStyle w:val="ae"/>
              <w:spacing w:after="0" w:afterAutospacing="0"/>
              <w:jc w:val="center"/>
            </w:pPr>
            <w:r w:rsidRPr="00461783">
              <w:rPr>
                <w:rStyle w:val="dash041e005f0431005f044b005f0447005f043d005f044b005f0439005f005fchar1char1"/>
              </w:rPr>
              <w:t>20</w:t>
            </w:r>
            <w:r w:rsidR="00577483">
              <w:rPr>
                <w:rStyle w:val="dash041e005f0431005f044b005f0447005f043d005f044b005f0439005f005fchar1char1"/>
              </w:rPr>
              <w:t>20</w:t>
            </w:r>
            <w:r w:rsidR="008C4BEF" w:rsidRPr="00461783">
              <w:rPr>
                <w:rStyle w:val="dash041e005f0431005f044b005f0447005f043d005f044b005f0439005f005fchar1char1"/>
              </w:rPr>
              <w:t>-20</w:t>
            </w:r>
            <w:r w:rsidRPr="00461783">
              <w:rPr>
                <w:rStyle w:val="dash041e005f0431005f044b005f0447005f043d005f044b005f0439005f005fchar1char1"/>
              </w:rPr>
              <w:t>2</w:t>
            </w:r>
            <w:r w:rsidR="00577483">
              <w:rPr>
                <w:rStyle w:val="dash041e005f0431005f044b005f0447005f043d005f044b005f0439005f005fchar1char1"/>
              </w:rPr>
              <w:t>1</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pPr>
            <w:r w:rsidRPr="00461783">
              <w:rPr>
                <w:rStyle w:val="dash041e005f0431005f044b005f0447005f043d005f044b005f0439005f005fchar1char1"/>
              </w:rPr>
              <w:t>6. Обеспечение укомплектованности библиотечно-информационного центра печатными и электронными о</w:t>
            </w:r>
            <w:r w:rsidRPr="00461783">
              <w:rPr>
                <w:rStyle w:val="dash041e005f0431005f044b005f0447005f043d005f044b005f0439005f005fchar1char1"/>
              </w:rPr>
              <w:t>б</w:t>
            </w:r>
            <w:r w:rsidRPr="00461783">
              <w:rPr>
                <w:rStyle w:val="dash041e005f0431005f044b005f0447005f043d005f044b005f0439005f005fchar1char1"/>
              </w:rPr>
              <w:t>разовательными ресурсами</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AA1E3A" w:rsidP="00196EB1">
            <w:pPr>
              <w:pStyle w:val="ae"/>
              <w:spacing w:after="0" w:afterAutospacing="0"/>
            </w:pPr>
            <w:r w:rsidRPr="00461783">
              <w:rPr>
                <w:rStyle w:val="dash041e005f0431005f044b005f0447005f043d005f044b005f0439005f005fchar1char1"/>
              </w:rPr>
              <w:t>п</w:t>
            </w:r>
            <w:r w:rsidR="008C4BEF" w:rsidRPr="00461783">
              <w:rPr>
                <w:rStyle w:val="dash041e005f0431005f044b005f0447005f043d005f044b005f0439005f005fchar1char1"/>
              </w:rPr>
              <w:t>о мере финанс</w:t>
            </w:r>
            <w:r w:rsidR="008C4BEF" w:rsidRPr="00461783">
              <w:rPr>
                <w:rStyle w:val="dash041e005f0431005f044b005f0447005f043d005f044b005f0439005f005fchar1char1"/>
              </w:rPr>
              <w:t>и</w:t>
            </w:r>
            <w:r w:rsidR="008C4BEF" w:rsidRPr="00461783">
              <w:rPr>
                <w:rStyle w:val="dash041e005f0431005f044b005f0447005f043d005f044b005f0439005f005fchar1char1"/>
              </w:rPr>
              <w:t>рования</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pPr>
            <w:r w:rsidRPr="00461783">
              <w:t>7. Наличие доступа ОО к электронным образовательным ресурсам (ЭОР), размещённым в федеральных и реги</w:t>
            </w:r>
            <w:r w:rsidRPr="00461783">
              <w:t>о</w:t>
            </w:r>
            <w:r w:rsidRPr="00461783">
              <w:t>нальных базах данных</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ae"/>
              <w:spacing w:after="0" w:afterAutospacing="0"/>
              <w:jc w:val="center"/>
            </w:pPr>
            <w:r w:rsidRPr="00461783">
              <w:rPr>
                <w:rStyle w:val="dash041e005f0431005f044b005f0447005f043d005f044b005f0439005f005fchar1char1"/>
              </w:rPr>
              <w:t>постоянно</w:t>
            </w:r>
          </w:p>
        </w:tc>
      </w:tr>
      <w:tr w:rsidR="008C4BEF" w:rsidRPr="00461783" w:rsidTr="00DA59EF">
        <w:trPr>
          <w:trHeight w:val="183"/>
        </w:trPr>
        <w:tc>
          <w:tcPr>
            <w:tcW w:w="1908" w:type="dxa"/>
            <w:vMerge/>
            <w:tcBorders>
              <w:top w:val="nil"/>
              <w:left w:val="single" w:sz="8" w:space="0" w:color="auto"/>
              <w:bottom w:val="single" w:sz="8" w:space="0" w:color="auto"/>
              <w:right w:val="single" w:sz="8" w:space="0" w:color="auto"/>
            </w:tcBorders>
            <w:vAlign w:val="center"/>
          </w:tcPr>
          <w:p w:rsidR="008C4BEF" w:rsidRPr="00461783" w:rsidRDefault="008C4BEF" w:rsidP="00196EB1">
            <w:pPr>
              <w:spacing w:after="0" w:line="240" w:lineRule="auto"/>
              <w:rPr>
                <w:color w:val="auto"/>
                <w:szCs w:val="24"/>
              </w:rPr>
            </w:pPr>
          </w:p>
        </w:tc>
        <w:tc>
          <w:tcPr>
            <w:tcW w:w="6300"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dash041e005f0431005f044b005f0447005f043d005f044b005f0439"/>
              <w:spacing w:after="0" w:afterAutospacing="0"/>
            </w:pPr>
            <w:r w:rsidRPr="00461783">
              <w:t>8. Обеспечение контролируемого доступа участников о</w:t>
            </w:r>
            <w:r w:rsidRPr="00461783">
              <w:t>б</w:t>
            </w:r>
            <w:r w:rsidRPr="00461783">
              <w:t>разовательного процесса к информационным образов</w:t>
            </w:r>
            <w:r w:rsidRPr="00461783">
              <w:t>а</w:t>
            </w:r>
            <w:r w:rsidRPr="00461783">
              <w:t>тельным ресурсам в сети Интернет</w:t>
            </w:r>
          </w:p>
        </w:tc>
        <w:tc>
          <w:tcPr>
            <w:tcW w:w="1396" w:type="dxa"/>
            <w:tcBorders>
              <w:top w:val="nil"/>
              <w:left w:val="nil"/>
              <w:bottom w:val="single" w:sz="8" w:space="0" w:color="auto"/>
              <w:right w:val="single" w:sz="8" w:space="0" w:color="auto"/>
            </w:tcBorders>
            <w:tcMar>
              <w:top w:w="0" w:type="dxa"/>
              <w:left w:w="108" w:type="dxa"/>
              <w:bottom w:w="0" w:type="dxa"/>
              <w:right w:w="108" w:type="dxa"/>
            </w:tcMar>
          </w:tcPr>
          <w:p w:rsidR="008C4BEF" w:rsidRPr="00461783" w:rsidRDefault="008C4BEF" w:rsidP="00196EB1">
            <w:pPr>
              <w:pStyle w:val="ae"/>
              <w:spacing w:after="0" w:afterAutospacing="0"/>
              <w:jc w:val="center"/>
            </w:pPr>
            <w:r w:rsidRPr="00461783">
              <w:rPr>
                <w:rStyle w:val="dash041e005f0431005f044b005f0447005f043d005f044b005f0439005f005fchar1char1"/>
              </w:rPr>
              <w:t>постоянно</w:t>
            </w:r>
          </w:p>
        </w:tc>
      </w:tr>
    </w:tbl>
    <w:p w:rsidR="008C4BEF" w:rsidRPr="00461783" w:rsidRDefault="0030680F" w:rsidP="00196EB1">
      <w:pPr>
        <w:widowControl w:val="0"/>
        <w:autoSpaceDE w:val="0"/>
        <w:autoSpaceDN w:val="0"/>
        <w:spacing w:before="71" w:after="0" w:line="240" w:lineRule="auto"/>
        <w:ind w:left="2307" w:firstLine="0"/>
        <w:jc w:val="left"/>
        <w:outlineLvl w:val="0"/>
        <w:rPr>
          <w:rFonts w:eastAsia="Times New Roman"/>
          <w:b/>
          <w:bCs/>
          <w:color w:val="auto"/>
          <w:szCs w:val="24"/>
          <w:lang w:bidi="ru-RU"/>
        </w:rPr>
      </w:pPr>
      <w:bookmarkStart w:id="393" w:name="_Toc52894710"/>
      <w:r>
        <w:rPr>
          <w:rFonts w:eastAsia="Times New Roman"/>
          <w:b/>
          <w:bCs/>
          <w:color w:val="auto"/>
          <w:szCs w:val="24"/>
          <w:lang w:bidi="ru-RU"/>
        </w:rPr>
        <w:t>3.3.</w:t>
      </w:r>
      <w:r w:rsidR="008C4BEF" w:rsidRPr="00461783">
        <w:rPr>
          <w:rFonts w:eastAsia="Times New Roman"/>
          <w:b/>
          <w:bCs/>
          <w:color w:val="auto"/>
          <w:szCs w:val="24"/>
          <w:lang w:bidi="ru-RU"/>
        </w:rPr>
        <w:t>Контроль за состоянием системы условий</w:t>
      </w:r>
      <w:bookmarkEnd w:id="393"/>
    </w:p>
    <w:p w:rsidR="008C4BEF" w:rsidRPr="00461783" w:rsidRDefault="008C4BEF" w:rsidP="00196EB1">
      <w:pPr>
        <w:widowControl w:val="0"/>
        <w:autoSpaceDE w:val="0"/>
        <w:autoSpaceDN w:val="0"/>
        <w:spacing w:after="0" w:line="240" w:lineRule="auto"/>
        <w:ind w:left="222" w:right="542" w:firstLine="707"/>
        <w:rPr>
          <w:rFonts w:eastAsia="Times New Roman"/>
          <w:color w:val="auto"/>
          <w:szCs w:val="24"/>
          <w:lang w:bidi="ru-RU"/>
        </w:rPr>
      </w:pPr>
      <w:r w:rsidRPr="00461783">
        <w:rPr>
          <w:rFonts w:eastAsia="Times New Roman"/>
          <w:color w:val="auto"/>
          <w:szCs w:val="24"/>
          <w:lang w:bidi="ru-RU"/>
        </w:rPr>
        <w:t>В    ходе    создания    системы     условий     реализации     ООП     ООО  пр</w:t>
      </w:r>
      <w:r w:rsidRPr="00461783">
        <w:rPr>
          <w:rFonts w:eastAsia="Times New Roman"/>
          <w:color w:val="auto"/>
          <w:szCs w:val="24"/>
          <w:lang w:bidi="ru-RU"/>
        </w:rPr>
        <w:t>о</w:t>
      </w:r>
      <w:r w:rsidRPr="00461783">
        <w:rPr>
          <w:rFonts w:eastAsia="Times New Roman"/>
          <w:color w:val="auto"/>
          <w:szCs w:val="24"/>
          <w:lang w:bidi="ru-RU"/>
        </w:rPr>
        <w:t>водится мониторинг с целью ее управления. Оценке подлежат: кадровые, психолого- 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 педагогических условий; условий (ресурсов) ОО. Для такой оценки и</w:t>
      </w:r>
      <w:r w:rsidRPr="00461783">
        <w:rPr>
          <w:rFonts w:eastAsia="Times New Roman"/>
          <w:color w:val="auto"/>
          <w:szCs w:val="24"/>
          <w:lang w:bidi="ru-RU"/>
        </w:rPr>
        <w:t>с</w:t>
      </w:r>
      <w:r w:rsidRPr="00461783">
        <w:rPr>
          <w:rFonts w:eastAsia="Times New Roman"/>
          <w:color w:val="auto"/>
          <w:szCs w:val="24"/>
          <w:lang w:bidi="ru-RU"/>
        </w:rPr>
        <w:t>пользуется определенный набор показателей.</w:t>
      </w:r>
    </w:p>
    <w:tbl>
      <w:tblPr>
        <w:tblW w:w="10102" w:type="dxa"/>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67"/>
        <w:gridCol w:w="3155"/>
        <w:gridCol w:w="2251"/>
        <w:gridCol w:w="1045"/>
        <w:gridCol w:w="81"/>
        <w:gridCol w:w="1903"/>
      </w:tblGrid>
      <w:tr w:rsidR="008C4BEF" w:rsidRPr="00461783" w:rsidTr="00577483">
        <w:trPr>
          <w:trHeight w:val="971"/>
        </w:trPr>
        <w:tc>
          <w:tcPr>
            <w:tcW w:w="1667" w:type="dxa"/>
            <w:shd w:val="clear" w:color="auto" w:fill="auto"/>
            <w:vAlign w:val="center"/>
          </w:tcPr>
          <w:p w:rsidR="008C4BEF" w:rsidRPr="00461783" w:rsidRDefault="008C4BEF" w:rsidP="00196EB1">
            <w:pPr>
              <w:widowControl w:val="0"/>
              <w:autoSpaceDE w:val="0"/>
              <w:autoSpaceDN w:val="0"/>
              <w:spacing w:before="164" w:after="0" w:line="240" w:lineRule="auto"/>
              <w:ind w:left="369" w:right="330" w:firstLine="95"/>
              <w:jc w:val="center"/>
              <w:rPr>
                <w:rFonts w:eastAsia="Times New Roman"/>
                <w:b/>
                <w:i/>
                <w:color w:val="auto"/>
                <w:szCs w:val="24"/>
                <w:lang w:bidi="ru-RU"/>
              </w:rPr>
            </w:pPr>
            <w:r w:rsidRPr="00461783">
              <w:rPr>
                <w:rFonts w:eastAsia="Times New Roman"/>
                <w:b/>
                <w:i/>
                <w:color w:val="auto"/>
                <w:szCs w:val="24"/>
                <w:lang w:bidi="ru-RU"/>
              </w:rPr>
              <w:t>Объект контр</w:t>
            </w:r>
            <w:r w:rsidRPr="00461783">
              <w:rPr>
                <w:rFonts w:eastAsia="Times New Roman"/>
                <w:b/>
                <w:i/>
                <w:color w:val="auto"/>
                <w:szCs w:val="24"/>
                <w:lang w:bidi="ru-RU"/>
              </w:rPr>
              <w:t>о</w:t>
            </w:r>
            <w:r w:rsidRPr="00461783">
              <w:rPr>
                <w:rFonts w:eastAsia="Times New Roman"/>
                <w:b/>
                <w:i/>
                <w:color w:val="auto"/>
                <w:szCs w:val="24"/>
                <w:lang w:bidi="ru-RU"/>
              </w:rPr>
              <w:t>ля</w:t>
            </w:r>
          </w:p>
        </w:tc>
        <w:tc>
          <w:tcPr>
            <w:tcW w:w="3155" w:type="dxa"/>
            <w:shd w:val="clear" w:color="auto" w:fill="auto"/>
            <w:vAlign w:val="center"/>
          </w:tcPr>
          <w:p w:rsidR="008C4BEF" w:rsidRPr="00461783" w:rsidRDefault="008C4BEF" w:rsidP="00196EB1">
            <w:pPr>
              <w:widowControl w:val="0"/>
              <w:autoSpaceDE w:val="0"/>
              <w:autoSpaceDN w:val="0"/>
              <w:spacing w:before="6" w:after="0" w:line="240" w:lineRule="auto"/>
              <w:ind w:left="0" w:firstLine="0"/>
              <w:jc w:val="center"/>
              <w:rPr>
                <w:rFonts w:eastAsia="Times New Roman"/>
                <w:b/>
                <w:i/>
                <w:color w:val="auto"/>
                <w:szCs w:val="24"/>
                <w:lang w:bidi="ru-RU"/>
              </w:rPr>
            </w:pPr>
          </w:p>
          <w:p w:rsidR="008C4BEF" w:rsidRPr="00461783" w:rsidRDefault="008C4BEF" w:rsidP="00196EB1">
            <w:pPr>
              <w:widowControl w:val="0"/>
              <w:autoSpaceDE w:val="0"/>
              <w:autoSpaceDN w:val="0"/>
              <w:spacing w:before="1" w:after="0" w:line="240" w:lineRule="auto"/>
              <w:ind w:left="501" w:firstLine="0"/>
              <w:jc w:val="center"/>
              <w:rPr>
                <w:rFonts w:eastAsia="Times New Roman"/>
                <w:b/>
                <w:i/>
                <w:color w:val="auto"/>
                <w:szCs w:val="24"/>
                <w:lang w:bidi="ru-RU"/>
              </w:rPr>
            </w:pPr>
            <w:r w:rsidRPr="00461783">
              <w:rPr>
                <w:rFonts w:eastAsia="Times New Roman"/>
                <w:b/>
                <w:i/>
                <w:color w:val="auto"/>
                <w:szCs w:val="24"/>
                <w:lang w:bidi="ru-RU"/>
              </w:rPr>
              <w:t>Содержание контроля</w:t>
            </w:r>
          </w:p>
        </w:tc>
        <w:tc>
          <w:tcPr>
            <w:tcW w:w="2251" w:type="dxa"/>
            <w:shd w:val="clear" w:color="auto" w:fill="auto"/>
            <w:vAlign w:val="center"/>
          </w:tcPr>
          <w:p w:rsidR="008C4BEF" w:rsidRPr="00461783" w:rsidRDefault="008C4BEF" w:rsidP="00196EB1">
            <w:pPr>
              <w:widowControl w:val="0"/>
              <w:autoSpaceDE w:val="0"/>
              <w:autoSpaceDN w:val="0"/>
              <w:spacing w:before="164" w:after="0" w:line="240" w:lineRule="auto"/>
              <w:ind w:left="141" w:hanging="82"/>
              <w:jc w:val="center"/>
              <w:rPr>
                <w:rFonts w:eastAsia="Times New Roman"/>
                <w:b/>
                <w:i/>
                <w:color w:val="auto"/>
                <w:szCs w:val="24"/>
                <w:lang w:bidi="ru-RU"/>
              </w:rPr>
            </w:pPr>
            <w:r w:rsidRPr="00461783">
              <w:rPr>
                <w:rFonts w:eastAsia="Times New Roman"/>
                <w:b/>
                <w:i/>
                <w:color w:val="auto"/>
                <w:szCs w:val="24"/>
                <w:lang w:bidi="ru-RU"/>
              </w:rPr>
              <w:t>Методы сбора и</w:t>
            </w:r>
            <w:r w:rsidRPr="00461783">
              <w:rPr>
                <w:rFonts w:eastAsia="Times New Roman"/>
                <w:b/>
                <w:i/>
                <w:color w:val="auto"/>
                <w:szCs w:val="24"/>
                <w:lang w:bidi="ru-RU"/>
              </w:rPr>
              <w:t>н</w:t>
            </w:r>
            <w:r w:rsidRPr="00461783">
              <w:rPr>
                <w:rFonts w:eastAsia="Times New Roman"/>
                <w:b/>
                <w:i/>
                <w:color w:val="auto"/>
                <w:szCs w:val="24"/>
                <w:lang w:bidi="ru-RU"/>
              </w:rPr>
              <w:t>формации</w:t>
            </w:r>
          </w:p>
        </w:tc>
        <w:tc>
          <w:tcPr>
            <w:tcW w:w="1045" w:type="dxa"/>
            <w:shd w:val="clear" w:color="auto" w:fill="auto"/>
            <w:vAlign w:val="center"/>
          </w:tcPr>
          <w:p w:rsidR="008C4BEF" w:rsidRPr="00461783" w:rsidRDefault="008C4BEF" w:rsidP="00196EB1">
            <w:pPr>
              <w:widowControl w:val="0"/>
              <w:autoSpaceDE w:val="0"/>
              <w:autoSpaceDN w:val="0"/>
              <w:spacing w:before="27" w:after="0" w:line="240" w:lineRule="auto"/>
              <w:ind w:left="116" w:right="104" w:hanging="1"/>
              <w:jc w:val="center"/>
              <w:rPr>
                <w:rFonts w:eastAsia="Times New Roman"/>
                <w:b/>
                <w:i/>
                <w:color w:val="auto"/>
                <w:szCs w:val="24"/>
                <w:lang w:bidi="ru-RU"/>
              </w:rPr>
            </w:pPr>
            <w:r w:rsidRPr="00461783">
              <w:rPr>
                <w:rFonts w:eastAsia="Times New Roman"/>
                <w:b/>
                <w:i/>
                <w:color w:val="auto"/>
                <w:szCs w:val="24"/>
                <w:lang w:bidi="ru-RU"/>
              </w:rPr>
              <w:t>Сроки пров</w:t>
            </w:r>
            <w:r w:rsidRPr="00461783">
              <w:rPr>
                <w:rFonts w:eastAsia="Times New Roman"/>
                <w:b/>
                <w:i/>
                <w:color w:val="auto"/>
                <w:szCs w:val="24"/>
                <w:lang w:bidi="ru-RU"/>
              </w:rPr>
              <w:t>е</w:t>
            </w:r>
            <w:r w:rsidRPr="00461783">
              <w:rPr>
                <w:rFonts w:eastAsia="Times New Roman"/>
                <w:b/>
                <w:i/>
                <w:color w:val="auto"/>
                <w:szCs w:val="24"/>
                <w:lang w:bidi="ru-RU"/>
              </w:rPr>
              <w:t>ден ия</w:t>
            </w:r>
          </w:p>
        </w:tc>
        <w:tc>
          <w:tcPr>
            <w:tcW w:w="1984" w:type="dxa"/>
            <w:gridSpan w:val="2"/>
            <w:shd w:val="clear" w:color="auto" w:fill="auto"/>
            <w:vAlign w:val="center"/>
          </w:tcPr>
          <w:p w:rsidR="008C4BEF" w:rsidRPr="00461783" w:rsidRDefault="008C4BEF" w:rsidP="00196EB1">
            <w:pPr>
              <w:widowControl w:val="0"/>
              <w:autoSpaceDE w:val="0"/>
              <w:autoSpaceDN w:val="0"/>
              <w:spacing w:before="164" w:after="0" w:line="240" w:lineRule="auto"/>
              <w:ind w:left="230" w:right="75" w:hanging="124"/>
              <w:jc w:val="center"/>
              <w:rPr>
                <w:rFonts w:eastAsia="Times New Roman"/>
                <w:b/>
                <w:i/>
                <w:color w:val="auto"/>
                <w:szCs w:val="24"/>
                <w:lang w:bidi="ru-RU"/>
              </w:rPr>
            </w:pPr>
            <w:r w:rsidRPr="00461783">
              <w:rPr>
                <w:rFonts w:eastAsia="Times New Roman"/>
                <w:b/>
                <w:i/>
                <w:color w:val="auto"/>
                <w:szCs w:val="24"/>
                <w:lang w:bidi="ru-RU"/>
              </w:rPr>
              <w:t>Ответственно сть</w:t>
            </w:r>
          </w:p>
        </w:tc>
      </w:tr>
      <w:tr w:rsidR="008C4BEF" w:rsidRPr="00461783" w:rsidTr="00577483">
        <w:trPr>
          <w:trHeight w:val="1114"/>
        </w:trPr>
        <w:tc>
          <w:tcPr>
            <w:tcW w:w="1667" w:type="dxa"/>
            <w:vMerge w:val="restart"/>
            <w:shd w:val="clear" w:color="auto" w:fill="auto"/>
          </w:tcPr>
          <w:p w:rsidR="008C4BEF" w:rsidRPr="00461783" w:rsidRDefault="008C4BEF" w:rsidP="00196EB1">
            <w:pPr>
              <w:widowControl w:val="0"/>
              <w:autoSpaceDE w:val="0"/>
              <w:autoSpaceDN w:val="0"/>
              <w:spacing w:after="0" w:line="240" w:lineRule="auto"/>
              <w:ind w:left="107" w:right="365" w:firstLine="0"/>
              <w:jc w:val="left"/>
              <w:rPr>
                <w:rFonts w:eastAsia="Times New Roman"/>
                <w:color w:val="auto"/>
                <w:szCs w:val="24"/>
                <w:lang w:bidi="ru-RU"/>
              </w:rPr>
            </w:pPr>
            <w:r w:rsidRPr="00461783">
              <w:rPr>
                <w:rFonts w:eastAsia="Times New Roman"/>
                <w:color w:val="auto"/>
                <w:szCs w:val="24"/>
                <w:lang w:bidi="ru-RU"/>
              </w:rPr>
              <w:t>Кадровые условия реализации ООП ООО</w:t>
            </w:r>
          </w:p>
        </w:tc>
        <w:tc>
          <w:tcPr>
            <w:tcW w:w="3155" w:type="dxa"/>
            <w:shd w:val="clear" w:color="auto" w:fill="auto"/>
          </w:tcPr>
          <w:p w:rsidR="007C4B0F" w:rsidRPr="00461783" w:rsidRDefault="008C4BEF" w:rsidP="00196EB1">
            <w:pPr>
              <w:widowControl w:val="0"/>
              <w:autoSpaceDE w:val="0"/>
              <w:autoSpaceDN w:val="0"/>
              <w:spacing w:after="0" w:line="240" w:lineRule="auto"/>
              <w:ind w:left="105" w:right="164" w:firstLine="0"/>
              <w:jc w:val="left"/>
              <w:rPr>
                <w:rFonts w:eastAsia="Times New Roman"/>
                <w:color w:val="auto"/>
                <w:szCs w:val="24"/>
                <w:lang w:bidi="ru-RU"/>
              </w:rPr>
            </w:pPr>
            <w:r w:rsidRPr="00461783">
              <w:rPr>
                <w:rFonts w:eastAsia="Times New Roman"/>
                <w:color w:val="auto"/>
                <w:szCs w:val="24"/>
                <w:lang w:bidi="ru-RU"/>
              </w:rPr>
              <w:t>Проверка укомплектова</w:t>
            </w:r>
            <w:r w:rsidRPr="00461783">
              <w:rPr>
                <w:rFonts w:eastAsia="Times New Roman"/>
                <w:color w:val="auto"/>
                <w:szCs w:val="24"/>
                <w:lang w:bidi="ru-RU"/>
              </w:rPr>
              <w:t>н</w:t>
            </w:r>
            <w:r w:rsidRPr="00461783">
              <w:rPr>
                <w:rFonts w:eastAsia="Times New Roman"/>
                <w:color w:val="auto"/>
                <w:szCs w:val="24"/>
                <w:lang w:bidi="ru-RU"/>
              </w:rPr>
              <w:t>ности ОО педагогическ</w:t>
            </w:r>
            <w:r w:rsidRPr="00461783">
              <w:rPr>
                <w:rFonts w:eastAsia="Times New Roman"/>
                <w:color w:val="auto"/>
                <w:szCs w:val="24"/>
                <w:lang w:bidi="ru-RU"/>
              </w:rPr>
              <w:t>и</w:t>
            </w:r>
            <w:r w:rsidRPr="00461783">
              <w:rPr>
                <w:rFonts w:eastAsia="Times New Roman"/>
                <w:color w:val="auto"/>
                <w:szCs w:val="24"/>
                <w:lang w:bidi="ru-RU"/>
              </w:rPr>
              <w:t>ми, руководящ</w:t>
            </w:r>
          </w:p>
          <w:p w:rsidR="008C4BEF" w:rsidRPr="00461783" w:rsidRDefault="008C4BEF" w:rsidP="00196EB1">
            <w:pPr>
              <w:widowControl w:val="0"/>
              <w:autoSpaceDE w:val="0"/>
              <w:autoSpaceDN w:val="0"/>
              <w:spacing w:after="0" w:line="240" w:lineRule="auto"/>
              <w:ind w:left="105" w:right="164" w:firstLine="0"/>
              <w:jc w:val="left"/>
              <w:rPr>
                <w:rFonts w:eastAsia="Times New Roman"/>
                <w:color w:val="auto"/>
                <w:szCs w:val="24"/>
                <w:lang w:bidi="ru-RU"/>
              </w:rPr>
            </w:pPr>
            <w:r w:rsidRPr="00461783">
              <w:rPr>
                <w:rFonts w:eastAsia="Times New Roman"/>
                <w:color w:val="auto"/>
                <w:szCs w:val="24"/>
                <w:lang w:bidi="ru-RU"/>
              </w:rPr>
              <w:t>ими и иными работниками</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Изучение</w:t>
            </w:r>
          </w:p>
          <w:p w:rsidR="008C4BEF" w:rsidRPr="00461783" w:rsidRDefault="008C4BEF" w:rsidP="00196EB1">
            <w:pPr>
              <w:widowControl w:val="0"/>
              <w:autoSpaceDE w:val="0"/>
              <w:autoSpaceDN w:val="0"/>
              <w:spacing w:before="3" w:after="0" w:line="240" w:lineRule="auto"/>
              <w:ind w:left="141" w:firstLine="0"/>
              <w:jc w:val="left"/>
              <w:rPr>
                <w:rFonts w:eastAsia="Times New Roman"/>
                <w:color w:val="auto"/>
                <w:szCs w:val="24"/>
                <w:lang w:bidi="ru-RU"/>
              </w:rPr>
            </w:pPr>
            <w:r w:rsidRPr="00461783">
              <w:rPr>
                <w:rFonts w:eastAsia="Times New Roman"/>
                <w:color w:val="auto"/>
                <w:szCs w:val="24"/>
                <w:lang w:bidi="ru-RU"/>
              </w:rPr>
              <w:t>документации</w:t>
            </w:r>
          </w:p>
        </w:tc>
        <w:tc>
          <w:tcPr>
            <w:tcW w:w="1045" w:type="dxa"/>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6"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182" w:right="174" w:firstLine="0"/>
              <w:jc w:val="center"/>
              <w:rPr>
                <w:rFonts w:eastAsia="Times New Roman"/>
                <w:color w:val="auto"/>
                <w:szCs w:val="24"/>
                <w:lang w:bidi="ru-RU"/>
              </w:rPr>
            </w:pPr>
            <w:r w:rsidRPr="00461783">
              <w:rPr>
                <w:rFonts w:eastAsia="Times New Roman"/>
                <w:color w:val="auto"/>
                <w:szCs w:val="24"/>
                <w:lang w:bidi="ru-RU"/>
              </w:rPr>
              <w:t>Май</w:t>
            </w:r>
          </w:p>
        </w:tc>
        <w:tc>
          <w:tcPr>
            <w:tcW w:w="1984" w:type="dxa"/>
            <w:gridSpan w:val="2"/>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6"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341" w:firstLine="0"/>
              <w:jc w:val="left"/>
              <w:rPr>
                <w:rFonts w:eastAsia="Times New Roman"/>
                <w:color w:val="auto"/>
                <w:szCs w:val="24"/>
                <w:lang w:bidi="ru-RU"/>
              </w:rPr>
            </w:pPr>
            <w:r w:rsidRPr="00461783">
              <w:rPr>
                <w:rFonts w:eastAsia="Times New Roman"/>
                <w:color w:val="auto"/>
                <w:szCs w:val="24"/>
                <w:lang w:bidi="ru-RU"/>
              </w:rPr>
              <w:t>директор</w:t>
            </w:r>
          </w:p>
        </w:tc>
      </w:tr>
      <w:tr w:rsidR="008C4BEF" w:rsidRPr="00461783" w:rsidTr="00577483">
        <w:trPr>
          <w:trHeight w:val="2236"/>
        </w:trPr>
        <w:tc>
          <w:tcPr>
            <w:tcW w:w="1667" w:type="dxa"/>
            <w:vMerge/>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tc>
        <w:tc>
          <w:tcPr>
            <w:tcW w:w="3155" w:type="dxa"/>
            <w:shd w:val="clear" w:color="auto" w:fill="auto"/>
          </w:tcPr>
          <w:p w:rsidR="008C4BEF" w:rsidRPr="00461783" w:rsidRDefault="008C4BEF" w:rsidP="00196EB1">
            <w:pPr>
              <w:widowControl w:val="0"/>
              <w:autoSpaceDE w:val="0"/>
              <w:autoSpaceDN w:val="0"/>
              <w:spacing w:after="0" w:line="240" w:lineRule="auto"/>
              <w:ind w:left="105" w:right="164" w:firstLine="0"/>
              <w:jc w:val="left"/>
              <w:rPr>
                <w:rFonts w:eastAsia="Times New Roman"/>
                <w:color w:val="auto"/>
                <w:szCs w:val="24"/>
                <w:lang w:bidi="ru-RU"/>
              </w:rPr>
            </w:pPr>
            <w:r w:rsidRPr="00461783">
              <w:rPr>
                <w:rFonts w:eastAsia="Times New Roman"/>
                <w:color w:val="auto"/>
                <w:szCs w:val="24"/>
                <w:lang w:bidi="ru-RU"/>
              </w:rPr>
              <w:t>Установление соответствия уровня квалификации</w:t>
            </w:r>
          </w:p>
          <w:p w:rsidR="008C4BEF" w:rsidRPr="00461783" w:rsidRDefault="008C4BEF" w:rsidP="00196EB1">
            <w:pPr>
              <w:widowControl w:val="0"/>
              <w:autoSpaceDE w:val="0"/>
              <w:autoSpaceDN w:val="0"/>
              <w:spacing w:after="0" w:line="240" w:lineRule="auto"/>
              <w:ind w:left="59" w:right="87" w:firstLine="0"/>
              <w:jc w:val="left"/>
              <w:rPr>
                <w:rFonts w:eastAsia="Times New Roman"/>
                <w:color w:val="auto"/>
                <w:szCs w:val="24"/>
                <w:lang w:bidi="ru-RU"/>
              </w:rPr>
            </w:pPr>
            <w:r w:rsidRPr="00461783">
              <w:rPr>
                <w:rFonts w:eastAsia="Times New Roman"/>
                <w:color w:val="auto"/>
                <w:szCs w:val="24"/>
                <w:lang w:bidi="ru-RU"/>
              </w:rPr>
              <w:t>педагогически х и иных р</w:t>
            </w:r>
            <w:r w:rsidRPr="00461783">
              <w:rPr>
                <w:rFonts w:eastAsia="Times New Roman"/>
                <w:color w:val="auto"/>
                <w:szCs w:val="24"/>
                <w:lang w:bidi="ru-RU"/>
              </w:rPr>
              <w:t>а</w:t>
            </w:r>
            <w:r w:rsidRPr="00461783">
              <w:rPr>
                <w:rFonts w:eastAsia="Times New Roman"/>
                <w:color w:val="auto"/>
                <w:szCs w:val="24"/>
                <w:lang w:bidi="ru-RU"/>
              </w:rPr>
              <w:t>ботников ОО требованиям Единого квалификационного справочника должностей</w:t>
            </w:r>
          </w:p>
          <w:p w:rsidR="008C4BEF" w:rsidRPr="00461783" w:rsidRDefault="008C4BEF" w:rsidP="00196EB1">
            <w:pPr>
              <w:widowControl w:val="0"/>
              <w:autoSpaceDE w:val="0"/>
              <w:autoSpaceDN w:val="0"/>
              <w:spacing w:after="0" w:line="240" w:lineRule="auto"/>
              <w:ind w:left="105" w:right="87" w:firstLine="0"/>
              <w:jc w:val="left"/>
              <w:rPr>
                <w:rFonts w:eastAsia="Times New Roman"/>
                <w:color w:val="auto"/>
                <w:szCs w:val="24"/>
                <w:lang w:bidi="ru-RU"/>
              </w:rPr>
            </w:pPr>
            <w:r w:rsidRPr="00461783">
              <w:rPr>
                <w:rFonts w:eastAsia="Times New Roman"/>
                <w:color w:val="auto"/>
                <w:szCs w:val="24"/>
                <w:lang w:bidi="ru-RU"/>
              </w:rPr>
              <w:t>руководителей, специал</w:t>
            </w:r>
            <w:r w:rsidRPr="00461783">
              <w:rPr>
                <w:rFonts w:eastAsia="Times New Roman"/>
                <w:color w:val="auto"/>
                <w:szCs w:val="24"/>
                <w:lang w:bidi="ru-RU"/>
              </w:rPr>
              <w:t>и</w:t>
            </w:r>
            <w:r w:rsidRPr="00461783">
              <w:rPr>
                <w:rFonts w:eastAsia="Times New Roman"/>
                <w:color w:val="auto"/>
                <w:szCs w:val="24"/>
                <w:lang w:bidi="ru-RU"/>
              </w:rPr>
              <w:t>стов и служащих</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Управленческий  аудит</w:t>
            </w:r>
          </w:p>
        </w:tc>
        <w:tc>
          <w:tcPr>
            <w:tcW w:w="1045" w:type="dxa"/>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4"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217" w:right="205" w:firstLine="1"/>
              <w:jc w:val="center"/>
              <w:rPr>
                <w:rFonts w:eastAsia="Times New Roman"/>
                <w:color w:val="auto"/>
                <w:szCs w:val="24"/>
                <w:lang w:bidi="ru-RU"/>
              </w:rPr>
            </w:pPr>
            <w:r w:rsidRPr="00461783">
              <w:rPr>
                <w:rFonts w:eastAsia="Times New Roman"/>
                <w:color w:val="auto"/>
                <w:szCs w:val="24"/>
                <w:lang w:bidi="ru-RU"/>
              </w:rPr>
              <w:t>При приеме на</w:t>
            </w:r>
          </w:p>
          <w:p w:rsidR="008C4BEF" w:rsidRPr="00461783" w:rsidRDefault="008C4BEF" w:rsidP="00196EB1">
            <w:pPr>
              <w:widowControl w:val="0"/>
              <w:autoSpaceDE w:val="0"/>
              <w:autoSpaceDN w:val="0"/>
              <w:spacing w:before="2" w:after="0" w:line="240" w:lineRule="auto"/>
              <w:ind w:left="185" w:right="174" w:firstLine="0"/>
              <w:jc w:val="center"/>
              <w:rPr>
                <w:rFonts w:eastAsia="Times New Roman"/>
                <w:color w:val="auto"/>
                <w:szCs w:val="24"/>
                <w:lang w:bidi="ru-RU"/>
              </w:rPr>
            </w:pPr>
            <w:r w:rsidRPr="00461783">
              <w:rPr>
                <w:rFonts w:eastAsia="Times New Roman"/>
                <w:color w:val="auto"/>
                <w:szCs w:val="24"/>
                <w:lang w:bidi="ru-RU"/>
              </w:rPr>
              <w:t>раб</w:t>
            </w:r>
            <w:r w:rsidRPr="00461783">
              <w:rPr>
                <w:rFonts w:eastAsia="Times New Roman"/>
                <w:color w:val="auto"/>
                <w:szCs w:val="24"/>
                <w:lang w:bidi="ru-RU"/>
              </w:rPr>
              <w:t>о</w:t>
            </w:r>
            <w:r w:rsidRPr="00461783">
              <w:rPr>
                <w:rFonts w:eastAsia="Times New Roman"/>
                <w:color w:val="auto"/>
                <w:szCs w:val="24"/>
                <w:lang w:bidi="ru-RU"/>
              </w:rPr>
              <w:t>ту</w:t>
            </w:r>
          </w:p>
        </w:tc>
        <w:tc>
          <w:tcPr>
            <w:tcW w:w="1984" w:type="dxa"/>
            <w:gridSpan w:val="2"/>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203" w:after="0" w:line="240" w:lineRule="auto"/>
              <w:ind w:left="341" w:firstLine="0"/>
              <w:jc w:val="left"/>
              <w:rPr>
                <w:rFonts w:eastAsia="Times New Roman"/>
                <w:color w:val="auto"/>
                <w:szCs w:val="24"/>
                <w:lang w:bidi="ru-RU"/>
              </w:rPr>
            </w:pPr>
            <w:r w:rsidRPr="00461783">
              <w:rPr>
                <w:rFonts w:eastAsia="Times New Roman"/>
                <w:color w:val="auto"/>
                <w:szCs w:val="24"/>
                <w:lang w:bidi="ru-RU"/>
              </w:rPr>
              <w:t>директор</w:t>
            </w:r>
          </w:p>
        </w:tc>
      </w:tr>
      <w:tr w:rsidR="008C4BEF" w:rsidRPr="00461783" w:rsidTr="00577483">
        <w:trPr>
          <w:trHeight w:val="2985"/>
        </w:trPr>
        <w:tc>
          <w:tcPr>
            <w:tcW w:w="1667" w:type="dxa"/>
            <w:vMerge/>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tc>
        <w:tc>
          <w:tcPr>
            <w:tcW w:w="3155" w:type="dxa"/>
            <w:shd w:val="clear" w:color="auto" w:fill="auto"/>
          </w:tcPr>
          <w:p w:rsidR="008C4BEF" w:rsidRPr="00461783" w:rsidRDefault="008C4BEF" w:rsidP="00196EB1">
            <w:pPr>
              <w:widowControl w:val="0"/>
              <w:tabs>
                <w:tab w:val="left" w:pos="1531"/>
              </w:tabs>
              <w:autoSpaceDE w:val="0"/>
              <w:autoSpaceDN w:val="0"/>
              <w:spacing w:after="0" w:line="240" w:lineRule="auto"/>
              <w:ind w:left="105" w:right="89" w:firstLine="0"/>
              <w:jc w:val="left"/>
              <w:rPr>
                <w:rFonts w:eastAsia="Times New Roman"/>
                <w:color w:val="auto"/>
                <w:szCs w:val="24"/>
                <w:lang w:bidi="ru-RU"/>
              </w:rPr>
            </w:pPr>
            <w:r w:rsidRPr="00461783">
              <w:rPr>
                <w:rFonts w:eastAsia="Times New Roman"/>
                <w:color w:val="auto"/>
                <w:szCs w:val="24"/>
                <w:lang w:bidi="ru-RU"/>
              </w:rPr>
              <w:t>Проверка</w:t>
            </w:r>
            <w:r w:rsidRPr="00461783">
              <w:rPr>
                <w:rFonts w:eastAsia="Times New Roman"/>
                <w:color w:val="auto"/>
                <w:szCs w:val="24"/>
                <w:lang w:bidi="ru-RU"/>
              </w:rPr>
              <w:tab/>
              <w:t>обеспеченн</w:t>
            </w:r>
            <w:r w:rsidRPr="00461783">
              <w:rPr>
                <w:rFonts w:eastAsia="Times New Roman"/>
                <w:color w:val="auto"/>
                <w:szCs w:val="24"/>
                <w:lang w:bidi="ru-RU"/>
              </w:rPr>
              <w:t>о</w:t>
            </w:r>
            <w:r w:rsidRPr="00461783">
              <w:rPr>
                <w:rFonts w:eastAsia="Times New Roman"/>
                <w:color w:val="auto"/>
                <w:szCs w:val="24"/>
                <w:lang w:bidi="ru-RU"/>
              </w:rPr>
              <w:t>сти непрерывности профе</w:t>
            </w:r>
            <w:r w:rsidRPr="00461783">
              <w:rPr>
                <w:rFonts w:eastAsia="Times New Roman"/>
                <w:color w:val="auto"/>
                <w:szCs w:val="24"/>
                <w:lang w:bidi="ru-RU"/>
              </w:rPr>
              <w:t>с</w:t>
            </w:r>
            <w:r w:rsidRPr="00461783">
              <w:rPr>
                <w:rFonts w:eastAsia="Times New Roman"/>
                <w:color w:val="auto"/>
                <w:szCs w:val="24"/>
                <w:lang w:bidi="ru-RU"/>
              </w:rPr>
              <w:t>сионального образования педагогических работников</w:t>
            </w:r>
            <w:r w:rsidRPr="00461783">
              <w:rPr>
                <w:rFonts w:eastAsia="Times New Roman"/>
                <w:color w:val="auto"/>
                <w:spacing w:val="59"/>
                <w:szCs w:val="24"/>
                <w:lang w:bidi="ru-RU"/>
              </w:rPr>
              <w:t xml:space="preserve"> </w:t>
            </w:r>
            <w:r w:rsidRPr="00461783">
              <w:rPr>
                <w:rFonts w:eastAsia="Times New Roman"/>
                <w:color w:val="auto"/>
                <w:szCs w:val="24"/>
                <w:lang w:bidi="ru-RU"/>
              </w:rPr>
              <w:t>ОО</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Изучение</w:t>
            </w:r>
          </w:p>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документации (н</w:t>
            </w:r>
            <w:r w:rsidRPr="00461783">
              <w:rPr>
                <w:rFonts w:eastAsia="Times New Roman"/>
                <w:color w:val="auto"/>
                <w:szCs w:val="24"/>
                <w:lang w:bidi="ru-RU"/>
              </w:rPr>
              <w:t>а</w:t>
            </w:r>
            <w:r w:rsidRPr="00461783">
              <w:rPr>
                <w:rFonts w:eastAsia="Times New Roman"/>
                <w:color w:val="auto"/>
                <w:szCs w:val="24"/>
                <w:lang w:bidi="ru-RU"/>
              </w:rPr>
              <w:t>личие</w:t>
            </w:r>
          </w:p>
          <w:p w:rsidR="008C4BEF" w:rsidRPr="00461783" w:rsidRDefault="008C4BEF" w:rsidP="00196EB1">
            <w:pPr>
              <w:widowControl w:val="0"/>
              <w:tabs>
                <w:tab w:val="left" w:pos="1311"/>
              </w:tabs>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документов гос</w:t>
            </w:r>
            <w:r w:rsidRPr="00461783">
              <w:rPr>
                <w:rFonts w:eastAsia="Times New Roman"/>
                <w:color w:val="auto"/>
                <w:szCs w:val="24"/>
                <w:lang w:bidi="ru-RU"/>
              </w:rPr>
              <w:t>у</w:t>
            </w:r>
            <w:r w:rsidR="00B90B6E" w:rsidRPr="00461783">
              <w:rPr>
                <w:rFonts w:eastAsia="Times New Roman"/>
                <w:color w:val="auto"/>
                <w:szCs w:val="24"/>
                <w:lang w:bidi="ru-RU"/>
              </w:rPr>
              <w:t>дарственн</w:t>
            </w:r>
            <w:r w:rsidRPr="00461783">
              <w:rPr>
                <w:rFonts w:eastAsia="Times New Roman"/>
                <w:color w:val="auto"/>
                <w:szCs w:val="24"/>
                <w:lang w:bidi="ru-RU"/>
              </w:rPr>
              <w:t>ого о</w:t>
            </w:r>
            <w:r w:rsidRPr="00461783">
              <w:rPr>
                <w:rFonts w:eastAsia="Times New Roman"/>
                <w:color w:val="auto"/>
                <w:szCs w:val="24"/>
                <w:lang w:bidi="ru-RU"/>
              </w:rPr>
              <w:t>б</w:t>
            </w:r>
            <w:r w:rsidRPr="00461783">
              <w:rPr>
                <w:rFonts w:eastAsia="Times New Roman"/>
                <w:color w:val="auto"/>
                <w:szCs w:val="24"/>
                <w:lang w:bidi="ru-RU"/>
              </w:rPr>
              <w:t>разца о прохожд</w:t>
            </w:r>
            <w:r w:rsidRPr="00461783">
              <w:rPr>
                <w:rFonts w:eastAsia="Times New Roman"/>
                <w:color w:val="auto"/>
                <w:szCs w:val="24"/>
                <w:lang w:bidi="ru-RU"/>
              </w:rPr>
              <w:t>е</w:t>
            </w:r>
            <w:r w:rsidRPr="00461783">
              <w:rPr>
                <w:rFonts w:eastAsia="Times New Roman"/>
                <w:color w:val="auto"/>
                <w:szCs w:val="24"/>
                <w:lang w:bidi="ru-RU"/>
              </w:rPr>
              <w:t>нии профессиональ ной переподготовк и</w:t>
            </w:r>
            <w:r w:rsidRPr="00461783">
              <w:rPr>
                <w:rFonts w:eastAsia="Times New Roman"/>
                <w:color w:val="auto"/>
                <w:szCs w:val="24"/>
                <w:lang w:bidi="ru-RU"/>
              </w:rPr>
              <w:tab/>
              <w:t>или</w:t>
            </w:r>
          </w:p>
          <w:p w:rsidR="008C4BEF" w:rsidRPr="00461783" w:rsidRDefault="008C4BEF" w:rsidP="00196EB1">
            <w:pPr>
              <w:widowControl w:val="0"/>
              <w:autoSpaceDE w:val="0"/>
              <w:autoSpaceDN w:val="0"/>
              <w:spacing w:before="1" w:after="0" w:line="240" w:lineRule="auto"/>
              <w:ind w:left="141" w:firstLine="0"/>
              <w:jc w:val="left"/>
              <w:rPr>
                <w:rFonts w:eastAsia="Times New Roman"/>
                <w:color w:val="auto"/>
                <w:szCs w:val="24"/>
                <w:lang w:bidi="ru-RU"/>
              </w:rPr>
            </w:pPr>
            <w:r w:rsidRPr="00461783">
              <w:rPr>
                <w:rFonts w:eastAsia="Times New Roman"/>
                <w:color w:val="auto"/>
                <w:szCs w:val="24"/>
                <w:lang w:bidi="ru-RU"/>
              </w:rPr>
              <w:t>повышения квал</w:t>
            </w:r>
            <w:r w:rsidRPr="00461783">
              <w:rPr>
                <w:rFonts w:eastAsia="Times New Roman"/>
                <w:color w:val="auto"/>
                <w:szCs w:val="24"/>
                <w:lang w:bidi="ru-RU"/>
              </w:rPr>
              <w:t>и</w:t>
            </w:r>
            <w:r w:rsidRPr="00461783">
              <w:rPr>
                <w:rFonts w:eastAsia="Times New Roman"/>
                <w:color w:val="auto"/>
                <w:szCs w:val="24"/>
                <w:lang w:bidi="ru-RU"/>
              </w:rPr>
              <w:t>фикации</w:t>
            </w:r>
          </w:p>
        </w:tc>
        <w:tc>
          <w:tcPr>
            <w:tcW w:w="1045" w:type="dxa"/>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175" w:after="0" w:line="240" w:lineRule="auto"/>
              <w:ind w:left="13" w:firstLine="0"/>
              <w:jc w:val="center"/>
              <w:rPr>
                <w:rFonts w:eastAsia="Times New Roman"/>
                <w:color w:val="auto"/>
                <w:szCs w:val="24"/>
                <w:lang w:bidi="ru-RU"/>
              </w:rPr>
            </w:pPr>
            <w:r w:rsidRPr="00461783">
              <w:rPr>
                <w:rFonts w:eastAsia="Times New Roman"/>
                <w:color w:val="auto"/>
                <w:szCs w:val="24"/>
                <w:lang w:bidi="ru-RU"/>
              </w:rPr>
              <w:t>В</w:t>
            </w:r>
          </w:p>
          <w:p w:rsidR="008C4BEF" w:rsidRPr="00461783" w:rsidRDefault="008C4BEF" w:rsidP="00196EB1">
            <w:pPr>
              <w:widowControl w:val="0"/>
              <w:autoSpaceDE w:val="0"/>
              <w:autoSpaceDN w:val="0"/>
              <w:spacing w:after="0" w:line="240" w:lineRule="auto"/>
              <w:ind w:left="188" w:right="174" w:firstLine="0"/>
              <w:jc w:val="center"/>
              <w:rPr>
                <w:rFonts w:eastAsia="Times New Roman"/>
                <w:color w:val="auto"/>
                <w:szCs w:val="24"/>
                <w:lang w:bidi="ru-RU"/>
              </w:rPr>
            </w:pPr>
            <w:r w:rsidRPr="00461783">
              <w:rPr>
                <w:rFonts w:eastAsia="Times New Roman"/>
                <w:color w:val="auto"/>
                <w:szCs w:val="24"/>
                <w:lang w:bidi="ru-RU"/>
              </w:rPr>
              <w:t>теч</w:t>
            </w:r>
            <w:r w:rsidRPr="00461783">
              <w:rPr>
                <w:rFonts w:eastAsia="Times New Roman"/>
                <w:color w:val="auto"/>
                <w:szCs w:val="24"/>
                <w:lang w:bidi="ru-RU"/>
              </w:rPr>
              <w:t>е</w:t>
            </w:r>
            <w:r w:rsidRPr="00461783">
              <w:rPr>
                <w:rFonts w:eastAsia="Times New Roman"/>
                <w:color w:val="auto"/>
                <w:szCs w:val="24"/>
                <w:lang w:bidi="ru-RU"/>
              </w:rPr>
              <w:t>ние года</w:t>
            </w:r>
          </w:p>
        </w:tc>
        <w:tc>
          <w:tcPr>
            <w:tcW w:w="1984" w:type="dxa"/>
            <w:gridSpan w:val="2"/>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4"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420" w:right="93" w:hanging="298"/>
              <w:jc w:val="left"/>
              <w:rPr>
                <w:rFonts w:eastAsia="Times New Roman"/>
                <w:color w:val="auto"/>
                <w:szCs w:val="24"/>
                <w:lang w:bidi="ru-RU"/>
              </w:rPr>
            </w:pPr>
            <w:r w:rsidRPr="00461783">
              <w:rPr>
                <w:rFonts w:eastAsia="Times New Roman"/>
                <w:color w:val="auto"/>
                <w:szCs w:val="24"/>
                <w:lang w:bidi="ru-RU"/>
              </w:rPr>
              <w:t>Зам. дирек</w:t>
            </w:r>
            <w:r w:rsidR="00577483">
              <w:rPr>
                <w:rFonts w:eastAsia="Times New Roman"/>
                <w:color w:val="auto"/>
                <w:szCs w:val="24"/>
                <w:lang w:bidi="ru-RU"/>
              </w:rPr>
              <w:t>тор</w:t>
            </w:r>
            <w:r w:rsidRPr="00461783">
              <w:rPr>
                <w:rFonts w:eastAsia="Times New Roman"/>
                <w:color w:val="auto"/>
                <w:szCs w:val="24"/>
                <w:lang w:bidi="ru-RU"/>
              </w:rPr>
              <w:t>а по УР</w:t>
            </w:r>
          </w:p>
        </w:tc>
      </w:tr>
      <w:tr w:rsidR="008C4BEF" w:rsidRPr="00461783" w:rsidTr="00577483">
        <w:trPr>
          <w:trHeight w:val="1072"/>
        </w:trPr>
        <w:tc>
          <w:tcPr>
            <w:tcW w:w="1667" w:type="dxa"/>
            <w:vMerge/>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tc>
        <w:tc>
          <w:tcPr>
            <w:tcW w:w="3155" w:type="dxa"/>
            <w:shd w:val="clear" w:color="auto" w:fill="auto"/>
          </w:tcPr>
          <w:p w:rsidR="008C4BEF" w:rsidRPr="00461783" w:rsidRDefault="008C4BEF" w:rsidP="00196EB1">
            <w:pPr>
              <w:widowControl w:val="0"/>
              <w:tabs>
                <w:tab w:val="left" w:pos="1230"/>
              </w:tabs>
              <w:autoSpaceDE w:val="0"/>
              <w:autoSpaceDN w:val="0"/>
              <w:spacing w:after="0" w:line="240" w:lineRule="auto"/>
              <w:ind w:left="0" w:firstLine="0"/>
              <w:jc w:val="left"/>
              <w:rPr>
                <w:color w:val="auto"/>
                <w:szCs w:val="24"/>
                <w:lang w:eastAsia="en-US"/>
              </w:rPr>
            </w:pPr>
            <w:r w:rsidRPr="00461783">
              <w:rPr>
                <w:color w:val="auto"/>
                <w:szCs w:val="24"/>
                <w:lang w:eastAsia="en-US"/>
              </w:rPr>
              <w:t>Выполнение плана методич</w:t>
            </w:r>
            <w:r w:rsidRPr="00461783">
              <w:rPr>
                <w:color w:val="auto"/>
                <w:szCs w:val="24"/>
                <w:lang w:eastAsia="en-US"/>
              </w:rPr>
              <w:t>е</w:t>
            </w:r>
            <w:r w:rsidRPr="00461783">
              <w:rPr>
                <w:color w:val="auto"/>
                <w:szCs w:val="24"/>
                <w:lang w:eastAsia="en-US"/>
              </w:rPr>
              <w:t>ской работы с ориентацией на проблемы реализации  ФГОС ООО</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Изучение</w:t>
            </w:r>
          </w:p>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документации (ан</w:t>
            </w:r>
            <w:r w:rsidRPr="00461783">
              <w:rPr>
                <w:rFonts w:eastAsia="Times New Roman"/>
                <w:color w:val="auto"/>
                <w:szCs w:val="24"/>
                <w:lang w:bidi="ru-RU"/>
              </w:rPr>
              <w:t>а</w:t>
            </w:r>
            <w:r w:rsidRPr="00461783">
              <w:rPr>
                <w:rFonts w:eastAsia="Times New Roman"/>
                <w:color w:val="auto"/>
                <w:szCs w:val="24"/>
                <w:lang w:bidi="ru-RU"/>
              </w:rPr>
              <w:t>лиз методической работы)</w:t>
            </w:r>
          </w:p>
        </w:tc>
        <w:tc>
          <w:tcPr>
            <w:tcW w:w="1045" w:type="dxa"/>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r w:rsidRPr="00461783">
              <w:rPr>
                <w:rFonts w:eastAsia="Times New Roman"/>
                <w:color w:val="auto"/>
                <w:szCs w:val="24"/>
                <w:lang w:bidi="ru-RU"/>
              </w:rPr>
              <w:t>май</w:t>
            </w:r>
          </w:p>
        </w:tc>
        <w:tc>
          <w:tcPr>
            <w:tcW w:w="1984" w:type="dxa"/>
            <w:gridSpan w:val="2"/>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r w:rsidRPr="00461783">
              <w:rPr>
                <w:rFonts w:eastAsia="Times New Roman"/>
                <w:color w:val="auto"/>
                <w:szCs w:val="24"/>
                <w:lang w:bidi="ru-RU"/>
              </w:rPr>
              <w:t>Зам. директор а по УР</w:t>
            </w:r>
          </w:p>
        </w:tc>
      </w:tr>
      <w:tr w:rsidR="008C4BEF" w:rsidRPr="00461783" w:rsidTr="00577483">
        <w:trPr>
          <w:trHeight w:val="1400"/>
        </w:trPr>
        <w:tc>
          <w:tcPr>
            <w:tcW w:w="1667" w:type="dxa"/>
            <w:vMerge w:val="restart"/>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tabs>
                <w:tab w:val="left" w:pos="755"/>
              </w:tabs>
              <w:autoSpaceDE w:val="0"/>
              <w:autoSpaceDN w:val="0"/>
              <w:spacing w:before="226" w:after="0" w:line="240" w:lineRule="auto"/>
              <w:ind w:left="107" w:right="89" w:firstLine="0"/>
              <w:jc w:val="left"/>
              <w:rPr>
                <w:rFonts w:eastAsia="Times New Roman"/>
                <w:color w:val="auto"/>
                <w:szCs w:val="24"/>
                <w:lang w:bidi="ru-RU"/>
              </w:rPr>
            </w:pPr>
            <w:r w:rsidRPr="00461783">
              <w:rPr>
                <w:rFonts w:eastAsia="Times New Roman"/>
                <w:color w:val="auto"/>
                <w:szCs w:val="24"/>
                <w:lang w:bidi="ru-RU"/>
              </w:rPr>
              <w:t>Психолого- педагогическ ие</w:t>
            </w:r>
            <w:r w:rsidRPr="00461783">
              <w:rPr>
                <w:rFonts w:eastAsia="Times New Roman"/>
                <w:color w:val="auto"/>
                <w:szCs w:val="24"/>
                <w:lang w:bidi="ru-RU"/>
              </w:rPr>
              <w:tab/>
            </w:r>
            <w:r w:rsidRPr="00461783">
              <w:rPr>
                <w:rFonts w:eastAsia="Times New Roman"/>
                <w:color w:val="auto"/>
                <w:spacing w:val="-1"/>
                <w:szCs w:val="24"/>
                <w:lang w:bidi="ru-RU"/>
              </w:rPr>
              <w:t>усл</w:t>
            </w:r>
            <w:r w:rsidRPr="00461783">
              <w:rPr>
                <w:rFonts w:eastAsia="Times New Roman"/>
                <w:color w:val="auto"/>
                <w:spacing w:val="-1"/>
                <w:szCs w:val="24"/>
                <w:lang w:bidi="ru-RU"/>
              </w:rPr>
              <w:t>о</w:t>
            </w:r>
            <w:r w:rsidRPr="00461783">
              <w:rPr>
                <w:rFonts w:eastAsia="Times New Roman"/>
                <w:color w:val="auto"/>
                <w:spacing w:val="-1"/>
                <w:szCs w:val="24"/>
                <w:lang w:bidi="ru-RU"/>
              </w:rPr>
              <w:t xml:space="preserve">вия </w:t>
            </w:r>
            <w:r w:rsidRPr="00461783">
              <w:rPr>
                <w:rFonts w:eastAsia="Times New Roman"/>
                <w:color w:val="auto"/>
                <w:szCs w:val="24"/>
                <w:lang w:bidi="ru-RU"/>
              </w:rPr>
              <w:t>реализ</w:t>
            </w:r>
            <w:r w:rsidRPr="00461783">
              <w:rPr>
                <w:rFonts w:eastAsia="Times New Roman"/>
                <w:color w:val="auto"/>
                <w:szCs w:val="24"/>
                <w:lang w:bidi="ru-RU"/>
              </w:rPr>
              <w:t>а</w:t>
            </w:r>
            <w:r w:rsidRPr="00461783">
              <w:rPr>
                <w:rFonts w:eastAsia="Times New Roman"/>
                <w:color w:val="auto"/>
                <w:szCs w:val="24"/>
                <w:lang w:bidi="ru-RU"/>
              </w:rPr>
              <w:t>ции ООП</w:t>
            </w:r>
            <w:r w:rsidRPr="00461783">
              <w:rPr>
                <w:rFonts w:eastAsia="Times New Roman"/>
                <w:color w:val="auto"/>
                <w:spacing w:val="-2"/>
                <w:szCs w:val="24"/>
                <w:lang w:bidi="ru-RU"/>
              </w:rPr>
              <w:t xml:space="preserve"> </w:t>
            </w:r>
            <w:r w:rsidRPr="00461783">
              <w:rPr>
                <w:rFonts w:eastAsia="Times New Roman"/>
                <w:color w:val="auto"/>
                <w:szCs w:val="24"/>
                <w:lang w:bidi="ru-RU"/>
              </w:rPr>
              <w:t>ООО</w:t>
            </w:r>
          </w:p>
        </w:tc>
        <w:tc>
          <w:tcPr>
            <w:tcW w:w="3155" w:type="dxa"/>
            <w:shd w:val="clear" w:color="auto" w:fill="auto"/>
          </w:tcPr>
          <w:p w:rsidR="008C4BEF" w:rsidRPr="00461783" w:rsidRDefault="008C4BEF" w:rsidP="00196EB1">
            <w:pPr>
              <w:widowControl w:val="0"/>
              <w:autoSpaceDE w:val="0"/>
              <w:autoSpaceDN w:val="0"/>
              <w:spacing w:after="0" w:line="240" w:lineRule="auto"/>
              <w:ind w:left="105" w:right="183" w:firstLine="0"/>
              <w:jc w:val="left"/>
              <w:rPr>
                <w:rFonts w:eastAsia="Times New Roman"/>
                <w:color w:val="auto"/>
                <w:szCs w:val="24"/>
                <w:lang w:bidi="ru-RU"/>
              </w:rPr>
            </w:pPr>
            <w:r w:rsidRPr="00461783">
              <w:rPr>
                <w:rFonts w:eastAsia="Times New Roman"/>
                <w:color w:val="auto"/>
                <w:szCs w:val="24"/>
                <w:lang w:bidi="ru-RU"/>
              </w:rPr>
              <w:t>Проверка степени освоения педагогами образовател</w:t>
            </w:r>
            <w:r w:rsidRPr="00461783">
              <w:rPr>
                <w:rFonts w:eastAsia="Times New Roman"/>
                <w:color w:val="auto"/>
                <w:szCs w:val="24"/>
                <w:lang w:bidi="ru-RU"/>
              </w:rPr>
              <w:t>ь</w:t>
            </w:r>
            <w:r w:rsidRPr="00461783">
              <w:rPr>
                <w:rFonts w:eastAsia="Times New Roman"/>
                <w:color w:val="auto"/>
                <w:szCs w:val="24"/>
                <w:lang w:bidi="ru-RU"/>
              </w:rPr>
              <w:t>ной программы повышения квалификации (знание м</w:t>
            </w:r>
            <w:r w:rsidRPr="00461783">
              <w:rPr>
                <w:rFonts w:eastAsia="Times New Roman"/>
                <w:color w:val="auto"/>
                <w:szCs w:val="24"/>
                <w:lang w:bidi="ru-RU"/>
              </w:rPr>
              <w:t>а</w:t>
            </w:r>
            <w:r w:rsidRPr="00461783">
              <w:rPr>
                <w:rFonts w:eastAsia="Times New Roman"/>
                <w:color w:val="auto"/>
                <w:szCs w:val="24"/>
                <w:lang w:bidi="ru-RU"/>
              </w:rPr>
              <w:t>териалов ФГОС ООО)</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Собеседование</w:t>
            </w:r>
          </w:p>
        </w:tc>
        <w:tc>
          <w:tcPr>
            <w:tcW w:w="1045" w:type="dxa"/>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4"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180" w:right="174" w:firstLine="0"/>
              <w:jc w:val="center"/>
              <w:rPr>
                <w:rFonts w:eastAsia="Times New Roman"/>
                <w:color w:val="auto"/>
                <w:szCs w:val="24"/>
                <w:lang w:bidi="ru-RU"/>
              </w:rPr>
            </w:pPr>
            <w:r w:rsidRPr="00461783">
              <w:rPr>
                <w:rFonts w:eastAsia="Times New Roman"/>
                <w:color w:val="auto"/>
                <w:szCs w:val="24"/>
                <w:lang w:bidi="ru-RU"/>
              </w:rPr>
              <w:t>А</w:t>
            </w:r>
            <w:r w:rsidRPr="00461783">
              <w:rPr>
                <w:rFonts w:eastAsia="Times New Roman"/>
                <w:color w:val="auto"/>
                <w:szCs w:val="24"/>
                <w:lang w:bidi="ru-RU"/>
              </w:rPr>
              <w:t>в</w:t>
            </w:r>
            <w:r w:rsidRPr="00461783">
              <w:rPr>
                <w:rFonts w:eastAsia="Times New Roman"/>
                <w:color w:val="auto"/>
                <w:szCs w:val="24"/>
                <w:lang w:bidi="ru-RU"/>
              </w:rPr>
              <w:t>густ</w:t>
            </w:r>
          </w:p>
        </w:tc>
        <w:tc>
          <w:tcPr>
            <w:tcW w:w="1984" w:type="dxa"/>
            <w:gridSpan w:val="2"/>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187" w:after="0" w:line="240" w:lineRule="auto"/>
              <w:ind w:left="423" w:right="92" w:hanging="300"/>
              <w:jc w:val="left"/>
              <w:rPr>
                <w:rFonts w:eastAsia="Times New Roman"/>
                <w:color w:val="auto"/>
                <w:szCs w:val="24"/>
                <w:lang w:bidi="ru-RU"/>
              </w:rPr>
            </w:pPr>
            <w:r w:rsidRPr="00461783">
              <w:rPr>
                <w:rFonts w:eastAsia="Times New Roman"/>
                <w:color w:val="auto"/>
                <w:szCs w:val="24"/>
                <w:lang w:bidi="ru-RU"/>
              </w:rPr>
              <w:t>Зам.директор а по УР</w:t>
            </w:r>
          </w:p>
        </w:tc>
      </w:tr>
      <w:tr w:rsidR="008C4BEF" w:rsidRPr="00461783" w:rsidTr="00577483">
        <w:trPr>
          <w:trHeight w:val="1485"/>
        </w:trPr>
        <w:tc>
          <w:tcPr>
            <w:tcW w:w="1667" w:type="dxa"/>
            <w:vMerge/>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tc>
        <w:tc>
          <w:tcPr>
            <w:tcW w:w="3155" w:type="dxa"/>
            <w:shd w:val="clear" w:color="auto" w:fill="auto"/>
          </w:tcPr>
          <w:p w:rsidR="008C4BEF" w:rsidRPr="00461783" w:rsidRDefault="008C4BEF" w:rsidP="00196EB1">
            <w:pPr>
              <w:widowControl w:val="0"/>
              <w:autoSpaceDE w:val="0"/>
              <w:autoSpaceDN w:val="0"/>
              <w:spacing w:after="0" w:line="240" w:lineRule="auto"/>
              <w:ind w:left="105" w:firstLine="0"/>
              <w:jc w:val="left"/>
              <w:rPr>
                <w:rFonts w:eastAsia="Times New Roman"/>
                <w:color w:val="auto"/>
                <w:szCs w:val="24"/>
                <w:lang w:bidi="ru-RU"/>
              </w:rPr>
            </w:pPr>
            <w:r w:rsidRPr="00461783">
              <w:rPr>
                <w:rFonts w:eastAsia="Times New Roman"/>
                <w:color w:val="auto"/>
                <w:szCs w:val="24"/>
                <w:lang w:bidi="ru-RU"/>
              </w:rPr>
              <w:t>Оценка достижения об</w:t>
            </w:r>
            <w:r w:rsidRPr="00461783">
              <w:rPr>
                <w:rFonts w:eastAsia="Times New Roman"/>
                <w:color w:val="auto"/>
                <w:szCs w:val="24"/>
                <w:lang w:bidi="ru-RU"/>
              </w:rPr>
              <w:t>у</w:t>
            </w:r>
            <w:r w:rsidRPr="00461783">
              <w:rPr>
                <w:rFonts w:eastAsia="Times New Roman"/>
                <w:color w:val="auto"/>
                <w:szCs w:val="24"/>
                <w:lang w:bidi="ru-RU"/>
              </w:rPr>
              <w:t>чающимися планируемых результатов: личностных, метапредметных, предме</w:t>
            </w:r>
            <w:r w:rsidRPr="00461783">
              <w:rPr>
                <w:rFonts w:eastAsia="Times New Roman"/>
                <w:color w:val="auto"/>
                <w:szCs w:val="24"/>
                <w:lang w:bidi="ru-RU"/>
              </w:rPr>
              <w:t>т</w:t>
            </w:r>
            <w:r w:rsidRPr="00461783">
              <w:rPr>
                <w:rFonts w:eastAsia="Times New Roman"/>
                <w:color w:val="auto"/>
                <w:szCs w:val="24"/>
                <w:lang w:bidi="ru-RU"/>
              </w:rPr>
              <w:t>ных</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Анализ выполнения административных контрольных работ, комплексной ко</w:t>
            </w:r>
            <w:r w:rsidRPr="00461783">
              <w:rPr>
                <w:rFonts w:eastAsia="Times New Roman"/>
                <w:color w:val="auto"/>
                <w:szCs w:val="24"/>
                <w:lang w:bidi="ru-RU"/>
              </w:rPr>
              <w:t>н</w:t>
            </w:r>
            <w:r w:rsidRPr="00461783">
              <w:rPr>
                <w:rFonts w:eastAsia="Times New Roman"/>
                <w:color w:val="auto"/>
                <w:szCs w:val="24"/>
                <w:lang w:bidi="ru-RU"/>
              </w:rPr>
              <w:t>трольной работы, работ в рамках пр</w:t>
            </w:r>
            <w:r w:rsidRPr="00461783">
              <w:rPr>
                <w:rFonts w:eastAsia="Times New Roman"/>
                <w:color w:val="auto"/>
                <w:szCs w:val="24"/>
                <w:lang w:bidi="ru-RU"/>
              </w:rPr>
              <w:t>о</w:t>
            </w:r>
            <w:r w:rsidRPr="00461783">
              <w:rPr>
                <w:rFonts w:eastAsia="Times New Roman"/>
                <w:color w:val="auto"/>
                <w:szCs w:val="24"/>
                <w:lang w:bidi="ru-RU"/>
              </w:rPr>
              <w:t>ведения промеж</w:t>
            </w:r>
            <w:r w:rsidRPr="00461783">
              <w:rPr>
                <w:rFonts w:eastAsia="Times New Roman"/>
                <w:color w:val="auto"/>
                <w:szCs w:val="24"/>
                <w:lang w:bidi="ru-RU"/>
              </w:rPr>
              <w:t>у</w:t>
            </w:r>
            <w:r w:rsidRPr="00461783">
              <w:rPr>
                <w:rFonts w:eastAsia="Times New Roman"/>
                <w:color w:val="auto"/>
                <w:szCs w:val="24"/>
                <w:lang w:bidi="ru-RU"/>
              </w:rPr>
              <w:t>точной аттестации</w:t>
            </w:r>
          </w:p>
        </w:tc>
        <w:tc>
          <w:tcPr>
            <w:tcW w:w="1045" w:type="dxa"/>
            <w:shd w:val="clear" w:color="auto" w:fill="auto"/>
          </w:tcPr>
          <w:p w:rsidR="008C4BEF" w:rsidRPr="00461783" w:rsidRDefault="008C4BEF" w:rsidP="00196EB1">
            <w:pPr>
              <w:widowControl w:val="0"/>
              <w:autoSpaceDE w:val="0"/>
              <w:autoSpaceDN w:val="0"/>
              <w:spacing w:before="5"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1" w:after="0" w:line="240" w:lineRule="auto"/>
              <w:ind w:left="13" w:firstLine="0"/>
              <w:jc w:val="center"/>
              <w:rPr>
                <w:rFonts w:eastAsia="Times New Roman"/>
                <w:color w:val="auto"/>
                <w:szCs w:val="24"/>
                <w:lang w:bidi="ru-RU"/>
              </w:rPr>
            </w:pPr>
            <w:r w:rsidRPr="00461783">
              <w:rPr>
                <w:rFonts w:eastAsia="Times New Roman"/>
                <w:color w:val="auto"/>
                <w:szCs w:val="24"/>
                <w:lang w:bidi="ru-RU"/>
              </w:rPr>
              <w:t>В</w:t>
            </w:r>
          </w:p>
          <w:p w:rsidR="008C4BEF" w:rsidRPr="00461783" w:rsidRDefault="008C4BEF" w:rsidP="00196EB1">
            <w:pPr>
              <w:widowControl w:val="0"/>
              <w:autoSpaceDE w:val="0"/>
              <w:autoSpaceDN w:val="0"/>
              <w:spacing w:after="0" w:line="240" w:lineRule="auto"/>
              <w:ind w:left="188" w:right="174" w:firstLine="0"/>
              <w:jc w:val="center"/>
              <w:rPr>
                <w:rFonts w:eastAsia="Times New Roman"/>
                <w:color w:val="auto"/>
                <w:szCs w:val="24"/>
                <w:lang w:bidi="ru-RU"/>
              </w:rPr>
            </w:pPr>
            <w:r w:rsidRPr="00461783">
              <w:rPr>
                <w:rFonts w:eastAsia="Times New Roman"/>
                <w:color w:val="auto"/>
                <w:szCs w:val="24"/>
                <w:lang w:bidi="ru-RU"/>
              </w:rPr>
              <w:t>теч</w:t>
            </w:r>
            <w:r w:rsidRPr="00461783">
              <w:rPr>
                <w:rFonts w:eastAsia="Times New Roman"/>
                <w:color w:val="auto"/>
                <w:szCs w:val="24"/>
                <w:lang w:bidi="ru-RU"/>
              </w:rPr>
              <w:t>е</w:t>
            </w:r>
            <w:r w:rsidRPr="00461783">
              <w:rPr>
                <w:rFonts w:eastAsia="Times New Roman"/>
                <w:color w:val="auto"/>
                <w:szCs w:val="24"/>
                <w:lang w:bidi="ru-RU"/>
              </w:rPr>
              <w:t>ние года</w:t>
            </w:r>
          </w:p>
        </w:tc>
        <w:tc>
          <w:tcPr>
            <w:tcW w:w="1984" w:type="dxa"/>
            <w:gridSpan w:val="2"/>
            <w:shd w:val="clear" w:color="auto" w:fill="auto"/>
          </w:tcPr>
          <w:p w:rsidR="008C4BEF" w:rsidRPr="00461783" w:rsidRDefault="008C4BEF" w:rsidP="00196EB1">
            <w:pPr>
              <w:widowControl w:val="0"/>
              <w:autoSpaceDE w:val="0"/>
              <w:autoSpaceDN w:val="0"/>
              <w:spacing w:before="7" w:after="0" w:line="240" w:lineRule="auto"/>
              <w:ind w:left="0" w:firstLine="0"/>
              <w:jc w:val="left"/>
              <w:rPr>
                <w:rFonts w:eastAsia="Times New Roman"/>
                <w:color w:val="auto"/>
                <w:szCs w:val="24"/>
                <w:lang w:bidi="ru-RU"/>
              </w:rPr>
            </w:pPr>
          </w:p>
          <w:p w:rsidR="008C4BEF" w:rsidRPr="00461783" w:rsidRDefault="00577483" w:rsidP="00196EB1">
            <w:pPr>
              <w:widowControl w:val="0"/>
              <w:autoSpaceDE w:val="0"/>
              <w:autoSpaceDN w:val="0"/>
              <w:spacing w:after="0" w:line="240" w:lineRule="auto"/>
              <w:ind w:left="423" w:right="92" w:hanging="300"/>
              <w:jc w:val="left"/>
              <w:rPr>
                <w:rFonts w:eastAsia="Times New Roman"/>
                <w:color w:val="auto"/>
                <w:szCs w:val="24"/>
                <w:lang w:bidi="ru-RU"/>
              </w:rPr>
            </w:pPr>
            <w:r>
              <w:rPr>
                <w:rFonts w:eastAsia="Times New Roman"/>
                <w:color w:val="auto"/>
                <w:szCs w:val="24"/>
                <w:lang w:bidi="ru-RU"/>
              </w:rPr>
              <w:t>Зам.директор</w:t>
            </w:r>
            <w:r w:rsidR="008C4BEF" w:rsidRPr="00461783">
              <w:rPr>
                <w:rFonts w:eastAsia="Times New Roman"/>
                <w:color w:val="auto"/>
                <w:szCs w:val="24"/>
                <w:lang w:bidi="ru-RU"/>
              </w:rPr>
              <w:t>а по УР</w:t>
            </w:r>
          </w:p>
        </w:tc>
      </w:tr>
      <w:tr w:rsidR="008C4BEF" w:rsidRPr="00461783" w:rsidTr="00577483">
        <w:trPr>
          <w:trHeight w:val="1485"/>
        </w:trPr>
        <w:tc>
          <w:tcPr>
            <w:tcW w:w="1667" w:type="dxa"/>
            <w:vMerge/>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tc>
        <w:tc>
          <w:tcPr>
            <w:tcW w:w="3155" w:type="dxa"/>
            <w:shd w:val="clear" w:color="auto" w:fill="auto"/>
          </w:tcPr>
          <w:p w:rsidR="008C4BEF" w:rsidRPr="00461783" w:rsidRDefault="008C4BEF" w:rsidP="00196EB1">
            <w:pPr>
              <w:widowControl w:val="0"/>
              <w:autoSpaceDE w:val="0"/>
              <w:autoSpaceDN w:val="0"/>
              <w:spacing w:after="0" w:line="240" w:lineRule="auto"/>
              <w:ind w:left="105" w:firstLine="0"/>
              <w:jc w:val="left"/>
              <w:rPr>
                <w:rFonts w:eastAsia="Times New Roman"/>
                <w:color w:val="auto"/>
                <w:szCs w:val="24"/>
                <w:lang w:bidi="ru-RU"/>
              </w:rPr>
            </w:pPr>
            <w:r w:rsidRPr="00461783">
              <w:rPr>
                <w:szCs w:val="24"/>
                <w:lang w:eastAsia="en-US"/>
              </w:rPr>
              <w:t>Качество психолого-педагогической диагностики</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szCs w:val="24"/>
                <w:lang w:eastAsia="en-US"/>
              </w:rPr>
              <w:t>Анализ количества и качества пров</w:t>
            </w:r>
            <w:r w:rsidRPr="00461783">
              <w:rPr>
                <w:szCs w:val="24"/>
                <w:lang w:eastAsia="en-US"/>
              </w:rPr>
              <w:t>е</w:t>
            </w:r>
            <w:r w:rsidRPr="00461783">
              <w:rPr>
                <w:szCs w:val="24"/>
                <w:lang w:eastAsia="en-US"/>
              </w:rPr>
              <w:t>денных диагност</w:t>
            </w:r>
            <w:r w:rsidRPr="00461783">
              <w:rPr>
                <w:szCs w:val="24"/>
                <w:lang w:eastAsia="en-US"/>
              </w:rPr>
              <w:t>и</w:t>
            </w:r>
            <w:r w:rsidRPr="00461783">
              <w:rPr>
                <w:szCs w:val="24"/>
                <w:lang w:eastAsia="en-US"/>
              </w:rPr>
              <w:t>ческих процедур в период адаптации, с детьми, испыт</w:t>
            </w:r>
            <w:r w:rsidRPr="00461783">
              <w:rPr>
                <w:szCs w:val="24"/>
                <w:lang w:eastAsia="en-US"/>
              </w:rPr>
              <w:t>ы</w:t>
            </w:r>
            <w:r w:rsidRPr="00461783">
              <w:rPr>
                <w:szCs w:val="24"/>
                <w:lang w:eastAsia="en-US"/>
              </w:rPr>
              <w:t>вающими трудн</w:t>
            </w:r>
            <w:r w:rsidRPr="00461783">
              <w:rPr>
                <w:szCs w:val="24"/>
                <w:lang w:eastAsia="en-US"/>
              </w:rPr>
              <w:t>о</w:t>
            </w:r>
            <w:r w:rsidRPr="00461783">
              <w:rPr>
                <w:szCs w:val="24"/>
                <w:lang w:eastAsia="en-US"/>
              </w:rPr>
              <w:t>сти в обучении, с педагогами и род</w:t>
            </w:r>
            <w:r w:rsidRPr="00461783">
              <w:rPr>
                <w:szCs w:val="24"/>
                <w:lang w:eastAsia="en-US"/>
              </w:rPr>
              <w:t>и</w:t>
            </w:r>
            <w:r w:rsidRPr="00461783">
              <w:rPr>
                <w:szCs w:val="24"/>
                <w:lang w:eastAsia="en-US"/>
              </w:rPr>
              <w:t>телями</w:t>
            </w:r>
          </w:p>
        </w:tc>
        <w:tc>
          <w:tcPr>
            <w:tcW w:w="1045" w:type="dxa"/>
            <w:shd w:val="clear" w:color="auto" w:fill="auto"/>
          </w:tcPr>
          <w:p w:rsidR="008C4BEF" w:rsidRPr="00461783" w:rsidRDefault="008C4BEF" w:rsidP="00196EB1">
            <w:pPr>
              <w:widowControl w:val="0"/>
              <w:autoSpaceDE w:val="0"/>
              <w:autoSpaceDN w:val="0"/>
              <w:spacing w:before="1" w:after="0" w:line="240" w:lineRule="auto"/>
              <w:ind w:left="13" w:firstLine="0"/>
              <w:jc w:val="center"/>
              <w:rPr>
                <w:rFonts w:eastAsia="Times New Roman"/>
                <w:color w:val="auto"/>
                <w:szCs w:val="24"/>
                <w:lang w:bidi="ru-RU"/>
              </w:rPr>
            </w:pPr>
            <w:r w:rsidRPr="00461783">
              <w:rPr>
                <w:rFonts w:eastAsia="Times New Roman"/>
                <w:color w:val="auto"/>
                <w:szCs w:val="24"/>
                <w:lang w:bidi="ru-RU"/>
              </w:rPr>
              <w:t>В</w:t>
            </w:r>
          </w:p>
          <w:p w:rsidR="008C4BEF" w:rsidRPr="00461783" w:rsidRDefault="008C4BEF" w:rsidP="00196EB1">
            <w:pPr>
              <w:widowControl w:val="0"/>
              <w:autoSpaceDE w:val="0"/>
              <w:autoSpaceDN w:val="0"/>
              <w:spacing w:before="5" w:after="0" w:line="240" w:lineRule="auto"/>
              <w:ind w:left="0" w:firstLine="0"/>
              <w:jc w:val="left"/>
              <w:rPr>
                <w:rFonts w:eastAsia="Times New Roman"/>
                <w:color w:val="auto"/>
                <w:szCs w:val="24"/>
                <w:lang w:bidi="ru-RU"/>
              </w:rPr>
            </w:pPr>
            <w:r w:rsidRPr="00461783">
              <w:rPr>
                <w:rFonts w:eastAsia="Times New Roman"/>
                <w:color w:val="auto"/>
                <w:szCs w:val="24"/>
                <w:lang w:bidi="ru-RU"/>
              </w:rPr>
              <w:t>течение года</w:t>
            </w:r>
          </w:p>
        </w:tc>
        <w:tc>
          <w:tcPr>
            <w:tcW w:w="1984" w:type="dxa"/>
            <w:gridSpan w:val="2"/>
            <w:shd w:val="clear" w:color="auto" w:fill="auto"/>
          </w:tcPr>
          <w:p w:rsidR="008C4BEF" w:rsidRPr="00461783" w:rsidRDefault="00577483" w:rsidP="00196EB1">
            <w:pPr>
              <w:widowControl w:val="0"/>
              <w:autoSpaceDE w:val="0"/>
              <w:autoSpaceDN w:val="0"/>
              <w:spacing w:before="7" w:after="0" w:line="240" w:lineRule="auto"/>
              <w:ind w:left="0" w:firstLine="0"/>
              <w:jc w:val="left"/>
              <w:rPr>
                <w:rFonts w:eastAsia="Times New Roman"/>
                <w:color w:val="auto"/>
                <w:szCs w:val="24"/>
                <w:lang w:bidi="ru-RU"/>
              </w:rPr>
            </w:pPr>
            <w:r>
              <w:rPr>
                <w:rFonts w:eastAsia="Times New Roman"/>
                <w:color w:val="auto"/>
                <w:szCs w:val="24"/>
                <w:lang w:bidi="ru-RU"/>
              </w:rPr>
              <w:t>Соц.педагог</w:t>
            </w:r>
          </w:p>
        </w:tc>
      </w:tr>
      <w:tr w:rsidR="008C4BEF" w:rsidRPr="00461783" w:rsidTr="00577483">
        <w:trPr>
          <w:trHeight w:val="1254"/>
        </w:trPr>
        <w:tc>
          <w:tcPr>
            <w:tcW w:w="1667" w:type="dxa"/>
            <w:vMerge w:val="restart"/>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193" w:after="0" w:line="240" w:lineRule="auto"/>
              <w:ind w:left="107" w:right="243" w:firstLine="0"/>
              <w:jc w:val="left"/>
              <w:rPr>
                <w:rFonts w:eastAsia="Times New Roman"/>
                <w:color w:val="auto"/>
                <w:szCs w:val="24"/>
                <w:lang w:bidi="ru-RU"/>
              </w:rPr>
            </w:pPr>
            <w:r w:rsidRPr="00461783">
              <w:rPr>
                <w:rFonts w:eastAsia="Times New Roman"/>
                <w:color w:val="auto"/>
                <w:szCs w:val="24"/>
                <w:lang w:bidi="ru-RU"/>
              </w:rPr>
              <w:t>Финансовые условия реализации ООП НОО</w:t>
            </w:r>
          </w:p>
        </w:tc>
        <w:tc>
          <w:tcPr>
            <w:tcW w:w="3155" w:type="dxa"/>
            <w:shd w:val="clear" w:color="auto" w:fill="auto"/>
          </w:tcPr>
          <w:p w:rsidR="008C4BEF" w:rsidRPr="00461783" w:rsidRDefault="008C4BEF" w:rsidP="00196EB1">
            <w:pPr>
              <w:widowControl w:val="0"/>
              <w:tabs>
                <w:tab w:val="left" w:pos="1230"/>
              </w:tabs>
              <w:autoSpaceDE w:val="0"/>
              <w:autoSpaceDN w:val="0"/>
              <w:spacing w:after="0" w:line="240" w:lineRule="auto"/>
              <w:ind w:left="59" w:firstLine="0"/>
              <w:rPr>
                <w:color w:val="auto"/>
                <w:szCs w:val="24"/>
                <w:lang w:eastAsia="en-US"/>
              </w:rPr>
            </w:pPr>
            <w:r w:rsidRPr="00461783">
              <w:rPr>
                <w:rFonts w:eastAsia="Times New Roman"/>
                <w:color w:val="auto"/>
                <w:szCs w:val="24"/>
                <w:lang w:bidi="ru-RU"/>
              </w:rPr>
              <w:t xml:space="preserve">Проверка </w:t>
            </w:r>
            <w:r w:rsidRPr="00461783">
              <w:rPr>
                <w:color w:val="auto"/>
                <w:szCs w:val="24"/>
                <w:lang w:eastAsia="en-US"/>
              </w:rPr>
              <w:t>объёма расходов, необходимых для реализации</w:t>
            </w:r>
          </w:p>
          <w:p w:rsidR="008C4BEF" w:rsidRPr="00461783" w:rsidRDefault="008C4BEF" w:rsidP="00196EB1">
            <w:pPr>
              <w:widowControl w:val="0"/>
              <w:autoSpaceDE w:val="0"/>
              <w:autoSpaceDN w:val="0"/>
              <w:spacing w:after="0" w:line="240" w:lineRule="auto"/>
              <w:ind w:left="105" w:firstLine="0"/>
              <w:jc w:val="left"/>
              <w:rPr>
                <w:rFonts w:eastAsia="Times New Roman"/>
                <w:color w:val="auto"/>
                <w:szCs w:val="24"/>
                <w:lang w:bidi="ru-RU"/>
              </w:rPr>
            </w:pPr>
            <w:r w:rsidRPr="00461783">
              <w:rPr>
                <w:color w:val="auto"/>
                <w:szCs w:val="24"/>
                <w:lang w:eastAsia="en-US"/>
              </w:rPr>
              <w:t>ООП и достижения план</w:t>
            </w:r>
            <w:r w:rsidRPr="00461783">
              <w:rPr>
                <w:color w:val="auto"/>
                <w:szCs w:val="24"/>
                <w:lang w:eastAsia="en-US"/>
              </w:rPr>
              <w:t>и</w:t>
            </w:r>
            <w:r w:rsidRPr="00461783">
              <w:rPr>
                <w:color w:val="auto"/>
                <w:szCs w:val="24"/>
                <w:lang w:eastAsia="en-US"/>
              </w:rPr>
              <w:t>руемых результатов, а также механизма их формирования</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информация для</w:t>
            </w:r>
          </w:p>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публичного отчета</w:t>
            </w:r>
          </w:p>
        </w:tc>
        <w:tc>
          <w:tcPr>
            <w:tcW w:w="1126" w:type="dxa"/>
            <w:gridSpan w:val="2"/>
            <w:shd w:val="clear" w:color="auto" w:fill="auto"/>
          </w:tcPr>
          <w:p w:rsidR="008C4BEF" w:rsidRPr="00461783" w:rsidRDefault="008C4BEF" w:rsidP="00196EB1">
            <w:pPr>
              <w:widowControl w:val="0"/>
              <w:autoSpaceDE w:val="0"/>
              <w:autoSpaceDN w:val="0"/>
              <w:spacing w:after="0" w:line="240" w:lineRule="auto"/>
              <w:ind w:left="13" w:firstLine="0"/>
              <w:jc w:val="center"/>
              <w:rPr>
                <w:rFonts w:eastAsia="Times New Roman"/>
                <w:color w:val="auto"/>
                <w:szCs w:val="24"/>
                <w:lang w:bidi="ru-RU"/>
              </w:rPr>
            </w:pPr>
            <w:r w:rsidRPr="00461783">
              <w:rPr>
                <w:rFonts w:eastAsia="Times New Roman"/>
                <w:color w:val="auto"/>
                <w:szCs w:val="24"/>
                <w:lang w:bidi="ru-RU"/>
              </w:rPr>
              <w:t>В</w:t>
            </w:r>
          </w:p>
          <w:p w:rsidR="008C4BEF" w:rsidRPr="00461783" w:rsidRDefault="008C4BEF" w:rsidP="00196EB1">
            <w:pPr>
              <w:widowControl w:val="0"/>
              <w:autoSpaceDE w:val="0"/>
              <w:autoSpaceDN w:val="0"/>
              <w:spacing w:after="0" w:line="240" w:lineRule="auto"/>
              <w:ind w:left="188" w:right="174" w:firstLine="0"/>
              <w:jc w:val="center"/>
              <w:rPr>
                <w:rFonts w:eastAsia="Times New Roman"/>
                <w:color w:val="auto"/>
                <w:szCs w:val="24"/>
                <w:lang w:bidi="ru-RU"/>
              </w:rPr>
            </w:pPr>
            <w:r w:rsidRPr="00461783">
              <w:rPr>
                <w:rFonts w:eastAsia="Times New Roman"/>
                <w:color w:val="auto"/>
                <w:szCs w:val="24"/>
                <w:lang w:bidi="ru-RU"/>
              </w:rPr>
              <w:t>теч</w:t>
            </w:r>
            <w:r w:rsidRPr="00461783">
              <w:rPr>
                <w:rFonts w:eastAsia="Times New Roman"/>
                <w:color w:val="auto"/>
                <w:szCs w:val="24"/>
                <w:lang w:bidi="ru-RU"/>
              </w:rPr>
              <w:t>е</w:t>
            </w:r>
            <w:r w:rsidRPr="00461783">
              <w:rPr>
                <w:rFonts w:eastAsia="Times New Roman"/>
                <w:color w:val="auto"/>
                <w:szCs w:val="24"/>
                <w:lang w:bidi="ru-RU"/>
              </w:rPr>
              <w:t>ние года</w:t>
            </w:r>
          </w:p>
        </w:tc>
        <w:tc>
          <w:tcPr>
            <w:tcW w:w="1903" w:type="dxa"/>
            <w:shd w:val="clear" w:color="auto" w:fill="auto"/>
          </w:tcPr>
          <w:p w:rsidR="008C4BEF" w:rsidRPr="00461783" w:rsidRDefault="008C4BEF" w:rsidP="00196EB1">
            <w:pPr>
              <w:widowControl w:val="0"/>
              <w:autoSpaceDE w:val="0"/>
              <w:autoSpaceDN w:val="0"/>
              <w:spacing w:after="0" w:line="240" w:lineRule="auto"/>
              <w:ind w:left="331" w:right="75"/>
              <w:jc w:val="left"/>
              <w:rPr>
                <w:rFonts w:eastAsia="Times New Roman"/>
                <w:color w:val="auto"/>
                <w:szCs w:val="24"/>
                <w:lang w:bidi="ru-RU"/>
              </w:rPr>
            </w:pPr>
            <w:r w:rsidRPr="00461783">
              <w:rPr>
                <w:rFonts w:eastAsia="Times New Roman"/>
                <w:color w:val="auto"/>
                <w:szCs w:val="24"/>
                <w:lang w:bidi="ru-RU"/>
              </w:rPr>
              <w:t>Директор бухгалтер</w:t>
            </w:r>
          </w:p>
        </w:tc>
      </w:tr>
      <w:tr w:rsidR="008C4BEF" w:rsidRPr="00461783" w:rsidTr="00577483">
        <w:trPr>
          <w:trHeight w:val="1927"/>
        </w:trPr>
        <w:tc>
          <w:tcPr>
            <w:tcW w:w="1667" w:type="dxa"/>
            <w:vMerge/>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tc>
        <w:tc>
          <w:tcPr>
            <w:tcW w:w="3155" w:type="dxa"/>
            <w:shd w:val="clear" w:color="auto" w:fill="auto"/>
          </w:tcPr>
          <w:p w:rsidR="008C4BEF" w:rsidRPr="00461783" w:rsidRDefault="008C4BEF" w:rsidP="00196EB1">
            <w:pPr>
              <w:widowControl w:val="0"/>
              <w:autoSpaceDE w:val="0"/>
              <w:autoSpaceDN w:val="0"/>
              <w:spacing w:after="0" w:line="240" w:lineRule="auto"/>
              <w:ind w:left="105" w:right="-36" w:firstLine="0"/>
              <w:jc w:val="left"/>
              <w:rPr>
                <w:rFonts w:eastAsia="Times New Roman"/>
                <w:color w:val="auto"/>
                <w:szCs w:val="24"/>
                <w:lang w:bidi="ru-RU"/>
              </w:rPr>
            </w:pPr>
            <w:r w:rsidRPr="00461783">
              <w:rPr>
                <w:rFonts w:eastAsia="Times New Roman"/>
                <w:color w:val="auto"/>
                <w:szCs w:val="24"/>
                <w:lang w:bidi="ru-RU"/>
              </w:rPr>
              <w:t>Проверка обеспечения реал</w:t>
            </w:r>
            <w:r w:rsidRPr="00461783">
              <w:rPr>
                <w:rFonts w:eastAsia="Times New Roman"/>
                <w:color w:val="auto"/>
                <w:szCs w:val="24"/>
                <w:lang w:bidi="ru-RU"/>
              </w:rPr>
              <w:t>и</w:t>
            </w:r>
            <w:r w:rsidRPr="00461783">
              <w:rPr>
                <w:rFonts w:eastAsia="Times New Roman"/>
                <w:color w:val="auto"/>
                <w:szCs w:val="24"/>
                <w:lang w:bidi="ru-RU"/>
              </w:rPr>
              <w:t>зации обязательной части ООП ООО и части, форм</w:t>
            </w:r>
            <w:r w:rsidRPr="00461783">
              <w:rPr>
                <w:rFonts w:eastAsia="Times New Roman"/>
                <w:color w:val="auto"/>
                <w:szCs w:val="24"/>
                <w:lang w:bidi="ru-RU"/>
              </w:rPr>
              <w:t>и</w:t>
            </w:r>
            <w:r w:rsidRPr="00461783">
              <w:rPr>
                <w:rFonts w:eastAsia="Times New Roman"/>
                <w:color w:val="auto"/>
                <w:szCs w:val="24"/>
                <w:lang w:bidi="ru-RU"/>
              </w:rPr>
              <w:t>руемой участниками образ</w:t>
            </w:r>
            <w:r w:rsidRPr="00461783">
              <w:rPr>
                <w:rFonts w:eastAsia="Times New Roman"/>
                <w:color w:val="auto"/>
                <w:szCs w:val="24"/>
                <w:lang w:bidi="ru-RU"/>
              </w:rPr>
              <w:t>о</w:t>
            </w:r>
            <w:r w:rsidRPr="00461783">
              <w:rPr>
                <w:rFonts w:eastAsia="Times New Roman"/>
                <w:color w:val="auto"/>
                <w:szCs w:val="24"/>
                <w:lang w:bidi="ru-RU"/>
              </w:rPr>
              <w:t>вательного процесса вне з</w:t>
            </w:r>
            <w:r w:rsidRPr="00461783">
              <w:rPr>
                <w:rFonts w:eastAsia="Times New Roman"/>
                <w:color w:val="auto"/>
                <w:szCs w:val="24"/>
                <w:lang w:bidi="ru-RU"/>
              </w:rPr>
              <w:t>а</w:t>
            </w:r>
            <w:r w:rsidRPr="00461783">
              <w:rPr>
                <w:rFonts w:eastAsia="Times New Roman"/>
                <w:color w:val="auto"/>
                <w:szCs w:val="24"/>
                <w:lang w:bidi="ru-RU"/>
              </w:rPr>
              <w:t>висимости от количества учебных дней в неделю</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информация о пр</w:t>
            </w:r>
            <w:r w:rsidRPr="00461783">
              <w:rPr>
                <w:rFonts w:eastAsia="Times New Roman"/>
                <w:color w:val="auto"/>
                <w:szCs w:val="24"/>
                <w:lang w:bidi="ru-RU"/>
              </w:rPr>
              <w:t>о</w:t>
            </w:r>
            <w:r w:rsidRPr="00461783">
              <w:rPr>
                <w:rFonts w:eastAsia="Times New Roman"/>
                <w:color w:val="auto"/>
                <w:szCs w:val="24"/>
                <w:lang w:bidi="ru-RU"/>
              </w:rPr>
              <w:t>хождении пр</w:t>
            </w:r>
            <w:r w:rsidRPr="00461783">
              <w:rPr>
                <w:rFonts w:eastAsia="Times New Roman"/>
                <w:color w:val="auto"/>
                <w:szCs w:val="24"/>
                <w:lang w:bidi="ru-RU"/>
              </w:rPr>
              <w:t>о</w:t>
            </w:r>
            <w:r w:rsidRPr="00461783">
              <w:rPr>
                <w:rFonts w:eastAsia="Times New Roman"/>
                <w:color w:val="auto"/>
                <w:szCs w:val="24"/>
                <w:lang w:bidi="ru-RU"/>
              </w:rPr>
              <w:t>граммного мат</w:t>
            </w:r>
            <w:r w:rsidRPr="00461783">
              <w:rPr>
                <w:rFonts w:eastAsia="Times New Roman"/>
                <w:color w:val="auto"/>
                <w:szCs w:val="24"/>
                <w:lang w:bidi="ru-RU"/>
              </w:rPr>
              <w:t>е</w:t>
            </w:r>
            <w:r w:rsidRPr="00461783">
              <w:rPr>
                <w:rFonts w:eastAsia="Times New Roman"/>
                <w:color w:val="auto"/>
                <w:szCs w:val="24"/>
                <w:lang w:bidi="ru-RU"/>
              </w:rPr>
              <w:t>риала</w:t>
            </w:r>
          </w:p>
        </w:tc>
        <w:tc>
          <w:tcPr>
            <w:tcW w:w="1126" w:type="dxa"/>
            <w:gridSpan w:val="2"/>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13" w:firstLine="0"/>
              <w:jc w:val="center"/>
              <w:rPr>
                <w:rFonts w:eastAsia="Times New Roman"/>
                <w:color w:val="auto"/>
                <w:szCs w:val="24"/>
                <w:lang w:bidi="ru-RU"/>
              </w:rPr>
            </w:pPr>
            <w:r w:rsidRPr="00461783">
              <w:rPr>
                <w:rFonts w:eastAsia="Times New Roman"/>
                <w:color w:val="auto"/>
                <w:szCs w:val="24"/>
                <w:lang w:bidi="ru-RU"/>
              </w:rPr>
              <w:t>В</w:t>
            </w:r>
          </w:p>
          <w:p w:rsidR="008C4BEF" w:rsidRPr="00461783" w:rsidRDefault="008C4BEF" w:rsidP="00196EB1">
            <w:pPr>
              <w:widowControl w:val="0"/>
              <w:autoSpaceDE w:val="0"/>
              <w:autoSpaceDN w:val="0"/>
              <w:spacing w:before="1" w:after="0" w:line="240" w:lineRule="auto"/>
              <w:ind w:left="188" w:right="174" w:firstLine="0"/>
              <w:jc w:val="center"/>
              <w:rPr>
                <w:rFonts w:eastAsia="Times New Roman"/>
                <w:color w:val="auto"/>
                <w:szCs w:val="24"/>
                <w:lang w:bidi="ru-RU"/>
              </w:rPr>
            </w:pPr>
            <w:r w:rsidRPr="00461783">
              <w:rPr>
                <w:rFonts w:eastAsia="Times New Roman"/>
                <w:color w:val="auto"/>
                <w:szCs w:val="24"/>
                <w:lang w:bidi="ru-RU"/>
              </w:rPr>
              <w:t>теч</w:t>
            </w:r>
            <w:r w:rsidRPr="00461783">
              <w:rPr>
                <w:rFonts w:eastAsia="Times New Roman"/>
                <w:color w:val="auto"/>
                <w:szCs w:val="24"/>
                <w:lang w:bidi="ru-RU"/>
              </w:rPr>
              <w:t>е</w:t>
            </w:r>
            <w:r w:rsidRPr="00461783">
              <w:rPr>
                <w:rFonts w:eastAsia="Times New Roman"/>
                <w:color w:val="auto"/>
                <w:szCs w:val="24"/>
                <w:lang w:bidi="ru-RU"/>
              </w:rPr>
              <w:t>ние года</w:t>
            </w:r>
          </w:p>
        </w:tc>
        <w:tc>
          <w:tcPr>
            <w:tcW w:w="1903" w:type="dxa"/>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182" w:after="0" w:line="240" w:lineRule="auto"/>
              <w:ind w:left="331" w:right="75"/>
              <w:jc w:val="left"/>
              <w:rPr>
                <w:rFonts w:eastAsia="Times New Roman"/>
                <w:color w:val="auto"/>
                <w:szCs w:val="24"/>
                <w:lang w:bidi="ru-RU"/>
              </w:rPr>
            </w:pPr>
            <w:r w:rsidRPr="00461783">
              <w:rPr>
                <w:rFonts w:eastAsia="Times New Roman"/>
                <w:color w:val="auto"/>
                <w:szCs w:val="24"/>
                <w:lang w:bidi="ru-RU"/>
              </w:rPr>
              <w:t>Директор бухгалтер</w:t>
            </w:r>
          </w:p>
        </w:tc>
      </w:tr>
      <w:tr w:rsidR="008C4BEF" w:rsidRPr="00461783" w:rsidTr="00577483">
        <w:trPr>
          <w:trHeight w:val="1249"/>
        </w:trPr>
        <w:tc>
          <w:tcPr>
            <w:tcW w:w="1667" w:type="dxa"/>
            <w:vMerge/>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tc>
        <w:tc>
          <w:tcPr>
            <w:tcW w:w="3155" w:type="dxa"/>
            <w:shd w:val="clear" w:color="auto" w:fill="auto"/>
          </w:tcPr>
          <w:p w:rsidR="008C4BEF" w:rsidRPr="00461783" w:rsidRDefault="008C4BEF" w:rsidP="00196EB1">
            <w:pPr>
              <w:widowControl w:val="0"/>
              <w:autoSpaceDE w:val="0"/>
              <w:autoSpaceDN w:val="0"/>
              <w:spacing w:after="0" w:line="240" w:lineRule="auto"/>
              <w:ind w:left="105" w:firstLine="0"/>
              <w:jc w:val="left"/>
              <w:rPr>
                <w:rFonts w:eastAsia="Times New Roman"/>
                <w:color w:val="auto"/>
                <w:szCs w:val="24"/>
                <w:lang w:bidi="ru-RU"/>
              </w:rPr>
            </w:pPr>
            <w:r w:rsidRPr="00461783">
              <w:rPr>
                <w:rFonts w:eastAsia="Times New Roman"/>
                <w:color w:val="auto"/>
                <w:szCs w:val="24"/>
                <w:lang w:bidi="ru-RU"/>
              </w:rPr>
              <w:t>Проверка по привлечению</w:t>
            </w:r>
          </w:p>
          <w:p w:rsidR="008C4BEF" w:rsidRPr="00461783" w:rsidRDefault="008C4BEF" w:rsidP="00196EB1">
            <w:pPr>
              <w:widowControl w:val="0"/>
              <w:autoSpaceDE w:val="0"/>
              <w:autoSpaceDN w:val="0"/>
              <w:spacing w:after="0" w:line="240" w:lineRule="auto"/>
              <w:ind w:left="105" w:firstLine="0"/>
              <w:jc w:val="left"/>
              <w:rPr>
                <w:rFonts w:eastAsia="Times New Roman"/>
                <w:color w:val="auto"/>
                <w:szCs w:val="24"/>
                <w:lang w:bidi="ru-RU"/>
              </w:rPr>
            </w:pPr>
            <w:r w:rsidRPr="00461783">
              <w:rPr>
                <w:rFonts w:eastAsia="Times New Roman"/>
                <w:color w:val="auto"/>
                <w:szCs w:val="24"/>
                <w:lang w:bidi="ru-RU"/>
              </w:rPr>
              <w:t>дополнительных финанс</w:t>
            </w:r>
            <w:r w:rsidRPr="00461783">
              <w:rPr>
                <w:rFonts w:eastAsia="Times New Roman"/>
                <w:color w:val="auto"/>
                <w:szCs w:val="24"/>
                <w:lang w:bidi="ru-RU"/>
              </w:rPr>
              <w:t>о</w:t>
            </w:r>
            <w:r w:rsidRPr="00461783">
              <w:rPr>
                <w:rFonts w:eastAsia="Times New Roman"/>
                <w:color w:val="auto"/>
                <w:szCs w:val="24"/>
                <w:lang w:bidi="ru-RU"/>
              </w:rPr>
              <w:t>вых средств</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информация для</w:t>
            </w:r>
          </w:p>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публичного отчета</w:t>
            </w:r>
          </w:p>
        </w:tc>
        <w:tc>
          <w:tcPr>
            <w:tcW w:w="1126" w:type="dxa"/>
            <w:gridSpan w:val="2"/>
            <w:shd w:val="clear" w:color="auto" w:fill="auto"/>
          </w:tcPr>
          <w:p w:rsidR="008C4BEF" w:rsidRPr="00461783" w:rsidRDefault="008C4BEF" w:rsidP="00196EB1">
            <w:pPr>
              <w:widowControl w:val="0"/>
              <w:autoSpaceDE w:val="0"/>
              <w:autoSpaceDN w:val="0"/>
              <w:spacing w:before="158" w:after="0" w:line="240" w:lineRule="auto"/>
              <w:ind w:left="13" w:firstLine="0"/>
              <w:jc w:val="center"/>
              <w:rPr>
                <w:rFonts w:eastAsia="Times New Roman"/>
                <w:color w:val="auto"/>
                <w:szCs w:val="24"/>
                <w:lang w:bidi="ru-RU"/>
              </w:rPr>
            </w:pPr>
            <w:r w:rsidRPr="00461783">
              <w:rPr>
                <w:rFonts w:eastAsia="Times New Roman"/>
                <w:color w:val="auto"/>
                <w:szCs w:val="24"/>
                <w:lang w:bidi="ru-RU"/>
              </w:rPr>
              <w:t>В</w:t>
            </w:r>
          </w:p>
          <w:p w:rsidR="008C4BEF" w:rsidRPr="00461783" w:rsidRDefault="008C4BEF" w:rsidP="00196EB1">
            <w:pPr>
              <w:widowControl w:val="0"/>
              <w:autoSpaceDE w:val="0"/>
              <w:autoSpaceDN w:val="0"/>
              <w:spacing w:after="0" w:line="240" w:lineRule="auto"/>
              <w:ind w:left="188" w:right="174" w:firstLine="0"/>
              <w:jc w:val="center"/>
              <w:rPr>
                <w:rFonts w:eastAsia="Times New Roman"/>
                <w:color w:val="auto"/>
                <w:szCs w:val="24"/>
                <w:lang w:bidi="ru-RU"/>
              </w:rPr>
            </w:pPr>
            <w:r w:rsidRPr="00461783">
              <w:rPr>
                <w:rFonts w:eastAsia="Times New Roman"/>
                <w:color w:val="auto"/>
                <w:szCs w:val="24"/>
                <w:lang w:bidi="ru-RU"/>
              </w:rPr>
              <w:t>теч</w:t>
            </w:r>
            <w:r w:rsidRPr="00461783">
              <w:rPr>
                <w:rFonts w:eastAsia="Times New Roman"/>
                <w:color w:val="auto"/>
                <w:szCs w:val="24"/>
                <w:lang w:bidi="ru-RU"/>
              </w:rPr>
              <w:t>е</w:t>
            </w:r>
            <w:r w:rsidRPr="00461783">
              <w:rPr>
                <w:rFonts w:eastAsia="Times New Roman"/>
                <w:color w:val="auto"/>
                <w:szCs w:val="24"/>
                <w:lang w:bidi="ru-RU"/>
              </w:rPr>
              <w:t>ние года</w:t>
            </w:r>
          </w:p>
        </w:tc>
        <w:tc>
          <w:tcPr>
            <w:tcW w:w="1903" w:type="dxa"/>
            <w:shd w:val="clear" w:color="auto" w:fill="auto"/>
          </w:tcPr>
          <w:p w:rsidR="008C4BEF" w:rsidRPr="00461783" w:rsidRDefault="008C4BEF" w:rsidP="00196EB1">
            <w:pPr>
              <w:widowControl w:val="0"/>
              <w:autoSpaceDE w:val="0"/>
              <w:autoSpaceDN w:val="0"/>
              <w:spacing w:before="1" w:after="0" w:line="240" w:lineRule="auto"/>
              <w:ind w:left="331" w:right="75"/>
              <w:jc w:val="left"/>
              <w:rPr>
                <w:rFonts w:eastAsia="Times New Roman"/>
                <w:color w:val="auto"/>
                <w:szCs w:val="24"/>
                <w:lang w:bidi="ru-RU"/>
              </w:rPr>
            </w:pPr>
            <w:r w:rsidRPr="00461783">
              <w:rPr>
                <w:rFonts w:eastAsia="Times New Roman"/>
                <w:color w:val="auto"/>
                <w:szCs w:val="24"/>
                <w:lang w:bidi="ru-RU"/>
              </w:rPr>
              <w:t>Директор бухгалтер</w:t>
            </w:r>
          </w:p>
        </w:tc>
      </w:tr>
      <w:tr w:rsidR="008C4BEF" w:rsidRPr="00461783" w:rsidTr="00577483">
        <w:trPr>
          <w:trHeight w:val="1249"/>
        </w:trPr>
        <w:tc>
          <w:tcPr>
            <w:tcW w:w="1667" w:type="dxa"/>
            <w:vMerge/>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tc>
        <w:tc>
          <w:tcPr>
            <w:tcW w:w="3155" w:type="dxa"/>
            <w:shd w:val="clear" w:color="auto" w:fill="auto"/>
          </w:tcPr>
          <w:p w:rsidR="008C4BEF" w:rsidRPr="00461783" w:rsidRDefault="008C4BEF" w:rsidP="00196EB1">
            <w:pPr>
              <w:widowControl w:val="0"/>
              <w:autoSpaceDE w:val="0"/>
              <w:autoSpaceDN w:val="0"/>
              <w:spacing w:after="0" w:line="240" w:lineRule="auto"/>
              <w:ind w:left="105" w:firstLine="0"/>
              <w:jc w:val="left"/>
              <w:rPr>
                <w:rFonts w:eastAsia="Times New Roman"/>
                <w:color w:val="auto"/>
                <w:szCs w:val="24"/>
                <w:lang w:bidi="ru-RU"/>
              </w:rPr>
            </w:pPr>
            <w:r w:rsidRPr="00461783">
              <w:rPr>
                <w:szCs w:val="24"/>
                <w:lang w:eastAsia="en-US"/>
              </w:rPr>
              <w:t>Исполнение  локальных а</w:t>
            </w:r>
            <w:r w:rsidRPr="00461783">
              <w:rPr>
                <w:szCs w:val="24"/>
                <w:lang w:eastAsia="en-US"/>
              </w:rPr>
              <w:t>к</w:t>
            </w:r>
            <w:r w:rsidRPr="00461783">
              <w:rPr>
                <w:szCs w:val="24"/>
                <w:lang w:eastAsia="en-US"/>
              </w:rPr>
              <w:t>тов (внесение изменений в них), регламентирующих у</w:t>
            </w:r>
            <w:r w:rsidRPr="00461783">
              <w:rPr>
                <w:szCs w:val="24"/>
                <w:lang w:eastAsia="en-US"/>
              </w:rPr>
              <w:t>с</w:t>
            </w:r>
            <w:r w:rsidRPr="00461783">
              <w:rPr>
                <w:szCs w:val="24"/>
                <w:lang w:eastAsia="en-US"/>
              </w:rPr>
              <w:t>тановление заработной пл</w:t>
            </w:r>
            <w:r w:rsidRPr="00461783">
              <w:rPr>
                <w:szCs w:val="24"/>
                <w:lang w:eastAsia="en-US"/>
              </w:rPr>
              <w:t>а</w:t>
            </w:r>
            <w:r w:rsidRPr="00461783">
              <w:rPr>
                <w:szCs w:val="24"/>
                <w:lang w:eastAsia="en-US"/>
              </w:rPr>
              <w:t>ты работников образов</w:t>
            </w:r>
            <w:r w:rsidRPr="00461783">
              <w:rPr>
                <w:szCs w:val="24"/>
                <w:lang w:eastAsia="en-US"/>
              </w:rPr>
              <w:t>а</w:t>
            </w:r>
            <w:r w:rsidRPr="00461783">
              <w:rPr>
                <w:szCs w:val="24"/>
                <w:lang w:eastAsia="en-US"/>
              </w:rPr>
              <w:t>тельной организации, в том числе стимулирующих на</w:t>
            </w:r>
            <w:r w:rsidRPr="00461783">
              <w:rPr>
                <w:szCs w:val="24"/>
                <w:lang w:eastAsia="en-US"/>
              </w:rPr>
              <w:t>д</w:t>
            </w:r>
            <w:r w:rsidRPr="00461783">
              <w:rPr>
                <w:szCs w:val="24"/>
                <w:lang w:eastAsia="en-US"/>
              </w:rPr>
              <w:t>бавок и доплат, порядка и размеров премирования.</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Изучение докуме</w:t>
            </w:r>
            <w:r w:rsidRPr="00461783">
              <w:rPr>
                <w:rFonts w:eastAsia="Times New Roman"/>
                <w:color w:val="auto"/>
                <w:szCs w:val="24"/>
                <w:lang w:bidi="ru-RU"/>
              </w:rPr>
              <w:t>н</w:t>
            </w:r>
            <w:r w:rsidRPr="00461783">
              <w:rPr>
                <w:rFonts w:eastAsia="Times New Roman"/>
                <w:color w:val="auto"/>
                <w:szCs w:val="24"/>
                <w:lang w:bidi="ru-RU"/>
              </w:rPr>
              <w:t>тации</w:t>
            </w:r>
          </w:p>
        </w:tc>
        <w:tc>
          <w:tcPr>
            <w:tcW w:w="1126" w:type="dxa"/>
            <w:gridSpan w:val="2"/>
            <w:shd w:val="clear" w:color="auto" w:fill="auto"/>
          </w:tcPr>
          <w:p w:rsidR="008C4BEF" w:rsidRPr="00461783" w:rsidRDefault="008C4BEF" w:rsidP="00196EB1">
            <w:pPr>
              <w:widowControl w:val="0"/>
              <w:autoSpaceDE w:val="0"/>
              <w:autoSpaceDN w:val="0"/>
              <w:spacing w:before="158" w:after="0" w:line="240" w:lineRule="auto"/>
              <w:ind w:left="13" w:firstLine="0"/>
              <w:jc w:val="center"/>
              <w:rPr>
                <w:rFonts w:eastAsia="Times New Roman"/>
                <w:color w:val="auto"/>
                <w:szCs w:val="24"/>
                <w:lang w:bidi="ru-RU"/>
              </w:rPr>
            </w:pPr>
            <w:r w:rsidRPr="00461783">
              <w:rPr>
                <w:rFonts w:eastAsia="Times New Roman"/>
                <w:color w:val="auto"/>
                <w:szCs w:val="24"/>
                <w:lang w:bidi="ru-RU"/>
              </w:rPr>
              <w:t>При вн</w:t>
            </w:r>
            <w:r w:rsidRPr="00461783">
              <w:rPr>
                <w:rFonts w:eastAsia="Times New Roman"/>
                <w:color w:val="auto"/>
                <w:szCs w:val="24"/>
                <w:lang w:bidi="ru-RU"/>
              </w:rPr>
              <w:t>е</w:t>
            </w:r>
            <w:r w:rsidRPr="00461783">
              <w:rPr>
                <w:rFonts w:eastAsia="Times New Roman"/>
                <w:color w:val="auto"/>
                <w:szCs w:val="24"/>
                <w:lang w:bidi="ru-RU"/>
              </w:rPr>
              <w:t>сении и</w:t>
            </w:r>
            <w:r w:rsidRPr="00461783">
              <w:rPr>
                <w:rFonts w:eastAsia="Times New Roman"/>
                <w:color w:val="auto"/>
                <w:szCs w:val="24"/>
                <w:lang w:bidi="ru-RU"/>
              </w:rPr>
              <w:t>з</w:t>
            </w:r>
            <w:r w:rsidRPr="00461783">
              <w:rPr>
                <w:rFonts w:eastAsia="Times New Roman"/>
                <w:color w:val="auto"/>
                <w:szCs w:val="24"/>
                <w:lang w:bidi="ru-RU"/>
              </w:rPr>
              <w:t>менений</w:t>
            </w:r>
          </w:p>
        </w:tc>
        <w:tc>
          <w:tcPr>
            <w:tcW w:w="1903" w:type="dxa"/>
            <w:shd w:val="clear" w:color="auto" w:fill="auto"/>
          </w:tcPr>
          <w:p w:rsidR="008C4BEF" w:rsidRPr="00461783" w:rsidRDefault="008C4BEF" w:rsidP="00196EB1">
            <w:pPr>
              <w:widowControl w:val="0"/>
              <w:autoSpaceDE w:val="0"/>
              <w:autoSpaceDN w:val="0"/>
              <w:spacing w:before="8" w:after="0" w:line="240" w:lineRule="auto"/>
              <w:ind w:left="0" w:firstLine="0"/>
              <w:jc w:val="left"/>
              <w:rPr>
                <w:rFonts w:eastAsia="Times New Roman"/>
                <w:color w:val="auto"/>
                <w:szCs w:val="24"/>
                <w:lang w:bidi="ru-RU"/>
              </w:rPr>
            </w:pPr>
            <w:r w:rsidRPr="00461783">
              <w:rPr>
                <w:rFonts w:eastAsia="Times New Roman"/>
                <w:color w:val="auto"/>
                <w:szCs w:val="24"/>
                <w:lang w:bidi="ru-RU"/>
              </w:rPr>
              <w:t>Директор бухга</w:t>
            </w:r>
            <w:r w:rsidRPr="00461783">
              <w:rPr>
                <w:rFonts w:eastAsia="Times New Roman"/>
                <w:color w:val="auto"/>
                <w:szCs w:val="24"/>
                <w:lang w:bidi="ru-RU"/>
              </w:rPr>
              <w:t>л</w:t>
            </w:r>
            <w:r w:rsidRPr="00461783">
              <w:rPr>
                <w:rFonts w:eastAsia="Times New Roman"/>
                <w:color w:val="auto"/>
                <w:szCs w:val="24"/>
                <w:lang w:bidi="ru-RU"/>
              </w:rPr>
              <w:t>тер</w:t>
            </w:r>
          </w:p>
        </w:tc>
      </w:tr>
      <w:tr w:rsidR="008C4BEF" w:rsidRPr="00461783" w:rsidTr="00577483">
        <w:trPr>
          <w:trHeight w:val="3110"/>
        </w:trPr>
        <w:tc>
          <w:tcPr>
            <w:tcW w:w="1667" w:type="dxa"/>
            <w:vMerge w:val="restart"/>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10"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107" w:right="89" w:firstLine="0"/>
              <w:jc w:val="left"/>
              <w:rPr>
                <w:rFonts w:eastAsia="Times New Roman"/>
                <w:color w:val="auto"/>
                <w:szCs w:val="24"/>
                <w:lang w:bidi="ru-RU"/>
              </w:rPr>
            </w:pPr>
            <w:r w:rsidRPr="00461783">
              <w:rPr>
                <w:rFonts w:eastAsia="Times New Roman"/>
                <w:color w:val="auto"/>
                <w:szCs w:val="24"/>
                <w:lang w:bidi="ru-RU"/>
              </w:rPr>
              <w:t>Материально- технические условия ре</w:t>
            </w:r>
            <w:r w:rsidRPr="00461783">
              <w:rPr>
                <w:rFonts w:eastAsia="Times New Roman"/>
                <w:color w:val="auto"/>
                <w:szCs w:val="24"/>
                <w:lang w:bidi="ru-RU"/>
              </w:rPr>
              <w:t>а</w:t>
            </w:r>
            <w:r w:rsidRPr="00461783">
              <w:rPr>
                <w:rFonts w:eastAsia="Times New Roman"/>
                <w:color w:val="auto"/>
                <w:szCs w:val="24"/>
                <w:lang w:bidi="ru-RU"/>
              </w:rPr>
              <w:t>лизации ООП ООО</w:t>
            </w:r>
          </w:p>
        </w:tc>
        <w:tc>
          <w:tcPr>
            <w:tcW w:w="3155" w:type="dxa"/>
            <w:shd w:val="clear" w:color="auto" w:fill="auto"/>
          </w:tcPr>
          <w:p w:rsidR="008C4BEF" w:rsidRPr="00461783" w:rsidRDefault="008C4BEF" w:rsidP="00196EB1">
            <w:pPr>
              <w:widowControl w:val="0"/>
              <w:autoSpaceDE w:val="0"/>
              <w:autoSpaceDN w:val="0"/>
              <w:spacing w:after="0" w:line="240" w:lineRule="auto"/>
              <w:ind w:left="105" w:right="134" w:firstLine="0"/>
              <w:jc w:val="left"/>
              <w:rPr>
                <w:rFonts w:eastAsia="Times New Roman"/>
                <w:color w:val="auto"/>
                <w:szCs w:val="24"/>
                <w:lang w:bidi="ru-RU"/>
              </w:rPr>
            </w:pPr>
            <w:r w:rsidRPr="00461783">
              <w:rPr>
                <w:rFonts w:eastAsia="Times New Roman"/>
                <w:color w:val="auto"/>
                <w:szCs w:val="24"/>
                <w:lang w:bidi="ru-RU"/>
              </w:rPr>
              <w:t>Проверка соблюдения: с</w:t>
            </w:r>
            <w:r w:rsidRPr="00461783">
              <w:rPr>
                <w:rFonts w:eastAsia="Times New Roman"/>
                <w:color w:val="auto"/>
                <w:szCs w:val="24"/>
                <w:lang w:bidi="ru-RU"/>
              </w:rPr>
              <w:t>а</w:t>
            </w:r>
            <w:r w:rsidRPr="00461783">
              <w:rPr>
                <w:rFonts w:eastAsia="Times New Roman"/>
                <w:color w:val="auto"/>
                <w:szCs w:val="24"/>
                <w:lang w:bidi="ru-RU"/>
              </w:rPr>
              <w:t>нитарно-гигиенических норм; санитарно-бытовых условий; социально-бытовых условий; пожа</w:t>
            </w:r>
            <w:r w:rsidRPr="00461783">
              <w:rPr>
                <w:rFonts w:eastAsia="Times New Roman"/>
                <w:color w:val="auto"/>
                <w:szCs w:val="24"/>
                <w:lang w:bidi="ru-RU"/>
              </w:rPr>
              <w:t>р</w:t>
            </w:r>
            <w:r w:rsidRPr="00461783">
              <w:rPr>
                <w:rFonts w:eastAsia="Times New Roman"/>
                <w:color w:val="auto"/>
                <w:szCs w:val="24"/>
                <w:lang w:bidi="ru-RU"/>
              </w:rPr>
              <w:t>ной и электробезопасности;</w:t>
            </w:r>
          </w:p>
          <w:p w:rsidR="008C4BEF" w:rsidRPr="00461783" w:rsidRDefault="008C4BEF" w:rsidP="00196EB1">
            <w:pPr>
              <w:widowControl w:val="0"/>
              <w:autoSpaceDE w:val="0"/>
              <w:autoSpaceDN w:val="0"/>
              <w:spacing w:after="0" w:line="240" w:lineRule="auto"/>
              <w:ind w:left="105" w:right="496" w:firstLine="0"/>
              <w:jc w:val="left"/>
              <w:rPr>
                <w:rFonts w:eastAsia="Times New Roman"/>
                <w:color w:val="auto"/>
                <w:szCs w:val="24"/>
                <w:lang w:bidi="ru-RU"/>
              </w:rPr>
            </w:pPr>
            <w:r w:rsidRPr="00461783">
              <w:rPr>
                <w:rFonts w:eastAsia="Times New Roman"/>
                <w:color w:val="auto"/>
                <w:szCs w:val="24"/>
                <w:lang w:bidi="ru-RU"/>
              </w:rPr>
              <w:t>требований охраны тр</w:t>
            </w:r>
            <w:r w:rsidRPr="00461783">
              <w:rPr>
                <w:rFonts w:eastAsia="Times New Roman"/>
                <w:color w:val="auto"/>
                <w:szCs w:val="24"/>
                <w:lang w:bidi="ru-RU"/>
              </w:rPr>
              <w:t>у</w:t>
            </w:r>
            <w:r w:rsidRPr="00461783">
              <w:rPr>
                <w:rFonts w:eastAsia="Times New Roman"/>
                <w:color w:val="auto"/>
                <w:szCs w:val="24"/>
                <w:lang w:bidi="ru-RU"/>
              </w:rPr>
              <w:t>да; своевременных ср</w:t>
            </w:r>
            <w:r w:rsidRPr="00461783">
              <w:rPr>
                <w:rFonts w:eastAsia="Times New Roman"/>
                <w:color w:val="auto"/>
                <w:szCs w:val="24"/>
                <w:lang w:bidi="ru-RU"/>
              </w:rPr>
              <w:t>о</w:t>
            </w:r>
            <w:r w:rsidRPr="00461783">
              <w:rPr>
                <w:rFonts w:eastAsia="Times New Roman"/>
                <w:color w:val="auto"/>
                <w:szCs w:val="24"/>
                <w:lang w:bidi="ru-RU"/>
              </w:rPr>
              <w:t>ков и необходимых об</w:t>
            </w:r>
            <w:r w:rsidRPr="00461783">
              <w:rPr>
                <w:rFonts w:eastAsia="Times New Roman"/>
                <w:color w:val="auto"/>
                <w:szCs w:val="24"/>
                <w:lang w:bidi="ru-RU"/>
              </w:rPr>
              <w:t>ъ</w:t>
            </w:r>
            <w:r w:rsidRPr="00461783">
              <w:rPr>
                <w:rFonts w:eastAsia="Times New Roman"/>
                <w:color w:val="auto"/>
                <w:szCs w:val="24"/>
                <w:lang w:bidi="ru-RU"/>
              </w:rPr>
              <w:t>емов текущего и кап</w:t>
            </w:r>
            <w:r w:rsidRPr="00461783">
              <w:rPr>
                <w:rFonts w:eastAsia="Times New Roman"/>
                <w:color w:val="auto"/>
                <w:szCs w:val="24"/>
                <w:lang w:bidi="ru-RU"/>
              </w:rPr>
              <w:t>и</w:t>
            </w:r>
            <w:r w:rsidRPr="00461783">
              <w:rPr>
                <w:rFonts w:eastAsia="Times New Roman"/>
                <w:color w:val="auto"/>
                <w:szCs w:val="24"/>
                <w:lang w:bidi="ru-RU"/>
              </w:rPr>
              <w:t>тального ремонта</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информация для</w:t>
            </w:r>
          </w:p>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подготовки ОУ к приемке</w:t>
            </w:r>
          </w:p>
        </w:tc>
        <w:tc>
          <w:tcPr>
            <w:tcW w:w="1126" w:type="dxa"/>
            <w:gridSpan w:val="2"/>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193" w:after="0" w:line="240" w:lineRule="auto"/>
              <w:ind w:left="13" w:firstLine="0"/>
              <w:jc w:val="center"/>
              <w:rPr>
                <w:rFonts w:eastAsia="Times New Roman"/>
                <w:color w:val="auto"/>
                <w:szCs w:val="24"/>
                <w:lang w:bidi="ru-RU"/>
              </w:rPr>
            </w:pPr>
            <w:r w:rsidRPr="00461783">
              <w:rPr>
                <w:rFonts w:eastAsia="Times New Roman"/>
                <w:color w:val="auto"/>
                <w:szCs w:val="24"/>
                <w:lang w:bidi="ru-RU"/>
              </w:rPr>
              <w:t>В</w:t>
            </w:r>
          </w:p>
          <w:p w:rsidR="008C4BEF" w:rsidRPr="00461783" w:rsidRDefault="008C4BEF" w:rsidP="00196EB1">
            <w:pPr>
              <w:widowControl w:val="0"/>
              <w:autoSpaceDE w:val="0"/>
              <w:autoSpaceDN w:val="0"/>
              <w:spacing w:after="0" w:line="240" w:lineRule="auto"/>
              <w:ind w:left="188" w:right="174" w:firstLine="0"/>
              <w:jc w:val="center"/>
              <w:rPr>
                <w:rFonts w:eastAsia="Times New Roman"/>
                <w:color w:val="auto"/>
                <w:szCs w:val="24"/>
                <w:lang w:bidi="ru-RU"/>
              </w:rPr>
            </w:pPr>
            <w:r w:rsidRPr="00461783">
              <w:rPr>
                <w:rFonts w:eastAsia="Times New Roman"/>
                <w:color w:val="auto"/>
                <w:szCs w:val="24"/>
                <w:lang w:bidi="ru-RU"/>
              </w:rPr>
              <w:t>теч</w:t>
            </w:r>
            <w:r w:rsidRPr="00461783">
              <w:rPr>
                <w:rFonts w:eastAsia="Times New Roman"/>
                <w:color w:val="auto"/>
                <w:szCs w:val="24"/>
                <w:lang w:bidi="ru-RU"/>
              </w:rPr>
              <w:t>е</w:t>
            </w:r>
            <w:r w:rsidRPr="00461783">
              <w:rPr>
                <w:rFonts w:eastAsia="Times New Roman"/>
                <w:color w:val="auto"/>
                <w:szCs w:val="24"/>
                <w:lang w:bidi="ru-RU"/>
              </w:rPr>
              <w:t>ние года</w:t>
            </w:r>
          </w:p>
        </w:tc>
        <w:tc>
          <w:tcPr>
            <w:tcW w:w="1903" w:type="dxa"/>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160" w:after="0" w:line="240" w:lineRule="auto"/>
              <w:ind w:left="322" w:firstLine="0"/>
              <w:jc w:val="left"/>
              <w:rPr>
                <w:rFonts w:eastAsia="Times New Roman"/>
                <w:color w:val="auto"/>
                <w:szCs w:val="24"/>
                <w:lang w:bidi="ru-RU"/>
              </w:rPr>
            </w:pPr>
            <w:r w:rsidRPr="00461783">
              <w:rPr>
                <w:rFonts w:eastAsia="Times New Roman"/>
                <w:color w:val="auto"/>
                <w:szCs w:val="24"/>
                <w:lang w:bidi="ru-RU"/>
              </w:rPr>
              <w:t>Директор</w:t>
            </w:r>
          </w:p>
          <w:p w:rsidR="008C4BEF" w:rsidRPr="00461783" w:rsidRDefault="00577483" w:rsidP="00196EB1">
            <w:pPr>
              <w:widowControl w:val="0"/>
              <w:autoSpaceDE w:val="0"/>
              <w:autoSpaceDN w:val="0"/>
              <w:spacing w:before="72" w:after="0" w:line="240" w:lineRule="auto"/>
              <w:ind w:left="115" w:right="103" w:firstLine="0"/>
              <w:jc w:val="center"/>
              <w:rPr>
                <w:rFonts w:eastAsia="Times New Roman"/>
                <w:color w:val="auto"/>
                <w:szCs w:val="24"/>
                <w:lang w:bidi="ru-RU"/>
              </w:rPr>
            </w:pPr>
            <w:r>
              <w:rPr>
                <w:rFonts w:eastAsia="Times New Roman"/>
                <w:color w:val="auto"/>
                <w:spacing w:val="-1"/>
                <w:szCs w:val="24"/>
                <w:lang w:bidi="ru-RU"/>
              </w:rPr>
              <w:t>завхоз</w:t>
            </w:r>
          </w:p>
        </w:tc>
      </w:tr>
      <w:tr w:rsidR="008C4BEF" w:rsidRPr="00461783" w:rsidTr="00577483">
        <w:trPr>
          <w:trHeight w:val="1528"/>
        </w:trPr>
        <w:tc>
          <w:tcPr>
            <w:tcW w:w="1667" w:type="dxa"/>
            <w:vMerge/>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tc>
        <w:tc>
          <w:tcPr>
            <w:tcW w:w="3155" w:type="dxa"/>
            <w:shd w:val="clear" w:color="auto" w:fill="auto"/>
          </w:tcPr>
          <w:p w:rsidR="008C4BEF" w:rsidRPr="00461783" w:rsidRDefault="008C4BEF" w:rsidP="00196EB1">
            <w:pPr>
              <w:widowControl w:val="0"/>
              <w:autoSpaceDE w:val="0"/>
              <w:autoSpaceDN w:val="0"/>
              <w:spacing w:after="0" w:line="240" w:lineRule="auto"/>
              <w:ind w:left="105" w:right="368" w:firstLine="0"/>
              <w:jc w:val="left"/>
              <w:rPr>
                <w:rFonts w:eastAsia="Times New Roman"/>
                <w:color w:val="auto"/>
                <w:szCs w:val="24"/>
                <w:lang w:bidi="ru-RU"/>
              </w:rPr>
            </w:pPr>
            <w:r w:rsidRPr="00461783">
              <w:rPr>
                <w:rFonts w:eastAsia="Times New Roman"/>
                <w:color w:val="auto"/>
                <w:szCs w:val="24"/>
                <w:lang w:bidi="ru-RU"/>
              </w:rPr>
              <w:t>Проверка наличия дост</w:t>
            </w:r>
            <w:r w:rsidRPr="00461783">
              <w:rPr>
                <w:rFonts w:eastAsia="Times New Roman"/>
                <w:color w:val="auto"/>
                <w:szCs w:val="24"/>
                <w:lang w:bidi="ru-RU"/>
              </w:rPr>
              <w:t>у</w:t>
            </w:r>
            <w:r w:rsidRPr="00461783">
              <w:rPr>
                <w:rFonts w:eastAsia="Times New Roman"/>
                <w:color w:val="auto"/>
                <w:szCs w:val="24"/>
                <w:lang w:bidi="ru-RU"/>
              </w:rPr>
              <w:t>па обучающихся с огр</w:t>
            </w:r>
            <w:r w:rsidRPr="00461783">
              <w:rPr>
                <w:rFonts w:eastAsia="Times New Roman"/>
                <w:color w:val="auto"/>
                <w:szCs w:val="24"/>
                <w:lang w:bidi="ru-RU"/>
              </w:rPr>
              <w:t>а</w:t>
            </w:r>
            <w:r w:rsidRPr="00461783">
              <w:rPr>
                <w:rFonts w:eastAsia="Times New Roman"/>
                <w:color w:val="auto"/>
                <w:szCs w:val="24"/>
                <w:lang w:bidi="ru-RU"/>
              </w:rPr>
              <w:t>ниченными возможн</w:t>
            </w:r>
            <w:r w:rsidRPr="00461783">
              <w:rPr>
                <w:rFonts w:eastAsia="Times New Roman"/>
                <w:color w:val="auto"/>
                <w:szCs w:val="24"/>
                <w:lang w:bidi="ru-RU"/>
              </w:rPr>
              <w:t>о</w:t>
            </w:r>
            <w:r w:rsidRPr="00461783">
              <w:rPr>
                <w:rFonts w:eastAsia="Times New Roman"/>
                <w:color w:val="auto"/>
                <w:szCs w:val="24"/>
                <w:lang w:bidi="ru-RU"/>
              </w:rPr>
              <w:t>стями здоровья к объе</w:t>
            </w:r>
            <w:r w:rsidRPr="00461783">
              <w:rPr>
                <w:rFonts w:eastAsia="Times New Roman"/>
                <w:color w:val="auto"/>
                <w:szCs w:val="24"/>
                <w:lang w:bidi="ru-RU"/>
              </w:rPr>
              <w:t>к</w:t>
            </w:r>
            <w:r w:rsidRPr="00461783">
              <w:rPr>
                <w:rFonts w:eastAsia="Times New Roman"/>
                <w:color w:val="auto"/>
                <w:szCs w:val="24"/>
                <w:lang w:bidi="ru-RU"/>
              </w:rPr>
              <w:t>там инфраструктуры ОО</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информация</w:t>
            </w:r>
          </w:p>
        </w:tc>
        <w:tc>
          <w:tcPr>
            <w:tcW w:w="1126" w:type="dxa"/>
            <w:gridSpan w:val="2"/>
            <w:shd w:val="clear" w:color="auto" w:fill="auto"/>
          </w:tcPr>
          <w:p w:rsidR="008C4BEF" w:rsidRPr="00461783" w:rsidRDefault="008C4BEF" w:rsidP="00196EB1">
            <w:pPr>
              <w:widowControl w:val="0"/>
              <w:autoSpaceDE w:val="0"/>
              <w:autoSpaceDN w:val="0"/>
              <w:spacing w:after="0" w:line="240" w:lineRule="auto"/>
              <w:ind w:left="13" w:firstLine="0"/>
              <w:jc w:val="center"/>
              <w:rPr>
                <w:rFonts w:eastAsia="Times New Roman"/>
                <w:color w:val="auto"/>
                <w:szCs w:val="24"/>
                <w:lang w:bidi="ru-RU"/>
              </w:rPr>
            </w:pPr>
            <w:r w:rsidRPr="00461783">
              <w:rPr>
                <w:rFonts w:eastAsia="Times New Roman"/>
                <w:color w:val="auto"/>
                <w:szCs w:val="24"/>
                <w:lang w:bidi="ru-RU"/>
              </w:rPr>
              <w:t>В</w:t>
            </w:r>
          </w:p>
          <w:p w:rsidR="008C4BEF" w:rsidRPr="00461783" w:rsidRDefault="008C4BEF" w:rsidP="00196EB1">
            <w:pPr>
              <w:widowControl w:val="0"/>
              <w:autoSpaceDE w:val="0"/>
              <w:autoSpaceDN w:val="0"/>
              <w:spacing w:before="1" w:after="0" w:line="240" w:lineRule="auto"/>
              <w:ind w:left="188" w:right="174" w:firstLine="0"/>
              <w:jc w:val="center"/>
              <w:rPr>
                <w:rFonts w:eastAsia="Times New Roman"/>
                <w:color w:val="auto"/>
                <w:szCs w:val="24"/>
                <w:lang w:bidi="ru-RU"/>
              </w:rPr>
            </w:pPr>
            <w:r w:rsidRPr="00461783">
              <w:rPr>
                <w:rFonts w:eastAsia="Times New Roman"/>
                <w:color w:val="auto"/>
                <w:szCs w:val="24"/>
                <w:lang w:bidi="ru-RU"/>
              </w:rPr>
              <w:t>теч</w:t>
            </w:r>
            <w:r w:rsidRPr="00461783">
              <w:rPr>
                <w:rFonts w:eastAsia="Times New Roman"/>
                <w:color w:val="auto"/>
                <w:szCs w:val="24"/>
                <w:lang w:bidi="ru-RU"/>
              </w:rPr>
              <w:t>е</w:t>
            </w:r>
            <w:r w:rsidRPr="00461783">
              <w:rPr>
                <w:rFonts w:eastAsia="Times New Roman"/>
                <w:color w:val="auto"/>
                <w:szCs w:val="24"/>
                <w:lang w:bidi="ru-RU"/>
              </w:rPr>
              <w:t>ние года</w:t>
            </w:r>
          </w:p>
        </w:tc>
        <w:tc>
          <w:tcPr>
            <w:tcW w:w="1903" w:type="dxa"/>
            <w:shd w:val="clear" w:color="auto" w:fill="auto"/>
          </w:tcPr>
          <w:p w:rsidR="008C4BEF" w:rsidRPr="00461783" w:rsidRDefault="008C4BEF" w:rsidP="00196EB1">
            <w:pPr>
              <w:widowControl w:val="0"/>
              <w:autoSpaceDE w:val="0"/>
              <w:autoSpaceDN w:val="0"/>
              <w:spacing w:before="205" w:after="0" w:line="240" w:lineRule="auto"/>
              <w:ind w:left="322" w:firstLine="0"/>
              <w:jc w:val="left"/>
              <w:rPr>
                <w:rFonts w:eastAsia="Times New Roman"/>
                <w:color w:val="auto"/>
                <w:szCs w:val="24"/>
                <w:lang w:bidi="ru-RU"/>
              </w:rPr>
            </w:pPr>
            <w:r w:rsidRPr="00461783">
              <w:rPr>
                <w:rFonts w:eastAsia="Times New Roman"/>
                <w:color w:val="auto"/>
                <w:szCs w:val="24"/>
                <w:lang w:bidi="ru-RU"/>
              </w:rPr>
              <w:t>Директор</w:t>
            </w:r>
          </w:p>
          <w:p w:rsidR="008C4BEF" w:rsidRPr="00461783" w:rsidRDefault="00577483" w:rsidP="00196EB1">
            <w:pPr>
              <w:widowControl w:val="0"/>
              <w:autoSpaceDE w:val="0"/>
              <w:autoSpaceDN w:val="0"/>
              <w:spacing w:before="73" w:after="0" w:line="240" w:lineRule="auto"/>
              <w:ind w:left="115" w:right="103" w:firstLine="0"/>
              <w:jc w:val="center"/>
              <w:rPr>
                <w:rFonts w:eastAsia="Times New Roman"/>
                <w:color w:val="auto"/>
                <w:szCs w:val="24"/>
                <w:lang w:bidi="ru-RU"/>
              </w:rPr>
            </w:pPr>
            <w:r>
              <w:rPr>
                <w:rFonts w:eastAsia="Times New Roman"/>
                <w:color w:val="auto"/>
                <w:spacing w:val="-1"/>
                <w:szCs w:val="24"/>
                <w:lang w:bidi="ru-RU"/>
              </w:rPr>
              <w:t>завхоз</w:t>
            </w:r>
          </w:p>
        </w:tc>
      </w:tr>
      <w:tr w:rsidR="008C4BEF" w:rsidRPr="00461783" w:rsidTr="00577483">
        <w:trPr>
          <w:trHeight w:val="1393"/>
        </w:trPr>
        <w:tc>
          <w:tcPr>
            <w:tcW w:w="1667" w:type="dxa"/>
            <w:vMerge/>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tc>
        <w:tc>
          <w:tcPr>
            <w:tcW w:w="3155" w:type="dxa"/>
            <w:shd w:val="clear" w:color="auto" w:fill="auto"/>
          </w:tcPr>
          <w:p w:rsidR="008C4BEF" w:rsidRPr="00461783" w:rsidRDefault="008C4BEF" w:rsidP="00196EB1">
            <w:pPr>
              <w:widowControl w:val="0"/>
              <w:autoSpaceDE w:val="0"/>
              <w:autoSpaceDN w:val="0"/>
              <w:spacing w:after="0" w:line="240" w:lineRule="auto"/>
              <w:ind w:left="105" w:right="368" w:firstLine="0"/>
              <w:jc w:val="left"/>
              <w:rPr>
                <w:rFonts w:eastAsia="Times New Roman"/>
                <w:color w:val="auto"/>
                <w:szCs w:val="24"/>
                <w:lang w:bidi="ru-RU"/>
              </w:rPr>
            </w:pPr>
            <w:r w:rsidRPr="00461783">
              <w:rPr>
                <w:rFonts w:eastAsia="Times New Roman"/>
                <w:color w:val="auto"/>
                <w:szCs w:val="24"/>
                <w:lang w:bidi="ru-RU"/>
              </w:rPr>
              <w:t>Анализ и учет испол</w:t>
            </w:r>
            <w:r w:rsidRPr="00461783">
              <w:rPr>
                <w:rFonts w:eastAsia="Times New Roman"/>
                <w:color w:val="auto"/>
                <w:szCs w:val="24"/>
                <w:lang w:bidi="ru-RU"/>
              </w:rPr>
              <w:t>ь</w:t>
            </w:r>
            <w:r w:rsidRPr="00461783">
              <w:rPr>
                <w:rFonts w:eastAsia="Times New Roman"/>
                <w:color w:val="auto"/>
                <w:szCs w:val="24"/>
                <w:lang w:bidi="ru-RU"/>
              </w:rPr>
              <w:t>зуемого материально-технического оснащения в образовательном пр</w:t>
            </w:r>
            <w:r w:rsidRPr="00461783">
              <w:rPr>
                <w:rFonts w:eastAsia="Times New Roman"/>
                <w:color w:val="auto"/>
                <w:szCs w:val="24"/>
                <w:lang w:bidi="ru-RU"/>
              </w:rPr>
              <w:t>о</w:t>
            </w:r>
            <w:r w:rsidRPr="00461783">
              <w:rPr>
                <w:rFonts w:eastAsia="Times New Roman"/>
                <w:color w:val="auto"/>
                <w:szCs w:val="24"/>
                <w:lang w:bidi="ru-RU"/>
              </w:rPr>
              <w:t>цессе</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для публичного о</w:t>
            </w:r>
            <w:r w:rsidRPr="00461783">
              <w:rPr>
                <w:rFonts w:eastAsia="Times New Roman"/>
                <w:color w:val="auto"/>
                <w:szCs w:val="24"/>
                <w:lang w:bidi="ru-RU"/>
              </w:rPr>
              <w:t>т</w:t>
            </w:r>
            <w:r w:rsidRPr="00461783">
              <w:rPr>
                <w:rFonts w:eastAsia="Times New Roman"/>
                <w:color w:val="auto"/>
                <w:szCs w:val="24"/>
                <w:lang w:bidi="ru-RU"/>
              </w:rPr>
              <w:t>чета</w:t>
            </w:r>
          </w:p>
        </w:tc>
        <w:tc>
          <w:tcPr>
            <w:tcW w:w="1126" w:type="dxa"/>
            <w:gridSpan w:val="2"/>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r w:rsidRPr="00461783">
              <w:rPr>
                <w:rFonts w:eastAsia="Times New Roman"/>
                <w:color w:val="auto"/>
                <w:szCs w:val="24"/>
                <w:lang w:bidi="ru-RU"/>
              </w:rPr>
              <w:t>декабрь май</w:t>
            </w:r>
          </w:p>
        </w:tc>
        <w:tc>
          <w:tcPr>
            <w:tcW w:w="1903" w:type="dxa"/>
            <w:shd w:val="clear" w:color="auto" w:fill="auto"/>
          </w:tcPr>
          <w:p w:rsidR="008C4BEF" w:rsidRPr="00461783" w:rsidRDefault="008C4BEF" w:rsidP="00577483">
            <w:pPr>
              <w:widowControl w:val="0"/>
              <w:autoSpaceDE w:val="0"/>
              <w:autoSpaceDN w:val="0"/>
              <w:spacing w:after="0" w:line="240" w:lineRule="auto"/>
              <w:ind w:left="0" w:firstLine="0"/>
              <w:jc w:val="left"/>
              <w:rPr>
                <w:rFonts w:eastAsia="Times New Roman"/>
                <w:color w:val="auto"/>
                <w:szCs w:val="24"/>
                <w:lang w:bidi="ru-RU"/>
              </w:rPr>
            </w:pPr>
            <w:r w:rsidRPr="00461783">
              <w:rPr>
                <w:rFonts w:eastAsia="Times New Roman"/>
                <w:color w:val="auto"/>
                <w:szCs w:val="24"/>
                <w:lang w:bidi="ru-RU"/>
              </w:rPr>
              <w:t xml:space="preserve">Зам. директора по УР, </w:t>
            </w:r>
            <w:r w:rsidR="00577483">
              <w:rPr>
                <w:rFonts w:eastAsia="Times New Roman"/>
                <w:color w:val="auto"/>
                <w:szCs w:val="24"/>
                <w:lang w:bidi="ru-RU"/>
              </w:rPr>
              <w:t>завхоз</w:t>
            </w:r>
          </w:p>
        </w:tc>
      </w:tr>
      <w:tr w:rsidR="008C4BEF" w:rsidRPr="00461783" w:rsidTr="00577483">
        <w:trPr>
          <w:trHeight w:val="263"/>
        </w:trPr>
        <w:tc>
          <w:tcPr>
            <w:tcW w:w="1667" w:type="dxa"/>
            <w:vMerge/>
            <w:shd w:val="clear" w:color="auto" w:fill="auto"/>
          </w:tcPr>
          <w:p w:rsidR="008C4BEF" w:rsidRPr="00461783" w:rsidRDefault="008C4BEF" w:rsidP="00196EB1">
            <w:pPr>
              <w:widowControl w:val="0"/>
              <w:autoSpaceDE w:val="0"/>
              <w:autoSpaceDN w:val="0"/>
              <w:spacing w:after="0" w:line="240" w:lineRule="auto"/>
              <w:ind w:left="107"/>
              <w:jc w:val="left"/>
              <w:rPr>
                <w:rFonts w:eastAsia="Times New Roman"/>
                <w:color w:val="auto"/>
                <w:szCs w:val="24"/>
                <w:lang w:bidi="ru-RU"/>
              </w:rPr>
            </w:pPr>
          </w:p>
        </w:tc>
        <w:tc>
          <w:tcPr>
            <w:tcW w:w="3155" w:type="dxa"/>
            <w:tcBorders>
              <w:bottom w:val="nil"/>
            </w:tcBorders>
            <w:shd w:val="clear" w:color="auto" w:fill="auto"/>
          </w:tcPr>
          <w:p w:rsidR="008C4BEF" w:rsidRPr="00461783" w:rsidRDefault="008C4BEF" w:rsidP="00196EB1">
            <w:pPr>
              <w:widowControl w:val="0"/>
              <w:autoSpaceDE w:val="0"/>
              <w:autoSpaceDN w:val="0"/>
              <w:spacing w:after="0" w:line="240" w:lineRule="auto"/>
              <w:ind w:left="105" w:firstLine="0"/>
              <w:jc w:val="left"/>
              <w:rPr>
                <w:rFonts w:eastAsia="Times New Roman"/>
                <w:color w:val="auto"/>
                <w:szCs w:val="24"/>
                <w:lang w:bidi="ru-RU"/>
              </w:rPr>
            </w:pPr>
            <w:r w:rsidRPr="00461783">
              <w:rPr>
                <w:rFonts w:eastAsia="Times New Roman"/>
                <w:color w:val="auto"/>
                <w:szCs w:val="24"/>
                <w:lang w:bidi="ru-RU"/>
              </w:rPr>
              <w:t>Проверка обеспеченнростим</w:t>
            </w:r>
          </w:p>
        </w:tc>
        <w:tc>
          <w:tcPr>
            <w:tcW w:w="2251" w:type="dxa"/>
            <w:vMerge w:val="restart"/>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информация</w:t>
            </w:r>
          </w:p>
        </w:tc>
        <w:tc>
          <w:tcPr>
            <w:tcW w:w="1126" w:type="dxa"/>
            <w:gridSpan w:val="2"/>
            <w:vMerge w:val="restart"/>
            <w:shd w:val="clear" w:color="auto" w:fill="auto"/>
          </w:tcPr>
          <w:p w:rsidR="008C4BEF" w:rsidRPr="00461783" w:rsidRDefault="008C4BEF" w:rsidP="00196EB1">
            <w:pPr>
              <w:widowControl w:val="0"/>
              <w:autoSpaceDE w:val="0"/>
              <w:autoSpaceDN w:val="0"/>
              <w:spacing w:after="0" w:line="240" w:lineRule="auto"/>
              <w:ind w:left="13" w:firstLine="0"/>
              <w:jc w:val="center"/>
              <w:rPr>
                <w:rFonts w:eastAsia="Times New Roman"/>
                <w:color w:val="auto"/>
                <w:szCs w:val="24"/>
                <w:lang w:bidi="ru-RU"/>
              </w:rPr>
            </w:pPr>
            <w:r w:rsidRPr="00461783">
              <w:rPr>
                <w:rFonts w:eastAsia="Times New Roman"/>
                <w:color w:val="auto"/>
                <w:szCs w:val="24"/>
                <w:lang w:bidi="ru-RU"/>
              </w:rPr>
              <w:t>В</w:t>
            </w:r>
          </w:p>
          <w:p w:rsidR="008C4BEF" w:rsidRPr="00461783" w:rsidRDefault="008C4BEF" w:rsidP="00196EB1">
            <w:pPr>
              <w:widowControl w:val="0"/>
              <w:autoSpaceDE w:val="0"/>
              <w:autoSpaceDN w:val="0"/>
              <w:spacing w:after="0" w:line="240" w:lineRule="auto"/>
              <w:ind w:left="188" w:right="174" w:firstLine="0"/>
              <w:jc w:val="center"/>
              <w:rPr>
                <w:rFonts w:eastAsia="Times New Roman"/>
                <w:color w:val="auto"/>
                <w:szCs w:val="24"/>
                <w:lang w:bidi="ru-RU"/>
              </w:rPr>
            </w:pPr>
            <w:r w:rsidRPr="00461783">
              <w:rPr>
                <w:rFonts w:eastAsia="Times New Roman"/>
                <w:color w:val="auto"/>
                <w:szCs w:val="24"/>
                <w:lang w:bidi="ru-RU"/>
              </w:rPr>
              <w:t>теч</w:t>
            </w:r>
            <w:r w:rsidRPr="00461783">
              <w:rPr>
                <w:rFonts w:eastAsia="Times New Roman"/>
                <w:color w:val="auto"/>
                <w:szCs w:val="24"/>
                <w:lang w:bidi="ru-RU"/>
              </w:rPr>
              <w:t>е</w:t>
            </w:r>
            <w:r w:rsidRPr="00461783">
              <w:rPr>
                <w:rFonts w:eastAsia="Times New Roman"/>
                <w:color w:val="auto"/>
                <w:szCs w:val="24"/>
                <w:lang w:bidi="ru-RU"/>
              </w:rPr>
              <w:t>ние года</w:t>
            </w:r>
          </w:p>
        </w:tc>
        <w:tc>
          <w:tcPr>
            <w:tcW w:w="1903" w:type="dxa"/>
            <w:vMerge w:val="restart"/>
            <w:shd w:val="clear" w:color="auto" w:fill="auto"/>
          </w:tcPr>
          <w:p w:rsidR="008C4BEF" w:rsidRPr="00461783" w:rsidRDefault="008C4BEF" w:rsidP="00577483">
            <w:pPr>
              <w:widowControl w:val="0"/>
              <w:autoSpaceDE w:val="0"/>
              <w:autoSpaceDN w:val="0"/>
              <w:spacing w:after="0" w:line="240" w:lineRule="auto"/>
              <w:rPr>
                <w:rFonts w:eastAsia="Times New Roman"/>
                <w:color w:val="auto"/>
                <w:szCs w:val="24"/>
                <w:lang w:bidi="ru-RU"/>
              </w:rPr>
            </w:pPr>
            <w:r w:rsidRPr="00461783">
              <w:rPr>
                <w:rFonts w:eastAsia="Times New Roman"/>
                <w:color w:val="auto"/>
                <w:szCs w:val="24"/>
                <w:lang w:bidi="ru-RU"/>
              </w:rPr>
              <w:t>Зам. директ</w:t>
            </w:r>
            <w:r w:rsidRPr="00461783">
              <w:rPr>
                <w:rFonts w:eastAsia="Times New Roman"/>
                <w:color w:val="auto"/>
                <w:szCs w:val="24"/>
                <w:lang w:bidi="ru-RU"/>
              </w:rPr>
              <w:t>о</w:t>
            </w:r>
            <w:r w:rsidRPr="00461783">
              <w:rPr>
                <w:rFonts w:eastAsia="Times New Roman"/>
                <w:color w:val="auto"/>
                <w:szCs w:val="24"/>
                <w:lang w:bidi="ru-RU"/>
              </w:rPr>
              <w:t xml:space="preserve">ра по УР, </w:t>
            </w:r>
            <w:r w:rsidR="00577483">
              <w:rPr>
                <w:rFonts w:eastAsia="Times New Roman"/>
                <w:color w:val="auto"/>
                <w:szCs w:val="24"/>
                <w:lang w:bidi="ru-RU"/>
              </w:rPr>
              <w:t>за</w:t>
            </w:r>
            <w:r w:rsidR="00577483">
              <w:rPr>
                <w:rFonts w:eastAsia="Times New Roman"/>
                <w:color w:val="auto"/>
                <w:szCs w:val="24"/>
                <w:lang w:bidi="ru-RU"/>
              </w:rPr>
              <w:t>в</w:t>
            </w:r>
            <w:r w:rsidR="00577483">
              <w:rPr>
                <w:rFonts w:eastAsia="Times New Roman"/>
                <w:color w:val="auto"/>
                <w:szCs w:val="24"/>
                <w:lang w:bidi="ru-RU"/>
              </w:rPr>
              <w:t>хоз,  библи</w:t>
            </w:r>
            <w:r w:rsidR="00577483">
              <w:rPr>
                <w:rFonts w:eastAsia="Times New Roman"/>
                <w:color w:val="auto"/>
                <w:szCs w:val="24"/>
                <w:lang w:bidi="ru-RU"/>
              </w:rPr>
              <w:t>о</w:t>
            </w:r>
            <w:r w:rsidR="00577483">
              <w:rPr>
                <w:rFonts w:eastAsia="Times New Roman"/>
                <w:color w:val="auto"/>
                <w:szCs w:val="24"/>
                <w:lang w:bidi="ru-RU"/>
              </w:rPr>
              <w:t>текарь</w:t>
            </w:r>
          </w:p>
        </w:tc>
      </w:tr>
      <w:tr w:rsidR="008C4BEF" w:rsidRPr="00461783" w:rsidTr="00577483">
        <w:trPr>
          <w:trHeight w:val="707"/>
        </w:trPr>
        <w:tc>
          <w:tcPr>
            <w:tcW w:w="1667" w:type="dxa"/>
            <w:vMerge/>
            <w:tcBorders>
              <w:bottom w:val="single" w:sz="8" w:space="0" w:color="000000"/>
            </w:tcBorders>
            <w:shd w:val="clear" w:color="auto" w:fill="auto"/>
          </w:tcPr>
          <w:p w:rsidR="008C4BEF" w:rsidRPr="00461783" w:rsidRDefault="008C4BEF" w:rsidP="00196EB1">
            <w:pPr>
              <w:widowControl w:val="0"/>
              <w:autoSpaceDE w:val="0"/>
              <w:autoSpaceDN w:val="0"/>
              <w:spacing w:after="0" w:line="240" w:lineRule="auto"/>
              <w:ind w:left="107"/>
              <w:jc w:val="left"/>
              <w:rPr>
                <w:rFonts w:eastAsia="Times New Roman"/>
                <w:color w:val="auto"/>
                <w:szCs w:val="24"/>
                <w:lang w:bidi="ru-RU"/>
              </w:rPr>
            </w:pPr>
          </w:p>
        </w:tc>
        <w:tc>
          <w:tcPr>
            <w:tcW w:w="3155" w:type="dxa"/>
            <w:tcBorders>
              <w:top w:val="nil"/>
              <w:bottom w:val="nil"/>
            </w:tcBorders>
            <w:shd w:val="clear" w:color="auto" w:fill="auto"/>
          </w:tcPr>
          <w:p w:rsidR="008C4BEF" w:rsidRPr="00461783" w:rsidRDefault="008C4BEF" w:rsidP="00196EB1">
            <w:pPr>
              <w:widowControl w:val="0"/>
              <w:autoSpaceDE w:val="0"/>
              <w:autoSpaceDN w:val="0"/>
              <w:spacing w:after="0" w:line="240" w:lineRule="auto"/>
              <w:ind w:left="105" w:firstLine="0"/>
              <w:jc w:val="left"/>
              <w:rPr>
                <w:rFonts w:eastAsia="Times New Roman"/>
                <w:color w:val="auto"/>
                <w:szCs w:val="24"/>
                <w:lang w:bidi="ru-RU"/>
              </w:rPr>
            </w:pPr>
            <w:r w:rsidRPr="00461783">
              <w:rPr>
                <w:rFonts w:eastAsia="Times New Roman"/>
                <w:color w:val="auto"/>
                <w:szCs w:val="24"/>
                <w:lang w:bidi="ru-RU"/>
              </w:rPr>
              <w:t>учебниками, учебно-</w:t>
            </w:r>
          </w:p>
          <w:p w:rsidR="008C4BEF" w:rsidRPr="00461783" w:rsidRDefault="008C4BEF" w:rsidP="00196EB1">
            <w:pPr>
              <w:widowControl w:val="0"/>
              <w:autoSpaceDE w:val="0"/>
              <w:autoSpaceDN w:val="0"/>
              <w:spacing w:after="0" w:line="240" w:lineRule="auto"/>
              <w:ind w:left="105"/>
              <w:jc w:val="left"/>
              <w:rPr>
                <w:rFonts w:eastAsia="Times New Roman"/>
                <w:color w:val="auto"/>
                <w:szCs w:val="24"/>
                <w:lang w:bidi="ru-RU"/>
              </w:rPr>
            </w:pPr>
            <w:r w:rsidRPr="00461783">
              <w:rPr>
                <w:rFonts w:eastAsia="Times New Roman"/>
                <w:color w:val="auto"/>
                <w:szCs w:val="24"/>
                <w:lang w:bidi="ru-RU"/>
              </w:rPr>
              <w:t>методической литературой и наглядными пособиями др.</w:t>
            </w:r>
          </w:p>
        </w:tc>
        <w:tc>
          <w:tcPr>
            <w:tcW w:w="2251" w:type="dxa"/>
            <w:vMerge/>
            <w:tcBorders>
              <w:bottom w:val="nil"/>
            </w:tcBorders>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p>
        </w:tc>
        <w:tc>
          <w:tcPr>
            <w:tcW w:w="1126" w:type="dxa"/>
            <w:gridSpan w:val="2"/>
            <w:vMerge/>
            <w:tcBorders>
              <w:top w:val="nil"/>
              <w:bottom w:val="single" w:sz="8" w:space="0" w:color="000000"/>
            </w:tcBorders>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tc>
        <w:tc>
          <w:tcPr>
            <w:tcW w:w="1903" w:type="dxa"/>
            <w:vMerge/>
            <w:tcBorders>
              <w:bottom w:val="nil"/>
            </w:tcBorders>
            <w:shd w:val="clear" w:color="auto" w:fill="auto"/>
          </w:tcPr>
          <w:p w:rsidR="008C4BEF" w:rsidRPr="00461783" w:rsidRDefault="008C4BEF" w:rsidP="00196EB1">
            <w:pPr>
              <w:widowControl w:val="0"/>
              <w:autoSpaceDE w:val="0"/>
              <w:autoSpaceDN w:val="0"/>
              <w:spacing w:after="0" w:line="240" w:lineRule="auto"/>
              <w:rPr>
                <w:rFonts w:eastAsia="Times New Roman"/>
                <w:color w:val="auto"/>
                <w:szCs w:val="24"/>
                <w:lang w:bidi="ru-RU"/>
              </w:rPr>
            </w:pPr>
          </w:p>
        </w:tc>
      </w:tr>
      <w:tr w:rsidR="008C4BEF" w:rsidRPr="00461783" w:rsidTr="00577483">
        <w:trPr>
          <w:trHeight w:val="2530"/>
        </w:trPr>
        <w:tc>
          <w:tcPr>
            <w:tcW w:w="1667" w:type="dxa"/>
            <w:vMerge w:val="restart"/>
            <w:tcBorders>
              <w:top w:val="single" w:sz="4" w:space="0" w:color="auto"/>
            </w:tcBorders>
            <w:shd w:val="clear" w:color="auto" w:fill="auto"/>
          </w:tcPr>
          <w:p w:rsidR="008C4BEF" w:rsidRPr="00461783" w:rsidRDefault="008C4BEF" w:rsidP="00196EB1">
            <w:pPr>
              <w:widowControl w:val="0"/>
              <w:autoSpaceDE w:val="0"/>
              <w:autoSpaceDN w:val="0"/>
              <w:spacing w:after="0" w:line="240" w:lineRule="auto"/>
              <w:ind w:left="107" w:firstLine="0"/>
              <w:jc w:val="left"/>
              <w:rPr>
                <w:rFonts w:eastAsia="Times New Roman"/>
                <w:color w:val="auto"/>
                <w:szCs w:val="24"/>
                <w:lang w:bidi="ru-RU"/>
              </w:rPr>
            </w:pPr>
            <w:r w:rsidRPr="00461783">
              <w:rPr>
                <w:rFonts w:eastAsia="Times New Roman"/>
                <w:color w:val="auto"/>
                <w:szCs w:val="24"/>
                <w:lang w:bidi="ru-RU"/>
              </w:rPr>
              <w:t>Информацион</w:t>
            </w:r>
          </w:p>
          <w:p w:rsidR="008C4BEF" w:rsidRPr="00461783" w:rsidRDefault="008C4BEF" w:rsidP="00196EB1">
            <w:pPr>
              <w:widowControl w:val="0"/>
              <w:autoSpaceDE w:val="0"/>
              <w:autoSpaceDN w:val="0"/>
              <w:spacing w:after="0" w:line="240" w:lineRule="auto"/>
              <w:ind w:left="107" w:firstLine="0"/>
              <w:jc w:val="left"/>
              <w:rPr>
                <w:rFonts w:eastAsia="Times New Roman"/>
                <w:color w:val="auto"/>
                <w:szCs w:val="24"/>
                <w:lang w:bidi="ru-RU"/>
              </w:rPr>
            </w:pPr>
            <w:r w:rsidRPr="00461783">
              <w:rPr>
                <w:rFonts w:eastAsia="Times New Roman"/>
                <w:color w:val="auto"/>
                <w:szCs w:val="24"/>
                <w:lang w:bidi="ru-RU"/>
              </w:rPr>
              <w:t>но-</w:t>
            </w:r>
          </w:p>
          <w:p w:rsidR="008C4BEF" w:rsidRPr="00461783" w:rsidRDefault="008C4BEF" w:rsidP="00196EB1">
            <w:pPr>
              <w:widowControl w:val="0"/>
              <w:autoSpaceDE w:val="0"/>
              <w:autoSpaceDN w:val="0"/>
              <w:spacing w:after="0" w:line="240" w:lineRule="auto"/>
              <w:ind w:left="107" w:firstLine="0"/>
              <w:jc w:val="left"/>
              <w:rPr>
                <w:rFonts w:eastAsia="Times New Roman"/>
                <w:color w:val="auto"/>
                <w:szCs w:val="24"/>
                <w:lang w:bidi="ru-RU"/>
              </w:rPr>
            </w:pPr>
            <w:r w:rsidRPr="00461783">
              <w:rPr>
                <w:rFonts w:eastAsia="Times New Roman"/>
                <w:color w:val="auto"/>
                <w:szCs w:val="24"/>
                <w:lang w:bidi="ru-RU"/>
              </w:rPr>
              <w:t>методические</w:t>
            </w:r>
          </w:p>
          <w:p w:rsidR="008C4BEF" w:rsidRPr="00461783" w:rsidRDefault="008C4BEF" w:rsidP="00196EB1">
            <w:pPr>
              <w:widowControl w:val="0"/>
              <w:autoSpaceDE w:val="0"/>
              <w:autoSpaceDN w:val="0"/>
              <w:spacing w:after="0" w:line="240" w:lineRule="auto"/>
              <w:ind w:left="107" w:firstLine="0"/>
              <w:jc w:val="left"/>
              <w:rPr>
                <w:rFonts w:eastAsia="Times New Roman"/>
                <w:color w:val="auto"/>
                <w:szCs w:val="24"/>
                <w:lang w:bidi="ru-RU"/>
              </w:rPr>
            </w:pPr>
            <w:r w:rsidRPr="00461783">
              <w:rPr>
                <w:rFonts w:eastAsia="Times New Roman"/>
                <w:color w:val="auto"/>
                <w:szCs w:val="24"/>
                <w:lang w:bidi="ru-RU"/>
              </w:rPr>
              <w:t>условия</w:t>
            </w:r>
          </w:p>
          <w:p w:rsidR="008C4BEF" w:rsidRPr="00461783" w:rsidRDefault="008C4BEF" w:rsidP="00196EB1">
            <w:pPr>
              <w:widowControl w:val="0"/>
              <w:autoSpaceDE w:val="0"/>
              <w:autoSpaceDN w:val="0"/>
              <w:spacing w:after="0" w:line="240" w:lineRule="auto"/>
              <w:ind w:left="107" w:firstLine="0"/>
              <w:jc w:val="left"/>
              <w:rPr>
                <w:rFonts w:eastAsia="Times New Roman"/>
                <w:color w:val="auto"/>
                <w:szCs w:val="24"/>
                <w:lang w:bidi="ru-RU"/>
              </w:rPr>
            </w:pPr>
            <w:r w:rsidRPr="00461783">
              <w:rPr>
                <w:rFonts w:eastAsia="Times New Roman"/>
                <w:color w:val="auto"/>
                <w:szCs w:val="24"/>
                <w:lang w:bidi="ru-RU"/>
              </w:rPr>
              <w:t>реализации</w:t>
            </w:r>
          </w:p>
          <w:p w:rsidR="008C4BEF" w:rsidRPr="00461783" w:rsidRDefault="008C4BEF" w:rsidP="00196EB1">
            <w:pPr>
              <w:widowControl w:val="0"/>
              <w:autoSpaceDE w:val="0"/>
              <w:autoSpaceDN w:val="0"/>
              <w:spacing w:after="0" w:line="240" w:lineRule="auto"/>
              <w:ind w:left="0"/>
              <w:jc w:val="left"/>
              <w:rPr>
                <w:rFonts w:eastAsia="Times New Roman"/>
                <w:color w:val="auto"/>
                <w:szCs w:val="24"/>
                <w:lang w:bidi="ru-RU"/>
              </w:rPr>
            </w:pPr>
            <w:r w:rsidRPr="00461783">
              <w:rPr>
                <w:rFonts w:eastAsia="Times New Roman"/>
                <w:color w:val="auto"/>
                <w:szCs w:val="24"/>
                <w:lang w:bidi="ru-RU"/>
              </w:rPr>
              <w:t>ООП ООО</w:t>
            </w:r>
          </w:p>
        </w:tc>
        <w:tc>
          <w:tcPr>
            <w:tcW w:w="3155" w:type="dxa"/>
            <w:shd w:val="clear" w:color="auto" w:fill="auto"/>
          </w:tcPr>
          <w:p w:rsidR="008C4BEF" w:rsidRPr="00461783" w:rsidRDefault="008C4BEF" w:rsidP="00196EB1">
            <w:pPr>
              <w:widowControl w:val="0"/>
              <w:autoSpaceDE w:val="0"/>
              <w:autoSpaceDN w:val="0"/>
              <w:spacing w:after="0" w:line="240" w:lineRule="auto"/>
              <w:ind w:left="105" w:firstLine="0"/>
              <w:jc w:val="left"/>
              <w:rPr>
                <w:rFonts w:eastAsia="Times New Roman"/>
                <w:color w:val="auto"/>
                <w:szCs w:val="24"/>
                <w:lang w:bidi="ru-RU"/>
              </w:rPr>
            </w:pPr>
            <w:r w:rsidRPr="00461783">
              <w:rPr>
                <w:rFonts w:eastAsia="Times New Roman"/>
                <w:color w:val="auto"/>
                <w:szCs w:val="24"/>
                <w:lang w:bidi="ru-RU"/>
              </w:rPr>
              <w:t>Проверка обеспеченности</w:t>
            </w:r>
          </w:p>
          <w:p w:rsidR="008C4BEF" w:rsidRPr="00461783" w:rsidRDefault="008C4BEF" w:rsidP="00196EB1">
            <w:pPr>
              <w:widowControl w:val="0"/>
              <w:autoSpaceDE w:val="0"/>
              <w:autoSpaceDN w:val="0"/>
              <w:spacing w:after="0" w:line="240" w:lineRule="auto"/>
              <w:ind w:left="105" w:right="107" w:firstLine="0"/>
              <w:jc w:val="left"/>
              <w:rPr>
                <w:rFonts w:eastAsia="Times New Roman"/>
                <w:color w:val="auto"/>
                <w:szCs w:val="24"/>
                <w:lang w:bidi="ru-RU"/>
              </w:rPr>
            </w:pPr>
            <w:r w:rsidRPr="00461783">
              <w:rPr>
                <w:rFonts w:eastAsia="Times New Roman"/>
                <w:color w:val="auto"/>
                <w:szCs w:val="24"/>
                <w:lang w:bidi="ru-RU"/>
              </w:rPr>
              <w:t>доступа для всех участн</w:t>
            </w:r>
            <w:r w:rsidRPr="00461783">
              <w:rPr>
                <w:rFonts w:eastAsia="Times New Roman"/>
                <w:color w:val="auto"/>
                <w:szCs w:val="24"/>
                <w:lang w:bidi="ru-RU"/>
              </w:rPr>
              <w:t>и</w:t>
            </w:r>
            <w:r w:rsidRPr="00461783">
              <w:rPr>
                <w:rFonts w:eastAsia="Times New Roman"/>
                <w:color w:val="auto"/>
                <w:szCs w:val="24"/>
                <w:lang w:bidi="ru-RU"/>
              </w:rPr>
              <w:t>ков образовательного пр</w:t>
            </w:r>
            <w:r w:rsidRPr="00461783">
              <w:rPr>
                <w:rFonts w:eastAsia="Times New Roman"/>
                <w:color w:val="auto"/>
                <w:szCs w:val="24"/>
                <w:lang w:bidi="ru-RU"/>
              </w:rPr>
              <w:t>о</w:t>
            </w:r>
            <w:r w:rsidRPr="00461783">
              <w:rPr>
                <w:rFonts w:eastAsia="Times New Roman"/>
                <w:color w:val="auto"/>
                <w:szCs w:val="24"/>
                <w:lang w:bidi="ru-RU"/>
              </w:rPr>
              <w:t>цесса к информации, св</w:t>
            </w:r>
            <w:r w:rsidRPr="00461783">
              <w:rPr>
                <w:rFonts w:eastAsia="Times New Roman"/>
                <w:color w:val="auto"/>
                <w:szCs w:val="24"/>
                <w:lang w:bidi="ru-RU"/>
              </w:rPr>
              <w:t>я</w:t>
            </w:r>
            <w:r w:rsidRPr="00461783">
              <w:rPr>
                <w:rFonts w:eastAsia="Times New Roman"/>
                <w:color w:val="auto"/>
                <w:szCs w:val="24"/>
                <w:lang w:bidi="ru-RU"/>
              </w:rPr>
              <w:t>занной с реализацией ООП, планируемыми</w:t>
            </w:r>
            <w:r w:rsidRPr="00461783">
              <w:rPr>
                <w:rFonts w:eastAsia="Times New Roman"/>
                <w:color w:val="auto"/>
                <w:spacing w:val="-11"/>
                <w:szCs w:val="24"/>
                <w:lang w:bidi="ru-RU"/>
              </w:rPr>
              <w:t xml:space="preserve"> </w:t>
            </w:r>
            <w:r w:rsidRPr="00461783">
              <w:rPr>
                <w:rFonts w:eastAsia="Times New Roman"/>
                <w:color w:val="auto"/>
                <w:szCs w:val="24"/>
                <w:lang w:bidi="ru-RU"/>
              </w:rPr>
              <w:t>результат</w:t>
            </w:r>
            <w:r w:rsidRPr="00461783">
              <w:rPr>
                <w:rFonts w:eastAsia="Times New Roman"/>
                <w:color w:val="auto"/>
                <w:szCs w:val="24"/>
                <w:lang w:bidi="ru-RU"/>
              </w:rPr>
              <w:t>а</w:t>
            </w:r>
            <w:r w:rsidRPr="00461783">
              <w:rPr>
                <w:rFonts w:eastAsia="Times New Roman"/>
                <w:color w:val="auto"/>
                <w:szCs w:val="24"/>
                <w:lang w:bidi="ru-RU"/>
              </w:rPr>
              <w:t>ми, организацией образов</w:t>
            </w:r>
            <w:r w:rsidRPr="00461783">
              <w:rPr>
                <w:rFonts w:eastAsia="Times New Roman"/>
                <w:color w:val="auto"/>
                <w:szCs w:val="24"/>
                <w:lang w:bidi="ru-RU"/>
              </w:rPr>
              <w:t>а</w:t>
            </w:r>
            <w:r w:rsidRPr="00461783">
              <w:rPr>
                <w:rFonts w:eastAsia="Times New Roman"/>
                <w:color w:val="auto"/>
                <w:szCs w:val="24"/>
                <w:lang w:bidi="ru-RU"/>
              </w:rPr>
              <w:t>тельного процесса и усл</w:t>
            </w:r>
            <w:r w:rsidRPr="00461783">
              <w:rPr>
                <w:rFonts w:eastAsia="Times New Roman"/>
                <w:color w:val="auto"/>
                <w:szCs w:val="24"/>
                <w:lang w:bidi="ru-RU"/>
              </w:rPr>
              <w:t>о</w:t>
            </w:r>
            <w:r w:rsidRPr="00461783">
              <w:rPr>
                <w:rFonts w:eastAsia="Times New Roman"/>
                <w:color w:val="auto"/>
                <w:szCs w:val="24"/>
                <w:lang w:bidi="ru-RU"/>
              </w:rPr>
              <w:t>виями его осуществления</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информация</w:t>
            </w:r>
          </w:p>
        </w:tc>
        <w:tc>
          <w:tcPr>
            <w:tcW w:w="1126" w:type="dxa"/>
            <w:gridSpan w:val="2"/>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10"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13" w:firstLine="0"/>
              <w:jc w:val="center"/>
              <w:rPr>
                <w:rFonts w:eastAsia="Times New Roman"/>
                <w:color w:val="auto"/>
                <w:szCs w:val="24"/>
                <w:lang w:bidi="ru-RU"/>
              </w:rPr>
            </w:pPr>
            <w:r w:rsidRPr="00461783">
              <w:rPr>
                <w:rFonts w:eastAsia="Times New Roman"/>
                <w:color w:val="auto"/>
                <w:szCs w:val="24"/>
                <w:lang w:bidi="ru-RU"/>
              </w:rPr>
              <w:t>В</w:t>
            </w:r>
          </w:p>
          <w:p w:rsidR="008C4BEF" w:rsidRPr="00461783" w:rsidRDefault="008C4BEF" w:rsidP="00196EB1">
            <w:pPr>
              <w:widowControl w:val="0"/>
              <w:autoSpaceDE w:val="0"/>
              <w:autoSpaceDN w:val="0"/>
              <w:spacing w:after="0" w:line="240" w:lineRule="auto"/>
              <w:ind w:left="188" w:right="174" w:firstLine="0"/>
              <w:jc w:val="center"/>
              <w:rPr>
                <w:rFonts w:eastAsia="Times New Roman"/>
                <w:color w:val="auto"/>
                <w:szCs w:val="24"/>
                <w:lang w:bidi="ru-RU"/>
              </w:rPr>
            </w:pPr>
            <w:r w:rsidRPr="00461783">
              <w:rPr>
                <w:rFonts w:eastAsia="Times New Roman"/>
                <w:color w:val="auto"/>
                <w:szCs w:val="24"/>
                <w:lang w:bidi="ru-RU"/>
              </w:rPr>
              <w:t>теч</w:t>
            </w:r>
            <w:r w:rsidRPr="00461783">
              <w:rPr>
                <w:rFonts w:eastAsia="Times New Roman"/>
                <w:color w:val="auto"/>
                <w:szCs w:val="24"/>
                <w:lang w:bidi="ru-RU"/>
              </w:rPr>
              <w:t>е</w:t>
            </w:r>
            <w:r w:rsidRPr="00461783">
              <w:rPr>
                <w:rFonts w:eastAsia="Times New Roman"/>
                <w:color w:val="auto"/>
                <w:szCs w:val="24"/>
                <w:lang w:bidi="ru-RU"/>
              </w:rPr>
              <w:t>ние года</w:t>
            </w:r>
          </w:p>
        </w:tc>
        <w:tc>
          <w:tcPr>
            <w:tcW w:w="1903" w:type="dxa"/>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577483" w:rsidP="00196EB1">
            <w:pPr>
              <w:widowControl w:val="0"/>
              <w:autoSpaceDE w:val="0"/>
              <w:autoSpaceDN w:val="0"/>
              <w:spacing w:before="180" w:after="0" w:line="240" w:lineRule="auto"/>
              <w:ind w:left="115" w:right="103" w:firstLine="0"/>
              <w:jc w:val="center"/>
              <w:rPr>
                <w:rFonts w:eastAsia="Times New Roman"/>
                <w:color w:val="auto"/>
                <w:szCs w:val="24"/>
                <w:lang w:bidi="ru-RU"/>
              </w:rPr>
            </w:pPr>
            <w:r>
              <w:rPr>
                <w:rFonts w:eastAsia="Times New Roman"/>
                <w:color w:val="auto"/>
                <w:szCs w:val="24"/>
                <w:lang w:bidi="ru-RU"/>
              </w:rPr>
              <w:t>Зам.директор</w:t>
            </w:r>
            <w:r w:rsidR="008C4BEF" w:rsidRPr="00461783">
              <w:rPr>
                <w:rFonts w:eastAsia="Times New Roman"/>
                <w:color w:val="auto"/>
                <w:szCs w:val="24"/>
                <w:lang w:bidi="ru-RU"/>
              </w:rPr>
              <w:t>а</w:t>
            </w:r>
            <w:r>
              <w:rPr>
                <w:rFonts w:eastAsia="Times New Roman"/>
                <w:color w:val="auto"/>
                <w:szCs w:val="24"/>
                <w:lang w:bidi="ru-RU"/>
              </w:rPr>
              <w:t xml:space="preserve"> по УР</w:t>
            </w:r>
          </w:p>
          <w:p w:rsidR="008C4BEF" w:rsidRPr="00461783" w:rsidRDefault="008C4BEF" w:rsidP="00577483">
            <w:pPr>
              <w:widowControl w:val="0"/>
              <w:autoSpaceDE w:val="0"/>
              <w:autoSpaceDN w:val="0"/>
              <w:spacing w:before="69" w:after="0" w:line="240" w:lineRule="auto"/>
              <w:ind w:left="115" w:right="102" w:firstLine="0"/>
              <w:jc w:val="center"/>
              <w:rPr>
                <w:rFonts w:eastAsia="Times New Roman"/>
                <w:color w:val="auto"/>
                <w:szCs w:val="24"/>
                <w:lang w:bidi="ru-RU"/>
              </w:rPr>
            </w:pPr>
            <w:r w:rsidRPr="00461783">
              <w:rPr>
                <w:rFonts w:eastAsia="Times New Roman"/>
                <w:color w:val="auto"/>
                <w:szCs w:val="24"/>
                <w:lang w:bidi="ru-RU"/>
              </w:rPr>
              <w:t>библиоте</w:t>
            </w:r>
            <w:r w:rsidR="00577483">
              <w:rPr>
                <w:rFonts w:eastAsia="Times New Roman"/>
                <w:color w:val="auto"/>
                <w:szCs w:val="24"/>
                <w:lang w:bidi="ru-RU"/>
              </w:rPr>
              <w:t>карь</w:t>
            </w:r>
          </w:p>
        </w:tc>
      </w:tr>
      <w:tr w:rsidR="00577483" w:rsidRPr="00461783" w:rsidTr="00577483">
        <w:trPr>
          <w:trHeight w:val="2524"/>
        </w:trPr>
        <w:tc>
          <w:tcPr>
            <w:tcW w:w="1667" w:type="dxa"/>
            <w:vMerge/>
            <w:shd w:val="clear" w:color="auto" w:fill="auto"/>
          </w:tcPr>
          <w:p w:rsidR="00577483" w:rsidRPr="00461783" w:rsidRDefault="00577483" w:rsidP="00196EB1">
            <w:pPr>
              <w:widowControl w:val="0"/>
              <w:autoSpaceDE w:val="0"/>
              <w:autoSpaceDN w:val="0"/>
              <w:spacing w:after="0" w:line="240" w:lineRule="auto"/>
              <w:ind w:left="0" w:firstLine="0"/>
              <w:jc w:val="left"/>
              <w:rPr>
                <w:rFonts w:eastAsia="Times New Roman"/>
                <w:color w:val="auto"/>
                <w:szCs w:val="24"/>
                <w:lang w:bidi="ru-RU"/>
              </w:rPr>
            </w:pPr>
          </w:p>
        </w:tc>
        <w:tc>
          <w:tcPr>
            <w:tcW w:w="3155" w:type="dxa"/>
            <w:shd w:val="clear" w:color="auto" w:fill="auto"/>
          </w:tcPr>
          <w:p w:rsidR="00577483" w:rsidRPr="00461783" w:rsidRDefault="00577483" w:rsidP="00196EB1">
            <w:pPr>
              <w:widowControl w:val="0"/>
              <w:autoSpaceDE w:val="0"/>
              <w:autoSpaceDN w:val="0"/>
              <w:spacing w:after="0" w:line="240" w:lineRule="auto"/>
              <w:ind w:left="105" w:right="164" w:firstLine="0"/>
              <w:jc w:val="left"/>
              <w:rPr>
                <w:rFonts w:eastAsia="Times New Roman"/>
                <w:color w:val="auto"/>
                <w:szCs w:val="24"/>
                <w:lang w:bidi="ru-RU"/>
              </w:rPr>
            </w:pPr>
            <w:r w:rsidRPr="00461783">
              <w:rPr>
                <w:rFonts w:eastAsia="Times New Roman"/>
                <w:color w:val="auto"/>
                <w:szCs w:val="24"/>
                <w:lang w:bidi="ru-RU"/>
              </w:rPr>
              <w:t>Проверка обеспеченности доступа к печатным и эле</w:t>
            </w:r>
            <w:r w:rsidRPr="00461783">
              <w:rPr>
                <w:rFonts w:eastAsia="Times New Roman"/>
                <w:color w:val="auto"/>
                <w:szCs w:val="24"/>
                <w:lang w:bidi="ru-RU"/>
              </w:rPr>
              <w:t>к</w:t>
            </w:r>
            <w:r w:rsidRPr="00461783">
              <w:rPr>
                <w:rFonts w:eastAsia="Times New Roman"/>
                <w:color w:val="auto"/>
                <w:szCs w:val="24"/>
                <w:lang w:bidi="ru-RU"/>
              </w:rPr>
              <w:t>тронным образовательным ресурсам (ЭОР), в том чи</w:t>
            </w:r>
            <w:r w:rsidRPr="00461783">
              <w:rPr>
                <w:rFonts w:eastAsia="Times New Roman"/>
                <w:color w:val="auto"/>
                <w:szCs w:val="24"/>
                <w:lang w:bidi="ru-RU"/>
              </w:rPr>
              <w:t>с</w:t>
            </w:r>
            <w:r w:rsidRPr="00461783">
              <w:rPr>
                <w:rFonts w:eastAsia="Times New Roman"/>
                <w:color w:val="auto"/>
                <w:szCs w:val="24"/>
                <w:lang w:bidi="ru-RU"/>
              </w:rPr>
              <w:t>ле к электронным</w:t>
            </w:r>
          </w:p>
          <w:p w:rsidR="00577483" w:rsidRPr="00461783" w:rsidRDefault="00577483" w:rsidP="00196EB1">
            <w:pPr>
              <w:widowControl w:val="0"/>
              <w:autoSpaceDE w:val="0"/>
              <w:autoSpaceDN w:val="0"/>
              <w:spacing w:after="0" w:line="240" w:lineRule="auto"/>
              <w:ind w:left="105" w:right="101" w:firstLine="0"/>
              <w:jc w:val="left"/>
              <w:rPr>
                <w:rFonts w:eastAsia="Times New Roman"/>
                <w:color w:val="auto"/>
                <w:szCs w:val="24"/>
                <w:lang w:bidi="ru-RU"/>
              </w:rPr>
            </w:pPr>
            <w:r w:rsidRPr="00461783">
              <w:rPr>
                <w:rFonts w:eastAsia="Times New Roman"/>
                <w:color w:val="auto"/>
                <w:szCs w:val="24"/>
                <w:lang w:bidi="ru-RU"/>
              </w:rPr>
              <w:t>образовательным ресурсам, размещенным в федерал</w:t>
            </w:r>
            <w:r w:rsidRPr="00461783">
              <w:rPr>
                <w:rFonts w:eastAsia="Times New Roman"/>
                <w:color w:val="auto"/>
                <w:szCs w:val="24"/>
                <w:lang w:bidi="ru-RU"/>
              </w:rPr>
              <w:t>ь</w:t>
            </w:r>
            <w:r w:rsidRPr="00461783">
              <w:rPr>
                <w:rFonts w:eastAsia="Times New Roman"/>
                <w:color w:val="auto"/>
                <w:szCs w:val="24"/>
                <w:lang w:bidi="ru-RU"/>
              </w:rPr>
              <w:t>ных и региональных базах</w:t>
            </w:r>
          </w:p>
          <w:p w:rsidR="00577483" w:rsidRPr="00461783" w:rsidRDefault="00577483" w:rsidP="00196EB1">
            <w:pPr>
              <w:widowControl w:val="0"/>
              <w:autoSpaceDE w:val="0"/>
              <w:autoSpaceDN w:val="0"/>
              <w:spacing w:after="0" w:line="240" w:lineRule="auto"/>
              <w:ind w:left="105" w:firstLine="0"/>
              <w:jc w:val="left"/>
              <w:rPr>
                <w:rFonts w:eastAsia="Times New Roman"/>
                <w:color w:val="auto"/>
                <w:szCs w:val="24"/>
                <w:lang w:bidi="ru-RU"/>
              </w:rPr>
            </w:pPr>
            <w:r w:rsidRPr="00461783">
              <w:rPr>
                <w:rFonts w:eastAsia="Times New Roman"/>
                <w:color w:val="auto"/>
                <w:szCs w:val="24"/>
                <w:lang w:bidi="ru-RU"/>
              </w:rPr>
              <w:t>данных ЭОР</w:t>
            </w:r>
          </w:p>
        </w:tc>
        <w:tc>
          <w:tcPr>
            <w:tcW w:w="2251" w:type="dxa"/>
            <w:shd w:val="clear" w:color="auto" w:fill="auto"/>
          </w:tcPr>
          <w:p w:rsidR="00577483" w:rsidRPr="00461783" w:rsidRDefault="00577483"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информация</w:t>
            </w:r>
          </w:p>
        </w:tc>
        <w:tc>
          <w:tcPr>
            <w:tcW w:w="1126" w:type="dxa"/>
            <w:gridSpan w:val="2"/>
            <w:shd w:val="clear" w:color="auto" w:fill="auto"/>
          </w:tcPr>
          <w:p w:rsidR="00577483" w:rsidRPr="00461783" w:rsidRDefault="00577483" w:rsidP="00196EB1">
            <w:pPr>
              <w:widowControl w:val="0"/>
              <w:autoSpaceDE w:val="0"/>
              <w:autoSpaceDN w:val="0"/>
              <w:spacing w:after="0" w:line="240" w:lineRule="auto"/>
              <w:ind w:left="0" w:firstLine="0"/>
              <w:jc w:val="left"/>
              <w:rPr>
                <w:rFonts w:eastAsia="Times New Roman"/>
                <w:color w:val="auto"/>
                <w:szCs w:val="24"/>
                <w:lang w:bidi="ru-RU"/>
              </w:rPr>
            </w:pPr>
          </w:p>
          <w:p w:rsidR="00577483" w:rsidRPr="00461783" w:rsidRDefault="00577483" w:rsidP="00196EB1">
            <w:pPr>
              <w:widowControl w:val="0"/>
              <w:autoSpaceDE w:val="0"/>
              <w:autoSpaceDN w:val="0"/>
              <w:spacing w:after="0" w:line="240" w:lineRule="auto"/>
              <w:ind w:left="0" w:firstLine="0"/>
              <w:jc w:val="left"/>
              <w:rPr>
                <w:rFonts w:eastAsia="Times New Roman"/>
                <w:color w:val="auto"/>
                <w:szCs w:val="24"/>
                <w:lang w:bidi="ru-RU"/>
              </w:rPr>
            </w:pPr>
          </w:p>
          <w:p w:rsidR="00577483" w:rsidRPr="00461783" w:rsidRDefault="00577483" w:rsidP="00196EB1">
            <w:pPr>
              <w:widowControl w:val="0"/>
              <w:autoSpaceDE w:val="0"/>
              <w:autoSpaceDN w:val="0"/>
              <w:spacing w:before="10" w:after="0" w:line="240" w:lineRule="auto"/>
              <w:ind w:left="0" w:firstLine="0"/>
              <w:jc w:val="left"/>
              <w:rPr>
                <w:rFonts w:eastAsia="Times New Roman"/>
                <w:color w:val="auto"/>
                <w:szCs w:val="24"/>
                <w:lang w:bidi="ru-RU"/>
              </w:rPr>
            </w:pPr>
          </w:p>
          <w:p w:rsidR="00577483" w:rsidRPr="00461783" w:rsidRDefault="00577483" w:rsidP="00196EB1">
            <w:pPr>
              <w:widowControl w:val="0"/>
              <w:autoSpaceDE w:val="0"/>
              <w:autoSpaceDN w:val="0"/>
              <w:spacing w:after="0" w:line="240" w:lineRule="auto"/>
              <w:ind w:left="13" w:firstLine="0"/>
              <w:jc w:val="center"/>
              <w:rPr>
                <w:rFonts w:eastAsia="Times New Roman"/>
                <w:color w:val="auto"/>
                <w:szCs w:val="24"/>
                <w:lang w:bidi="ru-RU"/>
              </w:rPr>
            </w:pPr>
            <w:r w:rsidRPr="00461783">
              <w:rPr>
                <w:rFonts w:eastAsia="Times New Roman"/>
                <w:color w:val="auto"/>
                <w:szCs w:val="24"/>
                <w:lang w:bidi="ru-RU"/>
              </w:rPr>
              <w:t>В</w:t>
            </w:r>
          </w:p>
          <w:p w:rsidR="00577483" w:rsidRPr="00461783" w:rsidRDefault="00577483" w:rsidP="00196EB1">
            <w:pPr>
              <w:widowControl w:val="0"/>
              <w:autoSpaceDE w:val="0"/>
              <w:autoSpaceDN w:val="0"/>
              <w:spacing w:after="0" w:line="240" w:lineRule="auto"/>
              <w:ind w:left="188" w:right="174" w:firstLine="0"/>
              <w:jc w:val="center"/>
              <w:rPr>
                <w:rFonts w:eastAsia="Times New Roman"/>
                <w:color w:val="auto"/>
                <w:szCs w:val="24"/>
                <w:lang w:bidi="ru-RU"/>
              </w:rPr>
            </w:pPr>
            <w:r w:rsidRPr="00461783">
              <w:rPr>
                <w:rFonts w:eastAsia="Times New Roman"/>
                <w:color w:val="auto"/>
                <w:szCs w:val="24"/>
                <w:lang w:bidi="ru-RU"/>
              </w:rPr>
              <w:t>теч</w:t>
            </w:r>
            <w:r w:rsidRPr="00461783">
              <w:rPr>
                <w:rFonts w:eastAsia="Times New Roman"/>
                <w:color w:val="auto"/>
                <w:szCs w:val="24"/>
                <w:lang w:bidi="ru-RU"/>
              </w:rPr>
              <w:t>е</w:t>
            </w:r>
            <w:r w:rsidRPr="00461783">
              <w:rPr>
                <w:rFonts w:eastAsia="Times New Roman"/>
                <w:color w:val="auto"/>
                <w:szCs w:val="24"/>
                <w:lang w:bidi="ru-RU"/>
              </w:rPr>
              <w:t>ние года</w:t>
            </w:r>
          </w:p>
        </w:tc>
        <w:tc>
          <w:tcPr>
            <w:tcW w:w="1903" w:type="dxa"/>
            <w:shd w:val="clear" w:color="auto" w:fill="auto"/>
          </w:tcPr>
          <w:p w:rsidR="00577483" w:rsidRPr="00461783" w:rsidRDefault="00577483" w:rsidP="00577483">
            <w:pPr>
              <w:widowControl w:val="0"/>
              <w:autoSpaceDE w:val="0"/>
              <w:autoSpaceDN w:val="0"/>
              <w:spacing w:before="180" w:after="0" w:line="240" w:lineRule="auto"/>
              <w:ind w:left="115" w:right="103" w:firstLine="0"/>
              <w:jc w:val="center"/>
              <w:rPr>
                <w:rFonts w:eastAsia="Times New Roman"/>
                <w:color w:val="auto"/>
                <w:szCs w:val="24"/>
                <w:lang w:bidi="ru-RU"/>
              </w:rPr>
            </w:pPr>
            <w:r>
              <w:rPr>
                <w:rFonts w:eastAsia="Times New Roman"/>
                <w:color w:val="auto"/>
                <w:szCs w:val="24"/>
                <w:lang w:bidi="ru-RU"/>
              </w:rPr>
              <w:t>Зам.директор</w:t>
            </w:r>
            <w:r w:rsidRPr="00461783">
              <w:rPr>
                <w:rFonts w:eastAsia="Times New Roman"/>
                <w:color w:val="auto"/>
                <w:szCs w:val="24"/>
                <w:lang w:bidi="ru-RU"/>
              </w:rPr>
              <w:t>а</w:t>
            </w:r>
            <w:r>
              <w:rPr>
                <w:rFonts w:eastAsia="Times New Roman"/>
                <w:color w:val="auto"/>
                <w:szCs w:val="24"/>
                <w:lang w:bidi="ru-RU"/>
              </w:rPr>
              <w:t xml:space="preserve"> по УР</w:t>
            </w:r>
          </w:p>
          <w:p w:rsidR="00577483" w:rsidRPr="001D1A5A" w:rsidRDefault="00577483" w:rsidP="00577483">
            <w:pPr>
              <w:widowControl w:val="0"/>
              <w:autoSpaceDE w:val="0"/>
              <w:autoSpaceDN w:val="0"/>
              <w:spacing w:before="180" w:after="0" w:line="240" w:lineRule="auto"/>
              <w:jc w:val="center"/>
              <w:rPr>
                <w:rFonts w:eastAsia="Times New Roman"/>
                <w:szCs w:val="24"/>
                <w:lang w:bidi="ru-RU"/>
              </w:rPr>
            </w:pPr>
            <w:r w:rsidRPr="00461783">
              <w:rPr>
                <w:rFonts w:eastAsia="Times New Roman"/>
                <w:color w:val="auto"/>
                <w:szCs w:val="24"/>
                <w:lang w:bidi="ru-RU"/>
              </w:rPr>
              <w:t>библиоте</w:t>
            </w:r>
            <w:r>
              <w:rPr>
                <w:rFonts w:eastAsia="Times New Roman"/>
                <w:color w:val="auto"/>
                <w:szCs w:val="24"/>
                <w:lang w:bidi="ru-RU"/>
              </w:rPr>
              <w:t>карь</w:t>
            </w:r>
          </w:p>
        </w:tc>
      </w:tr>
      <w:tr w:rsidR="00577483" w:rsidRPr="00461783" w:rsidTr="00577483">
        <w:trPr>
          <w:trHeight w:val="2833"/>
        </w:trPr>
        <w:tc>
          <w:tcPr>
            <w:tcW w:w="1667" w:type="dxa"/>
            <w:vMerge/>
            <w:shd w:val="clear" w:color="auto" w:fill="auto"/>
          </w:tcPr>
          <w:p w:rsidR="00577483" w:rsidRPr="00461783" w:rsidRDefault="00577483" w:rsidP="00196EB1">
            <w:pPr>
              <w:widowControl w:val="0"/>
              <w:autoSpaceDE w:val="0"/>
              <w:autoSpaceDN w:val="0"/>
              <w:spacing w:after="0" w:line="240" w:lineRule="auto"/>
              <w:ind w:left="0" w:firstLine="0"/>
              <w:jc w:val="left"/>
              <w:rPr>
                <w:rFonts w:eastAsia="Times New Roman"/>
                <w:color w:val="auto"/>
                <w:szCs w:val="24"/>
                <w:lang w:bidi="ru-RU"/>
              </w:rPr>
            </w:pPr>
          </w:p>
        </w:tc>
        <w:tc>
          <w:tcPr>
            <w:tcW w:w="3155" w:type="dxa"/>
            <w:shd w:val="clear" w:color="auto" w:fill="auto"/>
          </w:tcPr>
          <w:p w:rsidR="00577483" w:rsidRPr="00461783" w:rsidRDefault="00577483" w:rsidP="00196EB1">
            <w:pPr>
              <w:widowControl w:val="0"/>
              <w:autoSpaceDE w:val="0"/>
              <w:autoSpaceDN w:val="0"/>
              <w:spacing w:after="0" w:line="240" w:lineRule="auto"/>
              <w:ind w:left="105" w:right="373" w:firstLine="0"/>
              <w:jc w:val="left"/>
              <w:rPr>
                <w:rFonts w:eastAsia="Times New Roman"/>
                <w:color w:val="auto"/>
                <w:szCs w:val="24"/>
                <w:lang w:bidi="ru-RU"/>
              </w:rPr>
            </w:pPr>
            <w:r w:rsidRPr="00461783">
              <w:rPr>
                <w:rFonts w:eastAsia="Times New Roman"/>
                <w:color w:val="auto"/>
                <w:szCs w:val="24"/>
                <w:lang w:bidi="ru-RU"/>
              </w:rPr>
              <w:t>Обеспечение учебниками и (или) учебниками с электронными прилож</w:t>
            </w:r>
            <w:r w:rsidRPr="00461783">
              <w:rPr>
                <w:rFonts w:eastAsia="Times New Roman"/>
                <w:color w:val="auto"/>
                <w:szCs w:val="24"/>
                <w:lang w:bidi="ru-RU"/>
              </w:rPr>
              <w:t>е</w:t>
            </w:r>
            <w:r w:rsidRPr="00461783">
              <w:rPr>
                <w:rFonts w:eastAsia="Times New Roman"/>
                <w:color w:val="auto"/>
                <w:szCs w:val="24"/>
                <w:lang w:bidi="ru-RU"/>
              </w:rPr>
              <w:t>ниями,</w:t>
            </w:r>
          </w:p>
          <w:p w:rsidR="00577483" w:rsidRPr="00461783" w:rsidRDefault="00577483" w:rsidP="00196EB1">
            <w:pPr>
              <w:widowControl w:val="0"/>
              <w:autoSpaceDE w:val="0"/>
              <w:autoSpaceDN w:val="0"/>
              <w:spacing w:after="0" w:line="240" w:lineRule="auto"/>
              <w:ind w:left="105" w:firstLine="0"/>
              <w:jc w:val="left"/>
              <w:rPr>
                <w:rFonts w:eastAsia="Times New Roman"/>
                <w:color w:val="auto"/>
                <w:szCs w:val="24"/>
                <w:lang w:bidi="ru-RU"/>
              </w:rPr>
            </w:pPr>
            <w:r w:rsidRPr="00461783">
              <w:rPr>
                <w:rFonts w:eastAsia="Times New Roman"/>
                <w:color w:val="auto"/>
                <w:szCs w:val="24"/>
                <w:lang w:bidi="ru-RU"/>
              </w:rPr>
              <w:t>являющимися</w:t>
            </w:r>
          </w:p>
          <w:p w:rsidR="00577483" w:rsidRPr="00461783" w:rsidRDefault="00577483" w:rsidP="00196EB1">
            <w:pPr>
              <w:widowControl w:val="0"/>
              <w:autoSpaceDE w:val="0"/>
              <w:autoSpaceDN w:val="0"/>
              <w:spacing w:after="0" w:line="240" w:lineRule="auto"/>
              <w:ind w:left="105" w:right="836" w:firstLine="0"/>
              <w:jc w:val="left"/>
              <w:rPr>
                <w:rFonts w:eastAsia="Times New Roman"/>
                <w:color w:val="auto"/>
                <w:szCs w:val="24"/>
                <w:lang w:bidi="ru-RU"/>
              </w:rPr>
            </w:pPr>
            <w:r w:rsidRPr="00461783">
              <w:rPr>
                <w:rFonts w:eastAsia="Times New Roman"/>
                <w:color w:val="auto"/>
                <w:szCs w:val="24"/>
                <w:lang w:bidi="ru-RU"/>
              </w:rPr>
              <w:t>их составной частью, учебно-методической</w:t>
            </w:r>
          </w:p>
          <w:p w:rsidR="00577483" w:rsidRPr="00461783" w:rsidRDefault="00577483" w:rsidP="00196EB1">
            <w:pPr>
              <w:widowControl w:val="0"/>
              <w:autoSpaceDE w:val="0"/>
              <w:autoSpaceDN w:val="0"/>
              <w:spacing w:after="0" w:line="240" w:lineRule="auto"/>
              <w:ind w:left="105" w:right="164" w:firstLine="0"/>
              <w:jc w:val="left"/>
              <w:rPr>
                <w:rFonts w:eastAsia="Times New Roman"/>
                <w:color w:val="auto"/>
                <w:szCs w:val="24"/>
                <w:lang w:bidi="ru-RU"/>
              </w:rPr>
            </w:pPr>
            <w:r w:rsidRPr="00461783">
              <w:rPr>
                <w:rFonts w:eastAsia="Times New Roman"/>
                <w:color w:val="auto"/>
                <w:szCs w:val="24"/>
                <w:lang w:bidi="ru-RU"/>
              </w:rPr>
              <w:t>литературой и материалами по всем учебным</w:t>
            </w:r>
          </w:p>
          <w:p w:rsidR="00577483" w:rsidRPr="00461783" w:rsidRDefault="00577483" w:rsidP="00196EB1">
            <w:pPr>
              <w:widowControl w:val="0"/>
              <w:autoSpaceDE w:val="0"/>
              <w:autoSpaceDN w:val="0"/>
              <w:spacing w:after="0" w:line="240" w:lineRule="auto"/>
              <w:ind w:left="105" w:firstLine="0"/>
              <w:jc w:val="left"/>
              <w:rPr>
                <w:rFonts w:eastAsia="Times New Roman"/>
                <w:color w:val="auto"/>
                <w:szCs w:val="24"/>
                <w:lang w:bidi="ru-RU"/>
              </w:rPr>
            </w:pPr>
            <w:r w:rsidRPr="00461783">
              <w:rPr>
                <w:rFonts w:eastAsia="Times New Roman"/>
                <w:color w:val="auto"/>
                <w:szCs w:val="24"/>
                <w:lang w:bidi="ru-RU"/>
              </w:rPr>
              <w:t>предметам ООП НОО</w:t>
            </w:r>
          </w:p>
        </w:tc>
        <w:tc>
          <w:tcPr>
            <w:tcW w:w="2251" w:type="dxa"/>
            <w:shd w:val="clear" w:color="auto" w:fill="auto"/>
          </w:tcPr>
          <w:p w:rsidR="00577483" w:rsidRPr="00461783" w:rsidRDefault="00577483"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информация</w:t>
            </w:r>
          </w:p>
        </w:tc>
        <w:tc>
          <w:tcPr>
            <w:tcW w:w="1126" w:type="dxa"/>
            <w:gridSpan w:val="2"/>
            <w:shd w:val="clear" w:color="auto" w:fill="auto"/>
          </w:tcPr>
          <w:p w:rsidR="00577483" w:rsidRPr="00461783" w:rsidRDefault="00577483" w:rsidP="00196EB1">
            <w:pPr>
              <w:widowControl w:val="0"/>
              <w:autoSpaceDE w:val="0"/>
              <w:autoSpaceDN w:val="0"/>
              <w:spacing w:after="0" w:line="240" w:lineRule="auto"/>
              <w:ind w:left="0" w:firstLine="0"/>
              <w:jc w:val="left"/>
              <w:rPr>
                <w:rFonts w:eastAsia="Times New Roman"/>
                <w:color w:val="auto"/>
                <w:szCs w:val="24"/>
                <w:lang w:bidi="ru-RU"/>
              </w:rPr>
            </w:pPr>
          </w:p>
          <w:p w:rsidR="00577483" w:rsidRPr="00461783" w:rsidRDefault="00577483" w:rsidP="00196EB1">
            <w:pPr>
              <w:widowControl w:val="0"/>
              <w:autoSpaceDE w:val="0"/>
              <w:autoSpaceDN w:val="0"/>
              <w:spacing w:after="0" w:line="240" w:lineRule="auto"/>
              <w:ind w:left="0" w:firstLine="0"/>
              <w:jc w:val="left"/>
              <w:rPr>
                <w:rFonts w:eastAsia="Times New Roman"/>
                <w:color w:val="auto"/>
                <w:szCs w:val="24"/>
                <w:lang w:bidi="ru-RU"/>
              </w:rPr>
            </w:pPr>
          </w:p>
          <w:p w:rsidR="00577483" w:rsidRPr="00461783" w:rsidRDefault="00577483" w:rsidP="00196EB1">
            <w:pPr>
              <w:widowControl w:val="0"/>
              <w:autoSpaceDE w:val="0"/>
              <w:autoSpaceDN w:val="0"/>
              <w:spacing w:before="10" w:after="0" w:line="240" w:lineRule="auto"/>
              <w:ind w:left="0" w:firstLine="0"/>
              <w:jc w:val="left"/>
              <w:rPr>
                <w:rFonts w:eastAsia="Times New Roman"/>
                <w:color w:val="auto"/>
                <w:szCs w:val="24"/>
                <w:lang w:bidi="ru-RU"/>
              </w:rPr>
            </w:pPr>
          </w:p>
          <w:p w:rsidR="00577483" w:rsidRPr="00461783" w:rsidRDefault="00577483" w:rsidP="00196EB1">
            <w:pPr>
              <w:widowControl w:val="0"/>
              <w:autoSpaceDE w:val="0"/>
              <w:autoSpaceDN w:val="0"/>
              <w:spacing w:after="0" w:line="240" w:lineRule="auto"/>
              <w:ind w:left="13" w:firstLine="0"/>
              <w:jc w:val="center"/>
              <w:rPr>
                <w:rFonts w:eastAsia="Times New Roman"/>
                <w:color w:val="auto"/>
                <w:szCs w:val="24"/>
                <w:lang w:bidi="ru-RU"/>
              </w:rPr>
            </w:pPr>
            <w:r w:rsidRPr="00461783">
              <w:rPr>
                <w:rFonts w:eastAsia="Times New Roman"/>
                <w:color w:val="auto"/>
                <w:szCs w:val="24"/>
                <w:lang w:bidi="ru-RU"/>
              </w:rPr>
              <w:t>В</w:t>
            </w:r>
          </w:p>
          <w:p w:rsidR="00577483" w:rsidRPr="00461783" w:rsidRDefault="00577483" w:rsidP="00196EB1">
            <w:pPr>
              <w:widowControl w:val="0"/>
              <w:autoSpaceDE w:val="0"/>
              <w:autoSpaceDN w:val="0"/>
              <w:spacing w:after="0" w:line="240" w:lineRule="auto"/>
              <w:ind w:left="188" w:right="174" w:firstLine="0"/>
              <w:jc w:val="center"/>
              <w:rPr>
                <w:rFonts w:eastAsia="Times New Roman"/>
                <w:color w:val="auto"/>
                <w:szCs w:val="24"/>
                <w:lang w:bidi="ru-RU"/>
              </w:rPr>
            </w:pPr>
            <w:r w:rsidRPr="00461783">
              <w:rPr>
                <w:rFonts w:eastAsia="Times New Roman"/>
                <w:color w:val="auto"/>
                <w:szCs w:val="24"/>
                <w:lang w:bidi="ru-RU"/>
              </w:rPr>
              <w:t>теч</w:t>
            </w:r>
            <w:r w:rsidRPr="00461783">
              <w:rPr>
                <w:rFonts w:eastAsia="Times New Roman"/>
                <w:color w:val="auto"/>
                <w:szCs w:val="24"/>
                <w:lang w:bidi="ru-RU"/>
              </w:rPr>
              <w:t>е</w:t>
            </w:r>
            <w:r w:rsidRPr="00461783">
              <w:rPr>
                <w:rFonts w:eastAsia="Times New Roman"/>
                <w:color w:val="auto"/>
                <w:szCs w:val="24"/>
                <w:lang w:bidi="ru-RU"/>
              </w:rPr>
              <w:t>ние года</w:t>
            </w:r>
          </w:p>
        </w:tc>
        <w:tc>
          <w:tcPr>
            <w:tcW w:w="1903" w:type="dxa"/>
            <w:shd w:val="clear" w:color="auto" w:fill="auto"/>
          </w:tcPr>
          <w:p w:rsidR="00577483" w:rsidRPr="00461783" w:rsidRDefault="00577483" w:rsidP="00577483">
            <w:pPr>
              <w:widowControl w:val="0"/>
              <w:autoSpaceDE w:val="0"/>
              <w:autoSpaceDN w:val="0"/>
              <w:spacing w:before="180" w:after="0" w:line="240" w:lineRule="auto"/>
              <w:ind w:left="115" w:right="103" w:firstLine="0"/>
              <w:jc w:val="center"/>
              <w:rPr>
                <w:rFonts w:eastAsia="Times New Roman"/>
                <w:color w:val="auto"/>
                <w:szCs w:val="24"/>
                <w:lang w:bidi="ru-RU"/>
              </w:rPr>
            </w:pPr>
            <w:r>
              <w:rPr>
                <w:rFonts w:eastAsia="Times New Roman"/>
                <w:color w:val="auto"/>
                <w:szCs w:val="24"/>
                <w:lang w:bidi="ru-RU"/>
              </w:rPr>
              <w:t>Зам.директор</w:t>
            </w:r>
            <w:r w:rsidRPr="00461783">
              <w:rPr>
                <w:rFonts w:eastAsia="Times New Roman"/>
                <w:color w:val="auto"/>
                <w:szCs w:val="24"/>
                <w:lang w:bidi="ru-RU"/>
              </w:rPr>
              <w:t>а</w:t>
            </w:r>
            <w:r>
              <w:rPr>
                <w:rFonts w:eastAsia="Times New Roman"/>
                <w:color w:val="auto"/>
                <w:szCs w:val="24"/>
                <w:lang w:bidi="ru-RU"/>
              </w:rPr>
              <w:t xml:space="preserve"> по УР</w:t>
            </w:r>
          </w:p>
          <w:p w:rsidR="00577483" w:rsidRDefault="00577483" w:rsidP="00577483">
            <w:r w:rsidRPr="00461783">
              <w:rPr>
                <w:rFonts w:eastAsia="Times New Roman"/>
                <w:color w:val="auto"/>
                <w:szCs w:val="24"/>
                <w:lang w:bidi="ru-RU"/>
              </w:rPr>
              <w:t>библиоте</w:t>
            </w:r>
            <w:r>
              <w:rPr>
                <w:rFonts w:eastAsia="Times New Roman"/>
                <w:color w:val="auto"/>
                <w:szCs w:val="24"/>
                <w:lang w:bidi="ru-RU"/>
              </w:rPr>
              <w:t>карь</w:t>
            </w:r>
          </w:p>
        </w:tc>
      </w:tr>
      <w:tr w:rsidR="008C4BEF" w:rsidRPr="00461783" w:rsidTr="00577483">
        <w:trPr>
          <w:trHeight w:val="2813"/>
        </w:trPr>
        <w:tc>
          <w:tcPr>
            <w:tcW w:w="1667" w:type="dxa"/>
            <w:vMerge/>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tc>
        <w:tc>
          <w:tcPr>
            <w:tcW w:w="3155" w:type="dxa"/>
            <w:shd w:val="clear" w:color="auto" w:fill="auto"/>
          </w:tcPr>
          <w:p w:rsidR="008C4BEF" w:rsidRPr="00461783" w:rsidRDefault="008C4BEF" w:rsidP="00196EB1">
            <w:pPr>
              <w:widowControl w:val="0"/>
              <w:autoSpaceDE w:val="0"/>
              <w:autoSpaceDN w:val="0"/>
              <w:spacing w:after="0" w:line="240" w:lineRule="auto"/>
              <w:ind w:left="105" w:firstLine="0"/>
              <w:jc w:val="left"/>
              <w:rPr>
                <w:rFonts w:eastAsia="Times New Roman"/>
                <w:color w:val="auto"/>
                <w:szCs w:val="24"/>
                <w:lang w:bidi="ru-RU"/>
              </w:rPr>
            </w:pPr>
            <w:r w:rsidRPr="00461783">
              <w:rPr>
                <w:rFonts w:eastAsia="Times New Roman"/>
                <w:color w:val="auto"/>
                <w:szCs w:val="24"/>
                <w:lang w:bidi="ru-RU"/>
              </w:rPr>
              <w:t>Обеспечение фондом</w:t>
            </w:r>
          </w:p>
          <w:p w:rsidR="008C4BEF" w:rsidRPr="00461783" w:rsidRDefault="008C4BEF" w:rsidP="00196EB1">
            <w:pPr>
              <w:widowControl w:val="0"/>
              <w:autoSpaceDE w:val="0"/>
              <w:autoSpaceDN w:val="0"/>
              <w:spacing w:after="0" w:line="240" w:lineRule="auto"/>
              <w:ind w:left="105" w:right="135" w:firstLine="0"/>
              <w:jc w:val="left"/>
              <w:rPr>
                <w:rFonts w:eastAsia="Times New Roman"/>
                <w:color w:val="auto"/>
                <w:szCs w:val="24"/>
                <w:lang w:bidi="ru-RU"/>
              </w:rPr>
            </w:pPr>
            <w:r w:rsidRPr="00461783">
              <w:rPr>
                <w:rFonts w:eastAsia="Times New Roman"/>
                <w:color w:val="auto"/>
                <w:szCs w:val="24"/>
                <w:lang w:bidi="ru-RU"/>
              </w:rPr>
              <w:t>дополнительной литерат</w:t>
            </w:r>
            <w:r w:rsidRPr="00461783">
              <w:rPr>
                <w:rFonts w:eastAsia="Times New Roman"/>
                <w:color w:val="auto"/>
                <w:szCs w:val="24"/>
                <w:lang w:bidi="ru-RU"/>
              </w:rPr>
              <w:t>у</w:t>
            </w:r>
            <w:r w:rsidRPr="00461783">
              <w:rPr>
                <w:rFonts w:eastAsia="Times New Roman"/>
                <w:color w:val="auto"/>
                <w:szCs w:val="24"/>
                <w:lang w:bidi="ru-RU"/>
              </w:rPr>
              <w:t>ры, включающий детскую</w:t>
            </w:r>
          </w:p>
          <w:p w:rsidR="008C4BEF" w:rsidRPr="00461783" w:rsidRDefault="008C4BEF" w:rsidP="00196EB1">
            <w:pPr>
              <w:widowControl w:val="0"/>
              <w:autoSpaceDE w:val="0"/>
              <w:autoSpaceDN w:val="0"/>
              <w:spacing w:after="0" w:line="240" w:lineRule="auto"/>
              <w:ind w:left="105" w:right="354" w:firstLine="0"/>
              <w:jc w:val="left"/>
              <w:rPr>
                <w:rFonts w:eastAsia="Times New Roman"/>
                <w:color w:val="auto"/>
                <w:szCs w:val="24"/>
                <w:lang w:bidi="ru-RU"/>
              </w:rPr>
            </w:pPr>
            <w:r w:rsidRPr="00461783">
              <w:rPr>
                <w:rFonts w:eastAsia="Times New Roman"/>
                <w:color w:val="auto"/>
                <w:szCs w:val="24"/>
                <w:lang w:bidi="ru-RU"/>
              </w:rPr>
              <w:t>художественную и нау</w:t>
            </w:r>
            <w:r w:rsidRPr="00461783">
              <w:rPr>
                <w:rFonts w:eastAsia="Times New Roman"/>
                <w:color w:val="auto"/>
                <w:szCs w:val="24"/>
                <w:lang w:bidi="ru-RU"/>
              </w:rPr>
              <w:t>ч</w:t>
            </w:r>
            <w:r w:rsidRPr="00461783">
              <w:rPr>
                <w:rFonts w:eastAsia="Times New Roman"/>
                <w:color w:val="auto"/>
                <w:szCs w:val="24"/>
                <w:lang w:bidi="ru-RU"/>
              </w:rPr>
              <w:t>но- популярную литер</w:t>
            </w:r>
            <w:r w:rsidRPr="00461783">
              <w:rPr>
                <w:rFonts w:eastAsia="Times New Roman"/>
                <w:color w:val="auto"/>
                <w:szCs w:val="24"/>
                <w:lang w:bidi="ru-RU"/>
              </w:rPr>
              <w:t>а</w:t>
            </w:r>
            <w:r w:rsidRPr="00461783">
              <w:rPr>
                <w:rFonts w:eastAsia="Times New Roman"/>
                <w:color w:val="auto"/>
                <w:szCs w:val="24"/>
                <w:lang w:bidi="ru-RU"/>
              </w:rPr>
              <w:t>туру, справочно-</w:t>
            </w:r>
          </w:p>
          <w:p w:rsidR="008C4BEF" w:rsidRPr="00461783" w:rsidRDefault="008C4BEF" w:rsidP="00196EB1">
            <w:pPr>
              <w:widowControl w:val="0"/>
              <w:autoSpaceDE w:val="0"/>
              <w:autoSpaceDN w:val="0"/>
              <w:spacing w:after="0" w:line="240" w:lineRule="auto"/>
              <w:ind w:left="105" w:right="164" w:firstLine="0"/>
              <w:jc w:val="left"/>
              <w:rPr>
                <w:rFonts w:eastAsia="Times New Roman"/>
                <w:color w:val="auto"/>
                <w:szCs w:val="24"/>
                <w:lang w:bidi="ru-RU"/>
              </w:rPr>
            </w:pPr>
            <w:r w:rsidRPr="00461783">
              <w:rPr>
                <w:rFonts w:eastAsia="Times New Roman"/>
                <w:color w:val="auto"/>
                <w:szCs w:val="24"/>
                <w:lang w:bidi="ru-RU"/>
              </w:rPr>
              <w:t>библиографические и п</w:t>
            </w:r>
            <w:r w:rsidRPr="00461783">
              <w:rPr>
                <w:rFonts w:eastAsia="Times New Roman"/>
                <w:color w:val="auto"/>
                <w:szCs w:val="24"/>
                <w:lang w:bidi="ru-RU"/>
              </w:rPr>
              <w:t>е</w:t>
            </w:r>
            <w:r w:rsidRPr="00461783">
              <w:rPr>
                <w:rFonts w:eastAsia="Times New Roman"/>
                <w:color w:val="auto"/>
                <w:szCs w:val="24"/>
                <w:lang w:bidi="ru-RU"/>
              </w:rPr>
              <w:t>риодические издания, с</w:t>
            </w:r>
            <w:r w:rsidRPr="00461783">
              <w:rPr>
                <w:rFonts w:eastAsia="Times New Roman"/>
                <w:color w:val="auto"/>
                <w:szCs w:val="24"/>
                <w:lang w:bidi="ru-RU"/>
              </w:rPr>
              <w:t>о</w:t>
            </w:r>
            <w:r w:rsidRPr="00461783">
              <w:rPr>
                <w:rFonts w:eastAsia="Times New Roman"/>
                <w:color w:val="auto"/>
                <w:szCs w:val="24"/>
                <w:lang w:bidi="ru-RU"/>
              </w:rPr>
              <w:t>провождающие реализ</w:t>
            </w:r>
            <w:r w:rsidRPr="00461783">
              <w:rPr>
                <w:rFonts w:eastAsia="Times New Roman"/>
                <w:color w:val="auto"/>
                <w:szCs w:val="24"/>
                <w:lang w:bidi="ru-RU"/>
              </w:rPr>
              <w:t>а</w:t>
            </w:r>
            <w:r w:rsidRPr="00461783">
              <w:rPr>
                <w:rFonts w:eastAsia="Times New Roman"/>
                <w:color w:val="auto"/>
                <w:szCs w:val="24"/>
                <w:lang w:bidi="ru-RU"/>
              </w:rPr>
              <w:t>цию ООП ООО</w:t>
            </w:r>
          </w:p>
        </w:tc>
        <w:tc>
          <w:tcPr>
            <w:tcW w:w="2251" w:type="dxa"/>
            <w:shd w:val="clear" w:color="auto" w:fill="auto"/>
          </w:tcPr>
          <w:p w:rsidR="008C4BEF" w:rsidRPr="00461783" w:rsidRDefault="008C4BEF" w:rsidP="00196EB1">
            <w:pPr>
              <w:widowControl w:val="0"/>
              <w:autoSpaceDE w:val="0"/>
              <w:autoSpaceDN w:val="0"/>
              <w:spacing w:after="0" w:line="240" w:lineRule="auto"/>
              <w:ind w:left="141" w:firstLine="0"/>
              <w:jc w:val="left"/>
              <w:rPr>
                <w:rFonts w:eastAsia="Times New Roman"/>
                <w:color w:val="auto"/>
                <w:szCs w:val="24"/>
                <w:lang w:bidi="ru-RU"/>
              </w:rPr>
            </w:pPr>
            <w:r w:rsidRPr="00461783">
              <w:rPr>
                <w:rFonts w:eastAsia="Times New Roman"/>
                <w:color w:val="auto"/>
                <w:szCs w:val="24"/>
                <w:lang w:bidi="ru-RU"/>
              </w:rPr>
              <w:t>информация</w:t>
            </w:r>
          </w:p>
        </w:tc>
        <w:tc>
          <w:tcPr>
            <w:tcW w:w="1126" w:type="dxa"/>
            <w:gridSpan w:val="2"/>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before="173" w:after="0" w:line="240" w:lineRule="auto"/>
              <w:ind w:left="13" w:firstLine="0"/>
              <w:jc w:val="center"/>
              <w:rPr>
                <w:rFonts w:eastAsia="Times New Roman"/>
                <w:color w:val="auto"/>
                <w:szCs w:val="24"/>
                <w:lang w:bidi="ru-RU"/>
              </w:rPr>
            </w:pPr>
            <w:r w:rsidRPr="00461783">
              <w:rPr>
                <w:rFonts w:eastAsia="Times New Roman"/>
                <w:color w:val="auto"/>
                <w:szCs w:val="24"/>
                <w:lang w:bidi="ru-RU"/>
              </w:rPr>
              <w:t>В</w:t>
            </w:r>
          </w:p>
          <w:p w:rsidR="008C4BEF" w:rsidRPr="00461783" w:rsidRDefault="008C4BEF" w:rsidP="00196EB1">
            <w:pPr>
              <w:widowControl w:val="0"/>
              <w:autoSpaceDE w:val="0"/>
              <w:autoSpaceDN w:val="0"/>
              <w:spacing w:after="0" w:line="240" w:lineRule="auto"/>
              <w:ind w:left="188" w:right="174" w:firstLine="0"/>
              <w:jc w:val="center"/>
              <w:rPr>
                <w:rFonts w:eastAsia="Times New Roman"/>
                <w:color w:val="auto"/>
                <w:szCs w:val="24"/>
                <w:lang w:bidi="ru-RU"/>
              </w:rPr>
            </w:pPr>
            <w:r w:rsidRPr="00461783">
              <w:rPr>
                <w:rFonts w:eastAsia="Times New Roman"/>
                <w:color w:val="auto"/>
                <w:szCs w:val="24"/>
                <w:lang w:bidi="ru-RU"/>
              </w:rPr>
              <w:t>теч</w:t>
            </w:r>
            <w:r w:rsidRPr="00461783">
              <w:rPr>
                <w:rFonts w:eastAsia="Times New Roman"/>
                <w:color w:val="auto"/>
                <w:szCs w:val="24"/>
                <w:lang w:bidi="ru-RU"/>
              </w:rPr>
              <w:t>е</w:t>
            </w:r>
            <w:r w:rsidRPr="00461783">
              <w:rPr>
                <w:rFonts w:eastAsia="Times New Roman"/>
                <w:color w:val="auto"/>
                <w:szCs w:val="24"/>
                <w:lang w:bidi="ru-RU"/>
              </w:rPr>
              <w:t>ние года</w:t>
            </w:r>
          </w:p>
        </w:tc>
        <w:tc>
          <w:tcPr>
            <w:tcW w:w="1903" w:type="dxa"/>
            <w:shd w:val="clear" w:color="auto" w:fill="auto"/>
          </w:tcPr>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8C4BEF" w:rsidRPr="00461783" w:rsidRDefault="008C4BEF" w:rsidP="00196EB1">
            <w:pPr>
              <w:widowControl w:val="0"/>
              <w:autoSpaceDE w:val="0"/>
              <w:autoSpaceDN w:val="0"/>
              <w:spacing w:after="0" w:line="240" w:lineRule="auto"/>
              <w:ind w:left="0" w:firstLine="0"/>
              <w:jc w:val="left"/>
              <w:rPr>
                <w:rFonts w:eastAsia="Times New Roman"/>
                <w:color w:val="auto"/>
                <w:szCs w:val="24"/>
                <w:lang w:bidi="ru-RU"/>
              </w:rPr>
            </w:pPr>
          </w:p>
          <w:p w:rsidR="00577483" w:rsidRPr="00461783" w:rsidRDefault="00577483" w:rsidP="00577483">
            <w:pPr>
              <w:widowControl w:val="0"/>
              <w:autoSpaceDE w:val="0"/>
              <w:autoSpaceDN w:val="0"/>
              <w:spacing w:before="180" w:after="0" w:line="240" w:lineRule="auto"/>
              <w:ind w:left="115" w:right="103" w:firstLine="0"/>
              <w:jc w:val="center"/>
              <w:rPr>
                <w:rFonts w:eastAsia="Times New Roman"/>
                <w:color w:val="auto"/>
                <w:szCs w:val="24"/>
                <w:lang w:bidi="ru-RU"/>
              </w:rPr>
            </w:pPr>
            <w:r>
              <w:rPr>
                <w:rFonts w:eastAsia="Times New Roman"/>
                <w:color w:val="auto"/>
                <w:szCs w:val="24"/>
                <w:lang w:bidi="ru-RU"/>
              </w:rPr>
              <w:t>Зам.директор</w:t>
            </w:r>
            <w:r w:rsidRPr="00461783">
              <w:rPr>
                <w:rFonts w:eastAsia="Times New Roman"/>
                <w:color w:val="auto"/>
                <w:szCs w:val="24"/>
                <w:lang w:bidi="ru-RU"/>
              </w:rPr>
              <w:t>а</w:t>
            </w:r>
            <w:r>
              <w:rPr>
                <w:rFonts w:eastAsia="Times New Roman"/>
                <w:color w:val="auto"/>
                <w:szCs w:val="24"/>
                <w:lang w:bidi="ru-RU"/>
              </w:rPr>
              <w:t xml:space="preserve"> по УР</w:t>
            </w:r>
          </w:p>
          <w:p w:rsidR="008C4BEF" w:rsidRPr="00461783" w:rsidRDefault="00577483" w:rsidP="00577483">
            <w:pPr>
              <w:widowControl w:val="0"/>
              <w:autoSpaceDE w:val="0"/>
              <w:autoSpaceDN w:val="0"/>
              <w:spacing w:before="69" w:after="0" w:line="240" w:lineRule="auto"/>
              <w:ind w:left="115" w:right="102" w:firstLine="0"/>
              <w:jc w:val="center"/>
              <w:rPr>
                <w:rFonts w:eastAsia="Times New Roman"/>
                <w:color w:val="auto"/>
                <w:szCs w:val="24"/>
                <w:lang w:bidi="ru-RU"/>
              </w:rPr>
            </w:pPr>
            <w:r w:rsidRPr="00461783">
              <w:rPr>
                <w:rFonts w:eastAsia="Times New Roman"/>
                <w:color w:val="auto"/>
                <w:szCs w:val="24"/>
                <w:lang w:bidi="ru-RU"/>
              </w:rPr>
              <w:t>библиоте</w:t>
            </w:r>
            <w:r>
              <w:rPr>
                <w:rFonts w:eastAsia="Times New Roman"/>
                <w:color w:val="auto"/>
                <w:szCs w:val="24"/>
                <w:lang w:bidi="ru-RU"/>
              </w:rPr>
              <w:t>карь</w:t>
            </w:r>
          </w:p>
        </w:tc>
      </w:tr>
    </w:tbl>
    <w:p w:rsidR="005B3A4D" w:rsidRPr="008F22C9" w:rsidRDefault="005B3A4D" w:rsidP="008F22C9">
      <w:pPr>
        <w:ind w:left="345" w:firstLine="0"/>
      </w:pPr>
    </w:p>
    <w:p w:rsidR="008C4BEF" w:rsidRPr="00461783" w:rsidRDefault="0030680F" w:rsidP="00215059">
      <w:pPr>
        <w:pStyle w:val="0111"/>
      </w:pPr>
      <w:r>
        <w:t>3.3.1.</w:t>
      </w:r>
      <w:hyperlink r:id="rId216" w:history="1">
        <w:bookmarkStart w:id="394" w:name="_Toc52894711"/>
        <w:r w:rsidR="008C4BEF" w:rsidRPr="00461783">
          <w:rPr>
            <w:bCs/>
          </w:rPr>
          <w:t>Обоснование</w:t>
        </w:r>
      </w:hyperlink>
      <w:r w:rsidR="008C4BEF" w:rsidRPr="00461783">
        <w:rPr>
          <w:bCs/>
        </w:rPr>
        <w:t> необходимых изменений в </w:t>
      </w:r>
      <w:hyperlink r:id="rId217" w:history="1">
        <w:r w:rsidR="008C4BEF" w:rsidRPr="00461783">
          <w:rPr>
            <w:bCs/>
          </w:rPr>
          <w:t>имеющихся условиях в соответствии</w:t>
        </w:r>
      </w:hyperlink>
      <w:r w:rsidR="008C4BEF" w:rsidRPr="00461783">
        <w:rPr>
          <w:bCs/>
        </w:rPr>
        <w:t> с приоритетами ООП ООО.</w:t>
      </w:r>
      <w:bookmarkEnd w:id="394"/>
    </w:p>
    <w:p w:rsidR="008C4BEF" w:rsidRPr="00461783" w:rsidRDefault="00F503F7" w:rsidP="00196EB1">
      <w:pPr>
        <w:spacing w:before="100" w:beforeAutospacing="1" w:after="0" w:line="240" w:lineRule="auto"/>
        <w:ind w:left="0" w:firstLine="0"/>
        <w:jc w:val="left"/>
        <w:rPr>
          <w:rFonts w:eastAsia="Times New Roman"/>
          <w:szCs w:val="24"/>
        </w:rPr>
      </w:pPr>
      <w:r w:rsidRPr="00461783">
        <w:rPr>
          <w:rFonts w:eastAsia="Times New Roman"/>
          <w:szCs w:val="24"/>
        </w:rPr>
        <w:t xml:space="preserve">В МБОУ </w:t>
      </w:r>
      <w:r w:rsidR="00577483">
        <w:rPr>
          <w:rFonts w:eastAsia="Times New Roman"/>
          <w:szCs w:val="24"/>
        </w:rPr>
        <w:t>УБ</w:t>
      </w:r>
      <w:r w:rsidRPr="00461783">
        <w:rPr>
          <w:rFonts w:eastAsia="Times New Roman"/>
          <w:szCs w:val="24"/>
        </w:rPr>
        <w:t>СОШ</w:t>
      </w:r>
      <w:r w:rsidR="008C4BEF" w:rsidRPr="00461783">
        <w:rPr>
          <w:rFonts w:eastAsia="Times New Roman"/>
          <w:szCs w:val="24"/>
        </w:rPr>
        <w:t xml:space="preserve">  </w:t>
      </w:r>
      <w:r w:rsidR="00577483">
        <w:rPr>
          <w:rFonts w:eastAsia="Times New Roman"/>
          <w:szCs w:val="24"/>
        </w:rPr>
        <w:t xml:space="preserve">им.Героя СССР С.Я. Орехова </w:t>
      </w:r>
      <w:r w:rsidR="008C4BEF" w:rsidRPr="00461783">
        <w:rPr>
          <w:rFonts w:eastAsia="Times New Roman"/>
          <w:szCs w:val="24"/>
        </w:rPr>
        <w:t>созданы необходимые условия для реализ</w:t>
      </w:r>
      <w:r w:rsidR="008C4BEF" w:rsidRPr="00461783">
        <w:rPr>
          <w:rFonts w:eastAsia="Times New Roman"/>
          <w:szCs w:val="24"/>
        </w:rPr>
        <w:t>а</w:t>
      </w:r>
      <w:r w:rsidR="008C4BEF" w:rsidRPr="00461783">
        <w:rPr>
          <w:rFonts w:eastAsia="Times New Roman"/>
          <w:szCs w:val="24"/>
        </w:rPr>
        <w:t>ции ООП ООО, но</w:t>
      </w:r>
      <w:r w:rsidRPr="00461783">
        <w:rPr>
          <w:rFonts w:eastAsia="Times New Roman"/>
          <w:szCs w:val="24"/>
        </w:rPr>
        <w:t xml:space="preserve"> для  развития и  совершенствования образовательной организации нео</w:t>
      </w:r>
      <w:r w:rsidRPr="00461783">
        <w:rPr>
          <w:rFonts w:eastAsia="Times New Roman"/>
          <w:szCs w:val="24"/>
        </w:rPr>
        <w:t>б</w:t>
      </w:r>
      <w:r w:rsidRPr="00461783">
        <w:rPr>
          <w:rFonts w:eastAsia="Times New Roman"/>
          <w:szCs w:val="24"/>
        </w:rPr>
        <w:t xml:space="preserve">ходимо решение следующих задач: </w:t>
      </w:r>
    </w:p>
    <w:tbl>
      <w:tblPr>
        <w:tblW w:w="10774" w:type="dxa"/>
        <w:jc w:val="center"/>
        <w:tblCellSpacing w:w="0"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tblPr>
      <w:tblGrid>
        <w:gridCol w:w="995"/>
        <w:gridCol w:w="3684"/>
        <w:gridCol w:w="6095"/>
      </w:tblGrid>
      <w:tr w:rsidR="008C4BEF" w:rsidRPr="00461783" w:rsidTr="00BB1DB7">
        <w:trPr>
          <w:trHeight w:val="474"/>
          <w:tblCellSpacing w:w="0" w:type="dxa"/>
          <w:jc w:val="center"/>
        </w:trPr>
        <w:tc>
          <w:tcPr>
            <w:tcW w:w="995" w:type="dxa"/>
            <w:hideMark/>
          </w:tcPr>
          <w:p w:rsidR="008C4BEF" w:rsidRPr="00461783" w:rsidRDefault="008C4BEF" w:rsidP="00BB1DB7">
            <w:pPr>
              <w:spacing w:after="0" w:line="240" w:lineRule="auto"/>
              <w:ind w:left="0" w:firstLine="0"/>
              <w:jc w:val="center"/>
              <w:rPr>
                <w:rFonts w:eastAsia="Times New Roman"/>
                <w:color w:val="auto"/>
                <w:szCs w:val="24"/>
              </w:rPr>
            </w:pPr>
            <w:r w:rsidRPr="00461783">
              <w:rPr>
                <w:rFonts w:eastAsia="Times New Roman"/>
                <w:color w:val="auto"/>
                <w:szCs w:val="24"/>
              </w:rPr>
              <w:br/>
            </w:r>
            <w:r w:rsidRPr="00461783">
              <w:rPr>
                <w:rFonts w:eastAsia="Times New Roman"/>
                <w:b/>
                <w:bCs/>
                <w:color w:val="auto"/>
                <w:szCs w:val="24"/>
              </w:rPr>
              <w:t>Усл</w:t>
            </w:r>
            <w:r w:rsidRPr="00461783">
              <w:rPr>
                <w:rFonts w:eastAsia="Times New Roman"/>
                <w:b/>
                <w:bCs/>
                <w:color w:val="auto"/>
                <w:szCs w:val="24"/>
              </w:rPr>
              <w:t>о</w:t>
            </w:r>
            <w:r w:rsidRPr="00461783">
              <w:rPr>
                <w:rFonts w:eastAsia="Times New Roman"/>
                <w:b/>
                <w:bCs/>
                <w:color w:val="auto"/>
                <w:szCs w:val="24"/>
              </w:rPr>
              <w:t>вия</w:t>
            </w:r>
          </w:p>
        </w:tc>
        <w:tc>
          <w:tcPr>
            <w:tcW w:w="3684" w:type="dxa"/>
            <w:hideMark/>
          </w:tcPr>
          <w:p w:rsidR="008C4BEF" w:rsidRPr="00461783" w:rsidRDefault="008C4BEF" w:rsidP="00BB1DB7">
            <w:pPr>
              <w:spacing w:after="0" w:line="240" w:lineRule="auto"/>
              <w:ind w:left="0" w:firstLine="0"/>
              <w:jc w:val="center"/>
              <w:rPr>
                <w:rFonts w:eastAsia="Times New Roman"/>
                <w:color w:val="auto"/>
                <w:szCs w:val="24"/>
              </w:rPr>
            </w:pPr>
            <w:r w:rsidRPr="00461783">
              <w:rPr>
                <w:rFonts w:eastAsia="Times New Roman"/>
                <w:color w:val="auto"/>
                <w:szCs w:val="24"/>
              </w:rPr>
              <w:br/>
            </w:r>
            <w:r w:rsidRPr="00461783">
              <w:rPr>
                <w:rFonts w:eastAsia="Times New Roman"/>
                <w:b/>
                <w:bCs/>
                <w:color w:val="auto"/>
                <w:szCs w:val="24"/>
              </w:rPr>
              <w:t>Требования</w:t>
            </w:r>
          </w:p>
        </w:tc>
        <w:tc>
          <w:tcPr>
            <w:tcW w:w="6095" w:type="dxa"/>
            <w:hideMark/>
          </w:tcPr>
          <w:p w:rsidR="008C4BEF" w:rsidRPr="00461783" w:rsidRDefault="008C4BEF" w:rsidP="00BB1DB7">
            <w:pPr>
              <w:spacing w:after="0" w:line="240" w:lineRule="auto"/>
              <w:ind w:left="0" w:firstLine="0"/>
              <w:jc w:val="center"/>
              <w:rPr>
                <w:rFonts w:eastAsia="Times New Roman"/>
                <w:color w:val="auto"/>
                <w:szCs w:val="24"/>
              </w:rPr>
            </w:pPr>
            <w:r w:rsidRPr="00461783">
              <w:rPr>
                <w:rFonts w:eastAsia="Times New Roman"/>
                <w:color w:val="auto"/>
                <w:szCs w:val="24"/>
              </w:rPr>
              <w:br/>
            </w:r>
            <w:r w:rsidRPr="00461783">
              <w:rPr>
                <w:rFonts w:eastAsia="Times New Roman"/>
                <w:b/>
                <w:bCs/>
                <w:color w:val="auto"/>
                <w:szCs w:val="24"/>
              </w:rPr>
              <w:t>Что необходимо изменять</w:t>
            </w:r>
          </w:p>
        </w:tc>
      </w:tr>
      <w:tr w:rsidR="008C4BEF" w:rsidRPr="00461783" w:rsidTr="00BB1DB7">
        <w:trPr>
          <w:trHeight w:val="3387"/>
          <w:tblCellSpacing w:w="0" w:type="dxa"/>
          <w:jc w:val="center"/>
        </w:trPr>
        <w:tc>
          <w:tcPr>
            <w:tcW w:w="995" w:type="dxa"/>
            <w:hideMark/>
          </w:tcPr>
          <w:p w:rsidR="008C4BEF" w:rsidRPr="00461783" w:rsidRDefault="008C4BEF" w:rsidP="00196EB1">
            <w:pPr>
              <w:spacing w:after="0" w:line="240" w:lineRule="auto"/>
              <w:ind w:left="0" w:firstLine="0"/>
              <w:jc w:val="left"/>
              <w:rPr>
                <w:rFonts w:eastAsia="Times New Roman"/>
                <w:color w:val="auto"/>
                <w:szCs w:val="24"/>
              </w:rPr>
            </w:pPr>
            <w:r w:rsidRPr="00461783">
              <w:rPr>
                <w:rFonts w:eastAsia="Times New Roman"/>
                <w:color w:val="auto"/>
                <w:szCs w:val="24"/>
              </w:rPr>
              <w:br/>
              <w:t>Кадр</w:t>
            </w:r>
            <w:r w:rsidRPr="00461783">
              <w:rPr>
                <w:rFonts w:eastAsia="Times New Roman"/>
                <w:color w:val="auto"/>
                <w:szCs w:val="24"/>
              </w:rPr>
              <w:t>о</w:t>
            </w:r>
            <w:r w:rsidRPr="00461783">
              <w:rPr>
                <w:rFonts w:eastAsia="Times New Roman"/>
                <w:color w:val="auto"/>
                <w:szCs w:val="24"/>
              </w:rPr>
              <w:t>вые </w:t>
            </w:r>
          </w:p>
        </w:tc>
        <w:tc>
          <w:tcPr>
            <w:tcW w:w="3684" w:type="dxa"/>
            <w:hideMark/>
          </w:tcPr>
          <w:p w:rsidR="008C4BEF" w:rsidRPr="00461783" w:rsidRDefault="008C4BEF" w:rsidP="00196EB1">
            <w:pPr>
              <w:spacing w:after="0" w:line="240" w:lineRule="auto"/>
              <w:ind w:left="0" w:firstLine="0"/>
              <w:jc w:val="left"/>
              <w:rPr>
                <w:rFonts w:eastAsia="Times New Roman"/>
                <w:color w:val="auto"/>
                <w:szCs w:val="24"/>
              </w:rPr>
            </w:pPr>
            <w:r w:rsidRPr="00461783">
              <w:rPr>
                <w:rFonts w:eastAsia="Times New Roman"/>
                <w:color w:val="auto"/>
                <w:szCs w:val="24"/>
              </w:rPr>
              <w:br/>
              <w:t>Число педагогов,</w:t>
            </w:r>
            <w:r w:rsidRPr="00461783">
              <w:rPr>
                <w:rFonts w:eastAsia="Times New Roman"/>
                <w:color w:val="auto"/>
                <w:szCs w:val="24"/>
                <w:lang w:eastAsia="en-US"/>
              </w:rPr>
              <w:t xml:space="preserve"> имеющих вы</w:t>
            </w:r>
            <w:r w:rsidRPr="00461783">
              <w:rPr>
                <w:rFonts w:eastAsia="Times New Roman"/>
                <w:color w:val="auto"/>
                <w:szCs w:val="24"/>
                <w:lang w:eastAsia="en-US"/>
              </w:rPr>
              <w:t>с</w:t>
            </w:r>
            <w:r w:rsidRPr="00461783">
              <w:rPr>
                <w:rFonts w:eastAsia="Times New Roman"/>
                <w:color w:val="auto"/>
                <w:szCs w:val="24"/>
                <w:lang w:eastAsia="en-US"/>
              </w:rPr>
              <w:t>шее профессиональное образ</w:t>
            </w:r>
            <w:r w:rsidRPr="00461783">
              <w:rPr>
                <w:rFonts w:eastAsia="Times New Roman"/>
                <w:color w:val="auto"/>
                <w:szCs w:val="24"/>
                <w:lang w:eastAsia="en-US"/>
              </w:rPr>
              <w:t>о</w:t>
            </w:r>
            <w:r w:rsidRPr="00461783">
              <w:rPr>
                <w:rFonts w:eastAsia="Times New Roman"/>
                <w:color w:val="auto"/>
                <w:szCs w:val="24"/>
                <w:lang w:eastAsia="en-US"/>
              </w:rPr>
              <w:t>вание</w:t>
            </w:r>
            <w:r w:rsidRPr="00461783">
              <w:rPr>
                <w:rFonts w:eastAsia="Times New Roman"/>
                <w:color w:val="auto"/>
                <w:szCs w:val="24"/>
              </w:rPr>
              <w:t xml:space="preserve"> и имеющих первую и высшую категорию, должно быть не менее 70%.</w:t>
            </w:r>
          </w:p>
          <w:p w:rsidR="008C4BEF" w:rsidRPr="00461783" w:rsidRDefault="008C4BEF" w:rsidP="00196EB1">
            <w:pPr>
              <w:spacing w:before="100" w:beforeAutospacing="1" w:after="0" w:line="240" w:lineRule="auto"/>
              <w:ind w:left="0" w:firstLine="0"/>
              <w:jc w:val="left"/>
              <w:rPr>
                <w:rFonts w:eastAsia="Times New Roman"/>
                <w:color w:val="auto"/>
                <w:szCs w:val="24"/>
              </w:rPr>
            </w:pPr>
            <w:r w:rsidRPr="00461783">
              <w:rPr>
                <w:rFonts w:eastAsia="Times New Roman"/>
                <w:color w:val="auto"/>
                <w:szCs w:val="24"/>
              </w:rPr>
              <w:t>Преподавательский состав об</w:t>
            </w:r>
            <w:r w:rsidRPr="00461783">
              <w:rPr>
                <w:rFonts w:eastAsia="Times New Roman"/>
                <w:color w:val="auto"/>
                <w:szCs w:val="24"/>
              </w:rPr>
              <w:t>я</w:t>
            </w:r>
            <w:r w:rsidRPr="00461783">
              <w:rPr>
                <w:rFonts w:eastAsia="Times New Roman"/>
                <w:color w:val="auto"/>
                <w:szCs w:val="24"/>
              </w:rPr>
              <w:t>зан не реже чем раз в 3 года п</w:t>
            </w:r>
            <w:r w:rsidRPr="00461783">
              <w:rPr>
                <w:rFonts w:eastAsia="Times New Roman"/>
                <w:color w:val="auto"/>
                <w:szCs w:val="24"/>
              </w:rPr>
              <w:t>о</w:t>
            </w:r>
            <w:r w:rsidRPr="00461783">
              <w:rPr>
                <w:rFonts w:eastAsia="Times New Roman"/>
                <w:color w:val="auto"/>
                <w:szCs w:val="24"/>
              </w:rPr>
              <w:t>вышать свою квалификацию </w:t>
            </w:r>
          </w:p>
        </w:tc>
        <w:tc>
          <w:tcPr>
            <w:tcW w:w="6095" w:type="dxa"/>
            <w:hideMark/>
          </w:tcPr>
          <w:p w:rsidR="008C4BEF" w:rsidRPr="00461783" w:rsidRDefault="008C4BEF" w:rsidP="00196EB1">
            <w:pPr>
              <w:spacing w:before="44" w:after="0" w:line="240" w:lineRule="auto"/>
              <w:ind w:left="110" w:right="2347" w:firstLine="0"/>
              <w:jc w:val="left"/>
              <w:rPr>
                <w:rFonts w:eastAsia="Times New Roman"/>
                <w:color w:val="auto"/>
                <w:szCs w:val="24"/>
                <w:lang w:eastAsia="en-US"/>
              </w:rPr>
            </w:pPr>
            <w:r w:rsidRPr="00461783">
              <w:rPr>
                <w:rFonts w:eastAsia="Times New Roman"/>
                <w:color w:val="auto"/>
                <w:szCs w:val="24"/>
              </w:rPr>
              <w:br/>
              <w:t>Увеличить число  педагогов с первой и высшей категорией.</w:t>
            </w:r>
          </w:p>
          <w:p w:rsidR="008C4BEF" w:rsidRPr="00461783" w:rsidRDefault="008C4BEF" w:rsidP="00196EB1">
            <w:pPr>
              <w:spacing w:before="100" w:beforeAutospacing="1" w:after="0" w:line="240" w:lineRule="auto"/>
              <w:ind w:left="0" w:firstLine="0"/>
              <w:jc w:val="left"/>
              <w:rPr>
                <w:rFonts w:eastAsia="Times New Roman"/>
                <w:color w:val="auto"/>
                <w:szCs w:val="24"/>
              </w:rPr>
            </w:pPr>
            <w:r w:rsidRPr="00461783">
              <w:rPr>
                <w:rFonts w:eastAsia="Times New Roman"/>
                <w:color w:val="auto"/>
                <w:szCs w:val="24"/>
              </w:rPr>
              <w:t>Повысить квалификацию педагогов в области ИКТ –технологий, работы с детьми ОВЗ через прохождение курсовой подготовки.</w:t>
            </w:r>
          </w:p>
          <w:p w:rsidR="008C4BEF" w:rsidRPr="00461783" w:rsidRDefault="008C4BEF" w:rsidP="00196EB1">
            <w:pPr>
              <w:spacing w:before="100" w:beforeAutospacing="1" w:after="0" w:line="240" w:lineRule="auto"/>
              <w:ind w:left="0" w:firstLine="0"/>
              <w:jc w:val="left"/>
              <w:rPr>
                <w:rFonts w:eastAsia="Times New Roman"/>
                <w:color w:val="auto"/>
                <w:szCs w:val="24"/>
              </w:rPr>
            </w:pPr>
            <w:r w:rsidRPr="00461783">
              <w:rPr>
                <w:rFonts w:eastAsia="Times New Roman"/>
                <w:color w:val="auto"/>
                <w:szCs w:val="24"/>
              </w:rPr>
              <w:t>Мотивировать  творческий  и профессиональный  рост педагогов, стимулировать их участие в инновационной деятельности.</w:t>
            </w:r>
          </w:p>
        </w:tc>
      </w:tr>
      <w:tr w:rsidR="008C4BEF" w:rsidRPr="00461783" w:rsidTr="00BB1DB7">
        <w:trPr>
          <w:tblCellSpacing w:w="0" w:type="dxa"/>
          <w:jc w:val="center"/>
        </w:trPr>
        <w:tc>
          <w:tcPr>
            <w:tcW w:w="995" w:type="dxa"/>
            <w:hideMark/>
          </w:tcPr>
          <w:p w:rsidR="008C4BEF" w:rsidRPr="00461783" w:rsidRDefault="008C4BEF" w:rsidP="00196EB1">
            <w:pPr>
              <w:spacing w:after="0" w:line="240" w:lineRule="auto"/>
              <w:ind w:left="0" w:firstLine="0"/>
              <w:jc w:val="left"/>
              <w:rPr>
                <w:rFonts w:eastAsia="Times New Roman"/>
                <w:color w:val="auto"/>
                <w:szCs w:val="24"/>
              </w:rPr>
            </w:pPr>
            <w:r w:rsidRPr="00461783">
              <w:rPr>
                <w:rFonts w:eastAsia="Times New Roman"/>
                <w:color w:val="auto"/>
                <w:szCs w:val="24"/>
              </w:rPr>
              <w:br/>
              <w:t>Ф</w:t>
            </w:r>
            <w:r w:rsidRPr="00461783">
              <w:rPr>
                <w:rFonts w:eastAsia="Times New Roman"/>
                <w:color w:val="auto"/>
                <w:szCs w:val="24"/>
              </w:rPr>
              <w:t>и</w:t>
            </w:r>
            <w:r w:rsidRPr="00461783">
              <w:rPr>
                <w:rFonts w:eastAsia="Times New Roman"/>
                <w:color w:val="auto"/>
                <w:szCs w:val="24"/>
              </w:rPr>
              <w:t>нанс</w:t>
            </w:r>
            <w:r w:rsidRPr="00461783">
              <w:rPr>
                <w:rFonts w:eastAsia="Times New Roman"/>
                <w:color w:val="auto"/>
                <w:szCs w:val="24"/>
              </w:rPr>
              <w:t>о</w:t>
            </w:r>
            <w:r w:rsidRPr="00461783">
              <w:rPr>
                <w:rFonts w:eastAsia="Times New Roman"/>
                <w:color w:val="auto"/>
                <w:szCs w:val="24"/>
              </w:rPr>
              <w:t>вые </w:t>
            </w:r>
          </w:p>
        </w:tc>
        <w:tc>
          <w:tcPr>
            <w:tcW w:w="3684" w:type="dxa"/>
            <w:hideMark/>
          </w:tcPr>
          <w:p w:rsidR="008C4BEF" w:rsidRPr="00461783" w:rsidRDefault="008C4BEF" w:rsidP="00196EB1">
            <w:pPr>
              <w:spacing w:after="0" w:line="240" w:lineRule="auto"/>
              <w:ind w:left="0" w:firstLine="0"/>
              <w:jc w:val="left"/>
              <w:rPr>
                <w:rFonts w:eastAsia="Times New Roman"/>
                <w:color w:val="auto"/>
                <w:szCs w:val="24"/>
              </w:rPr>
            </w:pPr>
            <w:r w:rsidRPr="00461783">
              <w:rPr>
                <w:rFonts w:eastAsia="Times New Roman"/>
                <w:color w:val="auto"/>
                <w:szCs w:val="24"/>
              </w:rPr>
              <w:br/>
              <w:t>Исходя из нормативов. </w:t>
            </w:r>
          </w:p>
        </w:tc>
        <w:tc>
          <w:tcPr>
            <w:tcW w:w="6095" w:type="dxa"/>
            <w:hideMark/>
          </w:tcPr>
          <w:p w:rsidR="008C4BEF" w:rsidRPr="00461783" w:rsidRDefault="008C4BEF" w:rsidP="00196EB1">
            <w:pPr>
              <w:spacing w:after="0" w:line="240" w:lineRule="auto"/>
              <w:ind w:left="0" w:firstLine="0"/>
              <w:jc w:val="left"/>
              <w:rPr>
                <w:rFonts w:eastAsia="Times New Roman"/>
                <w:color w:val="auto"/>
                <w:szCs w:val="24"/>
              </w:rPr>
            </w:pPr>
            <w:r w:rsidRPr="00461783">
              <w:rPr>
                <w:rFonts w:eastAsia="Times New Roman"/>
                <w:color w:val="auto"/>
                <w:szCs w:val="24"/>
              </w:rPr>
              <w:br/>
              <w:t>Ежемесячное стимулирование педагогических работн</w:t>
            </w:r>
            <w:r w:rsidRPr="00461783">
              <w:rPr>
                <w:rFonts w:eastAsia="Times New Roman"/>
                <w:color w:val="auto"/>
                <w:szCs w:val="24"/>
              </w:rPr>
              <w:t>и</w:t>
            </w:r>
            <w:r w:rsidRPr="00461783">
              <w:rPr>
                <w:rFonts w:eastAsia="Times New Roman"/>
                <w:color w:val="auto"/>
                <w:szCs w:val="24"/>
              </w:rPr>
              <w:t>ков за высокую  результативность работы. </w:t>
            </w:r>
          </w:p>
        </w:tc>
      </w:tr>
      <w:tr w:rsidR="008C4BEF" w:rsidRPr="00461783" w:rsidTr="00BB1DB7">
        <w:trPr>
          <w:trHeight w:val="3397"/>
          <w:tblCellSpacing w:w="0" w:type="dxa"/>
          <w:jc w:val="center"/>
        </w:trPr>
        <w:tc>
          <w:tcPr>
            <w:tcW w:w="995" w:type="dxa"/>
            <w:hideMark/>
          </w:tcPr>
          <w:p w:rsidR="008C4BEF" w:rsidRPr="00461783" w:rsidRDefault="008C4BEF" w:rsidP="00196EB1">
            <w:pPr>
              <w:spacing w:after="0" w:line="240" w:lineRule="auto"/>
              <w:ind w:left="0" w:firstLine="0"/>
              <w:jc w:val="left"/>
              <w:rPr>
                <w:rFonts w:eastAsia="Times New Roman"/>
                <w:color w:val="auto"/>
                <w:szCs w:val="24"/>
              </w:rPr>
            </w:pPr>
            <w:r w:rsidRPr="00461783">
              <w:rPr>
                <w:rFonts w:eastAsia="Times New Roman"/>
                <w:color w:val="auto"/>
                <w:szCs w:val="24"/>
              </w:rPr>
              <w:br/>
              <w:t>Мат</w:t>
            </w:r>
            <w:r w:rsidRPr="00461783">
              <w:rPr>
                <w:rFonts w:eastAsia="Times New Roman"/>
                <w:color w:val="auto"/>
                <w:szCs w:val="24"/>
              </w:rPr>
              <w:t>е</w:t>
            </w:r>
            <w:r w:rsidRPr="00461783">
              <w:rPr>
                <w:rFonts w:eastAsia="Times New Roman"/>
                <w:color w:val="auto"/>
                <w:szCs w:val="24"/>
              </w:rPr>
              <w:t>риал</w:t>
            </w:r>
            <w:r w:rsidRPr="00461783">
              <w:rPr>
                <w:rFonts w:eastAsia="Times New Roman"/>
                <w:color w:val="auto"/>
                <w:szCs w:val="24"/>
              </w:rPr>
              <w:t>ь</w:t>
            </w:r>
            <w:r w:rsidRPr="00461783">
              <w:rPr>
                <w:rFonts w:eastAsia="Times New Roman"/>
                <w:color w:val="auto"/>
                <w:szCs w:val="24"/>
              </w:rPr>
              <w:t>но-техн</w:t>
            </w:r>
            <w:r w:rsidRPr="00461783">
              <w:rPr>
                <w:rFonts w:eastAsia="Times New Roman"/>
                <w:color w:val="auto"/>
                <w:szCs w:val="24"/>
              </w:rPr>
              <w:t>и</w:t>
            </w:r>
            <w:r w:rsidRPr="00461783">
              <w:rPr>
                <w:rFonts w:eastAsia="Times New Roman"/>
                <w:color w:val="auto"/>
                <w:szCs w:val="24"/>
              </w:rPr>
              <w:t>ческие </w:t>
            </w:r>
          </w:p>
        </w:tc>
        <w:tc>
          <w:tcPr>
            <w:tcW w:w="3684" w:type="dxa"/>
            <w:hideMark/>
          </w:tcPr>
          <w:p w:rsidR="008C4BEF" w:rsidRPr="00461783" w:rsidRDefault="008C4BEF" w:rsidP="00196EB1">
            <w:pPr>
              <w:spacing w:after="0" w:line="240" w:lineRule="auto"/>
              <w:ind w:left="0" w:firstLine="0"/>
              <w:jc w:val="left"/>
              <w:rPr>
                <w:rFonts w:eastAsia="Times New Roman"/>
                <w:color w:val="auto"/>
                <w:szCs w:val="24"/>
              </w:rPr>
            </w:pPr>
            <w:r w:rsidRPr="00461783">
              <w:rPr>
                <w:rFonts w:eastAsia="Times New Roman"/>
                <w:color w:val="auto"/>
                <w:szCs w:val="24"/>
              </w:rPr>
              <w:br/>
              <w:t>Материально-техническая база должна соответствовать дейс</w:t>
            </w:r>
            <w:r w:rsidRPr="00461783">
              <w:rPr>
                <w:rFonts w:eastAsia="Times New Roman"/>
                <w:color w:val="auto"/>
                <w:szCs w:val="24"/>
              </w:rPr>
              <w:t>т</w:t>
            </w:r>
            <w:r w:rsidRPr="00461783">
              <w:rPr>
                <w:rFonts w:eastAsia="Times New Roman"/>
                <w:color w:val="auto"/>
                <w:szCs w:val="24"/>
              </w:rPr>
              <w:t>вующим санитарно-техническим нормам.</w:t>
            </w:r>
          </w:p>
          <w:p w:rsidR="008C4BEF" w:rsidRPr="00461783" w:rsidRDefault="008C4BEF" w:rsidP="00196EB1">
            <w:pPr>
              <w:spacing w:before="100" w:beforeAutospacing="1" w:after="0" w:line="240" w:lineRule="auto"/>
              <w:ind w:left="0" w:firstLine="0"/>
              <w:jc w:val="left"/>
              <w:rPr>
                <w:rFonts w:eastAsia="Times New Roman"/>
                <w:color w:val="auto"/>
                <w:szCs w:val="24"/>
              </w:rPr>
            </w:pPr>
            <w:r w:rsidRPr="00461783">
              <w:rPr>
                <w:rFonts w:eastAsia="Times New Roman"/>
                <w:color w:val="auto"/>
                <w:szCs w:val="24"/>
              </w:rPr>
              <w:t>Обеспечение качес</w:t>
            </w:r>
            <w:r w:rsidRPr="00461783">
              <w:rPr>
                <w:rFonts w:eastAsia="Times New Roman"/>
                <w:color w:val="auto"/>
                <w:szCs w:val="24"/>
              </w:rPr>
              <w:t>т</w:t>
            </w:r>
            <w:r w:rsidRPr="00461783">
              <w:rPr>
                <w:rFonts w:eastAsia="Times New Roman"/>
                <w:color w:val="auto"/>
                <w:szCs w:val="24"/>
              </w:rPr>
              <w:t>ва </w:t>
            </w:r>
            <w:hyperlink r:id="rId218" w:history="1">
              <w:r w:rsidRPr="00461783">
                <w:rPr>
                  <w:rFonts w:eastAsia="Times New Roman"/>
                  <w:color w:val="auto"/>
                  <w:szCs w:val="24"/>
                </w:rPr>
                <w:t>организации и проведения всех видов и форм</w:t>
              </w:r>
            </w:hyperlink>
            <w:r w:rsidRPr="00461783">
              <w:rPr>
                <w:rFonts w:eastAsia="Times New Roman"/>
                <w:color w:val="auto"/>
                <w:szCs w:val="24"/>
              </w:rPr>
              <w:t> организации учебного процесса, предусмо</w:t>
            </w:r>
            <w:r w:rsidRPr="00461783">
              <w:rPr>
                <w:rFonts w:eastAsia="Times New Roman"/>
                <w:color w:val="auto"/>
                <w:szCs w:val="24"/>
              </w:rPr>
              <w:t>т</w:t>
            </w:r>
            <w:r w:rsidRPr="00461783">
              <w:rPr>
                <w:rFonts w:eastAsia="Times New Roman"/>
                <w:color w:val="auto"/>
                <w:szCs w:val="24"/>
              </w:rPr>
              <w:t>ренных учебным планом.</w:t>
            </w:r>
          </w:p>
        </w:tc>
        <w:tc>
          <w:tcPr>
            <w:tcW w:w="6095" w:type="dxa"/>
            <w:hideMark/>
          </w:tcPr>
          <w:p w:rsidR="008C4BEF" w:rsidRPr="00461783" w:rsidRDefault="008C4BEF" w:rsidP="00196EB1">
            <w:pPr>
              <w:spacing w:after="0" w:line="240" w:lineRule="auto"/>
              <w:ind w:left="0" w:firstLine="0"/>
              <w:jc w:val="left"/>
              <w:rPr>
                <w:rFonts w:eastAsia="Times New Roman"/>
                <w:color w:val="auto"/>
                <w:szCs w:val="24"/>
              </w:rPr>
            </w:pPr>
            <w:r w:rsidRPr="00461783">
              <w:rPr>
                <w:rFonts w:eastAsia="Times New Roman"/>
                <w:color w:val="auto"/>
                <w:szCs w:val="24"/>
              </w:rPr>
              <w:br/>
              <w:t>Выполнение всех санитарно-технических норм, треб</w:t>
            </w:r>
            <w:r w:rsidRPr="00461783">
              <w:rPr>
                <w:rFonts w:eastAsia="Times New Roman"/>
                <w:color w:val="auto"/>
                <w:szCs w:val="24"/>
              </w:rPr>
              <w:t>о</w:t>
            </w:r>
            <w:r w:rsidRPr="00461783">
              <w:rPr>
                <w:rFonts w:eastAsia="Times New Roman"/>
                <w:color w:val="auto"/>
                <w:szCs w:val="24"/>
              </w:rPr>
              <w:t>ваний пожарной и антитеррористической безопасности.</w:t>
            </w:r>
          </w:p>
          <w:p w:rsidR="008C4BEF" w:rsidRPr="00461783" w:rsidRDefault="008C4BEF" w:rsidP="00196EB1">
            <w:pPr>
              <w:spacing w:before="100" w:beforeAutospacing="1" w:after="0" w:line="240" w:lineRule="auto"/>
              <w:ind w:left="0" w:firstLine="0"/>
              <w:jc w:val="left"/>
              <w:rPr>
                <w:rFonts w:eastAsia="Times New Roman"/>
                <w:color w:val="auto"/>
                <w:szCs w:val="24"/>
              </w:rPr>
            </w:pPr>
            <w:r w:rsidRPr="00461783">
              <w:rPr>
                <w:rFonts w:eastAsia="Times New Roman"/>
                <w:color w:val="auto"/>
                <w:szCs w:val="24"/>
              </w:rPr>
              <w:t>Оснащение всех кабинетов   современным интеракти</w:t>
            </w:r>
            <w:r w:rsidRPr="00461783">
              <w:rPr>
                <w:rFonts w:eastAsia="Times New Roman"/>
                <w:color w:val="auto"/>
                <w:szCs w:val="24"/>
              </w:rPr>
              <w:t>в</w:t>
            </w:r>
            <w:r w:rsidRPr="00461783">
              <w:rPr>
                <w:rFonts w:eastAsia="Times New Roman"/>
                <w:color w:val="auto"/>
                <w:szCs w:val="24"/>
              </w:rPr>
              <w:t>ным оборудованием.</w:t>
            </w:r>
          </w:p>
          <w:p w:rsidR="008C4BEF" w:rsidRPr="00461783" w:rsidRDefault="008C4BEF" w:rsidP="00196EB1">
            <w:pPr>
              <w:spacing w:before="100" w:beforeAutospacing="1" w:after="0" w:line="240" w:lineRule="auto"/>
              <w:ind w:left="0" w:firstLine="0"/>
              <w:jc w:val="left"/>
              <w:rPr>
                <w:rFonts w:eastAsia="Times New Roman"/>
                <w:color w:val="auto"/>
                <w:szCs w:val="24"/>
              </w:rPr>
            </w:pPr>
            <w:r w:rsidRPr="00461783">
              <w:rPr>
                <w:rFonts w:eastAsia="Times New Roman"/>
                <w:color w:val="auto"/>
                <w:szCs w:val="24"/>
              </w:rPr>
              <w:t>Оснащение кабинетов   учебно-лабораторным оборуд</w:t>
            </w:r>
            <w:r w:rsidRPr="00461783">
              <w:rPr>
                <w:rFonts w:eastAsia="Times New Roman"/>
                <w:color w:val="auto"/>
                <w:szCs w:val="24"/>
              </w:rPr>
              <w:t>о</w:t>
            </w:r>
            <w:r w:rsidRPr="00461783">
              <w:rPr>
                <w:rFonts w:eastAsia="Times New Roman"/>
                <w:color w:val="auto"/>
                <w:szCs w:val="24"/>
              </w:rPr>
              <w:t>ванием.</w:t>
            </w:r>
          </w:p>
          <w:p w:rsidR="008C4BEF" w:rsidRPr="00461783" w:rsidRDefault="008C4BEF" w:rsidP="00196EB1">
            <w:pPr>
              <w:spacing w:before="100" w:beforeAutospacing="1" w:after="0" w:line="240" w:lineRule="auto"/>
              <w:ind w:left="0" w:firstLine="0"/>
              <w:jc w:val="left"/>
              <w:rPr>
                <w:rFonts w:eastAsia="Times New Roman"/>
                <w:color w:val="auto"/>
                <w:szCs w:val="24"/>
              </w:rPr>
            </w:pPr>
            <w:r w:rsidRPr="00461783">
              <w:rPr>
                <w:rFonts w:eastAsia="Times New Roman"/>
                <w:color w:val="auto"/>
                <w:szCs w:val="24"/>
              </w:rPr>
              <w:t>Оборудование отдельных помещений для занятий вн</w:t>
            </w:r>
            <w:r w:rsidRPr="00461783">
              <w:rPr>
                <w:rFonts w:eastAsia="Times New Roman"/>
                <w:color w:val="auto"/>
                <w:szCs w:val="24"/>
              </w:rPr>
              <w:t>е</w:t>
            </w:r>
            <w:r w:rsidRPr="00461783">
              <w:rPr>
                <w:rFonts w:eastAsia="Times New Roman"/>
                <w:color w:val="auto"/>
                <w:szCs w:val="24"/>
              </w:rPr>
              <w:t>урочной деятельностью.</w:t>
            </w:r>
          </w:p>
        </w:tc>
      </w:tr>
      <w:tr w:rsidR="008C4BEF" w:rsidRPr="00461783" w:rsidTr="00BB1DB7">
        <w:trPr>
          <w:tblCellSpacing w:w="0" w:type="dxa"/>
          <w:jc w:val="center"/>
        </w:trPr>
        <w:tc>
          <w:tcPr>
            <w:tcW w:w="995" w:type="dxa"/>
            <w:hideMark/>
          </w:tcPr>
          <w:p w:rsidR="008C4BEF" w:rsidRPr="00461783" w:rsidRDefault="008C4BEF" w:rsidP="00196EB1">
            <w:pPr>
              <w:spacing w:after="0" w:line="240" w:lineRule="auto"/>
              <w:ind w:left="0" w:firstLine="0"/>
              <w:jc w:val="left"/>
              <w:rPr>
                <w:rFonts w:eastAsia="Times New Roman"/>
                <w:color w:val="auto"/>
                <w:szCs w:val="24"/>
              </w:rPr>
            </w:pPr>
            <w:r w:rsidRPr="00461783">
              <w:rPr>
                <w:rFonts w:eastAsia="Times New Roman"/>
                <w:color w:val="auto"/>
                <w:szCs w:val="24"/>
              </w:rPr>
              <w:br/>
              <w:t>Уче</w:t>
            </w:r>
            <w:r w:rsidRPr="00461783">
              <w:rPr>
                <w:rFonts w:eastAsia="Times New Roman"/>
                <w:color w:val="auto"/>
                <w:szCs w:val="24"/>
              </w:rPr>
              <w:t>б</w:t>
            </w:r>
            <w:r w:rsidRPr="00461783">
              <w:rPr>
                <w:rFonts w:eastAsia="Times New Roman"/>
                <w:color w:val="auto"/>
                <w:szCs w:val="24"/>
              </w:rPr>
              <w:lastRenderedPageBreak/>
              <w:t>но-мет</w:t>
            </w:r>
            <w:r w:rsidRPr="00461783">
              <w:rPr>
                <w:rFonts w:eastAsia="Times New Roman"/>
                <w:color w:val="auto"/>
                <w:szCs w:val="24"/>
              </w:rPr>
              <w:t>о</w:t>
            </w:r>
            <w:r w:rsidRPr="00461783">
              <w:rPr>
                <w:rFonts w:eastAsia="Times New Roman"/>
                <w:color w:val="auto"/>
                <w:szCs w:val="24"/>
              </w:rPr>
              <w:t>дич</w:t>
            </w:r>
            <w:r w:rsidRPr="00461783">
              <w:rPr>
                <w:rFonts w:eastAsia="Times New Roman"/>
                <w:color w:val="auto"/>
                <w:szCs w:val="24"/>
              </w:rPr>
              <w:t>е</w:t>
            </w:r>
            <w:r w:rsidRPr="00461783">
              <w:rPr>
                <w:rFonts w:eastAsia="Times New Roman"/>
                <w:color w:val="auto"/>
                <w:szCs w:val="24"/>
              </w:rPr>
              <w:t>ское и и</w:t>
            </w:r>
            <w:r w:rsidRPr="00461783">
              <w:rPr>
                <w:rFonts w:eastAsia="Times New Roman"/>
                <w:color w:val="auto"/>
                <w:szCs w:val="24"/>
              </w:rPr>
              <w:t>н</w:t>
            </w:r>
            <w:r w:rsidRPr="00461783">
              <w:rPr>
                <w:rFonts w:eastAsia="Times New Roman"/>
                <w:color w:val="auto"/>
                <w:szCs w:val="24"/>
              </w:rPr>
              <w:t>фо</w:t>
            </w:r>
            <w:r w:rsidRPr="00461783">
              <w:rPr>
                <w:rFonts w:eastAsia="Times New Roman"/>
                <w:color w:val="auto"/>
                <w:szCs w:val="24"/>
              </w:rPr>
              <w:t>р</w:t>
            </w:r>
            <w:r w:rsidRPr="00461783">
              <w:rPr>
                <w:rFonts w:eastAsia="Times New Roman"/>
                <w:color w:val="auto"/>
                <w:szCs w:val="24"/>
              </w:rPr>
              <w:t>мац</w:t>
            </w:r>
            <w:r w:rsidRPr="00461783">
              <w:rPr>
                <w:rFonts w:eastAsia="Times New Roman"/>
                <w:color w:val="auto"/>
                <w:szCs w:val="24"/>
              </w:rPr>
              <w:t>и</w:t>
            </w:r>
            <w:r w:rsidRPr="00461783">
              <w:rPr>
                <w:rFonts w:eastAsia="Times New Roman"/>
                <w:color w:val="auto"/>
                <w:szCs w:val="24"/>
              </w:rPr>
              <w:t>онное обе</w:t>
            </w:r>
            <w:r w:rsidRPr="00461783">
              <w:rPr>
                <w:rFonts w:eastAsia="Times New Roman"/>
                <w:color w:val="auto"/>
                <w:szCs w:val="24"/>
              </w:rPr>
              <w:t>с</w:t>
            </w:r>
            <w:r w:rsidRPr="00461783">
              <w:rPr>
                <w:rFonts w:eastAsia="Times New Roman"/>
                <w:color w:val="auto"/>
                <w:szCs w:val="24"/>
              </w:rPr>
              <w:t>печ</w:t>
            </w:r>
            <w:r w:rsidRPr="00461783">
              <w:rPr>
                <w:rFonts w:eastAsia="Times New Roman"/>
                <w:color w:val="auto"/>
                <w:szCs w:val="24"/>
              </w:rPr>
              <w:t>е</w:t>
            </w:r>
            <w:r w:rsidRPr="00461783">
              <w:rPr>
                <w:rFonts w:eastAsia="Times New Roman"/>
                <w:color w:val="auto"/>
                <w:szCs w:val="24"/>
              </w:rPr>
              <w:t>ние </w:t>
            </w:r>
          </w:p>
        </w:tc>
        <w:tc>
          <w:tcPr>
            <w:tcW w:w="3684" w:type="dxa"/>
            <w:hideMark/>
          </w:tcPr>
          <w:p w:rsidR="008C4BEF" w:rsidRPr="00461783" w:rsidRDefault="008C4BEF" w:rsidP="00196EB1">
            <w:pPr>
              <w:spacing w:after="0" w:line="240" w:lineRule="auto"/>
              <w:ind w:left="0" w:firstLine="0"/>
              <w:jc w:val="left"/>
              <w:rPr>
                <w:rFonts w:eastAsia="Times New Roman"/>
                <w:color w:val="auto"/>
                <w:szCs w:val="24"/>
              </w:rPr>
            </w:pPr>
            <w:r w:rsidRPr="00461783">
              <w:rPr>
                <w:rFonts w:eastAsia="Times New Roman"/>
                <w:color w:val="auto"/>
                <w:szCs w:val="24"/>
              </w:rPr>
              <w:lastRenderedPageBreak/>
              <w:br/>
              <w:t>Предоставление каждому учас</w:t>
            </w:r>
            <w:r w:rsidRPr="00461783">
              <w:rPr>
                <w:rFonts w:eastAsia="Times New Roman"/>
                <w:color w:val="auto"/>
                <w:szCs w:val="24"/>
              </w:rPr>
              <w:t>т</w:t>
            </w:r>
            <w:r w:rsidRPr="00461783">
              <w:rPr>
                <w:rFonts w:eastAsia="Times New Roman"/>
                <w:color w:val="auto"/>
                <w:szCs w:val="24"/>
              </w:rPr>
              <w:lastRenderedPageBreak/>
              <w:t>нику образовательного процесса возможности выхода в Интернет, пользования персональным ко</w:t>
            </w:r>
            <w:r w:rsidRPr="00461783">
              <w:rPr>
                <w:rFonts w:eastAsia="Times New Roman"/>
                <w:color w:val="auto"/>
                <w:szCs w:val="24"/>
              </w:rPr>
              <w:t>м</w:t>
            </w:r>
            <w:r w:rsidRPr="00461783">
              <w:rPr>
                <w:rFonts w:eastAsia="Times New Roman"/>
                <w:color w:val="auto"/>
                <w:szCs w:val="24"/>
              </w:rPr>
              <w:t>пьютером, электронными обр</w:t>
            </w:r>
            <w:r w:rsidRPr="00461783">
              <w:rPr>
                <w:rFonts w:eastAsia="Times New Roman"/>
                <w:color w:val="auto"/>
                <w:szCs w:val="24"/>
              </w:rPr>
              <w:t>а</w:t>
            </w:r>
            <w:r w:rsidRPr="00461783">
              <w:rPr>
                <w:rFonts w:eastAsia="Times New Roman"/>
                <w:color w:val="auto"/>
                <w:szCs w:val="24"/>
              </w:rPr>
              <w:t>зовательными ресурсами.</w:t>
            </w:r>
          </w:p>
          <w:p w:rsidR="008C4BEF" w:rsidRPr="00461783" w:rsidRDefault="008C4BEF" w:rsidP="00196EB1">
            <w:pPr>
              <w:spacing w:before="100" w:beforeAutospacing="1" w:after="0" w:line="240" w:lineRule="auto"/>
              <w:ind w:left="0" w:firstLine="0"/>
              <w:jc w:val="left"/>
              <w:rPr>
                <w:rFonts w:eastAsia="Times New Roman"/>
                <w:color w:val="auto"/>
                <w:szCs w:val="24"/>
              </w:rPr>
            </w:pPr>
            <w:r w:rsidRPr="00461783">
              <w:rPr>
                <w:rFonts w:eastAsia="Times New Roman"/>
                <w:color w:val="auto"/>
                <w:szCs w:val="24"/>
              </w:rPr>
              <w:t>Наличие в библиотечном фонде учебной и методической литер</w:t>
            </w:r>
            <w:r w:rsidRPr="00461783">
              <w:rPr>
                <w:rFonts w:eastAsia="Times New Roman"/>
                <w:color w:val="auto"/>
                <w:szCs w:val="24"/>
              </w:rPr>
              <w:t>а</w:t>
            </w:r>
            <w:r w:rsidRPr="00461783">
              <w:rPr>
                <w:rFonts w:eastAsia="Times New Roman"/>
                <w:color w:val="auto"/>
                <w:szCs w:val="24"/>
              </w:rPr>
              <w:t>туры и других изданий, необх</w:t>
            </w:r>
            <w:r w:rsidRPr="00461783">
              <w:rPr>
                <w:rFonts w:eastAsia="Times New Roman"/>
                <w:color w:val="auto"/>
                <w:szCs w:val="24"/>
              </w:rPr>
              <w:t>о</w:t>
            </w:r>
            <w:r w:rsidRPr="00461783">
              <w:rPr>
                <w:rFonts w:eastAsia="Times New Roman"/>
                <w:color w:val="auto"/>
                <w:szCs w:val="24"/>
              </w:rPr>
              <w:t>димых для освоения в полном объеме образовательного мин</w:t>
            </w:r>
            <w:r w:rsidRPr="00461783">
              <w:rPr>
                <w:rFonts w:eastAsia="Times New Roman"/>
                <w:color w:val="auto"/>
                <w:szCs w:val="24"/>
              </w:rPr>
              <w:t>и</w:t>
            </w:r>
            <w:r w:rsidRPr="00461783">
              <w:rPr>
                <w:rFonts w:eastAsia="Times New Roman"/>
                <w:color w:val="auto"/>
                <w:szCs w:val="24"/>
              </w:rPr>
              <w:t>мума образовательной програ</w:t>
            </w:r>
            <w:r w:rsidRPr="00461783">
              <w:rPr>
                <w:rFonts w:eastAsia="Times New Roman"/>
                <w:color w:val="auto"/>
                <w:szCs w:val="24"/>
              </w:rPr>
              <w:t>м</w:t>
            </w:r>
            <w:r w:rsidRPr="00461783">
              <w:rPr>
                <w:rFonts w:eastAsia="Times New Roman"/>
                <w:color w:val="auto"/>
                <w:szCs w:val="24"/>
              </w:rPr>
              <w:t>мы Обеспеченность всех мод</w:t>
            </w:r>
            <w:r w:rsidRPr="00461783">
              <w:rPr>
                <w:rFonts w:eastAsia="Times New Roman"/>
                <w:color w:val="auto"/>
                <w:szCs w:val="24"/>
              </w:rPr>
              <w:t>у</w:t>
            </w:r>
            <w:r w:rsidRPr="00461783">
              <w:rPr>
                <w:rFonts w:eastAsia="Times New Roman"/>
                <w:color w:val="auto"/>
                <w:szCs w:val="24"/>
              </w:rPr>
              <w:t>лей учебного плана учебно-методической документацией.</w:t>
            </w:r>
          </w:p>
        </w:tc>
        <w:tc>
          <w:tcPr>
            <w:tcW w:w="6095" w:type="dxa"/>
            <w:hideMark/>
          </w:tcPr>
          <w:p w:rsidR="008C4BEF" w:rsidRPr="00461783" w:rsidRDefault="008C4BEF" w:rsidP="00196EB1">
            <w:pPr>
              <w:spacing w:after="0" w:line="240" w:lineRule="auto"/>
              <w:ind w:left="0" w:firstLine="0"/>
              <w:jc w:val="left"/>
              <w:rPr>
                <w:rFonts w:eastAsia="Times New Roman"/>
                <w:color w:val="auto"/>
                <w:szCs w:val="24"/>
              </w:rPr>
            </w:pPr>
            <w:r w:rsidRPr="00461783">
              <w:rPr>
                <w:rFonts w:eastAsia="Times New Roman"/>
                <w:color w:val="auto"/>
                <w:szCs w:val="24"/>
              </w:rPr>
              <w:lastRenderedPageBreak/>
              <w:br/>
              <w:t xml:space="preserve">Организовать в каждом кабинете  </w:t>
            </w:r>
            <w:r w:rsidR="00F503F7" w:rsidRPr="00461783">
              <w:rPr>
                <w:rFonts w:eastAsia="Times New Roman"/>
                <w:color w:val="auto"/>
                <w:szCs w:val="24"/>
              </w:rPr>
              <w:t xml:space="preserve">стабильную работу </w:t>
            </w:r>
            <w:r w:rsidRPr="00461783">
              <w:rPr>
                <w:rFonts w:eastAsia="Times New Roman"/>
                <w:color w:val="auto"/>
                <w:szCs w:val="24"/>
              </w:rPr>
              <w:t xml:space="preserve"> </w:t>
            </w:r>
            <w:r w:rsidRPr="00461783">
              <w:rPr>
                <w:rFonts w:eastAsia="Times New Roman"/>
                <w:color w:val="auto"/>
                <w:szCs w:val="24"/>
              </w:rPr>
              <w:lastRenderedPageBreak/>
              <w:t>Интернет.</w:t>
            </w:r>
          </w:p>
          <w:p w:rsidR="008C4BEF" w:rsidRPr="00461783" w:rsidRDefault="008C4BEF" w:rsidP="00196EB1">
            <w:pPr>
              <w:spacing w:before="100" w:beforeAutospacing="1" w:after="0" w:line="240" w:lineRule="auto"/>
              <w:ind w:left="0" w:firstLine="0"/>
              <w:jc w:val="left"/>
              <w:rPr>
                <w:rFonts w:eastAsia="Times New Roman"/>
                <w:color w:val="auto"/>
                <w:szCs w:val="24"/>
              </w:rPr>
            </w:pPr>
            <w:r w:rsidRPr="00461783">
              <w:rPr>
                <w:rFonts w:eastAsia="Times New Roman"/>
                <w:color w:val="auto"/>
                <w:szCs w:val="24"/>
              </w:rPr>
              <w:t>Пополнение школьной библиотеки, медиатеки, медиатек учителей ЭОР и ЦОР, приобретение учебников с эле</w:t>
            </w:r>
            <w:r w:rsidRPr="00461783">
              <w:rPr>
                <w:rFonts w:eastAsia="Times New Roman"/>
                <w:color w:val="auto"/>
                <w:szCs w:val="24"/>
              </w:rPr>
              <w:t>к</w:t>
            </w:r>
            <w:r w:rsidRPr="00461783">
              <w:rPr>
                <w:rFonts w:eastAsia="Times New Roman"/>
                <w:color w:val="auto"/>
                <w:szCs w:val="24"/>
              </w:rPr>
              <w:t>тронным приложением.</w:t>
            </w:r>
          </w:p>
          <w:p w:rsidR="008C4BEF" w:rsidRPr="00461783" w:rsidRDefault="008C4BEF" w:rsidP="00196EB1">
            <w:pPr>
              <w:spacing w:before="100" w:beforeAutospacing="1" w:after="0" w:line="240" w:lineRule="auto"/>
              <w:ind w:left="0" w:firstLine="0"/>
              <w:jc w:val="left"/>
              <w:rPr>
                <w:rFonts w:eastAsia="Times New Roman"/>
                <w:color w:val="auto"/>
                <w:szCs w:val="24"/>
              </w:rPr>
            </w:pPr>
            <w:r w:rsidRPr="00461783">
              <w:rPr>
                <w:rFonts w:eastAsia="Times New Roman"/>
                <w:color w:val="auto"/>
                <w:szCs w:val="24"/>
              </w:rPr>
              <w:t>Приобретение </w:t>
            </w:r>
            <w:hyperlink r:id="rId219" w:history="1">
              <w:r w:rsidRPr="00461783">
                <w:rPr>
                  <w:rFonts w:eastAsia="Times New Roman"/>
                  <w:color w:val="auto"/>
                  <w:szCs w:val="24"/>
                </w:rPr>
                <w:t>методической и учебной литературы</w:t>
              </w:r>
            </w:hyperlink>
            <w:r w:rsidRPr="00461783">
              <w:rPr>
                <w:rFonts w:eastAsia="Times New Roman"/>
                <w:color w:val="auto"/>
                <w:szCs w:val="24"/>
              </w:rPr>
              <w:t>, с</w:t>
            </w:r>
            <w:r w:rsidRPr="00461783">
              <w:rPr>
                <w:rFonts w:eastAsia="Times New Roman"/>
                <w:color w:val="auto"/>
                <w:szCs w:val="24"/>
              </w:rPr>
              <w:t>о</w:t>
            </w:r>
            <w:r w:rsidRPr="00461783">
              <w:rPr>
                <w:rFonts w:eastAsia="Times New Roman"/>
                <w:color w:val="auto"/>
                <w:szCs w:val="24"/>
              </w:rPr>
              <w:t>ответствующей ФГОС.</w:t>
            </w:r>
          </w:p>
          <w:p w:rsidR="008C4BEF" w:rsidRPr="00461783" w:rsidRDefault="008C4BEF" w:rsidP="00196EB1">
            <w:pPr>
              <w:spacing w:before="100" w:beforeAutospacing="1" w:after="0" w:line="240" w:lineRule="auto"/>
              <w:ind w:left="0" w:firstLine="0"/>
              <w:jc w:val="left"/>
              <w:rPr>
                <w:rFonts w:eastAsia="Times New Roman"/>
                <w:color w:val="auto"/>
                <w:szCs w:val="24"/>
              </w:rPr>
            </w:pPr>
            <w:r w:rsidRPr="00461783">
              <w:rPr>
                <w:rFonts w:eastAsia="Times New Roman"/>
                <w:color w:val="auto"/>
                <w:szCs w:val="24"/>
              </w:rPr>
              <w:t xml:space="preserve"> </w:t>
            </w:r>
          </w:p>
          <w:p w:rsidR="008C4BEF" w:rsidRPr="00461783" w:rsidRDefault="008C4BEF" w:rsidP="00196EB1">
            <w:pPr>
              <w:spacing w:after="0" w:line="240" w:lineRule="auto"/>
              <w:ind w:left="0" w:firstLine="0"/>
              <w:jc w:val="left"/>
              <w:rPr>
                <w:rFonts w:eastAsia="Times New Roman"/>
                <w:color w:val="auto"/>
                <w:szCs w:val="24"/>
              </w:rPr>
            </w:pPr>
          </w:p>
        </w:tc>
      </w:tr>
    </w:tbl>
    <w:p w:rsidR="009D45E1" w:rsidRPr="00461783" w:rsidRDefault="008C4BEF" w:rsidP="00196EB1">
      <w:pPr>
        <w:widowControl w:val="0"/>
        <w:autoSpaceDE w:val="0"/>
        <w:autoSpaceDN w:val="0"/>
        <w:spacing w:after="0" w:line="240" w:lineRule="auto"/>
        <w:ind w:left="222" w:right="552" w:firstLine="767"/>
        <w:rPr>
          <w:rFonts w:eastAsia="Times New Roman"/>
          <w:color w:val="auto"/>
          <w:szCs w:val="24"/>
          <w:lang w:bidi="ru-RU"/>
        </w:rPr>
      </w:pPr>
      <w:r w:rsidRPr="00461783">
        <w:rPr>
          <w:rFonts w:eastAsia="Times New Roman"/>
          <w:color w:val="auto"/>
          <w:szCs w:val="24"/>
          <w:lang w:bidi="ru-RU"/>
        </w:rPr>
        <w:lastRenderedPageBreak/>
        <w:t>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F503F7" w:rsidRPr="00461783" w:rsidRDefault="00F503F7" w:rsidP="00196EB1">
      <w:pPr>
        <w:widowControl w:val="0"/>
        <w:autoSpaceDE w:val="0"/>
        <w:autoSpaceDN w:val="0"/>
        <w:spacing w:after="0" w:line="240" w:lineRule="auto"/>
        <w:ind w:right="552"/>
        <w:rPr>
          <w:rFonts w:eastAsia="Times New Roman"/>
          <w:color w:val="auto"/>
          <w:szCs w:val="24"/>
          <w:lang w:bidi="ru-RU"/>
        </w:rPr>
        <w:sectPr w:rsidR="00F503F7" w:rsidRPr="00461783" w:rsidSect="00A03132">
          <w:type w:val="continuous"/>
          <w:pgSz w:w="11906" w:h="16838"/>
          <w:pgMar w:top="567" w:right="851" w:bottom="426" w:left="1418" w:header="709" w:footer="587" w:gutter="0"/>
          <w:cols w:space="708"/>
          <w:titlePg/>
          <w:docGrid w:linePitch="360"/>
        </w:sectPr>
      </w:pPr>
    </w:p>
    <w:p w:rsidR="008C4BEF" w:rsidRPr="00461783" w:rsidRDefault="008C4BEF" w:rsidP="00196EB1">
      <w:pPr>
        <w:spacing w:after="0" w:line="240" w:lineRule="auto"/>
        <w:ind w:left="0" w:right="200" w:firstLine="0"/>
        <w:rPr>
          <w:rFonts w:eastAsia="Times New Roman"/>
          <w:bCs/>
          <w:color w:val="auto"/>
          <w:szCs w:val="24"/>
        </w:rPr>
        <w:sectPr w:rsidR="008C4BEF" w:rsidRPr="00461783" w:rsidSect="00E74B71">
          <w:type w:val="continuous"/>
          <w:pgSz w:w="11906" w:h="16838"/>
          <w:pgMar w:top="567" w:right="851" w:bottom="426" w:left="1418" w:header="709" w:footer="587" w:gutter="0"/>
          <w:cols w:space="708"/>
          <w:titlePg/>
          <w:docGrid w:linePitch="360"/>
        </w:sectPr>
      </w:pPr>
    </w:p>
    <w:p w:rsidR="008C4BEF" w:rsidRPr="00461783" w:rsidRDefault="008C4BEF" w:rsidP="00196EB1">
      <w:pPr>
        <w:spacing w:after="0" w:line="240" w:lineRule="auto"/>
        <w:jc w:val="center"/>
        <w:rPr>
          <w:b/>
          <w:color w:val="auto"/>
          <w:spacing w:val="20"/>
          <w:szCs w:val="24"/>
        </w:rPr>
      </w:pPr>
    </w:p>
    <w:p w:rsidR="00532468" w:rsidRPr="00461783" w:rsidRDefault="00532468" w:rsidP="00196EB1">
      <w:pPr>
        <w:spacing w:after="0" w:line="240" w:lineRule="auto"/>
        <w:ind w:left="0" w:firstLine="0"/>
        <w:rPr>
          <w:b/>
          <w:color w:val="auto"/>
          <w:szCs w:val="24"/>
        </w:rPr>
      </w:pPr>
    </w:p>
    <w:sectPr w:rsidR="00532468" w:rsidRPr="00461783" w:rsidSect="008C4BEF">
      <w:type w:val="continuous"/>
      <w:pgSz w:w="11906" w:h="16838"/>
      <w:pgMar w:top="567" w:right="851" w:bottom="426" w:left="1418" w:header="709" w:footer="58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79B" w:rsidRDefault="0040479B">
      <w:r>
        <w:separator/>
      </w:r>
    </w:p>
  </w:endnote>
  <w:endnote w:type="continuationSeparator" w:id="0">
    <w:p w:rsidR="0040479B" w:rsidRDefault="004047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ヒラギノ角ゴ Pro W3">
    <w:altName w:val="MS Mincho"/>
    <w:charset w:val="80"/>
    <w:family w:val="auto"/>
    <w:pitch w:val="variable"/>
    <w:sig w:usb0="00000001" w:usb1="00000000" w:usb2="01000407" w:usb3="00000000" w:csb0="0002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altName w:val="Arial"/>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NewBaskervilleC-Roman">
    <w:altName w:val="Times New Roman"/>
    <w:panose1 w:val="00000000000000000000"/>
    <w:charset w:val="00"/>
    <w:family w:val="roman"/>
    <w:notTrueType/>
    <w:pitch w:val="default"/>
    <w:sig w:usb0="00000000" w:usb1="00000000" w:usb2="00000000" w:usb3="00000000" w:csb0="00000000" w:csb1="00000000"/>
  </w:font>
  <w:font w:name="NewBaskervilleC-Bold">
    <w:altName w:val="Times New Roman"/>
    <w:panose1 w:val="00000000000000000000"/>
    <w:charset w:val="00"/>
    <w:family w:val="roman"/>
    <w:notTrueType/>
    <w:pitch w:val="default"/>
    <w:sig w:usb0="00000000" w:usb1="00000000" w:usb2="00000000" w:usb3="00000000" w:csb0="00000000" w:csb1="00000000"/>
  </w:font>
  <w:font w:name="Times New Roman Italic">
    <w:altName w:val="MS Mincho"/>
    <w:panose1 w:val="00000000000000000000"/>
    <w:charset w:val="80"/>
    <w:family w:val="auto"/>
    <w:notTrueType/>
    <w:pitch w:val="default"/>
    <w:sig w:usb0="00000201" w:usb1="08070000" w:usb2="00000010" w:usb3="00000000" w:csb0="00020004" w:csb1="00000000"/>
  </w:font>
  <w:font w:name="HiddenHorzOCR, 'MS Mincho'">
    <w:altName w:val="Times New Roman"/>
    <w:panose1 w:val="00000000000000000000"/>
    <w:charset w:val="00"/>
    <w:family w:val="roman"/>
    <w:notTrueType/>
    <w:pitch w:val="default"/>
    <w:sig w:usb0="00000000" w:usb1="00000000" w:usb2="00000000" w:usb3="00000000" w:csb0="00000000" w:csb1="00000000"/>
  </w:font>
  <w:font w:name="NewtonCSanPin-Regular">
    <w:altName w:val="Times New Roman"/>
    <w:charset w:val="CC"/>
    <w:family w:val="auto"/>
    <w:pitch w:val="default"/>
    <w:sig w:usb0="00000000" w:usb1="00000000" w:usb2="00000000" w:usb3="00000000" w:csb0="00000000" w:csb1="00000000"/>
  </w:font>
  <w:font w:name="PT Sans">
    <w:altName w:val="Times New Roman"/>
    <w:panose1 w:val="00000000000000000000"/>
    <w:charset w:val="00"/>
    <w:family w:val="roman"/>
    <w:notTrueType/>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Times-Roman">
    <w:altName w:val="MS Mincho"/>
    <w:panose1 w:val="00000000000000000000"/>
    <w:charset w:val="80"/>
    <w:family w:val="roman"/>
    <w:notTrueType/>
    <w:pitch w:val="default"/>
    <w:sig w:usb0="00000001" w:usb1="08070000" w:usb2="00000010" w:usb3="00000000" w:csb0="00020000" w:csb1="00000000"/>
  </w:font>
  <w:font w:name="Times-BoldItalic">
    <w:altName w:val="MS Mincho"/>
    <w:panose1 w:val="00000000000000000000"/>
    <w:charset w:val="80"/>
    <w:family w:val="roman"/>
    <w:notTrueType/>
    <w:pitch w:val="default"/>
    <w:sig w:usb0="00000001" w:usb1="08070000" w:usb2="00000010" w:usb3="00000000" w:csb0="00020000" w:csb1="00000000"/>
  </w:font>
  <w:font w:name="Times-Italic">
    <w:altName w:val="MS Mincho"/>
    <w:panose1 w:val="00000000000000000000"/>
    <w:charset w:val="80"/>
    <w:family w:val="roman"/>
    <w:notTrueType/>
    <w:pitch w:val="default"/>
    <w:sig w:usb0="00000000" w:usb1="08070000" w:usb2="00000010" w:usb3="00000000" w:csb0="00020000" w:csb1="00000000"/>
  </w:font>
  <w:font w:name="Times-Bold">
    <w:altName w:val="MS Mincho"/>
    <w:panose1 w:val="00000000000000000000"/>
    <w:charset w:val="80"/>
    <w:family w:val="roman"/>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49B" w:rsidRDefault="003009DA" w:rsidP="000C6B20">
    <w:pPr>
      <w:pStyle w:val="af1"/>
      <w:framePr w:wrap="around" w:vAnchor="text" w:hAnchor="margin" w:xAlign="center" w:y="1"/>
      <w:rPr>
        <w:rStyle w:val="af3"/>
      </w:rPr>
    </w:pPr>
    <w:r>
      <w:rPr>
        <w:rStyle w:val="af3"/>
      </w:rPr>
      <w:fldChar w:fldCharType="begin"/>
    </w:r>
    <w:r w:rsidR="00F4149B">
      <w:rPr>
        <w:rStyle w:val="af3"/>
      </w:rPr>
      <w:instrText xml:space="preserve">PAGE  </w:instrText>
    </w:r>
    <w:r>
      <w:rPr>
        <w:rStyle w:val="af3"/>
      </w:rPr>
      <w:fldChar w:fldCharType="end"/>
    </w:r>
  </w:p>
  <w:p w:rsidR="00F4149B" w:rsidRDefault="00F4149B">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49B" w:rsidRPr="000F09A5" w:rsidRDefault="003009DA" w:rsidP="000F09A5">
    <w:pPr>
      <w:pStyle w:val="af1"/>
      <w:jc w:val="right"/>
      <w:rPr>
        <w:sz w:val="20"/>
      </w:rPr>
    </w:pPr>
    <w:r w:rsidRPr="000F09A5">
      <w:rPr>
        <w:sz w:val="20"/>
      </w:rPr>
      <w:fldChar w:fldCharType="begin"/>
    </w:r>
    <w:r w:rsidR="00F4149B" w:rsidRPr="000F09A5">
      <w:rPr>
        <w:sz w:val="20"/>
      </w:rPr>
      <w:instrText>PAGE   \* MERGEFORMAT</w:instrText>
    </w:r>
    <w:r w:rsidRPr="000F09A5">
      <w:rPr>
        <w:sz w:val="20"/>
      </w:rPr>
      <w:fldChar w:fldCharType="separate"/>
    </w:r>
    <w:r w:rsidR="00BD52FF">
      <w:rPr>
        <w:noProof/>
        <w:sz w:val="20"/>
      </w:rPr>
      <w:t>4</w:t>
    </w:r>
    <w:r w:rsidRPr="000F09A5">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49B" w:rsidRDefault="00F4149B">
    <w:pPr>
      <w:pStyle w:val="af1"/>
      <w:jc w:val="right"/>
    </w:pPr>
  </w:p>
  <w:p w:rsidR="00F4149B" w:rsidRDefault="00F4149B">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79B" w:rsidRDefault="0040479B">
      <w:r>
        <w:separator/>
      </w:r>
    </w:p>
  </w:footnote>
  <w:footnote w:type="continuationSeparator" w:id="0">
    <w:p w:rsidR="0040479B" w:rsidRDefault="0040479B">
      <w:r>
        <w:continuationSeparator/>
      </w:r>
    </w:p>
  </w:footnote>
  <w:footnote w:id="1">
    <w:p w:rsidR="00F4149B" w:rsidRDefault="00F4149B" w:rsidP="00931273">
      <w:pPr>
        <w:pStyle w:val="aff3"/>
      </w:pPr>
      <w:r>
        <w:rPr>
          <w:rStyle w:val="aff2"/>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F4149B" w:rsidRDefault="00F4149B" w:rsidP="00931273">
      <w:pPr>
        <w:pStyle w:val="aff3"/>
      </w:pPr>
      <w:r>
        <w:rPr>
          <w:rStyle w:val="aff2"/>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понятие и его сво</w:t>
      </w:r>
      <w:r>
        <w:t>й</w:t>
      </w:r>
      <w:r>
        <w:t xml:space="preserve">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3">
    <w:p w:rsidR="00F4149B" w:rsidRDefault="00F4149B" w:rsidP="00931273">
      <w:pPr>
        <w:pStyle w:val="aff3"/>
      </w:pPr>
      <w:r>
        <w:rPr>
          <w:rStyle w:val="aff2"/>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F4149B" w:rsidRDefault="00F4149B" w:rsidP="00931273">
      <w:pPr>
        <w:pStyle w:val="aff3"/>
      </w:pPr>
      <w:r>
        <w:rPr>
          <w:rStyle w:val="aff2"/>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понятие и его сво</w:t>
      </w:r>
      <w:r>
        <w:t>й</w:t>
      </w:r>
      <w:r>
        <w:t xml:space="preserve">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F4149B" w:rsidRDefault="00F4149B" w:rsidP="00931273">
      <w:pPr>
        <w:pStyle w:val="aff3"/>
      </w:pPr>
      <w:r>
        <w:rPr>
          <w:rStyle w:val="aff2"/>
        </w:rPr>
        <w:footnoteRef/>
      </w:r>
      <w:r>
        <w:t xml:space="preserve"> Здесь и далее – знать определение понятия, знать и уметь доказывать свойства (признаки, если они есть) пон</w:t>
      </w:r>
      <w:r>
        <w:t>я</w:t>
      </w:r>
      <w:r>
        <w:t>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F4149B" w:rsidRPr="00451AC4" w:rsidRDefault="00F4149B" w:rsidP="00461F1F">
      <w:pPr>
        <w:pStyle w:val="aff3"/>
        <w:rPr>
          <w:sz w:val="22"/>
          <w:szCs w:val="22"/>
        </w:rPr>
      </w:pPr>
      <w:r w:rsidRPr="00451AC4">
        <w:rPr>
          <w:rStyle w:val="aff2"/>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осси</w:t>
      </w:r>
      <w:r>
        <w:rPr>
          <w:sz w:val="22"/>
          <w:szCs w:val="22"/>
        </w:rPr>
        <w:t>й</w:t>
      </w:r>
      <w:r>
        <w:rPr>
          <w:sz w:val="22"/>
          <w:szCs w:val="22"/>
        </w:rPr>
        <w:t xml:space="preserve">ской </w:t>
      </w:r>
      <w:r w:rsidRPr="00451AC4">
        <w:rPr>
          <w:sz w:val="22"/>
          <w:szCs w:val="22"/>
        </w:rPr>
        <w:t>Ф</w:t>
      </w:r>
      <w:r>
        <w:rPr>
          <w:sz w:val="22"/>
          <w:szCs w:val="22"/>
        </w:rPr>
        <w:t>едерации</w:t>
      </w:r>
      <w:r w:rsidRPr="00451AC4">
        <w:rPr>
          <w:sz w:val="22"/>
          <w:szCs w:val="22"/>
        </w:rPr>
        <w:t>»</w:t>
      </w:r>
    </w:p>
  </w:footnote>
  <w:footnote w:id="7">
    <w:p w:rsidR="00F4149B" w:rsidRDefault="00F4149B" w:rsidP="00461F1F">
      <w:pPr>
        <w:pStyle w:val="aff3"/>
      </w:pPr>
      <w:r>
        <w:rPr>
          <w:rStyle w:val="aff2"/>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осси</w:t>
      </w:r>
      <w:r>
        <w:rPr>
          <w:sz w:val="22"/>
          <w:szCs w:val="22"/>
        </w:rPr>
        <w:t>й</w:t>
      </w:r>
      <w:r>
        <w:rPr>
          <w:sz w:val="22"/>
          <w:szCs w:val="22"/>
        </w:rPr>
        <w:t xml:space="preserve">ской </w:t>
      </w:r>
      <w:r w:rsidRPr="00451AC4">
        <w:rPr>
          <w:sz w:val="22"/>
          <w:szCs w:val="22"/>
        </w:rPr>
        <w:t>Ф</w:t>
      </w:r>
      <w:r>
        <w:rPr>
          <w:sz w:val="22"/>
          <w:szCs w:val="22"/>
        </w:rPr>
        <w:t>едерации</w:t>
      </w:r>
      <w:r w:rsidRPr="00451AC4">
        <w:rPr>
          <w:sz w:val="22"/>
          <w:szCs w:val="22"/>
        </w:rPr>
        <w:t>»</w:t>
      </w:r>
    </w:p>
  </w:footnote>
  <w:footnote w:id="8">
    <w:p w:rsidR="00F4149B" w:rsidRDefault="00F4149B" w:rsidP="00461F1F">
      <w:pPr>
        <w:pStyle w:val="aff3"/>
      </w:pPr>
      <w:r>
        <w:rPr>
          <w:rStyle w:val="aff2"/>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осси</w:t>
      </w:r>
      <w:r>
        <w:rPr>
          <w:sz w:val="22"/>
          <w:szCs w:val="22"/>
        </w:rPr>
        <w:t>й</w:t>
      </w:r>
      <w:r>
        <w:rPr>
          <w:sz w:val="22"/>
          <w:szCs w:val="22"/>
        </w:rPr>
        <w:t xml:space="preserve">ской </w:t>
      </w:r>
      <w:r w:rsidRPr="00451AC4">
        <w:rPr>
          <w:sz w:val="22"/>
          <w:szCs w:val="22"/>
        </w:rPr>
        <w:t>Ф</w:t>
      </w:r>
      <w:r>
        <w:rPr>
          <w:sz w:val="22"/>
          <w:szCs w:val="22"/>
        </w:rPr>
        <w:t>едерации</w:t>
      </w:r>
      <w:r w:rsidRPr="00451AC4">
        <w:rPr>
          <w:sz w:val="22"/>
          <w:szCs w:val="22"/>
        </w:rPr>
        <w:t>»</w:t>
      </w:r>
    </w:p>
  </w:footnote>
  <w:footnote w:id="9">
    <w:p w:rsidR="00F4149B" w:rsidRPr="0012121B" w:rsidRDefault="00F4149B" w:rsidP="00461F1F">
      <w:pPr>
        <w:pStyle w:val="afe"/>
        <w:spacing w:line="240" w:lineRule="auto"/>
        <w:ind w:firstLine="709"/>
        <w:rPr>
          <w:sz w:val="20"/>
          <w:szCs w:val="20"/>
          <w:lang w:eastAsia="ru-RU"/>
        </w:rPr>
      </w:pPr>
      <w:r>
        <w:rPr>
          <w:rStyle w:val="aff2"/>
        </w:rPr>
        <w:footnoteRef/>
      </w:r>
      <w:r>
        <w:rPr>
          <w:rStyle w:val="dash041e0431044b0447043d044b0439char1"/>
          <w:b/>
          <w:sz w:val="20"/>
          <w:szCs w:val="20"/>
        </w:rPr>
        <w:t xml:space="preserve"> </w:t>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w:t>
      </w:r>
      <w:r w:rsidRPr="0012121B">
        <w:rPr>
          <w:rStyle w:val="dash041e0431044b0447043d044b0439char1"/>
          <w:sz w:val="20"/>
          <w:szCs w:val="20"/>
        </w:rPr>
        <w:t>а</w:t>
      </w:r>
      <w:r w:rsidRPr="0012121B">
        <w:rPr>
          <w:rStyle w:val="dash041e0431044b0447043d044b0439char1"/>
          <w:sz w:val="20"/>
          <w:szCs w:val="20"/>
        </w:rPr>
        <w:t>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w:t>
      </w:r>
      <w:r w:rsidRPr="0012121B">
        <w:rPr>
          <w:rStyle w:val="dash041e0431044b0447043d044b0439char1"/>
          <w:sz w:val="20"/>
          <w:szCs w:val="20"/>
        </w:rPr>
        <w:t>я</w:t>
      </w:r>
      <w:r w:rsidRPr="0012121B">
        <w:rPr>
          <w:rStyle w:val="dash041e0431044b0447043d044b0439char1"/>
          <w:sz w:val="20"/>
          <w:szCs w:val="20"/>
        </w:rPr>
        <w:t>занных с оценкой поведения, прилежания, а также с оценкой готовности и способности делать осознанный в</w:t>
      </w:r>
      <w:r w:rsidRPr="0012121B">
        <w:rPr>
          <w:rStyle w:val="dash041e0431044b0447043d044b0439char1"/>
          <w:sz w:val="20"/>
          <w:szCs w:val="20"/>
        </w:rPr>
        <w:t>ы</w:t>
      </w:r>
      <w:r w:rsidRPr="0012121B">
        <w:rPr>
          <w:rStyle w:val="dash041e0431044b0447043d044b0439char1"/>
          <w:sz w:val="20"/>
          <w:szCs w:val="20"/>
        </w:rPr>
        <w:t>бор профиля обучения, продемонстрированных в ходе внутришкольных мониторингов и в) той части предме</w:t>
      </w:r>
      <w:r w:rsidRPr="0012121B">
        <w:rPr>
          <w:rStyle w:val="dash041e0431044b0447043d044b0439char1"/>
          <w:sz w:val="20"/>
          <w:szCs w:val="20"/>
        </w:rPr>
        <w:t>т</w:t>
      </w:r>
      <w:r w:rsidRPr="0012121B">
        <w:rPr>
          <w:rStyle w:val="dash041e0431044b0447043d044b0439char1"/>
          <w:sz w:val="20"/>
          <w:szCs w:val="20"/>
        </w:rPr>
        <w:t>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w:t>
      </w:r>
      <w:r w:rsidRPr="0012121B">
        <w:rPr>
          <w:rStyle w:val="dash041e0431044b0447043d044b0439char1"/>
          <w:sz w:val="20"/>
          <w:szCs w:val="20"/>
        </w:rPr>
        <w:t>и</w:t>
      </w:r>
      <w:r w:rsidRPr="0012121B">
        <w:rPr>
          <w:rStyle w:val="dash041e0431044b0447043d044b0439char1"/>
          <w:sz w:val="20"/>
          <w:szCs w:val="20"/>
        </w:rPr>
        <w:t>жении высоких уровней освоения планируемых результатов и(или) позитивной динамике в освоении план</w:t>
      </w:r>
      <w:r w:rsidRPr="0012121B">
        <w:rPr>
          <w:rStyle w:val="dash041e0431044b0447043d044b0439char1"/>
          <w:sz w:val="20"/>
          <w:szCs w:val="20"/>
        </w:rPr>
        <w:t>и</w:t>
      </w:r>
      <w:r w:rsidRPr="0012121B">
        <w:rPr>
          <w:rStyle w:val="dash041e0431044b0447043d044b0439char1"/>
          <w:sz w:val="20"/>
          <w:szCs w:val="20"/>
        </w:rPr>
        <w:t>руемы результатов.</w:t>
      </w:r>
    </w:p>
    <w:p w:rsidR="00F4149B" w:rsidRDefault="00F4149B" w:rsidP="00461F1F">
      <w:pPr>
        <w:pStyle w:val="aff3"/>
      </w:pPr>
    </w:p>
  </w:footnote>
  <w:footnote w:id="10">
    <w:p w:rsidR="00F4149B" w:rsidRPr="00B222AB" w:rsidRDefault="00F4149B" w:rsidP="00461F1F">
      <w:pPr>
        <w:pStyle w:val="aff3"/>
        <w:jc w:val="both"/>
      </w:pPr>
      <w:r w:rsidRPr="00B222AB">
        <w:rPr>
          <w:rStyle w:val="aff2"/>
        </w:rPr>
        <w:footnoteRef/>
      </w:r>
      <w:r>
        <w:rPr>
          <w:bCs/>
          <w:iCs/>
          <w:sz w:val="24"/>
          <w:szCs w:val="24"/>
        </w:rPr>
        <w:t xml:space="preserve"> См. например, «</w:t>
      </w:r>
      <w:r w:rsidRPr="00B222AB">
        <w:rPr>
          <w:bCs/>
          <w:iCs/>
          <w:sz w:val="24"/>
          <w:szCs w:val="24"/>
        </w:rPr>
        <w:t>Порядок проведения государственной итоговой аттестации по образов</w:t>
      </w:r>
      <w:r w:rsidRPr="00B222AB">
        <w:rPr>
          <w:bCs/>
          <w:iCs/>
          <w:sz w:val="24"/>
          <w:szCs w:val="24"/>
        </w:rPr>
        <w:t>а</w:t>
      </w:r>
      <w:r w:rsidRPr="00B222AB">
        <w:rPr>
          <w:bCs/>
          <w:iCs/>
          <w:sz w:val="24"/>
          <w:szCs w:val="24"/>
        </w:rPr>
        <w:t xml:space="preserve">тельным программам </w:t>
      </w:r>
      <w:r>
        <w:rPr>
          <w:bCs/>
          <w:iCs/>
          <w:sz w:val="24"/>
          <w:szCs w:val="24"/>
        </w:rPr>
        <w:t>основного общего образования»</w:t>
      </w:r>
      <w:r w:rsidRPr="00B222AB">
        <w:rPr>
          <w:bCs/>
          <w:iCs/>
          <w:sz w:val="24"/>
          <w:szCs w:val="24"/>
        </w:rPr>
        <w:t>. Утвержден</w:t>
      </w:r>
      <w:r w:rsidRPr="000A6068">
        <w:t xml:space="preserve"> </w:t>
      </w:r>
      <w:r w:rsidRPr="000A6068">
        <w:rPr>
          <w:sz w:val="24"/>
        </w:rPr>
        <w:t>приказом</w:t>
      </w:r>
      <w:r>
        <w:t xml:space="preserve"> </w:t>
      </w:r>
      <w:r w:rsidRPr="000A6068">
        <w:rPr>
          <w:bCs/>
          <w:iCs/>
          <w:sz w:val="24"/>
          <w:szCs w:val="24"/>
        </w:rPr>
        <w:t>Министерства просвещения Российской Федерации и Федеральной службы по надзору в сфере образования и науки от 07.11.2018 №189/1513</w:t>
      </w:r>
      <w:r w:rsidRPr="00B222AB">
        <w:rPr>
          <w:bCs/>
          <w:iCs/>
          <w:sz w:val="24"/>
          <w:szCs w:val="24"/>
        </w:rPr>
        <w:t>.</w:t>
      </w:r>
    </w:p>
  </w:footnote>
  <w:footnote w:id="11">
    <w:p w:rsidR="00F4149B" w:rsidRPr="00023596" w:rsidRDefault="00F4149B" w:rsidP="0007256A">
      <w:pPr>
        <w:pStyle w:val="aff3"/>
      </w:pPr>
      <w:r>
        <w:rPr>
          <w:rStyle w:val="aff2"/>
        </w:rPr>
        <w:footnoteRef/>
      </w:r>
      <w:r>
        <w:t xml:space="preserve"> </w:t>
      </w:r>
      <w:r w:rsidRPr="00023596">
        <w:t>Концепцией духовно-нравственного развития и воспитания личности гражданина России</w:t>
      </w:r>
      <w:r>
        <w:t xml:space="preserve">. - </w:t>
      </w:r>
      <w:r w:rsidRPr="00023596">
        <w:t>М., Просвеще</w:t>
      </w:r>
      <w:r>
        <w:t>ние, 2008 г.</w:t>
      </w:r>
    </w:p>
  </w:footnote>
  <w:footnote w:id="12">
    <w:p w:rsidR="00F4149B" w:rsidRPr="00023596" w:rsidRDefault="00F4149B" w:rsidP="0007256A">
      <w:pPr>
        <w:pStyle w:val="aff3"/>
      </w:pPr>
      <w:r>
        <w:rPr>
          <w:rStyle w:val="aff2"/>
        </w:rPr>
        <w:footnoteRef/>
      </w:r>
      <w:r>
        <w:t xml:space="preserve"> Примерная</w:t>
      </w:r>
      <w:r w:rsidRPr="00023596">
        <w:t xml:space="preserve"> основн</w:t>
      </w:r>
      <w:r>
        <w:t xml:space="preserve">ая </w:t>
      </w:r>
      <w:r w:rsidRPr="00023596">
        <w:t xml:space="preserve"> образовательн</w:t>
      </w:r>
      <w:r>
        <w:t xml:space="preserve">ая </w:t>
      </w:r>
      <w:r w:rsidRPr="00023596">
        <w:t xml:space="preserve"> программ</w:t>
      </w:r>
      <w:r>
        <w:t xml:space="preserve">а </w:t>
      </w:r>
      <w:r w:rsidRPr="00023596">
        <w:t xml:space="preserve"> </w:t>
      </w:r>
      <w:r>
        <w:t xml:space="preserve"> образовательного учреждения. Основная школа /</w:t>
      </w:r>
      <w:r w:rsidRPr="00DC4480">
        <w:t>[</w:t>
      </w:r>
      <w:r>
        <w:t>сост. Е.С. Савинов</w:t>
      </w:r>
      <w:r w:rsidRPr="00DC4480">
        <w:t>]</w:t>
      </w:r>
      <w:r>
        <w:t xml:space="preserve">. – М.: Просвещение, 2011г.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decimal"/>
      <w:lvlText w:val="%1)"/>
      <w:lvlJc w:val="left"/>
      <w:pPr>
        <w:tabs>
          <w:tab w:val="num" w:pos="1060"/>
        </w:tabs>
        <w:ind w:left="1060" w:hanging="360"/>
      </w:pPr>
      <w:rPr>
        <w:rFonts w:cs="Times New Roman"/>
      </w:rPr>
    </w:lvl>
  </w:abstractNum>
  <w:abstractNum w:abstractNumId="1">
    <w:nsid w:val="00000007"/>
    <w:multiLevelType w:val="hybridMultilevel"/>
    <w:tmpl w:val="333AB104"/>
    <w:lvl w:ilvl="0" w:tplc="FFFFFFFF">
      <w:start w:val="1"/>
      <w:numFmt w:val="bullet"/>
      <w:lvlText w:val="и"/>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8"/>
    <w:multiLevelType w:val="hybridMultilevel"/>
    <w:tmpl w:val="721DA316"/>
    <w:lvl w:ilvl="0" w:tplc="FFFFFFFF">
      <w:start w:val="1"/>
      <w:numFmt w:val="bullet"/>
      <w:lvlText w:val="и"/>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9"/>
    <w:multiLevelType w:val="hybridMultilevel"/>
    <w:tmpl w:val="2443A858"/>
    <w:lvl w:ilvl="0" w:tplc="FFFFFFFF">
      <w:start w:val="1"/>
      <w:numFmt w:val="bullet"/>
      <w:lvlText w:val="и"/>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A"/>
    <w:multiLevelType w:val="hybridMultilevel"/>
    <w:tmpl w:val="2D1D5AE8"/>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B"/>
    <w:multiLevelType w:val="hybridMultilevel"/>
    <w:tmpl w:val="6763845E"/>
    <w:lvl w:ilvl="0" w:tplc="FFFFFFFF">
      <w:start w:val="1"/>
      <w:numFmt w:val="bullet"/>
      <w:lvlText w:val="и"/>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C"/>
    <w:multiLevelType w:val="hybridMultilevel"/>
    <w:tmpl w:val="75A2A8D4"/>
    <w:lvl w:ilvl="0" w:tplc="FFFFFFFF">
      <w:start w:val="1"/>
      <w:numFmt w:val="bullet"/>
      <w:lvlText w:val="и"/>
      <w:lvlJc w:val="left"/>
    </w:lvl>
    <w:lvl w:ilvl="1" w:tplc="FFFFFFFF">
      <w:start w:val="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D"/>
    <w:multiLevelType w:val="hybridMultilevel"/>
    <w:tmpl w:val="08EDBDA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E"/>
    <w:multiLevelType w:val="hybridMultilevel"/>
    <w:tmpl w:val="79838CB2"/>
    <w:lvl w:ilvl="0" w:tplc="FFFFFFFF">
      <w:start w:val="1"/>
      <w:numFmt w:val="bullet"/>
      <w:lvlText w:val="и"/>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F"/>
    <w:multiLevelType w:val="hybridMultilevel"/>
    <w:tmpl w:val="4353D0CC"/>
    <w:lvl w:ilvl="0" w:tplc="FFFFFFFF">
      <w:start w:val="1"/>
      <w:numFmt w:val="bullet"/>
      <w:lvlText w:val="и"/>
      <w:lvlJc w:val="left"/>
    </w:lvl>
    <w:lvl w:ilvl="1" w:tplc="FFFFFFFF">
      <w:start w:val="8"/>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0"/>
    <w:multiLevelType w:val="hybridMultilevel"/>
    <w:tmpl w:val="0B03E0C6"/>
    <w:lvl w:ilvl="0" w:tplc="FFFFFFFF">
      <w:start w:val="1"/>
      <w:numFmt w:val="bullet"/>
      <w:lvlText w:val="и"/>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1"/>
    <w:multiLevelType w:val="hybridMultilevel"/>
    <w:tmpl w:val="22A6B37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7705A3"/>
    <w:multiLevelType w:val="multilevel"/>
    <w:tmpl w:val="E2A438F0"/>
    <w:lvl w:ilvl="0">
      <w:start w:val="1"/>
      <w:numFmt w:val="upperRoman"/>
      <w:pStyle w:val="01"/>
      <w:lvlText w:val="%1."/>
      <w:lvlJc w:val="left"/>
      <w:pPr>
        <w:ind w:left="825" w:hanging="720"/>
      </w:pPr>
      <w:rPr>
        <w:rFonts w:hint="default"/>
      </w:rPr>
    </w:lvl>
    <w:lvl w:ilvl="1">
      <w:start w:val="2"/>
      <w:numFmt w:val="decimal"/>
      <w:isLgl/>
      <w:lvlText w:val="%1.%2."/>
      <w:lvlJc w:val="left"/>
      <w:pPr>
        <w:ind w:left="905" w:hanging="720"/>
      </w:pPr>
      <w:rPr>
        <w:rFonts w:hint="default"/>
      </w:rPr>
    </w:lvl>
    <w:lvl w:ilvl="2">
      <w:start w:val="6"/>
      <w:numFmt w:val="decimal"/>
      <w:isLgl/>
      <w:lvlText w:val="%1.%2.%3."/>
      <w:lvlJc w:val="left"/>
      <w:pPr>
        <w:ind w:left="985" w:hanging="720"/>
      </w:pPr>
      <w:rPr>
        <w:rFonts w:hint="default"/>
      </w:rPr>
    </w:lvl>
    <w:lvl w:ilvl="3">
      <w:start w:val="4"/>
      <w:numFmt w:val="decimal"/>
      <w:isLgl/>
      <w:lvlText w:val="%1.%2.%3.%4."/>
      <w:lvlJc w:val="left"/>
      <w:pPr>
        <w:ind w:left="106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85" w:hanging="1080"/>
      </w:pPr>
      <w:rPr>
        <w:rFonts w:hint="default"/>
      </w:rPr>
    </w:lvl>
    <w:lvl w:ilvl="6">
      <w:start w:val="1"/>
      <w:numFmt w:val="decimal"/>
      <w:isLgl/>
      <w:lvlText w:val="%1.%2.%3.%4.%5.%6.%7."/>
      <w:lvlJc w:val="left"/>
      <w:pPr>
        <w:ind w:left="2025" w:hanging="1440"/>
      </w:pPr>
      <w:rPr>
        <w:rFonts w:hint="default"/>
      </w:rPr>
    </w:lvl>
    <w:lvl w:ilvl="7">
      <w:start w:val="1"/>
      <w:numFmt w:val="decimal"/>
      <w:isLgl/>
      <w:lvlText w:val="%1.%2.%3.%4.%5.%6.%7.%8."/>
      <w:lvlJc w:val="left"/>
      <w:pPr>
        <w:ind w:left="2105" w:hanging="1440"/>
      </w:pPr>
      <w:rPr>
        <w:rFonts w:hint="default"/>
      </w:rPr>
    </w:lvl>
    <w:lvl w:ilvl="8">
      <w:start w:val="1"/>
      <w:numFmt w:val="decimal"/>
      <w:isLgl/>
      <w:lvlText w:val="%1.%2.%3.%4.%5.%6.%7.%8.%9."/>
      <w:lvlJc w:val="left"/>
      <w:pPr>
        <w:ind w:left="2545" w:hanging="1800"/>
      </w:pPr>
      <w:rPr>
        <w:rFonts w:hint="default"/>
      </w:rPr>
    </w:lvl>
  </w:abstractNum>
  <w:abstractNum w:abstractNumId="1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2913D3"/>
    <w:multiLevelType w:val="multilevel"/>
    <w:tmpl w:val="63DC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7015031"/>
    <w:multiLevelType w:val="multilevel"/>
    <w:tmpl w:val="5E62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97879BA"/>
    <w:multiLevelType w:val="multilevel"/>
    <w:tmpl w:val="2CA88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
    <w:nsid w:val="0ACC5A2C"/>
    <w:multiLevelType w:val="hybridMultilevel"/>
    <w:tmpl w:val="0D582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0C845683"/>
    <w:multiLevelType w:val="hybridMultilevel"/>
    <w:tmpl w:val="E0803E82"/>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C8D294B"/>
    <w:multiLevelType w:val="multilevel"/>
    <w:tmpl w:val="9452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53A0290"/>
    <w:multiLevelType w:val="hybridMultilevel"/>
    <w:tmpl w:val="0B60A4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5EA6E1E"/>
    <w:multiLevelType w:val="hybridMultilevel"/>
    <w:tmpl w:val="D982D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8693370"/>
    <w:multiLevelType w:val="multilevel"/>
    <w:tmpl w:val="0CE4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AED2978"/>
    <w:multiLevelType w:val="hybridMultilevel"/>
    <w:tmpl w:val="C54203F8"/>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243643"/>
    <w:multiLevelType w:val="hybridMultilevel"/>
    <w:tmpl w:val="A94083D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6">
    <w:nsid w:val="1D39531F"/>
    <w:multiLevelType w:val="hybridMultilevel"/>
    <w:tmpl w:val="C06C777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7">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E9025B0"/>
    <w:multiLevelType w:val="hybridMultilevel"/>
    <w:tmpl w:val="20A4803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2F70FB4"/>
    <w:multiLevelType w:val="multilevel"/>
    <w:tmpl w:val="4862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23F246E1"/>
    <w:multiLevelType w:val="hybridMultilevel"/>
    <w:tmpl w:val="6CEC0806"/>
    <w:lvl w:ilvl="0" w:tplc="E6B66F9A">
      <w:start w:val="1"/>
      <w:numFmt w:val="decimal"/>
      <w:lvlText w:val="%1)"/>
      <w:lvlJc w:val="left"/>
      <w:pPr>
        <w:ind w:left="801" w:hanging="375"/>
      </w:pPr>
      <w:rPr>
        <w:rFonts w:hint="default"/>
      </w:rPr>
    </w:lvl>
    <w:lvl w:ilvl="1" w:tplc="324AAE2E">
      <w:start w:val="6"/>
      <w:numFmt w:val="bullet"/>
      <w:lvlText w:val="•"/>
      <w:lvlJc w:val="left"/>
      <w:pPr>
        <w:ind w:left="2001" w:hanging="855"/>
      </w:pPr>
      <w:rPr>
        <w:rFonts w:ascii="Times New Roman" w:eastAsia="Calibri" w:hAnsi="Times New Roman" w:cs="Times New Roman"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9">
    <w:nsid w:val="26B230EA"/>
    <w:multiLevelType w:val="multilevel"/>
    <w:tmpl w:val="6AFC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3">
    <w:nsid w:val="27727000"/>
    <w:multiLevelType w:val="hybridMultilevel"/>
    <w:tmpl w:val="FEC6B418"/>
    <w:lvl w:ilvl="0" w:tplc="20164D0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nsid w:val="2C39317B"/>
    <w:multiLevelType w:val="hybridMultilevel"/>
    <w:tmpl w:val="0A0A76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7C2214"/>
    <w:multiLevelType w:val="hybridMultilevel"/>
    <w:tmpl w:val="3902898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EAA68B8"/>
    <w:multiLevelType w:val="multilevel"/>
    <w:tmpl w:val="391EC44C"/>
    <w:lvl w:ilvl="0">
      <w:start w:val="1"/>
      <w:numFmt w:val="bullet"/>
      <w:lvlText w:val=""/>
      <w:lvlJc w:val="left"/>
      <w:pPr>
        <w:ind w:left="1080" w:hanging="360"/>
      </w:pPr>
      <w:rPr>
        <w:rFonts w:ascii="Symbol" w:hAnsi="Symbol" w:hint="default"/>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1069"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6">
    <w:nsid w:val="2FFD45CE"/>
    <w:multiLevelType w:val="multilevel"/>
    <w:tmpl w:val="6ECA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46B3161"/>
    <w:multiLevelType w:val="multilevel"/>
    <w:tmpl w:val="41526916"/>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576133"/>
    <w:multiLevelType w:val="multilevel"/>
    <w:tmpl w:val="391EC44C"/>
    <w:lvl w:ilvl="0">
      <w:start w:val="1"/>
      <w:numFmt w:val="bullet"/>
      <w:lvlText w:val=""/>
      <w:lvlJc w:val="left"/>
      <w:pPr>
        <w:ind w:left="1080" w:hanging="360"/>
      </w:pPr>
      <w:rPr>
        <w:rFonts w:ascii="Symbol" w:hAnsi="Symbol" w:hint="default"/>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1069"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7CE239B"/>
    <w:multiLevelType w:val="hybridMultilevel"/>
    <w:tmpl w:val="23189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9">
    <w:nsid w:val="3AD82553"/>
    <w:multiLevelType w:val="hybridMultilevel"/>
    <w:tmpl w:val="A3764F74"/>
    <w:lvl w:ilvl="0" w:tplc="6252406A">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1">
    <w:nsid w:val="3BE46466"/>
    <w:multiLevelType w:val="multilevel"/>
    <w:tmpl w:val="DB4234FC"/>
    <w:lvl w:ilvl="0">
      <w:start w:val="1"/>
      <w:numFmt w:val="decimal"/>
      <w:lvlText w:val="%1."/>
      <w:lvlJc w:val="left"/>
      <w:pPr>
        <w:ind w:left="1211" w:hanging="360"/>
      </w:pPr>
      <w:rPr>
        <w:rFonts w:hint="default"/>
      </w:rPr>
    </w:lvl>
    <w:lvl w:ilvl="1">
      <w:start w:val="1"/>
      <w:numFmt w:val="decimal"/>
      <w:pStyle w:val="011"/>
      <w:isLgl/>
      <w:lvlText w:val="%1.%2."/>
      <w:lvlJc w:val="left"/>
      <w:pPr>
        <w:ind w:left="1440" w:hanging="720"/>
      </w:pPr>
      <w:rPr>
        <w:rFonts w:hint="default"/>
        <w:b/>
        <w:i w:val="0"/>
        <w:lang w:val="ru-RU"/>
      </w:rPr>
    </w:lvl>
    <w:lvl w:ilvl="2">
      <w:start w:val="1"/>
      <w:numFmt w:val="decimal"/>
      <w:isLgl/>
      <w:lvlText w:val="%1.%2.%3."/>
      <w:lvlJc w:val="left"/>
      <w:pPr>
        <w:ind w:left="1430" w:hanging="720"/>
      </w:pPr>
      <w:rPr>
        <w:rFonts w:hint="default"/>
        <w:b/>
        <w:bCs/>
        <w:i w:val="0"/>
        <w:iCs w:val="0"/>
      </w:rPr>
    </w:lvl>
    <w:lvl w:ilvl="3">
      <w:start w:val="1"/>
      <w:numFmt w:val="decimal"/>
      <w:pStyle w:val="01111"/>
      <w:isLgl/>
      <w:lvlText w:val="%1.%2.%3.%4."/>
      <w:lvlJc w:val="left"/>
      <w:pPr>
        <w:ind w:left="1800" w:hanging="1080"/>
      </w:pPr>
      <w:rPr>
        <w:rFonts w:hint="default"/>
        <w:b/>
        <w:i w:val="0"/>
        <w:color w:val="auto"/>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E1153CA"/>
    <w:multiLevelType w:val="multilevel"/>
    <w:tmpl w:val="5EB24F0E"/>
    <w:styleLink w:val="WW8Num10"/>
    <w:lvl w:ilvl="0">
      <w:start w:val="1"/>
      <w:numFmt w:val="decimal"/>
      <w:lvlText w:val="%1)"/>
      <w:lvlJc w:val="left"/>
      <w:pPr>
        <w:ind w:left="1080" w:hanging="360"/>
      </w:pPr>
      <w:rPr>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18C6C60"/>
    <w:multiLevelType w:val="multilevel"/>
    <w:tmpl w:val="BAFC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AB5777"/>
    <w:multiLevelType w:val="multilevel"/>
    <w:tmpl w:val="873A3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5230207"/>
    <w:multiLevelType w:val="multilevel"/>
    <w:tmpl w:val="D68C6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6AF724A"/>
    <w:multiLevelType w:val="hybridMultilevel"/>
    <w:tmpl w:val="F2322A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6">
    <w:nsid w:val="472A5824"/>
    <w:multiLevelType w:val="multilevel"/>
    <w:tmpl w:val="663C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7B77958"/>
    <w:multiLevelType w:val="hybridMultilevel"/>
    <w:tmpl w:val="F4866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2">
    <w:nsid w:val="49237B30"/>
    <w:multiLevelType w:val="hybridMultilevel"/>
    <w:tmpl w:val="60D8B8CC"/>
    <w:lvl w:ilvl="0" w:tplc="741A718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CC1055"/>
    <w:multiLevelType w:val="multilevel"/>
    <w:tmpl w:val="6D306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C8146A7"/>
    <w:multiLevelType w:val="hybridMultilevel"/>
    <w:tmpl w:val="64D49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F1C25A5"/>
    <w:multiLevelType w:val="multilevel"/>
    <w:tmpl w:val="DF9C1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0591F79"/>
    <w:multiLevelType w:val="multilevel"/>
    <w:tmpl w:val="214CBE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1EB7D11"/>
    <w:multiLevelType w:val="hybridMultilevel"/>
    <w:tmpl w:val="6F70B3E6"/>
    <w:lvl w:ilvl="0" w:tplc="3F843600">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52C24C2A"/>
    <w:multiLevelType w:val="singleLevel"/>
    <w:tmpl w:val="52C24C2A"/>
    <w:lvl w:ilvl="0">
      <w:start w:val="1"/>
      <w:numFmt w:val="decimal"/>
      <w:lvlText w:val="%1."/>
      <w:lvlJc w:val="left"/>
      <w:pPr>
        <w:tabs>
          <w:tab w:val="num" w:pos="312"/>
        </w:tabs>
      </w:pPr>
    </w:lvl>
  </w:abstractNum>
  <w:abstractNum w:abstractNumId="143">
    <w:nsid w:val="53175BDC"/>
    <w:multiLevelType w:val="hybridMultilevel"/>
    <w:tmpl w:val="7BA4BD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3384985"/>
    <w:multiLevelType w:val="hybridMultilevel"/>
    <w:tmpl w:val="5B94B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9">
    <w:nsid w:val="578E2D5B"/>
    <w:multiLevelType w:val="multilevel"/>
    <w:tmpl w:val="90FE0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nsid w:val="57EF4601"/>
    <w:multiLevelType w:val="multilevel"/>
    <w:tmpl w:val="C53C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2">
    <w:nsid w:val="588A5D77"/>
    <w:multiLevelType w:val="hybridMultilevel"/>
    <w:tmpl w:val="F536A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BB279F6"/>
    <w:multiLevelType w:val="hybridMultilevel"/>
    <w:tmpl w:val="5AE80756"/>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F9D4AFE"/>
    <w:multiLevelType w:val="hybridMultilevel"/>
    <w:tmpl w:val="15CC8A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2BF0515"/>
    <w:multiLevelType w:val="hybridMultilevel"/>
    <w:tmpl w:val="4F689FA8"/>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49D32C1"/>
    <w:multiLevelType w:val="multilevel"/>
    <w:tmpl w:val="A1047DFC"/>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iCs/>
        <w:smallCaps w:val="0"/>
        <w:strike w:val="0"/>
        <w:color w:val="000000"/>
        <w:spacing w:val="0"/>
        <w:w w:val="100"/>
        <w:position w:val="0"/>
        <w:sz w:val="27"/>
        <w:szCs w:val="27"/>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4D9378B"/>
    <w:multiLevelType w:val="hybridMultilevel"/>
    <w:tmpl w:val="671E5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5B06321"/>
    <w:multiLevelType w:val="multilevel"/>
    <w:tmpl w:val="6956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61C0BC8"/>
    <w:multiLevelType w:val="multilevel"/>
    <w:tmpl w:val="5EEA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66C0768"/>
    <w:multiLevelType w:val="hybridMultilevel"/>
    <w:tmpl w:val="1AEACA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6A620E19"/>
    <w:multiLevelType w:val="hybridMultilevel"/>
    <w:tmpl w:val="70ACDE94"/>
    <w:lvl w:ilvl="0" w:tplc="73342F7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B49160F"/>
    <w:multiLevelType w:val="multilevel"/>
    <w:tmpl w:val="E6EE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BE62EEB"/>
    <w:multiLevelType w:val="multilevel"/>
    <w:tmpl w:val="55C0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73BB224F"/>
    <w:multiLevelType w:val="hybridMultilevel"/>
    <w:tmpl w:val="0776B5EA"/>
    <w:lvl w:ilvl="0" w:tplc="0419000D">
      <w:start w:val="1"/>
      <w:numFmt w:val="bullet"/>
      <w:lvlText w:val=""/>
      <w:lvlJc w:val="left"/>
      <w:pPr>
        <w:tabs>
          <w:tab w:val="num" w:pos="795"/>
        </w:tabs>
        <w:ind w:left="79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9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53E2856"/>
    <w:multiLevelType w:val="multilevel"/>
    <w:tmpl w:val="607A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ACA69E6"/>
    <w:multiLevelType w:val="hybridMultilevel"/>
    <w:tmpl w:val="E07C7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D766FBA"/>
    <w:multiLevelType w:val="multilevel"/>
    <w:tmpl w:val="099E405E"/>
    <w:lvl w:ilvl="0">
      <w:start w:val="1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nsid w:val="7D917D45"/>
    <w:multiLevelType w:val="hybridMultilevel"/>
    <w:tmpl w:val="22B6EA4E"/>
    <w:lvl w:ilvl="0" w:tplc="2C7E3E94">
      <w:start w:val="1"/>
      <w:numFmt w:val="bullet"/>
      <w:lvlText w:val="-"/>
      <w:lvlJc w:val="left"/>
      <w:pPr>
        <w:ind w:left="1195" w:hanging="360"/>
      </w:pPr>
      <w:rPr>
        <w:rFonts w:ascii="Courier New" w:hAnsi="Courier New" w:hint="default"/>
      </w:rPr>
    </w:lvl>
    <w:lvl w:ilvl="1" w:tplc="04190003" w:tentative="1">
      <w:start w:val="1"/>
      <w:numFmt w:val="bullet"/>
      <w:lvlText w:val="o"/>
      <w:lvlJc w:val="left"/>
      <w:pPr>
        <w:ind w:left="1915" w:hanging="360"/>
      </w:pPr>
      <w:rPr>
        <w:rFonts w:ascii="Courier New" w:hAnsi="Courier New" w:cs="Courier New" w:hint="default"/>
      </w:rPr>
    </w:lvl>
    <w:lvl w:ilvl="2" w:tplc="04190005" w:tentative="1">
      <w:start w:val="1"/>
      <w:numFmt w:val="bullet"/>
      <w:lvlText w:val=""/>
      <w:lvlJc w:val="left"/>
      <w:pPr>
        <w:ind w:left="2635" w:hanging="360"/>
      </w:pPr>
      <w:rPr>
        <w:rFonts w:ascii="Wingdings" w:hAnsi="Wingdings" w:hint="default"/>
      </w:rPr>
    </w:lvl>
    <w:lvl w:ilvl="3" w:tplc="04190001" w:tentative="1">
      <w:start w:val="1"/>
      <w:numFmt w:val="bullet"/>
      <w:lvlText w:val=""/>
      <w:lvlJc w:val="left"/>
      <w:pPr>
        <w:ind w:left="3355" w:hanging="360"/>
      </w:pPr>
      <w:rPr>
        <w:rFonts w:ascii="Symbol" w:hAnsi="Symbol" w:hint="default"/>
      </w:rPr>
    </w:lvl>
    <w:lvl w:ilvl="4" w:tplc="04190003" w:tentative="1">
      <w:start w:val="1"/>
      <w:numFmt w:val="bullet"/>
      <w:lvlText w:val="o"/>
      <w:lvlJc w:val="left"/>
      <w:pPr>
        <w:ind w:left="4075" w:hanging="360"/>
      </w:pPr>
      <w:rPr>
        <w:rFonts w:ascii="Courier New" w:hAnsi="Courier New" w:cs="Courier New" w:hint="default"/>
      </w:rPr>
    </w:lvl>
    <w:lvl w:ilvl="5" w:tplc="04190005" w:tentative="1">
      <w:start w:val="1"/>
      <w:numFmt w:val="bullet"/>
      <w:lvlText w:val=""/>
      <w:lvlJc w:val="left"/>
      <w:pPr>
        <w:ind w:left="4795" w:hanging="360"/>
      </w:pPr>
      <w:rPr>
        <w:rFonts w:ascii="Wingdings" w:hAnsi="Wingdings" w:hint="default"/>
      </w:rPr>
    </w:lvl>
    <w:lvl w:ilvl="6" w:tplc="04190001" w:tentative="1">
      <w:start w:val="1"/>
      <w:numFmt w:val="bullet"/>
      <w:lvlText w:val=""/>
      <w:lvlJc w:val="left"/>
      <w:pPr>
        <w:ind w:left="5515" w:hanging="360"/>
      </w:pPr>
      <w:rPr>
        <w:rFonts w:ascii="Symbol" w:hAnsi="Symbol" w:hint="default"/>
      </w:rPr>
    </w:lvl>
    <w:lvl w:ilvl="7" w:tplc="04190003" w:tentative="1">
      <w:start w:val="1"/>
      <w:numFmt w:val="bullet"/>
      <w:lvlText w:val="o"/>
      <w:lvlJc w:val="left"/>
      <w:pPr>
        <w:ind w:left="6235" w:hanging="360"/>
      </w:pPr>
      <w:rPr>
        <w:rFonts w:ascii="Courier New" w:hAnsi="Courier New" w:cs="Courier New" w:hint="default"/>
      </w:rPr>
    </w:lvl>
    <w:lvl w:ilvl="8" w:tplc="04190005" w:tentative="1">
      <w:start w:val="1"/>
      <w:numFmt w:val="bullet"/>
      <w:lvlText w:val=""/>
      <w:lvlJc w:val="left"/>
      <w:pPr>
        <w:ind w:left="6955" w:hanging="360"/>
      </w:pPr>
      <w:rPr>
        <w:rFonts w:ascii="Wingdings" w:hAnsi="Wingdings" w:hint="default"/>
      </w:rPr>
    </w:lvl>
  </w:abstractNum>
  <w:num w:numId="1">
    <w:abstractNumId w:val="182"/>
  </w:num>
  <w:num w:numId="2">
    <w:abstractNumId w:val="178"/>
  </w:num>
  <w:num w:numId="3">
    <w:abstractNumId w:val="143"/>
  </w:num>
  <w:num w:numId="4">
    <w:abstractNumId w:val="175"/>
  </w:num>
  <w:num w:numId="5">
    <w:abstractNumId w:val="93"/>
    <w:lvlOverride w:ilvl="0">
      <w:startOverride w:val="1"/>
    </w:lvlOverride>
  </w:num>
  <w:num w:numId="6">
    <w:abstractNumId w:val="105"/>
  </w:num>
  <w:num w:numId="7">
    <w:abstractNumId w:val="142"/>
  </w:num>
  <w:num w:numId="8">
    <w:abstractNumId w:val="122"/>
  </w:num>
  <w:num w:numId="9">
    <w:abstractNumId w:val="214"/>
  </w:num>
  <w:num w:numId="10">
    <w:abstractNumId w:val="91"/>
  </w:num>
  <w:num w:numId="11">
    <w:abstractNumId w:val="121"/>
  </w:num>
  <w:num w:numId="12">
    <w:abstractNumId w:val="166"/>
  </w:num>
  <w:num w:numId="13">
    <w:abstractNumId w:val="186"/>
  </w:num>
  <w:num w:numId="14">
    <w:abstractNumId w:val="42"/>
  </w:num>
  <w:num w:numId="15">
    <w:abstractNumId w:val="156"/>
  </w:num>
  <w:num w:numId="16">
    <w:abstractNumId w:val="48"/>
  </w:num>
  <w:num w:numId="17">
    <w:abstractNumId w:val="66"/>
  </w:num>
  <w:num w:numId="18">
    <w:abstractNumId w:val="155"/>
  </w:num>
  <w:num w:numId="19">
    <w:abstractNumId w:val="46"/>
  </w:num>
  <w:num w:numId="20">
    <w:abstractNumId w:val="78"/>
  </w:num>
  <w:num w:numId="21">
    <w:abstractNumId w:val="212"/>
  </w:num>
  <w:num w:numId="22">
    <w:abstractNumId w:val="100"/>
  </w:num>
  <w:num w:numId="23">
    <w:abstractNumId w:val="187"/>
  </w:num>
  <w:num w:numId="24">
    <w:abstractNumId w:val="71"/>
  </w:num>
  <w:num w:numId="25">
    <w:abstractNumId w:val="170"/>
  </w:num>
  <w:num w:numId="26">
    <w:abstractNumId w:val="131"/>
  </w:num>
  <w:num w:numId="27">
    <w:abstractNumId w:val="199"/>
  </w:num>
  <w:num w:numId="28">
    <w:abstractNumId w:val="15"/>
  </w:num>
  <w:num w:numId="29">
    <w:abstractNumId w:val="188"/>
  </w:num>
  <w:num w:numId="30">
    <w:abstractNumId w:val="201"/>
  </w:num>
  <w:num w:numId="31">
    <w:abstractNumId w:val="167"/>
  </w:num>
  <w:num w:numId="32">
    <w:abstractNumId w:val="154"/>
  </w:num>
  <w:num w:numId="33">
    <w:abstractNumId w:val="103"/>
  </w:num>
  <w:num w:numId="34">
    <w:abstractNumId w:val="24"/>
  </w:num>
  <w:num w:numId="35">
    <w:abstractNumId w:val="25"/>
  </w:num>
  <w:num w:numId="36">
    <w:abstractNumId w:val="202"/>
  </w:num>
  <w:num w:numId="37">
    <w:abstractNumId w:val="210"/>
  </w:num>
  <w:num w:numId="38">
    <w:abstractNumId w:val="179"/>
  </w:num>
  <w:num w:numId="39">
    <w:abstractNumId w:val="12"/>
  </w:num>
  <w:num w:numId="40">
    <w:abstractNumId w:val="45"/>
  </w:num>
  <w:num w:numId="41">
    <w:abstractNumId w:val="130"/>
  </w:num>
  <w:num w:numId="42">
    <w:abstractNumId w:val="171"/>
  </w:num>
  <w:num w:numId="43">
    <w:abstractNumId w:val="77"/>
  </w:num>
  <w:num w:numId="44">
    <w:abstractNumId w:val="206"/>
  </w:num>
  <w:num w:numId="45">
    <w:abstractNumId w:val="197"/>
  </w:num>
  <w:num w:numId="46">
    <w:abstractNumId w:val="184"/>
  </w:num>
  <w:num w:numId="47">
    <w:abstractNumId w:val="13"/>
  </w:num>
  <w:num w:numId="48">
    <w:abstractNumId w:val="83"/>
  </w:num>
  <w:num w:numId="49">
    <w:abstractNumId w:val="104"/>
  </w:num>
  <w:num w:numId="50">
    <w:abstractNumId w:val="34"/>
  </w:num>
  <w:num w:numId="51">
    <w:abstractNumId w:val="126"/>
  </w:num>
  <w:num w:numId="52">
    <w:abstractNumId w:val="160"/>
  </w:num>
  <w:num w:numId="53">
    <w:abstractNumId w:val="44"/>
  </w:num>
  <w:num w:numId="54">
    <w:abstractNumId w:val="51"/>
  </w:num>
  <w:num w:numId="55">
    <w:abstractNumId w:val="31"/>
  </w:num>
  <w:num w:numId="56">
    <w:abstractNumId w:val="200"/>
  </w:num>
  <w:num w:numId="57">
    <w:abstractNumId w:val="96"/>
  </w:num>
  <w:num w:numId="58">
    <w:abstractNumId w:val="135"/>
  </w:num>
  <w:num w:numId="59">
    <w:abstractNumId w:val="183"/>
  </w:num>
  <w:num w:numId="60">
    <w:abstractNumId w:val="120"/>
  </w:num>
  <w:num w:numId="61">
    <w:abstractNumId w:val="81"/>
  </w:num>
  <w:num w:numId="62">
    <w:abstractNumId w:val="95"/>
  </w:num>
  <w:num w:numId="63">
    <w:abstractNumId w:val="163"/>
  </w:num>
  <w:num w:numId="64">
    <w:abstractNumId w:val="22"/>
  </w:num>
  <w:num w:numId="65">
    <w:abstractNumId w:val="98"/>
  </w:num>
  <w:num w:numId="66">
    <w:abstractNumId w:val="85"/>
  </w:num>
  <w:num w:numId="67">
    <w:abstractNumId w:val="209"/>
  </w:num>
  <w:num w:numId="68">
    <w:abstractNumId w:val="64"/>
  </w:num>
  <w:num w:numId="69">
    <w:abstractNumId w:val="65"/>
  </w:num>
  <w:num w:numId="70">
    <w:abstractNumId w:val="108"/>
  </w:num>
  <w:num w:numId="71">
    <w:abstractNumId w:val="113"/>
  </w:num>
  <w:num w:numId="72">
    <w:abstractNumId w:val="19"/>
  </w:num>
  <w:num w:numId="73">
    <w:abstractNumId w:val="140"/>
  </w:num>
  <w:num w:numId="74">
    <w:abstractNumId w:val="123"/>
  </w:num>
  <w:num w:numId="75">
    <w:abstractNumId w:val="62"/>
  </w:num>
  <w:num w:numId="76">
    <w:abstractNumId w:val="127"/>
  </w:num>
  <w:num w:numId="77">
    <w:abstractNumId w:val="194"/>
  </w:num>
  <w:num w:numId="78">
    <w:abstractNumId w:val="86"/>
  </w:num>
  <w:num w:numId="79">
    <w:abstractNumId w:val="67"/>
  </w:num>
  <w:num w:numId="80">
    <w:abstractNumId w:val="60"/>
  </w:num>
  <w:num w:numId="81">
    <w:abstractNumId w:val="32"/>
  </w:num>
  <w:num w:numId="82">
    <w:abstractNumId w:val="169"/>
  </w:num>
  <w:num w:numId="83">
    <w:abstractNumId w:val="196"/>
  </w:num>
  <w:num w:numId="84">
    <w:abstractNumId w:val="20"/>
  </w:num>
  <w:num w:numId="85">
    <w:abstractNumId w:val="147"/>
  </w:num>
  <w:num w:numId="86">
    <w:abstractNumId w:val="117"/>
  </w:num>
  <w:num w:numId="87">
    <w:abstractNumId w:val="173"/>
  </w:num>
  <w:num w:numId="88">
    <w:abstractNumId w:val="92"/>
  </w:num>
  <w:num w:numId="89">
    <w:abstractNumId w:val="124"/>
  </w:num>
  <w:num w:numId="90">
    <w:abstractNumId w:val="74"/>
  </w:num>
  <w:num w:numId="91">
    <w:abstractNumId w:val="211"/>
  </w:num>
  <w:num w:numId="92">
    <w:abstractNumId w:val="193"/>
  </w:num>
  <w:num w:numId="93">
    <w:abstractNumId w:val="192"/>
  </w:num>
  <w:num w:numId="94">
    <w:abstractNumId w:val="43"/>
  </w:num>
  <w:num w:numId="95">
    <w:abstractNumId w:val="99"/>
  </w:num>
  <w:num w:numId="96">
    <w:abstractNumId w:val="134"/>
  </w:num>
  <w:num w:numId="97">
    <w:abstractNumId w:val="164"/>
  </w:num>
  <w:num w:numId="98">
    <w:abstractNumId w:val="119"/>
  </w:num>
  <w:num w:numId="99">
    <w:abstractNumId w:val="84"/>
  </w:num>
  <w:num w:numId="100">
    <w:abstractNumId w:val="138"/>
  </w:num>
  <w:num w:numId="101">
    <w:abstractNumId w:val="54"/>
  </w:num>
  <w:num w:numId="102">
    <w:abstractNumId w:val="68"/>
  </w:num>
  <w:num w:numId="103">
    <w:abstractNumId w:val="148"/>
  </w:num>
  <w:num w:numId="104">
    <w:abstractNumId w:val="80"/>
  </w:num>
  <w:num w:numId="105">
    <w:abstractNumId w:val="106"/>
  </w:num>
  <w:num w:numId="106">
    <w:abstractNumId w:val="110"/>
  </w:num>
  <w:num w:numId="107">
    <w:abstractNumId w:val="33"/>
  </w:num>
  <w:num w:numId="108">
    <w:abstractNumId w:val="101"/>
  </w:num>
  <w:num w:numId="109">
    <w:abstractNumId w:val="158"/>
  </w:num>
  <w:num w:numId="110">
    <w:abstractNumId w:val="88"/>
  </w:num>
  <w:num w:numId="111">
    <w:abstractNumId w:val="53"/>
  </w:num>
  <w:num w:numId="112">
    <w:abstractNumId w:val="17"/>
  </w:num>
  <w:num w:numId="113">
    <w:abstractNumId w:val="35"/>
  </w:num>
  <w:num w:numId="114">
    <w:abstractNumId w:val="115"/>
  </w:num>
  <w:num w:numId="115">
    <w:abstractNumId w:val="75"/>
  </w:num>
  <w:num w:numId="116">
    <w:abstractNumId w:val="151"/>
  </w:num>
  <w:num w:numId="117">
    <w:abstractNumId w:val="90"/>
  </w:num>
  <w:num w:numId="118">
    <w:abstractNumId w:val="203"/>
  </w:num>
  <w:num w:numId="119">
    <w:abstractNumId w:val="128"/>
  </w:num>
  <w:num w:numId="120">
    <w:abstractNumId w:val="70"/>
  </w:num>
  <w:num w:numId="121">
    <w:abstractNumId w:val="208"/>
  </w:num>
  <w:num w:numId="122">
    <w:abstractNumId w:val="102"/>
  </w:num>
  <w:num w:numId="123">
    <w:abstractNumId w:val="145"/>
  </w:num>
  <w:num w:numId="124">
    <w:abstractNumId w:val="176"/>
  </w:num>
  <w:num w:numId="125">
    <w:abstractNumId w:val="168"/>
  </w:num>
  <w:num w:numId="126">
    <w:abstractNumId w:val="16"/>
  </w:num>
  <w:num w:numId="127">
    <w:abstractNumId w:val="161"/>
  </w:num>
  <w:num w:numId="128">
    <w:abstractNumId w:val="191"/>
  </w:num>
  <w:num w:numId="129">
    <w:abstractNumId w:val="125"/>
  </w:num>
  <w:num w:numId="130">
    <w:abstractNumId w:val="49"/>
  </w:num>
  <w:num w:numId="131">
    <w:abstractNumId w:val="47"/>
  </w:num>
  <w:num w:numId="132">
    <w:abstractNumId w:val="107"/>
  </w:num>
  <w:num w:numId="133">
    <w:abstractNumId w:val="185"/>
  </w:num>
  <w:num w:numId="134">
    <w:abstractNumId w:val="141"/>
  </w:num>
  <w:num w:numId="135">
    <w:abstractNumId w:val="146"/>
  </w:num>
  <w:num w:numId="136">
    <w:abstractNumId w:val="27"/>
  </w:num>
  <w:num w:numId="137">
    <w:abstractNumId w:val="39"/>
  </w:num>
  <w:num w:numId="138">
    <w:abstractNumId w:val="207"/>
  </w:num>
  <w:num w:numId="139">
    <w:abstractNumId w:val="21"/>
  </w:num>
  <w:num w:numId="140">
    <w:abstractNumId w:val="50"/>
  </w:num>
  <w:num w:numId="141">
    <w:abstractNumId w:val="55"/>
  </w:num>
  <w:num w:numId="142">
    <w:abstractNumId w:val="40"/>
  </w:num>
  <w:num w:numId="143">
    <w:abstractNumId w:val="204"/>
  </w:num>
  <w:num w:numId="144">
    <w:abstractNumId w:val="61"/>
  </w:num>
  <w:num w:numId="145">
    <w:abstractNumId w:val="174"/>
  </w:num>
  <w:num w:numId="146">
    <w:abstractNumId w:val="133"/>
  </w:num>
  <w:num w:numId="147">
    <w:abstractNumId w:val="94"/>
  </w:num>
  <w:num w:numId="148">
    <w:abstractNumId w:val="162"/>
  </w:num>
  <w:num w:numId="149">
    <w:abstractNumId w:val="111"/>
  </w:num>
  <w:num w:numId="150">
    <w:abstractNumId w:val="30"/>
  </w:num>
  <w:num w:numId="151">
    <w:abstractNumId w:val="36"/>
  </w:num>
  <w:num w:numId="152">
    <w:abstractNumId w:val="159"/>
  </w:num>
  <w:num w:numId="153">
    <w:abstractNumId w:val="52"/>
  </w:num>
  <w:num w:numId="154">
    <w:abstractNumId w:val="153"/>
  </w:num>
  <w:num w:numId="155">
    <w:abstractNumId w:val="58"/>
  </w:num>
  <w:num w:numId="156">
    <w:abstractNumId w:val="28"/>
  </w:num>
  <w:num w:numId="157">
    <w:abstractNumId w:val="72"/>
  </w:num>
  <w:num w:numId="158">
    <w:abstractNumId w:val="114"/>
  </w:num>
  <w:num w:numId="159">
    <w:abstractNumId w:val="41"/>
  </w:num>
  <w:num w:numId="160">
    <w:abstractNumId w:val="157"/>
  </w:num>
  <w:num w:numId="161">
    <w:abstractNumId w:val="172"/>
  </w:num>
  <w:num w:numId="162">
    <w:abstractNumId w:val="59"/>
  </w:num>
  <w:num w:numId="163">
    <w:abstractNumId w:val="29"/>
  </w:num>
  <w:num w:numId="164">
    <w:abstractNumId w:val="112"/>
  </w:num>
  <w:num w:numId="165">
    <w:abstractNumId w:val="189"/>
  </w:num>
  <w:num w:numId="166">
    <w:abstractNumId w:val="181"/>
  </w:num>
  <w:num w:numId="167">
    <w:abstractNumId w:val="136"/>
  </w:num>
  <w:num w:numId="168">
    <w:abstractNumId w:val="129"/>
  </w:num>
  <w:num w:numId="169">
    <w:abstractNumId w:val="180"/>
  </w:num>
  <w:num w:numId="170">
    <w:abstractNumId w:val="18"/>
  </w:num>
  <w:num w:numId="171">
    <w:abstractNumId w:val="116"/>
  </w:num>
  <w:num w:numId="172">
    <w:abstractNumId w:val="76"/>
  </w:num>
  <w:num w:numId="173">
    <w:abstractNumId w:val="38"/>
  </w:num>
  <w:num w:numId="174">
    <w:abstractNumId w:val="144"/>
  </w:num>
  <w:num w:numId="175">
    <w:abstractNumId w:val="26"/>
  </w:num>
  <w:num w:numId="176">
    <w:abstractNumId w:val="57"/>
  </w:num>
  <w:num w:numId="177">
    <w:abstractNumId w:val="205"/>
  </w:num>
  <w:num w:numId="178">
    <w:abstractNumId w:val="37"/>
  </w:num>
  <w:num w:numId="179">
    <w:abstractNumId w:val="109"/>
  </w:num>
  <w:num w:numId="180">
    <w:abstractNumId w:val="190"/>
  </w:num>
  <w:num w:numId="181">
    <w:abstractNumId w:val="14"/>
  </w:num>
  <w:num w:numId="182">
    <w:abstractNumId w:val="23"/>
  </w:num>
  <w:num w:numId="183">
    <w:abstractNumId w:val="97"/>
  </w:num>
  <w:num w:numId="184">
    <w:abstractNumId w:val="97"/>
    <w:lvlOverride w:ilvl="0">
      <w:startOverride w:val="1"/>
    </w:lvlOverride>
  </w:num>
  <w:num w:numId="185">
    <w:abstractNumId w:val="73"/>
  </w:num>
  <w:num w:numId="186">
    <w:abstractNumId w:val="82"/>
  </w:num>
  <w:num w:numId="187">
    <w:abstractNumId w:val="63"/>
  </w:num>
  <w:num w:numId="188">
    <w:abstractNumId w:val="139"/>
  </w:num>
  <w:num w:numId="189">
    <w:abstractNumId w:val="195"/>
  </w:num>
  <w:num w:numId="190">
    <w:abstractNumId w:val="177"/>
  </w:num>
  <w:num w:numId="191">
    <w:abstractNumId w:val="87"/>
  </w:num>
  <w:num w:numId="192">
    <w:abstractNumId w:val="152"/>
  </w:num>
  <w:num w:numId="193">
    <w:abstractNumId w:val="118"/>
  </w:num>
  <w:num w:numId="194">
    <w:abstractNumId w:val="69"/>
  </w:num>
  <w:num w:numId="195">
    <w:abstractNumId w:val="79"/>
  </w:num>
  <w:num w:numId="196">
    <w:abstractNumId w:val="198"/>
  </w:num>
  <w:num w:numId="197">
    <w:abstractNumId w:val="56"/>
  </w:num>
  <w:num w:numId="198">
    <w:abstractNumId w:val="149"/>
  </w:num>
  <w:num w:numId="199">
    <w:abstractNumId w:val="213"/>
  </w:num>
  <w:num w:numId="200">
    <w:abstractNumId w:val="150"/>
  </w:num>
  <w:num w:numId="201">
    <w:abstractNumId w:val="132"/>
  </w:num>
  <w:num w:numId="202">
    <w:abstractNumId w:val="1"/>
  </w:num>
  <w:num w:numId="203">
    <w:abstractNumId w:val="2"/>
  </w:num>
  <w:num w:numId="204">
    <w:abstractNumId w:val="3"/>
  </w:num>
  <w:num w:numId="205">
    <w:abstractNumId w:val="4"/>
  </w:num>
  <w:num w:numId="206">
    <w:abstractNumId w:val="5"/>
  </w:num>
  <w:num w:numId="207">
    <w:abstractNumId w:val="6"/>
  </w:num>
  <w:num w:numId="208">
    <w:abstractNumId w:val="7"/>
  </w:num>
  <w:num w:numId="209">
    <w:abstractNumId w:val="8"/>
  </w:num>
  <w:num w:numId="210">
    <w:abstractNumId w:val="9"/>
  </w:num>
  <w:num w:numId="211">
    <w:abstractNumId w:val="10"/>
  </w:num>
  <w:num w:numId="212">
    <w:abstractNumId w:val="11"/>
  </w:num>
  <w:num w:numId="213">
    <w:abstractNumId w:val="165"/>
  </w:num>
  <w:num w:numId="214">
    <w:abstractNumId w:val="137"/>
  </w:num>
  <w:num w:numId="215">
    <w:abstractNumId w:val="89"/>
  </w:num>
  <w:num w:numId="21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91"/>
    <w:lvlOverride w:ilvl="0">
      <w:startOverride w:val="2"/>
    </w:lvlOverride>
    <w:lvlOverride w:ilvl="1">
      <w:startOverride w:val="2"/>
    </w:lvlOverride>
    <w:lvlOverride w:ilvl="2">
      <w:startOverride w:val="18"/>
    </w:lvlOverride>
  </w:num>
  <w:num w:numId="218">
    <w:abstractNumId w:val="91"/>
    <w:lvlOverride w:ilvl="0">
      <w:startOverride w:val="2"/>
    </w:lvlOverride>
    <w:lvlOverride w:ilvl="1">
      <w:startOverride w:val="2"/>
    </w:lvlOverride>
    <w:lvlOverride w:ilvl="2">
      <w:startOverride w:val="3"/>
    </w:lvlOverride>
    <w:lvlOverride w:ilvl="3">
      <w:startOverride w:val="1"/>
    </w:lvlOverride>
  </w:num>
  <w:numIdMacAtCleanup w:val="2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activeWritingStyle w:appName="MSWord" w:lang="ru-RU" w:vendorID="1" w:dllVersion="512" w:checkStyle="1"/>
  <w:stylePaneFormatFilter w:val="3F01"/>
  <w:defaultTabStop w:val="708"/>
  <w:autoHyphenation/>
  <w:drawingGridHorizontalSpacing w:val="120"/>
  <w:displayHorizontalDrawingGridEvery w:val="2"/>
  <w:characterSpacingControl w:val="doNotCompress"/>
  <w:footnotePr>
    <w:footnote w:id="-1"/>
    <w:footnote w:id="0"/>
  </w:footnotePr>
  <w:endnotePr>
    <w:endnote w:id="-1"/>
    <w:endnote w:id="0"/>
  </w:endnotePr>
  <w:compat/>
  <w:rsids>
    <w:rsidRoot w:val="004E2758"/>
    <w:rsid w:val="000029D2"/>
    <w:rsid w:val="00003D5C"/>
    <w:rsid w:val="000056C5"/>
    <w:rsid w:val="00005F13"/>
    <w:rsid w:val="00006F86"/>
    <w:rsid w:val="0000722A"/>
    <w:rsid w:val="00007E45"/>
    <w:rsid w:val="00010A40"/>
    <w:rsid w:val="00011DB7"/>
    <w:rsid w:val="000129F4"/>
    <w:rsid w:val="00013754"/>
    <w:rsid w:val="0001433C"/>
    <w:rsid w:val="000147D1"/>
    <w:rsid w:val="00014BD3"/>
    <w:rsid w:val="000162B4"/>
    <w:rsid w:val="00021F3C"/>
    <w:rsid w:val="000238FC"/>
    <w:rsid w:val="00024FCD"/>
    <w:rsid w:val="00025A6A"/>
    <w:rsid w:val="0002643F"/>
    <w:rsid w:val="00027CF5"/>
    <w:rsid w:val="00030B11"/>
    <w:rsid w:val="00034C63"/>
    <w:rsid w:val="000365C2"/>
    <w:rsid w:val="00036F36"/>
    <w:rsid w:val="0004143B"/>
    <w:rsid w:val="00041A24"/>
    <w:rsid w:val="000423CD"/>
    <w:rsid w:val="00042E14"/>
    <w:rsid w:val="0004389B"/>
    <w:rsid w:val="000442A0"/>
    <w:rsid w:val="00046152"/>
    <w:rsid w:val="000524AE"/>
    <w:rsid w:val="000530FC"/>
    <w:rsid w:val="00053E5B"/>
    <w:rsid w:val="000569A0"/>
    <w:rsid w:val="0006145A"/>
    <w:rsid w:val="000638D4"/>
    <w:rsid w:val="0006540F"/>
    <w:rsid w:val="00066010"/>
    <w:rsid w:val="000721BE"/>
    <w:rsid w:val="0007256A"/>
    <w:rsid w:val="00075C04"/>
    <w:rsid w:val="000803D5"/>
    <w:rsid w:val="00083C71"/>
    <w:rsid w:val="00085303"/>
    <w:rsid w:val="000868D8"/>
    <w:rsid w:val="00094969"/>
    <w:rsid w:val="000963BC"/>
    <w:rsid w:val="000966D2"/>
    <w:rsid w:val="00097623"/>
    <w:rsid w:val="00097BF7"/>
    <w:rsid w:val="000A3DBE"/>
    <w:rsid w:val="000A548C"/>
    <w:rsid w:val="000A59E1"/>
    <w:rsid w:val="000A6068"/>
    <w:rsid w:val="000A64D3"/>
    <w:rsid w:val="000B1664"/>
    <w:rsid w:val="000B2A7A"/>
    <w:rsid w:val="000B3F8D"/>
    <w:rsid w:val="000B449E"/>
    <w:rsid w:val="000B71B0"/>
    <w:rsid w:val="000C27B0"/>
    <w:rsid w:val="000C4C22"/>
    <w:rsid w:val="000C58E3"/>
    <w:rsid w:val="000C5D03"/>
    <w:rsid w:val="000C6B20"/>
    <w:rsid w:val="000C6DC2"/>
    <w:rsid w:val="000D0E62"/>
    <w:rsid w:val="000D30A1"/>
    <w:rsid w:val="000D37D5"/>
    <w:rsid w:val="000D3CCA"/>
    <w:rsid w:val="000D4928"/>
    <w:rsid w:val="000E073E"/>
    <w:rsid w:val="000E590D"/>
    <w:rsid w:val="000E6F18"/>
    <w:rsid w:val="000E6F1C"/>
    <w:rsid w:val="000F09A5"/>
    <w:rsid w:val="000F110F"/>
    <w:rsid w:val="000F1C51"/>
    <w:rsid w:val="000F2D2A"/>
    <w:rsid w:val="000F3695"/>
    <w:rsid w:val="000F3EB7"/>
    <w:rsid w:val="000F6C02"/>
    <w:rsid w:val="001027E0"/>
    <w:rsid w:val="00102805"/>
    <w:rsid w:val="00107E67"/>
    <w:rsid w:val="00114734"/>
    <w:rsid w:val="00114824"/>
    <w:rsid w:val="00116D63"/>
    <w:rsid w:val="00117370"/>
    <w:rsid w:val="00120042"/>
    <w:rsid w:val="001206E4"/>
    <w:rsid w:val="00124917"/>
    <w:rsid w:val="001253AE"/>
    <w:rsid w:val="00127A35"/>
    <w:rsid w:val="0013084F"/>
    <w:rsid w:val="001322CC"/>
    <w:rsid w:val="001330BA"/>
    <w:rsid w:val="00134AF4"/>
    <w:rsid w:val="00137893"/>
    <w:rsid w:val="00137A9E"/>
    <w:rsid w:val="001425A1"/>
    <w:rsid w:val="00144D97"/>
    <w:rsid w:val="00146260"/>
    <w:rsid w:val="00151088"/>
    <w:rsid w:val="00151896"/>
    <w:rsid w:val="00152D9A"/>
    <w:rsid w:val="00153C84"/>
    <w:rsid w:val="00157F50"/>
    <w:rsid w:val="00160C8F"/>
    <w:rsid w:val="00167CF8"/>
    <w:rsid w:val="001724AD"/>
    <w:rsid w:val="00181685"/>
    <w:rsid w:val="0018345C"/>
    <w:rsid w:val="00183DD2"/>
    <w:rsid w:val="0018600A"/>
    <w:rsid w:val="00186A98"/>
    <w:rsid w:val="001917E1"/>
    <w:rsid w:val="00191D74"/>
    <w:rsid w:val="001925B9"/>
    <w:rsid w:val="001937C3"/>
    <w:rsid w:val="001968DD"/>
    <w:rsid w:val="00196EB1"/>
    <w:rsid w:val="00197115"/>
    <w:rsid w:val="001A08E6"/>
    <w:rsid w:val="001A0D99"/>
    <w:rsid w:val="001A2D06"/>
    <w:rsid w:val="001B0B73"/>
    <w:rsid w:val="001B11D0"/>
    <w:rsid w:val="001B2AAB"/>
    <w:rsid w:val="001B2F6C"/>
    <w:rsid w:val="001B4FCA"/>
    <w:rsid w:val="001B575A"/>
    <w:rsid w:val="001B6089"/>
    <w:rsid w:val="001C059D"/>
    <w:rsid w:val="001C3AFE"/>
    <w:rsid w:val="001C48E8"/>
    <w:rsid w:val="001C4CA5"/>
    <w:rsid w:val="001C7666"/>
    <w:rsid w:val="001D05F3"/>
    <w:rsid w:val="001D1C15"/>
    <w:rsid w:val="001D3205"/>
    <w:rsid w:val="001D6777"/>
    <w:rsid w:val="001D7D69"/>
    <w:rsid w:val="001E0881"/>
    <w:rsid w:val="001E0E50"/>
    <w:rsid w:val="001E1313"/>
    <w:rsid w:val="001E4184"/>
    <w:rsid w:val="001E5DC3"/>
    <w:rsid w:val="001E5E8A"/>
    <w:rsid w:val="001E66C9"/>
    <w:rsid w:val="001E7121"/>
    <w:rsid w:val="001F0274"/>
    <w:rsid w:val="001F04B5"/>
    <w:rsid w:val="001F3874"/>
    <w:rsid w:val="001F38CD"/>
    <w:rsid w:val="001F44B9"/>
    <w:rsid w:val="001F7142"/>
    <w:rsid w:val="002118DC"/>
    <w:rsid w:val="00211EDA"/>
    <w:rsid w:val="00215059"/>
    <w:rsid w:val="00217AB7"/>
    <w:rsid w:val="00220381"/>
    <w:rsid w:val="00222449"/>
    <w:rsid w:val="00222D88"/>
    <w:rsid w:val="00222F03"/>
    <w:rsid w:val="00223D51"/>
    <w:rsid w:val="0022440A"/>
    <w:rsid w:val="0022466C"/>
    <w:rsid w:val="00225F72"/>
    <w:rsid w:val="002268B5"/>
    <w:rsid w:val="002345CA"/>
    <w:rsid w:val="00234752"/>
    <w:rsid w:val="002368BE"/>
    <w:rsid w:val="00237FF5"/>
    <w:rsid w:val="0024441D"/>
    <w:rsid w:val="002445F3"/>
    <w:rsid w:val="0024505E"/>
    <w:rsid w:val="00245621"/>
    <w:rsid w:val="00254DB4"/>
    <w:rsid w:val="00256204"/>
    <w:rsid w:val="002610AE"/>
    <w:rsid w:val="002613D7"/>
    <w:rsid w:val="00266F11"/>
    <w:rsid w:val="00270D74"/>
    <w:rsid w:val="00277B17"/>
    <w:rsid w:val="002803DB"/>
    <w:rsid w:val="00280F76"/>
    <w:rsid w:val="00285913"/>
    <w:rsid w:val="00285D3C"/>
    <w:rsid w:val="0028761A"/>
    <w:rsid w:val="00291042"/>
    <w:rsid w:val="00292AEB"/>
    <w:rsid w:val="00294668"/>
    <w:rsid w:val="00295331"/>
    <w:rsid w:val="00295397"/>
    <w:rsid w:val="00295602"/>
    <w:rsid w:val="002A15B3"/>
    <w:rsid w:val="002A1836"/>
    <w:rsid w:val="002A53EC"/>
    <w:rsid w:val="002A7624"/>
    <w:rsid w:val="002A7B3C"/>
    <w:rsid w:val="002B1FAA"/>
    <w:rsid w:val="002B35F1"/>
    <w:rsid w:val="002B397B"/>
    <w:rsid w:val="002B4889"/>
    <w:rsid w:val="002B4B85"/>
    <w:rsid w:val="002C151F"/>
    <w:rsid w:val="002C2F6F"/>
    <w:rsid w:val="002C3088"/>
    <w:rsid w:val="002C3B26"/>
    <w:rsid w:val="002C4DA8"/>
    <w:rsid w:val="002D09A6"/>
    <w:rsid w:val="002D0D06"/>
    <w:rsid w:val="002D330B"/>
    <w:rsid w:val="002D5A48"/>
    <w:rsid w:val="002D7687"/>
    <w:rsid w:val="002D798A"/>
    <w:rsid w:val="002E1469"/>
    <w:rsid w:val="002E1E3F"/>
    <w:rsid w:val="002E2CEC"/>
    <w:rsid w:val="002E406C"/>
    <w:rsid w:val="002E6BE4"/>
    <w:rsid w:val="002E7FF6"/>
    <w:rsid w:val="002F59E5"/>
    <w:rsid w:val="003009DA"/>
    <w:rsid w:val="00303172"/>
    <w:rsid w:val="00305C53"/>
    <w:rsid w:val="00305C75"/>
    <w:rsid w:val="0030680F"/>
    <w:rsid w:val="0030799B"/>
    <w:rsid w:val="00311D92"/>
    <w:rsid w:val="00311DD7"/>
    <w:rsid w:val="003132EE"/>
    <w:rsid w:val="00314A58"/>
    <w:rsid w:val="00317E7F"/>
    <w:rsid w:val="0032120C"/>
    <w:rsid w:val="00321369"/>
    <w:rsid w:val="00322568"/>
    <w:rsid w:val="00326E0D"/>
    <w:rsid w:val="00327434"/>
    <w:rsid w:val="00330A31"/>
    <w:rsid w:val="00332550"/>
    <w:rsid w:val="003326F9"/>
    <w:rsid w:val="003334D4"/>
    <w:rsid w:val="00334607"/>
    <w:rsid w:val="003349B0"/>
    <w:rsid w:val="0033588F"/>
    <w:rsid w:val="00343113"/>
    <w:rsid w:val="0034377E"/>
    <w:rsid w:val="00345DDA"/>
    <w:rsid w:val="00352604"/>
    <w:rsid w:val="00354DE2"/>
    <w:rsid w:val="00355FC0"/>
    <w:rsid w:val="00361228"/>
    <w:rsid w:val="00361C11"/>
    <w:rsid w:val="00362D1F"/>
    <w:rsid w:val="00363934"/>
    <w:rsid w:val="0036458D"/>
    <w:rsid w:val="00364778"/>
    <w:rsid w:val="003675EF"/>
    <w:rsid w:val="003709EC"/>
    <w:rsid w:val="00372C54"/>
    <w:rsid w:val="00375627"/>
    <w:rsid w:val="00375DE4"/>
    <w:rsid w:val="00375F28"/>
    <w:rsid w:val="003807BF"/>
    <w:rsid w:val="00383D65"/>
    <w:rsid w:val="003859D5"/>
    <w:rsid w:val="00391148"/>
    <w:rsid w:val="00391628"/>
    <w:rsid w:val="0039480C"/>
    <w:rsid w:val="003974CA"/>
    <w:rsid w:val="003A035F"/>
    <w:rsid w:val="003A1190"/>
    <w:rsid w:val="003A2287"/>
    <w:rsid w:val="003A3ECC"/>
    <w:rsid w:val="003A47D7"/>
    <w:rsid w:val="003A5516"/>
    <w:rsid w:val="003A7E7C"/>
    <w:rsid w:val="003B0081"/>
    <w:rsid w:val="003B021D"/>
    <w:rsid w:val="003B16B7"/>
    <w:rsid w:val="003B470A"/>
    <w:rsid w:val="003B72B6"/>
    <w:rsid w:val="003B72DC"/>
    <w:rsid w:val="003C0026"/>
    <w:rsid w:val="003C2806"/>
    <w:rsid w:val="003C2BC5"/>
    <w:rsid w:val="003C316B"/>
    <w:rsid w:val="003C39E1"/>
    <w:rsid w:val="003D0D75"/>
    <w:rsid w:val="003D41F3"/>
    <w:rsid w:val="003D57AE"/>
    <w:rsid w:val="003D5A70"/>
    <w:rsid w:val="003E1070"/>
    <w:rsid w:val="003E1274"/>
    <w:rsid w:val="003E44B9"/>
    <w:rsid w:val="003E493C"/>
    <w:rsid w:val="003E58E8"/>
    <w:rsid w:val="003E5D7A"/>
    <w:rsid w:val="003E5D92"/>
    <w:rsid w:val="003E5D93"/>
    <w:rsid w:val="003E5E32"/>
    <w:rsid w:val="003E7FCE"/>
    <w:rsid w:val="003F410C"/>
    <w:rsid w:val="003F4E45"/>
    <w:rsid w:val="0040479B"/>
    <w:rsid w:val="004064F5"/>
    <w:rsid w:val="00410D52"/>
    <w:rsid w:val="00411ED5"/>
    <w:rsid w:val="00411FDC"/>
    <w:rsid w:val="00412176"/>
    <w:rsid w:val="0041577B"/>
    <w:rsid w:val="00422791"/>
    <w:rsid w:val="00422B97"/>
    <w:rsid w:val="00423E74"/>
    <w:rsid w:val="00424D3E"/>
    <w:rsid w:val="00426044"/>
    <w:rsid w:val="00426720"/>
    <w:rsid w:val="004308FC"/>
    <w:rsid w:val="004326E2"/>
    <w:rsid w:val="004337CA"/>
    <w:rsid w:val="00434150"/>
    <w:rsid w:val="004354DA"/>
    <w:rsid w:val="004361FB"/>
    <w:rsid w:val="00442123"/>
    <w:rsid w:val="00452616"/>
    <w:rsid w:val="004540D6"/>
    <w:rsid w:val="004549F7"/>
    <w:rsid w:val="00455BD2"/>
    <w:rsid w:val="004561CE"/>
    <w:rsid w:val="0046008A"/>
    <w:rsid w:val="00461783"/>
    <w:rsid w:val="00461C5F"/>
    <w:rsid w:val="00461F1F"/>
    <w:rsid w:val="00462893"/>
    <w:rsid w:val="0046362A"/>
    <w:rsid w:val="004648F8"/>
    <w:rsid w:val="00465301"/>
    <w:rsid w:val="0046703E"/>
    <w:rsid w:val="00467090"/>
    <w:rsid w:val="00474B9B"/>
    <w:rsid w:val="0047588B"/>
    <w:rsid w:val="00477A4D"/>
    <w:rsid w:val="00481E04"/>
    <w:rsid w:val="00482F99"/>
    <w:rsid w:val="004858C2"/>
    <w:rsid w:val="00485E67"/>
    <w:rsid w:val="004879AD"/>
    <w:rsid w:val="00492502"/>
    <w:rsid w:val="00492BC3"/>
    <w:rsid w:val="00493DB9"/>
    <w:rsid w:val="00494187"/>
    <w:rsid w:val="004A4E17"/>
    <w:rsid w:val="004A5A28"/>
    <w:rsid w:val="004A5BFA"/>
    <w:rsid w:val="004A637B"/>
    <w:rsid w:val="004B0B86"/>
    <w:rsid w:val="004B0D9C"/>
    <w:rsid w:val="004B3F1F"/>
    <w:rsid w:val="004B6169"/>
    <w:rsid w:val="004B70B3"/>
    <w:rsid w:val="004C153A"/>
    <w:rsid w:val="004C1E28"/>
    <w:rsid w:val="004C1F94"/>
    <w:rsid w:val="004C212A"/>
    <w:rsid w:val="004C6DEB"/>
    <w:rsid w:val="004D0845"/>
    <w:rsid w:val="004D1833"/>
    <w:rsid w:val="004E0BF1"/>
    <w:rsid w:val="004E18FA"/>
    <w:rsid w:val="004E23B0"/>
    <w:rsid w:val="004E2758"/>
    <w:rsid w:val="004F0062"/>
    <w:rsid w:val="004F0F85"/>
    <w:rsid w:val="004F18AA"/>
    <w:rsid w:val="004F2B4B"/>
    <w:rsid w:val="004F32A6"/>
    <w:rsid w:val="004F3476"/>
    <w:rsid w:val="004F3791"/>
    <w:rsid w:val="004F4030"/>
    <w:rsid w:val="004F4A3C"/>
    <w:rsid w:val="004F519A"/>
    <w:rsid w:val="004F7254"/>
    <w:rsid w:val="00504B95"/>
    <w:rsid w:val="00505330"/>
    <w:rsid w:val="005066B2"/>
    <w:rsid w:val="0051057D"/>
    <w:rsid w:val="00511CA7"/>
    <w:rsid w:val="00514CE6"/>
    <w:rsid w:val="0051644C"/>
    <w:rsid w:val="00516DBB"/>
    <w:rsid w:val="00516F66"/>
    <w:rsid w:val="005213E4"/>
    <w:rsid w:val="00521AC5"/>
    <w:rsid w:val="00521F21"/>
    <w:rsid w:val="0052271C"/>
    <w:rsid w:val="00525196"/>
    <w:rsid w:val="00530A1B"/>
    <w:rsid w:val="00532468"/>
    <w:rsid w:val="00537145"/>
    <w:rsid w:val="00540F2E"/>
    <w:rsid w:val="00546CBE"/>
    <w:rsid w:val="00550ECA"/>
    <w:rsid w:val="00551FB5"/>
    <w:rsid w:val="00552357"/>
    <w:rsid w:val="00552481"/>
    <w:rsid w:val="00552C11"/>
    <w:rsid w:val="005532F1"/>
    <w:rsid w:val="005533E8"/>
    <w:rsid w:val="00560B7D"/>
    <w:rsid w:val="00561622"/>
    <w:rsid w:val="00564EA6"/>
    <w:rsid w:val="00565B30"/>
    <w:rsid w:val="00567782"/>
    <w:rsid w:val="00567BBC"/>
    <w:rsid w:val="005704A2"/>
    <w:rsid w:val="0057272B"/>
    <w:rsid w:val="00572DFC"/>
    <w:rsid w:val="00574743"/>
    <w:rsid w:val="00574F5F"/>
    <w:rsid w:val="00575317"/>
    <w:rsid w:val="00575ACB"/>
    <w:rsid w:val="00575CC6"/>
    <w:rsid w:val="00576A28"/>
    <w:rsid w:val="00577483"/>
    <w:rsid w:val="00580AFD"/>
    <w:rsid w:val="005845C0"/>
    <w:rsid w:val="00585FF0"/>
    <w:rsid w:val="00586269"/>
    <w:rsid w:val="00591B6E"/>
    <w:rsid w:val="00592263"/>
    <w:rsid w:val="00593AB3"/>
    <w:rsid w:val="005959EB"/>
    <w:rsid w:val="00597915"/>
    <w:rsid w:val="005A30F7"/>
    <w:rsid w:val="005A56FA"/>
    <w:rsid w:val="005A5CE2"/>
    <w:rsid w:val="005B042A"/>
    <w:rsid w:val="005B0DB0"/>
    <w:rsid w:val="005B1D9A"/>
    <w:rsid w:val="005B3A4D"/>
    <w:rsid w:val="005B3AE9"/>
    <w:rsid w:val="005B3DD7"/>
    <w:rsid w:val="005B45A6"/>
    <w:rsid w:val="005B47EA"/>
    <w:rsid w:val="005B561E"/>
    <w:rsid w:val="005B56BD"/>
    <w:rsid w:val="005B5931"/>
    <w:rsid w:val="005B61B0"/>
    <w:rsid w:val="005B7737"/>
    <w:rsid w:val="005C214F"/>
    <w:rsid w:val="005C233B"/>
    <w:rsid w:val="005C29F1"/>
    <w:rsid w:val="005C3C11"/>
    <w:rsid w:val="005C42DB"/>
    <w:rsid w:val="005C47D5"/>
    <w:rsid w:val="005C7C55"/>
    <w:rsid w:val="005D1270"/>
    <w:rsid w:val="005D29A2"/>
    <w:rsid w:val="005D55BA"/>
    <w:rsid w:val="005D774E"/>
    <w:rsid w:val="005E0405"/>
    <w:rsid w:val="005E1215"/>
    <w:rsid w:val="005E1345"/>
    <w:rsid w:val="005E1E0C"/>
    <w:rsid w:val="005E21FD"/>
    <w:rsid w:val="005E274D"/>
    <w:rsid w:val="005E2B9F"/>
    <w:rsid w:val="005E7811"/>
    <w:rsid w:val="005E7B15"/>
    <w:rsid w:val="005E7F1A"/>
    <w:rsid w:val="005F3264"/>
    <w:rsid w:val="005F396C"/>
    <w:rsid w:val="0060147E"/>
    <w:rsid w:val="00602060"/>
    <w:rsid w:val="006022FD"/>
    <w:rsid w:val="00603A2E"/>
    <w:rsid w:val="006044CD"/>
    <w:rsid w:val="0060764C"/>
    <w:rsid w:val="006077D4"/>
    <w:rsid w:val="00611E52"/>
    <w:rsid w:val="006120DC"/>
    <w:rsid w:val="006121EB"/>
    <w:rsid w:val="00613A99"/>
    <w:rsid w:val="00613BDD"/>
    <w:rsid w:val="006147E2"/>
    <w:rsid w:val="0062314D"/>
    <w:rsid w:val="006252A6"/>
    <w:rsid w:val="00630096"/>
    <w:rsid w:val="00630FC3"/>
    <w:rsid w:val="006312A7"/>
    <w:rsid w:val="006325AF"/>
    <w:rsid w:val="0063277F"/>
    <w:rsid w:val="00633586"/>
    <w:rsid w:val="006366A9"/>
    <w:rsid w:val="00641FDE"/>
    <w:rsid w:val="00645ADE"/>
    <w:rsid w:val="006500EC"/>
    <w:rsid w:val="00651866"/>
    <w:rsid w:val="00656494"/>
    <w:rsid w:val="0066244F"/>
    <w:rsid w:val="0066453D"/>
    <w:rsid w:val="00666283"/>
    <w:rsid w:val="006674F4"/>
    <w:rsid w:val="00674E9A"/>
    <w:rsid w:val="006750BA"/>
    <w:rsid w:val="0067574E"/>
    <w:rsid w:val="00676056"/>
    <w:rsid w:val="006777C5"/>
    <w:rsid w:val="00680439"/>
    <w:rsid w:val="00680C31"/>
    <w:rsid w:val="00683298"/>
    <w:rsid w:val="00683B3F"/>
    <w:rsid w:val="0068457F"/>
    <w:rsid w:val="00685440"/>
    <w:rsid w:val="006865BB"/>
    <w:rsid w:val="00691B7E"/>
    <w:rsid w:val="00692865"/>
    <w:rsid w:val="00692ADA"/>
    <w:rsid w:val="00696EFB"/>
    <w:rsid w:val="006A45A5"/>
    <w:rsid w:val="006A4B30"/>
    <w:rsid w:val="006A4E0F"/>
    <w:rsid w:val="006A579C"/>
    <w:rsid w:val="006A5887"/>
    <w:rsid w:val="006A5FA4"/>
    <w:rsid w:val="006A69B4"/>
    <w:rsid w:val="006B08ED"/>
    <w:rsid w:val="006B11CC"/>
    <w:rsid w:val="006B1519"/>
    <w:rsid w:val="006B2802"/>
    <w:rsid w:val="006B6268"/>
    <w:rsid w:val="006C1881"/>
    <w:rsid w:val="006C3AD1"/>
    <w:rsid w:val="006C4262"/>
    <w:rsid w:val="006C4762"/>
    <w:rsid w:val="006C5C24"/>
    <w:rsid w:val="006D1036"/>
    <w:rsid w:val="006D59B3"/>
    <w:rsid w:val="006D5C30"/>
    <w:rsid w:val="006D6BAB"/>
    <w:rsid w:val="006D6C8B"/>
    <w:rsid w:val="006D7D05"/>
    <w:rsid w:val="006E173F"/>
    <w:rsid w:val="006E4307"/>
    <w:rsid w:val="006E435B"/>
    <w:rsid w:val="006E4462"/>
    <w:rsid w:val="006E622B"/>
    <w:rsid w:val="006E62EE"/>
    <w:rsid w:val="006E63C2"/>
    <w:rsid w:val="006E69A8"/>
    <w:rsid w:val="006F00DD"/>
    <w:rsid w:val="006F0154"/>
    <w:rsid w:val="006F0861"/>
    <w:rsid w:val="006F0AF8"/>
    <w:rsid w:val="006F4FB4"/>
    <w:rsid w:val="006F5D59"/>
    <w:rsid w:val="00703546"/>
    <w:rsid w:val="0071197A"/>
    <w:rsid w:val="00711E56"/>
    <w:rsid w:val="007143F7"/>
    <w:rsid w:val="007203B9"/>
    <w:rsid w:val="00720FB8"/>
    <w:rsid w:val="00721C28"/>
    <w:rsid w:val="00724E33"/>
    <w:rsid w:val="00726069"/>
    <w:rsid w:val="00727C2E"/>
    <w:rsid w:val="00730F28"/>
    <w:rsid w:val="00732595"/>
    <w:rsid w:val="00732CC4"/>
    <w:rsid w:val="00732E6B"/>
    <w:rsid w:val="00733D01"/>
    <w:rsid w:val="00734946"/>
    <w:rsid w:val="007407A8"/>
    <w:rsid w:val="00740C5F"/>
    <w:rsid w:val="007413E5"/>
    <w:rsid w:val="00741B0B"/>
    <w:rsid w:val="0074252D"/>
    <w:rsid w:val="00742E30"/>
    <w:rsid w:val="0074382E"/>
    <w:rsid w:val="00745F13"/>
    <w:rsid w:val="00746085"/>
    <w:rsid w:val="00746A8D"/>
    <w:rsid w:val="00753A66"/>
    <w:rsid w:val="00753BCC"/>
    <w:rsid w:val="00754587"/>
    <w:rsid w:val="00761D75"/>
    <w:rsid w:val="007627D4"/>
    <w:rsid w:val="00762D87"/>
    <w:rsid w:val="00762FDB"/>
    <w:rsid w:val="00763E57"/>
    <w:rsid w:val="00763FEE"/>
    <w:rsid w:val="00766192"/>
    <w:rsid w:val="00766319"/>
    <w:rsid w:val="00767B28"/>
    <w:rsid w:val="007718D0"/>
    <w:rsid w:val="0077234B"/>
    <w:rsid w:val="007738F1"/>
    <w:rsid w:val="00774F02"/>
    <w:rsid w:val="007779B8"/>
    <w:rsid w:val="0078286A"/>
    <w:rsid w:val="00782F80"/>
    <w:rsid w:val="007840FA"/>
    <w:rsid w:val="007870F4"/>
    <w:rsid w:val="00791B77"/>
    <w:rsid w:val="007A2503"/>
    <w:rsid w:val="007A5466"/>
    <w:rsid w:val="007A6C0F"/>
    <w:rsid w:val="007A6E9C"/>
    <w:rsid w:val="007B563D"/>
    <w:rsid w:val="007C1594"/>
    <w:rsid w:val="007C1FB1"/>
    <w:rsid w:val="007C20E8"/>
    <w:rsid w:val="007C4B0F"/>
    <w:rsid w:val="007C5571"/>
    <w:rsid w:val="007C5EED"/>
    <w:rsid w:val="007C75A7"/>
    <w:rsid w:val="007D1CA4"/>
    <w:rsid w:val="007D204C"/>
    <w:rsid w:val="007D2441"/>
    <w:rsid w:val="007D692F"/>
    <w:rsid w:val="007D7B5D"/>
    <w:rsid w:val="007E00EF"/>
    <w:rsid w:val="007E0394"/>
    <w:rsid w:val="007E149B"/>
    <w:rsid w:val="007E1ABA"/>
    <w:rsid w:val="007E3483"/>
    <w:rsid w:val="007E4DD6"/>
    <w:rsid w:val="007E5B9A"/>
    <w:rsid w:val="007F06A6"/>
    <w:rsid w:val="007F2F46"/>
    <w:rsid w:val="007F3DBE"/>
    <w:rsid w:val="007F4B8E"/>
    <w:rsid w:val="007F61D5"/>
    <w:rsid w:val="007F6386"/>
    <w:rsid w:val="007F7143"/>
    <w:rsid w:val="007F72AA"/>
    <w:rsid w:val="007F78DC"/>
    <w:rsid w:val="0080241B"/>
    <w:rsid w:val="0081025B"/>
    <w:rsid w:val="00810A7C"/>
    <w:rsid w:val="00811324"/>
    <w:rsid w:val="00811666"/>
    <w:rsid w:val="00813008"/>
    <w:rsid w:val="008146F4"/>
    <w:rsid w:val="00814980"/>
    <w:rsid w:val="00816C37"/>
    <w:rsid w:val="00820912"/>
    <w:rsid w:val="00823473"/>
    <w:rsid w:val="00826C4F"/>
    <w:rsid w:val="008275D3"/>
    <w:rsid w:val="00830023"/>
    <w:rsid w:val="008328A1"/>
    <w:rsid w:val="00832C78"/>
    <w:rsid w:val="008333E1"/>
    <w:rsid w:val="00833674"/>
    <w:rsid w:val="008353AC"/>
    <w:rsid w:val="00841E9A"/>
    <w:rsid w:val="00842707"/>
    <w:rsid w:val="00843A1A"/>
    <w:rsid w:val="008442A5"/>
    <w:rsid w:val="008447E5"/>
    <w:rsid w:val="00844882"/>
    <w:rsid w:val="008461FB"/>
    <w:rsid w:val="00852B5C"/>
    <w:rsid w:val="00852F64"/>
    <w:rsid w:val="008602B6"/>
    <w:rsid w:val="008659B6"/>
    <w:rsid w:val="00870407"/>
    <w:rsid w:val="008716A9"/>
    <w:rsid w:val="0087579A"/>
    <w:rsid w:val="008759C0"/>
    <w:rsid w:val="00876E95"/>
    <w:rsid w:val="00883A74"/>
    <w:rsid w:val="008844FE"/>
    <w:rsid w:val="008864F6"/>
    <w:rsid w:val="00887B48"/>
    <w:rsid w:val="0089097E"/>
    <w:rsid w:val="00892320"/>
    <w:rsid w:val="008925BD"/>
    <w:rsid w:val="0089328F"/>
    <w:rsid w:val="008969BD"/>
    <w:rsid w:val="00897ABD"/>
    <w:rsid w:val="008A0440"/>
    <w:rsid w:val="008A15B4"/>
    <w:rsid w:val="008A2898"/>
    <w:rsid w:val="008A4ECA"/>
    <w:rsid w:val="008A61A1"/>
    <w:rsid w:val="008B3D4D"/>
    <w:rsid w:val="008B48D9"/>
    <w:rsid w:val="008B4BC1"/>
    <w:rsid w:val="008C0C6D"/>
    <w:rsid w:val="008C2062"/>
    <w:rsid w:val="008C4BEF"/>
    <w:rsid w:val="008C6EC0"/>
    <w:rsid w:val="008C718D"/>
    <w:rsid w:val="008D002D"/>
    <w:rsid w:val="008D118C"/>
    <w:rsid w:val="008D202C"/>
    <w:rsid w:val="008D5C10"/>
    <w:rsid w:val="008D79DE"/>
    <w:rsid w:val="008E0AFA"/>
    <w:rsid w:val="008E0F76"/>
    <w:rsid w:val="008E2C63"/>
    <w:rsid w:val="008E3AF2"/>
    <w:rsid w:val="008E432B"/>
    <w:rsid w:val="008E6D3E"/>
    <w:rsid w:val="008E7079"/>
    <w:rsid w:val="008E798A"/>
    <w:rsid w:val="008E7EB6"/>
    <w:rsid w:val="008F1117"/>
    <w:rsid w:val="008F22C9"/>
    <w:rsid w:val="008F279C"/>
    <w:rsid w:val="008F3774"/>
    <w:rsid w:val="008F44B5"/>
    <w:rsid w:val="00902954"/>
    <w:rsid w:val="009038AE"/>
    <w:rsid w:val="009042B1"/>
    <w:rsid w:val="00904AA4"/>
    <w:rsid w:val="00904C7A"/>
    <w:rsid w:val="009051F1"/>
    <w:rsid w:val="009053C3"/>
    <w:rsid w:val="00905BFD"/>
    <w:rsid w:val="00907030"/>
    <w:rsid w:val="0091220F"/>
    <w:rsid w:val="0091267A"/>
    <w:rsid w:val="00920E6C"/>
    <w:rsid w:val="009231DA"/>
    <w:rsid w:val="00923B78"/>
    <w:rsid w:val="0092743A"/>
    <w:rsid w:val="00931273"/>
    <w:rsid w:val="00932528"/>
    <w:rsid w:val="009328A4"/>
    <w:rsid w:val="00935F14"/>
    <w:rsid w:val="009370E5"/>
    <w:rsid w:val="00940D5E"/>
    <w:rsid w:val="00941909"/>
    <w:rsid w:val="009421F8"/>
    <w:rsid w:val="009438A5"/>
    <w:rsid w:val="00944A47"/>
    <w:rsid w:val="0094785B"/>
    <w:rsid w:val="00947D0E"/>
    <w:rsid w:val="00950E15"/>
    <w:rsid w:val="00951760"/>
    <w:rsid w:val="00953295"/>
    <w:rsid w:val="00953D87"/>
    <w:rsid w:val="0095410A"/>
    <w:rsid w:val="0095590A"/>
    <w:rsid w:val="0095720A"/>
    <w:rsid w:val="00957746"/>
    <w:rsid w:val="00960ED5"/>
    <w:rsid w:val="00961F9A"/>
    <w:rsid w:val="0096481E"/>
    <w:rsid w:val="0096634E"/>
    <w:rsid w:val="00971ECD"/>
    <w:rsid w:val="0097212A"/>
    <w:rsid w:val="009731ED"/>
    <w:rsid w:val="009747C0"/>
    <w:rsid w:val="0097584A"/>
    <w:rsid w:val="00976889"/>
    <w:rsid w:val="00985279"/>
    <w:rsid w:val="00985631"/>
    <w:rsid w:val="00985B72"/>
    <w:rsid w:val="0099090C"/>
    <w:rsid w:val="009909F2"/>
    <w:rsid w:val="00990E3D"/>
    <w:rsid w:val="009911C1"/>
    <w:rsid w:val="00997669"/>
    <w:rsid w:val="00997DFB"/>
    <w:rsid w:val="009A0F75"/>
    <w:rsid w:val="009A14D3"/>
    <w:rsid w:val="009A26FD"/>
    <w:rsid w:val="009A2820"/>
    <w:rsid w:val="009A4E5E"/>
    <w:rsid w:val="009A7F31"/>
    <w:rsid w:val="009B0A62"/>
    <w:rsid w:val="009B0B02"/>
    <w:rsid w:val="009B1B62"/>
    <w:rsid w:val="009B256B"/>
    <w:rsid w:val="009B6D1D"/>
    <w:rsid w:val="009C1E8F"/>
    <w:rsid w:val="009C22E9"/>
    <w:rsid w:val="009C2DC6"/>
    <w:rsid w:val="009C4EF5"/>
    <w:rsid w:val="009C5FE6"/>
    <w:rsid w:val="009C635E"/>
    <w:rsid w:val="009C6D7C"/>
    <w:rsid w:val="009C6F4F"/>
    <w:rsid w:val="009C6FA1"/>
    <w:rsid w:val="009C7A4E"/>
    <w:rsid w:val="009C7B73"/>
    <w:rsid w:val="009D136C"/>
    <w:rsid w:val="009D29C6"/>
    <w:rsid w:val="009D45E1"/>
    <w:rsid w:val="009E0A88"/>
    <w:rsid w:val="009E2427"/>
    <w:rsid w:val="009E3002"/>
    <w:rsid w:val="009E47A4"/>
    <w:rsid w:val="009E5717"/>
    <w:rsid w:val="009E606F"/>
    <w:rsid w:val="009E77A3"/>
    <w:rsid w:val="009E7B60"/>
    <w:rsid w:val="009F00A8"/>
    <w:rsid w:val="009F031B"/>
    <w:rsid w:val="009F165F"/>
    <w:rsid w:val="009F3A4D"/>
    <w:rsid w:val="009F470E"/>
    <w:rsid w:val="009F5592"/>
    <w:rsid w:val="009F6143"/>
    <w:rsid w:val="00A03132"/>
    <w:rsid w:val="00A0321C"/>
    <w:rsid w:val="00A0666B"/>
    <w:rsid w:val="00A07AA5"/>
    <w:rsid w:val="00A1122B"/>
    <w:rsid w:val="00A12106"/>
    <w:rsid w:val="00A12343"/>
    <w:rsid w:val="00A12ABA"/>
    <w:rsid w:val="00A15C6F"/>
    <w:rsid w:val="00A178B0"/>
    <w:rsid w:val="00A204A7"/>
    <w:rsid w:val="00A216FB"/>
    <w:rsid w:val="00A2184F"/>
    <w:rsid w:val="00A249D2"/>
    <w:rsid w:val="00A252C4"/>
    <w:rsid w:val="00A26E8A"/>
    <w:rsid w:val="00A26FD2"/>
    <w:rsid w:val="00A27250"/>
    <w:rsid w:val="00A27E62"/>
    <w:rsid w:val="00A30467"/>
    <w:rsid w:val="00A349F1"/>
    <w:rsid w:val="00A35354"/>
    <w:rsid w:val="00A353D5"/>
    <w:rsid w:val="00A41B93"/>
    <w:rsid w:val="00A44863"/>
    <w:rsid w:val="00A46AF2"/>
    <w:rsid w:val="00A50590"/>
    <w:rsid w:val="00A54DC9"/>
    <w:rsid w:val="00A57CBE"/>
    <w:rsid w:val="00A57EF7"/>
    <w:rsid w:val="00A60B22"/>
    <w:rsid w:val="00A645F0"/>
    <w:rsid w:val="00A64866"/>
    <w:rsid w:val="00A65FA9"/>
    <w:rsid w:val="00A709AA"/>
    <w:rsid w:val="00A71BD7"/>
    <w:rsid w:val="00A72B47"/>
    <w:rsid w:val="00A74949"/>
    <w:rsid w:val="00A801ED"/>
    <w:rsid w:val="00A80BBF"/>
    <w:rsid w:val="00A82B34"/>
    <w:rsid w:val="00A92574"/>
    <w:rsid w:val="00A949A8"/>
    <w:rsid w:val="00A94D56"/>
    <w:rsid w:val="00A96797"/>
    <w:rsid w:val="00AA1D6E"/>
    <w:rsid w:val="00AA1E3A"/>
    <w:rsid w:val="00AA7144"/>
    <w:rsid w:val="00AA743A"/>
    <w:rsid w:val="00AA7C46"/>
    <w:rsid w:val="00AB07EC"/>
    <w:rsid w:val="00AB17BA"/>
    <w:rsid w:val="00AB2AFF"/>
    <w:rsid w:val="00AB2CD3"/>
    <w:rsid w:val="00AB3A62"/>
    <w:rsid w:val="00AB565B"/>
    <w:rsid w:val="00AB6674"/>
    <w:rsid w:val="00AC19B4"/>
    <w:rsid w:val="00AC24C6"/>
    <w:rsid w:val="00AC3B36"/>
    <w:rsid w:val="00AC4A2A"/>
    <w:rsid w:val="00AC4C47"/>
    <w:rsid w:val="00AC728A"/>
    <w:rsid w:val="00AD0735"/>
    <w:rsid w:val="00AD29DC"/>
    <w:rsid w:val="00AD2F0E"/>
    <w:rsid w:val="00AD45CA"/>
    <w:rsid w:val="00AD647E"/>
    <w:rsid w:val="00AD6E1F"/>
    <w:rsid w:val="00AD722C"/>
    <w:rsid w:val="00AD7C69"/>
    <w:rsid w:val="00AE2212"/>
    <w:rsid w:val="00AE5AAC"/>
    <w:rsid w:val="00AE7F9D"/>
    <w:rsid w:val="00AF1661"/>
    <w:rsid w:val="00AF179A"/>
    <w:rsid w:val="00AF2732"/>
    <w:rsid w:val="00AF31EA"/>
    <w:rsid w:val="00AF40E6"/>
    <w:rsid w:val="00AF568C"/>
    <w:rsid w:val="00AF630F"/>
    <w:rsid w:val="00AF7CE4"/>
    <w:rsid w:val="00B07459"/>
    <w:rsid w:val="00B11329"/>
    <w:rsid w:val="00B11DDB"/>
    <w:rsid w:val="00B14495"/>
    <w:rsid w:val="00B147F0"/>
    <w:rsid w:val="00B1650D"/>
    <w:rsid w:val="00B17C74"/>
    <w:rsid w:val="00B20578"/>
    <w:rsid w:val="00B2157C"/>
    <w:rsid w:val="00B23101"/>
    <w:rsid w:val="00B23842"/>
    <w:rsid w:val="00B251DB"/>
    <w:rsid w:val="00B2639E"/>
    <w:rsid w:val="00B26729"/>
    <w:rsid w:val="00B311EE"/>
    <w:rsid w:val="00B3182D"/>
    <w:rsid w:val="00B3202C"/>
    <w:rsid w:val="00B32CE3"/>
    <w:rsid w:val="00B33F98"/>
    <w:rsid w:val="00B3545C"/>
    <w:rsid w:val="00B3583C"/>
    <w:rsid w:val="00B40C75"/>
    <w:rsid w:val="00B414A0"/>
    <w:rsid w:val="00B42B71"/>
    <w:rsid w:val="00B442FF"/>
    <w:rsid w:val="00B44E15"/>
    <w:rsid w:val="00B45159"/>
    <w:rsid w:val="00B46760"/>
    <w:rsid w:val="00B479F2"/>
    <w:rsid w:val="00B508FB"/>
    <w:rsid w:val="00B516C3"/>
    <w:rsid w:val="00B5355F"/>
    <w:rsid w:val="00B5549F"/>
    <w:rsid w:val="00B5634E"/>
    <w:rsid w:val="00B60DED"/>
    <w:rsid w:val="00B61607"/>
    <w:rsid w:val="00B66FA0"/>
    <w:rsid w:val="00B67F22"/>
    <w:rsid w:val="00B71BBE"/>
    <w:rsid w:val="00B74A72"/>
    <w:rsid w:val="00B7682E"/>
    <w:rsid w:val="00B82510"/>
    <w:rsid w:val="00B82E3C"/>
    <w:rsid w:val="00B839C2"/>
    <w:rsid w:val="00B83A65"/>
    <w:rsid w:val="00B84E92"/>
    <w:rsid w:val="00B87F21"/>
    <w:rsid w:val="00B90B6E"/>
    <w:rsid w:val="00B9205D"/>
    <w:rsid w:val="00B93D82"/>
    <w:rsid w:val="00BA1050"/>
    <w:rsid w:val="00BA51F8"/>
    <w:rsid w:val="00BB1DB7"/>
    <w:rsid w:val="00BB28B1"/>
    <w:rsid w:val="00BB31BB"/>
    <w:rsid w:val="00BB4BF7"/>
    <w:rsid w:val="00BB63F8"/>
    <w:rsid w:val="00BC07A1"/>
    <w:rsid w:val="00BC0B6C"/>
    <w:rsid w:val="00BC0E21"/>
    <w:rsid w:val="00BC2A28"/>
    <w:rsid w:val="00BC2BE1"/>
    <w:rsid w:val="00BC3390"/>
    <w:rsid w:val="00BC3A8B"/>
    <w:rsid w:val="00BC4883"/>
    <w:rsid w:val="00BD00C4"/>
    <w:rsid w:val="00BD041E"/>
    <w:rsid w:val="00BD0CDA"/>
    <w:rsid w:val="00BD52FF"/>
    <w:rsid w:val="00BE15A9"/>
    <w:rsid w:val="00BE3F27"/>
    <w:rsid w:val="00BE4596"/>
    <w:rsid w:val="00BE52B0"/>
    <w:rsid w:val="00BE674E"/>
    <w:rsid w:val="00BE6AAB"/>
    <w:rsid w:val="00BE6FFB"/>
    <w:rsid w:val="00BF0356"/>
    <w:rsid w:val="00BF0416"/>
    <w:rsid w:val="00BF2E24"/>
    <w:rsid w:val="00BF677F"/>
    <w:rsid w:val="00BF7306"/>
    <w:rsid w:val="00BF7313"/>
    <w:rsid w:val="00BF7DA4"/>
    <w:rsid w:val="00C01C34"/>
    <w:rsid w:val="00C04A87"/>
    <w:rsid w:val="00C04DE9"/>
    <w:rsid w:val="00C05F9F"/>
    <w:rsid w:val="00C06132"/>
    <w:rsid w:val="00C06784"/>
    <w:rsid w:val="00C07418"/>
    <w:rsid w:val="00C10B65"/>
    <w:rsid w:val="00C11288"/>
    <w:rsid w:val="00C1240A"/>
    <w:rsid w:val="00C1273B"/>
    <w:rsid w:val="00C13F99"/>
    <w:rsid w:val="00C21344"/>
    <w:rsid w:val="00C25A82"/>
    <w:rsid w:val="00C25AD4"/>
    <w:rsid w:val="00C25D6A"/>
    <w:rsid w:val="00C2601D"/>
    <w:rsid w:val="00C27131"/>
    <w:rsid w:val="00C32821"/>
    <w:rsid w:val="00C34C0F"/>
    <w:rsid w:val="00C37A2E"/>
    <w:rsid w:val="00C40685"/>
    <w:rsid w:val="00C42817"/>
    <w:rsid w:val="00C4349E"/>
    <w:rsid w:val="00C44237"/>
    <w:rsid w:val="00C466E5"/>
    <w:rsid w:val="00C5218C"/>
    <w:rsid w:val="00C52DAB"/>
    <w:rsid w:val="00C546A3"/>
    <w:rsid w:val="00C5585D"/>
    <w:rsid w:val="00C558EC"/>
    <w:rsid w:val="00C57C1E"/>
    <w:rsid w:val="00C6113D"/>
    <w:rsid w:val="00C62629"/>
    <w:rsid w:val="00C62E85"/>
    <w:rsid w:val="00C63BF9"/>
    <w:rsid w:val="00C647A5"/>
    <w:rsid w:val="00C65E13"/>
    <w:rsid w:val="00C67473"/>
    <w:rsid w:val="00C704C6"/>
    <w:rsid w:val="00C7084E"/>
    <w:rsid w:val="00C80045"/>
    <w:rsid w:val="00C83C63"/>
    <w:rsid w:val="00C84485"/>
    <w:rsid w:val="00C84FD9"/>
    <w:rsid w:val="00C9136E"/>
    <w:rsid w:val="00C9169C"/>
    <w:rsid w:val="00C944A5"/>
    <w:rsid w:val="00C97B87"/>
    <w:rsid w:val="00CA2662"/>
    <w:rsid w:val="00CA356A"/>
    <w:rsid w:val="00CA5556"/>
    <w:rsid w:val="00CA61E6"/>
    <w:rsid w:val="00CA73DD"/>
    <w:rsid w:val="00CA7813"/>
    <w:rsid w:val="00CB13C7"/>
    <w:rsid w:val="00CB203E"/>
    <w:rsid w:val="00CB7AB7"/>
    <w:rsid w:val="00CC15BC"/>
    <w:rsid w:val="00CC1F72"/>
    <w:rsid w:val="00CC28CF"/>
    <w:rsid w:val="00CD25FC"/>
    <w:rsid w:val="00CD6EDC"/>
    <w:rsid w:val="00CE5A70"/>
    <w:rsid w:val="00CF20E6"/>
    <w:rsid w:val="00CF2F87"/>
    <w:rsid w:val="00CF77D7"/>
    <w:rsid w:val="00CF7921"/>
    <w:rsid w:val="00CF7B7D"/>
    <w:rsid w:val="00CF7FFA"/>
    <w:rsid w:val="00D02523"/>
    <w:rsid w:val="00D0266A"/>
    <w:rsid w:val="00D033CE"/>
    <w:rsid w:val="00D037EF"/>
    <w:rsid w:val="00D05F58"/>
    <w:rsid w:val="00D06914"/>
    <w:rsid w:val="00D10A15"/>
    <w:rsid w:val="00D10FAA"/>
    <w:rsid w:val="00D111AC"/>
    <w:rsid w:val="00D1417E"/>
    <w:rsid w:val="00D153E3"/>
    <w:rsid w:val="00D15A95"/>
    <w:rsid w:val="00D17EB8"/>
    <w:rsid w:val="00D24387"/>
    <w:rsid w:val="00D27D93"/>
    <w:rsid w:val="00D307E4"/>
    <w:rsid w:val="00D364A4"/>
    <w:rsid w:val="00D37063"/>
    <w:rsid w:val="00D45616"/>
    <w:rsid w:val="00D4573C"/>
    <w:rsid w:val="00D46F44"/>
    <w:rsid w:val="00D5007A"/>
    <w:rsid w:val="00D513A0"/>
    <w:rsid w:val="00D517DC"/>
    <w:rsid w:val="00D51FA4"/>
    <w:rsid w:val="00D57475"/>
    <w:rsid w:val="00D60E5A"/>
    <w:rsid w:val="00D658C6"/>
    <w:rsid w:val="00D663E5"/>
    <w:rsid w:val="00D66668"/>
    <w:rsid w:val="00D67612"/>
    <w:rsid w:val="00D67FB0"/>
    <w:rsid w:val="00D81136"/>
    <w:rsid w:val="00D8183A"/>
    <w:rsid w:val="00D8245D"/>
    <w:rsid w:val="00D82C1A"/>
    <w:rsid w:val="00D83D0E"/>
    <w:rsid w:val="00D84C49"/>
    <w:rsid w:val="00D85508"/>
    <w:rsid w:val="00D86A71"/>
    <w:rsid w:val="00D924A2"/>
    <w:rsid w:val="00DA163F"/>
    <w:rsid w:val="00DA23F2"/>
    <w:rsid w:val="00DA3768"/>
    <w:rsid w:val="00DA4BD4"/>
    <w:rsid w:val="00DA59EF"/>
    <w:rsid w:val="00DB2236"/>
    <w:rsid w:val="00DB27E4"/>
    <w:rsid w:val="00DB2AF3"/>
    <w:rsid w:val="00DB421E"/>
    <w:rsid w:val="00DB6857"/>
    <w:rsid w:val="00DC0FF1"/>
    <w:rsid w:val="00DC270F"/>
    <w:rsid w:val="00DC4144"/>
    <w:rsid w:val="00DC5230"/>
    <w:rsid w:val="00DC64FC"/>
    <w:rsid w:val="00DC68D0"/>
    <w:rsid w:val="00DD096C"/>
    <w:rsid w:val="00DD2124"/>
    <w:rsid w:val="00DD56A9"/>
    <w:rsid w:val="00DD7474"/>
    <w:rsid w:val="00DE40A3"/>
    <w:rsid w:val="00DE41E2"/>
    <w:rsid w:val="00DE4DBD"/>
    <w:rsid w:val="00DE4F79"/>
    <w:rsid w:val="00DF191B"/>
    <w:rsid w:val="00DF1985"/>
    <w:rsid w:val="00DF1E09"/>
    <w:rsid w:val="00DF21AF"/>
    <w:rsid w:val="00DF4FC6"/>
    <w:rsid w:val="00DF6B4D"/>
    <w:rsid w:val="00DF7724"/>
    <w:rsid w:val="00DF7FEF"/>
    <w:rsid w:val="00E000FF"/>
    <w:rsid w:val="00E042BC"/>
    <w:rsid w:val="00E105E4"/>
    <w:rsid w:val="00E10F8A"/>
    <w:rsid w:val="00E124DC"/>
    <w:rsid w:val="00E1612D"/>
    <w:rsid w:val="00E16B01"/>
    <w:rsid w:val="00E171F3"/>
    <w:rsid w:val="00E2290D"/>
    <w:rsid w:val="00E24AC8"/>
    <w:rsid w:val="00E27690"/>
    <w:rsid w:val="00E27718"/>
    <w:rsid w:val="00E364A5"/>
    <w:rsid w:val="00E364B2"/>
    <w:rsid w:val="00E3757A"/>
    <w:rsid w:val="00E379E7"/>
    <w:rsid w:val="00E411B5"/>
    <w:rsid w:val="00E43A83"/>
    <w:rsid w:val="00E43B80"/>
    <w:rsid w:val="00E4455F"/>
    <w:rsid w:val="00E44DA5"/>
    <w:rsid w:val="00E4519D"/>
    <w:rsid w:val="00E510BB"/>
    <w:rsid w:val="00E52F3E"/>
    <w:rsid w:val="00E549D4"/>
    <w:rsid w:val="00E603CF"/>
    <w:rsid w:val="00E62465"/>
    <w:rsid w:val="00E649CA"/>
    <w:rsid w:val="00E74B71"/>
    <w:rsid w:val="00E7565C"/>
    <w:rsid w:val="00E80655"/>
    <w:rsid w:val="00E86447"/>
    <w:rsid w:val="00E9261A"/>
    <w:rsid w:val="00EA1B0F"/>
    <w:rsid w:val="00EA2176"/>
    <w:rsid w:val="00EA26DD"/>
    <w:rsid w:val="00EA7D20"/>
    <w:rsid w:val="00EB17E6"/>
    <w:rsid w:val="00EB2BC1"/>
    <w:rsid w:val="00EB703E"/>
    <w:rsid w:val="00EC15DA"/>
    <w:rsid w:val="00EC2749"/>
    <w:rsid w:val="00EC292D"/>
    <w:rsid w:val="00EC415A"/>
    <w:rsid w:val="00EC5120"/>
    <w:rsid w:val="00EC60BD"/>
    <w:rsid w:val="00EC647E"/>
    <w:rsid w:val="00EC7770"/>
    <w:rsid w:val="00EC7AEE"/>
    <w:rsid w:val="00ED1F35"/>
    <w:rsid w:val="00ED2D24"/>
    <w:rsid w:val="00ED48AD"/>
    <w:rsid w:val="00ED6E1B"/>
    <w:rsid w:val="00ED7EC2"/>
    <w:rsid w:val="00EE0326"/>
    <w:rsid w:val="00EE236E"/>
    <w:rsid w:val="00EE3078"/>
    <w:rsid w:val="00EE34E2"/>
    <w:rsid w:val="00EE580B"/>
    <w:rsid w:val="00EE67DD"/>
    <w:rsid w:val="00EE6DF5"/>
    <w:rsid w:val="00EF01E5"/>
    <w:rsid w:val="00EF10EB"/>
    <w:rsid w:val="00EF2172"/>
    <w:rsid w:val="00EF3B72"/>
    <w:rsid w:val="00EF3FD7"/>
    <w:rsid w:val="00EF489E"/>
    <w:rsid w:val="00EF5375"/>
    <w:rsid w:val="00EF53DD"/>
    <w:rsid w:val="00EF58E4"/>
    <w:rsid w:val="00EF5994"/>
    <w:rsid w:val="00EF5F4C"/>
    <w:rsid w:val="00F0007F"/>
    <w:rsid w:val="00F0014D"/>
    <w:rsid w:val="00F01D61"/>
    <w:rsid w:val="00F05F86"/>
    <w:rsid w:val="00F14F55"/>
    <w:rsid w:val="00F21192"/>
    <w:rsid w:val="00F21E0E"/>
    <w:rsid w:val="00F30510"/>
    <w:rsid w:val="00F31D4E"/>
    <w:rsid w:val="00F34243"/>
    <w:rsid w:val="00F34BA3"/>
    <w:rsid w:val="00F34C8E"/>
    <w:rsid w:val="00F34EBC"/>
    <w:rsid w:val="00F362AD"/>
    <w:rsid w:val="00F4149B"/>
    <w:rsid w:val="00F41EC4"/>
    <w:rsid w:val="00F43BB1"/>
    <w:rsid w:val="00F452DD"/>
    <w:rsid w:val="00F471EF"/>
    <w:rsid w:val="00F47851"/>
    <w:rsid w:val="00F47E50"/>
    <w:rsid w:val="00F502E6"/>
    <w:rsid w:val="00F503F7"/>
    <w:rsid w:val="00F50A6B"/>
    <w:rsid w:val="00F514E4"/>
    <w:rsid w:val="00F52B71"/>
    <w:rsid w:val="00F556BF"/>
    <w:rsid w:val="00F60798"/>
    <w:rsid w:val="00F622B1"/>
    <w:rsid w:val="00F63997"/>
    <w:rsid w:val="00F6432E"/>
    <w:rsid w:val="00F67232"/>
    <w:rsid w:val="00F67E60"/>
    <w:rsid w:val="00F70CCC"/>
    <w:rsid w:val="00F711C6"/>
    <w:rsid w:val="00F716A5"/>
    <w:rsid w:val="00F7198F"/>
    <w:rsid w:val="00F846DA"/>
    <w:rsid w:val="00F85AD4"/>
    <w:rsid w:val="00F861B7"/>
    <w:rsid w:val="00F86395"/>
    <w:rsid w:val="00F865C2"/>
    <w:rsid w:val="00F86E9A"/>
    <w:rsid w:val="00F8721F"/>
    <w:rsid w:val="00F93CFE"/>
    <w:rsid w:val="00F945C1"/>
    <w:rsid w:val="00F953A3"/>
    <w:rsid w:val="00F954C1"/>
    <w:rsid w:val="00F9620B"/>
    <w:rsid w:val="00F96511"/>
    <w:rsid w:val="00FA0C00"/>
    <w:rsid w:val="00FA1421"/>
    <w:rsid w:val="00FA1D2E"/>
    <w:rsid w:val="00FA1D9D"/>
    <w:rsid w:val="00FA4864"/>
    <w:rsid w:val="00FA5074"/>
    <w:rsid w:val="00FA733B"/>
    <w:rsid w:val="00FB1B90"/>
    <w:rsid w:val="00FB2E2B"/>
    <w:rsid w:val="00FB3111"/>
    <w:rsid w:val="00FB37D6"/>
    <w:rsid w:val="00FB62FA"/>
    <w:rsid w:val="00FC0A17"/>
    <w:rsid w:val="00FC3793"/>
    <w:rsid w:val="00FC3864"/>
    <w:rsid w:val="00FC41D8"/>
    <w:rsid w:val="00FD01EF"/>
    <w:rsid w:val="00FD0697"/>
    <w:rsid w:val="00FD3588"/>
    <w:rsid w:val="00FD6A8B"/>
    <w:rsid w:val="00FE1D30"/>
    <w:rsid w:val="00FE2A71"/>
    <w:rsid w:val="00FE2F46"/>
    <w:rsid w:val="00FE5F86"/>
    <w:rsid w:val="00FF3619"/>
    <w:rsid w:val="00FF60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annotation reference" w:uiPriority="99"/>
    <w:lsdException w:name="page number" w:uiPriority="99"/>
    <w:lsdException w:name="List Bullet 2" w:uiPriority="99"/>
    <w:lsdException w:name="Title" w:qFormat="1"/>
    <w:lsdException w:name="Body Text"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uiPriority="20" w:qFormat="1"/>
    <w:lsdException w:name="Document Map" w:uiPriority="99"/>
    <w:lsdException w:name="Plain Text" w:uiPriority="99"/>
    <w:lsdException w:name="Normal (Web)" w:uiPriority="99"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E2758"/>
    <w:pPr>
      <w:spacing w:after="52" w:line="241" w:lineRule="auto"/>
      <w:ind w:left="355" w:hanging="10"/>
      <w:jc w:val="both"/>
    </w:pPr>
    <w:rPr>
      <w:rFonts w:eastAsia="Calibri"/>
      <w:color w:val="000000"/>
      <w:sz w:val="24"/>
      <w:szCs w:val="22"/>
    </w:rPr>
  </w:style>
  <w:style w:type="paragraph" w:styleId="1">
    <w:name w:val="heading 1"/>
    <w:basedOn w:val="12"/>
    <w:link w:val="10"/>
    <w:qFormat/>
    <w:rsid w:val="00AF630F"/>
    <w:pPr>
      <w:spacing w:before="100" w:beforeAutospacing="1" w:after="100" w:afterAutospacing="1" w:line="240" w:lineRule="auto"/>
      <w:ind w:firstLine="0"/>
      <w:jc w:val="left"/>
    </w:pPr>
    <w:rPr>
      <w:b w:val="0"/>
      <w:bCs w:val="0"/>
      <w:kern w:val="36"/>
      <w:sz w:val="48"/>
      <w:szCs w:val="48"/>
    </w:rPr>
  </w:style>
  <w:style w:type="paragraph" w:styleId="2">
    <w:name w:val="heading 2"/>
    <w:basedOn w:val="a0"/>
    <w:next w:val="a0"/>
    <w:link w:val="20"/>
    <w:qFormat/>
    <w:rsid w:val="007B563D"/>
    <w:pPr>
      <w:keepNext/>
      <w:spacing w:before="240" w:after="60" w:line="240" w:lineRule="auto"/>
      <w:ind w:left="0" w:firstLine="0"/>
      <w:jc w:val="left"/>
      <w:outlineLvl w:val="1"/>
    </w:pPr>
    <w:rPr>
      <w:rFonts w:ascii="Arial" w:eastAsia="Times New Roman" w:hAnsi="Arial"/>
      <w:b/>
      <w:bCs/>
      <w:i/>
      <w:iCs/>
      <w:color w:val="auto"/>
      <w:sz w:val="28"/>
      <w:szCs w:val="28"/>
    </w:rPr>
  </w:style>
  <w:style w:type="paragraph" w:styleId="3">
    <w:name w:val="heading 3"/>
    <w:aliases w:val="Обычный 2"/>
    <w:basedOn w:val="a0"/>
    <w:next w:val="a0"/>
    <w:link w:val="30"/>
    <w:qFormat/>
    <w:rsid w:val="007B563D"/>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rsid w:val="003C2BC5"/>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rsid w:val="00B3182D"/>
    <w:pPr>
      <w:keepNext/>
      <w:keepLines/>
      <w:spacing w:before="200" w:after="0" w:line="276" w:lineRule="auto"/>
      <w:ind w:left="0" w:firstLine="0"/>
      <w:jc w:val="left"/>
      <w:outlineLvl w:val="4"/>
    </w:pPr>
    <w:rPr>
      <w:rFonts w:ascii="Cambria" w:eastAsia="Times New Roman" w:hAnsi="Cambria"/>
      <w:color w:val="243F60"/>
      <w:sz w:val="22"/>
      <w:lang w:eastAsia="en-US"/>
    </w:rPr>
  </w:style>
  <w:style w:type="paragraph" w:styleId="6">
    <w:name w:val="heading 6"/>
    <w:basedOn w:val="a0"/>
    <w:next w:val="a0"/>
    <w:link w:val="60"/>
    <w:uiPriority w:val="9"/>
    <w:unhideWhenUsed/>
    <w:qFormat/>
    <w:rsid w:val="00B3182D"/>
    <w:pPr>
      <w:keepNext/>
      <w:keepLines/>
      <w:spacing w:before="200" w:after="0" w:line="276" w:lineRule="auto"/>
      <w:ind w:left="0" w:firstLine="0"/>
      <w:jc w:val="left"/>
      <w:outlineLvl w:val="5"/>
    </w:pPr>
    <w:rPr>
      <w:rFonts w:ascii="Cambria" w:eastAsia="Times New Roman" w:hAnsi="Cambria"/>
      <w:i/>
      <w:iCs/>
      <w:color w:val="243F60"/>
      <w:sz w:val="22"/>
      <w:lang w:eastAsia="en-US"/>
    </w:rPr>
  </w:style>
  <w:style w:type="paragraph" w:styleId="7">
    <w:name w:val="heading 7"/>
    <w:basedOn w:val="a0"/>
    <w:next w:val="a0"/>
    <w:link w:val="70"/>
    <w:uiPriority w:val="9"/>
    <w:unhideWhenUsed/>
    <w:qFormat/>
    <w:rsid w:val="00B3182D"/>
    <w:pPr>
      <w:keepNext/>
      <w:keepLines/>
      <w:spacing w:before="200" w:after="0" w:line="276" w:lineRule="auto"/>
      <w:ind w:left="0" w:firstLine="0"/>
      <w:jc w:val="left"/>
      <w:outlineLvl w:val="6"/>
    </w:pPr>
    <w:rPr>
      <w:rFonts w:ascii="Cambria" w:eastAsia="Times New Roman" w:hAnsi="Cambria"/>
      <w:i/>
      <w:iCs/>
      <w:color w:val="404040"/>
      <w:sz w:val="22"/>
      <w:lang w:eastAsia="en-US"/>
    </w:rPr>
  </w:style>
  <w:style w:type="paragraph" w:styleId="8">
    <w:name w:val="heading 8"/>
    <w:basedOn w:val="a0"/>
    <w:next w:val="a0"/>
    <w:link w:val="80"/>
    <w:uiPriority w:val="9"/>
    <w:unhideWhenUsed/>
    <w:qFormat/>
    <w:rsid w:val="00B3182D"/>
    <w:pPr>
      <w:keepNext/>
      <w:keepLines/>
      <w:spacing w:before="40" w:after="0" w:line="276" w:lineRule="auto"/>
      <w:ind w:left="0" w:firstLine="0"/>
      <w:jc w:val="left"/>
      <w:outlineLvl w:val="7"/>
    </w:pPr>
    <w:rPr>
      <w:rFonts w:ascii="Cambria" w:eastAsia="Times New Roman" w:hAnsi="Cambria"/>
      <w:color w:val="272727"/>
      <w:sz w:val="21"/>
      <w:szCs w:val="21"/>
      <w:lang w:eastAsia="en-US"/>
    </w:rPr>
  </w:style>
  <w:style w:type="paragraph" w:styleId="9">
    <w:name w:val="heading 9"/>
    <w:basedOn w:val="a0"/>
    <w:next w:val="a0"/>
    <w:link w:val="90"/>
    <w:uiPriority w:val="9"/>
    <w:unhideWhenUsed/>
    <w:qFormat/>
    <w:rsid w:val="00B3182D"/>
    <w:pPr>
      <w:keepNext/>
      <w:keepLines/>
      <w:spacing w:before="200" w:after="0" w:line="276" w:lineRule="auto"/>
      <w:ind w:left="0" w:firstLine="0"/>
      <w:jc w:val="left"/>
      <w:outlineLvl w:val="8"/>
    </w:pPr>
    <w:rPr>
      <w:rFonts w:ascii="Cambria" w:eastAsia="Times New Roman"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4E2758"/>
    <w:rPr>
      <w:rFonts w:cs="Times New Roman"/>
      <w:color w:val="0563C1"/>
      <w:u w:val="single"/>
    </w:rPr>
  </w:style>
  <w:style w:type="character" w:styleId="a5">
    <w:name w:val="Strong"/>
    <w:qFormat/>
    <w:rsid w:val="004E2758"/>
    <w:rPr>
      <w:b/>
    </w:rPr>
  </w:style>
  <w:style w:type="character" w:customStyle="1" w:styleId="dash041e005f0431005f044b005f0447005f043d005f044b005f0439005f005fchar1char1">
    <w:name w:val="dash041e005f0431005f044b005f0447005f043d005f044b005f0439005f005fchar1char1"/>
    <w:rsid w:val="004E2758"/>
    <w:rPr>
      <w:rFonts w:cs="Times New Roman"/>
    </w:rPr>
  </w:style>
  <w:style w:type="character" w:customStyle="1" w:styleId="zag11">
    <w:name w:val="zag11"/>
    <w:basedOn w:val="a1"/>
    <w:rsid w:val="004E2758"/>
  </w:style>
  <w:style w:type="paragraph" w:customStyle="1" w:styleId="osnova">
    <w:name w:val="osnova"/>
    <w:basedOn w:val="a0"/>
    <w:rsid w:val="004E2758"/>
    <w:pPr>
      <w:spacing w:before="100" w:beforeAutospacing="1" w:after="100" w:afterAutospacing="1" w:line="240" w:lineRule="auto"/>
      <w:ind w:left="0" w:firstLine="0"/>
      <w:jc w:val="left"/>
    </w:pPr>
    <w:rPr>
      <w:rFonts w:eastAsia="Times New Roman"/>
      <w:color w:val="auto"/>
      <w:szCs w:val="24"/>
    </w:rPr>
  </w:style>
  <w:style w:type="paragraph" w:customStyle="1" w:styleId="msolistparagraph0">
    <w:name w:val="msolistparagraph"/>
    <w:basedOn w:val="a0"/>
    <w:rsid w:val="004E2758"/>
    <w:pPr>
      <w:spacing w:before="100" w:beforeAutospacing="1" w:after="100" w:afterAutospacing="1" w:line="240" w:lineRule="auto"/>
      <w:ind w:left="0" w:firstLine="0"/>
      <w:jc w:val="left"/>
    </w:pPr>
    <w:rPr>
      <w:rFonts w:eastAsia="Times New Roman"/>
      <w:color w:val="auto"/>
      <w:szCs w:val="24"/>
    </w:rPr>
  </w:style>
  <w:style w:type="paragraph" w:customStyle="1" w:styleId="msolistparagraphcxspmiddle">
    <w:name w:val="msolistparagraphcxspmiddle"/>
    <w:basedOn w:val="a0"/>
    <w:rsid w:val="004E2758"/>
    <w:pPr>
      <w:spacing w:before="100" w:beforeAutospacing="1" w:after="100" w:afterAutospacing="1" w:line="240" w:lineRule="auto"/>
      <w:ind w:left="0" w:firstLine="0"/>
      <w:jc w:val="left"/>
    </w:pPr>
    <w:rPr>
      <w:rFonts w:eastAsia="Times New Roman"/>
      <w:color w:val="auto"/>
      <w:szCs w:val="24"/>
    </w:rPr>
  </w:style>
  <w:style w:type="paragraph" w:customStyle="1" w:styleId="msolistparagraphcxsplast">
    <w:name w:val="msolistparagraphcxsplast"/>
    <w:basedOn w:val="a0"/>
    <w:rsid w:val="004E2758"/>
    <w:pPr>
      <w:spacing w:before="100" w:beforeAutospacing="1" w:after="100" w:afterAutospacing="1" w:line="240" w:lineRule="auto"/>
      <w:ind w:left="0" w:firstLine="0"/>
      <w:jc w:val="left"/>
    </w:pPr>
    <w:rPr>
      <w:rFonts w:eastAsia="Times New Roman"/>
      <w:color w:val="auto"/>
      <w:szCs w:val="24"/>
    </w:rPr>
  </w:style>
  <w:style w:type="character" w:styleId="a6">
    <w:name w:val="Emphasis"/>
    <w:uiPriority w:val="20"/>
    <w:qFormat/>
    <w:rsid w:val="004E2758"/>
    <w:rPr>
      <w:i/>
      <w:iCs/>
    </w:rPr>
  </w:style>
  <w:style w:type="paragraph" w:customStyle="1" w:styleId="footnotedescription">
    <w:name w:val="footnote description"/>
    <w:next w:val="a0"/>
    <w:link w:val="footnotedescriptionChar"/>
    <w:hidden/>
    <w:rsid w:val="004E2758"/>
    <w:pPr>
      <w:spacing w:line="271" w:lineRule="auto"/>
      <w:ind w:firstLine="454"/>
      <w:jc w:val="both"/>
    </w:pPr>
    <w:rPr>
      <w:rFonts w:eastAsia="Calibri"/>
      <w:color w:val="000000"/>
      <w:sz w:val="24"/>
      <w:szCs w:val="22"/>
    </w:rPr>
  </w:style>
  <w:style w:type="character" w:customStyle="1" w:styleId="footnotedescriptionChar">
    <w:name w:val="footnote description Char"/>
    <w:link w:val="footnotedescription"/>
    <w:locked/>
    <w:rsid w:val="004E2758"/>
    <w:rPr>
      <w:rFonts w:eastAsia="Calibri"/>
      <w:color w:val="000000"/>
      <w:sz w:val="24"/>
      <w:szCs w:val="22"/>
      <w:lang w:val="ru-RU" w:eastAsia="ru-RU" w:bidi="ar-SA"/>
    </w:rPr>
  </w:style>
  <w:style w:type="character" w:customStyle="1" w:styleId="footnotemark">
    <w:name w:val="footnote mark"/>
    <w:hidden/>
    <w:rsid w:val="004E2758"/>
    <w:rPr>
      <w:rFonts w:ascii="Times New Roman" w:hAnsi="Times New Roman"/>
      <w:color w:val="000000"/>
      <w:sz w:val="20"/>
      <w:vertAlign w:val="superscript"/>
    </w:rPr>
  </w:style>
  <w:style w:type="paragraph" w:customStyle="1" w:styleId="11">
    <w:name w:val="Абзац списка1"/>
    <w:basedOn w:val="a0"/>
    <w:rsid w:val="00042E14"/>
    <w:pPr>
      <w:ind w:left="720"/>
      <w:contextualSpacing/>
    </w:pPr>
  </w:style>
  <w:style w:type="character" w:customStyle="1" w:styleId="61">
    <w:name w:val="Основной текст (6)_"/>
    <w:link w:val="610"/>
    <w:uiPriority w:val="99"/>
    <w:locked/>
    <w:rsid w:val="00352604"/>
    <w:rPr>
      <w:i/>
      <w:spacing w:val="-2"/>
      <w:sz w:val="21"/>
      <w:shd w:val="clear" w:color="auto" w:fill="FFFFFF"/>
      <w:lang w:bidi="ar-SA"/>
    </w:rPr>
  </w:style>
  <w:style w:type="paragraph" w:customStyle="1" w:styleId="610">
    <w:name w:val="Основной текст (6)1"/>
    <w:basedOn w:val="a0"/>
    <w:link w:val="61"/>
    <w:uiPriority w:val="99"/>
    <w:rsid w:val="00352604"/>
    <w:pPr>
      <w:widowControl w:val="0"/>
      <w:shd w:val="clear" w:color="auto" w:fill="FFFFFF"/>
      <w:spacing w:after="60" w:line="240" w:lineRule="atLeast"/>
      <w:ind w:left="0" w:hanging="1580"/>
    </w:pPr>
    <w:rPr>
      <w:rFonts w:eastAsia="Times New Roman"/>
      <w:i/>
      <w:color w:val="auto"/>
      <w:spacing w:val="-2"/>
      <w:sz w:val="21"/>
      <w:szCs w:val="20"/>
      <w:shd w:val="clear" w:color="auto" w:fill="FFFFFF"/>
    </w:rPr>
  </w:style>
  <w:style w:type="character" w:customStyle="1" w:styleId="62">
    <w:name w:val="Основной текст (6)"/>
    <w:rsid w:val="00352604"/>
    <w:rPr>
      <w:rFonts w:ascii="Times New Roman" w:hAnsi="Times New Roman"/>
      <w:spacing w:val="-2"/>
      <w:sz w:val="21"/>
      <w:u w:val="none"/>
    </w:rPr>
  </w:style>
  <w:style w:type="paragraph" w:styleId="a7">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8"/>
    <w:qFormat/>
    <w:rsid w:val="00352604"/>
    <w:pPr>
      <w:spacing w:after="120" w:line="240" w:lineRule="auto"/>
      <w:ind w:left="0" w:firstLine="0"/>
      <w:jc w:val="left"/>
    </w:pPr>
    <w:rPr>
      <w:rFonts w:eastAsia="Times New Roman"/>
      <w:color w:val="auto"/>
      <w:szCs w:val="24"/>
    </w:rPr>
  </w:style>
  <w:style w:type="character" w:customStyle="1" w:styleId="a8">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7"/>
    <w:locked/>
    <w:rsid w:val="00352604"/>
    <w:rPr>
      <w:sz w:val="24"/>
      <w:szCs w:val="24"/>
      <w:lang w:val="ru-RU" w:eastAsia="ru-RU" w:bidi="ar-SA"/>
    </w:rPr>
  </w:style>
  <w:style w:type="character" w:customStyle="1" w:styleId="a9">
    <w:name w:val="Основной текст_"/>
    <w:link w:val="91"/>
    <w:rsid w:val="00352604"/>
    <w:rPr>
      <w:rFonts w:cs="Times New Roman"/>
      <w:sz w:val="26"/>
      <w:szCs w:val="26"/>
      <w:lang w:bidi="ar-SA"/>
    </w:rPr>
  </w:style>
  <w:style w:type="character" w:customStyle="1" w:styleId="51">
    <w:name w:val="Основной текст (5)_"/>
    <w:link w:val="52"/>
    <w:uiPriority w:val="99"/>
    <w:locked/>
    <w:rsid w:val="00352604"/>
    <w:rPr>
      <w:i/>
      <w:iCs/>
      <w:spacing w:val="-2"/>
      <w:sz w:val="26"/>
      <w:szCs w:val="26"/>
      <w:shd w:val="clear" w:color="auto" w:fill="FFFFFF"/>
      <w:lang w:bidi="ar-SA"/>
    </w:rPr>
  </w:style>
  <w:style w:type="character" w:customStyle="1" w:styleId="53">
    <w:name w:val="Основной текст (5) + Не курсив"/>
    <w:aliases w:val="Интервал 0 pt2"/>
    <w:basedOn w:val="51"/>
    <w:rsid w:val="00352604"/>
    <w:rPr>
      <w:i/>
      <w:iCs/>
      <w:spacing w:val="-2"/>
      <w:sz w:val="26"/>
      <w:szCs w:val="26"/>
      <w:shd w:val="clear" w:color="auto" w:fill="FFFFFF"/>
      <w:lang w:bidi="ar-SA"/>
    </w:rPr>
  </w:style>
  <w:style w:type="paragraph" w:customStyle="1" w:styleId="52">
    <w:name w:val="Основной текст (5)"/>
    <w:basedOn w:val="a0"/>
    <w:link w:val="51"/>
    <w:uiPriority w:val="99"/>
    <w:rsid w:val="00352604"/>
    <w:pPr>
      <w:widowControl w:val="0"/>
      <w:shd w:val="clear" w:color="auto" w:fill="FFFFFF"/>
      <w:spacing w:after="0" w:line="326" w:lineRule="exact"/>
      <w:ind w:left="0" w:firstLine="0"/>
    </w:pPr>
    <w:rPr>
      <w:rFonts w:eastAsia="Times New Roman"/>
      <w:i/>
      <w:iCs/>
      <w:color w:val="auto"/>
      <w:spacing w:val="-2"/>
      <w:sz w:val="26"/>
      <w:szCs w:val="26"/>
      <w:shd w:val="clear" w:color="auto" w:fill="FFFFFF"/>
    </w:rPr>
  </w:style>
  <w:style w:type="paragraph" w:styleId="21">
    <w:name w:val="Body Text Indent 2"/>
    <w:basedOn w:val="a0"/>
    <w:link w:val="22"/>
    <w:uiPriority w:val="99"/>
    <w:rsid w:val="00352604"/>
    <w:pPr>
      <w:spacing w:after="120" w:line="480" w:lineRule="auto"/>
      <w:ind w:left="283"/>
    </w:pPr>
  </w:style>
  <w:style w:type="paragraph" w:customStyle="1" w:styleId="ConsNormal">
    <w:name w:val="ConsNormal"/>
    <w:rsid w:val="00352604"/>
    <w:pPr>
      <w:widowControl w:val="0"/>
      <w:autoSpaceDE w:val="0"/>
      <w:autoSpaceDN w:val="0"/>
      <w:adjustRightInd w:val="0"/>
      <w:ind w:right="19772" w:firstLine="720"/>
    </w:pPr>
    <w:rPr>
      <w:rFonts w:ascii="Arial" w:eastAsia="Calibri" w:hAnsi="Arial" w:cs="Arial"/>
    </w:rPr>
  </w:style>
  <w:style w:type="paragraph" w:customStyle="1" w:styleId="13">
    <w:name w:val="Абзац списка1"/>
    <w:basedOn w:val="a0"/>
    <w:rsid w:val="00352604"/>
    <w:pPr>
      <w:spacing w:after="0" w:line="240" w:lineRule="auto"/>
      <w:ind w:left="720" w:firstLine="0"/>
      <w:contextualSpacing/>
      <w:jc w:val="left"/>
    </w:pPr>
    <w:rPr>
      <w:rFonts w:eastAsia="Times New Roman"/>
      <w:color w:val="auto"/>
      <w:sz w:val="20"/>
      <w:szCs w:val="20"/>
    </w:rPr>
  </w:style>
  <w:style w:type="paragraph" w:styleId="23">
    <w:name w:val="Body Text 2"/>
    <w:basedOn w:val="a0"/>
    <w:link w:val="24"/>
    <w:uiPriority w:val="99"/>
    <w:rsid w:val="00AF630F"/>
    <w:pPr>
      <w:spacing w:after="120" w:line="480" w:lineRule="auto"/>
    </w:pPr>
  </w:style>
  <w:style w:type="character" w:customStyle="1" w:styleId="10">
    <w:name w:val="Заголовок 1 Знак"/>
    <w:link w:val="1"/>
    <w:locked/>
    <w:rsid w:val="001C059D"/>
    <w:rPr>
      <w:kern w:val="36"/>
      <w:sz w:val="48"/>
      <w:szCs w:val="48"/>
      <w:shd w:val="clear" w:color="auto" w:fill="FFFFFF"/>
    </w:rPr>
  </w:style>
  <w:style w:type="paragraph" w:styleId="aa">
    <w:name w:val="Normal (Web)"/>
    <w:aliases w:val="Обычный (Web),Знак Знак Знак Знак Знак Знак,Знак Знак Знак Знак Знак Знак Знак Знак Знак Знак Знак Знак,Знак Знак Знак Знак Знак Знак Знак Знак Знак Знак Знак"/>
    <w:basedOn w:val="a0"/>
    <w:link w:val="ab"/>
    <w:uiPriority w:val="99"/>
    <w:qFormat/>
    <w:rsid w:val="00AF630F"/>
    <w:pPr>
      <w:spacing w:before="100" w:beforeAutospacing="1" w:after="100" w:afterAutospacing="1" w:line="240" w:lineRule="auto"/>
      <w:ind w:left="0" w:firstLine="0"/>
      <w:jc w:val="left"/>
    </w:pPr>
    <w:rPr>
      <w:color w:val="auto"/>
      <w:szCs w:val="24"/>
    </w:rPr>
  </w:style>
  <w:style w:type="character" w:customStyle="1" w:styleId="Zag110">
    <w:name w:val="Zag_11"/>
    <w:rsid w:val="00AF630F"/>
  </w:style>
  <w:style w:type="paragraph" w:customStyle="1" w:styleId="c19">
    <w:name w:val="c19"/>
    <w:basedOn w:val="a0"/>
    <w:rsid w:val="00AF630F"/>
    <w:pPr>
      <w:spacing w:before="100" w:beforeAutospacing="1" w:after="100" w:afterAutospacing="1" w:line="240" w:lineRule="auto"/>
      <w:ind w:left="0" w:firstLine="0"/>
      <w:jc w:val="left"/>
    </w:pPr>
    <w:rPr>
      <w:color w:val="auto"/>
      <w:szCs w:val="24"/>
    </w:rPr>
  </w:style>
  <w:style w:type="character" w:customStyle="1" w:styleId="c0">
    <w:name w:val="c0"/>
    <w:rsid w:val="00AF630F"/>
    <w:rPr>
      <w:rFonts w:cs="Times New Roman"/>
    </w:rPr>
  </w:style>
  <w:style w:type="character" w:customStyle="1" w:styleId="c0c12">
    <w:name w:val="c0 c12"/>
    <w:rsid w:val="00AF630F"/>
    <w:rPr>
      <w:rFonts w:cs="Times New Roman"/>
    </w:rPr>
  </w:style>
  <w:style w:type="paragraph" w:customStyle="1" w:styleId="c2c22c23">
    <w:name w:val="c2 c22 c23"/>
    <w:basedOn w:val="a0"/>
    <w:rsid w:val="00AF630F"/>
    <w:pPr>
      <w:spacing w:before="100" w:beforeAutospacing="1" w:after="100" w:afterAutospacing="1" w:line="240" w:lineRule="auto"/>
      <w:ind w:left="0" w:firstLine="0"/>
      <w:jc w:val="left"/>
    </w:pPr>
    <w:rPr>
      <w:color w:val="auto"/>
      <w:szCs w:val="24"/>
    </w:rPr>
  </w:style>
  <w:style w:type="character" w:customStyle="1" w:styleId="c0c29">
    <w:name w:val="c0 c29"/>
    <w:rsid w:val="00AF630F"/>
    <w:rPr>
      <w:rFonts w:cs="Times New Roman"/>
    </w:rPr>
  </w:style>
  <w:style w:type="paragraph" w:customStyle="1" w:styleId="c21">
    <w:name w:val="c21"/>
    <w:basedOn w:val="a0"/>
    <w:rsid w:val="00AF630F"/>
    <w:pPr>
      <w:spacing w:before="100" w:beforeAutospacing="1" w:after="100" w:afterAutospacing="1" w:line="240" w:lineRule="auto"/>
      <w:ind w:left="0" w:firstLine="0"/>
      <w:jc w:val="left"/>
    </w:pPr>
    <w:rPr>
      <w:color w:val="auto"/>
      <w:szCs w:val="24"/>
    </w:rPr>
  </w:style>
  <w:style w:type="paragraph" w:customStyle="1" w:styleId="c22c33">
    <w:name w:val="c22 c33"/>
    <w:basedOn w:val="a0"/>
    <w:rsid w:val="00AF630F"/>
    <w:pPr>
      <w:spacing w:before="100" w:beforeAutospacing="1" w:after="100" w:afterAutospacing="1" w:line="240" w:lineRule="auto"/>
      <w:ind w:left="0" w:firstLine="0"/>
      <w:jc w:val="left"/>
    </w:pPr>
    <w:rPr>
      <w:color w:val="auto"/>
      <w:szCs w:val="24"/>
    </w:rPr>
  </w:style>
  <w:style w:type="paragraph" w:customStyle="1" w:styleId="c22c23c36">
    <w:name w:val="c22 c23 c36"/>
    <w:basedOn w:val="a0"/>
    <w:rsid w:val="00AF630F"/>
    <w:pPr>
      <w:spacing w:before="100" w:beforeAutospacing="1" w:after="100" w:afterAutospacing="1" w:line="240" w:lineRule="auto"/>
      <w:ind w:left="0" w:firstLine="0"/>
      <w:jc w:val="left"/>
    </w:pPr>
    <w:rPr>
      <w:color w:val="auto"/>
      <w:szCs w:val="24"/>
    </w:rPr>
  </w:style>
  <w:style w:type="paragraph" w:customStyle="1" w:styleId="c2">
    <w:name w:val="c2"/>
    <w:basedOn w:val="a0"/>
    <w:rsid w:val="00AF630F"/>
    <w:pPr>
      <w:spacing w:before="100" w:beforeAutospacing="1" w:after="100" w:afterAutospacing="1" w:line="240" w:lineRule="auto"/>
      <w:ind w:left="0" w:firstLine="0"/>
      <w:jc w:val="left"/>
    </w:pPr>
    <w:rPr>
      <w:color w:val="auto"/>
      <w:szCs w:val="24"/>
    </w:rPr>
  </w:style>
  <w:style w:type="paragraph" w:customStyle="1" w:styleId="c6">
    <w:name w:val="c6"/>
    <w:basedOn w:val="a0"/>
    <w:rsid w:val="00AF630F"/>
    <w:pPr>
      <w:spacing w:before="100" w:beforeAutospacing="1" w:after="100" w:afterAutospacing="1" w:line="240" w:lineRule="auto"/>
      <w:ind w:left="0" w:firstLine="0"/>
      <w:jc w:val="left"/>
    </w:pPr>
    <w:rPr>
      <w:color w:val="auto"/>
      <w:szCs w:val="24"/>
    </w:rPr>
  </w:style>
  <w:style w:type="character" w:customStyle="1" w:styleId="c12">
    <w:name w:val="c12"/>
    <w:rsid w:val="00AF630F"/>
    <w:rPr>
      <w:rFonts w:cs="Times New Roman"/>
    </w:rPr>
  </w:style>
  <w:style w:type="paragraph" w:customStyle="1" w:styleId="c10">
    <w:name w:val="c10"/>
    <w:basedOn w:val="a0"/>
    <w:rsid w:val="00AF630F"/>
    <w:pPr>
      <w:spacing w:before="100" w:beforeAutospacing="1" w:after="100" w:afterAutospacing="1" w:line="240" w:lineRule="auto"/>
      <w:ind w:left="0" w:firstLine="0"/>
      <w:jc w:val="left"/>
    </w:pPr>
    <w:rPr>
      <w:color w:val="auto"/>
      <w:szCs w:val="24"/>
    </w:rPr>
  </w:style>
  <w:style w:type="table" w:styleId="ac">
    <w:name w:val="Table Grid"/>
    <w:basedOn w:val="a2"/>
    <w:uiPriority w:val="59"/>
    <w:rsid w:val="00EC292D"/>
    <w:pPr>
      <w:spacing w:after="52" w:line="241" w:lineRule="auto"/>
      <w:ind w:left="355" w:hanging="1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Заголовок №2_"/>
    <w:link w:val="26"/>
    <w:locked/>
    <w:rsid w:val="00EC292D"/>
    <w:rPr>
      <w:b/>
      <w:bCs/>
      <w:sz w:val="39"/>
      <w:szCs w:val="39"/>
      <w:lang w:bidi="ar-SA"/>
    </w:rPr>
  </w:style>
  <w:style w:type="paragraph" w:customStyle="1" w:styleId="26">
    <w:name w:val="Заголовок №2"/>
    <w:basedOn w:val="a0"/>
    <w:link w:val="25"/>
    <w:rsid w:val="00EC292D"/>
    <w:pPr>
      <w:widowControl w:val="0"/>
      <w:shd w:val="clear" w:color="auto" w:fill="FFFFFF"/>
      <w:spacing w:before="180" w:after="0" w:line="240" w:lineRule="atLeast"/>
      <w:ind w:left="0" w:firstLine="0"/>
      <w:jc w:val="center"/>
      <w:outlineLvl w:val="1"/>
    </w:pPr>
    <w:rPr>
      <w:rFonts w:eastAsia="Times New Roman"/>
      <w:b/>
      <w:bCs/>
      <w:color w:val="auto"/>
      <w:sz w:val="39"/>
      <w:szCs w:val="39"/>
    </w:rPr>
  </w:style>
  <w:style w:type="paragraph" w:styleId="31">
    <w:name w:val="Body Text Indent 3"/>
    <w:basedOn w:val="a0"/>
    <w:link w:val="32"/>
    <w:uiPriority w:val="99"/>
    <w:rsid w:val="00F945C1"/>
    <w:pPr>
      <w:spacing w:after="120"/>
      <w:ind w:left="283"/>
    </w:pPr>
    <w:rPr>
      <w:sz w:val="16"/>
      <w:szCs w:val="16"/>
    </w:rPr>
  </w:style>
  <w:style w:type="character" w:customStyle="1" w:styleId="32">
    <w:name w:val="Основной текст с отступом 3 Знак"/>
    <w:link w:val="31"/>
    <w:uiPriority w:val="99"/>
    <w:locked/>
    <w:rsid w:val="00F945C1"/>
    <w:rPr>
      <w:rFonts w:eastAsia="Calibri"/>
      <w:color w:val="000000"/>
      <w:sz w:val="16"/>
      <w:szCs w:val="16"/>
      <w:lang w:val="ru-RU" w:eastAsia="ru-RU" w:bidi="ar-SA"/>
    </w:rPr>
  </w:style>
  <w:style w:type="paragraph" w:customStyle="1" w:styleId="510">
    <w:name w:val="Основной текст (5)1"/>
    <w:basedOn w:val="a0"/>
    <w:rsid w:val="00F945C1"/>
    <w:pPr>
      <w:widowControl w:val="0"/>
      <w:shd w:val="clear" w:color="auto" w:fill="FFFFFF"/>
      <w:spacing w:before="240" w:after="360" w:line="240" w:lineRule="atLeast"/>
      <w:ind w:left="0" w:hanging="360"/>
      <w:jc w:val="center"/>
    </w:pPr>
    <w:rPr>
      <w:rFonts w:eastAsia="Times New Roman"/>
      <w:b/>
      <w:bCs/>
      <w:i/>
      <w:iCs/>
      <w:color w:val="auto"/>
      <w:spacing w:val="1"/>
      <w:sz w:val="21"/>
      <w:szCs w:val="21"/>
    </w:rPr>
  </w:style>
  <w:style w:type="character" w:customStyle="1" w:styleId="ad">
    <w:name w:val="Основной текст + Полужирный"/>
    <w:aliases w:val="Курсив,Интервал 0 pt26,Основной текст (6) + Не полужирный,Основной текст (15) + Consolas,12 pt,Основной текст (2) + 6 pt,Малые прописные,Интервал 0 pt,Основной текст (2) + Microsoft Sans Serif1,81,5 pt2,6"/>
    <w:rsid w:val="00F945C1"/>
    <w:rPr>
      <w:rFonts w:ascii="Times New Roman" w:hAnsi="Times New Roman"/>
      <w:b/>
      <w:i/>
      <w:spacing w:val="1"/>
      <w:sz w:val="21"/>
      <w:u w:val="none"/>
    </w:rPr>
  </w:style>
  <w:style w:type="character" w:customStyle="1" w:styleId="54">
    <w:name w:val="Основной текст + Курсив5"/>
    <w:aliases w:val="Интервал 0 pt22"/>
    <w:rsid w:val="00F945C1"/>
    <w:rPr>
      <w:rFonts w:ascii="Times New Roman" w:hAnsi="Times New Roman"/>
      <w:i/>
      <w:spacing w:val="-2"/>
      <w:sz w:val="21"/>
      <w:u w:val="none"/>
    </w:rPr>
  </w:style>
  <w:style w:type="paragraph" w:customStyle="1" w:styleId="p50">
    <w:name w:val="p50"/>
    <w:basedOn w:val="a0"/>
    <w:rsid w:val="00F945C1"/>
    <w:pPr>
      <w:spacing w:before="100" w:beforeAutospacing="1" w:after="100" w:afterAutospacing="1" w:line="240" w:lineRule="auto"/>
      <w:ind w:left="0" w:firstLine="0"/>
      <w:jc w:val="left"/>
    </w:pPr>
    <w:rPr>
      <w:color w:val="auto"/>
      <w:szCs w:val="24"/>
    </w:rPr>
  </w:style>
  <w:style w:type="character" w:customStyle="1" w:styleId="s1">
    <w:name w:val="s1"/>
    <w:rsid w:val="00F945C1"/>
    <w:rPr>
      <w:rFonts w:cs="Times New Roman"/>
    </w:rPr>
  </w:style>
  <w:style w:type="paragraph" w:customStyle="1" w:styleId="p52">
    <w:name w:val="p52"/>
    <w:basedOn w:val="a0"/>
    <w:rsid w:val="00F945C1"/>
    <w:pPr>
      <w:spacing w:before="100" w:beforeAutospacing="1" w:after="100" w:afterAutospacing="1" w:line="240" w:lineRule="auto"/>
      <w:ind w:left="0" w:firstLine="0"/>
      <w:jc w:val="left"/>
    </w:pPr>
    <w:rPr>
      <w:color w:val="auto"/>
      <w:szCs w:val="24"/>
    </w:rPr>
  </w:style>
  <w:style w:type="character" w:customStyle="1" w:styleId="s14">
    <w:name w:val="s14"/>
    <w:rsid w:val="00F945C1"/>
    <w:rPr>
      <w:rFonts w:cs="Times New Roman"/>
    </w:rPr>
  </w:style>
  <w:style w:type="paragraph" w:customStyle="1" w:styleId="p53">
    <w:name w:val="p53"/>
    <w:basedOn w:val="a0"/>
    <w:rsid w:val="00F945C1"/>
    <w:pPr>
      <w:spacing w:before="100" w:beforeAutospacing="1" w:after="100" w:afterAutospacing="1" w:line="240" w:lineRule="auto"/>
      <w:ind w:left="0" w:firstLine="0"/>
      <w:jc w:val="left"/>
    </w:pPr>
    <w:rPr>
      <w:color w:val="auto"/>
      <w:szCs w:val="24"/>
    </w:rPr>
  </w:style>
  <w:style w:type="character" w:customStyle="1" w:styleId="s24">
    <w:name w:val="s24"/>
    <w:rsid w:val="00F945C1"/>
    <w:rPr>
      <w:rFonts w:cs="Times New Roman"/>
    </w:rPr>
  </w:style>
  <w:style w:type="paragraph" w:customStyle="1" w:styleId="p54">
    <w:name w:val="p54"/>
    <w:basedOn w:val="a0"/>
    <w:rsid w:val="00F945C1"/>
    <w:pPr>
      <w:spacing w:before="100" w:beforeAutospacing="1" w:after="100" w:afterAutospacing="1" w:line="240" w:lineRule="auto"/>
      <w:ind w:left="0" w:firstLine="0"/>
      <w:jc w:val="left"/>
    </w:pPr>
    <w:rPr>
      <w:color w:val="auto"/>
      <w:szCs w:val="24"/>
    </w:rPr>
  </w:style>
  <w:style w:type="paragraph" w:customStyle="1" w:styleId="p55">
    <w:name w:val="p55"/>
    <w:basedOn w:val="a0"/>
    <w:rsid w:val="00F945C1"/>
    <w:pPr>
      <w:spacing w:before="100" w:beforeAutospacing="1" w:after="100" w:afterAutospacing="1" w:line="240" w:lineRule="auto"/>
      <w:ind w:left="0" w:firstLine="0"/>
      <w:jc w:val="left"/>
    </w:pPr>
    <w:rPr>
      <w:color w:val="auto"/>
      <w:szCs w:val="24"/>
    </w:rPr>
  </w:style>
  <w:style w:type="paragraph" w:customStyle="1" w:styleId="p56">
    <w:name w:val="p56"/>
    <w:basedOn w:val="a0"/>
    <w:rsid w:val="00F945C1"/>
    <w:pPr>
      <w:spacing w:before="100" w:beforeAutospacing="1" w:after="100" w:afterAutospacing="1" w:line="240" w:lineRule="auto"/>
      <w:ind w:left="0" w:firstLine="0"/>
      <w:jc w:val="left"/>
    </w:pPr>
    <w:rPr>
      <w:color w:val="auto"/>
      <w:szCs w:val="24"/>
    </w:rPr>
  </w:style>
  <w:style w:type="paragraph" w:customStyle="1" w:styleId="dash041e005f0431005f044b005f0447005f043d005f044b005f0439">
    <w:name w:val="dash041e005f0431005f044b005f0447005f043d005f044b005f0439"/>
    <w:basedOn w:val="a0"/>
    <w:rsid w:val="00F945C1"/>
    <w:pPr>
      <w:spacing w:before="100" w:beforeAutospacing="1" w:after="100" w:afterAutospacing="1" w:line="240" w:lineRule="auto"/>
      <w:ind w:left="0" w:firstLine="0"/>
      <w:jc w:val="left"/>
    </w:pPr>
    <w:rPr>
      <w:color w:val="auto"/>
      <w:szCs w:val="24"/>
    </w:rPr>
  </w:style>
  <w:style w:type="paragraph" w:customStyle="1" w:styleId="ae">
    <w:name w:val="a"/>
    <w:basedOn w:val="a0"/>
    <w:rsid w:val="00F945C1"/>
    <w:pPr>
      <w:spacing w:before="100" w:beforeAutospacing="1" w:after="100" w:afterAutospacing="1" w:line="240" w:lineRule="auto"/>
      <w:ind w:left="0" w:firstLine="0"/>
      <w:jc w:val="left"/>
    </w:pPr>
    <w:rPr>
      <w:color w:val="auto"/>
      <w:szCs w:val="24"/>
    </w:rPr>
  </w:style>
  <w:style w:type="paragraph" w:styleId="af">
    <w:name w:val="List Paragraph"/>
    <w:basedOn w:val="a0"/>
    <w:link w:val="af0"/>
    <w:uiPriority w:val="34"/>
    <w:qFormat/>
    <w:rsid w:val="0092743A"/>
    <w:pPr>
      <w:ind w:left="708"/>
    </w:pPr>
  </w:style>
  <w:style w:type="paragraph" w:styleId="af1">
    <w:name w:val="footer"/>
    <w:basedOn w:val="a0"/>
    <w:link w:val="af2"/>
    <w:uiPriority w:val="99"/>
    <w:rsid w:val="00D60E5A"/>
    <w:pPr>
      <w:tabs>
        <w:tab w:val="center" w:pos="4677"/>
        <w:tab w:val="right" w:pos="9355"/>
      </w:tabs>
      <w:spacing w:after="0" w:line="240" w:lineRule="auto"/>
      <w:ind w:left="0" w:firstLine="0"/>
      <w:jc w:val="left"/>
    </w:pPr>
    <w:rPr>
      <w:rFonts w:eastAsia="Times New Roman"/>
      <w:color w:val="auto"/>
      <w:szCs w:val="24"/>
    </w:rPr>
  </w:style>
  <w:style w:type="character" w:customStyle="1" w:styleId="af2">
    <w:name w:val="Нижний колонтитул Знак"/>
    <w:link w:val="af1"/>
    <w:uiPriority w:val="99"/>
    <w:rsid w:val="00D60E5A"/>
    <w:rPr>
      <w:sz w:val="24"/>
      <w:szCs w:val="24"/>
    </w:rPr>
  </w:style>
  <w:style w:type="character" w:styleId="af3">
    <w:name w:val="page number"/>
    <w:uiPriority w:val="99"/>
    <w:rsid w:val="00D60E5A"/>
  </w:style>
  <w:style w:type="paragraph" w:styleId="af4">
    <w:name w:val="Subtitle"/>
    <w:basedOn w:val="a0"/>
    <w:link w:val="af5"/>
    <w:qFormat/>
    <w:rsid w:val="00FD3588"/>
    <w:pPr>
      <w:spacing w:after="0" w:line="240" w:lineRule="auto"/>
      <w:ind w:left="0" w:firstLine="0"/>
      <w:jc w:val="center"/>
    </w:pPr>
    <w:rPr>
      <w:rFonts w:eastAsia="Times New Roman"/>
      <w:i/>
      <w:iCs/>
      <w:color w:val="auto"/>
      <w:szCs w:val="24"/>
    </w:rPr>
  </w:style>
  <w:style w:type="paragraph" w:styleId="af6">
    <w:name w:val="caption"/>
    <w:basedOn w:val="a0"/>
    <w:next w:val="a0"/>
    <w:uiPriority w:val="35"/>
    <w:qFormat/>
    <w:rsid w:val="00FD3588"/>
    <w:pPr>
      <w:spacing w:after="0" w:line="240" w:lineRule="auto"/>
      <w:ind w:left="0" w:firstLine="0"/>
      <w:jc w:val="center"/>
    </w:pPr>
    <w:rPr>
      <w:rFonts w:eastAsia="Times New Roman"/>
      <w:i/>
      <w:iCs/>
      <w:color w:val="auto"/>
      <w:sz w:val="22"/>
      <w:szCs w:val="24"/>
    </w:rPr>
  </w:style>
  <w:style w:type="paragraph" w:styleId="af7">
    <w:name w:val="Body Text Indent"/>
    <w:basedOn w:val="a0"/>
    <w:link w:val="af8"/>
    <w:uiPriority w:val="99"/>
    <w:rsid w:val="00FD3588"/>
    <w:pPr>
      <w:spacing w:after="120" w:line="240" w:lineRule="auto"/>
      <w:ind w:left="283" w:firstLine="0"/>
      <w:jc w:val="left"/>
    </w:pPr>
    <w:rPr>
      <w:rFonts w:eastAsia="Times New Roman"/>
      <w:color w:val="auto"/>
      <w:sz w:val="20"/>
      <w:szCs w:val="20"/>
    </w:rPr>
  </w:style>
  <w:style w:type="character" w:customStyle="1" w:styleId="af8">
    <w:name w:val="Основной текст с отступом Знак"/>
    <w:basedOn w:val="a1"/>
    <w:link w:val="af7"/>
    <w:uiPriority w:val="99"/>
    <w:rsid w:val="00E80655"/>
  </w:style>
  <w:style w:type="paragraph" w:styleId="af9">
    <w:name w:val="No Spacing"/>
    <w:aliases w:val="Официальный"/>
    <w:link w:val="afa"/>
    <w:qFormat/>
    <w:rsid w:val="00720FB8"/>
    <w:pPr>
      <w:widowControl w:val="0"/>
      <w:autoSpaceDE w:val="0"/>
      <w:autoSpaceDN w:val="0"/>
      <w:adjustRightInd w:val="0"/>
    </w:pPr>
  </w:style>
  <w:style w:type="paragraph" w:styleId="afb">
    <w:name w:val="header"/>
    <w:basedOn w:val="a0"/>
    <w:link w:val="afc"/>
    <w:rsid w:val="00720FB8"/>
    <w:pPr>
      <w:tabs>
        <w:tab w:val="center" w:pos="4677"/>
        <w:tab w:val="right" w:pos="9355"/>
      </w:tabs>
    </w:pPr>
  </w:style>
  <w:style w:type="character" w:customStyle="1" w:styleId="afc">
    <w:name w:val="Верхний колонтитул Знак"/>
    <w:link w:val="afb"/>
    <w:rsid w:val="00720FB8"/>
    <w:rPr>
      <w:rFonts w:eastAsia="Calibri"/>
      <w:color w:val="000000"/>
      <w:sz w:val="24"/>
      <w:szCs w:val="22"/>
    </w:rPr>
  </w:style>
  <w:style w:type="paragraph" w:customStyle="1" w:styleId="Default">
    <w:name w:val="Default"/>
    <w:rsid w:val="00E43A83"/>
    <w:pPr>
      <w:autoSpaceDE w:val="0"/>
      <w:autoSpaceDN w:val="0"/>
      <w:adjustRightInd w:val="0"/>
    </w:pPr>
    <w:rPr>
      <w:color w:val="000000"/>
      <w:sz w:val="24"/>
      <w:szCs w:val="2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E43A83"/>
    <w:pPr>
      <w:spacing w:after="0" w:line="240" w:lineRule="auto"/>
      <w:ind w:left="720" w:firstLine="700"/>
    </w:pPr>
    <w:rPr>
      <w:rFonts w:eastAsia="Times New Roman"/>
      <w:color w:val="auto"/>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43A83"/>
    <w:rPr>
      <w:rFonts w:ascii="Times New Roman" w:hAnsi="Times New Roman"/>
      <w:sz w:val="24"/>
      <w:u w:val="none"/>
      <w:effect w:val="none"/>
    </w:rPr>
  </w:style>
  <w:style w:type="character" w:customStyle="1" w:styleId="30">
    <w:name w:val="Заголовок 3 Знак"/>
    <w:aliases w:val="Обычный 2 Знак"/>
    <w:link w:val="3"/>
    <w:rsid w:val="007B563D"/>
    <w:rPr>
      <w:rFonts w:ascii="Cambria" w:eastAsia="Times New Roman" w:hAnsi="Cambria" w:cs="Times New Roman"/>
      <w:b/>
      <w:bCs/>
      <w:color w:val="000000"/>
      <w:sz w:val="26"/>
      <w:szCs w:val="26"/>
    </w:rPr>
  </w:style>
  <w:style w:type="character" w:customStyle="1" w:styleId="20">
    <w:name w:val="Заголовок 2 Знак"/>
    <w:link w:val="2"/>
    <w:rsid w:val="007B563D"/>
    <w:rPr>
      <w:rFonts w:ascii="Arial" w:hAnsi="Arial" w:cs="Arial"/>
      <w:b/>
      <w:bCs/>
      <w:i/>
      <w:iCs/>
      <w:sz w:val="28"/>
      <w:szCs w:val="28"/>
    </w:rPr>
  </w:style>
  <w:style w:type="character" w:customStyle="1" w:styleId="apple-converted-space">
    <w:name w:val="apple-converted-space"/>
    <w:basedOn w:val="a1"/>
    <w:rsid w:val="007B563D"/>
  </w:style>
  <w:style w:type="character" w:customStyle="1" w:styleId="1255">
    <w:name w:val="Основной текст (12)55"/>
    <w:rsid w:val="00E171F3"/>
    <w:rPr>
      <w:rFonts w:ascii="Times New Roman" w:hAnsi="Times New Roman" w:cs="Times New Roman"/>
      <w:spacing w:val="0"/>
      <w:sz w:val="19"/>
      <w:szCs w:val="19"/>
      <w:lang w:bidi="ar-SA"/>
    </w:rPr>
  </w:style>
  <w:style w:type="paragraph" w:customStyle="1" w:styleId="14">
    <w:name w:val="Без интервала1"/>
    <w:rsid w:val="005F396C"/>
    <w:rPr>
      <w:rFonts w:ascii="Calibri" w:hAnsi="Calibri" w:cs="Calibri"/>
      <w:sz w:val="22"/>
      <w:szCs w:val="22"/>
      <w:lang w:eastAsia="en-US"/>
    </w:rPr>
  </w:style>
  <w:style w:type="paragraph" w:customStyle="1" w:styleId="ConsPlusNormal">
    <w:name w:val="ConsPlusNormal"/>
    <w:rsid w:val="005F396C"/>
    <w:pPr>
      <w:widowControl w:val="0"/>
      <w:autoSpaceDE w:val="0"/>
      <w:autoSpaceDN w:val="0"/>
      <w:adjustRightInd w:val="0"/>
      <w:ind w:firstLine="720"/>
    </w:pPr>
    <w:rPr>
      <w:rFonts w:ascii="Arial" w:hAnsi="Arial" w:cs="Arial"/>
    </w:rPr>
  </w:style>
  <w:style w:type="paragraph" w:customStyle="1" w:styleId="afd">
    <w:name w:val="Знак"/>
    <w:basedOn w:val="a0"/>
    <w:uiPriority w:val="99"/>
    <w:rsid w:val="0030799B"/>
    <w:pPr>
      <w:spacing w:after="160" w:line="240" w:lineRule="exact"/>
      <w:ind w:left="0" w:firstLine="0"/>
      <w:jc w:val="left"/>
    </w:pPr>
    <w:rPr>
      <w:rFonts w:ascii="Verdana" w:eastAsia="Times New Roman" w:hAnsi="Verdana"/>
      <w:color w:val="auto"/>
      <w:sz w:val="20"/>
      <w:szCs w:val="20"/>
      <w:lang w:val="en-US" w:eastAsia="en-US"/>
    </w:rPr>
  </w:style>
  <w:style w:type="character" w:customStyle="1" w:styleId="dash041e005f0431005f044b005f0447005f043d005f044b005f0439005f005fchar1char10">
    <w:name w:val="dash041e_005f0431_005f044b_005f0447_005f043d_005f044b_005f0439_005f_005fchar1__char1"/>
    <w:rsid w:val="0030799B"/>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0">
    <w:name w:val="dash041e_005f0431_005f044b_005f0447_005f043d_005f044b_005f0439"/>
    <w:basedOn w:val="a0"/>
    <w:rsid w:val="0030799B"/>
    <w:pPr>
      <w:spacing w:after="0" w:line="240" w:lineRule="auto"/>
      <w:ind w:left="0" w:firstLine="0"/>
      <w:jc w:val="left"/>
    </w:pPr>
    <w:rPr>
      <w:rFonts w:eastAsia="Times New Roman"/>
      <w:color w:val="auto"/>
      <w:szCs w:val="24"/>
    </w:rPr>
  </w:style>
  <w:style w:type="character" w:customStyle="1" w:styleId="af0">
    <w:name w:val="Абзац списка Знак"/>
    <w:link w:val="af"/>
    <w:uiPriority w:val="99"/>
    <w:locked/>
    <w:rsid w:val="0030799B"/>
    <w:rPr>
      <w:rFonts w:eastAsia="Calibri"/>
      <w:color w:val="000000"/>
      <w:sz w:val="24"/>
      <w:szCs w:val="22"/>
    </w:rPr>
  </w:style>
  <w:style w:type="paragraph" w:customStyle="1" w:styleId="afe">
    <w:name w:val="А_основной"/>
    <w:basedOn w:val="a0"/>
    <w:link w:val="aff"/>
    <w:uiPriority w:val="99"/>
    <w:qFormat/>
    <w:rsid w:val="0030799B"/>
    <w:pPr>
      <w:spacing w:after="0" w:line="360" w:lineRule="auto"/>
      <w:ind w:left="0" w:firstLine="454"/>
    </w:pPr>
    <w:rPr>
      <w:color w:val="auto"/>
      <w:sz w:val="28"/>
      <w:szCs w:val="28"/>
      <w:lang w:eastAsia="en-US"/>
    </w:rPr>
  </w:style>
  <w:style w:type="character" w:customStyle="1" w:styleId="aff">
    <w:name w:val="А_основной Знак"/>
    <w:link w:val="afe"/>
    <w:uiPriority w:val="99"/>
    <w:rsid w:val="0030799B"/>
    <w:rPr>
      <w:rFonts w:eastAsia="Calibri"/>
      <w:sz w:val="28"/>
      <w:szCs w:val="28"/>
      <w:lang w:eastAsia="en-US"/>
    </w:rPr>
  </w:style>
  <w:style w:type="character" w:customStyle="1" w:styleId="FontStyle49">
    <w:name w:val="Font Style49"/>
    <w:rsid w:val="0030799B"/>
    <w:rPr>
      <w:rFonts w:ascii="Arial" w:hAnsi="Arial" w:cs="Arial"/>
      <w:b/>
      <w:bCs/>
      <w:sz w:val="16"/>
      <w:szCs w:val="16"/>
    </w:rPr>
  </w:style>
  <w:style w:type="paragraph" w:customStyle="1" w:styleId="Style15">
    <w:name w:val="Style15"/>
    <w:basedOn w:val="a0"/>
    <w:uiPriority w:val="99"/>
    <w:rsid w:val="00724E33"/>
    <w:pPr>
      <w:widowControl w:val="0"/>
      <w:autoSpaceDE w:val="0"/>
      <w:autoSpaceDN w:val="0"/>
      <w:adjustRightInd w:val="0"/>
      <w:spacing w:after="0" w:line="326" w:lineRule="exact"/>
      <w:ind w:left="0" w:firstLine="0"/>
      <w:jc w:val="left"/>
    </w:pPr>
    <w:rPr>
      <w:rFonts w:eastAsia="Times New Roman"/>
      <w:color w:val="auto"/>
      <w:szCs w:val="24"/>
    </w:rPr>
  </w:style>
  <w:style w:type="character" w:customStyle="1" w:styleId="FontStyle55">
    <w:name w:val="Font Style55"/>
    <w:uiPriority w:val="99"/>
    <w:rsid w:val="00724E33"/>
    <w:rPr>
      <w:rFonts w:ascii="Times New Roman" w:hAnsi="Times New Roman" w:cs="Times New Roman"/>
      <w:sz w:val="26"/>
      <w:szCs w:val="26"/>
    </w:rPr>
  </w:style>
  <w:style w:type="paragraph" w:customStyle="1" w:styleId="Osnova0">
    <w:name w:val="Osnova"/>
    <w:basedOn w:val="a0"/>
    <w:rsid w:val="00960ED5"/>
    <w:pPr>
      <w:widowControl w:val="0"/>
      <w:autoSpaceDE w:val="0"/>
      <w:autoSpaceDN w:val="0"/>
      <w:adjustRightInd w:val="0"/>
      <w:spacing w:after="0" w:line="213" w:lineRule="exact"/>
      <w:ind w:left="0" w:firstLine="339"/>
    </w:pPr>
    <w:rPr>
      <w:rFonts w:ascii="NewtonCSanPin" w:eastAsia="Times New Roman" w:hAnsi="NewtonCSanPin" w:cs="NewtonCSanPin"/>
      <w:sz w:val="21"/>
      <w:szCs w:val="21"/>
      <w:lang w:val="en-US"/>
    </w:rPr>
  </w:style>
  <w:style w:type="paragraph" w:customStyle="1" w:styleId="Normal1">
    <w:name w:val="Normal1"/>
    <w:uiPriority w:val="99"/>
    <w:rsid w:val="00960ED5"/>
    <w:pPr>
      <w:widowControl w:val="0"/>
      <w:jc w:val="both"/>
    </w:pPr>
  </w:style>
  <w:style w:type="character" w:customStyle="1" w:styleId="40">
    <w:name w:val="Заголовок 4 Знак"/>
    <w:link w:val="4"/>
    <w:uiPriority w:val="9"/>
    <w:rsid w:val="003C2BC5"/>
    <w:rPr>
      <w:rFonts w:ascii="Calibri" w:eastAsia="Times New Roman" w:hAnsi="Calibri" w:cs="Times New Roman"/>
      <w:b/>
      <w:bCs/>
      <w:color w:val="000000"/>
      <w:sz w:val="28"/>
      <w:szCs w:val="28"/>
    </w:rPr>
  </w:style>
  <w:style w:type="paragraph" w:styleId="aff0">
    <w:name w:val="Intense Quote"/>
    <w:basedOn w:val="a0"/>
    <w:next w:val="a0"/>
    <w:link w:val="aff1"/>
    <w:uiPriority w:val="30"/>
    <w:qFormat/>
    <w:rsid w:val="001425A1"/>
    <w:pPr>
      <w:pBdr>
        <w:bottom w:val="single" w:sz="4" w:space="4" w:color="4F81BD"/>
      </w:pBdr>
      <w:spacing w:before="200" w:after="280" w:line="276" w:lineRule="auto"/>
      <w:ind w:left="936" w:right="936" w:firstLine="0"/>
      <w:jc w:val="left"/>
    </w:pPr>
    <w:rPr>
      <w:rFonts w:ascii="Calibri" w:eastAsia="Times New Roman" w:hAnsi="Calibri"/>
      <w:b/>
      <w:bCs/>
      <w:i/>
      <w:iCs/>
      <w:color w:val="4F81BD"/>
      <w:sz w:val="22"/>
      <w:lang w:eastAsia="en-US"/>
    </w:rPr>
  </w:style>
  <w:style w:type="character" w:customStyle="1" w:styleId="aff1">
    <w:name w:val="Выделенная цитата Знак"/>
    <w:link w:val="aff0"/>
    <w:uiPriority w:val="30"/>
    <w:rsid w:val="001425A1"/>
    <w:rPr>
      <w:rFonts w:ascii="Calibri" w:hAnsi="Calibri"/>
      <w:b/>
      <w:bCs/>
      <w:i/>
      <w:iCs/>
      <w:color w:val="4F81BD"/>
      <w:sz w:val="22"/>
      <w:szCs w:val="22"/>
      <w:lang w:eastAsia="en-US"/>
    </w:rPr>
  </w:style>
  <w:style w:type="character" w:styleId="aff2">
    <w:name w:val="footnote reference"/>
    <w:rsid w:val="00EE34E2"/>
    <w:rPr>
      <w:vertAlign w:val="superscript"/>
    </w:rPr>
  </w:style>
  <w:style w:type="character" w:customStyle="1" w:styleId="dash041e0431044b0447043d044b0439char1">
    <w:name w:val="dash041e_0431_044b_0447_043d_044b_0439__char1"/>
    <w:uiPriority w:val="99"/>
    <w:rsid w:val="00EE34E2"/>
    <w:rPr>
      <w:rFonts w:ascii="Times New Roman" w:hAnsi="Times New Roman" w:cs="Times New Roman" w:hint="default"/>
      <w:strike w:val="0"/>
      <w:dstrike w:val="0"/>
      <w:sz w:val="24"/>
      <w:szCs w:val="24"/>
      <w:u w:val="none"/>
      <w:effect w:val="none"/>
    </w:rPr>
  </w:style>
  <w:style w:type="paragraph" w:styleId="aff3">
    <w:name w:val="footnote text"/>
    <w:aliases w:val="Знак6,F1"/>
    <w:basedOn w:val="a0"/>
    <w:link w:val="aff4"/>
    <w:rsid w:val="00EE34E2"/>
    <w:pPr>
      <w:spacing w:after="0" w:line="240" w:lineRule="auto"/>
      <w:ind w:left="0" w:firstLine="0"/>
      <w:jc w:val="left"/>
    </w:pPr>
    <w:rPr>
      <w:rFonts w:eastAsia="Times New Roman"/>
      <w:color w:val="auto"/>
      <w:sz w:val="20"/>
      <w:szCs w:val="20"/>
    </w:rPr>
  </w:style>
  <w:style w:type="character" w:customStyle="1" w:styleId="aff4">
    <w:name w:val="Текст сноски Знак"/>
    <w:aliases w:val="Знак6 Знак,F1 Знак"/>
    <w:basedOn w:val="a1"/>
    <w:link w:val="aff3"/>
    <w:rsid w:val="00EE34E2"/>
  </w:style>
  <w:style w:type="character" w:customStyle="1" w:styleId="15">
    <w:name w:val="Заголовок №1"/>
    <w:rsid w:val="00FA1D9D"/>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6">
    <w:name w:val="Заголовок №1 + Не полужирный"/>
    <w:rsid w:val="00FA1D9D"/>
    <w:rPr>
      <w:rFonts w:ascii="Times New Roman" w:eastAsia="Times New Roman" w:hAnsi="Times New Roman" w:cs="Times New Roman"/>
      <w:b/>
      <w:bCs/>
      <w:i w:val="0"/>
      <w:iCs w:val="0"/>
      <w:smallCaps w:val="0"/>
      <w:strike w:val="0"/>
      <w:spacing w:val="0"/>
      <w:sz w:val="27"/>
      <w:szCs w:val="27"/>
      <w:u w:val="single"/>
    </w:rPr>
  </w:style>
  <w:style w:type="character" w:customStyle="1" w:styleId="63">
    <w:name w:val="Основной текст6"/>
    <w:rsid w:val="00FA1D9D"/>
    <w:rPr>
      <w:rFonts w:ascii="Times New Roman" w:eastAsia="Times New Roman" w:hAnsi="Times New Roman" w:cs="Times New Roman"/>
      <w:sz w:val="27"/>
      <w:szCs w:val="27"/>
      <w:u w:val="single"/>
      <w:shd w:val="clear" w:color="auto" w:fill="FFFFFF"/>
      <w:lang w:bidi="ar-SA"/>
    </w:rPr>
  </w:style>
  <w:style w:type="character" w:customStyle="1" w:styleId="33">
    <w:name w:val="Основной текст (3)_"/>
    <w:link w:val="34"/>
    <w:rsid w:val="00FA1D9D"/>
    <w:rPr>
      <w:sz w:val="27"/>
      <w:szCs w:val="27"/>
      <w:shd w:val="clear" w:color="auto" w:fill="FFFFFF"/>
    </w:rPr>
  </w:style>
  <w:style w:type="character" w:customStyle="1" w:styleId="41">
    <w:name w:val="Основной текст (4)_"/>
    <w:link w:val="42"/>
    <w:uiPriority w:val="99"/>
    <w:rsid w:val="00FA1D9D"/>
    <w:rPr>
      <w:sz w:val="27"/>
      <w:szCs w:val="27"/>
      <w:shd w:val="clear" w:color="auto" w:fill="FFFFFF"/>
    </w:rPr>
  </w:style>
  <w:style w:type="character" w:customStyle="1" w:styleId="43">
    <w:name w:val="Основной текст (4) + Не полужирный"/>
    <w:rsid w:val="00FA1D9D"/>
    <w:rPr>
      <w:b/>
      <w:bCs/>
      <w:sz w:val="27"/>
      <w:szCs w:val="27"/>
      <w:shd w:val="clear" w:color="auto" w:fill="FFFFFF"/>
    </w:rPr>
  </w:style>
  <w:style w:type="character" w:customStyle="1" w:styleId="81">
    <w:name w:val="Основной текст8"/>
    <w:rsid w:val="00FA1D9D"/>
    <w:rPr>
      <w:rFonts w:ascii="Times New Roman" w:eastAsia="Times New Roman" w:hAnsi="Times New Roman" w:cs="Times New Roman"/>
      <w:sz w:val="27"/>
      <w:szCs w:val="27"/>
      <w:u w:val="single"/>
      <w:shd w:val="clear" w:color="auto" w:fill="FFFFFF"/>
      <w:lang w:bidi="ar-SA"/>
    </w:rPr>
  </w:style>
  <w:style w:type="character" w:customStyle="1" w:styleId="aff5">
    <w:name w:val="Основной текст + Курсив"/>
    <w:rsid w:val="00FA1D9D"/>
    <w:rPr>
      <w:rFonts w:ascii="Times New Roman" w:eastAsia="Times New Roman" w:hAnsi="Times New Roman" w:cs="Times New Roman"/>
      <w:i/>
      <w:iCs/>
      <w:sz w:val="27"/>
      <w:szCs w:val="27"/>
      <w:shd w:val="clear" w:color="auto" w:fill="FFFFFF"/>
      <w:lang w:bidi="ar-SA"/>
    </w:rPr>
  </w:style>
  <w:style w:type="character" w:customStyle="1" w:styleId="35">
    <w:name w:val="Основной текст (3) + Не курсив"/>
    <w:rsid w:val="00FA1D9D"/>
    <w:rPr>
      <w:i/>
      <w:iCs/>
      <w:spacing w:val="0"/>
      <w:sz w:val="27"/>
      <w:szCs w:val="27"/>
      <w:shd w:val="clear" w:color="auto" w:fill="FFFFFF"/>
    </w:rPr>
  </w:style>
  <w:style w:type="paragraph" w:customStyle="1" w:styleId="91">
    <w:name w:val="Основной текст9"/>
    <w:basedOn w:val="a0"/>
    <w:link w:val="a9"/>
    <w:rsid w:val="00FA1D9D"/>
    <w:pPr>
      <w:shd w:val="clear" w:color="auto" w:fill="FFFFFF"/>
      <w:spacing w:before="240" w:after="360" w:line="0" w:lineRule="atLeast"/>
      <w:ind w:left="0" w:hanging="340"/>
      <w:jc w:val="center"/>
    </w:pPr>
    <w:rPr>
      <w:rFonts w:eastAsia="Times New Roman"/>
      <w:color w:val="auto"/>
      <w:sz w:val="26"/>
      <w:szCs w:val="26"/>
    </w:rPr>
  </w:style>
  <w:style w:type="paragraph" w:customStyle="1" w:styleId="34">
    <w:name w:val="Основной текст (3)"/>
    <w:basedOn w:val="a0"/>
    <w:link w:val="33"/>
    <w:rsid w:val="00FA1D9D"/>
    <w:pPr>
      <w:shd w:val="clear" w:color="auto" w:fill="FFFFFF"/>
      <w:spacing w:before="240" w:after="0" w:line="322" w:lineRule="exact"/>
      <w:ind w:left="0" w:firstLine="0"/>
    </w:pPr>
    <w:rPr>
      <w:rFonts w:eastAsia="Times New Roman"/>
      <w:color w:val="auto"/>
      <w:sz w:val="27"/>
      <w:szCs w:val="27"/>
    </w:rPr>
  </w:style>
  <w:style w:type="paragraph" w:customStyle="1" w:styleId="42">
    <w:name w:val="Основной текст (4)"/>
    <w:basedOn w:val="a0"/>
    <w:link w:val="41"/>
    <w:uiPriority w:val="99"/>
    <w:rsid w:val="00FA1D9D"/>
    <w:pPr>
      <w:shd w:val="clear" w:color="auto" w:fill="FFFFFF"/>
      <w:spacing w:after="240" w:line="322" w:lineRule="exact"/>
      <w:ind w:left="0" w:firstLine="1100"/>
      <w:jc w:val="left"/>
    </w:pPr>
    <w:rPr>
      <w:rFonts w:eastAsia="Times New Roman"/>
      <w:color w:val="auto"/>
      <w:sz w:val="27"/>
      <w:szCs w:val="27"/>
    </w:rPr>
  </w:style>
  <w:style w:type="paragraph" w:customStyle="1" w:styleId="17">
    <w:name w:val="_1"/>
    <w:basedOn w:val="a0"/>
    <w:rsid w:val="00FA1D9D"/>
    <w:pPr>
      <w:spacing w:before="100" w:beforeAutospacing="1" w:after="100" w:afterAutospacing="1" w:line="240" w:lineRule="auto"/>
      <w:ind w:left="0" w:firstLine="0"/>
      <w:jc w:val="left"/>
    </w:pPr>
    <w:rPr>
      <w:rFonts w:eastAsia="MS Mincho"/>
      <w:color w:val="auto"/>
      <w:szCs w:val="24"/>
      <w:lang w:eastAsia="ja-JP"/>
    </w:rPr>
  </w:style>
  <w:style w:type="character" w:customStyle="1" w:styleId="6Sylfaen">
    <w:name w:val="Основной текст (6) + Sylfaen"/>
    <w:aliases w:val="8 pt,Не полужирный1,Курсив3,Основной текст (7) + Microsoft Sans Serif,Оглавление (3) + 10,5 pt5"/>
    <w:uiPriority w:val="99"/>
    <w:rsid w:val="00FA1D9D"/>
    <w:rPr>
      <w:rFonts w:ascii="Sylfaen" w:eastAsia="Times New Roman" w:hAnsi="Sylfaen" w:cs="Sylfaen"/>
      <w:b/>
      <w:bCs/>
      <w:i w:val="0"/>
      <w:iCs/>
      <w:color w:val="000000"/>
      <w:spacing w:val="0"/>
      <w:w w:val="100"/>
      <w:position w:val="0"/>
      <w:sz w:val="16"/>
      <w:szCs w:val="16"/>
      <w:shd w:val="clear" w:color="auto" w:fill="FFFFFF"/>
      <w:lang w:val="ru-RU" w:eastAsia="ru-RU" w:bidi="ar-SA"/>
    </w:rPr>
  </w:style>
  <w:style w:type="character" w:customStyle="1" w:styleId="913pt">
    <w:name w:val="Основной текст (9) + 13 pt"/>
    <w:uiPriority w:val="99"/>
    <w:rsid w:val="00FA1D9D"/>
    <w:rPr>
      <w:rFonts w:ascii="Times New Roman" w:hAnsi="Times New Roman" w:cs="Times New Roman"/>
      <w:color w:val="000000"/>
      <w:spacing w:val="0"/>
      <w:w w:val="100"/>
      <w:position w:val="0"/>
      <w:sz w:val="26"/>
      <w:szCs w:val="26"/>
      <w:shd w:val="clear" w:color="auto" w:fill="FFFFFF"/>
      <w:lang w:val="ru-RU" w:eastAsia="ru-RU"/>
    </w:rPr>
  </w:style>
  <w:style w:type="character" w:customStyle="1" w:styleId="50">
    <w:name w:val="Заголовок 5 Знак"/>
    <w:link w:val="5"/>
    <w:uiPriority w:val="9"/>
    <w:rsid w:val="00B3182D"/>
    <w:rPr>
      <w:rFonts w:ascii="Cambria" w:hAnsi="Cambria"/>
      <w:color w:val="243F60"/>
      <w:sz w:val="22"/>
      <w:szCs w:val="22"/>
      <w:lang w:eastAsia="en-US"/>
    </w:rPr>
  </w:style>
  <w:style w:type="character" w:customStyle="1" w:styleId="60">
    <w:name w:val="Заголовок 6 Знак"/>
    <w:link w:val="6"/>
    <w:uiPriority w:val="9"/>
    <w:rsid w:val="00B3182D"/>
    <w:rPr>
      <w:rFonts w:ascii="Cambria" w:hAnsi="Cambria"/>
      <w:i/>
      <w:iCs/>
      <w:color w:val="243F60"/>
      <w:sz w:val="22"/>
      <w:szCs w:val="22"/>
      <w:lang w:eastAsia="en-US"/>
    </w:rPr>
  </w:style>
  <w:style w:type="character" w:customStyle="1" w:styleId="70">
    <w:name w:val="Заголовок 7 Знак"/>
    <w:link w:val="7"/>
    <w:uiPriority w:val="9"/>
    <w:rsid w:val="00B3182D"/>
    <w:rPr>
      <w:rFonts w:ascii="Cambria" w:hAnsi="Cambria"/>
      <w:i/>
      <w:iCs/>
      <w:color w:val="404040"/>
      <w:sz w:val="22"/>
      <w:szCs w:val="22"/>
      <w:lang w:eastAsia="en-US"/>
    </w:rPr>
  </w:style>
  <w:style w:type="character" w:customStyle="1" w:styleId="80">
    <w:name w:val="Заголовок 8 Знак"/>
    <w:link w:val="8"/>
    <w:uiPriority w:val="9"/>
    <w:rsid w:val="00B3182D"/>
    <w:rPr>
      <w:rFonts w:ascii="Cambria" w:hAnsi="Cambria"/>
      <w:color w:val="272727"/>
      <w:sz w:val="21"/>
      <w:szCs w:val="21"/>
      <w:lang w:eastAsia="en-US"/>
    </w:rPr>
  </w:style>
  <w:style w:type="character" w:customStyle="1" w:styleId="90">
    <w:name w:val="Заголовок 9 Знак"/>
    <w:link w:val="9"/>
    <w:uiPriority w:val="9"/>
    <w:rsid w:val="00B3182D"/>
    <w:rPr>
      <w:rFonts w:ascii="Cambria" w:hAnsi="Cambria"/>
      <w:i/>
      <w:iCs/>
      <w:color w:val="404040"/>
      <w:lang w:eastAsia="en-US"/>
    </w:rPr>
  </w:style>
  <w:style w:type="character" w:customStyle="1" w:styleId="aff6">
    <w:name w:val="заголовок столбца Знак"/>
    <w:link w:val="aff7"/>
    <w:locked/>
    <w:rsid w:val="00B3182D"/>
    <w:rPr>
      <w:b/>
      <w:color w:val="000000"/>
      <w:sz w:val="16"/>
      <w:lang w:eastAsia="ar-SA"/>
    </w:rPr>
  </w:style>
  <w:style w:type="paragraph" w:customStyle="1" w:styleId="aff7">
    <w:name w:val="заголовок столбца"/>
    <w:basedOn w:val="a0"/>
    <w:link w:val="aff6"/>
    <w:rsid w:val="00B3182D"/>
    <w:pPr>
      <w:suppressAutoHyphens/>
      <w:snapToGrid w:val="0"/>
      <w:spacing w:after="120" w:line="240" w:lineRule="auto"/>
      <w:ind w:left="0" w:firstLine="0"/>
      <w:jc w:val="center"/>
    </w:pPr>
    <w:rPr>
      <w:rFonts w:eastAsia="Times New Roman"/>
      <w:b/>
      <w:sz w:val="16"/>
      <w:szCs w:val="20"/>
      <w:lang w:eastAsia="ar-SA"/>
    </w:rPr>
  </w:style>
  <w:style w:type="character" w:customStyle="1" w:styleId="s4">
    <w:name w:val="s4"/>
    <w:rsid w:val="00B3182D"/>
  </w:style>
  <w:style w:type="numbering" w:customStyle="1" w:styleId="18">
    <w:name w:val="Нет списка1"/>
    <w:next w:val="a3"/>
    <w:uiPriority w:val="99"/>
    <w:semiHidden/>
    <w:unhideWhenUsed/>
    <w:rsid w:val="00B3182D"/>
  </w:style>
  <w:style w:type="paragraph" w:styleId="aff8">
    <w:name w:val="Balloon Text"/>
    <w:basedOn w:val="a0"/>
    <w:link w:val="aff9"/>
    <w:uiPriority w:val="99"/>
    <w:unhideWhenUsed/>
    <w:rsid w:val="00B3182D"/>
    <w:pPr>
      <w:spacing w:after="0" w:line="240" w:lineRule="auto"/>
      <w:ind w:left="0" w:firstLine="0"/>
      <w:jc w:val="left"/>
    </w:pPr>
    <w:rPr>
      <w:rFonts w:ascii="Tahoma" w:eastAsia="Times New Roman" w:hAnsi="Tahoma"/>
      <w:color w:val="auto"/>
      <w:sz w:val="16"/>
      <w:szCs w:val="16"/>
      <w:lang w:eastAsia="en-US"/>
    </w:rPr>
  </w:style>
  <w:style w:type="character" w:customStyle="1" w:styleId="aff9">
    <w:name w:val="Текст выноски Знак"/>
    <w:link w:val="aff8"/>
    <w:uiPriority w:val="99"/>
    <w:rsid w:val="00B3182D"/>
    <w:rPr>
      <w:rFonts w:ascii="Tahoma" w:hAnsi="Tahoma" w:cs="Tahoma"/>
      <w:sz w:val="16"/>
      <w:szCs w:val="16"/>
      <w:lang w:eastAsia="en-US"/>
    </w:rPr>
  </w:style>
  <w:style w:type="paragraph" w:customStyle="1" w:styleId="19">
    <w:name w:val="Обычный1"/>
    <w:rsid w:val="00B3182D"/>
    <w:rPr>
      <w:rFonts w:eastAsia="ヒラギノ角ゴ Pro W3"/>
      <w:color w:val="000000"/>
      <w:sz w:val="24"/>
    </w:rPr>
  </w:style>
  <w:style w:type="paragraph" w:customStyle="1" w:styleId="dash041e0431044b0447043d044b0439">
    <w:name w:val="dash041e_0431_044b_0447_043d_044b_0439"/>
    <w:basedOn w:val="a0"/>
    <w:rsid w:val="00B3182D"/>
    <w:pPr>
      <w:spacing w:after="0" w:line="240" w:lineRule="auto"/>
      <w:ind w:left="0" w:firstLine="0"/>
      <w:jc w:val="left"/>
    </w:pPr>
    <w:rPr>
      <w:rFonts w:eastAsia="Times New Roman"/>
      <w:color w:val="auto"/>
      <w:szCs w:val="24"/>
    </w:rPr>
  </w:style>
  <w:style w:type="paragraph" w:customStyle="1" w:styleId="normacttext">
    <w:name w:val="norm_act_text"/>
    <w:basedOn w:val="a0"/>
    <w:rsid w:val="00B3182D"/>
    <w:pPr>
      <w:spacing w:before="100" w:beforeAutospacing="1" w:after="100" w:afterAutospacing="1" w:line="240" w:lineRule="auto"/>
      <w:ind w:left="0" w:firstLine="0"/>
      <w:jc w:val="left"/>
    </w:pPr>
    <w:rPr>
      <w:rFonts w:eastAsia="Times New Roman"/>
      <w:color w:val="auto"/>
      <w:szCs w:val="24"/>
    </w:rPr>
  </w:style>
  <w:style w:type="paragraph" w:customStyle="1" w:styleId="pagetext">
    <w:name w:val="page_text"/>
    <w:basedOn w:val="a0"/>
    <w:uiPriority w:val="99"/>
    <w:rsid w:val="00B3182D"/>
    <w:pPr>
      <w:spacing w:before="100" w:beforeAutospacing="1" w:after="100" w:afterAutospacing="1" w:line="240" w:lineRule="auto"/>
      <w:ind w:left="0" w:firstLine="0"/>
      <w:jc w:val="left"/>
    </w:pPr>
    <w:rPr>
      <w:rFonts w:eastAsia="Times New Roman"/>
      <w:color w:val="auto"/>
      <w:szCs w:val="24"/>
    </w:rPr>
  </w:style>
  <w:style w:type="character" w:customStyle="1" w:styleId="affa">
    <w:name w:val="Сноска"/>
    <w:rsid w:val="00B3182D"/>
    <w:rPr>
      <w:rFonts w:ascii="Times New Roman" w:eastAsia="Times New Roman" w:hAnsi="Times New Roman" w:cs="Times New Roman"/>
      <w:b w:val="0"/>
      <w:bCs w:val="0"/>
      <w:i w:val="0"/>
      <w:iCs w:val="0"/>
      <w:smallCaps w:val="0"/>
      <w:strike w:val="0"/>
      <w:spacing w:val="0"/>
      <w:sz w:val="18"/>
      <w:szCs w:val="18"/>
    </w:rPr>
  </w:style>
  <w:style w:type="character" w:customStyle="1" w:styleId="1a">
    <w:name w:val="Основной текст1"/>
    <w:rsid w:val="00B3182D"/>
    <w:rPr>
      <w:shd w:val="clear" w:color="auto" w:fill="FFFFFF"/>
    </w:rPr>
  </w:style>
  <w:style w:type="character" w:customStyle="1" w:styleId="120">
    <w:name w:val="Основной текст (12)"/>
    <w:rsid w:val="00B3182D"/>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3182D"/>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B3182D"/>
    <w:pPr>
      <w:shd w:val="clear" w:color="auto" w:fill="FFFFFF"/>
      <w:spacing w:after="780" w:line="211" w:lineRule="exact"/>
      <w:ind w:left="0" w:firstLine="0"/>
      <w:jc w:val="right"/>
    </w:pPr>
    <w:rPr>
      <w:rFonts w:ascii="Calibri" w:hAnsi="Calibri"/>
      <w:color w:val="auto"/>
      <w:sz w:val="22"/>
      <w:shd w:val="clear" w:color="auto" w:fill="FFFFFF"/>
      <w:lang w:eastAsia="en-US"/>
    </w:rPr>
  </w:style>
  <w:style w:type="character" w:styleId="affb">
    <w:name w:val="FollowedHyperlink"/>
    <w:uiPriority w:val="99"/>
    <w:unhideWhenUsed/>
    <w:rsid w:val="00B3182D"/>
    <w:rPr>
      <w:color w:val="800080"/>
      <w:u w:val="single"/>
    </w:rPr>
  </w:style>
  <w:style w:type="paragraph" w:customStyle="1" w:styleId="xl66">
    <w:name w:val="xl66"/>
    <w:basedOn w:val="a0"/>
    <w:rsid w:val="00B3182D"/>
    <w:pPr>
      <w:spacing w:before="100" w:beforeAutospacing="1" w:after="100" w:afterAutospacing="1" w:line="240" w:lineRule="auto"/>
      <w:ind w:left="0" w:firstLine="0"/>
      <w:jc w:val="left"/>
    </w:pPr>
    <w:rPr>
      <w:rFonts w:eastAsia="Times New Roman"/>
      <w:color w:val="auto"/>
      <w:szCs w:val="24"/>
    </w:rPr>
  </w:style>
  <w:style w:type="paragraph" w:customStyle="1" w:styleId="xl67">
    <w:name w:val="xl67"/>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xl68">
    <w:name w:val="xl68"/>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xl69">
    <w:name w:val="xl69"/>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70">
    <w:name w:val="xl70"/>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71">
    <w:name w:val="xl71"/>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72">
    <w:name w:val="xl72"/>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left"/>
      <w:textAlignment w:val="center"/>
    </w:pPr>
    <w:rPr>
      <w:rFonts w:eastAsia="Times New Roman"/>
      <w:b/>
      <w:bCs/>
      <w:color w:val="auto"/>
      <w:szCs w:val="24"/>
    </w:rPr>
  </w:style>
  <w:style w:type="paragraph" w:customStyle="1" w:styleId="xl73">
    <w:name w:val="xl73"/>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left"/>
      <w:textAlignment w:val="center"/>
    </w:pPr>
    <w:rPr>
      <w:rFonts w:eastAsia="Times New Roman"/>
      <w:b/>
      <w:bCs/>
      <w:color w:val="auto"/>
      <w:szCs w:val="24"/>
    </w:rPr>
  </w:style>
  <w:style w:type="paragraph" w:customStyle="1" w:styleId="xl74">
    <w:name w:val="xl74"/>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75">
    <w:name w:val="xl75"/>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76">
    <w:name w:val="xl76"/>
    <w:basedOn w:val="a0"/>
    <w:rsid w:val="00B3182D"/>
    <w:pPr>
      <w:spacing w:before="100" w:beforeAutospacing="1" w:after="100" w:afterAutospacing="1" w:line="240" w:lineRule="auto"/>
      <w:ind w:left="0" w:firstLine="0"/>
      <w:jc w:val="left"/>
    </w:pPr>
    <w:rPr>
      <w:rFonts w:eastAsia="Times New Roman"/>
      <w:color w:val="auto"/>
      <w:szCs w:val="24"/>
    </w:rPr>
  </w:style>
  <w:style w:type="paragraph" w:customStyle="1" w:styleId="xl77">
    <w:name w:val="xl77"/>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78">
    <w:name w:val="xl78"/>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79">
    <w:name w:val="xl79"/>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80">
    <w:name w:val="xl80"/>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81">
    <w:name w:val="xl81"/>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82">
    <w:name w:val="xl82"/>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83">
    <w:name w:val="xl83"/>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84">
    <w:name w:val="xl84"/>
    <w:basedOn w:val="a0"/>
    <w:rsid w:val="00B3182D"/>
    <w:pP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85">
    <w:name w:val="xl85"/>
    <w:basedOn w:val="a0"/>
    <w:rsid w:val="00B3182D"/>
    <w:pPr>
      <w:pBdr>
        <w:top w:val="single" w:sz="4" w:space="0" w:color="auto"/>
        <w:left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86">
    <w:name w:val="xl86"/>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87">
    <w:name w:val="xl87"/>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88">
    <w:name w:val="xl88"/>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89">
    <w:name w:val="xl89"/>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90">
    <w:name w:val="xl90"/>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91">
    <w:name w:val="xl91"/>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92">
    <w:name w:val="xl92"/>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93">
    <w:name w:val="xl93"/>
    <w:basedOn w:val="a0"/>
    <w:rsid w:val="00B3182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left"/>
      <w:textAlignment w:val="top"/>
    </w:pPr>
    <w:rPr>
      <w:rFonts w:eastAsia="Times New Roman"/>
      <w:b/>
      <w:bCs/>
      <w:color w:val="auto"/>
      <w:szCs w:val="24"/>
    </w:rPr>
  </w:style>
  <w:style w:type="paragraph" w:customStyle="1" w:styleId="xl94">
    <w:name w:val="xl94"/>
    <w:basedOn w:val="a0"/>
    <w:rsid w:val="00B3182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95">
    <w:name w:val="xl95"/>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96">
    <w:name w:val="xl96"/>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97">
    <w:name w:val="xl97"/>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98">
    <w:name w:val="xl98"/>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99">
    <w:name w:val="xl99"/>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00">
    <w:name w:val="xl100"/>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101">
    <w:name w:val="xl101"/>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102">
    <w:name w:val="xl102"/>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03">
    <w:name w:val="xl103"/>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center"/>
      <w:textAlignment w:val="center"/>
    </w:pPr>
    <w:rPr>
      <w:rFonts w:eastAsia="Times New Roman"/>
      <w:b/>
      <w:bCs/>
      <w:color w:val="auto"/>
      <w:sz w:val="28"/>
      <w:szCs w:val="28"/>
    </w:rPr>
  </w:style>
  <w:style w:type="paragraph" w:customStyle="1" w:styleId="xl104">
    <w:name w:val="xl104"/>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center"/>
      <w:textAlignment w:val="center"/>
    </w:pPr>
    <w:rPr>
      <w:rFonts w:eastAsia="Times New Roman"/>
      <w:b/>
      <w:bCs/>
      <w:color w:val="auto"/>
      <w:sz w:val="28"/>
      <w:szCs w:val="28"/>
    </w:rPr>
  </w:style>
  <w:style w:type="paragraph" w:customStyle="1" w:styleId="xl105">
    <w:name w:val="xl105"/>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106">
    <w:name w:val="xl106"/>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07">
    <w:name w:val="xl107"/>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08">
    <w:name w:val="xl108"/>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09">
    <w:name w:val="xl109"/>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10">
    <w:name w:val="xl110"/>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szCs w:val="24"/>
    </w:rPr>
  </w:style>
  <w:style w:type="paragraph" w:customStyle="1" w:styleId="xl111">
    <w:name w:val="xl111"/>
    <w:basedOn w:val="a0"/>
    <w:rsid w:val="00B3182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12">
    <w:name w:val="xl112"/>
    <w:basedOn w:val="a0"/>
    <w:rsid w:val="00B3182D"/>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13">
    <w:name w:val="xl113"/>
    <w:basedOn w:val="a0"/>
    <w:rsid w:val="00B3182D"/>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14">
    <w:name w:val="xl114"/>
    <w:basedOn w:val="a0"/>
    <w:rsid w:val="00B3182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15">
    <w:name w:val="xl115"/>
    <w:basedOn w:val="a0"/>
    <w:rsid w:val="00B3182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16">
    <w:name w:val="xl116"/>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117">
    <w:name w:val="xl117"/>
    <w:basedOn w:val="a0"/>
    <w:rsid w:val="00B3182D"/>
    <w:pPr>
      <w:pBdr>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118">
    <w:name w:val="xl118"/>
    <w:basedOn w:val="a0"/>
    <w:rsid w:val="00B3182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19">
    <w:name w:val="xl119"/>
    <w:basedOn w:val="a0"/>
    <w:rsid w:val="00B3182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20">
    <w:name w:val="xl120"/>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21">
    <w:name w:val="xl121"/>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22">
    <w:name w:val="xl122"/>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23">
    <w:name w:val="xl123"/>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24">
    <w:name w:val="xl124"/>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25">
    <w:name w:val="xl125"/>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szCs w:val="24"/>
    </w:rPr>
  </w:style>
  <w:style w:type="paragraph" w:customStyle="1" w:styleId="xl126">
    <w:name w:val="xl126"/>
    <w:basedOn w:val="a0"/>
    <w:rsid w:val="00B3182D"/>
    <w:pPr>
      <w:pBdr>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27">
    <w:name w:val="xl127"/>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28">
    <w:name w:val="xl128"/>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29">
    <w:name w:val="xl129"/>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30">
    <w:name w:val="xl130"/>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31">
    <w:name w:val="xl131"/>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132">
    <w:name w:val="xl132"/>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left"/>
      <w:textAlignment w:val="top"/>
    </w:pPr>
    <w:rPr>
      <w:rFonts w:eastAsia="Times New Roman"/>
      <w:b/>
      <w:bCs/>
      <w:color w:val="auto"/>
      <w:szCs w:val="24"/>
    </w:rPr>
  </w:style>
  <w:style w:type="paragraph" w:customStyle="1" w:styleId="xl133">
    <w:name w:val="xl133"/>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34">
    <w:name w:val="xl134"/>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35">
    <w:name w:val="xl135"/>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36">
    <w:name w:val="xl136"/>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37">
    <w:name w:val="xl137"/>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38">
    <w:name w:val="xl138"/>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39">
    <w:name w:val="xl139"/>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40">
    <w:name w:val="xl140"/>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41">
    <w:name w:val="xl141"/>
    <w:basedOn w:val="a0"/>
    <w:rsid w:val="00B3182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42">
    <w:name w:val="xl142"/>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43">
    <w:name w:val="xl143"/>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44">
    <w:name w:val="xl144"/>
    <w:basedOn w:val="a0"/>
    <w:rsid w:val="00B3182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45">
    <w:name w:val="xl145"/>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46">
    <w:name w:val="xl146"/>
    <w:basedOn w:val="a0"/>
    <w:rsid w:val="00B3182D"/>
    <w:pPr>
      <w:pBdr>
        <w:top w:val="single" w:sz="4" w:space="0" w:color="auto"/>
        <w:left w:val="single" w:sz="4" w:space="0" w:color="auto"/>
        <w:bottom w:val="single" w:sz="4" w:space="0" w:color="auto"/>
      </w:pBdr>
      <w:shd w:val="clear" w:color="000000" w:fill="95B3D7"/>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xl147">
    <w:name w:val="xl147"/>
    <w:basedOn w:val="a0"/>
    <w:rsid w:val="00B3182D"/>
    <w:pPr>
      <w:pBdr>
        <w:top w:val="single" w:sz="4" w:space="0" w:color="auto"/>
        <w:bottom w:val="single" w:sz="4" w:space="0" w:color="auto"/>
      </w:pBdr>
      <w:shd w:val="clear" w:color="000000" w:fill="95B3D7"/>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xl148">
    <w:name w:val="xl148"/>
    <w:basedOn w:val="a0"/>
    <w:rsid w:val="00B3182D"/>
    <w:pPr>
      <w:pBdr>
        <w:top w:val="single" w:sz="4" w:space="0" w:color="auto"/>
        <w:bottom w:val="single" w:sz="4" w:space="0" w:color="auto"/>
        <w:right w:val="single" w:sz="4" w:space="0" w:color="auto"/>
      </w:pBdr>
      <w:shd w:val="clear" w:color="000000" w:fill="95B3D7"/>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xl149">
    <w:name w:val="xl149"/>
    <w:basedOn w:val="a0"/>
    <w:rsid w:val="00B3182D"/>
    <w:pPr>
      <w:pBdr>
        <w:top w:val="single" w:sz="4" w:space="0" w:color="auto"/>
        <w:bottom w:val="single" w:sz="4" w:space="0" w:color="auto"/>
      </w:pBdr>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50">
    <w:name w:val="xl150"/>
    <w:basedOn w:val="a0"/>
    <w:rsid w:val="00B3182D"/>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51">
    <w:name w:val="xl151"/>
    <w:basedOn w:val="a0"/>
    <w:rsid w:val="00B3182D"/>
    <w:pPr>
      <w:pBdr>
        <w:top w:val="single" w:sz="4" w:space="0" w:color="auto"/>
        <w:left w:val="single" w:sz="4" w:space="0" w:color="auto"/>
        <w:bottom w:val="single" w:sz="4" w:space="0" w:color="auto"/>
      </w:pBdr>
      <w:shd w:val="clear" w:color="000000" w:fill="95B3D7"/>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52">
    <w:name w:val="xl152"/>
    <w:basedOn w:val="a0"/>
    <w:rsid w:val="00B3182D"/>
    <w:pPr>
      <w:pBdr>
        <w:top w:val="single" w:sz="4" w:space="0" w:color="auto"/>
        <w:bottom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53">
    <w:name w:val="xl153"/>
    <w:basedOn w:val="a0"/>
    <w:rsid w:val="00B3182D"/>
    <w:pPr>
      <w:pBdr>
        <w:top w:val="single" w:sz="8" w:space="0" w:color="auto"/>
        <w:left w:val="single" w:sz="8" w:space="0" w:color="auto"/>
        <w:bottom w:val="single" w:sz="8" w:space="0" w:color="auto"/>
      </w:pBdr>
      <w:shd w:val="clear" w:color="000000" w:fill="DDD9C3"/>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54">
    <w:name w:val="xl154"/>
    <w:basedOn w:val="a0"/>
    <w:rsid w:val="00B3182D"/>
    <w:pPr>
      <w:pBdr>
        <w:top w:val="single" w:sz="8" w:space="0" w:color="auto"/>
        <w:bottom w:val="single" w:sz="8"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55">
    <w:name w:val="xl155"/>
    <w:basedOn w:val="a0"/>
    <w:rsid w:val="00B3182D"/>
    <w:pPr>
      <w:pBdr>
        <w:top w:val="single" w:sz="8" w:space="0" w:color="auto"/>
        <w:bottom w:val="single" w:sz="8"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56">
    <w:name w:val="xl156"/>
    <w:basedOn w:val="a0"/>
    <w:rsid w:val="00B3182D"/>
    <w:pPr>
      <w:pBdr>
        <w:top w:val="single" w:sz="4" w:space="0" w:color="auto"/>
        <w:left w:val="single" w:sz="4" w:space="0" w:color="auto"/>
        <w:bottom w:val="single" w:sz="4" w:space="0" w:color="auto"/>
      </w:pBdr>
      <w:shd w:val="clear" w:color="000000" w:fill="DDD9C3"/>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57">
    <w:name w:val="xl157"/>
    <w:basedOn w:val="a0"/>
    <w:rsid w:val="00B3182D"/>
    <w:pPr>
      <w:pBdr>
        <w:top w:val="single" w:sz="4" w:space="0" w:color="auto"/>
        <w:bottom w:val="single" w:sz="4" w:space="0" w:color="auto"/>
      </w:pBdr>
      <w:shd w:val="clear" w:color="000000" w:fill="DDD9C3"/>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58">
    <w:name w:val="xl158"/>
    <w:basedOn w:val="a0"/>
    <w:rsid w:val="00B3182D"/>
    <w:pPr>
      <w:pBdr>
        <w:top w:val="single" w:sz="4" w:space="0" w:color="auto"/>
        <w:bottom w:val="single" w:sz="4" w:space="0" w:color="auto"/>
        <w:right w:val="single" w:sz="4" w:space="0" w:color="auto"/>
      </w:pBdr>
      <w:shd w:val="clear" w:color="000000" w:fill="DDD9C3"/>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59">
    <w:name w:val="xl159"/>
    <w:basedOn w:val="a0"/>
    <w:rsid w:val="00B3182D"/>
    <w:pPr>
      <w:pBdr>
        <w:top w:val="single" w:sz="8" w:space="0" w:color="auto"/>
        <w:left w:val="single" w:sz="8" w:space="0" w:color="auto"/>
        <w:bottom w:val="single" w:sz="8" w:space="0" w:color="auto"/>
      </w:pBdr>
      <w:shd w:val="clear" w:color="000000" w:fill="DDD9C3"/>
      <w:spacing w:before="100" w:beforeAutospacing="1" w:after="100" w:afterAutospacing="1" w:line="240" w:lineRule="auto"/>
      <w:ind w:left="0" w:firstLine="0"/>
      <w:jc w:val="center"/>
      <w:textAlignment w:val="top"/>
    </w:pPr>
    <w:rPr>
      <w:rFonts w:eastAsia="Times New Roman"/>
      <w:b/>
      <w:bCs/>
      <w:color w:val="auto"/>
      <w:sz w:val="28"/>
      <w:szCs w:val="28"/>
    </w:rPr>
  </w:style>
  <w:style w:type="paragraph" w:customStyle="1" w:styleId="xl160">
    <w:name w:val="xl160"/>
    <w:basedOn w:val="a0"/>
    <w:rsid w:val="00B3182D"/>
    <w:pPr>
      <w:pBdr>
        <w:top w:val="single" w:sz="8" w:space="0" w:color="auto"/>
        <w:bottom w:val="single" w:sz="8"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61">
    <w:name w:val="xl161"/>
    <w:basedOn w:val="a0"/>
    <w:rsid w:val="00B3182D"/>
    <w:pPr>
      <w:pBdr>
        <w:top w:val="single" w:sz="4" w:space="0" w:color="auto"/>
        <w:bottom w:val="single" w:sz="4" w:space="0" w:color="auto"/>
      </w:pBdr>
      <w:shd w:val="clear" w:color="000000" w:fill="95B3D7"/>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62">
    <w:name w:val="xl162"/>
    <w:basedOn w:val="a0"/>
    <w:rsid w:val="00B3182D"/>
    <w:pPr>
      <w:pBdr>
        <w:top w:val="single" w:sz="4" w:space="0" w:color="auto"/>
        <w:bottom w:val="single" w:sz="4" w:space="0" w:color="auto"/>
        <w:right w:val="single" w:sz="4" w:space="0" w:color="auto"/>
      </w:pBdr>
      <w:shd w:val="clear" w:color="000000" w:fill="95B3D7"/>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63">
    <w:name w:val="xl163"/>
    <w:basedOn w:val="a0"/>
    <w:rsid w:val="00B3182D"/>
    <w:pPr>
      <w:pBdr>
        <w:top w:val="single" w:sz="8" w:space="0" w:color="auto"/>
        <w:bottom w:val="single" w:sz="8" w:space="0" w:color="auto"/>
      </w:pBdr>
      <w:spacing w:before="100" w:beforeAutospacing="1" w:after="100" w:afterAutospacing="1" w:line="240" w:lineRule="auto"/>
      <w:ind w:left="0" w:firstLine="0"/>
      <w:jc w:val="center"/>
      <w:textAlignment w:val="top"/>
    </w:pPr>
    <w:rPr>
      <w:rFonts w:eastAsia="Times New Roman"/>
      <w:color w:val="auto"/>
      <w:sz w:val="28"/>
      <w:szCs w:val="28"/>
    </w:rPr>
  </w:style>
  <w:style w:type="paragraph" w:customStyle="1" w:styleId="xl164">
    <w:name w:val="xl164"/>
    <w:basedOn w:val="a0"/>
    <w:rsid w:val="00B3182D"/>
    <w:pPr>
      <w:pBdr>
        <w:top w:val="single" w:sz="4" w:space="0" w:color="auto"/>
        <w:left w:val="single" w:sz="4" w:space="0" w:color="auto"/>
        <w:bottom w:val="single" w:sz="4" w:space="0" w:color="auto"/>
      </w:pBdr>
      <w:shd w:val="clear" w:color="000000" w:fill="538ED5"/>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65">
    <w:name w:val="xl165"/>
    <w:basedOn w:val="a0"/>
    <w:rsid w:val="00B3182D"/>
    <w:pPr>
      <w:pBdr>
        <w:top w:val="single" w:sz="4" w:space="0" w:color="auto"/>
        <w:bottom w:val="single" w:sz="4" w:space="0" w:color="auto"/>
      </w:pBdr>
      <w:shd w:val="clear" w:color="000000" w:fill="538ED5"/>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66">
    <w:name w:val="xl166"/>
    <w:basedOn w:val="a0"/>
    <w:rsid w:val="00B3182D"/>
    <w:pPr>
      <w:pBdr>
        <w:top w:val="single" w:sz="4" w:space="0" w:color="auto"/>
        <w:bottom w:val="single" w:sz="4" w:space="0" w:color="auto"/>
        <w:right w:val="single" w:sz="4" w:space="0" w:color="auto"/>
      </w:pBdr>
      <w:shd w:val="clear" w:color="000000" w:fill="538ED5"/>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67">
    <w:name w:val="xl167"/>
    <w:basedOn w:val="a0"/>
    <w:rsid w:val="00B3182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left="0" w:firstLine="0"/>
      <w:jc w:val="center"/>
    </w:pPr>
    <w:rPr>
      <w:rFonts w:eastAsia="Times New Roman"/>
      <w:b/>
      <w:bCs/>
      <w:color w:val="auto"/>
      <w:szCs w:val="24"/>
    </w:rPr>
  </w:style>
  <w:style w:type="paragraph" w:customStyle="1" w:styleId="xl168">
    <w:name w:val="xl168"/>
    <w:basedOn w:val="a0"/>
    <w:rsid w:val="00B3182D"/>
    <w:pPr>
      <w:pBdr>
        <w:top w:val="single" w:sz="4" w:space="0" w:color="auto"/>
        <w:bottom w:val="single" w:sz="4" w:space="0" w:color="auto"/>
      </w:pBdr>
      <w:shd w:val="clear" w:color="000000" w:fill="538ED5"/>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xl169">
    <w:name w:val="xl169"/>
    <w:basedOn w:val="a0"/>
    <w:rsid w:val="00B3182D"/>
    <w:pPr>
      <w:pBdr>
        <w:top w:val="single" w:sz="4" w:space="0" w:color="auto"/>
        <w:left w:val="single" w:sz="4" w:space="0" w:color="auto"/>
        <w:bottom w:val="single" w:sz="4" w:space="0" w:color="auto"/>
      </w:pBdr>
      <w:shd w:val="clear" w:color="000000" w:fill="538ED5"/>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xl170">
    <w:name w:val="xl170"/>
    <w:basedOn w:val="a0"/>
    <w:rsid w:val="00B3182D"/>
    <w:pPr>
      <w:pBdr>
        <w:top w:val="single" w:sz="4" w:space="0" w:color="auto"/>
        <w:bottom w:val="single" w:sz="4" w:space="0" w:color="auto"/>
        <w:right w:val="single" w:sz="4" w:space="0" w:color="auto"/>
      </w:pBdr>
      <w:shd w:val="clear" w:color="000000" w:fill="538ED5"/>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210">
    <w:name w:val="Основной текст 21"/>
    <w:basedOn w:val="a0"/>
    <w:rsid w:val="00B3182D"/>
    <w:pPr>
      <w:widowControl w:val="0"/>
      <w:suppressAutoHyphens/>
      <w:autoSpaceDE w:val="0"/>
      <w:spacing w:after="0" w:line="240" w:lineRule="auto"/>
      <w:ind w:left="0" w:firstLine="0"/>
    </w:pPr>
    <w:rPr>
      <w:rFonts w:eastAsia="Times New Roman"/>
      <w:i/>
      <w:color w:val="auto"/>
      <w:sz w:val="22"/>
      <w:szCs w:val="20"/>
      <w:lang w:val="en-US" w:eastAsia="ar-SA"/>
    </w:rPr>
  </w:style>
  <w:style w:type="paragraph" w:styleId="1b">
    <w:name w:val="toc 1"/>
    <w:basedOn w:val="a0"/>
    <w:next w:val="a0"/>
    <w:autoRedefine/>
    <w:uiPriority w:val="39"/>
    <w:rsid w:val="00F21192"/>
    <w:pPr>
      <w:tabs>
        <w:tab w:val="left" w:pos="390"/>
        <w:tab w:val="left" w:pos="450"/>
        <w:tab w:val="right" w:leader="dot" w:pos="9639"/>
      </w:tabs>
      <w:spacing w:before="240" w:after="0" w:line="240" w:lineRule="auto"/>
      <w:ind w:left="0" w:right="706" w:firstLine="0"/>
    </w:pPr>
    <w:rPr>
      <w:rFonts w:eastAsia="@Arial Unicode MS"/>
      <w:b/>
      <w:bCs/>
      <w:noProof/>
      <w:color w:val="auto"/>
      <w:sz w:val="28"/>
      <w:szCs w:val="28"/>
    </w:rPr>
  </w:style>
  <w:style w:type="character" w:customStyle="1" w:styleId="130">
    <w:name w:val="Основной текст (13)_"/>
    <w:link w:val="131"/>
    <w:rsid w:val="00B3182D"/>
    <w:rPr>
      <w:rFonts w:ascii="Calibri" w:hAnsi="Calibri"/>
      <w:sz w:val="34"/>
      <w:szCs w:val="34"/>
      <w:shd w:val="clear" w:color="auto" w:fill="FFFFFF"/>
    </w:rPr>
  </w:style>
  <w:style w:type="paragraph" w:customStyle="1" w:styleId="131">
    <w:name w:val="Основной текст (13)1"/>
    <w:basedOn w:val="a0"/>
    <w:link w:val="130"/>
    <w:rsid w:val="00B3182D"/>
    <w:pPr>
      <w:shd w:val="clear" w:color="auto" w:fill="FFFFFF"/>
      <w:spacing w:before="420" w:after="180" w:line="360" w:lineRule="exact"/>
      <w:ind w:left="0" w:firstLine="0"/>
      <w:jc w:val="center"/>
    </w:pPr>
    <w:rPr>
      <w:rFonts w:ascii="Calibri" w:eastAsia="Times New Roman" w:hAnsi="Calibri"/>
      <w:color w:val="auto"/>
      <w:sz w:val="34"/>
      <w:szCs w:val="34"/>
    </w:rPr>
  </w:style>
  <w:style w:type="character" w:customStyle="1" w:styleId="list005f0020paragraph005f005fchar1char1">
    <w:name w:val="list_005f0020paragraph_005f_005fchar1__char1"/>
    <w:rsid w:val="00B3182D"/>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3182D"/>
    <w:pPr>
      <w:spacing w:after="0" w:line="240" w:lineRule="auto"/>
      <w:ind w:left="720" w:firstLine="700"/>
    </w:pPr>
    <w:rPr>
      <w:rFonts w:eastAsia="Times New Roman"/>
      <w:color w:val="auto"/>
      <w:szCs w:val="24"/>
    </w:rPr>
  </w:style>
  <w:style w:type="character" w:customStyle="1" w:styleId="1c">
    <w:name w:val="Основной текст Знак1"/>
    <w:basedOn w:val="a1"/>
    <w:uiPriority w:val="99"/>
    <w:semiHidden/>
    <w:rsid w:val="00B3182D"/>
  </w:style>
  <w:style w:type="character" w:customStyle="1" w:styleId="dash041e005f0431005f044b005f0447005f043d005f044b005f0439char1">
    <w:name w:val="dash041e_005f0431_005f044b_005f0447_005f043d_005f044b_005f0439__char1"/>
    <w:rsid w:val="00B3182D"/>
    <w:rPr>
      <w:rFonts w:ascii="Times New Roman" w:hAnsi="Times New Roman" w:cs="Times New Roman" w:hint="default"/>
      <w:strike w:val="0"/>
      <w:dstrike w:val="0"/>
      <w:sz w:val="24"/>
      <w:szCs w:val="24"/>
      <w:u w:val="none"/>
      <w:effect w:val="none"/>
    </w:rPr>
  </w:style>
  <w:style w:type="paragraph" w:styleId="36">
    <w:name w:val="Body Text 3"/>
    <w:basedOn w:val="a0"/>
    <w:link w:val="37"/>
    <w:uiPriority w:val="99"/>
    <w:unhideWhenUsed/>
    <w:rsid w:val="00B3182D"/>
    <w:pPr>
      <w:spacing w:after="120" w:line="276" w:lineRule="auto"/>
      <w:ind w:left="0" w:firstLine="0"/>
      <w:jc w:val="left"/>
    </w:pPr>
    <w:rPr>
      <w:rFonts w:ascii="Calibri" w:hAnsi="Calibri"/>
      <w:color w:val="auto"/>
      <w:sz w:val="16"/>
      <w:szCs w:val="16"/>
      <w:lang w:eastAsia="en-US"/>
    </w:rPr>
  </w:style>
  <w:style w:type="character" w:customStyle="1" w:styleId="37">
    <w:name w:val="Основной текст 3 Знак"/>
    <w:link w:val="36"/>
    <w:uiPriority w:val="99"/>
    <w:rsid w:val="00B3182D"/>
    <w:rPr>
      <w:rFonts w:ascii="Calibri" w:eastAsia="Calibri" w:hAnsi="Calibri"/>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B3182D"/>
    <w:rPr>
      <w:rFonts w:cs="Times New Roman"/>
      <w:b/>
      <w:bCs/>
    </w:rPr>
  </w:style>
  <w:style w:type="paragraph" w:customStyle="1" w:styleId="book">
    <w:name w:val="book"/>
    <w:basedOn w:val="a0"/>
    <w:uiPriority w:val="99"/>
    <w:rsid w:val="00B3182D"/>
    <w:pPr>
      <w:spacing w:before="100" w:beforeAutospacing="1" w:after="100" w:afterAutospacing="1" w:line="240" w:lineRule="auto"/>
      <w:ind w:left="0" w:firstLine="0"/>
      <w:jc w:val="left"/>
    </w:pPr>
    <w:rPr>
      <w:rFonts w:eastAsia="Times New Roman"/>
      <w:color w:val="auto"/>
      <w:szCs w:val="24"/>
    </w:rPr>
  </w:style>
  <w:style w:type="paragraph" w:customStyle="1" w:styleId="affc">
    <w:name w:val="Содержимое таблицы"/>
    <w:basedOn w:val="a0"/>
    <w:rsid w:val="00B3182D"/>
    <w:pPr>
      <w:widowControl w:val="0"/>
      <w:suppressLineNumbers/>
      <w:suppressAutoHyphens/>
      <w:spacing w:after="0" w:line="240" w:lineRule="auto"/>
      <w:ind w:left="0" w:firstLine="0"/>
      <w:jc w:val="left"/>
    </w:pPr>
    <w:rPr>
      <w:rFonts w:eastAsia="SimSun" w:cs="Mangal"/>
      <w:color w:val="auto"/>
      <w:kern w:val="1"/>
      <w:szCs w:val="24"/>
      <w:lang w:eastAsia="hi-IN" w:bidi="hi-IN"/>
    </w:rPr>
  </w:style>
  <w:style w:type="character" w:customStyle="1" w:styleId="definition">
    <w:name w:val="definition"/>
    <w:rsid w:val="00B3182D"/>
    <w:rPr>
      <w:rFonts w:cs="Times New Roman"/>
    </w:rPr>
  </w:style>
  <w:style w:type="character" w:customStyle="1" w:styleId="afa">
    <w:name w:val="Без интервала Знак"/>
    <w:aliases w:val="Официальный Знак"/>
    <w:link w:val="af9"/>
    <w:rsid w:val="00B3182D"/>
    <w:rPr>
      <w:lang w:val="ru-RU" w:eastAsia="ru-RU" w:bidi="ar-SA"/>
    </w:rPr>
  </w:style>
  <w:style w:type="paragraph" w:customStyle="1" w:styleId="27">
    <w:name w:val="Название2"/>
    <w:basedOn w:val="a0"/>
    <w:next w:val="a0"/>
    <w:link w:val="affd"/>
    <w:qFormat/>
    <w:rsid w:val="00B3182D"/>
    <w:pPr>
      <w:pBdr>
        <w:bottom w:val="single" w:sz="8" w:space="4" w:color="4F81BD"/>
      </w:pBdr>
      <w:spacing w:after="300" w:line="240" w:lineRule="auto"/>
      <w:ind w:left="0" w:firstLine="0"/>
      <w:contextualSpacing/>
      <w:jc w:val="left"/>
    </w:pPr>
    <w:rPr>
      <w:rFonts w:ascii="Cambria" w:eastAsia="Times New Roman" w:hAnsi="Cambria"/>
      <w:color w:val="17365D"/>
      <w:spacing w:val="5"/>
      <w:kern w:val="28"/>
      <w:sz w:val="52"/>
      <w:szCs w:val="52"/>
      <w:lang w:eastAsia="en-US"/>
    </w:rPr>
  </w:style>
  <w:style w:type="character" w:customStyle="1" w:styleId="affd">
    <w:name w:val="Название Знак"/>
    <w:link w:val="27"/>
    <w:rsid w:val="00B3182D"/>
    <w:rPr>
      <w:rFonts w:ascii="Cambria" w:hAnsi="Cambria"/>
      <w:color w:val="17365D"/>
      <w:spacing w:val="5"/>
      <w:kern w:val="28"/>
      <w:sz w:val="52"/>
      <w:szCs w:val="52"/>
      <w:lang w:eastAsia="en-US"/>
    </w:rPr>
  </w:style>
  <w:style w:type="character" w:customStyle="1" w:styleId="af5">
    <w:name w:val="Подзаголовок Знак"/>
    <w:link w:val="af4"/>
    <w:rsid w:val="00B3182D"/>
    <w:rPr>
      <w:i/>
      <w:iCs/>
      <w:sz w:val="24"/>
      <w:szCs w:val="24"/>
    </w:rPr>
  </w:style>
  <w:style w:type="paragraph" w:styleId="affe">
    <w:name w:val="Block Text"/>
    <w:basedOn w:val="a0"/>
    <w:link w:val="afff"/>
    <w:uiPriority w:val="99"/>
    <w:rsid w:val="00B3182D"/>
    <w:pPr>
      <w:spacing w:after="0" w:line="360" w:lineRule="auto"/>
      <w:ind w:left="-851" w:right="-1333" w:firstLine="851"/>
    </w:pPr>
    <w:rPr>
      <w:rFonts w:eastAsia="Times New Roman"/>
      <w:color w:val="auto"/>
      <w:sz w:val="28"/>
      <w:szCs w:val="20"/>
    </w:rPr>
  </w:style>
  <w:style w:type="character" w:customStyle="1" w:styleId="afff">
    <w:name w:val="Цитата Знак"/>
    <w:link w:val="affe"/>
    <w:uiPriority w:val="99"/>
    <w:rsid w:val="00B3182D"/>
    <w:rPr>
      <w:sz w:val="28"/>
    </w:rPr>
  </w:style>
  <w:style w:type="character" w:styleId="afff0">
    <w:name w:val="Subtle Emphasis"/>
    <w:uiPriority w:val="19"/>
    <w:qFormat/>
    <w:rsid w:val="00B3182D"/>
    <w:rPr>
      <w:i/>
      <w:iCs/>
      <w:color w:val="808080"/>
    </w:rPr>
  </w:style>
  <w:style w:type="character" w:styleId="afff1">
    <w:name w:val="Intense Emphasis"/>
    <w:uiPriority w:val="21"/>
    <w:qFormat/>
    <w:rsid w:val="00B3182D"/>
    <w:rPr>
      <w:b/>
      <w:bCs/>
      <w:i/>
      <w:iCs/>
      <w:color w:val="4F81BD"/>
    </w:rPr>
  </w:style>
  <w:style w:type="character" w:styleId="afff2">
    <w:name w:val="Subtle Reference"/>
    <w:uiPriority w:val="31"/>
    <w:qFormat/>
    <w:rsid w:val="00B3182D"/>
    <w:rPr>
      <w:smallCaps/>
      <w:color w:val="C0504D"/>
      <w:u w:val="single"/>
    </w:rPr>
  </w:style>
  <w:style w:type="character" w:styleId="afff3">
    <w:name w:val="Intense Reference"/>
    <w:uiPriority w:val="32"/>
    <w:qFormat/>
    <w:rsid w:val="00B3182D"/>
    <w:rPr>
      <w:b/>
      <w:bCs/>
      <w:smallCaps/>
      <w:color w:val="C0504D"/>
      <w:spacing w:val="5"/>
      <w:u w:val="single"/>
    </w:rPr>
  </w:style>
  <w:style w:type="character" w:styleId="afff4">
    <w:name w:val="Book Title"/>
    <w:uiPriority w:val="33"/>
    <w:qFormat/>
    <w:rsid w:val="00B3182D"/>
    <w:rPr>
      <w:b/>
      <w:bCs/>
      <w:smallCaps/>
      <w:spacing w:val="5"/>
    </w:rPr>
  </w:style>
  <w:style w:type="paragraph" w:styleId="afff5">
    <w:name w:val="TOC Heading"/>
    <w:basedOn w:val="1"/>
    <w:next w:val="a0"/>
    <w:uiPriority w:val="39"/>
    <w:unhideWhenUsed/>
    <w:qFormat/>
    <w:rsid w:val="00B3182D"/>
    <w:pPr>
      <w:keepNext/>
      <w:keepLines/>
      <w:spacing w:before="480" w:beforeAutospacing="0" w:after="0" w:afterAutospacing="0" w:line="276" w:lineRule="auto"/>
      <w:outlineLvl w:val="9"/>
    </w:pPr>
    <w:rPr>
      <w:rFonts w:ascii="Cambria" w:hAnsi="Cambria"/>
      <w:color w:val="365F91"/>
      <w:kern w:val="0"/>
      <w:sz w:val="28"/>
      <w:szCs w:val="28"/>
      <w:lang w:eastAsia="en-US"/>
    </w:rPr>
  </w:style>
  <w:style w:type="table" w:customStyle="1" w:styleId="1d">
    <w:name w:val="Сетка таблицы1"/>
    <w:basedOn w:val="a2"/>
    <w:next w:val="ac"/>
    <w:uiPriority w:val="39"/>
    <w:rsid w:val="00B318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toc 2"/>
    <w:basedOn w:val="a0"/>
    <w:next w:val="a0"/>
    <w:autoRedefine/>
    <w:uiPriority w:val="39"/>
    <w:unhideWhenUsed/>
    <w:rsid w:val="00AF40E6"/>
    <w:pPr>
      <w:tabs>
        <w:tab w:val="left" w:pos="1134"/>
        <w:tab w:val="right" w:leader="dot" w:pos="9639"/>
      </w:tabs>
      <w:spacing w:after="0" w:line="240" w:lineRule="auto"/>
      <w:ind w:left="567" w:right="848" w:firstLine="0"/>
    </w:pPr>
    <w:rPr>
      <w:b/>
      <w:iCs/>
      <w:noProof/>
      <w:color w:val="auto"/>
      <w:sz w:val="28"/>
      <w:szCs w:val="28"/>
      <w:lang w:eastAsia="en-US"/>
    </w:rPr>
  </w:style>
  <w:style w:type="paragraph" w:styleId="38">
    <w:name w:val="toc 3"/>
    <w:basedOn w:val="a0"/>
    <w:next w:val="a0"/>
    <w:autoRedefine/>
    <w:uiPriority w:val="39"/>
    <w:unhideWhenUsed/>
    <w:rsid w:val="00F21192"/>
    <w:pPr>
      <w:tabs>
        <w:tab w:val="left" w:pos="1843"/>
        <w:tab w:val="right" w:leader="dot" w:pos="9639"/>
      </w:tabs>
      <w:spacing w:after="0" w:line="240" w:lineRule="auto"/>
      <w:ind w:left="993" w:right="706" w:firstLine="0"/>
    </w:pPr>
    <w:rPr>
      <w:bCs/>
      <w:noProof/>
      <w:color w:val="auto"/>
      <w:sz w:val="28"/>
      <w:szCs w:val="28"/>
      <w:lang w:eastAsia="en-US"/>
    </w:rPr>
  </w:style>
  <w:style w:type="paragraph" w:styleId="44">
    <w:name w:val="toc 4"/>
    <w:basedOn w:val="a0"/>
    <w:next w:val="a0"/>
    <w:autoRedefine/>
    <w:uiPriority w:val="39"/>
    <w:unhideWhenUsed/>
    <w:rsid w:val="00F4149B"/>
    <w:pPr>
      <w:shd w:val="clear" w:color="auto" w:fill="FFFFFF" w:themeFill="background1"/>
      <w:tabs>
        <w:tab w:val="left" w:pos="2552"/>
        <w:tab w:val="right" w:leader="dot" w:pos="9639"/>
      </w:tabs>
      <w:spacing w:after="0" w:line="240" w:lineRule="auto"/>
      <w:ind w:left="1418" w:right="706" w:firstLine="0"/>
      <w:jc w:val="left"/>
    </w:pPr>
    <w:rPr>
      <w:noProof/>
      <w:color w:val="auto"/>
      <w:sz w:val="28"/>
      <w:szCs w:val="28"/>
      <w:lang w:eastAsia="en-US"/>
    </w:rPr>
  </w:style>
  <w:style w:type="paragraph" w:styleId="55">
    <w:name w:val="toc 5"/>
    <w:basedOn w:val="a0"/>
    <w:next w:val="a0"/>
    <w:autoRedefine/>
    <w:uiPriority w:val="39"/>
    <w:unhideWhenUsed/>
    <w:rsid w:val="00B3182D"/>
    <w:pPr>
      <w:spacing w:after="0" w:line="276" w:lineRule="auto"/>
      <w:ind w:left="880" w:firstLine="0"/>
      <w:jc w:val="left"/>
    </w:pPr>
    <w:rPr>
      <w:rFonts w:ascii="Calibri" w:hAnsi="Calibri"/>
      <w:color w:val="auto"/>
      <w:sz w:val="20"/>
      <w:szCs w:val="20"/>
      <w:lang w:eastAsia="en-US"/>
    </w:rPr>
  </w:style>
  <w:style w:type="paragraph" w:styleId="64">
    <w:name w:val="toc 6"/>
    <w:basedOn w:val="a0"/>
    <w:next w:val="a0"/>
    <w:autoRedefine/>
    <w:uiPriority w:val="39"/>
    <w:unhideWhenUsed/>
    <w:rsid w:val="00B3182D"/>
    <w:pPr>
      <w:spacing w:after="0" w:line="276" w:lineRule="auto"/>
      <w:ind w:left="1100" w:firstLine="0"/>
      <w:jc w:val="left"/>
    </w:pPr>
    <w:rPr>
      <w:rFonts w:ascii="Calibri" w:hAnsi="Calibri"/>
      <w:color w:val="auto"/>
      <w:sz w:val="20"/>
      <w:szCs w:val="20"/>
      <w:lang w:eastAsia="en-US"/>
    </w:rPr>
  </w:style>
  <w:style w:type="paragraph" w:styleId="71">
    <w:name w:val="toc 7"/>
    <w:basedOn w:val="a0"/>
    <w:next w:val="a0"/>
    <w:autoRedefine/>
    <w:uiPriority w:val="39"/>
    <w:unhideWhenUsed/>
    <w:rsid w:val="00B3182D"/>
    <w:pPr>
      <w:spacing w:after="0" w:line="276" w:lineRule="auto"/>
      <w:ind w:left="1320" w:firstLine="0"/>
      <w:jc w:val="left"/>
    </w:pPr>
    <w:rPr>
      <w:rFonts w:ascii="Calibri" w:hAnsi="Calibri"/>
      <w:color w:val="auto"/>
      <w:sz w:val="20"/>
      <w:szCs w:val="20"/>
      <w:lang w:eastAsia="en-US"/>
    </w:rPr>
  </w:style>
  <w:style w:type="paragraph" w:styleId="82">
    <w:name w:val="toc 8"/>
    <w:basedOn w:val="a0"/>
    <w:next w:val="a0"/>
    <w:autoRedefine/>
    <w:uiPriority w:val="39"/>
    <w:unhideWhenUsed/>
    <w:rsid w:val="00B3182D"/>
    <w:pPr>
      <w:spacing w:after="0" w:line="276" w:lineRule="auto"/>
      <w:ind w:left="1540" w:firstLine="0"/>
      <w:jc w:val="left"/>
    </w:pPr>
    <w:rPr>
      <w:rFonts w:ascii="Calibri" w:hAnsi="Calibri"/>
      <w:color w:val="auto"/>
      <w:sz w:val="20"/>
      <w:szCs w:val="20"/>
      <w:lang w:eastAsia="en-US"/>
    </w:rPr>
  </w:style>
  <w:style w:type="paragraph" w:styleId="92">
    <w:name w:val="toc 9"/>
    <w:basedOn w:val="a0"/>
    <w:next w:val="a0"/>
    <w:autoRedefine/>
    <w:uiPriority w:val="39"/>
    <w:unhideWhenUsed/>
    <w:rsid w:val="00B3182D"/>
    <w:pPr>
      <w:spacing w:after="0" w:line="276" w:lineRule="auto"/>
      <w:ind w:left="1760" w:firstLine="0"/>
      <w:jc w:val="left"/>
    </w:pPr>
    <w:rPr>
      <w:rFonts w:ascii="Calibri" w:hAnsi="Calibri"/>
      <w:color w:val="auto"/>
      <w:sz w:val="20"/>
      <w:szCs w:val="20"/>
      <w:lang w:eastAsia="en-US"/>
    </w:rPr>
  </w:style>
  <w:style w:type="paragraph" w:customStyle="1" w:styleId="1e">
    <w:name w:val="Без интервала1"/>
    <w:aliases w:val="основа"/>
    <w:rsid w:val="00B3182D"/>
    <w:pPr>
      <w:tabs>
        <w:tab w:val="left" w:pos="1021"/>
      </w:tabs>
      <w:ind w:firstLine="567"/>
      <w:jc w:val="both"/>
    </w:pPr>
    <w:rPr>
      <w:rFonts w:eastAsia="Calibri" w:cs="Arial"/>
      <w:sz w:val="22"/>
      <w:szCs w:val="22"/>
    </w:rPr>
  </w:style>
  <w:style w:type="character" w:customStyle="1" w:styleId="mw-headline">
    <w:name w:val="mw-headline"/>
    <w:basedOn w:val="a1"/>
    <w:rsid w:val="00B3182D"/>
  </w:style>
  <w:style w:type="paragraph" w:customStyle="1" w:styleId="descriptionind">
    <w:name w:val="descriptionind"/>
    <w:basedOn w:val="a0"/>
    <w:rsid w:val="00B3182D"/>
    <w:pPr>
      <w:spacing w:before="100" w:beforeAutospacing="1" w:after="100" w:afterAutospacing="1" w:line="240" w:lineRule="auto"/>
      <w:ind w:left="0" w:firstLine="0"/>
      <w:jc w:val="left"/>
    </w:pPr>
    <w:rPr>
      <w:rFonts w:eastAsia="Times New Roman"/>
      <w:color w:val="auto"/>
      <w:szCs w:val="24"/>
    </w:rPr>
  </w:style>
  <w:style w:type="character" w:customStyle="1" w:styleId="highlighthighlightactive">
    <w:name w:val="highlight highlight_active"/>
    <w:basedOn w:val="a1"/>
    <w:rsid w:val="00B3182D"/>
  </w:style>
  <w:style w:type="character" w:customStyle="1" w:styleId="editsection">
    <w:name w:val="editsection"/>
    <w:basedOn w:val="a1"/>
    <w:rsid w:val="00B3182D"/>
  </w:style>
  <w:style w:type="paragraph" w:customStyle="1" w:styleId="29">
    <w:name w:val="Абзац списка2"/>
    <w:basedOn w:val="a0"/>
    <w:rsid w:val="00B3182D"/>
    <w:pPr>
      <w:spacing w:after="200" w:line="276" w:lineRule="auto"/>
      <w:ind w:left="720" w:firstLine="0"/>
      <w:jc w:val="left"/>
    </w:pPr>
    <w:rPr>
      <w:rFonts w:ascii="Calibri" w:eastAsia="Times New Roman" w:hAnsi="Calibri"/>
      <w:color w:val="auto"/>
      <w:sz w:val="22"/>
    </w:rPr>
  </w:style>
  <w:style w:type="paragraph" w:styleId="afff6">
    <w:name w:val="Plain Text"/>
    <w:basedOn w:val="a0"/>
    <w:link w:val="afff7"/>
    <w:uiPriority w:val="99"/>
    <w:rsid w:val="00B3182D"/>
    <w:pPr>
      <w:spacing w:after="0" w:line="240" w:lineRule="auto"/>
      <w:ind w:left="0" w:firstLine="0"/>
      <w:jc w:val="left"/>
    </w:pPr>
    <w:rPr>
      <w:rFonts w:ascii="Courier New" w:eastAsia="Times New Roman" w:hAnsi="Courier New"/>
      <w:color w:val="auto"/>
      <w:sz w:val="20"/>
      <w:szCs w:val="20"/>
    </w:rPr>
  </w:style>
  <w:style w:type="character" w:customStyle="1" w:styleId="afff7">
    <w:name w:val="Текст Знак"/>
    <w:link w:val="afff6"/>
    <w:uiPriority w:val="99"/>
    <w:rsid w:val="00B3182D"/>
    <w:rPr>
      <w:rFonts w:ascii="Courier New" w:hAnsi="Courier New" w:cs="Courier New"/>
    </w:rPr>
  </w:style>
  <w:style w:type="paragraph" w:customStyle="1" w:styleId="description">
    <w:name w:val="description"/>
    <w:basedOn w:val="a0"/>
    <w:rsid w:val="00B3182D"/>
    <w:pPr>
      <w:spacing w:before="100" w:beforeAutospacing="1" w:after="100" w:afterAutospacing="1" w:line="240" w:lineRule="auto"/>
      <w:ind w:left="0" w:firstLine="0"/>
      <w:jc w:val="left"/>
    </w:pPr>
    <w:rPr>
      <w:rFonts w:eastAsia="Times New Roman"/>
      <w:color w:val="auto"/>
      <w:szCs w:val="24"/>
    </w:rPr>
  </w:style>
  <w:style w:type="character" w:customStyle="1" w:styleId="post-authorvcard">
    <w:name w:val="post-author vcard"/>
    <w:basedOn w:val="a1"/>
    <w:rsid w:val="00B3182D"/>
  </w:style>
  <w:style w:type="character" w:customStyle="1" w:styleId="fn">
    <w:name w:val="fn"/>
    <w:basedOn w:val="a1"/>
    <w:rsid w:val="00B3182D"/>
  </w:style>
  <w:style w:type="character" w:customStyle="1" w:styleId="post-timestamp2">
    <w:name w:val="post-timestamp2"/>
    <w:rsid w:val="00B3182D"/>
    <w:rPr>
      <w:color w:val="999966"/>
    </w:rPr>
  </w:style>
  <w:style w:type="character" w:customStyle="1" w:styleId="post-comment-link">
    <w:name w:val="post-comment-link"/>
    <w:basedOn w:val="a1"/>
    <w:rsid w:val="00B3182D"/>
  </w:style>
  <w:style w:type="character" w:customStyle="1" w:styleId="item-controlblog-adminpid-1744177254">
    <w:name w:val="item-control blog-admin pid-1744177254"/>
    <w:basedOn w:val="a1"/>
    <w:rsid w:val="00B3182D"/>
  </w:style>
  <w:style w:type="character" w:customStyle="1" w:styleId="zippytoggle-open">
    <w:name w:val="zippy toggle-open"/>
    <w:basedOn w:val="a1"/>
    <w:rsid w:val="00B3182D"/>
  </w:style>
  <w:style w:type="character" w:customStyle="1" w:styleId="post-count">
    <w:name w:val="post-count"/>
    <w:basedOn w:val="a1"/>
    <w:rsid w:val="00B3182D"/>
  </w:style>
  <w:style w:type="character" w:customStyle="1" w:styleId="zippy">
    <w:name w:val="zippy"/>
    <w:basedOn w:val="a1"/>
    <w:rsid w:val="00B3182D"/>
  </w:style>
  <w:style w:type="character" w:customStyle="1" w:styleId="item-controlblog-admin">
    <w:name w:val="item-control blog-admin"/>
    <w:basedOn w:val="a1"/>
    <w:rsid w:val="00B3182D"/>
  </w:style>
  <w:style w:type="character" w:customStyle="1" w:styleId="22">
    <w:name w:val="Основной текст с отступом 2 Знак"/>
    <w:link w:val="21"/>
    <w:uiPriority w:val="99"/>
    <w:rsid w:val="00B3182D"/>
    <w:rPr>
      <w:rFonts w:eastAsia="Calibri"/>
      <w:color w:val="000000"/>
      <w:sz w:val="24"/>
      <w:szCs w:val="22"/>
    </w:rPr>
  </w:style>
  <w:style w:type="paragraph" w:customStyle="1" w:styleId="1f">
    <w:name w:val="Стиль1"/>
    <w:basedOn w:val="a0"/>
    <w:link w:val="1f0"/>
    <w:qFormat/>
    <w:rsid w:val="00B3182D"/>
    <w:pPr>
      <w:spacing w:after="0" w:line="360" w:lineRule="auto"/>
      <w:ind w:left="0" w:firstLine="680"/>
    </w:pPr>
    <w:rPr>
      <w:rFonts w:eastAsia="Times New Roman"/>
      <w:color w:val="auto"/>
      <w:sz w:val="28"/>
      <w:szCs w:val="20"/>
    </w:rPr>
  </w:style>
  <w:style w:type="paragraph" w:customStyle="1" w:styleId="Zag1">
    <w:name w:val="Zag_1"/>
    <w:basedOn w:val="a0"/>
    <w:rsid w:val="00B3182D"/>
    <w:pPr>
      <w:widowControl w:val="0"/>
      <w:autoSpaceDE w:val="0"/>
      <w:autoSpaceDN w:val="0"/>
      <w:adjustRightInd w:val="0"/>
      <w:spacing w:after="337" w:line="302" w:lineRule="exact"/>
      <w:ind w:left="0" w:firstLine="0"/>
      <w:jc w:val="center"/>
    </w:pPr>
    <w:rPr>
      <w:b/>
      <w:bCs/>
      <w:szCs w:val="24"/>
      <w:lang w:val="en-US"/>
    </w:rPr>
  </w:style>
  <w:style w:type="character" w:styleId="afff8">
    <w:name w:val="annotation reference"/>
    <w:uiPriority w:val="99"/>
    <w:rsid w:val="00B3182D"/>
    <w:rPr>
      <w:sz w:val="16"/>
      <w:szCs w:val="16"/>
    </w:rPr>
  </w:style>
  <w:style w:type="paragraph" w:styleId="afff9">
    <w:name w:val="annotation text"/>
    <w:basedOn w:val="a0"/>
    <w:link w:val="afffa"/>
    <w:uiPriority w:val="99"/>
    <w:rsid w:val="00B3182D"/>
    <w:pPr>
      <w:spacing w:after="0" w:line="240" w:lineRule="auto"/>
      <w:ind w:left="0" w:firstLine="0"/>
      <w:jc w:val="left"/>
    </w:pPr>
    <w:rPr>
      <w:rFonts w:eastAsia="Times New Roman"/>
      <w:color w:val="auto"/>
      <w:sz w:val="20"/>
      <w:szCs w:val="20"/>
    </w:rPr>
  </w:style>
  <w:style w:type="character" w:customStyle="1" w:styleId="afffa">
    <w:name w:val="Текст примечания Знак"/>
    <w:basedOn w:val="a1"/>
    <w:link w:val="afff9"/>
    <w:uiPriority w:val="99"/>
    <w:rsid w:val="00B3182D"/>
  </w:style>
  <w:style w:type="character" w:customStyle="1" w:styleId="val">
    <w:name w:val="val"/>
    <w:basedOn w:val="a1"/>
    <w:rsid w:val="00B3182D"/>
  </w:style>
  <w:style w:type="character" w:customStyle="1" w:styleId="addressbooksuggestitemhint">
    <w:name w:val="addressbook__suggest__item__hint"/>
    <w:basedOn w:val="a1"/>
    <w:rsid w:val="00B3182D"/>
  </w:style>
  <w:style w:type="character" w:customStyle="1" w:styleId="style1">
    <w:name w:val="style1"/>
    <w:basedOn w:val="a1"/>
    <w:rsid w:val="00B3182D"/>
  </w:style>
  <w:style w:type="paragraph" w:customStyle="1" w:styleId="1f1">
    <w:name w:val="МОН1"/>
    <w:basedOn w:val="a0"/>
    <w:rsid w:val="00B3182D"/>
    <w:pPr>
      <w:spacing w:after="0" w:line="360" w:lineRule="auto"/>
      <w:ind w:left="0" w:firstLine="709"/>
    </w:pPr>
    <w:rPr>
      <w:rFonts w:eastAsia="Times New Roman"/>
      <w:color w:val="auto"/>
      <w:sz w:val="28"/>
      <w:szCs w:val="24"/>
    </w:rPr>
  </w:style>
  <w:style w:type="character" w:customStyle="1" w:styleId="b-linki">
    <w:name w:val="b-link__i"/>
    <w:basedOn w:val="a1"/>
    <w:rsid w:val="00B3182D"/>
  </w:style>
  <w:style w:type="character" w:customStyle="1" w:styleId="apple-style-span">
    <w:name w:val="apple-style-span"/>
    <w:basedOn w:val="a1"/>
    <w:rsid w:val="00B3182D"/>
  </w:style>
  <w:style w:type="character" w:customStyle="1" w:styleId="24">
    <w:name w:val="Основной текст 2 Знак"/>
    <w:link w:val="23"/>
    <w:uiPriority w:val="99"/>
    <w:rsid w:val="00B3182D"/>
    <w:rPr>
      <w:rFonts w:eastAsia="Calibri"/>
      <w:color w:val="000000"/>
      <w:sz w:val="24"/>
      <w:szCs w:val="22"/>
    </w:rPr>
  </w:style>
  <w:style w:type="paragraph" w:customStyle="1" w:styleId="afffb">
    <w:name w:val="А_сноска"/>
    <w:basedOn w:val="aff3"/>
    <w:link w:val="afffc"/>
    <w:qFormat/>
    <w:rsid w:val="00B3182D"/>
    <w:pPr>
      <w:widowControl w:val="0"/>
      <w:ind w:firstLine="400"/>
      <w:jc w:val="both"/>
    </w:pPr>
    <w:rPr>
      <w:sz w:val="24"/>
      <w:szCs w:val="24"/>
    </w:rPr>
  </w:style>
  <w:style w:type="character" w:customStyle="1" w:styleId="afffc">
    <w:name w:val="А_сноска Знак"/>
    <w:link w:val="afffb"/>
    <w:locked/>
    <w:rsid w:val="00B3182D"/>
    <w:rPr>
      <w:sz w:val="24"/>
      <w:szCs w:val="24"/>
    </w:rPr>
  </w:style>
  <w:style w:type="paragraph" w:customStyle="1" w:styleId="afffd">
    <w:name w:val="Новый"/>
    <w:basedOn w:val="a0"/>
    <w:rsid w:val="00B3182D"/>
    <w:pPr>
      <w:spacing w:after="0" w:line="360" w:lineRule="auto"/>
      <w:ind w:left="0" w:firstLine="454"/>
    </w:pPr>
    <w:rPr>
      <w:color w:val="auto"/>
      <w:sz w:val="28"/>
      <w:szCs w:val="24"/>
      <w:lang w:eastAsia="en-US"/>
    </w:rPr>
  </w:style>
  <w:style w:type="paragraph" w:customStyle="1" w:styleId="2a">
    <w:name w:val="?????2"/>
    <w:basedOn w:val="a0"/>
    <w:rsid w:val="00B3182D"/>
    <w:pPr>
      <w:tabs>
        <w:tab w:val="left" w:pos="567"/>
      </w:tabs>
      <w:overflowPunct w:val="0"/>
      <w:autoSpaceDE w:val="0"/>
      <w:autoSpaceDN w:val="0"/>
      <w:adjustRightInd w:val="0"/>
      <w:spacing w:after="0" w:line="240" w:lineRule="auto"/>
      <w:ind w:left="113" w:right="284" w:firstLine="0"/>
    </w:pPr>
    <w:rPr>
      <w:rFonts w:eastAsia="Times New Roman"/>
      <w:color w:val="auto"/>
      <w:szCs w:val="24"/>
      <w:lang w:eastAsia="en-US"/>
    </w:rPr>
  </w:style>
  <w:style w:type="character" w:customStyle="1" w:styleId="2b">
    <w:name w:val="Основной текст (2)_"/>
    <w:link w:val="2c"/>
    <w:uiPriority w:val="99"/>
    <w:rsid w:val="00B3182D"/>
    <w:rPr>
      <w:b/>
      <w:bCs/>
      <w:sz w:val="27"/>
      <w:szCs w:val="27"/>
      <w:shd w:val="clear" w:color="auto" w:fill="FFFFFF"/>
    </w:rPr>
  </w:style>
  <w:style w:type="paragraph" w:customStyle="1" w:styleId="2c">
    <w:name w:val="Основной текст (2)"/>
    <w:basedOn w:val="a0"/>
    <w:link w:val="2b"/>
    <w:uiPriority w:val="99"/>
    <w:rsid w:val="00B3182D"/>
    <w:pPr>
      <w:widowControl w:val="0"/>
      <w:shd w:val="clear" w:color="auto" w:fill="FFFFFF"/>
      <w:spacing w:after="0" w:line="480" w:lineRule="exact"/>
      <w:ind w:left="0" w:firstLine="720"/>
    </w:pPr>
    <w:rPr>
      <w:rFonts w:eastAsia="Times New Roman"/>
      <w:b/>
      <w:bCs/>
      <w:color w:val="auto"/>
      <w:sz w:val="27"/>
      <w:szCs w:val="27"/>
    </w:rPr>
  </w:style>
  <w:style w:type="paragraph" w:customStyle="1" w:styleId="39">
    <w:name w:val="Основной текст3"/>
    <w:basedOn w:val="a0"/>
    <w:rsid w:val="00B3182D"/>
    <w:pPr>
      <w:widowControl w:val="0"/>
      <w:shd w:val="clear" w:color="auto" w:fill="FFFFFF"/>
      <w:spacing w:after="0" w:line="480" w:lineRule="exact"/>
      <w:ind w:left="0" w:firstLine="0"/>
    </w:pPr>
    <w:rPr>
      <w:rFonts w:eastAsia="Times New Roman"/>
      <w:color w:val="auto"/>
      <w:sz w:val="27"/>
      <w:szCs w:val="27"/>
      <w:lang w:eastAsia="en-US"/>
    </w:rPr>
  </w:style>
  <w:style w:type="paragraph" w:customStyle="1" w:styleId="-11">
    <w:name w:val="Цветной список - Акцент 11"/>
    <w:basedOn w:val="a0"/>
    <w:qFormat/>
    <w:rsid w:val="00B3182D"/>
    <w:pPr>
      <w:spacing w:after="0" w:line="240" w:lineRule="auto"/>
      <w:ind w:left="720" w:firstLine="0"/>
      <w:contextualSpacing/>
      <w:jc w:val="left"/>
    </w:pPr>
    <w:rPr>
      <w:rFonts w:eastAsia="Times New Roman"/>
      <w:color w:val="auto"/>
      <w:szCs w:val="24"/>
    </w:rPr>
  </w:style>
  <w:style w:type="paragraph" w:customStyle="1" w:styleId="western">
    <w:name w:val="western"/>
    <w:basedOn w:val="a0"/>
    <w:rsid w:val="00B3182D"/>
    <w:pPr>
      <w:spacing w:before="100" w:beforeAutospacing="1" w:after="115" w:line="240" w:lineRule="auto"/>
      <w:ind w:left="0" w:firstLine="706"/>
    </w:pPr>
    <w:rPr>
      <w:rFonts w:eastAsia="Times New Roman"/>
      <w:szCs w:val="24"/>
    </w:rPr>
  </w:style>
  <w:style w:type="character" w:customStyle="1" w:styleId="1f2">
    <w:name w:val="Текст сноски Знак1"/>
    <w:basedOn w:val="a1"/>
    <w:uiPriority w:val="99"/>
    <w:semiHidden/>
    <w:rsid w:val="00B3182D"/>
  </w:style>
  <w:style w:type="paragraph" w:customStyle="1" w:styleId="2d">
    <w:name w:val="Основной текст2"/>
    <w:basedOn w:val="a0"/>
    <w:rsid w:val="00B3182D"/>
    <w:pPr>
      <w:widowControl w:val="0"/>
      <w:shd w:val="clear" w:color="auto" w:fill="FFFFFF"/>
      <w:spacing w:after="0" w:line="480" w:lineRule="exact"/>
      <w:ind w:left="0" w:firstLine="0"/>
    </w:pPr>
    <w:rPr>
      <w:rFonts w:eastAsia="Times New Roman"/>
      <w:color w:val="auto"/>
      <w:sz w:val="26"/>
      <w:szCs w:val="26"/>
      <w:lang w:eastAsia="en-US"/>
    </w:rPr>
  </w:style>
  <w:style w:type="paragraph" w:customStyle="1" w:styleId="160">
    <w:name w:val="Стиль Основной текст + 16 пт"/>
    <w:next w:val="a7"/>
    <w:autoRedefine/>
    <w:uiPriority w:val="99"/>
    <w:rsid w:val="00B3182D"/>
    <w:pPr>
      <w:spacing w:line="360" w:lineRule="auto"/>
      <w:ind w:firstLine="709"/>
      <w:jc w:val="both"/>
    </w:pPr>
    <w:rPr>
      <w:sz w:val="28"/>
      <w:szCs w:val="28"/>
    </w:rPr>
  </w:style>
  <w:style w:type="character" w:customStyle="1" w:styleId="140">
    <w:name w:val="Основной текст (14)_"/>
    <w:link w:val="141"/>
    <w:locked/>
    <w:rsid w:val="00B3182D"/>
    <w:rPr>
      <w:i/>
      <w:shd w:val="clear" w:color="auto" w:fill="FFFFFF"/>
    </w:rPr>
  </w:style>
  <w:style w:type="paragraph" w:customStyle="1" w:styleId="141">
    <w:name w:val="Основной текст (14)1"/>
    <w:basedOn w:val="a0"/>
    <w:link w:val="140"/>
    <w:rsid w:val="00B3182D"/>
    <w:pPr>
      <w:shd w:val="clear" w:color="auto" w:fill="FFFFFF"/>
      <w:spacing w:after="0" w:line="211" w:lineRule="exact"/>
      <w:ind w:left="0" w:firstLine="400"/>
    </w:pPr>
    <w:rPr>
      <w:rFonts w:eastAsia="Times New Roman"/>
      <w:i/>
      <w:color w:val="auto"/>
      <w:sz w:val="20"/>
      <w:szCs w:val="20"/>
    </w:rPr>
  </w:style>
  <w:style w:type="paragraph" w:customStyle="1" w:styleId="211">
    <w:name w:val="Заголовок №21"/>
    <w:basedOn w:val="a0"/>
    <w:rsid w:val="00B3182D"/>
    <w:pPr>
      <w:shd w:val="clear" w:color="auto" w:fill="FFFFFF"/>
      <w:spacing w:before="60" w:after="60" w:line="240" w:lineRule="atLeast"/>
      <w:ind w:left="0" w:firstLine="0"/>
      <w:jc w:val="center"/>
      <w:outlineLvl w:val="1"/>
    </w:pPr>
    <w:rPr>
      <w:rFonts w:ascii="Calibri" w:hAnsi="Calibri"/>
      <w:b/>
      <w:color w:val="auto"/>
      <w:sz w:val="20"/>
      <w:szCs w:val="20"/>
      <w:lang w:eastAsia="en-US"/>
    </w:rPr>
  </w:style>
  <w:style w:type="character" w:customStyle="1" w:styleId="149">
    <w:name w:val="Основной текст (14)9"/>
    <w:uiPriority w:val="99"/>
    <w:rsid w:val="00B3182D"/>
    <w:rPr>
      <w:rFonts w:ascii="Times New Roman" w:hAnsi="Times New Roman"/>
      <w:spacing w:val="0"/>
      <w:sz w:val="22"/>
    </w:rPr>
  </w:style>
  <w:style w:type="character" w:customStyle="1" w:styleId="148">
    <w:name w:val="Основной текст (14)8"/>
    <w:uiPriority w:val="99"/>
    <w:rsid w:val="00B3182D"/>
    <w:rPr>
      <w:rFonts w:ascii="Times New Roman" w:hAnsi="Times New Roman"/>
      <w:spacing w:val="0"/>
      <w:sz w:val="22"/>
    </w:rPr>
  </w:style>
  <w:style w:type="character" w:customStyle="1" w:styleId="Osnova1">
    <w:name w:val="Osnova1"/>
    <w:rsid w:val="00B3182D"/>
  </w:style>
  <w:style w:type="paragraph" w:customStyle="1" w:styleId="Zag2">
    <w:name w:val="Zag_2"/>
    <w:basedOn w:val="a0"/>
    <w:rsid w:val="00B3182D"/>
    <w:pPr>
      <w:widowControl w:val="0"/>
      <w:autoSpaceDE w:val="0"/>
      <w:autoSpaceDN w:val="0"/>
      <w:adjustRightInd w:val="0"/>
      <w:spacing w:after="129" w:line="291" w:lineRule="exact"/>
      <w:ind w:left="0" w:firstLine="0"/>
      <w:jc w:val="center"/>
    </w:pPr>
    <w:rPr>
      <w:rFonts w:eastAsia="Times New Roman"/>
      <w:b/>
      <w:bCs/>
      <w:szCs w:val="24"/>
      <w:lang w:val="en-US"/>
    </w:rPr>
  </w:style>
  <w:style w:type="character" w:customStyle="1" w:styleId="Zag21">
    <w:name w:val="Zag_21"/>
    <w:rsid w:val="00B3182D"/>
  </w:style>
  <w:style w:type="paragraph" w:customStyle="1" w:styleId="Zag3">
    <w:name w:val="Zag_3"/>
    <w:basedOn w:val="a0"/>
    <w:rsid w:val="00B3182D"/>
    <w:pPr>
      <w:widowControl w:val="0"/>
      <w:autoSpaceDE w:val="0"/>
      <w:autoSpaceDN w:val="0"/>
      <w:adjustRightInd w:val="0"/>
      <w:spacing w:after="68" w:line="282" w:lineRule="exact"/>
      <w:ind w:left="0" w:firstLine="0"/>
      <w:jc w:val="center"/>
    </w:pPr>
    <w:rPr>
      <w:rFonts w:eastAsia="Times New Roman"/>
      <w:i/>
      <w:iCs/>
      <w:szCs w:val="24"/>
      <w:lang w:val="en-US"/>
    </w:rPr>
  </w:style>
  <w:style w:type="character" w:customStyle="1" w:styleId="Zag31">
    <w:name w:val="Zag_31"/>
    <w:rsid w:val="00B3182D"/>
  </w:style>
  <w:style w:type="paragraph" w:customStyle="1" w:styleId="afffe">
    <w:name w:val="Ξαϋχνϋι"/>
    <w:basedOn w:val="a0"/>
    <w:rsid w:val="00B3182D"/>
    <w:pPr>
      <w:widowControl w:val="0"/>
      <w:autoSpaceDE w:val="0"/>
      <w:autoSpaceDN w:val="0"/>
      <w:adjustRightInd w:val="0"/>
      <w:spacing w:after="0" w:line="240" w:lineRule="auto"/>
      <w:ind w:left="0" w:firstLine="0"/>
      <w:jc w:val="left"/>
    </w:pPr>
    <w:rPr>
      <w:rFonts w:eastAsia="Times New Roman"/>
      <w:szCs w:val="24"/>
      <w:lang w:val="en-US"/>
    </w:rPr>
  </w:style>
  <w:style w:type="paragraph" w:customStyle="1" w:styleId="affff">
    <w:name w:val="Νξβϋι"/>
    <w:basedOn w:val="a0"/>
    <w:rsid w:val="00B3182D"/>
    <w:pPr>
      <w:widowControl w:val="0"/>
      <w:autoSpaceDE w:val="0"/>
      <w:autoSpaceDN w:val="0"/>
      <w:adjustRightInd w:val="0"/>
      <w:spacing w:after="0" w:line="240" w:lineRule="auto"/>
      <w:ind w:left="0" w:firstLine="0"/>
      <w:jc w:val="left"/>
    </w:pPr>
    <w:rPr>
      <w:rFonts w:eastAsia="Times New Roman"/>
      <w:szCs w:val="24"/>
      <w:lang w:val="en-US"/>
    </w:rPr>
  </w:style>
  <w:style w:type="paragraph" w:customStyle="1" w:styleId="zag4">
    <w:name w:val="zag_4"/>
    <w:basedOn w:val="a0"/>
    <w:rsid w:val="00B3182D"/>
    <w:pPr>
      <w:widowControl w:val="0"/>
      <w:autoSpaceDE w:val="0"/>
      <w:autoSpaceDN w:val="0"/>
      <w:adjustRightInd w:val="0"/>
      <w:spacing w:after="0" w:line="213" w:lineRule="exact"/>
      <w:ind w:left="0" w:firstLine="0"/>
      <w:jc w:val="center"/>
    </w:pPr>
    <w:rPr>
      <w:rFonts w:ascii="NewtonCSanPin" w:eastAsia="Times New Roman" w:hAnsi="NewtonCSanPin" w:cs="NewtonCSanPin"/>
      <w:b/>
      <w:bCs/>
      <w:i/>
      <w:iCs/>
      <w:sz w:val="21"/>
      <w:szCs w:val="21"/>
      <w:lang w:val="en-US"/>
    </w:rPr>
  </w:style>
  <w:style w:type="paragraph" w:customStyle="1" w:styleId="NormalPP">
    <w:name w:val="Normal PP"/>
    <w:basedOn w:val="a0"/>
    <w:rsid w:val="00B3182D"/>
    <w:pPr>
      <w:widowControl w:val="0"/>
      <w:autoSpaceDE w:val="0"/>
      <w:autoSpaceDN w:val="0"/>
      <w:adjustRightInd w:val="0"/>
      <w:spacing w:after="0" w:line="240" w:lineRule="auto"/>
      <w:ind w:left="0" w:firstLine="0"/>
      <w:jc w:val="left"/>
    </w:pPr>
    <w:rPr>
      <w:rFonts w:ascii="Arial" w:eastAsia="Times New Roman" w:hAnsi="Arial" w:cs="Arial"/>
      <w:szCs w:val="24"/>
      <w:lang w:val="en-US"/>
    </w:rPr>
  </w:style>
  <w:style w:type="paragraph" w:customStyle="1" w:styleId="text2">
    <w:name w:val="text2"/>
    <w:basedOn w:val="a0"/>
    <w:rsid w:val="00B3182D"/>
    <w:pPr>
      <w:widowControl w:val="0"/>
      <w:autoSpaceDE w:val="0"/>
      <w:autoSpaceDN w:val="0"/>
      <w:adjustRightInd w:val="0"/>
      <w:spacing w:after="0" w:line="240" w:lineRule="auto"/>
      <w:ind w:left="566" w:right="793" w:firstLine="0"/>
    </w:pPr>
    <w:rPr>
      <w:rFonts w:eastAsia="Times New Roman"/>
      <w:szCs w:val="24"/>
      <w:lang w:val="en-US"/>
    </w:rPr>
  </w:style>
  <w:style w:type="paragraph" w:customStyle="1" w:styleId="1f3">
    <w:name w:val="Знак Знак1 Знак Знак Знак"/>
    <w:basedOn w:val="a0"/>
    <w:uiPriority w:val="99"/>
    <w:rsid w:val="00B3182D"/>
    <w:pPr>
      <w:spacing w:after="160" w:line="240" w:lineRule="exact"/>
      <w:ind w:left="0" w:firstLine="0"/>
      <w:jc w:val="left"/>
    </w:pPr>
    <w:rPr>
      <w:rFonts w:ascii="Verdana" w:eastAsia="Times New Roman" w:hAnsi="Verdana"/>
      <w:color w:val="auto"/>
      <w:sz w:val="20"/>
      <w:szCs w:val="20"/>
      <w:lang w:val="en-US" w:eastAsia="en-US"/>
    </w:rPr>
  </w:style>
  <w:style w:type="paragraph" w:customStyle="1" w:styleId="affff0">
    <w:name w:val="Знак Знак Знак Знак Знак"/>
    <w:basedOn w:val="a0"/>
    <w:uiPriority w:val="99"/>
    <w:rsid w:val="00B3182D"/>
    <w:pPr>
      <w:spacing w:after="160" w:line="240" w:lineRule="exact"/>
      <w:ind w:left="0" w:firstLine="0"/>
      <w:jc w:val="left"/>
    </w:pPr>
    <w:rPr>
      <w:rFonts w:ascii="Verdana" w:eastAsia="Times New Roman" w:hAnsi="Verdana"/>
      <w:color w:val="auto"/>
      <w:sz w:val="20"/>
      <w:szCs w:val="20"/>
      <w:lang w:val="en-US" w:eastAsia="en-US"/>
    </w:rPr>
  </w:style>
  <w:style w:type="character" w:customStyle="1" w:styleId="1f4">
    <w:name w:val="Подзаголовок Знак1"/>
    <w:uiPriority w:val="11"/>
    <w:rsid w:val="00B3182D"/>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3182D"/>
    <w:rPr>
      <w:rFonts w:ascii="Calibri Light" w:eastAsia="Times New Roman" w:hAnsi="Calibri Light" w:cs="Times New Roman"/>
      <w:sz w:val="24"/>
      <w:szCs w:val="24"/>
    </w:rPr>
  </w:style>
  <w:style w:type="character" w:customStyle="1" w:styleId="142">
    <w:name w:val="Подзаголовок Знак14"/>
    <w:uiPriority w:val="11"/>
    <w:rsid w:val="00B3182D"/>
    <w:rPr>
      <w:rFonts w:ascii="Calibri Light" w:eastAsia="Times New Roman" w:hAnsi="Calibri Light" w:cs="Times New Roman"/>
      <w:sz w:val="24"/>
      <w:szCs w:val="24"/>
    </w:rPr>
  </w:style>
  <w:style w:type="character" w:customStyle="1" w:styleId="132">
    <w:name w:val="Подзаголовок Знак13"/>
    <w:uiPriority w:val="11"/>
    <w:rsid w:val="00B3182D"/>
    <w:rPr>
      <w:rFonts w:ascii="Calibri Light" w:eastAsia="Times New Roman" w:hAnsi="Calibri Light" w:cs="Times New Roman"/>
      <w:sz w:val="24"/>
      <w:szCs w:val="24"/>
    </w:rPr>
  </w:style>
  <w:style w:type="character" w:customStyle="1" w:styleId="122">
    <w:name w:val="Подзаголовок Знак12"/>
    <w:uiPriority w:val="11"/>
    <w:rsid w:val="00B3182D"/>
    <w:rPr>
      <w:rFonts w:ascii="Calibri Light" w:eastAsia="Times New Roman" w:hAnsi="Calibri Light" w:cs="Times New Roman"/>
      <w:sz w:val="24"/>
      <w:szCs w:val="24"/>
    </w:rPr>
  </w:style>
  <w:style w:type="character" w:customStyle="1" w:styleId="110">
    <w:name w:val="Подзаголовок Знак11"/>
    <w:rsid w:val="00B3182D"/>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3182D"/>
    <w:pPr>
      <w:autoSpaceDE w:val="0"/>
      <w:autoSpaceDN w:val="0"/>
      <w:spacing w:after="160" w:line="240" w:lineRule="exact"/>
      <w:ind w:left="0" w:firstLine="0"/>
      <w:jc w:val="left"/>
    </w:pPr>
    <w:rPr>
      <w:rFonts w:ascii="Arial" w:eastAsia="Times New Roman" w:hAnsi="Arial" w:cs="Arial"/>
      <w:color w:val="auto"/>
      <w:sz w:val="20"/>
      <w:szCs w:val="20"/>
      <w:lang w:val="en-US" w:eastAsia="en-US"/>
    </w:rPr>
  </w:style>
  <w:style w:type="paragraph" w:customStyle="1" w:styleId="affff1">
    <w:name w:val="Знак Знак"/>
    <w:basedOn w:val="a0"/>
    <w:uiPriority w:val="99"/>
    <w:rsid w:val="00B3182D"/>
    <w:pPr>
      <w:spacing w:after="160" w:line="240" w:lineRule="exact"/>
      <w:ind w:left="0" w:firstLine="0"/>
      <w:jc w:val="left"/>
    </w:pPr>
    <w:rPr>
      <w:rFonts w:ascii="Verdana" w:eastAsia="Times New Roman" w:hAnsi="Verdana"/>
      <w:color w:val="auto"/>
      <w:sz w:val="20"/>
      <w:szCs w:val="20"/>
      <w:lang w:val="en-US" w:eastAsia="en-US"/>
    </w:rPr>
  </w:style>
  <w:style w:type="character" w:customStyle="1" w:styleId="spelle">
    <w:name w:val="spelle"/>
    <w:rsid w:val="00B3182D"/>
  </w:style>
  <w:style w:type="character" w:customStyle="1" w:styleId="grame">
    <w:name w:val="grame"/>
    <w:rsid w:val="00B3182D"/>
  </w:style>
  <w:style w:type="paragraph" w:customStyle="1" w:styleId="Iauiue">
    <w:name w:val="Iau.iue"/>
    <w:basedOn w:val="a0"/>
    <w:next w:val="a0"/>
    <w:rsid w:val="00B3182D"/>
    <w:pPr>
      <w:autoSpaceDE w:val="0"/>
      <w:autoSpaceDN w:val="0"/>
      <w:adjustRightInd w:val="0"/>
      <w:spacing w:after="0" w:line="240" w:lineRule="auto"/>
      <w:ind w:left="0" w:firstLine="0"/>
      <w:jc w:val="left"/>
    </w:pPr>
    <w:rPr>
      <w:rFonts w:eastAsia="Times New Roman"/>
      <w:color w:val="auto"/>
      <w:szCs w:val="24"/>
    </w:rPr>
  </w:style>
  <w:style w:type="paragraph" w:customStyle="1" w:styleId="affff2">
    <w:name w:val="Знак Знак Знак"/>
    <w:basedOn w:val="a0"/>
    <w:uiPriority w:val="99"/>
    <w:rsid w:val="00B3182D"/>
    <w:pPr>
      <w:spacing w:after="160" w:line="240" w:lineRule="exact"/>
      <w:ind w:left="0" w:firstLine="0"/>
      <w:jc w:val="left"/>
    </w:pPr>
    <w:rPr>
      <w:rFonts w:ascii="Verdana" w:eastAsia="Times New Roman" w:hAnsi="Verdana"/>
      <w:color w:val="auto"/>
      <w:sz w:val="20"/>
      <w:szCs w:val="20"/>
      <w:lang w:val="en-US" w:eastAsia="en-US"/>
    </w:rPr>
  </w:style>
  <w:style w:type="character" w:customStyle="1" w:styleId="normalchar1">
    <w:name w:val="normal__char1"/>
    <w:rsid w:val="00B3182D"/>
    <w:rPr>
      <w:rFonts w:ascii="Calibri" w:hAnsi="Calibri"/>
      <w:sz w:val="22"/>
    </w:rPr>
  </w:style>
  <w:style w:type="paragraph" w:customStyle="1" w:styleId="ListParagraph1">
    <w:name w:val="List Paragraph1"/>
    <w:basedOn w:val="a0"/>
    <w:uiPriority w:val="99"/>
    <w:rsid w:val="00B3182D"/>
    <w:pPr>
      <w:spacing w:after="0" w:line="240" w:lineRule="auto"/>
      <w:ind w:left="720" w:firstLine="0"/>
      <w:contextualSpacing/>
      <w:jc w:val="left"/>
    </w:pPr>
    <w:rPr>
      <w:rFonts w:eastAsia="Times New Roman"/>
      <w:color w:val="auto"/>
      <w:szCs w:val="24"/>
    </w:rPr>
  </w:style>
  <w:style w:type="paragraph" w:customStyle="1" w:styleId="affff3">
    <w:name w:val="Знак Знак Знак Знак"/>
    <w:basedOn w:val="a0"/>
    <w:uiPriority w:val="99"/>
    <w:rsid w:val="00B3182D"/>
    <w:pPr>
      <w:spacing w:before="100" w:beforeAutospacing="1" w:after="100" w:afterAutospacing="1" w:line="240" w:lineRule="auto"/>
      <w:ind w:left="0" w:firstLine="0"/>
      <w:jc w:val="left"/>
    </w:pPr>
    <w:rPr>
      <w:rFonts w:eastAsia="Times New Roman"/>
      <w:szCs w:val="24"/>
      <w:u w:color="000000"/>
      <w:lang w:val="en-US" w:eastAsia="en-US"/>
    </w:rPr>
  </w:style>
  <w:style w:type="paragraph" w:customStyle="1" w:styleId="1f5">
    <w:name w:val="Номер 1"/>
    <w:basedOn w:val="1"/>
    <w:qFormat/>
    <w:rsid w:val="00B3182D"/>
    <w:pPr>
      <w:keepNext/>
      <w:suppressAutoHyphens/>
      <w:autoSpaceDE w:val="0"/>
      <w:autoSpaceDN w:val="0"/>
      <w:adjustRightInd w:val="0"/>
      <w:spacing w:before="360" w:beforeAutospacing="0" w:after="240" w:afterAutospacing="0" w:line="360" w:lineRule="auto"/>
      <w:jc w:val="center"/>
    </w:pPr>
    <w:rPr>
      <w:kern w:val="0"/>
      <w:sz w:val="28"/>
      <w:szCs w:val="20"/>
    </w:rPr>
  </w:style>
  <w:style w:type="paragraph" w:customStyle="1" w:styleId="Iauiue0">
    <w:name w:val="Iau?iue"/>
    <w:rsid w:val="00B3182D"/>
    <w:pPr>
      <w:overflowPunct w:val="0"/>
      <w:autoSpaceDE w:val="0"/>
      <w:autoSpaceDN w:val="0"/>
      <w:adjustRightInd w:val="0"/>
      <w:textAlignment w:val="baseline"/>
    </w:pPr>
    <w:rPr>
      <w:sz w:val="24"/>
      <w:lang w:eastAsia="de-DE"/>
    </w:rPr>
  </w:style>
  <w:style w:type="paragraph" w:customStyle="1" w:styleId="2e">
    <w:name w:val="Номер 2"/>
    <w:basedOn w:val="3"/>
    <w:qFormat/>
    <w:rsid w:val="00B3182D"/>
    <w:pPr>
      <w:spacing w:before="120" w:after="120" w:line="360" w:lineRule="auto"/>
      <w:ind w:left="0" w:firstLine="0"/>
      <w:jc w:val="center"/>
    </w:pPr>
    <w:rPr>
      <w:rFonts w:ascii="Times New Roman" w:hAnsi="Times New Roman"/>
      <w:bCs w:val="0"/>
      <w:color w:val="auto"/>
      <w:sz w:val="28"/>
      <w:szCs w:val="28"/>
    </w:rPr>
  </w:style>
  <w:style w:type="paragraph" w:customStyle="1" w:styleId="BodyText21">
    <w:name w:val="Body Text 21"/>
    <w:basedOn w:val="a0"/>
    <w:rsid w:val="00B3182D"/>
    <w:pPr>
      <w:spacing w:after="0" w:line="240" w:lineRule="auto"/>
      <w:ind w:left="0" w:firstLine="709"/>
    </w:pPr>
    <w:rPr>
      <w:rFonts w:eastAsia="Times New Roman"/>
      <w:color w:val="auto"/>
      <w:szCs w:val="24"/>
    </w:rPr>
  </w:style>
  <w:style w:type="paragraph" w:customStyle="1" w:styleId="BodyTextIndent21">
    <w:name w:val="Body Text Indent 21"/>
    <w:basedOn w:val="a0"/>
    <w:uiPriority w:val="99"/>
    <w:rsid w:val="00B3182D"/>
    <w:pPr>
      <w:spacing w:after="0" w:line="240" w:lineRule="auto"/>
      <w:ind w:left="0" w:firstLine="709"/>
    </w:pPr>
    <w:rPr>
      <w:rFonts w:eastAsia="Times New Roman"/>
      <w:color w:val="auto"/>
      <w:sz w:val="22"/>
      <w:szCs w:val="20"/>
    </w:rPr>
  </w:style>
  <w:style w:type="character" w:customStyle="1" w:styleId="FontStyle37">
    <w:name w:val="Font Style37"/>
    <w:rsid w:val="00B3182D"/>
    <w:rPr>
      <w:rFonts w:ascii="Times New Roman" w:hAnsi="Times New Roman"/>
      <w:sz w:val="20"/>
    </w:rPr>
  </w:style>
  <w:style w:type="paragraph" w:customStyle="1" w:styleId="Style3">
    <w:name w:val="Style3"/>
    <w:basedOn w:val="a0"/>
    <w:rsid w:val="00B3182D"/>
    <w:pPr>
      <w:widowControl w:val="0"/>
      <w:autoSpaceDE w:val="0"/>
      <w:autoSpaceDN w:val="0"/>
      <w:adjustRightInd w:val="0"/>
      <w:spacing w:after="0" w:line="293" w:lineRule="exact"/>
      <w:ind w:left="0" w:firstLine="504"/>
    </w:pPr>
    <w:rPr>
      <w:rFonts w:eastAsia="Times New Roman"/>
      <w:color w:val="auto"/>
      <w:szCs w:val="24"/>
    </w:rPr>
  </w:style>
  <w:style w:type="paragraph" w:customStyle="1" w:styleId="Style10">
    <w:name w:val="Style1"/>
    <w:basedOn w:val="a0"/>
    <w:rsid w:val="00B3182D"/>
    <w:pPr>
      <w:widowControl w:val="0"/>
      <w:autoSpaceDE w:val="0"/>
      <w:autoSpaceDN w:val="0"/>
      <w:adjustRightInd w:val="0"/>
      <w:spacing w:after="0" w:line="298" w:lineRule="exact"/>
      <w:ind w:left="0" w:firstLine="514"/>
    </w:pPr>
    <w:rPr>
      <w:rFonts w:eastAsia="Times New Roman"/>
      <w:color w:val="auto"/>
      <w:szCs w:val="24"/>
    </w:rPr>
  </w:style>
  <w:style w:type="paragraph" w:customStyle="1" w:styleId="BodyText211">
    <w:name w:val="Body Text 211"/>
    <w:basedOn w:val="a0"/>
    <w:uiPriority w:val="99"/>
    <w:rsid w:val="00B3182D"/>
    <w:pPr>
      <w:spacing w:after="0" w:line="240" w:lineRule="auto"/>
      <w:ind w:left="0" w:firstLine="709"/>
    </w:pPr>
    <w:rPr>
      <w:rFonts w:eastAsia="Times New Roman"/>
      <w:color w:val="auto"/>
      <w:szCs w:val="24"/>
    </w:rPr>
  </w:style>
  <w:style w:type="paragraph" w:customStyle="1" w:styleId="affff4">
    <w:name w:val="Стиль"/>
    <w:rsid w:val="00B3182D"/>
    <w:pPr>
      <w:widowControl w:val="0"/>
      <w:autoSpaceDE w:val="0"/>
      <w:autoSpaceDN w:val="0"/>
      <w:adjustRightInd w:val="0"/>
    </w:pPr>
    <w:rPr>
      <w:sz w:val="24"/>
      <w:szCs w:val="24"/>
    </w:rPr>
  </w:style>
  <w:style w:type="paragraph" w:customStyle="1" w:styleId="Iniiaiieoaeno21">
    <w:name w:val="Iniiaiie oaeno 21"/>
    <w:basedOn w:val="a0"/>
    <w:rsid w:val="00B3182D"/>
    <w:pPr>
      <w:widowControl w:val="0"/>
      <w:autoSpaceDE w:val="0"/>
      <w:autoSpaceDN w:val="0"/>
      <w:spacing w:after="0" w:line="360" w:lineRule="auto"/>
      <w:ind w:left="0" w:firstLine="0"/>
    </w:pPr>
    <w:rPr>
      <w:rFonts w:eastAsia="SimSun"/>
      <w:color w:val="auto"/>
      <w:szCs w:val="24"/>
      <w:lang w:eastAsia="zh-CN"/>
    </w:rPr>
  </w:style>
  <w:style w:type="paragraph" w:customStyle="1" w:styleId="affff5">
    <w:name w:val="Знак Знак Знак Знак Знак Знак Знак Знак Знак Знак Знак Знак Знак Знак Знак Знак"/>
    <w:basedOn w:val="a0"/>
    <w:rsid w:val="00B3182D"/>
    <w:pPr>
      <w:spacing w:after="160" w:line="240" w:lineRule="exact"/>
      <w:ind w:left="0" w:firstLine="0"/>
      <w:jc w:val="left"/>
    </w:pPr>
    <w:rPr>
      <w:rFonts w:ascii="Verdana" w:eastAsia="Times New Roman" w:hAnsi="Verdana"/>
      <w:color w:val="auto"/>
      <w:sz w:val="20"/>
      <w:szCs w:val="20"/>
      <w:lang w:val="en-US" w:eastAsia="en-US"/>
    </w:rPr>
  </w:style>
  <w:style w:type="character" w:customStyle="1" w:styleId="affff6">
    <w:name w:val="Схема документа Знак"/>
    <w:link w:val="affff7"/>
    <w:uiPriority w:val="99"/>
    <w:rsid w:val="00B3182D"/>
    <w:rPr>
      <w:rFonts w:ascii="Tahoma" w:hAnsi="Tahoma"/>
      <w:sz w:val="16"/>
      <w:lang w:val="en-US"/>
    </w:rPr>
  </w:style>
  <w:style w:type="paragraph" w:styleId="affff7">
    <w:name w:val="Document Map"/>
    <w:basedOn w:val="a0"/>
    <w:link w:val="affff6"/>
    <w:uiPriority w:val="99"/>
    <w:rsid w:val="00B3182D"/>
    <w:pPr>
      <w:spacing w:after="0" w:line="240" w:lineRule="auto"/>
      <w:ind w:left="0" w:firstLine="709"/>
    </w:pPr>
    <w:rPr>
      <w:rFonts w:ascii="Tahoma" w:eastAsia="Times New Roman" w:hAnsi="Tahoma"/>
      <w:color w:val="auto"/>
      <w:sz w:val="16"/>
      <w:szCs w:val="20"/>
      <w:lang w:val="en-US"/>
    </w:rPr>
  </w:style>
  <w:style w:type="character" w:customStyle="1" w:styleId="1f6">
    <w:name w:val="Схема документа Знак1"/>
    <w:uiPriority w:val="99"/>
    <w:rsid w:val="00B3182D"/>
    <w:rPr>
      <w:rFonts w:ascii="Tahoma" w:eastAsia="Calibri" w:hAnsi="Tahoma" w:cs="Tahoma"/>
      <w:color w:val="000000"/>
      <w:sz w:val="16"/>
      <w:szCs w:val="16"/>
    </w:rPr>
  </w:style>
  <w:style w:type="paragraph" w:customStyle="1" w:styleId="MediumGrid21">
    <w:name w:val="Medium Grid 21"/>
    <w:basedOn w:val="a0"/>
    <w:uiPriority w:val="99"/>
    <w:rsid w:val="00B3182D"/>
    <w:pPr>
      <w:spacing w:after="0" w:line="240" w:lineRule="auto"/>
      <w:ind w:left="0" w:firstLine="709"/>
    </w:pPr>
    <w:rPr>
      <w:rFonts w:eastAsia="Times New Roman"/>
      <w:color w:val="auto"/>
      <w:szCs w:val="32"/>
      <w:lang w:eastAsia="en-US"/>
    </w:rPr>
  </w:style>
  <w:style w:type="character" w:customStyle="1" w:styleId="SubtleEmphasis1">
    <w:name w:val="Subtle Emphasis1"/>
    <w:uiPriority w:val="99"/>
    <w:rsid w:val="00B3182D"/>
    <w:rPr>
      <w:i/>
      <w:color w:val="5A5A5A"/>
    </w:rPr>
  </w:style>
  <w:style w:type="character" w:customStyle="1" w:styleId="IntenseEmphasis1">
    <w:name w:val="Intense Emphasis1"/>
    <w:uiPriority w:val="99"/>
    <w:rsid w:val="00B3182D"/>
    <w:rPr>
      <w:b/>
      <w:i/>
      <w:sz w:val="24"/>
      <w:u w:val="single"/>
    </w:rPr>
  </w:style>
  <w:style w:type="character" w:customStyle="1" w:styleId="SubtleReference1">
    <w:name w:val="Subtle Reference1"/>
    <w:uiPriority w:val="99"/>
    <w:rsid w:val="00B3182D"/>
    <w:rPr>
      <w:sz w:val="24"/>
      <w:u w:val="single"/>
    </w:rPr>
  </w:style>
  <w:style w:type="character" w:customStyle="1" w:styleId="IntenseReference1">
    <w:name w:val="Intense Reference1"/>
    <w:uiPriority w:val="99"/>
    <w:rsid w:val="00B3182D"/>
    <w:rPr>
      <w:b/>
      <w:sz w:val="24"/>
      <w:u w:val="single"/>
    </w:rPr>
  </w:style>
  <w:style w:type="character" w:customStyle="1" w:styleId="BookTitle1">
    <w:name w:val="Book Title1"/>
    <w:uiPriority w:val="99"/>
    <w:rsid w:val="00B3182D"/>
    <w:rPr>
      <w:rFonts w:ascii="Arial" w:hAnsi="Arial"/>
      <w:b/>
      <w:i/>
      <w:sz w:val="24"/>
    </w:rPr>
  </w:style>
  <w:style w:type="paragraph" w:customStyle="1" w:styleId="TOCHeading1">
    <w:name w:val="TOC Heading1"/>
    <w:basedOn w:val="1"/>
    <w:next w:val="a0"/>
    <w:uiPriority w:val="99"/>
    <w:rsid w:val="00B3182D"/>
    <w:pPr>
      <w:keepNext/>
      <w:spacing w:before="240" w:beforeAutospacing="0" w:after="60" w:afterAutospacing="0"/>
      <w:jc w:val="center"/>
      <w:outlineLvl w:val="9"/>
    </w:pPr>
    <w:rPr>
      <w:rFonts w:ascii="Arial" w:hAnsi="Arial"/>
      <w:bCs/>
      <w:kern w:val="32"/>
      <w:sz w:val="20"/>
      <w:szCs w:val="20"/>
      <w:lang w:eastAsia="en-US"/>
    </w:rPr>
  </w:style>
  <w:style w:type="paragraph" w:customStyle="1" w:styleId="CompanyName">
    <w:name w:val="Company Name"/>
    <w:basedOn w:val="MediumGrid21"/>
    <w:rsid w:val="00B3182D"/>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3182D"/>
    <w:pPr>
      <w:ind w:left="634" w:firstLine="0"/>
      <w:jc w:val="left"/>
    </w:pPr>
    <w:rPr>
      <w:rFonts w:ascii="Cambria" w:hAnsi="Cambria" w:cs="Cambria"/>
      <w:sz w:val="18"/>
      <w:szCs w:val="22"/>
      <w:lang w:eastAsia="zh-TW"/>
    </w:rPr>
  </w:style>
  <w:style w:type="paragraph" w:customStyle="1" w:styleId="DocumentDate">
    <w:name w:val="Document Date"/>
    <w:basedOn w:val="MediumGrid21"/>
    <w:rsid w:val="00B3182D"/>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3182D"/>
    <w:pPr>
      <w:widowControl w:val="0"/>
      <w:autoSpaceDE w:val="0"/>
      <w:autoSpaceDN w:val="0"/>
      <w:adjustRightInd w:val="0"/>
      <w:spacing w:after="0" w:line="360" w:lineRule="auto"/>
      <w:ind w:left="0" w:firstLine="454"/>
    </w:pPr>
    <w:rPr>
      <w:rFonts w:eastAsia="@Arial Unicode MS"/>
      <w:color w:val="auto"/>
      <w:sz w:val="20"/>
      <w:szCs w:val="20"/>
    </w:rPr>
  </w:style>
  <w:style w:type="character" w:customStyle="1" w:styleId="Abstract0">
    <w:name w:val="Abstract Знак"/>
    <w:link w:val="Abstract"/>
    <w:locked/>
    <w:rsid w:val="00B3182D"/>
    <w:rPr>
      <w:rFonts w:eastAsia="@Arial Unicode MS"/>
    </w:rPr>
  </w:style>
  <w:style w:type="paragraph" w:customStyle="1" w:styleId="affff8">
    <w:name w:val="Аннотации"/>
    <w:basedOn w:val="a0"/>
    <w:rsid w:val="00B3182D"/>
    <w:pPr>
      <w:spacing w:after="0" w:line="240" w:lineRule="auto"/>
      <w:ind w:left="0" w:firstLine="284"/>
    </w:pPr>
    <w:rPr>
      <w:rFonts w:eastAsia="Times New Roman"/>
      <w:color w:val="auto"/>
      <w:sz w:val="22"/>
      <w:szCs w:val="20"/>
    </w:rPr>
  </w:style>
  <w:style w:type="character" w:customStyle="1" w:styleId="affff9">
    <w:name w:val="Методика подзаголовок"/>
    <w:rsid w:val="00B3182D"/>
    <w:rPr>
      <w:rFonts w:ascii="Times New Roman" w:hAnsi="Times New Roman"/>
      <w:b/>
      <w:spacing w:val="30"/>
    </w:rPr>
  </w:style>
  <w:style w:type="paragraph" w:customStyle="1" w:styleId="affffa">
    <w:name w:val="текст сноски"/>
    <w:basedOn w:val="a0"/>
    <w:rsid w:val="00B3182D"/>
    <w:pPr>
      <w:widowControl w:val="0"/>
      <w:spacing w:after="0" w:line="240" w:lineRule="auto"/>
      <w:ind w:left="0" w:firstLine="0"/>
      <w:jc w:val="left"/>
    </w:pPr>
    <w:rPr>
      <w:rFonts w:ascii="Gelvetsky 12pt" w:eastAsia="Times New Roman" w:hAnsi="Gelvetsky 12pt" w:cs="Gelvetsky 12pt"/>
      <w:color w:val="auto"/>
      <w:szCs w:val="24"/>
      <w:lang w:val="en-US"/>
    </w:rPr>
  </w:style>
  <w:style w:type="character" w:customStyle="1" w:styleId="180">
    <w:name w:val="Знак Знак18"/>
    <w:uiPriority w:val="99"/>
    <w:rsid w:val="00B3182D"/>
    <w:rPr>
      <w:rFonts w:ascii="Arial" w:hAnsi="Arial"/>
      <w:b/>
      <w:kern w:val="32"/>
      <w:sz w:val="32"/>
    </w:rPr>
  </w:style>
  <w:style w:type="character" w:customStyle="1" w:styleId="170">
    <w:name w:val="Знак Знак17"/>
    <w:uiPriority w:val="99"/>
    <w:rsid w:val="00B3182D"/>
    <w:rPr>
      <w:rFonts w:ascii="Arial" w:hAnsi="Arial"/>
      <w:b/>
      <w:sz w:val="28"/>
    </w:rPr>
  </w:style>
  <w:style w:type="character" w:customStyle="1" w:styleId="161">
    <w:name w:val="Знак Знак16"/>
    <w:uiPriority w:val="99"/>
    <w:rsid w:val="00B3182D"/>
    <w:rPr>
      <w:rFonts w:ascii="Arial" w:hAnsi="Arial"/>
      <w:b/>
      <w:sz w:val="26"/>
    </w:rPr>
  </w:style>
  <w:style w:type="paragraph" w:styleId="HTML">
    <w:name w:val="HTML Preformatted"/>
    <w:basedOn w:val="a0"/>
    <w:link w:val="HTML0"/>
    <w:uiPriority w:val="99"/>
    <w:rsid w:val="00B31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olor w:val="auto"/>
      <w:sz w:val="20"/>
      <w:szCs w:val="20"/>
    </w:rPr>
  </w:style>
  <w:style w:type="character" w:customStyle="1" w:styleId="HTML0">
    <w:name w:val="Стандартный HTML Знак"/>
    <w:link w:val="HTML"/>
    <w:uiPriority w:val="99"/>
    <w:rsid w:val="00B3182D"/>
    <w:rPr>
      <w:rFonts w:ascii="Courier New" w:hAnsi="Courier New"/>
    </w:rPr>
  </w:style>
  <w:style w:type="paragraph" w:customStyle="1" w:styleId="msonormalcxspmiddle">
    <w:name w:val="msonormalcxspmiddle"/>
    <w:basedOn w:val="a0"/>
    <w:rsid w:val="00B3182D"/>
    <w:pPr>
      <w:widowControl w:val="0"/>
      <w:suppressAutoHyphens/>
      <w:spacing w:before="280" w:after="280" w:line="240" w:lineRule="auto"/>
      <w:ind w:left="0" w:firstLine="0"/>
      <w:jc w:val="left"/>
    </w:pPr>
    <w:rPr>
      <w:rFonts w:eastAsia="Arial Unicode MS" w:cs="Tahoma"/>
      <w:szCs w:val="24"/>
      <w:lang w:val="en-US" w:eastAsia="ar-SA"/>
    </w:rPr>
  </w:style>
  <w:style w:type="paragraph" w:customStyle="1" w:styleId="1f7">
    <w:name w:val="Знак1"/>
    <w:basedOn w:val="a0"/>
    <w:rsid w:val="00B3182D"/>
    <w:pPr>
      <w:spacing w:before="100" w:beforeAutospacing="1" w:after="100" w:afterAutospacing="1" w:line="240" w:lineRule="auto"/>
      <w:ind w:left="0" w:firstLine="0"/>
      <w:jc w:val="left"/>
    </w:pPr>
    <w:rPr>
      <w:rFonts w:eastAsia="Times New Roman"/>
      <w:szCs w:val="24"/>
      <w:u w:color="000000"/>
      <w:lang w:val="en-US" w:eastAsia="en-US"/>
    </w:rPr>
  </w:style>
  <w:style w:type="paragraph" w:customStyle="1" w:styleId="msonormalcxspmiddlecxspmiddle">
    <w:name w:val="msonormalcxspmiddlecxspmiddle"/>
    <w:basedOn w:val="a0"/>
    <w:rsid w:val="00B3182D"/>
    <w:pPr>
      <w:widowControl w:val="0"/>
      <w:suppressAutoHyphens/>
      <w:spacing w:before="280" w:after="280" w:line="240" w:lineRule="auto"/>
      <w:ind w:left="0" w:firstLine="0"/>
      <w:jc w:val="left"/>
    </w:pPr>
    <w:rPr>
      <w:rFonts w:eastAsia="Arial Unicode MS" w:cs="Tahoma"/>
      <w:szCs w:val="24"/>
      <w:lang w:val="en-US" w:eastAsia="ar-SA"/>
    </w:rPr>
  </w:style>
  <w:style w:type="paragraph" w:customStyle="1" w:styleId="acknowledgment">
    <w:name w:val="acknowledgment"/>
    <w:basedOn w:val="a0"/>
    <w:next w:val="a0"/>
    <w:rsid w:val="00B3182D"/>
    <w:pPr>
      <w:widowControl w:val="0"/>
      <w:spacing w:before="480" w:after="0" w:line="240" w:lineRule="auto"/>
      <w:ind w:left="0" w:firstLine="0"/>
      <w:jc w:val="left"/>
    </w:pPr>
    <w:rPr>
      <w:rFonts w:ascii="Arial" w:eastAsia="Times New Roman" w:hAnsi="Arial"/>
      <w:vanish/>
      <w:color w:val="auto"/>
      <w:sz w:val="18"/>
      <w:szCs w:val="20"/>
      <w:lang w:val="en-GB" w:eastAsia="en-US"/>
    </w:rPr>
  </w:style>
  <w:style w:type="character" w:customStyle="1" w:styleId="1f8">
    <w:name w:val="Знак Знак1"/>
    <w:locked/>
    <w:rsid w:val="00B3182D"/>
    <w:rPr>
      <w:rFonts w:ascii="Arial" w:hAnsi="Arial"/>
      <w:b/>
      <w:sz w:val="26"/>
      <w:lang w:val="ru-RU" w:eastAsia="ru-RU"/>
    </w:rPr>
  </w:style>
  <w:style w:type="paragraph" w:customStyle="1" w:styleId="NR">
    <w:name w:val="NR"/>
    <w:basedOn w:val="a0"/>
    <w:rsid w:val="00B3182D"/>
    <w:pPr>
      <w:spacing w:after="0" w:line="240" w:lineRule="auto"/>
      <w:ind w:left="0" w:firstLine="0"/>
      <w:jc w:val="left"/>
    </w:pPr>
    <w:rPr>
      <w:rFonts w:eastAsia="Times New Roman"/>
      <w:color w:val="auto"/>
      <w:szCs w:val="20"/>
      <w:lang w:eastAsia="en-US"/>
    </w:rPr>
  </w:style>
  <w:style w:type="paragraph" w:customStyle="1" w:styleId="2f">
    <w:name w:val="Знак Знак2 Знак"/>
    <w:basedOn w:val="a0"/>
    <w:uiPriority w:val="99"/>
    <w:rsid w:val="00B3182D"/>
    <w:pPr>
      <w:spacing w:after="160" w:line="240" w:lineRule="exact"/>
      <w:ind w:left="0" w:firstLine="0"/>
      <w:jc w:val="left"/>
    </w:pPr>
    <w:rPr>
      <w:rFonts w:ascii="Verdana" w:eastAsia="Times New Roman" w:hAnsi="Verdana"/>
      <w:color w:val="auto"/>
      <w:sz w:val="20"/>
      <w:szCs w:val="20"/>
      <w:lang w:val="en-US" w:eastAsia="en-US"/>
    </w:rPr>
  </w:style>
  <w:style w:type="paragraph" w:styleId="2f0">
    <w:name w:val="List Bullet 2"/>
    <w:basedOn w:val="a0"/>
    <w:autoRedefine/>
    <w:uiPriority w:val="99"/>
    <w:rsid w:val="00B3182D"/>
    <w:pPr>
      <w:spacing w:before="60" w:after="60" w:line="240" w:lineRule="auto"/>
      <w:ind w:left="0" w:firstLine="720"/>
    </w:pPr>
    <w:rPr>
      <w:rFonts w:eastAsia="Times New Roman"/>
      <w:color w:val="auto"/>
      <w:szCs w:val="24"/>
    </w:rPr>
  </w:style>
  <w:style w:type="character" w:customStyle="1" w:styleId="Heading3Char">
    <w:name w:val="Heading 3 Char"/>
    <w:locked/>
    <w:rsid w:val="00B3182D"/>
    <w:rPr>
      <w:rFonts w:ascii="Arial" w:hAnsi="Arial"/>
      <w:b/>
      <w:sz w:val="26"/>
      <w:lang w:eastAsia="ru-RU"/>
    </w:rPr>
  </w:style>
  <w:style w:type="character" w:customStyle="1" w:styleId="list0020paragraphchar1">
    <w:name w:val="list_0020paragraph__char1"/>
    <w:rsid w:val="00B3182D"/>
    <w:rPr>
      <w:rFonts w:ascii="Times New Roman" w:hAnsi="Times New Roman"/>
      <w:sz w:val="24"/>
    </w:rPr>
  </w:style>
  <w:style w:type="character" w:customStyle="1" w:styleId="1f9">
    <w:name w:val="Основной шрифт абзаца1"/>
    <w:rsid w:val="00B3182D"/>
  </w:style>
  <w:style w:type="paragraph" w:styleId="affffb">
    <w:name w:val="Title"/>
    <w:aliases w:val="Заголовок"/>
    <w:basedOn w:val="a0"/>
    <w:next w:val="a7"/>
    <w:rsid w:val="00B3182D"/>
    <w:pPr>
      <w:keepNext/>
      <w:suppressAutoHyphens/>
      <w:spacing w:before="240" w:after="120" w:line="240" w:lineRule="auto"/>
      <w:ind w:left="0" w:firstLine="0"/>
      <w:jc w:val="left"/>
    </w:pPr>
    <w:rPr>
      <w:rFonts w:ascii="Arial" w:eastAsia="MS Mincho" w:hAnsi="Arial" w:cs="Tahoma"/>
      <w:color w:val="auto"/>
      <w:sz w:val="28"/>
      <w:szCs w:val="28"/>
      <w:lang w:eastAsia="ar-SA"/>
    </w:rPr>
  </w:style>
  <w:style w:type="paragraph" w:customStyle="1" w:styleId="1fa">
    <w:name w:val="Название1"/>
    <w:basedOn w:val="a0"/>
    <w:rsid w:val="00B3182D"/>
    <w:pPr>
      <w:suppressLineNumbers/>
      <w:suppressAutoHyphens/>
      <w:spacing w:before="120" w:after="120" w:line="240" w:lineRule="auto"/>
      <w:ind w:left="0" w:firstLine="0"/>
      <w:jc w:val="left"/>
    </w:pPr>
    <w:rPr>
      <w:rFonts w:eastAsia="Times New Roman" w:cs="Tahoma"/>
      <w:i/>
      <w:iCs/>
      <w:color w:val="auto"/>
      <w:szCs w:val="24"/>
      <w:lang w:eastAsia="ar-SA"/>
    </w:rPr>
  </w:style>
  <w:style w:type="paragraph" w:customStyle="1" w:styleId="1fb">
    <w:name w:val="Указатель1"/>
    <w:basedOn w:val="a0"/>
    <w:rsid w:val="00B3182D"/>
    <w:pPr>
      <w:suppressLineNumbers/>
      <w:suppressAutoHyphens/>
      <w:spacing w:after="0" w:line="240" w:lineRule="auto"/>
      <w:ind w:left="0" w:firstLine="0"/>
      <w:jc w:val="left"/>
    </w:pPr>
    <w:rPr>
      <w:rFonts w:eastAsia="Times New Roman" w:cs="Tahoma"/>
      <w:color w:val="auto"/>
      <w:szCs w:val="24"/>
      <w:lang w:eastAsia="ar-SA"/>
    </w:rPr>
  </w:style>
  <w:style w:type="character" w:customStyle="1" w:styleId="affffc">
    <w:name w:val="Символ сноски"/>
    <w:rsid w:val="00B3182D"/>
    <w:rPr>
      <w:vertAlign w:val="superscript"/>
    </w:rPr>
  </w:style>
  <w:style w:type="character" w:customStyle="1" w:styleId="dash0417043d0430043a00200441043d043e0441043a0438char">
    <w:name w:val="dash0417_043d_0430_043a_0020_0441_043d_043e_0441_043a_0438__char"/>
    <w:rsid w:val="00B3182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3182D"/>
    <w:rPr>
      <w:rFonts w:ascii="Times New Roman" w:hAnsi="Times New Roman"/>
      <w:sz w:val="24"/>
      <w:u w:val="none"/>
      <w:effect w:val="none"/>
    </w:rPr>
  </w:style>
  <w:style w:type="character" w:customStyle="1" w:styleId="normal005f005f005f005fchar1005f005fchar1char1">
    <w:name w:val="normal_005f005f_005f005fchar1_005f_005fchar1__char1"/>
    <w:rsid w:val="00B3182D"/>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3182D"/>
    <w:pPr>
      <w:spacing w:after="0" w:line="240" w:lineRule="auto"/>
      <w:ind w:left="0" w:firstLine="0"/>
      <w:jc w:val="left"/>
    </w:pPr>
    <w:rPr>
      <w:rFonts w:eastAsia="Times New Roman"/>
      <w:color w:val="auto"/>
      <w:szCs w:val="24"/>
    </w:rPr>
  </w:style>
  <w:style w:type="paragraph" w:customStyle="1" w:styleId="affffd">
    <w:name w:val="#Текст_мой"/>
    <w:rsid w:val="00B3182D"/>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e">
    <w:name w:val="Знак Знак Знак Знак Знак Знак Знак Знак Знак"/>
    <w:basedOn w:val="a0"/>
    <w:uiPriority w:val="99"/>
    <w:rsid w:val="00B3182D"/>
    <w:pPr>
      <w:spacing w:before="100" w:beforeAutospacing="1" w:after="100" w:afterAutospacing="1" w:line="240" w:lineRule="auto"/>
      <w:ind w:left="0" w:firstLine="0"/>
      <w:jc w:val="left"/>
    </w:pPr>
    <w:rPr>
      <w:rFonts w:eastAsia="Times New Roman"/>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3182D"/>
    <w:rPr>
      <w:rFonts w:ascii="Times New Roman" w:hAnsi="Times New Roman"/>
      <w:sz w:val="24"/>
      <w:u w:val="none"/>
      <w:effect w:val="none"/>
    </w:rPr>
  </w:style>
  <w:style w:type="paragraph" w:customStyle="1" w:styleId="-12">
    <w:name w:val="Цветной список - Акцент 12"/>
    <w:basedOn w:val="a0"/>
    <w:qFormat/>
    <w:rsid w:val="00B3182D"/>
    <w:pPr>
      <w:spacing w:after="200" w:line="240" w:lineRule="auto"/>
      <w:ind w:left="720" w:firstLine="0"/>
      <w:contextualSpacing/>
      <w:jc w:val="left"/>
    </w:pPr>
    <w:rPr>
      <w:rFonts w:ascii="Cambria" w:eastAsia="Times New Roman" w:hAnsi="Cambria"/>
      <w:color w:val="auto"/>
      <w:szCs w:val="24"/>
      <w:lang w:eastAsia="en-US"/>
    </w:rPr>
  </w:style>
  <w:style w:type="character" w:customStyle="1" w:styleId="maintext1">
    <w:name w:val="maintext1"/>
    <w:rsid w:val="00B3182D"/>
    <w:rPr>
      <w:sz w:val="24"/>
    </w:rPr>
  </w:style>
  <w:style w:type="paragraph" w:customStyle="1" w:styleId="default0">
    <w:name w:val="default"/>
    <w:basedOn w:val="a0"/>
    <w:rsid w:val="00B3182D"/>
    <w:pPr>
      <w:spacing w:after="0" w:line="240" w:lineRule="auto"/>
      <w:ind w:left="0" w:firstLine="0"/>
      <w:jc w:val="left"/>
    </w:pPr>
    <w:rPr>
      <w:rFonts w:eastAsia="Times New Roman"/>
      <w:color w:val="auto"/>
      <w:szCs w:val="24"/>
    </w:rPr>
  </w:style>
  <w:style w:type="character" w:customStyle="1" w:styleId="default005f005fchar1char1">
    <w:name w:val="default_005f_005fchar1__char1"/>
    <w:rsid w:val="00B3182D"/>
    <w:rPr>
      <w:rFonts w:ascii="Times New Roman" w:hAnsi="Times New Roman"/>
      <w:sz w:val="24"/>
      <w:u w:val="none"/>
      <w:effect w:val="none"/>
    </w:rPr>
  </w:style>
  <w:style w:type="paragraph" w:customStyle="1" w:styleId="afffff">
    <w:name w:val="А_осн"/>
    <w:basedOn w:val="Abstract"/>
    <w:link w:val="afffff0"/>
    <w:rsid w:val="00B3182D"/>
    <w:rPr>
      <w:sz w:val="28"/>
    </w:rPr>
  </w:style>
  <w:style w:type="character" w:customStyle="1" w:styleId="afffff0">
    <w:name w:val="А_осн Знак"/>
    <w:link w:val="afffff"/>
    <w:locked/>
    <w:rsid w:val="00B3182D"/>
    <w:rPr>
      <w:rFonts w:eastAsia="@Arial Unicode MS"/>
      <w:sz w:val="28"/>
    </w:rPr>
  </w:style>
  <w:style w:type="character" w:customStyle="1" w:styleId="FontStyle69">
    <w:name w:val="Font Style69"/>
    <w:uiPriority w:val="99"/>
    <w:rsid w:val="00B3182D"/>
    <w:rPr>
      <w:rFonts w:ascii="Calibri" w:hAnsi="Calibri"/>
      <w:sz w:val="20"/>
    </w:rPr>
  </w:style>
  <w:style w:type="paragraph" w:customStyle="1" w:styleId="text">
    <w:name w:val="text"/>
    <w:basedOn w:val="a0"/>
    <w:uiPriority w:val="99"/>
    <w:rsid w:val="00B3182D"/>
    <w:pPr>
      <w:widowControl w:val="0"/>
      <w:autoSpaceDE w:val="0"/>
      <w:autoSpaceDN w:val="0"/>
      <w:adjustRightInd w:val="0"/>
      <w:spacing w:after="0" w:line="240" w:lineRule="atLeast"/>
      <w:ind w:left="0" w:firstLine="283"/>
      <w:textAlignment w:val="center"/>
    </w:pPr>
    <w:rPr>
      <w:rFonts w:ascii="SchoolBookC" w:eastAsia="Times New Roman" w:hAnsi="SchoolBookC" w:cs="SchoolBookC"/>
      <w:sz w:val="22"/>
    </w:rPr>
  </w:style>
  <w:style w:type="paragraph" w:customStyle="1" w:styleId="c13">
    <w:name w:val="c13"/>
    <w:basedOn w:val="a0"/>
    <w:rsid w:val="00B3182D"/>
    <w:pPr>
      <w:spacing w:before="100" w:beforeAutospacing="1" w:after="100" w:afterAutospacing="1" w:line="240" w:lineRule="auto"/>
      <w:ind w:left="0" w:firstLine="0"/>
      <w:jc w:val="left"/>
    </w:pPr>
    <w:rPr>
      <w:rFonts w:eastAsia="Times New Roman"/>
      <w:color w:val="auto"/>
      <w:szCs w:val="24"/>
    </w:rPr>
  </w:style>
  <w:style w:type="character" w:customStyle="1" w:styleId="c1">
    <w:name w:val="c1"/>
    <w:rsid w:val="00B3182D"/>
  </w:style>
  <w:style w:type="character" w:customStyle="1" w:styleId="HeaderChar">
    <w:name w:val="Header Char"/>
    <w:locked/>
    <w:rsid w:val="00B3182D"/>
    <w:rPr>
      <w:rFonts w:ascii="Calibri" w:hAnsi="Calibri" w:cs="Times New Roman"/>
    </w:rPr>
  </w:style>
  <w:style w:type="character" w:customStyle="1" w:styleId="FooterChar">
    <w:name w:val="Footer Char"/>
    <w:locked/>
    <w:rsid w:val="00B3182D"/>
    <w:rPr>
      <w:rFonts w:ascii="Calibri" w:hAnsi="Calibri" w:cs="Times New Roman"/>
    </w:rPr>
  </w:style>
  <w:style w:type="character" w:customStyle="1" w:styleId="111">
    <w:name w:val="Заголовок 1 Знак1"/>
    <w:rsid w:val="00B3182D"/>
    <w:rPr>
      <w:rFonts w:ascii="Arial" w:hAnsi="Arial"/>
      <w:b/>
      <w:kern w:val="32"/>
      <w:sz w:val="32"/>
      <w:lang w:val="de-DE" w:eastAsia="ru-RU"/>
    </w:rPr>
  </w:style>
  <w:style w:type="character" w:customStyle="1" w:styleId="212">
    <w:name w:val="Заголовок 2 Знак1"/>
    <w:rsid w:val="00B3182D"/>
    <w:rPr>
      <w:rFonts w:ascii="Cambria" w:hAnsi="Cambria"/>
      <w:b/>
      <w:color w:val="4F81BD"/>
      <w:sz w:val="26"/>
      <w:lang w:val="ru-RU" w:eastAsia="ru-RU"/>
    </w:rPr>
  </w:style>
  <w:style w:type="character" w:customStyle="1" w:styleId="310">
    <w:name w:val="Заголовок 3 Знак1"/>
    <w:rsid w:val="00B3182D"/>
    <w:rPr>
      <w:rFonts w:ascii="Arial" w:hAnsi="Arial"/>
      <w:b/>
      <w:sz w:val="26"/>
      <w:lang w:val="ru-RU" w:eastAsia="ru-RU"/>
    </w:rPr>
  </w:style>
  <w:style w:type="character" w:customStyle="1" w:styleId="1fc">
    <w:name w:val="Нижний колонтитул Знак1"/>
    <w:locked/>
    <w:rsid w:val="00B3182D"/>
    <w:rPr>
      <w:rFonts w:eastAsia="Times New Roman"/>
      <w:sz w:val="24"/>
      <w:lang w:val="en-US" w:eastAsia="ru-RU"/>
    </w:rPr>
  </w:style>
  <w:style w:type="character" w:customStyle="1" w:styleId="1fd">
    <w:name w:val="Основной текст с отступом Знак1"/>
    <w:rsid w:val="00B3182D"/>
    <w:rPr>
      <w:sz w:val="24"/>
      <w:lang w:val="ru-RU" w:eastAsia="ru-RU"/>
    </w:rPr>
  </w:style>
  <w:style w:type="paragraph" w:customStyle="1" w:styleId="112">
    <w:name w:val="Знак Знак1 Знак Знак Знак1"/>
    <w:basedOn w:val="a0"/>
    <w:rsid w:val="00B3182D"/>
    <w:pPr>
      <w:spacing w:after="160" w:line="240" w:lineRule="exact"/>
      <w:ind w:left="0" w:firstLine="0"/>
      <w:jc w:val="left"/>
    </w:pPr>
    <w:rPr>
      <w:rFonts w:ascii="Verdana" w:eastAsia="Times New Roman" w:hAnsi="Verdana"/>
      <w:color w:val="auto"/>
      <w:sz w:val="20"/>
      <w:szCs w:val="20"/>
      <w:lang w:val="en-US" w:eastAsia="en-US"/>
    </w:rPr>
  </w:style>
  <w:style w:type="paragraph" w:customStyle="1" w:styleId="1fe">
    <w:name w:val="Знак Знак Знак Знак Знак1"/>
    <w:basedOn w:val="a0"/>
    <w:rsid w:val="00B3182D"/>
    <w:pPr>
      <w:spacing w:after="160" w:line="240" w:lineRule="exact"/>
      <w:ind w:left="0" w:firstLine="0"/>
      <w:jc w:val="left"/>
    </w:pPr>
    <w:rPr>
      <w:rFonts w:ascii="Verdana" w:eastAsia="Times New Roman" w:hAnsi="Verdana"/>
      <w:color w:val="auto"/>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3182D"/>
    <w:pPr>
      <w:autoSpaceDE w:val="0"/>
      <w:autoSpaceDN w:val="0"/>
      <w:spacing w:after="160" w:line="240" w:lineRule="exact"/>
      <w:ind w:left="0" w:firstLine="0"/>
      <w:jc w:val="left"/>
    </w:pPr>
    <w:rPr>
      <w:rFonts w:ascii="Arial" w:eastAsia="Times New Roman" w:hAnsi="Arial" w:cs="Arial"/>
      <w:color w:val="auto"/>
      <w:sz w:val="20"/>
      <w:szCs w:val="20"/>
      <w:lang w:val="en-US" w:eastAsia="en-US"/>
    </w:rPr>
  </w:style>
  <w:style w:type="paragraph" w:customStyle="1" w:styleId="3a">
    <w:name w:val="Знак Знак3"/>
    <w:basedOn w:val="a0"/>
    <w:rsid w:val="00B3182D"/>
    <w:pPr>
      <w:spacing w:after="160" w:line="240" w:lineRule="exact"/>
      <w:ind w:left="0" w:firstLine="0"/>
      <w:jc w:val="left"/>
    </w:pPr>
    <w:rPr>
      <w:rFonts w:ascii="Verdana" w:eastAsia="Times New Roman" w:hAnsi="Verdana"/>
      <w:color w:val="auto"/>
      <w:sz w:val="20"/>
      <w:szCs w:val="20"/>
      <w:lang w:val="en-US" w:eastAsia="en-US"/>
    </w:rPr>
  </w:style>
  <w:style w:type="paragraph" w:customStyle="1" w:styleId="1ff">
    <w:name w:val="Знак Знак Знак1"/>
    <w:basedOn w:val="a0"/>
    <w:rsid w:val="00B3182D"/>
    <w:pPr>
      <w:spacing w:after="160" w:line="240" w:lineRule="exact"/>
      <w:ind w:left="0" w:firstLine="0"/>
      <w:jc w:val="left"/>
    </w:pPr>
    <w:rPr>
      <w:rFonts w:ascii="Verdana" w:eastAsia="Times New Roman" w:hAnsi="Verdana"/>
      <w:color w:val="auto"/>
      <w:sz w:val="20"/>
      <w:szCs w:val="20"/>
      <w:lang w:val="en-US" w:eastAsia="en-US"/>
    </w:rPr>
  </w:style>
  <w:style w:type="paragraph" w:customStyle="1" w:styleId="1ff0">
    <w:name w:val="Знак Знак Знак Знак1"/>
    <w:basedOn w:val="a0"/>
    <w:rsid w:val="00B3182D"/>
    <w:pPr>
      <w:spacing w:before="100" w:beforeAutospacing="1" w:after="100" w:afterAutospacing="1" w:line="240" w:lineRule="auto"/>
      <w:ind w:left="0" w:firstLine="0"/>
      <w:jc w:val="left"/>
    </w:pPr>
    <w:rPr>
      <w:rFonts w:eastAsia="Times New Roman"/>
      <w:szCs w:val="24"/>
      <w:u w:color="000000"/>
      <w:lang w:val="en-US" w:eastAsia="en-US"/>
    </w:rPr>
  </w:style>
  <w:style w:type="paragraph" w:customStyle="1" w:styleId="2f1">
    <w:name w:val="Знак2"/>
    <w:basedOn w:val="a0"/>
    <w:rsid w:val="00B3182D"/>
    <w:pPr>
      <w:spacing w:before="100" w:beforeAutospacing="1" w:after="100" w:afterAutospacing="1" w:line="240" w:lineRule="auto"/>
      <w:ind w:left="0" w:firstLine="0"/>
      <w:jc w:val="left"/>
    </w:pPr>
    <w:rPr>
      <w:rFonts w:eastAsia="Times New Roman"/>
      <w:szCs w:val="24"/>
      <w:u w:color="000000"/>
      <w:lang w:val="en-US" w:eastAsia="en-US"/>
    </w:rPr>
  </w:style>
  <w:style w:type="character" w:customStyle="1" w:styleId="181">
    <w:name w:val="Знак Знак181"/>
    <w:rsid w:val="00B3182D"/>
    <w:rPr>
      <w:rFonts w:ascii="Arial" w:hAnsi="Arial"/>
      <w:b/>
      <w:kern w:val="32"/>
      <w:sz w:val="32"/>
    </w:rPr>
  </w:style>
  <w:style w:type="character" w:customStyle="1" w:styleId="171">
    <w:name w:val="Знак Знак171"/>
    <w:rsid w:val="00B3182D"/>
    <w:rPr>
      <w:rFonts w:ascii="Arial" w:hAnsi="Arial"/>
      <w:b/>
      <w:sz w:val="28"/>
    </w:rPr>
  </w:style>
  <w:style w:type="character" w:customStyle="1" w:styleId="1610">
    <w:name w:val="Знак Знак161"/>
    <w:rsid w:val="00B3182D"/>
    <w:rPr>
      <w:rFonts w:ascii="Arial" w:hAnsi="Arial"/>
      <w:b/>
      <w:sz w:val="26"/>
    </w:rPr>
  </w:style>
  <w:style w:type="character" w:customStyle="1" w:styleId="1ff1">
    <w:name w:val="Название Знак1"/>
    <w:rsid w:val="00B3182D"/>
    <w:rPr>
      <w:b/>
      <w:sz w:val="24"/>
      <w:lang w:val="ru-RU" w:eastAsia="ru-RU"/>
    </w:rPr>
  </w:style>
  <w:style w:type="paragraph" w:customStyle="1" w:styleId="213">
    <w:name w:val="Знак Знак2 Знак1"/>
    <w:basedOn w:val="a0"/>
    <w:rsid w:val="00B3182D"/>
    <w:pPr>
      <w:spacing w:after="160" w:line="240" w:lineRule="exact"/>
      <w:ind w:left="0" w:firstLine="0"/>
      <w:jc w:val="left"/>
    </w:pPr>
    <w:rPr>
      <w:rFonts w:ascii="Verdana" w:eastAsia="Times New Roman" w:hAnsi="Verdana"/>
      <w:color w:val="auto"/>
      <w:sz w:val="20"/>
      <w:szCs w:val="20"/>
      <w:lang w:val="en-US" w:eastAsia="en-US"/>
    </w:rPr>
  </w:style>
  <w:style w:type="paragraph" w:customStyle="1" w:styleId="1ff2">
    <w:name w:val="Знак Знак Знак Знак Знак Знак Знак Знак Знак1"/>
    <w:basedOn w:val="a0"/>
    <w:rsid w:val="00B3182D"/>
    <w:pPr>
      <w:spacing w:before="100" w:beforeAutospacing="1" w:after="100" w:afterAutospacing="1" w:line="240" w:lineRule="auto"/>
      <w:ind w:left="0" w:firstLine="0"/>
      <w:jc w:val="left"/>
    </w:pPr>
    <w:rPr>
      <w:rFonts w:eastAsia="Times New Roman"/>
      <w:szCs w:val="24"/>
      <w:u w:color="000000"/>
      <w:lang w:val="en-US" w:eastAsia="en-US"/>
    </w:rPr>
  </w:style>
  <w:style w:type="character" w:customStyle="1" w:styleId="apple-tab-span">
    <w:name w:val="apple-tab-span"/>
    <w:rsid w:val="00B3182D"/>
  </w:style>
  <w:style w:type="character" w:customStyle="1" w:styleId="dash0410043104370430044600200441043f04380441043a0430char1">
    <w:name w:val="dash0410_0431_0437_0430_0446_0020_0441_043f_0438_0441_043a_0430__char1"/>
    <w:rsid w:val="00B3182D"/>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3182D"/>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3182D"/>
    <w:pPr>
      <w:spacing w:after="0" w:line="240" w:lineRule="auto"/>
      <w:ind w:left="720" w:firstLine="700"/>
    </w:pPr>
    <w:rPr>
      <w:rFonts w:eastAsia="Times New Roman"/>
      <w:color w:val="auto"/>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3182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3182D"/>
    <w:pPr>
      <w:spacing w:after="120" w:line="480" w:lineRule="atLeast"/>
      <w:ind w:left="0" w:firstLine="0"/>
      <w:jc w:val="left"/>
    </w:pPr>
    <w:rPr>
      <w:rFonts w:eastAsia="Times New Roman"/>
      <w:color w:val="auto"/>
      <w:szCs w:val="24"/>
    </w:rPr>
  </w:style>
  <w:style w:type="paragraph" w:customStyle="1" w:styleId="afffff1">
    <w:name w:val="Основной"/>
    <w:basedOn w:val="a0"/>
    <w:rsid w:val="00B3182D"/>
    <w:pPr>
      <w:autoSpaceDE w:val="0"/>
      <w:autoSpaceDN w:val="0"/>
      <w:adjustRightInd w:val="0"/>
      <w:spacing w:after="0" w:line="214" w:lineRule="atLeast"/>
      <w:ind w:left="0" w:firstLine="283"/>
      <w:textAlignment w:val="center"/>
    </w:pPr>
    <w:rPr>
      <w:rFonts w:ascii="NewtonCSanPin" w:eastAsia="Times New Roman" w:hAnsi="NewtonCSanPin" w:cs="NewtonCSanPin"/>
      <w:sz w:val="21"/>
      <w:szCs w:val="21"/>
    </w:rPr>
  </w:style>
  <w:style w:type="paragraph" w:customStyle="1" w:styleId="afffff2">
    <w:name w:val="Название таблицы"/>
    <w:basedOn w:val="afffff1"/>
    <w:rsid w:val="00B3182D"/>
    <w:pPr>
      <w:spacing w:before="113"/>
      <w:ind w:firstLine="0"/>
      <w:jc w:val="center"/>
    </w:pPr>
    <w:rPr>
      <w:b/>
      <w:bCs/>
    </w:rPr>
  </w:style>
  <w:style w:type="character" w:customStyle="1" w:styleId="1ff3">
    <w:name w:val="Сноска1"/>
    <w:rsid w:val="00B3182D"/>
    <w:rPr>
      <w:rFonts w:ascii="Times New Roman" w:hAnsi="Times New Roman"/>
      <w:vertAlign w:val="superscript"/>
    </w:rPr>
  </w:style>
  <w:style w:type="paragraph" w:customStyle="1" w:styleId="afffff3">
    <w:name w:val="Буллит"/>
    <w:basedOn w:val="afffff1"/>
    <w:rsid w:val="00B3182D"/>
    <w:pPr>
      <w:ind w:firstLine="244"/>
    </w:pPr>
  </w:style>
  <w:style w:type="character" w:customStyle="1" w:styleId="2f2">
    <w:name w:val="Подпись к таблице2"/>
    <w:rsid w:val="00B3182D"/>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3182D"/>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3182D"/>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3182D"/>
    <w:pPr>
      <w:spacing w:after="120" w:line="240" w:lineRule="auto"/>
      <w:ind w:left="280" w:firstLine="0"/>
      <w:jc w:val="left"/>
    </w:pPr>
    <w:rPr>
      <w:color w:val="auto"/>
      <w:szCs w:val="24"/>
    </w:rPr>
  </w:style>
  <w:style w:type="paragraph" w:styleId="afffff4">
    <w:name w:val="annotation subject"/>
    <w:basedOn w:val="afff9"/>
    <w:next w:val="afff9"/>
    <w:link w:val="afffff5"/>
    <w:rsid w:val="00B3182D"/>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rsid w:val="00B3182D"/>
    <w:rPr>
      <w:rFonts w:ascii="Calibri" w:hAnsi="Calibri"/>
      <w:b/>
      <w:bCs/>
      <w:lang w:val="en-US" w:eastAsia="en-US"/>
    </w:rPr>
  </w:style>
  <w:style w:type="paragraph" w:styleId="afffff6">
    <w:name w:val="Revision"/>
    <w:hidden/>
    <w:uiPriority w:val="99"/>
    <w:semiHidden/>
    <w:rsid w:val="00B3182D"/>
    <w:rPr>
      <w:rFonts w:ascii="Calibri" w:hAnsi="Calibri"/>
      <w:sz w:val="22"/>
      <w:szCs w:val="22"/>
      <w:lang w:val="en-US" w:eastAsia="en-US"/>
    </w:rPr>
  </w:style>
  <w:style w:type="numbering" w:customStyle="1" w:styleId="2f3">
    <w:name w:val="Нет списка2"/>
    <w:next w:val="a3"/>
    <w:uiPriority w:val="99"/>
    <w:semiHidden/>
    <w:unhideWhenUsed/>
    <w:rsid w:val="00B3182D"/>
  </w:style>
  <w:style w:type="character" w:customStyle="1" w:styleId="1ff4">
    <w:name w:val="Текст выноски Знак1"/>
    <w:uiPriority w:val="99"/>
    <w:semiHidden/>
    <w:rsid w:val="00B3182D"/>
    <w:rPr>
      <w:rFonts w:ascii="Segoe UI" w:eastAsia="Times New Roman" w:hAnsi="Segoe UI" w:cs="Segoe UI"/>
      <w:sz w:val="18"/>
      <w:szCs w:val="18"/>
      <w:lang w:eastAsia="ru-RU"/>
    </w:rPr>
  </w:style>
  <w:style w:type="character" w:customStyle="1" w:styleId="1ff5">
    <w:name w:val="Текст примечания Знак1"/>
    <w:uiPriority w:val="99"/>
    <w:semiHidden/>
    <w:rsid w:val="00B3182D"/>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3182D"/>
    <w:pPr>
      <w:spacing w:after="0" w:line="240" w:lineRule="auto"/>
      <w:ind w:left="0" w:firstLine="0"/>
      <w:jc w:val="left"/>
    </w:pPr>
    <w:rPr>
      <w:rFonts w:eastAsia="Times New Roman"/>
      <w:color w:val="auto"/>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3182D"/>
    <w:pPr>
      <w:spacing w:after="120" w:line="240" w:lineRule="auto"/>
      <w:ind w:left="280" w:firstLine="0"/>
      <w:jc w:val="left"/>
    </w:pPr>
    <w:rPr>
      <w:rFonts w:eastAsia="Times New Roman"/>
      <w:color w:val="auto"/>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3182D"/>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3182D"/>
    <w:rPr>
      <w:rFonts w:ascii="Arial" w:hAnsi="Arial" w:cs="Arial"/>
      <w:spacing w:val="-10"/>
      <w:shd w:val="clear" w:color="auto" w:fill="FFFFFF"/>
    </w:rPr>
  </w:style>
  <w:style w:type="paragraph" w:customStyle="1" w:styleId="351">
    <w:name w:val="Основной текст (35)"/>
    <w:basedOn w:val="a0"/>
    <w:link w:val="350"/>
    <w:uiPriority w:val="99"/>
    <w:rsid w:val="00B3182D"/>
    <w:pPr>
      <w:widowControl w:val="0"/>
      <w:shd w:val="clear" w:color="auto" w:fill="FFFFFF"/>
      <w:spacing w:after="0" w:line="322" w:lineRule="exact"/>
      <w:ind w:left="0" w:firstLine="0"/>
      <w:jc w:val="left"/>
    </w:pPr>
    <w:rPr>
      <w:rFonts w:ascii="Arial" w:eastAsia="Times New Roman" w:hAnsi="Arial"/>
      <w:color w:val="auto"/>
      <w:spacing w:val="-10"/>
      <w:sz w:val="20"/>
      <w:szCs w:val="20"/>
    </w:rPr>
  </w:style>
  <w:style w:type="character" w:customStyle="1" w:styleId="56">
    <w:name w:val="Заголовок №5_"/>
    <w:link w:val="57"/>
    <w:locked/>
    <w:rsid w:val="00B3182D"/>
    <w:rPr>
      <w:b/>
      <w:bCs/>
      <w:sz w:val="21"/>
      <w:szCs w:val="21"/>
      <w:shd w:val="clear" w:color="auto" w:fill="FFFFFF"/>
    </w:rPr>
  </w:style>
  <w:style w:type="paragraph" w:customStyle="1" w:styleId="57">
    <w:name w:val="Заголовок №5"/>
    <w:basedOn w:val="a0"/>
    <w:link w:val="56"/>
    <w:rsid w:val="00B3182D"/>
    <w:pPr>
      <w:widowControl w:val="0"/>
      <w:shd w:val="clear" w:color="auto" w:fill="FFFFFF"/>
      <w:spacing w:after="0" w:line="211" w:lineRule="exact"/>
      <w:ind w:left="0" w:firstLine="0"/>
      <w:outlineLvl w:val="4"/>
    </w:pPr>
    <w:rPr>
      <w:rFonts w:eastAsia="Times New Roman"/>
      <w:b/>
      <w:bCs/>
      <w:color w:val="auto"/>
      <w:sz w:val="21"/>
      <w:szCs w:val="21"/>
    </w:rPr>
  </w:style>
  <w:style w:type="character" w:customStyle="1" w:styleId="72">
    <w:name w:val="Основной текст (7)_"/>
    <w:link w:val="73"/>
    <w:locked/>
    <w:rsid w:val="00B3182D"/>
    <w:rPr>
      <w:sz w:val="17"/>
      <w:szCs w:val="17"/>
      <w:shd w:val="clear" w:color="auto" w:fill="FFFFFF"/>
    </w:rPr>
  </w:style>
  <w:style w:type="paragraph" w:customStyle="1" w:styleId="73">
    <w:name w:val="Основной текст (7)"/>
    <w:basedOn w:val="a0"/>
    <w:link w:val="72"/>
    <w:rsid w:val="00B3182D"/>
    <w:pPr>
      <w:widowControl w:val="0"/>
      <w:shd w:val="clear" w:color="auto" w:fill="FFFFFF"/>
      <w:spacing w:after="0" w:line="168" w:lineRule="exact"/>
      <w:ind w:left="0" w:firstLine="320"/>
    </w:pPr>
    <w:rPr>
      <w:rFonts w:eastAsia="Times New Roman"/>
      <w:color w:val="auto"/>
      <w:sz w:val="17"/>
      <w:szCs w:val="17"/>
    </w:rPr>
  </w:style>
  <w:style w:type="character" w:customStyle="1" w:styleId="Exact">
    <w:name w:val="Подпись к картинке Exact"/>
    <w:link w:val="afffff7"/>
    <w:locked/>
    <w:rsid w:val="00B3182D"/>
    <w:rPr>
      <w:sz w:val="21"/>
      <w:szCs w:val="21"/>
      <w:shd w:val="clear" w:color="auto" w:fill="FFFFFF"/>
    </w:rPr>
  </w:style>
  <w:style w:type="paragraph" w:customStyle="1" w:styleId="afffff7">
    <w:name w:val="Подпись к картинке"/>
    <w:basedOn w:val="a0"/>
    <w:link w:val="Exact"/>
    <w:rsid w:val="00B3182D"/>
    <w:pPr>
      <w:widowControl w:val="0"/>
      <w:shd w:val="clear" w:color="auto" w:fill="FFFFFF"/>
      <w:spacing w:after="0" w:line="0" w:lineRule="atLeast"/>
      <w:ind w:left="0" w:firstLine="0"/>
      <w:jc w:val="left"/>
    </w:pPr>
    <w:rPr>
      <w:rFonts w:eastAsia="Times New Roman"/>
      <w:color w:val="auto"/>
      <w:sz w:val="21"/>
      <w:szCs w:val="21"/>
    </w:rPr>
  </w:style>
  <w:style w:type="character" w:customStyle="1" w:styleId="2Exact">
    <w:name w:val="Заголовок №2 Exact"/>
    <w:locked/>
    <w:rsid w:val="00B3182D"/>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3"/>
    <w:locked/>
    <w:rsid w:val="00B3182D"/>
    <w:rPr>
      <w:sz w:val="17"/>
      <w:szCs w:val="17"/>
      <w:shd w:val="clear" w:color="auto" w:fill="FFFFFF"/>
    </w:rPr>
  </w:style>
  <w:style w:type="paragraph" w:customStyle="1" w:styleId="83">
    <w:name w:val="Основной текст (8)"/>
    <w:basedOn w:val="a0"/>
    <w:link w:val="8Exact"/>
    <w:rsid w:val="00B3182D"/>
    <w:pPr>
      <w:widowControl w:val="0"/>
      <w:shd w:val="clear" w:color="auto" w:fill="FFFFFF"/>
      <w:spacing w:after="0" w:line="158" w:lineRule="exact"/>
      <w:ind w:left="0" w:firstLine="0"/>
      <w:jc w:val="right"/>
    </w:pPr>
    <w:rPr>
      <w:rFonts w:eastAsia="Times New Roman"/>
      <w:color w:val="auto"/>
      <w:sz w:val="17"/>
      <w:szCs w:val="17"/>
    </w:rPr>
  </w:style>
  <w:style w:type="character" w:customStyle="1" w:styleId="100">
    <w:name w:val="Основной текст (10)_"/>
    <w:link w:val="101"/>
    <w:locked/>
    <w:rsid w:val="00B3182D"/>
    <w:rPr>
      <w:b/>
      <w:bCs/>
      <w:i/>
      <w:iCs/>
      <w:sz w:val="21"/>
      <w:szCs w:val="21"/>
      <w:shd w:val="clear" w:color="auto" w:fill="FFFFFF"/>
    </w:rPr>
  </w:style>
  <w:style w:type="paragraph" w:customStyle="1" w:styleId="101">
    <w:name w:val="Основной текст (10)"/>
    <w:basedOn w:val="a0"/>
    <w:link w:val="100"/>
    <w:rsid w:val="00B3182D"/>
    <w:pPr>
      <w:widowControl w:val="0"/>
      <w:shd w:val="clear" w:color="auto" w:fill="FFFFFF"/>
      <w:spacing w:before="540" w:after="0" w:line="0" w:lineRule="atLeast"/>
      <w:ind w:left="0" w:firstLine="0"/>
    </w:pPr>
    <w:rPr>
      <w:rFonts w:eastAsia="Times New Roman"/>
      <w:b/>
      <w:bCs/>
      <w:i/>
      <w:iCs/>
      <w:color w:val="auto"/>
      <w:sz w:val="21"/>
      <w:szCs w:val="21"/>
    </w:rPr>
  </w:style>
  <w:style w:type="character" w:customStyle="1" w:styleId="93">
    <w:name w:val="Основной текст (9)_"/>
    <w:link w:val="94"/>
    <w:uiPriority w:val="99"/>
    <w:locked/>
    <w:rsid w:val="00B3182D"/>
    <w:rPr>
      <w:i/>
      <w:iCs/>
      <w:sz w:val="21"/>
      <w:szCs w:val="21"/>
      <w:shd w:val="clear" w:color="auto" w:fill="FFFFFF"/>
    </w:rPr>
  </w:style>
  <w:style w:type="paragraph" w:customStyle="1" w:styleId="94">
    <w:name w:val="Основной текст (9)"/>
    <w:basedOn w:val="a0"/>
    <w:link w:val="93"/>
    <w:uiPriority w:val="99"/>
    <w:rsid w:val="00B3182D"/>
    <w:pPr>
      <w:widowControl w:val="0"/>
      <w:shd w:val="clear" w:color="auto" w:fill="FFFFFF"/>
      <w:spacing w:before="60" w:after="0" w:line="211" w:lineRule="exact"/>
      <w:ind w:left="0" w:firstLine="0"/>
    </w:pPr>
    <w:rPr>
      <w:rFonts w:eastAsia="Times New Roman"/>
      <w:i/>
      <w:iCs/>
      <w:color w:val="auto"/>
      <w:sz w:val="21"/>
      <w:szCs w:val="21"/>
    </w:rPr>
  </w:style>
  <w:style w:type="character" w:customStyle="1" w:styleId="113">
    <w:name w:val="Основной текст (11)_"/>
    <w:link w:val="114"/>
    <w:uiPriority w:val="99"/>
    <w:locked/>
    <w:rsid w:val="00B3182D"/>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3182D"/>
    <w:pPr>
      <w:widowControl w:val="0"/>
      <w:shd w:val="clear" w:color="auto" w:fill="FFFFFF"/>
      <w:spacing w:after="300" w:line="270" w:lineRule="exact"/>
      <w:ind w:left="0" w:firstLine="0"/>
      <w:jc w:val="left"/>
    </w:pPr>
    <w:rPr>
      <w:rFonts w:ascii="Microsoft Sans Serif" w:eastAsia="Microsoft Sans Serif" w:hAnsi="Microsoft Sans Serif"/>
      <w:i/>
      <w:iCs/>
      <w:color w:val="auto"/>
      <w:sz w:val="16"/>
      <w:szCs w:val="16"/>
    </w:rPr>
  </w:style>
  <w:style w:type="character" w:customStyle="1" w:styleId="123">
    <w:name w:val="Основной текст (12)_"/>
    <w:locked/>
    <w:rsid w:val="00B3182D"/>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locked/>
    <w:rsid w:val="00B3182D"/>
    <w:rPr>
      <w:sz w:val="21"/>
      <w:szCs w:val="21"/>
      <w:shd w:val="clear" w:color="auto" w:fill="FFFFFF"/>
      <w:lang w:val="en-US" w:bidi="en-US"/>
    </w:rPr>
  </w:style>
  <w:style w:type="paragraph" w:customStyle="1" w:styleId="3b">
    <w:name w:val="Заголовок №3"/>
    <w:basedOn w:val="a0"/>
    <w:link w:val="3Exact"/>
    <w:rsid w:val="00B3182D"/>
    <w:pPr>
      <w:widowControl w:val="0"/>
      <w:shd w:val="clear" w:color="auto" w:fill="FFFFFF"/>
      <w:spacing w:after="0" w:line="0" w:lineRule="atLeast"/>
      <w:ind w:left="0" w:firstLine="0"/>
      <w:jc w:val="left"/>
      <w:outlineLvl w:val="2"/>
    </w:pPr>
    <w:rPr>
      <w:rFonts w:eastAsia="Times New Roman"/>
      <w:color w:val="auto"/>
      <w:sz w:val="21"/>
      <w:szCs w:val="21"/>
      <w:lang w:val="en-US" w:bidi="en-US"/>
    </w:rPr>
  </w:style>
  <w:style w:type="character" w:customStyle="1" w:styleId="2Exact0">
    <w:name w:val="Подпись к картинке (2) Exact"/>
    <w:link w:val="2f4"/>
    <w:locked/>
    <w:rsid w:val="00B3182D"/>
    <w:rPr>
      <w:shd w:val="clear" w:color="auto" w:fill="FFFFFF"/>
    </w:rPr>
  </w:style>
  <w:style w:type="paragraph" w:customStyle="1" w:styleId="2f4">
    <w:name w:val="Подпись к картинке (2)"/>
    <w:basedOn w:val="a0"/>
    <w:link w:val="2Exact0"/>
    <w:rsid w:val="00B3182D"/>
    <w:pPr>
      <w:widowControl w:val="0"/>
      <w:shd w:val="clear" w:color="auto" w:fill="FFFFFF"/>
      <w:spacing w:after="0" w:line="0" w:lineRule="atLeast"/>
      <w:ind w:left="0" w:firstLine="0"/>
      <w:jc w:val="left"/>
    </w:pPr>
    <w:rPr>
      <w:rFonts w:eastAsia="Times New Roman"/>
      <w:color w:val="auto"/>
      <w:sz w:val="20"/>
      <w:szCs w:val="20"/>
    </w:rPr>
  </w:style>
  <w:style w:type="character" w:customStyle="1" w:styleId="3Exact0">
    <w:name w:val="Подпись к картинке (3) Exact"/>
    <w:link w:val="3c"/>
    <w:locked/>
    <w:rsid w:val="00B3182D"/>
    <w:rPr>
      <w:sz w:val="21"/>
      <w:szCs w:val="21"/>
      <w:shd w:val="clear" w:color="auto" w:fill="FFFFFF"/>
    </w:rPr>
  </w:style>
  <w:style w:type="paragraph" w:customStyle="1" w:styleId="3c">
    <w:name w:val="Подпись к картинке (3)"/>
    <w:basedOn w:val="a0"/>
    <w:link w:val="3Exact0"/>
    <w:rsid w:val="00B3182D"/>
    <w:pPr>
      <w:widowControl w:val="0"/>
      <w:shd w:val="clear" w:color="auto" w:fill="FFFFFF"/>
      <w:spacing w:after="0" w:line="0" w:lineRule="atLeast"/>
      <w:ind w:left="0" w:firstLine="0"/>
      <w:jc w:val="left"/>
    </w:pPr>
    <w:rPr>
      <w:rFonts w:eastAsia="Times New Roman"/>
      <w:color w:val="auto"/>
      <w:sz w:val="21"/>
      <w:szCs w:val="21"/>
    </w:rPr>
  </w:style>
  <w:style w:type="character" w:customStyle="1" w:styleId="4Exact">
    <w:name w:val="Подпись к картинке (4) Exact"/>
    <w:link w:val="45"/>
    <w:uiPriority w:val="99"/>
    <w:locked/>
    <w:rsid w:val="00B3182D"/>
    <w:rPr>
      <w:i/>
      <w:iCs/>
      <w:sz w:val="21"/>
      <w:szCs w:val="21"/>
      <w:shd w:val="clear" w:color="auto" w:fill="FFFFFF"/>
      <w:lang w:val="en-US" w:bidi="en-US"/>
    </w:rPr>
  </w:style>
  <w:style w:type="paragraph" w:customStyle="1" w:styleId="45">
    <w:name w:val="Подпись к картинке (4)"/>
    <w:basedOn w:val="a0"/>
    <w:link w:val="4Exact"/>
    <w:uiPriority w:val="99"/>
    <w:rsid w:val="00B3182D"/>
    <w:pPr>
      <w:widowControl w:val="0"/>
      <w:shd w:val="clear" w:color="auto" w:fill="FFFFFF"/>
      <w:spacing w:after="0" w:line="0" w:lineRule="atLeast"/>
      <w:ind w:left="0" w:firstLine="0"/>
      <w:jc w:val="left"/>
    </w:pPr>
    <w:rPr>
      <w:rFonts w:eastAsia="Times New Roman"/>
      <w:i/>
      <w:iCs/>
      <w:color w:val="auto"/>
      <w:sz w:val="21"/>
      <w:szCs w:val="21"/>
      <w:lang w:val="en-US" w:bidi="en-US"/>
    </w:rPr>
  </w:style>
  <w:style w:type="character" w:customStyle="1" w:styleId="46">
    <w:name w:val="Заголовок №4_"/>
    <w:link w:val="47"/>
    <w:locked/>
    <w:rsid w:val="00B3182D"/>
    <w:rPr>
      <w:b/>
      <w:bCs/>
      <w:sz w:val="26"/>
      <w:szCs w:val="26"/>
      <w:shd w:val="clear" w:color="auto" w:fill="FFFFFF"/>
    </w:rPr>
  </w:style>
  <w:style w:type="paragraph" w:customStyle="1" w:styleId="47">
    <w:name w:val="Заголовок №4"/>
    <w:basedOn w:val="a0"/>
    <w:link w:val="46"/>
    <w:rsid w:val="00B3182D"/>
    <w:pPr>
      <w:widowControl w:val="0"/>
      <w:shd w:val="clear" w:color="auto" w:fill="FFFFFF"/>
      <w:spacing w:before="300" w:after="180" w:line="0" w:lineRule="atLeast"/>
      <w:ind w:left="0" w:firstLine="0"/>
      <w:outlineLvl w:val="3"/>
    </w:pPr>
    <w:rPr>
      <w:rFonts w:eastAsia="Times New Roman"/>
      <w:b/>
      <w:bCs/>
      <w:color w:val="auto"/>
      <w:sz w:val="26"/>
      <w:szCs w:val="26"/>
    </w:rPr>
  </w:style>
  <w:style w:type="paragraph" w:customStyle="1" w:styleId="143">
    <w:name w:val="Основной текст (14)"/>
    <w:basedOn w:val="a0"/>
    <w:rsid w:val="00B3182D"/>
    <w:pPr>
      <w:widowControl w:val="0"/>
      <w:shd w:val="clear" w:color="auto" w:fill="FFFFFF"/>
      <w:spacing w:before="120" w:after="0" w:line="168" w:lineRule="exact"/>
      <w:ind w:left="0" w:firstLine="320"/>
    </w:pPr>
    <w:rPr>
      <w:rFonts w:eastAsia="Times New Roman"/>
      <w:b/>
      <w:bCs/>
      <w:color w:val="auto"/>
      <w:sz w:val="17"/>
      <w:szCs w:val="17"/>
      <w:lang w:eastAsia="en-US"/>
    </w:rPr>
  </w:style>
  <w:style w:type="character" w:customStyle="1" w:styleId="16Exact">
    <w:name w:val="Основной текст (16) Exact"/>
    <w:link w:val="162"/>
    <w:locked/>
    <w:rsid w:val="00B3182D"/>
    <w:rPr>
      <w:b/>
      <w:bCs/>
      <w:sz w:val="19"/>
      <w:szCs w:val="19"/>
      <w:shd w:val="clear" w:color="auto" w:fill="FFFFFF"/>
    </w:rPr>
  </w:style>
  <w:style w:type="paragraph" w:customStyle="1" w:styleId="162">
    <w:name w:val="Основной текст (16)"/>
    <w:basedOn w:val="a0"/>
    <w:link w:val="16Exact"/>
    <w:rsid w:val="00B3182D"/>
    <w:pPr>
      <w:widowControl w:val="0"/>
      <w:shd w:val="clear" w:color="auto" w:fill="FFFFFF"/>
      <w:spacing w:before="240" w:after="240" w:line="0" w:lineRule="atLeast"/>
      <w:ind w:left="0" w:firstLine="0"/>
      <w:jc w:val="left"/>
    </w:pPr>
    <w:rPr>
      <w:rFonts w:eastAsia="Times New Roman"/>
      <w:b/>
      <w:bCs/>
      <w:color w:val="auto"/>
      <w:sz w:val="19"/>
      <w:szCs w:val="19"/>
    </w:rPr>
  </w:style>
  <w:style w:type="character" w:customStyle="1" w:styleId="3Exact1">
    <w:name w:val="Номер заголовка №3 Exact"/>
    <w:link w:val="3d"/>
    <w:locked/>
    <w:rsid w:val="00B3182D"/>
    <w:rPr>
      <w:rFonts w:ascii="Impact" w:eastAsia="Impact" w:hAnsi="Impact" w:cs="Impact"/>
      <w:sz w:val="19"/>
      <w:szCs w:val="19"/>
      <w:shd w:val="clear" w:color="auto" w:fill="FFFFFF"/>
    </w:rPr>
  </w:style>
  <w:style w:type="paragraph" w:customStyle="1" w:styleId="3d">
    <w:name w:val="Номер заголовка №3"/>
    <w:basedOn w:val="a0"/>
    <w:link w:val="3Exact1"/>
    <w:rsid w:val="00B3182D"/>
    <w:pPr>
      <w:widowControl w:val="0"/>
      <w:shd w:val="clear" w:color="auto" w:fill="FFFFFF"/>
      <w:spacing w:after="0" w:line="0" w:lineRule="atLeast"/>
      <w:ind w:left="0" w:firstLine="0"/>
      <w:jc w:val="left"/>
    </w:pPr>
    <w:rPr>
      <w:rFonts w:ascii="Impact" w:eastAsia="Impact" w:hAnsi="Impact"/>
      <w:color w:val="auto"/>
      <w:sz w:val="19"/>
      <w:szCs w:val="19"/>
    </w:rPr>
  </w:style>
  <w:style w:type="character" w:customStyle="1" w:styleId="32Exact">
    <w:name w:val="Номер заголовка №3 (2) Exact"/>
    <w:link w:val="320"/>
    <w:locked/>
    <w:rsid w:val="00B3182D"/>
    <w:rPr>
      <w:sz w:val="21"/>
      <w:szCs w:val="21"/>
      <w:shd w:val="clear" w:color="auto" w:fill="FFFFFF"/>
    </w:rPr>
  </w:style>
  <w:style w:type="paragraph" w:customStyle="1" w:styleId="320">
    <w:name w:val="Номер заголовка №3 (2)"/>
    <w:basedOn w:val="a0"/>
    <w:link w:val="32Exact"/>
    <w:rsid w:val="00B3182D"/>
    <w:pPr>
      <w:widowControl w:val="0"/>
      <w:shd w:val="clear" w:color="auto" w:fill="FFFFFF"/>
      <w:spacing w:after="0" w:line="0" w:lineRule="atLeast"/>
      <w:ind w:left="0" w:firstLine="0"/>
      <w:jc w:val="left"/>
    </w:pPr>
    <w:rPr>
      <w:rFonts w:eastAsia="Times New Roman"/>
      <w:color w:val="auto"/>
      <w:sz w:val="21"/>
      <w:szCs w:val="21"/>
    </w:rPr>
  </w:style>
  <w:style w:type="character" w:customStyle="1" w:styleId="33Exact">
    <w:name w:val="Номер заголовка №3 (3) Exact"/>
    <w:link w:val="330"/>
    <w:locked/>
    <w:rsid w:val="00B3182D"/>
    <w:rPr>
      <w:sz w:val="26"/>
      <w:szCs w:val="26"/>
      <w:shd w:val="clear" w:color="auto" w:fill="FFFFFF"/>
    </w:rPr>
  </w:style>
  <w:style w:type="paragraph" w:customStyle="1" w:styleId="330">
    <w:name w:val="Номер заголовка №3 (3)"/>
    <w:basedOn w:val="a0"/>
    <w:link w:val="33Exact"/>
    <w:rsid w:val="00B3182D"/>
    <w:pPr>
      <w:widowControl w:val="0"/>
      <w:shd w:val="clear" w:color="auto" w:fill="FFFFFF"/>
      <w:spacing w:after="0" w:line="0" w:lineRule="atLeast"/>
      <w:ind w:left="0" w:firstLine="0"/>
      <w:jc w:val="left"/>
    </w:pPr>
    <w:rPr>
      <w:rFonts w:eastAsia="Times New Roman"/>
      <w:color w:val="auto"/>
      <w:sz w:val="26"/>
      <w:szCs w:val="26"/>
    </w:rPr>
  </w:style>
  <w:style w:type="character" w:customStyle="1" w:styleId="17Exact">
    <w:name w:val="Основной текст (17) Exact"/>
    <w:link w:val="172"/>
    <w:locked/>
    <w:rsid w:val="00B3182D"/>
    <w:rPr>
      <w:rFonts w:ascii="Candara" w:eastAsia="Candara" w:hAnsi="Candara" w:cs="Candara"/>
      <w:shd w:val="clear" w:color="auto" w:fill="FFFFFF"/>
    </w:rPr>
  </w:style>
  <w:style w:type="paragraph" w:customStyle="1" w:styleId="172">
    <w:name w:val="Основной текст (17)"/>
    <w:basedOn w:val="a0"/>
    <w:link w:val="17Exact"/>
    <w:rsid w:val="00B3182D"/>
    <w:pPr>
      <w:widowControl w:val="0"/>
      <w:shd w:val="clear" w:color="auto" w:fill="FFFFFF"/>
      <w:spacing w:after="0" w:line="0" w:lineRule="atLeast"/>
      <w:ind w:left="0" w:firstLine="0"/>
      <w:jc w:val="left"/>
    </w:pPr>
    <w:rPr>
      <w:rFonts w:ascii="Candara" w:eastAsia="Candara" w:hAnsi="Candara"/>
      <w:color w:val="auto"/>
      <w:sz w:val="20"/>
      <w:szCs w:val="20"/>
    </w:rPr>
  </w:style>
  <w:style w:type="character" w:customStyle="1" w:styleId="18Exact">
    <w:name w:val="Основной текст (18) Exact"/>
    <w:link w:val="182"/>
    <w:locked/>
    <w:rsid w:val="00B3182D"/>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3182D"/>
    <w:pPr>
      <w:widowControl w:val="0"/>
      <w:shd w:val="clear" w:color="auto" w:fill="FFFFFF"/>
      <w:spacing w:after="0" w:line="0" w:lineRule="atLeast"/>
      <w:ind w:left="0" w:firstLine="0"/>
      <w:jc w:val="left"/>
    </w:pPr>
    <w:rPr>
      <w:rFonts w:ascii="Microsoft Sans Serif" w:eastAsia="Microsoft Sans Serif" w:hAnsi="Microsoft Sans Serif"/>
      <w:color w:val="auto"/>
      <w:sz w:val="16"/>
      <w:szCs w:val="16"/>
    </w:rPr>
  </w:style>
  <w:style w:type="character" w:customStyle="1" w:styleId="afffff8">
    <w:name w:val="Сноска_"/>
    <w:locked/>
    <w:rsid w:val="00B3182D"/>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B3182D"/>
    <w:rPr>
      <w:i/>
      <w:iCs/>
      <w:shd w:val="clear" w:color="auto" w:fill="FFFFFF"/>
    </w:rPr>
  </w:style>
  <w:style w:type="paragraph" w:customStyle="1" w:styleId="3f">
    <w:name w:val="Подпись к таблице (3)"/>
    <w:basedOn w:val="a0"/>
    <w:link w:val="3e"/>
    <w:rsid w:val="00B3182D"/>
    <w:pPr>
      <w:widowControl w:val="0"/>
      <w:shd w:val="clear" w:color="auto" w:fill="FFFFFF"/>
      <w:spacing w:after="0" w:line="0" w:lineRule="atLeast"/>
      <w:ind w:left="0" w:firstLine="0"/>
      <w:jc w:val="left"/>
    </w:pPr>
    <w:rPr>
      <w:rFonts w:eastAsia="Times New Roman"/>
      <w:i/>
      <w:iCs/>
      <w:color w:val="auto"/>
      <w:sz w:val="20"/>
      <w:szCs w:val="20"/>
    </w:rPr>
  </w:style>
  <w:style w:type="character" w:customStyle="1" w:styleId="2f5">
    <w:name w:val="Сноска (2)_"/>
    <w:link w:val="2f6"/>
    <w:locked/>
    <w:rsid w:val="00B3182D"/>
    <w:rPr>
      <w:shd w:val="clear" w:color="auto" w:fill="FFFFFF"/>
    </w:rPr>
  </w:style>
  <w:style w:type="paragraph" w:customStyle="1" w:styleId="2f6">
    <w:name w:val="Сноска (2)"/>
    <w:basedOn w:val="a0"/>
    <w:link w:val="2f5"/>
    <w:rsid w:val="00B3182D"/>
    <w:pPr>
      <w:widowControl w:val="0"/>
      <w:shd w:val="clear" w:color="auto" w:fill="FFFFFF"/>
      <w:spacing w:after="0" w:line="211" w:lineRule="exact"/>
      <w:ind w:left="0" w:hanging="180"/>
      <w:jc w:val="left"/>
    </w:pPr>
    <w:rPr>
      <w:rFonts w:eastAsia="Times New Roman"/>
      <w:color w:val="auto"/>
      <w:sz w:val="20"/>
      <w:szCs w:val="20"/>
    </w:rPr>
  </w:style>
  <w:style w:type="character" w:customStyle="1" w:styleId="afffff9">
    <w:name w:val="Подпись к таблице_"/>
    <w:link w:val="afffffa"/>
    <w:locked/>
    <w:rsid w:val="00B3182D"/>
    <w:rPr>
      <w:sz w:val="17"/>
      <w:szCs w:val="17"/>
      <w:shd w:val="clear" w:color="auto" w:fill="FFFFFF"/>
    </w:rPr>
  </w:style>
  <w:style w:type="paragraph" w:customStyle="1" w:styleId="afffffa">
    <w:name w:val="Подпись к таблице"/>
    <w:basedOn w:val="a0"/>
    <w:link w:val="afffff9"/>
    <w:rsid w:val="00B3182D"/>
    <w:pPr>
      <w:widowControl w:val="0"/>
      <w:shd w:val="clear" w:color="auto" w:fill="FFFFFF"/>
      <w:spacing w:after="0" w:line="168" w:lineRule="exact"/>
      <w:ind w:left="0" w:firstLine="300"/>
      <w:jc w:val="left"/>
    </w:pPr>
    <w:rPr>
      <w:rFonts w:eastAsia="Times New Roman"/>
      <w:color w:val="auto"/>
      <w:sz w:val="17"/>
      <w:szCs w:val="17"/>
    </w:rPr>
  </w:style>
  <w:style w:type="character" w:customStyle="1" w:styleId="190">
    <w:name w:val="Основной текст (19)_"/>
    <w:link w:val="191"/>
    <w:locked/>
    <w:rsid w:val="00B3182D"/>
    <w:rPr>
      <w:sz w:val="21"/>
      <w:szCs w:val="21"/>
      <w:shd w:val="clear" w:color="auto" w:fill="FFFFFF"/>
    </w:rPr>
  </w:style>
  <w:style w:type="paragraph" w:customStyle="1" w:styleId="191">
    <w:name w:val="Основной текст (19)"/>
    <w:basedOn w:val="a0"/>
    <w:link w:val="190"/>
    <w:rsid w:val="00B3182D"/>
    <w:pPr>
      <w:widowControl w:val="0"/>
      <w:shd w:val="clear" w:color="auto" w:fill="FFFFFF"/>
      <w:spacing w:after="180" w:line="0" w:lineRule="atLeast"/>
      <w:ind w:left="0" w:firstLine="340"/>
    </w:pPr>
    <w:rPr>
      <w:rFonts w:eastAsia="Times New Roman"/>
      <w:color w:val="auto"/>
      <w:sz w:val="21"/>
      <w:szCs w:val="21"/>
    </w:rPr>
  </w:style>
  <w:style w:type="character" w:customStyle="1" w:styleId="1Exact">
    <w:name w:val="Заголовок №1 Exact"/>
    <w:locked/>
    <w:rsid w:val="00B3182D"/>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7"/>
    <w:locked/>
    <w:rsid w:val="00B3182D"/>
    <w:rPr>
      <w:shd w:val="clear" w:color="auto" w:fill="FFFFFF"/>
    </w:rPr>
  </w:style>
  <w:style w:type="paragraph" w:customStyle="1" w:styleId="2f7">
    <w:name w:val="Номер заголовка №2"/>
    <w:basedOn w:val="a0"/>
    <w:link w:val="2Exact1"/>
    <w:rsid w:val="00B3182D"/>
    <w:pPr>
      <w:widowControl w:val="0"/>
      <w:shd w:val="clear" w:color="auto" w:fill="FFFFFF"/>
      <w:spacing w:before="120" w:after="0" w:line="0" w:lineRule="atLeast"/>
      <w:ind w:left="0" w:firstLine="0"/>
      <w:jc w:val="left"/>
    </w:pPr>
    <w:rPr>
      <w:rFonts w:eastAsia="Times New Roman"/>
      <w:color w:val="auto"/>
      <w:sz w:val="20"/>
      <w:szCs w:val="20"/>
    </w:rPr>
  </w:style>
  <w:style w:type="character" w:customStyle="1" w:styleId="22Exact">
    <w:name w:val="Заголовок №2 (2) Exact"/>
    <w:link w:val="220"/>
    <w:locked/>
    <w:rsid w:val="00B3182D"/>
    <w:rPr>
      <w:rFonts w:ascii="Impact" w:eastAsia="Impact" w:hAnsi="Impact" w:cs="Impact"/>
      <w:sz w:val="21"/>
      <w:szCs w:val="21"/>
      <w:shd w:val="clear" w:color="auto" w:fill="FFFFFF"/>
    </w:rPr>
  </w:style>
  <w:style w:type="paragraph" w:customStyle="1" w:styleId="220">
    <w:name w:val="Заголовок №2 (2)"/>
    <w:basedOn w:val="a0"/>
    <w:link w:val="22Exact"/>
    <w:rsid w:val="00B3182D"/>
    <w:pPr>
      <w:widowControl w:val="0"/>
      <w:shd w:val="clear" w:color="auto" w:fill="FFFFFF"/>
      <w:spacing w:after="0" w:line="754" w:lineRule="exact"/>
      <w:ind w:left="0" w:firstLine="0"/>
      <w:jc w:val="left"/>
      <w:outlineLvl w:val="1"/>
    </w:pPr>
    <w:rPr>
      <w:rFonts w:ascii="Impact" w:eastAsia="Impact" w:hAnsi="Impact"/>
      <w:color w:val="auto"/>
      <w:sz w:val="21"/>
      <w:szCs w:val="21"/>
    </w:rPr>
  </w:style>
  <w:style w:type="character" w:customStyle="1" w:styleId="23Exact">
    <w:name w:val="Заголовок №2 (3) Exact"/>
    <w:link w:val="230"/>
    <w:locked/>
    <w:rsid w:val="00B3182D"/>
    <w:rPr>
      <w:sz w:val="21"/>
      <w:szCs w:val="21"/>
      <w:shd w:val="clear" w:color="auto" w:fill="FFFFFF"/>
    </w:rPr>
  </w:style>
  <w:style w:type="paragraph" w:customStyle="1" w:styleId="230">
    <w:name w:val="Заголовок №2 (3)"/>
    <w:basedOn w:val="a0"/>
    <w:link w:val="23Exact"/>
    <w:rsid w:val="00B3182D"/>
    <w:pPr>
      <w:widowControl w:val="0"/>
      <w:shd w:val="clear" w:color="auto" w:fill="FFFFFF"/>
      <w:spacing w:after="0" w:line="0" w:lineRule="atLeast"/>
      <w:ind w:left="0" w:firstLine="0"/>
      <w:jc w:val="left"/>
      <w:outlineLvl w:val="1"/>
    </w:pPr>
    <w:rPr>
      <w:rFonts w:eastAsia="Times New Roman"/>
      <w:color w:val="auto"/>
      <w:sz w:val="21"/>
      <w:szCs w:val="21"/>
    </w:rPr>
  </w:style>
  <w:style w:type="character" w:customStyle="1" w:styleId="22Exact0">
    <w:name w:val="Номер заголовка №2 (2) Exact"/>
    <w:link w:val="221"/>
    <w:locked/>
    <w:rsid w:val="00B3182D"/>
    <w:rPr>
      <w:b/>
      <w:bCs/>
      <w:sz w:val="26"/>
      <w:szCs w:val="26"/>
      <w:shd w:val="clear" w:color="auto" w:fill="FFFFFF"/>
    </w:rPr>
  </w:style>
  <w:style w:type="paragraph" w:customStyle="1" w:styleId="221">
    <w:name w:val="Номер заголовка №2 (2)"/>
    <w:basedOn w:val="a0"/>
    <w:link w:val="22Exact0"/>
    <w:rsid w:val="00B3182D"/>
    <w:pPr>
      <w:widowControl w:val="0"/>
      <w:shd w:val="clear" w:color="auto" w:fill="FFFFFF"/>
      <w:spacing w:after="0" w:line="0" w:lineRule="atLeast"/>
      <w:ind w:left="0" w:firstLine="0"/>
      <w:jc w:val="left"/>
    </w:pPr>
    <w:rPr>
      <w:rFonts w:eastAsia="Times New Roman"/>
      <w:b/>
      <w:bCs/>
      <w:color w:val="auto"/>
      <w:sz w:val="26"/>
      <w:szCs w:val="26"/>
    </w:rPr>
  </w:style>
  <w:style w:type="character" w:customStyle="1" w:styleId="5Exact">
    <w:name w:val="Подпись к картинке (5) Exact"/>
    <w:link w:val="58"/>
    <w:locked/>
    <w:rsid w:val="00B3182D"/>
    <w:rPr>
      <w:rFonts w:ascii="Impact" w:eastAsia="Impact" w:hAnsi="Impact" w:cs="Impact"/>
      <w:sz w:val="21"/>
      <w:szCs w:val="21"/>
      <w:shd w:val="clear" w:color="auto" w:fill="FFFFFF"/>
    </w:rPr>
  </w:style>
  <w:style w:type="paragraph" w:customStyle="1" w:styleId="58">
    <w:name w:val="Подпись к картинке (5)"/>
    <w:basedOn w:val="a0"/>
    <w:link w:val="5Exact"/>
    <w:rsid w:val="00B3182D"/>
    <w:pPr>
      <w:widowControl w:val="0"/>
      <w:shd w:val="clear" w:color="auto" w:fill="FFFFFF"/>
      <w:spacing w:after="0" w:line="0" w:lineRule="atLeast"/>
      <w:ind w:left="0" w:firstLine="0"/>
      <w:jc w:val="left"/>
    </w:pPr>
    <w:rPr>
      <w:rFonts w:ascii="Impact" w:eastAsia="Impact" w:hAnsi="Impact"/>
      <w:color w:val="auto"/>
      <w:sz w:val="21"/>
      <w:szCs w:val="21"/>
    </w:rPr>
  </w:style>
  <w:style w:type="character" w:customStyle="1" w:styleId="6Exact">
    <w:name w:val="Подпись к картинке (6) Exact"/>
    <w:link w:val="65"/>
    <w:locked/>
    <w:rsid w:val="00B3182D"/>
    <w:rPr>
      <w:b/>
      <w:bCs/>
      <w:sz w:val="26"/>
      <w:szCs w:val="26"/>
      <w:shd w:val="clear" w:color="auto" w:fill="FFFFFF"/>
    </w:rPr>
  </w:style>
  <w:style w:type="paragraph" w:customStyle="1" w:styleId="65">
    <w:name w:val="Подпись к картинке (6)"/>
    <w:basedOn w:val="a0"/>
    <w:link w:val="6Exact"/>
    <w:rsid w:val="00B3182D"/>
    <w:pPr>
      <w:widowControl w:val="0"/>
      <w:shd w:val="clear" w:color="auto" w:fill="FFFFFF"/>
      <w:spacing w:after="0" w:line="0" w:lineRule="atLeast"/>
      <w:ind w:left="0" w:firstLine="0"/>
      <w:jc w:val="left"/>
    </w:pPr>
    <w:rPr>
      <w:rFonts w:eastAsia="Times New Roman"/>
      <w:b/>
      <w:bCs/>
      <w:color w:val="auto"/>
      <w:sz w:val="26"/>
      <w:szCs w:val="26"/>
    </w:rPr>
  </w:style>
  <w:style w:type="character" w:customStyle="1" w:styleId="2f8">
    <w:name w:val="Подпись к таблице (2)_"/>
    <w:link w:val="2f9"/>
    <w:locked/>
    <w:rsid w:val="00B3182D"/>
    <w:rPr>
      <w:sz w:val="21"/>
      <w:szCs w:val="21"/>
      <w:shd w:val="clear" w:color="auto" w:fill="FFFFFF"/>
    </w:rPr>
  </w:style>
  <w:style w:type="paragraph" w:customStyle="1" w:styleId="2f9">
    <w:name w:val="Подпись к таблице (2)"/>
    <w:basedOn w:val="a0"/>
    <w:link w:val="2f8"/>
    <w:rsid w:val="00B3182D"/>
    <w:pPr>
      <w:widowControl w:val="0"/>
      <w:shd w:val="clear" w:color="auto" w:fill="FFFFFF"/>
      <w:spacing w:after="0" w:line="0" w:lineRule="atLeast"/>
      <w:ind w:left="0" w:firstLine="0"/>
      <w:jc w:val="right"/>
    </w:pPr>
    <w:rPr>
      <w:rFonts w:eastAsia="Times New Roman"/>
      <w:color w:val="auto"/>
      <w:sz w:val="21"/>
      <w:szCs w:val="21"/>
    </w:rPr>
  </w:style>
  <w:style w:type="character" w:customStyle="1" w:styleId="20Exact">
    <w:name w:val="Основной текст (20) Exact"/>
    <w:link w:val="200"/>
    <w:locked/>
    <w:rsid w:val="00B3182D"/>
    <w:rPr>
      <w:sz w:val="17"/>
      <w:szCs w:val="17"/>
      <w:shd w:val="clear" w:color="auto" w:fill="FFFFFF"/>
    </w:rPr>
  </w:style>
  <w:style w:type="paragraph" w:customStyle="1" w:styleId="200">
    <w:name w:val="Основной текст (20)"/>
    <w:basedOn w:val="a0"/>
    <w:link w:val="20Exact"/>
    <w:rsid w:val="00B3182D"/>
    <w:pPr>
      <w:widowControl w:val="0"/>
      <w:shd w:val="clear" w:color="auto" w:fill="FFFFFF"/>
      <w:spacing w:after="0" w:line="0" w:lineRule="atLeast"/>
      <w:ind w:left="0" w:firstLine="0"/>
      <w:jc w:val="left"/>
    </w:pPr>
    <w:rPr>
      <w:rFonts w:eastAsia="Times New Roman"/>
      <w:color w:val="auto"/>
      <w:sz w:val="17"/>
      <w:szCs w:val="17"/>
    </w:rPr>
  </w:style>
  <w:style w:type="character" w:customStyle="1" w:styleId="21Exact">
    <w:name w:val="Основной текст (21) Exact"/>
    <w:link w:val="214"/>
    <w:locked/>
    <w:rsid w:val="00B3182D"/>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3182D"/>
    <w:pPr>
      <w:widowControl w:val="0"/>
      <w:shd w:val="clear" w:color="auto" w:fill="FFFFFF"/>
      <w:spacing w:after="60" w:line="0" w:lineRule="atLeast"/>
      <w:ind w:left="0" w:firstLine="0"/>
      <w:jc w:val="left"/>
    </w:pPr>
    <w:rPr>
      <w:rFonts w:ascii="Trebuchet MS" w:eastAsia="Trebuchet MS" w:hAnsi="Trebuchet MS"/>
      <w:i/>
      <w:iCs/>
      <w:color w:val="auto"/>
      <w:sz w:val="15"/>
      <w:szCs w:val="15"/>
    </w:rPr>
  </w:style>
  <w:style w:type="character" w:customStyle="1" w:styleId="afffffb">
    <w:name w:val="Колонтитул_"/>
    <w:link w:val="afffffc"/>
    <w:locked/>
    <w:rsid w:val="00B3182D"/>
    <w:rPr>
      <w:i/>
      <w:iCs/>
      <w:sz w:val="18"/>
      <w:szCs w:val="18"/>
      <w:shd w:val="clear" w:color="auto" w:fill="FFFFFF"/>
    </w:rPr>
  </w:style>
  <w:style w:type="paragraph" w:customStyle="1" w:styleId="afffffc">
    <w:name w:val="Колонтитул"/>
    <w:basedOn w:val="a0"/>
    <w:link w:val="afffffb"/>
    <w:rsid w:val="00B3182D"/>
    <w:pPr>
      <w:widowControl w:val="0"/>
      <w:shd w:val="clear" w:color="auto" w:fill="FFFFFF"/>
      <w:spacing w:after="0" w:line="0" w:lineRule="atLeast"/>
      <w:ind w:left="0" w:firstLine="0"/>
      <w:jc w:val="left"/>
    </w:pPr>
    <w:rPr>
      <w:rFonts w:eastAsia="Times New Roman"/>
      <w:i/>
      <w:iCs/>
      <w:color w:val="auto"/>
      <w:sz w:val="18"/>
      <w:szCs w:val="18"/>
    </w:rPr>
  </w:style>
  <w:style w:type="character" w:customStyle="1" w:styleId="2fa">
    <w:name w:val="Основной текст (2) + Полужирный"/>
    <w:rsid w:val="00B3182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3182D"/>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3182D"/>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3182D"/>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3182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3182D"/>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3182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3182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3182D"/>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3182D"/>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3182D"/>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3182D"/>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3182D"/>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3182D"/>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3182D"/>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3182D"/>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3182D"/>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3182D"/>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3182D"/>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3182D"/>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3182D"/>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3182D"/>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3182D"/>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3182D"/>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3182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3182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3182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3182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d">
    <w:name w:val="Сноска + Полужирный"/>
    <w:rsid w:val="00B3182D"/>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3182D"/>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3182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3182D"/>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B3182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3182D"/>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3182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B3182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B3182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3182D"/>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3182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2pt">
    <w:name w:val="Основной текст (9) + Интервал 2 pt"/>
    <w:rsid w:val="00B3182D"/>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3182D"/>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3182D"/>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3182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3182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B3182D"/>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B3182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B3182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3182D"/>
    <w:pPr>
      <w:widowControl w:val="0"/>
      <w:shd w:val="clear" w:color="auto" w:fill="FFFFFF"/>
      <w:spacing w:after="0" w:line="202" w:lineRule="exact"/>
      <w:ind w:left="0" w:hanging="780"/>
      <w:jc w:val="left"/>
    </w:pPr>
    <w:rPr>
      <w:rFonts w:eastAsia="Times New Roman"/>
      <w:sz w:val="22"/>
      <w:lang w:bidi="ru-RU"/>
    </w:rPr>
  </w:style>
  <w:style w:type="character" w:customStyle="1" w:styleId="2Tahoma">
    <w:name w:val="Основной текст (2) + Tahoma"/>
    <w:aliases w:val="9 pt,9.5 pt,Основной текст (4) + Tahoma"/>
    <w:rsid w:val="00B3182D"/>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6">
    <w:name w:val="Заголовок №1_"/>
    <w:locked/>
    <w:rsid w:val="00B3182D"/>
    <w:rPr>
      <w:rFonts w:ascii="Times New Roman" w:hAnsi="Times New Roman" w:cs="Times New Roman"/>
      <w:b/>
      <w:bCs/>
      <w:shd w:val="clear" w:color="auto" w:fill="FFFFFF"/>
    </w:rPr>
  </w:style>
  <w:style w:type="character" w:customStyle="1" w:styleId="124">
    <w:name w:val="Заголовок №1 (2)_"/>
    <w:link w:val="12"/>
    <w:uiPriority w:val="99"/>
    <w:locked/>
    <w:rsid w:val="00B3182D"/>
    <w:rPr>
      <w:b/>
      <w:bCs/>
      <w:sz w:val="26"/>
      <w:szCs w:val="26"/>
      <w:shd w:val="clear" w:color="auto" w:fill="FFFFFF"/>
    </w:rPr>
  </w:style>
  <w:style w:type="paragraph" w:customStyle="1" w:styleId="12">
    <w:name w:val="Заголовок №1 (2)"/>
    <w:basedOn w:val="a0"/>
    <w:link w:val="124"/>
    <w:uiPriority w:val="99"/>
    <w:rsid w:val="00B3182D"/>
    <w:pPr>
      <w:widowControl w:val="0"/>
      <w:shd w:val="clear" w:color="auto" w:fill="FFFFFF"/>
      <w:spacing w:before="60" w:after="60" w:line="240" w:lineRule="atLeast"/>
      <w:ind w:left="0" w:firstLine="320"/>
      <w:outlineLvl w:val="0"/>
    </w:pPr>
    <w:rPr>
      <w:rFonts w:eastAsia="Times New Roman"/>
      <w:b/>
      <w:bCs/>
      <w:color w:val="auto"/>
      <w:sz w:val="26"/>
      <w:szCs w:val="26"/>
    </w:rPr>
  </w:style>
  <w:style w:type="character" w:customStyle="1" w:styleId="48">
    <w:name w:val="Основной текст (4) + Не курсив"/>
    <w:uiPriority w:val="99"/>
    <w:rsid w:val="00B3182D"/>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3182D"/>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B3182D"/>
    <w:rPr>
      <w:b/>
      <w:bCs/>
      <w:i/>
      <w:iCs/>
      <w:shd w:val="clear" w:color="auto" w:fill="FFFFFF"/>
    </w:rPr>
  </w:style>
  <w:style w:type="paragraph" w:customStyle="1" w:styleId="69">
    <w:name w:val="Заголовок №6"/>
    <w:basedOn w:val="a0"/>
    <w:link w:val="67"/>
    <w:rsid w:val="00B3182D"/>
    <w:pPr>
      <w:widowControl w:val="0"/>
      <w:shd w:val="clear" w:color="auto" w:fill="FFFFFF"/>
      <w:spacing w:after="0" w:line="211" w:lineRule="exact"/>
      <w:ind w:left="0" w:firstLine="0"/>
      <w:outlineLvl w:val="5"/>
    </w:pPr>
    <w:rPr>
      <w:rFonts w:eastAsia="Times New Roman"/>
      <w:b/>
      <w:bCs/>
      <w:i/>
      <w:iCs/>
      <w:color w:val="auto"/>
      <w:sz w:val="20"/>
      <w:szCs w:val="20"/>
    </w:rPr>
  </w:style>
  <w:style w:type="character" w:customStyle="1" w:styleId="250">
    <w:name w:val="Основной текст (25)_"/>
    <w:link w:val="251"/>
    <w:uiPriority w:val="99"/>
    <w:locked/>
    <w:rsid w:val="00B3182D"/>
    <w:rPr>
      <w:b/>
      <w:bCs/>
      <w:shd w:val="clear" w:color="auto" w:fill="FFFFFF"/>
    </w:rPr>
  </w:style>
  <w:style w:type="paragraph" w:customStyle="1" w:styleId="251">
    <w:name w:val="Основной текст (25)"/>
    <w:basedOn w:val="a0"/>
    <w:link w:val="250"/>
    <w:uiPriority w:val="99"/>
    <w:rsid w:val="00B3182D"/>
    <w:pPr>
      <w:widowControl w:val="0"/>
      <w:shd w:val="clear" w:color="auto" w:fill="FFFFFF"/>
      <w:spacing w:before="240" w:after="0" w:line="211" w:lineRule="exact"/>
      <w:ind w:left="0" w:firstLine="0"/>
      <w:jc w:val="left"/>
    </w:pPr>
    <w:rPr>
      <w:rFonts w:eastAsia="Times New Roman"/>
      <w:b/>
      <w:bCs/>
      <w:color w:val="auto"/>
      <w:sz w:val="20"/>
      <w:szCs w:val="20"/>
    </w:rPr>
  </w:style>
  <w:style w:type="character" w:customStyle="1" w:styleId="163">
    <w:name w:val="Основной текст (16)_"/>
    <w:locked/>
    <w:rsid w:val="00B3182D"/>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3182D"/>
    <w:rPr>
      <w:rFonts w:ascii="Verdana" w:eastAsia="Verdana" w:hAnsi="Verdana" w:cs="Verdana"/>
      <w:b/>
      <w:bCs/>
      <w:sz w:val="17"/>
      <w:szCs w:val="17"/>
      <w:shd w:val="clear" w:color="auto" w:fill="FFFFFF"/>
    </w:rPr>
  </w:style>
  <w:style w:type="character" w:customStyle="1" w:styleId="183">
    <w:name w:val="Основной текст (18)_"/>
    <w:locked/>
    <w:rsid w:val="00B3182D"/>
    <w:rPr>
      <w:rFonts w:ascii="Microsoft Sans Serif" w:eastAsia="Microsoft Sans Serif" w:hAnsi="Microsoft Sans Serif" w:cs="Microsoft Sans Serif"/>
      <w:i/>
      <w:iCs/>
      <w:sz w:val="17"/>
      <w:szCs w:val="17"/>
      <w:shd w:val="clear" w:color="auto" w:fill="FFFFFF"/>
    </w:rPr>
  </w:style>
  <w:style w:type="character" w:customStyle="1" w:styleId="5c">
    <w:name w:val="Основной текст (5) + Не полужирный"/>
    <w:rsid w:val="00B3182D"/>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3182D"/>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3182D"/>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3182D"/>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B3182D"/>
    <w:rPr>
      <w:rFonts w:ascii="Times New Roman" w:eastAsia="Times New Roman" w:hAnsi="Times New Roman" w:cs="Times New Roman"/>
      <w:b/>
      <w:bCs/>
      <w:shd w:val="clear" w:color="auto" w:fill="FFFFFF"/>
    </w:rPr>
  </w:style>
  <w:style w:type="character" w:customStyle="1" w:styleId="affffff">
    <w:name w:val="Подпись к картинке_"/>
    <w:locked/>
    <w:rsid w:val="00B3182D"/>
    <w:rPr>
      <w:rFonts w:ascii="Arial" w:eastAsia="Arial" w:hAnsi="Arial" w:cs="Arial"/>
      <w:sz w:val="18"/>
      <w:szCs w:val="18"/>
      <w:shd w:val="clear" w:color="auto" w:fill="FFFFFF"/>
    </w:rPr>
  </w:style>
  <w:style w:type="character" w:customStyle="1" w:styleId="2fe">
    <w:name w:val="Основной текст (2) + Малые прописные"/>
    <w:rsid w:val="00B3182D"/>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3182D"/>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B3182D"/>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B3182D"/>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3182D"/>
    <w:pPr>
      <w:widowControl w:val="0"/>
      <w:shd w:val="clear" w:color="auto" w:fill="FFFFFF"/>
      <w:spacing w:before="360" w:after="120" w:line="240" w:lineRule="atLeast"/>
      <w:ind w:left="0" w:firstLine="340"/>
    </w:pPr>
    <w:rPr>
      <w:b/>
      <w:bCs/>
      <w:color w:val="auto"/>
      <w:sz w:val="21"/>
      <w:szCs w:val="21"/>
      <w:lang w:eastAsia="en-US"/>
    </w:rPr>
  </w:style>
  <w:style w:type="paragraph" w:customStyle="1" w:styleId="2510">
    <w:name w:val="Основной текст (25)1"/>
    <w:basedOn w:val="a0"/>
    <w:uiPriority w:val="99"/>
    <w:rsid w:val="00B3182D"/>
    <w:pPr>
      <w:widowControl w:val="0"/>
      <w:shd w:val="clear" w:color="auto" w:fill="FFFFFF"/>
      <w:spacing w:after="60" w:line="240" w:lineRule="atLeast"/>
      <w:ind w:left="0" w:firstLine="0"/>
      <w:jc w:val="left"/>
    </w:pPr>
    <w:rPr>
      <w:b/>
      <w:bCs/>
      <w:color w:val="auto"/>
      <w:sz w:val="20"/>
      <w:szCs w:val="20"/>
      <w:lang w:eastAsia="en-US"/>
    </w:rPr>
  </w:style>
  <w:style w:type="character" w:customStyle="1" w:styleId="240">
    <w:name w:val="Основной текст (24)_"/>
    <w:link w:val="241"/>
    <w:uiPriority w:val="99"/>
    <w:locked/>
    <w:rsid w:val="00B3182D"/>
    <w:rPr>
      <w:shd w:val="clear" w:color="auto" w:fill="FFFFFF"/>
    </w:rPr>
  </w:style>
  <w:style w:type="paragraph" w:customStyle="1" w:styleId="241">
    <w:name w:val="Основной текст (24)"/>
    <w:basedOn w:val="a0"/>
    <w:link w:val="240"/>
    <w:uiPriority w:val="99"/>
    <w:rsid w:val="00B3182D"/>
    <w:pPr>
      <w:widowControl w:val="0"/>
      <w:shd w:val="clear" w:color="auto" w:fill="FFFFFF"/>
      <w:spacing w:after="0" w:line="206" w:lineRule="exact"/>
      <w:ind w:left="0" w:firstLine="0"/>
      <w:jc w:val="left"/>
    </w:pPr>
    <w:rPr>
      <w:rFonts w:eastAsia="Times New Roman"/>
      <w:color w:val="auto"/>
      <w:sz w:val="20"/>
      <w:szCs w:val="20"/>
    </w:rPr>
  </w:style>
  <w:style w:type="character" w:customStyle="1" w:styleId="49">
    <w:name w:val="Подпись к таблице (4)_"/>
    <w:link w:val="4a"/>
    <w:uiPriority w:val="99"/>
    <w:locked/>
    <w:rsid w:val="00B3182D"/>
    <w:rPr>
      <w:shd w:val="clear" w:color="auto" w:fill="FFFFFF"/>
    </w:rPr>
  </w:style>
  <w:style w:type="paragraph" w:customStyle="1" w:styleId="4a">
    <w:name w:val="Подпись к таблице (4)"/>
    <w:basedOn w:val="a0"/>
    <w:link w:val="49"/>
    <w:uiPriority w:val="99"/>
    <w:rsid w:val="00B3182D"/>
    <w:pPr>
      <w:widowControl w:val="0"/>
      <w:shd w:val="clear" w:color="auto" w:fill="FFFFFF"/>
      <w:spacing w:after="0" w:line="240" w:lineRule="atLeast"/>
      <w:ind w:left="0" w:firstLine="0"/>
      <w:jc w:val="right"/>
    </w:pPr>
    <w:rPr>
      <w:rFonts w:eastAsia="Times New Roman"/>
      <w:color w:val="auto"/>
      <w:sz w:val="20"/>
      <w:szCs w:val="20"/>
    </w:rPr>
  </w:style>
  <w:style w:type="character" w:customStyle="1" w:styleId="280">
    <w:name w:val="Основной текст (28)_"/>
    <w:link w:val="281"/>
    <w:uiPriority w:val="99"/>
    <w:locked/>
    <w:rsid w:val="00B3182D"/>
    <w:rPr>
      <w:rFonts w:ascii="Arial" w:hAnsi="Arial" w:cs="Arial"/>
      <w:sz w:val="18"/>
      <w:szCs w:val="18"/>
      <w:shd w:val="clear" w:color="auto" w:fill="FFFFFF"/>
    </w:rPr>
  </w:style>
  <w:style w:type="paragraph" w:customStyle="1" w:styleId="281">
    <w:name w:val="Основной текст (28)"/>
    <w:basedOn w:val="a0"/>
    <w:link w:val="280"/>
    <w:uiPriority w:val="99"/>
    <w:rsid w:val="00B3182D"/>
    <w:pPr>
      <w:widowControl w:val="0"/>
      <w:shd w:val="clear" w:color="auto" w:fill="FFFFFF"/>
      <w:spacing w:after="0" w:line="240" w:lineRule="atLeast"/>
      <w:ind w:left="0" w:firstLine="0"/>
      <w:jc w:val="left"/>
    </w:pPr>
    <w:rPr>
      <w:rFonts w:ascii="Arial" w:eastAsia="Times New Roman" w:hAnsi="Arial"/>
      <w:color w:val="auto"/>
      <w:sz w:val="18"/>
      <w:szCs w:val="18"/>
    </w:rPr>
  </w:style>
  <w:style w:type="character" w:customStyle="1" w:styleId="222">
    <w:name w:val="Основной текст (22)_"/>
    <w:link w:val="223"/>
    <w:uiPriority w:val="99"/>
    <w:locked/>
    <w:rsid w:val="00B3182D"/>
    <w:rPr>
      <w:i/>
      <w:iCs/>
      <w:shd w:val="clear" w:color="auto" w:fill="FFFFFF"/>
    </w:rPr>
  </w:style>
  <w:style w:type="paragraph" w:customStyle="1" w:styleId="223">
    <w:name w:val="Основной текст (22)"/>
    <w:basedOn w:val="a0"/>
    <w:link w:val="222"/>
    <w:uiPriority w:val="99"/>
    <w:rsid w:val="00B3182D"/>
    <w:pPr>
      <w:widowControl w:val="0"/>
      <w:shd w:val="clear" w:color="auto" w:fill="FFFFFF"/>
      <w:spacing w:after="60" w:line="211" w:lineRule="exact"/>
      <w:ind w:left="0" w:firstLine="0"/>
      <w:jc w:val="left"/>
    </w:pPr>
    <w:rPr>
      <w:rFonts w:eastAsia="Times New Roman"/>
      <w:i/>
      <w:iCs/>
      <w:color w:val="auto"/>
      <w:sz w:val="20"/>
      <w:szCs w:val="20"/>
    </w:rPr>
  </w:style>
  <w:style w:type="character" w:customStyle="1" w:styleId="affffff0">
    <w:name w:val="Оглавление_"/>
    <w:link w:val="affffff1"/>
    <w:locked/>
    <w:rsid w:val="00B3182D"/>
    <w:rPr>
      <w:shd w:val="clear" w:color="auto" w:fill="FFFFFF"/>
    </w:rPr>
  </w:style>
  <w:style w:type="paragraph" w:customStyle="1" w:styleId="affffff1">
    <w:name w:val="Оглавление"/>
    <w:basedOn w:val="a0"/>
    <w:link w:val="affffff0"/>
    <w:rsid w:val="00B3182D"/>
    <w:pPr>
      <w:widowControl w:val="0"/>
      <w:shd w:val="clear" w:color="auto" w:fill="FFFFFF"/>
      <w:spacing w:after="0" w:line="269" w:lineRule="exact"/>
      <w:ind w:left="0" w:firstLine="380"/>
    </w:pPr>
    <w:rPr>
      <w:rFonts w:eastAsia="Times New Roman"/>
      <w:color w:val="auto"/>
      <w:sz w:val="20"/>
      <w:szCs w:val="20"/>
    </w:rPr>
  </w:style>
  <w:style w:type="character" w:customStyle="1" w:styleId="3f1">
    <w:name w:val="Оглавление (3)_"/>
    <w:link w:val="3f2"/>
    <w:uiPriority w:val="99"/>
    <w:locked/>
    <w:rsid w:val="00B3182D"/>
    <w:rPr>
      <w:b/>
      <w:bCs/>
      <w:sz w:val="17"/>
      <w:szCs w:val="17"/>
      <w:shd w:val="clear" w:color="auto" w:fill="FFFFFF"/>
    </w:rPr>
  </w:style>
  <w:style w:type="paragraph" w:customStyle="1" w:styleId="3f2">
    <w:name w:val="Оглавление (3)"/>
    <w:basedOn w:val="a0"/>
    <w:link w:val="3f1"/>
    <w:uiPriority w:val="99"/>
    <w:rsid w:val="00B3182D"/>
    <w:pPr>
      <w:widowControl w:val="0"/>
      <w:shd w:val="clear" w:color="auto" w:fill="FFFFFF"/>
      <w:spacing w:after="0" w:line="269" w:lineRule="exact"/>
      <w:ind w:left="0" w:firstLine="380"/>
    </w:pPr>
    <w:rPr>
      <w:rFonts w:eastAsia="Times New Roman"/>
      <w:b/>
      <w:bCs/>
      <w:color w:val="auto"/>
      <w:sz w:val="17"/>
      <w:szCs w:val="17"/>
    </w:rPr>
  </w:style>
  <w:style w:type="character" w:customStyle="1" w:styleId="216">
    <w:name w:val="Основной текст (2) + Курсив1"/>
    <w:uiPriority w:val="99"/>
    <w:rsid w:val="00B3182D"/>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3182D"/>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3182D"/>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3182D"/>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3182D"/>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3182D"/>
    <w:rPr>
      <w:rFonts w:ascii="Arial" w:hAnsi="Arial" w:cs="Arial"/>
      <w:spacing w:val="20"/>
      <w:sz w:val="18"/>
      <w:szCs w:val="18"/>
      <w:shd w:val="clear" w:color="auto" w:fill="FFFFFF"/>
    </w:rPr>
  </w:style>
  <w:style w:type="character" w:customStyle="1" w:styleId="225">
    <w:name w:val="Основной текст (22) + Не курсив"/>
    <w:uiPriority w:val="99"/>
    <w:rsid w:val="00B3182D"/>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B3182D"/>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3182D"/>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3182D"/>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3182D"/>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3182D"/>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3182D"/>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3182D"/>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3182D"/>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3182D"/>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3182D"/>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3182D"/>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3182D"/>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3182D"/>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B3182D"/>
    <w:rPr>
      <w:b/>
      <w:bCs/>
      <w:shd w:val="clear" w:color="auto" w:fill="FFFFFF"/>
    </w:rPr>
  </w:style>
  <w:style w:type="paragraph" w:customStyle="1" w:styleId="86">
    <w:name w:val="Заголовок №8"/>
    <w:basedOn w:val="a0"/>
    <w:link w:val="85"/>
    <w:rsid w:val="00B3182D"/>
    <w:pPr>
      <w:widowControl w:val="0"/>
      <w:shd w:val="clear" w:color="auto" w:fill="FFFFFF"/>
      <w:spacing w:before="120" w:after="120" w:line="0" w:lineRule="atLeast"/>
      <w:ind w:left="0" w:firstLine="0"/>
      <w:outlineLvl w:val="7"/>
    </w:pPr>
    <w:rPr>
      <w:rFonts w:eastAsia="Times New Roman"/>
      <w:b/>
      <w:bCs/>
      <w:color w:val="auto"/>
      <w:sz w:val="20"/>
      <w:szCs w:val="20"/>
    </w:rPr>
  </w:style>
  <w:style w:type="character" w:customStyle="1" w:styleId="97">
    <w:name w:val="Заголовок №9_"/>
    <w:link w:val="98"/>
    <w:locked/>
    <w:rsid w:val="00B3182D"/>
    <w:rPr>
      <w:rFonts w:ascii="Tahoma" w:eastAsia="Tahoma" w:hAnsi="Tahoma" w:cs="Tahoma"/>
      <w:sz w:val="19"/>
      <w:szCs w:val="19"/>
      <w:shd w:val="clear" w:color="auto" w:fill="FFFFFF"/>
    </w:rPr>
  </w:style>
  <w:style w:type="paragraph" w:customStyle="1" w:styleId="98">
    <w:name w:val="Заголовок №9"/>
    <w:basedOn w:val="a0"/>
    <w:link w:val="97"/>
    <w:rsid w:val="00B3182D"/>
    <w:pPr>
      <w:widowControl w:val="0"/>
      <w:shd w:val="clear" w:color="auto" w:fill="FFFFFF"/>
      <w:spacing w:before="60" w:after="60" w:line="206" w:lineRule="exact"/>
      <w:ind w:left="0" w:firstLine="420"/>
      <w:outlineLvl w:val="8"/>
    </w:pPr>
    <w:rPr>
      <w:rFonts w:ascii="Tahoma" w:eastAsia="Tahoma" w:hAnsi="Tahoma"/>
      <w:color w:val="auto"/>
      <w:sz w:val="19"/>
      <w:szCs w:val="19"/>
    </w:rPr>
  </w:style>
  <w:style w:type="character" w:customStyle="1" w:styleId="5d">
    <w:name w:val="Сноска (5)_"/>
    <w:link w:val="5e"/>
    <w:locked/>
    <w:rsid w:val="00B3182D"/>
    <w:rPr>
      <w:b/>
      <w:bCs/>
      <w:i/>
      <w:iCs/>
      <w:shd w:val="clear" w:color="auto" w:fill="FFFFFF"/>
    </w:rPr>
  </w:style>
  <w:style w:type="paragraph" w:customStyle="1" w:styleId="5e">
    <w:name w:val="Сноска (5)"/>
    <w:basedOn w:val="a0"/>
    <w:link w:val="5d"/>
    <w:rsid w:val="00B3182D"/>
    <w:pPr>
      <w:widowControl w:val="0"/>
      <w:shd w:val="clear" w:color="auto" w:fill="FFFFFF"/>
      <w:spacing w:before="180" w:after="60" w:line="0" w:lineRule="atLeast"/>
      <w:ind w:left="0" w:firstLine="0"/>
    </w:pPr>
    <w:rPr>
      <w:rFonts w:eastAsia="Times New Roman"/>
      <w:b/>
      <w:bCs/>
      <w:i/>
      <w:iCs/>
      <w:color w:val="auto"/>
      <w:sz w:val="20"/>
      <w:szCs w:val="20"/>
    </w:rPr>
  </w:style>
  <w:style w:type="character" w:customStyle="1" w:styleId="104">
    <w:name w:val="Заголовок №10_"/>
    <w:link w:val="105"/>
    <w:locked/>
    <w:rsid w:val="00B3182D"/>
    <w:rPr>
      <w:rFonts w:ascii="Tahoma" w:eastAsia="Tahoma" w:hAnsi="Tahoma" w:cs="Tahoma"/>
      <w:b/>
      <w:bCs/>
      <w:sz w:val="18"/>
      <w:szCs w:val="18"/>
      <w:shd w:val="clear" w:color="auto" w:fill="FFFFFF"/>
    </w:rPr>
  </w:style>
  <w:style w:type="paragraph" w:customStyle="1" w:styleId="105">
    <w:name w:val="Заголовок №10"/>
    <w:basedOn w:val="a0"/>
    <w:link w:val="104"/>
    <w:rsid w:val="00B3182D"/>
    <w:pPr>
      <w:widowControl w:val="0"/>
      <w:shd w:val="clear" w:color="auto" w:fill="FFFFFF"/>
      <w:spacing w:after="0" w:line="221" w:lineRule="exact"/>
      <w:ind w:left="0" w:firstLine="0"/>
      <w:jc w:val="center"/>
    </w:pPr>
    <w:rPr>
      <w:rFonts w:ascii="Tahoma" w:eastAsia="Tahoma" w:hAnsi="Tahoma"/>
      <w:b/>
      <w:bCs/>
      <w:color w:val="auto"/>
      <w:sz w:val="18"/>
      <w:szCs w:val="18"/>
    </w:rPr>
  </w:style>
  <w:style w:type="character" w:customStyle="1" w:styleId="125">
    <w:name w:val="Основной текст (12) + Полужирный"/>
    <w:rsid w:val="00B3182D"/>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6">
    <w:name w:val="Основной текст (12) + Малые прописные"/>
    <w:rsid w:val="00B3182D"/>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3182D"/>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3182D"/>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B3182D"/>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3182D"/>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a"/>
    <w:link w:val="affffff2"/>
    <w:uiPriority w:val="99"/>
    <w:qFormat/>
    <w:rsid w:val="00B3182D"/>
    <w:pPr>
      <w:numPr>
        <w:numId w:val="5"/>
      </w:numPr>
      <w:spacing w:before="0" w:beforeAutospacing="0" w:after="0" w:afterAutospacing="0"/>
      <w:jc w:val="both"/>
    </w:pPr>
    <w:rPr>
      <w:rFonts w:ascii="Arial Narrow" w:hAnsi="Arial Narrow"/>
      <w:sz w:val="18"/>
      <w:szCs w:val="18"/>
    </w:rPr>
  </w:style>
  <w:style w:type="character" w:customStyle="1" w:styleId="affffff2">
    <w:name w:val="НОМЕРА Знак"/>
    <w:link w:val="a"/>
    <w:uiPriority w:val="99"/>
    <w:rsid w:val="00B3182D"/>
    <w:rPr>
      <w:rFonts w:ascii="Arial Narrow" w:eastAsia="Calibri" w:hAnsi="Arial Narrow"/>
      <w:sz w:val="18"/>
      <w:szCs w:val="18"/>
    </w:rPr>
  </w:style>
  <w:style w:type="character" w:customStyle="1" w:styleId="1f0">
    <w:name w:val="Стиль1 Знак"/>
    <w:link w:val="1f"/>
    <w:locked/>
    <w:rsid w:val="00B3182D"/>
    <w:rPr>
      <w:sz w:val="28"/>
    </w:rPr>
  </w:style>
  <w:style w:type="character" w:customStyle="1" w:styleId="5yl5">
    <w:name w:val="_5yl5"/>
    <w:basedOn w:val="a1"/>
    <w:rsid w:val="00B3182D"/>
  </w:style>
  <w:style w:type="character" w:customStyle="1" w:styleId="poemyear">
    <w:name w:val="poemyear"/>
    <w:basedOn w:val="a1"/>
    <w:rsid w:val="00B3182D"/>
  </w:style>
  <w:style w:type="character" w:customStyle="1" w:styleId="st">
    <w:name w:val="st"/>
    <w:basedOn w:val="a1"/>
    <w:rsid w:val="00B3182D"/>
  </w:style>
  <w:style w:type="character" w:customStyle="1" w:styleId="line">
    <w:name w:val="line"/>
    <w:basedOn w:val="a1"/>
    <w:rsid w:val="00B3182D"/>
  </w:style>
  <w:style w:type="character" w:customStyle="1" w:styleId="il">
    <w:name w:val="il"/>
    <w:basedOn w:val="a1"/>
    <w:rsid w:val="00B3182D"/>
  </w:style>
  <w:style w:type="paragraph" w:styleId="2ff">
    <w:name w:val="Quote"/>
    <w:basedOn w:val="a0"/>
    <w:next w:val="a0"/>
    <w:link w:val="2ff0"/>
    <w:uiPriority w:val="29"/>
    <w:qFormat/>
    <w:rsid w:val="00B3182D"/>
    <w:pPr>
      <w:spacing w:after="0" w:line="240" w:lineRule="auto"/>
      <w:ind w:left="0" w:firstLine="0"/>
      <w:jc w:val="left"/>
    </w:pPr>
    <w:rPr>
      <w:rFonts w:ascii="Calibri" w:eastAsia="Times New Roman" w:hAnsi="Calibri"/>
      <w:i/>
      <w:iCs/>
      <w:szCs w:val="24"/>
    </w:rPr>
  </w:style>
  <w:style w:type="character" w:customStyle="1" w:styleId="2ff0">
    <w:name w:val="Цитата 2 Знак"/>
    <w:link w:val="2ff"/>
    <w:uiPriority w:val="29"/>
    <w:rsid w:val="00B3182D"/>
    <w:rPr>
      <w:rFonts w:ascii="Calibri" w:eastAsia="Times New Roman" w:hAnsi="Calibri" w:cs="Times New Roman"/>
      <w:i/>
      <w:iCs/>
      <w:color w:val="000000"/>
      <w:sz w:val="24"/>
      <w:szCs w:val="24"/>
    </w:rPr>
  </w:style>
  <w:style w:type="table" w:customStyle="1" w:styleId="4c">
    <w:name w:val="Сетка таблицы4"/>
    <w:basedOn w:val="a2"/>
    <w:next w:val="ac"/>
    <w:uiPriority w:val="59"/>
    <w:rsid w:val="00FA507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f3">
    <w:name w:val="Нет списка3"/>
    <w:next w:val="a3"/>
    <w:uiPriority w:val="99"/>
    <w:semiHidden/>
    <w:unhideWhenUsed/>
    <w:rsid w:val="00703546"/>
  </w:style>
  <w:style w:type="character" w:customStyle="1" w:styleId="NoSpacingChar">
    <w:name w:val="No Spacing Char"/>
    <w:aliases w:val="Без интервала Char,основа Char"/>
    <w:locked/>
    <w:rsid w:val="00703546"/>
    <w:rPr>
      <w:rFonts w:ascii="Calibri" w:eastAsia="Calibri" w:hAnsi="Calibri" w:cs="Times New Roman"/>
    </w:rPr>
  </w:style>
  <w:style w:type="character" w:customStyle="1" w:styleId="ff4">
    <w:name w:val="ff4"/>
    <w:rsid w:val="00703546"/>
  </w:style>
  <w:style w:type="paragraph" w:customStyle="1" w:styleId="Style14">
    <w:name w:val="Style14"/>
    <w:basedOn w:val="a0"/>
    <w:uiPriority w:val="99"/>
    <w:rsid w:val="00703546"/>
    <w:pPr>
      <w:widowControl w:val="0"/>
      <w:autoSpaceDE w:val="0"/>
      <w:autoSpaceDN w:val="0"/>
      <w:adjustRightInd w:val="0"/>
      <w:spacing w:after="0" w:line="317" w:lineRule="exact"/>
      <w:ind w:left="0" w:firstLine="0"/>
      <w:jc w:val="left"/>
    </w:pPr>
    <w:rPr>
      <w:rFonts w:eastAsia="Times New Roman"/>
      <w:color w:val="auto"/>
      <w:szCs w:val="24"/>
    </w:rPr>
  </w:style>
  <w:style w:type="character" w:customStyle="1" w:styleId="FontStyle43">
    <w:name w:val="Font Style43"/>
    <w:uiPriority w:val="99"/>
    <w:rsid w:val="00703546"/>
    <w:rPr>
      <w:rFonts w:ascii="Times New Roman" w:hAnsi="Times New Roman" w:cs="Times New Roman"/>
      <w:b/>
      <w:bCs/>
      <w:sz w:val="22"/>
      <w:szCs w:val="22"/>
    </w:rPr>
  </w:style>
  <w:style w:type="character" w:customStyle="1" w:styleId="FontStyle46">
    <w:name w:val="Font Style46"/>
    <w:uiPriority w:val="99"/>
    <w:rsid w:val="00703546"/>
    <w:rPr>
      <w:rFonts w:ascii="Times New Roman" w:hAnsi="Times New Roman" w:cs="Times New Roman"/>
      <w:sz w:val="22"/>
      <w:szCs w:val="22"/>
    </w:rPr>
  </w:style>
  <w:style w:type="paragraph" w:customStyle="1" w:styleId="Style9">
    <w:name w:val="Style9"/>
    <w:basedOn w:val="a0"/>
    <w:uiPriority w:val="99"/>
    <w:rsid w:val="00703546"/>
    <w:pPr>
      <w:widowControl w:val="0"/>
      <w:autoSpaceDE w:val="0"/>
      <w:autoSpaceDN w:val="0"/>
      <w:adjustRightInd w:val="0"/>
      <w:spacing w:after="0" w:line="240" w:lineRule="auto"/>
      <w:ind w:left="0" w:firstLine="0"/>
    </w:pPr>
    <w:rPr>
      <w:rFonts w:eastAsia="Times New Roman"/>
      <w:color w:val="auto"/>
      <w:szCs w:val="24"/>
    </w:rPr>
  </w:style>
  <w:style w:type="paragraph" w:customStyle="1" w:styleId="Style25">
    <w:name w:val="Style25"/>
    <w:basedOn w:val="a0"/>
    <w:uiPriority w:val="99"/>
    <w:rsid w:val="00703546"/>
    <w:pPr>
      <w:widowControl w:val="0"/>
      <w:autoSpaceDE w:val="0"/>
      <w:autoSpaceDN w:val="0"/>
      <w:adjustRightInd w:val="0"/>
      <w:spacing w:after="0" w:line="278" w:lineRule="exact"/>
      <w:ind w:left="0" w:firstLine="3062"/>
      <w:jc w:val="left"/>
    </w:pPr>
    <w:rPr>
      <w:rFonts w:eastAsia="Times New Roman"/>
      <w:color w:val="auto"/>
      <w:szCs w:val="24"/>
    </w:rPr>
  </w:style>
  <w:style w:type="paragraph" w:customStyle="1" w:styleId="Style27">
    <w:name w:val="Style27"/>
    <w:basedOn w:val="a0"/>
    <w:uiPriority w:val="99"/>
    <w:rsid w:val="00703546"/>
    <w:pPr>
      <w:widowControl w:val="0"/>
      <w:autoSpaceDE w:val="0"/>
      <w:autoSpaceDN w:val="0"/>
      <w:adjustRightInd w:val="0"/>
      <w:spacing w:after="0" w:line="276" w:lineRule="exact"/>
      <w:ind w:left="0" w:firstLine="3360"/>
      <w:jc w:val="left"/>
    </w:pPr>
    <w:rPr>
      <w:rFonts w:eastAsia="Times New Roman"/>
      <w:color w:val="auto"/>
      <w:szCs w:val="24"/>
    </w:rPr>
  </w:style>
  <w:style w:type="character" w:customStyle="1" w:styleId="FontStyle38">
    <w:name w:val="Font Style38"/>
    <w:rsid w:val="00703546"/>
    <w:rPr>
      <w:rFonts w:ascii="Calibri" w:hAnsi="Calibri" w:cs="Calibri"/>
      <w:sz w:val="22"/>
      <w:szCs w:val="22"/>
    </w:rPr>
  </w:style>
  <w:style w:type="table" w:customStyle="1" w:styleId="TableNormal">
    <w:name w:val="Table Normal"/>
    <w:uiPriority w:val="2"/>
    <w:semiHidden/>
    <w:unhideWhenUsed/>
    <w:qFormat/>
    <w:rsid w:val="0070354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703546"/>
    <w:pPr>
      <w:widowControl w:val="0"/>
      <w:spacing w:after="0" w:line="240" w:lineRule="auto"/>
      <w:ind w:left="0" w:firstLine="0"/>
      <w:jc w:val="left"/>
    </w:pPr>
    <w:rPr>
      <w:rFonts w:ascii="Calibri" w:hAnsi="Calibri"/>
      <w:color w:val="auto"/>
      <w:sz w:val="22"/>
      <w:lang w:val="en-US" w:eastAsia="en-US"/>
    </w:rPr>
  </w:style>
  <w:style w:type="character" w:customStyle="1" w:styleId="ab">
    <w:name w:val="Обычный (веб) Знак"/>
    <w:aliases w:val="Обычный (Web) Знак,Знак Знак Знак Знак Знак Знак Знак,Знак Знак Знак Знак Знак Знак Знак Знак Знак Знак Знак Знак Знак,Знак Знак Знак Знак Знак Знак Знак Знак Знак Знак Знак Знак1"/>
    <w:link w:val="aa"/>
    <w:locked/>
    <w:rsid w:val="00703546"/>
    <w:rPr>
      <w:rFonts w:eastAsia="Calibri"/>
      <w:sz w:val="24"/>
      <w:szCs w:val="24"/>
    </w:rPr>
  </w:style>
  <w:style w:type="numbering" w:customStyle="1" w:styleId="4d">
    <w:name w:val="Нет списка4"/>
    <w:next w:val="a3"/>
    <w:uiPriority w:val="99"/>
    <w:semiHidden/>
    <w:unhideWhenUsed/>
    <w:rsid w:val="0097584A"/>
  </w:style>
  <w:style w:type="numbering" w:customStyle="1" w:styleId="5f">
    <w:name w:val="Нет списка5"/>
    <w:next w:val="a3"/>
    <w:uiPriority w:val="99"/>
    <w:semiHidden/>
    <w:unhideWhenUsed/>
    <w:rsid w:val="009D45E1"/>
  </w:style>
  <w:style w:type="numbering" w:customStyle="1" w:styleId="115">
    <w:name w:val="Нет списка11"/>
    <w:next w:val="a3"/>
    <w:uiPriority w:val="99"/>
    <w:semiHidden/>
    <w:unhideWhenUsed/>
    <w:rsid w:val="009D45E1"/>
  </w:style>
  <w:style w:type="numbering" w:customStyle="1" w:styleId="6b">
    <w:name w:val="Нет списка6"/>
    <w:next w:val="a3"/>
    <w:uiPriority w:val="99"/>
    <w:semiHidden/>
    <w:unhideWhenUsed/>
    <w:rsid w:val="00842707"/>
  </w:style>
  <w:style w:type="character" w:customStyle="1" w:styleId="4e">
    <w:name w:val="Основной текст4"/>
    <w:rsid w:val="00842707"/>
    <w:rPr>
      <w:rFonts w:ascii="Times New Roman" w:eastAsia="Times New Roman" w:hAnsi="Times New Roman" w:cs="Times New Roman"/>
      <w:sz w:val="27"/>
      <w:szCs w:val="27"/>
      <w:u w:val="single"/>
      <w:shd w:val="clear" w:color="auto" w:fill="FFFFFF"/>
      <w:lang w:bidi="ar-SA"/>
    </w:rPr>
  </w:style>
  <w:style w:type="character" w:customStyle="1" w:styleId="5f0">
    <w:name w:val="Основной текст5"/>
    <w:rsid w:val="00842707"/>
    <w:rPr>
      <w:rFonts w:ascii="Times New Roman" w:eastAsia="Times New Roman" w:hAnsi="Times New Roman" w:cs="Times New Roman"/>
      <w:sz w:val="27"/>
      <w:szCs w:val="27"/>
      <w:u w:val="single"/>
      <w:shd w:val="clear" w:color="auto" w:fill="FFFFFF"/>
      <w:lang w:bidi="ar-SA"/>
    </w:rPr>
  </w:style>
  <w:style w:type="character" w:customStyle="1" w:styleId="74">
    <w:name w:val="Основной текст7"/>
    <w:rsid w:val="00842707"/>
    <w:rPr>
      <w:rFonts w:ascii="Times New Roman" w:eastAsia="Times New Roman" w:hAnsi="Times New Roman" w:cs="Times New Roman"/>
      <w:sz w:val="27"/>
      <w:szCs w:val="27"/>
      <w:u w:val="single"/>
      <w:shd w:val="clear" w:color="auto" w:fill="FFFFFF"/>
      <w:lang w:bidi="ar-SA"/>
    </w:rPr>
  </w:style>
  <w:style w:type="table" w:customStyle="1" w:styleId="2ff1">
    <w:name w:val="Сетка таблицы2"/>
    <w:basedOn w:val="a2"/>
    <w:next w:val="ac"/>
    <w:uiPriority w:val="59"/>
    <w:rsid w:val="008427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xthighlight">
    <w:name w:val="intexthighlight"/>
    <w:rsid w:val="00842707"/>
  </w:style>
  <w:style w:type="paragraph" w:customStyle="1" w:styleId="5f1">
    <w:name w:val="_5"/>
    <w:basedOn w:val="a0"/>
    <w:rsid w:val="00842707"/>
    <w:pPr>
      <w:spacing w:before="100" w:beforeAutospacing="1" w:after="100" w:afterAutospacing="1" w:line="240" w:lineRule="auto"/>
      <w:ind w:left="0" w:firstLine="0"/>
      <w:jc w:val="left"/>
    </w:pPr>
    <w:rPr>
      <w:rFonts w:eastAsia="MS Mincho"/>
      <w:color w:val="auto"/>
      <w:szCs w:val="24"/>
      <w:lang w:eastAsia="ja-JP"/>
    </w:rPr>
  </w:style>
  <w:style w:type="paragraph" w:customStyle="1" w:styleId="217">
    <w:name w:val="21"/>
    <w:basedOn w:val="a0"/>
    <w:rsid w:val="00842707"/>
    <w:pPr>
      <w:spacing w:before="100" w:beforeAutospacing="1" w:after="100" w:afterAutospacing="1" w:line="240" w:lineRule="auto"/>
      <w:ind w:left="0" w:firstLine="0"/>
      <w:jc w:val="left"/>
    </w:pPr>
    <w:rPr>
      <w:rFonts w:eastAsia="Times New Roman"/>
      <w:color w:val="auto"/>
      <w:szCs w:val="24"/>
    </w:rPr>
  </w:style>
  <w:style w:type="paragraph" w:customStyle="1" w:styleId="Style11">
    <w:name w:val="Style11"/>
    <w:basedOn w:val="a0"/>
    <w:uiPriority w:val="99"/>
    <w:rsid w:val="00842707"/>
    <w:pPr>
      <w:widowControl w:val="0"/>
      <w:autoSpaceDE w:val="0"/>
      <w:autoSpaceDN w:val="0"/>
      <w:adjustRightInd w:val="0"/>
      <w:spacing w:after="0" w:line="259" w:lineRule="exact"/>
      <w:ind w:left="0" w:firstLine="0"/>
      <w:jc w:val="center"/>
    </w:pPr>
    <w:rPr>
      <w:rFonts w:eastAsia="Times New Roman"/>
      <w:color w:val="auto"/>
      <w:szCs w:val="24"/>
    </w:rPr>
  </w:style>
  <w:style w:type="character" w:customStyle="1" w:styleId="FontStyle54">
    <w:name w:val="Font Style54"/>
    <w:uiPriority w:val="99"/>
    <w:rsid w:val="00842707"/>
    <w:rPr>
      <w:rFonts w:ascii="Times New Roman" w:hAnsi="Times New Roman" w:cs="Times New Roman" w:hint="default"/>
      <w:b/>
      <w:bCs/>
      <w:smallCaps/>
      <w:sz w:val="24"/>
      <w:szCs w:val="24"/>
    </w:rPr>
  </w:style>
  <w:style w:type="paragraph" w:customStyle="1" w:styleId="c24">
    <w:name w:val="c24"/>
    <w:basedOn w:val="a0"/>
    <w:rsid w:val="00842707"/>
    <w:pPr>
      <w:spacing w:before="100" w:beforeAutospacing="1" w:after="100" w:afterAutospacing="1" w:line="240" w:lineRule="auto"/>
      <w:ind w:left="0" w:firstLine="0"/>
      <w:jc w:val="left"/>
    </w:pPr>
    <w:rPr>
      <w:rFonts w:eastAsia="Times New Roman"/>
      <w:color w:val="auto"/>
      <w:szCs w:val="24"/>
    </w:rPr>
  </w:style>
  <w:style w:type="table" w:customStyle="1" w:styleId="TableNormal1">
    <w:name w:val="Table Normal1"/>
    <w:uiPriority w:val="2"/>
    <w:semiHidden/>
    <w:unhideWhenUsed/>
    <w:qFormat/>
    <w:rsid w:val="000569A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ffff3">
    <w:name w:val="line number"/>
    <w:rsid w:val="00C06784"/>
  </w:style>
  <w:style w:type="paragraph" w:customStyle="1" w:styleId="ParagraphStyle">
    <w:name w:val="Paragraph Style"/>
    <w:rsid w:val="003B72B6"/>
    <w:pPr>
      <w:autoSpaceDE w:val="0"/>
      <w:autoSpaceDN w:val="0"/>
      <w:adjustRightInd w:val="0"/>
    </w:pPr>
    <w:rPr>
      <w:rFonts w:ascii="Arial" w:hAnsi="Arial" w:cs="Arial"/>
      <w:sz w:val="24"/>
      <w:szCs w:val="24"/>
    </w:rPr>
  </w:style>
  <w:style w:type="character" w:customStyle="1" w:styleId="9pt4">
    <w:name w:val="Основной текст + 9 pt4"/>
    <w:rsid w:val="00540F2E"/>
    <w:rPr>
      <w:rFonts w:ascii="Times New Roman" w:hAnsi="Times New Roman" w:cs="Times New Roman"/>
      <w:spacing w:val="5"/>
      <w:sz w:val="16"/>
      <w:szCs w:val="16"/>
    </w:rPr>
  </w:style>
  <w:style w:type="paragraph" w:customStyle="1" w:styleId="c8">
    <w:name w:val="c8"/>
    <w:basedOn w:val="a0"/>
    <w:rsid w:val="00F96511"/>
    <w:pPr>
      <w:spacing w:before="100" w:beforeAutospacing="1" w:after="100" w:afterAutospacing="1" w:line="240" w:lineRule="auto"/>
      <w:ind w:left="0" w:firstLine="0"/>
      <w:jc w:val="left"/>
    </w:pPr>
    <w:rPr>
      <w:rFonts w:eastAsia="Times New Roman"/>
      <w:color w:val="auto"/>
      <w:szCs w:val="24"/>
    </w:rPr>
  </w:style>
  <w:style w:type="paragraph" w:customStyle="1" w:styleId="c5">
    <w:name w:val="c5"/>
    <w:basedOn w:val="a0"/>
    <w:rsid w:val="000E6F18"/>
    <w:pPr>
      <w:spacing w:before="100" w:beforeAutospacing="1" w:after="100" w:afterAutospacing="1" w:line="240" w:lineRule="auto"/>
      <w:ind w:left="0" w:firstLine="0"/>
      <w:jc w:val="left"/>
    </w:pPr>
    <w:rPr>
      <w:rFonts w:eastAsia="Times New Roman"/>
      <w:color w:val="auto"/>
      <w:szCs w:val="24"/>
    </w:rPr>
  </w:style>
  <w:style w:type="paragraph" w:customStyle="1" w:styleId="c20">
    <w:name w:val="c20"/>
    <w:basedOn w:val="a0"/>
    <w:rsid w:val="000E6F18"/>
    <w:pPr>
      <w:spacing w:before="100" w:beforeAutospacing="1" w:after="100" w:afterAutospacing="1" w:line="240" w:lineRule="auto"/>
      <w:ind w:left="0" w:firstLine="0"/>
      <w:jc w:val="left"/>
    </w:pPr>
    <w:rPr>
      <w:rFonts w:eastAsia="Times New Roman"/>
      <w:color w:val="auto"/>
      <w:szCs w:val="24"/>
    </w:rPr>
  </w:style>
  <w:style w:type="character" w:customStyle="1" w:styleId="c25">
    <w:name w:val="c25"/>
    <w:rsid w:val="000E6F18"/>
  </w:style>
  <w:style w:type="paragraph" w:customStyle="1" w:styleId="c32">
    <w:name w:val="c32"/>
    <w:basedOn w:val="a0"/>
    <w:rsid w:val="000E6F18"/>
    <w:pPr>
      <w:spacing w:before="100" w:beforeAutospacing="1" w:after="100" w:afterAutospacing="1" w:line="240" w:lineRule="auto"/>
      <w:ind w:left="0" w:firstLine="0"/>
      <w:jc w:val="left"/>
    </w:pPr>
    <w:rPr>
      <w:rFonts w:eastAsia="Times New Roman"/>
      <w:color w:val="auto"/>
      <w:szCs w:val="24"/>
    </w:rPr>
  </w:style>
  <w:style w:type="character" w:customStyle="1" w:styleId="c45">
    <w:name w:val="c45"/>
    <w:rsid w:val="000E6F18"/>
  </w:style>
  <w:style w:type="paragraph" w:customStyle="1" w:styleId="3f4">
    <w:name w:val="Заголовок 3+"/>
    <w:basedOn w:val="a0"/>
    <w:rsid w:val="00FE5F86"/>
    <w:pPr>
      <w:widowControl w:val="0"/>
      <w:overflowPunct w:val="0"/>
      <w:autoSpaceDE w:val="0"/>
      <w:autoSpaceDN w:val="0"/>
      <w:adjustRightInd w:val="0"/>
      <w:spacing w:before="240" w:after="0" w:line="240" w:lineRule="auto"/>
      <w:ind w:left="0" w:firstLine="0"/>
      <w:jc w:val="center"/>
      <w:textAlignment w:val="baseline"/>
    </w:pPr>
    <w:rPr>
      <w:rFonts w:eastAsia="Times New Roman"/>
      <w:b/>
      <w:color w:val="auto"/>
      <w:sz w:val="28"/>
      <w:szCs w:val="20"/>
    </w:rPr>
  </w:style>
  <w:style w:type="character" w:customStyle="1" w:styleId="11pt0">
    <w:name w:val="Основной текст + 11 pt"/>
    <w:rsid w:val="00B508FB"/>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affffff4">
    <w:name w:val="Базовый"/>
    <w:rsid w:val="003334D4"/>
    <w:pPr>
      <w:suppressAutoHyphens/>
      <w:spacing w:after="200" w:line="276" w:lineRule="auto"/>
    </w:pPr>
    <w:rPr>
      <w:rFonts w:ascii="Calibri" w:eastAsia="SimSun" w:hAnsi="Calibri" w:cs="Calibri"/>
      <w:sz w:val="22"/>
      <w:szCs w:val="22"/>
      <w:lang w:eastAsia="en-US"/>
    </w:rPr>
  </w:style>
  <w:style w:type="paragraph" w:customStyle="1" w:styleId="c16">
    <w:name w:val="c16"/>
    <w:basedOn w:val="a0"/>
    <w:rsid w:val="00F34BA3"/>
    <w:pPr>
      <w:spacing w:before="100" w:beforeAutospacing="1" w:after="100" w:afterAutospacing="1" w:line="240" w:lineRule="auto"/>
      <w:ind w:left="0" w:firstLine="0"/>
      <w:jc w:val="left"/>
    </w:pPr>
    <w:rPr>
      <w:rFonts w:eastAsia="Times New Roman"/>
      <w:color w:val="auto"/>
      <w:szCs w:val="24"/>
    </w:rPr>
  </w:style>
  <w:style w:type="character" w:customStyle="1" w:styleId="fontstyle01">
    <w:name w:val="fontstyle01"/>
    <w:rsid w:val="00167CF8"/>
    <w:rPr>
      <w:rFonts w:ascii="NewBaskervilleC-Roman" w:hAnsi="NewBaskervilleC-Roman" w:hint="default"/>
      <w:b w:val="0"/>
      <w:bCs w:val="0"/>
      <w:i w:val="0"/>
      <w:iCs w:val="0"/>
      <w:color w:val="000000"/>
      <w:sz w:val="22"/>
      <w:szCs w:val="22"/>
    </w:rPr>
  </w:style>
  <w:style w:type="character" w:customStyle="1" w:styleId="fontstyle21">
    <w:name w:val="fontstyle21"/>
    <w:rsid w:val="00167CF8"/>
    <w:rPr>
      <w:rFonts w:ascii="NewBaskervilleC-Bold" w:hAnsi="NewBaskervilleC-Bold" w:hint="default"/>
      <w:b/>
      <w:bCs/>
      <w:i w:val="0"/>
      <w:iCs w:val="0"/>
      <w:color w:val="000000"/>
      <w:sz w:val="22"/>
      <w:szCs w:val="22"/>
    </w:rPr>
  </w:style>
  <w:style w:type="paragraph" w:customStyle="1" w:styleId="Style13">
    <w:name w:val="Style13"/>
    <w:basedOn w:val="a0"/>
    <w:rsid w:val="00DC5230"/>
    <w:pPr>
      <w:widowControl w:val="0"/>
      <w:autoSpaceDE w:val="0"/>
      <w:autoSpaceDN w:val="0"/>
      <w:adjustRightInd w:val="0"/>
      <w:spacing w:after="0" w:line="240" w:lineRule="auto"/>
      <w:ind w:left="0" w:firstLine="0"/>
      <w:jc w:val="left"/>
    </w:pPr>
    <w:rPr>
      <w:rFonts w:eastAsia="Times New Roman"/>
      <w:color w:val="auto"/>
      <w:szCs w:val="24"/>
    </w:rPr>
  </w:style>
  <w:style w:type="paragraph" w:customStyle="1" w:styleId="Style21">
    <w:name w:val="Style21"/>
    <w:basedOn w:val="a0"/>
    <w:rsid w:val="00DC5230"/>
    <w:pPr>
      <w:widowControl w:val="0"/>
      <w:autoSpaceDE w:val="0"/>
      <w:autoSpaceDN w:val="0"/>
      <w:adjustRightInd w:val="0"/>
      <w:spacing w:after="0" w:line="240" w:lineRule="auto"/>
      <w:ind w:left="0" w:firstLine="0"/>
      <w:jc w:val="left"/>
    </w:pPr>
    <w:rPr>
      <w:rFonts w:eastAsia="Times New Roman"/>
      <w:color w:val="auto"/>
      <w:szCs w:val="24"/>
    </w:rPr>
  </w:style>
  <w:style w:type="character" w:customStyle="1" w:styleId="FontStyle26">
    <w:name w:val="Font Style26"/>
    <w:rsid w:val="00DC5230"/>
    <w:rPr>
      <w:rFonts w:ascii="Times New Roman" w:hAnsi="Times New Roman" w:cs="Times New Roman" w:hint="default"/>
      <w:sz w:val="22"/>
      <w:szCs w:val="22"/>
    </w:rPr>
  </w:style>
  <w:style w:type="paragraph" w:customStyle="1" w:styleId="c42">
    <w:name w:val="c42"/>
    <w:basedOn w:val="a0"/>
    <w:rsid w:val="00DC5230"/>
    <w:pPr>
      <w:spacing w:before="100" w:beforeAutospacing="1" w:after="100" w:afterAutospacing="1" w:line="240" w:lineRule="auto"/>
      <w:ind w:left="0" w:firstLine="0"/>
      <w:jc w:val="left"/>
    </w:pPr>
    <w:rPr>
      <w:rFonts w:eastAsia="Times New Roman"/>
      <w:color w:val="auto"/>
      <w:szCs w:val="24"/>
    </w:rPr>
  </w:style>
  <w:style w:type="character" w:customStyle="1" w:styleId="c18">
    <w:name w:val="c18"/>
    <w:basedOn w:val="a1"/>
    <w:rsid w:val="00DC5230"/>
  </w:style>
  <w:style w:type="character" w:customStyle="1" w:styleId="c9">
    <w:name w:val="c9"/>
    <w:basedOn w:val="a1"/>
    <w:rsid w:val="00DC5230"/>
  </w:style>
  <w:style w:type="paragraph" w:customStyle="1" w:styleId="c29">
    <w:name w:val="c29"/>
    <w:basedOn w:val="a0"/>
    <w:rsid w:val="00DC5230"/>
    <w:pPr>
      <w:spacing w:before="100" w:beforeAutospacing="1" w:after="100" w:afterAutospacing="1" w:line="240" w:lineRule="auto"/>
      <w:ind w:left="0" w:firstLine="0"/>
      <w:jc w:val="left"/>
    </w:pPr>
    <w:rPr>
      <w:rFonts w:eastAsia="Times New Roman"/>
      <w:color w:val="auto"/>
      <w:szCs w:val="24"/>
    </w:rPr>
  </w:style>
  <w:style w:type="paragraph" w:customStyle="1" w:styleId="c39">
    <w:name w:val="c39"/>
    <w:basedOn w:val="a0"/>
    <w:rsid w:val="004326E2"/>
    <w:pPr>
      <w:spacing w:before="100" w:beforeAutospacing="1" w:after="100" w:afterAutospacing="1" w:line="240" w:lineRule="auto"/>
      <w:ind w:left="0" w:firstLine="0"/>
      <w:jc w:val="left"/>
    </w:pPr>
    <w:rPr>
      <w:rFonts w:eastAsia="Times New Roman"/>
      <w:color w:val="auto"/>
      <w:szCs w:val="24"/>
    </w:rPr>
  </w:style>
  <w:style w:type="character" w:customStyle="1" w:styleId="c30">
    <w:name w:val="c30"/>
    <w:basedOn w:val="a1"/>
    <w:rsid w:val="004326E2"/>
  </w:style>
  <w:style w:type="paragraph" w:customStyle="1" w:styleId="c28">
    <w:name w:val="c28"/>
    <w:basedOn w:val="a0"/>
    <w:rsid w:val="00953D87"/>
    <w:pPr>
      <w:spacing w:before="100" w:beforeAutospacing="1" w:after="100" w:afterAutospacing="1" w:line="240" w:lineRule="auto"/>
      <w:ind w:left="0" w:firstLine="0"/>
      <w:jc w:val="left"/>
    </w:pPr>
    <w:rPr>
      <w:rFonts w:eastAsia="Times New Roman"/>
      <w:color w:val="auto"/>
      <w:szCs w:val="24"/>
    </w:rPr>
  </w:style>
  <w:style w:type="character" w:customStyle="1" w:styleId="1ff7">
    <w:name w:val="Абзац списка Знак1"/>
    <w:uiPriority w:val="99"/>
    <w:locked/>
    <w:rsid w:val="00465301"/>
    <w:rPr>
      <w:sz w:val="24"/>
    </w:rPr>
  </w:style>
  <w:style w:type="table" w:customStyle="1" w:styleId="3f5">
    <w:name w:val="Сетка таблицы3"/>
    <w:basedOn w:val="a2"/>
    <w:next w:val="ac"/>
    <w:uiPriority w:val="59"/>
    <w:rsid w:val="004C1F9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2">
    <w:name w:val="Сетка таблицы5"/>
    <w:basedOn w:val="a2"/>
    <w:next w:val="ac"/>
    <w:uiPriority w:val="59"/>
    <w:rsid w:val="000442A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2"/>
    <w:next w:val="ac"/>
    <w:uiPriority w:val="59"/>
    <w:rsid w:val="000442A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2"/>
    <w:next w:val="ac"/>
    <w:uiPriority w:val="59"/>
    <w:rsid w:val="000442A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2"/>
    <w:next w:val="ac"/>
    <w:uiPriority w:val="59"/>
    <w:rsid w:val="009051F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
    <w:basedOn w:val="a2"/>
    <w:next w:val="ac"/>
    <w:uiPriority w:val="59"/>
    <w:rsid w:val="009051F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
    <w:basedOn w:val="a2"/>
    <w:next w:val="ac"/>
    <w:uiPriority w:val="59"/>
    <w:rsid w:val="00D4573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2"/>
    <w:next w:val="ac"/>
    <w:uiPriority w:val="59"/>
    <w:rsid w:val="00D4573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
    <w:basedOn w:val="a2"/>
    <w:next w:val="ac"/>
    <w:uiPriority w:val="59"/>
    <w:rsid w:val="00D4573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c"/>
    <w:uiPriority w:val="39"/>
    <w:rsid w:val="00F05F8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1"/>
    <w:basedOn w:val="1"/>
    <w:next w:val="a0"/>
    <w:link w:val="010"/>
    <w:autoRedefine/>
    <w:qFormat/>
    <w:rsid w:val="00550ECA"/>
    <w:pPr>
      <w:numPr>
        <w:numId w:val="39"/>
      </w:numPr>
      <w:spacing w:after="0"/>
      <w:ind w:left="709" w:right="-15" w:hanging="709"/>
    </w:pPr>
    <w:rPr>
      <w:rFonts w:eastAsia="@Arial Unicode MS"/>
      <w:b/>
      <w:sz w:val="28"/>
      <w:szCs w:val="24"/>
    </w:rPr>
  </w:style>
  <w:style w:type="paragraph" w:customStyle="1" w:styleId="011">
    <w:name w:val="011"/>
    <w:basedOn w:val="2"/>
    <w:link w:val="0110"/>
    <w:qFormat/>
    <w:rsid w:val="001C059D"/>
    <w:pPr>
      <w:numPr>
        <w:ilvl w:val="1"/>
        <w:numId w:val="10"/>
      </w:numPr>
      <w:spacing w:after="0"/>
    </w:pPr>
    <w:rPr>
      <w:rFonts w:ascii="Times New Roman" w:hAnsi="Times New Roman"/>
      <w:sz w:val="24"/>
      <w:szCs w:val="24"/>
    </w:rPr>
  </w:style>
  <w:style w:type="character" w:customStyle="1" w:styleId="010">
    <w:name w:val="01 Знак"/>
    <w:link w:val="01"/>
    <w:rsid w:val="00550ECA"/>
    <w:rPr>
      <w:rFonts w:eastAsia="@Arial Unicode MS"/>
      <w:b/>
      <w:kern w:val="36"/>
      <w:sz w:val="28"/>
      <w:szCs w:val="24"/>
      <w:shd w:val="clear" w:color="auto" w:fill="FFFFFF"/>
    </w:rPr>
  </w:style>
  <w:style w:type="paragraph" w:customStyle="1" w:styleId="0111">
    <w:name w:val="0111"/>
    <w:basedOn w:val="3"/>
    <w:link w:val="01110"/>
    <w:autoRedefine/>
    <w:qFormat/>
    <w:rsid w:val="00215059"/>
    <w:pPr>
      <w:keepNext w:val="0"/>
      <w:spacing w:before="0" w:after="0" w:line="240" w:lineRule="auto"/>
      <w:ind w:left="284" w:firstLine="0"/>
    </w:pPr>
    <w:rPr>
      <w:rFonts w:ascii="Times New Roman" w:hAnsi="Times New Roman"/>
      <w:bCs w:val="0"/>
      <w:iCs/>
      <w:color w:val="auto"/>
      <w:sz w:val="24"/>
      <w:szCs w:val="24"/>
    </w:rPr>
  </w:style>
  <w:style w:type="character" w:customStyle="1" w:styleId="0110">
    <w:name w:val="011 Знак"/>
    <w:link w:val="011"/>
    <w:rsid w:val="001C059D"/>
    <w:rPr>
      <w:b/>
      <w:bCs/>
      <w:i/>
      <w:iCs/>
      <w:sz w:val="24"/>
      <w:szCs w:val="24"/>
    </w:rPr>
  </w:style>
  <w:style w:type="paragraph" w:customStyle="1" w:styleId="00">
    <w:name w:val="00 Обычный"/>
    <w:basedOn w:val="a0"/>
    <w:link w:val="000"/>
    <w:qFormat/>
    <w:rsid w:val="00FF3619"/>
    <w:pPr>
      <w:spacing w:after="0" w:line="240" w:lineRule="auto"/>
      <w:ind w:left="0" w:firstLine="709"/>
    </w:pPr>
    <w:rPr>
      <w:color w:val="auto"/>
      <w:szCs w:val="24"/>
    </w:rPr>
  </w:style>
  <w:style w:type="character" w:customStyle="1" w:styleId="01110">
    <w:name w:val="0111 Знак"/>
    <w:link w:val="0111"/>
    <w:rsid w:val="00215059"/>
    <w:rPr>
      <w:b/>
      <w:iCs/>
      <w:sz w:val="24"/>
      <w:szCs w:val="24"/>
    </w:rPr>
  </w:style>
  <w:style w:type="paragraph" w:customStyle="1" w:styleId="00-">
    <w:name w:val="00 Об-Ж"/>
    <w:basedOn w:val="00"/>
    <w:link w:val="00-0"/>
    <w:qFormat/>
    <w:rsid w:val="00FF3619"/>
    <w:rPr>
      <w:b/>
    </w:rPr>
  </w:style>
  <w:style w:type="character" w:customStyle="1" w:styleId="000">
    <w:name w:val="00 Обычный Знак"/>
    <w:link w:val="00"/>
    <w:rsid w:val="00FF3619"/>
    <w:rPr>
      <w:rFonts w:eastAsia="Calibri"/>
      <w:sz w:val="24"/>
      <w:szCs w:val="24"/>
    </w:rPr>
  </w:style>
  <w:style w:type="paragraph" w:customStyle="1" w:styleId="01111">
    <w:name w:val="01111"/>
    <w:basedOn w:val="4"/>
    <w:autoRedefine/>
    <w:qFormat/>
    <w:rsid w:val="00F21192"/>
    <w:pPr>
      <w:numPr>
        <w:ilvl w:val="3"/>
        <w:numId w:val="10"/>
      </w:numPr>
      <w:spacing w:after="0" w:line="240" w:lineRule="auto"/>
    </w:pPr>
    <w:rPr>
      <w:rFonts w:ascii="Times New Roman" w:hAnsi="Times New Roman"/>
      <w:i/>
      <w:color w:val="auto"/>
      <w:sz w:val="24"/>
    </w:rPr>
  </w:style>
  <w:style w:type="character" w:customStyle="1" w:styleId="00-0">
    <w:name w:val="00 Об-Ж Знак"/>
    <w:link w:val="00-"/>
    <w:rsid w:val="00FF3619"/>
    <w:rPr>
      <w:rFonts w:eastAsia="Calibri"/>
      <w:b/>
      <w:sz w:val="24"/>
      <w:szCs w:val="24"/>
    </w:rPr>
  </w:style>
  <w:style w:type="paragraph" w:customStyle="1" w:styleId="2ff2">
    <w:name w:val="Стиль2"/>
    <w:basedOn w:val="0111"/>
    <w:next w:val="01111"/>
    <w:qFormat/>
    <w:rsid w:val="00A94D56"/>
    <w:pPr>
      <w:ind w:left="1800" w:hanging="1080"/>
    </w:pPr>
  </w:style>
  <w:style w:type="paragraph" w:customStyle="1" w:styleId="00--">
    <w:name w:val="00 Об-Ж-К"/>
    <w:basedOn w:val="00-"/>
    <w:link w:val="00--0"/>
    <w:autoRedefine/>
    <w:qFormat/>
    <w:rsid w:val="00A94D56"/>
    <w:rPr>
      <w:i/>
    </w:rPr>
  </w:style>
  <w:style w:type="character" w:customStyle="1" w:styleId="00--0">
    <w:name w:val="00 Об-Ж-К Знак"/>
    <w:link w:val="00--"/>
    <w:rsid w:val="00A94D56"/>
    <w:rPr>
      <w:rFonts w:eastAsia="Calibri"/>
      <w:b/>
      <w:i/>
      <w:sz w:val="24"/>
      <w:szCs w:val="24"/>
    </w:rPr>
  </w:style>
  <w:style w:type="paragraph" w:customStyle="1" w:styleId="Style7">
    <w:name w:val="Style7"/>
    <w:basedOn w:val="a0"/>
    <w:uiPriority w:val="99"/>
    <w:rsid w:val="005B561E"/>
    <w:pPr>
      <w:widowControl w:val="0"/>
      <w:autoSpaceDE w:val="0"/>
      <w:autoSpaceDN w:val="0"/>
      <w:adjustRightInd w:val="0"/>
      <w:spacing w:after="0" w:line="324" w:lineRule="exact"/>
      <w:ind w:left="0" w:firstLine="450"/>
    </w:pPr>
    <w:rPr>
      <w:rFonts w:ascii="Trebuchet MS" w:eastAsia="Times New Roman" w:hAnsi="Trebuchet MS"/>
      <w:color w:val="auto"/>
      <w:szCs w:val="24"/>
    </w:rPr>
  </w:style>
  <w:style w:type="character" w:customStyle="1" w:styleId="FontStyle16">
    <w:name w:val="Font Style16"/>
    <w:uiPriority w:val="99"/>
    <w:rsid w:val="005B561E"/>
    <w:rPr>
      <w:rFonts w:ascii="Times New Roman" w:hAnsi="Times New Roman" w:cs="Times New Roman"/>
      <w:b/>
      <w:bCs/>
      <w:i/>
      <w:iCs/>
      <w:spacing w:val="20"/>
      <w:sz w:val="20"/>
      <w:szCs w:val="20"/>
    </w:rPr>
  </w:style>
  <w:style w:type="character" w:customStyle="1" w:styleId="c11">
    <w:name w:val="c11"/>
    <w:rsid w:val="00A0666B"/>
  </w:style>
  <w:style w:type="character" w:customStyle="1" w:styleId="c14">
    <w:name w:val="c14"/>
    <w:rsid w:val="00A0666B"/>
  </w:style>
  <w:style w:type="character" w:customStyle="1" w:styleId="c4">
    <w:name w:val="c4"/>
    <w:rsid w:val="00A0666B"/>
  </w:style>
  <w:style w:type="paragraph" w:customStyle="1" w:styleId="Standard">
    <w:name w:val="Standard"/>
    <w:rsid w:val="008E3AF2"/>
    <w:pPr>
      <w:suppressAutoHyphens/>
      <w:autoSpaceDN w:val="0"/>
      <w:spacing w:after="200" w:line="276" w:lineRule="auto"/>
      <w:textAlignment w:val="baseline"/>
    </w:pPr>
    <w:rPr>
      <w:rFonts w:ascii="Calibri" w:hAnsi="Calibri"/>
      <w:kern w:val="3"/>
      <w:sz w:val="22"/>
      <w:szCs w:val="22"/>
    </w:rPr>
  </w:style>
  <w:style w:type="numbering" w:customStyle="1" w:styleId="WW8Num10">
    <w:name w:val="WW8Num10"/>
    <w:basedOn w:val="a3"/>
    <w:rsid w:val="008E3AF2"/>
    <w:pPr>
      <w:numPr>
        <w:numId w:val="183"/>
      </w:numPr>
    </w:pPr>
  </w:style>
  <w:style w:type="character" w:customStyle="1" w:styleId="d6e2e5f2eee2eee5e2fbe4e5ebe5ede8e5e4ebffd2e5eaf1f2">
    <w:name w:val="Цd6вe2еe5тf2оeeвe2оeeеe5 вe2ыfbдe4еe5лebеe5нedиe8еe5 дe4лebяff Тd2еe5кeaсf1тf2"/>
    <w:uiPriority w:val="99"/>
    <w:rsid w:val="008E3AF2"/>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annotation reference" w:uiPriority="99"/>
    <w:lsdException w:name="page number" w:uiPriority="99"/>
    <w:lsdException w:name="List Bullet 2" w:uiPriority="99"/>
    <w:lsdException w:name="Title" w:qFormat="1"/>
    <w:lsdException w:name="Body Text" w:uiPriority="1"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uiPriority="20" w:qFormat="1"/>
    <w:lsdException w:name="Document Map" w:uiPriority="99"/>
    <w:lsdException w:name="Plain Text" w:uiPriority="99"/>
    <w:lsdException w:name="Normal (Web)" w:uiPriority="99" w:qFormat="1"/>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E2758"/>
    <w:pPr>
      <w:spacing w:after="52" w:line="241" w:lineRule="auto"/>
      <w:ind w:left="355" w:hanging="10"/>
      <w:jc w:val="both"/>
    </w:pPr>
    <w:rPr>
      <w:rFonts w:eastAsia="Calibri"/>
      <w:color w:val="000000"/>
      <w:sz w:val="24"/>
      <w:szCs w:val="22"/>
    </w:rPr>
  </w:style>
  <w:style w:type="paragraph" w:styleId="1">
    <w:name w:val="heading 1"/>
    <w:basedOn w:val="12"/>
    <w:link w:val="10"/>
    <w:uiPriority w:val="9"/>
    <w:qFormat/>
    <w:rsid w:val="00AF630F"/>
    <w:pPr>
      <w:spacing w:before="100" w:beforeAutospacing="1" w:after="100" w:afterAutospacing="1" w:line="240" w:lineRule="auto"/>
      <w:ind w:firstLine="0"/>
      <w:jc w:val="left"/>
    </w:pPr>
    <w:rPr>
      <w:b w:val="0"/>
      <w:bCs w:val="0"/>
      <w:kern w:val="36"/>
      <w:sz w:val="48"/>
      <w:szCs w:val="48"/>
    </w:rPr>
  </w:style>
  <w:style w:type="paragraph" w:styleId="2">
    <w:name w:val="heading 2"/>
    <w:basedOn w:val="a0"/>
    <w:next w:val="a0"/>
    <w:link w:val="20"/>
    <w:uiPriority w:val="9"/>
    <w:qFormat/>
    <w:rsid w:val="007B563D"/>
    <w:pPr>
      <w:keepNext/>
      <w:spacing w:before="240" w:after="60" w:line="240" w:lineRule="auto"/>
      <w:ind w:left="0" w:firstLine="0"/>
      <w:jc w:val="left"/>
      <w:outlineLvl w:val="1"/>
    </w:pPr>
    <w:rPr>
      <w:rFonts w:ascii="Arial" w:eastAsia="Times New Roman" w:hAnsi="Arial"/>
      <w:b/>
      <w:bCs/>
      <w:i/>
      <w:iCs/>
      <w:color w:val="auto"/>
      <w:sz w:val="28"/>
      <w:szCs w:val="28"/>
      <w:lang w:val="x-none" w:eastAsia="x-none"/>
    </w:rPr>
  </w:style>
  <w:style w:type="paragraph" w:styleId="3">
    <w:name w:val="heading 3"/>
    <w:aliases w:val="Обычный 2"/>
    <w:basedOn w:val="a0"/>
    <w:next w:val="a0"/>
    <w:link w:val="30"/>
    <w:qFormat/>
    <w:rsid w:val="007B563D"/>
    <w:pPr>
      <w:keepNext/>
      <w:spacing w:before="240" w:after="60"/>
      <w:outlineLvl w:val="2"/>
    </w:pPr>
    <w:rPr>
      <w:rFonts w:ascii="Cambria" w:eastAsia="Times New Roman" w:hAnsi="Cambria"/>
      <w:b/>
      <w:bCs/>
      <w:sz w:val="26"/>
      <w:szCs w:val="26"/>
      <w:lang w:val="x-none" w:eastAsia="x-none"/>
    </w:rPr>
  </w:style>
  <w:style w:type="paragraph" w:styleId="4">
    <w:name w:val="heading 4"/>
    <w:basedOn w:val="a0"/>
    <w:next w:val="a0"/>
    <w:link w:val="40"/>
    <w:uiPriority w:val="9"/>
    <w:unhideWhenUsed/>
    <w:qFormat/>
    <w:rsid w:val="003C2BC5"/>
    <w:pPr>
      <w:keepNext/>
      <w:spacing w:before="240" w:after="60"/>
      <w:outlineLvl w:val="3"/>
    </w:pPr>
    <w:rPr>
      <w:rFonts w:ascii="Calibri" w:eastAsia="Times New Roman" w:hAnsi="Calibri"/>
      <w:b/>
      <w:bCs/>
      <w:sz w:val="28"/>
      <w:szCs w:val="28"/>
      <w:lang w:val="x-none" w:eastAsia="x-none"/>
    </w:rPr>
  </w:style>
  <w:style w:type="paragraph" w:styleId="5">
    <w:name w:val="heading 5"/>
    <w:basedOn w:val="a0"/>
    <w:next w:val="a0"/>
    <w:link w:val="50"/>
    <w:uiPriority w:val="9"/>
    <w:unhideWhenUsed/>
    <w:qFormat/>
    <w:rsid w:val="00B3182D"/>
    <w:pPr>
      <w:keepNext/>
      <w:keepLines/>
      <w:spacing w:before="200" w:after="0" w:line="276" w:lineRule="auto"/>
      <w:ind w:left="0" w:firstLine="0"/>
      <w:jc w:val="left"/>
      <w:outlineLvl w:val="4"/>
    </w:pPr>
    <w:rPr>
      <w:rFonts w:ascii="Cambria" w:eastAsia="Times New Roman" w:hAnsi="Cambria"/>
      <w:color w:val="243F60"/>
      <w:sz w:val="22"/>
      <w:lang w:val="x-none" w:eastAsia="en-US"/>
    </w:rPr>
  </w:style>
  <w:style w:type="paragraph" w:styleId="6">
    <w:name w:val="heading 6"/>
    <w:basedOn w:val="a0"/>
    <w:next w:val="a0"/>
    <w:link w:val="60"/>
    <w:uiPriority w:val="9"/>
    <w:unhideWhenUsed/>
    <w:qFormat/>
    <w:rsid w:val="00B3182D"/>
    <w:pPr>
      <w:keepNext/>
      <w:keepLines/>
      <w:spacing w:before="200" w:after="0" w:line="276" w:lineRule="auto"/>
      <w:ind w:left="0" w:firstLine="0"/>
      <w:jc w:val="left"/>
      <w:outlineLvl w:val="5"/>
    </w:pPr>
    <w:rPr>
      <w:rFonts w:ascii="Cambria" w:eastAsia="Times New Roman" w:hAnsi="Cambria"/>
      <w:i/>
      <w:iCs/>
      <w:color w:val="243F60"/>
      <w:sz w:val="22"/>
      <w:lang w:val="x-none" w:eastAsia="en-US"/>
    </w:rPr>
  </w:style>
  <w:style w:type="paragraph" w:styleId="7">
    <w:name w:val="heading 7"/>
    <w:basedOn w:val="a0"/>
    <w:next w:val="a0"/>
    <w:link w:val="70"/>
    <w:uiPriority w:val="9"/>
    <w:unhideWhenUsed/>
    <w:qFormat/>
    <w:rsid w:val="00B3182D"/>
    <w:pPr>
      <w:keepNext/>
      <w:keepLines/>
      <w:spacing w:before="200" w:after="0" w:line="276" w:lineRule="auto"/>
      <w:ind w:left="0" w:firstLine="0"/>
      <w:jc w:val="left"/>
      <w:outlineLvl w:val="6"/>
    </w:pPr>
    <w:rPr>
      <w:rFonts w:ascii="Cambria" w:eastAsia="Times New Roman" w:hAnsi="Cambria"/>
      <w:i/>
      <w:iCs/>
      <w:color w:val="404040"/>
      <w:sz w:val="22"/>
      <w:lang w:val="x-none" w:eastAsia="en-US"/>
    </w:rPr>
  </w:style>
  <w:style w:type="paragraph" w:styleId="8">
    <w:name w:val="heading 8"/>
    <w:basedOn w:val="a0"/>
    <w:next w:val="a0"/>
    <w:link w:val="80"/>
    <w:uiPriority w:val="9"/>
    <w:unhideWhenUsed/>
    <w:qFormat/>
    <w:rsid w:val="00B3182D"/>
    <w:pPr>
      <w:keepNext/>
      <w:keepLines/>
      <w:spacing w:before="40" w:after="0" w:line="276" w:lineRule="auto"/>
      <w:ind w:left="0" w:firstLine="0"/>
      <w:jc w:val="left"/>
      <w:outlineLvl w:val="7"/>
    </w:pPr>
    <w:rPr>
      <w:rFonts w:ascii="Cambria" w:eastAsia="Times New Roman" w:hAnsi="Cambria"/>
      <w:color w:val="272727"/>
      <w:sz w:val="21"/>
      <w:szCs w:val="21"/>
      <w:lang w:val="x-none" w:eastAsia="en-US"/>
    </w:rPr>
  </w:style>
  <w:style w:type="paragraph" w:styleId="9">
    <w:name w:val="heading 9"/>
    <w:basedOn w:val="a0"/>
    <w:next w:val="a0"/>
    <w:link w:val="90"/>
    <w:uiPriority w:val="9"/>
    <w:unhideWhenUsed/>
    <w:qFormat/>
    <w:rsid w:val="00B3182D"/>
    <w:pPr>
      <w:keepNext/>
      <w:keepLines/>
      <w:spacing w:before="200" w:after="0" w:line="276" w:lineRule="auto"/>
      <w:ind w:left="0" w:firstLine="0"/>
      <w:jc w:val="left"/>
      <w:outlineLvl w:val="8"/>
    </w:pPr>
    <w:rPr>
      <w:rFonts w:ascii="Cambria" w:eastAsia="Times New Roman" w:hAnsi="Cambria"/>
      <w:i/>
      <w:iCs/>
      <w:color w:val="404040"/>
      <w:sz w:val="20"/>
      <w:szCs w:val="20"/>
      <w:lang w:val="x-none"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4E2758"/>
    <w:rPr>
      <w:rFonts w:cs="Times New Roman"/>
      <w:color w:val="0563C1"/>
      <w:u w:val="single"/>
    </w:rPr>
  </w:style>
  <w:style w:type="character" w:styleId="a5">
    <w:name w:val="Strong"/>
    <w:qFormat/>
    <w:rsid w:val="004E2758"/>
    <w:rPr>
      <w:b/>
    </w:rPr>
  </w:style>
  <w:style w:type="character" w:customStyle="1" w:styleId="dash041e005f0431005f044b005f0447005f043d005f044b005f0439005f005fchar1char1">
    <w:name w:val="dash041e005f0431005f044b005f0447005f043d005f044b005f0439005f005fchar1char1"/>
    <w:rsid w:val="004E2758"/>
    <w:rPr>
      <w:rFonts w:cs="Times New Roman"/>
    </w:rPr>
  </w:style>
  <w:style w:type="character" w:customStyle="1" w:styleId="zag11">
    <w:name w:val="zag11"/>
    <w:basedOn w:val="a1"/>
    <w:rsid w:val="004E2758"/>
  </w:style>
  <w:style w:type="paragraph" w:customStyle="1" w:styleId="osnova">
    <w:name w:val="osnova"/>
    <w:basedOn w:val="a0"/>
    <w:rsid w:val="004E2758"/>
    <w:pPr>
      <w:spacing w:before="100" w:beforeAutospacing="1" w:after="100" w:afterAutospacing="1" w:line="240" w:lineRule="auto"/>
      <w:ind w:left="0" w:firstLine="0"/>
      <w:jc w:val="left"/>
    </w:pPr>
    <w:rPr>
      <w:rFonts w:eastAsia="Times New Roman"/>
      <w:color w:val="auto"/>
      <w:szCs w:val="24"/>
    </w:rPr>
  </w:style>
  <w:style w:type="paragraph" w:customStyle="1" w:styleId="msolistparagraph0">
    <w:name w:val="msolistparagraph"/>
    <w:basedOn w:val="a0"/>
    <w:rsid w:val="004E2758"/>
    <w:pPr>
      <w:spacing w:before="100" w:beforeAutospacing="1" w:after="100" w:afterAutospacing="1" w:line="240" w:lineRule="auto"/>
      <w:ind w:left="0" w:firstLine="0"/>
      <w:jc w:val="left"/>
    </w:pPr>
    <w:rPr>
      <w:rFonts w:eastAsia="Times New Roman"/>
      <w:color w:val="auto"/>
      <w:szCs w:val="24"/>
    </w:rPr>
  </w:style>
  <w:style w:type="paragraph" w:customStyle="1" w:styleId="msolistparagraphcxspmiddle">
    <w:name w:val="msolistparagraphcxspmiddle"/>
    <w:basedOn w:val="a0"/>
    <w:rsid w:val="004E2758"/>
    <w:pPr>
      <w:spacing w:before="100" w:beforeAutospacing="1" w:after="100" w:afterAutospacing="1" w:line="240" w:lineRule="auto"/>
      <w:ind w:left="0" w:firstLine="0"/>
      <w:jc w:val="left"/>
    </w:pPr>
    <w:rPr>
      <w:rFonts w:eastAsia="Times New Roman"/>
      <w:color w:val="auto"/>
      <w:szCs w:val="24"/>
    </w:rPr>
  </w:style>
  <w:style w:type="paragraph" w:customStyle="1" w:styleId="msolistparagraphcxsplast">
    <w:name w:val="msolistparagraphcxsplast"/>
    <w:basedOn w:val="a0"/>
    <w:rsid w:val="004E2758"/>
    <w:pPr>
      <w:spacing w:before="100" w:beforeAutospacing="1" w:after="100" w:afterAutospacing="1" w:line="240" w:lineRule="auto"/>
      <w:ind w:left="0" w:firstLine="0"/>
      <w:jc w:val="left"/>
    </w:pPr>
    <w:rPr>
      <w:rFonts w:eastAsia="Times New Roman"/>
      <w:color w:val="auto"/>
      <w:szCs w:val="24"/>
    </w:rPr>
  </w:style>
  <w:style w:type="character" w:styleId="a6">
    <w:name w:val="Emphasis"/>
    <w:uiPriority w:val="20"/>
    <w:qFormat/>
    <w:rsid w:val="004E2758"/>
    <w:rPr>
      <w:i/>
      <w:iCs/>
    </w:rPr>
  </w:style>
  <w:style w:type="paragraph" w:customStyle="1" w:styleId="footnotedescription">
    <w:name w:val="footnote description"/>
    <w:next w:val="a0"/>
    <w:link w:val="footnotedescriptionChar"/>
    <w:hidden/>
    <w:rsid w:val="004E2758"/>
    <w:pPr>
      <w:spacing w:line="271" w:lineRule="auto"/>
      <w:ind w:firstLine="454"/>
      <w:jc w:val="both"/>
    </w:pPr>
    <w:rPr>
      <w:rFonts w:eastAsia="Calibri"/>
      <w:color w:val="000000"/>
      <w:sz w:val="24"/>
      <w:szCs w:val="22"/>
    </w:rPr>
  </w:style>
  <w:style w:type="character" w:customStyle="1" w:styleId="footnotedescriptionChar">
    <w:name w:val="footnote description Char"/>
    <w:link w:val="footnotedescription"/>
    <w:locked/>
    <w:rsid w:val="004E2758"/>
    <w:rPr>
      <w:rFonts w:eastAsia="Calibri"/>
      <w:color w:val="000000"/>
      <w:sz w:val="24"/>
      <w:szCs w:val="22"/>
      <w:lang w:val="ru-RU" w:eastAsia="ru-RU" w:bidi="ar-SA"/>
    </w:rPr>
  </w:style>
  <w:style w:type="character" w:customStyle="1" w:styleId="footnotemark">
    <w:name w:val="footnote mark"/>
    <w:hidden/>
    <w:rsid w:val="004E2758"/>
    <w:rPr>
      <w:rFonts w:ascii="Times New Roman" w:hAnsi="Times New Roman"/>
      <w:color w:val="000000"/>
      <w:sz w:val="20"/>
      <w:vertAlign w:val="superscript"/>
    </w:rPr>
  </w:style>
  <w:style w:type="paragraph" w:customStyle="1" w:styleId="11">
    <w:name w:val="Абзац списка1"/>
    <w:basedOn w:val="a0"/>
    <w:rsid w:val="00042E14"/>
    <w:pPr>
      <w:ind w:left="720"/>
      <w:contextualSpacing/>
    </w:pPr>
  </w:style>
  <w:style w:type="character" w:customStyle="1" w:styleId="61">
    <w:name w:val="Основной текст (6)_"/>
    <w:link w:val="610"/>
    <w:uiPriority w:val="99"/>
    <w:locked/>
    <w:rsid w:val="00352604"/>
    <w:rPr>
      <w:i/>
      <w:spacing w:val="-2"/>
      <w:sz w:val="21"/>
      <w:shd w:val="clear" w:color="auto" w:fill="FFFFFF"/>
      <w:lang w:bidi="ar-SA"/>
    </w:rPr>
  </w:style>
  <w:style w:type="paragraph" w:customStyle="1" w:styleId="610">
    <w:name w:val="Основной текст (6)1"/>
    <w:basedOn w:val="a0"/>
    <w:link w:val="61"/>
    <w:uiPriority w:val="99"/>
    <w:rsid w:val="00352604"/>
    <w:pPr>
      <w:widowControl w:val="0"/>
      <w:shd w:val="clear" w:color="auto" w:fill="FFFFFF"/>
      <w:spacing w:after="60" w:line="240" w:lineRule="atLeast"/>
      <w:ind w:left="0" w:hanging="1580"/>
    </w:pPr>
    <w:rPr>
      <w:rFonts w:eastAsia="Times New Roman"/>
      <w:i/>
      <w:color w:val="auto"/>
      <w:spacing w:val="-2"/>
      <w:sz w:val="21"/>
      <w:szCs w:val="20"/>
      <w:shd w:val="clear" w:color="auto" w:fill="FFFFFF"/>
      <w:lang w:val="x-none" w:eastAsia="x-none"/>
    </w:rPr>
  </w:style>
  <w:style w:type="character" w:customStyle="1" w:styleId="62">
    <w:name w:val="Основной текст (6)"/>
    <w:rsid w:val="00352604"/>
    <w:rPr>
      <w:rFonts w:ascii="Times New Roman" w:hAnsi="Times New Roman"/>
      <w:spacing w:val="-2"/>
      <w:sz w:val="21"/>
      <w:u w:val="none"/>
    </w:rPr>
  </w:style>
  <w:style w:type="paragraph" w:styleId="a7">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8"/>
    <w:uiPriority w:val="1"/>
    <w:qFormat/>
    <w:rsid w:val="00352604"/>
    <w:pPr>
      <w:spacing w:after="120" w:line="240" w:lineRule="auto"/>
      <w:ind w:left="0" w:firstLine="0"/>
      <w:jc w:val="left"/>
    </w:pPr>
    <w:rPr>
      <w:rFonts w:eastAsia="Times New Roman"/>
      <w:color w:val="auto"/>
      <w:szCs w:val="24"/>
    </w:rPr>
  </w:style>
  <w:style w:type="character" w:customStyle="1" w:styleId="a8">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7"/>
    <w:uiPriority w:val="1"/>
    <w:locked/>
    <w:rsid w:val="00352604"/>
    <w:rPr>
      <w:sz w:val="24"/>
      <w:szCs w:val="24"/>
      <w:lang w:val="ru-RU" w:eastAsia="ru-RU" w:bidi="ar-SA"/>
    </w:rPr>
  </w:style>
  <w:style w:type="character" w:customStyle="1" w:styleId="a9">
    <w:name w:val="Основной текст_"/>
    <w:link w:val="91"/>
    <w:rsid w:val="00352604"/>
    <w:rPr>
      <w:rFonts w:cs="Times New Roman"/>
      <w:sz w:val="26"/>
      <w:szCs w:val="26"/>
      <w:lang w:bidi="ar-SA"/>
    </w:rPr>
  </w:style>
  <w:style w:type="character" w:customStyle="1" w:styleId="51">
    <w:name w:val="Основной текст (5)_"/>
    <w:link w:val="52"/>
    <w:uiPriority w:val="99"/>
    <w:locked/>
    <w:rsid w:val="00352604"/>
    <w:rPr>
      <w:i/>
      <w:iCs/>
      <w:spacing w:val="-2"/>
      <w:sz w:val="26"/>
      <w:szCs w:val="26"/>
      <w:shd w:val="clear" w:color="auto" w:fill="FFFFFF"/>
      <w:lang w:bidi="ar-SA"/>
    </w:rPr>
  </w:style>
  <w:style w:type="character" w:customStyle="1" w:styleId="53">
    <w:name w:val="Основной текст (5) + Не курсив"/>
    <w:aliases w:val="Интервал 0 pt2"/>
    <w:basedOn w:val="51"/>
    <w:rsid w:val="00352604"/>
    <w:rPr>
      <w:i/>
      <w:iCs/>
      <w:spacing w:val="-2"/>
      <w:sz w:val="26"/>
      <w:szCs w:val="26"/>
      <w:shd w:val="clear" w:color="auto" w:fill="FFFFFF"/>
      <w:lang w:bidi="ar-SA"/>
    </w:rPr>
  </w:style>
  <w:style w:type="paragraph" w:customStyle="1" w:styleId="52">
    <w:name w:val="Основной текст (5)"/>
    <w:basedOn w:val="a0"/>
    <w:link w:val="51"/>
    <w:uiPriority w:val="99"/>
    <w:rsid w:val="00352604"/>
    <w:pPr>
      <w:widowControl w:val="0"/>
      <w:shd w:val="clear" w:color="auto" w:fill="FFFFFF"/>
      <w:spacing w:after="0" w:line="326" w:lineRule="exact"/>
      <w:ind w:left="0" w:firstLine="0"/>
    </w:pPr>
    <w:rPr>
      <w:rFonts w:eastAsia="Times New Roman"/>
      <w:i/>
      <w:iCs/>
      <w:color w:val="auto"/>
      <w:spacing w:val="-2"/>
      <w:sz w:val="26"/>
      <w:szCs w:val="26"/>
      <w:shd w:val="clear" w:color="auto" w:fill="FFFFFF"/>
      <w:lang w:val="x-none" w:eastAsia="x-none"/>
    </w:rPr>
  </w:style>
  <w:style w:type="paragraph" w:styleId="21">
    <w:name w:val="Body Text Indent 2"/>
    <w:basedOn w:val="a0"/>
    <w:link w:val="22"/>
    <w:uiPriority w:val="99"/>
    <w:rsid w:val="00352604"/>
    <w:pPr>
      <w:spacing w:after="120" w:line="480" w:lineRule="auto"/>
      <w:ind w:left="283"/>
    </w:pPr>
    <w:rPr>
      <w:lang w:val="x-none" w:eastAsia="x-none"/>
    </w:rPr>
  </w:style>
  <w:style w:type="paragraph" w:customStyle="1" w:styleId="ConsNormal">
    <w:name w:val="ConsNormal"/>
    <w:rsid w:val="00352604"/>
    <w:pPr>
      <w:widowControl w:val="0"/>
      <w:autoSpaceDE w:val="0"/>
      <w:autoSpaceDN w:val="0"/>
      <w:adjustRightInd w:val="0"/>
      <w:ind w:right="19772" w:firstLine="720"/>
    </w:pPr>
    <w:rPr>
      <w:rFonts w:ascii="Arial" w:eastAsia="Calibri" w:hAnsi="Arial" w:cs="Arial"/>
    </w:rPr>
  </w:style>
  <w:style w:type="paragraph" w:customStyle="1" w:styleId="13">
    <w:name w:val="Абзац списка1"/>
    <w:basedOn w:val="a0"/>
    <w:rsid w:val="00352604"/>
    <w:pPr>
      <w:spacing w:after="0" w:line="240" w:lineRule="auto"/>
      <w:ind w:left="720" w:firstLine="0"/>
      <w:contextualSpacing/>
      <w:jc w:val="left"/>
    </w:pPr>
    <w:rPr>
      <w:rFonts w:eastAsia="Times New Roman"/>
      <w:color w:val="auto"/>
      <w:sz w:val="20"/>
      <w:szCs w:val="20"/>
    </w:rPr>
  </w:style>
  <w:style w:type="paragraph" w:styleId="23">
    <w:name w:val="Body Text 2"/>
    <w:basedOn w:val="a0"/>
    <w:link w:val="24"/>
    <w:uiPriority w:val="99"/>
    <w:rsid w:val="00AF630F"/>
    <w:pPr>
      <w:spacing w:after="120" w:line="480" w:lineRule="auto"/>
    </w:pPr>
    <w:rPr>
      <w:lang w:val="x-none" w:eastAsia="x-none"/>
    </w:rPr>
  </w:style>
  <w:style w:type="character" w:customStyle="1" w:styleId="10">
    <w:name w:val="Заголовок 1 Знак"/>
    <w:link w:val="1"/>
    <w:uiPriority w:val="9"/>
    <w:locked/>
    <w:rsid w:val="001C059D"/>
    <w:rPr>
      <w:kern w:val="36"/>
      <w:sz w:val="48"/>
      <w:szCs w:val="48"/>
      <w:shd w:val="clear" w:color="auto" w:fill="FFFFFF"/>
      <w:lang w:val="x-none" w:eastAsia="x-none"/>
    </w:rPr>
  </w:style>
  <w:style w:type="paragraph" w:styleId="aa">
    <w:name w:val="Normal (Web)"/>
    <w:aliases w:val="Обычный (Web),Знак Знак Знак Знак Знак Знак,Знак Знак Знак Знак Знак Знак Знак Знак Знак Знак Знак Знак,Знак Знак Знак Знак Знак Знак Знак Знак Знак Знак Знак"/>
    <w:basedOn w:val="a0"/>
    <w:link w:val="ab"/>
    <w:uiPriority w:val="99"/>
    <w:qFormat/>
    <w:rsid w:val="00AF630F"/>
    <w:pPr>
      <w:spacing w:before="100" w:beforeAutospacing="1" w:after="100" w:afterAutospacing="1" w:line="240" w:lineRule="auto"/>
      <w:ind w:left="0" w:firstLine="0"/>
      <w:jc w:val="left"/>
    </w:pPr>
    <w:rPr>
      <w:color w:val="auto"/>
      <w:szCs w:val="24"/>
      <w:lang w:val="x-none" w:eastAsia="x-none"/>
    </w:rPr>
  </w:style>
  <w:style w:type="character" w:customStyle="1" w:styleId="Zag110">
    <w:name w:val="Zag_11"/>
    <w:rsid w:val="00AF630F"/>
  </w:style>
  <w:style w:type="paragraph" w:customStyle="1" w:styleId="c19">
    <w:name w:val="c19"/>
    <w:basedOn w:val="a0"/>
    <w:rsid w:val="00AF630F"/>
    <w:pPr>
      <w:spacing w:before="100" w:beforeAutospacing="1" w:after="100" w:afterAutospacing="1" w:line="240" w:lineRule="auto"/>
      <w:ind w:left="0" w:firstLine="0"/>
      <w:jc w:val="left"/>
    </w:pPr>
    <w:rPr>
      <w:color w:val="auto"/>
      <w:szCs w:val="24"/>
    </w:rPr>
  </w:style>
  <w:style w:type="character" w:customStyle="1" w:styleId="c0">
    <w:name w:val="c0"/>
    <w:rsid w:val="00AF630F"/>
    <w:rPr>
      <w:rFonts w:cs="Times New Roman"/>
    </w:rPr>
  </w:style>
  <w:style w:type="character" w:customStyle="1" w:styleId="c0c12">
    <w:name w:val="c0 c12"/>
    <w:rsid w:val="00AF630F"/>
    <w:rPr>
      <w:rFonts w:cs="Times New Roman"/>
    </w:rPr>
  </w:style>
  <w:style w:type="paragraph" w:customStyle="1" w:styleId="c2c22c23">
    <w:name w:val="c2 c22 c23"/>
    <w:basedOn w:val="a0"/>
    <w:rsid w:val="00AF630F"/>
    <w:pPr>
      <w:spacing w:before="100" w:beforeAutospacing="1" w:after="100" w:afterAutospacing="1" w:line="240" w:lineRule="auto"/>
      <w:ind w:left="0" w:firstLine="0"/>
      <w:jc w:val="left"/>
    </w:pPr>
    <w:rPr>
      <w:color w:val="auto"/>
      <w:szCs w:val="24"/>
    </w:rPr>
  </w:style>
  <w:style w:type="character" w:customStyle="1" w:styleId="c0c29">
    <w:name w:val="c0 c29"/>
    <w:rsid w:val="00AF630F"/>
    <w:rPr>
      <w:rFonts w:cs="Times New Roman"/>
    </w:rPr>
  </w:style>
  <w:style w:type="paragraph" w:customStyle="1" w:styleId="c21">
    <w:name w:val="c21"/>
    <w:basedOn w:val="a0"/>
    <w:rsid w:val="00AF630F"/>
    <w:pPr>
      <w:spacing w:before="100" w:beforeAutospacing="1" w:after="100" w:afterAutospacing="1" w:line="240" w:lineRule="auto"/>
      <w:ind w:left="0" w:firstLine="0"/>
      <w:jc w:val="left"/>
    </w:pPr>
    <w:rPr>
      <w:color w:val="auto"/>
      <w:szCs w:val="24"/>
    </w:rPr>
  </w:style>
  <w:style w:type="paragraph" w:customStyle="1" w:styleId="c22c33">
    <w:name w:val="c22 c33"/>
    <w:basedOn w:val="a0"/>
    <w:rsid w:val="00AF630F"/>
    <w:pPr>
      <w:spacing w:before="100" w:beforeAutospacing="1" w:after="100" w:afterAutospacing="1" w:line="240" w:lineRule="auto"/>
      <w:ind w:left="0" w:firstLine="0"/>
      <w:jc w:val="left"/>
    </w:pPr>
    <w:rPr>
      <w:color w:val="auto"/>
      <w:szCs w:val="24"/>
    </w:rPr>
  </w:style>
  <w:style w:type="paragraph" w:customStyle="1" w:styleId="c22c23c36">
    <w:name w:val="c22 c23 c36"/>
    <w:basedOn w:val="a0"/>
    <w:rsid w:val="00AF630F"/>
    <w:pPr>
      <w:spacing w:before="100" w:beforeAutospacing="1" w:after="100" w:afterAutospacing="1" w:line="240" w:lineRule="auto"/>
      <w:ind w:left="0" w:firstLine="0"/>
      <w:jc w:val="left"/>
    </w:pPr>
    <w:rPr>
      <w:color w:val="auto"/>
      <w:szCs w:val="24"/>
    </w:rPr>
  </w:style>
  <w:style w:type="paragraph" w:customStyle="1" w:styleId="c2">
    <w:name w:val="c2"/>
    <w:basedOn w:val="a0"/>
    <w:rsid w:val="00AF630F"/>
    <w:pPr>
      <w:spacing w:before="100" w:beforeAutospacing="1" w:after="100" w:afterAutospacing="1" w:line="240" w:lineRule="auto"/>
      <w:ind w:left="0" w:firstLine="0"/>
      <w:jc w:val="left"/>
    </w:pPr>
    <w:rPr>
      <w:color w:val="auto"/>
      <w:szCs w:val="24"/>
    </w:rPr>
  </w:style>
  <w:style w:type="paragraph" w:customStyle="1" w:styleId="c6">
    <w:name w:val="c6"/>
    <w:basedOn w:val="a0"/>
    <w:rsid w:val="00AF630F"/>
    <w:pPr>
      <w:spacing w:before="100" w:beforeAutospacing="1" w:after="100" w:afterAutospacing="1" w:line="240" w:lineRule="auto"/>
      <w:ind w:left="0" w:firstLine="0"/>
      <w:jc w:val="left"/>
    </w:pPr>
    <w:rPr>
      <w:color w:val="auto"/>
      <w:szCs w:val="24"/>
    </w:rPr>
  </w:style>
  <w:style w:type="character" w:customStyle="1" w:styleId="c12">
    <w:name w:val="c12"/>
    <w:rsid w:val="00AF630F"/>
    <w:rPr>
      <w:rFonts w:cs="Times New Roman"/>
    </w:rPr>
  </w:style>
  <w:style w:type="paragraph" w:customStyle="1" w:styleId="c10">
    <w:name w:val="c10"/>
    <w:basedOn w:val="a0"/>
    <w:rsid w:val="00AF630F"/>
    <w:pPr>
      <w:spacing w:before="100" w:beforeAutospacing="1" w:after="100" w:afterAutospacing="1" w:line="240" w:lineRule="auto"/>
      <w:ind w:left="0" w:firstLine="0"/>
      <w:jc w:val="left"/>
    </w:pPr>
    <w:rPr>
      <w:color w:val="auto"/>
      <w:szCs w:val="24"/>
    </w:rPr>
  </w:style>
  <w:style w:type="table" w:styleId="ac">
    <w:name w:val="Table Grid"/>
    <w:basedOn w:val="a2"/>
    <w:uiPriority w:val="59"/>
    <w:rsid w:val="00EC292D"/>
    <w:pPr>
      <w:spacing w:after="52" w:line="241" w:lineRule="auto"/>
      <w:ind w:left="355" w:hanging="1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Заголовок №2_"/>
    <w:link w:val="26"/>
    <w:locked/>
    <w:rsid w:val="00EC292D"/>
    <w:rPr>
      <w:b/>
      <w:bCs/>
      <w:sz w:val="39"/>
      <w:szCs w:val="39"/>
      <w:lang w:bidi="ar-SA"/>
    </w:rPr>
  </w:style>
  <w:style w:type="paragraph" w:customStyle="1" w:styleId="26">
    <w:name w:val="Заголовок №2"/>
    <w:basedOn w:val="a0"/>
    <w:link w:val="25"/>
    <w:rsid w:val="00EC292D"/>
    <w:pPr>
      <w:widowControl w:val="0"/>
      <w:shd w:val="clear" w:color="auto" w:fill="FFFFFF"/>
      <w:spacing w:before="180" w:after="0" w:line="240" w:lineRule="atLeast"/>
      <w:ind w:left="0" w:firstLine="0"/>
      <w:jc w:val="center"/>
      <w:outlineLvl w:val="1"/>
    </w:pPr>
    <w:rPr>
      <w:rFonts w:eastAsia="Times New Roman"/>
      <w:b/>
      <w:bCs/>
      <w:color w:val="auto"/>
      <w:sz w:val="39"/>
      <w:szCs w:val="39"/>
      <w:lang w:val="x-none" w:eastAsia="x-none"/>
    </w:rPr>
  </w:style>
  <w:style w:type="paragraph" w:styleId="31">
    <w:name w:val="Body Text Indent 3"/>
    <w:basedOn w:val="a0"/>
    <w:link w:val="32"/>
    <w:uiPriority w:val="99"/>
    <w:rsid w:val="00F945C1"/>
    <w:pPr>
      <w:spacing w:after="120"/>
      <w:ind w:left="283"/>
    </w:pPr>
    <w:rPr>
      <w:sz w:val="16"/>
      <w:szCs w:val="16"/>
    </w:rPr>
  </w:style>
  <w:style w:type="character" w:customStyle="1" w:styleId="32">
    <w:name w:val="Основной текст с отступом 3 Знак"/>
    <w:link w:val="31"/>
    <w:uiPriority w:val="99"/>
    <w:locked/>
    <w:rsid w:val="00F945C1"/>
    <w:rPr>
      <w:rFonts w:eastAsia="Calibri"/>
      <w:color w:val="000000"/>
      <w:sz w:val="16"/>
      <w:szCs w:val="16"/>
      <w:lang w:val="ru-RU" w:eastAsia="ru-RU" w:bidi="ar-SA"/>
    </w:rPr>
  </w:style>
  <w:style w:type="paragraph" w:customStyle="1" w:styleId="510">
    <w:name w:val="Основной текст (5)1"/>
    <w:basedOn w:val="a0"/>
    <w:rsid w:val="00F945C1"/>
    <w:pPr>
      <w:widowControl w:val="0"/>
      <w:shd w:val="clear" w:color="auto" w:fill="FFFFFF"/>
      <w:spacing w:before="240" w:after="360" w:line="240" w:lineRule="atLeast"/>
      <w:ind w:left="0" w:hanging="360"/>
      <w:jc w:val="center"/>
    </w:pPr>
    <w:rPr>
      <w:rFonts w:eastAsia="Times New Roman"/>
      <w:b/>
      <w:bCs/>
      <w:i/>
      <w:iCs/>
      <w:color w:val="auto"/>
      <w:spacing w:val="1"/>
      <w:sz w:val="21"/>
      <w:szCs w:val="21"/>
    </w:rPr>
  </w:style>
  <w:style w:type="character" w:customStyle="1" w:styleId="ad">
    <w:name w:val="Основной текст + Полужирный"/>
    <w:aliases w:val="Курсив,Интервал 0 pt26,Основной текст (6) + Не полужирный,Основной текст (15) + Consolas,12 pt,Основной текст (2) + 6 pt,Малые прописные,Интервал 0 pt,Основной текст (2) + Microsoft Sans Serif1,81,5 pt2,6"/>
    <w:uiPriority w:val="99"/>
    <w:rsid w:val="00F945C1"/>
    <w:rPr>
      <w:rFonts w:ascii="Times New Roman" w:hAnsi="Times New Roman"/>
      <w:b/>
      <w:i/>
      <w:spacing w:val="1"/>
      <w:sz w:val="21"/>
      <w:u w:val="none"/>
    </w:rPr>
  </w:style>
  <w:style w:type="character" w:customStyle="1" w:styleId="54">
    <w:name w:val="Основной текст + Курсив5"/>
    <w:aliases w:val="Интервал 0 pt22"/>
    <w:rsid w:val="00F945C1"/>
    <w:rPr>
      <w:rFonts w:ascii="Times New Roman" w:hAnsi="Times New Roman"/>
      <w:i/>
      <w:spacing w:val="-2"/>
      <w:sz w:val="21"/>
      <w:u w:val="none"/>
    </w:rPr>
  </w:style>
  <w:style w:type="paragraph" w:customStyle="1" w:styleId="p50">
    <w:name w:val="p50"/>
    <w:basedOn w:val="a0"/>
    <w:rsid w:val="00F945C1"/>
    <w:pPr>
      <w:spacing w:before="100" w:beforeAutospacing="1" w:after="100" w:afterAutospacing="1" w:line="240" w:lineRule="auto"/>
      <w:ind w:left="0" w:firstLine="0"/>
      <w:jc w:val="left"/>
    </w:pPr>
    <w:rPr>
      <w:color w:val="auto"/>
      <w:szCs w:val="24"/>
    </w:rPr>
  </w:style>
  <w:style w:type="character" w:customStyle="1" w:styleId="s1">
    <w:name w:val="s1"/>
    <w:rsid w:val="00F945C1"/>
    <w:rPr>
      <w:rFonts w:cs="Times New Roman"/>
    </w:rPr>
  </w:style>
  <w:style w:type="paragraph" w:customStyle="1" w:styleId="p52">
    <w:name w:val="p52"/>
    <w:basedOn w:val="a0"/>
    <w:rsid w:val="00F945C1"/>
    <w:pPr>
      <w:spacing w:before="100" w:beforeAutospacing="1" w:after="100" w:afterAutospacing="1" w:line="240" w:lineRule="auto"/>
      <w:ind w:left="0" w:firstLine="0"/>
      <w:jc w:val="left"/>
    </w:pPr>
    <w:rPr>
      <w:color w:val="auto"/>
      <w:szCs w:val="24"/>
    </w:rPr>
  </w:style>
  <w:style w:type="character" w:customStyle="1" w:styleId="s14">
    <w:name w:val="s14"/>
    <w:rsid w:val="00F945C1"/>
    <w:rPr>
      <w:rFonts w:cs="Times New Roman"/>
    </w:rPr>
  </w:style>
  <w:style w:type="paragraph" w:customStyle="1" w:styleId="p53">
    <w:name w:val="p53"/>
    <w:basedOn w:val="a0"/>
    <w:rsid w:val="00F945C1"/>
    <w:pPr>
      <w:spacing w:before="100" w:beforeAutospacing="1" w:after="100" w:afterAutospacing="1" w:line="240" w:lineRule="auto"/>
      <w:ind w:left="0" w:firstLine="0"/>
      <w:jc w:val="left"/>
    </w:pPr>
    <w:rPr>
      <w:color w:val="auto"/>
      <w:szCs w:val="24"/>
    </w:rPr>
  </w:style>
  <w:style w:type="character" w:customStyle="1" w:styleId="s24">
    <w:name w:val="s24"/>
    <w:rsid w:val="00F945C1"/>
    <w:rPr>
      <w:rFonts w:cs="Times New Roman"/>
    </w:rPr>
  </w:style>
  <w:style w:type="paragraph" w:customStyle="1" w:styleId="p54">
    <w:name w:val="p54"/>
    <w:basedOn w:val="a0"/>
    <w:rsid w:val="00F945C1"/>
    <w:pPr>
      <w:spacing w:before="100" w:beforeAutospacing="1" w:after="100" w:afterAutospacing="1" w:line="240" w:lineRule="auto"/>
      <w:ind w:left="0" w:firstLine="0"/>
      <w:jc w:val="left"/>
    </w:pPr>
    <w:rPr>
      <w:color w:val="auto"/>
      <w:szCs w:val="24"/>
    </w:rPr>
  </w:style>
  <w:style w:type="paragraph" w:customStyle="1" w:styleId="p55">
    <w:name w:val="p55"/>
    <w:basedOn w:val="a0"/>
    <w:rsid w:val="00F945C1"/>
    <w:pPr>
      <w:spacing w:before="100" w:beforeAutospacing="1" w:after="100" w:afterAutospacing="1" w:line="240" w:lineRule="auto"/>
      <w:ind w:left="0" w:firstLine="0"/>
      <w:jc w:val="left"/>
    </w:pPr>
    <w:rPr>
      <w:color w:val="auto"/>
      <w:szCs w:val="24"/>
    </w:rPr>
  </w:style>
  <w:style w:type="paragraph" w:customStyle="1" w:styleId="p56">
    <w:name w:val="p56"/>
    <w:basedOn w:val="a0"/>
    <w:rsid w:val="00F945C1"/>
    <w:pPr>
      <w:spacing w:before="100" w:beforeAutospacing="1" w:after="100" w:afterAutospacing="1" w:line="240" w:lineRule="auto"/>
      <w:ind w:left="0" w:firstLine="0"/>
      <w:jc w:val="left"/>
    </w:pPr>
    <w:rPr>
      <w:color w:val="auto"/>
      <w:szCs w:val="24"/>
    </w:rPr>
  </w:style>
  <w:style w:type="paragraph" w:customStyle="1" w:styleId="dash041e005f0431005f044b005f0447005f043d005f044b005f0439">
    <w:name w:val="dash041e005f0431005f044b005f0447005f043d005f044b005f0439"/>
    <w:basedOn w:val="a0"/>
    <w:rsid w:val="00F945C1"/>
    <w:pPr>
      <w:spacing w:before="100" w:beforeAutospacing="1" w:after="100" w:afterAutospacing="1" w:line="240" w:lineRule="auto"/>
      <w:ind w:left="0" w:firstLine="0"/>
      <w:jc w:val="left"/>
    </w:pPr>
    <w:rPr>
      <w:color w:val="auto"/>
      <w:szCs w:val="24"/>
    </w:rPr>
  </w:style>
  <w:style w:type="paragraph" w:customStyle="1" w:styleId="ae">
    <w:name w:val="a"/>
    <w:basedOn w:val="a0"/>
    <w:rsid w:val="00F945C1"/>
    <w:pPr>
      <w:spacing w:before="100" w:beforeAutospacing="1" w:after="100" w:afterAutospacing="1" w:line="240" w:lineRule="auto"/>
      <w:ind w:left="0" w:firstLine="0"/>
      <w:jc w:val="left"/>
    </w:pPr>
    <w:rPr>
      <w:color w:val="auto"/>
      <w:szCs w:val="24"/>
    </w:rPr>
  </w:style>
  <w:style w:type="paragraph" w:styleId="af">
    <w:name w:val="List Paragraph"/>
    <w:basedOn w:val="a0"/>
    <w:link w:val="af0"/>
    <w:uiPriority w:val="99"/>
    <w:qFormat/>
    <w:rsid w:val="0092743A"/>
    <w:pPr>
      <w:ind w:left="708"/>
    </w:pPr>
    <w:rPr>
      <w:lang w:val="x-none" w:eastAsia="x-none"/>
    </w:rPr>
  </w:style>
  <w:style w:type="paragraph" w:styleId="af1">
    <w:name w:val="footer"/>
    <w:basedOn w:val="a0"/>
    <w:link w:val="af2"/>
    <w:uiPriority w:val="99"/>
    <w:rsid w:val="00D60E5A"/>
    <w:pPr>
      <w:tabs>
        <w:tab w:val="center" w:pos="4677"/>
        <w:tab w:val="right" w:pos="9355"/>
      </w:tabs>
      <w:spacing w:after="0" w:line="240" w:lineRule="auto"/>
      <w:ind w:left="0" w:firstLine="0"/>
      <w:jc w:val="left"/>
    </w:pPr>
    <w:rPr>
      <w:rFonts w:eastAsia="Times New Roman"/>
      <w:color w:val="auto"/>
      <w:szCs w:val="24"/>
      <w:lang w:val="x-none" w:eastAsia="x-none"/>
    </w:rPr>
  </w:style>
  <w:style w:type="character" w:customStyle="1" w:styleId="af2">
    <w:name w:val="Нижний колонтитул Знак"/>
    <w:link w:val="af1"/>
    <w:uiPriority w:val="99"/>
    <w:rsid w:val="00D60E5A"/>
    <w:rPr>
      <w:sz w:val="24"/>
      <w:szCs w:val="24"/>
    </w:rPr>
  </w:style>
  <w:style w:type="character" w:styleId="af3">
    <w:name w:val="page number"/>
    <w:uiPriority w:val="99"/>
    <w:rsid w:val="00D60E5A"/>
  </w:style>
  <w:style w:type="paragraph" w:styleId="af4">
    <w:name w:val="Subtitle"/>
    <w:basedOn w:val="a0"/>
    <w:link w:val="af5"/>
    <w:qFormat/>
    <w:rsid w:val="00FD3588"/>
    <w:pPr>
      <w:spacing w:after="0" w:line="240" w:lineRule="auto"/>
      <w:ind w:left="0" w:firstLine="0"/>
      <w:jc w:val="center"/>
    </w:pPr>
    <w:rPr>
      <w:rFonts w:eastAsia="Times New Roman"/>
      <w:i/>
      <w:iCs/>
      <w:color w:val="auto"/>
      <w:szCs w:val="24"/>
      <w:lang w:val="x-none" w:eastAsia="x-none"/>
    </w:rPr>
  </w:style>
  <w:style w:type="paragraph" w:styleId="af6">
    <w:name w:val="caption"/>
    <w:basedOn w:val="a0"/>
    <w:next w:val="a0"/>
    <w:uiPriority w:val="35"/>
    <w:qFormat/>
    <w:rsid w:val="00FD3588"/>
    <w:pPr>
      <w:spacing w:after="0" w:line="240" w:lineRule="auto"/>
      <w:ind w:left="0" w:firstLine="0"/>
      <w:jc w:val="center"/>
    </w:pPr>
    <w:rPr>
      <w:rFonts w:eastAsia="Times New Roman"/>
      <w:i/>
      <w:iCs/>
      <w:color w:val="auto"/>
      <w:sz w:val="22"/>
      <w:szCs w:val="24"/>
    </w:rPr>
  </w:style>
  <w:style w:type="paragraph" w:styleId="af7">
    <w:name w:val="Body Text Indent"/>
    <w:basedOn w:val="a0"/>
    <w:link w:val="af8"/>
    <w:uiPriority w:val="99"/>
    <w:rsid w:val="00FD3588"/>
    <w:pPr>
      <w:spacing w:after="120" w:line="240" w:lineRule="auto"/>
      <w:ind w:left="283" w:firstLine="0"/>
      <w:jc w:val="left"/>
    </w:pPr>
    <w:rPr>
      <w:rFonts w:eastAsia="Times New Roman"/>
      <w:color w:val="auto"/>
      <w:sz w:val="20"/>
      <w:szCs w:val="20"/>
    </w:rPr>
  </w:style>
  <w:style w:type="character" w:customStyle="1" w:styleId="af8">
    <w:name w:val="Основной текст с отступом Знак"/>
    <w:basedOn w:val="a1"/>
    <w:link w:val="af7"/>
    <w:uiPriority w:val="99"/>
    <w:rsid w:val="00E80655"/>
  </w:style>
  <w:style w:type="paragraph" w:styleId="af9">
    <w:name w:val="No Spacing"/>
    <w:link w:val="afa"/>
    <w:uiPriority w:val="1"/>
    <w:qFormat/>
    <w:rsid w:val="00720FB8"/>
    <w:pPr>
      <w:widowControl w:val="0"/>
      <w:autoSpaceDE w:val="0"/>
      <w:autoSpaceDN w:val="0"/>
      <w:adjustRightInd w:val="0"/>
    </w:pPr>
  </w:style>
  <w:style w:type="paragraph" w:styleId="afb">
    <w:name w:val="header"/>
    <w:basedOn w:val="a0"/>
    <w:link w:val="afc"/>
    <w:rsid w:val="00720FB8"/>
    <w:pPr>
      <w:tabs>
        <w:tab w:val="center" w:pos="4677"/>
        <w:tab w:val="right" w:pos="9355"/>
      </w:tabs>
    </w:pPr>
    <w:rPr>
      <w:lang w:val="x-none" w:eastAsia="x-none"/>
    </w:rPr>
  </w:style>
  <w:style w:type="character" w:customStyle="1" w:styleId="afc">
    <w:name w:val="Верхний колонтитул Знак"/>
    <w:link w:val="afb"/>
    <w:rsid w:val="00720FB8"/>
    <w:rPr>
      <w:rFonts w:eastAsia="Calibri"/>
      <w:color w:val="000000"/>
      <w:sz w:val="24"/>
      <w:szCs w:val="22"/>
    </w:rPr>
  </w:style>
  <w:style w:type="paragraph" w:customStyle="1" w:styleId="Default">
    <w:name w:val="Default"/>
    <w:rsid w:val="00E43A83"/>
    <w:pPr>
      <w:autoSpaceDE w:val="0"/>
      <w:autoSpaceDN w:val="0"/>
      <w:adjustRightInd w:val="0"/>
    </w:pPr>
    <w:rPr>
      <w:color w:val="000000"/>
      <w:sz w:val="24"/>
      <w:szCs w:val="2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E43A83"/>
    <w:pPr>
      <w:spacing w:after="0" w:line="240" w:lineRule="auto"/>
      <w:ind w:left="720" w:firstLine="700"/>
    </w:pPr>
    <w:rPr>
      <w:rFonts w:eastAsia="Times New Roman"/>
      <w:color w:val="auto"/>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43A83"/>
    <w:rPr>
      <w:rFonts w:ascii="Times New Roman" w:hAnsi="Times New Roman"/>
      <w:sz w:val="24"/>
      <w:u w:val="none"/>
      <w:effect w:val="none"/>
    </w:rPr>
  </w:style>
  <w:style w:type="character" w:customStyle="1" w:styleId="30">
    <w:name w:val="Заголовок 3 Знак"/>
    <w:aliases w:val="Обычный 2 Знак"/>
    <w:link w:val="3"/>
    <w:rsid w:val="007B563D"/>
    <w:rPr>
      <w:rFonts w:ascii="Cambria" w:eastAsia="Times New Roman" w:hAnsi="Cambria" w:cs="Times New Roman"/>
      <w:b/>
      <w:bCs/>
      <w:color w:val="000000"/>
      <w:sz w:val="26"/>
      <w:szCs w:val="26"/>
    </w:rPr>
  </w:style>
  <w:style w:type="character" w:customStyle="1" w:styleId="20">
    <w:name w:val="Заголовок 2 Знак"/>
    <w:link w:val="2"/>
    <w:rsid w:val="007B563D"/>
    <w:rPr>
      <w:rFonts w:ascii="Arial" w:hAnsi="Arial" w:cs="Arial"/>
      <w:b/>
      <w:bCs/>
      <w:i/>
      <w:iCs/>
      <w:sz w:val="28"/>
      <w:szCs w:val="28"/>
    </w:rPr>
  </w:style>
  <w:style w:type="character" w:customStyle="1" w:styleId="apple-converted-space">
    <w:name w:val="apple-converted-space"/>
    <w:basedOn w:val="a1"/>
    <w:rsid w:val="007B563D"/>
  </w:style>
  <w:style w:type="character" w:customStyle="1" w:styleId="1255">
    <w:name w:val="Основной текст (12)55"/>
    <w:rsid w:val="00E171F3"/>
    <w:rPr>
      <w:rFonts w:ascii="Times New Roman" w:hAnsi="Times New Roman" w:cs="Times New Roman"/>
      <w:spacing w:val="0"/>
      <w:sz w:val="19"/>
      <w:szCs w:val="19"/>
      <w:lang w:bidi="ar-SA"/>
    </w:rPr>
  </w:style>
  <w:style w:type="paragraph" w:customStyle="1" w:styleId="14">
    <w:name w:val="Без интервала1"/>
    <w:rsid w:val="005F396C"/>
    <w:rPr>
      <w:rFonts w:ascii="Calibri" w:hAnsi="Calibri" w:cs="Calibri"/>
      <w:sz w:val="22"/>
      <w:szCs w:val="22"/>
      <w:lang w:eastAsia="en-US"/>
    </w:rPr>
  </w:style>
  <w:style w:type="paragraph" w:customStyle="1" w:styleId="ConsPlusNormal">
    <w:name w:val="ConsPlusNormal"/>
    <w:rsid w:val="005F396C"/>
    <w:pPr>
      <w:widowControl w:val="0"/>
      <w:autoSpaceDE w:val="0"/>
      <w:autoSpaceDN w:val="0"/>
      <w:adjustRightInd w:val="0"/>
      <w:ind w:firstLine="720"/>
    </w:pPr>
    <w:rPr>
      <w:rFonts w:ascii="Arial" w:hAnsi="Arial" w:cs="Arial"/>
    </w:rPr>
  </w:style>
  <w:style w:type="paragraph" w:customStyle="1" w:styleId="afd">
    <w:name w:val="Знак"/>
    <w:basedOn w:val="a0"/>
    <w:uiPriority w:val="99"/>
    <w:rsid w:val="0030799B"/>
    <w:pPr>
      <w:spacing w:after="160" w:line="240" w:lineRule="exact"/>
      <w:ind w:left="0" w:firstLine="0"/>
      <w:jc w:val="left"/>
    </w:pPr>
    <w:rPr>
      <w:rFonts w:ascii="Verdana" w:eastAsia="Times New Roman" w:hAnsi="Verdana"/>
      <w:color w:val="auto"/>
      <w:sz w:val="20"/>
      <w:szCs w:val="20"/>
      <w:lang w:val="en-US" w:eastAsia="en-US"/>
    </w:rPr>
  </w:style>
  <w:style w:type="character" w:customStyle="1" w:styleId="dash041e005f0431005f044b005f0447005f043d005f044b005f0439005f005fchar1char10">
    <w:name w:val="dash041e_005f0431_005f044b_005f0447_005f043d_005f044b_005f0439_005f_005fchar1__char1"/>
    <w:rsid w:val="0030799B"/>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0">
    <w:name w:val="dash041e_005f0431_005f044b_005f0447_005f043d_005f044b_005f0439"/>
    <w:basedOn w:val="a0"/>
    <w:uiPriority w:val="99"/>
    <w:rsid w:val="0030799B"/>
    <w:pPr>
      <w:spacing w:after="0" w:line="240" w:lineRule="auto"/>
      <w:ind w:left="0" w:firstLine="0"/>
      <w:jc w:val="left"/>
    </w:pPr>
    <w:rPr>
      <w:rFonts w:eastAsia="Times New Roman"/>
      <w:color w:val="auto"/>
      <w:szCs w:val="24"/>
    </w:rPr>
  </w:style>
  <w:style w:type="character" w:customStyle="1" w:styleId="af0">
    <w:name w:val="Абзац списка Знак"/>
    <w:link w:val="af"/>
    <w:uiPriority w:val="99"/>
    <w:locked/>
    <w:rsid w:val="0030799B"/>
    <w:rPr>
      <w:rFonts w:eastAsia="Calibri"/>
      <w:color w:val="000000"/>
      <w:sz w:val="24"/>
      <w:szCs w:val="22"/>
    </w:rPr>
  </w:style>
  <w:style w:type="paragraph" w:customStyle="1" w:styleId="afe">
    <w:name w:val="А_основной"/>
    <w:basedOn w:val="a0"/>
    <w:link w:val="aff"/>
    <w:uiPriority w:val="99"/>
    <w:qFormat/>
    <w:rsid w:val="0030799B"/>
    <w:pPr>
      <w:spacing w:after="0" w:line="360" w:lineRule="auto"/>
      <w:ind w:left="0" w:firstLine="454"/>
    </w:pPr>
    <w:rPr>
      <w:color w:val="auto"/>
      <w:sz w:val="28"/>
      <w:szCs w:val="28"/>
      <w:lang w:val="x-none" w:eastAsia="en-US"/>
    </w:rPr>
  </w:style>
  <w:style w:type="character" w:customStyle="1" w:styleId="aff">
    <w:name w:val="А_основной Знак"/>
    <w:link w:val="afe"/>
    <w:uiPriority w:val="99"/>
    <w:rsid w:val="0030799B"/>
    <w:rPr>
      <w:rFonts w:eastAsia="Calibri"/>
      <w:sz w:val="28"/>
      <w:szCs w:val="28"/>
      <w:lang w:val="x-none" w:eastAsia="en-US"/>
    </w:rPr>
  </w:style>
  <w:style w:type="character" w:customStyle="1" w:styleId="FontStyle49">
    <w:name w:val="Font Style49"/>
    <w:rsid w:val="0030799B"/>
    <w:rPr>
      <w:rFonts w:ascii="Arial" w:hAnsi="Arial" w:cs="Arial"/>
      <w:b/>
      <w:bCs/>
      <w:sz w:val="16"/>
      <w:szCs w:val="16"/>
    </w:rPr>
  </w:style>
  <w:style w:type="paragraph" w:customStyle="1" w:styleId="Style15">
    <w:name w:val="Style15"/>
    <w:basedOn w:val="a0"/>
    <w:uiPriority w:val="99"/>
    <w:rsid w:val="00724E33"/>
    <w:pPr>
      <w:widowControl w:val="0"/>
      <w:autoSpaceDE w:val="0"/>
      <w:autoSpaceDN w:val="0"/>
      <w:adjustRightInd w:val="0"/>
      <w:spacing w:after="0" w:line="326" w:lineRule="exact"/>
      <w:ind w:left="0" w:firstLine="0"/>
      <w:jc w:val="left"/>
    </w:pPr>
    <w:rPr>
      <w:rFonts w:eastAsia="Times New Roman"/>
      <w:color w:val="auto"/>
      <w:szCs w:val="24"/>
    </w:rPr>
  </w:style>
  <w:style w:type="character" w:customStyle="1" w:styleId="FontStyle55">
    <w:name w:val="Font Style55"/>
    <w:uiPriority w:val="99"/>
    <w:rsid w:val="00724E33"/>
    <w:rPr>
      <w:rFonts w:ascii="Times New Roman" w:hAnsi="Times New Roman" w:cs="Times New Roman"/>
      <w:sz w:val="26"/>
      <w:szCs w:val="26"/>
    </w:rPr>
  </w:style>
  <w:style w:type="paragraph" w:customStyle="1" w:styleId="Osnova0">
    <w:name w:val="Osnova"/>
    <w:basedOn w:val="a0"/>
    <w:rsid w:val="00960ED5"/>
    <w:pPr>
      <w:widowControl w:val="0"/>
      <w:autoSpaceDE w:val="0"/>
      <w:autoSpaceDN w:val="0"/>
      <w:adjustRightInd w:val="0"/>
      <w:spacing w:after="0" w:line="213" w:lineRule="exact"/>
      <w:ind w:left="0" w:firstLine="339"/>
    </w:pPr>
    <w:rPr>
      <w:rFonts w:ascii="NewtonCSanPin" w:eastAsia="Times New Roman" w:hAnsi="NewtonCSanPin" w:cs="NewtonCSanPin"/>
      <w:sz w:val="21"/>
      <w:szCs w:val="21"/>
      <w:lang w:val="en-US"/>
    </w:rPr>
  </w:style>
  <w:style w:type="paragraph" w:customStyle="1" w:styleId="Normal1">
    <w:name w:val="Normal1"/>
    <w:uiPriority w:val="99"/>
    <w:rsid w:val="00960ED5"/>
    <w:pPr>
      <w:widowControl w:val="0"/>
      <w:jc w:val="both"/>
    </w:pPr>
  </w:style>
  <w:style w:type="character" w:customStyle="1" w:styleId="40">
    <w:name w:val="Заголовок 4 Знак"/>
    <w:link w:val="4"/>
    <w:uiPriority w:val="9"/>
    <w:rsid w:val="003C2BC5"/>
    <w:rPr>
      <w:rFonts w:ascii="Calibri" w:eastAsia="Times New Roman" w:hAnsi="Calibri" w:cs="Times New Roman"/>
      <w:b/>
      <w:bCs/>
      <w:color w:val="000000"/>
      <w:sz w:val="28"/>
      <w:szCs w:val="28"/>
    </w:rPr>
  </w:style>
  <w:style w:type="paragraph" w:styleId="aff0">
    <w:name w:val="Intense Quote"/>
    <w:basedOn w:val="a0"/>
    <w:next w:val="a0"/>
    <w:link w:val="aff1"/>
    <w:uiPriority w:val="30"/>
    <w:qFormat/>
    <w:rsid w:val="001425A1"/>
    <w:pPr>
      <w:pBdr>
        <w:bottom w:val="single" w:sz="4" w:space="4" w:color="4F81BD"/>
      </w:pBdr>
      <w:spacing w:before="200" w:after="280" w:line="276" w:lineRule="auto"/>
      <w:ind w:left="936" w:right="936" w:firstLine="0"/>
      <w:jc w:val="left"/>
    </w:pPr>
    <w:rPr>
      <w:rFonts w:ascii="Calibri" w:eastAsia="Times New Roman" w:hAnsi="Calibri"/>
      <w:b/>
      <w:bCs/>
      <w:i/>
      <w:iCs/>
      <w:color w:val="4F81BD"/>
      <w:sz w:val="22"/>
      <w:lang w:val="x-none" w:eastAsia="en-US"/>
    </w:rPr>
  </w:style>
  <w:style w:type="character" w:customStyle="1" w:styleId="aff1">
    <w:name w:val="Выделенная цитата Знак"/>
    <w:link w:val="aff0"/>
    <w:uiPriority w:val="30"/>
    <w:rsid w:val="001425A1"/>
    <w:rPr>
      <w:rFonts w:ascii="Calibri" w:hAnsi="Calibri"/>
      <w:b/>
      <w:bCs/>
      <w:i/>
      <w:iCs/>
      <w:color w:val="4F81BD"/>
      <w:sz w:val="22"/>
      <w:szCs w:val="22"/>
      <w:lang w:eastAsia="en-US"/>
    </w:rPr>
  </w:style>
  <w:style w:type="character" w:styleId="aff2">
    <w:name w:val="footnote reference"/>
    <w:rsid w:val="00EE34E2"/>
    <w:rPr>
      <w:vertAlign w:val="superscript"/>
    </w:rPr>
  </w:style>
  <w:style w:type="character" w:customStyle="1" w:styleId="dash041e0431044b0447043d044b0439char1">
    <w:name w:val="dash041e_0431_044b_0447_043d_044b_0439__char1"/>
    <w:uiPriority w:val="99"/>
    <w:rsid w:val="00EE34E2"/>
    <w:rPr>
      <w:rFonts w:ascii="Times New Roman" w:hAnsi="Times New Roman" w:cs="Times New Roman" w:hint="default"/>
      <w:strike w:val="0"/>
      <w:dstrike w:val="0"/>
      <w:sz w:val="24"/>
      <w:szCs w:val="24"/>
      <w:u w:val="none"/>
      <w:effect w:val="none"/>
    </w:rPr>
  </w:style>
  <w:style w:type="paragraph" w:styleId="aff3">
    <w:name w:val="footnote text"/>
    <w:aliases w:val="Знак6,F1"/>
    <w:basedOn w:val="a0"/>
    <w:link w:val="aff4"/>
    <w:uiPriority w:val="99"/>
    <w:rsid w:val="00EE34E2"/>
    <w:pPr>
      <w:spacing w:after="0" w:line="240" w:lineRule="auto"/>
      <w:ind w:left="0" w:firstLine="0"/>
      <w:jc w:val="left"/>
    </w:pPr>
    <w:rPr>
      <w:rFonts w:eastAsia="Times New Roman"/>
      <w:color w:val="auto"/>
      <w:sz w:val="20"/>
      <w:szCs w:val="20"/>
    </w:rPr>
  </w:style>
  <w:style w:type="character" w:customStyle="1" w:styleId="aff4">
    <w:name w:val="Текст сноски Знак"/>
    <w:aliases w:val="Знак6 Знак,F1 Знак"/>
    <w:basedOn w:val="a1"/>
    <w:link w:val="aff3"/>
    <w:uiPriority w:val="99"/>
    <w:rsid w:val="00EE34E2"/>
  </w:style>
  <w:style w:type="character" w:customStyle="1" w:styleId="15">
    <w:name w:val="Заголовок №1"/>
    <w:rsid w:val="00FA1D9D"/>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6">
    <w:name w:val="Заголовок №1 + Не полужирный"/>
    <w:rsid w:val="00FA1D9D"/>
    <w:rPr>
      <w:rFonts w:ascii="Times New Roman" w:eastAsia="Times New Roman" w:hAnsi="Times New Roman" w:cs="Times New Roman"/>
      <w:b/>
      <w:bCs/>
      <w:i w:val="0"/>
      <w:iCs w:val="0"/>
      <w:smallCaps w:val="0"/>
      <w:strike w:val="0"/>
      <w:spacing w:val="0"/>
      <w:sz w:val="27"/>
      <w:szCs w:val="27"/>
      <w:u w:val="single"/>
    </w:rPr>
  </w:style>
  <w:style w:type="character" w:customStyle="1" w:styleId="63">
    <w:name w:val="Основной текст6"/>
    <w:rsid w:val="00FA1D9D"/>
    <w:rPr>
      <w:rFonts w:ascii="Times New Roman" w:eastAsia="Times New Roman" w:hAnsi="Times New Roman" w:cs="Times New Roman"/>
      <w:sz w:val="27"/>
      <w:szCs w:val="27"/>
      <w:u w:val="single"/>
      <w:shd w:val="clear" w:color="auto" w:fill="FFFFFF"/>
      <w:lang w:bidi="ar-SA"/>
    </w:rPr>
  </w:style>
  <w:style w:type="character" w:customStyle="1" w:styleId="33">
    <w:name w:val="Основной текст (3)_"/>
    <w:link w:val="34"/>
    <w:rsid w:val="00FA1D9D"/>
    <w:rPr>
      <w:sz w:val="27"/>
      <w:szCs w:val="27"/>
      <w:shd w:val="clear" w:color="auto" w:fill="FFFFFF"/>
    </w:rPr>
  </w:style>
  <w:style w:type="character" w:customStyle="1" w:styleId="41">
    <w:name w:val="Основной текст (4)_"/>
    <w:link w:val="42"/>
    <w:uiPriority w:val="99"/>
    <w:rsid w:val="00FA1D9D"/>
    <w:rPr>
      <w:sz w:val="27"/>
      <w:szCs w:val="27"/>
      <w:shd w:val="clear" w:color="auto" w:fill="FFFFFF"/>
    </w:rPr>
  </w:style>
  <w:style w:type="character" w:customStyle="1" w:styleId="43">
    <w:name w:val="Основной текст (4) + Не полужирный"/>
    <w:rsid w:val="00FA1D9D"/>
    <w:rPr>
      <w:b/>
      <w:bCs/>
      <w:sz w:val="27"/>
      <w:szCs w:val="27"/>
      <w:shd w:val="clear" w:color="auto" w:fill="FFFFFF"/>
    </w:rPr>
  </w:style>
  <w:style w:type="character" w:customStyle="1" w:styleId="81">
    <w:name w:val="Основной текст8"/>
    <w:rsid w:val="00FA1D9D"/>
    <w:rPr>
      <w:rFonts w:ascii="Times New Roman" w:eastAsia="Times New Roman" w:hAnsi="Times New Roman" w:cs="Times New Roman"/>
      <w:sz w:val="27"/>
      <w:szCs w:val="27"/>
      <w:u w:val="single"/>
      <w:shd w:val="clear" w:color="auto" w:fill="FFFFFF"/>
      <w:lang w:bidi="ar-SA"/>
    </w:rPr>
  </w:style>
  <w:style w:type="character" w:customStyle="1" w:styleId="aff5">
    <w:name w:val="Основной текст + Курсив"/>
    <w:rsid w:val="00FA1D9D"/>
    <w:rPr>
      <w:rFonts w:ascii="Times New Roman" w:eastAsia="Times New Roman" w:hAnsi="Times New Roman" w:cs="Times New Roman"/>
      <w:i/>
      <w:iCs/>
      <w:sz w:val="27"/>
      <w:szCs w:val="27"/>
      <w:shd w:val="clear" w:color="auto" w:fill="FFFFFF"/>
      <w:lang w:bidi="ar-SA"/>
    </w:rPr>
  </w:style>
  <w:style w:type="character" w:customStyle="1" w:styleId="35">
    <w:name w:val="Основной текст (3) + Не курсив"/>
    <w:rsid w:val="00FA1D9D"/>
    <w:rPr>
      <w:i/>
      <w:iCs/>
      <w:spacing w:val="0"/>
      <w:sz w:val="27"/>
      <w:szCs w:val="27"/>
      <w:shd w:val="clear" w:color="auto" w:fill="FFFFFF"/>
    </w:rPr>
  </w:style>
  <w:style w:type="paragraph" w:customStyle="1" w:styleId="91">
    <w:name w:val="Основной текст9"/>
    <w:basedOn w:val="a0"/>
    <w:link w:val="a9"/>
    <w:rsid w:val="00FA1D9D"/>
    <w:pPr>
      <w:shd w:val="clear" w:color="auto" w:fill="FFFFFF"/>
      <w:spacing w:before="240" w:after="360" w:line="0" w:lineRule="atLeast"/>
      <w:ind w:left="0" w:hanging="340"/>
      <w:jc w:val="center"/>
    </w:pPr>
    <w:rPr>
      <w:rFonts w:eastAsia="Times New Roman"/>
      <w:color w:val="auto"/>
      <w:sz w:val="26"/>
      <w:szCs w:val="26"/>
      <w:lang w:val="x-none" w:eastAsia="x-none"/>
    </w:rPr>
  </w:style>
  <w:style w:type="paragraph" w:customStyle="1" w:styleId="34">
    <w:name w:val="Основной текст (3)"/>
    <w:basedOn w:val="a0"/>
    <w:link w:val="33"/>
    <w:rsid w:val="00FA1D9D"/>
    <w:pPr>
      <w:shd w:val="clear" w:color="auto" w:fill="FFFFFF"/>
      <w:spacing w:before="240" w:after="0" w:line="322" w:lineRule="exact"/>
      <w:ind w:left="0" w:firstLine="0"/>
    </w:pPr>
    <w:rPr>
      <w:rFonts w:eastAsia="Times New Roman"/>
      <w:color w:val="auto"/>
      <w:sz w:val="27"/>
      <w:szCs w:val="27"/>
      <w:lang w:val="x-none" w:eastAsia="x-none"/>
    </w:rPr>
  </w:style>
  <w:style w:type="paragraph" w:customStyle="1" w:styleId="42">
    <w:name w:val="Основной текст (4)"/>
    <w:basedOn w:val="a0"/>
    <w:link w:val="41"/>
    <w:uiPriority w:val="99"/>
    <w:rsid w:val="00FA1D9D"/>
    <w:pPr>
      <w:shd w:val="clear" w:color="auto" w:fill="FFFFFF"/>
      <w:spacing w:after="240" w:line="322" w:lineRule="exact"/>
      <w:ind w:left="0" w:firstLine="1100"/>
      <w:jc w:val="left"/>
    </w:pPr>
    <w:rPr>
      <w:rFonts w:eastAsia="Times New Roman"/>
      <w:color w:val="auto"/>
      <w:sz w:val="27"/>
      <w:szCs w:val="27"/>
      <w:lang w:val="x-none" w:eastAsia="x-none"/>
    </w:rPr>
  </w:style>
  <w:style w:type="paragraph" w:customStyle="1" w:styleId="17">
    <w:name w:val="_1"/>
    <w:basedOn w:val="a0"/>
    <w:rsid w:val="00FA1D9D"/>
    <w:pPr>
      <w:spacing w:before="100" w:beforeAutospacing="1" w:after="100" w:afterAutospacing="1" w:line="240" w:lineRule="auto"/>
      <w:ind w:left="0" w:firstLine="0"/>
      <w:jc w:val="left"/>
    </w:pPr>
    <w:rPr>
      <w:rFonts w:eastAsia="MS Mincho"/>
      <w:color w:val="auto"/>
      <w:szCs w:val="24"/>
      <w:lang w:eastAsia="ja-JP"/>
    </w:rPr>
  </w:style>
  <w:style w:type="character" w:customStyle="1" w:styleId="6Sylfaen">
    <w:name w:val="Основной текст (6) + Sylfaen"/>
    <w:aliases w:val="8 pt,Не полужирный1,Курсив3,Основной текст (7) + Microsoft Sans Serif,Оглавление (3) + 10,5 pt5"/>
    <w:uiPriority w:val="99"/>
    <w:rsid w:val="00FA1D9D"/>
    <w:rPr>
      <w:rFonts w:ascii="Sylfaen" w:eastAsia="Times New Roman" w:hAnsi="Sylfaen" w:cs="Sylfaen"/>
      <w:b/>
      <w:bCs/>
      <w:i w:val="0"/>
      <w:iCs/>
      <w:color w:val="000000"/>
      <w:spacing w:val="0"/>
      <w:w w:val="100"/>
      <w:position w:val="0"/>
      <w:sz w:val="16"/>
      <w:szCs w:val="16"/>
      <w:shd w:val="clear" w:color="auto" w:fill="FFFFFF"/>
      <w:lang w:val="ru-RU" w:eastAsia="ru-RU" w:bidi="ar-SA"/>
    </w:rPr>
  </w:style>
  <w:style w:type="character" w:customStyle="1" w:styleId="913pt">
    <w:name w:val="Основной текст (9) + 13 pt"/>
    <w:uiPriority w:val="99"/>
    <w:rsid w:val="00FA1D9D"/>
    <w:rPr>
      <w:rFonts w:ascii="Times New Roman" w:hAnsi="Times New Roman" w:cs="Times New Roman"/>
      <w:color w:val="000000"/>
      <w:spacing w:val="0"/>
      <w:w w:val="100"/>
      <w:position w:val="0"/>
      <w:sz w:val="26"/>
      <w:szCs w:val="26"/>
      <w:shd w:val="clear" w:color="auto" w:fill="FFFFFF"/>
      <w:lang w:val="ru-RU" w:eastAsia="ru-RU"/>
    </w:rPr>
  </w:style>
  <w:style w:type="character" w:customStyle="1" w:styleId="50">
    <w:name w:val="Заголовок 5 Знак"/>
    <w:link w:val="5"/>
    <w:uiPriority w:val="9"/>
    <w:rsid w:val="00B3182D"/>
    <w:rPr>
      <w:rFonts w:ascii="Cambria" w:hAnsi="Cambria"/>
      <w:color w:val="243F60"/>
      <w:sz w:val="22"/>
      <w:szCs w:val="22"/>
      <w:lang w:eastAsia="en-US"/>
    </w:rPr>
  </w:style>
  <w:style w:type="character" w:customStyle="1" w:styleId="60">
    <w:name w:val="Заголовок 6 Знак"/>
    <w:link w:val="6"/>
    <w:uiPriority w:val="9"/>
    <w:rsid w:val="00B3182D"/>
    <w:rPr>
      <w:rFonts w:ascii="Cambria" w:hAnsi="Cambria"/>
      <w:i/>
      <w:iCs/>
      <w:color w:val="243F60"/>
      <w:sz w:val="22"/>
      <w:szCs w:val="22"/>
      <w:lang w:eastAsia="en-US"/>
    </w:rPr>
  </w:style>
  <w:style w:type="character" w:customStyle="1" w:styleId="70">
    <w:name w:val="Заголовок 7 Знак"/>
    <w:link w:val="7"/>
    <w:uiPriority w:val="9"/>
    <w:rsid w:val="00B3182D"/>
    <w:rPr>
      <w:rFonts w:ascii="Cambria" w:hAnsi="Cambria"/>
      <w:i/>
      <w:iCs/>
      <w:color w:val="404040"/>
      <w:sz w:val="22"/>
      <w:szCs w:val="22"/>
      <w:lang w:eastAsia="en-US"/>
    </w:rPr>
  </w:style>
  <w:style w:type="character" w:customStyle="1" w:styleId="80">
    <w:name w:val="Заголовок 8 Знак"/>
    <w:link w:val="8"/>
    <w:uiPriority w:val="9"/>
    <w:rsid w:val="00B3182D"/>
    <w:rPr>
      <w:rFonts w:ascii="Cambria" w:hAnsi="Cambria"/>
      <w:color w:val="272727"/>
      <w:sz w:val="21"/>
      <w:szCs w:val="21"/>
      <w:lang w:eastAsia="en-US"/>
    </w:rPr>
  </w:style>
  <w:style w:type="character" w:customStyle="1" w:styleId="90">
    <w:name w:val="Заголовок 9 Знак"/>
    <w:link w:val="9"/>
    <w:uiPriority w:val="9"/>
    <w:rsid w:val="00B3182D"/>
    <w:rPr>
      <w:rFonts w:ascii="Cambria" w:hAnsi="Cambria"/>
      <w:i/>
      <w:iCs/>
      <w:color w:val="404040"/>
      <w:lang w:eastAsia="en-US"/>
    </w:rPr>
  </w:style>
  <w:style w:type="character" w:customStyle="1" w:styleId="aff6">
    <w:name w:val="заголовок столбца Знак"/>
    <w:link w:val="aff7"/>
    <w:locked/>
    <w:rsid w:val="00B3182D"/>
    <w:rPr>
      <w:b/>
      <w:color w:val="000000"/>
      <w:sz w:val="16"/>
      <w:lang w:eastAsia="ar-SA"/>
    </w:rPr>
  </w:style>
  <w:style w:type="paragraph" w:customStyle="1" w:styleId="aff7">
    <w:name w:val="заголовок столбца"/>
    <w:basedOn w:val="a0"/>
    <w:link w:val="aff6"/>
    <w:rsid w:val="00B3182D"/>
    <w:pPr>
      <w:suppressAutoHyphens/>
      <w:snapToGrid w:val="0"/>
      <w:spacing w:after="120" w:line="240" w:lineRule="auto"/>
      <w:ind w:left="0" w:firstLine="0"/>
      <w:jc w:val="center"/>
    </w:pPr>
    <w:rPr>
      <w:rFonts w:eastAsia="Times New Roman"/>
      <w:b/>
      <w:sz w:val="16"/>
      <w:szCs w:val="20"/>
      <w:lang w:val="x-none" w:eastAsia="ar-SA"/>
    </w:rPr>
  </w:style>
  <w:style w:type="character" w:customStyle="1" w:styleId="s4">
    <w:name w:val="s4"/>
    <w:rsid w:val="00B3182D"/>
  </w:style>
  <w:style w:type="numbering" w:customStyle="1" w:styleId="18">
    <w:name w:val="Нет списка1"/>
    <w:next w:val="a3"/>
    <w:uiPriority w:val="99"/>
    <w:semiHidden/>
    <w:unhideWhenUsed/>
    <w:rsid w:val="00B3182D"/>
  </w:style>
  <w:style w:type="paragraph" w:styleId="aff8">
    <w:name w:val="Balloon Text"/>
    <w:basedOn w:val="a0"/>
    <w:link w:val="aff9"/>
    <w:uiPriority w:val="99"/>
    <w:unhideWhenUsed/>
    <w:rsid w:val="00B3182D"/>
    <w:pPr>
      <w:spacing w:after="0" w:line="240" w:lineRule="auto"/>
      <w:ind w:left="0" w:firstLine="0"/>
      <w:jc w:val="left"/>
    </w:pPr>
    <w:rPr>
      <w:rFonts w:ascii="Tahoma" w:eastAsia="Times New Roman" w:hAnsi="Tahoma"/>
      <w:color w:val="auto"/>
      <w:sz w:val="16"/>
      <w:szCs w:val="16"/>
      <w:lang w:val="x-none" w:eastAsia="en-US"/>
    </w:rPr>
  </w:style>
  <w:style w:type="character" w:customStyle="1" w:styleId="aff9">
    <w:name w:val="Текст выноски Знак"/>
    <w:link w:val="aff8"/>
    <w:uiPriority w:val="99"/>
    <w:rsid w:val="00B3182D"/>
    <w:rPr>
      <w:rFonts w:ascii="Tahoma" w:hAnsi="Tahoma" w:cs="Tahoma"/>
      <w:sz w:val="16"/>
      <w:szCs w:val="16"/>
      <w:lang w:eastAsia="en-US"/>
    </w:rPr>
  </w:style>
  <w:style w:type="paragraph" w:customStyle="1" w:styleId="19">
    <w:name w:val="Обычный1"/>
    <w:rsid w:val="00B3182D"/>
    <w:rPr>
      <w:rFonts w:eastAsia="ヒラギノ角ゴ Pro W3"/>
      <w:color w:val="000000"/>
      <w:sz w:val="24"/>
    </w:rPr>
  </w:style>
  <w:style w:type="paragraph" w:customStyle="1" w:styleId="dash041e0431044b0447043d044b0439">
    <w:name w:val="dash041e_0431_044b_0447_043d_044b_0439"/>
    <w:basedOn w:val="a0"/>
    <w:uiPriority w:val="99"/>
    <w:rsid w:val="00B3182D"/>
    <w:pPr>
      <w:spacing w:after="0" w:line="240" w:lineRule="auto"/>
      <w:ind w:left="0" w:firstLine="0"/>
      <w:jc w:val="left"/>
    </w:pPr>
    <w:rPr>
      <w:rFonts w:eastAsia="Times New Roman"/>
      <w:color w:val="auto"/>
      <w:szCs w:val="24"/>
    </w:rPr>
  </w:style>
  <w:style w:type="paragraph" w:customStyle="1" w:styleId="normacttext">
    <w:name w:val="norm_act_text"/>
    <w:basedOn w:val="a0"/>
    <w:rsid w:val="00B3182D"/>
    <w:pPr>
      <w:spacing w:before="100" w:beforeAutospacing="1" w:after="100" w:afterAutospacing="1" w:line="240" w:lineRule="auto"/>
      <w:ind w:left="0" w:firstLine="0"/>
      <w:jc w:val="left"/>
    </w:pPr>
    <w:rPr>
      <w:rFonts w:eastAsia="Times New Roman"/>
      <w:color w:val="auto"/>
      <w:szCs w:val="24"/>
    </w:rPr>
  </w:style>
  <w:style w:type="paragraph" w:customStyle="1" w:styleId="pagetext">
    <w:name w:val="page_text"/>
    <w:basedOn w:val="a0"/>
    <w:uiPriority w:val="99"/>
    <w:rsid w:val="00B3182D"/>
    <w:pPr>
      <w:spacing w:before="100" w:beforeAutospacing="1" w:after="100" w:afterAutospacing="1" w:line="240" w:lineRule="auto"/>
      <w:ind w:left="0" w:firstLine="0"/>
      <w:jc w:val="left"/>
    </w:pPr>
    <w:rPr>
      <w:rFonts w:eastAsia="Times New Roman"/>
      <w:color w:val="auto"/>
      <w:szCs w:val="24"/>
    </w:rPr>
  </w:style>
  <w:style w:type="character" w:customStyle="1" w:styleId="affa">
    <w:name w:val="Сноска"/>
    <w:rsid w:val="00B3182D"/>
    <w:rPr>
      <w:rFonts w:ascii="Times New Roman" w:eastAsia="Times New Roman" w:hAnsi="Times New Roman" w:cs="Times New Roman"/>
      <w:b w:val="0"/>
      <w:bCs w:val="0"/>
      <w:i w:val="0"/>
      <w:iCs w:val="0"/>
      <w:smallCaps w:val="0"/>
      <w:strike w:val="0"/>
      <w:spacing w:val="0"/>
      <w:sz w:val="18"/>
      <w:szCs w:val="18"/>
    </w:rPr>
  </w:style>
  <w:style w:type="character" w:customStyle="1" w:styleId="1a">
    <w:name w:val="Основной текст1"/>
    <w:rsid w:val="00B3182D"/>
    <w:rPr>
      <w:shd w:val="clear" w:color="auto" w:fill="FFFFFF"/>
    </w:rPr>
  </w:style>
  <w:style w:type="character" w:customStyle="1" w:styleId="120">
    <w:name w:val="Основной текст (12)"/>
    <w:rsid w:val="00B3182D"/>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3182D"/>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rsid w:val="00B3182D"/>
    <w:pPr>
      <w:shd w:val="clear" w:color="auto" w:fill="FFFFFF"/>
      <w:spacing w:after="780" w:line="211" w:lineRule="exact"/>
      <w:ind w:left="0" w:firstLine="0"/>
      <w:jc w:val="right"/>
    </w:pPr>
    <w:rPr>
      <w:rFonts w:ascii="Calibri" w:hAnsi="Calibri"/>
      <w:color w:val="auto"/>
      <w:sz w:val="22"/>
      <w:shd w:val="clear" w:color="auto" w:fill="FFFFFF"/>
      <w:lang w:eastAsia="en-US"/>
    </w:rPr>
  </w:style>
  <w:style w:type="character" w:styleId="affb">
    <w:name w:val="FollowedHyperlink"/>
    <w:uiPriority w:val="99"/>
    <w:unhideWhenUsed/>
    <w:rsid w:val="00B3182D"/>
    <w:rPr>
      <w:color w:val="800080"/>
      <w:u w:val="single"/>
    </w:rPr>
  </w:style>
  <w:style w:type="paragraph" w:customStyle="1" w:styleId="xl66">
    <w:name w:val="xl66"/>
    <w:basedOn w:val="a0"/>
    <w:rsid w:val="00B3182D"/>
    <w:pPr>
      <w:spacing w:before="100" w:beforeAutospacing="1" w:after="100" w:afterAutospacing="1" w:line="240" w:lineRule="auto"/>
      <w:ind w:left="0" w:firstLine="0"/>
      <w:jc w:val="left"/>
    </w:pPr>
    <w:rPr>
      <w:rFonts w:eastAsia="Times New Roman"/>
      <w:color w:val="auto"/>
      <w:szCs w:val="24"/>
    </w:rPr>
  </w:style>
  <w:style w:type="paragraph" w:customStyle="1" w:styleId="xl67">
    <w:name w:val="xl67"/>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xl68">
    <w:name w:val="xl68"/>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xl69">
    <w:name w:val="xl69"/>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70">
    <w:name w:val="xl70"/>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71">
    <w:name w:val="xl71"/>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72">
    <w:name w:val="xl72"/>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left"/>
      <w:textAlignment w:val="center"/>
    </w:pPr>
    <w:rPr>
      <w:rFonts w:eastAsia="Times New Roman"/>
      <w:b/>
      <w:bCs/>
      <w:color w:val="auto"/>
      <w:szCs w:val="24"/>
    </w:rPr>
  </w:style>
  <w:style w:type="paragraph" w:customStyle="1" w:styleId="xl73">
    <w:name w:val="xl73"/>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left"/>
      <w:textAlignment w:val="center"/>
    </w:pPr>
    <w:rPr>
      <w:rFonts w:eastAsia="Times New Roman"/>
      <w:b/>
      <w:bCs/>
      <w:color w:val="auto"/>
      <w:szCs w:val="24"/>
    </w:rPr>
  </w:style>
  <w:style w:type="paragraph" w:customStyle="1" w:styleId="xl74">
    <w:name w:val="xl74"/>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75">
    <w:name w:val="xl75"/>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76">
    <w:name w:val="xl76"/>
    <w:basedOn w:val="a0"/>
    <w:rsid w:val="00B3182D"/>
    <w:pPr>
      <w:spacing w:before="100" w:beforeAutospacing="1" w:after="100" w:afterAutospacing="1" w:line="240" w:lineRule="auto"/>
      <w:ind w:left="0" w:firstLine="0"/>
      <w:jc w:val="left"/>
    </w:pPr>
    <w:rPr>
      <w:rFonts w:eastAsia="Times New Roman"/>
      <w:color w:val="auto"/>
      <w:szCs w:val="24"/>
    </w:rPr>
  </w:style>
  <w:style w:type="paragraph" w:customStyle="1" w:styleId="xl77">
    <w:name w:val="xl77"/>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78">
    <w:name w:val="xl78"/>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79">
    <w:name w:val="xl79"/>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80">
    <w:name w:val="xl80"/>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81">
    <w:name w:val="xl81"/>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82">
    <w:name w:val="xl82"/>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83">
    <w:name w:val="xl83"/>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84">
    <w:name w:val="xl84"/>
    <w:basedOn w:val="a0"/>
    <w:rsid w:val="00B3182D"/>
    <w:pP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85">
    <w:name w:val="xl85"/>
    <w:basedOn w:val="a0"/>
    <w:rsid w:val="00B3182D"/>
    <w:pPr>
      <w:pBdr>
        <w:top w:val="single" w:sz="4" w:space="0" w:color="auto"/>
        <w:left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86">
    <w:name w:val="xl86"/>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87">
    <w:name w:val="xl87"/>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88">
    <w:name w:val="xl88"/>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89">
    <w:name w:val="xl89"/>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90">
    <w:name w:val="xl90"/>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91">
    <w:name w:val="xl91"/>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92">
    <w:name w:val="xl92"/>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93">
    <w:name w:val="xl93"/>
    <w:basedOn w:val="a0"/>
    <w:rsid w:val="00B3182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left"/>
      <w:textAlignment w:val="top"/>
    </w:pPr>
    <w:rPr>
      <w:rFonts w:eastAsia="Times New Roman"/>
      <w:b/>
      <w:bCs/>
      <w:color w:val="auto"/>
      <w:szCs w:val="24"/>
    </w:rPr>
  </w:style>
  <w:style w:type="paragraph" w:customStyle="1" w:styleId="xl94">
    <w:name w:val="xl94"/>
    <w:basedOn w:val="a0"/>
    <w:rsid w:val="00B3182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95">
    <w:name w:val="xl95"/>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96">
    <w:name w:val="xl96"/>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97">
    <w:name w:val="xl97"/>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98">
    <w:name w:val="xl98"/>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99">
    <w:name w:val="xl99"/>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00">
    <w:name w:val="xl100"/>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101">
    <w:name w:val="xl101"/>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102">
    <w:name w:val="xl102"/>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03">
    <w:name w:val="xl103"/>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center"/>
      <w:textAlignment w:val="center"/>
    </w:pPr>
    <w:rPr>
      <w:rFonts w:eastAsia="Times New Roman"/>
      <w:b/>
      <w:bCs/>
      <w:color w:val="auto"/>
      <w:sz w:val="28"/>
      <w:szCs w:val="28"/>
    </w:rPr>
  </w:style>
  <w:style w:type="paragraph" w:customStyle="1" w:styleId="xl104">
    <w:name w:val="xl104"/>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center"/>
      <w:textAlignment w:val="center"/>
    </w:pPr>
    <w:rPr>
      <w:rFonts w:eastAsia="Times New Roman"/>
      <w:b/>
      <w:bCs/>
      <w:color w:val="auto"/>
      <w:sz w:val="28"/>
      <w:szCs w:val="28"/>
    </w:rPr>
  </w:style>
  <w:style w:type="paragraph" w:customStyle="1" w:styleId="xl105">
    <w:name w:val="xl105"/>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106">
    <w:name w:val="xl106"/>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07">
    <w:name w:val="xl107"/>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08">
    <w:name w:val="xl108"/>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09">
    <w:name w:val="xl109"/>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10">
    <w:name w:val="xl110"/>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szCs w:val="24"/>
    </w:rPr>
  </w:style>
  <w:style w:type="paragraph" w:customStyle="1" w:styleId="xl111">
    <w:name w:val="xl111"/>
    <w:basedOn w:val="a0"/>
    <w:rsid w:val="00B3182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12">
    <w:name w:val="xl112"/>
    <w:basedOn w:val="a0"/>
    <w:rsid w:val="00B3182D"/>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13">
    <w:name w:val="xl113"/>
    <w:basedOn w:val="a0"/>
    <w:rsid w:val="00B3182D"/>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14">
    <w:name w:val="xl114"/>
    <w:basedOn w:val="a0"/>
    <w:rsid w:val="00B3182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15">
    <w:name w:val="xl115"/>
    <w:basedOn w:val="a0"/>
    <w:rsid w:val="00B3182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16">
    <w:name w:val="xl116"/>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117">
    <w:name w:val="xl117"/>
    <w:basedOn w:val="a0"/>
    <w:rsid w:val="00B3182D"/>
    <w:pPr>
      <w:pBdr>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118">
    <w:name w:val="xl118"/>
    <w:basedOn w:val="a0"/>
    <w:rsid w:val="00B3182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19">
    <w:name w:val="xl119"/>
    <w:basedOn w:val="a0"/>
    <w:rsid w:val="00B3182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20">
    <w:name w:val="xl120"/>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21">
    <w:name w:val="xl121"/>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22">
    <w:name w:val="xl122"/>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23">
    <w:name w:val="xl123"/>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24">
    <w:name w:val="xl124"/>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25">
    <w:name w:val="xl125"/>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szCs w:val="24"/>
    </w:rPr>
  </w:style>
  <w:style w:type="paragraph" w:customStyle="1" w:styleId="xl126">
    <w:name w:val="xl126"/>
    <w:basedOn w:val="a0"/>
    <w:rsid w:val="00B3182D"/>
    <w:pPr>
      <w:pBdr>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27">
    <w:name w:val="xl127"/>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28">
    <w:name w:val="xl128"/>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29">
    <w:name w:val="xl129"/>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30">
    <w:name w:val="xl130"/>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31">
    <w:name w:val="xl131"/>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eastAsia="Times New Roman"/>
      <w:color w:val="auto"/>
      <w:szCs w:val="24"/>
    </w:rPr>
  </w:style>
  <w:style w:type="paragraph" w:customStyle="1" w:styleId="xl132">
    <w:name w:val="xl132"/>
    <w:basedOn w:val="a0"/>
    <w:rsid w:val="00B3182D"/>
    <w:pPr>
      <w:pBdr>
        <w:left w:val="single" w:sz="4" w:space="0" w:color="auto"/>
        <w:bottom w:val="single" w:sz="4" w:space="0" w:color="auto"/>
        <w:right w:val="single" w:sz="4" w:space="0" w:color="auto"/>
      </w:pBdr>
      <w:shd w:val="clear" w:color="000000" w:fill="D8D8D8"/>
      <w:spacing w:before="100" w:beforeAutospacing="1" w:after="100" w:afterAutospacing="1" w:line="240" w:lineRule="auto"/>
      <w:ind w:left="0" w:firstLine="0"/>
      <w:jc w:val="left"/>
      <w:textAlignment w:val="top"/>
    </w:pPr>
    <w:rPr>
      <w:rFonts w:eastAsia="Times New Roman"/>
      <w:b/>
      <w:bCs/>
      <w:color w:val="auto"/>
      <w:szCs w:val="24"/>
    </w:rPr>
  </w:style>
  <w:style w:type="paragraph" w:customStyle="1" w:styleId="xl133">
    <w:name w:val="xl133"/>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34">
    <w:name w:val="xl134"/>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35">
    <w:name w:val="xl135"/>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36">
    <w:name w:val="xl136"/>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37">
    <w:name w:val="xl137"/>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38">
    <w:name w:val="xl138"/>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39">
    <w:name w:val="xl139"/>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40">
    <w:name w:val="xl140"/>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41">
    <w:name w:val="xl141"/>
    <w:basedOn w:val="a0"/>
    <w:rsid w:val="00B3182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textAlignment w:val="top"/>
    </w:pPr>
    <w:rPr>
      <w:rFonts w:eastAsia="Times New Roman"/>
      <w:color w:val="auto"/>
      <w:szCs w:val="24"/>
    </w:rPr>
  </w:style>
  <w:style w:type="paragraph" w:customStyle="1" w:styleId="xl142">
    <w:name w:val="xl142"/>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43">
    <w:name w:val="xl143"/>
    <w:basedOn w:val="a0"/>
    <w:rsid w:val="00B318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44">
    <w:name w:val="xl144"/>
    <w:basedOn w:val="a0"/>
    <w:rsid w:val="00B3182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45">
    <w:name w:val="xl145"/>
    <w:basedOn w:val="a0"/>
    <w:rsid w:val="00B3182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46">
    <w:name w:val="xl146"/>
    <w:basedOn w:val="a0"/>
    <w:rsid w:val="00B3182D"/>
    <w:pPr>
      <w:pBdr>
        <w:top w:val="single" w:sz="4" w:space="0" w:color="auto"/>
        <w:left w:val="single" w:sz="4" w:space="0" w:color="auto"/>
        <w:bottom w:val="single" w:sz="4" w:space="0" w:color="auto"/>
      </w:pBdr>
      <w:shd w:val="clear" w:color="000000" w:fill="95B3D7"/>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xl147">
    <w:name w:val="xl147"/>
    <w:basedOn w:val="a0"/>
    <w:rsid w:val="00B3182D"/>
    <w:pPr>
      <w:pBdr>
        <w:top w:val="single" w:sz="4" w:space="0" w:color="auto"/>
        <w:bottom w:val="single" w:sz="4" w:space="0" w:color="auto"/>
      </w:pBdr>
      <w:shd w:val="clear" w:color="000000" w:fill="95B3D7"/>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xl148">
    <w:name w:val="xl148"/>
    <w:basedOn w:val="a0"/>
    <w:rsid w:val="00B3182D"/>
    <w:pPr>
      <w:pBdr>
        <w:top w:val="single" w:sz="4" w:space="0" w:color="auto"/>
        <w:bottom w:val="single" w:sz="4" w:space="0" w:color="auto"/>
        <w:right w:val="single" w:sz="4" w:space="0" w:color="auto"/>
      </w:pBdr>
      <w:shd w:val="clear" w:color="000000" w:fill="95B3D7"/>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xl149">
    <w:name w:val="xl149"/>
    <w:basedOn w:val="a0"/>
    <w:rsid w:val="00B3182D"/>
    <w:pPr>
      <w:pBdr>
        <w:top w:val="single" w:sz="4" w:space="0" w:color="auto"/>
        <w:bottom w:val="single" w:sz="4" w:space="0" w:color="auto"/>
      </w:pBdr>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50">
    <w:name w:val="xl150"/>
    <w:basedOn w:val="a0"/>
    <w:rsid w:val="00B3182D"/>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Cs w:val="24"/>
    </w:rPr>
  </w:style>
  <w:style w:type="paragraph" w:customStyle="1" w:styleId="xl151">
    <w:name w:val="xl151"/>
    <w:basedOn w:val="a0"/>
    <w:rsid w:val="00B3182D"/>
    <w:pPr>
      <w:pBdr>
        <w:top w:val="single" w:sz="4" w:space="0" w:color="auto"/>
        <w:left w:val="single" w:sz="4" w:space="0" w:color="auto"/>
        <w:bottom w:val="single" w:sz="4" w:space="0" w:color="auto"/>
      </w:pBdr>
      <w:shd w:val="clear" w:color="000000" w:fill="95B3D7"/>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52">
    <w:name w:val="xl152"/>
    <w:basedOn w:val="a0"/>
    <w:rsid w:val="00B3182D"/>
    <w:pPr>
      <w:pBdr>
        <w:top w:val="single" w:sz="4" w:space="0" w:color="auto"/>
        <w:bottom w:val="single" w:sz="4"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53">
    <w:name w:val="xl153"/>
    <w:basedOn w:val="a0"/>
    <w:rsid w:val="00B3182D"/>
    <w:pPr>
      <w:pBdr>
        <w:top w:val="single" w:sz="8" w:space="0" w:color="auto"/>
        <w:left w:val="single" w:sz="8" w:space="0" w:color="auto"/>
        <w:bottom w:val="single" w:sz="8" w:space="0" w:color="auto"/>
      </w:pBdr>
      <w:shd w:val="clear" w:color="000000" w:fill="DDD9C3"/>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54">
    <w:name w:val="xl154"/>
    <w:basedOn w:val="a0"/>
    <w:rsid w:val="00B3182D"/>
    <w:pPr>
      <w:pBdr>
        <w:top w:val="single" w:sz="8" w:space="0" w:color="auto"/>
        <w:bottom w:val="single" w:sz="8"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55">
    <w:name w:val="xl155"/>
    <w:basedOn w:val="a0"/>
    <w:rsid w:val="00B3182D"/>
    <w:pPr>
      <w:pBdr>
        <w:top w:val="single" w:sz="8" w:space="0" w:color="auto"/>
        <w:bottom w:val="single" w:sz="8"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56">
    <w:name w:val="xl156"/>
    <w:basedOn w:val="a0"/>
    <w:rsid w:val="00B3182D"/>
    <w:pPr>
      <w:pBdr>
        <w:top w:val="single" w:sz="4" w:space="0" w:color="auto"/>
        <w:left w:val="single" w:sz="4" w:space="0" w:color="auto"/>
        <w:bottom w:val="single" w:sz="4" w:space="0" w:color="auto"/>
      </w:pBdr>
      <w:shd w:val="clear" w:color="000000" w:fill="DDD9C3"/>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57">
    <w:name w:val="xl157"/>
    <w:basedOn w:val="a0"/>
    <w:rsid w:val="00B3182D"/>
    <w:pPr>
      <w:pBdr>
        <w:top w:val="single" w:sz="4" w:space="0" w:color="auto"/>
        <w:bottom w:val="single" w:sz="4" w:space="0" w:color="auto"/>
      </w:pBdr>
      <w:shd w:val="clear" w:color="000000" w:fill="DDD9C3"/>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58">
    <w:name w:val="xl158"/>
    <w:basedOn w:val="a0"/>
    <w:rsid w:val="00B3182D"/>
    <w:pPr>
      <w:pBdr>
        <w:top w:val="single" w:sz="4" w:space="0" w:color="auto"/>
        <w:bottom w:val="single" w:sz="4" w:space="0" w:color="auto"/>
        <w:right w:val="single" w:sz="4" w:space="0" w:color="auto"/>
      </w:pBdr>
      <w:shd w:val="clear" w:color="000000" w:fill="DDD9C3"/>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59">
    <w:name w:val="xl159"/>
    <w:basedOn w:val="a0"/>
    <w:rsid w:val="00B3182D"/>
    <w:pPr>
      <w:pBdr>
        <w:top w:val="single" w:sz="8" w:space="0" w:color="auto"/>
        <w:left w:val="single" w:sz="8" w:space="0" w:color="auto"/>
        <w:bottom w:val="single" w:sz="8" w:space="0" w:color="auto"/>
      </w:pBdr>
      <w:shd w:val="clear" w:color="000000" w:fill="DDD9C3"/>
      <w:spacing w:before="100" w:beforeAutospacing="1" w:after="100" w:afterAutospacing="1" w:line="240" w:lineRule="auto"/>
      <w:ind w:left="0" w:firstLine="0"/>
      <w:jc w:val="center"/>
      <w:textAlignment w:val="top"/>
    </w:pPr>
    <w:rPr>
      <w:rFonts w:eastAsia="Times New Roman"/>
      <w:b/>
      <w:bCs/>
      <w:color w:val="auto"/>
      <w:sz w:val="28"/>
      <w:szCs w:val="28"/>
    </w:rPr>
  </w:style>
  <w:style w:type="paragraph" w:customStyle="1" w:styleId="xl160">
    <w:name w:val="xl160"/>
    <w:basedOn w:val="a0"/>
    <w:rsid w:val="00B3182D"/>
    <w:pPr>
      <w:pBdr>
        <w:top w:val="single" w:sz="8" w:space="0" w:color="auto"/>
        <w:bottom w:val="single" w:sz="8" w:space="0" w:color="auto"/>
      </w:pBdr>
      <w:spacing w:before="100" w:beforeAutospacing="1" w:after="100" w:afterAutospacing="1" w:line="240" w:lineRule="auto"/>
      <w:ind w:left="0" w:firstLine="0"/>
      <w:jc w:val="center"/>
      <w:textAlignment w:val="top"/>
    </w:pPr>
    <w:rPr>
      <w:rFonts w:eastAsia="Times New Roman"/>
      <w:color w:val="auto"/>
      <w:szCs w:val="24"/>
    </w:rPr>
  </w:style>
  <w:style w:type="paragraph" w:customStyle="1" w:styleId="xl161">
    <w:name w:val="xl161"/>
    <w:basedOn w:val="a0"/>
    <w:rsid w:val="00B3182D"/>
    <w:pPr>
      <w:pBdr>
        <w:top w:val="single" w:sz="4" w:space="0" w:color="auto"/>
        <w:bottom w:val="single" w:sz="4" w:space="0" w:color="auto"/>
      </w:pBdr>
      <w:shd w:val="clear" w:color="000000" w:fill="95B3D7"/>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62">
    <w:name w:val="xl162"/>
    <w:basedOn w:val="a0"/>
    <w:rsid w:val="00B3182D"/>
    <w:pPr>
      <w:pBdr>
        <w:top w:val="single" w:sz="4" w:space="0" w:color="auto"/>
        <w:bottom w:val="single" w:sz="4" w:space="0" w:color="auto"/>
        <w:right w:val="single" w:sz="4" w:space="0" w:color="auto"/>
      </w:pBdr>
      <w:shd w:val="clear" w:color="000000" w:fill="95B3D7"/>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63">
    <w:name w:val="xl163"/>
    <w:basedOn w:val="a0"/>
    <w:rsid w:val="00B3182D"/>
    <w:pPr>
      <w:pBdr>
        <w:top w:val="single" w:sz="8" w:space="0" w:color="auto"/>
        <w:bottom w:val="single" w:sz="8" w:space="0" w:color="auto"/>
      </w:pBdr>
      <w:spacing w:before="100" w:beforeAutospacing="1" w:after="100" w:afterAutospacing="1" w:line="240" w:lineRule="auto"/>
      <w:ind w:left="0" w:firstLine="0"/>
      <w:jc w:val="center"/>
      <w:textAlignment w:val="top"/>
    </w:pPr>
    <w:rPr>
      <w:rFonts w:eastAsia="Times New Roman"/>
      <w:color w:val="auto"/>
      <w:sz w:val="28"/>
      <w:szCs w:val="28"/>
    </w:rPr>
  </w:style>
  <w:style w:type="paragraph" w:customStyle="1" w:styleId="xl164">
    <w:name w:val="xl164"/>
    <w:basedOn w:val="a0"/>
    <w:rsid w:val="00B3182D"/>
    <w:pPr>
      <w:pBdr>
        <w:top w:val="single" w:sz="4" w:space="0" w:color="auto"/>
        <w:left w:val="single" w:sz="4" w:space="0" w:color="auto"/>
        <w:bottom w:val="single" w:sz="4" w:space="0" w:color="auto"/>
      </w:pBdr>
      <w:shd w:val="clear" w:color="000000" w:fill="538ED5"/>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65">
    <w:name w:val="xl165"/>
    <w:basedOn w:val="a0"/>
    <w:rsid w:val="00B3182D"/>
    <w:pPr>
      <w:pBdr>
        <w:top w:val="single" w:sz="4" w:space="0" w:color="auto"/>
        <w:bottom w:val="single" w:sz="4" w:space="0" w:color="auto"/>
      </w:pBdr>
      <w:shd w:val="clear" w:color="000000" w:fill="538ED5"/>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66">
    <w:name w:val="xl166"/>
    <w:basedOn w:val="a0"/>
    <w:rsid w:val="00B3182D"/>
    <w:pPr>
      <w:pBdr>
        <w:top w:val="single" w:sz="4" w:space="0" w:color="auto"/>
        <w:bottom w:val="single" w:sz="4" w:space="0" w:color="auto"/>
        <w:right w:val="single" w:sz="4" w:space="0" w:color="auto"/>
      </w:pBdr>
      <w:shd w:val="clear" w:color="000000" w:fill="538ED5"/>
      <w:spacing w:before="100" w:beforeAutospacing="1" w:after="100" w:afterAutospacing="1" w:line="240" w:lineRule="auto"/>
      <w:ind w:left="0" w:firstLine="0"/>
      <w:jc w:val="center"/>
      <w:textAlignment w:val="top"/>
    </w:pPr>
    <w:rPr>
      <w:rFonts w:eastAsia="Times New Roman"/>
      <w:b/>
      <w:bCs/>
      <w:color w:val="auto"/>
      <w:szCs w:val="24"/>
    </w:rPr>
  </w:style>
  <w:style w:type="paragraph" w:customStyle="1" w:styleId="xl167">
    <w:name w:val="xl167"/>
    <w:basedOn w:val="a0"/>
    <w:rsid w:val="00B3182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ind w:left="0" w:firstLine="0"/>
      <w:jc w:val="center"/>
    </w:pPr>
    <w:rPr>
      <w:rFonts w:eastAsia="Times New Roman"/>
      <w:b/>
      <w:bCs/>
      <w:color w:val="auto"/>
      <w:szCs w:val="24"/>
    </w:rPr>
  </w:style>
  <w:style w:type="paragraph" w:customStyle="1" w:styleId="xl168">
    <w:name w:val="xl168"/>
    <w:basedOn w:val="a0"/>
    <w:rsid w:val="00B3182D"/>
    <w:pPr>
      <w:pBdr>
        <w:top w:val="single" w:sz="4" w:space="0" w:color="auto"/>
        <w:bottom w:val="single" w:sz="4" w:space="0" w:color="auto"/>
      </w:pBdr>
      <w:shd w:val="clear" w:color="000000" w:fill="538ED5"/>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xl169">
    <w:name w:val="xl169"/>
    <w:basedOn w:val="a0"/>
    <w:rsid w:val="00B3182D"/>
    <w:pPr>
      <w:pBdr>
        <w:top w:val="single" w:sz="4" w:space="0" w:color="auto"/>
        <w:left w:val="single" w:sz="4" w:space="0" w:color="auto"/>
        <w:bottom w:val="single" w:sz="4" w:space="0" w:color="auto"/>
      </w:pBdr>
      <w:shd w:val="clear" w:color="000000" w:fill="538ED5"/>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xl170">
    <w:name w:val="xl170"/>
    <w:basedOn w:val="a0"/>
    <w:rsid w:val="00B3182D"/>
    <w:pPr>
      <w:pBdr>
        <w:top w:val="single" w:sz="4" w:space="0" w:color="auto"/>
        <w:bottom w:val="single" w:sz="4" w:space="0" w:color="auto"/>
        <w:right w:val="single" w:sz="4" w:space="0" w:color="auto"/>
      </w:pBdr>
      <w:shd w:val="clear" w:color="000000" w:fill="538ED5"/>
      <w:spacing w:before="100" w:beforeAutospacing="1" w:after="100" w:afterAutospacing="1" w:line="240" w:lineRule="auto"/>
      <w:ind w:left="0" w:firstLine="0"/>
      <w:jc w:val="center"/>
      <w:textAlignment w:val="center"/>
    </w:pPr>
    <w:rPr>
      <w:rFonts w:eastAsia="Times New Roman"/>
      <w:b/>
      <w:bCs/>
      <w:color w:val="auto"/>
      <w:szCs w:val="24"/>
    </w:rPr>
  </w:style>
  <w:style w:type="paragraph" w:customStyle="1" w:styleId="210">
    <w:name w:val="Основной текст 21"/>
    <w:basedOn w:val="a0"/>
    <w:rsid w:val="00B3182D"/>
    <w:pPr>
      <w:widowControl w:val="0"/>
      <w:suppressAutoHyphens/>
      <w:autoSpaceDE w:val="0"/>
      <w:spacing w:after="0" w:line="240" w:lineRule="auto"/>
      <w:ind w:left="0" w:firstLine="0"/>
    </w:pPr>
    <w:rPr>
      <w:rFonts w:eastAsia="Times New Roman"/>
      <w:i/>
      <w:color w:val="auto"/>
      <w:sz w:val="22"/>
      <w:szCs w:val="20"/>
      <w:lang w:val="en-US" w:eastAsia="ar-SA"/>
    </w:rPr>
  </w:style>
  <w:style w:type="paragraph" w:styleId="1b">
    <w:name w:val="toc 1"/>
    <w:basedOn w:val="a0"/>
    <w:next w:val="a0"/>
    <w:autoRedefine/>
    <w:uiPriority w:val="39"/>
    <w:rsid w:val="00F21192"/>
    <w:pPr>
      <w:tabs>
        <w:tab w:val="left" w:pos="390"/>
        <w:tab w:val="left" w:pos="450"/>
        <w:tab w:val="right" w:leader="dot" w:pos="9639"/>
      </w:tabs>
      <w:spacing w:before="240" w:after="0" w:line="240" w:lineRule="auto"/>
      <w:ind w:left="0" w:right="706" w:firstLine="0"/>
    </w:pPr>
    <w:rPr>
      <w:rFonts w:eastAsia="@Arial Unicode MS"/>
      <w:b/>
      <w:bCs/>
      <w:noProof/>
      <w:color w:val="auto"/>
      <w:sz w:val="28"/>
      <w:szCs w:val="28"/>
    </w:rPr>
  </w:style>
  <w:style w:type="character" w:customStyle="1" w:styleId="130">
    <w:name w:val="Основной текст (13)_"/>
    <w:link w:val="131"/>
    <w:rsid w:val="00B3182D"/>
    <w:rPr>
      <w:rFonts w:ascii="Calibri" w:hAnsi="Calibri"/>
      <w:sz w:val="34"/>
      <w:szCs w:val="34"/>
      <w:shd w:val="clear" w:color="auto" w:fill="FFFFFF"/>
    </w:rPr>
  </w:style>
  <w:style w:type="paragraph" w:customStyle="1" w:styleId="131">
    <w:name w:val="Основной текст (13)1"/>
    <w:basedOn w:val="a0"/>
    <w:link w:val="130"/>
    <w:rsid w:val="00B3182D"/>
    <w:pPr>
      <w:shd w:val="clear" w:color="auto" w:fill="FFFFFF"/>
      <w:spacing w:before="420" w:after="180" w:line="360" w:lineRule="exact"/>
      <w:ind w:left="0" w:firstLine="0"/>
      <w:jc w:val="center"/>
    </w:pPr>
    <w:rPr>
      <w:rFonts w:ascii="Calibri" w:eastAsia="Times New Roman" w:hAnsi="Calibri"/>
      <w:color w:val="auto"/>
      <w:sz w:val="34"/>
      <w:szCs w:val="34"/>
      <w:lang w:val="x-none" w:eastAsia="x-none"/>
    </w:rPr>
  </w:style>
  <w:style w:type="character" w:customStyle="1" w:styleId="list005f0020paragraph005f005fchar1char1">
    <w:name w:val="list_005f0020paragraph_005f_005fchar1__char1"/>
    <w:rsid w:val="00B3182D"/>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3182D"/>
    <w:pPr>
      <w:spacing w:after="0" w:line="240" w:lineRule="auto"/>
      <w:ind w:left="720" w:firstLine="700"/>
    </w:pPr>
    <w:rPr>
      <w:rFonts w:eastAsia="Times New Roman"/>
      <w:color w:val="auto"/>
      <w:szCs w:val="24"/>
    </w:rPr>
  </w:style>
  <w:style w:type="character" w:customStyle="1" w:styleId="1c">
    <w:name w:val="Основной текст Знак1"/>
    <w:basedOn w:val="a1"/>
    <w:uiPriority w:val="99"/>
    <w:semiHidden/>
    <w:rsid w:val="00B3182D"/>
  </w:style>
  <w:style w:type="character" w:customStyle="1" w:styleId="dash041e005f0431005f044b005f0447005f043d005f044b005f0439char1">
    <w:name w:val="dash041e_005f0431_005f044b_005f0447_005f043d_005f044b_005f0439__char1"/>
    <w:rsid w:val="00B3182D"/>
    <w:rPr>
      <w:rFonts w:ascii="Times New Roman" w:hAnsi="Times New Roman" w:cs="Times New Roman" w:hint="default"/>
      <w:strike w:val="0"/>
      <w:dstrike w:val="0"/>
      <w:sz w:val="24"/>
      <w:szCs w:val="24"/>
      <w:u w:val="none"/>
      <w:effect w:val="none"/>
    </w:rPr>
  </w:style>
  <w:style w:type="paragraph" w:styleId="36">
    <w:name w:val="Body Text 3"/>
    <w:basedOn w:val="a0"/>
    <w:link w:val="37"/>
    <w:uiPriority w:val="99"/>
    <w:unhideWhenUsed/>
    <w:rsid w:val="00B3182D"/>
    <w:pPr>
      <w:spacing w:after="120" w:line="276" w:lineRule="auto"/>
      <w:ind w:left="0" w:firstLine="0"/>
      <w:jc w:val="left"/>
    </w:pPr>
    <w:rPr>
      <w:rFonts w:ascii="Calibri" w:hAnsi="Calibri"/>
      <w:color w:val="auto"/>
      <w:sz w:val="16"/>
      <w:szCs w:val="16"/>
      <w:lang w:val="x-none" w:eastAsia="en-US"/>
    </w:rPr>
  </w:style>
  <w:style w:type="character" w:customStyle="1" w:styleId="37">
    <w:name w:val="Основной текст 3 Знак"/>
    <w:link w:val="36"/>
    <w:uiPriority w:val="99"/>
    <w:rsid w:val="00B3182D"/>
    <w:rPr>
      <w:rFonts w:ascii="Calibri" w:eastAsia="Calibri" w:hAnsi="Calibri"/>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B3182D"/>
    <w:rPr>
      <w:rFonts w:cs="Times New Roman"/>
      <w:b/>
      <w:bCs/>
    </w:rPr>
  </w:style>
  <w:style w:type="paragraph" w:customStyle="1" w:styleId="book">
    <w:name w:val="book"/>
    <w:basedOn w:val="a0"/>
    <w:uiPriority w:val="99"/>
    <w:rsid w:val="00B3182D"/>
    <w:pPr>
      <w:spacing w:before="100" w:beforeAutospacing="1" w:after="100" w:afterAutospacing="1" w:line="240" w:lineRule="auto"/>
      <w:ind w:left="0" w:firstLine="0"/>
      <w:jc w:val="left"/>
    </w:pPr>
    <w:rPr>
      <w:rFonts w:eastAsia="Times New Roman"/>
      <w:color w:val="auto"/>
      <w:szCs w:val="24"/>
    </w:rPr>
  </w:style>
  <w:style w:type="paragraph" w:customStyle="1" w:styleId="affc">
    <w:name w:val="Содержимое таблицы"/>
    <w:basedOn w:val="a0"/>
    <w:rsid w:val="00B3182D"/>
    <w:pPr>
      <w:widowControl w:val="0"/>
      <w:suppressLineNumbers/>
      <w:suppressAutoHyphens/>
      <w:spacing w:after="0" w:line="240" w:lineRule="auto"/>
      <w:ind w:left="0" w:firstLine="0"/>
      <w:jc w:val="left"/>
    </w:pPr>
    <w:rPr>
      <w:rFonts w:eastAsia="SimSun" w:cs="Mangal"/>
      <w:color w:val="auto"/>
      <w:kern w:val="1"/>
      <w:szCs w:val="24"/>
      <w:lang w:eastAsia="hi-IN" w:bidi="hi-IN"/>
    </w:rPr>
  </w:style>
  <w:style w:type="character" w:customStyle="1" w:styleId="definition">
    <w:name w:val="definition"/>
    <w:rsid w:val="00B3182D"/>
    <w:rPr>
      <w:rFonts w:cs="Times New Roman"/>
    </w:rPr>
  </w:style>
  <w:style w:type="character" w:customStyle="1" w:styleId="afa">
    <w:name w:val="Без интервала Знак"/>
    <w:aliases w:val="основа Знак"/>
    <w:link w:val="af9"/>
    <w:uiPriority w:val="1"/>
    <w:rsid w:val="00B3182D"/>
    <w:rPr>
      <w:lang w:val="ru-RU" w:eastAsia="ru-RU" w:bidi="ar-SA"/>
    </w:rPr>
  </w:style>
  <w:style w:type="paragraph" w:customStyle="1" w:styleId="27">
    <w:name w:val="Название2"/>
    <w:basedOn w:val="a0"/>
    <w:next w:val="a0"/>
    <w:link w:val="affd"/>
    <w:qFormat/>
    <w:rsid w:val="00B3182D"/>
    <w:pPr>
      <w:pBdr>
        <w:bottom w:val="single" w:sz="8" w:space="4" w:color="4F81BD"/>
      </w:pBdr>
      <w:spacing w:after="300" w:line="240" w:lineRule="auto"/>
      <w:ind w:left="0" w:firstLine="0"/>
      <w:contextualSpacing/>
      <w:jc w:val="left"/>
    </w:pPr>
    <w:rPr>
      <w:rFonts w:ascii="Cambria" w:eastAsia="Times New Roman" w:hAnsi="Cambria"/>
      <w:color w:val="17365D"/>
      <w:spacing w:val="5"/>
      <w:kern w:val="28"/>
      <w:sz w:val="52"/>
      <w:szCs w:val="52"/>
      <w:lang w:val="x-none" w:eastAsia="en-US"/>
    </w:rPr>
  </w:style>
  <w:style w:type="character" w:customStyle="1" w:styleId="affd">
    <w:name w:val="Название Знак"/>
    <w:link w:val="27"/>
    <w:rsid w:val="00B3182D"/>
    <w:rPr>
      <w:rFonts w:ascii="Cambria" w:hAnsi="Cambria"/>
      <w:color w:val="17365D"/>
      <w:spacing w:val="5"/>
      <w:kern w:val="28"/>
      <w:sz w:val="52"/>
      <w:szCs w:val="52"/>
      <w:lang w:eastAsia="en-US"/>
    </w:rPr>
  </w:style>
  <w:style w:type="character" w:customStyle="1" w:styleId="af5">
    <w:name w:val="Подзаголовок Знак"/>
    <w:link w:val="af4"/>
    <w:rsid w:val="00B3182D"/>
    <w:rPr>
      <w:i/>
      <w:iCs/>
      <w:sz w:val="24"/>
      <w:szCs w:val="24"/>
    </w:rPr>
  </w:style>
  <w:style w:type="paragraph" w:styleId="affe">
    <w:name w:val="Block Text"/>
    <w:basedOn w:val="a0"/>
    <w:link w:val="afff"/>
    <w:uiPriority w:val="99"/>
    <w:rsid w:val="00B3182D"/>
    <w:pPr>
      <w:spacing w:after="0" w:line="360" w:lineRule="auto"/>
      <w:ind w:left="-851" w:right="-1333" w:firstLine="851"/>
    </w:pPr>
    <w:rPr>
      <w:rFonts w:eastAsia="Times New Roman"/>
      <w:color w:val="auto"/>
      <w:sz w:val="28"/>
      <w:szCs w:val="20"/>
      <w:lang w:val="x-none" w:eastAsia="x-none"/>
    </w:rPr>
  </w:style>
  <w:style w:type="character" w:customStyle="1" w:styleId="afff">
    <w:name w:val="Цитата Знак"/>
    <w:link w:val="affe"/>
    <w:uiPriority w:val="99"/>
    <w:rsid w:val="00B3182D"/>
    <w:rPr>
      <w:sz w:val="28"/>
    </w:rPr>
  </w:style>
  <w:style w:type="character" w:styleId="afff0">
    <w:name w:val="Subtle Emphasis"/>
    <w:uiPriority w:val="19"/>
    <w:qFormat/>
    <w:rsid w:val="00B3182D"/>
    <w:rPr>
      <w:i/>
      <w:iCs/>
      <w:color w:val="808080"/>
    </w:rPr>
  </w:style>
  <w:style w:type="character" w:styleId="afff1">
    <w:name w:val="Intense Emphasis"/>
    <w:uiPriority w:val="21"/>
    <w:qFormat/>
    <w:rsid w:val="00B3182D"/>
    <w:rPr>
      <w:b/>
      <w:bCs/>
      <w:i/>
      <w:iCs/>
      <w:color w:val="4F81BD"/>
    </w:rPr>
  </w:style>
  <w:style w:type="character" w:styleId="afff2">
    <w:name w:val="Subtle Reference"/>
    <w:uiPriority w:val="31"/>
    <w:qFormat/>
    <w:rsid w:val="00B3182D"/>
    <w:rPr>
      <w:smallCaps/>
      <w:color w:val="C0504D"/>
      <w:u w:val="single"/>
    </w:rPr>
  </w:style>
  <w:style w:type="character" w:styleId="afff3">
    <w:name w:val="Intense Reference"/>
    <w:uiPriority w:val="32"/>
    <w:qFormat/>
    <w:rsid w:val="00B3182D"/>
    <w:rPr>
      <w:b/>
      <w:bCs/>
      <w:smallCaps/>
      <w:color w:val="C0504D"/>
      <w:spacing w:val="5"/>
      <w:u w:val="single"/>
    </w:rPr>
  </w:style>
  <w:style w:type="character" w:styleId="afff4">
    <w:name w:val="Book Title"/>
    <w:uiPriority w:val="33"/>
    <w:qFormat/>
    <w:rsid w:val="00B3182D"/>
    <w:rPr>
      <w:b/>
      <w:bCs/>
      <w:smallCaps/>
      <w:spacing w:val="5"/>
    </w:rPr>
  </w:style>
  <w:style w:type="paragraph" w:styleId="afff5">
    <w:name w:val="TOC Heading"/>
    <w:basedOn w:val="1"/>
    <w:next w:val="a0"/>
    <w:uiPriority w:val="39"/>
    <w:unhideWhenUsed/>
    <w:qFormat/>
    <w:rsid w:val="00B3182D"/>
    <w:pPr>
      <w:keepNext/>
      <w:keepLines/>
      <w:spacing w:before="480" w:beforeAutospacing="0" w:after="0" w:afterAutospacing="0" w:line="276" w:lineRule="auto"/>
      <w:outlineLvl w:val="9"/>
    </w:pPr>
    <w:rPr>
      <w:rFonts w:ascii="Cambria" w:hAnsi="Cambria"/>
      <w:color w:val="365F91"/>
      <w:kern w:val="0"/>
      <w:sz w:val="28"/>
      <w:szCs w:val="28"/>
      <w:lang w:eastAsia="en-US"/>
    </w:rPr>
  </w:style>
  <w:style w:type="table" w:customStyle="1" w:styleId="1d">
    <w:name w:val="Сетка таблицы1"/>
    <w:basedOn w:val="a2"/>
    <w:next w:val="ac"/>
    <w:uiPriority w:val="39"/>
    <w:rsid w:val="00B318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toc 2"/>
    <w:basedOn w:val="a0"/>
    <w:next w:val="a0"/>
    <w:autoRedefine/>
    <w:uiPriority w:val="39"/>
    <w:unhideWhenUsed/>
    <w:rsid w:val="00AF40E6"/>
    <w:pPr>
      <w:tabs>
        <w:tab w:val="left" w:pos="1134"/>
        <w:tab w:val="right" w:leader="dot" w:pos="9639"/>
      </w:tabs>
      <w:spacing w:after="0" w:line="240" w:lineRule="auto"/>
      <w:ind w:left="567" w:right="848" w:firstLine="0"/>
    </w:pPr>
    <w:rPr>
      <w:b/>
      <w:iCs/>
      <w:noProof/>
      <w:color w:val="auto"/>
      <w:sz w:val="28"/>
      <w:szCs w:val="28"/>
      <w:lang w:eastAsia="en-US"/>
    </w:rPr>
  </w:style>
  <w:style w:type="paragraph" w:styleId="38">
    <w:name w:val="toc 3"/>
    <w:basedOn w:val="a0"/>
    <w:next w:val="a0"/>
    <w:autoRedefine/>
    <w:uiPriority w:val="39"/>
    <w:unhideWhenUsed/>
    <w:rsid w:val="00F21192"/>
    <w:pPr>
      <w:tabs>
        <w:tab w:val="left" w:pos="1843"/>
        <w:tab w:val="right" w:leader="dot" w:pos="9639"/>
      </w:tabs>
      <w:spacing w:after="0" w:line="240" w:lineRule="auto"/>
      <w:ind w:left="993" w:right="706" w:firstLine="0"/>
    </w:pPr>
    <w:rPr>
      <w:bCs/>
      <w:noProof/>
      <w:color w:val="auto"/>
      <w:sz w:val="28"/>
      <w:szCs w:val="28"/>
      <w:lang w:eastAsia="en-US"/>
    </w:rPr>
  </w:style>
  <w:style w:type="paragraph" w:styleId="44">
    <w:name w:val="toc 4"/>
    <w:basedOn w:val="a0"/>
    <w:next w:val="a0"/>
    <w:autoRedefine/>
    <w:uiPriority w:val="39"/>
    <w:unhideWhenUsed/>
    <w:rsid w:val="00F21192"/>
    <w:pPr>
      <w:tabs>
        <w:tab w:val="left" w:pos="2552"/>
        <w:tab w:val="right" w:leader="dot" w:pos="9639"/>
      </w:tabs>
      <w:spacing w:after="0" w:line="240" w:lineRule="auto"/>
      <w:ind w:left="1418" w:right="706" w:firstLine="0"/>
      <w:jc w:val="left"/>
    </w:pPr>
    <w:rPr>
      <w:noProof/>
      <w:color w:val="auto"/>
      <w:sz w:val="28"/>
      <w:szCs w:val="28"/>
      <w:lang w:eastAsia="en-US"/>
    </w:rPr>
  </w:style>
  <w:style w:type="paragraph" w:styleId="55">
    <w:name w:val="toc 5"/>
    <w:basedOn w:val="a0"/>
    <w:next w:val="a0"/>
    <w:autoRedefine/>
    <w:uiPriority w:val="39"/>
    <w:unhideWhenUsed/>
    <w:rsid w:val="00B3182D"/>
    <w:pPr>
      <w:spacing w:after="0" w:line="276" w:lineRule="auto"/>
      <w:ind w:left="880" w:firstLine="0"/>
      <w:jc w:val="left"/>
    </w:pPr>
    <w:rPr>
      <w:rFonts w:ascii="Calibri" w:hAnsi="Calibri"/>
      <w:color w:val="auto"/>
      <w:sz w:val="20"/>
      <w:szCs w:val="20"/>
      <w:lang w:eastAsia="en-US"/>
    </w:rPr>
  </w:style>
  <w:style w:type="paragraph" w:styleId="64">
    <w:name w:val="toc 6"/>
    <w:basedOn w:val="a0"/>
    <w:next w:val="a0"/>
    <w:autoRedefine/>
    <w:uiPriority w:val="39"/>
    <w:unhideWhenUsed/>
    <w:rsid w:val="00B3182D"/>
    <w:pPr>
      <w:spacing w:after="0" w:line="276" w:lineRule="auto"/>
      <w:ind w:left="1100" w:firstLine="0"/>
      <w:jc w:val="left"/>
    </w:pPr>
    <w:rPr>
      <w:rFonts w:ascii="Calibri" w:hAnsi="Calibri"/>
      <w:color w:val="auto"/>
      <w:sz w:val="20"/>
      <w:szCs w:val="20"/>
      <w:lang w:eastAsia="en-US"/>
    </w:rPr>
  </w:style>
  <w:style w:type="paragraph" w:styleId="71">
    <w:name w:val="toc 7"/>
    <w:basedOn w:val="a0"/>
    <w:next w:val="a0"/>
    <w:autoRedefine/>
    <w:uiPriority w:val="39"/>
    <w:unhideWhenUsed/>
    <w:rsid w:val="00B3182D"/>
    <w:pPr>
      <w:spacing w:after="0" w:line="276" w:lineRule="auto"/>
      <w:ind w:left="1320" w:firstLine="0"/>
      <w:jc w:val="left"/>
    </w:pPr>
    <w:rPr>
      <w:rFonts w:ascii="Calibri" w:hAnsi="Calibri"/>
      <w:color w:val="auto"/>
      <w:sz w:val="20"/>
      <w:szCs w:val="20"/>
      <w:lang w:eastAsia="en-US"/>
    </w:rPr>
  </w:style>
  <w:style w:type="paragraph" w:styleId="82">
    <w:name w:val="toc 8"/>
    <w:basedOn w:val="a0"/>
    <w:next w:val="a0"/>
    <w:autoRedefine/>
    <w:uiPriority w:val="39"/>
    <w:unhideWhenUsed/>
    <w:rsid w:val="00B3182D"/>
    <w:pPr>
      <w:spacing w:after="0" w:line="276" w:lineRule="auto"/>
      <w:ind w:left="1540" w:firstLine="0"/>
      <w:jc w:val="left"/>
    </w:pPr>
    <w:rPr>
      <w:rFonts w:ascii="Calibri" w:hAnsi="Calibri"/>
      <w:color w:val="auto"/>
      <w:sz w:val="20"/>
      <w:szCs w:val="20"/>
      <w:lang w:eastAsia="en-US"/>
    </w:rPr>
  </w:style>
  <w:style w:type="paragraph" w:styleId="92">
    <w:name w:val="toc 9"/>
    <w:basedOn w:val="a0"/>
    <w:next w:val="a0"/>
    <w:autoRedefine/>
    <w:uiPriority w:val="39"/>
    <w:unhideWhenUsed/>
    <w:rsid w:val="00B3182D"/>
    <w:pPr>
      <w:spacing w:after="0" w:line="276" w:lineRule="auto"/>
      <w:ind w:left="1760" w:firstLine="0"/>
      <w:jc w:val="left"/>
    </w:pPr>
    <w:rPr>
      <w:rFonts w:ascii="Calibri" w:hAnsi="Calibri"/>
      <w:color w:val="auto"/>
      <w:sz w:val="20"/>
      <w:szCs w:val="20"/>
      <w:lang w:eastAsia="en-US"/>
    </w:rPr>
  </w:style>
  <w:style w:type="paragraph" w:customStyle="1" w:styleId="1e">
    <w:name w:val="Без интервала1"/>
    <w:aliases w:val="основа"/>
    <w:rsid w:val="00B3182D"/>
    <w:pPr>
      <w:tabs>
        <w:tab w:val="left" w:pos="1021"/>
      </w:tabs>
      <w:ind w:firstLine="567"/>
      <w:jc w:val="both"/>
    </w:pPr>
    <w:rPr>
      <w:rFonts w:eastAsia="Calibri" w:cs="Arial"/>
      <w:sz w:val="22"/>
      <w:szCs w:val="22"/>
    </w:rPr>
  </w:style>
  <w:style w:type="character" w:customStyle="1" w:styleId="mw-headline">
    <w:name w:val="mw-headline"/>
    <w:basedOn w:val="a1"/>
    <w:rsid w:val="00B3182D"/>
  </w:style>
  <w:style w:type="paragraph" w:customStyle="1" w:styleId="descriptionind">
    <w:name w:val="descriptionind"/>
    <w:basedOn w:val="a0"/>
    <w:rsid w:val="00B3182D"/>
    <w:pPr>
      <w:spacing w:before="100" w:beforeAutospacing="1" w:after="100" w:afterAutospacing="1" w:line="240" w:lineRule="auto"/>
      <w:ind w:left="0" w:firstLine="0"/>
      <w:jc w:val="left"/>
    </w:pPr>
    <w:rPr>
      <w:rFonts w:eastAsia="Times New Roman"/>
      <w:color w:val="auto"/>
      <w:szCs w:val="24"/>
    </w:rPr>
  </w:style>
  <w:style w:type="character" w:customStyle="1" w:styleId="highlighthighlightactive">
    <w:name w:val="highlight highlight_active"/>
    <w:basedOn w:val="a1"/>
    <w:rsid w:val="00B3182D"/>
  </w:style>
  <w:style w:type="character" w:customStyle="1" w:styleId="editsection">
    <w:name w:val="editsection"/>
    <w:basedOn w:val="a1"/>
    <w:rsid w:val="00B3182D"/>
  </w:style>
  <w:style w:type="paragraph" w:customStyle="1" w:styleId="29">
    <w:name w:val="Абзац списка2"/>
    <w:basedOn w:val="a0"/>
    <w:rsid w:val="00B3182D"/>
    <w:pPr>
      <w:spacing w:after="200" w:line="276" w:lineRule="auto"/>
      <w:ind w:left="720" w:firstLine="0"/>
      <w:jc w:val="left"/>
    </w:pPr>
    <w:rPr>
      <w:rFonts w:ascii="Calibri" w:eastAsia="Times New Roman" w:hAnsi="Calibri"/>
      <w:color w:val="auto"/>
      <w:sz w:val="22"/>
    </w:rPr>
  </w:style>
  <w:style w:type="paragraph" w:styleId="afff6">
    <w:name w:val="Plain Text"/>
    <w:basedOn w:val="a0"/>
    <w:link w:val="afff7"/>
    <w:uiPriority w:val="99"/>
    <w:rsid w:val="00B3182D"/>
    <w:pPr>
      <w:spacing w:after="0" w:line="240" w:lineRule="auto"/>
      <w:ind w:left="0" w:firstLine="0"/>
      <w:jc w:val="left"/>
    </w:pPr>
    <w:rPr>
      <w:rFonts w:ascii="Courier New" w:eastAsia="Times New Roman" w:hAnsi="Courier New"/>
      <w:color w:val="auto"/>
      <w:sz w:val="20"/>
      <w:szCs w:val="20"/>
      <w:lang w:val="x-none" w:eastAsia="x-none"/>
    </w:rPr>
  </w:style>
  <w:style w:type="character" w:customStyle="1" w:styleId="afff7">
    <w:name w:val="Текст Знак"/>
    <w:link w:val="afff6"/>
    <w:uiPriority w:val="99"/>
    <w:rsid w:val="00B3182D"/>
    <w:rPr>
      <w:rFonts w:ascii="Courier New" w:hAnsi="Courier New" w:cs="Courier New"/>
    </w:rPr>
  </w:style>
  <w:style w:type="paragraph" w:customStyle="1" w:styleId="description">
    <w:name w:val="description"/>
    <w:basedOn w:val="a0"/>
    <w:rsid w:val="00B3182D"/>
    <w:pPr>
      <w:spacing w:before="100" w:beforeAutospacing="1" w:after="100" w:afterAutospacing="1" w:line="240" w:lineRule="auto"/>
      <w:ind w:left="0" w:firstLine="0"/>
      <w:jc w:val="left"/>
    </w:pPr>
    <w:rPr>
      <w:rFonts w:eastAsia="Times New Roman"/>
      <w:color w:val="auto"/>
      <w:szCs w:val="24"/>
    </w:rPr>
  </w:style>
  <w:style w:type="character" w:customStyle="1" w:styleId="post-authorvcard">
    <w:name w:val="post-author vcard"/>
    <w:basedOn w:val="a1"/>
    <w:rsid w:val="00B3182D"/>
  </w:style>
  <w:style w:type="character" w:customStyle="1" w:styleId="fn">
    <w:name w:val="fn"/>
    <w:basedOn w:val="a1"/>
    <w:rsid w:val="00B3182D"/>
  </w:style>
  <w:style w:type="character" w:customStyle="1" w:styleId="post-timestamp2">
    <w:name w:val="post-timestamp2"/>
    <w:rsid w:val="00B3182D"/>
    <w:rPr>
      <w:color w:val="999966"/>
    </w:rPr>
  </w:style>
  <w:style w:type="character" w:customStyle="1" w:styleId="post-comment-link">
    <w:name w:val="post-comment-link"/>
    <w:basedOn w:val="a1"/>
    <w:rsid w:val="00B3182D"/>
  </w:style>
  <w:style w:type="character" w:customStyle="1" w:styleId="item-controlblog-adminpid-1744177254">
    <w:name w:val="item-control blog-admin pid-1744177254"/>
    <w:basedOn w:val="a1"/>
    <w:rsid w:val="00B3182D"/>
  </w:style>
  <w:style w:type="character" w:customStyle="1" w:styleId="zippytoggle-open">
    <w:name w:val="zippy toggle-open"/>
    <w:basedOn w:val="a1"/>
    <w:rsid w:val="00B3182D"/>
  </w:style>
  <w:style w:type="character" w:customStyle="1" w:styleId="post-count">
    <w:name w:val="post-count"/>
    <w:basedOn w:val="a1"/>
    <w:rsid w:val="00B3182D"/>
  </w:style>
  <w:style w:type="character" w:customStyle="1" w:styleId="zippy">
    <w:name w:val="zippy"/>
    <w:basedOn w:val="a1"/>
    <w:rsid w:val="00B3182D"/>
  </w:style>
  <w:style w:type="character" w:customStyle="1" w:styleId="item-controlblog-admin">
    <w:name w:val="item-control blog-admin"/>
    <w:basedOn w:val="a1"/>
    <w:rsid w:val="00B3182D"/>
  </w:style>
  <w:style w:type="character" w:customStyle="1" w:styleId="22">
    <w:name w:val="Основной текст с отступом 2 Знак"/>
    <w:link w:val="21"/>
    <w:uiPriority w:val="99"/>
    <w:rsid w:val="00B3182D"/>
    <w:rPr>
      <w:rFonts w:eastAsia="Calibri"/>
      <w:color w:val="000000"/>
      <w:sz w:val="24"/>
      <w:szCs w:val="22"/>
    </w:rPr>
  </w:style>
  <w:style w:type="paragraph" w:customStyle="1" w:styleId="1f">
    <w:name w:val="Стиль1"/>
    <w:basedOn w:val="a0"/>
    <w:link w:val="1f0"/>
    <w:qFormat/>
    <w:rsid w:val="00B3182D"/>
    <w:pPr>
      <w:spacing w:after="0" w:line="360" w:lineRule="auto"/>
      <w:ind w:left="0" w:firstLine="680"/>
    </w:pPr>
    <w:rPr>
      <w:rFonts w:eastAsia="Times New Roman"/>
      <w:color w:val="auto"/>
      <w:sz w:val="28"/>
      <w:szCs w:val="20"/>
      <w:lang w:val="x-none" w:eastAsia="x-none"/>
    </w:rPr>
  </w:style>
  <w:style w:type="paragraph" w:customStyle="1" w:styleId="Zag1">
    <w:name w:val="Zag_1"/>
    <w:basedOn w:val="a0"/>
    <w:rsid w:val="00B3182D"/>
    <w:pPr>
      <w:widowControl w:val="0"/>
      <w:autoSpaceDE w:val="0"/>
      <w:autoSpaceDN w:val="0"/>
      <w:adjustRightInd w:val="0"/>
      <w:spacing w:after="337" w:line="302" w:lineRule="exact"/>
      <w:ind w:left="0" w:firstLine="0"/>
      <w:jc w:val="center"/>
    </w:pPr>
    <w:rPr>
      <w:b/>
      <w:bCs/>
      <w:szCs w:val="24"/>
      <w:lang w:val="en-US"/>
    </w:rPr>
  </w:style>
  <w:style w:type="character" w:styleId="afff8">
    <w:name w:val="annotation reference"/>
    <w:uiPriority w:val="99"/>
    <w:rsid w:val="00B3182D"/>
    <w:rPr>
      <w:sz w:val="16"/>
      <w:szCs w:val="16"/>
    </w:rPr>
  </w:style>
  <w:style w:type="paragraph" w:styleId="afff9">
    <w:name w:val="annotation text"/>
    <w:basedOn w:val="a0"/>
    <w:link w:val="afffa"/>
    <w:uiPriority w:val="99"/>
    <w:rsid w:val="00B3182D"/>
    <w:pPr>
      <w:spacing w:after="0" w:line="240" w:lineRule="auto"/>
      <w:ind w:left="0" w:firstLine="0"/>
      <w:jc w:val="left"/>
    </w:pPr>
    <w:rPr>
      <w:rFonts w:eastAsia="Times New Roman"/>
      <w:color w:val="auto"/>
      <w:sz w:val="20"/>
      <w:szCs w:val="20"/>
    </w:rPr>
  </w:style>
  <w:style w:type="character" w:customStyle="1" w:styleId="afffa">
    <w:name w:val="Текст примечания Знак"/>
    <w:basedOn w:val="a1"/>
    <w:link w:val="afff9"/>
    <w:uiPriority w:val="99"/>
    <w:rsid w:val="00B3182D"/>
  </w:style>
  <w:style w:type="character" w:customStyle="1" w:styleId="val">
    <w:name w:val="val"/>
    <w:basedOn w:val="a1"/>
    <w:rsid w:val="00B3182D"/>
  </w:style>
  <w:style w:type="character" w:customStyle="1" w:styleId="addressbooksuggestitemhint">
    <w:name w:val="addressbook__suggest__item__hint"/>
    <w:basedOn w:val="a1"/>
    <w:rsid w:val="00B3182D"/>
  </w:style>
  <w:style w:type="character" w:customStyle="1" w:styleId="style1">
    <w:name w:val="style1"/>
    <w:basedOn w:val="a1"/>
    <w:rsid w:val="00B3182D"/>
  </w:style>
  <w:style w:type="paragraph" w:customStyle="1" w:styleId="1f1">
    <w:name w:val="МОН1"/>
    <w:basedOn w:val="a0"/>
    <w:rsid w:val="00B3182D"/>
    <w:pPr>
      <w:spacing w:after="0" w:line="360" w:lineRule="auto"/>
      <w:ind w:left="0" w:firstLine="709"/>
    </w:pPr>
    <w:rPr>
      <w:rFonts w:eastAsia="Times New Roman"/>
      <w:color w:val="auto"/>
      <w:sz w:val="28"/>
      <w:szCs w:val="24"/>
    </w:rPr>
  </w:style>
  <w:style w:type="character" w:customStyle="1" w:styleId="b-linki">
    <w:name w:val="b-link__i"/>
    <w:basedOn w:val="a1"/>
    <w:rsid w:val="00B3182D"/>
  </w:style>
  <w:style w:type="character" w:customStyle="1" w:styleId="apple-style-span">
    <w:name w:val="apple-style-span"/>
    <w:basedOn w:val="a1"/>
    <w:rsid w:val="00B3182D"/>
  </w:style>
  <w:style w:type="character" w:customStyle="1" w:styleId="24">
    <w:name w:val="Основной текст 2 Знак"/>
    <w:link w:val="23"/>
    <w:uiPriority w:val="99"/>
    <w:rsid w:val="00B3182D"/>
    <w:rPr>
      <w:rFonts w:eastAsia="Calibri"/>
      <w:color w:val="000000"/>
      <w:sz w:val="24"/>
      <w:szCs w:val="22"/>
    </w:rPr>
  </w:style>
  <w:style w:type="paragraph" w:customStyle="1" w:styleId="afffb">
    <w:name w:val="А_сноска"/>
    <w:basedOn w:val="aff3"/>
    <w:link w:val="afffc"/>
    <w:qFormat/>
    <w:rsid w:val="00B3182D"/>
    <w:pPr>
      <w:widowControl w:val="0"/>
      <w:ind w:firstLine="400"/>
      <w:jc w:val="both"/>
    </w:pPr>
    <w:rPr>
      <w:sz w:val="24"/>
      <w:szCs w:val="24"/>
      <w:lang w:val="x-none" w:eastAsia="x-none"/>
    </w:rPr>
  </w:style>
  <w:style w:type="character" w:customStyle="1" w:styleId="afffc">
    <w:name w:val="А_сноска Знак"/>
    <w:link w:val="afffb"/>
    <w:locked/>
    <w:rsid w:val="00B3182D"/>
    <w:rPr>
      <w:sz w:val="24"/>
      <w:szCs w:val="24"/>
    </w:rPr>
  </w:style>
  <w:style w:type="paragraph" w:customStyle="1" w:styleId="afffd">
    <w:name w:val="Новый"/>
    <w:basedOn w:val="a0"/>
    <w:rsid w:val="00B3182D"/>
    <w:pPr>
      <w:spacing w:after="0" w:line="360" w:lineRule="auto"/>
      <w:ind w:left="0" w:firstLine="454"/>
    </w:pPr>
    <w:rPr>
      <w:color w:val="auto"/>
      <w:sz w:val="28"/>
      <w:szCs w:val="24"/>
      <w:lang w:eastAsia="en-US"/>
    </w:rPr>
  </w:style>
  <w:style w:type="paragraph" w:customStyle="1" w:styleId="2a">
    <w:name w:val="?????2"/>
    <w:basedOn w:val="a0"/>
    <w:rsid w:val="00B3182D"/>
    <w:pPr>
      <w:tabs>
        <w:tab w:val="left" w:pos="567"/>
      </w:tabs>
      <w:overflowPunct w:val="0"/>
      <w:autoSpaceDE w:val="0"/>
      <w:autoSpaceDN w:val="0"/>
      <w:adjustRightInd w:val="0"/>
      <w:spacing w:after="0" w:line="240" w:lineRule="auto"/>
      <w:ind w:left="113" w:right="284" w:firstLine="0"/>
    </w:pPr>
    <w:rPr>
      <w:rFonts w:eastAsia="Times New Roman"/>
      <w:color w:val="auto"/>
      <w:szCs w:val="24"/>
      <w:lang w:eastAsia="en-US"/>
    </w:rPr>
  </w:style>
  <w:style w:type="character" w:customStyle="1" w:styleId="2b">
    <w:name w:val="Основной текст (2)_"/>
    <w:link w:val="2c"/>
    <w:uiPriority w:val="99"/>
    <w:rsid w:val="00B3182D"/>
    <w:rPr>
      <w:b/>
      <w:bCs/>
      <w:sz w:val="27"/>
      <w:szCs w:val="27"/>
      <w:shd w:val="clear" w:color="auto" w:fill="FFFFFF"/>
    </w:rPr>
  </w:style>
  <w:style w:type="paragraph" w:customStyle="1" w:styleId="2c">
    <w:name w:val="Основной текст (2)"/>
    <w:basedOn w:val="a0"/>
    <w:link w:val="2b"/>
    <w:uiPriority w:val="99"/>
    <w:rsid w:val="00B3182D"/>
    <w:pPr>
      <w:widowControl w:val="0"/>
      <w:shd w:val="clear" w:color="auto" w:fill="FFFFFF"/>
      <w:spacing w:after="0" w:line="480" w:lineRule="exact"/>
      <w:ind w:left="0" w:firstLine="720"/>
    </w:pPr>
    <w:rPr>
      <w:rFonts w:eastAsia="Times New Roman"/>
      <w:b/>
      <w:bCs/>
      <w:color w:val="auto"/>
      <w:sz w:val="27"/>
      <w:szCs w:val="27"/>
      <w:lang w:val="x-none" w:eastAsia="x-none"/>
    </w:rPr>
  </w:style>
  <w:style w:type="paragraph" w:customStyle="1" w:styleId="39">
    <w:name w:val="Основной текст3"/>
    <w:basedOn w:val="a0"/>
    <w:rsid w:val="00B3182D"/>
    <w:pPr>
      <w:widowControl w:val="0"/>
      <w:shd w:val="clear" w:color="auto" w:fill="FFFFFF"/>
      <w:spacing w:after="0" w:line="480" w:lineRule="exact"/>
      <w:ind w:left="0" w:firstLine="0"/>
    </w:pPr>
    <w:rPr>
      <w:rFonts w:eastAsia="Times New Roman"/>
      <w:color w:val="auto"/>
      <w:sz w:val="27"/>
      <w:szCs w:val="27"/>
      <w:lang w:eastAsia="en-US"/>
    </w:rPr>
  </w:style>
  <w:style w:type="paragraph" w:customStyle="1" w:styleId="-11">
    <w:name w:val="Цветной список - Акцент 11"/>
    <w:basedOn w:val="a0"/>
    <w:qFormat/>
    <w:rsid w:val="00B3182D"/>
    <w:pPr>
      <w:spacing w:after="0" w:line="240" w:lineRule="auto"/>
      <w:ind w:left="720" w:firstLine="0"/>
      <w:contextualSpacing/>
      <w:jc w:val="left"/>
    </w:pPr>
    <w:rPr>
      <w:rFonts w:eastAsia="Times New Roman"/>
      <w:color w:val="auto"/>
      <w:szCs w:val="24"/>
    </w:rPr>
  </w:style>
  <w:style w:type="paragraph" w:customStyle="1" w:styleId="western">
    <w:name w:val="western"/>
    <w:basedOn w:val="a0"/>
    <w:rsid w:val="00B3182D"/>
    <w:pPr>
      <w:spacing w:before="100" w:beforeAutospacing="1" w:after="115" w:line="240" w:lineRule="auto"/>
      <w:ind w:left="0" w:firstLine="706"/>
    </w:pPr>
    <w:rPr>
      <w:rFonts w:eastAsia="Times New Roman"/>
      <w:szCs w:val="24"/>
    </w:rPr>
  </w:style>
  <w:style w:type="character" w:customStyle="1" w:styleId="1f2">
    <w:name w:val="Текст сноски Знак1"/>
    <w:basedOn w:val="a1"/>
    <w:uiPriority w:val="99"/>
    <w:semiHidden/>
    <w:rsid w:val="00B3182D"/>
  </w:style>
  <w:style w:type="paragraph" w:customStyle="1" w:styleId="2d">
    <w:name w:val="Основной текст2"/>
    <w:basedOn w:val="a0"/>
    <w:rsid w:val="00B3182D"/>
    <w:pPr>
      <w:widowControl w:val="0"/>
      <w:shd w:val="clear" w:color="auto" w:fill="FFFFFF"/>
      <w:spacing w:after="0" w:line="480" w:lineRule="exact"/>
      <w:ind w:left="0" w:firstLine="0"/>
    </w:pPr>
    <w:rPr>
      <w:rFonts w:eastAsia="Times New Roman"/>
      <w:color w:val="auto"/>
      <w:sz w:val="26"/>
      <w:szCs w:val="26"/>
      <w:lang w:eastAsia="en-US"/>
    </w:rPr>
  </w:style>
  <w:style w:type="paragraph" w:customStyle="1" w:styleId="160">
    <w:name w:val="Стиль Основной текст + 16 пт"/>
    <w:next w:val="a7"/>
    <w:autoRedefine/>
    <w:uiPriority w:val="99"/>
    <w:rsid w:val="00B3182D"/>
    <w:pPr>
      <w:spacing w:line="360" w:lineRule="auto"/>
      <w:ind w:firstLine="709"/>
      <w:jc w:val="both"/>
    </w:pPr>
    <w:rPr>
      <w:sz w:val="28"/>
      <w:szCs w:val="28"/>
    </w:rPr>
  </w:style>
  <w:style w:type="character" w:customStyle="1" w:styleId="140">
    <w:name w:val="Основной текст (14)_"/>
    <w:link w:val="141"/>
    <w:locked/>
    <w:rsid w:val="00B3182D"/>
    <w:rPr>
      <w:i/>
      <w:shd w:val="clear" w:color="auto" w:fill="FFFFFF"/>
    </w:rPr>
  </w:style>
  <w:style w:type="paragraph" w:customStyle="1" w:styleId="141">
    <w:name w:val="Основной текст (14)1"/>
    <w:basedOn w:val="a0"/>
    <w:link w:val="140"/>
    <w:rsid w:val="00B3182D"/>
    <w:pPr>
      <w:shd w:val="clear" w:color="auto" w:fill="FFFFFF"/>
      <w:spacing w:after="0" w:line="211" w:lineRule="exact"/>
      <w:ind w:left="0" w:firstLine="400"/>
    </w:pPr>
    <w:rPr>
      <w:rFonts w:eastAsia="Times New Roman"/>
      <w:i/>
      <w:color w:val="auto"/>
      <w:sz w:val="20"/>
      <w:szCs w:val="20"/>
      <w:lang w:val="x-none" w:eastAsia="x-none"/>
    </w:rPr>
  </w:style>
  <w:style w:type="paragraph" w:customStyle="1" w:styleId="211">
    <w:name w:val="Заголовок №21"/>
    <w:basedOn w:val="a0"/>
    <w:rsid w:val="00B3182D"/>
    <w:pPr>
      <w:shd w:val="clear" w:color="auto" w:fill="FFFFFF"/>
      <w:spacing w:before="60" w:after="60" w:line="240" w:lineRule="atLeast"/>
      <w:ind w:left="0" w:firstLine="0"/>
      <w:jc w:val="center"/>
      <w:outlineLvl w:val="1"/>
    </w:pPr>
    <w:rPr>
      <w:rFonts w:ascii="Calibri" w:hAnsi="Calibri"/>
      <w:b/>
      <w:color w:val="auto"/>
      <w:sz w:val="20"/>
      <w:szCs w:val="20"/>
      <w:lang w:eastAsia="en-US"/>
    </w:rPr>
  </w:style>
  <w:style w:type="character" w:customStyle="1" w:styleId="149">
    <w:name w:val="Основной текст (14)9"/>
    <w:uiPriority w:val="99"/>
    <w:rsid w:val="00B3182D"/>
    <w:rPr>
      <w:rFonts w:ascii="Times New Roman" w:hAnsi="Times New Roman"/>
      <w:spacing w:val="0"/>
      <w:sz w:val="22"/>
    </w:rPr>
  </w:style>
  <w:style w:type="character" w:customStyle="1" w:styleId="148">
    <w:name w:val="Основной текст (14)8"/>
    <w:uiPriority w:val="99"/>
    <w:rsid w:val="00B3182D"/>
    <w:rPr>
      <w:rFonts w:ascii="Times New Roman" w:hAnsi="Times New Roman"/>
      <w:spacing w:val="0"/>
      <w:sz w:val="22"/>
    </w:rPr>
  </w:style>
  <w:style w:type="character" w:customStyle="1" w:styleId="Osnova1">
    <w:name w:val="Osnova1"/>
    <w:rsid w:val="00B3182D"/>
  </w:style>
  <w:style w:type="paragraph" w:customStyle="1" w:styleId="Zag2">
    <w:name w:val="Zag_2"/>
    <w:basedOn w:val="a0"/>
    <w:rsid w:val="00B3182D"/>
    <w:pPr>
      <w:widowControl w:val="0"/>
      <w:autoSpaceDE w:val="0"/>
      <w:autoSpaceDN w:val="0"/>
      <w:adjustRightInd w:val="0"/>
      <w:spacing w:after="129" w:line="291" w:lineRule="exact"/>
      <w:ind w:left="0" w:firstLine="0"/>
      <w:jc w:val="center"/>
    </w:pPr>
    <w:rPr>
      <w:rFonts w:eastAsia="Times New Roman"/>
      <w:b/>
      <w:bCs/>
      <w:szCs w:val="24"/>
      <w:lang w:val="en-US"/>
    </w:rPr>
  </w:style>
  <w:style w:type="character" w:customStyle="1" w:styleId="Zag21">
    <w:name w:val="Zag_21"/>
    <w:rsid w:val="00B3182D"/>
  </w:style>
  <w:style w:type="paragraph" w:customStyle="1" w:styleId="Zag3">
    <w:name w:val="Zag_3"/>
    <w:basedOn w:val="a0"/>
    <w:rsid w:val="00B3182D"/>
    <w:pPr>
      <w:widowControl w:val="0"/>
      <w:autoSpaceDE w:val="0"/>
      <w:autoSpaceDN w:val="0"/>
      <w:adjustRightInd w:val="0"/>
      <w:spacing w:after="68" w:line="282" w:lineRule="exact"/>
      <w:ind w:left="0" w:firstLine="0"/>
      <w:jc w:val="center"/>
    </w:pPr>
    <w:rPr>
      <w:rFonts w:eastAsia="Times New Roman"/>
      <w:i/>
      <w:iCs/>
      <w:szCs w:val="24"/>
      <w:lang w:val="en-US"/>
    </w:rPr>
  </w:style>
  <w:style w:type="character" w:customStyle="1" w:styleId="Zag31">
    <w:name w:val="Zag_31"/>
    <w:rsid w:val="00B3182D"/>
  </w:style>
  <w:style w:type="paragraph" w:customStyle="1" w:styleId="afffe">
    <w:name w:val="Ξαϋχνϋι"/>
    <w:basedOn w:val="a0"/>
    <w:rsid w:val="00B3182D"/>
    <w:pPr>
      <w:widowControl w:val="0"/>
      <w:autoSpaceDE w:val="0"/>
      <w:autoSpaceDN w:val="0"/>
      <w:adjustRightInd w:val="0"/>
      <w:spacing w:after="0" w:line="240" w:lineRule="auto"/>
      <w:ind w:left="0" w:firstLine="0"/>
      <w:jc w:val="left"/>
    </w:pPr>
    <w:rPr>
      <w:rFonts w:eastAsia="Times New Roman"/>
      <w:szCs w:val="24"/>
      <w:lang w:val="en-US"/>
    </w:rPr>
  </w:style>
  <w:style w:type="paragraph" w:customStyle="1" w:styleId="affff">
    <w:name w:val="Νξβϋι"/>
    <w:basedOn w:val="a0"/>
    <w:rsid w:val="00B3182D"/>
    <w:pPr>
      <w:widowControl w:val="0"/>
      <w:autoSpaceDE w:val="0"/>
      <w:autoSpaceDN w:val="0"/>
      <w:adjustRightInd w:val="0"/>
      <w:spacing w:after="0" w:line="240" w:lineRule="auto"/>
      <w:ind w:left="0" w:firstLine="0"/>
      <w:jc w:val="left"/>
    </w:pPr>
    <w:rPr>
      <w:rFonts w:eastAsia="Times New Roman"/>
      <w:szCs w:val="24"/>
      <w:lang w:val="en-US"/>
    </w:rPr>
  </w:style>
  <w:style w:type="paragraph" w:customStyle="1" w:styleId="zag4">
    <w:name w:val="zag_4"/>
    <w:basedOn w:val="a0"/>
    <w:rsid w:val="00B3182D"/>
    <w:pPr>
      <w:widowControl w:val="0"/>
      <w:autoSpaceDE w:val="0"/>
      <w:autoSpaceDN w:val="0"/>
      <w:adjustRightInd w:val="0"/>
      <w:spacing w:after="0" w:line="213" w:lineRule="exact"/>
      <w:ind w:left="0" w:firstLine="0"/>
      <w:jc w:val="center"/>
    </w:pPr>
    <w:rPr>
      <w:rFonts w:ascii="NewtonCSanPin" w:eastAsia="Times New Roman" w:hAnsi="NewtonCSanPin" w:cs="NewtonCSanPin"/>
      <w:b/>
      <w:bCs/>
      <w:i/>
      <w:iCs/>
      <w:sz w:val="21"/>
      <w:szCs w:val="21"/>
      <w:lang w:val="en-US"/>
    </w:rPr>
  </w:style>
  <w:style w:type="paragraph" w:customStyle="1" w:styleId="NormalPP">
    <w:name w:val="Normal PP"/>
    <w:basedOn w:val="a0"/>
    <w:rsid w:val="00B3182D"/>
    <w:pPr>
      <w:widowControl w:val="0"/>
      <w:autoSpaceDE w:val="0"/>
      <w:autoSpaceDN w:val="0"/>
      <w:adjustRightInd w:val="0"/>
      <w:spacing w:after="0" w:line="240" w:lineRule="auto"/>
      <w:ind w:left="0" w:firstLine="0"/>
      <w:jc w:val="left"/>
    </w:pPr>
    <w:rPr>
      <w:rFonts w:ascii="Arial" w:eastAsia="Times New Roman" w:hAnsi="Arial" w:cs="Arial"/>
      <w:szCs w:val="24"/>
      <w:lang w:val="en-US"/>
    </w:rPr>
  </w:style>
  <w:style w:type="paragraph" w:customStyle="1" w:styleId="text2">
    <w:name w:val="text2"/>
    <w:basedOn w:val="a0"/>
    <w:rsid w:val="00B3182D"/>
    <w:pPr>
      <w:widowControl w:val="0"/>
      <w:autoSpaceDE w:val="0"/>
      <w:autoSpaceDN w:val="0"/>
      <w:adjustRightInd w:val="0"/>
      <w:spacing w:after="0" w:line="240" w:lineRule="auto"/>
      <w:ind w:left="566" w:right="793" w:firstLine="0"/>
    </w:pPr>
    <w:rPr>
      <w:rFonts w:eastAsia="Times New Roman"/>
      <w:szCs w:val="24"/>
      <w:lang w:val="en-US"/>
    </w:rPr>
  </w:style>
  <w:style w:type="paragraph" w:customStyle="1" w:styleId="1f3">
    <w:name w:val="Знак Знак1 Знак Знак Знак"/>
    <w:basedOn w:val="a0"/>
    <w:uiPriority w:val="99"/>
    <w:rsid w:val="00B3182D"/>
    <w:pPr>
      <w:spacing w:after="160" w:line="240" w:lineRule="exact"/>
      <w:ind w:left="0" w:firstLine="0"/>
      <w:jc w:val="left"/>
    </w:pPr>
    <w:rPr>
      <w:rFonts w:ascii="Verdana" w:eastAsia="Times New Roman" w:hAnsi="Verdana"/>
      <w:color w:val="auto"/>
      <w:sz w:val="20"/>
      <w:szCs w:val="20"/>
      <w:lang w:val="en-US" w:eastAsia="en-US"/>
    </w:rPr>
  </w:style>
  <w:style w:type="paragraph" w:customStyle="1" w:styleId="affff0">
    <w:name w:val="Знак Знак Знак Знак Знак"/>
    <w:basedOn w:val="a0"/>
    <w:uiPriority w:val="99"/>
    <w:rsid w:val="00B3182D"/>
    <w:pPr>
      <w:spacing w:after="160" w:line="240" w:lineRule="exact"/>
      <w:ind w:left="0" w:firstLine="0"/>
      <w:jc w:val="left"/>
    </w:pPr>
    <w:rPr>
      <w:rFonts w:ascii="Verdana" w:eastAsia="Times New Roman" w:hAnsi="Verdana"/>
      <w:color w:val="auto"/>
      <w:sz w:val="20"/>
      <w:szCs w:val="20"/>
      <w:lang w:val="en-US" w:eastAsia="en-US"/>
    </w:rPr>
  </w:style>
  <w:style w:type="character" w:customStyle="1" w:styleId="1f4">
    <w:name w:val="Подзаголовок Знак1"/>
    <w:uiPriority w:val="11"/>
    <w:rsid w:val="00B3182D"/>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3182D"/>
    <w:rPr>
      <w:rFonts w:ascii="Calibri Light" w:eastAsia="Times New Roman" w:hAnsi="Calibri Light" w:cs="Times New Roman"/>
      <w:sz w:val="24"/>
      <w:szCs w:val="24"/>
    </w:rPr>
  </w:style>
  <w:style w:type="character" w:customStyle="1" w:styleId="142">
    <w:name w:val="Подзаголовок Знак14"/>
    <w:uiPriority w:val="11"/>
    <w:rsid w:val="00B3182D"/>
    <w:rPr>
      <w:rFonts w:ascii="Calibri Light" w:eastAsia="Times New Roman" w:hAnsi="Calibri Light" w:cs="Times New Roman"/>
      <w:sz w:val="24"/>
      <w:szCs w:val="24"/>
    </w:rPr>
  </w:style>
  <w:style w:type="character" w:customStyle="1" w:styleId="132">
    <w:name w:val="Подзаголовок Знак13"/>
    <w:uiPriority w:val="11"/>
    <w:rsid w:val="00B3182D"/>
    <w:rPr>
      <w:rFonts w:ascii="Calibri Light" w:eastAsia="Times New Roman" w:hAnsi="Calibri Light" w:cs="Times New Roman"/>
      <w:sz w:val="24"/>
      <w:szCs w:val="24"/>
    </w:rPr>
  </w:style>
  <w:style w:type="character" w:customStyle="1" w:styleId="122">
    <w:name w:val="Подзаголовок Знак12"/>
    <w:uiPriority w:val="11"/>
    <w:rsid w:val="00B3182D"/>
    <w:rPr>
      <w:rFonts w:ascii="Calibri Light" w:eastAsia="Times New Roman" w:hAnsi="Calibri Light" w:cs="Times New Roman"/>
      <w:sz w:val="24"/>
      <w:szCs w:val="24"/>
    </w:rPr>
  </w:style>
  <w:style w:type="character" w:customStyle="1" w:styleId="110">
    <w:name w:val="Подзаголовок Знак11"/>
    <w:rsid w:val="00B3182D"/>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3182D"/>
    <w:pPr>
      <w:autoSpaceDE w:val="0"/>
      <w:autoSpaceDN w:val="0"/>
      <w:spacing w:after="160" w:line="240" w:lineRule="exact"/>
      <w:ind w:left="0" w:firstLine="0"/>
      <w:jc w:val="left"/>
    </w:pPr>
    <w:rPr>
      <w:rFonts w:ascii="Arial" w:eastAsia="Times New Roman" w:hAnsi="Arial" w:cs="Arial"/>
      <w:color w:val="auto"/>
      <w:sz w:val="20"/>
      <w:szCs w:val="20"/>
      <w:lang w:val="en-US" w:eastAsia="en-US"/>
    </w:rPr>
  </w:style>
  <w:style w:type="paragraph" w:customStyle="1" w:styleId="affff1">
    <w:name w:val="Знак Знак"/>
    <w:basedOn w:val="a0"/>
    <w:uiPriority w:val="99"/>
    <w:rsid w:val="00B3182D"/>
    <w:pPr>
      <w:spacing w:after="160" w:line="240" w:lineRule="exact"/>
      <w:ind w:left="0" w:firstLine="0"/>
      <w:jc w:val="left"/>
    </w:pPr>
    <w:rPr>
      <w:rFonts w:ascii="Verdana" w:eastAsia="Times New Roman" w:hAnsi="Verdana"/>
      <w:color w:val="auto"/>
      <w:sz w:val="20"/>
      <w:szCs w:val="20"/>
      <w:lang w:val="en-US" w:eastAsia="en-US"/>
    </w:rPr>
  </w:style>
  <w:style w:type="character" w:customStyle="1" w:styleId="spelle">
    <w:name w:val="spelle"/>
    <w:rsid w:val="00B3182D"/>
  </w:style>
  <w:style w:type="character" w:customStyle="1" w:styleId="grame">
    <w:name w:val="grame"/>
    <w:rsid w:val="00B3182D"/>
  </w:style>
  <w:style w:type="paragraph" w:customStyle="1" w:styleId="Iauiue">
    <w:name w:val="Iau.iue"/>
    <w:basedOn w:val="a0"/>
    <w:next w:val="a0"/>
    <w:rsid w:val="00B3182D"/>
    <w:pPr>
      <w:autoSpaceDE w:val="0"/>
      <w:autoSpaceDN w:val="0"/>
      <w:adjustRightInd w:val="0"/>
      <w:spacing w:after="0" w:line="240" w:lineRule="auto"/>
      <w:ind w:left="0" w:firstLine="0"/>
      <w:jc w:val="left"/>
    </w:pPr>
    <w:rPr>
      <w:rFonts w:eastAsia="Times New Roman"/>
      <w:color w:val="auto"/>
      <w:szCs w:val="24"/>
    </w:rPr>
  </w:style>
  <w:style w:type="paragraph" w:customStyle="1" w:styleId="affff2">
    <w:name w:val="Знак Знак Знак"/>
    <w:basedOn w:val="a0"/>
    <w:uiPriority w:val="99"/>
    <w:rsid w:val="00B3182D"/>
    <w:pPr>
      <w:spacing w:after="160" w:line="240" w:lineRule="exact"/>
      <w:ind w:left="0" w:firstLine="0"/>
      <w:jc w:val="left"/>
    </w:pPr>
    <w:rPr>
      <w:rFonts w:ascii="Verdana" w:eastAsia="Times New Roman" w:hAnsi="Verdana"/>
      <w:color w:val="auto"/>
      <w:sz w:val="20"/>
      <w:szCs w:val="20"/>
      <w:lang w:val="en-US" w:eastAsia="en-US"/>
    </w:rPr>
  </w:style>
  <w:style w:type="character" w:customStyle="1" w:styleId="normalchar1">
    <w:name w:val="normal__char1"/>
    <w:rsid w:val="00B3182D"/>
    <w:rPr>
      <w:rFonts w:ascii="Calibri" w:hAnsi="Calibri"/>
      <w:sz w:val="22"/>
    </w:rPr>
  </w:style>
  <w:style w:type="paragraph" w:customStyle="1" w:styleId="ListParagraph1">
    <w:name w:val="List Paragraph1"/>
    <w:basedOn w:val="a0"/>
    <w:uiPriority w:val="99"/>
    <w:rsid w:val="00B3182D"/>
    <w:pPr>
      <w:spacing w:after="0" w:line="240" w:lineRule="auto"/>
      <w:ind w:left="720" w:firstLine="0"/>
      <w:contextualSpacing/>
      <w:jc w:val="left"/>
    </w:pPr>
    <w:rPr>
      <w:rFonts w:eastAsia="Times New Roman"/>
      <w:color w:val="auto"/>
      <w:szCs w:val="24"/>
    </w:rPr>
  </w:style>
  <w:style w:type="paragraph" w:customStyle="1" w:styleId="affff3">
    <w:name w:val="Знак Знак Знак Знак"/>
    <w:basedOn w:val="a0"/>
    <w:uiPriority w:val="99"/>
    <w:rsid w:val="00B3182D"/>
    <w:pPr>
      <w:spacing w:before="100" w:beforeAutospacing="1" w:after="100" w:afterAutospacing="1" w:line="240" w:lineRule="auto"/>
      <w:ind w:left="0" w:firstLine="0"/>
      <w:jc w:val="left"/>
    </w:pPr>
    <w:rPr>
      <w:rFonts w:eastAsia="Times New Roman"/>
      <w:szCs w:val="24"/>
      <w:u w:color="000000"/>
      <w:lang w:val="en-US" w:eastAsia="en-US"/>
    </w:rPr>
  </w:style>
  <w:style w:type="paragraph" w:customStyle="1" w:styleId="1f5">
    <w:name w:val="Номер 1"/>
    <w:basedOn w:val="1"/>
    <w:qFormat/>
    <w:rsid w:val="00B3182D"/>
    <w:pPr>
      <w:keepNext/>
      <w:suppressAutoHyphens/>
      <w:autoSpaceDE w:val="0"/>
      <w:autoSpaceDN w:val="0"/>
      <w:adjustRightInd w:val="0"/>
      <w:spacing w:before="360" w:beforeAutospacing="0" w:after="240" w:afterAutospacing="0" w:line="360" w:lineRule="auto"/>
      <w:jc w:val="center"/>
    </w:pPr>
    <w:rPr>
      <w:kern w:val="0"/>
      <w:sz w:val="28"/>
      <w:szCs w:val="20"/>
    </w:rPr>
  </w:style>
  <w:style w:type="paragraph" w:customStyle="1" w:styleId="Iauiue0">
    <w:name w:val="Iau?iue"/>
    <w:rsid w:val="00B3182D"/>
    <w:pPr>
      <w:overflowPunct w:val="0"/>
      <w:autoSpaceDE w:val="0"/>
      <w:autoSpaceDN w:val="0"/>
      <w:adjustRightInd w:val="0"/>
      <w:textAlignment w:val="baseline"/>
    </w:pPr>
    <w:rPr>
      <w:sz w:val="24"/>
      <w:lang w:eastAsia="de-DE"/>
    </w:rPr>
  </w:style>
  <w:style w:type="paragraph" w:customStyle="1" w:styleId="2e">
    <w:name w:val="Номер 2"/>
    <w:basedOn w:val="3"/>
    <w:qFormat/>
    <w:rsid w:val="00B3182D"/>
    <w:pPr>
      <w:spacing w:before="120" w:after="120" w:line="360" w:lineRule="auto"/>
      <w:ind w:left="0" w:firstLine="0"/>
      <w:jc w:val="center"/>
    </w:pPr>
    <w:rPr>
      <w:rFonts w:ascii="Times New Roman" w:hAnsi="Times New Roman"/>
      <w:bCs w:val="0"/>
      <w:color w:val="auto"/>
      <w:sz w:val="28"/>
      <w:szCs w:val="28"/>
      <w:lang w:val="ru-RU" w:eastAsia="ru-RU"/>
    </w:rPr>
  </w:style>
  <w:style w:type="paragraph" w:customStyle="1" w:styleId="BodyText21">
    <w:name w:val="Body Text 21"/>
    <w:basedOn w:val="a0"/>
    <w:rsid w:val="00B3182D"/>
    <w:pPr>
      <w:spacing w:after="0" w:line="240" w:lineRule="auto"/>
      <w:ind w:left="0" w:firstLine="709"/>
    </w:pPr>
    <w:rPr>
      <w:rFonts w:eastAsia="Times New Roman"/>
      <w:color w:val="auto"/>
      <w:szCs w:val="24"/>
    </w:rPr>
  </w:style>
  <w:style w:type="paragraph" w:customStyle="1" w:styleId="BodyTextIndent21">
    <w:name w:val="Body Text Indent 21"/>
    <w:basedOn w:val="a0"/>
    <w:uiPriority w:val="99"/>
    <w:rsid w:val="00B3182D"/>
    <w:pPr>
      <w:spacing w:after="0" w:line="240" w:lineRule="auto"/>
      <w:ind w:left="0" w:firstLine="709"/>
    </w:pPr>
    <w:rPr>
      <w:rFonts w:eastAsia="Times New Roman"/>
      <w:color w:val="auto"/>
      <w:sz w:val="22"/>
      <w:szCs w:val="20"/>
    </w:rPr>
  </w:style>
  <w:style w:type="character" w:customStyle="1" w:styleId="FontStyle37">
    <w:name w:val="Font Style37"/>
    <w:rsid w:val="00B3182D"/>
    <w:rPr>
      <w:rFonts w:ascii="Times New Roman" w:hAnsi="Times New Roman"/>
      <w:sz w:val="20"/>
    </w:rPr>
  </w:style>
  <w:style w:type="paragraph" w:customStyle="1" w:styleId="Style3">
    <w:name w:val="Style3"/>
    <w:basedOn w:val="a0"/>
    <w:rsid w:val="00B3182D"/>
    <w:pPr>
      <w:widowControl w:val="0"/>
      <w:autoSpaceDE w:val="0"/>
      <w:autoSpaceDN w:val="0"/>
      <w:adjustRightInd w:val="0"/>
      <w:spacing w:after="0" w:line="293" w:lineRule="exact"/>
      <w:ind w:left="0" w:firstLine="504"/>
    </w:pPr>
    <w:rPr>
      <w:rFonts w:eastAsia="Times New Roman"/>
      <w:color w:val="auto"/>
      <w:szCs w:val="24"/>
    </w:rPr>
  </w:style>
  <w:style w:type="paragraph" w:customStyle="1" w:styleId="Style10">
    <w:name w:val="Style1"/>
    <w:basedOn w:val="a0"/>
    <w:rsid w:val="00B3182D"/>
    <w:pPr>
      <w:widowControl w:val="0"/>
      <w:autoSpaceDE w:val="0"/>
      <w:autoSpaceDN w:val="0"/>
      <w:adjustRightInd w:val="0"/>
      <w:spacing w:after="0" w:line="298" w:lineRule="exact"/>
      <w:ind w:left="0" w:firstLine="514"/>
    </w:pPr>
    <w:rPr>
      <w:rFonts w:eastAsia="Times New Roman"/>
      <w:color w:val="auto"/>
      <w:szCs w:val="24"/>
    </w:rPr>
  </w:style>
  <w:style w:type="paragraph" w:customStyle="1" w:styleId="BodyText211">
    <w:name w:val="Body Text 211"/>
    <w:basedOn w:val="a0"/>
    <w:uiPriority w:val="99"/>
    <w:rsid w:val="00B3182D"/>
    <w:pPr>
      <w:spacing w:after="0" w:line="240" w:lineRule="auto"/>
      <w:ind w:left="0" w:firstLine="709"/>
    </w:pPr>
    <w:rPr>
      <w:rFonts w:eastAsia="Times New Roman"/>
      <w:color w:val="auto"/>
      <w:szCs w:val="24"/>
    </w:rPr>
  </w:style>
  <w:style w:type="paragraph" w:customStyle="1" w:styleId="affff4">
    <w:name w:val="Стиль"/>
    <w:rsid w:val="00B3182D"/>
    <w:pPr>
      <w:widowControl w:val="0"/>
      <w:autoSpaceDE w:val="0"/>
      <w:autoSpaceDN w:val="0"/>
      <w:adjustRightInd w:val="0"/>
    </w:pPr>
    <w:rPr>
      <w:sz w:val="24"/>
      <w:szCs w:val="24"/>
    </w:rPr>
  </w:style>
  <w:style w:type="paragraph" w:customStyle="1" w:styleId="Iniiaiieoaeno21">
    <w:name w:val="Iniiaiie oaeno 21"/>
    <w:basedOn w:val="a0"/>
    <w:rsid w:val="00B3182D"/>
    <w:pPr>
      <w:widowControl w:val="0"/>
      <w:autoSpaceDE w:val="0"/>
      <w:autoSpaceDN w:val="0"/>
      <w:spacing w:after="0" w:line="360" w:lineRule="auto"/>
      <w:ind w:left="0" w:firstLine="0"/>
    </w:pPr>
    <w:rPr>
      <w:rFonts w:eastAsia="SimSun"/>
      <w:color w:val="auto"/>
      <w:szCs w:val="24"/>
      <w:lang w:eastAsia="zh-CN"/>
    </w:rPr>
  </w:style>
  <w:style w:type="paragraph" w:customStyle="1" w:styleId="affff5">
    <w:name w:val="Знак Знак Знак Знак Знак Знак Знак Знак Знак Знак Знак Знак Знак Знак Знак Знак"/>
    <w:basedOn w:val="a0"/>
    <w:rsid w:val="00B3182D"/>
    <w:pPr>
      <w:spacing w:after="160" w:line="240" w:lineRule="exact"/>
      <w:ind w:left="0" w:firstLine="0"/>
      <w:jc w:val="left"/>
    </w:pPr>
    <w:rPr>
      <w:rFonts w:ascii="Verdana" w:eastAsia="Times New Roman" w:hAnsi="Verdana"/>
      <w:color w:val="auto"/>
      <w:sz w:val="20"/>
      <w:szCs w:val="20"/>
      <w:lang w:val="en-US" w:eastAsia="en-US"/>
    </w:rPr>
  </w:style>
  <w:style w:type="character" w:customStyle="1" w:styleId="affff6">
    <w:name w:val="Схема документа Знак"/>
    <w:link w:val="affff7"/>
    <w:uiPriority w:val="99"/>
    <w:rsid w:val="00B3182D"/>
    <w:rPr>
      <w:rFonts w:ascii="Tahoma" w:hAnsi="Tahoma"/>
      <w:sz w:val="16"/>
      <w:lang w:val="en-US"/>
    </w:rPr>
  </w:style>
  <w:style w:type="paragraph" w:styleId="affff7">
    <w:name w:val="Document Map"/>
    <w:basedOn w:val="a0"/>
    <w:link w:val="affff6"/>
    <w:uiPriority w:val="99"/>
    <w:rsid w:val="00B3182D"/>
    <w:pPr>
      <w:spacing w:after="0" w:line="240" w:lineRule="auto"/>
      <w:ind w:left="0" w:firstLine="709"/>
    </w:pPr>
    <w:rPr>
      <w:rFonts w:ascii="Tahoma" w:eastAsia="Times New Roman" w:hAnsi="Tahoma"/>
      <w:color w:val="auto"/>
      <w:sz w:val="16"/>
      <w:szCs w:val="20"/>
      <w:lang w:val="en-US" w:eastAsia="x-none"/>
    </w:rPr>
  </w:style>
  <w:style w:type="character" w:customStyle="1" w:styleId="1f6">
    <w:name w:val="Схема документа Знак1"/>
    <w:uiPriority w:val="99"/>
    <w:rsid w:val="00B3182D"/>
    <w:rPr>
      <w:rFonts w:ascii="Tahoma" w:eastAsia="Calibri" w:hAnsi="Tahoma" w:cs="Tahoma"/>
      <w:color w:val="000000"/>
      <w:sz w:val="16"/>
      <w:szCs w:val="16"/>
    </w:rPr>
  </w:style>
  <w:style w:type="paragraph" w:customStyle="1" w:styleId="MediumGrid21">
    <w:name w:val="Medium Grid 21"/>
    <w:basedOn w:val="a0"/>
    <w:uiPriority w:val="99"/>
    <w:rsid w:val="00B3182D"/>
    <w:pPr>
      <w:spacing w:after="0" w:line="240" w:lineRule="auto"/>
      <w:ind w:left="0" w:firstLine="709"/>
    </w:pPr>
    <w:rPr>
      <w:rFonts w:eastAsia="Times New Roman"/>
      <w:color w:val="auto"/>
      <w:szCs w:val="32"/>
      <w:lang w:eastAsia="en-US"/>
    </w:rPr>
  </w:style>
  <w:style w:type="character" w:customStyle="1" w:styleId="SubtleEmphasis1">
    <w:name w:val="Subtle Emphasis1"/>
    <w:uiPriority w:val="99"/>
    <w:rsid w:val="00B3182D"/>
    <w:rPr>
      <w:i/>
      <w:color w:val="5A5A5A"/>
    </w:rPr>
  </w:style>
  <w:style w:type="character" w:customStyle="1" w:styleId="IntenseEmphasis1">
    <w:name w:val="Intense Emphasis1"/>
    <w:uiPriority w:val="99"/>
    <w:rsid w:val="00B3182D"/>
    <w:rPr>
      <w:b/>
      <w:i/>
      <w:sz w:val="24"/>
      <w:u w:val="single"/>
    </w:rPr>
  </w:style>
  <w:style w:type="character" w:customStyle="1" w:styleId="SubtleReference1">
    <w:name w:val="Subtle Reference1"/>
    <w:uiPriority w:val="99"/>
    <w:rsid w:val="00B3182D"/>
    <w:rPr>
      <w:sz w:val="24"/>
      <w:u w:val="single"/>
    </w:rPr>
  </w:style>
  <w:style w:type="character" w:customStyle="1" w:styleId="IntenseReference1">
    <w:name w:val="Intense Reference1"/>
    <w:uiPriority w:val="99"/>
    <w:rsid w:val="00B3182D"/>
    <w:rPr>
      <w:b/>
      <w:sz w:val="24"/>
      <w:u w:val="single"/>
    </w:rPr>
  </w:style>
  <w:style w:type="character" w:customStyle="1" w:styleId="BookTitle1">
    <w:name w:val="Book Title1"/>
    <w:uiPriority w:val="99"/>
    <w:rsid w:val="00B3182D"/>
    <w:rPr>
      <w:rFonts w:ascii="Arial" w:hAnsi="Arial"/>
      <w:b/>
      <w:i/>
      <w:sz w:val="24"/>
    </w:rPr>
  </w:style>
  <w:style w:type="paragraph" w:customStyle="1" w:styleId="TOCHeading1">
    <w:name w:val="TOC Heading1"/>
    <w:basedOn w:val="1"/>
    <w:next w:val="a0"/>
    <w:uiPriority w:val="99"/>
    <w:rsid w:val="00B3182D"/>
    <w:pPr>
      <w:keepNext/>
      <w:spacing w:before="240" w:beforeAutospacing="0" w:after="60" w:afterAutospacing="0"/>
      <w:jc w:val="center"/>
      <w:outlineLvl w:val="9"/>
    </w:pPr>
    <w:rPr>
      <w:rFonts w:ascii="Arial" w:hAnsi="Arial"/>
      <w:bCs/>
      <w:kern w:val="32"/>
      <w:sz w:val="20"/>
      <w:szCs w:val="20"/>
      <w:lang w:eastAsia="en-US"/>
    </w:rPr>
  </w:style>
  <w:style w:type="paragraph" w:customStyle="1" w:styleId="CompanyName">
    <w:name w:val="Company Name"/>
    <w:basedOn w:val="MediumGrid21"/>
    <w:rsid w:val="00B3182D"/>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3182D"/>
    <w:pPr>
      <w:ind w:left="634" w:firstLine="0"/>
      <w:jc w:val="left"/>
    </w:pPr>
    <w:rPr>
      <w:rFonts w:ascii="Cambria" w:hAnsi="Cambria" w:cs="Cambria"/>
      <w:sz w:val="18"/>
      <w:szCs w:val="22"/>
      <w:lang w:eastAsia="zh-TW"/>
    </w:rPr>
  </w:style>
  <w:style w:type="paragraph" w:customStyle="1" w:styleId="DocumentDate">
    <w:name w:val="Document Date"/>
    <w:basedOn w:val="MediumGrid21"/>
    <w:rsid w:val="00B3182D"/>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3182D"/>
    <w:pPr>
      <w:widowControl w:val="0"/>
      <w:autoSpaceDE w:val="0"/>
      <w:autoSpaceDN w:val="0"/>
      <w:adjustRightInd w:val="0"/>
      <w:spacing w:after="0" w:line="360" w:lineRule="auto"/>
      <w:ind w:left="0" w:firstLine="454"/>
    </w:pPr>
    <w:rPr>
      <w:rFonts w:eastAsia="@Arial Unicode MS"/>
      <w:color w:val="auto"/>
      <w:sz w:val="20"/>
      <w:szCs w:val="20"/>
      <w:lang w:val="x-none" w:eastAsia="x-none"/>
    </w:rPr>
  </w:style>
  <w:style w:type="character" w:customStyle="1" w:styleId="Abstract0">
    <w:name w:val="Abstract Знак"/>
    <w:link w:val="Abstract"/>
    <w:locked/>
    <w:rsid w:val="00B3182D"/>
    <w:rPr>
      <w:rFonts w:eastAsia="@Arial Unicode MS"/>
    </w:rPr>
  </w:style>
  <w:style w:type="paragraph" w:customStyle="1" w:styleId="affff8">
    <w:name w:val="Аннотации"/>
    <w:basedOn w:val="a0"/>
    <w:rsid w:val="00B3182D"/>
    <w:pPr>
      <w:spacing w:after="0" w:line="240" w:lineRule="auto"/>
      <w:ind w:left="0" w:firstLine="284"/>
    </w:pPr>
    <w:rPr>
      <w:rFonts w:eastAsia="Times New Roman"/>
      <w:color w:val="auto"/>
      <w:sz w:val="22"/>
      <w:szCs w:val="20"/>
    </w:rPr>
  </w:style>
  <w:style w:type="character" w:customStyle="1" w:styleId="affff9">
    <w:name w:val="Методика подзаголовок"/>
    <w:rsid w:val="00B3182D"/>
    <w:rPr>
      <w:rFonts w:ascii="Times New Roman" w:hAnsi="Times New Roman"/>
      <w:b/>
      <w:spacing w:val="30"/>
    </w:rPr>
  </w:style>
  <w:style w:type="paragraph" w:customStyle="1" w:styleId="affffa">
    <w:name w:val="текст сноски"/>
    <w:basedOn w:val="a0"/>
    <w:rsid w:val="00B3182D"/>
    <w:pPr>
      <w:widowControl w:val="0"/>
      <w:spacing w:after="0" w:line="240" w:lineRule="auto"/>
      <w:ind w:left="0" w:firstLine="0"/>
      <w:jc w:val="left"/>
    </w:pPr>
    <w:rPr>
      <w:rFonts w:ascii="Gelvetsky 12pt" w:eastAsia="Times New Roman" w:hAnsi="Gelvetsky 12pt" w:cs="Gelvetsky 12pt"/>
      <w:color w:val="auto"/>
      <w:szCs w:val="24"/>
      <w:lang w:val="en-US"/>
    </w:rPr>
  </w:style>
  <w:style w:type="character" w:customStyle="1" w:styleId="180">
    <w:name w:val="Знак Знак18"/>
    <w:uiPriority w:val="99"/>
    <w:rsid w:val="00B3182D"/>
    <w:rPr>
      <w:rFonts w:ascii="Arial" w:hAnsi="Arial"/>
      <w:b/>
      <w:kern w:val="32"/>
      <w:sz w:val="32"/>
    </w:rPr>
  </w:style>
  <w:style w:type="character" w:customStyle="1" w:styleId="170">
    <w:name w:val="Знак Знак17"/>
    <w:uiPriority w:val="99"/>
    <w:rsid w:val="00B3182D"/>
    <w:rPr>
      <w:rFonts w:ascii="Arial" w:hAnsi="Arial"/>
      <w:b/>
      <w:sz w:val="28"/>
    </w:rPr>
  </w:style>
  <w:style w:type="character" w:customStyle="1" w:styleId="161">
    <w:name w:val="Знак Знак16"/>
    <w:uiPriority w:val="99"/>
    <w:rsid w:val="00B3182D"/>
    <w:rPr>
      <w:rFonts w:ascii="Arial" w:hAnsi="Arial"/>
      <w:b/>
      <w:sz w:val="26"/>
    </w:rPr>
  </w:style>
  <w:style w:type="paragraph" w:styleId="HTML">
    <w:name w:val="HTML Preformatted"/>
    <w:basedOn w:val="a0"/>
    <w:link w:val="HTML0"/>
    <w:uiPriority w:val="99"/>
    <w:rsid w:val="00B31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olor w:val="auto"/>
      <w:sz w:val="20"/>
      <w:szCs w:val="20"/>
      <w:lang w:val="x-none" w:eastAsia="x-none"/>
    </w:rPr>
  </w:style>
  <w:style w:type="character" w:customStyle="1" w:styleId="HTML0">
    <w:name w:val="Стандартный HTML Знак"/>
    <w:link w:val="HTML"/>
    <w:uiPriority w:val="99"/>
    <w:rsid w:val="00B3182D"/>
    <w:rPr>
      <w:rFonts w:ascii="Courier New" w:hAnsi="Courier New"/>
    </w:rPr>
  </w:style>
  <w:style w:type="paragraph" w:customStyle="1" w:styleId="msonormalcxspmiddle">
    <w:name w:val="msonormalcxspmiddle"/>
    <w:basedOn w:val="a0"/>
    <w:rsid w:val="00B3182D"/>
    <w:pPr>
      <w:widowControl w:val="0"/>
      <w:suppressAutoHyphens/>
      <w:spacing w:before="280" w:after="280" w:line="240" w:lineRule="auto"/>
      <w:ind w:left="0" w:firstLine="0"/>
      <w:jc w:val="left"/>
    </w:pPr>
    <w:rPr>
      <w:rFonts w:eastAsia="Arial Unicode MS" w:cs="Tahoma"/>
      <w:szCs w:val="24"/>
      <w:lang w:val="en-US" w:eastAsia="ar-SA"/>
    </w:rPr>
  </w:style>
  <w:style w:type="paragraph" w:customStyle="1" w:styleId="1f7">
    <w:name w:val="Знак1"/>
    <w:basedOn w:val="a0"/>
    <w:rsid w:val="00B3182D"/>
    <w:pPr>
      <w:spacing w:before="100" w:beforeAutospacing="1" w:after="100" w:afterAutospacing="1" w:line="240" w:lineRule="auto"/>
      <w:ind w:left="0" w:firstLine="0"/>
      <w:jc w:val="left"/>
    </w:pPr>
    <w:rPr>
      <w:rFonts w:eastAsia="Times New Roman"/>
      <w:szCs w:val="24"/>
      <w:u w:color="000000"/>
      <w:lang w:val="en-US" w:eastAsia="en-US"/>
    </w:rPr>
  </w:style>
  <w:style w:type="paragraph" w:customStyle="1" w:styleId="msonormalcxspmiddlecxspmiddle">
    <w:name w:val="msonormalcxspmiddlecxspmiddle"/>
    <w:basedOn w:val="a0"/>
    <w:rsid w:val="00B3182D"/>
    <w:pPr>
      <w:widowControl w:val="0"/>
      <w:suppressAutoHyphens/>
      <w:spacing w:before="280" w:after="280" w:line="240" w:lineRule="auto"/>
      <w:ind w:left="0" w:firstLine="0"/>
      <w:jc w:val="left"/>
    </w:pPr>
    <w:rPr>
      <w:rFonts w:eastAsia="Arial Unicode MS" w:cs="Tahoma"/>
      <w:szCs w:val="24"/>
      <w:lang w:val="en-US" w:eastAsia="ar-SA"/>
    </w:rPr>
  </w:style>
  <w:style w:type="paragraph" w:customStyle="1" w:styleId="acknowledgment">
    <w:name w:val="acknowledgment"/>
    <w:basedOn w:val="a0"/>
    <w:next w:val="a0"/>
    <w:rsid w:val="00B3182D"/>
    <w:pPr>
      <w:widowControl w:val="0"/>
      <w:spacing w:before="480" w:after="0" w:line="240" w:lineRule="auto"/>
      <w:ind w:left="0" w:firstLine="0"/>
      <w:jc w:val="left"/>
    </w:pPr>
    <w:rPr>
      <w:rFonts w:ascii="Arial" w:eastAsia="Times New Roman" w:hAnsi="Arial"/>
      <w:vanish/>
      <w:color w:val="auto"/>
      <w:sz w:val="18"/>
      <w:szCs w:val="20"/>
      <w:lang w:val="en-GB" w:eastAsia="en-US"/>
    </w:rPr>
  </w:style>
  <w:style w:type="character" w:customStyle="1" w:styleId="1f8">
    <w:name w:val="Знак Знак1"/>
    <w:locked/>
    <w:rsid w:val="00B3182D"/>
    <w:rPr>
      <w:rFonts w:ascii="Arial" w:hAnsi="Arial"/>
      <w:b/>
      <w:sz w:val="26"/>
      <w:lang w:val="ru-RU" w:eastAsia="ru-RU"/>
    </w:rPr>
  </w:style>
  <w:style w:type="paragraph" w:customStyle="1" w:styleId="NR">
    <w:name w:val="NR"/>
    <w:basedOn w:val="a0"/>
    <w:rsid w:val="00B3182D"/>
    <w:pPr>
      <w:spacing w:after="0" w:line="240" w:lineRule="auto"/>
      <w:ind w:left="0" w:firstLine="0"/>
      <w:jc w:val="left"/>
    </w:pPr>
    <w:rPr>
      <w:rFonts w:eastAsia="Times New Roman"/>
      <w:color w:val="auto"/>
      <w:szCs w:val="20"/>
      <w:lang w:eastAsia="en-US"/>
    </w:rPr>
  </w:style>
  <w:style w:type="paragraph" w:customStyle="1" w:styleId="2f">
    <w:name w:val="Знак Знак2 Знак"/>
    <w:basedOn w:val="a0"/>
    <w:uiPriority w:val="99"/>
    <w:rsid w:val="00B3182D"/>
    <w:pPr>
      <w:spacing w:after="160" w:line="240" w:lineRule="exact"/>
      <w:ind w:left="0" w:firstLine="0"/>
      <w:jc w:val="left"/>
    </w:pPr>
    <w:rPr>
      <w:rFonts w:ascii="Verdana" w:eastAsia="Times New Roman" w:hAnsi="Verdana"/>
      <w:color w:val="auto"/>
      <w:sz w:val="20"/>
      <w:szCs w:val="20"/>
      <w:lang w:val="en-US" w:eastAsia="en-US"/>
    </w:rPr>
  </w:style>
  <w:style w:type="paragraph" w:styleId="2f0">
    <w:name w:val="List Bullet 2"/>
    <w:basedOn w:val="a0"/>
    <w:autoRedefine/>
    <w:uiPriority w:val="99"/>
    <w:rsid w:val="00B3182D"/>
    <w:pPr>
      <w:spacing w:before="60" w:after="60" w:line="240" w:lineRule="auto"/>
      <w:ind w:left="0" w:firstLine="720"/>
    </w:pPr>
    <w:rPr>
      <w:rFonts w:eastAsia="Times New Roman"/>
      <w:color w:val="auto"/>
      <w:szCs w:val="24"/>
    </w:rPr>
  </w:style>
  <w:style w:type="character" w:customStyle="1" w:styleId="Heading3Char">
    <w:name w:val="Heading 3 Char"/>
    <w:locked/>
    <w:rsid w:val="00B3182D"/>
    <w:rPr>
      <w:rFonts w:ascii="Arial" w:hAnsi="Arial"/>
      <w:b/>
      <w:sz w:val="26"/>
      <w:lang w:eastAsia="ru-RU"/>
    </w:rPr>
  </w:style>
  <w:style w:type="character" w:customStyle="1" w:styleId="list0020paragraphchar1">
    <w:name w:val="list_0020paragraph__char1"/>
    <w:rsid w:val="00B3182D"/>
    <w:rPr>
      <w:rFonts w:ascii="Times New Roman" w:hAnsi="Times New Roman"/>
      <w:sz w:val="24"/>
    </w:rPr>
  </w:style>
  <w:style w:type="character" w:customStyle="1" w:styleId="1f9">
    <w:name w:val="Основной шрифт абзаца1"/>
    <w:rsid w:val="00B3182D"/>
  </w:style>
  <w:style w:type="paragraph" w:styleId="affffb">
    <w:name w:val="Title"/>
    <w:aliases w:val="Заголовок"/>
    <w:basedOn w:val="a0"/>
    <w:next w:val="a7"/>
    <w:rsid w:val="00B3182D"/>
    <w:pPr>
      <w:keepNext/>
      <w:suppressAutoHyphens/>
      <w:spacing w:before="240" w:after="120" w:line="240" w:lineRule="auto"/>
      <w:ind w:left="0" w:firstLine="0"/>
      <w:jc w:val="left"/>
    </w:pPr>
    <w:rPr>
      <w:rFonts w:ascii="Arial" w:eastAsia="MS Mincho" w:hAnsi="Arial" w:cs="Tahoma"/>
      <w:color w:val="auto"/>
      <w:sz w:val="28"/>
      <w:szCs w:val="28"/>
      <w:lang w:eastAsia="ar-SA"/>
    </w:rPr>
  </w:style>
  <w:style w:type="paragraph" w:customStyle="1" w:styleId="1fa">
    <w:name w:val="Название1"/>
    <w:basedOn w:val="a0"/>
    <w:rsid w:val="00B3182D"/>
    <w:pPr>
      <w:suppressLineNumbers/>
      <w:suppressAutoHyphens/>
      <w:spacing w:before="120" w:after="120" w:line="240" w:lineRule="auto"/>
      <w:ind w:left="0" w:firstLine="0"/>
      <w:jc w:val="left"/>
    </w:pPr>
    <w:rPr>
      <w:rFonts w:eastAsia="Times New Roman" w:cs="Tahoma"/>
      <w:i/>
      <w:iCs/>
      <w:color w:val="auto"/>
      <w:szCs w:val="24"/>
      <w:lang w:eastAsia="ar-SA"/>
    </w:rPr>
  </w:style>
  <w:style w:type="paragraph" w:customStyle="1" w:styleId="1fb">
    <w:name w:val="Указатель1"/>
    <w:basedOn w:val="a0"/>
    <w:rsid w:val="00B3182D"/>
    <w:pPr>
      <w:suppressLineNumbers/>
      <w:suppressAutoHyphens/>
      <w:spacing w:after="0" w:line="240" w:lineRule="auto"/>
      <w:ind w:left="0" w:firstLine="0"/>
      <w:jc w:val="left"/>
    </w:pPr>
    <w:rPr>
      <w:rFonts w:eastAsia="Times New Roman" w:cs="Tahoma"/>
      <w:color w:val="auto"/>
      <w:szCs w:val="24"/>
      <w:lang w:eastAsia="ar-SA"/>
    </w:rPr>
  </w:style>
  <w:style w:type="character" w:customStyle="1" w:styleId="affffc">
    <w:name w:val="Символ сноски"/>
    <w:rsid w:val="00B3182D"/>
    <w:rPr>
      <w:vertAlign w:val="superscript"/>
    </w:rPr>
  </w:style>
  <w:style w:type="character" w:customStyle="1" w:styleId="dash0417043d0430043a00200441043d043e0441043a0438char">
    <w:name w:val="dash0417_043d_0430_043a_0020_0441_043d_043e_0441_043a_0438__char"/>
    <w:rsid w:val="00B3182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3182D"/>
    <w:rPr>
      <w:rFonts w:ascii="Times New Roman" w:hAnsi="Times New Roman"/>
      <w:sz w:val="24"/>
      <w:u w:val="none"/>
      <w:effect w:val="none"/>
    </w:rPr>
  </w:style>
  <w:style w:type="character" w:customStyle="1" w:styleId="normal005f005f005f005fchar1005f005fchar1char1">
    <w:name w:val="normal_005f005f_005f005fchar1_005f_005fchar1__char1"/>
    <w:rsid w:val="00B3182D"/>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3182D"/>
    <w:pPr>
      <w:spacing w:after="0" w:line="240" w:lineRule="auto"/>
      <w:ind w:left="0" w:firstLine="0"/>
      <w:jc w:val="left"/>
    </w:pPr>
    <w:rPr>
      <w:rFonts w:eastAsia="Times New Roman"/>
      <w:color w:val="auto"/>
      <w:szCs w:val="24"/>
    </w:rPr>
  </w:style>
  <w:style w:type="paragraph" w:customStyle="1" w:styleId="affffd">
    <w:name w:val="#Текст_мой"/>
    <w:rsid w:val="00B3182D"/>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e">
    <w:name w:val="Знак Знак Знак Знак Знак Знак Знак Знак Знак"/>
    <w:basedOn w:val="a0"/>
    <w:uiPriority w:val="99"/>
    <w:rsid w:val="00B3182D"/>
    <w:pPr>
      <w:spacing w:before="100" w:beforeAutospacing="1" w:after="100" w:afterAutospacing="1" w:line="240" w:lineRule="auto"/>
      <w:ind w:left="0" w:firstLine="0"/>
      <w:jc w:val="left"/>
    </w:pPr>
    <w:rPr>
      <w:rFonts w:eastAsia="Times New Roman"/>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3182D"/>
    <w:rPr>
      <w:rFonts w:ascii="Times New Roman" w:hAnsi="Times New Roman"/>
      <w:sz w:val="24"/>
      <w:u w:val="none"/>
      <w:effect w:val="none"/>
    </w:rPr>
  </w:style>
  <w:style w:type="paragraph" w:customStyle="1" w:styleId="-12">
    <w:name w:val="Цветной список - Акцент 12"/>
    <w:basedOn w:val="a0"/>
    <w:qFormat/>
    <w:rsid w:val="00B3182D"/>
    <w:pPr>
      <w:spacing w:after="200" w:line="240" w:lineRule="auto"/>
      <w:ind w:left="720" w:firstLine="0"/>
      <w:contextualSpacing/>
      <w:jc w:val="left"/>
    </w:pPr>
    <w:rPr>
      <w:rFonts w:ascii="Cambria" w:eastAsia="Times New Roman" w:hAnsi="Cambria"/>
      <w:color w:val="auto"/>
      <w:szCs w:val="24"/>
      <w:lang w:eastAsia="en-US"/>
    </w:rPr>
  </w:style>
  <w:style w:type="character" w:customStyle="1" w:styleId="maintext1">
    <w:name w:val="maintext1"/>
    <w:rsid w:val="00B3182D"/>
    <w:rPr>
      <w:sz w:val="24"/>
    </w:rPr>
  </w:style>
  <w:style w:type="paragraph" w:customStyle="1" w:styleId="default0">
    <w:name w:val="default"/>
    <w:basedOn w:val="a0"/>
    <w:rsid w:val="00B3182D"/>
    <w:pPr>
      <w:spacing w:after="0" w:line="240" w:lineRule="auto"/>
      <w:ind w:left="0" w:firstLine="0"/>
      <w:jc w:val="left"/>
    </w:pPr>
    <w:rPr>
      <w:rFonts w:eastAsia="Times New Roman"/>
      <w:color w:val="auto"/>
      <w:szCs w:val="24"/>
    </w:rPr>
  </w:style>
  <w:style w:type="character" w:customStyle="1" w:styleId="default005f005fchar1char1">
    <w:name w:val="default_005f_005fchar1__char1"/>
    <w:rsid w:val="00B3182D"/>
    <w:rPr>
      <w:rFonts w:ascii="Times New Roman" w:hAnsi="Times New Roman"/>
      <w:sz w:val="24"/>
      <w:u w:val="none"/>
      <w:effect w:val="none"/>
    </w:rPr>
  </w:style>
  <w:style w:type="paragraph" w:customStyle="1" w:styleId="afffff">
    <w:name w:val="А_осн"/>
    <w:basedOn w:val="Abstract"/>
    <w:link w:val="afffff0"/>
    <w:rsid w:val="00B3182D"/>
    <w:rPr>
      <w:sz w:val="28"/>
    </w:rPr>
  </w:style>
  <w:style w:type="character" w:customStyle="1" w:styleId="afffff0">
    <w:name w:val="А_осн Знак"/>
    <w:link w:val="afffff"/>
    <w:locked/>
    <w:rsid w:val="00B3182D"/>
    <w:rPr>
      <w:rFonts w:eastAsia="@Arial Unicode MS"/>
      <w:sz w:val="28"/>
    </w:rPr>
  </w:style>
  <w:style w:type="character" w:customStyle="1" w:styleId="FontStyle69">
    <w:name w:val="Font Style69"/>
    <w:uiPriority w:val="99"/>
    <w:rsid w:val="00B3182D"/>
    <w:rPr>
      <w:rFonts w:ascii="Calibri" w:hAnsi="Calibri"/>
      <w:sz w:val="20"/>
    </w:rPr>
  </w:style>
  <w:style w:type="paragraph" w:customStyle="1" w:styleId="text">
    <w:name w:val="text"/>
    <w:basedOn w:val="a0"/>
    <w:uiPriority w:val="99"/>
    <w:rsid w:val="00B3182D"/>
    <w:pPr>
      <w:widowControl w:val="0"/>
      <w:autoSpaceDE w:val="0"/>
      <w:autoSpaceDN w:val="0"/>
      <w:adjustRightInd w:val="0"/>
      <w:spacing w:after="0" w:line="240" w:lineRule="atLeast"/>
      <w:ind w:left="0" w:firstLine="283"/>
      <w:textAlignment w:val="center"/>
    </w:pPr>
    <w:rPr>
      <w:rFonts w:ascii="SchoolBookC" w:eastAsia="Times New Roman" w:hAnsi="SchoolBookC" w:cs="SchoolBookC"/>
      <w:sz w:val="22"/>
    </w:rPr>
  </w:style>
  <w:style w:type="paragraph" w:customStyle="1" w:styleId="c13">
    <w:name w:val="c13"/>
    <w:basedOn w:val="a0"/>
    <w:rsid w:val="00B3182D"/>
    <w:pPr>
      <w:spacing w:before="100" w:beforeAutospacing="1" w:after="100" w:afterAutospacing="1" w:line="240" w:lineRule="auto"/>
      <w:ind w:left="0" w:firstLine="0"/>
      <w:jc w:val="left"/>
    </w:pPr>
    <w:rPr>
      <w:rFonts w:eastAsia="Times New Roman"/>
      <w:color w:val="auto"/>
      <w:szCs w:val="24"/>
    </w:rPr>
  </w:style>
  <w:style w:type="character" w:customStyle="1" w:styleId="c1">
    <w:name w:val="c1"/>
    <w:rsid w:val="00B3182D"/>
  </w:style>
  <w:style w:type="character" w:customStyle="1" w:styleId="HeaderChar">
    <w:name w:val="Header Char"/>
    <w:locked/>
    <w:rsid w:val="00B3182D"/>
    <w:rPr>
      <w:rFonts w:ascii="Calibri" w:hAnsi="Calibri" w:cs="Times New Roman"/>
    </w:rPr>
  </w:style>
  <w:style w:type="character" w:customStyle="1" w:styleId="FooterChar">
    <w:name w:val="Footer Char"/>
    <w:locked/>
    <w:rsid w:val="00B3182D"/>
    <w:rPr>
      <w:rFonts w:ascii="Calibri" w:hAnsi="Calibri" w:cs="Times New Roman"/>
    </w:rPr>
  </w:style>
  <w:style w:type="character" w:customStyle="1" w:styleId="111">
    <w:name w:val="Заголовок 1 Знак1"/>
    <w:rsid w:val="00B3182D"/>
    <w:rPr>
      <w:rFonts w:ascii="Arial" w:hAnsi="Arial"/>
      <w:b/>
      <w:kern w:val="32"/>
      <w:sz w:val="32"/>
      <w:lang w:val="de-DE" w:eastAsia="ru-RU"/>
    </w:rPr>
  </w:style>
  <w:style w:type="character" w:customStyle="1" w:styleId="212">
    <w:name w:val="Заголовок 2 Знак1"/>
    <w:rsid w:val="00B3182D"/>
    <w:rPr>
      <w:rFonts w:ascii="Cambria" w:hAnsi="Cambria"/>
      <w:b/>
      <w:color w:val="4F81BD"/>
      <w:sz w:val="26"/>
      <w:lang w:val="ru-RU" w:eastAsia="ru-RU"/>
    </w:rPr>
  </w:style>
  <w:style w:type="character" w:customStyle="1" w:styleId="310">
    <w:name w:val="Заголовок 3 Знак1"/>
    <w:rsid w:val="00B3182D"/>
    <w:rPr>
      <w:rFonts w:ascii="Arial" w:hAnsi="Arial"/>
      <w:b/>
      <w:sz w:val="26"/>
      <w:lang w:val="ru-RU" w:eastAsia="ru-RU"/>
    </w:rPr>
  </w:style>
  <w:style w:type="character" w:customStyle="1" w:styleId="1fc">
    <w:name w:val="Нижний колонтитул Знак1"/>
    <w:locked/>
    <w:rsid w:val="00B3182D"/>
    <w:rPr>
      <w:rFonts w:eastAsia="Times New Roman"/>
      <w:sz w:val="24"/>
      <w:lang w:val="en-US" w:eastAsia="ru-RU"/>
    </w:rPr>
  </w:style>
  <w:style w:type="character" w:customStyle="1" w:styleId="1fd">
    <w:name w:val="Основной текст с отступом Знак1"/>
    <w:rsid w:val="00B3182D"/>
    <w:rPr>
      <w:sz w:val="24"/>
      <w:lang w:val="ru-RU" w:eastAsia="ru-RU"/>
    </w:rPr>
  </w:style>
  <w:style w:type="paragraph" w:customStyle="1" w:styleId="112">
    <w:name w:val="Знак Знак1 Знак Знак Знак1"/>
    <w:basedOn w:val="a0"/>
    <w:rsid w:val="00B3182D"/>
    <w:pPr>
      <w:spacing w:after="160" w:line="240" w:lineRule="exact"/>
      <w:ind w:left="0" w:firstLine="0"/>
      <w:jc w:val="left"/>
    </w:pPr>
    <w:rPr>
      <w:rFonts w:ascii="Verdana" w:eastAsia="Times New Roman" w:hAnsi="Verdana"/>
      <w:color w:val="auto"/>
      <w:sz w:val="20"/>
      <w:szCs w:val="20"/>
      <w:lang w:val="en-US" w:eastAsia="en-US"/>
    </w:rPr>
  </w:style>
  <w:style w:type="paragraph" w:customStyle="1" w:styleId="1fe">
    <w:name w:val="Знак Знак Знак Знак Знак1"/>
    <w:basedOn w:val="a0"/>
    <w:rsid w:val="00B3182D"/>
    <w:pPr>
      <w:spacing w:after="160" w:line="240" w:lineRule="exact"/>
      <w:ind w:left="0" w:firstLine="0"/>
      <w:jc w:val="left"/>
    </w:pPr>
    <w:rPr>
      <w:rFonts w:ascii="Verdana" w:eastAsia="Times New Roman" w:hAnsi="Verdana"/>
      <w:color w:val="auto"/>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3182D"/>
    <w:pPr>
      <w:autoSpaceDE w:val="0"/>
      <w:autoSpaceDN w:val="0"/>
      <w:spacing w:after="160" w:line="240" w:lineRule="exact"/>
      <w:ind w:left="0" w:firstLine="0"/>
      <w:jc w:val="left"/>
    </w:pPr>
    <w:rPr>
      <w:rFonts w:ascii="Arial" w:eastAsia="Times New Roman" w:hAnsi="Arial" w:cs="Arial"/>
      <w:color w:val="auto"/>
      <w:sz w:val="20"/>
      <w:szCs w:val="20"/>
      <w:lang w:val="en-US" w:eastAsia="en-US"/>
    </w:rPr>
  </w:style>
  <w:style w:type="paragraph" w:customStyle="1" w:styleId="3a">
    <w:name w:val="Знак Знак3"/>
    <w:basedOn w:val="a0"/>
    <w:rsid w:val="00B3182D"/>
    <w:pPr>
      <w:spacing w:after="160" w:line="240" w:lineRule="exact"/>
      <w:ind w:left="0" w:firstLine="0"/>
      <w:jc w:val="left"/>
    </w:pPr>
    <w:rPr>
      <w:rFonts w:ascii="Verdana" w:eastAsia="Times New Roman" w:hAnsi="Verdana"/>
      <w:color w:val="auto"/>
      <w:sz w:val="20"/>
      <w:szCs w:val="20"/>
      <w:lang w:val="en-US" w:eastAsia="en-US"/>
    </w:rPr>
  </w:style>
  <w:style w:type="paragraph" w:customStyle="1" w:styleId="1ff">
    <w:name w:val="Знак Знак Знак1"/>
    <w:basedOn w:val="a0"/>
    <w:rsid w:val="00B3182D"/>
    <w:pPr>
      <w:spacing w:after="160" w:line="240" w:lineRule="exact"/>
      <w:ind w:left="0" w:firstLine="0"/>
      <w:jc w:val="left"/>
    </w:pPr>
    <w:rPr>
      <w:rFonts w:ascii="Verdana" w:eastAsia="Times New Roman" w:hAnsi="Verdana"/>
      <w:color w:val="auto"/>
      <w:sz w:val="20"/>
      <w:szCs w:val="20"/>
      <w:lang w:val="en-US" w:eastAsia="en-US"/>
    </w:rPr>
  </w:style>
  <w:style w:type="paragraph" w:customStyle="1" w:styleId="1ff0">
    <w:name w:val="Знак Знак Знак Знак1"/>
    <w:basedOn w:val="a0"/>
    <w:rsid w:val="00B3182D"/>
    <w:pPr>
      <w:spacing w:before="100" w:beforeAutospacing="1" w:after="100" w:afterAutospacing="1" w:line="240" w:lineRule="auto"/>
      <w:ind w:left="0" w:firstLine="0"/>
      <w:jc w:val="left"/>
    </w:pPr>
    <w:rPr>
      <w:rFonts w:eastAsia="Times New Roman"/>
      <w:szCs w:val="24"/>
      <w:u w:color="000000"/>
      <w:lang w:val="en-US" w:eastAsia="en-US"/>
    </w:rPr>
  </w:style>
  <w:style w:type="paragraph" w:customStyle="1" w:styleId="2f1">
    <w:name w:val="Знак2"/>
    <w:basedOn w:val="a0"/>
    <w:rsid w:val="00B3182D"/>
    <w:pPr>
      <w:spacing w:before="100" w:beforeAutospacing="1" w:after="100" w:afterAutospacing="1" w:line="240" w:lineRule="auto"/>
      <w:ind w:left="0" w:firstLine="0"/>
      <w:jc w:val="left"/>
    </w:pPr>
    <w:rPr>
      <w:rFonts w:eastAsia="Times New Roman"/>
      <w:szCs w:val="24"/>
      <w:u w:color="000000"/>
      <w:lang w:val="en-US" w:eastAsia="en-US"/>
    </w:rPr>
  </w:style>
  <w:style w:type="character" w:customStyle="1" w:styleId="181">
    <w:name w:val="Знак Знак181"/>
    <w:rsid w:val="00B3182D"/>
    <w:rPr>
      <w:rFonts w:ascii="Arial" w:hAnsi="Arial"/>
      <w:b/>
      <w:kern w:val="32"/>
      <w:sz w:val="32"/>
    </w:rPr>
  </w:style>
  <w:style w:type="character" w:customStyle="1" w:styleId="171">
    <w:name w:val="Знак Знак171"/>
    <w:rsid w:val="00B3182D"/>
    <w:rPr>
      <w:rFonts w:ascii="Arial" w:hAnsi="Arial"/>
      <w:b/>
      <w:sz w:val="28"/>
    </w:rPr>
  </w:style>
  <w:style w:type="character" w:customStyle="1" w:styleId="1610">
    <w:name w:val="Знак Знак161"/>
    <w:rsid w:val="00B3182D"/>
    <w:rPr>
      <w:rFonts w:ascii="Arial" w:hAnsi="Arial"/>
      <w:b/>
      <w:sz w:val="26"/>
    </w:rPr>
  </w:style>
  <w:style w:type="character" w:customStyle="1" w:styleId="1ff1">
    <w:name w:val="Название Знак1"/>
    <w:rsid w:val="00B3182D"/>
    <w:rPr>
      <w:b/>
      <w:sz w:val="24"/>
      <w:lang w:val="ru-RU" w:eastAsia="ru-RU"/>
    </w:rPr>
  </w:style>
  <w:style w:type="paragraph" w:customStyle="1" w:styleId="213">
    <w:name w:val="Знак Знак2 Знак1"/>
    <w:basedOn w:val="a0"/>
    <w:rsid w:val="00B3182D"/>
    <w:pPr>
      <w:spacing w:after="160" w:line="240" w:lineRule="exact"/>
      <w:ind w:left="0" w:firstLine="0"/>
      <w:jc w:val="left"/>
    </w:pPr>
    <w:rPr>
      <w:rFonts w:ascii="Verdana" w:eastAsia="Times New Roman" w:hAnsi="Verdana"/>
      <w:color w:val="auto"/>
      <w:sz w:val="20"/>
      <w:szCs w:val="20"/>
      <w:lang w:val="en-US" w:eastAsia="en-US"/>
    </w:rPr>
  </w:style>
  <w:style w:type="paragraph" w:customStyle="1" w:styleId="1ff2">
    <w:name w:val="Знак Знак Знак Знак Знак Знак Знак Знак Знак1"/>
    <w:basedOn w:val="a0"/>
    <w:rsid w:val="00B3182D"/>
    <w:pPr>
      <w:spacing w:before="100" w:beforeAutospacing="1" w:after="100" w:afterAutospacing="1" w:line="240" w:lineRule="auto"/>
      <w:ind w:left="0" w:firstLine="0"/>
      <w:jc w:val="left"/>
    </w:pPr>
    <w:rPr>
      <w:rFonts w:eastAsia="Times New Roman"/>
      <w:szCs w:val="24"/>
      <w:u w:color="000000"/>
      <w:lang w:val="en-US" w:eastAsia="en-US"/>
    </w:rPr>
  </w:style>
  <w:style w:type="character" w:customStyle="1" w:styleId="apple-tab-span">
    <w:name w:val="apple-tab-span"/>
    <w:rsid w:val="00B3182D"/>
  </w:style>
  <w:style w:type="character" w:customStyle="1" w:styleId="dash0410043104370430044600200441043f04380441043a0430char1">
    <w:name w:val="dash0410_0431_0437_0430_0446_0020_0441_043f_0438_0441_043a_0430__char1"/>
    <w:rsid w:val="00B3182D"/>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3182D"/>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3182D"/>
    <w:pPr>
      <w:spacing w:after="0" w:line="240" w:lineRule="auto"/>
      <w:ind w:left="720" w:firstLine="700"/>
    </w:pPr>
    <w:rPr>
      <w:rFonts w:eastAsia="Times New Roman"/>
      <w:color w:val="auto"/>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3182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3182D"/>
    <w:pPr>
      <w:spacing w:after="120" w:line="480" w:lineRule="atLeast"/>
      <w:ind w:left="0" w:firstLine="0"/>
      <w:jc w:val="left"/>
    </w:pPr>
    <w:rPr>
      <w:rFonts w:eastAsia="Times New Roman"/>
      <w:color w:val="auto"/>
      <w:szCs w:val="24"/>
    </w:rPr>
  </w:style>
  <w:style w:type="paragraph" w:customStyle="1" w:styleId="afffff1">
    <w:name w:val="Основной"/>
    <w:basedOn w:val="a0"/>
    <w:rsid w:val="00B3182D"/>
    <w:pPr>
      <w:autoSpaceDE w:val="0"/>
      <w:autoSpaceDN w:val="0"/>
      <w:adjustRightInd w:val="0"/>
      <w:spacing w:after="0" w:line="214" w:lineRule="atLeast"/>
      <w:ind w:left="0" w:firstLine="283"/>
      <w:textAlignment w:val="center"/>
    </w:pPr>
    <w:rPr>
      <w:rFonts w:ascii="NewtonCSanPin" w:eastAsia="Times New Roman" w:hAnsi="NewtonCSanPin" w:cs="NewtonCSanPin"/>
      <w:sz w:val="21"/>
      <w:szCs w:val="21"/>
    </w:rPr>
  </w:style>
  <w:style w:type="paragraph" w:customStyle="1" w:styleId="afffff2">
    <w:name w:val="Название таблицы"/>
    <w:basedOn w:val="afffff1"/>
    <w:rsid w:val="00B3182D"/>
    <w:pPr>
      <w:spacing w:before="113"/>
      <w:ind w:firstLine="0"/>
      <w:jc w:val="center"/>
    </w:pPr>
    <w:rPr>
      <w:b/>
      <w:bCs/>
    </w:rPr>
  </w:style>
  <w:style w:type="character" w:customStyle="1" w:styleId="1ff3">
    <w:name w:val="Сноска1"/>
    <w:rsid w:val="00B3182D"/>
    <w:rPr>
      <w:rFonts w:ascii="Times New Roman" w:hAnsi="Times New Roman"/>
      <w:vertAlign w:val="superscript"/>
    </w:rPr>
  </w:style>
  <w:style w:type="paragraph" w:customStyle="1" w:styleId="afffff3">
    <w:name w:val="Буллит"/>
    <w:basedOn w:val="afffff1"/>
    <w:rsid w:val="00B3182D"/>
    <w:pPr>
      <w:ind w:firstLine="244"/>
    </w:pPr>
  </w:style>
  <w:style w:type="character" w:customStyle="1" w:styleId="2f2">
    <w:name w:val="Подпись к таблице2"/>
    <w:rsid w:val="00B3182D"/>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3182D"/>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3182D"/>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3182D"/>
    <w:pPr>
      <w:spacing w:after="120" w:line="240" w:lineRule="auto"/>
      <w:ind w:left="280" w:firstLine="0"/>
      <w:jc w:val="left"/>
    </w:pPr>
    <w:rPr>
      <w:color w:val="auto"/>
      <w:szCs w:val="24"/>
    </w:rPr>
  </w:style>
  <w:style w:type="paragraph" w:styleId="afffff4">
    <w:name w:val="annotation subject"/>
    <w:basedOn w:val="afff9"/>
    <w:next w:val="afff9"/>
    <w:link w:val="afffff5"/>
    <w:rsid w:val="00B3182D"/>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rsid w:val="00B3182D"/>
    <w:rPr>
      <w:rFonts w:ascii="Calibri" w:hAnsi="Calibri"/>
      <w:b/>
      <w:bCs/>
      <w:lang w:val="en-US" w:eastAsia="en-US"/>
    </w:rPr>
  </w:style>
  <w:style w:type="paragraph" w:styleId="afffff6">
    <w:name w:val="Revision"/>
    <w:hidden/>
    <w:uiPriority w:val="99"/>
    <w:semiHidden/>
    <w:rsid w:val="00B3182D"/>
    <w:rPr>
      <w:rFonts w:ascii="Calibri" w:hAnsi="Calibri"/>
      <w:sz w:val="22"/>
      <w:szCs w:val="22"/>
      <w:lang w:val="en-US" w:eastAsia="en-US"/>
    </w:rPr>
  </w:style>
  <w:style w:type="numbering" w:customStyle="1" w:styleId="2f3">
    <w:name w:val="Нет списка2"/>
    <w:next w:val="a3"/>
    <w:uiPriority w:val="99"/>
    <w:semiHidden/>
    <w:unhideWhenUsed/>
    <w:rsid w:val="00B3182D"/>
  </w:style>
  <w:style w:type="character" w:customStyle="1" w:styleId="1ff4">
    <w:name w:val="Текст выноски Знак1"/>
    <w:uiPriority w:val="99"/>
    <w:semiHidden/>
    <w:rsid w:val="00B3182D"/>
    <w:rPr>
      <w:rFonts w:ascii="Segoe UI" w:eastAsia="Times New Roman" w:hAnsi="Segoe UI" w:cs="Segoe UI"/>
      <w:sz w:val="18"/>
      <w:szCs w:val="18"/>
      <w:lang w:eastAsia="ru-RU"/>
    </w:rPr>
  </w:style>
  <w:style w:type="character" w:customStyle="1" w:styleId="1ff5">
    <w:name w:val="Текст примечания Знак1"/>
    <w:uiPriority w:val="99"/>
    <w:semiHidden/>
    <w:rsid w:val="00B3182D"/>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3182D"/>
    <w:pPr>
      <w:spacing w:after="0" w:line="240" w:lineRule="auto"/>
      <w:ind w:left="0" w:firstLine="0"/>
      <w:jc w:val="left"/>
    </w:pPr>
    <w:rPr>
      <w:rFonts w:eastAsia="Times New Roman"/>
      <w:color w:val="auto"/>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3182D"/>
    <w:pPr>
      <w:spacing w:after="120" w:line="240" w:lineRule="auto"/>
      <w:ind w:left="280" w:firstLine="0"/>
      <w:jc w:val="left"/>
    </w:pPr>
    <w:rPr>
      <w:rFonts w:eastAsia="Times New Roman"/>
      <w:color w:val="auto"/>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3182D"/>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3182D"/>
    <w:rPr>
      <w:rFonts w:ascii="Arial" w:hAnsi="Arial" w:cs="Arial"/>
      <w:spacing w:val="-10"/>
      <w:shd w:val="clear" w:color="auto" w:fill="FFFFFF"/>
    </w:rPr>
  </w:style>
  <w:style w:type="paragraph" w:customStyle="1" w:styleId="351">
    <w:name w:val="Основной текст (35)"/>
    <w:basedOn w:val="a0"/>
    <w:link w:val="350"/>
    <w:uiPriority w:val="99"/>
    <w:rsid w:val="00B3182D"/>
    <w:pPr>
      <w:widowControl w:val="0"/>
      <w:shd w:val="clear" w:color="auto" w:fill="FFFFFF"/>
      <w:spacing w:after="0" w:line="322" w:lineRule="exact"/>
      <w:ind w:left="0" w:firstLine="0"/>
      <w:jc w:val="left"/>
    </w:pPr>
    <w:rPr>
      <w:rFonts w:ascii="Arial" w:eastAsia="Times New Roman" w:hAnsi="Arial"/>
      <w:color w:val="auto"/>
      <w:spacing w:val="-10"/>
      <w:sz w:val="20"/>
      <w:szCs w:val="20"/>
      <w:lang w:val="x-none" w:eastAsia="x-none"/>
    </w:rPr>
  </w:style>
  <w:style w:type="character" w:customStyle="1" w:styleId="56">
    <w:name w:val="Заголовок №5_"/>
    <w:link w:val="57"/>
    <w:locked/>
    <w:rsid w:val="00B3182D"/>
    <w:rPr>
      <w:b/>
      <w:bCs/>
      <w:sz w:val="21"/>
      <w:szCs w:val="21"/>
      <w:shd w:val="clear" w:color="auto" w:fill="FFFFFF"/>
    </w:rPr>
  </w:style>
  <w:style w:type="paragraph" w:customStyle="1" w:styleId="57">
    <w:name w:val="Заголовок №5"/>
    <w:basedOn w:val="a0"/>
    <w:link w:val="56"/>
    <w:rsid w:val="00B3182D"/>
    <w:pPr>
      <w:widowControl w:val="0"/>
      <w:shd w:val="clear" w:color="auto" w:fill="FFFFFF"/>
      <w:spacing w:after="0" w:line="211" w:lineRule="exact"/>
      <w:ind w:left="0" w:firstLine="0"/>
      <w:outlineLvl w:val="4"/>
    </w:pPr>
    <w:rPr>
      <w:rFonts w:eastAsia="Times New Roman"/>
      <w:b/>
      <w:bCs/>
      <w:color w:val="auto"/>
      <w:sz w:val="21"/>
      <w:szCs w:val="21"/>
      <w:lang w:val="x-none" w:eastAsia="x-none"/>
    </w:rPr>
  </w:style>
  <w:style w:type="character" w:customStyle="1" w:styleId="72">
    <w:name w:val="Основной текст (7)_"/>
    <w:link w:val="73"/>
    <w:locked/>
    <w:rsid w:val="00B3182D"/>
    <w:rPr>
      <w:sz w:val="17"/>
      <w:szCs w:val="17"/>
      <w:shd w:val="clear" w:color="auto" w:fill="FFFFFF"/>
    </w:rPr>
  </w:style>
  <w:style w:type="paragraph" w:customStyle="1" w:styleId="73">
    <w:name w:val="Основной текст (7)"/>
    <w:basedOn w:val="a0"/>
    <w:link w:val="72"/>
    <w:rsid w:val="00B3182D"/>
    <w:pPr>
      <w:widowControl w:val="0"/>
      <w:shd w:val="clear" w:color="auto" w:fill="FFFFFF"/>
      <w:spacing w:after="0" w:line="168" w:lineRule="exact"/>
      <w:ind w:left="0" w:firstLine="320"/>
    </w:pPr>
    <w:rPr>
      <w:rFonts w:eastAsia="Times New Roman"/>
      <w:color w:val="auto"/>
      <w:sz w:val="17"/>
      <w:szCs w:val="17"/>
      <w:lang w:val="x-none" w:eastAsia="x-none"/>
    </w:rPr>
  </w:style>
  <w:style w:type="character" w:customStyle="1" w:styleId="Exact">
    <w:name w:val="Подпись к картинке Exact"/>
    <w:link w:val="afffff7"/>
    <w:locked/>
    <w:rsid w:val="00B3182D"/>
    <w:rPr>
      <w:sz w:val="21"/>
      <w:szCs w:val="21"/>
      <w:shd w:val="clear" w:color="auto" w:fill="FFFFFF"/>
    </w:rPr>
  </w:style>
  <w:style w:type="paragraph" w:customStyle="1" w:styleId="afffff7">
    <w:name w:val="Подпись к картинке"/>
    <w:basedOn w:val="a0"/>
    <w:link w:val="Exact"/>
    <w:rsid w:val="00B3182D"/>
    <w:pPr>
      <w:widowControl w:val="0"/>
      <w:shd w:val="clear" w:color="auto" w:fill="FFFFFF"/>
      <w:spacing w:after="0" w:line="0" w:lineRule="atLeast"/>
      <w:ind w:left="0" w:firstLine="0"/>
      <w:jc w:val="left"/>
    </w:pPr>
    <w:rPr>
      <w:rFonts w:eastAsia="Times New Roman"/>
      <w:color w:val="auto"/>
      <w:sz w:val="21"/>
      <w:szCs w:val="21"/>
      <w:lang w:val="x-none" w:eastAsia="x-none"/>
    </w:rPr>
  </w:style>
  <w:style w:type="character" w:customStyle="1" w:styleId="2Exact">
    <w:name w:val="Заголовок №2 Exact"/>
    <w:locked/>
    <w:rsid w:val="00B3182D"/>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3"/>
    <w:locked/>
    <w:rsid w:val="00B3182D"/>
    <w:rPr>
      <w:sz w:val="17"/>
      <w:szCs w:val="17"/>
      <w:shd w:val="clear" w:color="auto" w:fill="FFFFFF"/>
    </w:rPr>
  </w:style>
  <w:style w:type="paragraph" w:customStyle="1" w:styleId="83">
    <w:name w:val="Основной текст (8)"/>
    <w:basedOn w:val="a0"/>
    <w:link w:val="8Exact"/>
    <w:rsid w:val="00B3182D"/>
    <w:pPr>
      <w:widowControl w:val="0"/>
      <w:shd w:val="clear" w:color="auto" w:fill="FFFFFF"/>
      <w:spacing w:after="0" w:line="158" w:lineRule="exact"/>
      <w:ind w:left="0" w:firstLine="0"/>
      <w:jc w:val="right"/>
    </w:pPr>
    <w:rPr>
      <w:rFonts w:eastAsia="Times New Roman"/>
      <w:color w:val="auto"/>
      <w:sz w:val="17"/>
      <w:szCs w:val="17"/>
      <w:lang w:val="x-none" w:eastAsia="x-none"/>
    </w:rPr>
  </w:style>
  <w:style w:type="character" w:customStyle="1" w:styleId="100">
    <w:name w:val="Основной текст (10)_"/>
    <w:link w:val="101"/>
    <w:locked/>
    <w:rsid w:val="00B3182D"/>
    <w:rPr>
      <w:b/>
      <w:bCs/>
      <w:i/>
      <w:iCs/>
      <w:sz w:val="21"/>
      <w:szCs w:val="21"/>
      <w:shd w:val="clear" w:color="auto" w:fill="FFFFFF"/>
    </w:rPr>
  </w:style>
  <w:style w:type="paragraph" w:customStyle="1" w:styleId="101">
    <w:name w:val="Основной текст (10)"/>
    <w:basedOn w:val="a0"/>
    <w:link w:val="100"/>
    <w:rsid w:val="00B3182D"/>
    <w:pPr>
      <w:widowControl w:val="0"/>
      <w:shd w:val="clear" w:color="auto" w:fill="FFFFFF"/>
      <w:spacing w:before="540" w:after="0" w:line="0" w:lineRule="atLeast"/>
      <w:ind w:left="0" w:firstLine="0"/>
    </w:pPr>
    <w:rPr>
      <w:rFonts w:eastAsia="Times New Roman"/>
      <w:b/>
      <w:bCs/>
      <w:i/>
      <w:iCs/>
      <w:color w:val="auto"/>
      <w:sz w:val="21"/>
      <w:szCs w:val="21"/>
      <w:lang w:val="x-none" w:eastAsia="x-none"/>
    </w:rPr>
  </w:style>
  <w:style w:type="character" w:customStyle="1" w:styleId="93">
    <w:name w:val="Основной текст (9)_"/>
    <w:link w:val="94"/>
    <w:uiPriority w:val="99"/>
    <w:locked/>
    <w:rsid w:val="00B3182D"/>
    <w:rPr>
      <w:i/>
      <w:iCs/>
      <w:sz w:val="21"/>
      <w:szCs w:val="21"/>
      <w:shd w:val="clear" w:color="auto" w:fill="FFFFFF"/>
    </w:rPr>
  </w:style>
  <w:style w:type="paragraph" w:customStyle="1" w:styleId="94">
    <w:name w:val="Основной текст (9)"/>
    <w:basedOn w:val="a0"/>
    <w:link w:val="93"/>
    <w:uiPriority w:val="99"/>
    <w:rsid w:val="00B3182D"/>
    <w:pPr>
      <w:widowControl w:val="0"/>
      <w:shd w:val="clear" w:color="auto" w:fill="FFFFFF"/>
      <w:spacing w:before="60" w:after="0" w:line="211" w:lineRule="exact"/>
      <w:ind w:left="0" w:firstLine="0"/>
    </w:pPr>
    <w:rPr>
      <w:rFonts w:eastAsia="Times New Roman"/>
      <w:i/>
      <w:iCs/>
      <w:color w:val="auto"/>
      <w:sz w:val="21"/>
      <w:szCs w:val="21"/>
      <w:lang w:val="x-none" w:eastAsia="x-none"/>
    </w:rPr>
  </w:style>
  <w:style w:type="character" w:customStyle="1" w:styleId="113">
    <w:name w:val="Основной текст (11)_"/>
    <w:link w:val="114"/>
    <w:uiPriority w:val="99"/>
    <w:locked/>
    <w:rsid w:val="00B3182D"/>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3182D"/>
    <w:pPr>
      <w:widowControl w:val="0"/>
      <w:shd w:val="clear" w:color="auto" w:fill="FFFFFF"/>
      <w:spacing w:after="300" w:line="270" w:lineRule="exact"/>
      <w:ind w:left="0" w:firstLine="0"/>
      <w:jc w:val="left"/>
    </w:pPr>
    <w:rPr>
      <w:rFonts w:ascii="Microsoft Sans Serif" w:eastAsia="Microsoft Sans Serif" w:hAnsi="Microsoft Sans Serif"/>
      <w:i/>
      <w:iCs/>
      <w:color w:val="auto"/>
      <w:sz w:val="16"/>
      <w:szCs w:val="16"/>
      <w:lang w:val="x-none" w:eastAsia="x-none"/>
    </w:rPr>
  </w:style>
  <w:style w:type="character" w:customStyle="1" w:styleId="123">
    <w:name w:val="Основной текст (12)_"/>
    <w:locked/>
    <w:rsid w:val="00B3182D"/>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locked/>
    <w:rsid w:val="00B3182D"/>
    <w:rPr>
      <w:sz w:val="21"/>
      <w:szCs w:val="21"/>
      <w:shd w:val="clear" w:color="auto" w:fill="FFFFFF"/>
      <w:lang w:val="en-US" w:bidi="en-US"/>
    </w:rPr>
  </w:style>
  <w:style w:type="paragraph" w:customStyle="1" w:styleId="3b">
    <w:name w:val="Заголовок №3"/>
    <w:basedOn w:val="a0"/>
    <w:link w:val="3Exact"/>
    <w:rsid w:val="00B3182D"/>
    <w:pPr>
      <w:widowControl w:val="0"/>
      <w:shd w:val="clear" w:color="auto" w:fill="FFFFFF"/>
      <w:spacing w:after="0" w:line="0" w:lineRule="atLeast"/>
      <w:ind w:left="0" w:firstLine="0"/>
      <w:jc w:val="left"/>
      <w:outlineLvl w:val="2"/>
    </w:pPr>
    <w:rPr>
      <w:rFonts w:eastAsia="Times New Roman"/>
      <w:color w:val="auto"/>
      <w:sz w:val="21"/>
      <w:szCs w:val="21"/>
      <w:lang w:val="en-US" w:eastAsia="x-none" w:bidi="en-US"/>
    </w:rPr>
  </w:style>
  <w:style w:type="character" w:customStyle="1" w:styleId="2Exact0">
    <w:name w:val="Подпись к картинке (2) Exact"/>
    <w:link w:val="2f4"/>
    <w:locked/>
    <w:rsid w:val="00B3182D"/>
    <w:rPr>
      <w:shd w:val="clear" w:color="auto" w:fill="FFFFFF"/>
    </w:rPr>
  </w:style>
  <w:style w:type="paragraph" w:customStyle="1" w:styleId="2f4">
    <w:name w:val="Подпись к картинке (2)"/>
    <w:basedOn w:val="a0"/>
    <w:link w:val="2Exact0"/>
    <w:rsid w:val="00B3182D"/>
    <w:pPr>
      <w:widowControl w:val="0"/>
      <w:shd w:val="clear" w:color="auto" w:fill="FFFFFF"/>
      <w:spacing w:after="0" w:line="0" w:lineRule="atLeast"/>
      <w:ind w:left="0" w:firstLine="0"/>
      <w:jc w:val="left"/>
    </w:pPr>
    <w:rPr>
      <w:rFonts w:eastAsia="Times New Roman"/>
      <w:color w:val="auto"/>
      <w:sz w:val="20"/>
      <w:szCs w:val="20"/>
      <w:lang w:val="x-none" w:eastAsia="x-none"/>
    </w:rPr>
  </w:style>
  <w:style w:type="character" w:customStyle="1" w:styleId="3Exact0">
    <w:name w:val="Подпись к картинке (3) Exact"/>
    <w:link w:val="3c"/>
    <w:locked/>
    <w:rsid w:val="00B3182D"/>
    <w:rPr>
      <w:sz w:val="21"/>
      <w:szCs w:val="21"/>
      <w:shd w:val="clear" w:color="auto" w:fill="FFFFFF"/>
    </w:rPr>
  </w:style>
  <w:style w:type="paragraph" w:customStyle="1" w:styleId="3c">
    <w:name w:val="Подпись к картинке (3)"/>
    <w:basedOn w:val="a0"/>
    <w:link w:val="3Exact0"/>
    <w:rsid w:val="00B3182D"/>
    <w:pPr>
      <w:widowControl w:val="0"/>
      <w:shd w:val="clear" w:color="auto" w:fill="FFFFFF"/>
      <w:spacing w:after="0" w:line="0" w:lineRule="atLeast"/>
      <w:ind w:left="0" w:firstLine="0"/>
      <w:jc w:val="left"/>
    </w:pPr>
    <w:rPr>
      <w:rFonts w:eastAsia="Times New Roman"/>
      <w:color w:val="auto"/>
      <w:sz w:val="21"/>
      <w:szCs w:val="21"/>
      <w:lang w:val="x-none" w:eastAsia="x-none"/>
    </w:rPr>
  </w:style>
  <w:style w:type="character" w:customStyle="1" w:styleId="4Exact">
    <w:name w:val="Подпись к картинке (4) Exact"/>
    <w:link w:val="45"/>
    <w:uiPriority w:val="99"/>
    <w:locked/>
    <w:rsid w:val="00B3182D"/>
    <w:rPr>
      <w:i/>
      <w:iCs/>
      <w:sz w:val="21"/>
      <w:szCs w:val="21"/>
      <w:shd w:val="clear" w:color="auto" w:fill="FFFFFF"/>
      <w:lang w:val="en-US" w:bidi="en-US"/>
    </w:rPr>
  </w:style>
  <w:style w:type="paragraph" w:customStyle="1" w:styleId="45">
    <w:name w:val="Подпись к картинке (4)"/>
    <w:basedOn w:val="a0"/>
    <w:link w:val="4Exact"/>
    <w:uiPriority w:val="99"/>
    <w:rsid w:val="00B3182D"/>
    <w:pPr>
      <w:widowControl w:val="0"/>
      <w:shd w:val="clear" w:color="auto" w:fill="FFFFFF"/>
      <w:spacing w:after="0" w:line="0" w:lineRule="atLeast"/>
      <w:ind w:left="0" w:firstLine="0"/>
      <w:jc w:val="left"/>
    </w:pPr>
    <w:rPr>
      <w:rFonts w:eastAsia="Times New Roman"/>
      <w:i/>
      <w:iCs/>
      <w:color w:val="auto"/>
      <w:sz w:val="21"/>
      <w:szCs w:val="21"/>
      <w:lang w:val="en-US" w:eastAsia="x-none" w:bidi="en-US"/>
    </w:rPr>
  </w:style>
  <w:style w:type="character" w:customStyle="1" w:styleId="46">
    <w:name w:val="Заголовок №4_"/>
    <w:link w:val="47"/>
    <w:locked/>
    <w:rsid w:val="00B3182D"/>
    <w:rPr>
      <w:b/>
      <w:bCs/>
      <w:sz w:val="26"/>
      <w:szCs w:val="26"/>
      <w:shd w:val="clear" w:color="auto" w:fill="FFFFFF"/>
    </w:rPr>
  </w:style>
  <w:style w:type="paragraph" w:customStyle="1" w:styleId="47">
    <w:name w:val="Заголовок №4"/>
    <w:basedOn w:val="a0"/>
    <w:link w:val="46"/>
    <w:rsid w:val="00B3182D"/>
    <w:pPr>
      <w:widowControl w:val="0"/>
      <w:shd w:val="clear" w:color="auto" w:fill="FFFFFF"/>
      <w:spacing w:before="300" w:after="180" w:line="0" w:lineRule="atLeast"/>
      <w:ind w:left="0" w:firstLine="0"/>
      <w:outlineLvl w:val="3"/>
    </w:pPr>
    <w:rPr>
      <w:rFonts w:eastAsia="Times New Roman"/>
      <w:b/>
      <w:bCs/>
      <w:color w:val="auto"/>
      <w:sz w:val="26"/>
      <w:szCs w:val="26"/>
      <w:lang w:val="x-none" w:eastAsia="x-none"/>
    </w:rPr>
  </w:style>
  <w:style w:type="paragraph" w:customStyle="1" w:styleId="143">
    <w:name w:val="Основной текст (14)"/>
    <w:basedOn w:val="a0"/>
    <w:rsid w:val="00B3182D"/>
    <w:pPr>
      <w:widowControl w:val="0"/>
      <w:shd w:val="clear" w:color="auto" w:fill="FFFFFF"/>
      <w:spacing w:before="120" w:after="0" w:line="168" w:lineRule="exact"/>
      <w:ind w:left="0" w:firstLine="320"/>
    </w:pPr>
    <w:rPr>
      <w:rFonts w:eastAsia="Times New Roman"/>
      <w:b/>
      <w:bCs/>
      <w:color w:val="auto"/>
      <w:sz w:val="17"/>
      <w:szCs w:val="17"/>
      <w:lang w:eastAsia="en-US"/>
    </w:rPr>
  </w:style>
  <w:style w:type="character" w:customStyle="1" w:styleId="16Exact">
    <w:name w:val="Основной текст (16) Exact"/>
    <w:link w:val="162"/>
    <w:locked/>
    <w:rsid w:val="00B3182D"/>
    <w:rPr>
      <w:b/>
      <w:bCs/>
      <w:sz w:val="19"/>
      <w:szCs w:val="19"/>
      <w:shd w:val="clear" w:color="auto" w:fill="FFFFFF"/>
    </w:rPr>
  </w:style>
  <w:style w:type="paragraph" w:customStyle="1" w:styleId="162">
    <w:name w:val="Основной текст (16)"/>
    <w:basedOn w:val="a0"/>
    <w:link w:val="16Exact"/>
    <w:rsid w:val="00B3182D"/>
    <w:pPr>
      <w:widowControl w:val="0"/>
      <w:shd w:val="clear" w:color="auto" w:fill="FFFFFF"/>
      <w:spacing w:before="240" w:after="240" w:line="0" w:lineRule="atLeast"/>
      <w:ind w:left="0" w:firstLine="0"/>
      <w:jc w:val="left"/>
    </w:pPr>
    <w:rPr>
      <w:rFonts w:eastAsia="Times New Roman"/>
      <w:b/>
      <w:bCs/>
      <w:color w:val="auto"/>
      <w:sz w:val="19"/>
      <w:szCs w:val="19"/>
      <w:lang w:val="x-none" w:eastAsia="x-none"/>
    </w:rPr>
  </w:style>
  <w:style w:type="character" w:customStyle="1" w:styleId="3Exact1">
    <w:name w:val="Номер заголовка №3 Exact"/>
    <w:link w:val="3d"/>
    <w:locked/>
    <w:rsid w:val="00B3182D"/>
    <w:rPr>
      <w:rFonts w:ascii="Impact" w:eastAsia="Impact" w:hAnsi="Impact" w:cs="Impact"/>
      <w:sz w:val="19"/>
      <w:szCs w:val="19"/>
      <w:shd w:val="clear" w:color="auto" w:fill="FFFFFF"/>
    </w:rPr>
  </w:style>
  <w:style w:type="paragraph" w:customStyle="1" w:styleId="3d">
    <w:name w:val="Номер заголовка №3"/>
    <w:basedOn w:val="a0"/>
    <w:link w:val="3Exact1"/>
    <w:rsid w:val="00B3182D"/>
    <w:pPr>
      <w:widowControl w:val="0"/>
      <w:shd w:val="clear" w:color="auto" w:fill="FFFFFF"/>
      <w:spacing w:after="0" w:line="0" w:lineRule="atLeast"/>
      <w:ind w:left="0" w:firstLine="0"/>
      <w:jc w:val="left"/>
    </w:pPr>
    <w:rPr>
      <w:rFonts w:ascii="Impact" w:eastAsia="Impact" w:hAnsi="Impact"/>
      <w:color w:val="auto"/>
      <w:sz w:val="19"/>
      <w:szCs w:val="19"/>
      <w:lang w:val="x-none" w:eastAsia="x-none"/>
    </w:rPr>
  </w:style>
  <w:style w:type="character" w:customStyle="1" w:styleId="32Exact">
    <w:name w:val="Номер заголовка №3 (2) Exact"/>
    <w:link w:val="320"/>
    <w:locked/>
    <w:rsid w:val="00B3182D"/>
    <w:rPr>
      <w:sz w:val="21"/>
      <w:szCs w:val="21"/>
      <w:shd w:val="clear" w:color="auto" w:fill="FFFFFF"/>
    </w:rPr>
  </w:style>
  <w:style w:type="paragraph" w:customStyle="1" w:styleId="320">
    <w:name w:val="Номер заголовка №3 (2)"/>
    <w:basedOn w:val="a0"/>
    <w:link w:val="32Exact"/>
    <w:rsid w:val="00B3182D"/>
    <w:pPr>
      <w:widowControl w:val="0"/>
      <w:shd w:val="clear" w:color="auto" w:fill="FFFFFF"/>
      <w:spacing w:after="0" w:line="0" w:lineRule="atLeast"/>
      <w:ind w:left="0" w:firstLine="0"/>
      <w:jc w:val="left"/>
    </w:pPr>
    <w:rPr>
      <w:rFonts w:eastAsia="Times New Roman"/>
      <w:color w:val="auto"/>
      <w:sz w:val="21"/>
      <w:szCs w:val="21"/>
      <w:lang w:val="x-none" w:eastAsia="x-none"/>
    </w:rPr>
  </w:style>
  <w:style w:type="character" w:customStyle="1" w:styleId="33Exact">
    <w:name w:val="Номер заголовка №3 (3) Exact"/>
    <w:link w:val="330"/>
    <w:locked/>
    <w:rsid w:val="00B3182D"/>
    <w:rPr>
      <w:sz w:val="26"/>
      <w:szCs w:val="26"/>
      <w:shd w:val="clear" w:color="auto" w:fill="FFFFFF"/>
    </w:rPr>
  </w:style>
  <w:style w:type="paragraph" w:customStyle="1" w:styleId="330">
    <w:name w:val="Номер заголовка №3 (3)"/>
    <w:basedOn w:val="a0"/>
    <w:link w:val="33Exact"/>
    <w:rsid w:val="00B3182D"/>
    <w:pPr>
      <w:widowControl w:val="0"/>
      <w:shd w:val="clear" w:color="auto" w:fill="FFFFFF"/>
      <w:spacing w:after="0" w:line="0" w:lineRule="atLeast"/>
      <w:ind w:left="0" w:firstLine="0"/>
      <w:jc w:val="left"/>
    </w:pPr>
    <w:rPr>
      <w:rFonts w:eastAsia="Times New Roman"/>
      <w:color w:val="auto"/>
      <w:sz w:val="26"/>
      <w:szCs w:val="26"/>
      <w:lang w:val="x-none" w:eastAsia="x-none"/>
    </w:rPr>
  </w:style>
  <w:style w:type="character" w:customStyle="1" w:styleId="17Exact">
    <w:name w:val="Основной текст (17) Exact"/>
    <w:link w:val="172"/>
    <w:locked/>
    <w:rsid w:val="00B3182D"/>
    <w:rPr>
      <w:rFonts w:ascii="Candara" w:eastAsia="Candara" w:hAnsi="Candara" w:cs="Candara"/>
      <w:shd w:val="clear" w:color="auto" w:fill="FFFFFF"/>
    </w:rPr>
  </w:style>
  <w:style w:type="paragraph" w:customStyle="1" w:styleId="172">
    <w:name w:val="Основной текст (17)"/>
    <w:basedOn w:val="a0"/>
    <w:link w:val="17Exact"/>
    <w:rsid w:val="00B3182D"/>
    <w:pPr>
      <w:widowControl w:val="0"/>
      <w:shd w:val="clear" w:color="auto" w:fill="FFFFFF"/>
      <w:spacing w:after="0" w:line="0" w:lineRule="atLeast"/>
      <w:ind w:left="0" w:firstLine="0"/>
      <w:jc w:val="left"/>
    </w:pPr>
    <w:rPr>
      <w:rFonts w:ascii="Candara" w:eastAsia="Candara" w:hAnsi="Candara"/>
      <w:color w:val="auto"/>
      <w:sz w:val="20"/>
      <w:szCs w:val="20"/>
      <w:lang w:val="x-none" w:eastAsia="x-none"/>
    </w:rPr>
  </w:style>
  <w:style w:type="character" w:customStyle="1" w:styleId="18Exact">
    <w:name w:val="Основной текст (18) Exact"/>
    <w:link w:val="182"/>
    <w:locked/>
    <w:rsid w:val="00B3182D"/>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3182D"/>
    <w:pPr>
      <w:widowControl w:val="0"/>
      <w:shd w:val="clear" w:color="auto" w:fill="FFFFFF"/>
      <w:spacing w:after="0" w:line="0" w:lineRule="atLeast"/>
      <w:ind w:left="0" w:firstLine="0"/>
      <w:jc w:val="left"/>
    </w:pPr>
    <w:rPr>
      <w:rFonts w:ascii="Microsoft Sans Serif" w:eastAsia="Microsoft Sans Serif" w:hAnsi="Microsoft Sans Serif"/>
      <w:color w:val="auto"/>
      <w:sz w:val="16"/>
      <w:szCs w:val="16"/>
      <w:lang w:val="x-none" w:eastAsia="x-none"/>
    </w:rPr>
  </w:style>
  <w:style w:type="character" w:customStyle="1" w:styleId="afffff8">
    <w:name w:val="Сноска_"/>
    <w:locked/>
    <w:rsid w:val="00B3182D"/>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B3182D"/>
    <w:rPr>
      <w:i/>
      <w:iCs/>
      <w:shd w:val="clear" w:color="auto" w:fill="FFFFFF"/>
    </w:rPr>
  </w:style>
  <w:style w:type="paragraph" w:customStyle="1" w:styleId="3f">
    <w:name w:val="Подпись к таблице (3)"/>
    <w:basedOn w:val="a0"/>
    <w:link w:val="3e"/>
    <w:rsid w:val="00B3182D"/>
    <w:pPr>
      <w:widowControl w:val="0"/>
      <w:shd w:val="clear" w:color="auto" w:fill="FFFFFF"/>
      <w:spacing w:after="0" w:line="0" w:lineRule="atLeast"/>
      <w:ind w:left="0" w:firstLine="0"/>
      <w:jc w:val="left"/>
    </w:pPr>
    <w:rPr>
      <w:rFonts w:eastAsia="Times New Roman"/>
      <w:i/>
      <w:iCs/>
      <w:color w:val="auto"/>
      <w:sz w:val="20"/>
      <w:szCs w:val="20"/>
      <w:lang w:val="x-none" w:eastAsia="x-none"/>
    </w:rPr>
  </w:style>
  <w:style w:type="character" w:customStyle="1" w:styleId="2f5">
    <w:name w:val="Сноска (2)_"/>
    <w:link w:val="2f6"/>
    <w:locked/>
    <w:rsid w:val="00B3182D"/>
    <w:rPr>
      <w:shd w:val="clear" w:color="auto" w:fill="FFFFFF"/>
    </w:rPr>
  </w:style>
  <w:style w:type="paragraph" w:customStyle="1" w:styleId="2f6">
    <w:name w:val="Сноска (2)"/>
    <w:basedOn w:val="a0"/>
    <w:link w:val="2f5"/>
    <w:rsid w:val="00B3182D"/>
    <w:pPr>
      <w:widowControl w:val="0"/>
      <w:shd w:val="clear" w:color="auto" w:fill="FFFFFF"/>
      <w:spacing w:after="0" w:line="211" w:lineRule="exact"/>
      <w:ind w:left="0" w:hanging="180"/>
      <w:jc w:val="left"/>
    </w:pPr>
    <w:rPr>
      <w:rFonts w:eastAsia="Times New Roman"/>
      <w:color w:val="auto"/>
      <w:sz w:val="20"/>
      <w:szCs w:val="20"/>
      <w:lang w:val="x-none" w:eastAsia="x-none"/>
    </w:rPr>
  </w:style>
  <w:style w:type="character" w:customStyle="1" w:styleId="afffff9">
    <w:name w:val="Подпись к таблице_"/>
    <w:link w:val="afffffa"/>
    <w:locked/>
    <w:rsid w:val="00B3182D"/>
    <w:rPr>
      <w:sz w:val="17"/>
      <w:szCs w:val="17"/>
      <w:shd w:val="clear" w:color="auto" w:fill="FFFFFF"/>
    </w:rPr>
  </w:style>
  <w:style w:type="paragraph" w:customStyle="1" w:styleId="afffffa">
    <w:name w:val="Подпись к таблице"/>
    <w:basedOn w:val="a0"/>
    <w:link w:val="afffff9"/>
    <w:rsid w:val="00B3182D"/>
    <w:pPr>
      <w:widowControl w:val="0"/>
      <w:shd w:val="clear" w:color="auto" w:fill="FFFFFF"/>
      <w:spacing w:after="0" w:line="168" w:lineRule="exact"/>
      <w:ind w:left="0" w:firstLine="300"/>
      <w:jc w:val="left"/>
    </w:pPr>
    <w:rPr>
      <w:rFonts w:eastAsia="Times New Roman"/>
      <w:color w:val="auto"/>
      <w:sz w:val="17"/>
      <w:szCs w:val="17"/>
      <w:lang w:val="x-none" w:eastAsia="x-none"/>
    </w:rPr>
  </w:style>
  <w:style w:type="character" w:customStyle="1" w:styleId="190">
    <w:name w:val="Основной текст (19)_"/>
    <w:link w:val="191"/>
    <w:locked/>
    <w:rsid w:val="00B3182D"/>
    <w:rPr>
      <w:sz w:val="21"/>
      <w:szCs w:val="21"/>
      <w:shd w:val="clear" w:color="auto" w:fill="FFFFFF"/>
    </w:rPr>
  </w:style>
  <w:style w:type="paragraph" w:customStyle="1" w:styleId="191">
    <w:name w:val="Основной текст (19)"/>
    <w:basedOn w:val="a0"/>
    <w:link w:val="190"/>
    <w:rsid w:val="00B3182D"/>
    <w:pPr>
      <w:widowControl w:val="0"/>
      <w:shd w:val="clear" w:color="auto" w:fill="FFFFFF"/>
      <w:spacing w:after="180" w:line="0" w:lineRule="atLeast"/>
      <w:ind w:left="0" w:firstLine="340"/>
    </w:pPr>
    <w:rPr>
      <w:rFonts w:eastAsia="Times New Roman"/>
      <w:color w:val="auto"/>
      <w:sz w:val="21"/>
      <w:szCs w:val="21"/>
      <w:lang w:val="x-none" w:eastAsia="x-none"/>
    </w:rPr>
  </w:style>
  <w:style w:type="character" w:customStyle="1" w:styleId="1Exact">
    <w:name w:val="Заголовок №1 Exact"/>
    <w:locked/>
    <w:rsid w:val="00B3182D"/>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7"/>
    <w:locked/>
    <w:rsid w:val="00B3182D"/>
    <w:rPr>
      <w:shd w:val="clear" w:color="auto" w:fill="FFFFFF"/>
    </w:rPr>
  </w:style>
  <w:style w:type="paragraph" w:customStyle="1" w:styleId="2f7">
    <w:name w:val="Номер заголовка №2"/>
    <w:basedOn w:val="a0"/>
    <w:link w:val="2Exact1"/>
    <w:rsid w:val="00B3182D"/>
    <w:pPr>
      <w:widowControl w:val="0"/>
      <w:shd w:val="clear" w:color="auto" w:fill="FFFFFF"/>
      <w:spacing w:before="120" w:after="0" w:line="0" w:lineRule="atLeast"/>
      <w:ind w:left="0" w:firstLine="0"/>
      <w:jc w:val="left"/>
    </w:pPr>
    <w:rPr>
      <w:rFonts w:eastAsia="Times New Roman"/>
      <w:color w:val="auto"/>
      <w:sz w:val="20"/>
      <w:szCs w:val="20"/>
      <w:lang w:val="x-none" w:eastAsia="x-none"/>
    </w:rPr>
  </w:style>
  <w:style w:type="character" w:customStyle="1" w:styleId="22Exact">
    <w:name w:val="Заголовок №2 (2) Exact"/>
    <w:link w:val="220"/>
    <w:locked/>
    <w:rsid w:val="00B3182D"/>
    <w:rPr>
      <w:rFonts w:ascii="Impact" w:eastAsia="Impact" w:hAnsi="Impact" w:cs="Impact"/>
      <w:sz w:val="21"/>
      <w:szCs w:val="21"/>
      <w:shd w:val="clear" w:color="auto" w:fill="FFFFFF"/>
    </w:rPr>
  </w:style>
  <w:style w:type="paragraph" w:customStyle="1" w:styleId="220">
    <w:name w:val="Заголовок №2 (2)"/>
    <w:basedOn w:val="a0"/>
    <w:link w:val="22Exact"/>
    <w:rsid w:val="00B3182D"/>
    <w:pPr>
      <w:widowControl w:val="0"/>
      <w:shd w:val="clear" w:color="auto" w:fill="FFFFFF"/>
      <w:spacing w:after="0" w:line="754" w:lineRule="exact"/>
      <w:ind w:left="0" w:firstLine="0"/>
      <w:jc w:val="left"/>
      <w:outlineLvl w:val="1"/>
    </w:pPr>
    <w:rPr>
      <w:rFonts w:ascii="Impact" w:eastAsia="Impact" w:hAnsi="Impact"/>
      <w:color w:val="auto"/>
      <w:sz w:val="21"/>
      <w:szCs w:val="21"/>
      <w:lang w:val="x-none" w:eastAsia="x-none"/>
    </w:rPr>
  </w:style>
  <w:style w:type="character" w:customStyle="1" w:styleId="23Exact">
    <w:name w:val="Заголовок №2 (3) Exact"/>
    <w:link w:val="230"/>
    <w:locked/>
    <w:rsid w:val="00B3182D"/>
    <w:rPr>
      <w:sz w:val="21"/>
      <w:szCs w:val="21"/>
      <w:shd w:val="clear" w:color="auto" w:fill="FFFFFF"/>
    </w:rPr>
  </w:style>
  <w:style w:type="paragraph" w:customStyle="1" w:styleId="230">
    <w:name w:val="Заголовок №2 (3)"/>
    <w:basedOn w:val="a0"/>
    <w:link w:val="23Exact"/>
    <w:rsid w:val="00B3182D"/>
    <w:pPr>
      <w:widowControl w:val="0"/>
      <w:shd w:val="clear" w:color="auto" w:fill="FFFFFF"/>
      <w:spacing w:after="0" w:line="0" w:lineRule="atLeast"/>
      <w:ind w:left="0" w:firstLine="0"/>
      <w:jc w:val="left"/>
      <w:outlineLvl w:val="1"/>
    </w:pPr>
    <w:rPr>
      <w:rFonts w:eastAsia="Times New Roman"/>
      <w:color w:val="auto"/>
      <w:sz w:val="21"/>
      <w:szCs w:val="21"/>
      <w:lang w:val="x-none" w:eastAsia="x-none"/>
    </w:rPr>
  </w:style>
  <w:style w:type="character" w:customStyle="1" w:styleId="22Exact0">
    <w:name w:val="Номер заголовка №2 (2) Exact"/>
    <w:link w:val="221"/>
    <w:locked/>
    <w:rsid w:val="00B3182D"/>
    <w:rPr>
      <w:b/>
      <w:bCs/>
      <w:sz w:val="26"/>
      <w:szCs w:val="26"/>
      <w:shd w:val="clear" w:color="auto" w:fill="FFFFFF"/>
    </w:rPr>
  </w:style>
  <w:style w:type="paragraph" w:customStyle="1" w:styleId="221">
    <w:name w:val="Номер заголовка №2 (2)"/>
    <w:basedOn w:val="a0"/>
    <w:link w:val="22Exact0"/>
    <w:rsid w:val="00B3182D"/>
    <w:pPr>
      <w:widowControl w:val="0"/>
      <w:shd w:val="clear" w:color="auto" w:fill="FFFFFF"/>
      <w:spacing w:after="0" w:line="0" w:lineRule="atLeast"/>
      <w:ind w:left="0" w:firstLine="0"/>
      <w:jc w:val="left"/>
    </w:pPr>
    <w:rPr>
      <w:rFonts w:eastAsia="Times New Roman"/>
      <w:b/>
      <w:bCs/>
      <w:color w:val="auto"/>
      <w:sz w:val="26"/>
      <w:szCs w:val="26"/>
      <w:lang w:val="x-none" w:eastAsia="x-none"/>
    </w:rPr>
  </w:style>
  <w:style w:type="character" w:customStyle="1" w:styleId="5Exact">
    <w:name w:val="Подпись к картинке (5) Exact"/>
    <w:link w:val="58"/>
    <w:locked/>
    <w:rsid w:val="00B3182D"/>
    <w:rPr>
      <w:rFonts w:ascii="Impact" w:eastAsia="Impact" w:hAnsi="Impact" w:cs="Impact"/>
      <w:sz w:val="21"/>
      <w:szCs w:val="21"/>
      <w:shd w:val="clear" w:color="auto" w:fill="FFFFFF"/>
    </w:rPr>
  </w:style>
  <w:style w:type="paragraph" w:customStyle="1" w:styleId="58">
    <w:name w:val="Подпись к картинке (5)"/>
    <w:basedOn w:val="a0"/>
    <w:link w:val="5Exact"/>
    <w:rsid w:val="00B3182D"/>
    <w:pPr>
      <w:widowControl w:val="0"/>
      <w:shd w:val="clear" w:color="auto" w:fill="FFFFFF"/>
      <w:spacing w:after="0" w:line="0" w:lineRule="atLeast"/>
      <w:ind w:left="0" w:firstLine="0"/>
      <w:jc w:val="left"/>
    </w:pPr>
    <w:rPr>
      <w:rFonts w:ascii="Impact" w:eastAsia="Impact" w:hAnsi="Impact"/>
      <w:color w:val="auto"/>
      <w:sz w:val="21"/>
      <w:szCs w:val="21"/>
      <w:lang w:val="x-none" w:eastAsia="x-none"/>
    </w:rPr>
  </w:style>
  <w:style w:type="character" w:customStyle="1" w:styleId="6Exact">
    <w:name w:val="Подпись к картинке (6) Exact"/>
    <w:link w:val="65"/>
    <w:locked/>
    <w:rsid w:val="00B3182D"/>
    <w:rPr>
      <w:b/>
      <w:bCs/>
      <w:sz w:val="26"/>
      <w:szCs w:val="26"/>
      <w:shd w:val="clear" w:color="auto" w:fill="FFFFFF"/>
    </w:rPr>
  </w:style>
  <w:style w:type="paragraph" w:customStyle="1" w:styleId="65">
    <w:name w:val="Подпись к картинке (6)"/>
    <w:basedOn w:val="a0"/>
    <w:link w:val="6Exact"/>
    <w:rsid w:val="00B3182D"/>
    <w:pPr>
      <w:widowControl w:val="0"/>
      <w:shd w:val="clear" w:color="auto" w:fill="FFFFFF"/>
      <w:spacing w:after="0" w:line="0" w:lineRule="atLeast"/>
      <w:ind w:left="0" w:firstLine="0"/>
      <w:jc w:val="left"/>
    </w:pPr>
    <w:rPr>
      <w:rFonts w:eastAsia="Times New Roman"/>
      <w:b/>
      <w:bCs/>
      <w:color w:val="auto"/>
      <w:sz w:val="26"/>
      <w:szCs w:val="26"/>
      <w:lang w:val="x-none" w:eastAsia="x-none"/>
    </w:rPr>
  </w:style>
  <w:style w:type="character" w:customStyle="1" w:styleId="2f8">
    <w:name w:val="Подпись к таблице (2)_"/>
    <w:link w:val="2f9"/>
    <w:locked/>
    <w:rsid w:val="00B3182D"/>
    <w:rPr>
      <w:sz w:val="21"/>
      <w:szCs w:val="21"/>
      <w:shd w:val="clear" w:color="auto" w:fill="FFFFFF"/>
    </w:rPr>
  </w:style>
  <w:style w:type="paragraph" w:customStyle="1" w:styleId="2f9">
    <w:name w:val="Подпись к таблице (2)"/>
    <w:basedOn w:val="a0"/>
    <w:link w:val="2f8"/>
    <w:rsid w:val="00B3182D"/>
    <w:pPr>
      <w:widowControl w:val="0"/>
      <w:shd w:val="clear" w:color="auto" w:fill="FFFFFF"/>
      <w:spacing w:after="0" w:line="0" w:lineRule="atLeast"/>
      <w:ind w:left="0" w:firstLine="0"/>
      <w:jc w:val="right"/>
    </w:pPr>
    <w:rPr>
      <w:rFonts w:eastAsia="Times New Roman"/>
      <w:color w:val="auto"/>
      <w:sz w:val="21"/>
      <w:szCs w:val="21"/>
      <w:lang w:val="x-none" w:eastAsia="x-none"/>
    </w:rPr>
  </w:style>
  <w:style w:type="character" w:customStyle="1" w:styleId="20Exact">
    <w:name w:val="Основной текст (20) Exact"/>
    <w:link w:val="200"/>
    <w:locked/>
    <w:rsid w:val="00B3182D"/>
    <w:rPr>
      <w:sz w:val="17"/>
      <w:szCs w:val="17"/>
      <w:shd w:val="clear" w:color="auto" w:fill="FFFFFF"/>
    </w:rPr>
  </w:style>
  <w:style w:type="paragraph" w:customStyle="1" w:styleId="200">
    <w:name w:val="Основной текст (20)"/>
    <w:basedOn w:val="a0"/>
    <w:link w:val="20Exact"/>
    <w:rsid w:val="00B3182D"/>
    <w:pPr>
      <w:widowControl w:val="0"/>
      <w:shd w:val="clear" w:color="auto" w:fill="FFFFFF"/>
      <w:spacing w:after="0" w:line="0" w:lineRule="atLeast"/>
      <w:ind w:left="0" w:firstLine="0"/>
      <w:jc w:val="left"/>
    </w:pPr>
    <w:rPr>
      <w:rFonts w:eastAsia="Times New Roman"/>
      <w:color w:val="auto"/>
      <w:sz w:val="17"/>
      <w:szCs w:val="17"/>
      <w:lang w:val="x-none" w:eastAsia="x-none"/>
    </w:rPr>
  </w:style>
  <w:style w:type="character" w:customStyle="1" w:styleId="21Exact">
    <w:name w:val="Основной текст (21) Exact"/>
    <w:link w:val="214"/>
    <w:locked/>
    <w:rsid w:val="00B3182D"/>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3182D"/>
    <w:pPr>
      <w:widowControl w:val="0"/>
      <w:shd w:val="clear" w:color="auto" w:fill="FFFFFF"/>
      <w:spacing w:after="60" w:line="0" w:lineRule="atLeast"/>
      <w:ind w:left="0" w:firstLine="0"/>
      <w:jc w:val="left"/>
    </w:pPr>
    <w:rPr>
      <w:rFonts w:ascii="Trebuchet MS" w:eastAsia="Trebuchet MS" w:hAnsi="Trebuchet MS"/>
      <w:i/>
      <w:iCs/>
      <w:color w:val="auto"/>
      <w:sz w:val="15"/>
      <w:szCs w:val="15"/>
      <w:lang w:val="x-none" w:eastAsia="x-none"/>
    </w:rPr>
  </w:style>
  <w:style w:type="character" w:customStyle="1" w:styleId="afffffb">
    <w:name w:val="Колонтитул_"/>
    <w:link w:val="afffffc"/>
    <w:locked/>
    <w:rsid w:val="00B3182D"/>
    <w:rPr>
      <w:i/>
      <w:iCs/>
      <w:sz w:val="18"/>
      <w:szCs w:val="18"/>
      <w:shd w:val="clear" w:color="auto" w:fill="FFFFFF"/>
    </w:rPr>
  </w:style>
  <w:style w:type="paragraph" w:customStyle="1" w:styleId="afffffc">
    <w:name w:val="Колонтитул"/>
    <w:basedOn w:val="a0"/>
    <w:link w:val="afffffb"/>
    <w:rsid w:val="00B3182D"/>
    <w:pPr>
      <w:widowControl w:val="0"/>
      <w:shd w:val="clear" w:color="auto" w:fill="FFFFFF"/>
      <w:spacing w:after="0" w:line="0" w:lineRule="atLeast"/>
      <w:ind w:left="0" w:firstLine="0"/>
      <w:jc w:val="left"/>
    </w:pPr>
    <w:rPr>
      <w:rFonts w:eastAsia="Times New Roman"/>
      <w:i/>
      <w:iCs/>
      <w:color w:val="auto"/>
      <w:sz w:val="18"/>
      <w:szCs w:val="18"/>
      <w:lang w:val="x-none" w:eastAsia="x-none"/>
    </w:rPr>
  </w:style>
  <w:style w:type="character" w:customStyle="1" w:styleId="2fa">
    <w:name w:val="Основной текст (2) + Полужирный"/>
    <w:rsid w:val="00B3182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3182D"/>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3182D"/>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3182D"/>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3182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3182D"/>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3182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3182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3182D"/>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3182D"/>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3182D"/>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3182D"/>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3182D"/>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3182D"/>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3182D"/>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3182D"/>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3182D"/>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3182D"/>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3182D"/>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3182D"/>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3182D"/>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3182D"/>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3182D"/>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3182D"/>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3182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3182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3182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3182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d">
    <w:name w:val="Сноска + Полужирный"/>
    <w:rsid w:val="00B3182D"/>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3182D"/>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3182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3182D"/>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B3182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3182D"/>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3182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B3182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B3182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3182D"/>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3182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2pt">
    <w:name w:val="Основной текст (9) + Интервал 2 pt"/>
    <w:rsid w:val="00B3182D"/>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3182D"/>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3182D"/>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3182D"/>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3182D"/>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B3182D"/>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B3182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B3182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3182D"/>
    <w:pPr>
      <w:widowControl w:val="0"/>
      <w:shd w:val="clear" w:color="auto" w:fill="FFFFFF"/>
      <w:spacing w:after="0" w:line="202" w:lineRule="exact"/>
      <w:ind w:left="0" w:hanging="780"/>
      <w:jc w:val="left"/>
    </w:pPr>
    <w:rPr>
      <w:rFonts w:eastAsia="Times New Roman"/>
      <w:sz w:val="22"/>
      <w:lang w:bidi="ru-RU"/>
    </w:rPr>
  </w:style>
  <w:style w:type="character" w:customStyle="1" w:styleId="2Tahoma">
    <w:name w:val="Основной текст (2) + Tahoma"/>
    <w:aliases w:val="9 pt,9.5 pt,Основной текст (4) + Tahoma"/>
    <w:rsid w:val="00B3182D"/>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6">
    <w:name w:val="Заголовок №1_"/>
    <w:locked/>
    <w:rsid w:val="00B3182D"/>
    <w:rPr>
      <w:rFonts w:ascii="Times New Roman" w:hAnsi="Times New Roman" w:cs="Times New Roman"/>
      <w:b/>
      <w:bCs/>
      <w:shd w:val="clear" w:color="auto" w:fill="FFFFFF"/>
    </w:rPr>
  </w:style>
  <w:style w:type="character" w:customStyle="1" w:styleId="124">
    <w:name w:val="Заголовок №1 (2)_"/>
    <w:link w:val="12"/>
    <w:uiPriority w:val="99"/>
    <w:locked/>
    <w:rsid w:val="00B3182D"/>
    <w:rPr>
      <w:b/>
      <w:bCs/>
      <w:sz w:val="26"/>
      <w:szCs w:val="26"/>
      <w:shd w:val="clear" w:color="auto" w:fill="FFFFFF"/>
    </w:rPr>
  </w:style>
  <w:style w:type="paragraph" w:customStyle="1" w:styleId="12">
    <w:name w:val="Заголовок №1 (2)"/>
    <w:basedOn w:val="a0"/>
    <w:link w:val="124"/>
    <w:uiPriority w:val="99"/>
    <w:rsid w:val="00B3182D"/>
    <w:pPr>
      <w:widowControl w:val="0"/>
      <w:shd w:val="clear" w:color="auto" w:fill="FFFFFF"/>
      <w:spacing w:before="60" w:after="60" w:line="240" w:lineRule="atLeast"/>
      <w:ind w:left="0" w:firstLine="320"/>
      <w:outlineLvl w:val="0"/>
    </w:pPr>
    <w:rPr>
      <w:rFonts w:eastAsia="Times New Roman"/>
      <w:b/>
      <w:bCs/>
      <w:color w:val="auto"/>
      <w:sz w:val="26"/>
      <w:szCs w:val="26"/>
      <w:lang w:val="x-none" w:eastAsia="x-none"/>
    </w:rPr>
  </w:style>
  <w:style w:type="character" w:customStyle="1" w:styleId="48">
    <w:name w:val="Основной текст (4) + Не курсив"/>
    <w:uiPriority w:val="99"/>
    <w:rsid w:val="00B3182D"/>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3182D"/>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B3182D"/>
    <w:rPr>
      <w:b/>
      <w:bCs/>
      <w:i/>
      <w:iCs/>
      <w:shd w:val="clear" w:color="auto" w:fill="FFFFFF"/>
    </w:rPr>
  </w:style>
  <w:style w:type="paragraph" w:customStyle="1" w:styleId="69">
    <w:name w:val="Заголовок №6"/>
    <w:basedOn w:val="a0"/>
    <w:link w:val="67"/>
    <w:rsid w:val="00B3182D"/>
    <w:pPr>
      <w:widowControl w:val="0"/>
      <w:shd w:val="clear" w:color="auto" w:fill="FFFFFF"/>
      <w:spacing w:after="0" w:line="211" w:lineRule="exact"/>
      <w:ind w:left="0" w:firstLine="0"/>
      <w:outlineLvl w:val="5"/>
    </w:pPr>
    <w:rPr>
      <w:rFonts w:eastAsia="Times New Roman"/>
      <w:b/>
      <w:bCs/>
      <w:i/>
      <w:iCs/>
      <w:color w:val="auto"/>
      <w:sz w:val="20"/>
      <w:szCs w:val="20"/>
      <w:lang w:val="x-none" w:eastAsia="x-none"/>
    </w:rPr>
  </w:style>
  <w:style w:type="character" w:customStyle="1" w:styleId="250">
    <w:name w:val="Основной текст (25)_"/>
    <w:link w:val="251"/>
    <w:uiPriority w:val="99"/>
    <w:locked/>
    <w:rsid w:val="00B3182D"/>
    <w:rPr>
      <w:b/>
      <w:bCs/>
      <w:shd w:val="clear" w:color="auto" w:fill="FFFFFF"/>
    </w:rPr>
  </w:style>
  <w:style w:type="paragraph" w:customStyle="1" w:styleId="251">
    <w:name w:val="Основной текст (25)"/>
    <w:basedOn w:val="a0"/>
    <w:link w:val="250"/>
    <w:uiPriority w:val="99"/>
    <w:rsid w:val="00B3182D"/>
    <w:pPr>
      <w:widowControl w:val="0"/>
      <w:shd w:val="clear" w:color="auto" w:fill="FFFFFF"/>
      <w:spacing w:before="240" w:after="0" w:line="211" w:lineRule="exact"/>
      <w:ind w:left="0" w:firstLine="0"/>
      <w:jc w:val="left"/>
    </w:pPr>
    <w:rPr>
      <w:rFonts w:eastAsia="Times New Roman"/>
      <w:b/>
      <w:bCs/>
      <w:color w:val="auto"/>
      <w:sz w:val="20"/>
      <w:szCs w:val="20"/>
      <w:lang w:val="x-none" w:eastAsia="x-none"/>
    </w:rPr>
  </w:style>
  <w:style w:type="character" w:customStyle="1" w:styleId="163">
    <w:name w:val="Основной текст (16)_"/>
    <w:locked/>
    <w:rsid w:val="00B3182D"/>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3182D"/>
    <w:rPr>
      <w:rFonts w:ascii="Verdana" w:eastAsia="Verdana" w:hAnsi="Verdana" w:cs="Verdana"/>
      <w:b/>
      <w:bCs/>
      <w:sz w:val="17"/>
      <w:szCs w:val="17"/>
      <w:shd w:val="clear" w:color="auto" w:fill="FFFFFF"/>
    </w:rPr>
  </w:style>
  <w:style w:type="character" w:customStyle="1" w:styleId="183">
    <w:name w:val="Основной текст (18)_"/>
    <w:locked/>
    <w:rsid w:val="00B3182D"/>
    <w:rPr>
      <w:rFonts w:ascii="Microsoft Sans Serif" w:eastAsia="Microsoft Sans Serif" w:hAnsi="Microsoft Sans Serif" w:cs="Microsoft Sans Serif"/>
      <w:i/>
      <w:iCs/>
      <w:sz w:val="17"/>
      <w:szCs w:val="17"/>
      <w:shd w:val="clear" w:color="auto" w:fill="FFFFFF"/>
    </w:rPr>
  </w:style>
  <w:style w:type="character" w:customStyle="1" w:styleId="5c">
    <w:name w:val="Основной текст (5) + Не полужирный"/>
    <w:rsid w:val="00B3182D"/>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3182D"/>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3182D"/>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3182D"/>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B3182D"/>
    <w:rPr>
      <w:rFonts w:ascii="Times New Roman" w:eastAsia="Times New Roman" w:hAnsi="Times New Roman" w:cs="Times New Roman"/>
      <w:b/>
      <w:bCs/>
      <w:shd w:val="clear" w:color="auto" w:fill="FFFFFF"/>
    </w:rPr>
  </w:style>
  <w:style w:type="character" w:customStyle="1" w:styleId="affffff">
    <w:name w:val="Подпись к картинке_"/>
    <w:locked/>
    <w:rsid w:val="00B3182D"/>
    <w:rPr>
      <w:rFonts w:ascii="Arial" w:eastAsia="Arial" w:hAnsi="Arial" w:cs="Arial"/>
      <w:sz w:val="18"/>
      <w:szCs w:val="18"/>
      <w:shd w:val="clear" w:color="auto" w:fill="FFFFFF"/>
    </w:rPr>
  </w:style>
  <w:style w:type="character" w:customStyle="1" w:styleId="2fe">
    <w:name w:val="Основной текст (2) + Малые прописные"/>
    <w:rsid w:val="00B3182D"/>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3182D"/>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B3182D"/>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B3182D"/>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3182D"/>
    <w:pPr>
      <w:widowControl w:val="0"/>
      <w:shd w:val="clear" w:color="auto" w:fill="FFFFFF"/>
      <w:spacing w:before="360" w:after="120" w:line="240" w:lineRule="atLeast"/>
      <w:ind w:left="0" w:firstLine="340"/>
    </w:pPr>
    <w:rPr>
      <w:b/>
      <w:bCs/>
      <w:color w:val="auto"/>
      <w:sz w:val="21"/>
      <w:szCs w:val="21"/>
      <w:lang w:eastAsia="en-US"/>
    </w:rPr>
  </w:style>
  <w:style w:type="paragraph" w:customStyle="1" w:styleId="2510">
    <w:name w:val="Основной текст (25)1"/>
    <w:basedOn w:val="a0"/>
    <w:uiPriority w:val="99"/>
    <w:rsid w:val="00B3182D"/>
    <w:pPr>
      <w:widowControl w:val="0"/>
      <w:shd w:val="clear" w:color="auto" w:fill="FFFFFF"/>
      <w:spacing w:after="60" w:line="240" w:lineRule="atLeast"/>
      <w:ind w:left="0" w:firstLine="0"/>
      <w:jc w:val="left"/>
    </w:pPr>
    <w:rPr>
      <w:b/>
      <w:bCs/>
      <w:color w:val="auto"/>
      <w:sz w:val="20"/>
      <w:szCs w:val="20"/>
      <w:lang w:eastAsia="en-US"/>
    </w:rPr>
  </w:style>
  <w:style w:type="character" w:customStyle="1" w:styleId="240">
    <w:name w:val="Основной текст (24)_"/>
    <w:link w:val="241"/>
    <w:uiPriority w:val="99"/>
    <w:locked/>
    <w:rsid w:val="00B3182D"/>
    <w:rPr>
      <w:shd w:val="clear" w:color="auto" w:fill="FFFFFF"/>
    </w:rPr>
  </w:style>
  <w:style w:type="paragraph" w:customStyle="1" w:styleId="241">
    <w:name w:val="Основной текст (24)"/>
    <w:basedOn w:val="a0"/>
    <w:link w:val="240"/>
    <w:uiPriority w:val="99"/>
    <w:rsid w:val="00B3182D"/>
    <w:pPr>
      <w:widowControl w:val="0"/>
      <w:shd w:val="clear" w:color="auto" w:fill="FFFFFF"/>
      <w:spacing w:after="0" w:line="206" w:lineRule="exact"/>
      <w:ind w:left="0" w:firstLine="0"/>
      <w:jc w:val="left"/>
    </w:pPr>
    <w:rPr>
      <w:rFonts w:eastAsia="Times New Roman"/>
      <w:color w:val="auto"/>
      <w:sz w:val="20"/>
      <w:szCs w:val="20"/>
      <w:lang w:val="x-none" w:eastAsia="x-none"/>
    </w:rPr>
  </w:style>
  <w:style w:type="character" w:customStyle="1" w:styleId="49">
    <w:name w:val="Подпись к таблице (4)_"/>
    <w:link w:val="4a"/>
    <w:uiPriority w:val="99"/>
    <w:locked/>
    <w:rsid w:val="00B3182D"/>
    <w:rPr>
      <w:shd w:val="clear" w:color="auto" w:fill="FFFFFF"/>
    </w:rPr>
  </w:style>
  <w:style w:type="paragraph" w:customStyle="1" w:styleId="4a">
    <w:name w:val="Подпись к таблице (4)"/>
    <w:basedOn w:val="a0"/>
    <w:link w:val="49"/>
    <w:uiPriority w:val="99"/>
    <w:rsid w:val="00B3182D"/>
    <w:pPr>
      <w:widowControl w:val="0"/>
      <w:shd w:val="clear" w:color="auto" w:fill="FFFFFF"/>
      <w:spacing w:after="0" w:line="240" w:lineRule="atLeast"/>
      <w:ind w:left="0" w:firstLine="0"/>
      <w:jc w:val="right"/>
    </w:pPr>
    <w:rPr>
      <w:rFonts w:eastAsia="Times New Roman"/>
      <w:color w:val="auto"/>
      <w:sz w:val="20"/>
      <w:szCs w:val="20"/>
      <w:lang w:val="x-none" w:eastAsia="x-none"/>
    </w:rPr>
  </w:style>
  <w:style w:type="character" w:customStyle="1" w:styleId="280">
    <w:name w:val="Основной текст (28)_"/>
    <w:link w:val="281"/>
    <w:uiPriority w:val="99"/>
    <w:locked/>
    <w:rsid w:val="00B3182D"/>
    <w:rPr>
      <w:rFonts w:ascii="Arial" w:hAnsi="Arial" w:cs="Arial"/>
      <w:sz w:val="18"/>
      <w:szCs w:val="18"/>
      <w:shd w:val="clear" w:color="auto" w:fill="FFFFFF"/>
    </w:rPr>
  </w:style>
  <w:style w:type="paragraph" w:customStyle="1" w:styleId="281">
    <w:name w:val="Основной текст (28)"/>
    <w:basedOn w:val="a0"/>
    <w:link w:val="280"/>
    <w:uiPriority w:val="99"/>
    <w:rsid w:val="00B3182D"/>
    <w:pPr>
      <w:widowControl w:val="0"/>
      <w:shd w:val="clear" w:color="auto" w:fill="FFFFFF"/>
      <w:spacing w:after="0" w:line="240" w:lineRule="atLeast"/>
      <w:ind w:left="0" w:firstLine="0"/>
      <w:jc w:val="left"/>
    </w:pPr>
    <w:rPr>
      <w:rFonts w:ascii="Arial" w:eastAsia="Times New Roman" w:hAnsi="Arial"/>
      <w:color w:val="auto"/>
      <w:sz w:val="18"/>
      <w:szCs w:val="18"/>
      <w:lang w:val="x-none" w:eastAsia="x-none"/>
    </w:rPr>
  </w:style>
  <w:style w:type="character" w:customStyle="1" w:styleId="222">
    <w:name w:val="Основной текст (22)_"/>
    <w:link w:val="223"/>
    <w:uiPriority w:val="99"/>
    <w:locked/>
    <w:rsid w:val="00B3182D"/>
    <w:rPr>
      <w:i/>
      <w:iCs/>
      <w:shd w:val="clear" w:color="auto" w:fill="FFFFFF"/>
    </w:rPr>
  </w:style>
  <w:style w:type="paragraph" w:customStyle="1" w:styleId="223">
    <w:name w:val="Основной текст (22)"/>
    <w:basedOn w:val="a0"/>
    <w:link w:val="222"/>
    <w:uiPriority w:val="99"/>
    <w:rsid w:val="00B3182D"/>
    <w:pPr>
      <w:widowControl w:val="0"/>
      <w:shd w:val="clear" w:color="auto" w:fill="FFFFFF"/>
      <w:spacing w:after="60" w:line="211" w:lineRule="exact"/>
      <w:ind w:left="0" w:firstLine="0"/>
      <w:jc w:val="left"/>
    </w:pPr>
    <w:rPr>
      <w:rFonts w:eastAsia="Times New Roman"/>
      <w:i/>
      <w:iCs/>
      <w:color w:val="auto"/>
      <w:sz w:val="20"/>
      <w:szCs w:val="20"/>
      <w:lang w:val="x-none" w:eastAsia="x-none"/>
    </w:rPr>
  </w:style>
  <w:style w:type="character" w:customStyle="1" w:styleId="affffff0">
    <w:name w:val="Оглавление_"/>
    <w:link w:val="affffff1"/>
    <w:locked/>
    <w:rsid w:val="00B3182D"/>
    <w:rPr>
      <w:shd w:val="clear" w:color="auto" w:fill="FFFFFF"/>
    </w:rPr>
  </w:style>
  <w:style w:type="paragraph" w:customStyle="1" w:styleId="affffff1">
    <w:name w:val="Оглавление"/>
    <w:basedOn w:val="a0"/>
    <w:link w:val="affffff0"/>
    <w:rsid w:val="00B3182D"/>
    <w:pPr>
      <w:widowControl w:val="0"/>
      <w:shd w:val="clear" w:color="auto" w:fill="FFFFFF"/>
      <w:spacing w:after="0" w:line="269" w:lineRule="exact"/>
      <w:ind w:left="0" w:firstLine="380"/>
    </w:pPr>
    <w:rPr>
      <w:rFonts w:eastAsia="Times New Roman"/>
      <w:color w:val="auto"/>
      <w:sz w:val="20"/>
      <w:szCs w:val="20"/>
      <w:lang w:val="x-none" w:eastAsia="x-none"/>
    </w:rPr>
  </w:style>
  <w:style w:type="character" w:customStyle="1" w:styleId="3f1">
    <w:name w:val="Оглавление (3)_"/>
    <w:link w:val="3f2"/>
    <w:uiPriority w:val="99"/>
    <w:locked/>
    <w:rsid w:val="00B3182D"/>
    <w:rPr>
      <w:b/>
      <w:bCs/>
      <w:sz w:val="17"/>
      <w:szCs w:val="17"/>
      <w:shd w:val="clear" w:color="auto" w:fill="FFFFFF"/>
    </w:rPr>
  </w:style>
  <w:style w:type="paragraph" w:customStyle="1" w:styleId="3f2">
    <w:name w:val="Оглавление (3)"/>
    <w:basedOn w:val="a0"/>
    <w:link w:val="3f1"/>
    <w:uiPriority w:val="99"/>
    <w:rsid w:val="00B3182D"/>
    <w:pPr>
      <w:widowControl w:val="0"/>
      <w:shd w:val="clear" w:color="auto" w:fill="FFFFFF"/>
      <w:spacing w:after="0" w:line="269" w:lineRule="exact"/>
      <w:ind w:left="0" w:firstLine="380"/>
    </w:pPr>
    <w:rPr>
      <w:rFonts w:eastAsia="Times New Roman"/>
      <w:b/>
      <w:bCs/>
      <w:color w:val="auto"/>
      <w:sz w:val="17"/>
      <w:szCs w:val="17"/>
      <w:lang w:val="x-none" w:eastAsia="x-none"/>
    </w:rPr>
  </w:style>
  <w:style w:type="character" w:customStyle="1" w:styleId="216">
    <w:name w:val="Основной текст (2) + Курсив1"/>
    <w:uiPriority w:val="99"/>
    <w:rsid w:val="00B3182D"/>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3182D"/>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3182D"/>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3182D"/>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3182D"/>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3182D"/>
    <w:rPr>
      <w:rFonts w:ascii="Arial" w:hAnsi="Arial" w:cs="Arial"/>
      <w:spacing w:val="20"/>
      <w:sz w:val="18"/>
      <w:szCs w:val="18"/>
      <w:shd w:val="clear" w:color="auto" w:fill="FFFFFF"/>
    </w:rPr>
  </w:style>
  <w:style w:type="character" w:customStyle="1" w:styleId="225">
    <w:name w:val="Основной текст (22) + Не курсив"/>
    <w:uiPriority w:val="99"/>
    <w:rsid w:val="00B3182D"/>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B3182D"/>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3182D"/>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3182D"/>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3182D"/>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3182D"/>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3182D"/>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3182D"/>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3182D"/>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3182D"/>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3182D"/>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3182D"/>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3182D"/>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3182D"/>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B3182D"/>
    <w:rPr>
      <w:b/>
      <w:bCs/>
      <w:shd w:val="clear" w:color="auto" w:fill="FFFFFF"/>
    </w:rPr>
  </w:style>
  <w:style w:type="paragraph" w:customStyle="1" w:styleId="86">
    <w:name w:val="Заголовок №8"/>
    <w:basedOn w:val="a0"/>
    <w:link w:val="85"/>
    <w:rsid w:val="00B3182D"/>
    <w:pPr>
      <w:widowControl w:val="0"/>
      <w:shd w:val="clear" w:color="auto" w:fill="FFFFFF"/>
      <w:spacing w:before="120" w:after="120" w:line="0" w:lineRule="atLeast"/>
      <w:ind w:left="0" w:firstLine="0"/>
      <w:outlineLvl w:val="7"/>
    </w:pPr>
    <w:rPr>
      <w:rFonts w:eastAsia="Times New Roman"/>
      <w:b/>
      <w:bCs/>
      <w:color w:val="auto"/>
      <w:sz w:val="20"/>
      <w:szCs w:val="20"/>
      <w:lang w:val="x-none" w:eastAsia="x-none"/>
    </w:rPr>
  </w:style>
  <w:style w:type="character" w:customStyle="1" w:styleId="97">
    <w:name w:val="Заголовок №9_"/>
    <w:link w:val="98"/>
    <w:locked/>
    <w:rsid w:val="00B3182D"/>
    <w:rPr>
      <w:rFonts w:ascii="Tahoma" w:eastAsia="Tahoma" w:hAnsi="Tahoma" w:cs="Tahoma"/>
      <w:sz w:val="19"/>
      <w:szCs w:val="19"/>
      <w:shd w:val="clear" w:color="auto" w:fill="FFFFFF"/>
    </w:rPr>
  </w:style>
  <w:style w:type="paragraph" w:customStyle="1" w:styleId="98">
    <w:name w:val="Заголовок №9"/>
    <w:basedOn w:val="a0"/>
    <w:link w:val="97"/>
    <w:rsid w:val="00B3182D"/>
    <w:pPr>
      <w:widowControl w:val="0"/>
      <w:shd w:val="clear" w:color="auto" w:fill="FFFFFF"/>
      <w:spacing w:before="60" w:after="60" w:line="206" w:lineRule="exact"/>
      <w:ind w:left="0" w:firstLine="420"/>
      <w:outlineLvl w:val="8"/>
    </w:pPr>
    <w:rPr>
      <w:rFonts w:ascii="Tahoma" w:eastAsia="Tahoma" w:hAnsi="Tahoma"/>
      <w:color w:val="auto"/>
      <w:sz w:val="19"/>
      <w:szCs w:val="19"/>
      <w:lang w:val="x-none" w:eastAsia="x-none"/>
    </w:rPr>
  </w:style>
  <w:style w:type="character" w:customStyle="1" w:styleId="5d">
    <w:name w:val="Сноска (5)_"/>
    <w:link w:val="5e"/>
    <w:locked/>
    <w:rsid w:val="00B3182D"/>
    <w:rPr>
      <w:b/>
      <w:bCs/>
      <w:i/>
      <w:iCs/>
      <w:shd w:val="clear" w:color="auto" w:fill="FFFFFF"/>
    </w:rPr>
  </w:style>
  <w:style w:type="paragraph" w:customStyle="1" w:styleId="5e">
    <w:name w:val="Сноска (5)"/>
    <w:basedOn w:val="a0"/>
    <w:link w:val="5d"/>
    <w:rsid w:val="00B3182D"/>
    <w:pPr>
      <w:widowControl w:val="0"/>
      <w:shd w:val="clear" w:color="auto" w:fill="FFFFFF"/>
      <w:spacing w:before="180" w:after="60" w:line="0" w:lineRule="atLeast"/>
      <w:ind w:left="0" w:firstLine="0"/>
    </w:pPr>
    <w:rPr>
      <w:rFonts w:eastAsia="Times New Roman"/>
      <w:b/>
      <w:bCs/>
      <w:i/>
      <w:iCs/>
      <w:color w:val="auto"/>
      <w:sz w:val="20"/>
      <w:szCs w:val="20"/>
      <w:lang w:val="x-none" w:eastAsia="x-none"/>
    </w:rPr>
  </w:style>
  <w:style w:type="character" w:customStyle="1" w:styleId="104">
    <w:name w:val="Заголовок №10_"/>
    <w:link w:val="105"/>
    <w:locked/>
    <w:rsid w:val="00B3182D"/>
    <w:rPr>
      <w:rFonts w:ascii="Tahoma" w:eastAsia="Tahoma" w:hAnsi="Tahoma" w:cs="Tahoma"/>
      <w:b/>
      <w:bCs/>
      <w:sz w:val="18"/>
      <w:szCs w:val="18"/>
      <w:shd w:val="clear" w:color="auto" w:fill="FFFFFF"/>
    </w:rPr>
  </w:style>
  <w:style w:type="paragraph" w:customStyle="1" w:styleId="105">
    <w:name w:val="Заголовок №10"/>
    <w:basedOn w:val="a0"/>
    <w:link w:val="104"/>
    <w:rsid w:val="00B3182D"/>
    <w:pPr>
      <w:widowControl w:val="0"/>
      <w:shd w:val="clear" w:color="auto" w:fill="FFFFFF"/>
      <w:spacing w:after="0" w:line="221" w:lineRule="exact"/>
      <w:ind w:left="0" w:firstLine="0"/>
      <w:jc w:val="center"/>
    </w:pPr>
    <w:rPr>
      <w:rFonts w:ascii="Tahoma" w:eastAsia="Tahoma" w:hAnsi="Tahoma"/>
      <w:b/>
      <w:bCs/>
      <w:color w:val="auto"/>
      <w:sz w:val="18"/>
      <w:szCs w:val="18"/>
      <w:lang w:val="x-none" w:eastAsia="x-none"/>
    </w:rPr>
  </w:style>
  <w:style w:type="character" w:customStyle="1" w:styleId="125">
    <w:name w:val="Основной текст (12) + Полужирный"/>
    <w:rsid w:val="00B3182D"/>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6">
    <w:name w:val="Основной текст (12) + Малые прописные"/>
    <w:rsid w:val="00B3182D"/>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3182D"/>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3182D"/>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B3182D"/>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3182D"/>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a"/>
    <w:link w:val="affffff2"/>
    <w:uiPriority w:val="99"/>
    <w:qFormat/>
    <w:rsid w:val="00B3182D"/>
    <w:pPr>
      <w:numPr>
        <w:numId w:val="5"/>
      </w:numPr>
      <w:spacing w:before="0" w:beforeAutospacing="0" w:after="0" w:afterAutospacing="0"/>
      <w:jc w:val="both"/>
    </w:pPr>
    <w:rPr>
      <w:rFonts w:ascii="Arial Narrow" w:hAnsi="Arial Narrow"/>
      <w:sz w:val="18"/>
      <w:szCs w:val="18"/>
    </w:rPr>
  </w:style>
  <w:style w:type="character" w:customStyle="1" w:styleId="affffff2">
    <w:name w:val="НОМЕРА Знак"/>
    <w:link w:val="a"/>
    <w:uiPriority w:val="99"/>
    <w:rsid w:val="00B3182D"/>
    <w:rPr>
      <w:rFonts w:ascii="Arial Narrow" w:eastAsia="Calibri" w:hAnsi="Arial Narrow"/>
      <w:sz w:val="18"/>
      <w:szCs w:val="18"/>
      <w:lang w:val="x-none" w:eastAsia="x-none"/>
    </w:rPr>
  </w:style>
  <w:style w:type="character" w:customStyle="1" w:styleId="1f0">
    <w:name w:val="Стиль1 Знак"/>
    <w:link w:val="1f"/>
    <w:locked/>
    <w:rsid w:val="00B3182D"/>
    <w:rPr>
      <w:sz w:val="28"/>
    </w:rPr>
  </w:style>
  <w:style w:type="character" w:customStyle="1" w:styleId="5yl5">
    <w:name w:val="_5yl5"/>
    <w:basedOn w:val="a1"/>
    <w:rsid w:val="00B3182D"/>
  </w:style>
  <w:style w:type="character" w:customStyle="1" w:styleId="poemyear">
    <w:name w:val="poemyear"/>
    <w:basedOn w:val="a1"/>
    <w:rsid w:val="00B3182D"/>
  </w:style>
  <w:style w:type="character" w:customStyle="1" w:styleId="st">
    <w:name w:val="st"/>
    <w:basedOn w:val="a1"/>
    <w:rsid w:val="00B3182D"/>
  </w:style>
  <w:style w:type="character" w:customStyle="1" w:styleId="line">
    <w:name w:val="line"/>
    <w:basedOn w:val="a1"/>
    <w:rsid w:val="00B3182D"/>
  </w:style>
  <w:style w:type="character" w:customStyle="1" w:styleId="il">
    <w:name w:val="il"/>
    <w:basedOn w:val="a1"/>
    <w:rsid w:val="00B3182D"/>
  </w:style>
  <w:style w:type="paragraph" w:styleId="2ff">
    <w:name w:val="Quote"/>
    <w:basedOn w:val="a0"/>
    <w:next w:val="a0"/>
    <w:link w:val="2ff0"/>
    <w:uiPriority w:val="29"/>
    <w:qFormat/>
    <w:rsid w:val="00B3182D"/>
    <w:pPr>
      <w:spacing w:after="0" w:line="240" w:lineRule="auto"/>
      <w:ind w:left="0" w:firstLine="0"/>
      <w:jc w:val="left"/>
    </w:pPr>
    <w:rPr>
      <w:rFonts w:ascii="Calibri" w:eastAsia="Times New Roman" w:hAnsi="Calibri"/>
      <w:i/>
      <w:iCs/>
      <w:szCs w:val="24"/>
      <w:lang w:val="x-none" w:eastAsia="x-none"/>
    </w:rPr>
  </w:style>
  <w:style w:type="character" w:customStyle="1" w:styleId="2ff0">
    <w:name w:val="Цитата 2 Знак"/>
    <w:link w:val="2ff"/>
    <w:uiPriority w:val="29"/>
    <w:rsid w:val="00B3182D"/>
    <w:rPr>
      <w:rFonts w:ascii="Calibri" w:eastAsia="Times New Roman" w:hAnsi="Calibri" w:cs="Times New Roman"/>
      <w:i/>
      <w:iCs/>
      <w:color w:val="000000"/>
      <w:sz w:val="24"/>
      <w:szCs w:val="24"/>
    </w:rPr>
  </w:style>
  <w:style w:type="table" w:customStyle="1" w:styleId="4c">
    <w:name w:val="Сетка таблицы4"/>
    <w:basedOn w:val="a2"/>
    <w:next w:val="ac"/>
    <w:uiPriority w:val="59"/>
    <w:rsid w:val="00FA5074"/>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f3">
    <w:name w:val="Нет списка3"/>
    <w:next w:val="a3"/>
    <w:uiPriority w:val="99"/>
    <w:semiHidden/>
    <w:unhideWhenUsed/>
    <w:rsid w:val="00703546"/>
  </w:style>
  <w:style w:type="character" w:customStyle="1" w:styleId="NoSpacingChar">
    <w:name w:val="No Spacing Char"/>
    <w:aliases w:val="Без интервала Char,основа Char"/>
    <w:locked/>
    <w:rsid w:val="00703546"/>
    <w:rPr>
      <w:rFonts w:ascii="Calibri" w:eastAsia="Calibri" w:hAnsi="Calibri" w:cs="Times New Roman"/>
    </w:rPr>
  </w:style>
  <w:style w:type="character" w:customStyle="1" w:styleId="ff4">
    <w:name w:val="ff4"/>
    <w:rsid w:val="00703546"/>
  </w:style>
  <w:style w:type="paragraph" w:customStyle="1" w:styleId="Style14">
    <w:name w:val="Style14"/>
    <w:basedOn w:val="a0"/>
    <w:uiPriority w:val="99"/>
    <w:rsid w:val="00703546"/>
    <w:pPr>
      <w:widowControl w:val="0"/>
      <w:autoSpaceDE w:val="0"/>
      <w:autoSpaceDN w:val="0"/>
      <w:adjustRightInd w:val="0"/>
      <w:spacing w:after="0" w:line="317" w:lineRule="exact"/>
      <w:ind w:left="0" w:firstLine="0"/>
      <w:jc w:val="left"/>
    </w:pPr>
    <w:rPr>
      <w:rFonts w:eastAsia="Times New Roman"/>
      <w:color w:val="auto"/>
      <w:szCs w:val="24"/>
    </w:rPr>
  </w:style>
  <w:style w:type="character" w:customStyle="1" w:styleId="FontStyle43">
    <w:name w:val="Font Style43"/>
    <w:uiPriority w:val="99"/>
    <w:rsid w:val="00703546"/>
    <w:rPr>
      <w:rFonts w:ascii="Times New Roman" w:hAnsi="Times New Roman" w:cs="Times New Roman"/>
      <w:b/>
      <w:bCs/>
      <w:sz w:val="22"/>
      <w:szCs w:val="22"/>
    </w:rPr>
  </w:style>
  <w:style w:type="character" w:customStyle="1" w:styleId="FontStyle46">
    <w:name w:val="Font Style46"/>
    <w:uiPriority w:val="99"/>
    <w:rsid w:val="00703546"/>
    <w:rPr>
      <w:rFonts w:ascii="Times New Roman" w:hAnsi="Times New Roman" w:cs="Times New Roman"/>
      <w:sz w:val="22"/>
      <w:szCs w:val="22"/>
    </w:rPr>
  </w:style>
  <w:style w:type="paragraph" w:customStyle="1" w:styleId="Style9">
    <w:name w:val="Style9"/>
    <w:basedOn w:val="a0"/>
    <w:uiPriority w:val="99"/>
    <w:rsid w:val="00703546"/>
    <w:pPr>
      <w:widowControl w:val="0"/>
      <w:autoSpaceDE w:val="0"/>
      <w:autoSpaceDN w:val="0"/>
      <w:adjustRightInd w:val="0"/>
      <w:spacing w:after="0" w:line="240" w:lineRule="auto"/>
      <w:ind w:left="0" w:firstLine="0"/>
    </w:pPr>
    <w:rPr>
      <w:rFonts w:eastAsia="Times New Roman"/>
      <w:color w:val="auto"/>
      <w:szCs w:val="24"/>
    </w:rPr>
  </w:style>
  <w:style w:type="paragraph" w:customStyle="1" w:styleId="Style25">
    <w:name w:val="Style25"/>
    <w:basedOn w:val="a0"/>
    <w:uiPriority w:val="99"/>
    <w:rsid w:val="00703546"/>
    <w:pPr>
      <w:widowControl w:val="0"/>
      <w:autoSpaceDE w:val="0"/>
      <w:autoSpaceDN w:val="0"/>
      <w:adjustRightInd w:val="0"/>
      <w:spacing w:after="0" w:line="278" w:lineRule="exact"/>
      <w:ind w:left="0" w:firstLine="3062"/>
      <w:jc w:val="left"/>
    </w:pPr>
    <w:rPr>
      <w:rFonts w:eastAsia="Times New Roman"/>
      <w:color w:val="auto"/>
      <w:szCs w:val="24"/>
    </w:rPr>
  </w:style>
  <w:style w:type="paragraph" w:customStyle="1" w:styleId="Style27">
    <w:name w:val="Style27"/>
    <w:basedOn w:val="a0"/>
    <w:uiPriority w:val="99"/>
    <w:rsid w:val="00703546"/>
    <w:pPr>
      <w:widowControl w:val="0"/>
      <w:autoSpaceDE w:val="0"/>
      <w:autoSpaceDN w:val="0"/>
      <w:adjustRightInd w:val="0"/>
      <w:spacing w:after="0" w:line="276" w:lineRule="exact"/>
      <w:ind w:left="0" w:firstLine="3360"/>
      <w:jc w:val="left"/>
    </w:pPr>
    <w:rPr>
      <w:rFonts w:eastAsia="Times New Roman"/>
      <w:color w:val="auto"/>
      <w:szCs w:val="24"/>
    </w:rPr>
  </w:style>
  <w:style w:type="character" w:customStyle="1" w:styleId="FontStyle38">
    <w:name w:val="Font Style38"/>
    <w:rsid w:val="00703546"/>
    <w:rPr>
      <w:rFonts w:ascii="Calibri" w:hAnsi="Calibri" w:cs="Calibri"/>
      <w:sz w:val="22"/>
      <w:szCs w:val="22"/>
    </w:rPr>
  </w:style>
  <w:style w:type="table" w:customStyle="1" w:styleId="TableNormal">
    <w:name w:val="Table Normal"/>
    <w:uiPriority w:val="2"/>
    <w:semiHidden/>
    <w:unhideWhenUsed/>
    <w:qFormat/>
    <w:rsid w:val="0070354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703546"/>
    <w:pPr>
      <w:widowControl w:val="0"/>
      <w:spacing w:after="0" w:line="240" w:lineRule="auto"/>
      <w:ind w:left="0" w:firstLine="0"/>
      <w:jc w:val="left"/>
    </w:pPr>
    <w:rPr>
      <w:rFonts w:ascii="Calibri" w:hAnsi="Calibri"/>
      <w:color w:val="auto"/>
      <w:sz w:val="22"/>
      <w:lang w:val="en-US" w:eastAsia="en-US"/>
    </w:rPr>
  </w:style>
  <w:style w:type="character" w:customStyle="1" w:styleId="ab">
    <w:name w:val="Обычный (веб) Знак"/>
    <w:aliases w:val="Обычный (Web) Знак,Знак Знак Знак Знак Знак Знак Знак,Знак Знак Знак Знак Знак Знак1,Знак Знак Знак Знак Знак Знак Знак Знак Знак Знак Знак Знак Знак"/>
    <w:link w:val="aa"/>
    <w:locked/>
    <w:rsid w:val="00703546"/>
    <w:rPr>
      <w:rFonts w:eastAsia="Calibri"/>
      <w:sz w:val="24"/>
      <w:szCs w:val="24"/>
    </w:rPr>
  </w:style>
  <w:style w:type="numbering" w:customStyle="1" w:styleId="4d">
    <w:name w:val="Нет списка4"/>
    <w:next w:val="a3"/>
    <w:uiPriority w:val="99"/>
    <w:semiHidden/>
    <w:unhideWhenUsed/>
    <w:rsid w:val="0097584A"/>
  </w:style>
  <w:style w:type="numbering" w:customStyle="1" w:styleId="5f">
    <w:name w:val="Нет списка5"/>
    <w:next w:val="a3"/>
    <w:uiPriority w:val="99"/>
    <w:semiHidden/>
    <w:unhideWhenUsed/>
    <w:rsid w:val="009D45E1"/>
  </w:style>
  <w:style w:type="numbering" w:customStyle="1" w:styleId="115">
    <w:name w:val="Нет списка11"/>
    <w:next w:val="a3"/>
    <w:uiPriority w:val="99"/>
    <w:semiHidden/>
    <w:unhideWhenUsed/>
    <w:rsid w:val="009D45E1"/>
  </w:style>
  <w:style w:type="numbering" w:customStyle="1" w:styleId="6b">
    <w:name w:val="Нет списка6"/>
    <w:next w:val="a3"/>
    <w:uiPriority w:val="99"/>
    <w:semiHidden/>
    <w:unhideWhenUsed/>
    <w:rsid w:val="00842707"/>
  </w:style>
  <w:style w:type="character" w:customStyle="1" w:styleId="4e">
    <w:name w:val="Основной текст4"/>
    <w:rsid w:val="00842707"/>
    <w:rPr>
      <w:rFonts w:ascii="Times New Roman" w:eastAsia="Times New Roman" w:hAnsi="Times New Roman" w:cs="Times New Roman"/>
      <w:sz w:val="27"/>
      <w:szCs w:val="27"/>
      <w:u w:val="single"/>
      <w:shd w:val="clear" w:color="auto" w:fill="FFFFFF"/>
      <w:lang w:bidi="ar-SA"/>
    </w:rPr>
  </w:style>
  <w:style w:type="character" w:customStyle="1" w:styleId="5f0">
    <w:name w:val="Основной текст5"/>
    <w:rsid w:val="00842707"/>
    <w:rPr>
      <w:rFonts w:ascii="Times New Roman" w:eastAsia="Times New Roman" w:hAnsi="Times New Roman" w:cs="Times New Roman"/>
      <w:sz w:val="27"/>
      <w:szCs w:val="27"/>
      <w:u w:val="single"/>
      <w:shd w:val="clear" w:color="auto" w:fill="FFFFFF"/>
      <w:lang w:bidi="ar-SA"/>
    </w:rPr>
  </w:style>
  <w:style w:type="character" w:customStyle="1" w:styleId="74">
    <w:name w:val="Основной текст7"/>
    <w:rsid w:val="00842707"/>
    <w:rPr>
      <w:rFonts w:ascii="Times New Roman" w:eastAsia="Times New Roman" w:hAnsi="Times New Roman" w:cs="Times New Roman"/>
      <w:sz w:val="27"/>
      <w:szCs w:val="27"/>
      <w:u w:val="single"/>
      <w:shd w:val="clear" w:color="auto" w:fill="FFFFFF"/>
      <w:lang w:bidi="ar-SA"/>
    </w:rPr>
  </w:style>
  <w:style w:type="table" w:customStyle="1" w:styleId="2ff1">
    <w:name w:val="Сетка таблицы2"/>
    <w:basedOn w:val="a2"/>
    <w:next w:val="ac"/>
    <w:uiPriority w:val="59"/>
    <w:rsid w:val="0084270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xthighlight">
    <w:name w:val="intexthighlight"/>
    <w:rsid w:val="00842707"/>
  </w:style>
  <w:style w:type="paragraph" w:customStyle="1" w:styleId="5f1">
    <w:name w:val="_5"/>
    <w:basedOn w:val="a0"/>
    <w:rsid w:val="00842707"/>
    <w:pPr>
      <w:spacing w:before="100" w:beforeAutospacing="1" w:after="100" w:afterAutospacing="1" w:line="240" w:lineRule="auto"/>
      <w:ind w:left="0" w:firstLine="0"/>
      <w:jc w:val="left"/>
    </w:pPr>
    <w:rPr>
      <w:rFonts w:eastAsia="MS Mincho"/>
      <w:color w:val="auto"/>
      <w:szCs w:val="24"/>
      <w:lang w:eastAsia="ja-JP"/>
    </w:rPr>
  </w:style>
  <w:style w:type="paragraph" w:customStyle="1" w:styleId="217">
    <w:name w:val="21"/>
    <w:basedOn w:val="a0"/>
    <w:rsid w:val="00842707"/>
    <w:pPr>
      <w:spacing w:before="100" w:beforeAutospacing="1" w:after="100" w:afterAutospacing="1" w:line="240" w:lineRule="auto"/>
      <w:ind w:left="0" w:firstLine="0"/>
      <w:jc w:val="left"/>
    </w:pPr>
    <w:rPr>
      <w:rFonts w:eastAsia="Times New Roman"/>
      <w:color w:val="auto"/>
      <w:szCs w:val="24"/>
    </w:rPr>
  </w:style>
  <w:style w:type="paragraph" w:customStyle="1" w:styleId="Style11">
    <w:name w:val="Style11"/>
    <w:basedOn w:val="a0"/>
    <w:uiPriority w:val="99"/>
    <w:rsid w:val="00842707"/>
    <w:pPr>
      <w:widowControl w:val="0"/>
      <w:autoSpaceDE w:val="0"/>
      <w:autoSpaceDN w:val="0"/>
      <w:adjustRightInd w:val="0"/>
      <w:spacing w:after="0" w:line="259" w:lineRule="exact"/>
      <w:ind w:left="0" w:firstLine="0"/>
      <w:jc w:val="center"/>
    </w:pPr>
    <w:rPr>
      <w:rFonts w:eastAsia="Times New Roman"/>
      <w:color w:val="auto"/>
      <w:szCs w:val="24"/>
    </w:rPr>
  </w:style>
  <w:style w:type="character" w:customStyle="1" w:styleId="FontStyle54">
    <w:name w:val="Font Style54"/>
    <w:uiPriority w:val="99"/>
    <w:rsid w:val="00842707"/>
    <w:rPr>
      <w:rFonts w:ascii="Times New Roman" w:hAnsi="Times New Roman" w:cs="Times New Roman" w:hint="default"/>
      <w:b/>
      <w:bCs/>
      <w:smallCaps/>
      <w:sz w:val="24"/>
      <w:szCs w:val="24"/>
    </w:rPr>
  </w:style>
  <w:style w:type="paragraph" w:customStyle="1" w:styleId="c24">
    <w:name w:val="c24"/>
    <w:basedOn w:val="a0"/>
    <w:rsid w:val="00842707"/>
    <w:pPr>
      <w:spacing w:before="100" w:beforeAutospacing="1" w:after="100" w:afterAutospacing="1" w:line="240" w:lineRule="auto"/>
      <w:ind w:left="0" w:firstLine="0"/>
      <w:jc w:val="left"/>
    </w:pPr>
    <w:rPr>
      <w:rFonts w:eastAsia="Times New Roman"/>
      <w:color w:val="auto"/>
      <w:szCs w:val="24"/>
    </w:rPr>
  </w:style>
  <w:style w:type="table" w:customStyle="1" w:styleId="TableNormal1">
    <w:name w:val="Table Normal1"/>
    <w:uiPriority w:val="2"/>
    <w:semiHidden/>
    <w:unhideWhenUsed/>
    <w:qFormat/>
    <w:rsid w:val="000569A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ffff3">
    <w:name w:val="line number"/>
    <w:rsid w:val="00C06784"/>
  </w:style>
  <w:style w:type="paragraph" w:customStyle="1" w:styleId="ParagraphStyle">
    <w:name w:val="Paragraph Style"/>
    <w:rsid w:val="003B72B6"/>
    <w:pPr>
      <w:autoSpaceDE w:val="0"/>
      <w:autoSpaceDN w:val="0"/>
      <w:adjustRightInd w:val="0"/>
    </w:pPr>
    <w:rPr>
      <w:rFonts w:ascii="Arial" w:hAnsi="Arial" w:cs="Arial"/>
      <w:sz w:val="24"/>
      <w:szCs w:val="24"/>
    </w:rPr>
  </w:style>
  <w:style w:type="character" w:customStyle="1" w:styleId="9pt4">
    <w:name w:val="Основной текст + 9 pt4"/>
    <w:rsid w:val="00540F2E"/>
    <w:rPr>
      <w:rFonts w:ascii="Times New Roman" w:hAnsi="Times New Roman" w:cs="Times New Roman"/>
      <w:spacing w:val="5"/>
      <w:sz w:val="16"/>
      <w:szCs w:val="16"/>
    </w:rPr>
  </w:style>
  <w:style w:type="paragraph" w:customStyle="1" w:styleId="c8">
    <w:name w:val="c8"/>
    <w:basedOn w:val="a0"/>
    <w:rsid w:val="00F96511"/>
    <w:pPr>
      <w:spacing w:before="100" w:beforeAutospacing="1" w:after="100" w:afterAutospacing="1" w:line="240" w:lineRule="auto"/>
      <w:ind w:left="0" w:firstLine="0"/>
      <w:jc w:val="left"/>
    </w:pPr>
    <w:rPr>
      <w:rFonts w:eastAsia="Times New Roman"/>
      <w:color w:val="auto"/>
      <w:szCs w:val="24"/>
    </w:rPr>
  </w:style>
  <w:style w:type="paragraph" w:customStyle="1" w:styleId="c5">
    <w:name w:val="c5"/>
    <w:basedOn w:val="a0"/>
    <w:rsid w:val="000E6F18"/>
    <w:pPr>
      <w:spacing w:before="100" w:beforeAutospacing="1" w:after="100" w:afterAutospacing="1" w:line="240" w:lineRule="auto"/>
      <w:ind w:left="0" w:firstLine="0"/>
      <w:jc w:val="left"/>
    </w:pPr>
    <w:rPr>
      <w:rFonts w:eastAsia="Times New Roman"/>
      <w:color w:val="auto"/>
      <w:szCs w:val="24"/>
    </w:rPr>
  </w:style>
  <w:style w:type="paragraph" w:customStyle="1" w:styleId="c20">
    <w:name w:val="c20"/>
    <w:basedOn w:val="a0"/>
    <w:rsid w:val="000E6F18"/>
    <w:pPr>
      <w:spacing w:before="100" w:beforeAutospacing="1" w:after="100" w:afterAutospacing="1" w:line="240" w:lineRule="auto"/>
      <w:ind w:left="0" w:firstLine="0"/>
      <w:jc w:val="left"/>
    </w:pPr>
    <w:rPr>
      <w:rFonts w:eastAsia="Times New Roman"/>
      <w:color w:val="auto"/>
      <w:szCs w:val="24"/>
    </w:rPr>
  </w:style>
  <w:style w:type="character" w:customStyle="1" w:styleId="c25">
    <w:name w:val="c25"/>
    <w:rsid w:val="000E6F18"/>
  </w:style>
  <w:style w:type="paragraph" w:customStyle="1" w:styleId="c32">
    <w:name w:val="c32"/>
    <w:basedOn w:val="a0"/>
    <w:rsid w:val="000E6F18"/>
    <w:pPr>
      <w:spacing w:before="100" w:beforeAutospacing="1" w:after="100" w:afterAutospacing="1" w:line="240" w:lineRule="auto"/>
      <w:ind w:left="0" w:firstLine="0"/>
      <w:jc w:val="left"/>
    </w:pPr>
    <w:rPr>
      <w:rFonts w:eastAsia="Times New Roman"/>
      <w:color w:val="auto"/>
      <w:szCs w:val="24"/>
    </w:rPr>
  </w:style>
  <w:style w:type="character" w:customStyle="1" w:styleId="c45">
    <w:name w:val="c45"/>
    <w:rsid w:val="000E6F18"/>
  </w:style>
  <w:style w:type="paragraph" w:customStyle="1" w:styleId="3f4">
    <w:name w:val="Заголовок 3+"/>
    <w:basedOn w:val="a0"/>
    <w:rsid w:val="00FE5F86"/>
    <w:pPr>
      <w:widowControl w:val="0"/>
      <w:overflowPunct w:val="0"/>
      <w:autoSpaceDE w:val="0"/>
      <w:autoSpaceDN w:val="0"/>
      <w:adjustRightInd w:val="0"/>
      <w:spacing w:before="240" w:after="0" w:line="240" w:lineRule="auto"/>
      <w:ind w:left="0" w:firstLine="0"/>
      <w:jc w:val="center"/>
      <w:textAlignment w:val="baseline"/>
    </w:pPr>
    <w:rPr>
      <w:rFonts w:eastAsia="Times New Roman"/>
      <w:b/>
      <w:color w:val="auto"/>
      <w:sz w:val="28"/>
      <w:szCs w:val="20"/>
    </w:rPr>
  </w:style>
  <w:style w:type="character" w:customStyle="1" w:styleId="11pt0">
    <w:name w:val="Основной текст + 11 pt"/>
    <w:rsid w:val="00B508FB"/>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affffff4">
    <w:name w:val="Базовый"/>
    <w:rsid w:val="003334D4"/>
    <w:pPr>
      <w:suppressAutoHyphens/>
      <w:spacing w:after="200" w:line="276" w:lineRule="auto"/>
    </w:pPr>
    <w:rPr>
      <w:rFonts w:ascii="Calibri" w:eastAsia="SimSun" w:hAnsi="Calibri" w:cs="Calibri"/>
      <w:sz w:val="22"/>
      <w:szCs w:val="22"/>
      <w:lang w:eastAsia="en-US"/>
    </w:rPr>
  </w:style>
  <w:style w:type="paragraph" w:customStyle="1" w:styleId="c16">
    <w:name w:val="c16"/>
    <w:basedOn w:val="a0"/>
    <w:rsid w:val="00F34BA3"/>
    <w:pPr>
      <w:spacing w:before="100" w:beforeAutospacing="1" w:after="100" w:afterAutospacing="1" w:line="240" w:lineRule="auto"/>
      <w:ind w:left="0" w:firstLine="0"/>
      <w:jc w:val="left"/>
    </w:pPr>
    <w:rPr>
      <w:rFonts w:eastAsia="Times New Roman"/>
      <w:color w:val="auto"/>
      <w:szCs w:val="24"/>
    </w:rPr>
  </w:style>
  <w:style w:type="character" w:customStyle="1" w:styleId="fontstyle01">
    <w:name w:val="fontstyle01"/>
    <w:rsid w:val="00167CF8"/>
    <w:rPr>
      <w:rFonts w:ascii="NewBaskervilleC-Roman" w:hAnsi="NewBaskervilleC-Roman" w:hint="default"/>
      <w:b w:val="0"/>
      <w:bCs w:val="0"/>
      <w:i w:val="0"/>
      <w:iCs w:val="0"/>
      <w:color w:val="000000"/>
      <w:sz w:val="22"/>
      <w:szCs w:val="22"/>
    </w:rPr>
  </w:style>
  <w:style w:type="character" w:customStyle="1" w:styleId="fontstyle21">
    <w:name w:val="fontstyle21"/>
    <w:rsid w:val="00167CF8"/>
    <w:rPr>
      <w:rFonts w:ascii="NewBaskervilleC-Bold" w:hAnsi="NewBaskervilleC-Bold" w:hint="default"/>
      <w:b/>
      <w:bCs/>
      <w:i w:val="0"/>
      <w:iCs w:val="0"/>
      <w:color w:val="000000"/>
      <w:sz w:val="22"/>
      <w:szCs w:val="22"/>
    </w:rPr>
  </w:style>
  <w:style w:type="paragraph" w:customStyle="1" w:styleId="Style13">
    <w:name w:val="Style13"/>
    <w:basedOn w:val="a0"/>
    <w:rsid w:val="00DC5230"/>
    <w:pPr>
      <w:widowControl w:val="0"/>
      <w:autoSpaceDE w:val="0"/>
      <w:autoSpaceDN w:val="0"/>
      <w:adjustRightInd w:val="0"/>
      <w:spacing w:after="0" w:line="240" w:lineRule="auto"/>
      <w:ind w:left="0" w:firstLine="0"/>
      <w:jc w:val="left"/>
    </w:pPr>
    <w:rPr>
      <w:rFonts w:eastAsia="Times New Roman"/>
      <w:color w:val="auto"/>
      <w:szCs w:val="24"/>
    </w:rPr>
  </w:style>
  <w:style w:type="paragraph" w:customStyle="1" w:styleId="Style21">
    <w:name w:val="Style21"/>
    <w:basedOn w:val="a0"/>
    <w:rsid w:val="00DC5230"/>
    <w:pPr>
      <w:widowControl w:val="0"/>
      <w:autoSpaceDE w:val="0"/>
      <w:autoSpaceDN w:val="0"/>
      <w:adjustRightInd w:val="0"/>
      <w:spacing w:after="0" w:line="240" w:lineRule="auto"/>
      <w:ind w:left="0" w:firstLine="0"/>
      <w:jc w:val="left"/>
    </w:pPr>
    <w:rPr>
      <w:rFonts w:eastAsia="Times New Roman"/>
      <w:color w:val="auto"/>
      <w:szCs w:val="24"/>
    </w:rPr>
  </w:style>
  <w:style w:type="character" w:customStyle="1" w:styleId="FontStyle26">
    <w:name w:val="Font Style26"/>
    <w:rsid w:val="00DC5230"/>
    <w:rPr>
      <w:rFonts w:ascii="Times New Roman" w:hAnsi="Times New Roman" w:cs="Times New Roman" w:hint="default"/>
      <w:sz w:val="22"/>
      <w:szCs w:val="22"/>
    </w:rPr>
  </w:style>
  <w:style w:type="paragraph" w:customStyle="1" w:styleId="c42">
    <w:name w:val="c42"/>
    <w:basedOn w:val="a0"/>
    <w:rsid w:val="00DC5230"/>
    <w:pPr>
      <w:spacing w:before="100" w:beforeAutospacing="1" w:after="100" w:afterAutospacing="1" w:line="240" w:lineRule="auto"/>
      <w:ind w:left="0" w:firstLine="0"/>
      <w:jc w:val="left"/>
    </w:pPr>
    <w:rPr>
      <w:rFonts w:eastAsia="Times New Roman"/>
      <w:color w:val="auto"/>
      <w:szCs w:val="24"/>
    </w:rPr>
  </w:style>
  <w:style w:type="character" w:customStyle="1" w:styleId="c18">
    <w:name w:val="c18"/>
    <w:basedOn w:val="a1"/>
    <w:rsid w:val="00DC5230"/>
  </w:style>
  <w:style w:type="character" w:customStyle="1" w:styleId="c9">
    <w:name w:val="c9"/>
    <w:basedOn w:val="a1"/>
    <w:rsid w:val="00DC5230"/>
  </w:style>
  <w:style w:type="paragraph" w:customStyle="1" w:styleId="c29">
    <w:name w:val="c29"/>
    <w:basedOn w:val="a0"/>
    <w:rsid w:val="00DC5230"/>
    <w:pPr>
      <w:spacing w:before="100" w:beforeAutospacing="1" w:after="100" w:afterAutospacing="1" w:line="240" w:lineRule="auto"/>
      <w:ind w:left="0" w:firstLine="0"/>
      <w:jc w:val="left"/>
    </w:pPr>
    <w:rPr>
      <w:rFonts w:eastAsia="Times New Roman"/>
      <w:color w:val="auto"/>
      <w:szCs w:val="24"/>
    </w:rPr>
  </w:style>
  <w:style w:type="paragraph" w:customStyle="1" w:styleId="c39">
    <w:name w:val="c39"/>
    <w:basedOn w:val="a0"/>
    <w:rsid w:val="004326E2"/>
    <w:pPr>
      <w:spacing w:before="100" w:beforeAutospacing="1" w:after="100" w:afterAutospacing="1" w:line="240" w:lineRule="auto"/>
      <w:ind w:left="0" w:firstLine="0"/>
      <w:jc w:val="left"/>
    </w:pPr>
    <w:rPr>
      <w:rFonts w:eastAsia="Times New Roman"/>
      <w:color w:val="auto"/>
      <w:szCs w:val="24"/>
    </w:rPr>
  </w:style>
  <w:style w:type="character" w:customStyle="1" w:styleId="c30">
    <w:name w:val="c30"/>
    <w:basedOn w:val="a1"/>
    <w:rsid w:val="004326E2"/>
  </w:style>
  <w:style w:type="paragraph" w:customStyle="1" w:styleId="c28">
    <w:name w:val="c28"/>
    <w:basedOn w:val="a0"/>
    <w:rsid w:val="00953D87"/>
    <w:pPr>
      <w:spacing w:before="100" w:beforeAutospacing="1" w:after="100" w:afterAutospacing="1" w:line="240" w:lineRule="auto"/>
      <w:ind w:left="0" w:firstLine="0"/>
      <w:jc w:val="left"/>
    </w:pPr>
    <w:rPr>
      <w:rFonts w:eastAsia="Times New Roman"/>
      <w:color w:val="auto"/>
      <w:szCs w:val="24"/>
    </w:rPr>
  </w:style>
  <w:style w:type="character" w:customStyle="1" w:styleId="1ff7">
    <w:name w:val="Абзац списка Знак1"/>
    <w:uiPriority w:val="99"/>
    <w:locked/>
    <w:rsid w:val="00465301"/>
    <w:rPr>
      <w:sz w:val="24"/>
    </w:rPr>
  </w:style>
  <w:style w:type="table" w:customStyle="1" w:styleId="3f5">
    <w:name w:val="Сетка таблицы3"/>
    <w:basedOn w:val="a2"/>
    <w:next w:val="ac"/>
    <w:uiPriority w:val="59"/>
    <w:rsid w:val="004C1F9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2">
    <w:name w:val="Сетка таблицы5"/>
    <w:basedOn w:val="a2"/>
    <w:next w:val="ac"/>
    <w:uiPriority w:val="59"/>
    <w:rsid w:val="000442A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2"/>
    <w:next w:val="ac"/>
    <w:uiPriority w:val="59"/>
    <w:rsid w:val="000442A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2"/>
    <w:next w:val="ac"/>
    <w:uiPriority w:val="59"/>
    <w:rsid w:val="000442A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2"/>
    <w:next w:val="ac"/>
    <w:uiPriority w:val="59"/>
    <w:rsid w:val="009051F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
    <w:basedOn w:val="a2"/>
    <w:next w:val="ac"/>
    <w:uiPriority w:val="59"/>
    <w:rsid w:val="009051F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
    <w:basedOn w:val="a2"/>
    <w:next w:val="ac"/>
    <w:uiPriority w:val="59"/>
    <w:rsid w:val="00D4573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2"/>
    <w:next w:val="ac"/>
    <w:uiPriority w:val="59"/>
    <w:rsid w:val="00D4573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
    <w:basedOn w:val="a2"/>
    <w:next w:val="ac"/>
    <w:uiPriority w:val="59"/>
    <w:rsid w:val="00D4573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c"/>
    <w:uiPriority w:val="39"/>
    <w:rsid w:val="00F05F8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1"/>
    <w:basedOn w:val="1"/>
    <w:next w:val="a0"/>
    <w:link w:val="010"/>
    <w:autoRedefine/>
    <w:qFormat/>
    <w:rsid w:val="00550ECA"/>
    <w:pPr>
      <w:numPr>
        <w:numId w:val="49"/>
      </w:numPr>
      <w:spacing w:after="0"/>
      <w:ind w:left="709" w:right="-15" w:hanging="709"/>
    </w:pPr>
    <w:rPr>
      <w:rFonts w:eastAsia="@Arial Unicode MS"/>
      <w:b/>
      <w:sz w:val="28"/>
      <w:szCs w:val="24"/>
    </w:rPr>
  </w:style>
  <w:style w:type="paragraph" w:customStyle="1" w:styleId="011">
    <w:name w:val="011"/>
    <w:basedOn w:val="2"/>
    <w:link w:val="0110"/>
    <w:qFormat/>
    <w:rsid w:val="001C059D"/>
    <w:pPr>
      <w:numPr>
        <w:ilvl w:val="1"/>
        <w:numId w:val="14"/>
      </w:numPr>
      <w:spacing w:after="0"/>
    </w:pPr>
    <w:rPr>
      <w:rFonts w:ascii="Times New Roman" w:hAnsi="Times New Roman"/>
      <w:sz w:val="24"/>
      <w:szCs w:val="24"/>
    </w:rPr>
  </w:style>
  <w:style w:type="character" w:customStyle="1" w:styleId="010">
    <w:name w:val="01 Знак"/>
    <w:link w:val="01"/>
    <w:rsid w:val="00550ECA"/>
    <w:rPr>
      <w:rFonts w:eastAsia="@Arial Unicode MS"/>
      <w:b/>
      <w:kern w:val="36"/>
      <w:sz w:val="28"/>
      <w:szCs w:val="24"/>
      <w:shd w:val="clear" w:color="auto" w:fill="FFFFFF"/>
      <w:lang w:val="x-none" w:eastAsia="x-none"/>
    </w:rPr>
  </w:style>
  <w:style w:type="paragraph" w:customStyle="1" w:styleId="0111">
    <w:name w:val="0111"/>
    <w:basedOn w:val="3"/>
    <w:link w:val="01110"/>
    <w:autoRedefine/>
    <w:qFormat/>
    <w:rsid w:val="005B3A4D"/>
    <w:pPr>
      <w:keepNext w:val="0"/>
      <w:numPr>
        <w:ilvl w:val="2"/>
        <w:numId w:val="14"/>
      </w:numPr>
      <w:spacing w:before="0" w:after="0" w:line="240" w:lineRule="auto"/>
    </w:pPr>
    <w:rPr>
      <w:rFonts w:ascii="Times New Roman" w:hAnsi="Times New Roman"/>
      <w:bCs w:val="0"/>
      <w:iCs/>
      <w:color w:val="auto"/>
      <w:sz w:val="24"/>
      <w:szCs w:val="24"/>
    </w:rPr>
  </w:style>
  <w:style w:type="character" w:customStyle="1" w:styleId="0110">
    <w:name w:val="011 Знак"/>
    <w:link w:val="011"/>
    <w:rsid w:val="001C059D"/>
    <w:rPr>
      <w:b/>
      <w:bCs/>
      <w:i/>
      <w:iCs/>
      <w:sz w:val="24"/>
      <w:szCs w:val="24"/>
      <w:lang w:val="x-none" w:eastAsia="x-none"/>
    </w:rPr>
  </w:style>
  <w:style w:type="paragraph" w:customStyle="1" w:styleId="00">
    <w:name w:val="00 Обычный"/>
    <w:basedOn w:val="a0"/>
    <w:link w:val="000"/>
    <w:qFormat/>
    <w:rsid w:val="00FF3619"/>
    <w:pPr>
      <w:spacing w:after="0" w:line="240" w:lineRule="auto"/>
      <w:ind w:left="0" w:firstLine="709"/>
    </w:pPr>
    <w:rPr>
      <w:color w:val="auto"/>
      <w:szCs w:val="24"/>
    </w:rPr>
  </w:style>
  <w:style w:type="character" w:customStyle="1" w:styleId="01110">
    <w:name w:val="0111 Знак"/>
    <w:link w:val="0111"/>
    <w:rsid w:val="005B3A4D"/>
    <w:rPr>
      <w:b/>
      <w:iCs/>
      <w:sz w:val="24"/>
      <w:szCs w:val="24"/>
      <w:lang w:val="x-none" w:eastAsia="x-none"/>
    </w:rPr>
  </w:style>
  <w:style w:type="paragraph" w:customStyle="1" w:styleId="00-">
    <w:name w:val="00 Об-Ж"/>
    <w:basedOn w:val="00"/>
    <w:link w:val="00-0"/>
    <w:qFormat/>
    <w:rsid w:val="00FF3619"/>
    <w:rPr>
      <w:b/>
    </w:rPr>
  </w:style>
  <w:style w:type="character" w:customStyle="1" w:styleId="000">
    <w:name w:val="00 Обычный Знак"/>
    <w:link w:val="00"/>
    <w:rsid w:val="00FF3619"/>
    <w:rPr>
      <w:rFonts w:eastAsia="Calibri"/>
      <w:sz w:val="24"/>
      <w:szCs w:val="24"/>
    </w:rPr>
  </w:style>
  <w:style w:type="paragraph" w:customStyle="1" w:styleId="01111">
    <w:name w:val="01111"/>
    <w:basedOn w:val="4"/>
    <w:autoRedefine/>
    <w:qFormat/>
    <w:rsid w:val="00F21192"/>
    <w:pPr>
      <w:numPr>
        <w:ilvl w:val="3"/>
        <w:numId w:val="14"/>
      </w:numPr>
      <w:spacing w:after="0" w:line="240" w:lineRule="auto"/>
    </w:pPr>
    <w:rPr>
      <w:rFonts w:ascii="Times New Roman" w:hAnsi="Times New Roman"/>
      <w:i/>
      <w:color w:val="auto"/>
      <w:sz w:val="24"/>
    </w:rPr>
  </w:style>
  <w:style w:type="character" w:customStyle="1" w:styleId="00-0">
    <w:name w:val="00 Об-Ж Знак"/>
    <w:link w:val="00-"/>
    <w:rsid w:val="00FF3619"/>
    <w:rPr>
      <w:rFonts w:eastAsia="Calibri"/>
      <w:b/>
      <w:sz w:val="24"/>
      <w:szCs w:val="24"/>
    </w:rPr>
  </w:style>
  <w:style w:type="paragraph" w:customStyle="1" w:styleId="2ff2">
    <w:name w:val="Стиль2"/>
    <w:basedOn w:val="0111"/>
    <w:next w:val="01111"/>
    <w:qFormat/>
    <w:rsid w:val="00A94D56"/>
    <w:pPr>
      <w:numPr>
        <w:ilvl w:val="0"/>
        <w:numId w:val="0"/>
      </w:numPr>
      <w:ind w:left="1800" w:hanging="1080"/>
    </w:pPr>
  </w:style>
  <w:style w:type="paragraph" w:customStyle="1" w:styleId="00--">
    <w:name w:val="00 Об-Ж-К"/>
    <w:basedOn w:val="00-"/>
    <w:link w:val="00--0"/>
    <w:autoRedefine/>
    <w:qFormat/>
    <w:rsid w:val="00A94D56"/>
    <w:rPr>
      <w:i/>
    </w:rPr>
  </w:style>
  <w:style w:type="character" w:customStyle="1" w:styleId="00--0">
    <w:name w:val="00 Об-Ж-К Знак"/>
    <w:link w:val="00--"/>
    <w:rsid w:val="00A94D56"/>
    <w:rPr>
      <w:rFonts w:eastAsia="Calibri"/>
      <w:b/>
      <w:i/>
      <w:sz w:val="24"/>
      <w:szCs w:val="24"/>
    </w:rPr>
  </w:style>
</w:styles>
</file>

<file path=word/webSettings.xml><?xml version="1.0" encoding="utf-8"?>
<w:webSettings xmlns:r="http://schemas.openxmlformats.org/officeDocument/2006/relationships" xmlns:w="http://schemas.openxmlformats.org/wordprocessingml/2006/main">
  <w:divs>
    <w:div w:id="43141557">
      <w:bodyDiv w:val="1"/>
      <w:marLeft w:val="0"/>
      <w:marRight w:val="0"/>
      <w:marTop w:val="0"/>
      <w:marBottom w:val="0"/>
      <w:divBdr>
        <w:top w:val="none" w:sz="0" w:space="0" w:color="auto"/>
        <w:left w:val="none" w:sz="0" w:space="0" w:color="auto"/>
        <w:bottom w:val="none" w:sz="0" w:space="0" w:color="auto"/>
        <w:right w:val="none" w:sz="0" w:space="0" w:color="auto"/>
      </w:divBdr>
      <w:divsChild>
        <w:div w:id="510143007">
          <w:marLeft w:val="0"/>
          <w:marRight w:val="0"/>
          <w:marTop w:val="0"/>
          <w:marBottom w:val="0"/>
          <w:divBdr>
            <w:top w:val="none" w:sz="0" w:space="0" w:color="auto"/>
            <w:left w:val="none" w:sz="0" w:space="0" w:color="auto"/>
            <w:bottom w:val="none" w:sz="0" w:space="0" w:color="auto"/>
            <w:right w:val="none" w:sz="0" w:space="0" w:color="auto"/>
          </w:divBdr>
          <w:divsChild>
            <w:div w:id="10572970">
              <w:marLeft w:val="0"/>
              <w:marRight w:val="0"/>
              <w:marTop w:val="0"/>
              <w:marBottom w:val="0"/>
              <w:divBdr>
                <w:top w:val="none" w:sz="0" w:space="0" w:color="auto"/>
                <w:left w:val="none" w:sz="0" w:space="0" w:color="auto"/>
                <w:bottom w:val="none" w:sz="0" w:space="0" w:color="auto"/>
                <w:right w:val="none" w:sz="0" w:space="0" w:color="auto"/>
              </w:divBdr>
            </w:div>
            <w:div w:id="520318876">
              <w:marLeft w:val="0"/>
              <w:marRight w:val="0"/>
              <w:marTop w:val="0"/>
              <w:marBottom w:val="0"/>
              <w:divBdr>
                <w:top w:val="none" w:sz="0" w:space="0" w:color="auto"/>
                <w:left w:val="none" w:sz="0" w:space="0" w:color="auto"/>
                <w:bottom w:val="none" w:sz="0" w:space="0" w:color="auto"/>
                <w:right w:val="none" w:sz="0" w:space="0" w:color="auto"/>
              </w:divBdr>
            </w:div>
            <w:div w:id="968701062">
              <w:marLeft w:val="0"/>
              <w:marRight w:val="0"/>
              <w:marTop w:val="0"/>
              <w:marBottom w:val="0"/>
              <w:divBdr>
                <w:top w:val="none" w:sz="0" w:space="0" w:color="auto"/>
                <w:left w:val="none" w:sz="0" w:space="0" w:color="auto"/>
                <w:bottom w:val="none" w:sz="0" w:space="0" w:color="auto"/>
                <w:right w:val="none" w:sz="0" w:space="0" w:color="auto"/>
              </w:divBdr>
            </w:div>
            <w:div w:id="995450935">
              <w:marLeft w:val="0"/>
              <w:marRight w:val="0"/>
              <w:marTop w:val="0"/>
              <w:marBottom w:val="0"/>
              <w:divBdr>
                <w:top w:val="none" w:sz="0" w:space="0" w:color="auto"/>
                <w:left w:val="none" w:sz="0" w:space="0" w:color="auto"/>
                <w:bottom w:val="none" w:sz="0" w:space="0" w:color="auto"/>
                <w:right w:val="none" w:sz="0" w:space="0" w:color="auto"/>
              </w:divBdr>
            </w:div>
            <w:div w:id="1186745718">
              <w:marLeft w:val="0"/>
              <w:marRight w:val="0"/>
              <w:marTop w:val="0"/>
              <w:marBottom w:val="0"/>
              <w:divBdr>
                <w:top w:val="none" w:sz="0" w:space="0" w:color="auto"/>
                <w:left w:val="none" w:sz="0" w:space="0" w:color="auto"/>
                <w:bottom w:val="none" w:sz="0" w:space="0" w:color="auto"/>
                <w:right w:val="none" w:sz="0" w:space="0" w:color="auto"/>
              </w:divBdr>
            </w:div>
            <w:div w:id="1355229755">
              <w:marLeft w:val="0"/>
              <w:marRight w:val="0"/>
              <w:marTop w:val="0"/>
              <w:marBottom w:val="0"/>
              <w:divBdr>
                <w:top w:val="none" w:sz="0" w:space="0" w:color="auto"/>
                <w:left w:val="none" w:sz="0" w:space="0" w:color="auto"/>
                <w:bottom w:val="none" w:sz="0" w:space="0" w:color="auto"/>
                <w:right w:val="none" w:sz="0" w:space="0" w:color="auto"/>
              </w:divBdr>
            </w:div>
            <w:div w:id="1430351187">
              <w:marLeft w:val="0"/>
              <w:marRight w:val="0"/>
              <w:marTop w:val="0"/>
              <w:marBottom w:val="0"/>
              <w:divBdr>
                <w:top w:val="none" w:sz="0" w:space="0" w:color="auto"/>
                <w:left w:val="none" w:sz="0" w:space="0" w:color="auto"/>
                <w:bottom w:val="none" w:sz="0" w:space="0" w:color="auto"/>
                <w:right w:val="none" w:sz="0" w:space="0" w:color="auto"/>
              </w:divBdr>
            </w:div>
            <w:div w:id="1748305517">
              <w:marLeft w:val="0"/>
              <w:marRight w:val="0"/>
              <w:marTop w:val="0"/>
              <w:marBottom w:val="0"/>
              <w:divBdr>
                <w:top w:val="none" w:sz="0" w:space="0" w:color="auto"/>
                <w:left w:val="none" w:sz="0" w:space="0" w:color="auto"/>
                <w:bottom w:val="none" w:sz="0" w:space="0" w:color="auto"/>
                <w:right w:val="none" w:sz="0" w:space="0" w:color="auto"/>
              </w:divBdr>
            </w:div>
            <w:div w:id="1863780214">
              <w:marLeft w:val="0"/>
              <w:marRight w:val="0"/>
              <w:marTop w:val="0"/>
              <w:marBottom w:val="0"/>
              <w:divBdr>
                <w:top w:val="none" w:sz="0" w:space="0" w:color="auto"/>
                <w:left w:val="none" w:sz="0" w:space="0" w:color="auto"/>
                <w:bottom w:val="none" w:sz="0" w:space="0" w:color="auto"/>
                <w:right w:val="none" w:sz="0" w:space="0" w:color="auto"/>
              </w:divBdr>
            </w:div>
            <w:div w:id="213917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947">
      <w:bodyDiv w:val="1"/>
      <w:marLeft w:val="0"/>
      <w:marRight w:val="0"/>
      <w:marTop w:val="0"/>
      <w:marBottom w:val="0"/>
      <w:divBdr>
        <w:top w:val="none" w:sz="0" w:space="0" w:color="auto"/>
        <w:left w:val="none" w:sz="0" w:space="0" w:color="auto"/>
        <w:bottom w:val="none" w:sz="0" w:space="0" w:color="auto"/>
        <w:right w:val="none" w:sz="0" w:space="0" w:color="auto"/>
      </w:divBdr>
    </w:div>
    <w:div w:id="328021886">
      <w:bodyDiv w:val="1"/>
      <w:marLeft w:val="0"/>
      <w:marRight w:val="0"/>
      <w:marTop w:val="0"/>
      <w:marBottom w:val="0"/>
      <w:divBdr>
        <w:top w:val="none" w:sz="0" w:space="0" w:color="auto"/>
        <w:left w:val="none" w:sz="0" w:space="0" w:color="auto"/>
        <w:bottom w:val="none" w:sz="0" w:space="0" w:color="auto"/>
        <w:right w:val="none" w:sz="0" w:space="0" w:color="auto"/>
      </w:divBdr>
    </w:div>
    <w:div w:id="346833760">
      <w:bodyDiv w:val="1"/>
      <w:marLeft w:val="0"/>
      <w:marRight w:val="0"/>
      <w:marTop w:val="0"/>
      <w:marBottom w:val="0"/>
      <w:divBdr>
        <w:top w:val="none" w:sz="0" w:space="0" w:color="auto"/>
        <w:left w:val="none" w:sz="0" w:space="0" w:color="auto"/>
        <w:bottom w:val="none" w:sz="0" w:space="0" w:color="auto"/>
        <w:right w:val="none" w:sz="0" w:space="0" w:color="auto"/>
      </w:divBdr>
    </w:div>
    <w:div w:id="438722549">
      <w:bodyDiv w:val="1"/>
      <w:marLeft w:val="0"/>
      <w:marRight w:val="0"/>
      <w:marTop w:val="0"/>
      <w:marBottom w:val="0"/>
      <w:divBdr>
        <w:top w:val="none" w:sz="0" w:space="0" w:color="auto"/>
        <w:left w:val="none" w:sz="0" w:space="0" w:color="auto"/>
        <w:bottom w:val="none" w:sz="0" w:space="0" w:color="auto"/>
        <w:right w:val="none" w:sz="0" w:space="0" w:color="auto"/>
      </w:divBdr>
    </w:div>
    <w:div w:id="665398501">
      <w:bodyDiv w:val="1"/>
      <w:marLeft w:val="0"/>
      <w:marRight w:val="0"/>
      <w:marTop w:val="0"/>
      <w:marBottom w:val="0"/>
      <w:divBdr>
        <w:top w:val="none" w:sz="0" w:space="0" w:color="auto"/>
        <w:left w:val="none" w:sz="0" w:space="0" w:color="auto"/>
        <w:bottom w:val="none" w:sz="0" w:space="0" w:color="auto"/>
        <w:right w:val="none" w:sz="0" w:space="0" w:color="auto"/>
      </w:divBdr>
      <w:divsChild>
        <w:div w:id="392890510">
          <w:marLeft w:val="0"/>
          <w:marRight w:val="0"/>
          <w:marTop w:val="0"/>
          <w:marBottom w:val="0"/>
          <w:divBdr>
            <w:top w:val="none" w:sz="0" w:space="0" w:color="auto"/>
            <w:left w:val="none" w:sz="0" w:space="0" w:color="auto"/>
            <w:bottom w:val="none" w:sz="0" w:space="0" w:color="auto"/>
            <w:right w:val="none" w:sz="0" w:space="0" w:color="auto"/>
          </w:divBdr>
          <w:divsChild>
            <w:div w:id="168446892">
              <w:marLeft w:val="0"/>
              <w:marRight w:val="0"/>
              <w:marTop w:val="0"/>
              <w:marBottom w:val="0"/>
              <w:divBdr>
                <w:top w:val="none" w:sz="0" w:space="0" w:color="auto"/>
                <w:left w:val="none" w:sz="0" w:space="0" w:color="auto"/>
                <w:bottom w:val="none" w:sz="0" w:space="0" w:color="auto"/>
                <w:right w:val="none" w:sz="0" w:space="0" w:color="auto"/>
              </w:divBdr>
            </w:div>
            <w:div w:id="229385577">
              <w:marLeft w:val="0"/>
              <w:marRight w:val="0"/>
              <w:marTop w:val="0"/>
              <w:marBottom w:val="0"/>
              <w:divBdr>
                <w:top w:val="none" w:sz="0" w:space="0" w:color="auto"/>
                <w:left w:val="none" w:sz="0" w:space="0" w:color="auto"/>
                <w:bottom w:val="none" w:sz="0" w:space="0" w:color="auto"/>
                <w:right w:val="none" w:sz="0" w:space="0" w:color="auto"/>
              </w:divBdr>
            </w:div>
            <w:div w:id="242497549">
              <w:marLeft w:val="0"/>
              <w:marRight w:val="0"/>
              <w:marTop w:val="0"/>
              <w:marBottom w:val="0"/>
              <w:divBdr>
                <w:top w:val="none" w:sz="0" w:space="0" w:color="auto"/>
                <w:left w:val="none" w:sz="0" w:space="0" w:color="auto"/>
                <w:bottom w:val="none" w:sz="0" w:space="0" w:color="auto"/>
                <w:right w:val="none" w:sz="0" w:space="0" w:color="auto"/>
              </w:divBdr>
            </w:div>
            <w:div w:id="401754308">
              <w:marLeft w:val="0"/>
              <w:marRight w:val="0"/>
              <w:marTop w:val="0"/>
              <w:marBottom w:val="0"/>
              <w:divBdr>
                <w:top w:val="none" w:sz="0" w:space="0" w:color="auto"/>
                <w:left w:val="none" w:sz="0" w:space="0" w:color="auto"/>
                <w:bottom w:val="none" w:sz="0" w:space="0" w:color="auto"/>
                <w:right w:val="none" w:sz="0" w:space="0" w:color="auto"/>
              </w:divBdr>
            </w:div>
            <w:div w:id="486094427">
              <w:marLeft w:val="0"/>
              <w:marRight w:val="0"/>
              <w:marTop w:val="0"/>
              <w:marBottom w:val="0"/>
              <w:divBdr>
                <w:top w:val="none" w:sz="0" w:space="0" w:color="auto"/>
                <w:left w:val="none" w:sz="0" w:space="0" w:color="auto"/>
                <w:bottom w:val="none" w:sz="0" w:space="0" w:color="auto"/>
                <w:right w:val="none" w:sz="0" w:space="0" w:color="auto"/>
              </w:divBdr>
            </w:div>
            <w:div w:id="545878313">
              <w:marLeft w:val="0"/>
              <w:marRight w:val="0"/>
              <w:marTop w:val="0"/>
              <w:marBottom w:val="0"/>
              <w:divBdr>
                <w:top w:val="none" w:sz="0" w:space="0" w:color="auto"/>
                <w:left w:val="none" w:sz="0" w:space="0" w:color="auto"/>
                <w:bottom w:val="none" w:sz="0" w:space="0" w:color="auto"/>
                <w:right w:val="none" w:sz="0" w:space="0" w:color="auto"/>
              </w:divBdr>
            </w:div>
            <w:div w:id="647396931">
              <w:marLeft w:val="0"/>
              <w:marRight w:val="0"/>
              <w:marTop w:val="0"/>
              <w:marBottom w:val="0"/>
              <w:divBdr>
                <w:top w:val="none" w:sz="0" w:space="0" w:color="auto"/>
                <w:left w:val="none" w:sz="0" w:space="0" w:color="auto"/>
                <w:bottom w:val="none" w:sz="0" w:space="0" w:color="auto"/>
                <w:right w:val="none" w:sz="0" w:space="0" w:color="auto"/>
              </w:divBdr>
            </w:div>
            <w:div w:id="660423985">
              <w:marLeft w:val="0"/>
              <w:marRight w:val="0"/>
              <w:marTop w:val="0"/>
              <w:marBottom w:val="0"/>
              <w:divBdr>
                <w:top w:val="none" w:sz="0" w:space="0" w:color="auto"/>
                <w:left w:val="none" w:sz="0" w:space="0" w:color="auto"/>
                <w:bottom w:val="none" w:sz="0" w:space="0" w:color="auto"/>
                <w:right w:val="none" w:sz="0" w:space="0" w:color="auto"/>
              </w:divBdr>
            </w:div>
            <w:div w:id="883641084">
              <w:marLeft w:val="0"/>
              <w:marRight w:val="0"/>
              <w:marTop w:val="0"/>
              <w:marBottom w:val="0"/>
              <w:divBdr>
                <w:top w:val="none" w:sz="0" w:space="0" w:color="auto"/>
                <w:left w:val="none" w:sz="0" w:space="0" w:color="auto"/>
                <w:bottom w:val="none" w:sz="0" w:space="0" w:color="auto"/>
                <w:right w:val="none" w:sz="0" w:space="0" w:color="auto"/>
              </w:divBdr>
            </w:div>
            <w:div w:id="951475008">
              <w:marLeft w:val="0"/>
              <w:marRight w:val="0"/>
              <w:marTop w:val="0"/>
              <w:marBottom w:val="0"/>
              <w:divBdr>
                <w:top w:val="none" w:sz="0" w:space="0" w:color="auto"/>
                <w:left w:val="none" w:sz="0" w:space="0" w:color="auto"/>
                <w:bottom w:val="none" w:sz="0" w:space="0" w:color="auto"/>
                <w:right w:val="none" w:sz="0" w:space="0" w:color="auto"/>
              </w:divBdr>
            </w:div>
            <w:div w:id="991254983">
              <w:marLeft w:val="0"/>
              <w:marRight w:val="0"/>
              <w:marTop w:val="0"/>
              <w:marBottom w:val="0"/>
              <w:divBdr>
                <w:top w:val="none" w:sz="0" w:space="0" w:color="auto"/>
                <w:left w:val="none" w:sz="0" w:space="0" w:color="auto"/>
                <w:bottom w:val="none" w:sz="0" w:space="0" w:color="auto"/>
                <w:right w:val="none" w:sz="0" w:space="0" w:color="auto"/>
              </w:divBdr>
            </w:div>
            <w:div w:id="1208449654">
              <w:marLeft w:val="0"/>
              <w:marRight w:val="0"/>
              <w:marTop w:val="0"/>
              <w:marBottom w:val="0"/>
              <w:divBdr>
                <w:top w:val="none" w:sz="0" w:space="0" w:color="auto"/>
                <w:left w:val="none" w:sz="0" w:space="0" w:color="auto"/>
                <w:bottom w:val="none" w:sz="0" w:space="0" w:color="auto"/>
                <w:right w:val="none" w:sz="0" w:space="0" w:color="auto"/>
              </w:divBdr>
            </w:div>
            <w:div w:id="1288511709">
              <w:marLeft w:val="0"/>
              <w:marRight w:val="0"/>
              <w:marTop w:val="0"/>
              <w:marBottom w:val="0"/>
              <w:divBdr>
                <w:top w:val="none" w:sz="0" w:space="0" w:color="auto"/>
                <w:left w:val="none" w:sz="0" w:space="0" w:color="auto"/>
                <w:bottom w:val="none" w:sz="0" w:space="0" w:color="auto"/>
                <w:right w:val="none" w:sz="0" w:space="0" w:color="auto"/>
              </w:divBdr>
            </w:div>
            <w:div w:id="1402101252">
              <w:marLeft w:val="0"/>
              <w:marRight w:val="0"/>
              <w:marTop w:val="0"/>
              <w:marBottom w:val="0"/>
              <w:divBdr>
                <w:top w:val="none" w:sz="0" w:space="0" w:color="auto"/>
                <w:left w:val="none" w:sz="0" w:space="0" w:color="auto"/>
                <w:bottom w:val="none" w:sz="0" w:space="0" w:color="auto"/>
                <w:right w:val="none" w:sz="0" w:space="0" w:color="auto"/>
              </w:divBdr>
            </w:div>
            <w:div w:id="1445727183">
              <w:marLeft w:val="0"/>
              <w:marRight w:val="0"/>
              <w:marTop w:val="0"/>
              <w:marBottom w:val="0"/>
              <w:divBdr>
                <w:top w:val="none" w:sz="0" w:space="0" w:color="auto"/>
                <w:left w:val="none" w:sz="0" w:space="0" w:color="auto"/>
                <w:bottom w:val="none" w:sz="0" w:space="0" w:color="auto"/>
                <w:right w:val="none" w:sz="0" w:space="0" w:color="auto"/>
              </w:divBdr>
            </w:div>
            <w:div w:id="1564750422">
              <w:marLeft w:val="0"/>
              <w:marRight w:val="0"/>
              <w:marTop w:val="0"/>
              <w:marBottom w:val="0"/>
              <w:divBdr>
                <w:top w:val="none" w:sz="0" w:space="0" w:color="auto"/>
                <w:left w:val="none" w:sz="0" w:space="0" w:color="auto"/>
                <w:bottom w:val="none" w:sz="0" w:space="0" w:color="auto"/>
                <w:right w:val="none" w:sz="0" w:space="0" w:color="auto"/>
              </w:divBdr>
            </w:div>
            <w:div w:id="1619606542">
              <w:marLeft w:val="0"/>
              <w:marRight w:val="0"/>
              <w:marTop w:val="0"/>
              <w:marBottom w:val="0"/>
              <w:divBdr>
                <w:top w:val="none" w:sz="0" w:space="0" w:color="auto"/>
                <w:left w:val="none" w:sz="0" w:space="0" w:color="auto"/>
                <w:bottom w:val="none" w:sz="0" w:space="0" w:color="auto"/>
                <w:right w:val="none" w:sz="0" w:space="0" w:color="auto"/>
              </w:divBdr>
            </w:div>
            <w:div w:id="1638997675">
              <w:marLeft w:val="0"/>
              <w:marRight w:val="0"/>
              <w:marTop w:val="0"/>
              <w:marBottom w:val="0"/>
              <w:divBdr>
                <w:top w:val="none" w:sz="0" w:space="0" w:color="auto"/>
                <w:left w:val="none" w:sz="0" w:space="0" w:color="auto"/>
                <w:bottom w:val="none" w:sz="0" w:space="0" w:color="auto"/>
                <w:right w:val="none" w:sz="0" w:space="0" w:color="auto"/>
              </w:divBdr>
            </w:div>
            <w:div w:id="1967154181">
              <w:marLeft w:val="0"/>
              <w:marRight w:val="0"/>
              <w:marTop w:val="0"/>
              <w:marBottom w:val="0"/>
              <w:divBdr>
                <w:top w:val="none" w:sz="0" w:space="0" w:color="auto"/>
                <w:left w:val="none" w:sz="0" w:space="0" w:color="auto"/>
                <w:bottom w:val="none" w:sz="0" w:space="0" w:color="auto"/>
                <w:right w:val="none" w:sz="0" w:space="0" w:color="auto"/>
              </w:divBdr>
            </w:div>
            <w:div w:id="2087607399">
              <w:marLeft w:val="0"/>
              <w:marRight w:val="0"/>
              <w:marTop w:val="0"/>
              <w:marBottom w:val="0"/>
              <w:divBdr>
                <w:top w:val="none" w:sz="0" w:space="0" w:color="auto"/>
                <w:left w:val="none" w:sz="0" w:space="0" w:color="auto"/>
                <w:bottom w:val="none" w:sz="0" w:space="0" w:color="auto"/>
                <w:right w:val="none" w:sz="0" w:space="0" w:color="auto"/>
              </w:divBdr>
            </w:div>
            <w:div w:id="21034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259751">
      <w:bodyDiv w:val="1"/>
      <w:marLeft w:val="0"/>
      <w:marRight w:val="0"/>
      <w:marTop w:val="0"/>
      <w:marBottom w:val="0"/>
      <w:divBdr>
        <w:top w:val="none" w:sz="0" w:space="0" w:color="auto"/>
        <w:left w:val="none" w:sz="0" w:space="0" w:color="auto"/>
        <w:bottom w:val="none" w:sz="0" w:space="0" w:color="auto"/>
        <w:right w:val="none" w:sz="0" w:space="0" w:color="auto"/>
      </w:divBdr>
      <w:divsChild>
        <w:div w:id="82460034">
          <w:marLeft w:val="0"/>
          <w:marRight w:val="0"/>
          <w:marTop w:val="0"/>
          <w:marBottom w:val="0"/>
          <w:divBdr>
            <w:top w:val="none" w:sz="0" w:space="0" w:color="auto"/>
            <w:left w:val="none" w:sz="0" w:space="0" w:color="auto"/>
            <w:bottom w:val="none" w:sz="0" w:space="0" w:color="auto"/>
            <w:right w:val="none" w:sz="0" w:space="0" w:color="auto"/>
          </w:divBdr>
          <w:divsChild>
            <w:div w:id="65230776">
              <w:marLeft w:val="0"/>
              <w:marRight w:val="0"/>
              <w:marTop w:val="0"/>
              <w:marBottom w:val="0"/>
              <w:divBdr>
                <w:top w:val="none" w:sz="0" w:space="0" w:color="auto"/>
                <w:left w:val="none" w:sz="0" w:space="0" w:color="auto"/>
                <w:bottom w:val="none" w:sz="0" w:space="0" w:color="auto"/>
                <w:right w:val="none" w:sz="0" w:space="0" w:color="auto"/>
              </w:divBdr>
            </w:div>
            <w:div w:id="309094400">
              <w:marLeft w:val="0"/>
              <w:marRight w:val="0"/>
              <w:marTop w:val="0"/>
              <w:marBottom w:val="0"/>
              <w:divBdr>
                <w:top w:val="none" w:sz="0" w:space="0" w:color="auto"/>
                <w:left w:val="none" w:sz="0" w:space="0" w:color="auto"/>
                <w:bottom w:val="none" w:sz="0" w:space="0" w:color="auto"/>
                <w:right w:val="none" w:sz="0" w:space="0" w:color="auto"/>
              </w:divBdr>
            </w:div>
            <w:div w:id="754086420">
              <w:marLeft w:val="0"/>
              <w:marRight w:val="0"/>
              <w:marTop w:val="0"/>
              <w:marBottom w:val="0"/>
              <w:divBdr>
                <w:top w:val="none" w:sz="0" w:space="0" w:color="auto"/>
                <w:left w:val="none" w:sz="0" w:space="0" w:color="auto"/>
                <w:bottom w:val="none" w:sz="0" w:space="0" w:color="auto"/>
                <w:right w:val="none" w:sz="0" w:space="0" w:color="auto"/>
              </w:divBdr>
            </w:div>
            <w:div w:id="1263685748">
              <w:marLeft w:val="0"/>
              <w:marRight w:val="0"/>
              <w:marTop w:val="0"/>
              <w:marBottom w:val="0"/>
              <w:divBdr>
                <w:top w:val="none" w:sz="0" w:space="0" w:color="auto"/>
                <w:left w:val="none" w:sz="0" w:space="0" w:color="auto"/>
                <w:bottom w:val="none" w:sz="0" w:space="0" w:color="auto"/>
                <w:right w:val="none" w:sz="0" w:space="0" w:color="auto"/>
              </w:divBdr>
            </w:div>
            <w:div w:id="1294602890">
              <w:marLeft w:val="0"/>
              <w:marRight w:val="0"/>
              <w:marTop w:val="0"/>
              <w:marBottom w:val="0"/>
              <w:divBdr>
                <w:top w:val="none" w:sz="0" w:space="0" w:color="auto"/>
                <w:left w:val="none" w:sz="0" w:space="0" w:color="auto"/>
                <w:bottom w:val="none" w:sz="0" w:space="0" w:color="auto"/>
                <w:right w:val="none" w:sz="0" w:space="0" w:color="auto"/>
              </w:divBdr>
            </w:div>
            <w:div w:id="1474561873">
              <w:marLeft w:val="0"/>
              <w:marRight w:val="0"/>
              <w:marTop w:val="0"/>
              <w:marBottom w:val="0"/>
              <w:divBdr>
                <w:top w:val="none" w:sz="0" w:space="0" w:color="auto"/>
                <w:left w:val="none" w:sz="0" w:space="0" w:color="auto"/>
                <w:bottom w:val="none" w:sz="0" w:space="0" w:color="auto"/>
                <w:right w:val="none" w:sz="0" w:space="0" w:color="auto"/>
              </w:divBdr>
            </w:div>
            <w:div w:id="1589845517">
              <w:marLeft w:val="0"/>
              <w:marRight w:val="0"/>
              <w:marTop w:val="0"/>
              <w:marBottom w:val="0"/>
              <w:divBdr>
                <w:top w:val="none" w:sz="0" w:space="0" w:color="auto"/>
                <w:left w:val="none" w:sz="0" w:space="0" w:color="auto"/>
                <w:bottom w:val="none" w:sz="0" w:space="0" w:color="auto"/>
                <w:right w:val="none" w:sz="0" w:space="0" w:color="auto"/>
              </w:divBdr>
            </w:div>
            <w:div w:id="1621447815">
              <w:marLeft w:val="0"/>
              <w:marRight w:val="0"/>
              <w:marTop w:val="0"/>
              <w:marBottom w:val="0"/>
              <w:divBdr>
                <w:top w:val="none" w:sz="0" w:space="0" w:color="auto"/>
                <w:left w:val="none" w:sz="0" w:space="0" w:color="auto"/>
                <w:bottom w:val="none" w:sz="0" w:space="0" w:color="auto"/>
                <w:right w:val="none" w:sz="0" w:space="0" w:color="auto"/>
              </w:divBdr>
            </w:div>
            <w:div w:id="1650550974">
              <w:marLeft w:val="0"/>
              <w:marRight w:val="0"/>
              <w:marTop w:val="0"/>
              <w:marBottom w:val="0"/>
              <w:divBdr>
                <w:top w:val="none" w:sz="0" w:space="0" w:color="auto"/>
                <w:left w:val="none" w:sz="0" w:space="0" w:color="auto"/>
                <w:bottom w:val="none" w:sz="0" w:space="0" w:color="auto"/>
                <w:right w:val="none" w:sz="0" w:space="0" w:color="auto"/>
              </w:divBdr>
            </w:div>
            <w:div w:id="1682200512">
              <w:marLeft w:val="0"/>
              <w:marRight w:val="0"/>
              <w:marTop w:val="0"/>
              <w:marBottom w:val="0"/>
              <w:divBdr>
                <w:top w:val="none" w:sz="0" w:space="0" w:color="auto"/>
                <w:left w:val="none" w:sz="0" w:space="0" w:color="auto"/>
                <w:bottom w:val="none" w:sz="0" w:space="0" w:color="auto"/>
                <w:right w:val="none" w:sz="0" w:space="0" w:color="auto"/>
              </w:divBdr>
            </w:div>
            <w:div w:id="1824589341">
              <w:marLeft w:val="0"/>
              <w:marRight w:val="0"/>
              <w:marTop w:val="0"/>
              <w:marBottom w:val="0"/>
              <w:divBdr>
                <w:top w:val="none" w:sz="0" w:space="0" w:color="auto"/>
                <w:left w:val="none" w:sz="0" w:space="0" w:color="auto"/>
                <w:bottom w:val="none" w:sz="0" w:space="0" w:color="auto"/>
                <w:right w:val="none" w:sz="0" w:space="0" w:color="auto"/>
              </w:divBdr>
            </w:div>
            <w:div w:id="20345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83342">
      <w:bodyDiv w:val="1"/>
      <w:marLeft w:val="0"/>
      <w:marRight w:val="0"/>
      <w:marTop w:val="0"/>
      <w:marBottom w:val="0"/>
      <w:divBdr>
        <w:top w:val="none" w:sz="0" w:space="0" w:color="auto"/>
        <w:left w:val="none" w:sz="0" w:space="0" w:color="auto"/>
        <w:bottom w:val="none" w:sz="0" w:space="0" w:color="auto"/>
        <w:right w:val="none" w:sz="0" w:space="0" w:color="auto"/>
      </w:divBdr>
      <w:divsChild>
        <w:div w:id="1706633845">
          <w:marLeft w:val="0"/>
          <w:marRight w:val="0"/>
          <w:marTop w:val="0"/>
          <w:marBottom w:val="0"/>
          <w:divBdr>
            <w:top w:val="none" w:sz="0" w:space="0" w:color="auto"/>
            <w:left w:val="none" w:sz="0" w:space="0" w:color="auto"/>
            <w:bottom w:val="none" w:sz="0" w:space="0" w:color="auto"/>
            <w:right w:val="none" w:sz="0" w:space="0" w:color="auto"/>
          </w:divBdr>
          <w:divsChild>
            <w:div w:id="60569368">
              <w:marLeft w:val="0"/>
              <w:marRight w:val="0"/>
              <w:marTop w:val="0"/>
              <w:marBottom w:val="0"/>
              <w:divBdr>
                <w:top w:val="none" w:sz="0" w:space="0" w:color="auto"/>
                <w:left w:val="none" w:sz="0" w:space="0" w:color="auto"/>
                <w:bottom w:val="none" w:sz="0" w:space="0" w:color="auto"/>
                <w:right w:val="none" w:sz="0" w:space="0" w:color="auto"/>
              </w:divBdr>
            </w:div>
            <w:div w:id="280887629">
              <w:marLeft w:val="0"/>
              <w:marRight w:val="0"/>
              <w:marTop w:val="0"/>
              <w:marBottom w:val="0"/>
              <w:divBdr>
                <w:top w:val="none" w:sz="0" w:space="0" w:color="auto"/>
                <w:left w:val="none" w:sz="0" w:space="0" w:color="auto"/>
                <w:bottom w:val="none" w:sz="0" w:space="0" w:color="auto"/>
                <w:right w:val="none" w:sz="0" w:space="0" w:color="auto"/>
              </w:divBdr>
            </w:div>
            <w:div w:id="514269519">
              <w:marLeft w:val="0"/>
              <w:marRight w:val="0"/>
              <w:marTop w:val="0"/>
              <w:marBottom w:val="0"/>
              <w:divBdr>
                <w:top w:val="none" w:sz="0" w:space="0" w:color="auto"/>
                <w:left w:val="none" w:sz="0" w:space="0" w:color="auto"/>
                <w:bottom w:val="none" w:sz="0" w:space="0" w:color="auto"/>
                <w:right w:val="none" w:sz="0" w:space="0" w:color="auto"/>
              </w:divBdr>
            </w:div>
            <w:div w:id="574052025">
              <w:marLeft w:val="0"/>
              <w:marRight w:val="0"/>
              <w:marTop w:val="0"/>
              <w:marBottom w:val="0"/>
              <w:divBdr>
                <w:top w:val="none" w:sz="0" w:space="0" w:color="auto"/>
                <w:left w:val="none" w:sz="0" w:space="0" w:color="auto"/>
                <w:bottom w:val="none" w:sz="0" w:space="0" w:color="auto"/>
                <w:right w:val="none" w:sz="0" w:space="0" w:color="auto"/>
              </w:divBdr>
            </w:div>
            <w:div w:id="698701271">
              <w:marLeft w:val="0"/>
              <w:marRight w:val="0"/>
              <w:marTop w:val="0"/>
              <w:marBottom w:val="0"/>
              <w:divBdr>
                <w:top w:val="none" w:sz="0" w:space="0" w:color="auto"/>
                <w:left w:val="none" w:sz="0" w:space="0" w:color="auto"/>
                <w:bottom w:val="none" w:sz="0" w:space="0" w:color="auto"/>
                <w:right w:val="none" w:sz="0" w:space="0" w:color="auto"/>
              </w:divBdr>
            </w:div>
            <w:div w:id="935408046">
              <w:marLeft w:val="0"/>
              <w:marRight w:val="0"/>
              <w:marTop w:val="0"/>
              <w:marBottom w:val="0"/>
              <w:divBdr>
                <w:top w:val="none" w:sz="0" w:space="0" w:color="auto"/>
                <w:left w:val="none" w:sz="0" w:space="0" w:color="auto"/>
                <w:bottom w:val="none" w:sz="0" w:space="0" w:color="auto"/>
                <w:right w:val="none" w:sz="0" w:space="0" w:color="auto"/>
              </w:divBdr>
            </w:div>
            <w:div w:id="998968503">
              <w:marLeft w:val="0"/>
              <w:marRight w:val="0"/>
              <w:marTop w:val="0"/>
              <w:marBottom w:val="0"/>
              <w:divBdr>
                <w:top w:val="none" w:sz="0" w:space="0" w:color="auto"/>
                <w:left w:val="none" w:sz="0" w:space="0" w:color="auto"/>
                <w:bottom w:val="none" w:sz="0" w:space="0" w:color="auto"/>
                <w:right w:val="none" w:sz="0" w:space="0" w:color="auto"/>
              </w:divBdr>
            </w:div>
            <w:div w:id="1078745553">
              <w:marLeft w:val="0"/>
              <w:marRight w:val="0"/>
              <w:marTop w:val="0"/>
              <w:marBottom w:val="0"/>
              <w:divBdr>
                <w:top w:val="none" w:sz="0" w:space="0" w:color="auto"/>
                <w:left w:val="none" w:sz="0" w:space="0" w:color="auto"/>
                <w:bottom w:val="none" w:sz="0" w:space="0" w:color="auto"/>
                <w:right w:val="none" w:sz="0" w:space="0" w:color="auto"/>
              </w:divBdr>
            </w:div>
            <w:div w:id="1107122321">
              <w:marLeft w:val="0"/>
              <w:marRight w:val="0"/>
              <w:marTop w:val="0"/>
              <w:marBottom w:val="0"/>
              <w:divBdr>
                <w:top w:val="none" w:sz="0" w:space="0" w:color="auto"/>
                <w:left w:val="none" w:sz="0" w:space="0" w:color="auto"/>
                <w:bottom w:val="none" w:sz="0" w:space="0" w:color="auto"/>
                <w:right w:val="none" w:sz="0" w:space="0" w:color="auto"/>
              </w:divBdr>
            </w:div>
            <w:div w:id="1119714846">
              <w:marLeft w:val="0"/>
              <w:marRight w:val="0"/>
              <w:marTop w:val="0"/>
              <w:marBottom w:val="0"/>
              <w:divBdr>
                <w:top w:val="none" w:sz="0" w:space="0" w:color="auto"/>
                <w:left w:val="none" w:sz="0" w:space="0" w:color="auto"/>
                <w:bottom w:val="none" w:sz="0" w:space="0" w:color="auto"/>
                <w:right w:val="none" w:sz="0" w:space="0" w:color="auto"/>
              </w:divBdr>
            </w:div>
            <w:div w:id="1271281671">
              <w:marLeft w:val="0"/>
              <w:marRight w:val="0"/>
              <w:marTop w:val="0"/>
              <w:marBottom w:val="0"/>
              <w:divBdr>
                <w:top w:val="none" w:sz="0" w:space="0" w:color="auto"/>
                <w:left w:val="none" w:sz="0" w:space="0" w:color="auto"/>
                <w:bottom w:val="none" w:sz="0" w:space="0" w:color="auto"/>
                <w:right w:val="none" w:sz="0" w:space="0" w:color="auto"/>
              </w:divBdr>
            </w:div>
            <w:div w:id="1280647751">
              <w:marLeft w:val="0"/>
              <w:marRight w:val="0"/>
              <w:marTop w:val="0"/>
              <w:marBottom w:val="0"/>
              <w:divBdr>
                <w:top w:val="none" w:sz="0" w:space="0" w:color="auto"/>
                <w:left w:val="none" w:sz="0" w:space="0" w:color="auto"/>
                <w:bottom w:val="none" w:sz="0" w:space="0" w:color="auto"/>
                <w:right w:val="none" w:sz="0" w:space="0" w:color="auto"/>
              </w:divBdr>
            </w:div>
            <w:div w:id="1315598336">
              <w:marLeft w:val="0"/>
              <w:marRight w:val="0"/>
              <w:marTop w:val="0"/>
              <w:marBottom w:val="0"/>
              <w:divBdr>
                <w:top w:val="none" w:sz="0" w:space="0" w:color="auto"/>
                <w:left w:val="none" w:sz="0" w:space="0" w:color="auto"/>
                <w:bottom w:val="none" w:sz="0" w:space="0" w:color="auto"/>
                <w:right w:val="none" w:sz="0" w:space="0" w:color="auto"/>
              </w:divBdr>
            </w:div>
            <w:div w:id="1353603611">
              <w:marLeft w:val="0"/>
              <w:marRight w:val="0"/>
              <w:marTop w:val="0"/>
              <w:marBottom w:val="0"/>
              <w:divBdr>
                <w:top w:val="none" w:sz="0" w:space="0" w:color="auto"/>
                <w:left w:val="none" w:sz="0" w:space="0" w:color="auto"/>
                <w:bottom w:val="none" w:sz="0" w:space="0" w:color="auto"/>
                <w:right w:val="none" w:sz="0" w:space="0" w:color="auto"/>
              </w:divBdr>
            </w:div>
            <w:div w:id="1427772789">
              <w:marLeft w:val="0"/>
              <w:marRight w:val="0"/>
              <w:marTop w:val="0"/>
              <w:marBottom w:val="0"/>
              <w:divBdr>
                <w:top w:val="none" w:sz="0" w:space="0" w:color="auto"/>
                <w:left w:val="none" w:sz="0" w:space="0" w:color="auto"/>
                <w:bottom w:val="none" w:sz="0" w:space="0" w:color="auto"/>
                <w:right w:val="none" w:sz="0" w:space="0" w:color="auto"/>
              </w:divBdr>
            </w:div>
            <w:div w:id="1450318324">
              <w:marLeft w:val="0"/>
              <w:marRight w:val="0"/>
              <w:marTop w:val="0"/>
              <w:marBottom w:val="0"/>
              <w:divBdr>
                <w:top w:val="none" w:sz="0" w:space="0" w:color="auto"/>
                <w:left w:val="none" w:sz="0" w:space="0" w:color="auto"/>
                <w:bottom w:val="none" w:sz="0" w:space="0" w:color="auto"/>
                <w:right w:val="none" w:sz="0" w:space="0" w:color="auto"/>
              </w:divBdr>
            </w:div>
            <w:div w:id="1539589669">
              <w:marLeft w:val="0"/>
              <w:marRight w:val="0"/>
              <w:marTop w:val="0"/>
              <w:marBottom w:val="0"/>
              <w:divBdr>
                <w:top w:val="none" w:sz="0" w:space="0" w:color="auto"/>
                <w:left w:val="none" w:sz="0" w:space="0" w:color="auto"/>
                <w:bottom w:val="none" w:sz="0" w:space="0" w:color="auto"/>
                <w:right w:val="none" w:sz="0" w:space="0" w:color="auto"/>
              </w:divBdr>
            </w:div>
            <w:div w:id="1546873972">
              <w:marLeft w:val="0"/>
              <w:marRight w:val="0"/>
              <w:marTop w:val="0"/>
              <w:marBottom w:val="0"/>
              <w:divBdr>
                <w:top w:val="none" w:sz="0" w:space="0" w:color="auto"/>
                <w:left w:val="none" w:sz="0" w:space="0" w:color="auto"/>
                <w:bottom w:val="none" w:sz="0" w:space="0" w:color="auto"/>
                <w:right w:val="none" w:sz="0" w:space="0" w:color="auto"/>
              </w:divBdr>
            </w:div>
            <w:div w:id="1608080525">
              <w:marLeft w:val="0"/>
              <w:marRight w:val="0"/>
              <w:marTop w:val="0"/>
              <w:marBottom w:val="0"/>
              <w:divBdr>
                <w:top w:val="none" w:sz="0" w:space="0" w:color="auto"/>
                <w:left w:val="none" w:sz="0" w:space="0" w:color="auto"/>
                <w:bottom w:val="none" w:sz="0" w:space="0" w:color="auto"/>
                <w:right w:val="none" w:sz="0" w:space="0" w:color="auto"/>
              </w:divBdr>
            </w:div>
            <w:div w:id="1609894201">
              <w:marLeft w:val="0"/>
              <w:marRight w:val="0"/>
              <w:marTop w:val="0"/>
              <w:marBottom w:val="0"/>
              <w:divBdr>
                <w:top w:val="none" w:sz="0" w:space="0" w:color="auto"/>
                <w:left w:val="none" w:sz="0" w:space="0" w:color="auto"/>
                <w:bottom w:val="none" w:sz="0" w:space="0" w:color="auto"/>
                <w:right w:val="none" w:sz="0" w:space="0" w:color="auto"/>
              </w:divBdr>
            </w:div>
            <w:div w:id="1663312831">
              <w:marLeft w:val="0"/>
              <w:marRight w:val="0"/>
              <w:marTop w:val="0"/>
              <w:marBottom w:val="0"/>
              <w:divBdr>
                <w:top w:val="none" w:sz="0" w:space="0" w:color="auto"/>
                <w:left w:val="none" w:sz="0" w:space="0" w:color="auto"/>
                <w:bottom w:val="none" w:sz="0" w:space="0" w:color="auto"/>
                <w:right w:val="none" w:sz="0" w:space="0" w:color="auto"/>
              </w:divBdr>
            </w:div>
            <w:div w:id="1717462362">
              <w:marLeft w:val="0"/>
              <w:marRight w:val="0"/>
              <w:marTop w:val="0"/>
              <w:marBottom w:val="0"/>
              <w:divBdr>
                <w:top w:val="none" w:sz="0" w:space="0" w:color="auto"/>
                <w:left w:val="none" w:sz="0" w:space="0" w:color="auto"/>
                <w:bottom w:val="none" w:sz="0" w:space="0" w:color="auto"/>
                <w:right w:val="none" w:sz="0" w:space="0" w:color="auto"/>
              </w:divBdr>
            </w:div>
            <w:div w:id="1793555363">
              <w:marLeft w:val="0"/>
              <w:marRight w:val="0"/>
              <w:marTop w:val="0"/>
              <w:marBottom w:val="0"/>
              <w:divBdr>
                <w:top w:val="none" w:sz="0" w:space="0" w:color="auto"/>
                <w:left w:val="none" w:sz="0" w:space="0" w:color="auto"/>
                <w:bottom w:val="none" w:sz="0" w:space="0" w:color="auto"/>
                <w:right w:val="none" w:sz="0" w:space="0" w:color="auto"/>
              </w:divBdr>
            </w:div>
            <w:div w:id="1814712014">
              <w:marLeft w:val="0"/>
              <w:marRight w:val="0"/>
              <w:marTop w:val="0"/>
              <w:marBottom w:val="0"/>
              <w:divBdr>
                <w:top w:val="none" w:sz="0" w:space="0" w:color="auto"/>
                <w:left w:val="none" w:sz="0" w:space="0" w:color="auto"/>
                <w:bottom w:val="none" w:sz="0" w:space="0" w:color="auto"/>
                <w:right w:val="none" w:sz="0" w:space="0" w:color="auto"/>
              </w:divBdr>
            </w:div>
            <w:div w:id="1859585531">
              <w:marLeft w:val="0"/>
              <w:marRight w:val="0"/>
              <w:marTop w:val="0"/>
              <w:marBottom w:val="0"/>
              <w:divBdr>
                <w:top w:val="none" w:sz="0" w:space="0" w:color="auto"/>
                <w:left w:val="none" w:sz="0" w:space="0" w:color="auto"/>
                <w:bottom w:val="none" w:sz="0" w:space="0" w:color="auto"/>
                <w:right w:val="none" w:sz="0" w:space="0" w:color="auto"/>
              </w:divBdr>
            </w:div>
            <w:div w:id="1891575553">
              <w:marLeft w:val="0"/>
              <w:marRight w:val="0"/>
              <w:marTop w:val="0"/>
              <w:marBottom w:val="0"/>
              <w:divBdr>
                <w:top w:val="none" w:sz="0" w:space="0" w:color="auto"/>
                <w:left w:val="none" w:sz="0" w:space="0" w:color="auto"/>
                <w:bottom w:val="none" w:sz="0" w:space="0" w:color="auto"/>
                <w:right w:val="none" w:sz="0" w:space="0" w:color="auto"/>
              </w:divBdr>
            </w:div>
            <w:div w:id="194997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26742">
      <w:bodyDiv w:val="1"/>
      <w:marLeft w:val="0"/>
      <w:marRight w:val="0"/>
      <w:marTop w:val="0"/>
      <w:marBottom w:val="0"/>
      <w:divBdr>
        <w:top w:val="none" w:sz="0" w:space="0" w:color="auto"/>
        <w:left w:val="none" w:sz="0" w:space="0" w:color="auto"/>
        <w:bottom w:val="none" w:sz="0" w:space="0" w:color="auto"/>
        <w:right w:val="none" w:sz="0" w:space="0" w:color="auto"/>
      </w:divBdr>
      <w:divsChild>
        <w:div w:id="2068989405">
          <w:marLeft w:val="0"/>
          <w:marRight w:val="0"/>
          <w:marTop w:val="0"/>
          <w:marBottom w:val="0"/>
          <w:divBdr>
            <w:top w:val="none" w:sz="0" w:space="0" w:color="auto"/>
            <w:left w:val="none" w:sz="0" w:space="0" w:color="auto"/>
            <w:bottom w:val="none" w:sz="0" w:space="0" w:color="auto"/>
            <w:right w:val="none" w:sz="0" w:space="0" w:color="auto"/>
          </w:divBdr>
          <w:divsChild>
            <w:div w:id="1445611295">
              <w:marLeft w:val="0"/>
              <w:marRight w:val="0"/>
              <w:marTop w:val="0"/>
              <w:marBottom w:val="0"/>
              <w:divBdr>
                <w:top w:val="none" w:sz="0" w:space="0" w:color="auto"/>
                <w:left w:val="none" w:sz="0" w:space="0" w:color="auto"/>
                <w:bottom w:val="none" w:sz="0" w:space="0" w:color="auto"/>
                <w:right w:val="none" w:sz="0" w:space="0" w:color="auto"/>
              </w:divBdr>
            </w:div>
            <w:div w:id="21172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99078">
      <w:bodyDiv w:val="1"/>
      <w:marLeft w:val="0"/>
      <w:marRight w:val="0"/>
      <w:marTop w:val="0"/>
      <w:marBottom w:val="0"/>
      <w:divBdr>
        <w:top w:val="none" w:sz="0" w:space="0" w:color="auto"/>
        <w:left w:val="none" w:sz="0" w:space="0" w:color="auto"/>
        <w:bottom w:val="none" w:sz="0" w:space="0" w:color="auto"/>
        <w:right w:val="none" w:sz="0" w:space="0" w:color="auto"/>
      </w:divBdr>
      <w:divsChild>
        <w:div w:id="1854955112">
          <w:marLeft w:val="0"/>
          <w:marRight w:val="0"/>
          <w:marTop w:val="0"/>
          <w:marBottom w:val="0"/>
          <w:divBdr>
            <w:top w:val="none" w:sz="0" w:space="0" w:color="auto"/>
            <w:left w:val="none" w:sz="0" w:space="0" w:color="auto"/>
            <w:bottom w:val="none" w:sz="0" w:space="0" w:color="auto"/>
            <w:right w:val="none" w:sz="0" w:space="0" w:color="auto"/>
          </w:divBdr>
          <w:divsChild>
            <w:div w:id="23021314">
              <w:marLeft w:val="0"/>
              <w:marRight w:val="0"/>
              <w:marTop w:val="0"/>
              <w:marBottom w:val="0"/>
              <w:divBdr>
                <w:top w:val="none" w:sz="0" w:space="0" w:color="auto"/>
                <w:left w:val="none" w:sz="0" w:space="0" w:color="auto"/>
                <w:bottom w:val="none" w:sz="0" w:space="0" w:color="auto"/>
                <w:right w:val="none" w:sz="0" w:space="0" w:color="auto"/>
              </w:divBdr>
            </w:div>
            <w:div w:id="39061891">
              <w:marLeft w:val="0"/>
              <w:marRight w:val="0"/>
              <w:marTop w:val="0"/>
              <w:marBottom w:val="0"/>
              <w:divBdr>
                <w:top w:val="none" w:sz="0" w:space="0" w:color="auto"/>
                <w:left w:val="none" w:sz="0" w:space="0" w:color="auto"/>
                <w:bottom w:val="none" w:sz="0" w:space="0" w:color="auto"/>
                <w:right w:val="none" w:sz="0" w:space="0" w:color="auto"/>
              </w:divBdr>
            </w:div>
            <w:div w:id="319430612">
              <w:marLeft w:val="0"/>
              <w:marRight w:val="0"/>
              <w:marTop w:val="0"/>
              <w:marBottom w:val="0"/>
              <w:divBdr>
                <w:top w:val="none" w:sz="0" w:space="0" w:color="auto"/>
                <w:left w:val="none" w:sz="0" w:space="0" w:color="auto"/>
                <w:bottom w:val="none" w:sz="0" w:space="0" w:color="auto"/>
                <w:right w:val="none" w:sz="0" w:space="0" w:color="auto"/>
              </w:divBdr>
            </w:div>
            <w:div w:id="394621647">
              <w:marLeft w:val="0"/>
              <w:marRight w:val="0"/>
              <w:marTop w:val="0"/>
              <w:marBottom w:val="0"/>
              <w:divBdr>
                <w:top w:val="none" w:sz="0" w:space="0" w:color="auto"/>
                <w:left w:val="none" w:sz="0" w:space="0" w:color="auto"/>
                <w:bottom w:val="none" w:sz="0" w:space="0" w:color="auto"/>
                <w:right w:val="none" w:sz="0" w:space="0" w:color="auto"/>
              </w:divBdr>
            </w:div>
            <w:div w:id="416708129">
              <w:marLeft w:val="0"/>
              <w:marRight w:val="0"/>
              <w:marTop w:val="0"/>
              <w:marBottom w:val="0"/>
              <w:divBdr>
                <w:top w:val="none" w:sz="0" w:space="0" w:color="auto"/>
                <w:left w:val="none" w:sz="0" w:space="0" w:color="auto"/>
                <w:bottom w:val="none" w:sz="0" w:space="0" w:color="auto"/>
                <w:right w:val="none" w:sz="0" w:space="0" w:color="auto"/>
              </w:divBdr>
            </w:div>
            <w:div w:id="442119643">
              <w:marLeft w:val="0"/>
              <w:marRight w:val="0"/>
              <w:marTop w:val="0"/>
              <w:marBottom w:val="0"/>
              <w:divBdr>
                <w:top w:val="none" w:sz="0" w:space="0" w:color="auto"/>
                <w:left w:val="none" w:sz="0" w:space="0" w:color="auto"/>
                <w:bottom w:val="none" w:sz="0" w:space="0" w:color="auto"/>
                <w:right w:val="none" w:sz="0" w:space="0" w:color="auto"/>
              </w:divBdr>
            </w:div>
            <w:div w:id="449471804">
              <w:marLeft w:val="0"/>
              <w:marRight w:val="0"/>
              <w:marTop w:val="0"/>
              <w:marBottom w:val="0"/>
              <w:divBdr>
                <w:top w:val="none" w:sz="0" w:space="0" w:color="auto"/>
                <w:left w:val="none" w:sz="0" w:space="0" w:color="auto"/>
                <w:bottom w:val="none" w:sz="0" w:space="0" w:color="auto"/>
                <w:right w:val="none" w:sz="0" w:space="0" w:color="auto"/>
              </w:divBdr>
            </w:div>
            <w:div w:id="470437776">
              <w:marLeft w:val="0"/>
              <w:marRight w:val="0"/>
              <w:marTop w:val="0"/>
              <w:marBottom w:val="0"/>
              <w:divBdr>
                <w:top w:val="none" w:sz="0" w:space="0" w:color="auto"/>
                <w:left w:val="none" w:sz="0" w:space="0" w:color="auto"/>
                <w:bottom w:val="none" w:sz="0" w:space="0" w:color="auto"/>
                <w:right w:val="none" w:sz="0" w:space="0" w:color="auto"/>
              </w:divBdr>
            </w:div>
            <w:div w:id="574359932">
              <w:marLeft w:val="0"/>
              <w:marRight w:val="0"/>
              <w:marTop w:val="0"/>
              <w:marBottom w:val="0"/>
              <w:divBdr>
                <w:top w:val="none" w:sz="0" w:space="0" w:color="auto"/>
                <w:left w:val="none" w:sz="0" w:space="0" w:color="auto"/>
                <w:bottom w:val="none" w:sz="0" w:space="0" w:color="auto"/>
                <w:right w:val="none" w:sz="0" w:space="0" w:color="auto"/>
              </w:divBdr>
            </w:div>
            <w:div w:id="687291937">
              <w:marLeft w:val="0"/>
              <w:marRight w:val="0"/>
              <w:marTop w:val="0"/>
              <w:marBottom w:val="0"/>
              <w:divBdr>
                <w:top w:val="none" w:sz="0" w:space="0" w:color="auto"/>
                <w:left w:val="none" w:sz="0" w:space="0" w:color="auto"/>
                <w:bottom w:val="none" w:sz="0" w:space="0" w:color="auto"/>
                <w:right w:val="none" w:sz="0" w:space="0" w:color="auto"/>
              </w:divBdr>
            </w:div>
            <w:div w:id="809711883">
              <w:marLeft w:val="0"/>
              <w:marRight w:val="0"/>
              <w:marTop w:val="0"/>
              <w:marBottom w:val="0"/>
              <w:divBdr>
                <w:top w:val="none" w:sz="0" w:space="0" w:color="auto"/>
                <w:left w:val="none" w:sz="0" w:space="0" w:color="auto"/>
                <w:bottom w:val="none" w:sz="0" w:space="0" w:color="auto"/>
                <w:right w:val="none" w:sz="0" w:space="0" w:color="auto"/>
              </w:divBdr>
            </w:div>
            <w:div w:id="833421631">
              <w:marLeft w:val="0"/>
              <w:marRight w:val="0"/>
              <w:marTop w:val="0"/>
              <w:marBottom w:val="0"/>
              <w:divBdr>
                <w:top w:val="none" w:sz="0" w:space="0" w:color="auto"/>
                <w:left w:val="none" w:sz="0" w:space="0" w:color="auto"/>
                <w:bottom w:val="none" w:sz="0" w:space="0" w:color="auto"/>
                <w:right w:val="none" w:sz="0" w:space="0" w:color="auto"/>
              </w:divBdr>
            </w:div>
            <w:div w:id="863784624">
              <w:marLeft w:val="0"/>
              <w:marRight w:val="0"/>
              <w:marTop w:val="0"/>
              <w:marBottom w:val="0"/>
              <w:divBdr>
                <w:top w:val="none" w:sz="0" w:space="0" w:color="auto"/>
                <w:left w:val="none" w:sz="0" w:space="0" w:color="auto"/>
                <w:bottom w:val="none" w:sz="0" w:space="0" w:color="auto"/>
                <w:right w:val="none" w:sz="0" w:space="0" w:color="auto"/>
              </w:divBdr>
            </w:div>
            <w:div w:id="1046445280">
              <w:marLeft w:val="0"/>
              <w:marRight w:val="0"/>
              <w:marTop w:val="0"/>
              <w:marBottom w:val="0"/>
              <w:divBdr>
                <w:top w:val="none" w:sz="0" w:space="0" w:color="auto"/>
                <w:left w:val="none" w:sz="0" w:space="0" w:color="auto"/>
                <w:bottom w:val="none" w:sz="0" w:space="0" w:color="auto"/>
                <w:right w:val="none" w:sz="0" w:space="0" w:color="auto"/>
              </w:divBdr>
            </w:div>
            <w:div w:id="1076438236">
              <w:marLeft w:val="0"/>
              <w:marRight w:val="0"/>
              <w:marTop w:val="0"/>
              <w:marBottom w:val="0"/>
              <w:divBdr>
                <w:top w:val="none" w:sz="0" w:space="0" w:color="auto"/>
                <w:left w:val="none" w:sz="0" w:space="0" w:color="auto"/>
                <w:bottom w:val="none" w:sz="0" w:space="0" w:color="auto"/>
                <w:right w:val="none" w:sz="0" w:space="0" w:color="auto"/>
              </w:divBdr>
            </w:div>
            <w:div w:id="1240167869">
              <w:marLeft w:val="0"/>
              <w:marRight w:val="0"/>
              <w:marTop w:val="0"/>
              <w:marBottom w:val="0"/>
              <w:divBdr>
                <w:top w:val="none" w:sz="0" w:space="0" w:color="auto"/>
                <w:left w:val="none" w:sz="0" w:space="0" w:color="auto"/>
                <w:bottom w:val="none" w:sz="0" w:space="0" w:color="auto"/>
                <w:right w:val="none" w:sz="0" w:space="0" w:color="auto"/>
              </w:divBdr>
            </w:div>
            <w:div w:id="1265066899">
              <w:marLeft w:val="0"/>
              <w:marRight w:val="0"/>
              <w:marTop w:val="0"/>
              <w:marBottom w:val="0"/>
              <w:divBdr>
                <w:top w:val="none" w:sz="0" w:space="0" w:color="auto"/>
                <w:left w:val="none" w:sz="0" w:space="0" w:color="auto"/>
                <w:bottom w:val="none" w:sz="0" w:space="0" w:color="auto"/>
                <w:right w:val="none" w:sz="0" w:space="0" w:color="auto"/>
              </w:divBdr>
            </w:div>
            <w:div w:id="1399399386">
              <w:marLeft w:val="0"/>
              <w:marRight w:val="0"/>
              <w:marTop w:val="0"/>
              <w:marBottom w:val="0"/>
              <w:divBdr>
                <w:top w:val="none" w:sz="0" w:space="0" w:color="auto"/>
                <w:left w:val="none" w:sz="0" w:space="0" w:color="auto"/>
                <w:bottom w:val="none" w:sz="0" w:space="0" w:color="auto"/>
                <w:right w:val="none" w:sz="0" w:space="0" w:color="auto"/>
              </w:divBdr>
            </w:div>
            <w:div w:id="1436823068">
              <w:marLeft w:val="0"/>
              <w:marRight w:val="0"/>
              <w:marTop w:val="0"/>
              <w:marBottom w:val="0"/>
              <w:divBdr>
                <w:top w:val="none" w:sz="0" w:space="0" w:color="auto"/>
                <w:left w:val="none" w:sz="0" w:space="0" w:color="auto"/>
                <w:bottom w:val="none" w:sz="0" w:space="0" w:color="auto"/>
                <w:right w:val="none" w:sz="0" w:space="0" w:color="auto"/>
              </w:divBdr>
            </w:div>
            <w:div w:id="1451239259">
              <w:marLeft w:val="0"/>
              <w:marRight w:val="0"/>
              <w:marTop w:val="0"/>
              <w:marBottom w:val="0"/>
              <w:divBdr>
                <w:top w:val="none" w:sz="0" w:space="0" w:color="auto"/>
                <w:left w:val="none" w:sz="0" w:space="0" w:color="auto"/>
                <w:bottom w:val="none" w:sz="0" w:space="0" w:color="auto"/>
                <w:right w:val="none" w:sz="0" w:space="0" w:color="auto"/>
              </w:divBdr>
            </w:div>
            <w:div w:id="1474904061">
              <w:marLeft w:val="0"/>
              <w:marRight w:val="0"/>
              <w:marTop w:val="0"/>
              <w:marBottom w:val="0"/>
              <w:divBdr>
                <w:top w:val="none" w:sz="0" w:space="0" w:color="auto"/>
                <w:left w:val="none" w:sz="0" w:space="0" w:color="auto"/>
                <w:bottom w:val="none" w:sz="0" w:space="0" w:color="auto"/>
                <w:right w:val="none" w:sz="0" w:space="0" w:color="auto"/>
              </w:divBdr>
            </w:div>
            <w:div w:id="1571840241">
              <w:marLeft w:val="0"/>
              <w:marRight w:val="0"/>
              <w:marTop w:val="0"/>
              <w:marBottom w:val="0"/>
              <w:divBdr>
                <w:top w:val="none" w:sz="0" w:space="0" w:color="auto"/>
                <w:left w:val="none" w:sz="0" w:space="0" w:color="auto"/>
                <w:bottom w:val="none" w:sz="0" w:space="0" w:color="auto"/>
                <w:right w:val="none" w:sz="0" w:space="0" w:color="auto"/>
              </w:divBdr>
            </w:div>
            <w:div w:id="1696035293">
              <w:marLeft w:val="0"/>
              <w:marRight w:val="0"/>
              <w:marTop w:val="0"/>
              <w:marBottom w:val="0"/>
              <w:divBdr>
                <w:top w:val="none" w:sz="0" w:space="0" w:color="auto"/>
                <w:left w:val="none" w:sz="0" w:space="0" w:color="auto"/>
                <w:bottom w:val="none" w:sz="0" w:space="0" w:color="auto"/>
                <w:right w:val="none" w:sz="0" w:space="0" w:color="auto"/>
              </w:divBdr>
            </w:div>
            <w:div w:id="1751074662">
              <w:marLeft w:val="0"/>
              <w:marRight w:val="0"/>
              <w:marTop w:val="0"/>
              <w:marBottom w:val="0"/>
              <w:divBdr>
                <w:top w:val="none" w:sz="0" w:space="0" w:color="auto"/>
                <w:left w:val="none" w:sz="0" w:space="0" w:color="auto"/>
                <w:bottom w:val="none" w:sz="0" w:space="0" w:color="auto"/>
                <w:right w:val="none" w:sz="0" w:space="0" w:color="auto"/>
              </w:divBdr>
            </w:div>
            <w:div w:id="1816333153">
              <w:marLeft w:val="0"/>
              <w:marRight w:val="0"/>
              <w:marTop w:val="0"/>
              <w:marBottom w:val="0"/>
              <w:divBdr>
                <w:top w:val="none" w:sz="0" w:space="0" w:color="auto"/>
                <w:left w:val="none" w:sz="0" w:space="0" w:color="auto"/>
                <w:bottom w:val="none" w:sz="0" w:space="0" w:color="auto"/>
                <w:right w:val="none" w:sz="0" w:space="0" w:color="auto"/>
              </w:divBdr>
            </w:div>
            <w:div w:id="1831871813">
              <w:marLeft w:val="0"/>
              <w:marRight w:val="0"/>
              <w:marTop w:val="0"/>
              <w:marBottom w:val="0"/>
              <w:divBdr>
                <w:top w:val="none" w:sz="0" w:space="0" w:color="auto"/>
                <w:left w:val="none" w:sz="0" w:space="0" w:color="auto"/>
                <w:bottom w:val="none" w:sz="0" w:space="0" w:color="auto"/>
                <w:right w:val="none" w:sz="0" w:space="0" w:color="auto"/>
              </w:divBdr>
            </w:div>
            <w:div w:id="1877623371">
              <w:marLeft w:val="0"/>
              <w:marRight w:val="0"/>
              <w:marTop w:val="0"/>
              <w:marBottom w:val="0"/>
              <w:divBdr>
                <w:top w:val="none" w:sz="0" w:space="0" w:color="auto"/>
                <w:left w:val="none" w:sz="0" w:space="0" w:color="auto"/>
                <w:bottom w:val="none" w:sz="0" w:space="0" w:color="auto"/>
                <w:right w:val="none" w:sz="0" w:space="0" w:color="auto"/>
              </w:divBdr>
            </w:div>
            <w:div w:id="1914505080">
              <w:marLeft w:val="0"/>
              <w:marRight w:val="0"/>
              <w:marTop w:val="0"/>
              <w:marBottom w:val="0"/>
              <w:divBdr>
                <w:top w:val="none" w:sz="0" w:space="0" w:color="auto"/>
                <w:left w:val="none" w:sz="0" w:space="0" w:color="auto"/>
                <w:bottom w:val="none" w:sz="0" w:space="0" w:color="auto"/>
                <w:right w:val="none" w:sz="0" w:space="0" w:color="auto"/>
              </w:divBdr>
            </w:div>
            <w:div w:id="1944680639">
              <w:marLeft w:val="0"/>
              <w:marRight w:val="0"/>
              <w:marTop w:val="0"/>
              <w:marBottom w:val="0"/>
              <w:divBdr>
                <w:top w:val="none" w:sz="0" w:space="0" w:color="auto"/>
                <w:left w:val="none" w:sz="0" w:space="0" w:color="auto"/>
                <w:bottom w:val="none" w:sz="0" w:space="0" w:color="auto"/>
                <w:right w:val="none" w:sz="0" w:space="0" w:color="auto"/>
              </w:divBdr>
            </w:div>
            <w:div w:id="1946770854">
              <w:marLeft w:val="0"/>
              <w:marRight w:val="0"/>
              <w:marTop w:val="0"/>
              <w:marBottom w:val="0"/>
              <w:divBdr>
                <w:top w:val="none" w:sz="0" w:space="0" w:color="auto"/>
                <w:left w:val="none" w:sz="0" w:space="0" w:color="auto"/>
                <w:bottom w:val="none" w:sz="0" w:space="0" w:color="auto"/>
                <w:right w:val="none" w:sz="0" w:space="0" w:color="auto"/>
              </w:divBdr>
            </w:div>
            <w:div w:id="1960061161">
              <w:marLeft w:val="0"/>
              <w:marRight w:val="0"/>
              <w:marTop w:val="0"/>
              <w:marBottom w:val="0"/>
              <w:divBdr>
                <w:top w:val="none" w:sz="0" w:space="0" w:color="auto"/>
                <w:left w:val="none" w:sz="0" w:space="0" w:color="auto"/>
                <w:bottom w:val="none" w:sz="0" w:space="0" w:color="auto"/>
                <w:right w:val="none" w:sz="0" w:space="0" w:color="auto"/>
              </w:divBdr>
            </w:div>
            <w:div w:id="20725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84628">
      <w:bodyDiv w:val="1"/>
      <w:marLeft w:val="0"/>
      <w:marRight w:val="0"/>
      <w:marTop w:val="0"/>
      <w:marBottom w:val="0"/>
      <w:divBdr>
        <w:top w:val="none" w:sz="0" w:space="0" w:color="auto"/>
        <w:left w:val="none" w:sz="0" w:space="0" w:color="auto"/>
        <w:bottom w:val="none" w:sz="0" w:space="0" w:color="auto"/>
        <w:right w:val="none" w:sz="0" w:space="0" w:color="auto"/>
      </w:divBdr>
    </w:div>
    <w:div w:id="1444690777">
      <w:bodyDiv w:val="1"/>
      <w:marLeft w:val="0"/>
      <w:marRight w:val="0"/>
      <w:marTop w:val="0"/>
      <w:marBottom w:val="0"/>
      <w:divBdr>
        <w:top w:val="none" w:sz="0" w:space="0" w:color="auto"/>
        <w:left w:val="none" w:sz="0" w:space="0" w:color="auto"/>
        <w:bottom w:val="none" w:sz="0" w:space="0" w:color="auto"/>
        <w:right w:val="none" w:sz="0" w:space="0" w:color="auto"/>
      </w:divBdr>
    </w:div>
    <w:div w:id="1723019810">
      <w:bodyDiv w:val="1"/>
      <w:marLeft w:val="0"/>
      <w:marRight w:val="0"/>
      <w:marTop w:val="0"/>
      <w:marBottom w:val="0"/>
      <w:divBdr>
        <w:top w:val="none" w:sz="0" w:space="0" w:color="auto"/>
        <w:left w:val="none" w:sz="0" w:space="0" w:color="auto"/>
        <w:bottom w:val="none" w:sz="0" w:space="0" w:color="auto"/>
        <w:right w:val="none" w:sz="0" w:space="0" w:color="auto"/>
      </w:divBdr>
    </w:div>
    <w:div w:id="181189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ancienthistory.spb.ru/" TargetMode="External"/><Relationship Id="rId21" Type="http://schemas.openxmlformats.org/officeDocument/2006/relationships/oleObject" Target="embeddings/oleObject5.bin"/><Relationship Id="rId42" Type="http://schemas.openxmlformats.org/officeDocument/2006/relationships/image" Target="media/image16.wmf"/><Relationship Id="rId63" Type="http://schemas.openxmlformats.org/officeDocument/2006/relationships/hyperlink" Target="http://www.nica.ru/" TargetMode="External"/><Relationship Id="rId84" Type="http://schemas.openxmlformats.org/officeDocument/2006/relationships/hyperlink" Target="http://www.palaeoentomolog.ru/" TargetMode="External"/><Relationship Id="rId138" Type="http://schemas.openxmlformats.org/officeDocument/2006/relationships/hyperlink" Target="http://www.tolstoy.ru/" TargetMode="External"/><Relationship Id="rId159" Type="http://schemas.openxmlformats.org/officeDocument/2006/relationships/hyperlink" Target="http://www.math-on-line.com/" TargetMode="External"/><Relationship Id="rId170" Type="http://schemas.openxmlformats.org/officeDocument/2006/relationships/hyperlink" Target="http://www.moscowkremlin.ru/" TargetMode="External"/><Relationship Id="rId191" Type="http://schemas.openxmlformats.org/officeDocument/2006/relationships/hyperlink" Target="http://www.ropryal.ru/" TargetMode="External"/><Relationship Id="rId205" Type="http://schemas.openxmlformats.org/officeDocument/2006/relationships/hyperlink" Target="http://www.astronet.ru/" TargetMode="External"/><Relationship Id="rId107" Type="http://schemas.openxmlformats.org/officeDocument/2006/relationships/hyperlink" Target="http://www.codenet.ru/" TargetMode="External"/><Relationship Id="rId11" Type="http://schemas.openxmlformats.org/officeDocument/2006/relationships/footer" Target="footer3.xml"/><Relationship Id="rId32" Type="http://schemas.openxmlformats.org/officeDocument/2006/relationships/oleObject" Target="embeddings/oleObject10.bin"/><Relationship Id="rId53" Type="http://schemas.openxmlformats.org/officeDocument/2006/relationships/diagramLayout" Target="diagrams/layout1.xml"/><Relationship Id="rId74" Type="http://schemas.openxmlformats.org/officeDocument/2006/relationships/hyperlink" Target="http://www.vidod.edu.ru/" TargetMode="External"/><Relationship Id="rId128" Type="http://schemas.openxmlformats.org/officeDocument/2006/relationships/hyperlink" Target="http://likhachev.lfond.spb.ru/" TargetMode="External"/><Relationship Id="rId149" Type="http://schemas.openxmlformats.org/officeDocument/2006/relationships/hyperlink" Target="http://www.tutchev.net.ru/" TargetMode="External"/><Relationship Id="rId5" Type="http://schemas.openxmlformats.org/officeDocument/2006/relationships/webSettings" Target="webSettings.xml"/><Relationship Id="rId90" Type="http://schemas.openxmlformats.org/officeDocument/2006/relationships/hyperlink" Target="http://www.mirkart.ru/" TargetMode="External"/><Relationship Id="rId95" Type="http://schemas.openxmlformats.org/officeDocument/2006/relationships/hyperlink" Target="http://www.english.language.ru/" TargetMode="External"/><Relationship Id="rId160" Type="http://schemas.openxmlformats.org/officeDocument/2006/relationships/hyperlink" Target="http://methmath.chat.ru/" TargetMode="External"/><Relationship Id="rId165" Type="http://schemas.openxmlformats.org/officeDocument/2006/relationships/hyperlink" Target="http://www.museum.ru/" TargetMode="External"/><Relationship Id="rId181" Type="http://schemas.openxmlformats.org/officeDocument/2006/relationships/hyperlink" Target="http://www.websib.ru/noos/economy/" TargetMode="External"/><Relationship Id="rId186" Type="http://schemas.openxmlformats.org/officeDocument/2006/relationships/hyperlink" Target="http://www.philolog.ru/dahl/" TargetMode="External"/><Relationship Id="rId216" Type="http://schemas.openxmlformats.org/officeDocument/2006/relationships/hyperlink" Target="http://www.psihdocs.ru/?q=%D0%9E%D0%B1%D0%BE%D1%81%D0%BD%D0%BE%D0%B2%D0%B0%D0%BD%D0%B8%D0%B5" TargetMode="External"/><Relationship Id="rId211" Type="http://schemas.openxmlformats.org/officeDocument/2006/relationships/hyperlink" Target="http://www.astrolib.ru/" TargetMode="External"/><Relationship Id="rId22" Type="http://schemas.openxmlformats.org/officeDocument/2006/relationships/image" Target="media/image7.wmf"/><Relationship Id="rId27" Type="http://schemas.openxmlformats.org/officeDocument/2006/relationships/image" Target="media/image10.wmf"/><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hyperlink" Target="http://www.fipi.ru/" TargetMode="External"/><Relationship Id="rId69" Type="http://schemas.openxmlformats.org/officeDocument/2006/relationships/hyperlink" Target="http://fcior.edu.ru/" TargetMode="External"/><Relationship Id="rId113" Type="http://schemas.openxmlformats.org/officeDocument/2006/relationships/hyperlink" Target="http://www.9may.ru/" TargetMode="External"/><Relationship Id="rId118" Type="http://schemas.openxmlformats.org/officeDocument/2006/relationships/hyperlink" Target="http://www.ancientrome.ru/" TargetMode="External"/><Relationship Id="rId134" Type="http://schemas.openxmlformats.org/officeDocument/2006/relationships/hyperlink" Target="http://www.griboedow.net.ru/" TargetMode="External"/><Relationship Id="rId139" Type="http://schemas.openxmlformats.org/officeDocument/2006/relationships/hyperlink" Target="http://www.karamzin.net.ru/" TargetMode="External"/><Relationship Id="rId80" Type="http://schemas.openxmlformats.org/officeDocument/2006/relationships/hyperlink" Target="http://plant.geoman.ru/" TargetMode="External"/><Relationship Id="rId85" Type="http://schemas.openxmlformats.org/officeDocument/2006/relationships/hyperlink" Target="http://evolution.powernet.ru/" TargetMode="External"/><Relationship Id="rId150" Type="http://schemas.openxmlformats.org/officeDocument/2006/relationships/hyperlink" Target="http://www.fonvisin.net.ru/" TargetMode="External"/><Relationship Id="rId155" Type="http://schemas.openxmlformats.org/officeDocument/2006/relationships/hyperlink" Target="http://www.bymath.net/" TargetMode="External"/><Relationship Id="rId171" Type="http://schemas.openxmlformats.org/officeDocument/2006/relationships/hyperlink" Target="http://www.gov.ru/" TargetMode="External"/><Relationship Id="rId176" Type="http://schemas.openxmlformats.org/officeDocument/2006/relationships/hyperlink" Target="http://www.hro.org/" TargetMode="External"/><Relationship Id="rId192" Type="http://schemas.openxmlformats.org/officeDocument/2006/relationships/hyperlink" Target="http://www.lrc-lib.ru/" TargetMode="External"/><Relationship Id="rId197" Type="http://schemas.openxmlformats.org/officeDocument/2006/relationships/hyperlink" Target="http://www.school.mipt.ru/" TargetMode="External"/><Relationship Id="rId206" Type="http://schemas.openxmlformats.org/officeDocument/2006/relationships/hyperlink" Target="http://www.astro-azbuka.info/" TargetMode="External"/><Relationship Id="rId201" Type="http://schemas.openxmlformats.org/officeDocument/2006/relationships/hyperlink" Target="http://genphys.phys.msu.ru/" TargetMode="External"/><Relationship Id="rId222" Type="http://schemas.microsoft.com/office/2007/relationships/stylesWithEffects" Target="stylesWithEffects.xml"/><Relationship Id="rId12" Type="http://schemas.openxmlformats.org/officeDocument/2006/relationships/image" Target="media/image2.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oleObject" Target="embeddings/oleObject14.bin"/><Relationship Id="rId59" Type="http://schemas.openxmlformats.org/officeDocument/2006/relationships/hyperlink" Target="http://www.obrnadzor.gov.ru/" TargetMode="External"/><Relationship Id="rId103" Type="http://schemas.openxmlformats.org/officeDocument/2006/relationships/hyperlink" Target="http://www.botik.ru/~robot/" TargetMode="External"/><Relationship Id="rId108" Type="http://schemas.openxmlformats.org/officeDocument/2006/relationships/hyperlink" Target="http://html.manual.ru/" TargetMode="External"/><Relationship Id="rId124" Type="http://schemas.openxmlformats.org/officeDocument/2006/relationships/hyperlink" Target="http://www.rvb.ru/" TargetMode="External"/><Relationship Id="rId129" Type="http://schemas.openxmlformats.org/officeDocument/2006/relationships/hyperlink" Target="http://www.belinskiy.net.ru/" TargetMode="External"/><Relationship Id="rId54" Type="http://schemas.openxmlformats.org/officeDocument/2006/relationships/diagramQuickStyle" Target="diagrams/quickStyle1.xml"/><Relationship Id="rId70" Type="http://schemas.openxmlformats.org/officeDocument/2006/relationships/hyperlink" Target="http://www.school.edu.ru/" TargetMode="External"/><Relationship Id="rId75" Type="http://schemas.openxmlformats.org/officeDocument/2006/relationships/hyperlink" Target="http://www.rostobr.ru/" TargetMode="External"/><Relationship Id="rId91" Type="http://schemas.openxmlformats.org/officeDocument/2006/relationships/hyperlink" Target="http://www.mojgorod.ru/" TargetMode="External"/><Relationship Id="rId96" Type="http://schemas.openxmlformats.org/officeDocument/2006/relationships/hyperlink" Target="http://www.learn-english.ru/" TargetMode="External"/><Relationship Id="rId140" Type="http://schemas.openxmlformats.org/officeDocument/2006/relationships/hyperlink" Target="http://www.krylov.net.ru/" TargetMode="External"/><Relationship Id="rId145" Type="http://schemas.openxmlformats.org/officeDocument/2006/relationships/hyperlink" Target="http://www.aleksandrpushkin.net.ru/" TargetMode="External"/><Relationship Id="rId161" Type="http://schemas.openxmlformats.org/officeDocument/2006/relationships/hyperlink" Target="http://www.mathnet.spb.ru/" TargetMode="External"/><Relationship Id="rId166" Type="http://schemas.openxmlformats.org/officeDocument/2006/relationships/hyperlink" Target="http://louvre.historic.ru/" TargetMode="External"/><Relationship Id="rId182" Type="http://schemas.openxmlformats.org/officeDocument/2006/relationships/hyperlink" Target="http://www.marketing.spb.ru/" TargetMode="External"/><Relationship Id="rId187" Type="http://schemas.openxmlformats.org/officeDocument/2006/relationships/hyperlink" Target="http://www.mapryal.org/" TargetMode="External"/><Relationship Id="rId217" Type="http://schemas.openxmlformats.org/officeDocument/2006/relationships/hyperlink" Target="http://www.psihdocs.ru/primernaya-programma-po-formirovaniyu-universalenih-uchebnih-d.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experiment.edu.ru/" TargetMode="External"/><Relationship Id="rId23" Type="http://schemas.openxmlformats.org/officeDocument/2006/relationships/oleObject" Target="embeddings/oleObject6.bin"/><Relationship Id="rId28" Type="http://schemas.openxmlformats.org/officeDocument/2006/relationships/oleObject" Target="embeddings/oleObject8.bin"/><Relationship Id="rId49" Type="http://schemas.openxmlformats.org/officeDocument/2006/relationships/oleObject" Target="embeddings/oleObject21.bin"/><Relationship Id="rId114" Type="http://schemas.openxmlformats.org/officeDocument/2006/relationships/hyperlink" Target="http://lants.tellur.ru/history/" TargetMode="External"/><Relationship Id="rId119" Type="http://schemas.openxmlformats.org/officeDocument/2006/relationships/hyperlink" Target="http://www.coldwar.ru/" TargetMode="External"/><Relationship Id="rId44" Type="http://schemas.openxmlformats.org/officeDocument/2006/relationships/image" Target="media/image17.png"/><Relationship Id="rId60" Type="http://schemas.openxmlformats.org/officeDocument/2006/relationships/hyperlink" Target="http://www.ed.gov.ru/" TargetMode="External"/><Relationship Id="rId65" Type="http://schemas.openxmlformats.org/officeDocument/2006/relationships/hyperlink" Target="http://www.rustest.ru/" TargetMode="External"/><Relationship Id="rId81" Type="http://schemas.openxmlformats.org/officeDocument/2006/relationships/hyperlink" Target="http://nrc.edu.ru/est/" TargetMode="External"/><Relationship Id="rId86" Type="http://schemas.openxmlformats.org/officeDocument/2006/relationships/hyperlink" Target="http://www.ecosystema.ru/" TargetMode="External"/><Relationship Id="rId130" Type="http://schemas.openxmlformats.org/officeDocument/2006/relationships/hyperlink" Target="http://www.bulgakov.ru/" TargetMode="External"/><Relationship Id="rId135" Type="http://schemas.openxmlformats.org/officeDocument/2006/relationships/hyperlink" Target="http://www.dobrolyubov.net.ru/" TargetMode="External"/><Relationship Id="rId151" Type="http://schemas.openxmlformats.org/officeDocument/2006/relationships/hyperlink" Target="http://www.chernishevskiy.net.ru/" TargetMode="External"/><Relationship Id="rId156" Type="http://schemas.openxmlformats.org/officeDocument/2006/relationships/hyperlink" Target="http://www.neive.by.ru/" TargetMode="External"/><Relationship Id="rId177" Type="http://schemas.openxmlformats.org/officeDocument/2006/relationships/hyperlink" Target="http://www.ifap.ru/" TargetMode="External"/><Relationship Id="rId198" Type="http://schemas.openxmlformats.org/officeDocument/2006/relationships/hyperlink" Target="http://demo.home.nov.ru/" TargetMode="External"/><Relationship Id="rId172" Type="http://schemas.openxmlformats.org/officeDocument/2006/relationships/hyperlink" Target="http://www.uznay-prezidenta.ru/" TargetMode="External"/><Relationship Id="rId193" Type="http://schemas.openxmlformats.org/officeDocument/2006/relationships/hyperlink" Target="http://www.philol.msu.ru/rus/galya-1/" TargetMode="External"/><Relationship Id="rId202" Type="http://schemas.openxmlformats.org/officeDocument/2006/relationships/hyperlink" Target="http://physics.nad.ru/" TargetMode="External"/><Relationship Id="rId207" Type="http://schemas.openxmlformats.org/officeDocument/2006/relationships/hyperlink" Target="http://www.astrogalaxy.ru/" TargetMode="Externa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hyperlink" Target="http://historydoc.edu.ru/" TargetMode="External"/><Relationship Id="rId34" Type="http://schemas.openxmlformats.org/officeDocument/2006/relationships/image" Target="media/image13.wmf"/><Relationship Id="rId50" Type="http://schemas.openxmlformats.org/officeDocument/2006/relationships/oleObject" Target="embeddings/oleObject22.bin"/><Relationship Id="rId55" Type="http://schemas.openxmlformats.org/officeDocument/2006/relationships/diagramColors" Target="diagrams/colors1.xml"/><Relationship Id="rId76" Type="http://schemas.openxmlformats.org/officeDocument/2006/relationships/hyperlink" Target="http://www.udonobr.ru/" TargetMode="External"/><Relationship Id="rId97" Type="http://schemas.openxmlformats.org/officeDocument/2006/relationships/hyperlink" Target="http://www.mystudy.ru/" TargetMode="External"/><Relationship Id="rId104" Type="http://schemas.openxmlformats.org/officeDocument/2006/relationships/hyperlink" Target="http://www.osp.ru/" TargetMode="External"/><Relationship Id="rId120" Type="http://schemas.openxmlformats.org/officeDocument/2006/relationships/hyperlink" Target="http://www.hrono.ru/" TargetMode="External"/><Relationship Id="rId125" Type="http://schemas.openxmlformats.org/officeDocument/2006/relationships/hyperlink" Target="http://slova.org.ru/" TargetMode="External"/><Relationship Id="rId141" Type="http://schemas.openxmlformats.org/officeDocument/2006/relationships/hyperlink" Target="http://www.kuprin.org.ru/" TargetMode="External"/><Relationship Id="rId146" Type="http://schemas.openxmlformats.org/officeDocument/2006/relationships/hyperlink" Target="http://www.saltykov.net.ru/" TargetMode="External"/><Relationship Id="rId167" Type="http://schemas.openxmlformats.org/officeDocument/2006/relationships/hyperlink" Target="http://www.tretyakov.ru/" TargetMode="External"/><Relationship Id="rId188" Type="http://schemas.openxmlformats.org/officeDocument/2006/relationships/hyperlink" Target="http://www.ruscorpora.ru/" TargetMode="External"/><Relationship Id="rId7" Type="http://schemas.openxmlformats.org/officeDocument/2006/relationships/endnotes" Target="endnotes.xml"/><Relationship Id="rId71" Type="http://schemas.openxmlformats.org/officeDocument/2006/relationships/hyperlink" Target="http://ege.edu.ru/" TargetMode="External"/><Relationship Id="rId92" Type="http://schemas.openxmlformats.org/officeDocument/2006/relationships/hyperlink" Target="http://geo.historic.ru/" TargetMode="External"/><Relationship Id="rId162" Type="http://schemas.openxmlformats.org/officeDocument/2006/relationships/hyperlink" Target="http://artclassic.edu.ru/" TargetMode="External"/><Relationship Id="rId183" Type="http://schemas.openxmlformats.org/officeDocument/2006/relationships/hyperlink" Target="http://www.gramota.ru/" TargetMode="External"/><Relationship Id="rId213" Type="http://schemas.openxmlformats.org/officeDocument/2006/relationships/hyperlink" Target="http://www.chemistry.ssu.samara.ru/" TargetMode="External"/><Relationship Id="rId218" Type="http://schemas.openxmlformats.org/officeDocument/2006/relationships/hyperlink" Target="http://www.psihdocs.ru/programma-preddiplomnoj-praktiki-dlya-studentov-vseh-form-obuc.html"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wmf"/><Relationship Id="rId40" Type="http://schemas.openxmlformats.org/officeDocument/2006/relationships/image" Target="media/image15.wmf"/><Relationship Id="rId45" Type="http://schemas.openxmlformats.org/officeDocument/2006/relationships/image" Target="media/image18.wmf"/><Relationship Id="rId66" Type="http://schemas.openxmlformats.org/officeDocument/2006/relationships/hyperlink" Target="http://www.edu.ru/" TargetMode="External"/><Relationship Id="rId87" Type="http://schemas.openxmlformats.org/officeDocument/2006/relationships/hyperlink" Target="http://www.geoman.ru/" TargetMode="External"/><Relationship Id="rId110" Type="http://schemas.openxmlformats.org/officeDocument/2006/relationships/hyperlink" Target="http://www.1941-1945.ru/" TargetMode="External"/><Relationship Id="rId115" Type="http://schemas.openxmlformats.org/officeDocument/2006/relationships/hyperlink" Target="http://www.worldhist.ru/" TargetMode="External"/><Relationship Id="rId131" Type="http://schemas.openxmlformats.org/officeDocument/2006/relationships/hyperlink" Target="http://www.gercen.net.ru/" TargetMode="External"/><Relationship Id="rId136" Type="http://schemas.openxmlformats.org/officeDocument/2006/relationships/hyperlink" Target="http://www.dostoevskiy.net.ru/" TargetMode="External"/><Relationship Id="rId157" Type="http://schemas.openxmlformats.org/officeDocument/2006/relationships/hyperlink" Target="http://www.uztest.ru/" TargetMode="External"/><Relationship Id="rId178" Type="http://schemas.openxmlformats.org/officeDocument/2006/relationships/hyperlink" Target="http://www.seprava.ru/" TargetMode="External"/><Relationship Id="rId61" Type="http://schemas.openxmlformats.org/officeDocument/2006/relationships/hyperlink" Target="http://stat.edu.ru/" TargetMode="External"/><Relationship Id="rId82" Type="http://schemas.openxmlformats.org/officeDocument/2006/relationships/hyperlink" Target="http://animal.geoman.ru/" TargetMode="External"/><Relationship Id="rId152" Type="http://schemas.openxmlformats.org/officeDocument/2006/relationships/hyperlink" Target="http://www.antonchehov.org.ru/" TargetMode="External"/><Relationship Id="rId173" Type="http://schemas.openxmlformats.org/officeDocument/2006/relationships/hyperlink" Target="http://www.duma.gov.ru/" TargetMode="External"/><Relationship Id="rId194" Type="http://schemas.openxmlformats.org/officeDocument/2006/relationships/hyperlink" Target="http://learning-russian.gramota.ru/" TargetMode="External"/><Relationship Id="rId199" Type="http://schemas.openxmlformats.org/officeDocument/2006/relationships/hyperlink" Target="http://www.decoder.ru/" TargetMode="External"/><Relationship Id="rId203" Type="http://schemas.openxmlformats.org/officeDocument/2006/relationships/hyperlink" Target="http://www.fizika.ru/" TargetMode="External"/><Relationship Id="rId208" Type="http://schemas.openxmlformats.org/officeDocument/2006/relationships/hyperlink" Target="http://www.cosmoworld.ru/" TargetMode="External"/><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oleObject" Target="embeddings/oleObject9.bin"/><Relationship Id="rId35" Type="http://schemas.openxmlformats.org/officeDocument/2006/relationships/oleObject" Target="embeddings/oleObject12.bin"/><Relationship Id="rId56" Type="http://schemas.microsoft.com/office/2007/relationships/diagramDrawing" Target="diagrams/drawing1.xml"/><Relationship Id="rId77" Type="http://schemas.openxmlformats.org/officeDocument/2006/relationships/hyperlink" Target="http://www.eco.nw.ru/" TargetMode="External"/><Relationship Id="rId100" Type="http://schemas.openxmlformats.org/officeDocument/2006/relationships/hyperlink" Target="http://www.languages-study.com/" TargetMode="External"/><Relationship Id="rId105" Type="http://schemas.openxmlformats.org/officeDocument/2006/relationships/hyperlink" Target="http://www.firststeps.ru/" TargetMode="External"/><Relationship Id="rId126" Type="http://schemas.openxmlformats.org/officeDocument/2006/relationships/hyperlink" Target="http://litera.ru/stixiya/" TargetMode="External"/><Relationship Id="rId147" Type="http://schemas.openxmlformats.org/officeDocument/2006/relationships/hyperlink" Target="http://www.levtolstoy.org.ru/" TargetMode="External"/><Relationship Id="rId168" Type="http://schemas.openxmlformats.org/officeDocument/2006/relationships/hyperlink" Target="http://www.rusmuseum.ru/" TargetMode="External"/><Relationship Id="rId8" Type="http://schemas.openxmlformats.org/officeDocument/2006/relationships/image" Target="media/image1.jpeg"/><Relationship Id="rId51" Type="http://schemas.openxmlformats.org/officeDocument/2006/relationships/oleObject" Target="embeddings/oleObject23.bin"/><Relationship Id="rId72" Type="http://schemas.openxmlformats.org/officeDocument/2006/relationships/hyperlink" Target="http://www.ict.edu.ru/" TargetMode="External"/><Relationship Id="rId93" Type="http://schemas.openxmlformats.org/officeDocument/2006/relationships/hyperlink" Target="http://www.abc-english-grammar.com/" TargetMode="External"/><Relationship Id="rId98" Type="http://schemas.openxmlformats.org/officeDocument/2006/relationships/hyperlink" Target="http://www.english4.ru/" TargetMode="External"/><Relationship Id="rId121" Type="http://schemas.openxmlformats.org/officeDocument/2006/relationships/hyperlink" Target="http://litera.edu.ru/" TargetMode="External"/><Relationship Id="rId142" Type="http://schemas.openxmlformats.org/officeDocument/2006/relationships/hyperlink" Target="http://www.lermontow.org.ru/" TargetMode="External"/><Relationship Id="rId163" Type="http://schemas.openxmlformats.org/officeDocument/2006/relationships/hyperlink" Target="http://music.edu.ru/" TargetMode="External"/><Relationship Id="rId184" Type="http://schemas.openxmlformats.org/officeDocument/2006/relationships/hyperlink" Target="http://language.edu.ru/" TargetMode="External"/><Relationship Id="rId189" Type="http://schemas.openxmlformats.org/officeDocument/2006/relationships/hyperlink" Target="http://yamal.org/ook/" TargetMode="External"/><Relationship Id="rId219" Type="http://schemas.openxmlformats.org/officeDocument/2006/relationships/hyperlink" Target="http://www.psihdocs.ru/uchebnoj-uchebno-metodicheskoj-literaturi-i-inih-bibliotechno.html" TargetMode="External"/><Relationship Id="rId3" Type="http://schemas.openxmlformats.org/officeDocument/2006/relationships/styles" Target="styles.xml"/><Relationship Id="rId214" Type="http://schemas.openxmlformats.org/officeDocument/2006/relationships/hyperlink" Target="http://school-sector.relarn.ru/nsm/" TargetMode="External"/><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hyperlink" Target="http://window.edu.ru/" TargetMode="External"/><Relationship Id="rId116" Type="http://schemas.openxmlformats.org/officeDocument/2006/relationships/hyperlink" Target="http://www.ellada.spb.ru/" TargetMode="External"/><Relationship Id="rId137" Type="http://schemas.openxmlformats.org/officeDocument/2006/relationships/hyperlink" Target="http://www.zhukovskiy.net.ru/" TargetMode="External"/><Relationship Id="rId158" Type="http://schemas.openxmlformats.org/officeDocument/2006/relationships/hyperlink" Target="http://zadachi.mccme.ru/" TargetMode="External"/><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hyperlink" Target="http://www.informika.ru/" TargetMode="External"/><Relationship Id="rId83" Type="http://schemas.openxmlformats.org/officeDocument/2006/relationships/hyperlink" Target="http://www.skeletos.zharko.ru/" TargetMode="External"/><Relationship Id="rId88" Type="http://schemas.openxmlformats.org/officeDocument/2006/relationships/hyperlink" Target="http://www.rgo.ru/" TargetMode="External"/><Relationship Id="rId111" Type="http://schemas.openxmlformats.org/officeDocument/2006/relationships/hyperlink" Target="http://www.moscowkremlin.ru/romanovs.html" TargetMode="External"/><Relationship Id="rId132" Type="http://schemas.openxmlformats.org/officeDocument/2006/relationships/hyperlink" Target="http://www.nikolaygogol.org.ru/" TargetMode="External"/><Relationship Id="rId153" Type="http://schemas.openxmlformats.org/officeDocument/2006/relationships/hyperlink" Target="http://www.math.ru/" TargetMode="External"/><Relationship Id="rId174" Type="http://schemas.openxmlformats.org/officeDocument/2006/relationships/hyperlink" Target="http://www.mshr-ngo.ru/" TargetMode="External"/><Relationship Id="rId179" Type="http://schemas.openxmlformats.org/officeDocument/2006/relationships/hyperlink" Target="http://socionet.ru/" TargetMode="External"/><Relationship Id="rId195" Type="http://schemas.openxmlformats.org/officeDocument/2006/relationships/hyperlink" Target="http://experiment.edu.ru/" TargetMode="External"/><Relationship Id="rId209" Type="http://schemas.openxmlformats.org/officeDocument/2006/relationships/hyperlink" Target="http://www.allplanets.ru/" TargetMode="External"/><Relationship Id="rId190" Type="http://schemas.openxmlformats.org/officeDocument/2006/relationships/hyperlink" Target="http://www.stihi-rus.ru/pravila.htm" TargetMode="External"/><Relationship Id="rId204" Type="http://schemas.openxmlformats.org/officeDocument/2006/relationships/hyperlink" Target="http://nuclphys.sinp.msu.ru/" TargetMode="External"/><Relationship Id="rId220" Type="http://schemas.openxmlformats.org/officeDocument/2006/relationships/fontTable" Target="fontTable.xml"/><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hyperlink" Target="consultantplus://offline/ref=3A9F5AE8E970EA10C80FF9CCD7A5CB84CC338FBD60F3D1C5BFBA5F9C76FDEAE5687EA793AFFA58E9X8k7P" TargetMode="External"/><Relationship Id="rId106" Type="http://schemas.openxmlformats.org/officeDocument/2006/relationships/hyperlink" Target="http://ips.ifmo.ru/" TargetMode="External"/><Relationship Id="rId127" Type="http://schemas.openxmlformats.org/officeDocument/2006/relationships/hyperlink" Target="http://www.feb-web.ru/" TargetMode="External"/><Relationship Id="rId10" Type="http://schemas.openxmlformats.org/officeDocument/2006/relationships/footer" Target="footer2.xml"/><Relationship Id="rId31" Type="http://schemas.openxmlformats.org/officeDocument/2006/relationships/image" Target="media/image12.wmf"/><Relationship Id="rId52" Type="http://schemas.openxmlformats.org/officeDocument/2006/relationships/diagramData" Target="diagrams/data1.xml"/><Relationship Id="rId73" Type="http://schemas.openxmlformats.org/officeDocument/2006/relationships/hyperlink" Target="http://www.openet.edu.ru/" TargetMode="External"/><Relationship Id="rId78" Type="http://schemas.openxmlformats.org/officeDocument/2006/relationships/hyperlink" Target="http://www.darwin.museum.ru/" TargetMode="External"/><Relationship Id="rId94" Type="http://schemas.openxmlformats.org/officeDocument/2006/relationships/hyperlink" Target="http://www.englishforkids.ru/" TargetMode="External"/><Relationship Id="rId99" Type="http://schemas.openxmlformats.org/officeDocument/2006/relationships/hyperlink" Target="http://lessons.study.ru/" TargetMode="External"/><Relationship Id="rId101" Type="http://schemas.openxmlformats.org/officeDocument/2006/relationships/hyperlink" Target="http://www.microsoft.com/Rus/Msdnaa/Curricula/" TargetMode="External"/><Relationship Id="rId122" Type="http://schemas.openxmlformats.org/officeDocument/2006/relationships/hyperlink" Target="http://www.bibliogid.ru/" TargetMode="External"/><Relationship Id="rId143" Type="http://schemas.openxmlformats.org/officeDocument/2006/relationships/hyperlink" Target="http://www.ostrovskiy.org.ru/" TargetMode="External"/><Relationship Id="rId148" Type="http://schemas.openxmlformats.org/officeDocument/2006/relationships/hyperlink" Target="http://www.turgenev.org.ru/" TargetMode="External"/><Relationship Id="rId164" Type="http://schemas.openxmlformats.org/officeDocument/2006/relationships/hyperlink" Target="http://www.russianculture.ru/" TargetMode="External"/><Relationship Id="rId169" Type="http://schemas.openxmlformats.org/officeDocument/2006/relationships/hyperlink" Target="http://www.hermitagemuseum.org/" TargetMode="External"/><Relationship Id="rId185" Type="http://schemas.openxmlformats.org/officeDocument/2006/relationships/hyperlink" Target="http://www.gramma.ru/"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smi.ru/" TargetMode="External"/><Relationship Id="rId210" Type="http://schemas.openxmlformats.org/officeDocument/2006/relationships/hyperlink" Target="http://www.galspace.spb.ru/" TargetMode="External"/><Relationship Id="rId215" Type="http://schemas.openxmlformats.org/officeDocument/2006/relationships/hyperlink" Target="http://www.newseducation.ru/" TargetMode="External"/><Relationship Id="rId26" Type="http://schemas.openxmlformats.org/officeDocument/2006/relationships/oleObject" Target="embeddings/oleObject7.bin"/><Relationship Id="rId47" Type="http://schemas.openxmlformats.org/officeDocument/2006/relationships/oleObject" Target="embeddings/oleObject19.bin"/><Relationship Id="rId68" Type="http://schemas.openxmlformats.org/officeDocument/2006/relationships/hyperlink" Target="http://school-collection.edu.ru/" TargetMode="External"/><Relationship Id="rId89" Type="http://schemas.openxmlformats.org/officeDocument/2006/relationships/hyperlink" Target="http://www.georus.by.ru/" TargetMode="External"/><Relationship Id="rId112" Type="http://schemas.openxmlformats.org/officeDocument/2006/relationships/hyperlink" Target="http://blokada.otrok.ru/" TargetMode="External"/><Relationship Id="rId133" Type="http://schemas.openxmlformats.org/officeDocument/2006/relationships/hyperlink" Target="http://www.goncharov.spb.ru/" TargetMode="External"/><Relationship Id="rId154" Type="http://schemas.openxmlformats.org/officeDocument/2006/relationships/hyperlink" Target="http://www.mccme.ru/" TargetMode="External"/><Relationship Id="rId175" Type="http://schemas.openxmlformats.org/officeDocument/2006/relationships/hyperlink" Target="http://www.un.org/russian/" TargetMode="External"/><Relationship Id="rId196" Type="http://schemas.openxmlformats.org/officeDocument/2006/relationships/hyperlink" Target="http://www.gomulina.orc.ru/" TargetMode="External"/><Relationship Id="rId200" Type="http://schemas.openxmlformats.org/officeDocument/2006/relationships/hyperlink" Target="http://www.phys.spb.ru/" TargetMode="External"/><Relationship Id="rId16" Type="http://schemas.openxmlformats.org/officeDocument/2006/relationships/image" Target="media/image4.wmf"/><Relationship Id="rId221" Type="http://schemas.openxmlformats.org/officeDocument/2006/relationships/theme" Target="theme/theme1.xml"/><Relationship Id="rId37" Type="http://schemas.openxmlformats.org/officeDocument/2006/relationships/oleObject" Target="embeddings/oleObject13.bin"/><Relationship Id="rId58" Type="http://schemas.openxmlformats.org/officeDocument/2006/relationships/hyperlink" Target="consultantplus://offline/ref=7224638EF12B1331068B8EE777CC4B3FE3138205BFCFAFEC01544ED5462DC19D11F9A680E3588De93AP" TargetMode="External"/><Relationship Id="rId79" Type="http://schemas.openxmlformats.org/officeDocument/2006/relationships/hyperlink" Target="http://www.livt.net/" TargetMode="External"/><Relationship Id="rId102" Type="http://schemas.openxmlformats.org/officeDocument/2006/relationships/hyperlink" Target="http://www.computer-museum.ru/" TargetMode="External"/><Relationship Id="rId123" Type="http://schemas.openxmlformats.org/officeDocument/2006/relationships/hyperlink" Target="http://www.likt590.ru/project/museum/" TargetMode="External"/><Relationship Id="rId144" Type="http://schemas.openxmlformats.org/officeDocument/2006/relationships/hyperlink" Target="http://www.nekrasow.org.r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96AA0F-9CE4-4DD1-8576-ACD65ABBAA58}" type="doc">
      <dgm:prSet loTypeId="urn:microsoft.com/office/officeart/2005/8/layout/cycle4#1" loCatId="cycle" qsTypeId="urn:microsoft.com/office/officeart/2005/8/quickstyle/simple3" qsCatId="simple" csTypeId="urn:microsoft.com/office/officeart/2005/8/colors/accent1_2" csCatId="accent1" phldr="1"/>
      <dgm:spPr/>
      <dgm:t>
        <a:bodyPr/>
        <a:lstStyle/>
        <a:p>
          <a:endParaRPr lang="ru-RU"/>
        </a:p>
      </dgm:t>
    </dgm:pt>
    <dgm:pt modelId="{9B60BA1D-BD87-4EC8-9B7F-1817E98B53A9}">
      <dgm:prSet phldrT="[Текст]" custT="1"/>
      <dgm:spPr>
        <a:xfrm>
          <a:off x="953987" y="763487"/>
          <a:ext cx="1995538" cy="199553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Развитие</a:t>
          </a:r>
        </a:p>
        <a:p>
          <a:r>
            <a:rPr lang="ru-RU" sz="1200" b="1">
              <a:solidFill>
                <a:sysClr val="windowText" lastClr="000000"/>
              </a:solidFill>
              <a:latin typeface="Times New Roman" pitchFamily="18" charset="0"/>
              <a:ea typeface="+mn-ea"/>
              <a:cs typeface="Times New Roman" pitchFamily="18" charset="0"/>
            </a:rPr>
            <a:t>коммуникативнх компетенций</a:t>
          </a:r>
        </a:p>
      </dgm:t>
    </dgm:pt>
    <dgm:pt modelId="{E6339D8D-D9CB-4145-A030-47376527B463}" type="parTrans" cxnId="{AB53263F-DBB3-4CEA-9A4B-9D344087DDE1}">
      <dgm:prSet/>
      <dgm:spPr/>
      <dgm:t>
        <a:bodyPr/>
        <a:lstStyle/>
        <a:p>
          <a:endParaRPr lang="ru-RU"/>
        </a:p>
      </dgm:t>
    </dgm:pt>
    <dgm:pt modelId="{9FF53426-5939-458C-81ED-2E08EF6EABD8}" type="sibTrans" cxnId="{AB53263F-DBB3-4CEA-9A4B-9D344087DDE1}">
      <dgm:prSet/>
      <dgm:spPr/>
      <dgm:t>
        <a:bodyPr/>
        <a:lstStyle/>
        <a:p>
          <a:endParaRPr lang="ru-RU"/>
        </a:p>
      </dgm:t>
    </dgm:pt>
    <dgm:pt modelId="{4E8E18B1-B318-4EED-B4E6-EEB796942443}">
      <dgm:prSet phldrT="[Текст]" custT="1"/>
      <dgm:spPr>
        <a:xfrm>
          <a:off x="0" y="500795"/>
          <a:ext cx="2276665" cy="14747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уровень развития коммуникативных компетенций (высокий, средний, низкий).</a:t>
          </a:r>
        </a:p>
      </dgm:t>
    </dgm:pt>
    <dgm:pt modelId="{B96774FC-E60D-43F4-9334-44D60283F029}" type="parTrans" cxnId="{EF3A356C-722E-4243-9902-7C9EF51EA5D9}">
      <dgm:prSet/>
      <dgm:spPr/>
      <dgm:t>
        <a:bodyPr/>
        <a:lstStyle/>
        <a:p>
          <a:endParaRPr lang="ru-RU"/>
        </a:p>
      </dgm:t>
    </dgm:pt>
    <dgm:pt modelId="{6CF244DE-1B6E-4948-9277-94ECD94C6479}" type="sibTrans" cxnId="{EF3A356C-722E-4243-9902-7C9EF51EA5D9}">
      <dgm:prSet/>
      <dgm:spPr/>
      <dgm:t>
        <a:bodyPr/>
        <a:lstStyle/>
        <a:p>
          <a:endParaRPr lang="ru-RU"/>
        </a:p>
      </dgm:t>
    </dgm:pt>
    <dgm:pt modelId="{1DC637B0-7ED3-4ADE-A717-AE3D1A526100}">
      <dgm:prSet phldrT="[Текст]" custT="1"/>
      <dgm:spPr>
        <a:xfrm rot="5400000">
          <a:off x="3041698" y="763487"/>
          <a:ext cx="1995538" cy="199553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Творческое  развитие личности</a:t>
          </a:r>
        </a:p>
      </dgm:t>
    </dgm:pt>
    <dgm:pt modelId="{9DC8FC90-2552-462C-AD92-456DF4736EFC}" type="parTrans" cxnId="{3F00042F-96CC-4134-933A-12FCD66A6BF3}">
      <dgm:prSet/>
      <dgm:spPr/>
      <dgm:t>
        <a:bodyPr/>
        <a:lstStyle/>
        <a:p>
          <a:endParaRPr lang="ru-RU"/>
        </a:p>
      </dgm:t>
    </dgm:pt>
    <dgm:pt modelId="{90255F8E-1F11-406D-92EA-7CC24D36CB28}" type="sibTrans" cxnId="{3F00042F-96CC-4134-933A-12FCD66A6BF3}">
      <dgm:prSet/>
      <dgm:spPr/>
      <dgm:t>
        <a:bodyPr/>
        <a:lstStyle/>
        <a:p>
          <a:endParaRPr lang="ru-RU"/>
        </a:p>
      </dgm:t>
    </dgm:pt>
    <dgm:pt modelId="{0C5C87AD-3451-4951-BC06-C863B9A3582B}">
      <dgm:prSet phldrT="[Текст]" custT="1"/>
      <dgm:spPr>
        <a:xfrm>
          <a:off x="3714559" y="500795"/>
          <a:ext cx="2276665" cy="14747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продуктивность;</a:t>
          </a:r>
        </a:p>
      </dgm:t>
    </dgm:pt>
    <dgm:pt modelId="{F52B5A6E-E72C-42AD-ABBE-18CCA6722650}" type="parTrans" cxnId="{92F1E1F8-8A55-47CA-AEC4-2B6AA091B955}">
      <dgm:prSet/>
      <dgm:spPr/>
      <dgm:t>
        <a:bodyPr/>
        <a:lstStyle/>
        <a:p>
          <a:endParaRPr lang="ru-RU"/>
        </a:p>
      </dgm:t>
    </dgm:pt>
    <dgm:pt modelId="{0861E9E2-C413-447C-A82A-11C6FFEF6FD7}" type="sibTrans" cxnId="{92F1E1F8-8A55-47CA-AEC4-2B6AA091B955}">
      <dgm:prSet/>
      <dgm:spPr/>
      <dgm:t>
        <a:bodyPr/>
        <a:lstStyle/>
        <a:p>
          <a:endParaRPr lang="ru-RU"/>
        </a:p>
      </dgm:t>
    </dgm:pt>
    <dgm:pt modelId="{F9059BC0-C678-4B7D-8912-0BC441DADC2F}">
      <dgm:prSet phldrT="[Текст]" custT="1"/>
      <dgm:spPr>
        <a:xfrm rot="10800000">
          <a:off x="3041698" y="2851198"/>
          <a:ext cx="1995538" cy="199553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Отсутствие выраженных личностных и межличностных проблем</a:t>
          </a:r>
        </a:p>
      </dgm:t>
    </dgm:pt>
    <dgm:pt modelId="{BDE5D2E7-FE79-400C-A040-52F7F5FB991F}" type="parTrans" cxnId="{C018633A-B9C3-4CDC-940E-3FA14AB20ED4}">
      <dgm:prSet/>
      <dgm:spPr/>
      <dgm:t>
        <a:bodyPr/>
        <a:lstStyle/>
        <a:p>
          <a:endParaRPr lang="ru-RU"/>
        </a:p>
      </dgm:t>
    </dgm:pt>
    <dgm:pt modelId="{A7B605BB-E440-480C-B727-DFFE400E6D8C}" type="sibTrans" cxnId="{C018633A-B9C3-4CDC-940E-3FA14AB20ED4}">
      <dgm:prSet/>
      <dgm:spPr/>
      <dgm:t>
        <a:bodyPr/>
        <a:lstStyle/>
        <a:p>
          <a:endParaRPr lang="ru-RU"/>
        </a:p>
      </dgm:t>
    </dgm:pt>
    <dgm:pt modelId="{B8104E05-E799-46FC-B8A6-2D44ADA24917}">
      <dgm:prSet phldrT="[Текст]" custT="1"/>
      <dgm:spPr>
        <a:xfrm>
          <a:off x="3714559" y="3634666"/>
          <a:ext cx="2276665" cy="14747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уровень личностной тревожности;</a:t>
          </a:r>
        </a:p>
      </dgm:t>
    </dgm:pt>
    <dgm:pt modelId="{2EECE417-5F5B-463C-BBE5-EF63CB70195A}" type="parTrans" cxnId="{B781291E-FB58-4807-BEDE-FDABB16B2252}">
      <dgm:prSet/>
      <dgm:spPr/>
      <dgm:t>
        <a:bodyPr/>
        <a:lstStyle/>
        <a:p>
          <a:endParaRPr lang="ru-RU"/>
        </a:p>
      </dgm:t>
    </dgm:pt>
    <dgm:pt modelId="{2027555C-403A-417E-AD48-C795BB0847D3}" type="sibTrans" cxnId="{B781291E-FB58-4807-BEDE-FDABB16B2252}">
      <dgm:prSet/>
      <dgm:spPr/>
      <dgm:t>
        <a:bodyPr/>
        <a:lstStyle/>
        <a:p>
          <a:endParaRPr lang="ru-RU"/>
        </a:p>
      </dgm:t>
    </dgm:pt>
    <dgm:pt modelId="{CF8F45A1-AB8B-4340-8032-0E2150B8D736}">
      <dgm:prSet phldrT="[Текст]" custT="1"/>
      <dgm:spPr>
        <a:xfrm rot="16200000">
          <a:off x="953987" y="2851198"/>
          <a:ext cx="1995538" cy="1995538"/>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Социальная активность и социальный рейтинг</a:t>
          </a:r>
        </a:p>
      </dgm:t>
    </dgm:pt>
    <dgm:pt modelId="{3B64836A-9428-41DB-9D5B-715240E91748}" type="parTrans" cxnId="{2962D2F0-920C-4792-81E3-120DD7208700}">
      <dgm:prSet/>
      <dgm:spPr/>
      <dgm:t>
        <a:bodyPr/>
        <a:lstStyle/>
        <a:p>
          <a:endParaRPr lang="ru-RU"/>
        </a:p>
      </dgm:t>
    </dgm:pt>
    <dgm:pt modelId="{93F0A1C7-6F81-40CE-B014-7B16DAFD5822}" type="sibTrans" cxnId="{2962D2F0-920C-4792-81E3-120DD7208700}">
      <dgm:prSet/>
      <dgm:spPr/>
      <dgm:t>
        <a:bodyPr/>
        <a:lstStyle/>
        <a:p>
          <a:endParaRPr lang="ru-RU"/>
        </a:p>
      </dgm:t>
    </dgm:pt>
    <dgm:pt modelId="{6D285AF7-C587-490E-8DE5-0C9F4EE106DB}">
      <dgm:prSet phldrT="[Текст]" custT="1"/>
      <dgm:spPr>
        <a:xfrm>
          <a:off x="0" y="3634666"/>
          <a:ext cx="2276665" cy="14747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уровень включенности в социальную и общественно-значимую жизнь;</a:t>
          </a:r>
        </a:p>
      </dgm:t>
    </dgm:pt>
    <dgm:pt modelId="{4CCAC33F-E18A-43E5-A621-0879B32C5A9B}" type="parTrans" cxnId="{8CCCC62B-729F-4023-B8E4-D91AB236D584}">
      <dgm:prSet/>
      <dgm:spPr/>
      <dgm:t>
        <a:bodyPr/>
        <a:lstStyle/>
        <a:p>
          <a:endParaRPr lang="ru-RU"/>
        </a:p>
      </dgm:t>
    </dgm:pt>
    <dgm:pt modelId="{16E8B76D-2F36-4A65-B048-1E7683DDFEB4}" type="sibTrans" cxnId="{8CCCC62B-729F-4023-B8E4-D91AB236D584}">
      <dgm:prSet/>
      <dgm:spPr/>
      <dgm:t>
        <a:bodyPr/>
        <a:lstStyle/>
        <a:p>
          <a:endParaRPr lang="ru-RU"/>
        </a:p>
      </dgm:t>
    </dgm:pt>
    <dgm:pt modelId="{2EAA59C7-9BCB-43BA-B69B-2B57443F0603}">
      <dgm:prSet phldrT="[Текст]" custT="1"/>
      <dgm:spPr>
        <a:xfrm>
          <a:off x="3714559" y="500795"/>
          <a:ext cx="2276665" cy="14747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креативность (по уровням).</a:t>
          </a:r>
        </a:p>
      </dgm:t>
    </dgm:pt>
    <dgm:pt modelId="{6FA26230-BDEC-45AA-81CA-5DC93B960312}" type="parTrans" cxnId="{D0288C58-7583-4F06-89A0-BF04FD5A0B1A}">
      <dgm:prSet/>
      <dgm:spPr/>
      <dgm:t>
        <a:bodyPr/>
        <a:lstStyle/>
        <a:p>
          <a:endParaRPr lang="ru-RU"/>
        </a:p>
      </dgm:t>
    </dgm:pt>
    <dgm:pt modelId="{7A352946-8CC0-41D3-B17D-CFB49C985791}" type="sibTrans" cxnId="{D0288C58-7583-4F06-89A0-BF04FD5A0B1A}">
      <dgm:prSet/>
      <dgm:spPr/>
      <dgm:t>
        <a:bodyPr/>
        <a:lstStyle/>
        <a:p>
          <a:endParaRPr lang="ru-RU"/>
        </a:p>
      </dgm:t>
    </dgm:pt>
    <dgm:pt modelId="{8F7E182F-24B1-442E-A697-15DAB00F1923}">
      <dgm:prSet phldrT="[Текст]" custT="1"/>
      <dgm:spPr>
        <a:xfrm>
          <a:off x="0" y="3634666"/>
          <a:ext cx="2276665" cy="14747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социометрия (по уровням - от лидера до аутсайдера).</a:t>
          </a:r>
        </a:p>
      </dgm:t>
    </dgm:pt>
    <dgm:pt modelId="{F14CCC22-DAEC-49EF-A36F-300759BD5617}" type="parTrans" cxnId="{15559991-8654-442F-AD18-E87FB785142F}">
      <dgm:prSet/>
      <dgm:spPr/>
      <dgm:t>
        <a:bodyPr/>
        <a:lstStyle/>
        <a:p>
          <a:endParaRPr lang="ru-RU"/>
        </a:p>
      </dgm:t>
    </dgm:pt>
    <dgm:pt modelId="{83363E2E-30C6-46AF-9EEF-72725306F564}" type="sibTrans" cxnId="{15559991-8654-442F-AD18-E87FB785142F}">
      <dgm:prSet/>
      <dgm:spPr/>
      <dgm:t>
        <a:bodyPr/>
        <a:lstStyle/>
        <a:p>
          <a:endParaRPr lang="ru-RU"/>
        </a:p>
      </dgm:t>
    </dgm:pt>
    <dgm:pt modelId="{C4BF9AFD-7018-4D8E-8BC6-151A222BBB80}">
      <dgm:prSet phldrT="[Текст]" custT="1"/>
      <dgm:spPr>
        <a:xfrm>
          <a:off x="3714559" y="3634666"/>
          <a:ext cx="2276665" cy="1474763"/>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Times New Roman" pitchFamily="18" charset="0"/>
              <a:ea typeface="+mn-ea"/>
              <a:cs typeface="Times New Roman" pitchFamily="18" charset="0"/>
            </a:rPr>
            <a:t>конфликтогенность и аддиктивное поведение.</a:t>
          </a:r>
        </a:p>
      </dgm:t>
    </dgm:pt>
    <dgm:pt modelId="{B04B13C1-693D-47A6-B20B-E2A258E114E9}" type="parTrans" cxnId="{9E50E424-357F-454B-8B89-529BF92A0342}">
      <dgm:prSet/>
      <dgm:spPr/>
      <dgm:t>
        <a:bodyPr/>
        <a:lstStyle/>
        <a:p>
          <a:endParaRPr lang="ru-RU"/>
        </a:p>
      </dgm:t>
    </dgm:pt>
    <dgm:pt modelId="{F956651F-5EE7-4160-BC70-4077D32A1319}" type="sibTrans" cxnId="{9E50E424-357F-454B-8B89-529BF92A0342}">
      <dgm:prSet/>
      <dgm:spPr/>
      <dgm:t>
        <a:bodyPr/>
        <a:lstStyle/>
        <a:p>
          <a:endParaRPr lang="ru-RU"/>
        </a:p>
      </dgm:t>
    </dgm:pt>
    <dgm:pt modelId="{86C6FFD8-E5EB-4CD1-82B2-09E8FF8146C2}" type="pres">
      <dgm:prSet presAssocID="{5B96AA0F-9CE4-4DD1-8576-ACD65ABBAA58}" presName="cycleMatrixDiagram" presStyleCnt="0">
        <dgm:presLayoutVars>
          <dgm:chMax val="1"/>
          <dgm:dir/>
          <dgm:animLvl val="lvl"/>
          <dgm:resizeHandles val="exact"/>
        </dgm:presLayoutVars>
      </dgm:prSet>
      <dgm:spPr/>
      <dgm:t>
        <a:bodyPr/>
        <a:lstStyle/>
        <a:p>
          <a:endParaRPr lang="ru-RU"/>
        </a:p>
      </dgm:t>
    </dgm:pt>
    <dgm:pt modelId="{02BE54A9-DFB1-479C-ABFD-AB01F5811048}" type="pres">
      <dgm:prSet presAssocID="{5B96AA0F-9CE4-4DD1-8576-ACD65ABBAA58}" presName="children" presStyleCnt="0"/>
      <dgm:spPr/>
    </dgm:pt>
    <dgm:pt modelId="{387E6723-B8D0-48D1-9983-62D2857E3B4E}" type="pres">
      <dgm:prSet presAssocID="{5B96AA0F-9CE4-4DD1-8576-ACD65ABBAA58}" presName="child1group" presStyleCnt="0"/>
      <dgm:spPr/>
    </dgm:pt>
    <dgm:pt modelId="{8141E1EB-31CE-47B4-8D67-46AF530A2D53}" type="pres">
      <dgm:prSet presAssocID="{5B96AA0F-9CE4-4DD1-8576-ACD65ABBAA58}" presName="child1" presStyleLbl="bgAcc1" presStyleIdx="0" presStyleCnt="4"/>
      <dgm:spPr>
        <a:prstGeom prst="roundRect">
          <a:avLst>
            <a:gd name="adj" fmla="val 10000"/>
          </a:avLst>
        </a:prstGeom>
      </dgm:spPr>
      <dgm:t>
        <a:bodyPr/>
        <a:lstStyle/>
        <a:p>
          <a:endParaRPr lang="ru-RU"/>
        </a:p>
      </dgm:t>
    </dgm:pt>
    <dgm:pt modelId="{3E38440F-BFE9-4832-9EBF-9B8E1ADD74B5}" type="pres">
      <dgm:prSet presAssocID="{5B96AA0F-9CE4-4DD1-8576-ACD65ABBAA58}" presName="child1Text" presStyleLbl="bgAcc1" presStyleIdx="0" presStyleCnt="4">
        <dgm:presLayoutVars>
          <dgm:bulletEnabled val="1"/>
        </dgm:presLayoutVars>
      </dgm:prSet>
      <dgm:spPr/>
      <dgm:t>
        <a:bodyPr/>
        <a:lstStyle/>
        <a:p>
          <a:endParaRPr lang="ru-RU"/>
        </a:p>
      </dgm:t>
    </dgm:pt>
    <dgm:pt modelId="{713A28F7-131C-46CA-88EF-B630B2C43308}" type="pres">
      <dgm:prSet presAssocID="{5B96AA0F-9CE4-4DD1-8576-ACD65ABBAA58}" presName="child2group" presStyleCnt="0"/>
      <dgm:spPr/>
    </dgm:pt>
    <dgm:pt modelId="{76FB7E75-C1BD-4B8A-A5C9-C9B90224F7B9}" type="pres">
      <dgm:prSet presAssocID="{5B96AA0F-9CE4-4DD1-8576-ACD65ABBAA58}" presName="child2" presStyleLbl="bgAcc1" presStyleIdx="1" presStyleCnt="4"/>
      <dgm:spPr>
        <a:prstGeom prst="roundRect">
          <a:avLst>
            <a:gd name="adj" fmla="val 10000"/>
          </a:avLst>
        </a:prstGeom>
      </dgm:spPr>
      <dgm:t>
        <a:bodyPr/>
        <a:lstStyle/>
        <a:p>
          <a:endParaRPr lang="ru-RU"/>
        </a:p>
      </dgm:t>
    </dgm:pt>
    <dgm:pt modelId="{CD7650B0-7180-4AB9-BFBE-59E28FBD4763}" type="pres">
      <dgm:prSet presAssocID="{5B96AA0F-9CE4-4DD1-8576-ACD65ABBAA58}" presName="child2Text" presStyleLbl="bgAcc1" presStyleIdx="1" presStyleCnt="4">
        <dgm:presLayoutVars>
          <dgm:bulletEnabled val="1"/>
        </dgm:presLayoutVars>
      </dgm:prSet>
      <dgm:spPr/>
      <dgm:t>
        <a:bodyPr/>
        <a:lstStyle/>
        <a:p>
          <a:endParaRPr lang="ru-RU"/>
        </a:p>
      </dgm:t>
    </dgm:pt>
    <dgm:pt modelId="{990B879C-216B-4829-B9DE-67D91583A0DC}" type="pres">
      <dgm:prSet presAssocID="{5B96AA0F-9CE4-4DD1-8576-ACD65ABBAA58}" presName="child3group" presStyleCnt="0"/>
      <dgm:spPr/>
    </dgm:pt>
    <dgm:pt modelId="{AFDB0924-B320-47C7-9147-C1B72D0236B8}" type="pres">
      <dgm:prSet presAssocID="{5B96AA0F-9CE4-4DD1-8576-ACD65ABBAA58}" presName="child3" presStyleLbl="bgAcc1" presStyleIdx="2" presStyleCnt="4"/>
      <dgm:spPr>
        <a:prstGeom prst="roundRect">
          <a:avLst>
            <a:gd name="adj" fmla="val 10000"/>
          </a:avLst>
        </a:prstGeom>
      </dgm:spPr>
      <dgm:t>
        <a:bodyPr/>
        <a:lstStyle/>
        <a:p>
          <a:endParaRPr lang="ru-RU"/>
        </a:p>
      </dgm:t>
    </dgm:pt>
    <dgm:pt modelId="{60542B47-7D33-41BD-98F6-077E72F4672F}" type="pres">
      <dgm:prSet presAssocID="{5B96AA0F-9CE4-4DD1-8576-ACD65ABBAA58}" presName="child3Text" presStyleLbl="bgAcc1" presStyleIdx="2" presStyleCnt="4">
        <dgm:presLayoutVars>
          <dgm:bulletEnabled val="1"/>
        </dgm:presLayoutVars>
      </dgm:prSet>
      <dgm:spPr/>
      <dgm:t>
        <a:bodyPr/>
        <a:lstStyle/>
        <a:p>
          <a:endParaRPr lang="ru-RU"/>
        </a:p>
      </dgm:t>
    </dgm:pt>
    <dgm:pt modelId="{3475CF50-1D2C-42AC-A09D-29E0746CC63D}" type="pres">
      <dgm:prSet presAssocID="{5B96AA0F-9CE4-4DD1-8576-ACD65ABBAA58}" presName="child4group" presStyleCnt="0"/>
      <dgm:spPr/>
    </dgm:pt>
    <dgm:pt modelId="{281326EA-D2B5-4552-9A01-E878356A17B4}" type="pres">
      <dgm:prSet presAssocID="{5B96AA0F-9CE4-4DD1-8576-ACD65ABBAA58}" presName="child4" presStyleLbl="bgAcc1" presStyleIdx="3" presStyleCnt="4"/>
      <dgm:spPr>
        <a:prstGeom prst="roundRect">
          <a:avLst>
            <a:gd name="adj" fmla="val 10000"/>
          </a:avLst>
        </a:prstGeom>
      </dgm:spPr>
      <dgm:t>
        <a:bodyPr/>
        <a:lstStyle/>
        <a:p>
          <a:endParaRPr lang="ru-RU"/>
        </a:p>
      </dgm:t>
    </dgm:pt>
    <dgm:pt modelId="{09DD92CE-63C2-4A1C-A767-DAE3FF118A34}" type="pres">
      <dgm:prSet presAssocID="{5B96AA0F-9CE4-4DD1-8576-ACD65ABBAA58}" presName="child4Text" presStyleLbl="bgAcc1" presStyleIdx="3" presStyleCnt="4">
        <dgm:presLayoutVars>
          <dgm:bulletEnabled val="1"/>
        </dgm:presLayoutVars>
      </dgm:prSet>
      <dgm:spPr/>
      <dgm:t>
        <a:bodyPr/>
        <a:lstStyle/>
        <a:p>
          <a:endParaRPr lang="ru-RU"/>
        </a:p>
      </dgm:t>
    </dgm:pt>
    <dgm:pt modelId="{6D96C096-5072-4C2D-936E-7ACA08240835}" type="pres">
      <dgm:prSet presAssocID="{5B96AA0F-9CE4-4DD1-8576-ACD65ABBAA58}" presName="childPlaceholder" presStyleCnt="0"/>
      <dgm:spPr/>
    </dgm:pt>
    <dgm:pt modelId="{BCEE4877-BC12-4759-956E-ABBF58D82CC7}" type="pres">
      <dgm:prSet presAssocID="{5B96AA0F-9CE4-4DD1-8576-ACD65ABBAA58}" presName="circle" presStyleCnt="0"/>
      <dgm:spPr/>
    </dgm:pt>
    <dgm:pt modelId="{FA83DFEF-E2C3-4FB1-9D4D-17D89CC59675}" type="pres">
      <dgm:prSet presAssocID="{5B96AA0F-9CE4-4DD1-8576-ACD65ABBAA58}" presName="quadrant1" presStyleLbl="node1" presStyleIdx="0" presStyleCnt="4">
        <dgm:presLayoutVars>
          <dgm:chMax val="1"/>
          <dgm:bulletEnabled val="1"/>
        </dgm:presLayoutVars>
      </dgm:prSet>
      <dgm:spPr>
        <a:prstGeom prst="pieWedge">
          <a:avLst/>
        </a:prstGeom>
      </dgm:spPr>
      <dgm:t>
        <a:bodyPr/>
        <a:lstStyle/>
        <a:p>
          <a:endParaRPr lang="ru-RU"/>
        </a:p>
      </dgm:t>
    </dgm:pt>
    <dgm:pt modelId="{1A219D14-B11D-4B6F-B210-E205981D0324}" type="pres">
      <dgm:prSet presAssocID="{5B96AA0F-9CE4-4DD1-8576-ACD65ABBAA58}" presName="quadrant2" presStyleLbl="node1" presStyleIdx="1" presStyleCnt="4">
        <dgm:presLayoutVars>
          <dgm:chMax val="1"/>
          <dgm:bulletEnabled val="1"/>
        </dgm:presLayoutVars>
      </dgm:prSet>
      <dgm:spPr>
        <a:prstGeom prst="pieWedge">
          <a:avLst/>
        </a:prstGeom>
      </dgm:spPr>
      <dgm:t>
        <a:bodyPr/>
        <a:lstStyle/>
        <a:p>
          <a:endParaRPr lang="ru-RU"/>
        </a:p>
      </dgm:t>
    </dgm:pt>
    <dgm:pt modelId="{B1ADED45-2BF4-46E9-A20B-0FC8297B827B}" type="pres">
      <dgm:prSet presAssocID="{5B96AA0F-9CE4-4DD1-8576-ACD65ABBAA58}" presName="quadrant3" presStyleLbl="node1" presStyleIdx="2" presStyleCnt="4">
        <dgm:presLayoutVars>
          <dgm:chMax val="1"/>
          <dgm:bulletEnabled val="1"/>
        </dgm:presLayoutVars>
      </dgm:prSet>
      <dgm:spPr>
        <a:prstGeom prst="pieWedge">
          <a:avLst/>
        </a:prstGeom>
      </dgm:spPr>
      <dgm:t>
        <a:bodyPr/>
        <a:lstStyle/>
        <a:p>
          <a:endParaRPr lang="ru-RU"/>
        </a:p>
      </dgm:t>
    </dgm:pt>
    <dgm:pt modelId="{E2F209CE-4749-49EE-8DA1-A0F5C4BB38F0}" type="pres">
      <dgm:prSet presAssocID="{5B96AA0F-9CE4-4DD1-8576-ACD65ABBAA58}" presName="quadrant4" presStyleLbl="node1" presStyleIdx="3" presStyleCnt="4">
        <dgm:presLayoutVars>
          <dgm:chMax val="1"/>
          <dgm:bulletEnabled val="1"/>
        </dgm:presLayoutVars>
      </dgm:prSet>
      <dgm:spPr>
        <a:prstGeom prst="pieWedge">
          <a:avLst/>
        </a:prstGeom>
      </dgm:spPr>
      <dgm:t>
        <a:bodyPr/>
        <a:lstStyle/>
        <a:p>
          <a:endParaRPr lang="ru-RU"/>
        </a:p>
      </dgm:t>
    </dgm:pt>
    <dgm:pt modelId="{5D605E74-3304-4B9D-A116-50F1A34B8596}" type="pres">
      <dgm:prSet presAssocID="{5B96AA0F-9CE4-4DD1-8576-ACD65ABBAA58}" presName="quadrantPlaceholder" presStyleCnt="0"/>
      <dgm:spPr/>
    </dgm:pt>
    <dgm:pt modelId="{9D8E2326-23E9-441B-B0EE-9768650FBCF0}" type="pres">
      <dgm:prSet presAssocID="{5B96AA0F-9CE4-4DD1-8576-ACD65ABBAA58}" presName="center1" presStyleLbl="fgShp" presStyleIdx="0" presStyleCnt="2"/>
      <dgm:spPr>
        <a:xfrm>
          <a:off x="2651117" y="2390335"/>
          <a:ext cx="688990" cy="599122"/>
        </a:xfrm>
        <a:prstGeom prst="circularArrow">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3A595456-40DF-4704-B814-00B0475B0E13}" type="pres">
      <dgm:prSet presAssocID="{5B96AA0F-9CE4-4DD1-8576-ACD65ABBAA58}" presName="center2" presStyleLbl="fgShp" presStyleIdx="1" presStyleCnt="2"/>
      <dgm:spPr>
        <a:xfrm rot="10800000">
          <a:off x="2651117" y="2620767"/>
          <a:ext cx="688990" cy="599122"/>
        </a:xfrm>
        <a:prstGeom prst="circularArrow">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Lst>
  <dgm:cxnLst>
    <dgm:cxn modelId="{23B7BBBB-4118-4B81-8D4D-5C1EBA193C1A}" type="presOf" srcId="{B8104E05-E799-46FC-B8A6-2D44ADA24917}" destId="{60542B47-7D33-41BD-98F6-077E72F4672F}" srcOrd="1" destOrd="0" presId="urn:microsoft.com/office/officeart/2005/8/layout/cycle4#1"/>
    <dgm:cxn modelId="{9E50E424-357F-454B-8B89-529BF92A0342}" srcId="{F9059BC0-C678-4B7D-8912-0BC441DADC2F}" destId="{C4BF9AFD-7018-4D8E-8BC6-151A222BBB80}" srcOrd="1" destOrd="0" parTransId="{B04B13C1-693D-47A6-B20B-E2A258E114E9}" sibTransId="{F956651F-5EE7-4160-BC70-4077D32A1319}"/>
    <dgm:cxn modelId="{AE69719B-3DD2-4E3C-BED0-8C37CEA75840}" type="presOf" srcId="{C4BF9AFD-7018-4D8E-8BC6-151A222BBB80}" destId="{AFDB0924-B320-47C7-9147-C1B72D0236B8}" srcOrd="0" destOrd="1" presId="urn:microsoft.com/office/officeart/2005/8/layout/cycle4#1"/>
    <dgm:cxn modelId="{15559991-8654-442F-AD18-E87FB785142F}" srcId="{CF8F45A1-AB8B-4340-8032-0E2150B8D736}" destId="{8F7E182F-24B1-442E-A697-15DAB00F1923}" srcOrd="1" destOrd="0" parTransId="{F14CCC22-DAEC-49EF-A36F-300759BD5617}" sibTransId="{83363E2E-30C6-46AF-9EEF-72725306F564}"/>
    <dgm:cxn modelId="{DBAE2F21-4056-40B1-B9A3-876FAFCCE87A}" type="presOf" srcId="{B8104E05-E799-46FC-B8A6-2D44ADA24917}" destId="{AFDB0924-B320-47C7-9147-C1B72D0236B8}" srcOrd="0" destOrd="0" presId="urn:microsoft.com/office/officeart/2005/8/layout/cycle4#1"/>
    <dgm:cxn modelId="{1F8D565F-5B3A-4749-BC87-A61B0389C668}" type="presOf" srcId="{0C5C87AD-3451-4951-BC06-C863B9A3582B}" destId="{CD7650B0-7180-4AB9-BFBE-59E28FBD4763}" srcOrd="1" destOrd="0" presId="urn:microsoft.com/office/officeart/2005/8/layout/cycle4#1"/>
    <dgm:cxn modelId="{AB53263F-DBB3-4CEA-9A4B-9D344087DDE1}" srcId="{5B96AA0F-9CE4-4DD1-8576-ACD65ABBAA58}" destId="{9B60BA1D-BD87-4EC8-9B7F-1817E98B53A9}" srcOrd="0" destOrd="0" parTransId="{E6339D8D-D9CB-4145-A030-47376527B463}" sibTransId="{9FF53426-5939-458C-81ED-2E08EF6EABD8}"/>
    <dgm:cxn modelId="{C018633A-B9C3-4CDC-940E-3FA14AB20ED4}" srcId="{5B96AA0F-9CE4-4DD1-8576-ACD65ABBAA58}" destId="{F9059BC0-C678-4B7D-8912-0BC441DADC2F}" srcOrd="2" destOrd="0" parTransId="{BDE5D2E7-FE79-400C-A040-52F7F5FB991F}" sibTransId="{A7B605BB-E440-480C-B727-DFFE400E6D8C}"/>
    <dgm:cxn modelId="{028B0D46-F868-4484-8B6D-03255B8C8915}" type="presOf" srcId="{2EAA59C7-9BCB-43BA-B69B-2B57443F0603}" destId="{CD7650B0-7180-4AB9-BFBE-59E28FBD4763}" srcOrd="1" destOrd="1" presId="urn:microsoft.com/office/officeart/2005/8/layout/cycle4#1"/>
    <dgm:cxn modelId="{7C65B51E-FC2A-48FF-9C06-C6F5B3186A0A}" type="presOf" srcId="{9B60BA1D-BD87-4EC8-9B7F-1817E98B53A9}" destId="{FA83DFEF-E2C3-4FB1-9D4D-17D89CC59675}" srcOrd="0" destOrd="0" presId="urn:microsoft.com/office/officeart/2005/8/layout/cycle4#1"/>
    <dgm:cxn modelId="{3471B454-ECC7-4C1C-AB21-C5DF1A40655C}" type="presOf" srcId="{4E8E18B1-B318-4EED-B4E6-EEB796942443}" destId="{8141E1EB-31CE-47B4-8D67-46AF530A2D53}" srcOrd="0" destOrd="0" presId="urn:microsoft.com/office/officeart/2005/8/layout/cycle4#1"/>
    <dgm:cxn modelId="{A55294D0-6A06-4A04-97DE-3DE08818B6E5}" type="presOf" srcId="{1DC637B0-7ED3-4ADE-A717-AE3D1A526100}" destId="{1A219D14-B11D-4B6F-B210-E205981D0324}" srcOrd="0" destOrd="0" presId="urn:microsoft.com/office/officeart/2005/8/layout/cycle4#1"/>
    <dgm:cxn modelId="{D0288C58-7583-4F06-89A0-BF04FD5A0B1A}" srcId="{1DC637B0-7ED3-4ADE-A717-AE3D1A526100}" destId="{2EAA59C7-9BCB-43BA-B69B-2B57443F0603}" srcOrd="1" destOrd="0" parTransId="{6FA26230-BDEC-45AA-81CA-5DC93B960312}" sibTransId="{7A352946-8CC0-41D3-B17D-CFB49C985791}"/>
    <dgm:cxn modelId="{3F00042F-96CC-4134-933A-12FCD66A6BF3}" srcId="{5B96AA0F-9CE4-4DD1-8576-ACD65ABBAA58}" destId="{1DC637B0-7ED3-4ADE-A717-AE3D1A526100}" srcOrd="1" destOrd="0" parTransId="{9DC8FC90-2552-462C-AD92-456DF4736EFC}" sibTransId="{90255F8E-1F11-406D-92EA-7CC24D36CB28}"/>
    <dgm:cxn modelId="{B781291E-FB58-4807-BEDE-FDABB16B2252}" srcId="{F9059BC0-C678-4B7D-8912-0BC441DADC2F}" destId="{B8104E05-E799-46FC-B8A6-2D44ADA24917}" srcOrd="0" destOrd="0" parTransId="{2EECE417-5F5B-463C-BBE5-EF63CB70195A}" sibTransId="{2027555C-403A-417E-AD48-C795BB0847D3}"/>
    <dgm:cxn modelId="{03E7B63A-C38F-4230-BAF5-DE266FAB0582}" type="presOf" srcId="{6D285AF7-C587-490E-8DE5-0C9F4EE106DB}" destId="{281326EA-D2B5-4552-9A01-E878356A17B4}" srcOrd="0" destOrd="0" presId="urn:microsoft.com/office/officeart/2005/8/layout/cycle4#1"/>
    <dgm:cxn modelId="{4A7C3367-E2C6-42E4-BEA4-BD923785DC7B}" type="presOf" srcId="{C4BF9AFD-7018-4D8E-8BC6-151A222BBB80}" destId="{60542B47-7D33-41BD-98F6-077E72F4672F}" srcOrd="1" destOrd="1" presId="urn:microsoft.com/office/officeart/2005/8/layout/cycle4#1"/>
    <dgm:cxn modelId="{1199470D-CD73-419D-87B4-1A76C569650A}" type="presOf" srcId="{8F7E182F-24B1-442E-A697-15DAB00F1923}" destId="{09DD92CE-63C2-4A1C-A767-DAE3FF118A34}" srcOrd="1" destOrd="1" presId="urn:microsoft.com/office/officeart/2005/8/layout/cycle4#1"/>
    <dgm:cxn modelId="{9748B386-A3A1-4C82-B193-0C07100BE6D1}" type="presOf" srcId="{8F7E182F-24B1-442E-A697-15DAB00F1923}" destId="{281326EA-D2B5-4552-9A01-E878356A17B4}" srcOrd="0" destOrd="1" presId="urn:microsoft.com/office/officeart/2005/8/layout/cycle4#1"/>
    <dgm:cxn modelId="{2BAE3FBA-8375-4E7D-B7F4-8DBD9BCFC1A1}" type="presOf" srcId="{CF8F45A1-AB8B-4340-8032-0E2150B8D736}" destId="{E2F209CE-4749-49EE-8DA1-A0F5C4BB38F0}" srcOrd="0" destOrd="0" presId="urn:microsoft.com/office/officeart/2005/8/layout/cycle4#1"/>
    <dgm:cxn modelId="{3831A304-E09A-4F19-BF8D-240B639AB883}" type="presOf" srcId="{0C5C87AD-3451-4951-BC06-C863B9A3582B}" destId="{76FB7E75-C1BD-4B8A-A5C9-C9B90224F7B9}" srcOrd="0" destOrd="0" presId="urn:microsoft.com/office/officeart/2005/8/layout/cycle4#1"/>
    <dgm:cxn modelId="{EF3A356C-722E-4243-9902-7C9EF51EA5D9}" srcId="{9B60BA1D-BD87-4EC8-9B7F-1817E98B53A9}" destId="{4E8E18B1-B318-4EED-B4E6-EEB796942443}" srcOrd="0" destOrd="0" parTransId="{B96774FC-E60D-43F4-9334-44D60283F029}" sibTransId="{6CF244DE-1B6E-4948-9277-94ECD94C6479}"/>
    <dgm:cxn modelId="{38CE11C0-4034-4505-8D04-227B2C450E6B}" type="presOf" srcId="{F9059BC0-C678-4B7D-8912-0BC441DADC2F}" destId="{B1ADED45-2BF4-46E9-A20B-0FC8297B827B}" srcOrd="0" destOrd="0" presId="urn:microsoft.com/office/officeart/2005/8/layout/cycle4#1"/>
    <dgm:cxn modelId="{EE1926FE-08C8-4B55-B287-E8E6F9BCA265}" type="presOf" srcId="{5B96AA0F-9CE4-4DD1-8576-ACD65ABBAA58}" destId="{86C6FFD8-E5EB-4CD1-82B2-09E8FF8146C2}" srcOrd="0" destOrd="0" presId="urn:microsoft.com/office/officeart/2005/8/layout/cycle4#1"/>
    <dgm:cxn modelId="{CE5280C8-4B3D-4402-9D8C-3F01A653CC7F}" type="presOf" srcId="{2EAA59C7-9BCB-43BA-B69B-2B57443F0603}" destId="{76FB7E75-C1BD-4B8A-A5C9-C9B90224F7B9}" srcOrd="0" destOrd="1" presId="urn:microsoft.com/office/officeart/2005/8/layout/cycle4#1"/>
    <dgm:cxn modelId="{B6B26274-6E44-451D-B4F0-CC8815B7CB20}" type="presOf" srcId="{6D285AF7-C587-490E-8DE5-0C9F4EE106DB}" destId="{09DD92CE-63C2-4A1C-A767-DAE3FF118A34}" srcOrd="1" destOrd="0" presId="urn:microsoft.com/office/officeart/2005/8/layout/cycle4#1"/>
    <dgm:cxn modelId="{8CCCC62B-729F-4023-B8E4-D91AB236D584}" srcId="{CF8F45A1-AB8B-4340-8032-0E2150B8D736}" destId="{6D285AF7-C587-490E-8DE5-0C9F4EE106DB}" srcOrd="0" destOrd="0" parTransId="{4CCAC33F-E18A-43E5-A621-0879B32C5A9B}" sibTransId="{16E8B76D-2F36-4A65-B048-1E7683DDFEB4}"/>
    <dgm:cxn modelId="{B7BF5476-F546-46D8-9E88-25B1CC1A59FE}" type="presOf" srcId="{4E8E18B1-B318-4EED-B4E6-EEB796942443}" destId="{3E38440F-BFE9-4832-9EBF-9B8E1ADD74B5}" srcOrd="1" destOrd="0" presId="urn:microsoft.com/office/officeart/2005/8/layout/cycle4#1"/>
    <dgm:cxn modelId="{2962D2F0-920C-4792-81E3-120DD7208700}" srcId="{5B96AA0F-9CE4-4DD1-8576-ACD65ABBAA58}" destId="{CF8F45A1-AB8B-4340-8032-0E2150B8D736}" srcOrd="3" destOrd="0" parTransId="{3B64836A-9428-41DB-9D5B-715240E91748}" sibTransId="{93F0A1C7-6F81-40CE-B014-7B16DAFD5822}"/>
    <dgm:cxn modelId="{92F1E1F8-8A55-47CA-AEC4-2B6AA091B955}" srcId="{1DC637B0-7ED3-4ADE-A717-AE3D1A526100}" destId="{0C5C87AD-3451-4951-BC06-C863B9A3582B}" srcOrd="0" destOrd="0" parTransId="{F52B5A6E-E72C-42AD-ABBE-18CCA6722650}" sibTransId="{0861E9E2-C413-447C-A82A-11C6FFEF6FD7}"/>
    <dgm:cxn modelId="{6ACC63A1-457D-45B6-8262-17AC2883EAFA}" type="presParOf" srcId="{86C6FFD8-E5EB-4CD1-82B2-09E8FF8146C2}" destId="{02BE54A9-DFB1-479C-ABFD-AB01F5811048}" srcOrd="0" destOrd="0" presId="urn:microsoft.com/office/officeart/2005/8/layout/cycle4#1"/>
    <dgm:cxn modelId="{57297858-552A-4C61-BEDF-CAC52C0119AD}" type="presParOf" srcId="{02BE54A9-DFB1-479C-ABFD-AB01F5811048}" destId="{387E6723-B8D0-48D1-9983-62D2857E3B4E}" srcOrd="0" destOrd="0" presId="urn:microsoft.com/office/officeart/2005/8/layout/cycle4#1"/>
    <dgm:cxn modelId="{B9F105E2-132A-45C7-A584-704B019B3A0E}" type="presParOf" srcId="{387E6723-B8D0-48D1-9983-62D2857E3B4E}" destId="{8141E1EB-31CE-47B4-8D67-46AF530A2D53}" srcOrd="0" destOrd="0" presId="urn:microsoft.com/office/officeart/2005/8/layout/cycle4#1"/>
    <dgm:cxn modelId="{46AE2DA9-E417-46F6-9113-0488C6FA606C}" type="presParOf" srcId="{387E6723-B8D0-48D1-9983-62D2857E3B4E}" destId="{3E38440F-BFE9-4832-9EBF-9B8E1ADD74B5}" srcOrd="1" destOrd="0" presId="urn:microsoft.com/office/officeart/2005/8/layout/cycle4#1"/>
    <dgm:cxn modelId="{0ECE772D-078F-4C4A-ABA0-5D9492DE7824}" type="presParOf" srcId="{02BE54A9-DFB1-479C-ABFD-AB01F5811048}" destId="{713A28F7-131C-46CA-88EF-B630B2C43308}" srcOrd="1" destOrd="0" presId="urn:microsoft.com/office/officeart/2005/8/layout/cycle4#1"/>
    <dgm:cxn modelId="{4726DEBD-3735-4F8E-8D11-AF2B5FEC64AA}" type="presParOf" srcId="{713A28F7-131C-46CA-88EF-B630B2C43308}" destId="{76FB7E75-C1BD-4B8A-A5C9-C9B90224F7B9}" srcOrd="0" destOrd="0" presId="urn:microsoft.com/office/officeart/2005/8/layout/cycle4#1"/>
    <dgm:cxn modelId="{02CB621C-850E-4CFC-B84E-9E61C6B92B47}" type="presParOf" srcId="{713A28F7-131C-46CA-88EF-B630B2C43308}" destId="{CD7650B0-7180-4AB9-BFBE-59E28FBD4763}" srcOrd="1" destOrd="0" presId="urn:microsoft.com/office/officeart/2005/8/layout/cycle4#1"/>
    <dgm:cxn modelId="{DB9B05C7-B1C0-4C09-9EAF-4AFEBE853E89}" type="presParOf" srcId="{02BE54A9-DFB1-479C-ABFD-AB01F5811048}" destId="{990B879C-216B-4829-B9DE-67D91583A0DC}" srcOrd="2" destOrd="0" presId="urn:microsoft.com/office/officeart/2005/8/layout/cycle4#1"/>
    <dgm:cxn modelId="{EE0F430D-64E0-4A28-B57D-098EC54C7CC2}" type="presParOf" srcId="{990B879C-216B-4829-B9DE-67D91583A0DC}" destId="{AFDB0924-B320-47C7-9147-C1B72D0236B8}" srcOrd="0" destOrd="0" presId="urn:microsoft.com/office/officeart/2005/8/layout/cycle4#1"/>
    <dgm:cxn modelId="{C1D18B37-DF50-497C-B494-4FFCE7C52C21}" type="presParOf" srcId="{990B879C-216B-4829-B9DE-67D91583A0DC}" destId="{60542B47-7D33-41BD-98F6-077E72F4672F}" srcOrd="1" destOrd="0" presId="urn:microsoft.com/office/officeart/2005/8/layout/cycle4#1"/>
    <dgm:cxn modelId="{91EF27DE-AF21-4055-89AB-6187A96C31A2}" type="presParOf" srcId="{02BE54A9-DFB1-479C-ABFD-AB01F5811048}" destId="{3475CF50-1D2C-42AC-A09D-29E0746CC63D}" srcOrd="3" destOrd="0" presId="urn:microsoft.com/office/officeart/2005/8/layout/cycle4#1"/>
    <dgm:cxn modelId="{52055807-1201-41DA-ADB2-9A689E467FAF}" type="presParOf" srcId="{3475CF50-1D2C-42AC-A09D-29E0746CC63D}" destId="{281326EA-D2B5-4552-9A01-E878356A17B4}" srcOrd="0" destOrd="0" presId="urn:microsoft.com/office/officeart/2005/8/layout/cycle4#1"/>
    <dgm:cxn modelId="{FFA25FB7-BE85-4F56-9A91-2C8D66566EC0}" type="presParOf" srcId="{3475CF50-1D2C-42AC-A09D-29E0746CC63D}" destId="{09DD92CE-63C2-4A1C-A767-DAE3FF118A34}" srcOrd="1" destOrd="0" presId="urn:microsoft.com/office/officeart/2005/8/layout/cycle4#1"/>
    <dgm:cxn modelId="{8277C115-8ADF-4B46-BBDF-E897723669F8}" type="presParOf" srcId="{02BE54A9-DFB1-479C-ABFD-AB01F5811048}" destId="{6D96C096-5072-4C2D-936E-7ACA08240835}" srcOrd="4" destOrd="0" presId="urn:microsoft.com/office/officeart/2005/8/layout/cycle4#1"/>
    <dgm:cxn modelId="{B84B650D-3B1D-446F-9B6F-18C6563FAEEA}" type="presParOf" srcId="{86C6FFD8-E5EB-4CD1-82B2-09E8FF8146C2}" destId="{BCEE4877-BC12-4759-956E-ABBF58D82CC7}" srcOrd="1" destOrd="0" presId="urn:microsoft.com/office/officeart/2005/8/layout/cycle4#1"/>
    <dgm:cxn modelId="{172009EF-D7FC-4F9B-8E73-17AB9556621D}" type="presParOf" srcId="{BCEE4877-BC12-4759-956E-ABBF58D82CC7}" destId="{FA83DFEF-E2C3-4FB1-9D4D-17D89CC59675}" srcOrd="0" destOrd="0" presId="urn:microsoft.com/office/officeart/2005/8/layout/cycle4#1"/>
    <dgm:cxn modelId="{476DC730-D180-4089-A656-9E170B5E1334}" type="presParOf" srcId="{BCEE4877-BC12-4759-956E-ABBF58D82CC7}" destId="{1A219D14-B11D-4B6F-B210-E205981D0324}" srcOrd="1" destOrd="0" presId="urn:microsoft.com/office/officeart/2005/8/layout/cycle4#1"/>
    <dgm:cxn modelId="{136BA97E-1FE2-4A59-9475-B538877CA83B}" type="presParOf" srcId="{BCEE4877-BC12-4759-956E-ABBF58D82CC7}" destId="{B1ADED45-2BF4-46E9-A20B-0FC8297B827B}" srcOrd="2" destOrd="0" presId="urn:microsoft.com/office/officeart/2005/8/layout/cycle4#1"/>
    <dgm:cxn modelId="{8CCC56B3-C905-4753-B37B-47714C22D8C4}" type="presParOf" srcId="{BCEE4877-BC12-4759-956E-ABBF58D82CC7}" destId="{E2F209CE-4749-49EE-8DA1-A0F5C4BB38F0}" srcOrd="3" destOrd="0" presId="urn:microsoft.com/office/officeart/2005/8/layout/cycle4#1"/>
    <dgm:cxn modelId="{A6C115DB-0938-445B-9C8A-0374B1307B51}" type="presParOf" srcId="{BCEE4877-BC12-4759-956E-ABBF58D82CC7}" destId="{5D605E74-3304-4B9D-A116-50F1A34B8596}" srcOrd="4" destOrd="0" presId="urn:microsoft.com/office/officeart/2005/8/layout/cycle4#1"/>
    <dgm:cxn modelId="{27206C2C-8E3C-45C8-81A3-A0057C90FCC7}" type="presParOf" srcId="{86C6FFD8-E5EB-4CD1-82B2-09E8FF8146C2}" destId="{9D8E2326-23E9-441B-B0EE-9768650FBCF0}" srcOrd="2" destOrd="0" presId="urn:microsoft.com/office/officeart/2005/8/layout/cycle4#1"/>
    <dgm:cxn modelId="{3CFC010B-62EB-4D22-8288-517EF94FEDC0}" type="presParOf" srcId="{86C6FFD8-E5EB-4CD1-82B2-09E8FF8146C2}" destId="{3A595456-40DF-4704-B814-00B0475B0E13}" srcOrd="3" destOrd="0" presId="urn:microsoft.com/office/officeart/2005/8/layout/cycle4#1"/>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FDB0924-B320-47C7-9147-C1B72D0236B8}">
      <dsp:nvSpPr>
        <dsp:cNvPr id="0" name=""/>
        <dsp:cNvSpPr/>
      </dsp:nvSpPr>
      <dsp:spPr>
        <a:xfrm>
          <a:off x="3531489" y="3469957"/>
          <a:ext cx="2164461" cy="140208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уровень личностной тревожности;</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конфликтогенность и аддиктивное поведение.</a:t>
          </a:r>
        </a:p>
      </dsp:txBody>
      <dsp:txXfrm>
        <a:off x="4180827" y="3820477"/>
        <a:ext cx="1515122" cy="1051560"/>
      </dsp:txXfrm>
    </dsp:sp>
    <dsp:sp modelId="{281326EA-D2B5-4552-9A01-E878356A17B4}">
      <dsp:nvSpPr>
        <dsp:cNvPr id="0" name=""/>
        <dsp:cNvSpPr/>
      </dsp:nvSpPr>
      <dsp:spPr>
        <a:xfrm>
          <a:off x="0" y="3469957"/>
          <a:ext cx="2164461" cy="140208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уровень включенности в социальную и общественно-значимую жизнь;</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социометрия (по уровням - от лидера до аутсайдера).</a:t>
          </a:r>
        </a:p>
      </dsp:txBody>
      <dsp:txXfrm>
        <a:off x="0" y="3820477"/>
        <a:ext cx="1515122" cy="1051560"/>
      </dsp:txXfrm>
    </dsp:sp>
    <dsp:sp modelId="{76FB7E75-C1BD-4B8A-A5C9-C9B90224F7B9}">
      <dsp:nvSpPr>
        <dsp:cNvPr id="0" name=""/>
        <dsp:cNvSpPr/>
      </dsp:nvSpPr>
      <dsp:spPr>
        <a:xfrm>
          <a:off x="3531489" y="490537"/>
          <a:ext cx="2164461" cy="140208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продуктивность;</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креативность (по уровням).</a:t>
          </a:r>
        </a:p>
      </dsp:txBody>
      <dsp:txXfrm>
        <a:off x="4180827" y="490537"/>
        <a:ext cx="1515122" cy="1051560"/>
      </dsp:txXfrm>
    </dsp:sp>
    <dsp:sp modelId="{8141E1EB-31CE-47B4-8D67-46AF530A2D53}">
      <dsp:nvSpPr>
        <dsp:cNvPr id="0" name=""/>
        <dsp:cNvSpPr/>
      </dsp:nvSpPr>
      <dsp:spPr>
        <a:xfrm>
          <a:off x="0" y="490537"/>
          <a:ext cx="2164461" cy="1402080"/>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itchFamily="18" charset="0"/>
              <a:ea typeface="+mn-ea"/>
              <a:cs typeface="Times New Roman" pitchFamily="18" charset="0"/>
            </a:rPr>
            <a:t>уровень развития коммуникативных компетенций (высокий, средний, низкий).</a:t>
          </a:r>
        </a:p>
      </dsp:txBody>
      <dsp:txXfrm>
        <a:off x="0" y="490537"/>
        <a:ext cx="1515122" cy="1051560"/>
      </dsp:txXfrm>
    </dsp:sp>
    <dsp:sp modelId="{FA83DFEF-E2C3-4FB1-9D4D-17D89CC59675}">
      <dsp:nvSpPr>
        <dsp:cNvPr id="0" name=""/>
        <dsp:cNvSpPr/>
      </dsp:nvSpPr>
      <dsp:spPr>
        <a:xfrm>
          <a:off x="906970" y="740282"/>
          <a:ext cx="1897189" cy="1897189"/>
        </a:xfrm>
        <a:prstGeom prst="pieWedg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Развитие</a:t>
          </a:r>
        </a:p>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коммуникативнх компетенций</a:t>
          </a:r>
        </a:p>
      </dsp:txBody>
      <dsp:txXfrm>
        <a:off x="906970" y="740282"/>
        <a:ext cx="1897189" cy="1897189"/>
      </dsp:txXfrm>
    </dsp:sp>
    <dsp:sp modelId="{1A219D14-B11D-4B6F-B210-E205981D0324}">
      <dsp:nvSpPr>
        <dsp:cNvPr id="0" name=""/>
        <dsp:cNvSpPr/>
      </dsp:nvSpPr>
      <dsp:spPr>
        <a:xfrm rot="5400000">
          <a:off x="2891790" y="740282"/>
          <a:ext cx="1897189" cy="1897189"/>
        </a:xfrm>
        <a:prstGeom prst="pieWedg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Творческое  развитие личности</a:t>
          </a:r>
        </a:p>
      </dsp:txBody>
      <dsp:txXfrm rot="5400000">
        <a:off x="2891790" y="740282"/>
        <a:ext cx="1897189" cy="1897189"/>
      </dsp:txXfrm>
    </dsp:sp>
    <dsp:sp modelId="{B1ADED45-2BF4-46E9-A20B-0FC8297B827B}">
      <dsp:nvSpPr>
        <dsp:cNvPr id="0" name=""/>
        <dsp:cNvSpPr/>
      </dsp:nvSpPr>
      <dsp:spPr>
        <a:xfrm rot="10800000">
          <a:off x="2891790" y="2725102"/>
          <a:ext cx="1897189" cy="1897189"/>
        </a:xfrm>
        <a:prstGeom prst="pieWedg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Отсутствие выраженных личностных и межличностных проблем</a:t>
          </a:r>
        </a:p>
      </dsp:txBody>
      <dsp:txXfrm rot="10800000">
        <a:off x="2891790" y="2725102"/>
        <a:ext cx="1897189" cy="1897189"/>
      </dsp:txXfrm>
    </dsp:sp>
    <dsp:sp modelId="{E2F209CE-4749-49EE-8DA1-A0F5C4BB38F0}">
      <dsp:nvSpPr>
        <dsp:cNvPr id="0" name=""/>
        <dsp:cNvSpPr/>
      </dsp:nvSpPr>
      <dsp:spPr>
        <a:xfrm rot="16200000">
          <a:off x="906970" y="2725102"/>
          <a:ext cx="1897189" cy="1897189"/>
        </a:xfrm>
        <a:prstGeom prst="pieWedge">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Социальная активность и социальный рейтинг</a:t>
          </a:r>
        </a:p>
      </dsp:txBody>
      <dsp:txXfrm rot="16200000">
        <a:off x="906970" y="2725102"/>
        <a:ext cx="1897189" cy="1897189"/>
      </dsp:txXfrm>
    </dsp:sp>
    <dsp:sp modelId="{9D8E2326-23E9-441B-B0EE-9768650FBCF0}">
      <dsp:nvSpPr>
        <dsp:cNvPr id="0" name=""/>
        <dsp:cNvSpPr/>
      </dsp:nvSpPr>
      <dsp:spPr>
        <a:xfrm>
          <a:off x="2520457" y="2286952"/>
          <a:ext cx="655034" cy="569595"/>
        </a:xfrm>
        <a:prstGeom prst="circularArrow">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3A595456-40DF-4704-B814-00B0475B0E13}">
      <dsp:nvSpPr>
        <dsp:cNvPr id="0" name=""/>
        <dsp:cNvSpPr/>
      </dsp:nvSpPr>
      <dsp:spPr>
        <a:xfrm rot="10800000">
          <a:off x="2520457" y="2506027"/>
          <a:ext cx="655034" cy="569595"/>
        </a:xfrm>
        <a:prstGeom prst="circularArrow">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w="9525"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9627C-BB14-49A9-BDD4-FF5BB81C5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356</Pages>
  <Words>169214</Words>
  <Characters>964523</Characters>
  <Application>Microsoft Office Word</Application>
  <DocSecurity>0</DocSecurity>
  <Lines>8037</Lines>
  <Paragraphs>2262</Paragraphs>
  <ScaleCrop>false</ScaleCrop>
  <HeadingPairs>
    <vt:vector size="2" baseType="variant">
      <vt:variant>
        <vt:lpstr>Название</vt:lpstr>
      </vt:variant>
      <vt:variant>
        <vt:i4>1</vt:i4>
      </vt:variant>
    </vt:vector>
  </HeadingPairs>
  <TitlesOfParts>
    <vt:vector size="1" baseType="lpstr">
      <vt:lpstr>ПРИНЯТА</vt:lpstr>
    </vt:vector>
  </TitlesOfParts>
  <Company/>
  <LinksUpToDate>false</LinksUpToDate>
  <CharactersWithSpaces>1131475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ПРИНЯТА</dc:title>
  <dc:creator>Завуч</dc:creator>
  <cp:lastModifiedBy>pc</cp:lastModifiedBy>
  <cp:revision>22</cp:revision>
  <cp:lastPrinted>2021-04-30T06:01:00Z</cp:lastPrinted>
  <dcterms:created xsi:type="dcterms:W3CDTF">2020-10-06T13:41:00Z</dcterms:created>
  <dcterms:modified xsi:type="dcterms:W3CDTF">2021-06-02T10:51:00Z</dcterms:modified>
</cp:coreProperties>
</file>